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5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5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gjdgxs" w:id="0"/>
      <w:bookmarkEnd w:id="0"/>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0"/>
          <w:smallCaps w:val="0"/>
          <w:strike w:val="0"/>
          <w:color w:val="000000"/>
          <w:sz w:val="20"/>
          <w:szCs w:val="20"/>
          <w:highlight w:val="white"/>
          <w:u w:val="none"/>
          <w:vertAlign w:val="baseline"/>
          <w:rtl w:val="0"/>
        </w:rPr>
        <w:t xml:space="preserve"> </w:t>
      </w:r>
      <w:r w:rsidDel="00000000" w:rsidR="00000000" w:rsidRPr="00000000">
        <w:rPr>
          <w:rFonts w:ascii="Open Sans" w:cs="Open Sans" w:eastAsia="Open Sans" w:hAnsi="Open Sans"/>
          <w:b w:val="1"/>
          <w:rtl w:val="0"/>
        </w:rPr>
        <w:t xml:space="preserve">RFP/2024/54993</w:t>
      </w:r>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Open Sans" w:cs="Open Sans" w:eastAsia="Open Sans" w:hAnsi="Open Sans"/>
          <w:highlight w:val="white"/>
        </w:rPr>
      </w:pPr>
      <w:bookmarkStart w:colFirst="0" w:colLast="0" w:name="_heading=h.5y0ihkrgqgri" w:id="1"/>
      <w:bookmarkEnd w:id="1"/>
      <w:r w:rsidDel="00000000" w:rsidR="00000000" w:rsidRPr="00000000">
        <w:rPr>
          <w:rtl w:val="0"/>
        </w:rPr>
      </w:r>
    </w:p>
    <w:p w:rsidR="00000000" w:rsidDel="00000000" w:rsidP="00000000" w:rsidRDefault="00000000" w:rsidRPr="00000000" w14:paraId="00000004">
      <w:pPr>
        <w:jc w:val="both"/>
        <w:rPr>
          <w:rFonts w:ascii="Open Sans" w:cs="Open Sans" w:eastAsia="Open Sans" w:hAnsi="Open Sans"/>
          <w:b w:val="1"/>
          <w:smallCaps w:val="1"/>
          <w:color w:val="000000"/>
          <w:u w:val="single"/>
        </w:rPr>
      </w:pPr>
      <w:r w:rsidDel="00000000" w:rsidR="00000000" w:rsidRPr="00000000">
        <w:rPr>
          <w:rFonts w:ascii="Open Sans" w:cs="Open Sans" w:eastAsia="Open Sans" w:hAnsi="Open Sans"/>
          <w:color w:val="000000"/>
          <w:highlight w:val="cyan"/>
          <w:rtl w:val="0"/>
        </w:rPr>
        <w:t xml:space="preserve">Note to Offerors: </w:t>
      </w:r>
      <w:r w:rsidDel="00000000" w:rsidR="00000000" w:rsidRPr="00000000">
        <w:rPr>
          <w:rFonts w:ascii="Open Sans" w:cs="Open Sans" w:eastAsia="Open Sans" w:hAnsi="Open Sans"/>
          <w:highlight w:val="cyan"/>
          <w:rtl w:val="0"/>
        </w:rPr>
        <w:t xml:space="preserve">The following returnable forms are part of this RFP and must be completed and returned by offerors as part of their Proposal.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rFonts w:ascii="Open Sans" w:cs="Open Sans" w:eastAsia="Open Sans" w:hAnsi="Open Sans"/>
          <w:b w:val="1"/>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rFonts w:ascii="Open Sans" w:cs="Open Sans" w:eastAsia="Open Sans" w:hAnsi="Open Sans"/>
          <w:b w:val="1"/>
          <w:color w:val="000000"/>
          <w:u w:val="single"/>
          <w:rtl w:val="0"/>
        </w:rPr>
        <w:t xml:space="preserve"> </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Open Sans" w:cs="Open Sans" w:eastAsia="Open Sans" w:hAnsi="Open Sans"/>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This Section comprises the following Returnable Bidding Forms:</w:t>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shd w:fill="auto" w:val="clear"/>
        </w:rPr>
      </w:pPr>
      <w:r w:rsidDel="00000000" w:rsidR="00000000" w:rsidRPr="00000000">
        <w:rPr>
          <w:rtl w:val="0"/>
        </w:rPr>
      </w:r>
    </w:p>
    <w:p w:rsidR="00000000" w:rsidDel="00000000" w:rsidP="00000000" w:rsidRDefault="00000000" w:rsidRPr="00000000" w14:paraId="00000008">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Form </w:t>
      </w:r>
      <w:r w:rsidDel="00000000" w:rsidR="00000000" w:rsidRPr="00000000">
        <w:rPr>
          <w:rFonts w:ascii="Open Sans" w:cs="Open Sans" w:eastAsia="Open Sans" w:hAnsi="Open Sans"/>
          <w:rtl w:val="0"/>
        </w:rPr>
        <w:t xml:space="preserve">A</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Proposal Submission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Form </w:t>
      </w:r>
      <w:r w:rsidDel="00000000" w:rsidR="00000000" w:rsidRPr="00000000">
        <w:rPr>
          <w:rFonts w:ascii="Open Sans" w:cs="Open Sans" w:eastAsia="Open Sans" w:hAnsi="Open Sans"/>
          <w:rtl w:val="0"/>
        </w:rPr>
        <w:t xml:space="preserve">B</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Financial Proposal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Form </w:t>
      </w:r>
      <w:r w:rsidDel="00000000" w:rsidR="00000000" w:rsidRPr="00000000">
        <w:rPr>
          <w:rFonts w:ascii="Open Sans" w:cs="Open Sans" w:eastAsia="Open Sans" w:hAnsi="Open Sans"/>
          <w:rtl w:val="0"/>
        </w:rPr>
        <w:t xml:space="preserve">C</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Technical Proposal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Form </w:t>
      </w:r>
      <w:r w:rsidDel="00000000" w:rsidR="00000000" w:rsidRPr="00000000">
        <w:rPr>
          <w:rFonts w:ascii="Open Sans" w:cs="Open Sans" w:eastAsia="Open Sans" w:hAnsi="Open Sans"/>
          <w:rtl w:val="0"/>
        </w:rPr>
        <w:t xml:space="preserve">D</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Format for Resume of Proposed Key Personnel</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rtl w:val="0"/>
        </w:rPr>
        <w:t xml:space="preserve">Form E: Statement of Exclusivity and Availability</w:t>
      </w:r>
      <w:r w:rsidDel="00000000" w:rsidR="00000000" w:rsidRPr="00000000">
        <w:rPr>
          <w:rtl w:val="0"/>
        </w:rPr>
      </w:r>
    </w:p>
    <w:p w:rsidR="00000000" w:rsidDel="00000000" w:rsidP="00000000" w:rsidRDefault="00000000" w:rsidRPr="00000000" w14:paraId="0000000D">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Form </w:t>
      </w:r>
      <w:r w:rsidDel="00000000" w:rsidR="00000000" w:rsidRPr="00000000">
        <w:rPr>
          <w:rFonts w:ascii="Open Sans" w:cs="Open Sans" w:eastAsia="Open Sans" w:hAnsi="Open Sans"/>
          <w:rtl w:val="0"/>
        </w:rPr>
        <w:t xml:space="preserve">F</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Performance Statement Form</w:t>
      </w:r>
      <w:r w:rsidDel="00000000" w:rsidR="00000000" w:rsidRPr="00000000">
        <w:rPr>
          <w:rtl w:val="0"/>
        </w:rPr>
      </w:r>
    </w:p>
    <w:p w:rsidR="00000000" w:rsidDel="00000000" w:rsidP="00000000" w:rsidRDefault="00000000" w:rsidRPr="00000000" w14:paraId="0000000E">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shd w:fill="auto" w:val="clear"/>
        </w:rPr>
      </w:pPr>
      <w:r w:rsidDel="00000000" w:rsidR="00000000" w:rsidRPr="00000000">
        <w:rPr>
          <w:rtl w:val="0"/>
        </w:rPr>
        <w:t xml:space="preserve">Form G: Bid Securing Declaration </w:t>
      </w:r>
      <w:r w:rsidDel="00000000" w:rsidR="00000000" w:rsidRPr="00000000">
        <w:rPr>
          <w:rtl w:val="0"/>
        </w:rPr>
      </w:r>
    </w:p>
    <w:p w:rsidR="00000000" w:rsidDel="00000000" w:rsidP="00000000" w:rsidRDefault="00000000" w:rsidRPr="00000000" w14:paraId="0000000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shd w:fill="auto" w:val="clear"/>
        </w:rPr>
      </w:pPr>
      <w:r w:rsidDel="00000000" w:rsidR="00000000" w:rsidRPr="00000000">
        <w:rPr>
          <w:rtl w:val="0"/>
        </w:rPr>
        <w:t xml:space="preserve">Form H: United Nations Supplier code of conduct declaration of eligibility </w:t>
      </w:r>
    </w:p>
    <w:p w:rsidR="00000000" w:rsidDel="00000000" w:rsidP="00000000" w:rsidRDefault="00000000" w:rsidRPr="00000000" w14:paraId="0000001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shd w:fill="auto" w:val="clear"/>
        </w:rPr>
      </w:pPr>
      <w:r w:rsidDel="00000000" w:rsidR="00000000" w:rsidRPr="00000000">
        <w:rPr>
          <w:rtl w:val="0"/>
        </w:rPr>
        <w:t xml:space="preserve">Form I: Self Disclosure Form</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4">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5">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5d1"/>
          <w:u w:val="none"/>
          <w:shd w:fill="auto" w:val="clear"/>
          <w:vertAlign w:val="baseline"/>
        </w:rPr>
      </w:pPr>
      <w:r w:rsidDel="00000000" w:rsidR="00000000" w:rsidRPr="00000000">
        <w:rPr>
          <w:rFonts w:ascii="Open Sans" w:cs="Open Sans" w:eastAsia="Open Sans" w:hAnsi="Open Sans"/>
          <w:b w:val="1"/>
          <w:i w:val="0"/>
          <w:smallCaps w:val="0"/>
          <w:strike w:val="0"/>
          <w:color w:val="0095d1"/>
          <w:u w:val="none"/>
          <w:shd w:fill="auto" w:val="clear"/>
          <w:vertAlign w:val="baseline"/>
          <w:rtl w:val="0"/>
        </w:rPr>
        <w:t xml:space="preserve">Form </w:t>
      </w:r>
      <w:r w:rsidDel="00000000" w:rsidR="00000000" w:rsidRPr="00000000">
        <w:rPr>
          <w:rFonts w:ascii="Open Sans" w:cs="Open Sans" w:eastAsia="Open Sans" w:hAnsi="Open Sans"/>
          <w:b w:val="1"/>
          <w:color w:val="0095d1"/>
          <w:rtl w:val="0"/>
        </w:rPr>
        <w:t xml:space="preserve">A</w:t>
      </w:r>
      <w:r w:rsidDel="00000000" w:rsidR="00000000" w:rsidRPr="00000000">
        <w:rPr>
          <w:rFonts w:ascii="Open Sans" w:cs="Open Sans" w:eastAsia="Open Sans" w:hAnsi="Open Sans"/>
          <w:b w:val="1"/>
          <w:i w:val="0"/>
          <w:smallCaps w:val="0"/>
          <w:strike w:val="0"/>
          <w:color w:val="0095d1"/>
          <w:u w:val="none"/>
          <w:shd w:fill="auto" w:val="clear"/>
          <w:vertAlign w:val="baseline"/>
          <w:rtl w:val="0"/>
        </w:rPr>
        <w:t xml:space="preserve">: Proposal Submission Form</w:t>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A">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w:t>
      </w:r>
      <w:r w:rsidDel="00000000" w:rsidR="00000000" w:rsidRPr="00000000">
        <w:rPr>
          <w:b w:val="1"/>
          <w:rtl w:val="0"/>
        </w:rPr>
        <w:t xml:space="preserve"> </w:t>
      </w:r>
      <w:r w:rsidDel="00000000" w:rsidR="00000000" w:rsidRPr="00000000">
        <w:rPr>
          <w:b w:val="1"/>
          <w:rtl w:val="0"/>
        </w:rPr>
        <w:t xml:space="preserve">Consultancy Services to Conduct Market Assessment and Develop a Roadmap for SEforALL Powering Healthcare Programme in Kenya</w:t>
      </w:r>
      <w:r w:rsidDel="00000000" w:rsidR="00000000" w:rsidRPr="00000000">
        <w:rPr>
          <w:highlight w:val="white"/>
          <w:rtl w:val="0"/>
        </w:rPr>
        <w:t xml:space="preserve"> </w:t>
      </w:r>
      <w:r w:rsidDel="00000000" w:rsidR="00000000" w:rsidRPr="00000000">
        <w:rPr>
          <w:rFonts w:ascii="Open Sans" w:cs="Open Sans" w:eastAsia="Open Sans" w:hAnsi="Open Sans"/>
          <w:b w:val="1"/>
          <w:rtl w:val="0"/>
        </w:rPr>
        <w:t xml:space="preserve">RFP/2024/54993</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1B">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1C">
      <w:pPr>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1D">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1E">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1F">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r w:rsidDel="00000000" w:rsidR="00000000" w:rsidRPr="00000000">
        <w:rPr>
          <w:rtl w:val="0"/>
        </w:rPr>
      </w:r>
    </w:p>
    <w:p w:rsidR="00000000" w:rsidDel="00000000" w:rsidP="00000000" w:rsidRDefault="00000000" w:rsidRPr="00000000" w14:paraId="00000020">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highlight w:val="cyan"/>
          <w:rtl w:val="0"/>
        </w:rPr>
        <w:t xml:space="preserve">120 days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21">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r w:rsidDel="00000000" w:rsidR="00000000" w:rsidRPr="00000000">
        <w:rPr>
          <w:rtl w:val="0"/>
        </w:rPr>
      </w:r>
    </w:p>
    <w:p w:rsidR="00000000" w:rsidDel="00000000" w:rsidP="00000000" w:rsidRDefault="00000000" w:rsidRPr="00000000" w14:paraId="00000022">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23">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Fonts w:ascii="Open Sans" w:cs="Open Sans" w:eastAsia="Open Sans" w:hAnsi="Open Sans"/>
          <w:rtl w:val="0"/>
        </w:rPr>
        <w:t xml:space="preserve">judgement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24">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25">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26">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r w:rsidDel="00000000" w:rsidR="00000000" w:rsidRPr="00000000">
        <w:rPr>
          <w:rtl w:val="0"/>
        </w:rPr>
      </w:r>
    </w:p>
    <w:p w:rsidR="00000000" w:rsidDel="00000000" w:rsidP="00000000" w:rsidRDefault="00000000" w:rsidRPr="00000000" w14:paraId="00000027">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r w:rsidDel="00000000" w:rsidR="00000000" w:rsidRPr="00000000">
        <w:rPr>
          <w:rtl w:val="0"/>
        </w:rPr>
      </w:r>
    </w:p>
    <w:p w:rsidR="00000000" w:rsidDel="00000000" w:rsidP="00000000" w:rsidRDefault="00000000" w:rsidRPr="00000000" w14:paraId="00000028">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r w:rsidDel="00000000" w:rsidR="00000000" w:rsidRPr="00000000">
        <w:rPr>
          <w:rtl w:val="0"/>
        </w:rPr>
      </w:r>
    </w:p>
    <w:p w:rsidR="00000000" w:rsidDel="00000000" w:rsidP="00000000" w:rsidRDefault="00000000" w:rsidRPr="00000000" w14:paraId="00000029">
      <w:pPr>
        <w:keepNext w:val="0"/>
        <w:keepLines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2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2C">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D">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2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3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3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3">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4">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1"/>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w:t>
      </w:r>
      <w:r w:rsidDel="00000000" w:rsidR="00000000" w:rsidRPr="00000000">
        <w:rPr>
          <w:rFonts w:ascii="Open Sans" w:cs="Open Sans" w:eastAsia="Open Sans" w:hAnsi="Open Sans"/>
          <w:i w:val="1"/>
          <w:smallCaps w:val="0"/>
          <w:strike w:val="0"/>
          <w:color w:val="000000"/>
          <w:highlight w:val="cyan"/>
          <w:u w:val="none"/>
          <w:vertAlign w:val="baseline"/>
          <w:rtl w:val="0"/>
        </w:rPr>
        <w:t xml:space="preserve">Stamp form of Proposal with official stamp of the Offeror</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35">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5d1"/>
          <w:u w:val="none"/>
          <w:shd w:fill="auto" w:val="clear"/>
          <w:vertAlign w:val="baseline"/>
        </w:rPr>
      </w:pPr>
      <w:r w:rsidDel="00000000" w:rsidR="00000000" w:rsidRPr="00000000">
        <w:rPr>
          <w:rFonts w:ascii="Open Sans" w:cs="Open Sans" w:eastAsia="Open Sans" w:hAnsi="Open Sans"/>
          <w:b w:val="1"/>
          <w:i w:val="0"/>
          <w:smallCaps w:val="0"/>
          <w:strike w:val="0"/>
          <w:color w:val="0095d1"/>
          <w:u w:val="none"/>
          <w:shd w:fill="auto" w:val="clear"/>
          <w:vertAlign w:val="baseline"/>
          <w:rtl w:val="0"/>
        </w:rPr>
        <w:t xml:space="preserve">Form </w:t>
      </w:r>
      <w:r w:rsidDel="00000000" w:rsidR="00000000" w:rsidRPr="00000000">
        <w:rPr>
          <w:rFonts w:ascii="Open Sans" w:cs="Open Sans" w:eastAsia="Open Sans" w:hAnsi="Open Sans"/>
          <w:b w:val="1"/>
          <w:color w:val="0095d1"/>
          <w:rtl w:val="0"/>
        </w:rPr>
        <w:t xml:space="preserve">B</w:t>
      </w:r>
      <w:r w:rsidDel="00000000" w:rsidR="00000000" w:rsidRPr="00000000">
        <w:rPr>
          <w:rFonts w:ascii="Open Sans" w:cs="Open Sans" w:eastAsia="Open Sans" w:hAnsi="Open Sans"/>
          <w:b w:val="1"/>
          <w:i w:val="0"/>
          <w:smallCaps w:val="0"/>
          <w:strike w:val="0"/>
          <w:color w:val="0095d1"/>
          <w:u w:val="none"/>
          <w:shd w:fill="auto" w:val="clear"/>
          <w:vertAlign w:val="baseline"/>
          <w:rtl w:val="0"/>
        </w:rPr>
        <w:t xml:space="preserve">: Financial Proposal Form</w:t>
      </w:r>
    </w:p>
    <w:p w:rsidR="00000000" w:rsidDel="00000000" w:rsidP="00000000" w:rsidRDefault="00000000" w:rsidRPr="00000000" w14:paraId="00000036">
      <w:pPr>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sz w:val="20"/>
          <w:szCs w:val="20"/>
          <w:highlight w:val="white"/>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RFP reference no:</w:t>
      </w:r>
      <w:r w:rsidDel="00000000" w:rsidR="00000000" w:rsidRPr="00000000">
        <w:rPr>
          <w:rFonts w:ascii="Open Sans" w:cs="Open Sans" w:eastAsia="Open Sans" w:hAnsi="Open Sans"/>
          <w:i w:val="0"/>
          <w:smallCaps w:val="0"/>
          <w:strike w:val="0"/>
          <w:sz w:val="20"/>
          <w:szCs w:val="20"/>
          <w:highlight w:val="white"/>
          <w:u w:val="none"/>
          <w:vertAlign w:val="baseline"/>
          <w:rtl w:val="0"/>
        </w:rPr>
        <w:t xml:space="preserve"> </w:t>
      </w:r>
      <w:r w:rsidDel="00000000" w:rsidR="00000000" w:rsidRPr="00000000">
        <w:rPr>
          <w:rFonts w:ascii="Open Sans" w:cs="Open Sans" w:eastAsia="Open Sans" w:hAnsi="Open Sans"/>
          <w:b w:val="1"/>
          <w:rtl w:val="0"/>
        </w:rPr>
        <w:t xml:space="preserve">RFP/2024/54993</w:t>
      </w:r>
      <w:r w:rsidDel="00000000" w:rsidR="00000000" w:rsidRPr="00000000">
        <w:rPr>
          <w:rtl w:val="0"/>
        </w:rPr>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Offeror: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39">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A">
      <w:pPr>
        <w:rPr>
          <w:rFonts w:ascii="Open Sans" w:cs="Open Sans" w:eastAsia="Open Sans" w:hAnsi="Open Sans"/>
          <w:b w:val="1"/>
          <w:smallCaps w:val="1"/>
          <w:color w:val="000000"/>
        </w:rPr>
      </w:pPr>
      <w:r w:rsidDel="00000000" w:rsidR="00000000" w:rsidRPr="00000000">
        <w:rPr>
          <w:rFonts w:ascii="Open Sans" w:cs="Open Sans" w:eastAsia="Open Sans" w:hAnsi="Open Sans"/>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rFonts w:ascii="Open Sans" w:cs="Open Sans" w:eastAsia="Open Sans" w:hAnsi="Open Sans"/>
          <w:b w:val="1"/>
          <w:color w:val="000000"/>
          <w:u w:val="single"/>
          <w:rtl w:val="0"/>
        </w:rPr>
        <w:t xml:space="preserve">Please ensure that this form is uploaded in the financial envelope checklist under the Financial Offer Details tab of the eSourcing system.</w:t>
      </w:r>
      <w:r w:rsidDel="00000000" w:rsidR="00000000" w:rsidRPr="00000000">
        <w:rPr>
          <w:rFonts w:ascii="Open Sans" w:cs="Open Sans" w:eastAsia="Open Sans" w:hAnsi="Open Sans"/>
          <w:b w:val="1"/>
          <w:color w:val="000000"/>
          <w:rtl w:val="0"/>
        </w:rPr>
        <w:t xml:space="preserve"> </w:t>
      </w:r>
      <w:r w:rsidDel="00000000" w:rsidR="00000000" w:rsidRPr="00000000">
        <w:rPr>
          <w:rtl w:val="0"/>
        </w:rPr>
      </w:r>
    </w:p>
    <w:p w:rsidR="00000000" w:rsidDel="00000000" w:rsidP="00000000" w:rsidRDefault="00000000" w:rsidRPr="00000000" w14:paraId="0000003B">
      <w:pPr>
        <w:rPr>
          <w:rFonts w:ascii="Open Sans" w:cs="Open Sans" w:eastAsia="Open Sans" w:hAnsi="Open Sans"/>
        </w:rPr>
      </w:pPr>
      <w:r w:rsidDel="00000000" w:rsidR="00000000" w:rsidRPr="00000000">
        <w:rPr>
          <w:rtl w:val="0"/>
        </w:rPr>
      </w:r>
    </w:p>
    <w:p w:rsidR="00000000" w:rsidDel="00000000" w:rsidP="00000000" w:rsidRDefault="00000000" w:rsidRPr="00000000" w14:paraId="0000003C">
      <w:pPr>
        <w:rPr>
          <w:highlight w:val="white"/>
        </w:rPr>
      </w:pPr>
      <w:r w:rsidDel="00000000" w:rsidR="00000000" w:rsidRPr="00000000">
        <w:rPr>
          <w:rtl w:val="0"/>
        </w:rPr>
        <w:t xml:space="preserve">The financial proposal must be submitted in </w:t>
      </w:r>
      <w:r w:rsidDel="00000000" w:rsidR="00000000" w:rsidRPr="00000000">
        <w:rPr>
          <w:highlight w:val="white"/>
          <w:rtl w:val="0"/>
        </w:rPr>
        <w:t xml:space="preserve">[USD].</w:t>
      </w:r>
    </w:p>
    <w:p w:rsidR="00000000" w:rsidDel="00000000" w:rsidP="00000000" w:rsidRDefault="00000000" w:rsidRPr="00000000" w14:paraId="0000003D">
      <w:pPr>
        <w:spacing w:before="7" w:line="220" w:lineRule="auto"/>
        <w:rPr>
          <w:highlight w:val="magenta"/>
        </w:rPr>
      </w:pPr>
      <w:r w:rsidDel="00000000" w:rsidR="00000000" w:rsidRPr="00000000">
        <w:rPr>
          <w:rtl w:val="0"/>
        </w:rPr>
      </w:r>
    </w:p>
    <w:p w:rsidR="00000000" w:rsidDel="00000000" w:rsidP="00000000" w:rsidRDefault="00000000" w:rsidRPr="00000000" w14:paraId="0000003E">
      <w:pPr>
        <w:spacing w:before="7" w:line="220" w:lineRule="auto"/>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3F">
      <w:pPr>
        <w:spacing w:before="7" w:line="220" w:lineRule="auto"/>
        <w:rPr>
          <w:highlight w:val="magenta"/>
        </w:rPr>
      </w:pPr>
      <w:r w:rsidDel="00000000" w:rsidR="00000000" w:rsidRPr="00000000">
        <w:rPr>
          <w:rtl w:val="0"/>
        </w:rPr>
      </w:r>
    </w:p>
    <w:p w:rsidR="00000000" w:rsidDel="00000000" w:rsidP="00000000" w:rsidRDefault="00000000" w:rsidRPr="00000000" w14:paraId="00000040">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41">
      <w:pPr>
        <w:spacing w:before="7" w:line="220" w:lineRule="auto"/>
        <w:rPr>
          <w:b w:val="1"/>
        </w:rPr>
      </w:pPr>
      <w:r w:rsidDel="00000000" w:rsidR="00000000" w:rsidRPr="00000000">
        <w:rPr>
          <w:rtl w:val="0"/>
        </w:rPr>
      </w:r>
    </w:p>
    <w:p w:rsidR="00000000" w:rsidDel="00000000" w:rsidP="00000000" w:rsidRDefault="00000000" w:rsidRPr="00000000" w14:paraId="00000042">
      <w:pPr>
        <w:spacing w:before="7" w:lineRule="auto"/>
        <w:rPr>
          <w:highlight w:val="magenta"/>
        </w:rPr>
      </w:pPr>
      <w:r w:rsidDel="00000000" w:rsidR="00000000" w:rsidRPr="00000000">
        <w:rPr>
          <w:rtl w:val="0"/>
        </w:rPr>
      </w:r>
    </w:p>
    <w:tbl>
      <w:tblPr>
        <w:tblStyle w:val="Table1"/>
        <w:tblW w:w="9018.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66"/>
        <w:gridCol w:w="3118"/>
        <w:gridCol w:w="2734"/>
        <w:tblGridChange w:id="0">
          <w:tblGrid>
            <w:gridCol w:w="3166"/>
            <w:gridCol w:w="3118"/>
            <w:gridCol w:w="2734"/>
          </w:tblGrid>
        </w:tblGridChange>
      </w:tblGrid>
      <w:tr>
        <w:trPr>
          <w:cantSplit w:val="0"/>
          <w:tblHeader w:val="0"/>
        </w:trPr>
        <w:tc>
          <w:tcPr>
            <w:shd w:fill="d9d9d9" w:val="clear"/>
            <w:vAlign w:val="center"/>
          </w:tcPr>
          <w:p w:rsidR="00000000" w:rsidDel="00000000" w:rsidP="00000000" w:rsidRDefault="00000000" w:rsidRPr="00000000" w14:paraId="00000043">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Deliverables</w:t>
            </w:r>
          </w:p>
        </w:tc>
        <w:tc>
          <w:tcPr>
            <w:shd w:fill="d9d9d9" w:val="clear"/>
            <w:vAlign w:val="center"/>
          </w:tcPr>
          <w:p w:rsidR="00000000" w:rsidDel="00000000" w:rsidP="00000000" w:rsidRDefault="00000000" w:rsidRPr="00000000" w14:paraId="00000044">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Percentage of Total Price (Weight for payment)</w:t>
            </w:r>
          </w:p>
        </w:tc>
        <w:tc>
          <w:tcPr>
            <w:shd w:fill="d9d9d9" w:val="clear"/>
            <w:vAlign w:val="center"/>
          </w:tcPr>
          <w:p w:rsidR="00000000" w:rsidDel="00000000" w:rsidP="00000000" w:rsidRDefault="00000000" w:rsidRPr="00000000" w14:paraId="00000045">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Price</w:t>
            </w:r>
          </w:p>
          <w:p w:rsidR="00000000" w:rsidDel="00000000" w:rsidP="00000000" w:rsidRDefault="00000000" w:rsidRPr="00000000" w14:paraId="00000046">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(Lump Sum, All Inclusive)</w:t>
            </w:r>
          </w:p>
        </w:tc>
      </w:tr>
      <w:tr>
        <w:trPr>
          <w:cantSplit w:val="0"/>
          <w:tblHeader w:val="0"/>
        </w:trPr>
        <w:tc>
          <w:tcPr>
            <w:vAlign w:val="center"/>
          </w:tcPr>
          <w:p w:rsidR="00000000" w:rsidDel="00000000" w:rsidP="00000000" w:rsidRDefault="00000000" w:rsidRPr="00000000" w14:paraId="00000047">
            <w:pPr>
              <w:rPr>
                <w:rFonts w:ascii="Arial" w:cs="Arial" w:eastAsia="Arial" w:hAnsi="Arial"/>
                <w:sz w:val="20"/>
                <w:szCs w:val="20"/>
              </w:rPr>
            </w:pPr>
            <w:r w:rsidDel="00000000" w:rsidR="00000000" w:rsidRPr="00000000">
              <w:rPr>
                <w:rFonts w:ascii="Arial" w:cs="Arial" w:eastAsia="Arial" w:hAnsi="Arial"/>
                <w:sz w:val="20"/>
                <w:szCs w:val="20"/>
                <w:rtl w:val="0"/>
              </w:rPr>
              <w:t xml:space="preserve">Inception Report</w:t>
            </w:r>
          </w:p>
        </w:tc>
        <w:tc>
          <w:tcPr>
            <w:vAlign w:val="center"/>
          </w:tcPr>
          <w:p w:rsidR="00000000" w:rsidDel="00000000" w:rsidP="00000000" w:rsidRDefault="00000000" w:rsidRPr="00000000" w14:paraId="00000048">
            <w:pPr>
              <w:jc w:val="center"/>
              <w:rPr>
                <w:rFonts w:ascii="Arial" w:cs="Arial" w:eastAsia="Arial" w:hAnsi="Arial"/>
                <w:sz w:val="20"/>
                <w:szCs w:val="20"/>
                <w:highlight w:val="yellow"/>
              </w:rPr>
            </w:pPr>
            <w:r w:rsidDel="00000000" w:rsidR="00000000" w:rsidRPr="00000000">
              <w:rPr>
                <w:rFonts w:ascii="Arial" w:cs="Arial" w:eastAsia="Arial" w:hAnsi="Arial"/>
                <w:sz w:val="20"/>
                <w:szCs w:val="20"/>
                <w:rtl w:val="0"/>
              </w:rPr>
              <w:t xml:space="preserve">25%</w:t>
            </w:r>
            <w:r w:rsidDel="00000000" w:rsidR="00000000" w:rsidRPr="00000000">
              <w:rPr>
                <w:rtl w:val="0"/>
              </w:rPr>
            </w:r>
          </w:p>
        </w:tc>
        <w:tc>
          <w:tcPr>
            <w:vAlign w:val="center"/>
          </w:tcPr>
          <w:p w:rsidR="00000000" w:rsidDel="00000000" w:rsidP="00000000" w:rsidRDefault="00000000" w:rsidRPr="00000000" w14:paraId="00000049">
            <w:pPr>
              <w:jc w:val="center"/>
              <w:rPr>
                <w:rFonts w:ascii="Arial" w:cs="Arial" w:eastAsia="Arial" w:hAnsi="Arial"/>
                <w:sz w:val="20"/>
                <w:szCs w:val="20"/>
                <w:highlight w:val="yellow"/>
              </w:rPr>
            </w:pPr>
            <w:r w:rsidDel="00000000" w:rsidR="00000000" w:rsidRPr="00000000">
              <w:rPr>
                <w:rFonts w:ascii="Arial" w:cs="Arial" w:eastAsia="Arial" w:hAnsi="Arial"/>
                <w:sz w:val="20"/>
                <w:szCs w:val="20"/>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4A">
            <w:pPr>
              <w:rPr>
                <w:rFonts w:ascii="Arial" w:cs="Arial" w:eastAsia="Arial" w:hAnsi="Arial"/>
                <w:sz w:val="20"/>
                <w:szCs w:val="20"/>
                <w:highlight w:val="white"/>
              </w:rPr>
            </w:pPr>
            <w:r w:rsidDel="00000000" w:rsidR="00000000" w:rsidRPr="00000000">
              <w:rPr>
                <w:rFonts w:ascii="Arial" w:cs="Arial" w:eastAsia="Arial" w:hAnsi="Arial"/>
                <w:sz w:val="20"/>
                <w:szCs w:val="20"/>
                <w:rtl w:val="0"/>
              </w:rPr>
              <w:t xml:space="preserve">Draft Report and Executive Summary </w:t>
            </w:r>
            <w:r w:rsidDel="00000000" w:rsidR="00000000" w:rsidRPr="00000000">
              <w:rPr>
                <w:rtl w:val="0"/>
              </w:rPr>
            </w:r>
          </w:p>
        </w:tc>
        <w:tc>
          <w:tcPr>
            <w:vAlign w:val="center"/>
          </w:tcPr>
          <w:p w:rsidR="00000000" w:rsidDel="00000000" w:rsidP="00000000" w:rsidRDefault="00000000" w:rsidRPr="00000000" w14:paraId="0000004B">
            <w:pPr>
              <w:jc w:val="center"/>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50%</w:t>
            </w:r>
          </w:p>
        </w:tc>
        <w:tc>
          <w:tcPr>
            <w:vAlign w:val="center"/>
          </w:tcPr>
          <w:p w:rsidR="00000000" w:rsidDel="00000000" w:rsidP="00000000" w:rsidRDefault="00000000" w:rsidRPr="00000000" w14:paraId="0000004C">
            <w:pPr>
              <w:jc w:val="center"/>
              <w:rPr>
                <w:rFonts w:ascii="Arial" w:cs="Arial" w:eastAsia="Arial" w:hAnsi="Arial"/>
                <w:sz w:val="20"/>
                <w:szCs w:val="2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4D">
            <w:pPr>
              <w:rPr>
                <w:rFonts w:ascii="Arial" w:cs="Arial" w:eastAsia="Arial" w:hAnsi="Arial"/>
                <w:sz w:val="20"/>
                <w:szCs w:val="20"/>
              </w:rPr>
            </w:pPr>
            <w:r w:rsidDel="00000000" w:rsidR="00000000" w:rsidRPr="00000000">
              <w:rPr>
                <w:rFonts w:ascii="Arial" w:cs="Arial" w:eastAsia="Arial" w:hAnsi="Arial"/>
                <w:sz w:val="20"/>
                <w:szCs w:val="20"/>
                <w:rtl w:val="0"/>
              </w:rPr>
              <w:t xml:space="preserve">Dissemination Strategy and Final Report….</w:t>
            </w:r>
          </w:p>
        </w:tc>
        <w:tc>
          <w:tcPr>
            <w:vAlign w:val="center"/>
          </w:tcPr>
          <w:p w:rsidR="00000000" w:rsidDel="00000000" w:rsidP="00000000" w:rsidRDefault="00000000" w:rsidRPr="00000000" w14:paraId="0000004E">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25%</w:t>
            </w:r>
          </w:p>
        </w:tc>
        <w:tc>
          <w:tcPr>
            <w:vAlign w:val="center"/>
          </w:tcPr>
          <w:p w:rsidR="00000000" w:rsidDel="00000000" w:rsidP="00000000" w:rsidRDefault="00000000" w:rsidRPr="00000000" w14:paraId="0000004F">
            <w:pPr>
              <w:jc w:val="center"/>
              <w:rPr>
                <w:rFonts w:ascii="Arial" w:cs="Arial" w:eastAsia="Arial" w:hAnsi="Arial"/>
                <w:sz w:val="20"/>
                <w:szCs w:val="2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50">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51">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52">
            <w:pPr>
              <w:jc w:val="center"/>
              <w:rPr>
                <w:rFonts w:ascii="Arial" w:cs="Arial" w:eastAsia="Arial" w:hAnsi="Arial"/>
                <w:sz w:val="20"/>
                <w:szCs w:val="2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53">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54">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55">
            <w:pPr>
              <w:jc w:val="center"/>
              <w:rPr>
                <w:rFonts w:ascii="Arial" w:cs="Arial" w:eastAsia="Arial" w:hAnsi="Arial"/>
                <w:sz w:val="20"/>
                <w:szCs w:val="20"/>
              </w:rPr>
            </w:pPr>
            <w:r w:rsidDel="00000000" w:rsidR="00000000" w:rsidRPr="00000000">
              <w:rPr>
                <w:rtl w:val="0"/>
              </w:rPr>
            </w:r>
          </w:p>
        </w:tc>
      </w:tr>
      <w:tr>
        <w:trPr>
          <w:cantSplit w:val="0"/>
          <w:trHeight w:val="280" w:hRule="atLeast"/>
          <w:tblHeader w:val="0"/>
        </w:trPr>
        <w:tc>
          <w:tcPr>
            <w:vAlign w:val="center"/>
          </w:tcPr>
          <w:p w:rsidR="00000000" w:rsidDel="00000000" w:rsidP="00000000" w:rsidRDefault="00000000" w:rsidRPr="00000000" w14:paraId="00000056">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Total financial proposal in USD </w:t>
            </w:r>
            <w:r w:rsidDel="00000000" w:rsidR="00000000" w:rsidRPr="00000000">
              <w:rPr>
                <w:rFonts w:ascii="Arial" w:cs="Arial" w:eastAsia="Arial" w:hAnsi="Arial"/>
                <w:b w:val="1"/>
                <w:sz w:val="20"/>
                <w:szCs w:val="20"/>
                <w:highlight w:val="yellow"/>
                <w:rtl w:val="0"/>
              </w:rPr>
              <w:t xml:space="preserve">[currency]</w:t>
            </w:r>
            <w:r w:rsidDel="00000000" w:rsidR="00000000" w:rsidRPr="00000000">
              <w:rPr>
                <w:rtl w:val="0"/>
              </w:rPr>
            </w:r>
          </w:p>
        </w:tc>
        <w:tc>
          <w:tcPr>
            <w:vAlign w:val="center"/>
          </w:tcPr>
          <w:p w:rsidR="00000000" w:rsidDel="00000000" w:rsidP="00000000" w:rsidRDefault="00000000" w:rsidRPr="00000000" w14:paraId="00000057">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100%</w:t>
            </w:r>
          </w:p>
        </w:tc>
        <w:tc>
          <w:tcPr>
            <w:vAlign w:val="center"/>
          </w:tcPr>
          <w:p w:rsidR="00000000" w:rsidDel="00000000" w:rsidP="00000000" w:rsidRDefault="00000000" w:rsidRPr="00000000" w14:paraId="00000058">
            <w:pPr>
              <w:rPr>
                <w:rFonts w:ascii="Arial" w:cs="Arial" w:eastAsia="Arial" w:hAnsi="Arial"/>
                <w:b w:val="1"/>
                <w:sz w:val="20"/>
                <w:szCs w:val="20"/>
              </w:rPr>
            </w:pPr>
            <w:r w:rsidDel="00000000" w:rsidR="00000000" w:rsidRPr="00000000">
              <w:rPr>
                <w:rFonts w:ascii="Arial" w:cs="Arial" w:eastAsia="Arial" w:hAnsi="Arial"/>
                <w:b w:val="1"/>
                <w:sz w:val="20"/>
                <w:szCs w:val="20"/>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59">
      <w:pPr>
        <w:spacing w:before="7" w:lineRule="auto"/>
        <w:rPr>
          <w:highlight w:val="magenta"/>
        </w:rPr>
      </w:pPr>
      <w:r w:rsidDel="00000000" w:rsidR="00000000" w:rsidRPr="00000000">
        <w:rPr>
          <w:rtl w:val="0"/>
        </w:rPr>
      </w:r>
    </w:p>
    <w:p w:rsidR="00000000" w:rsidDel="00000000" w:rsidP="00000000" w:rsidRDefault="00000000" w:rsidRPr="00000000" w14:paraId="0000005A">
      <w:pPr>
        <w:spacing w:before="7" w:lineRule="auto"/>
        <w:rPr>
          <w:b w:val="1"/>
        </w:rPr>
      </w:pPr>
      <w:r w:rsidDel="00000000" w:rsidR="00000000" w:rsidRPr="00000000">
        <w:rPr>
          <w:b w:val="1"/>
          <w:rtl w:val="0"/>
        </w:rPr>
        <w:t xml:space="preserve">Table 2: Cost breakdown per component</w:t>
      </w:r>
    </w:p>
    <w:p w:rsidR="00000000" w:rsidDel="00000000" w:rsidP="00000000" w:rsidRDefault="00000000" w:rsidRPr="00000000" w14:paraId="0000005B">
      <w:pPr>
        <w:spacing w:before="7" w:lineRule="auto"/>
        <w:rPr>
          <w:highlight w:val="magenta"/>
        </w:rPr>
      </w:pPr>
      <w:r w:rsidDel="00000000" w:rsidR="00000000" w:rsidRPr="00000000">
        <w:rPr>
          <w:rtl w:val="0"/>
        </w:rPr>
      </w:r>
    </w:p>
    <w:p w:rsidR="00000000" w:rsidDel="00000000" w:rsidP="00000000" w:rsidRDefault="00000000" w:rsidRPr="00000000" w14:paraId="0000005C">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5D">
      <w:pPr>
        <w:jc w:val="both"/>
        <w:rPr/>
      </w:pPr>
      <w:r w:rsidDel="00000000" w:rsidR="00000000" w:rsidRPr="00000000">
        <w:rPr>
          <w:rtl w:val="0"/>
        </w:rPr>
      </w:r>
    </w:p>
    <w:p w:rsidR="00000000" w:rsidDel="00000000" w:rsidP="00000000" w:rsidRDefault="00000000" w:rsidRPr="00000000" w14:paraId="0000005E">
      <w:pPr>
        <w:jc w:val="both"/>
        <w:rPr/>
      </w:pPr>
      <w:r w:rsidDel="00000000" w:rsidR="00000000" w:rsidRPr="00000000">
        <w:rPr>
          <w:rtl w:val="0"/>
        </w:rPr>
      </w:r>
    </w:p>
    <w:tbl>
      <w:tblPr>
        <w:tblStyle w:val="Table2"/>
        <w:tblW w:w="9776.000000000002"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05F">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Cost component</w:t>
            </w:r>
          </w:p>
        </w:tc>
        <w:tc>
          <w:tcPr>
            <w:shd w:fill="d9d9d9" w:val="clear"/>
            <w:vAlign w:val="center"/>
          </w:tcPr>
          <w:p w:rsidR="00000000" w:rsidDel="00000000" w:rsidP="00000000" w:rsidRDefault="00000000" w:rsidRPr="00000000" w14:paraId="00000060">
            <w:pPr>
              <w:ind w:right="-108"/>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 Qty.</w:t>
            </w:r>
          </w:p>
        </w:tc>
        <w:tc>
          <w:tcPr>
            <w:shd w:fill="d9d9d9" w:val="clear"/>
            <w:vAlign w:val="center"/>
          </w:tcPr>
          <w:p w:rsidR="00000000" w:rsidDel="00000000" w:rsidP="00000000" w:rsidRDefault="00000000" w:rsidRPr="00000000" w14:paraId="00000061">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(b)</w:t>
            </w:r>
          </w:p>
          <w:p w:rsidR="00000000" w:rsidDel="00000000" w:rsidP="00000000" w:rsidRDefault="00000000" w:rsidRPr="00000000" w14:paraId="00000062">
            <w:pPr>
              <w:ind w:right="-108"/>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Unit of measurement</w:t>
            </w:r>
          </w:p>
        </w:tc>
        <w:tc>
          <w:tcPr>
            <w:shd w:fill="d9d9d9" w:val="clear"/>
            <w:vAlign w:val="center"/>
          </w:tcPr>
          <w:p w:rsidR="00000000" w:rsidDel="00000000" w:rsidP="00000000" w:rsidRDefault="00000000" w:rsidRPr="00000000" w14:paraId="00000063">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w:t>
            </w:r>
          </w:p>
          <w:p w:rsidR="00000000" w:rsidDel="00000000" w:rsidP="00000000" w:rsidRDefault="00000000" w:rsidRPr="00000000" w14:paraId="00000064">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Remuneration per Unit</w:t>
            </w:r>
          </w:p>
        </w:tc>
        <w:tc>
          <w:tcPr>
            <w:shd w:fill="d9d9d9" w:val="clear"/>
            <w:vAlign w:val="center"/>
          </w:tcPr>
          <w:p w:rsidR="00000000" w:rsidDel="00000000" w:rsidP="00000000" w:rsidRDefault="00000000" w:rsidRPr="00000000" w14:paraId="00000065">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 x b x c</w:t>
            </w:r>
          </w:p>
          <w:p w:rsidR="00000000" w:rsidDel="00000000" w:rsidP="00000000" w:rsidRDefault="00000000" w:rsidRPr="00000000" w14:paraId="00000066">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Total Price</w:t>
            </w:r>
          </w:p>
          <w:p w:rsidR="00000000" w:rsidDel="00000000" w:rsidP="00000000" w:rsidRDefault="00000000" w:rsidRPr="00000000" w14:paraId="00000067">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USD</w:t>
            </w:r>
          </w:p>
        </w:tc>
      </w:tr>
      <w:tr>
        <w:trPr>
          <w:cantSplit w:val="0"/>
          <w:trHeight w:val="240" w:hRule="atLeast"/>
          <w:tblHeader w:val="0"/>
        </w:trPr>
        <w:tc>
          <w:tcPr>
            <w:vAlign w:val="center"/>
          </w:tcPr>
          <w:p w:rsidR="00000000" w:rsidDel="00000000" w:rsidP="00000000" w:rsidRDefault="00000000" w:rsidRPr="00000000" w14:paraId="00000068">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Team Manager</w:t>
            </w:r>
          </w:p>
        </w:tc>
        <w:tc>
          <w:tcPr>
            <w:vAlign w:val="center"/>
          </w:tcPr>
          <w:p w:rsidR="00000000" w:rsidDel="00000000" w:rsidP="00000000" w:rsidRDefault="00000000" w:rsidRPr="00000000" w14:paraId="00000069">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6A">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6B">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6C">
            <w:pPr>
              <w:rPr>
                <w:rFonts w:ascii="Arial" w:cs="Arial" w:eastAsia="Arial" w:hAnsi="Arial"/>
                <w:sz w:val="20"/>
                <w:szCs w:val="20"/>
              </w:rPr>
            </w:pPr>
            <w:r w:rsidDel="00000000" w:rsidR="00000000" w:rsidRPr="00000000">
              <w:rPr>
                <w:rtl w:val="0"/>
              </w:rPr>
            </w:r>
          </w:p>
        </w:tc>
      </w:tr>
      <w:tr>
        <w:trPr>
          <w:cantSplit w:val="0"/>
          <w:trHeight w:val="240" w:hRule="atLeast"/>
          <w:tblHeader w:val="0"/>
        </w:trPr>
        <w:tc>
          <w:tcPr>
            <w:vAlign w:val="center"/>
          </w:tcPr>
          <w:p w:rsidR="00000000" w:rsidDel="00000000" w:rsidP="00000000" w:rsidRDefault="00000000" w:rsidRPr="00000000" w14:paraId="0000006D">
            <w:pPr>
              <w:rPr>
                <w:rFonts w:ascii="Arial" w:cs="Arial" w:eastAsia="Arial" w:hAnsi="Arial"/>
                <w:sz w:val="20"/>
                <w:szCs w:val="20"/>
              </w:rPr>
            </w:pPr>
            <w:r w:rsidDel="00000000" w:rsidR="00000000" w:rsidRPr="00000000">
              <w:rPr>
                <w:rFonts w:ascii="Arial" w:cs="Arial" w:eastAsia="Arial" w:hAnsi="Arial"/>
                <w:sz w:val="20"/>
                <w:szCs w:val="20"/>
                <w:rtl w:val="0"/>
              </w:rPr>
              <w:t xml:space="preserve">Senior Expert</w:t>
            </w:r>
          </w:p>
        </w:tc>
        <w:tc>
          <w:tcPr>
            <w:vAlign w:val="center"/>
          </w:tcPr>
          <w:p w:rsidR="00000000" w:rsidDel="00000000" w:rsidP="00000000" w:rsidRDefault="00000000" w:rsidRPr="00000000" w14:paraId="0000006E">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6F">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0">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71">
            <w:pPr>
              <w:rPr>
                <w:rFonts w:ascii="Arial" w:cs="Arial" w:eastAsia="Arial" w:hAnsi="Arial"/>
                <w:sz w:val="20"/>
                <w:szCs w:val="20"/>
              </w:rPr>
            </w:pPr>
            <w:r w:rsidDel="00000000" w:rsidR="00000000" w:rsidRPr="00000000">
              <w:rPr>
                <w:rtl w:val="0"/>
              </w:rPr>
            </w:r>
          </w:p>
        </w:tc>
      </w:tr>
      <w:tr>
        <w:trPr>
          <w:cantSplit w:val="0"/>
          <w:trHeight w:val="240" w:hRule="atLeast"/>
          <w:tblHeader w:val="0"/>
        </w:trPr>
        <w:tc>
          <w:tcPr>
            <w:vAlign w:val="center"/>
          </w:tcPr>
          <w:p w:rsidR="00000000" w:rsidDel="00000000" w:rsidP="00000000" w:rsidRDefault="00000000" w:rsidRPr="00000000" w14:paraId="00000072">
            <w:pPr>
              <w:rPr>
                <w:rFonts w:ascii="Arial" w:cs="Arial" w:eastAsia="Arial" w:hAnsi="Arial"/>
                <w:sz w:val="20"/>
                <w:szCs w:val="20"/>
              </w:rPr>
            </w:pPr>
            <w:r w:rsidDel="00000000" w:rsidR="00000000" w:rsidRPr="00000000">
              <w:rPr>
                <w:rFonts w:ascii="Arial" w:cs="Arial" w:eastAsia="Arial" w:hAnsi="Arial"/>
                <w:sz w:val="20"/>
                <w:szCs w:val="20"/>
                <w:rtl w:val="0"/>
              </w:rPr>
              <w:t xml:space="preserve">Junior Expert</w:t>
            </w:r>
          </w:p>
        </w:tc>
        <w:tc>
          <w:tcPr>
            <w:vAlign w:val="center"/>
          </w:tcPr>
          <w:p w:rsidR="00000000" w:rsidDel="00000000" w:rsidP="00000000" w:rsidRDefault="00000000" w:rsidRPr="00000000" w14:paraId="00000073">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4">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5">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76">
            <w:pPr>
              <w:rPr>
                <w:rFonts w:ascii="Arial" w:cs="Arial" w:eastAsia="Arial" w:hAnsi="Arial"/>
                <w:sz w:val="20"/>
                <w:szCs w:val="20"/>
              </w:rPr>
            </w:pPr>
            <w:r w:rsidDel="00000000" w:rsidR="00000000" w:rsidRPr="00000000">
              <w:rPr>
                <w:rtl w:val="0"/>
              </w:rPr>
            </w:r>
          </w:p>
        </w:tc>
      </w:tr>
      <w:tr>
        <w:trPr>
          <w:cantSplit w:val="0"/>
          <w:trHeight w:val="240" w:hRule="atLeast"/>
          <w:tblHeader w:val="0"/>
        </w:trPr>
        <w:tc>
          <w:tcPr>
            <w:vAlign w:val="center"/>
          </w:tcPr>
          <w:p w:rsidR="00000000" w:rsidDel="00000000" w:rsidP="00000000" w:rsidRDefault="00000000" w:rsidRPr="00000000" w14:paraId="00000077">
            <w:pP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Add personnel as required</w:t>
            </w:r>
            <w:r w:rsidDel="00000000" w:rsidR="00000000" w:rsidRPr="00000000">
              <w:rPr>
                <w:rtl w:val="0"/>
              </w:rPr>
            </w:r>
          </w:p>
        </w:tc>
        <w:tc>
          <w:tcPr>
            <w:vAlign w:val="center"/>
          </w:tcPr>
          <w:p w:rsidR="00000000" w:rsidDel="00000000" w:rsidP="00000000" w:rsidRDefault="00000000" w:rsidRPr="00000000" w14:paraId="00000078">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9">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A">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7B">
            <w:pP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[Offeror to insert price]</w:t>
            </w:r>
            <w:r w:rsidDel="00000000" w:rsidR="00000000" w:rsidRPr="00000000">
              <w:rPr>
                <w:rtl w:val="0"/>
              </w:rPr>
            </w:r>
          </w:p>
        </w:tc>
      </w:tr>
      <w:tr>
        <w:trPr>
          <w:cantSplit w:val="0"/>
          <w:trHeight w:val="240" w:hRule="atLeast"/>
          <w:tblHeader w:val="0"/>
        </w:trPr>
        <w:tc>
          <w:tcPr/>
          <w:p w:rsidR="00000000" w:rsidDel="00000000" w:rsidP="00000000" w:rsidRDefault="00000000" w:rsidRPr="00000000" w14:paraId="0000007C">
            <w:pP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Add personnel as required</w:t>
            </w:r>
          </w:p>
        </w:tc>
        <w:tc>
          <w:tcPr>
            <w:vAlign w:val="center"/>
          </w:tcPr>
          <w:p w:rsidR="00000000" w:rsidDel="00000000" w:rsidP="00000000" w:rsidRDefault="00000000" w:rsidRPr="00000000" w14:paraId="0000007D">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E">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7F">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80">
            <w:pP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[Offeror to insert price]</w:t>
            </w:r>
            <w:r w:rsidDel="00000000" w:rsidR="00000000" w:rsidRPr="00000000">
              <w:rPr>
                <w:rtl w:val="0"/>
              </w:rPr>
            </w:r>
          </w:p>
        </w:tc>
      </w:tr>
      <w:tr>
        <w:trPr>
          <w:cantSplit w:val="0"/>
          <w:trHeight w:val="240" w:hRule="atLeast"/>
          <w:tblHeader w:val="0"/>
        </w:trPr>
        <w:tc>
          <w:tcPr/>
          <w:p w:rsidR="00000000" w:rsidDel="00000000" w:rsidP="00000000" w:rsidRDefault="00000000" w:rsidRPr="00000000" w14:paraId="00000081">
            <w:pP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Add personnel as required</w:t>
            </w:r>
          </w:p>
        </w:tc>
        <w:tc>
          <w:tcPr>
            <w:vAlign w:val="center"/>
          </w:tcPr>
          <w:p w:rsidR="00000000" w:rsidDel="00000000" w:rsidP="00000000" w:rsidRDefault="00000000" w:rsidRPr="00000000" w14:paraId="00000082">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83">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84">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85">
            <w:pP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[Offeror to insert price]</w:t>
            </w:r>
            <w:r w:rsidDel="00000000" w:rsidR="00000000" w:rsidRPr="00000000">
              <w:rPr>
                <w:rtl w:val="0"/>
              </w:rPr>
            </w:r>
          </w:p>
        </w:tc>
      </w:tr>
      <w:tr>
        <w:trPr>
          <w:cantSplit w:val="0"/>
          <w:trHeight w:val="220" w:hRule="atLeast"/>
          <w:tblHeader w:val="0"/>
        </w:trPr>
        <w:tc>
          <w:tcPr/>
          <w:p w:rsidR="00000000" w:rsidDel="00000000" w:rsidP="00000000" w:rsidRDefault="00000000" w:rsidRPr="00000000" w14:paraId="00000086">
            <w:pP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Add personnel as required</w:t>
            </w:r>
          </w:p>
        </w:tc>
        <w:tc>
          <w:tcPr>
            <w:vAlign w:val="center"/>
          </w:tcPr>
          <w:p w:rsidR="00000000" w:rsidDel="00000000" w:rsidP="00000000" w:rsidRDefault="00000000" w:rsidRPr="00000000" w14:paraId="00000087">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88">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89">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8A">
            <w:pP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[Offeror to insert price]</w:t>
            </w:r>
            <w:r w:rsidDel="00000000" w:rsidR="00000000" w:rsidRPr="00000000">
              <w:rPr>
                <w:rtl w:val="0"/>
              </w:rPr>
            </w:r>
          </w:p>
        </w:tc>
      </w:tr>
      <w:tr>
        <w:trPr>
          <w:cantSplit w:val="0"/>
          <w:trHeight w:val="260" w:hRule="atLeast"/>
          <w:tblHeader w:val="0"/>
        </w:trPr>
        <w:tc>
          <w:tcPr>
            <w:gridSpan w:val="4"/>
            <w:vAlign w:val="center"/>
          </w:tcPr>
          <w:p w:rsidR="00000000" w:rsidDel="00000000" w:rsidP="00000000" w:rsidRDefault="00000000" w:rsidRPr="00000000" w14:paraId="0000008B">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Sub-total personnel costs*</w:t>
            </w:r>
          </w:p>
        </w:tc>
        <w:tc>
          <w:tcPr/>
          <w:p w:rsidR="00000000" w:rsidDel="00000000" w:rsidP="00000000" w:rsidRDefault="00000000" w:rsidRPr="00000000" w14:paraId="0000008F">
            <w:pPr>
              <w:rPr>
                <w:rFonts w:ascii="Arial" w:cs="Arial" w:eastAsia="Arial" w:hAnsi="Arial"/>
                <w:sz w:val="20"/>
                <w:szCs w:val="20"/>
              </w:rPr>
            </w:pPr>
            <w:r w:rsidDel="00000000" w:rsidR="00000000" w:rsidRPr="00000000">
              <w:rPr>
                <w:rFonts w:ascii="Arial" w:cs="Arial" w:eastAsia="Arial" w:hAnsi="Arial"/>
                <w:b w:val="1"/>
                <w:sz w:val="20"/>
                <w:szCs w:val="20"/>
                <w:highlight w:val="cyan"/>
                <w:rtl w:val="0"/>
              </w:rPr>
              <w:t xml:space="preserve">[insert sub-total price]</w:t>
            </w:r>
            <w:r w:rsidDel="00000000" w:rsidR="00000000" w:rsidRPr="00000000">
              <w:rPr>
                <w:rtl w:val="0"/>
              </w:rPr>
            </w:r>
          </w:p>
        </w:tc>
      </w:tr>
      <w:tr>
        <w:trPr>
          <w:cantSplit w:val="0"/>
          <w:trHeight w:val="260" w:hRule="atLeast"/>
          <w:tblHeader w:val="0"/>
        </w:trPr>
        <w:tc>
          <w:tcPr/>
          <w:p w:rsidR="00000000" w:rsidDel="00000000" w:rsidP="00000000" w:rsidRDefault="00000000" w:rsidRPr="00000000" w14:paraId="00000090">
            <w:pP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Other costs (provide details and add as many lines as needed)</w:t>
            </w:r>
            <w:r w:rsidDel="00000000" w:rsidR="00000000" w:rsidRPr="00000000">
              <w:rPr>
                <w:rFonts w:ascii="Arial" w:cs="Arial" w:eastAsia="Arial" w:hAnsi="Arial"/>
                <w:sz w:val="20"/>
                <w:szCs w:val="20"/>
                <w:rtl w:val="0"/>
              </w:rPr>
              <w:t xml:space="preserve">**</w:t>
            </w:r>
          </w:p>
        </w:tc>
        <w:tc>
          <w:tcPr>
            <w:vAlign w:val="center"/>
          </w:tcPr>
          <w:p w:rsidR="00000000" w:rsidDel="00000000" w:rsidP="00000000" w:rsidRDefault="00000000" w:rsidRPr="00000000" w14:paraId="00000091">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92">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93">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94">
            <w:pP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Offeror to insert price]</w:t>
            </w:r>
            <w:r w:rsidDel="00000000" w:rsidR="00000000" w:rsidRPr="00000000">
              <w:rPr>
                <w:rtl w:val="0"/>
              </w:rPr>
            </w:r>
          </w:p>
        </w:tc>
      </w:tr>
      <w:tr>
        <w:trPr>
          <w:cantSplit w:val="0"/>
          <w:trHeight w:val="260" w:hRule="atLeast"/>
          <w:tblHeader w:val="0"/>
        </w:trPr>
        <w:tc>
          <w:tcPr/>
          <w:p w:rsidR="00000000" w:rsidDel="00000000" w:rsidP="00000000" w:rsidRDefault="00000000" w:rsidRPr="00000000" w14:paraId="00000095">
            <w:pPr>
              <w:rPr>
                <w:rFonts w:ascii="Arial" w:cs="Arial" w:eastAsia="Arial" w:hAnsi="Arial"/>
                <w:sz w:val="20"/>
                <w:szCs w:val="20"/>
              </w:rPr>
            </w:pPr>
            <w:r w:rsidDel="00000000" w:rsidR="00000000" w:rsidRPr="00000000">
              <w:rPr>
                <w:rFonts w:ascii="Arial" w:cs="Arial" w:eastAsia="Arial" w:hAnsi="Arial"/>
                <w:b w:val="1"/>
                <w:sz w:val="20"/>
                <w:szCs w:val="20"/>
                <w:rtl w:val="0"/>
              </w:rPr>
              <w:t xml:space="preserve">Sub-total other costs</w:t>
            </w:r>
            <w:r w:rsidDel="00000000" w:rsidR="00000000" w:rsidRPr="00000000">
              <w:rPr>
                <w:rtl w:val="0"/>
              </w:rPr>
            </w:r>
          </w:p>
        </w:tc>
        <w:tc>
          <w:tcPr>
            <w:vAlign w:val="center"/>
          </w:tcPr>
          <w:p w:rsidR="00000000" w:rsidDel="00000000" w:rsidP="00000000" w:rsidRDefault="00000000" w:rsidRPr="00000000" w14:paraId="00000096">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97">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98">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99">
            <w:pPr>
              <w:rPr>
                <w:rFonts w:ascii="Arial" w:cs="Arial" w:eastAsia="Arial" w:hAnsi="Arial"/>
                <w:sz w:val="20"/>
                <w:szCs w:val="20"/>
              </w:rPr>
            </w:pPr>
            <w:r w:rsidDel="00000000" w:rsidR="00000000" w:rsidRPr="00000000">
              <w:rPr>
                <w:rFonts w:ascii="Arial" w:cs="Arial" w:eastAsia="Arial" w:hAnsi="Arial"/>
                <w:b w:val="1"/>
                <w:sz w:val="20"/>
                <w:szCs w:val="20"/>
                <w:highlight w:val="cyan"/>
                <w:rtl w:val="0"/>
              </w:rPr>
              <w:t xml:space="preserve">[insert sub-total price]</w:t>
            </w:r>
            <w:r w:rsidDel="00000000" w:rsidR="00000000" w:rsidRPr="00000000">
              <w:rPr>
                <w:rtl w:val="0"/>
              </w:rPr>
            </w:r>
          </w:p>
        </w:tc>
      </w:tr>
      <w:tr>
        <w:trPr>
          <w:cantSplit w:val="0"/>
          <w:trHeight w:val="260" w:hRule="atLeast"/>
          <w:tblHeader w:val="0"/>
        </w:trPr>
        <w:tc>
          <w:tcPr>
            <w:gridSpan w:val="4"/>
            <w:vAlign w:val="center"/>
          </w:tcPr>
          <w:p w:rsidR="00000000" w:rsidDel="00000000" w:rsidP="00000000" w:rsidRDefault="00000000" w:rsidRPr="00000000" w14:paraId="0000009A">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Total financial proposal USD </w:t>
            </w:r>
          </w:p>
          <w:p w:rsidR="00000000" w:rsidDel="00000000" w:rsidP="00000000" w:rsidRDefault="00000000" w:rsidRPr="00000000" w14:paraId="0000009B">
            <w:pP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(Total should match Total Price of Table 1 above)</w:t>
            </w:r>
          </w:p>
        </w:tc>
        <w:tc>
          <w:tcPr/>
          <w:p w:rsidR="00000000" w:rsidDel="00000000" w:rsidP="00000000" w:rsidRDefault="00000000" w:rsidRPr="00000000" w14:paraId="0000009F">
            <w:pPr>
              <w:rPr>
                <w:rFonts w:ascii="Arial" w:cs="Arial" w:eastAsia="Arial" w:hAnsi="Arial"/>
                <w:sz w:val="20"/>
                <w:szCs w:val="20"/>
              </w:rPr>
            </w:pPr>
            <w:r w:rsidDel="00000000" w:rsidR="00000000" w:rsidRPr="00000000">
              <w:rPr>
                <w:rFonts w:ascii="Arial" w:cs="Arial" w:eastAsia="Arial" w:hAnsi="Arial"/>
                <w:b w:val="1"/>
                <w:sz w:val="20"/>
                <w:szCs w:val="20"/>
                <w:highlight w:val="cyan"/>
                <w:rtl w:val="0"/>
              </w:rPr>
              <w:t xml:space="preserve">[insert total price]</w:t>
            </w:r>
            <w:r w:rsidDel="00000000" w:rsidR="00000000" w:rsidRPr="00000000">
              <w:rPr>
                <w:rtl w:val="0"/>
              </w:rPr>
            </w:r>
          </w:p>
        </w:tc>
      </w:tr>
      <w:tr>
        <w:trPr>
          <w:cantSplit w:val="0"/>
          <w:trHeight w:val="260" w:hRule="atLeast"/>
          <w:tblHeader w:val="0"/>
        </w:trPr>
        <w:tc>
          <w:tcPr>
            <w:gridSpan w:val="4"/>
            <w:vAlign w:val="center"/>
          </w:tcPr>
          <w:p w:rsidR="00000000" w:rsidDel="00000000" w:rsidP="00000000" w:rsidRDefault="00000000" w:rsidRPr="00000000" w14:paraId="000000A0">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Sub-total other expenses</w:t>
            </w:r>
          </w:p>
        </w:tc>
        <w:tc>
          <w:tcPr/>
          <w:p w:rsidR="00000000" w:rsidDel="00000000" w:rsidP="00000000" w:rsidRDefault="00000000" w:rsidRPr="00000000" w14:paraId="000000A4">
            <w:pPr>
              <w:rPr>
                <w:rFonts w:ascii="Arial" w:cs="Arial" w:eastAsia="Arial" w:hAnsi="Arial"/>
                <w:sz w:val="20"/>
                <w:szCs w:val="20"/>
              </w:rPr>
            </w:pPr>
            <w:r w:rsidDel="00000000" w:rsidR="00000000" w:rsidRPr="00000000">
              <w:rPr>
                <w:rtl w:val="0"/>
              </w:rPr>
            </w:r>
          </w:p>
        </w:tc>
      </w:tr>
      <w:tr>
        <w:trPr>
          <w:cantSplit w:val="0"/>
          <w:trHeight w:val="260" w:hRule="atLeast"/>
          <w:tblHeader w:val="0"/>
        </w:trPr>
        <w:tc>
          <w:tcPr>
            <w:gridSpan w:val="4"/>
            <w:vAlign w:val="center"/>
          </w:tcPr>
          <w:p w:rsidR="00000000" w:rsidDel="00000000" w:rsidP="00000000" w:rsidRDefault="00000000" w:rsidRPr="00000000" w14:paraId="000000A5">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Total financial proposal in USD </w:t>
            </w:r>
            <w:r w:rsidDel="00000000" w:rsidR="00000000" w:rsidRPr="00000000">
              <w:rPr>
                <w:rFonts w:ascii="Arial" w:cs="Arial" w:eastAsia="Arial" w:hAnsi="Arial"/>
                <w:b w:val="1"/>
                <w:sz w:val="20"/>
                <w:szCs w:val="20"/>
                <w:highlight w:val="yellow"/>
                <w:rtl w:val="0"/>
              </w:rPr>
              <w:t xml:space="preserve">[currency]</w:t>
            </w:r>
            <w:r w:rsidDel="00000000" w:rsidR="00000000" w:rsidRPr="00000000">
              <w:rPr>
                <w:rtl w:val="0"/>
              </w:rPr>
            </w:r>
          </w:p>
        </w:tc>
        <w:tc>
          <w:tcPr/>
          <w:p w:rsidR="00000000" w:rsidDel="00000000" w:rsidP="00000000" w:rsidRDefault="00000000" w:rsidRPr="00000000" w14:paraId="000000A9">
            <w:pPr>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AA">
      <w:pPr>
        <w:jc w:val="both"/>
        <w:rPr>
          <w:b w:val="1"/>
        </w:rPr>
      </w:pPr>
      <w:r w:rsidDel="00000000" w:rsidR="00000000" w:rsidRPr="00000000">
        <w:rPr>
          <w:rtl w:val="0"/>
        </w:rPr>
      </w:r>
    </w:p>
    <w:p w:rsidR="00000000" w:rsidDel="00000000" w:rsidP="00000000" w:rsidRDefault="00000000" w:rsidRPr="00000000" w14:paraId="000000AB">
      <w:pPr>
        <w:jc w:val="both"/>
        <w:rPr/>
      </w:pPr>
      <w:r w:rsidDel="00000000" w:rsidR="00000000" w:rsidRPr="00000000">
        <w:rPr>
          <w:rtl w:val="0"/>
        </w:rPr>
      </w:r>
    </w:p>
    <w:p w:rsidR="00000000" w:rsidDel="00000000" w:rsidP="00000000" w:rsidRDefault="00000000" w:rsidRPr="00000000" w14:paraId="000000AC">
      <w:pPr>
        <w:spacing w:before="7" w:line="220" w:lineRule="auto"/>
        <w:rPr>
          <w:b w:val="1"/>
        </w:rPr>
      </w:pPr>
      <w:r w:rsidDel="00000000" w:rsidR="00000000" w:rsidRPr="00000000">
        <w:rPr>
          <w:b w:val="1"/>
          <w:rtl w:val="0"/>
        </w:rPr>
        <w:t xml:space="preserve">*Please include team members as needed</w:t>
      </w:r>
    </w:p>
    <w:p w:rsidR="00000000" w:rsidDel="00000000" w:rsidP="00000000" w:rsidRDefault="00000000" w:rsidRPr="00000000" w14:paraId="000000AD">
      <w:pPr>
        <w:spacing w:before="7" w:line="220" w:lineRule="auto"/>
        <w:rPr>
          <w:b w:val="1"/>
        </w:rPr>
      </w:pPr>
      <w:r w:rsidDel="00000000" w:rsidR="00000000" w:rsidRPr="00000000">
        <w:rPr>
          <w:b w:val="1"/>
          <w:rtl w:val="0"/>
        </w:rPr>
        <w:t xml:space="preserve">**Please provide a breakdown of admin and associated costs or any other costs</w:t>
      </w:r>
    </w:p>
    <w:p w:rsidR="00000000" w:rsidDel="00000000" w:rsidP="00000000" w:rsidRDefault="00000000" w:rsidRPr="00000000" w14:paraId="000000AE">
      <w:pPr>
        <w:spacing w:before="7" w:line="220" w:lineRule="auto"/>
        <w:rPr>
          <w:b w:val="1"/>
        </w:rPr>
      </w:pPr>
      <w:r w:rsidDel="00000000" w:rsidR="00000000" w:rsidRPr="00000000">
        <w:rPr>
          <w:rtl w:val="0"/>
        </w:rPr>
      </w:r>
    </w:p>
    <w:p w:rsidR="00000000" w:rsidDel="00000000" w:rsidP="00000000" w:rsidRDefault="00000000" w:rsidRPr="00000000" w14:paraId="000000AF">
      <w:pPr>
        <w:numPr>
          <w:ilvl w:val="0"/>
          <w:numId w:val="6"/>
        </w:numPr>
        <w:spacing w:after="120" w:lineRule="auto"/>
        <w:ind w:left="720" w:hanging="360"/>
        <w:jc w:val="both"/>
        <w:rPr>
          <w:rFonts w:ascii="Arial" w:cs="Arial" w:eastAsia="Arial" w:hAnsi="Arial"/>
        </w:rPr>
      </w:pPr>
      <w:r w:rsidDel="00000000" w:rsidR="00000000" w:rsidRPr="00000000">
        <w:rPr>
          <w:rtl w:val="0"/>
        </w:rPr>
        <w:t xml:space="preserve">The contract is executed on the basis of the full price quoted above and refers to the provision of a turnkey solution.  </w:t>
      </w:r>
    </w:p>
    <w:p w:rsidR="00000000" w:rsidDel="00000000" w:rsidP="00000000" w:rsidRDefault="00000000" w:rsidRPr="00000000" w14:paraId="000000B0">
      <w:pPr>
        <w:numPr>
          <w:ilvl w:val="0"/>
          <w:numId w:val="6"/>
        </w:numPr>
        <w:spacing w:after="120" w:lineRule="auto"/>
        <w:ind w:left="720" w:hanging="360"/>
        <w:jc w:val="both"/>
        <w:rPr>
          <w:rFonts w:ascii="Arial" w:cs="Arial" w:eastAsia="Arial" w:hAnsi="Arial"/>
        </w:rPr>
      </w:pPr>
      <w:r w:rsidDel="00000000" w:rsidR="00000000" w:rsidRPr="00000000">
        <w:rPr>
          <w:rtl w:val="0"/>
        </w:rPr>
        <w:t xml:space="preserve">Bidders are reminded that 30% (30 out of 100) of the total points are allocated for the financial proposal, so bidders are urged to be prudent and realistic when they prepare their financial proposal.</w:t>
      </w:r>
    </w:p>
    <w:p w:rsidR="00000000" w:rsidDel="00000000" w:rsidP="00000000" w:rsidRDefault="00000000" w:rsidRPr="00000000" w14:paraId="000000B1">
      <w:pPr>
        <w:jc w:val="both"/>
        <w:rPr/>
      </w:pPr>
      <w:r w:rsidDel="00000000" w:rsidR="00000000" w:rsidRPr="00000000">
        <w:rPr>
          <w:rtl w:val="0"/>
        </w:rPr>
      </w:r>
    </w:p>
    <w:p w:rsidR="00000000" w:rsidDel="00000000" w:rsidP="00000000" w:rsidRDefault="00000000" w:rsidRPr="00000000" w14:paraId="000000B2">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B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shd w:fill="auto" w:val="clear"/>
        </w:rPr>
      </w:pPr>
      <w:r w:rsidDel="00000000" w:rsidR="00000000" w:rsidRPr="00000000">
        <w:rPr>
          <w:b w:val="1"/>
          <w:i w:val="0"/>
          <w:smallCaps w:val="0"/>
          <w:strike w:val="0"/>
          <w:color w:val="000000"/>
          <w:u w:val="none"/>
          <w:shd w:fill="auto" w:val="clear"/>
          <w:vertAlign w:val="baseline"/>
          <w:rtl w:val="0"/>
        </w:rPr>
        <w:t xml:space="preserve">Discounts</w:t>
      </w:r>
      <w:r w:rsidDel="00000000" w:rsidR="00000000" w:rsidRPr="00000000">
        <w:rPr>
          <w:i w:val="0"/>
          <w:smallCaps w:val="0"/>
          <w:strike w:val="0"/>
          <w:color w:val="000000"/>
          <w:u w:val="none"/>
          <w:shd w:fill="auto" w:val="clear"/>
          <w:vertAlign w:val="baseline"/>
          <w:rtl w:val="0"/>
        </w:rPr>
        <w:t xml:space="preserve">: If our proposal is accepted, the following discounts shall apply. [</w:t>
      </w:r>
      <w:r w:rsidDel="00000000" w:rsidR="00000000" w:rsidRPr="00000000">
        <w:rPr>
          <w:i w:val="0"/>
          <w:smallCaps w:val="0"/>
          <w:strike w:val="0"/>
          <w:color w:val="00000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i w:val="0"/>
          <w:smallCaps w:val="0"/>
          <w:strike w:val="0"/>
          <w:color w:val="00000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B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shd w:fill="auto" w:val="clear"/>
        </w:rPr>
      </w:pPr>
      <w:r w:rsidDel="00000000" w:rsidR="00000000" w:rsidRPr="00000000">
        <w:rPr>
          <w:b w:val="1"/>
          <w:i w:val="0"/>
          <w:smallCaps w:val="0"/>
          <w:strike w:val="0"/>
          <w:color w:val="000000"/>
          <w:u w:val="none"/>
          <w:shd w:fill="auto" w:val="clear"/>
          <w:vertAlign w:val="baseline"/>
          <w:rtl w:val="0"/>
        </w:rPr>
        <w:t xml:space="preserve">Methodology of application of the discounts</w:t>
      </w:r>
      <w:r w:rsidDel="00000000" w:rsidR="00000000" w:rsidRPr="00000000">
        <w:rPr>
          <w:i w:val="0"/>
          <w:smallCaps w:val="0"/>
          <w:strike w:val="0"/>
          <w:color w:val="000000"/>
          <w:u w:val="none"/>
          <w:shd w:fill="auto" w:val="clear"/>
          <w:vertAlign w:val="baseline"/>
          <w:rtl w:val="0"/>
        </w:rPr>
        <w:t xml:space="preserve">: The discounts shall be applied using the following method: [</w:t>
      </w:r>
      <w:r w:rsidDel="00000000" w:rsidR="00000000" w:rsidRPr="00000000">
        <w:rPr>
          <w:i w:val="0"/>
          <w:smallCaps w:val="0"/>
          <w:strike w:val="0"/>
          <w:color w:val="000000"/>
          <w:highlight w:val="cyan"/>
          <w:u w:val="none"/>
          <w:vertAlign w:val="baseline"/>
          <w:rtl w:val="0"/>
        </w:rPr>
        <w:t xml:space="preserve">Specify in detail the method that shall be used to apply the discounts</w:t>
      </w:r>
      <w:r w:rsidDel="00000000" w:rsidR="00000000" w:rsidRPr="00000000">
        <w:rPr>
          <w:i w:val="0"/>
          <w:smallCaps w:val="0"/>
          <w:strike w:val="0"/>
          <w:color w:val="00000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B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B6">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B7">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B8">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B9">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goods/services under this contract and the type of work being subcontracted, if applicable.</w:t>
      </w:r>
      <w:r w:rsidDel="00000000" w:rsidR="00000000" w:rsidRPr="00000000">
        <w:rPr>
          <w:rtl w:val="0"/>
        </w:rPr>
      </w:r>
    </w:p>
    <w:p w:rsidR="00000000" w:rsidDel="00000000" w:rsidP="00000000" w:rsidRDefault="00000000" w:rsidRPr="00000000" w14:paraId="000000BA">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BB">
      <w:pPr>
        <w:numPr>
          <w:ilvl w:val="0"/>
          <w:numId w:val="5"/>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BC">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BD">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BE">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BF">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C0">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C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u w:val="none"/>
          <w:shd w:fill="auto" w:val="clear"/>
          <w:vertAlign w:val="baseline"/>
        </w:rPr>
      </w:pPr>
      <w:bookmarkStart w:colFirst="0" w:colLast="0" w:name="_heading=h.30j0zll" w:id="2"/>
      <w:bookmarkEnd w:id="2"/>
      <w:r w:rsidDel="00000000" w:rsidR="00000000" w:rsidRPr="00000000">
        <w:rPr>
          <w:i w:val="0"/>
          <w:smallCaps w:val="0"/>
          <w:strike w:val="0"/>
          <w:color w:val="00000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highlight w:val="cyan"/>
          <w:u w:val="none"/>
          <w:vertAlign w:val="baseline"/>
          <w:rtl w:val="0"/>
        </w:rPr>
        <w:t xml:space="preserve">insert full name of Offeror</w:t>
      </w:r>
      <w:r w:rsidDel="00000000" w:rsidR="00000000" w:rsidRPr="00000000">
        <w:rPr>
          <w:i w:val="0"/>
          <w:smallCaps w:val="0"/>
          <w:strike w:val="0"/>
          <w:color w:val="000000"/>
          <w:u w:val="none"/>
          <w:shd w:fill="auto" w:val="clear"/>
          <w:vertAlign w:val="baseline"/>
          <w:rtl w:val="0"/>
        </w:rPr>
        <w:t xml:space="preserve">] to sign this Proposal and bind [</w:t>
      </w:r>
      <w:r w:rsidDel="00000000" w:rsidR="00000000" w:rsidRPr="00000000">
        <w:rPr>
          <w:b w:val="1"/>
          <w:i w:val="1"/>
          <w:smallCaps w:val="0"/>
          <w:strike w:val="0"/>
          <w:color w:val="000000"/>
          <w:highlight w:val="cyan"/>
          <w:u w:val="none"/>
          <w:vertAlign w:val="baseline"/>
          <w:rtl w:val="0"/>
        </w:rPr>
        <w:t xml:space="preserve">insert full name of Offeror</w:t>
      </w:r>
      <w:r w:rsidDel="00000000" w:rsidR="00000000" w:rsidRPr="00000000">
        <w:rPr>
          <w:i w:val="0"/>
          <w:smallCaps w:val="0"/>
          <w:strike w:val="0"/>
          <w:color w:val="000000"/>
          <w:highlight w:val="cyan"/>
          <w:u w:val="none"/>
          <w:vertAlign w:val="baseline"/>
          <w:rtl w:val="0"/>
        </w:rPr>
        <w:t xml:space="preserve">]</w:t>
      </w:r>
      <w:r w:rsidDel="00000000" w:rsidR="00000000" w:rsidRPr="00000000">
        <w:rPr>
          <w:i w:val="0"/>
          <w:smallCaps w:val="0"/>
          <w:strike w:val="0"/>
          <w:color w:val="000000"/>
          <w:u w:val="none"/>
          <w:shd w:fill="auto" w:val="clear"/>
          <w:vertAlign w:val="baseline"/>
          <w:rtl w:val="0"/>
        </w:rPr>
        <w:t xml:space="preserve"> should UNOPS accept this Proposal: </w:t>
      </w:r>
    </w:p>
    <w:p w:rsidR="00000000" w:rsidDel="00000000" w:rsidP="00000000" w:rsidRDefault="00000000" w:rsidRPr="00000000" w14:paraId="000000C2">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C3">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C4">
      <w:pPr>
        <w:tabs>
          <w:tab w:val="left" w:leader="none" w:pos="720"/>
        </w:tabs>
        <w:rPr>
          <w:color w:val="000000"/>
        </w:rPr>
      </w:pPr>
      <w:r w:rsidDel="00000000" w:rsidR="00000000" w:rsidRPr="00000000">
        <w:rPr>
          <w:rtl w:val="0"/>
        </w:rPr>
      </w:r>
    </w:p>
    <w:p w:rsidR="00000000" w:rsidDel="00000000" w:rsidP="00000000" w:rsidRDefault="00000000" w:rsidRPr="00000000" w14:paraId="000000C5">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C6">
      <w:pPr>
        <w:rPr>
          <w:color w:val="000000"/>
        </w:rPr>
      </w:pPr>
      <w:r w:rsidDel="00000000" w:rsidR="00000000" w:rsidRPr="00000000">
        <w:rPr>
          <w:rtl w:val="0"/>
        </w:rPr>
      </w:r>
    </w:p>
    <w:p w:rsidR="00000000" w:rsidDel="00000000" w:rsidP="00000000" w:rsidRDefault="00000000" w:rsidRPr="00000000" w14:paraId="000000C7">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C8">
      <w:pPr>
        <w:rPr>
          <w:color w:val="000000"/>
        </w:rPr>
      </w:pPr>
      <w:r w:rsidDel="00000000" w:rsidR="00000000" w:rsidRPr="00000000">
        <w:rPr>
          <w:rtl w:val="0"/>
        </w:rPr>
      </w:r>
    </w:p>
    <w:p w:rsidR="00000000" w:rsidDel="00000000" w:rsidP="00000000" w:rsidRDefault="00000000" w:rsidRPr="00000000" w14:paraId="000000C9">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CA">
      <w:pPr>
        <w:rPr>
          <w:color w:val="000000"/>
        </w:rPr>
      </w:pPr>
      <w:r w:rsidDel="00000000" w:rsidR="00000000" w:rsidRPr="00000000">
        <w:rPr>
          <w:rtl w:val="0"/>
        </w:rPr>
      </w:r>
    </w:p>
    <w:p w:rsidR="00000000" w:rsidDel="00000000" w:rsidP="00000000" w:rsidRDefault="00000000" w:rsidRPr="00000000" w14:paraId="000000CB">
      <w:pPr>
        <w:rPr>
          <w:b w:val="1"/>
          <w:color w:val="0095d1"/>
        </w:rPr>
      </w:pPr>
      <w:r w:rsidDel="00000000" w:rsidR="00000000" w:rsidRPr="00000000">
        <w:br w:type="page"/>
      </w:r>
      <w:r w:rsidDel="00000000" w:rsidR="00000000" w:rsidRPr="00000000">
        <w:rPr>
          <w:b w:val="1"/>
          <w:i w:val="0"/>
          <w:smallCaps w:val="0"/>
          <w:strike w:val="0"/>
          <w:color w:val="0095d1"/>
          <w:u w:val="none"/>
          <w:shd w:fill="auto" w:val="clear"/>
          <w:vertAlign w:val="baseline"/>
          <w:rtl w:val="0"/>
        </w:rPr>
        <w:t xml:space="preserve">Form </w:t>
      </w:r>
      <w:r w:rsidDel="00000000" w:rsidR="00000000" w:rsidRPr="00000000">
        <w:rPr>
          <w:b w:val="1"/>
          <w:color w:val="0095d1"/>
          <w:rtl w:val="0"/>
        </w:rPr>
        <w:t xml:space="preserve">C</w:t>
      </w:r>
      <w:r w:rsidDel="00000000" w:rsidR="00000000" w:rsidRPr="00000000">
        <w:rPr>
          <w:b w:val="1"/>
          <w:i w:val="0"/>
          <w:smallCaps w:val="0"/>
          <w:strike w:val="0"/>
          <w:color w:val="0095d1"/>
          <w:u w:val="none"/>
          <w:shd w:fill="auto" w:val="clear"/>
          <w:vertAlign w:val="baseline"/>
          <w:rtl w:val="0"/>
        </w:rPr>
        <w:t xml:space="preserve">: Technical Proposal Form</w:t>
      </w:r>
      <w:r w:rsidDel="00000000" w:rsidR="00000000" w:rsidRPr="00000000">
        <w:rPr>
          <w:rtl w:val="0"/>
        </w:rPr>
      </w:r>
    </w:p>
    <w:p w:rsidR="00000000" w:rsidDel="00000000" w:rsidP="00000000" w:rsidRDefault="00000000" w:rsidRPr="00000000" w14:paraId="000000CC">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u w:val="none"/>
          <w:shd w:fill="auto" w:val="clear"/>
          <w:vertAlign w:val="baseline"/>
        </w:rPr>
      </w:pPr>
      <w:r w:rsidDel="00000000" w:rsidR="00000000" w:rsidRPr="00000000">
        <w:rPr>
          <w:i w:val="0"/>
          <w:smallCaps w:val="0"/>
          <w:strike w:val="0"/>
          <w:color w:val="000000"/>
          <w:u w:val="none"/>
          <w:shd w:fill="auto" w:val="clear"/>
          <w:vertAlign w:val="baseline"/>
          <w:rtl w:val="0"/>
        </w:rPr>
        <w:t xml:space="preserve">RFP reference no: </w:t>
      </w:r>
      <w:r w:rsidDel="00000000" w:rsidR="00000000" w:rsidRPr="00000000">
        <w:rPr>
          <w:b w:val="1"/>
          <w:rtl w:val="0"/>
        </w:rPr>
        <w:t xml:space="preserve">RFP/2024/54993</w:t>
      </w:r>
      <w:r w:rsidDel="00000000" w:rsidR="00000000" w:rsidRPr="00000000">
        <w:rPr>
          <w:rtl w:val="0"/>
        </w:rPr>
      </w:r>
    </w:p>
    <w:p w:rsidR="00000000" w:rsidDel="00000000" w:rsidP="00000000" w:rsidRDefault="00000000" w:rsidRPr="00000000" w14:paraId="000000CD">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u w:val="none"/>
          <w:shd w:fill="auto" w:val="clear"/>
          <w:vertAlign w:val="baseline"/>
        </w:rPr>
      </w:pPr>
      <w:r w:rsidDel="00000000" w:rsidR="00000000" w:rsidRPr="00000000">
        <w:rPr>
          <w:i w:val="0"/>
          <w:smallCaps w:val="0"/>
          <w:strike w:val="0"/>
          <w:color w:val="000000"/>
          <w:u w:val="none"/>
          <w:shd w:fill="auto" w:val="clear"/>
          <w:vertAlign w:val="baseline"/>
          <w:rtl w:val="0"/>
        </w:rPr>
        <w:t xml:space="preserve">Name of Offeror: </w:t>
      </w:r>
      <w:r w:rsidDel="00000000" w:rsidR="00000000" w:rsidRPr="00000000">
        <w:rPr>
          <w:i w:val="0"/>
          <w:smallCaps w:val="0"/>
          <w:strike w:val="0"/>
          <w:color w:val="00000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CE">
      <w:pPr>
        <w:rPr/>
      </w:pPr>
      <w:r w:rsidDel="00000000" w:rsidR="00000000" w:rsidRPr="00000000">
        <w:rPr>
          <w:rtl w:val="0"/>
        </w:rPr>
      </w:r>
    </w:p>
    <w:p w:rsidR="00000000" w:rsidDel="00000000" w:rsidP="00000000" w:rsidRDefault="00000000" w:rsidRPr="00000000" w14:paraId="000000CF">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rPr/>
      </w:pPr>
      <w:r w:rsidDel="00000000" w:rsidR="00000000" w:rsidRPr="00000000">
        <w:rPr>
          <w:b w:val="1"/>
          <w:rtl w:val="0"/>
        </w:rPr>
        <w:t xml:space="preserve">Proposal (70 Max. points). </w:t>
      </w:r>
      <w:r w:rsidDel="00000000" w:rsidR="00000000" w:rsidRPr="00000000">
        <w:rPr>
          <w:rtl w:val="0"/>
        </w:rPr>
      </w:r>
    </w:p>
    <w:p w:rsidR="00000000" w:rsidDel="00000000" w:rsidP="00000000" w:rsidRDefault="00000000" w:rsidRPr="00000000" w14:paraId="000000D4">
      <w:pPr>
        <w:rPr/>
      </w:pPr>
      <w:r w:rsidDel="00000000" w:rsidR="00000000" w:rsidRPr="00000000">
        <w:rPr>
          <w:rtl w:val="0"/>
        </w:rPr>
        <w:t xml:space="preserve">The Technical Proposal is evaluated on the basis of its compliance to Section II: Schedule of Requirements, in accordance with the technical criteria points as specified herewith. Each Proposal will be given a technical score. A Proposal shall be deemed not substantially compliant at this stage if it does not achieve the minimum technical threshold of 70% (49 out of 70) points and if so, it will not be evaluated further.</w:t>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jc w:val="both"/>
        <w:rPr/>
      </w:pPr>
      <w:r w:rsidDel="00000000" w:rsidR="00000000" w:rsidRPr="00000000">
        <w:rPr>
          <w:rtl w:val="0"/>
        </w:rPr>
        <w:t xml:space="preserve">The </w:t>
      </w:r>
      <w:r w:rsidDel="00000000" w:rsidR="00000000" w:rsidRPr="00000000">
        <w:rPr>
          <w:b w:val="1"/>
          <w:rtl w:val="0"/>
        </w:rPr>
        <w:t xml:space="preserve">technical component </w:t>
      </w:r>
      <w:r w:rsidDel="00000000" w:rsidR="00000000" w:rsidRPr="00000000">
        <w:rPr>
          <w:rtl w:val="0"/>
        </w:rPr>
        <w:t xml:space="preserve">has a total possible value of </w:t>
      </w:r>
      <w:r w:rsidDel="00000000" w:rsidR="00000000" w:rsidRPr="00000000">
        <w:rPr>
          <w:b w:val="1"/>
          <w:rtl w:val="0"/>
        </w:rPr>
        <w:t xml:space="preserve">70 points</w:t>
      </w:r>
      <w:r w:rsidDel="00000000" w:rsidR="00000000" w:rsidRPr="00000000">
        <w:rPr>
          <w:rtl w:val="0"/>
        </w:rPr>
        <w:t xml:space="preserve">, will be evaluated using the following criteria:</w:t>
      </w:r>
      <w:r w:rsidDel="00000000" w:rsidR="00000000" w:rsidRPr="00000000">
        <w:rPr>
          <w:b w:val="1"/>
          <w:rtl w:val="0"/>
        </w:rPr>
        <w:t xml:space="preserve">Technical </w:t>
      </w:r>
      <w:r w:rsidDel="00000000" w:rsidR="00000000" w:rsidRPr="00000000">
        <w:rPr>
          <w:rtl w:val="0"/>
        </w:rPr>
      </w:r>
    </w:p>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rPr>
          <w:b w:val="1"/>
        </w:rPr>
      </w:pPr>
      <w:r w:rsidDel="00000000" w:rsidR="00000000" w:rsidRPr="00000000">
        <w:rPr>
          <w:b w:val="1"/>
          <w:rtl w:val="0"/>
        </w:rPr>
        <w:t xml:space="preserve">Offeror’s qualification, capacity and expertise</w:t>
      </w:r>
      <w:r w:rsidDel="00000000" w:rsidR="00000000" w:rsidRPr="00000000">
        <w:rPr>
          <w:b w:val="1"/>
          <w:rtl w:val="0"/>
        </w:rPr>
        <w:t xml:space="preserve"> (Max 20 points)</w:t>
      </w:r>
    </w:p>
    <w:p w:rsidR="00000000" w:rsidDel="00000000" w:rsidP="00000000" w:rsidRDefault="00000000" w:rsidRPr="00000000" w14:paraId="000000D9">
      <w:pPr>
        <w:spacing w:after="200" w:line="276" w:lineRule="auto"/>
        <w:jc w:val="both"/>
        <w:rPr/>
      </w:pPr>
      <w:r w:rsidDel="00000000" w:rsidR="00000000" w:rsidRPr="00000000">
        <w:rPr>
          <w:rtl w:val="0"/>
        </w:rPr>
        <w:t xml:space="preserve">To show clearly and display general reliability, relevant experience and expertise. Demonstration of sufficient governance and oversight structures of the firm for ensuring the timeliness and quality of the services.</w:t>
      </w:r>
    </w:p>
    <w:p w:rsidR="00000000" w:rsidDel="00000000" w:rsidP="00000000" w:rsidRDefault="00000000" w:rsidRPr="00000000" w14:paraId="000000DA">
      <w:pPr>
        <w:jc w:val="both"/>
        <w:rPr/>
      </w:pPr>
      <w:r w:rsidDel="00000000" w:rsidR="00000000" w:rsidRPr="00000000">
        <w:rPr>
          <w:b w:val="1"/>
          <w:rtl w:val="0"/>
        </w:rPr>
        <w:t xml:space="preserve">Proposed Methodology, Approach and Implementation Plan</w:t>
      </w:r>
      <w:r w:rsidDel="00000000" w:rsidR="00000000" w:rsidRPr="00000000">
        <w:rPr>
          <w:b w:val="1"/>
          <w:rtl w:val="0"/>
        </w:rPr>
        <w:t xml:space="preserve">(Max 30 points)</w:t>
      </w:r>
      <w:r w:rsidDel="00000000" w:rsidR="00000000" w:rsidRPr="00000000">
        <w:rPr>
          <w:rtl w:val="0"/>
        </w:rPr>
      </w:r>
    </w:p>
    <w:p w:rsidR="00000000" w:rsidDel="00000000" w:rsidP="00000000" w:rsidRDefault="00000000" w:rsidRPr="00000000" w14:paraId="000000DB">
      <w:pPr>
        <w:jc w:val="both"/>
        <w:rPr>
          <w:b w:val="1"/>
        </w:rPr>
      </w:pPr>
      <w:r w:rsidDel="00000000" w:rsidR="00000000" w:rsidRPr="00000000">
        <w:rPr>
          <w:rtl w:val="0"/>
        </w:rPr>
        <w:t xml:space="preserve">Description of the Offeror’s approach, methodology, and timelines for meeting or exceeding the requirements of the Schedule of Requirements (details of how the different service elements shall be organized, controlled and delivered).</w:t>
      </w:r>
      <w:r w:rsidDel="00000000" w:rsidR="00000000" w:rsidRPr="00000000">
        <w:rPr>
          <w:rtl w:val="0"/>
        </w:rPr>
      </w:r>
    </w:p>
    <w:p w:rsidR="00000000" w:rsidDel="00000000" w:rsidP="00000000" w:rsidRDefault="00000000" w:rsidRPr="00000000" w14:paraId="000000DC">
      <w:pPr>
        <w:jc w:val="both"/>
        <w:rPr>
          <w:b w:val="1"/>
        </w:rPr>
      </w:pPr>
      <w:r w:rsidDel="00000000" w:rsidR="00000000" w:rsidRPr="00000000">
        <w:rPr>
          <w:rtl w:val="0"/>
        </w:rPr>
      </w:r>
    </w:p>
    <w:p w:rsidR="00000000" w:rsidDel="00000000" w:rsidP="00000000" w:rsidRDefault="00000000" w:rsidRPr="00000000" w14:paraId="000000DD">
      <w:pPr>
        <w:jc w:val="both"/>
        <w:rPr>
          <w:b w:val="1"/>
        </w:rPr>
      </w:pPr>
      <w:r w:rsidDel="00000000" w:rsidR="00000000" w:rsidRPr="00000000">
        <w:rPr>
          <w:b w:val="1"/>
          <w:rtl w:val="0"/>
        </w:rPr>
        <w:t xml:space="preserve">Key Personnel proposed</w:t>
      </w:r>
      <w:r w:rsidDel="00000000" w:rsidR="00000000" w:rsidRPr="00000000">
        <w:rPr>
          <w:b w:val="1"/>
          <w:rtl w:val="0"/>
        </w:rPr>
        <w:t xml:space="preserve">(Max 20 points)</w:t>
      </w:r>
    </w:p>
    <w:p w:rsidR="00000000" w:rsidDel="00000000" w:rsidP="00000000" w:rsidRDefault="00000000" w:rsidRPr="00000000" w14:paraId="000000DE">
      <w:pPr>
        <w:rPr/>
      </w:pPr>
      <w:r w:rsidDel="00000000" w:rsidR="00000000" w:rsidRPr="00000000">
        <w:rPr>
          <w:rtl w:val="0"/>
        </w:rPr>
        <w:t xml:space="preserve">The qualifications and competence of the personnel proposed for the assignment.</w:t>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E2">
      <w:pPr>
        <w:rPr/>
      </w:pPr>
      <w:r w:rsidDel="00000000" w:rsidR="00000000" w:rsidRPr="00000000">
        <w:rPr>
          <w:rtl w:val="0"/>
        </w:rPr>
      </w:r>
    </w:p>
    <w:tbl>
      <w:tblPr>
        <w:tblStyle w:val="Table3"/>
        <w:tblW w:w="1039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110"/>
        <w:gridCol w:w="5310"/>
        <w:gridCol w:w="2295"/>
        <w:gridCol w:w="1680"/>
        <w:tblGridChange w:id="0">
          <w:tblGrid>
            <w:gridCol w:w="1110"/>
            <w:gridCol w:w="5310"/>
            <w:gridCol w:w="2295"/>
            <w:gridCol w:w="1680"/>
          </w:tblGrid>
        </w:tblGridChange>
      </w:tblGrid>
      <w:tr>
        <w:trPr>
          <w:cantSplit w:val="0"/>
          <w:trHeight w:val="615" w:hRule="atLeast"/>
          <w:tblHeader w:val="0"/>
        </w:trPr>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E3">
            <w:pPr>
              <w:widowControl w:val="0"/>
              <w:spacing w:line="276" w:lineRule="auto"/>
              <w:jc w:val="center"/>
              <w:rPr/>
            </w:pPr>
            <w:r w:rsidDel="00000000" w:rsidR="00000000" w:rsidRPr="00000000">
              <w:rPr>
                <w:b w:val="1"/>
                <w:rtl w:val="0"/>
              </w:rPr>
              <w:t xml:space="preserve">Section 1: Offeror’s qualification, capacity and expertise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E5">
            <w:pPr>
              <w:widowControl w:val="0"/>
              <w:spacing w:line="276" w:lineRule="auto"/>
              <w:jc w:val="center"/>
              <w:rPr/>
            </w:pPr>
            <w:r w:rsidDel="00000000" w:rsidR="00000000" w:rsidRPr="00000000">
              <w:rPr>
                <w:b w:val="1"/>
                <w:rtl w:val="0"/>
              </w:rPr>
              <w:t xml:space="preserve">Documents to establish compliance with the criteria (not exhaustive)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E6">
            <w:pPr>
              <w:widowControl w:val="0"/>
              <w:spacing w:line="276" w:lineRule="auto"/>
              <w:jc w:val="center"/>
              <w:rPr/>
            </w:pPr>
            <w:r w:rsidDel="00000000" w:rsidR="00000000" w:rsidRPr="00000000">
              <w:rPr>
                <w:b w:val="1"/>
                <w:rtl w:val="0"/>
              </w:rPr>
              <w:t xml:space="preserve">Points</w:t>
            </w:r>
            <w:r w:rsidDel="00000000" w:rsidR="00000000" w:rsidRPr="00000000">
              <w:rPr>
                <w:rtl w:val="0"/>
              </w:rPr>
            </w:r>
          </w:p>
        </w:tc>
      </w:tr>
      <w:tr>
        <w:trPr>
          <w:cantSplit w:val="0"/>
          <w:trHeight w:val="277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E7">
            <w:pPr>
              <w:widowControl w:val="0"/>
              <w:spacing w:line="276" w:lineRule="auto"/>
              <w:jc w:val="center"/>
              <w:rPr/>
            </w:pPr>
            <w:r w:rsidDel="00000000" w:rsidR="00000000" w:rsidRPr="00000000">
              <w:rPr>
                <w:rtl w:val="0"/>
              </w:rPr>
              <w:t xml:space="preserve">1.1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E8">
            <w:pPr>
              <w:widowControl w:val="0"/>
              <w:spacing w:line="276" w:lineRule="auto"/>
              <w:jc w:val="center"/>
              <w:rPr/>
            </w:pPr>
            <w:r w:rsidDel="00000000" w:rsidR="00000000" w:rsidRPr="00000000">
              <w:rPr>
                <w:rtl w:val="0"/>
              </w:rPr>
              <w:t xml:space="preserve">Brief description of the organisation, including the year and country of incorporation and types of activities undertaken is sufficiently provided. Organizational experience in developing market reports, roadmaps, or similar country reports on energy access (e.g., mini-grids, public institution electrification, clean cooking, etc) is demonstrated.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E9">
            <w:pPr>
              <w:widowControl w:val="0"/>
              <w:spacing w:line="276" w:lineRule="auto"/>
              <w:jc w:val="center"/>
              <w:rPr/>
            </w:pPr>
            <w:r w:rsidDel="00000000" w:rsidR="00000000" w:rsidRPr="00000000">
              <w:rPr>
                <w:rtl w:val="0"/>
              </w:rPr>
              <w:t xml:space="preserve">Organisation profile</w:t>
            </w:r>
          </w:p>
          <w:p w:rsidR="00000000" w:rsidDel="00000000" w:rsidP="00000000" w:rsidRDefault="00000000" w:rsidRPr="00000000" w14:paraId="000000EA">
            <w:pPr>
              <w:widowControl w:val="0"/>
              <w:spacing w:line="276" w:lineRule="auto"/>
              <w:jc w:val="center"/>
              <w:rPr/>
            </w:pPr>
            <w:r w:rsidDel="00000000" w:rsidR="00000000" w:rsidRPr="00000000">
              <w:rPr>
                <w:rtl w:val="0"/>
              </w:rPr>
            </w:r>
          </w:p>
          <w:p w:rsidR="00000000" w:rsidDel="00000000" w:rsidP="00000000" w:rsidRDefault="00000000" w:rsidRPr="00000000" w14:paraId="000000EB">
            <w:pPr>
              <w:widowControl w:val="0"/>
              <w:spacing w:line="276" w:lineRule="auto"/>
              <w:jc w:val="center"/>
              <w:rPr/>
            </w:pPr>
            <w:r w:rsidDel="00000000" w:rsidR="00000000" w:rsidRPr="00000000">
              <w:rPr>
                <w:rtl w:val="0"/>
              </w:rPr>
              <w:t xml:space="preserve">Organogram</w:t>
            </w:r>
          </w:p>
          <w:p w:rsidR="00000000" w:rsidDel="00000000" w:rsidP="00000000" w:rsidRDefault="00000000" w:rsidRPr="00000000" w14:paraId="000000EC">
            <w:pPr>
              <w:widowControl w:val="0"/>
              <w:spacing w:line="276" w:lineRule="auto"/>
              <w:jc w:val="center"/>
              <w:rPr/>
            </w:pPr>
            <w:r w:rsidDel="00000000" w:rsidR="00000000" w:rsidRPr="00000000">
              <w:rPr>
                <w:rtl w:val="0"/>
              </w:rPr>
            </w:r>
          </w:p>
          <w:p w:rsidR="00000000" w:rsidDel="00000000" w:rsidP="00000000" w:rsidRDefault="00000000" w:rsidRPr="00000000" w14:paraId="000000ED">
            <w:pPr>
              <w:widowControl w:val="0"/>
              <w:spacing w:line="276" w:lineRule="auto"/>
              <w:jc w:val="center"/>
              <w:rPr/>
            </w:pPr>
            <w:r w:rsidDel="00000000" w:rsidR="00000000" w:rsidRPr="00000000">
              <w:rPr>
                <w:rtl w:val="0"/>
              </w:rPr>
              <w:t xml:space="preserve">Sample reports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EE">
            <w:pPr>
              <w:widowControl w:val="0"/>
              <w:spacing w:line="276" w:lineRule="auto"/>
              <w:jc w:val="center"/>
              <w:rPr/>
            </w:pPr>
            <w:r w:rsidDel="00000000" w:rsidR="00000000" w:rsidRPr="00000000">
              <w:rPr>
                <w:rtl w:val="0"/>
              </w:rPr>
              <w:t xml:space="preserve">7</w:t>
            </w:r>
            <w:r w:rsidDel="00000000" w:rsidR="00000000" w:rsidRPr="00000000">
              <w:rPr>
                <w:rtl w:val="0"/>
              </w:rPr>
            </w:r>
          </w:p>
        </w:tc>
      </w:tr>
      <w:tr>
        <w:trPr>
          <w:cantSplit w:val="0"/>
          <w:trHeight w:val="223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EF">
            <w:pPr>
              <w:widowControl w:val="0"/>
              <w:spacing w:line="276" w:lineRule="auto"/>
              <w:jc w:val="center"/>
              <w:rPr/>
            </w:pPr>
            <w:r w:rsidDel="00000000" w:rsidR="00000000" w:rsidRPr="00000000">
              <w:rPr>
                <w:rtl w:val="0"/>
              </w:rPr>
              <w:t xml:space="preserve">1.2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F0">
            <w:pPr>
              <w:widowControl w:val="0"/>
              <w:spacing w:line="276" w:lineRule="auto"/>
              <w:rPr/>
            </w:pPr>
            <w:r w:rsidDel="00000000" w:rsidR="00000000" w:rsidRPr="00000000">
              <w:rPr>
                <w:rtl w:val="0"/>
              </w:rPr>
              <w:t xml:space="preserve">Strong understanding of recent trends and developments of Kenya’s power sector, including Kenya-specific issues around energy sector planning, socio-economic data and the role of development finance and civil society organizations and its relevance to powering healthcare, is demonstrated.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F1">
            <w:pPr>
              <w:widowControl w:val="0"/>
              <w:spacing w:line="276" w:lineRule="auto"/>
              <w:jc w:val="center"/>
              <w:rPr/>
            </w:pPr>
            <w:r w:rsidDel="00000000" w:rsidR="00000000" w:rsidRPr="00000000">
              <w:rPr>
                <w:rtl w:val="0"/>
              </w:rPr>
              <w:t xml:space="preserve">Documentation of at least two (2) past projects or case studies</w:t>
            </w:r>
          </w:p>
          <w:p w:rsidR="00000000" w:rsidDel="00000000" w:rsidP="00000000" w:rsidRDefault="00000000" w:rsidRPr="00000000" w14:paraId="000000F2">
            <w:pPr>
              <w:widowControl w:val="0"/>
              <w:spacing w:line="276" w:lineRule="auto"/>
              <w:jc w:val="center"/>
              <w:rPr/>
            </w:pPr>
            <w:r w:rsidDel="00000000" w:rsidR="00000000" w:rsidRPr="00000000">
              <w:rPr>
                <w:rtl w:val="0"/>
              </w:rPr>
            </w:r>
          </w:p>
          <w:p w:rsidR="00000000" w:rsidDel="00000000" w:rsidP="00000000" w:rsidRDefault="00000000" w:rsidRPr="00000000" w14:paraId="000000F3">
            <w:pPr>
              <w:widowControl w:val="0"/>
              <w:spacing w:line="276" w:lineRule="auto"/>
              <w:jc w:val="center"/>
              <w:rPr/>
            </w:pPr>
            <w:r w:rsidDel="00000000" w:rsidR="00000000" w:rsidRPr="00000000">
              <w:rPr>
                <w:rtl w:val="0"/>
              </w:rPr>
              <w:t xml:space="preserve">Copies or references to relevant reports, publications, or research authored or contributed to by the offeror</w:t>
            </w:r>
          </w:p>
          <w:p w:rsidR="00000000" w:rsidDel="00000000" w:rsidP="00000000" w:rsidRDefault="00000000" w:rsidRPr="00000000" w14:paraId="000000F4">
            <w:pPr>
              <w:widowControl w:val="0"/>
              <w:spacing w:line="276" w:lineRule="auto"/>
              <w:jc w:val="center"/>
              <w:rPr/>
            </w:pPr>
            <w:r w:rsidDel="00000000" w:rsidR="00000000" w:rsidRPr="00000000">
              <w:rPr>
                <w:rtl w:val="0"/>
              </w:rPr>
            </w:r>
          </w:p>
          <w:p w:rsidR="00000000" w:rsidDel="00000000" w:rsidP="00000000" w:rsidRDefault="00000000" w:rsidRPr="00000000" w14:paraId="000000F5">
            <w:pPr>
              <w:widowControl w:val="0"/>
              <w:spacing w:line="276" w:lineRule="auto"/>
              <w:jc w:val="center"/>
              <w:rPr/>
            </w:pPr>
            <w:r w:rsidDel="00000000" w:rsidR="00000000" w:rsidRPr="00000000">
              <w:rPr>
                <w:rtl w:val="0"/>
              </w:rPr>
              <w:t xml:space="preserve">CVs of key personnel proposed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F6">
            <w:pPr>
              <w:widowControl w:val="0"/>
              <w:spacing w:line="276" w:lineRule="auto"/>
              <w:jc w:val="center"/>
              <w:rPr/>
            </w:pPr>
            <w:r w:rsidDel="00000000" w:rsidR="00000000" w:rsidRPr="00000000">
              <w:rPr>
                <w:rtl w:val="0"/>
              </w:rPr>
              <w:t xml:space="preserve">7</w:t>
            </w:r>
            <w:r w:rsidDel="00000000" w:rsidR="00000000" w:rsidRPr="00000000">
              <w:rPr>
                <w:rtl w:val="0"/>
              </w:rPr>
            </w:r>
          </w:p>
        </w:tc>
      </w:tr>
      <w:tr>
        <w:trPr>
          <w:cantSplit w:val="0"/>
          <w:trHeight w:val="115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F7">
            <w:pPr>
              <w:widowControl w:val="0"/>
              <w:spacing w:line="276" w:lineRule="auto"/>
              <w:jc w:val="center"/>
              <w:rPr/>
            </w:pPr>
            <w:r w:rsidDel="00000000" w:rsidR="00000000" w:rsidRPr="00000000">
              <w:rPr>
                <w:rtl w:val="0"/>
              </w:rPr>
              <w:t xml:space="preserve">1.3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F8">
            <w:pPr>
              <w:widowControl w:val="0"/>
              <w:spacing w:line="276" w:lineRule="auto"/>
              <w:jc w:val="center"/>
              <w:rPr/>
            </w:pPr>
            <w:r w:rsidDel="00000000" w:rsidR="00000000" w:rsidRPr="00000000">
              <w:rPr>
                <w:rtl w:val="0"/>
              </w:rPr>
              <w:t xml:space="preserve">Organizational experience in managing health electrification-related projects as advisors or implementers is demonstrated.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F9">
            <w:pPr>
              <w:widowControl w:val="0"/>
              <w:spacing w:line="276" w:lineRule="auto"/>
              <w:jc w:val="center"/>
              <w:rPr/>
            </w:pPr>
            <w:r w:rsidDel="00000000" w:rsidR="00000000" w:rsidRPr="00000000">
              <w:rPr>
                <w:rtl w:val="0"/>
              </w:rPr>
              <w:t xml:space="preserve">at least two projects/contracts from the described context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FA">
            <w:pPr>
              <w:widowControl w:val="0"/>
              <w:spacing w:line="276" w:lineRule="auto"/>
              <w:jc w:val="center"/>
              <w:rPr/>
            </w:pPr>
            <w:r w:rsidDel="00000000" w:rsidR="00000000" w:rsidRPr="00000000">
              <w:rPr>
                <w:rtl w:val="0"/>
              </w:rPr>
              <w:t xml:space="preserve">6</w:t>
            </w:r>
            <w:r w:rsidDel="00000000" w:rsidR="00000000" w:rsidRPr="00000000">
              <w:rPr>
                <w:rtl w:val="0"/>
              </w:rPr>
            </w:r>
          </w:p>
        </w:tc>
      </w:tr>
      <w:tr>
        <w:trPr>
          <w:cantSplit w:val="0"/>
          <w:trHeight w:val="331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FB">
            <w:pPr>
              <w:widowControl w:val="0"/>
              <w:spacing w:line="276" w:lineRule="auto"/>
              <w:jc w:val="center"/>
              <w:rPr/>
            </w:pPr>
            <w:r w:rsidDel="00000000" w:rsidR="00000000" w:rsidRPr="00000000">
              <w:rPr>
                <w:rtl w:val="0"/>
              </w:rPr>
              <w:t xml:space="preserve">1.4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FC">
            <w:pPr>
              <w:widowControl w:val="0"/>
              <w:spacing w:line="276" w:lineRule="auto"/>
              <w:jc w:val="center"/>
              <w:rPr/>
            </w:pPr>
            <w:r w:rsidDel="00000000" w:rsidR="00000000" w:rsidRPr="00000000">
              <w:rPr>
                <w:rtl w:val="0"/>
              </w:rPr>
              <w:t xml:space="preserve">Organizational experience in:</w:t>
            </w:r>
          </w:p>
          <w:p w:rsidR="00000000" w:rsidDel="00000000" w:rsidP="00000000" w:rsidRDefault="00000000" w:rsidRPr="00000000" w14:paraId="000000FD">
            <w:pPr>
              <w:widowControl w:val="0"/>
              <w:spacing w:line="276" w:lineRule="auto"/>
              <w:jc w:val="center"/>
              <w:rPr/>
            </w:pPr>
            <w:r w:rsidDel="00000000" w:rsidR="00000000" w:rsidRPr="00000000">
              <w:rPr>
                <w:rtl w:val="0"/>
              </w:rPr>
              <w:t xml:space="preserve">carrying out detailed energy needs assessments, facility-wide energy audits, and technical system designs for health facilities Kenya is demonstrated;</w:t>
            </w:r>
          </w:p>
          <w:p w:rsidR="00000000" w:rsidDel="00000000" w:rsidP="00000000" w:rsidRDefault="00000000" w:rsidRPr="00000000" w14:paraId="000000FE">
            <w:pPr>
              <w:widowControl w:val="0"/>
              <w:spacing w:line="276" w:lineRule="auto"/>
              <w:jc w:val="center"/>
              <w:rPr/>
            </w:pPr>
            <w:r w:rsidDel="00000000" w:rsidR="00000000" w:rsidRPr="00000000">
              <w:rPr>
                <w:rtl w:val="0"/>
              </w:rPr>
            </w:r>
          </w:p>
          <w:p w:rsidR="00000000" w:rsidDel="00000000" w:rsidP="00000000" w:rsidRDefault="00000000" w:rsidRPr="00000000" w14:paraId="000000FF">
            <w:pPr>
              <w:widowControl w:val="0"/>
              <w:spacing w:line="276" w:lineRule="auto"/>
              <w:jc w:val="center"/>
              <w:rPr/>
            </w:pPr>
            <w:r w:rsidDel="00000000" w:rsidR="00000000" w:rsidRPr="00000000">
              <w:rPr>
                <w:rtl w:val="0"/>
              </w:rPr>
              <w:t xml:space="preserve">designing stand-alone electrification solutions;</w:t>
            </w:r>
          </w:p>
          <w:p w:rsidR="00000000" w:rsidDel="00000000" w:rsidP="00000000" w:rsidRDefault="00000000" w:rsidRPr="00000000" w14:paraId="00000100">
            <w:pPr>
              <w:widowControl w:val="0"/>
              <w:spacing w:line="276" w:lineRule="auto"/>
              <w:jc w:val="center"/>
              <w:rPr/>
            </w:pPr>
            <w:r w:rsidDel="00000000" w:rsidR="00000000" w:rsidRPr="00000000">
              <w:rPr>
                <w:rtl w:val="0"/>
              </w:rPr>
            </w:r>
          </w:p>
          <w:p w:rsidR="00000000" w:rsidDel="00000000" w:rsidP="00000000" w:rsidRDefault="00000000" w:rsidRPr="00000000" w14:paraId="00000101">
            <w:pPr>
              <w:widowControl w:val="0"/>
              <w:spacing w:line="276" w:lineRule="auto"/>
              <w:jc w:val="center"/>
              <w:rPr/>
            </w:pPr>
            <w:r w:rsidDel="00000000" w:rsidR="00000000" w:rsidRPr="00000000">
              <w:rPr>
                <w:rtl w:val="0"/>
              </w:rPr>
              <w:t xml:space="preserve">electrification of vaccine refrigerators including their costs, O&amp;M, and waste management</w:t>
            </w:r>
          </w:p>
          <w:p w:rsidR="00000000" w:rsidDel="00000000" w:rsidP="00000000" w:rsidRDefault="00000000" w:rsidRPr="00000000" w14:paraId="00000102">
            <w:pPr>
              <w:widowControl w:val="0"/>
              <w:spacing w:line="276" w:lineRule="auto"/>
              <w:jc w:val="center"/>
              <w:rPr/>
            </w:pPr>
            <w:r w:rsidDel="00000000" w:rsidR="00000000" w:rsidRPr="00000000">
              <w:rPr>
                <w:rtl w:val="0"/>
              </w:rPr>
            </w:r>
          </w:p>
          <w:p w:rsidR="00000000" w:rsidDel="00000000" w:rsidP="00000000" w:rsidRDefault="00000000" w:rsidRPr="00000000" w14:paraId="00000103">
            <w:pPr>
              <w:widowControl w:val="0"/>
              <w:spacing w:line="276" w:lineRule="auto"/>
              <w:jc w:val="center"/>
              <w:rPr/>
            </w:pPr>
            <w:r w:rsidDel="00000000" w:rsidR="00000000" w:rsidRPr="00000000">
              <w:rPr>
                <w:rtl w:val="0"/>
              </w:rPr>
              <w:t xml:space="preserve">is demonstrated.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4">
            <w:pPr>
              <w:widowControl w:val="0"/>
              <w:spacing w:line="276" w:lineRule="auto"/>
              <w:jc w:val="center"/>
              <w:rPr/>
            </w:pPr>
            <w:r w:rsidDel="00000000" w:rsidR="00000000" w:rsidRPr="00000000">
              <w:rPr>
                <w:rtl w:val="0"/>
              </w:rPr>
              <w:t xml:space="preserve">at least two projects/contracts from the described context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5">
            <w:pPr>
              <w:widowControl w:val="0"/>
              <w:spacing w:line="276" w:lineRule="auto"/>
              <w:jc w:val="center"/>
              <w:rPr/>
            </w:pPr>
            <w:r w:rsidDel="00000000" w:rsidR="00000000" w:rsidRPr="00000000">
              <w:rPr>
                <w:rtl w:val="0"/>
              </w:rPr>
              <w:t xml:space="preserve">7</w:t>
            </w:r>
            <w:r w:rsidDel="00000000" w:rsidR="00000000" w:rsidRPr="00000000">
              <w:rPr>
                <w:rtl w:val="0"/>
              </w:rPr>
            </w:r>
          </w:p>
        </w:tc>
      </w:tr>
      <w:tr>
        <w:trPr>
          <w:cantSplit w:val="0"/>
          <w:trHeight w:val="88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6">
            <w:pPr>
              <w:widowControl w:val="0"/>
              <w:spacing w:line="276" w:lineRule="auto"/>
              <w:jc w:val="center"/>
              <w:rPr/>
            </w:pPr>
            <w:r w:rsidDel="00000000" w:rsidR="00000000" w:rsidRPr="00000000">
              <w:rPr>
                <w:rtl w:val="0"/>
              </w:rPr>
              <w:t xml:space="preserve">1.5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7">
            <w:pPr>
              <w:widowControl w:val="0"/>
              <w:spacing w:line="276" w:lineRule="auto"/>
              <w:jc w:val="center"/>
              <w:rPr/>
            </w:pPr>
            <w:r w:rsidDel="00000000" w:rsidR="00000000" w:rsidRPr="00000000">
              <w:rPr>
                <w:rtl w:val="0"/>
              </w:rPr>
              <w:t xml:space="preserve">Quality assurance procedures and risk mitigation measures are clearly provided.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8">
            <w:pPr>
              <w:widowControl w:val="0"/>
              <w:spacing w:line="276" w:lineRule="auto"/>
              <w:jc w:val="center"/>
              <w:rPr/>
            </w:pPr>
            <w:r w:rsidDel="00000000" w:rsidR="00000000" w:rsidRPr="00000000">
              <w:rPr>
                <w:rtl w:val="0"/>
              </w:rPr>
              <w:t xml:space="preserve">Technical proposal</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9">
            <w:pPr>
              <w:widowControl w:val="0"/>
              <w:spacing w:line="276" w:lineRule="auto"/>
              <w:jc w:val="center"/>
              <w:rPr/>
            </w:pPr>
            <w:r w:rsidDel="00000000" w:rsidR="00000000" w:rsidRPr="00000000">
              <w:rPr>
                <w:rtl w:val="0"/>
              </w:rPr>
              <w:t xml:space="preserve">3</w:t>
            </w:r>
            <w:r w:rsidDel="00000000" w:rsidR="00000000" w:rsidRPr="00000000">
              <w:rPr>
                <w:rtl w:val="0"/>
              </w:rPr>
            </w:r>
          </w:p>
        </w:tc>
      </w:tr>
      <w:tr>
        <w:trPr>
          <w:cantSplit w:val="0"/>
          <w:trHeight w:val="345" w:hRule="atLeast"/>
          <w:tblHeader w:val="0"/>
        </w:trPr>
        <w:tc>
          <w:tcPr>
            <w:gridSpan w:val="3"/>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A">
            <w:pPr>
              <w:widowControl w:val="0"/>
              <w:spacing w:line="276" w:lineRule="auto"/>
              <w:jc w:val="center"/>
              <w:rPr/>
            </w:pPr>
            <w:r w:rsidDel="00000000" w:rsidR="00000000" w:rsidRPr="00000000">
              <w:rPr>
                <w:rtl w:val="0"/>
              </w:rPr>
              <w:t xml:space="preserve">Total points for Section 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D">
            <w:pPr>
              <w:widowControl w:val="0"/>
              <w:spacing w:line="276" w:lineRule="auto"/>
              <w:jc w:val="center"/>
              <w:rPr/>
            </w:pPr>
            <w:r w:rsidDel="00000000" w:rsidR="00000000" w:rsidRPr="00000000">
              <w:rPr>
                <w:rtl w:val="0"/>
              </w:rPr>
              <w:t xml:space="preserve">30</w:t>
            </w:r>
            <w:r w:rsidDel="00000000" w:rsidR="00000000" w:rsidRPr="00000000">
              <w:rPr>
                <w:rtl w:val="0"/>
              </w:rPr>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E">
            <w:pPr>
              <w:widowControl w:val="0"/>
              <w:spacing w:line="276" w:lineRule="auto"/>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F">
            <w:pPr>
              <w:widowControl w:val="0"/>
              <w:spacing w:line="276" w:lineRule="auto"/>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0">
            <w:pPr>
              <w:widowControl w:val="0"/>
              <w:spacing w:line="276" w:lineRule="auto"/>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1">
            <w:pPr>
              <w:widowControl w:val="0"/>
              <w:spacing w:line="276" w:lineRule="auto"/>
              <w:rPr/>
            </w:pPr>
            <w:r w:rsidDel="00000000" w:rsidR="00000000" w:rsidRPr="00000000">
              <w:rPr>
                <w:rtl w:val="0"/>
              </w:rPr>
            </w:r>
          </w:p>
        </w:tc>
      </w:tr>
      <w:tr>
        <w:trPr>
          <w:cantSplit w:val="0"/>
          <w:trHeight w:val="6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2">
            <w:pPr>
              <w:widowControl w:val="0"/>
              <w:spacing w:line="276" w:lineRule="auto"/>
              <w:jc w:val="center"/>
              <w:rPr/>
            </w:pPr>
            <w:r w:rsidDel="00000000" w:rsidR="00000000" w:rsidRPr="00000000">
              <w:rPr>
                <w:b w:val="1"/>
                <w:rtl w:val="0"/>
              </w:rPr>
              <w:t xml:space="preserve">Section 2: Proposed Methodology, Approach and Work Plan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4">
            <w:pPr>
              <w:widowControl w:val="0"/>
              <w:spacing w:line="276" w:lineRule="auto"/>
              <w:jc w:val="center"/>
              <w:rPr/>
            </w:pPr>
            <w:r w:rsidDel="00000000" w:rsidR="00000000" w:rsidRPr="00000000">
              <w:rPr>
                <w:b w:val="1"/>
                <w:rtl w:val="0"/>
              </w:rPr>
              <w:t xml:space="preserve">Documents to establish compliance with the criteria (not exhaustive)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5">
            <w:pPr>
              <w:widowControl w:val="0"/>
              <w:spacing w:line="276" w:lineRule="auto"/>
              <w:jc w:val="center"/>
              <w:rPr/>
            </w:pPr>
            <w:r w:rsidDel="00000000" w:rsidR="00000000" w:rsidRPr="00000000">
              <w:rPr>
                <w:b w:val="1"/>
                <w:rtl w:val="0"/>
              </w:rPr>
              <w:t xml:space="preserve">Points</w:t>
            </w:r>
            <w:r w:rsidDel="00000000" w:rsidR="00000000" w:rsidRPr="00000000">
              <w:rPr>
                <w:rtl w:val="0"/>
              </w:rPr>
            </w:r>
          </w:p>
        </w:tc>
      </w:tr>
      <w:tr>
        <w:trPr>
          <w:cantSplit w:val="0"/>
          <w:trHeight w:val="18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6">
            <w:pPr>
              <w:widowControl w:val="0"/>
              <w:spacing w:line="276" w:lineRule="auto"/>
              <w:jc w:val="center"/>
              <w:rPr/>
            </w:pPr>
            <w:r w:rsidDel="00000000" w:rsidR="00000000" w:rsidRPr="00000000">
              <w:rPr>
                <w:rtl w:val="0"/>
              </w:rPr>
              <w:t xml:space="preserve">2.1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7">
            <w:pPr>
              <w:widowControl w:val="0"/>
              <w:spacing w:line="276" w:lineRule="auto"/>
              <w:jc w:val="center"/>
              <w:rPr/>
            </w:pPr>
            <w:r w:rsidDel="00000000" w:rsidR="00000000" w:rsidRPr="00000000">
              <w:rPr>
                <w:rtl w:val="0"/>
              </w:rPr>
              <w:t xml:space="preserve">The proposal demonstrates the offeror's understanding of the requirements: Important aspects of the task have been addressed in sufficient detail. The overall implementation plan proposed is logical and realistic and demonstrates the value-added of the offeror.</w:t>
            </w:r>
          </w:p>
          <w:p w:rsidR="00000000" w:rsidDel="00000000" w:rsidP="00000000" w:rsidRDefault="00000000" w:rsidRPr="00000000" w14:paraId="00000118">
            <w:pPr>
              <w:widowControl w:val="0"/>
              <w:spacing w:line="276" w:lineRule="auto"/>
              <w:jc w:val="center"/>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9">
            <w:pPr>
              <w:widowControl w:val="0"/>
              <w:spacing w:line="276" w:lineRule="auto"/>
              <w:jc w:val="center"/>
              <w:rPr/>
            </w:pPr>
            <w:r w:rsidDel="00000000" w:rsidR="00000000" w:rsidRPr="00000000">
              <w:rPr>
                <w:rtl w:val="0"/>
              </w:rPr>
              <w:t xml:space="preserve">Technical proposal</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A">
            <w:pPr>
              <w:widowControl w:val="0"/>
              <w:spacing w:line="276" w:lineRule="auto"/>
              <w:jc w:val="center"/>
              <w:rPr/>
            </w:pPr>
            <w:r w:rsidDel="00000000" w:rsidR="00000000" w:rsidRPr="00000000">
              <w:rPr>
                <w:rtl w:val="0"/>
              </w:rPr>
              <w:t xml:space="preserve">15</w:t>
            </w:r>
            <w:r w:rsidDel="00000000" w:rsidR="00000000" w:rsidRPr="00000000">
              <w:rPr>
                <w:rtl w:val="0"/>
              </w:rPr>
            </w:r>
          </w:p>
        </w:tc>
      </w:tr>
      <w:tr>
        <w:trPr>
          <w:cantSplit w:val="0"/>
          <w:trHeight w:val="135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B">
            <w:pPr>
              <w:widowControl w:val="0"/>
              <w:spacing w:line="276" w:lineRule="auto"/>
              <w:jc w:val="center"/>
              <w:rPr/>
            </w:pPr>
            <w:r w:rsidDel="00000000" w:rsidR="00000000" w:rsidRPr="00000000">
              <w:rPr>
                <w:rtl w:val="0"/>
              </w:rPr>
              <w:t xml:space="preserve">2.2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C">
            <w:pPr>
              <w:widowControl w:val="0"/>
              <w:spacing w:line="276" w:lineRule="auto"/>
              <w:jc w:val="center"/>
              <w:rPr/>
            </w:pPr>
            <w:r w:rsidDel="00000000" w:rsidR="00000000" w:rsidRPr="00000000">
              <w:rPr>
                <w:rtl w:val="0"/>
              </w:rPr>
              <w:t xml:space="preserve">The proposal demonstrates an effective and well-considered approach and methodology for meeting or exceeding the requirements for the deliverables/outputs, including site visits.</w:t>
            </w:r>
          </w:p>
          <w:p w:rsidR="00000000" w:rsidDel="00000000" w:rsidP="00000000" w:rsidRDefault="00000000" w:rsidRPr="00000000" w14:paraId="0000011D">
            <w:pPr>
              <w:widowControl w:val="0"/>
              <w:spacing w:line="276" w:lineRule="auto"/>
              <w:jc w:val="center"/>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E">
            <w:pPr>
              <w:widowControl w:val="0"/>
              <w:spacing w:line="276" w:lineRule="auto"/>
              <w:jc w:val="center"/>
              <w:rPr/>
            </w:pPr>
            <w:r w:rsidDel="00000000" w:rsidR="00000000" w:rsidRPr="00000000">
              <w:rPr>
                <w:rtl w:val="0"/>
              </w:rPr>
              <w:t xml:space="preserve">Technical proposal</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F">
            <w:pPr>
              <w:widowControl w:val="0"/>
              <w:spacing w:line="276" w:lineRule="auto"/>
              <w:jc w:val="center"/>
              <w:rPr/>
            </w:pPr>
            <w:r w:rsidDel="00000000" w:rsidR="00000000" w:rsidRPr="00000000">
              <w:rPr>
                <w:rtl w:val="0"/>
              </w:rPr>
              <w:t xml:space="preserve">5</w:t>
            </w:r>
            <w:r w:rsidDel="00000000" w:rsidR="00000000" w:rsidRPr="00000000">
              <w:rPr>
                <w:rtl w:val="0"/>
              </w:rPr>
            </w:r>
          </w:p>
        </w:tc>
      </w:tr>
      <w:tr>
        <w:trPr>
          <w:cantSplit w:val="0"/>
          <w:trHeight w:val="345" w:hRule="atLeast"/>
          <w:tblHeader w:val="0"/>
        </w:trPr>
        <w:tc>
          <w:tcPr>
            <w:gridSpan w:val="3"/>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20">
            <w:pPr>
              <w:widowControl w:val="0"/>
              <w:spacing w:line="276" w:lineRule="auto"/>
              <w:jc w:val="center"/>
              <w:rPr/>
            </w:pPr>
            <w:r w:rsidDel="00000000" w:rsidR="00000000" w:rsidRPr="00000000">
              <w:rPr>
                <w:rtl w:val="0"/>
              </w:rPr>
              <w:t xml:space="preserve">Total points for Section 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23">
            <w:pPr>
              <w:widowControl w:val="0"/>
              <w:spacing w:line="276" w:lineRule="auto"/>
              <w:jc w:val="center"/>
              <w:rPr/>
            </w:pPr>
            <w:r w:rsidDel="00000000" w:rsidR="00000000" w:rsidRPr="00000000">
              <w:rPr>
                <w:rtl w:val="0"/>
              </w:rPr>
              <w:t xml:space="preserve">20</w:t>
            </w:r>
            <w:r w:rsidDel="00000000" w:rsidR="00000000" w:rsidRPr="00000000">
              <w:rPr>
                <w:rtl w:val="0"/>
              </w:rPr>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24">
            <w:pPr>
              <w:widowControl w:val="0"/>
              <w:spacing w:line="276" w:lineRule="auto"/>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25">
            <w:pPr>
              <w:widowControl w:val="0"/>
              <w:spacing w:line="276" w:lineRule="auto"/>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26">
            <w:pPr>
              <w:widowControl w:val="0"/>
              <w:spacing w:line="276" w:lineRule="auto"/>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27">
            <w:pPr>
              <w:widowControl w:val="0"/>
              <w:spacing w:line="276" w:lineRule="auto"/>
              <w:rPr/>
            </w:pPr>
            <w:r w:rsidDel="00000000" w:rsidR="00000000" w:rsidRPr="00000000">
              <w:rPr>
                <w:rtl w:val="0"/>
              </w:rPr>
            </w:r>
          </w:p>
        </w:tc>
      </w:tr>
      <w:tr>
        <w:trPr>
          <w:cantSplit w:val="0"/>
          <w:trHeight w:val="6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28">
            <w:pPr>
              <w:widowControl w:val="0"/>
              <w:spacing w:line="276" w:lineRule="auto"/>
              <w:jc w:val="center"/>
              <w:rPr/>
            </w:pPr>
            <w:r w:rsidDel="00000000" w:rsidR="00000000" w:rsidRPr="00000000">
              <w:rPr>
                <w:b w:val="1"/>
                <w:rtl w:val="0"/>
              </w:rPr>
              <w:t xml:space="preserve">Section 3: Team Composition and Key Personnel proposed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2A">
            <w:pPr>
              <w:widowControl w:val="0"/>
              <w:spacing w:line="276" w:lineRule="auto"/>
              <w:jc w:val="center"/>
              <w:rPr/>
            </w:pPr>
            <w:r w:rsidDel="00000000" w:rsidR="00000000" w:rsidRPr="00000000">
              <w:rPr>
                <w:b w:val="1"/>
                <w:rtl w:val="0"/>
              </w:rPr>
              <w:t xml:space="preserve">Documents to establish compliance with the criteria (not exhaustive)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2B">
            <w:pPr>
              <w:widowControl w:val="0"/>
              <w:spacing w:line="276" w:lineRule="auto"/>
              <w:jc w:val="center"/>
              <w:rPr/>
            </w:pPr>
            <w:r w:rsidDel="00000000" w:rsidR="00000000" w:rsidRPr="00000000">
              <w:rPr>
                <w:b w:val="1"/>
                <w:rtl w:val="0"/>
              </w:rPr>
              <w:t xml:space="preserve">Points</w:t>
            </w:r>
            <w:r w:rsidDel="00000000" w:rsidR="00000000" w:rsidRPr="00000000">
              <w:rPr>
                <w:rtl w:val="0"/>
              </w:rPr>
            </w:r>
          </w:p>
        </w:tc>
      </w:tr>
      <w:tr>
        <w:trPr>
          <w:cantSplit w:val="0"/>
          <w:trHeight w:val="606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2C">
            <w:pPr>
              <w:widowControl w:val="0"/>
              <w:spacing w:line="276" w:lineRule="auto"/>
              <w:jc w:val="center"/>
              <w:rPr/>
            </w:pPr>
            <w:r w:rsidDel="00000000" w:rsidR="00000000" w:rsidRPr="00000000">
              <w:rPr>
                <w:rtl w:val="0"/>
              </w:rPr>
              <w:t xml:space="preserve">3.1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2D">
            <w:pPr>
              <w:widowControl w:val="0"/>
              <w:spacing w:line="276" w:lineRule="auto"/>
              <w:rPr/>
            </w:pPr>
            <w:r w:rsidDel="00000000" w:rsidR="00000000" w:rsidRPr="00000000">
              <w:rPr>
                <w:rtl w:val="0"/>
              </w:rPr>
              <w:t xml:space="preserve">The proposed team must possess the necessary technical expertise, demonstrated skills, and in-depth knowledge required to deliver the requested services. Fluency in both written and spoken English is required for team members.</w:t>
            </w:r>
          </w:p>
          <w:p w:rsidR="00000000" w:rsidDel="00000000" w:rsidP="00000000" w:rsidRDefault="00000000" w:rsidRPr="00000000" w14:paraId="0000012E">
            <w:pPr>
              <w:widowControl w:val="0"/>
              <w:spacing w:line="276" w:lineRule="auto"/>
              <w:rPr/>
            </w:pPr>
            <w:r w:rsidDel="00000000" w:rsidR="00000000" w:rsidRPr="00000000">
              <w:rPr>
                <w:rtl w:val="0"/>
              </w:rPr>
              <w:t xml:space="preserve">Team Leader:</w:t>
            </w:r>
          </w:p>
          <w:p w:rsidR="00000000" w:rsidDel="00000000" w:rsidP="00000000" w:rsidRDefault="00000000" w:rsidRPr="00000000" w14:paraId="0000012F">
            <w:pPr>
              <w:widowControl w:val="0"/>
              <w:spacing w:line="276" w:lineRule="auto"/>
              <w:rPr/>
            </w:pPr>
            <w:r w:rsidDel="00000000" w:rsidR="00000000" w:rsidRPr="00000000">
              <w:rPr>
                <w:rtl w:val="0"/>
              </w:rPr>
              <w:t xml:space="preserve">Advanced university degree (master's degree or higher) in energy, social sciences (policy, economics, sustainable development), or a closely related field - 3 points</w:t>
            </w:r>
          </w:p>
          <w:p w:rsidR="00000000" w:rsidDel="00000000" w:rsidP="00000000" w:rsidRDefault="00000000" w:rsidRPr="00000000" w14:paraId="00000130">
            <w:pPr>
              <w:widowControl w:val="0"/>
              <w:spacing w:line="276" w:lineRule="auto"/>
              <w:rPr/>
            </w:pPr>
            <w:r w:rsidDel="00000000" w:rsidR="00000000" w:rsidRPr="00000000">
              <w:rPr>
                <w:rtl w:val="0"/>
              </w:rPr>
            </w:r>
          </w:p>
          <w:p w:rsidR="00000000" w:rsidDel="00000000" w:rsidP="00000000" w:rsidRDefault="00000000" w:rsidRPr="00000000" w14:paraId="00000131">
            <w:pPr>
              <w:widowControl w:val="0"/>
              <w:spacing w:line="276" w:lineRule="auto"/>
              <w:rPr/>
            </w:pPr>
            <w:r w:rsidDel="00000000" w:rsidR="00000000" w:rsidRPr="00000000">
              <w:rPr>
                <w:rtl w:val="0"/>
              </w:rPr>
              <w:t xml:space="preserve">Execution of similar projects and a demonstrated record of delivering high-quality work in the last ten (10) years - 3 points</w:t>
            </w:r>
          </w:p>
          <w:p w:rsidR="00000000" w:rsidDel="00000000" w:rsidP="00000000" w:rsidRDefault="00000000" w:rsidRPr="00000000" w14:paraId="00000132">
            <w:pPr>
              <w:widowControl w:val="0"/>
              <w:spacing w:line="276" w:lineRule="auto"/>
              <w:rPr/>
            </w:pPr>
            <w:r w:rsidDel="00000000" w:rsidR="00000000" w:rsidRPr="00000000">
              <w:rPr>
                <w:rtl w:val="0"/>
              </w:rPr>
            </w:r>
          </w:p>
          <w:p w:rsidR="00000000" w:rsidDel="00000000" w:rsidP="00000000" w:rsidRDefault="00000000" w:rsidRPr="00000000" w14:paraId="00000133">
            <w:pPr>
              <w:widowControl w:val="0"/>
              <w:spacing w:line="276" w:lineRule="auto"/>
              <w:rPr/>
            </w:pPr>
            <w:r w:rsidDel="00000000" w:rsidR="00000000" w:rsidRPr="00000000">
              <w:rPr>
                <w:rtl w:val="0"/>
              </w:rPr>
              <w:t xml:space="preserve">Experience managing complex, multi-stakeholder projects - 2 points</w:t>
            </w:r>
          </w:p>
          <w:p w:rsidR="00000000" w:rsidDel="00000000" w:rsidP="00000000" w:rsidRDefault="00000000" w:rsidRPr="00000000" w14:paraId="00000134">
            <w:pPr>
              <w:widowControl w:val="0"/>
              <w:spacing w:line="276" w:lineRule="auto"/>
              <w:rPr/>
            </w:pPr>
            <w:r w:rsidDel="00000000" w:rsidR="00000000" w:rsidRPr="00000000">
              <w:rPr>
                <w:rtl w:val="0"/>
              </w:rPr>
            </w:r>
          </w:p>
          <w:p w:rsidR="00000000" w:rsidDel="00000000" w:rsidP="00000000" w:rsidRDefault="00000000" w:rsidRPr="00000000" w14:paraId="00000135">
            <w:pPr>
              <w:widowControl w:val="0"/>
              <w:spacing w:line="276" w:lineRule="auto"/>
              <w:rPr/>
            </w:pPr>
            <w:r w:rsidDel="00000000" w:rsidR="00000000" w:rsidRPr="00000000">
              <w:rPr>
                <w:rtl w:val="0"/>
              </w:rPr>
              <w:t xml:space="preserve">Other experts:</w:t>
            </w:r>
          </w:p>
          <w:p w:rsidR="00000000" w:rsidDel="00000000" w:rsidP="00000000" w:rsidRDefault="00000000" w:rsidRPr="00000000" w14:paraId="00000136">
            <w:pPr>
              <w:widowControl w:val="0"/>
              <w:spacing w:line="276" w:lineRule="auto"/>
              <w:rPr/>
            </w:pPr>
            <w:r w:rsidDel="00000000" w:rsidR="00000000" w:rsidRPr="00000000">
              <w:rPr>
                <w:rtl w:val="0"/>
              </w:rPr>
              <w:t xml:space="preserve">Experience of team: technical system design for off-grid solar solutions, innovative business models for off-grid electrification, development of national strategies or roadmaps in the energy or health sector in Sub-Saharan Africa, understanding of vaccine refrigerators and cold chains for storing and transporting vaccines - 4 points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37">
            <w:pPr>
              <w:widowControl w:val="0"/>
              <w:spacing w:line="276" w:lineRule="auto"/>
              <w:jc w:val="center"/>
              <w:rPr/>
            </w:pPr>
            <w:r w:rsidDel="00000000" w:rsidR="00000000" w:rsidRPr="00000000">
              <w:rPr>
                <w:rtl w:val="0"/>
              </w:rPr>
              <w:t xml:space="preserve">Technical proposal</w:t>
            </w:r>
          </w:p>
          <w:p w:rsidR="00000000" w:rsidDel="00000000" w:rsidP="00000000" w:rsidRDefault="00000000" w:rsidRPr="00000000" w14:paraId="00000138">
            <w:pPr>
              <w:widowControl w:val="0"/>
              <w:spacing w:line="276" w:lineRule="auto"/>
              <w:jc w:val="center"/>
              <w:rPr/>
            </w:pPr>
            <w:r w:rsidDel="00000000" w:rsidR="00000000" w:rsidRPr="00000000">
              <w:rPr>
                <w:rtl w:val="0"/>
              </w:rPr>
            </w:r>
          </w:p>
          <w:p w:rsidR="00000000" w:rsidDel="00000000" w:rsidP="00000000" w:rsidRDefault="00000000" w:rsidRPr="00000000" w14:paraId="00000139">
            <w:pPr>
              <w:widowControl w:val="0"/>
              <w:spacing w:line="276" w:lineRule="auto"/>
              <w:jc w:val="center"/>
              <w:rPr/>
            </w:pPr>
            <w:r w:rsidDel="00000000" w:rsidR="00000000" w:rsidRPr="00000000">
              <w:rPr>
                <w:rtl w:val="0"/>
              </w:rPr>
              <w:t xml:space="preserve">CVs of key personnel proposed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3A">
            <w:pPr>
              <w:widowControl w:val="0"/>
              <w:spacing w:line="276" w:lineRule="auto"/>
              <w:jc w:val="center"/>
              <w:rPr/>
            </w:pPr>
            <w:r w:rsidDel="00000000" w:rsidR="00000000" w:rsidRPr="00000000">
              <w:rPr>
                <w:rtl w:val="0"/>
              </w:rPr>
              <w:t xml:space="preserve">12</w:t>
            </w:r>
            <w:r w:rsidDel="00000000" w:rsidR="00000000" w:rsidRPr="00000000">
              <w:rPr>
                <w:rtl w:val="0"/>
              </w:rPr>
            </w:r>
          </w:p>
        </w:tc>
      </w:tr>
      <w:tr>
        <w:trPr>
          <w:cantSplit w:val="0"/>
          <w:trHeight w:val="223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3B">
            <w:pPr>
              <w:widowControl w:val="0"/>
              <w:spacing w:line="276" w:lineRule="auto"/>
              <w:jc w:val="center"/>
              <w:rPr/>
            </w:pPr>
            <w:r w:rsidDel="00000000" w:rsidR="00000000" w:rsidRPr="00000000">
              <w:rPr>
                <w:rtl w:val="0"/>
              </w:rPr>
              <w:t xml:space="preserve">3.2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3C">
            <w:pPr>
              <w:widowControl w:val="0"/>
              <w:spacing w:line="276" w:lineRule="auto"/>
              <w:rPr/>
            </w:pPr>
            <w:r w:rsidDel="00000000" w:rsidR="00000000" w:rsidRPr="00000000">
              <w:rPr>
                <w:rtl w:val="0"/>
              </w:rPr>
              <w:t xml:space="preserve">The proposal demonstrates the quality and appropriateness of the proposed team structure including: clear organogram and reporting lines, number of days allocated to each position, governance arrangements, appropriate mix of expertise in the consultancy of complex, global interventions with multiple stakeholders and energy sector. The team has demonstrated skills in drafting high-quality reports for relevant audience </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3D">
            <w:pPr>
              <w:widowControl w:val="0"/>
              <w:spacing w:line="276" w:lineRule="auto"/>
              <w:jc w:val="center"/>
              <w:rPr/>
            </w:pPr>
            <w:r w:rsidDel="00000000" w:rsidR="00000000" w:rsidRPr="00000000">
              <w:rPr>
                <w:rtl w:val="0"/>
              </w:rPr>
              <w:t xml:space="preserve">Technical proposal</w:t>
            </w:r>
          </w:p>
          <w:p w:rsidR="00000000" w:rsidDel="00000000" w:rsidP="00000000" w:rsidRDefault="00000000" w:rsidRPr="00000000" w14:paraId="0000013E">
            <w:pPr>
              <w:widowControl w:val="0"/>
              <w:spacing w:line="276" w:lineRule="auto"/>
              <w:jc w:val="center"/>
              <w:rPr/>
            </w:pPr>
            <w:r w:rsidDel="00000000" w:rsidR="00000000" w:rsidRPr="00000000">
              <w:rPr>
                <w:rtl w:val="0"/>
              </w:rPr>
            </w:r>
          </w:p>
          <w:p w:rsidR="00000000" w:rsidDel="00000000" w:rsidP="00000000" w:rsidRDefault="00000000" w:rsidRPr="00000000" w14:paraId="0000013F">
            <w:pPr>
              <w:widowControl w:val="0"/>
              <w:spacing w:line="276" w:lineRule="auto"/>
              <w:jc w:val="center"/>
              <w:rPr/>
            </w:pPr>
            <w:r w:rsidDel="00000000" w:rsidR="00000000" w:rsidRPr="00000000">
              <w:rPr>
                <w:rtl w:val="0"/>
              </w:rPr>
              <w:t xml:space="preserve">CVs of key personnel proposed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40">
            <w:pPr>
              <w:widowControl w:val="0"/>
              <w:spacing w:line="276" w:lineRule="auto"/>
              <w:jc w:val="center"/>
              <w:rPr/>
            </w:pPr>
            <w:r w:rsidDel="00000000" w:rsidR="00000000" w:rsidRPr="00000000">
              <w:rPr>
                <w:rtl w:val="0"/>
              </w:rPr>
              <w:t xml:space="preserve">5</w:t>
            </w:r>
            <w:r w:rsidDel="00000000" w:rsidR="00000000" w:rsidRPr="00000000">
              <w:rPr>
                <w:rtl w:val="0"/>
              </w:rPr>
            </w:r>
          </w:p>
        </w:tc>
      </w:tr>
      <w:tr>
        <w:trPr>
          <w:cantSplit w:val="0"/>
          <w:trHeight w:val="102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41">
            <w:pPr>
              <w:widowControl w:val="0"/>
              <w:spacing w:line="276" w:lineRule="auto"/>
              <w:jc w:val="center"/>
              <w:rPr/>
            </w:pPr>
            <w:r w:rsidDel="00000000" w:rsidR="00000000" w:rsidRPr="00000000">
              <w:rPr>
                <w:rtl w:val="0"/>
              </w:rPr>
              <w:t xml:space="preserve">3.3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42">
            <w:pPr>
              <w:widowControl w:val="0"/>
              <w:spacing w:line="276" w:lineRule="auto"/>
              <w:rPr/>
            </w:pPr>
            <w:r w:rsidDel="00000000" w:rsidR="00000000" w:rsidRPr="00000000">
              <w:rPr>
                <w:rtl w:val="0"/>
              </w:rPr>
              <w:t xml:space="preserve">The proposed team is gender balanced.</w:t>
            </w:r>
          </w:p>
          <w:p w:rsidR="00000000" w:rsidDel="00000000" w:rsidP="00000000" w:rsidRDefault="00000000" w:rsidRPr="00000000" w14:paraId="00000143">
            <w:pPr>
              <w:widowControl w:val="0"/>
              <w:spacing w:line="276" w:lineRule="auto"/>
              <w:rPr/>
            </w:pPr>
            <w:r w:rsidDel="00000000" w:rsidR="00000000" w:rsidRPr="00000000">
              <w:rPr>
                <w:rtl w:val="0"/>
              </w:rPr>
            </w:r>
          </w:p>
          <w:p w:rsidR="00000000" w:rsidDel="00000000" w:rsidP="00000000" w:rsidRDefault="00000000" w:rsidRPr="00000000" w14:paraId="00000144">
            <w:pPr>
              <w:widowControl w:val="0"/>
              <w:spacing w:line="276" w:lineRule="auto"/>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45">
            <w:pPr>
              <w:widowControl w:val="0"/>
              <w:spacing w:line="276" w:lineRule="auto"/>
              <w:jc w:val="center"/>
              <w:rPr/>
            </w:pPr>
            <w:r w:rsidDel="00000000" w:rsidR="00000000" w:rsidRPr="00000000">
              <w:rPr>
                <w:rtl w:val="0"/>
              </w:rPr>
              <w:t xml:space="preserve">Technical proposal</w:t>
            </w:r>
          </w:p>
          <w:p w:rsidR="00000000" w:rsidDel="00000000" w:rsidP="00000000" w:rsidRDefault="00000000" w:rsidRPr="00000000" w14:paraId="00000146">
            <w:pPr>
              <w:widowControl w:val="0"/>
              <w:spacing w:line="276" w:lineRule="auto"/>
              <w:jc w:val="center"/>
              <w:rPr/>
            </w:pPr>
            <w:r w:rsidDel="00000000" w:rsidR="00000000" w:rsidRPr="00000000">
              <w:rPr>
                <w:rtl w:val="0"/>
              </w:rPr>
            </w:r>
          </w:p>
          <w:p w:rsidR="00000000" w:rsidDel="00000000" w:rsidP="00000000" w:rsidRDefault="00000000" w:rsidRPr="00000000" w14:paraId="00000147">
            <w:pPr>
              <w:widowControl w:val="0"/>
              <w:spacing w:line="276" w:lineRule="auto"/>
              <w:jc w:val="center"/>
              <w:rPr/>
            </w:pPr>
            <w:r w:rsidDel="00000000" w:rsidR="00000000" w:rsidRPr="00000000">
              <w:rPr>
                <w:rtl w:val="0"/>
              </w:rPr>
              <w:t xml:space="preserve">CVs of key personnel proposed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48">
            <w:pPr>
              <w:widowControl w:val="0"/>
              <w:spacing w:line="276" w:lineRule="auto"/>
              <w:jc w:val="center"/>
              <w:rPr/>
            </w:pPr>
            <w:r w:rsidDel="00000000" w:rsidR="00000000" w:rsidRPr="00000000">
              <w:rPr>
                <w:rtl w:val="0"/>
              </w:rPr>
              <w:t xml:space="preserve">3</w:t>
            </w:r>
            <w:r w:rsidDel="00000000" w:rsidR="00000000" w:rsidRPr="00000000">
              <w:rPr>
                <w:rtl w:val="0"/>
              </w:rPr>
            </w:r>
          </w:p>
        </w:tc>
      </w:tr>
      <w:tr>
        <w:trPr>
          <w:cantSplit w:val="0"/>
          <w:trHeight w:val="1005" w:hRule="atLeast"/>
          <w:tblHeader w:val="0"/>
        </w:trPr>
        <w:tc>
          <w:tcPr>
            <w:gridSpan w:val="3"/>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49">
            <w:pPr>
              <w:widowControl w:val="0"/>
              <w:spacing w:line="276" w:lineRule="auto"/>
              <w:jc w:val="center"/>
              <w:rPr/>
            </w:pPr>
            <w:r w:rsidDel="00000000" w:rsidR="00000000" w:rsidRPr="00000000">
              <w:rPr>
                <w:rtl w:val="0"/>
              </w:rPr>
              <w:t xml:space="preserve">Total points for Section 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4C">
            <w:pPr>
              <w:widowControl w:val="0"/>
              <w:spacing w:line="276" w:lineRule="auto"/>
              <w:jc w:val="center"/>
              <w:rPr/>
            </w:pPr>
            <w:r w:rsidDel="00000000" w:rsidR="00000000" w:rsidRPr="00000000">
              <w:rPr>
                <w:rtl w:val="0"/>
              </w:rPr>
              <w:t xml:space="preserve">20</w:t>
            </w:r>
            <w:r w:rsidDel="00000000" w:rsidR="00000000" w:rsidRPr="00000000">
              <w:rPr>
                <w:rtl w:val="0"/>
              </w:rPr>
            </w:r>
          </w:p>
        </w:tc>
      </w:tr>
    </w:tbl>
    <w:p w:rsidR="00000000" w:rsidDel="00000000" w:rsidP="00000000" w:rsidRDefault="00000000" w:rsidRPr="00000000" w14:paraId="0000014D">
      <w:pPr>
        <w:rPr/>
      </w:pPr>
      <w:r w:rsidDel="00000000" w:rsidR="00000000" w:rsidRPr="00000000">
        <w:rPr>
          <w:rtl w:val="0"/>
        </w:rPr>
      </w:r>
    </w:p>
    <w:p w:rsidR="00000000" w:rsidDel="00000000" w:rsidP="00000000" w:rsidRDefault="00000000" w:rsidRPr="00000000" w14:paraId="0000014E">
      <w:pPr>
        <w:rPr>
          <w:rFonts w:ascii="Open Sans" w:cs="Open Sans" w:eastAsia="Open Sans" w:hAnsi="Open Sans"/>
        </w:rPr>
      </w:pPr>
      <w:r w:rsidDel="00000000" w:rsidR="00000000" w:rsidRPr="00000000">
        <w:rPr>
          <w:rtl w:val="0"/>
        </w:rPr>
      </w:r>
    </w:p>
    <w:p w:rsidR="00000000" w:rsidDel="00000000" w:rsidP="00000000" w:rsidRDefault="00000000" w:rsidRPr="00000000" w14:paraId="0000014F">
      <w:pPr>
        <w:rPr>
          <w:rFonts w:ascii="Open Sans" w:cs="Open Sans" w:eastAsia="Open Sans" w:hAnsi="Open Sans"/>
        </w:rPr>
      </w:pPr>
      <w:r w:rsidDel="00000000" w:rsidR="00000000" w:rsidRPr="00000000">
        <w:rPr>
          <w:rtl w:val="0"/>
        </w:rPr>
      </w:r>
    </w:p>
    <w:p w:rsidR="00000000" w:rsidDel="00000000" w:rsidP="00000000" w:rsidRDefault="00000000" w:rsidRPr="00000000" w14:paraId="00000150">
      <w:pPr>
        <w:rPr>
          <w:rFonts w:ascii="Open Sans" w:cs="Open Sans" w:eastAsia="Open Sans" w:hAnsi="Open Sans"/>
        </w:rPr>
      </w:pPr>
      <w:r w:rsidDel="00000000" w:rsidR="00000000" w:rsidRPr="00000000">
        <w:rPr>
          <w:rtl w:val="0"/>
        </w:rPr>
      </w:r>
    </w:p>
    <w:p w:rsidR="00000000" w:rsidDel="00000000" w:rsidP="00000000" w:rsidRDefault="00000000" w:rsidRPr="00000000" w14:paraId="00000151">
      <w:pPr>
        <w:keepNext w:val="1"/>
        <w:keepLines w:val="1"/>
        <w:spacing w:after="120" w:before="360" w:lineRule="auto"/>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52">
      <w:pPr>
        <w:rPr>
          <w:rFonts w:ascii="Open Sans" w:cs="Open Sans" w:eastAsia="Open Sans" w:hAnsi="Open Sans"/>
        </w:rPr>
      </w:pPr>
      <w:r w:rsidDel="00000000" w:rsidR="00000000" w:rsidRPr="00000000">
        <w:rPr>
          <w:rtl w:val="0"/>
        </w:rPr>
      </w:r>
    </w:p>
    <w:p w:rsidR="00000000" w:rsidDel="00000000" w:rsidP="00000000" w:rsidRDefault="00000000" w:rsidRPr="00000000" w14:paraId="00000153">
      <w:pPr>
        <w:rPr>
          <w:rFonts w:ascii="Open Sans" w:cs="Open Sans" w:eastAsia="Open Sans" w:hAnsi="Open Sans"/>
        </w:rPr>
      </w:pPr>
      <w:r w:rsidDel="00000000" w:rsidR="00000000" w:rsidRPr="00000000">
        <w:rPr>
          <w:rtl w:val="0"/>
        </w:rPr>
      </w:r>
    </w:p>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55">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6">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57">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8">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59">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A">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5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5D">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5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5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5d1"/>
          <w:sz w:val="28"/>
          <w:szCs w:val="28"/>
          <w:u w:val="none"/>
          <w:shd w:fill="auto" w:val="clear"/>
          <w:vertAlign w:val="baseline"/>
          <w:rtl w:val="0"/>
        </w:rPr>
        <w:t xml:space="preserve">Form </w:t>
      </w:r>
      <w:r w:rsidDel="00000000" w:rsidR="00000000" w:rsidRPr="00000000">
        <w:rPr>
          <w:rFonts w:ascii="Open Sans" w:cs="Open Sans" w:eastAsia="Open Sans" w:hAnsi="Open Sans"/>
          <w:b w:val="1"/>
          <w:color w:val="0095d1"/>
          <w:sz w:val="28"/>
          <w:szCs w:val="28"/>
          <w:rtl w:val="0"/>
        </w:rPr>
        <w:t xml:space="preserve">D</w:t>
      </w:r>
      <w:r w:rsidDel="00000000" w:rsidR="00000000" w:rsidRPr="00000000">
        <w:rPr>
          <w:rFonts w:ascii="Open Sans" w:cs="Open Sans" w:eastAsia="Open Sans" w:hAnsi="Open Sans"/>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highlight w:val="lightGray"/>
          <w:u w:val="none"/>
          <w:vertAlign w:val="baseline"/>
        </w:rPr>
      </w:pPr>
      <w:r w:rsidDel="00000000" w:rsidR="00000000" w:rsidRPr="00000000">
        <w:rPr>
          <w:rtl w:val="0"/>
        </w:rPr>
      </w:r>
    </w:p>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highlight w:val="white"/>
          <w:u w:val="none"/>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RFP reference no: </w:t>
      </w:r>
      <w:r w:rsidDel="00000000" w:rsidR="00000000" w:rsidRPr="00000000">
        <w:rPr>
          <w:rFonts w:ascii="Open Sans" w:cs="Open Sans" w:eastAsia="Open Sans" w:hAnsi="Open Sans"/>
          <w:b w:val="1"/>
          <w:rtl w:val="0"/>
        </w:rPr>
        <w:t xml:space="preserve">RFP/2024/54993</w:t>
      </w:r>
      <w:r w:rsidDel="00000000" w:rsidR="00000000" w:rsidRPr="00000000">
        <w:rPr>
          <w:rtl w:val="0"/>
        </w:rPr>
      </w:r>
    </w:p>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Name of Offeror: </w:t>
      </w:r>
      <w:r w:rsidDel="00000000" w:rsidR="00000000" w:rsidRPr="00000000">
        <w:rPr>
          <w:rFonts w:ascii="Open Sans" w:cs="Open Sans" w:eastAsia="Open Sans" w:hAnsi="Open Sans"/>
          <w:i w:val="0"/>
          <w:smallCaps w:val="0"/>
          <w:strike w:val="0"/>
          <w:color w:val="00000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highlight w:val="lightGray"/>
          <w:u w:val="none"/>
          <w:vertAlign w:val="baseline"/>
        </w:rPr>
      </w:pPr>
      <w:r w:rsidDel="00000000" w:rsidR="00000000" w:rsidRPr="00000000">
        <w:rPr>
          <w:rtl w:val="0"/>
        </w:rPr>
      </w:r>
    </w:p>
    <w:p w:rsidR="00000000" w:rsidDel="00000000" w:rsidP="00000000" w:rsidRDefault="00000000" w:rsidRPr="00000000" w14:paraId="0000016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tbl>
      <w:tblPr>
        <w:tblStyle w:val="Table4"/>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6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Position</w:t>
            </w:r>
          </w:p>
        </w:tc>
        <w:tc>
          <w:tcPr>
            <w:vAlign w:val="center"/>
          </w:tcPr>
          <w:p w:rsidR="00000000" w:rsidDel="00000000" w:rsidP="00000000" w:rsidRDefault="00000000" w:rsidRPr="00000000" w14:paraId="0000016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6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Personnel</w:t>
            </w:r>
          </w:p>
        </w:tc>
        <w:tc>
          <w:tcPr>
            <w:vAlign w:val="center"/>
          </w:tcPr>
          <w:p w:rsidR="00000000" w:rsidDel="00000000" w:rsidP="00000000" w:rsidRDefault="00000000" w:rsidRPr="00000000" w14:paraId="0000016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6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Title</w:t>
            </w:r>
          </w:p>
        </w:tc>
        <w:tc>
          <w:tcPr>
            <w:vAlign w:val="center"/>
          </w:tcPr>
          <w:p w:rsidR="00000000" w:rsidDel="00000000" w:rsidP="00000000" w:rsidRDefault="00000000" w:rsidRPr="00000000" w14:paraId="0000016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6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Years with firm</w:t>
            </w:r>
          </w:p>
        </w:tc>
        <w:tc>
          <w:tcPr>
            <w:vAlign w:val="center"/>
          </w:tcPr>
          <w:p w:rsidR="00000000" w:rsidDel="00000000" w:rsidP="00000000" w:rsidRDefault="00000000" w:rsidRPr="00000000" w14:paraId="0000016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6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Nationality</w:t>
            </w:r>
          </w:p>
        </w:tc>
        <w:tc>
          <w:tcPr>
            <w:vAlign w:val="center"/>
          </w:tcPr>
          <w:p w:rsidR="00000000" w:rsidDel="00000000" w:rsidP="00000000" w:rsidRDefault="00000000" w:rsidRPr="00000000" w14:paraId="0000016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6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Language proficiency </w:t>
            </w:r>
          </w:p>
        </w:tc>
        <w:tc>
          <w:tcPr>
            <w:vAlign w:val="center"/>
          </w:tcPr>
          <w:p w:rsidR="00000000" w:rsidDel="00000000" w:rsidP="00000000" w:rsidRDefault="00000000" w:rsidRPr="00000000" w14:paraId="0000016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Open Sans" w:cs="Open Sans" w:eastAsia="Open Sans" w:hAnsi="Open Sans"/>
                <w:b w:val="0"/>
                <w:sz w:val="20"/>
                <w:szCs w:val="20"/>
                <w:highlight w:val="cyan"/>
              </w:rPr>
            </w:pPr>
            <w:r w:rsidDel="00000000" w:rsidR="00000000" w:rsidRPr="00000000">
              <w:rPr>
                <w:rFonts w:ascii="Open Sans" w:cs="Open Sans" w:eastAsia="Open Sans" w:hAnsi="Open Sans"/>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7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Education/ Qualifications</w:t>
            </w:r>
          </w:p>
        </w:tc>
        <w:tc>
          <w:tcPr>
            <w:vAlign w:val="center"/>
          </w:tcPr>
          <w:p w:rsidR="00000000" w:rsidDel="00000000" w:rsidP="00000000" w:rsidRDefault="00000000" w:rsidRPr="00000000" w14:paraId="0000017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7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7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Professional certifications</w:t>
            </w:r>
          </w:p>
        </w:tc>
        <w:tc>
          <w:tcPr>
            <w:vAlign w:val="center"/>
          </w:tcPr>
          <w:p w:rsidR="00000000" w:rsidDel="00000000" w:rsidP="00000000" w:rsidRDefault="00000000" w:rsidRPr="00000000" w14:paraId="0000017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Open Sans" w:cs="Open Sans" w:eastAsia="Open Sans" w:hAnsi="Open Sans"/>
                <w:b w:val="0"/>
                <w:sz w:val="20"/>
                <w:szCs w:val="20"/>
                <w:highlight w:val="cyan"/>
              </w:rPr>
            </w:pPr>
            <w:r w:rsidDel="00000000" w:rsidR="00000000" w:rsidRPr="00000000">
              <w:rPr>
                <w:rFonts w:ascii="Open Sans" w:cs="Open Sans" w:eastAsia="Open Sans" w:hAnsi="Open Sans"/>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75">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Name of institution: </w:t>
            </w: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76">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Date of certification: </w:t>
            </w: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7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Open Sans" w:cs="Open Sans" w:eastAsia="Open Sans" w:hAnsi="Open Sans"/>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7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Employment Record/ Experience</w:t>
            </w:r>
          </w:p>
          <w:p w:rsidR="00000000" w:rsidDel="00000000" w:rsidP="00000000" w:rsidRDefault="00000000" w:rsidRPr="00000000" w14:paraId="0000017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17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[Starting with present position, list in reverse order, every employment held.  List all positions held by personnel since graduation, giving dates, names of employing organization/company, title of position held and location of employment.  For experience in the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7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7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7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7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References</w:t>
            </w:r>
          </w:p>
          <w:p w:rsidR="00000000" w:rsidDel="00000000" w:rsidP="00000000" w:rsidRDefault="00000000" w:rsidRPr="00000000" w14:paraId="0000017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18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8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8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Reference 1:</w:t>
            </w:r>
          </w:p>
          <w:p w:rsidR="00000000" w:rsidDel="00000000" w:rsidP="00000000" w:rsidRDefault="00000000" w:rsidRPr="00000000" w14:paraId="0000018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8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Reference 2:</w:t>
            </w:r>
          </w:p>
          <w:p w:rsidR="00000000" w:rsidDel="00000000" w:rsidP="00000000" w:rsidRDefault="00000000" w:rsidRPr="00000000" w14:paraId="0000018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tc>
      </w:tr>
    </w:tbl>
    <w:p w:rsidR="00000000" w:rsidDel="00000000" w:rsidP="00000000" w:rsidRDefault="00000000" w:rsidRPr="00000000" w14:paraId="0000018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8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8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I, the undersigned, certify to the best of my knowledge and belief, this bio-date is accurate.</w:t>
      </w:r>
    </w:p>
    <w:p w:rsidR="00000000" w:rsidDel="00000000" w:rsidP="00000000" w:rsidRDefault="00000000" w:rsidRPr="00000000" w14:paraId="0000018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8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________________________________________</w:t>
        <w:tab/>
        <w:t xml:space="preserve">___________________</w:t>
      </w:r>
    </w:p>
    <w:p w:rsidR="00000000" w:rsidDel="00000000" w:rsidP="00000000" w:rsidRDefault="00000000" w:rsidRPr="00000000" w14:paraId="0000018B">
      <w:pPr>
        <w:rPr>
          <w:rFonts w:ascii="Open Sans" w:cs="Open Sans" w:eastAsia="Open Sans" w:hAnsi="Open Sans"/>
          <w:b w:val="1"/>
          <w:color w:val="518ecb"/>
        </w:rPr>
      </w:pPr>
      <w:r w:rsidDel="00000000" w:rsidR="00000000" w:rsidRPr="00000000">
        <w:rPr>
          <w:rFonts w:ascii="Open Sans" w:cs="Open Sans" w:eastAsia="Open Sans" w:hAnsi="Open Sans"/>
          <w:rtl w:val="0"/>
        </w:rPr>
        <w:t xml:space="preserve">Signature of Personnel (individual) or firm representative</w:t>
        <w:tab/>
        <w:tab/>
        <w:t xml:space="preserve">          Date (Day/Month/Year)</w:t>
      </w:r>
      <w:r w:rsidDel="00000000" w:rsidR="00000000" w:rsidRPr="00000000">
        <w:br w:type="page"/>
      </w:r>
      <w:r w:rsidDel="00000000" w:rsidR="00000000" w:rsidRPr="00000000">
        <w:rPr>
          <w:rtl w:val="0"/>
        </w:rPr>
      </w:r>
    </w:p>
    <w:p w:rsidR="00000000" w:rsidDel="00000000" w:rsidP="00000000" w:rsidRDefault="00000000" w:rsidRPr="00000000" w14:paraId="0000018C">
      <w:pPr>
        <w:keepNext w:val="1"/>
        <w:keepLines w:val="1"/>
        <w:spacing w:after="120" w:before="360" w:lineRule="auto"/>
        <w:rPr>
          <w:rFonts w:ascii="Open Sans" w:cs="Open Sans" w:eastAsia="Open Sans" w:hAnsi="Open Sans"/>
          <w:b w:val="1"/>
          <w:color w:val="0095d1"/>
          <w:sz w:val="28"/>
          <w:szCs w:val="28"/>
        </w:rPr>
      </w:pPr>
      <w:r w:rsidDel="00000000" w:rsidR="00000000" w:rsidRPr="00000000">
        <w:rPr>
          <w:rFonts w:ascii="Open Sans" w:cs="Open Sans" w:eastAsia="Open Sans" w:hAnsi="Open Sans"/>
          <w:b w:val="1"/>
          <w:color w:val="0095d1"/>
          <w:sz w:val="28"/>
          <w:szCs w:val="28"/>
          <w:rtl w:val="0"/>
        </w:rPr>
        <w:t xml:space="preserve">Form E: Statement of Exclusivity and Availability</w:t>
      </w:r>
    </w:p>
    <w:p w:rsidR="00000000" w:rsidDel="00000000" w:rsidP="00000000" w:rsidRDefault="00000000" w:rsidRPr="00000000" w14:paraId="0000018D">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8E">
      <w:pPr>
        <w:spacing w:after="60" w:lineRule="auto"/>
        <w:rPr>
          <w:rFonts w:ascii="Open Sans" w:cs="Open Sans" w:eastAsia="Open Sans" w:hAnsi="Open Sans"/>
          <w:highlight w:val="cyan"/>
        </w:rPr>
      </w:pPr>
      <w:r w:rsidDel="00000000" w:rsidR="00000000" w:rsidRPr="00000000">
        <w:rPr>
          <w:rFonts w:ascii="Open Sans" w:cs="Open Sans" w:eastAsia="Open Sans" w:hAnsi="Open Sans"/>
          <w:rtl w:val="0"/>
        </w:rPr>
        <w:t xml:space="preserve">RFP reference no: </w:t>
      </w:r>
      <w:r w:rsidDel="00000000" w:rsidR="00000000" w:rsidRPr="00000000">
        <w:rPr>
          <w:rFonts w:ascii="Open Sans" w:cs="Open Sans" w:eastAsia="Open Sans" w:hAnsi="Open Sans"/>
          <w:highlight w:val="white"/>
          <w:rtl w:val="0"/>
        </w:rPr>
        <w:t xml:space="preserve"> </w:t>
      </w:r>
      <w:r w:rsidDel="00000000" w:rsidR="00000000" w:rsidRPr="00000000">
        <w:rPr>
          <w:rFonts w:ascii="Open Sans" w:cs="Open Sans" w:eastAsia="Open Sans" w:hAnsi="Open Sans"/>
          <w:b w:val="1"/>
          <w:rtl w:val="0"/>
        </w:rPr>
        <w:t xml:space="preserve">RFP/2024/54993</w:t>
      </w:r>
      <w:r w:rsidDel="00000000" w:rsidR="00000000" w:rsidRPr="00000000">
        <w:rPr>
          <w:rtl w:val="0"/>
        </w:rPr>
      </w:r>
    </w:p>
    <w:p w:rsidR="00000000" w:rsidDel="00000000" w:rsidP="00000000" w:rsidRDefault="00000000" w:rsidRPr="00000000" w14:paraId="0000018F">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19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91">
      <w:pPr>
        <w:tabs>
          <w:tab w:val="left" w:leader="none" w:pos="1701"/>
        </w:tabs>
        <w:rPr>
          <w:rFonts w:ascii="Open Sans" w:cs="Open Sans" w:eastAsia="Open Sans" w:hAnsi="Open Sans"/>
        </w:rPr>
      </w:pPr>
      <w:r w:rsidDel="00000000" w:rsidR="00000000" w:rsidRPr="00000000">
        <w:rPr>
          <w:rtl w:val="0"/>
        </w:rPr>
      </w:r>
    </w:p>
    <w:p w:rsidR="00000000" w:rsidDel="00000000" w:rsidP="00000000" w:rsidRDefault="00000000" w:rsidRPr="00000000" w14:paraId="00000192">
      <w:pPr>
        <w:spacing w:after="240" w:before="240" w:lineRule="auto"/>
        <w:jc w:val="both"/>
        <w:rPr/>
      </w:pPr>
      <w:r w:rsidDel="00000000" w:rsidR="00000000" w:rsidRPr="00000000">
        <w:rPr>
          <w:rtl w:val="0"/>
        </w:rPr>
        <w:t xml:space="preserve">I, the undersigned, hereby declare that I agree to participate with the Bidder </w:t>
      </w:r>
      <w:r w:rsidDel="00000000" w:rsidR="00000000" w:rsidRPr="00000000">
        <w:rPr>
          <w:highlight w:val="cyan"/>
          <w:rtl w:val="0"/>
        </w:rPr>
        <w:t xml:space="preserve">[insert Bidder name]</w:t>
      </w:r>
      <w:r w:rsidDel="00000000" w:rsidR="00000000" w:rsidRPr="00000000">
        <w:rPr>
          <w:rtl w:val="0"/>
        </w:rPr>
        <w:t xml:space="preserve"> in the above-mentioned RFP. I further declare that I am able and willing to work for </w:t>
      </w:r>
      <w:r w:rsidDel="00000000" w:rsidR="00000000" w:rsidRPr="00000000">
        <w:rPr>
          <w:highlight w:val="cyan"/>
          <w:rtl w:val="0"/>
        </w:rPr>
        <w:t xml:space="preserve">the period(s)/ number of working days</w:t>
      </w:r>
      <w:r w:rsidDel="00000000" w:rsidR="00000000" w:rsidRPr="00000000">
        <w:rPr>
          <w:rtl w:val="0"/>
        </w:rPr>
        <w:t xml:space="preserve"> foreseen for the position for which my CV has been included in the event that this proposal is successful, namely:</w:t>
      </w:r>
    </w:p>
    <w:tbl>
      <w:tblPr>
        <w:tblStyle w:val="Table5"/>
        <w:tblW w:w="9753.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370"/>
        <w:gridCol w:w="2355"/>
        <w:gridCol w:w="5028"/>
        <w:tblGridChange w:id="0">
          <w:tblGrid>
            <w:gridCol w:w="2370"/>
            <w:gridCol w:w="2355"/>
            <w:gridCol w:w="5028"/>
          </w:tblGrid>
        </w:tblGridChange>
      </w:tblGrid>
      <w:tr>
        <w:trPr>
          <w:cantSplit w:val="0"/>
          <w:trHeight w:val="560" w:hRule="atLeast"/>
          <w:tblHeader w:val="0"/>
        </w:trPr>
        <w:tc>
          <w:tcPr>
            <w:tcBorders>
              <w:top w:color="000000" w:space="0" w:sz="8" w:val="single"/>
              <w:left w:color="000000" w:space="0" w:sz="8" w:val="single"/>
              <w:bottom w:color="000000" w:space="0" w:sz="8" w:val="single"/>
              <w:right w:color="000000" w:space="0" w:sz="8" w:val="single"/>
            </w:tcBorders>
            <w:shd w:fill="e6e6e6" w:val="clear"/>
            <w:tcMar>
              <w:top w:w="100.0" w:type="dxa"/>
              <w:left w:w="100.0" w:type="dxa"/>
              <w:bottom w:w="100.0" w:type="dxa"/>
              <w:right w:w="100.0" w:type="dxa"/>
            </w:tcMar>
          </w:tcPr>
          <w:p w:rsidR="00000000" w:rsidDel="00000000" w:rsidP="00000000" w:rsidRDefault="00000000" w:rsidRPr="00000000" w14:paraId="00000193">
            <w:pPr>
              <w:spacing w:after="40" w:before="40" w:lineRule="auto"/>
              <w:jc w:val="both"/>
              <w:rPr>
                <w:rFonts w:ascii="Arial" w:cs="Arial" w:eastAsia="Arial" w:hAnsi="Arial"/>
                <w:b w:val="1"/>
              </w:rPr>
            </w:pPr>
            <w:r w:rsidDel="00000000" w:rsidR="00000000" w:rsidRPr="00000000">
              <w:rPr>
                <w:rFonts w:ascii="Arial" w:cs="Arial" w:eastAsia="Arial" w:hAnsi="Arial"/>
                <w:b w:val="1"/>
                <w:rtl w:val="0"/>
              </w:rPr>
              <w:t xml:space="preserve">From</w:t>
            </w:r>
          </w:p>
        </w:tc>
        <w:tc>
          <w:tcPr>
            <w:tcBorders>
              <w:top w:color="000000" w:space="0" w:sz="8" w:val="single"/>
              <w:left w:color="000000" w:space="0" w:sz="0" w:val="nil"/>
              <w:bottom w:color="000000" w:space="0" w:sz="8" w:val="single"/>
              <w:right w:color="000000" w:space="0" w:sz="8" w:val="single"/>
            </w:tcBorders>
            <w:shd w:fill="e6e6e6" w:val="clear"/>
            <w:tcMar>
              <w:top w:w="100.0" w:type="dxa"/>
              <w:left w:w="100.0" w:type="dxa"/>
              <w:bottom w:w="100.0" w:type="dxa"/>
              <w:right w:w="100.0" w:type="dxa"/>
            </w:tcMar>
          </w:tcPr>
          <w:p w:rsidR="00000000" w:rsidDel="00000000" w:rsidP="00000000" w:rsidRDefault="00000000" w:rsidRPr="00000000" w14:paraId="00000194">
            <w:pPr>
              <w:spacing w:after="40" w:before="40" w:lineRule="auto"/>
              <w:jc w:val="both"/>
              <w:rPr>
                <w:rFonts w:ascii="Arial" w:cs="Arial" w:eastAsia="Arial" w:hAnsi="Arial"/>
                <w:b w:val="1"/>
              </w:rPr>
            </w:pPr>
            <w:r w:rsidDel="00000000" w:rsidR="00000000" w:rsidRPr="00000000">
              <w:rPr>
                <w:rFonts w:ascii="Arial" w:cs="Arial" w:eastAsia="Arial" w:hAnsi="Arial"/>
                <w:b w:val="1"/>
                <w:rtl w:val="0"/>
              </w:rPr>
              <w:t xml:space="preserve">To</w:t>
            </w:r>
          </w:p>
        </w:tc>
        <w:tc>
          <w:tcPr>
            <w:tcBorders>
              <w:top w:color="000000" w:space="0" w:sz="8" w:val="single"/>
              <w:left w:color="000000" w:space="0" w:sz="0" w:val="nil"/>
              <w:bottom w:color="000000" w:space="0" w:sz="8" w:val="single"/>
              <w:right w:color="000000" w:space="0" w:sz="8" w:val="single"/>
            </w:tcBorders>
            <w:shd w:fill="e6e6e6" w:val="clear"/>
            <w:tcMar>
              <w:top w:w="100.0" w:type="dxa"/>
              <w:left w:w="100.0" w:type="dxa"/>
              <w:bottom w:w="100.0" w:type="dxa"/>
              <w:right w:w="100.0" w:type="dxa"/>
            </w:tcMar>
          </w:tcPr>
          <w:p w:rsidR="00000000" w:rsidDel="00000000" w:rsidP="00000000" w:rsidRDefault="00000000" w:rsidRPr="00000000" w14:paraId="00000195">
            <w:pPr>
              <w:spacing w:after="40" w:before="40" w:lineRule="auto"/>
              <w:jc w:val="both"/>
              <w:rPr>
                <w:rFonts w:ascii="Arial" w:cs="Arial" w:eastAsia="Arial" w:hAnsi="Arial"/>
                <w:b w:val="1"/>
              </w:rPr>
            </w:pPr>
            <w:r w:rsidDel="00000000" w:rsidR="00000000" w:rsidRPr="00000000">
              <w:rPr>
                <w:rFonts w:ascii="Arial" w:cs="Arial" w:eastAsia="Arial" w:hAnsi="Arial"/>
                <w:b w:val="1"/>
                <w:rtl w:val="0"/>
              </w:rPr>
              <w:t xml:space="preserve">Days</w:t>
            </w:r>
          </w:p>
        </w:tc>
      </w:tr>
      <w:tr>
        <w:trPr>
          <w:cantSplit w:val="0"/>
          <w:trHeight w:val="56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6">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[start of period 1]</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7">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[end of period 1]</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8">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    ]</w:t>
            </w:r>
          </w:p>
        </w:tc>
      </w:tr>
      <w:tr>
        <w:trPr>
          <w:cantSplit w:val="0"/>
          <w:trHeight w:val="56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9">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[start of period 2]</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A">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[end of period 2]</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B">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    ]</w:t>
            </w:r>
          </w:p>
        </w:tc>
      </w:tr>
      <w:tr>
        <w:trPr>
          <w:cantSplit w:val="0"/>
          <w:trHeight w:val="56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C">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[etc]</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D">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E">
            <w:pPr>
              <w:spacing w:after="40" w:before="40" w:lineRule="auto"/>
              <w:jc w:val="both"/>
              <w:rPr>
                <w:rFonts w:ascii="Arial" w:cs="Arial" w:eastAsia="Arial" w:hAnsi="Arial"/>
                <w:highlight w:val="cyan"/>
              </w:rPr>
            </w:pPr>
            <w:r w:rsidDel="00000000" w:rsidR="00000000" w:rsidRPr="00000000">
              <w:rPr>
                <w:rtl w:val="0"/>
              </w:rPr>
            </w:r>
          </w:p>
        </w:tc>
      </w:tr>
    </w:tbl>
    <w:p w:rsidR="00000000" w:rsidDel="00000000" w:rsidP="00000000" w:rsidRDefault="00000000" w:rsidRPr="00000000" w14:paraId="0000019F">
      <w:pPr>
        <w:spacing w:after="240" w:before="120" w:lineRule="auto"/>
        <w:jc w:val="both"/>
        <w:rPr/>
      </w:pPr>
      <w:r w:rsidDel="00000000" w:rsidR="00000000" w:rsidRPr="00000000">
        <w:rPr>
          <w:rtl w:val="0"/>
        </w:rPr>
      </w:r>
    </w:p>
    <w:p w:rsidR="00000000" w:rsidDel="00000000" w:rsidP="00000000" w:rsidRDefault="00000000" w:rsidRPr="00000000" w14:paraId="000001A0">
      <w:pPr>
        <w:spacing w:after="240" w:before="120" w:lineRule="auto"/>
        <w:jc w:val="both"/>
        <w:rPr/>
      </w:pPr>
      <w:r w:rsidDel="00000000" w:rsidR="00000000" w:rsidRPr="00000000">
        <w:rPr>
          <w:rtl w:val="0"/>
        </w:rPr>
        <w:t xml:space="preserve">I confirm that I am not engaged in other projects in a position for which my services are required during the periods/number of working days where my services are required under this RFP. I confirm that I am fully dedicated to the number of working days/predetermined periods proposed under this RFP and not engaged in the other projects. </w:t>
      </w:r>
    </w:p>
    <w:p w:rsidR="00000000" w:rsidDel="00000000" w:rsidP="00000000" w:rsidRDefault="00000000" w:rsidRPr="00000000" w14:paraId="000001A1">
      <w:pPr>
        <w:spacing w:after="240" w:before="240" w:lineRule="auto"/>
        <w:jc w:val="both"/>
        <w:rPr/>
      </w:pPr>
      <w:r w:rsidDel="00000000" w:rsidR="00000000" w:rsidRPr="00000000">
        <w:rPr>
          <w:rtl w:val="0"/>
        </w:rPr>
        <w:t xml:space="preserve">Furthermore, should this proposal be successful, I am fully aware that if I am not available at the expected start date of my services for reasons other than ill-health or </w:t>
      </w:r>
      <w:r w:rsidDel="00000000" w:rsidR="00000000" w:rsidRPr="00000000">
        <w:rPr>
          <w:i w:val="1"/>
          <w:rtl w:val="0"/>
        </w:rPr>
        <w:t xml:space="preserve">force majeure</w:t>
      </w:r>
      <w:r w:rsidDel="00000000" w:rsidR="00000000" w:rsidRPr="00000000">
        <w:rPr>
          <w:rtl w:val="0"/>
        </w:rPr>
        <w:t xml:space="preserve">, I may be subject to exclusion from UNOPS other tenders and contracts and that the notification of award of contract to the Bidder may be rendered null and void.</w:t>
      </w:r>
    </w:p>
    <w:p w:rsidR="00000000" w:rsidDel="00000000" w:rsidP="00000000" w:rsidRDefault="00000000" w:rsidRPr="00000000" w14:paraId="000001A2">
      <w:pPr>
        <w:spacing w:after="240" w:before="240" w:lineRule="auto"/>
        <w:jc w:val="both"/>
        <w:rPr>
          <w:b w:val="1"/>
        </w:rPr>
      </w:pPr>
      <w:r w:rsidDel="00000000" w:rsidR="00000000" w:rsidRPr="00000000">
        <w:rPr>
          <w:b w:val="1"/>
          <w:u w:val="single"/>
          <w:rtl w:val="0"/>
        </w:rPr>
        <w:t xml:space="preserve">Applicable only to personnel who have worked in UNOPS and/or have contracts with UNOPS or another UN organization:</w:t>
      </w:r>
      <w:r w:rsidDel="00000000" w:rsidR="00000000" w:rsidRPr="00000000">
        <w:rPr>
          <w:rtl w:val="0"/>
        </w:rPr>
      </w:r>
    </w:p>
    <w:p w:rsidR="00000000" w:rsidDel="00000000" w:rsidP="00000000" w:rsidRDefault="00000000" w:rsidRPr="00000000" w14:paraId="000001A3">
      <w:pPr>
        <w:spacing w:after="240" w:before="240" w:lineRule="auto"/>
        <w:jc w:val="both"/>
        <w:rPr/>
      </w:pPr>
      <w:r w:rsidDel="00000000" w:rsidR="00000000" w:rsidRPr="00000000">
        <w:rPr>
          <w:rtl w:val="0"/>
        </w:rPr>
        <w:t xml:space="preserve">I confirm that I am in compliance with, and my proposed work with the Bidder would be in compliance with, the below UNOPS Policy on Post-Service Restrictions:</w:t>
      </w:r>
    </w:p>
    <w:p w:rsidR="00000000" w:rsidDel="00000000" w:rsidP="00000000" w:rsidRDefault="00000000" w:rsidRPr="00000000" w14:paraId="000001A4">
      <w:pPr>
        <w:spacing w:after="280" w:before="280" w:lineRule="auto"/>
        <w:jc w:val="both"/>
        <w:rPr>
          <w:b w:val="1"/>
          <w:i w:val="1"/>
        </w:rPr>
      </w:pPr>
      <w:r w:rsidDel="00000000" w:rsidR="00000000" w:rsidRPr="00000000">
        <w:rPr>
          <w:b w:val="1"/>
          <w:i w:val="1"/>
          <w:rtl w:val="0"/>
        </w:rPr>
        <w:t xml:space="preserve">Post-Service Restrictions</w:t>
      </w:r>
    </w:p>
    <w:p w:rsidR="00000000" w:rsidDel="00000000" w:rsidP="00000000" w:rsidRDefault="00000000" w:rsidRPr="00000000" w14:paraId="000001A5">
      <w:pPr>
        <w:spacing w:after="280" w:before="280" w:lineRule="auto"/>
        <w:jc w:val="both"/>
        <w:rPr>
          <w:i w:val="1"/>
        </w:rPr>
      </w:pPr>
      <w:r w:rsidDel="00000000" w:rsidR="00000000" w:rsidRPr="00000000">
        <w:rPr>
          <w:i w:val="1"/>
          <w:rtl w:val="0"/>
        </w:rPr>
        <w:t xml:space="preserve">1. This section outlines all restrictions after separation of personnel involved in the procurement process. (Personnel may seek clarification from the General Counsel as to whether his/her specific situation falls under the scope of these restrictions).</w:t>
      </w:r>
    </w:p>
    <w:p w:rsidR="00000000" w:rsidDel="00000000" w:rsidP="00000000" w:rsidRDefault="00000000" w:rsidRPr="00000000" w14:paraId="000001A6">
      <w:pPr>
        <w:spacing w:after="280" w:before="280" w:lineRule="auto"/>
        <w:jc w:val="both"/>
        <w:rPr>
          <w:i w:val="1"/>
        </w:rPr>
      </w:pPr>
      <w:r w:rsidDel="00000000" w:rsidR="00000000" w:rsidRPr="00000000">
        <w:rPr>
          <w:i w:val="1"/>
          <w:rtl w:val="0"/>
        </w:rPr>
        <w:t xml:space="preserve">1.1 For a period of one year following separation from service, former personnel who have participated in the procurement process for UNOPS before separation from service are prohibited from seeking or accepting service with, or otherwise accepting any form of compensation or financial benefit from, any UNOPS contractor or vendor of goods or services, regardless of location, which conducts business with UNOPS or seeks to do so and with whom such personnel have been personally involved in the procurement process during the last three years of service with UNOPS.</w:t>
      </w:r>
    </w:p>
    <w:p w:rsidR="00000000" w:rsidDel="00000000" w:rsidP="00000000" w:rsidRDefault="00000000" w:rsidRPr="00000000" w14:paraId="000001A7">
      <w:pPr>
        <w:spacing w:after="280" w:before="280" w:lineRule="auto"/>
        <w:jc w:val="both"/>
        <w:rPr>
          <w:i w:val="1"/>
        </w:rPr>
      </w:pPr>
      <w:r w:rsidDel="00000000" w:rsidR="00000000" w:rsidRPr="00000000">
        <w:rPr>
          <w:i w:val="1"/>
          <w:rtl w:val="0"/>
        </w:rPr>
        <w:t xml:space="preserve">1.2 For a period of two years following separation from service, former personnel who have participated in the procurement process for UNOPS before separation from service are prohibited from knowingly communicating with, or appearing before, any UNOPS personnel or unit of UNOPS on behalf of any third party on any particular matters that were under their official responsibility relating to the procurement process during the last three years of their service with UNOPS.</w:t>
      </w:r>
    </w:p>
    <w:p w:rsidR="00000000" w:rsidDel="00000000" w:rsidP="00000000" w:rsidRDefault="00000000" w:rsidRPr="00000000" w14:paraId="000001A8">
      <w:pPr>
        <w:spacing w:after="280" w:before="280" w:lineRule="auto"/>
        <w:jc w:val="both"/>
        <w:rPr>
          <w:i w:val="1"/>
        </w:rPr>
      </w:pPr>
      <w:r w:rsidDel="00000000" w:rsidR="00000000" w:rsidRPr="00000000">
        <w:rPr>
          <w:i w:val="1"/>
          <w:rtl w:val="0"/>
        </w:rPr>
        <w:t xml:space="preserve">2. Sanctions for violations:</w:t>
      </w:r>
    </w:p>
    <w:p w:rsidR="00000000" w:rsidDel="00000000" w:rsidP="00000000" w:rsidRDefault="00000000" w:rsidRPr="00000000" w14:paraId="000001A9">
      <w:pPr>
        <w:spacing w:after="280" w:before="280" w:lineRule="auto"/>
        <w:jc w:val="both"/>
        <w:rPr>
          <w:i w:val="1"/>
        </w:rPr>
      </w:pPr>
      <w:r w:rsidDel="00000000" w:rsidR="00000000" w:rsidRPr="00000000">
        <w:rPr>
          <w:i w:val="1"/>
          <w:rtl w:val="0"/>
        </w:rPr>
        <w:t xml:space="preserve">2.1 Violation of any of the provisions of section 1.1 or 1.2 of above by former personnel shall be recorded by a formal note in the individual’s official status file indicating the nature of the violation and a recommendation against any future service with UNOPS. In accordance with established procedures, such a note shall be brought to the attention of the individual concerned so that he or she has an opportunity to provide comments.</w:t>
      </w:r>
    </w:p>
    <w:p w:rsidR="00000000" w:rsidDel="00000000" w:rsidP="00000000" w:rsidRDefault="00000000" w:rsidRPr="00000000" w14:paraId="000001AA">
      <w:pPr>
        <w:spacing w:after="280" w:before="280" w:lineRule="auto"/>
        <w:jc w:val="both"/>
        <w:rPr>
          <w:i w:val="1"/>
        </w:rPr>
      </w:pPr>
      <w:r w:rsidDel="00000000" w:rsidR="00000000" w:rsidRPr="00000000">
        <w:rPr>
          <w:i w:val="1"/>
          <w:rtl w:val="0"/>
        </w:rPr>
        <w:t xml:space="preserve">2.2 Any UNOPS contractor or vendor of goods or services who offers employment, hires or otherwise compensates personnel in violation of these restrictions may, after review by UNOPS, be subject to having its registration as a qualified contractor or vendor with UNOPS barred, suspended or terminated, in accordance with United Nations/UNOPS procurement policies and procedures.</w:t>
      </w:r>
    </w:p>
    <w:p w:rsidR="00000000" w:rsidDel="00000000" w:rsidP="00000000" w:rsidRDefault="00000000" w:rsidRPr="00000000" w14:paraId="000001AB">
      <w:pPr>
        <w:spacing w:after="280" w:before="280" w:lineRule="auto"/>
        <w:jc w:val="both"/>
        <w:rPr/>
      </w:pPr>
      <w:r w:rsidDel="00000000" w:rsidR="00000000" w:rsidRPr="00000000">
        <w:rPr>
          <w:rtl w:val="0"/>
        </w:rPr>
        <w:t xml:space="preserve">Furthermore, I confirm that my proposed work with the Bidder would not conflict with, or be perceived to conflict with, any obligation that I may have to UNOPS or another United Nations organization.</w:t>
      </w:r>
    </w:p>
    <w:p w:rsidR="00000000" w:rsidDel="00000000" w:rsidP="00000000" w:rsidRDefault="00000000" w:rsidRPr="00000000" w14:paraId="000001AC">
      <w:pPr>
        <w:spacing w:after="240" w:before="240" w:lineRule="auto"/>
        <w:jc w:val="both"/>
        <w:rPr/>
      </w:pPr>
      <w:r w:rsidDel="00000000" w:rsidR="00000000" w:rsidRPr="00000000">
        <w:rPr>
          <w:rtl w:val="0"/>
        </w:rPr>
        <w:t xml:space="preserve"> </w:t>
      </w:r>
    </w:p>
    <w:p w:rsidR="00000000" w:rsidDel="00000000" w:rsidP="00000000" w:rsidRDefault="00000000" w:rsidRPr="00000000" w14:paraId="000001AD">
      <w:pPr>
        <w:spacing w:after="240" w:before="240" w:lineRule="auto"/>
        <w:jc w:val="both"/>
        <w:rPr/>
      </w:pPr>
      <w:r w:rsidDel="00000000" w:rsidR="00000000" w:rsidRPr="00000000">
        <w:rPr>
          <w:rtl w:val="0"/>
        </w:rPr>
        <w:t xml:space="preserve"> </w:t>
      </w:r>
    </w:p>
    <w:p w:rsidR="00000000" w:rsidDel="00000000" w:rsidP="00000000" w:rsidRDefault="00000000" w:rsidRPr="00000000" w14:paraId="000001AE">
      <w:pPr>
        <w:spacing w:after="240" w:before="240" w:lineRule="auto"/>
        <w:jc w:val="both"/>
        <w:rPr/>
      </w:pPr>
      <w:r w:rsidDel="00000000" w:rsidR="00000000" w:rsidRPr="00000000">
        <w:rPr>
          <w:rtl w:val="0"/>
        </w:rPr>
        <w:t xml:space="preserve">Name    </w:t>
        <w:tab/>
        <w:t xml:space="preserve">: _____________________________________________________________</w:t>
      </w:r>
    </w:p>
    <w:p w:rsidR="00000000" w:rsidDel="00000000" w:rsidP="00000000" w:rsidRDefault="00000000" w:rsidRPr="00000000" w14:paraId="000001AF">
      <w:pPr>
        <w:spacing w:after="240" w:before="240" w:lineRule="auto"/>
        <w:jc w:val="both"/>
        <w:rPr/>
      </w:pPr>
      <w:r w:rsidDel="00000000" w:rsidR="00000000" w:rsidRPr="00000000">
        <w:rPr>
          <w:rtl w:val="0"/>
        </w:rPr>
        <w:t xml:space="preserve"> </w:t>
      </w:r>
    </w:p>
    <w:p w:rsidR="00000000" w:rsidDel="00000000" w:rsidP="00000000" w:rsidRDefault="00000000" w:rsidRPr="00000000" w14:paraId="000001B0">
      <w:pPr>
        <w:spacing w:after="240" w:before="240" w:lineRule="auto"/>
        <w:jc w:val="both"/>
        <w:rPr/>
      </w:pPr>
      <w:r w:rsidDel="00000000" w:rsidR="00000000" w:rsidRPr="00000000">
        <w:rPr>
          <w:rtl w:val="0"/>
        </w:rPr>
        <w:t xml:space="preserve">Title       </w:t>
        <w:tab/>
        <w:t xml:space="preserve">: _____________________________________________________________</w:t>
      </w:r>
    </w:p>
    <w:p w:rsidR="00000000" w:rsidDel="00000000" w:rsidP="00000000" w:rsidRDefault="00000000" w:rsidRPr="00000000" w14:paraId="000001B1">
      <w:pPr>
        <w:spacing w:after="240" w:before="240" w:lineRule="auto"/>
        <w:jc w:val="both"/>
        <w:rPr/>
      </w:pPr>
      <w:r w:rsidDel="00000000" w:rsidR="00000000" w:rsidRPr="00000000">
        <w:rPr>
          <w:rtl w:val="0"/>
        </w:rPr>
        <w:t xml:space="preserve"> </w:t>
      </w:r>
    </w:p>
    <w:p w:rsidR="00000000" w:rsidDel="00000000" w:rsidP="00000000" w:rsidRDefault="00000000" w:rsidRPr="00000000" w14:paraId="000001B2">
      <w:pPr>
        <w:spacing w:after="240" w:before="240" w:lineRule="auto"/>
        <w:jc w:val="both"/>
        <w:rPr/>
      </w:pPr>
      <w:r w:rsidDel="00000000" w:rsidR="00000000" w:rsidRPr="00000000">
        <w:rPr>
          <w:rtl w:val="0"/>
        </w:rPr>
        <w:t xml:space="preserve">Date      </w:t>
        <w:tab/>
        <w:t xml:space="preserve">: _____________________________________________________________</w:t>
      </w:r>
    </w:p>
    <w:p w:rsidR="00000000" w:rsidDel="00000000" w:rsidP="00000000" w:rsidRDefault="00000000" w:rsidRPr="00000000" w14:paraId="000001B3">
      <w:pPr>
        <w:spacing w:after="240" w:before="240" w:lineRule="auto"/>
        <w:jc w:val="both"/>
        <w:rPr/>
      </w:pPr>
      <w:r w:rsidDel="00000000" w:rsidR="00000000" w:rsidRPr="00000000">
        <w:rPr>
          <w:rtl w:val="0"/>
        </w:rPr>
        <w:t xml:space="preserve"> </w:t>
      </w:r>
    </w:p>
    <w:p w:rsidR="00000000" w:rsidDel="00000000" w:rsidP="00000000" w:rsidRDefault="00000000" w:rsidRPr="00000000" w14:paraId="000001B4">
      <w:pPr>
        <w:spacing w:after="240" w:before="240" w:lineRule="auto"/>
        <w:jc w:val="both"/>
        <w:rPr/>
      </w:pPr>
      <w:r w:rsidDel="00000000" w:rsidR="00000000" w:rsidRPr="00000000">
        <w:rPr>
          <w:rtl w:val="0"/>
        </w:rPr>
      </w:r>
    </w:p>
    <w:p w:rsidR="00000000" w:rsidDel="00000000" w:rsidP="00000000" w:rsidRDefault="00000000" w:rsidRPr="00000000" w14:paraId="000001B5">
      <w:pPr>
        <w:spacing w:after="240" w:before="240" w:lineRule="auto"/>
        <w:jc w:val="both"/>
        <w:rPr/>
      </w:pPr>
      <w:r w:rsidDel="00000000" w:rsidR="00000000" w:rsidRPr="00000000">
        <w:rPr>
          <w:rtl w:val="0"/>
        </w:rPr>
      </w:r>
    </w:p>
    <w:p w:rsidR="00000000" w:rsidDel="00000000" w:rsidP="00000000" w:rsidRDefault="00000000" w:rsidRPr="00000000" w14:paraId="000001B6">
      <w:pPr>
        <w:spacing w:after="240" w:before="240" w:lineRule="auto"/>
        <w:jc w:val="both"/>
        <w:rPr/>
      </w:pPr>
      <w:r w:rsidDel="00000000" w:rsidR="00000000" w:rsidRPr="00000000">
        <w:rPr>
          <w:rtl w:val="0"/>
        </w:rPr>
        <w:t xml:space="preserve">Signature   : _____________________________________________________________</w:t>
      </w:r>
    </w:p>
    <w:p w:rsidR="00000000" w:rsidDel="00000000" w:rsidP="00000000" w:rsidRDefault="00000000" w:rsidRPr="00000000" w14:paraId="000001B7">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5d1"/>
        </w:rPr>
      </w:pPr>
      <w:r w:rsidDel="00000000" w:rsidR="00000000" w:rsidRPr="00000000">
        <w:rPr>
          <w:rtl w:val="0"/>
        </w:rPr>
      </w:r>
    </w:p>
    <w:p w:rsidR="00000000" w:rsidDel="00000000" w:rsidP="00000000" w:rsidRDefault="00000000" w:rsidRPr="00000000" w14:paraId="000001B8">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5d1"/>
        </w:rPr>
      </w:pPr>
      <w:r w:rsidDel="00000000" w:rsidR="00000000" w:rsidRPr="00000000">
        <w:rPr>
          <w:rtl w:val="0"/>
        </w:rPr>
      </w:r>
    </w:p>
    <w:p w:rsidR="00000000" w:rsidDel="00000000" w:rsidP="00000000" w:rsidRDefault="00000000" w:rsidRPr="00000000" w14:paraId="000001B9">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5d1"/>
        </w:rPr>
      </w:pPr>
      <w:r w:rsidDel="00000000" w:rsidR="00000000" w:rsidRPr="00000000">
        <w:rPr>
          <w:rtl w:val="0"/>
        </w:rPr>
      </w:r>
    </w:p>
    <w:p w:rsidR="00000000" w:rsidDel="00000000" w:rsidP="00000000" w:rsidRDefault="00000000" w:rsidRPr="00000000" w14:paraId="000001BA">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5d1"/>
        </w:rPr>
      </w:pPr>
      <w:r w:rsidDel="00000000" w:rsidR="00000000" w:rsidRPr="00000000">
        <w:rPr>
          <w:rtl w:val="0"/>
        </w:rPr>
      </w:r>
    </w:p>
    <w:p w:rsidR="00000000" w:rsidDel="00000000" w:rsidP="00000000" w:rsidRDefault="00000000" w:rsidRPr="00000000" w14:paraId="000001B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5d1"/>
        </w:rPr>
      </w:pPr>
      <w:r w:rsidDel="00000000" w:rsidR="00000000" w:rsidRPr="00000000">
        <w:rPr>
          <w:rtl w:val="0"/>
        </w:rPr>
      </w:r>
    </w:p>
    <w:p w:rsidR="00000000" w:rsidDel="00000000" w:rsidP="00000000" w:rsidRDefault="00000000" w:rsidRPr="00000000" w14:paraId="000001BC">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5d1"/>
          <w:u w:val="none"/>
          <w:shd w:fill="auto" w:val="clear"/>
          <w:vertAlign w:val="baseline"/>
        </w:rPr>
      </w:pPr>
      <w:r w:rsidDel="00000000" w:rsidR="00000000" w:rsidRPr="00000000">
        <w:rPr>
          <w:rtl w:val="0"/>
        </w:rPr>
      </w:r>
    </w:p>
    <w:p w:rsidR="00000000" w:rsidDel="00000000" w:rsidP="00000000" w:rsidRDefault="00000000" w:rsidRPr="00000000" w14:paraId="000001B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BE">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5d1"/>
          <w:rtl w:val="0"/>
        </w:rPr>
        <w:t xml:space="preserve">Form F: Performance Statement Form</w:t>
      </w:r>
      <w:r w:rsidDel="00000000" w:rsidR="00000000" w:rsidRPr="00000000">
        <w:rPr>
          <w:rtl w:val="0"/>
        </w:rPr>
      </w:r>
    </w:p>
    <w:p w:rsidR="00000000" w:rsidDel="00000000" w:rsidP="00000000" w:rsidRDefault="00000000" w:rsidRPr="00000000" w14:paraId="000001B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highlight w:val="yellow"/>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RFP reference no:</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rtl w:val="0"/>
        </w:rPr>
        <w:t xml:space="preserve">RFP/2024/54993</w:t>
      </w:r>
      <w:r w:rsidDel="00000000" w:rsidR="00000000" w:rsidRPr="00000000">
        <w:rPr>
          <w:rtl w:val="0"/>
        </w:rPr>
      </w:r>
    </w:p>
    <w:p w:rsidR="00000000" w:rsidDel="00000000" w:rsidP="00000000" w:rsidRDefault="00000000" w:rsidRPr="00000000" w14:paraId="000001C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Name of Offeror: </w:t>
      </w:r>
      <w:r w:rsidDel="00000000" w:rsidR="00000000" w:rsidRPr="00000000">
        <w:rPr>
          <w:rFonts w:ascii="Open Sans" w:cs="Open Sans" w:eastAsia="Open Sans" w:hAnsi="Open Sans"/>
          <w:i w:val="0"/>
          <w:smallCaps w:val="0"/>
          <w:strike w:val="0"/>
          <w:color w:val="00000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C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C2">
      <w:pPr>
        <w:ind w:lef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C3">
      <w:pPr>
        <w:jc w:val="both"/>
        <w:rPr>
          <w:rFonts w:ascii="Open Sans" w:cs="Open Sans" w:eastAsia="Open Sans" w:hAnsi="Open Sans"/>
        </w:rPr>
      </w:pPr>
      <w:r w:rsidDel="00000000" w:rsidR="00000000" w:rsidRPr="00000000">
        <w:rPr>
          <w:rFonts w:ascii="Open Sans" w:cs="Open Sans" w:eastAsia="Open Sans" w:hAnsi="Open Sans"/>
          <w:rtl w:val="0"/>
        </w:rPr>
        <w:t xml:space="preserve">Please list similar services that you provided over the last years, with the details given below.</w:t>
      </w:r>
      <w:r w:rsidDel="00000000" w:rsidR="00000000" w:rsidRPr="00000000">
        <w:rPr>
          <w:rFonts w:ascii="Open Sans" w:cs="Open Sans" w:eastAsia="Open Sans" w:hAnsi="Open Sans"/>
          <w:b w:val="1"/>
          <w:u w:val="single"/>
          <w:rtl w:val="0"/>
        </w:rPr>
        <w:t xml:space="preserve"> Please make sure to list examples that demonstrate that you fulfil the criteria indicated in Section II: Schedule of Requirements and in the Qualification criteria from e-sourcing.</w:t>
      </w:r>
      <w:r w:rsidDel="00000000" w:rsidR="00000000" w:rsidRPr="00000000">
        <w:rPr>
          <w:rFonts w:ascii="Open Sans" w:cs="Open Sans" w:eastAsia="Open Sans" w:hAnsi="Open Sans"/>
          <w:rtl w:val="0"/>
        </w:rPr>
        <w:t xml:space="preserve"> Please also make sure to include contact details that UNOPS can use as references.</w:t>
      </w:r>
    </w:p>
    <w:p w:rsidR="00000000" w:rsidDel="00000000" w:rsidP="00000000" w:rsidRDefault="00000000" w:rsidRPr="00000000" w14:paraId="000001C4">
      <w:pPr>
        <w:rPr>
          <w:rFonts w:ascii="Open Sans" w:cs="Open Sans" w:eastAsia="Open Sans" w:hAnsi="Open Sans"/>
        </w:rPr>
      </w:pPr>
      <w:r w:rsidDel="00000000" w:rsidR="00000000" w:rsidRPr="00000000">
        <w:rPr>
          <w:rtl w:val="0"/>
        </w:rPr>
      </w:r>
    </w:p>
    <w:tbl>
      <w:tblPr>
        <w:tblStyle w:val="Table6"/>
        <w:tblW w:w="943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210"/>
        <w:gridCol w:w="1035"/>
        <w:gridCol w:w="1275"/>
        <w:gridCol w:w="2610"/>
        <w:gridCol w:w="1307"/>
        <w:tblGridChange w:id="0">
          <w:tblGrid>
            <w:gridCol w:w="3210"/>
            <w:gridCol w:w="1035"/>
            <w:gridCol w:w="1275"/>
            <w:gridCol w:w="2610"/>
            <w:gridCol w:w="1307"/>
          </w:tblGrid>
        </w:tblGridChange>
      </w:tblGrid>
      <w:tr>
        <w:trPr>
          <w:cantSplit w:val="0"/>
          <w:trHeight w:val="876" w:hRule="atLeast"/>
          <w:tblHeader w:val="0"/>
        </w:trPr>
        <w:tc>
          <w:tcPr>
            <w:shd w:fill="d9d9d9" w:val="clear"/>
            <w:vAlign w:val="center"/>
          </w:tcPr>
          <w:p w:rsidR="00000000" w:rsidDel="00000000" w:rsidP="00000000" w:rsidRDefault="00000000" w:rsidRPr="00000000" w14:paraId="000001C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1C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1C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1C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1C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1C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1C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675" w:hRule="atLeast"/>
          <w:tblHeader w:val="0"/>
        </w:trPr>
        <w:tc>
          <w:tcPr>
            <w:vAlign w:val="center"/>
          </w:tcPr>
          <w:p w:rsidR="00000000" w:rsidDel="00000000" w:rsidP="00000000" w:rsidRDefault="00000000" w:rsidRPr="00000000" w14:paraId="000001C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0">
            <w:pPr>
              <w:rPr>
                <w:rFonts w:ascii="Open Sans" w:cs="Open Sans" w:eastAsia="Open Sans" w:hAnsi="Open Sans"/>
              </w:rPr>
            </w:pPr>
            <w:r w:rsidDel="00000000" w:rsidR="00000000" w:rsidRPr="00000000">
              <w:rPr>
                <w:rtl w:val="0"/>
              </w:rPr>
            </w:r>
          </w:p>
        </w:tc>
      </w:tr>
      <w:tr>
        <w:trPr>
          <w:cantSplit w:val="0"/>
          <w:trHeight w:val="720" w:hRule="atLeast"/>
          <w:tblHeader w:val="0"/>
        </w:trPr>
        <w:tc>
          <w:tcPr>
            <w:vAlign w:val="center"/>
          </w:tcPr>
          <w:p w:rsidR="00000000" w:rsidDel="00000000" w:rsidP="00000000" w:rsidRDefault="00000000" w:rsidRPr="00000000" w14:paraId="000001D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5">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D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A">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D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F">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E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4">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E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9">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E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E">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EF">
      <w:pPr>
        <w:ind w:left="180" w:right="288"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F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F1">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F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F3">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F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F5">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F6">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F7">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F8">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F9">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FA">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FB">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FC">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FD">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FE">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FF">
      <w:pPr>
        <w:ind w:left="0" w:firstLine="0"/>
        <w:jc w:val="both"/>
        <w:rPr>
          <w:rFonts w:ascii="Open Sans" w:cs="Open Sans" w:eastAsia="Open Sans" w:hAnsi="Open Sans"/>
          <w:b w:val="1"/>
          <w:color w:val="0095d1"/>
        </w:rPr>
      </w:pPr>
      <w:r w:rsidDel="00000000" w:rsidR="00000000" w:rsidRPr="00000000">
        <w:rPr>
          <w:rFonts w:ascii="Open Sans" w:cs="Open Sans" w:eastAsia="Open Sans" w:hAnsi="Open Sans"/>
          <w:b w:val="1"/>
          <w:color w:val="0095d1"/>
          <w:rtl w:val="0"/>
        </w:rPr>
        <w:t xml:space="preserve">Form G: Bid Securing Declaration </w:t>
      </w:r>
    </w:p>
    <w:p w:rsidR="00000000" w:rsidDel="00000000" w:rsidP="00000000" w:rsidRDefault="00000000" w:rsidRPr="00000000" w14:paraId="00000200">
      <w:pPr>
        <w:ind w:left="0" w:firstLine="0"/>
        <w:jc w:val="both"/>
        <w:rPr>
          <w:rFonts w:ascii="Open Sans" w:cs="Open Sans" w:eastAsia="Open Sans" w:hAnsi="Open Sans"/>
          <w:b w:val="1"/>
          <w:color w:val="0095d1"/>
        </w:rPr>
      </w:pPr>
      <w:r w:rsidDel="00000000" w:rsidR="00000000" w:rsidRPr="00000000">
        <w:rPr>
          <w:rtl w:val="0"/>
        </w:rPr>
      </w:r>
    </w:p>
    <w:p w:rsidR="00000000" w:rsidDel="00000000" w:rsidP="00000000" w:rsidRDefault="00000000" w:rsidRPr="00000000" w14:paraId="00000201">
      <w:pPr>
        <w:spacing w:after="60" w:lineRule="auto"/>
        <w:rPr>
          <w:rFonts w:ascii="Open Sans" w:cs="Open Sans" w:eastAsia="Open Sans" w:hAnsi="Open Sans"/>
          <w:highlight w:val="yellow"/>
        </w:rPr>
      </w:pPr>
      <w:r w:rsidDel="00000000" w:rsidR="00000000" w:rsidRPr="00000000">
        <w:rPr>
          <w:rFonts w:ascii="Open Sans" w:cs="Open Sans" w:eastAsia="Open Sans" w:hAnsi="Open Sans"/>
          <w:rtl w:val="0"/>
        </w:rPr>
        <w:t xml:space="preserve">RFP reference no: </w:t>
      </w:r>
      <w:r w:rsidDel="00000000" w:rsidR="00000000" w:rsidRPr="00000000">
        <w:rPr>
          <w:rFonts w:ascii="Open Sans" w:cs="Open Sans" w:eastAsia="Open Sans" w:hAnsi="Open Sans"/>
          <w:highlight w:val="white"/>
          <w:rtl w:val="0"/>
        </w:rPr>
        <w:t xml:space="preserve"> </w:t>
      </w:r>
      <w:r w:rsidDel="00000000" w:rsidR="00000000" w:rsidRPr="00000000">
        <w:rPr>
          <w:rFonts w:ascii="Open Sans" w:cs="Open Sans" w:eastAsia="Open Sans" w:hAnsi="Open Sans"/>
          <w:b w:val="1"/>
          <w:rtl w:val="0"/>
        </w:rPr>
        <w:t xml:space="preserve">RFP/2024/54993</w:t>
      </w:r>
      <w:r w:rsidDel="00000000" w:rsidR="00000000" w:rsidRPr="00000000">
        <w:rPr>
          <w:rtl w:val="0"/>
        </w:rPr>
      </w:r>
    </w:p>
    <w:p w:rsidR="00000000" w:rsidDel="00000000" w:rsidP="00000000" w:rsidRDefault="00000000" w:rsidRPr="00000000" w14:paraId="0000020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203">
      <w:pPr>
        <w:spacing w:after="60" w:lineRule="auto"/>
        <w:rPr>
          <w:rFonts w:ascii="Open Sans" w:cs="Open Sans" w:eastAsia="Open Sans" w:hAnsi="Open Sans"/>
          <w:highlight w:val="cyan"/>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p>
    <w:p w:rsidR="00000000" w:rsidDel="00000000" w:rsidP="00000000" w:rsidRDefault="00000000" w:rsidRPr="00000000" w14:paraId="00000204">
      <w:pPr>
        <w:spacing w:after="60" w:lineRule="auto"/>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205">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w:t>
      </w:r>
    </w:p>
    <w:p w:rsidR="00000000" w:rsidDel="00000000" w:rsidP="00000000" w:rsidRDefault="00000000" w:rsidRPr="00000000" w14:paraId="00000206">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 1.</w:t>
      </w:r>
      <w:r w:rsidDel="00000000" w:rsidR="00000000" w:rsidRPr="00000000">
        <w:rPr>
          <w:rFonts w:ascii="Open Sans" w:cs="Open Sans" w:eastAsia="Open Sans" w:hAnsi="Open Sans"/>
          <w:sz w:val="14"/>
          <w:szCs w:val="14"/>
          <w:rtl w:val="0"/>
        </w:rPr>
        <w:t xml:space="preserve"> </w:t>
        <w:tab/>
      </w:r>
      <w:r w:rsidDel="00000000" w:rsidR="00000000" w:rsidRPr="00000000">
        <w:rPr>
          <w:rFonts w:ascii="Open Sans" w:cs="Open Sans" w:eastAsia="Open Sans" w:hAnsi="Open Sans"/>
          <w:rtl w:val="0"/>
        </w:rPr>
        <w:t xml:space="preserve">We understand that, according to your conditions, offers must be supported by a bid securing declaration.</w:t>
      </w:r>
    </w:p>
    <w:p w:rsidR="00000000" w:rsidDel="00000000" w:rsidP="00000000" w:rsidRDefault="00000000" w:rsidRPr="00000000" w14:paraId="00000207">
      <w:pPr>
        <w:spacing w:after="20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2.</w:t>
      </w:r>
      <w:r w:rsidDel="00000000" w:rsidR="00000000" w:rsidRPr="00000000">
        <w:rPr>
          <w:rFonts w:ascii="Open Sans" w:cs="Open Sans" w:eastAsia="Open Sans" w:hAnsi="Open Sans"/>
          <w:sz w:val="14"/>
          <w:szCs w:val="14"/>
          <w:rtl w:val="0"/>
        </w:rPr>
        <w:t xml:space="preserve"> </w:t>
        <w:tab/>
      </w:r>
      <w:r w:rsidDel="00000000" w:rsidR="00000000" w:rsidRPr="00000000">
        <w:rPr>
          <w:rFonts w:ascii="Open Sans" w:cs="Open Sans" w:eastAsia="Open Sans" w:hAnsi="Open Sans"/>
          <w:rtl w:val="0"/>
        </w:rPr>
        <w:t xml:space="preserve">We accept that we could be declared ineligible to participate in future UNOPS tenders in accordance with the regulations stipulated in the Procurement Manual section 3.3 Vendor Ineligibility if we violate our obligation (s) under the conditions of the offer if:</w:t>
      </w:r>
    </w:p>
    <w:p w:rsidR="00000000" w:rsidDel="00000000" w:rsidP="00000000" w:rsidRDefault="00000000" w:rsidRPr="00000000" w14:paraId="00000208">
      <w:pPr>
        <w:spacing w:after="240" w:before="24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 (a)</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withdraw our offer during the period of the offer validity specified by us in the offer submission form; or </w:t>
      </w:r>
    </w:p>
    <w:p w:rsidR="00000000" w:rsidDel="00000000" w:rsidP="00000000" w:rsidRDefault="00000000" w:rsidRPr="00000000" w14:paraId="00000209">
      <w:pPr>
        <w:spacing w:after="200" w:line="276"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(b)</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do not accept the correction of errors in accordance with the Instructions to Bidders in the bidding documents; or</w:t>
      </w:r>
    </w:p>
    <w:p w:rsidR="00000000" w:rsidDel="00000000" w:rsidP="00000000" w:rsidRDefault="00000000" w:rsidRPr="00000000" w14:paraId="0000020A">
      <w:pPr>
        <w:spacing w:after="200" w:line="276"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(c)</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after having been notified of the acceptance of our offer during the period of bid validity thereof, (i) we do not execute or refuse to execute the Contract form, if required; or (ii) we do not supply or refuse to provide the performance security.</w:t>
      </w:r>
    </w:p>
    <w:p w:rsidR="00000000" w:rsidDel="00000000" w:rsidP="00000000" w:rsidRDefault="00000000" w:rsidRPr="00000000" w14:paraId="0000020B">
      <w:pPr>
        <w:spacing w:after="200" w:line="276" w:lineRule="auto"/>
        <w:ind w:left="0" w:firstLine="0"/>
        <w:rPr>
          <w:rFonts w:ascii="Open Sans" w:cs="Open Sans" w:eastAsia="Open Sans" w:hAnsi="Open Sans"/>
        </w:rPr>
      </w:pPr>
      <w:r w:rsidDel="00000000" w:rsidR="00000000" w:rsidRPr="00000000">
        <w:rPr>
          <w:rFonts w:ascii="Open Sans" w:cs="Open Sans" w:eastAsia="Open Sans" w:hAnsi="Open Sans"/>
          <w:rtl w:val="0"/>
        </w:rPr>
        <w:t xml:space="preserve">3.</w:t>
      </w:r>
      <w:r w:rsidDel="00000000" w:rsidR="00000000" w:rsidRPr="00000000">
        <w:rPr>
          <w:rFonts w:ascii="Open Sans" w:cs="Open Sans" w:eastAsia="Open Sans" w:hAnsi="Open Sans"/>
          <w:sz w:val="14"/>
          <w:szCs w:val="14"/>
          <w:rtl w:val="0"/>
        </w:rPr>
        <w:t xml:space="preserve"> </w:t>
        <w:tab/>
      </w:r>
      <w:r w:rsidDel="00000000" w:rsidR="00000000" w:rsidRPr="00000000">
        <w:rPr>
          <w:rFonts w:ascii="Open Sans" w:cs="Open Sans" w:eastAsia="Open Sans" w:hAnsi="Open Sans"/>
          <w:rtl w:val="0"/>
        </w:rPr>
        <w:t xml:space="preserve">We understand that this bid securing declaration will expire if we are not the successful bidders, and when one of the following events occurs first: (i) we receive a copy of your notification with the name of the successful bidder; or (ii) twenty-eight days have elapsed after the expiration of our offer.</w:t>
      </w:r>
    </w:p>
    <w:p w:rsidR="00000000" w:rsidDel="00000000" w:rsidP="00000000" w:rsidRDefault="00000000" w:rsidRPr="00000000" w14:paraId="0000020C">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w:t>
      </w:r>
      <w:r w:rsidDel="00000000" w:rsidR="00000000" w:rsidRPr="00000000">
        <w:rPr>
          <w:rFonts w:ascii="Open Sans" w:cs="Open Sans" w:eastAsia="Open Sans" w:hAnsi="Open Sans"/>
          <w:highlight w:val="cyan"/>
          <w:rtl w:val="0"/>
        </w:rPr>
        <w:t xml:space="preserve"> [insert full name of bidder</w:t>
      </w:r>
      <w:r w:rsidDel="00000000" w:rsidR="00000000" w:rsidRPr="00000000">
        <w:rPr>
          <w:rFonts w:ascii="Open Sans" w:cs="Open Sans" w:eastAsia="Open Sans" w:hAnsi="Open Sans"/>
          <w:rtl w:val="0"/>
        </w:rPr>
        <w:t xml:space="preserve">] to sign this bid and bind [insert full name of bidder] should UNOPS accept this bid:</w:t>
      </w:r>
    </w:p>
    <w:p w:rsidR="00000000" w:rsidDel="00000000" w:rsidP="00000000" w:rsidRDefault="00000000" w:rsidRPr="00000000" w14:paraId="0000020D">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20E">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20F">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Name : ___________________________________________________________</w:t>
      </w:r>
    </w:p>
    <w:p w:rsidR="00000000" w:rsidDel="00000000" w:rsidP="00000000" w:rsidRDefault="00000000" w:rsidRPr="00000000" w14:paraId="00000210">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Title : _____________________________________________________________</w:t>
      </w:r>
    </w:p>
    <w:p w:rsidR="00000000" w:rsidDel="00000000" w:rsidP="00000000" w:rsidRDefault="00000000" w:rsidRPr="00000000" w14:paraId="00000211">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Date : _____________________________________________________________</w:t>
      </w:r>
    </w:p>
    <w:p w:rsidR="00000000" w:rsidDel="00000000" w:rsidP="00000000" w:rsidRDefault="00000000" w:rsidRPr="00000000" w14:paraId="00000212">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Signature : _________________________________________________________</w:t>
      </w:r>
    </w:p>
    <w:p w:rsidR="00000000" w:rsidDel="00000000" w:rsidP="00000000" w:rsidRDefault="00000000" w:rsidRPr="00000000" w14:paraId="00000213">
      <w:pPr>
        <w:spacing w:after="240" w:befor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214">
      <w:pPr>
        <w:spacing w:after="240" w:befor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215">
      <w:pPr>
        <w:ind w:left="0" w:firstLine="0"/>
        <w:jc w:val="both"/>
        <w:rPr>
          <w:rFonts w:ascii="Open Sans" w:cs="Open Sans" w:eastAsia="Open Sans" w:hAnsi="Open Sans"/>
        </w:rPr>
      </w:pPr>
      <w:r w:rsidDel="00000000" w:rsidR="00000000" w:rsidRPr="00000000">
        <w:rPr>
          <w:rFonts w:ascii="Open Sans" w:cs="Open Sans" w:eastAsia="Open Sans" w:hAnsi="Open Sans"/>
          <w:b w:val="1"/>
          <w:color w:val="0095d1"/>
          <w:rtl w:val="0"/>
        </w:rPr>
        <w:t xml:space="preserve">Form H: United Nations Supplier code of conduct declaration of eligibility </w:t>
      </w:r>
      <w:r w:rsidDel="00000000" w:rsidR="00000000" w:rsidRPr="00000000">
        <w:rPr>
          <w:rtl w:val="0"/>
        </w:rPr>
      </w:r>
    </w:p>
    <w:p w:rsidR="00000000" w:rsidDel="00000000" w:rsidP="00000000" w:rsidRDefault="00000000" w:rsidRPr="00000000" w14:paraId="00000216">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217">
      <w:pPr>
        <w:spacing w:after="60" w:lineRule="auto"/>
        <w:rPr>
          <w:rFonts w:ascii="Open Sans" w:cs="Open Sans" w:eastAsia="Open Sans" w:hAnsi="Open Sans"/>
          <w:highlight w:val="yellow"/>
        </w:rPr>
      </w:pPr>
      <w:r w:rsidDel="00000000" w:rsidR="00000000" w:rsidRPr="00000000">
        <w:rPr>
          <w:rFonts w:ascii="Open Sans" w:cs="Open Sans" w:eastAsia="Open Sans" w:hAnsi="Open Sans"/>
          <w:rtl w:val="0"/>
        </w:rPr>
        <w:t xml:space="preserve">RFP reference no: </w:t>
      </w:r>
      <w:r w:rsidDel="00000000" w:rsidR="00000000" w:rsidRPr="00000000">
        <w:rPr>
          <w:rFonts w:ascii="Open Sans" w:cs="Open Sans" w:eastAsia="Open Sans" w:hAnsi="Open Sans"/>
          <w:highlight w:val="white"/>
          <w:rtl w:val="0"/>
        </w:rPr>
        <w:t xml:space="preserve"> </w:t>
      </w:r>
      <w:r w:rsidDel="00000000" w:rsidR="00000000" w:rsidRPr="00000000">
        <w:rPr>
          <w:rFonts w:ascii="Open Sans" w:cs="Open Sans" w:eastAsia="Open Sans" w:hAnsi="Open Sans"/>
          <w:b w:val="1"/>
          <w:rtl w:val="0"/>
        </w:rPr>
        <w:t xml:space="preserve">RFP/2024/54993</w:t>
      </w:r>
      <w:r w:rsidDel="00000000" w:rsidR="00000000" w:rsidRPr="00000000">
        <w:rPr>
          <w:rtl w:val="0"/>
        </w:rPr>
      </w:r>
    </w:p>
    <w:p w:rsidR="00000000" w:rsidDel="00000000" w:rsidP="00000000" w:rsidRDefault="00000000" w:rsidRPr="00000000" w14:paraId="00000218">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219">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21A">
      <w:pPr>
        <w:spacing w:after="240" w:before="240" w:lineRule="auto"/>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 If the bidder’s status in relation to this declaration changes, it must inform UNOPS immediately. Failure to comply with this requirement shall automatically render the bidder ineligible. This document does not require notarization.</w:t>
      </w:r>
    </w:p>
    <w:p w:rsidR="00000000" w:rsidDel="00000000" w:rsidP="00000000" w:rsidRDefault="00000000" w:rsidRPr="00000000" w14:paraId="0000021B">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21C">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Bid for the Provision of Consultancy Services in Conducting Implementation Research on uptake of affordable and quality lower limb prosthetic technologies in Low- and Middle-Income Countries)  RFP no.: RFP/2024/54493, dated </w:t>
      </w:r>
      <w:r w:rsidDel="00000000" w:rsidR="00000000" w:rsidRPr="00000000">
        <w:rPr>
          <w:rFonts w:ascii="Open Sans" w:cs="Open Sans" w:eastAsia="Open Sans" w:hAnsi="Open Sans"/>
          <w:highlight w:val="cyan"/>
          <w:rtl w:val="0"/>
        </w:rPr>
        <w:t xml:space="preserve">[insert date]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21D">
      <w:pPr>
        <w:spacing w:after="240" w:befor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The undersigned, on submission of a bid for the competitive procurement process or request for proposal  (hereinafter referred to as “the proposal”) for </w:t>
      </w:r>
      <w:r w:rsidDel="00000000" w:rsidR="00000000" w:rsidRPr="00000000">
        <w:rPr>
          <w:b w:val="1"/>
          <w:rtl w:val="0"/>
        </w:rPr>
        <w:t xml:space="preserve">Consultancy Services to Conduct Market Assessment and Develop a Roadmap for SEforALL Powering Healthcare Programme in Kenya</w:t>
      </w:r>
      <w:r w:rsidDel="00000000" w:rsidR="00000000" w:rsidRPr="00000000">
        <w:rPr>
          <w:highlight w:val="white"/>
          <w:rtl w:val="0"/>
        </w:rPr>
        <w:t xml:space="preserve"> </w:t>
      </w:r>
      <w:r w:rsidDel="00000000" w:rsidR="00000000" w:rsidRPr="00000000">
        <w:rPr>
          <w:rFonts w:ascii="Open Sans" w:cs="Open Sans" w:eastAsia="Open Sans" w:hAnsi="Open Sans"/>
          <w:b w:val="1"/>
          <w:rtl w:val="0"/>
        </w:rPr>
        <w:t xml:space="preserve">RFP/2024/54993</w:t>
      </w:r>
      <w:r w:rsidDel="00000000" w:rsidR="00000000" w:rsidRPr="00000000">
        <w:rPr>
          <w:rFonts w:ascii="Open Sans" w:cs="Open Sans" w:eastAsia="Open Sans" w:hAnsi="Open Sans"/>
          <w:rtl w:val="0"/>
        </w:rPr>
        <w:t xml:space="preserve">in response to the request for proposal made by the United Nations Office for Project Services (UNOPS), I hereby make the following statements:</w:t>
      </w:r>
    </w:p>
    <w:p w:rsidR="00000000" w:rsidDel="00000000" w:rsidP="00000000" w:rsidRDefault="00000000" w:rsidRPr="00000000" w14:paraId="0000021E">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a)</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rsidR="00000000" w:rsidDel="00000000" w:rsidP="00000000" w:rsidRDefault="00000000" w:rsidRPr="00000000" w14:paraId="0000021F">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Corrupt practice: the offering, giving, receiving, or soliciting, directly or indirectly, of anything of value to influence improperly the actions of another party.</w:t>
      </w:r>
    </w:p>
    <w:p w:rsidR="00000000" w:rsidDel="00000000" w:rsidP="00000000" w:rsidRDefault="00000000" w:rsidRPr="00000000" w14:paraId="00000220">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221">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Coercive practice: any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222">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Collusive practice: an arrangement between two or more parties designed to achieve an improper purpose, including influencing improperly the actions of another party.</w:t>
      </w:r>
    </w:p>
    <w:p w:rsidR="00000000" w:rsidDel="00000000" w:rsidP="00000000" w:rsidRDefault="00000000" w:rsidRPr="00000000" w14:paraId="00000223">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Unethical practice: conduct or behaviour that is contrary to the conflict of interest, gifts and hospitality, post-employment provisions or other published requirements of doing business with UNOPS.</w:t>
      </w:r>
    </w:p>
    <w:p w:rsidR="00000000" w:rsidDel="00000000" w:rsidP="00000000" w:rsidRDefault="00000000" w:rsidRPr="00000000" w14:paraId="00000224">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Obstruction: acts or omissions by a vendor that prevent or hinder UNOPS from investigating instances of possible proscribed practices.</w:t>
      </w:r>
    </w:p>
    <w:p w:rsidR="00000000" w:rsidDel="00000000" w:rsidP="00000000" w:rsidRDefault="00000000" w:rsidRPr="00000000" w14:paraId="00000225">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b)</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rsidR="00000000" w:rsidDel="00000000" w:rsidP="00000000" w:rsidRDefault="00000000" w:rsidRPr="00000000" w14:paraId="00000226">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c)</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commit to adhering to the highest ethical standards during the execution of any contract, in accordance with point </w:t>
      </w:r>
      <w:r w:rsidDel="00000000" w:rsidR="00000000" w:rsidRPr="00000000">
        <w:rPr>
          <w:rFonts w:ascii="Open Sans" w:cs="Open Sans" w:eastAsia="Open Sans" w:hAnsi="Open Sans"/>
          <w:i w:val="1"/>
          <w:rtl w:val="0"/>
        </w:rPr>
        <w:t xml:space="preserve">40. Ethics and corrupt practices </w:t>
      </w:r>
      <w:r w:rsidDel="00000000" w:rsidR="00000000" w:rsidRPr="00000000">
        <w:rPr>
          <w:rFonts w:ascii="Open Sans" w:cs="Open Sans" w:eastAsia="Open Sans" w:hAnsi="Open Sans"/>
          <w:rtl w:val="0"/>
        </w:rPr>
        <w:t xml:space="preserve">of </w:t>
      </w:r>
      <w:r w:rsidDel="00000000" w:rsidR="00000000" w:rsidRPr="00000000">
        <w:rPr>
          <w:rFonts w:ascii="Open Sans" w:cs="Open Sans" w:eastAsia="Open Sans" w:hAnsi="Open Sans"/>
          <w:i w:val="1"/>
          <w:rtl w:val="0"/>
        </w:rPr>
        <w:t xml:space="preserve">Section I: instructions to bidders </w:t>
      </w:r>
      <w:r w:rsidDel="00000000" w:rsidR="00000000" w:rsidRPr="00000000">
        <w:rPr>
          <w:rFonts w:ascii="Open Sans" w:cs="Open Sans" w:eastAsia="Open Sans" w:hAnsi="Open Sans"/>
          <w:rtl w:val="0"/>
        </w:rPr>
        <w:t xml:space="preserve">of the bidding document.</w:t>
      </w:r>
    </w:p>
    <w:p w:rsidR="00000000" w:rsidDel="00000000" w:rsidP="00000000" w:rsidRDefault="00000000" w:rsidRPr="00000000" w14:paraId="00000227">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d)</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rsidR="00000000" w:rsidDel="00000000" w:rsidP="00000000" w:rsidRDefault="00000000" w:rsidRPr="00000000" w14:paraId="00000228">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e)</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rsidR="00000000" w:rsidDel="00000000" w:rsidP="00000000" w:rsidRDefault="00000000" w:rsidRPr="00000000" w14:paraId="00000229">
      <w:pPr>
        <w:spacing w:after="240" w:before="240" w:lineRule="auto"/>
        <w:rPr>
          <w:rFonts w:ascii="Open Sans" w:cs="Open Sans" w:eastAsia="Open Sans" w:hAnsi="Open Sans"/>
        </w:rPr>
      </w:pPr>
      <w:sdt>
        <w:sdtPr>
          <w:tag w:val="goog_rdk_0"/>
        </w:sdtPr>
        <w:sdtContent>
          <w:r w:rsidDel="00000000" w:rsidR="00000000" w:rsidRPr="00000000">
            <w:rPr>
              <w:rFonts w:ascii="Arial Unicode MS" w:cs="Arial Unicode MS" w:eastAsia="Arial Unicode MS" w:hAnsi="Arial Unicode MS"/>
              <w:rtl w:val="0"/>
            </w:rPr>
            <w:t xml:space="preserve">The above statements are also true and complete f: YES ☐ NO ☐</w:t>
          </w:r>
        </w:sdtContent>
      </w:sdt>
    </w:p>
    <w:p w:rsidR="00000000" w:rsidDel="00000000" w:rsidP="00000000" w:rsidRDefault="00000000" w:rsidRPr="00000000" w14:paraId="0000022A">
      <w:pPr>
        <w:spacing w:after="240" w:before="240" w:lineRule="auto"/>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[If the answer is NO, details must be included for any of the above statements not met].</w:t>
      </w:r>
    </w:p>
    <w:p w:rsidR="00000000" w:rsidDel="00000000" w:rsidP="00000000" w:rsidRDefault="00000000" w:rsidRPr="00000000" w14:paraId="0000022B">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22C">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Name    </w:t>
        <w:tab/>
        <w:t xml:space="preserve">: _____________________________________________________________</w:t>
      </w:r>
    </w:p>
    <w:p w:rsidR="00000000" w:rsidDel="00000000" w:rsidP="00000000" w:rsidRDefault="00000000" w:rsidRPr="00000000" w14:paraId="0000022D">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Position </w:t>
        <w:tab/>
        <w:t xml:space="preserve">: _____________________________________________________________</w:t>
      </w:r>
    </w:p>
    <w:p w:rsidR="00000000" w:rsidDel="00000000" w:rsidP="00000000" w:rsidRDefault="00000000" w:rsidRPr="00000000" w14:paraId="0000022E">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Date      </w:t>
        <w:tab/>
        <w:t xml:space="preserve">: _____________________________________________________________</w:t>
      </w:r>
    </w:p>
    <w:p w:rsidR="00000000" w:rsidDel="00000000" w:rsidP="00000000" w:rsidRDefault="00000000" w:rsidRPr="00000000" w14:paraId="0000022F">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Signature   : _____________________________________________________________</w:t>
      </w:r>
    </w:p>
    <w:p w:rsidR="00000000" w:rsidDel="00000000" w:rsidP="00000000" w:rsidRDefault="00000000" w:rsidRPr="00000000" w14:paraId="00000230">
      <w:pPr>
        <w:spacing w:after="240" w:befor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231">
      <w:pPr>
        <w:tabs>
          <w:tab w:val="left" w:leader="none" w:pos="990"/>
        </w:tabs>
        <w:rPr>
          <w:rFonts w:ascii="Open Sans" w:cs="Open Sans" w:eastAsia="Open Sans" w:hAnsi="Open Sans"/>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r>
    </w:p>
    <w:p w:rsidR="00000000" w:rsidDel="00000000" w:rsidP="00000000" w:rsidRDefault="00000000" w:rsidRPr="00000000" w14:paraId="00000232">
      <w:pPr>
        <w:keepNext w:val="1"/>
        <w:keepLines w:val="1"/>
        <w:spacing w:after="120" w:before="360" w:lineRule="auto"/>
        <w:rPr>
          <w:b w:val="1"/>
          <w:color w:val="0092d1"/>
        </w:rPr>
      </w:pPr>
      <w:r w:rsidDel="00000000" w:rsidR="00000000" w:rsidRPr="00000000">
        <w:rPr>
          <w:b w:val="1"/>
          <w:color w:val="0092d1"/>
          <w:rtl w:val="0"/>
        </w:rPr>
        <w:t xml:space="preserve">Form I: Self Disclosure Form </w:t>
      </w:r>
    </w:p>
    <w:p w:rsidR="00000000" w:rsidDel="00000000" w:rsidP="00000000" w:rsidRDefault="00000000" w:rsidRPr="00000000" w14:paraId="00000233">
      <w:pPr>
        <w:jc w:val="center"/>
        <w:rPr/>
      </w:pPr>
      <w:r w:rsidDel="00000000" w:rsidR="00000000" w:rsidRPr="00000000">
        <w:rPr>
          <w:rtl w:val="0"/>
        </w:rPr>
      </w:r>
    </w:p>
    <w:p w:rsidR="00000000" w:rsidDel="00000000" w:rsidP="00000000" w:rsidRDefault="00000000" w:rsidRPr="00000000" w14:paraId="00000234">
      <w:pPr>
        <w:spacing w:after="60" w:lineRule="auto"/>
        <w:rPr/>
      </w:pPr>
      <w:r w:rsidDel="00000000" w:rsidR="00000000" w:rsidRPr="00000000">
        <w:rPr>
          <w:rtl w:val="0"/>
        </w:rPr>
        <w:t xml:space="preserve">RFP</w:t>
      </w:r>
      <w:r w:rsidDel="00000000" w:rsidR="00000000" w:rsidRPr="00000000">
        <w:rPr>
          <w:rtl w:val="0"/>
        </w:rPr>
        <w:t xml:space="preserve"> reference no: </w:t>
      </w:r>
      <w:r w:rsidDel="00000000" w:rsidR="00000000" w:rsidRPr="00000000">
        <w:rPr>
          <w:highlight w:val="cyan"/>
          <w:rtl w:val="0"/>
        </w:rPr>
        <w:t xml:space="preserve">[insert RFP reference No.]</w:t>
      </w:r>
      <w:r w:rsidDel="00000000" w:rsidR="00000000" w:rsidRPr="00000000">
        <w:rPr>
          <w:rtl w:val="0"/>
        </w:rPr>
      </w:r>
    </w:p>
    <w:p w:rsidR="00000000" w:rsidDel="00000000" w:rsidP="00000000" w:rsidRDefault="00000000" w:rsidRPr="00000000" w14:paraId="00000235">
      <w:pPr>
        <w:spacing w:after="60" w:lineRule="auto"/>
        <w:rPr/>
      </w:pPr>
      <w:r w:rsidDel="00000000" w:rsidR="00000000" w:rsidRPr="00000000">
        <w:rPr>
          <w:rtl w:val="0"/>
        </w:rPr>
        <w:t xml:space="preserve">Name of Offeror: </w:t>
      </w:r>
      <w:r w:rsidDel="00000000" w:rsidR="00000000" w:rsidRPr="00000000">
        <w:rPr>
          <w:highlight w:val="cyan"/>
          <w:rtl w:val="0"/>
        </w:rPr>
        <w:t xml:space="preserve">[insert name of offeror]</w:t>
      </w:r>
      <w:r w:rsidDel="00000000" w:rsidR="00000000" w:rsidRPr="00000000">
        <w:rPr>
          <w:rtl w:val="0"/>
        </w:rPr>
      </w:r>
    </w:p>
    <w:p w:rsidR="00000000" w:rsidDel="00000000" w:rsidP="00000000" w:rsidRDefault="00000000" w:rsidRPr="00000000" w14:paraId="00000236">
      <w:pP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237">
      <w:pPr>
        <w:spacing w:after="60" w:lineRule="auto"/>
        <w:rPr>
          <w:shd w:fill="efefef" w:val="clear"/>
        </w:rPr>
      </w:pPr>
      <w:r w:rsidDel="00000000" w:rsidR="00000000" w:rsidRPr="00000000">
        <w:rPr>
          <w:rtl w:val="0"/>
        </w:rPr>
      </w:r>
    </w:p>
    <w:sdt>
      <w:sdtPr>
        <w:lock w:val="contentLocked"/>
        <w:tag w:val="goog_rdk_1"/>
      </w:sdtPr>
      <w:sdtContent>
        <w:tbl>
          <w:tblPr>
            <w:tblStyle w:val="Table7"/>
            <w:tblW w:w="1082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0"/>
            <w:gridCol w:w="5740"/>
            <w:gridCol w:w="1000"/>
            <w:gridCol w:w="3700"/>
            <w:tblGridChange w:id="0">
              <w:tblGrid>
                <w:gridCol w:w="380"/>
                <w:gridCol w:w="5740"/>
                <w:gridCol w:w="1000"/>
                <w:gridCol w:w="3700"/>
              </w:tblGrid>
            </w:tblGridChange>
          </w:tblGrid>
          <w:tr>
            <w:trPr>
              <w:cantSplit w:val="0"/>
              <w:trHeight w:val="358"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238">
                <w:pPr>
                  <w:spacing w:line="276" w:lineRule="auto"/>
                  <w:ind w:left="-90" w:right="-15" w:firstLine="0"/>
                  <w:jc w:val="center"/>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239">
                <w:pPr>
                  <w:widowControl w:val="0"/>
                  <w:spacing w:line="276" w:lineRule="auto"/>
                  <w:ind w:left="90" w:right="-15" w:firstLine="0"/>
                  <w:jc w:val="center"/>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23A">
                <w:pPr>
                  <w:spacing w:line="276" w:lineRule="auto"/>
                  <w:ind w:left="90" w:right="-15" w:firstLine="0"/>
                  <w:jc w:val="center"/>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23B">
                <w:pPr>
                  <w:spacing w:line="276" w:lineRule="auto"/>
                  <w:ind w:left="90" w:right="-15" w:firstLine="0"/>
                  <w:jc w:val="center"/>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0" w:type="dxa"/>
                  <w:left w:w="99.0" w:type="dxa"/>
                  <w:bottom w:w="99.0" w:type="dxa"/>
                  <w:right w:w="99.0" w:type="dxa"/>
                </w:tcMar>
                <w:vAlign w:val="center"/>
              </w:tcPr>
              <w:p w:rsidR="00000000" w:rsidDel="00000000" w:rsidP="00000000" w:rsidRDefault="00000000" w:rsidRPr="00000000" w14:paraId="0000023C">
                <w:pPr>
                  <w:spacing w:line="276" w:lineRule="auto"/>
                  <w:ind w:left="-90" w:right="-45"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w:t>
                </w:r>
              </w:p>
            </w:tc>
            <w:tc>
              <w:tcPr>
                <w:tcBorders>
                  <w:top w:color="000000" w:space="0" w:sz="0" w:val="nil"/>
                  <w:left w:color="0092d1" w:space="0" w:sz="12" w:val="dotted"/>
                  <w:bottom w:color="0092d1" w:space="0" w:sz="12" w:val="dotted"/>
                  <w:right w:color="0092d1" w:space="0" w:sz="12" w:val="dotted"/>
                </w:tcBorders>
                <w:tcMar>
                  <w:top w:w="99.0" w:type="dxa"/>
                  <w:left w:w="99.0" w:type="dxa"/>
                  <w:bottom w:w="99.0" w:type="dxa"/>
                  <w:right w:w="99.0" w:type="dxa"/>
                </w:tcMar>
                <w:vAlign w:val="center"/>
              </w:tcPr>
              <w:p w:rsidR="00000000" w:rsidDel="00000000" w:rsidP="00000000" w:rsidRDefault="00000000" w:rsidRPr="00000000" w14:paraId="0000023D">
                <w:pPr>
                  <w:spacing w:line="276" w:lineRule="auto"/>
                  <w:ind w:right="-15"/>
                  <w:rPr>
                    <w:rFonts w:ascii="Arial" w:cs="Arial" w:eastAsia="Arial" w:hAnsi="Arial"/>
                    <w:i w:val="1"/>
                    <w:sz w:val="20"/>
                    <w:szCs w:val="20"/>
                  </w:rPr>
                </w:pPr>
                <w:r w:rsidDel="00000000" w:rsidR="00000000" w:rsidRPr="00000000">
                  <w:rPr>
                    <w:rFonts w:ascii="Arial" w:cs="Arial" w:eastAsia="Arial" w:hAnsi="Arial"/>
                    <w:sz w:val="20"/>
                    <w:szCs w:val="20"/>
                    <w:rtl w:val="0"/>
                  </w:rPr>
                  <w:t xml:space="preserve">Has the entity or individual declared bankruptcy, or been involved in bankruptcy or receivership proceedings, or is there any judgement or pending legal action against them</w:t>
                </w:r>
                <w:r w:rsidDel="00000000" w:rsidR="00000000" w:rsidRPr="00000000">
                  <w:rPr>
                    <w:rFonts w:ascii="Arial" w:cs="Arial" w:eastAsia="Arial" w:hAnsi="Arial"/>
                    <w:color w:val="004976"/>
                    <w:sz w:val="20"/>
                    <w:szCs w:val="20"/>
                    <w:rtl w:val="0"/>
                  </w:rPr>
                  <w:t xml:space="preserve">, </w:t>
                </w:r>
                <w:r w:rsidDel="00000000" w:rsidR="00000000" w:rsidRPr="00000000">
                  <w:rPr>
                    <w:rFonts w:ascii="Arial" w:cs="Arial" w:eastAsia="Arial" w:hAnsi="Arial"/>
                    <w:sz w:val="20"/>
                    <w:szCs w:val="20"/>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0" w:type="dxa"/>
                  <w:left w:w="57.0" w:type="dxa"/>
                  <w:bottom w:w="57.0" w:type="dxa"/>
                  <w:right w:w="57.0" w:type="dxa"/>
                </w:tcMar>
                <w:vAlign w:val="center"/>
              </w:tcPr>
              <w:p w:rsidR="00000000" w:rsidDel="00000000" w:rsidP="00000000" w:rsidRDefault="00000000" w:rsidRPr="00000000" w14:paraId="0000023E">
                <w:pPr>
                  <w:ind w:right="-20"/>
                  <w:jc w:val="center"/>
                  <w:rPr>
                    <w:rFonts w:ascii="Arial" w:cs="Arial" w:eastAsia="Arial" w:hAnsi="Arial"/>
                    <w:color w:val="4ec3e0"/>
                    <w:sz w:val="20"/>
                    <w:szCs w:val="20"/>
                    <w:shd w:fill="004976" w:val="clear"/>
                  </w:rPr>
                </w:pPr>
                <w:r w:rsidDel="00000000" w:rsidR="00000000" w:rsidRPr="00000000">
                  <w:rPr>
                    <w:rFonts w:ascii="Arial" w:cs="Arial" w:eastAsia="Arial" w:hAnsi="Arial"/>
                    <w:color w:val="473821"/>
                    <w:sz w:val="20"/>
                    <w:szCs w:val="20"/>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0" w:type="dxa"/>
                  <w:left w:w="99.0" w:type="dxa"/>
                  <w:bottom w:w="99.0" w:type="dxa"/>
                  <w:right w:w="99.0" w:type="dxa"/>
                </w:tcMar>
                <w:vAlign w:val="center"/>
              </w:tcPr>
              <w:p w:rsidR="00000000" w:rsidDel="00000000" w:rsidP="00000000" w:rsidRDefault="00000000" w:rsidRPr="00000000" w14:paraId="0000023F">
                <w:pPr>
                  <w:spacing w:after="200" w:line="276" w:lineRule="auto"/>
                  <w:ind w:left="90" w:right="-15" w:firstLine="0"/>
                  <w:rPr>
                    <w:rFonts w:ascii="Arial" w:cs="Arial" w:eastAsia="Arial" w:hAnsi="Arial"/>
                    <w:sz w:val="20"/>
                    <w:szCs w:val="20"/>
                    <w:shd w:fill="d9d9d9" w:val="clear"/>
                  </w:rPr>
                </w:pPr>
                <w:r w:rsidDel="00000000" w:rsidR="00000000" w:rsidRPr="00000000">
                  <w:rPr>
                    <w:rFonts w:ascii="Arial" w:cs="Arial" w:eastAsia="Arial" w:hAnsi="Arial"/>
                    <w:sz w:val="20"/>
                    <w:szCs w:val="20"/>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0" w:type="dxa"/>
                  <w:left w:w="99.0" w:type="dxa"/>
                  <w:bottom w:w="99.0" w:type="dxa"/>
                  <w:right w:w="99.0" w:type="dxa"/>
                </w:tcMar>
                <w:vAlign w:val="center"/>
              </w:tcPr>
              <w:p w:rsidR="00000000" w:rsidDel="00000000" w:rsidP="00000000" w:rsidRDefault="00000000" w:rsidRPr="00000000" w14:paraId="00000240">
                <w:pPr>
                  <w:spacing w:line="276" w:lineRule="auto"/>
                  <w:ind w:left="-90" w:right="-45"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w:t>
                </w:r>
              </w:p>
            </w:tc>
            <w:tc>
              <w:tcPr>
                <w:tcBorders>
                  <w:top w:color="0092d1" w:space="0" w:sz="12" w:val="dotted"/>
                  <w:left w:color="0092d1" w:space="0" w:sz="12" w:val="dotted"/>
                  <w:bottom w:color="0092d1" w:space="0" w:sz="12" w:val="dotted"/>
                  <w:right w:color="0092d1" w:space="0" w:sz="12" w:val="dotted"/>
                </w:tcBorders>
                <w:tcMar>
                  <w:top w:w="99.0" w:type="dxa"/>
                  <w:left w:w="99.0" w:type="dxa"/>
                  <w:bottom w:w="99.0" w:type="dxa"/>
                  <w:right w:w="99.0" w:type="dxa"/>
                </w:tcMar>
                <w:vAlign w:val="center"/>
              </w:tcPr>
              <w:p w:rsidR="00000000" w:rsidDel="00000000" w:rsidP="00000000" w:rsidRDefault="00000000" w:rsidRPr="00000000" w14:paraId="00000241">
                <w:pPr>
                  <w:spacing w:line="276" w:lineRule="auto"/>
                  <w:ind w:right="-15"/>
                  <w:rPr>
                    <w:rFonts w:ascii="Arial" w:cs="Arial" w:eastAsia="Arial" w:hAnsi="Arial"/>
                    <w:sz w:val="20"/>
                    <w:szCs w:val="20"/>
                  </w:rPr>
                </w:pPr>
                <w:r w:rsidDel="00000000" w:rsidR="00000000" w:rsidRPr="00000000">
                  <w:rPr>
                    <w:rFonts w:ascii="Arial" w:cs="Arial" w:eastAsia="Arial" w:hAnsi="Arial"/>
                    <w:sz w:val="20"/>
                    <w:szCs w:val="20"/>
                    <w:rtl w:val="0"/>
                  </w:rPr>
                  <w:t xml:space="preserve">Has the entity or individual been found (or is awaiting a judgement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0" w:type="dxa"/>
                  <w:left w:w="57.0" w:type="dxa"/>
                  <w:bottom w:w="57.0" w:type="dxa"/>
                  <w:right w:w="57.0" w:type="dxa"/>
                </w:tcMar>
                <w:vAlign w:val="center"/>
              </w:tcPr>
              <w:p w:rsidR="00000000" w:rsidDel="00000000" w:rsidP="00000000" w:rsidRDefault="00000000" w:rsidRPr="00000000" w14:paraId="00000242">
                <w:pPr>
                  <w:ind w:right="-20"/>
                  <w:jc w:val="center"/>
                  <w:rPr>
                    <w:rFonts w:ascii="Arial" w:cs="Arial" w:eastAsia="Arial" w:hAnsi="Arial"/>
                    <w:sz w:val="20"/>
                    <w:szCs w:val="20"/>
                  </w:rPr>
                </w:pPr>
                <w:r w:rsidDel="00000000" w:rsidR="00000000" w:rsidRPr="00000000">
                  <w:rPr>
                    <w:rFonts w:ascii="Arial" w:cs="Arial" w:eastAsia="Arial" w:hAnsi="Arial"/>
                    <w:color w:val="473821"/>
                    <w:sz w:val="20"/>
                    <w:szCs w:val="20"/>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0" w:type="dxa"/>
                  <w:left w:w="99.0" w:type="dxa"/>
                  <w:bottom w:w="99.0" w:type="dxa"/>
                  <w:right w:w="99.0" w:type="dxa"/>
                </w:tcMar>
                <w:vAlign w:val="center"/>
              </w:tcPr>
              <w:p w:rsidR="00000000" w:rsidDel="00000000" w:rsidP="00000000" w:rsidRDefault="00000000" w:rsidRPr="00000000" w14:paraId="00000243">
                <w:pPr>
                  <w:spacing w:after="200" w:line="276" w:lineRule="auto"/>
                  <w:ind w:left="90" w:right="-15" w:firstLine="0"/>
                  <w:rPr>
                    <w:rFonts w:ascii="Arial" w:cs="Arial" w:eastAsia="Arial" w:hAnsi="Arial"/>
                    <w:sz w:val="20"/>
                    <w:szCs w:val="20"/>
                    <w:shd w:fill="d9d9d9" w:val="clear"/>
                  </w:rPr>
                </w:pPr>
                <w:r w:rsidDel="00000000" w:rsidR="00000000" w:rsidRPr="00000000">
                  <w:rPr>
                    <w:rFonts w:ascii="Arial" w:cs="Arial" w:eastAsia="Arial" w:hAnsi="Arial"/>
                    <w:sz w:val="20"/>
                    <w:szCs w:val="20"/>
                    <w:shd w:fill="d9d9d9" w:val="clear"/>
                    <w:rtl w:val="0"/>
                  </w:rPr>
                  <w:t xml:space="preserve">[If the response is ‘Yes’, provide an explanation here.]</w:t>
                </w:r>
              </w:p>
            </w:tc>
          </w:tr>
          <w:tr>
            <w:trPr>
              <w:cantSplit w:val="0"/>
              <w:trHeight w:val="739"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0" w:type="dxa"/>
                  <w:left w:w="99.0" w:type="dxa"/>
                  <w:bottom w:w="99.0" w:type="dxa"/>
                  <w:right w:w="99.0" w:type="dxa"/>
                </w:tcMar>
                <w:vAlign w:val="center"/>
              </w:tcPr>
              <w:p w:rsidR="00000000" w:rsidDel="00000000" w:rsidP="00000000" w:rsidRDefault="00000000" w:rsidRPr="00000000" w14:paraId="00000244">
                <w:pPr>
                  <w:spacing w:line="276" w:lineRule="auto"/>
                  <w:ind w:left="-90" w:right="-45"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w:t>
                </w:r>
              </w:p>
            </w:tc>
            <w:tc>
              <w:tcPr>
                <w:tcBorders>
                  <w:top w:color="0092d1" w:space="0" w:sz="12" w:val="dotted"/>
                  <w:left w:color="0092d1" w:space="0" w:sz="12" w:val="dotted"/>
                  <w:bottom w:color="0092d1" w:space="0" w:sz="12" w:val="dotted"/>
                  <w:right w:color="0092d1" w:space="0" w:sz="12" w:val="dotted"/>
                </w:tcBorders>
                <w:tcMar>
                  <w:top w:w="99.0" w:type="dxa"/>
                  <w:left w:w="99.0" w:type="dxa"/>
                  <w:bottom w:w="99.0" w:type="dxa"/>
                  <w:right w:w="99.0" w:type="dxa"/>
                </w:tcMar>
                <w:vAlign w:val="center"/>
              </w:tcPr>
              <w:p w:rsidR="00000000" w:rsidDel="00000000" w:rsidP="00000000" w:rsidRDefault="00000000" w:rsidRPr="00000000" w14:paraId="00000245">
                <w:pPr>
                  <w:spacing w:line="276" w:lineRule="auto"/>
                  <w:ind w:right="-180"/>
                  <w:rPr>
                    <w:rFonts w:ascii="Arial" w:cs="Arial" w:eastAsia="Arial" w:hAnsi="Arial"/>
                    <w:sz w:val="20"/>
                    <w:szCs w:val="20"/>
                  </w:rPr>
                </w:pPr>
                <w:r w:rsidDel="00000000" w:rsidR="00000000" w:rsidRPr="00000000">
                  <w:rPr>
                    <w:rFonts w:ascii="Arial" w:cs="Arial" w:eastAsia="Arial" w:hAnsi="Arial"/>
                    <w:sz w:val="20"/>
                    <w:szCs w:val="20"/>
                    <w:rtl w:val="0"/>
                  </w:rPr>
                  <w:t xml:space="preserve">Has the entity or individual been found (or is awaiting a judgement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0" w:type="dxa"/>
                  <w:left w:w="57.0" w:type="dxa"/>
                  <w:bottom w:w="57.0" w:type="dxa"/>
                  <w:right w:w="57.0" w:type="dxa"/>
                </w:tcMar>
                <w:vAlign w:val="center"/>
              </w:tcPr>
              <w:p w:rsidR="00000000" w:rsidDel="00000000" w:rsidP="00000000" w:rsidRDefault="00000000" w:rsidRPr="00000000" w14:paraId="00000246">
                <w:pPr>
                  <w:ind w:right="-20"/>
                  <w:jc w:val="center"/>
                  <w:rPr>
                    <w:rFonts w:ascii="Arial" w:cs="Arial" w:eastAsia="Arial" w:hAnsi="Arial"/>
                    <w:color w:val="4ec3e0"/>
                    <w:sz w:val="20"/>
                    <w:szCs w:val="20"/>
                    <w:shd w:fill="004976" w:val="clear"/>
                  </w:rPr>
                </w:pPr>
                <w:r w:rsidDel="00000000" w:rsidR="00000000" w:rsidRPr="00000000">
                  <w:rPr>
                    <w:rFonts w:ascii="Arial" w:cs="Arial" w:eastAsia="Arial" w:hAnsi="Arial"/>
                    <w:color w:val="473821"/>
                    <w:sz w:val="20"/>
                    <w:szCs w:val="20"/>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0" w:type="dxa"/>
                  <w:left w:w="99.0" w:type="dxa"/>
                  <w:bottom w:w="99.0" w:type="dxa"/>
                  <w:right w:w="99.0" w:type="dxa"/>
                </w:tcMar>
                <w:vAlign w:val="center"/>
              </w:tcPr>
              <w:p w:rsidR="00000000" w:rsidDel="00000000" w:rsidP="00000000" w:rsidRDefault="00000000" w:rsidRPr="00000000" w14:paraId="00000247">
                <w:pPr>
                  <w:spacing w:after="200" w:line="276" w:lineRule="auto"/>
                  <w:ind w:left="90" w:right="-15" w:firstLine="0"/>
                  <w:rPr>
                    <w:rFonts w:ascii="Arial" w:cs="Arial" w:eastAsia="Arial" w:hAnsi="Arial"/>
                    <w:sz w:val="20"/>
                    <w:szCs w:val="20"/>
                    <w:shd w:fill="d9d9d9" w:val="clear"/>
                  </w:rPr>
                </w:pPr>
                <w:r w:rsidDel="00000000" w:rsidR="00000000" w:rsidRPr="00000000">
                  <w:rPr>
                    <w:rFonts w:ascii="Arial" w:cs="Arial" w:eastAsia="Arial" w:hAnsi="Arial"/>
                    <w:sz w:val="20"/>
                    <w:szCs w:val="20"/>
                    <w:shd w:fill="d9d9d9" w:val="clear"/>
                    <w:rtl w:val="0"/>
                  </w:rPr>
                  <w:t xml:space="preserve">[If the response is ‘Yes’, provide an explanation here.]</w:t>
                </w:r>
              </w:p>
            </w:tc>
          </w:tr>
          <w:tr>
            <w:trPr>
              <w:cantSplit w:val="0"/>
              <w:trHeight w:val="739"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0" w:type="dxa"/>
                  <w:left w:w="99.0" w:type="dxa"/>
                  <w:bottom w:w="99.0" w:type="dxa"/>
                  <w:right w:w="99.0" w:type="dxa"/>
                </w:tcMar>
                <w:vAlign w:val="center"/>
              </w:tcPr>
              <w:p w:rsidR="00000000" w:rsidDel="00000000" w:rsidP="00000000" w:rsidRDefault="00000000" w:rsidRPr="00000000" w14:paraId="00000248">
                <w:pPr>
                  <w:spacing w:line="276" w:lineRule="auto"/>
                  <w:ind w:left="-90" w:right="-45"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4</w:t>
                </w:r>
              </w:p>
            </w:tc>
            <w:tc>
              <w:tcPr>
                <w:tcBorders>
                  <w:top w:color="0092d1" w:space="0" w:sz="12" w:val="dotted"/>
                  <w:left w:color="0092d1" w:space="0" w:sz="12" w:val="dotted"/>
                  <w:bottom w:color="0092d1" w:space="0" w:sz="12" w:val="dotted"/>
                  <w:right w:color="0092d1" w:space="0" w:sz="12" w:val="dotted"/>
                </w:tcBorders>
                <w:tcMar>
                  <w:top w:w="99.0" w:type="dxa"/>
                  <w:left w:w="99.0" w:type="dxa"/>
                  <w:bottom w:w="99.0" w:type="dxa"/>
                  <w:right w:w="99.0" w:type="dxa"/>
                </w:tcMar>
                <w:vAlign w:val="center"/>
              </w:tcPr>
              <w:p w:rsidR="00000000" w:rsidDel="00000000" w:rsidP="00000000" w:rsidRDefault="00000000" w:rsidRPr="00000000" w14:paraId="00000249">
                <w:pPr>
                  <w:spacing w:after="200" w:before="200" w:lineRule="auto"/>
                  <w:ind w:right="-15"/>
                  <w:rPr>
                    <w:rFonts w:ascii="Arial" w:cs="Arial" w:eastAsia="Arial" w:hAnsi="Arial"/>
                    <w:sz w:val="20"/>
                    <w:szCs w:val="20"/>
                  </w:rPr>
                </w:pPr>
                <w:r w:rsidDel="00000000" w:rsidR="00000000" w:rsidRPr="00000000">
                  <w:rPr>
                    <w:rFonts w:ascii="Arial" w:cs="Arial" w:eastAsia="Arial" w:hAnsi="Arial"/>
                    <w:sz w:val="20"/>
                    <w:szCs w:val="20"/>
                    <w:rtl w:val="0"/>
                  </w:rPr>
                  <w:t xml:space="preserve">Has the entity or individual engaged, or attempted to engage, in any Proscribed Practices in the past?</w:t>
                </w:r>
              </w:p>
              <w:p w:rsidR="00000000" w:rsidDel="00000000" w:rsidP="00000000" w:rsidRDefault="00000000" w:rsidRPr="00000000" w14:paraId="0000024A">
                <w:pPr>
                  <w:spacing w:after="200" w:lineRule="auto"/>
                  <w:ind w:right="-15"/>
                  <w:rPr>
                    <w:rFonts w:ascii="Arial" w:cs="Arial" w:eastAsia="Arial" w:hAnsi="Arial"/>
                    <w:sz w:val="20"/>
                    <w:szCs w:val="20"/>
                  </w:rPr>
                </w:pPr>
                <w:r w:rsidDel="00000000" w:rsidR="00000000" w:rsidRPr="00000000">
                  <w:rPr>
                    <w:rFonts w:ascii="Arial" w:cs="Arial" w:eastAsia="Arial" w:hAnsi="Arial"/>
                    <w:sz w:val="20"/>
                    <w:szCs w:val="20"/>
                    <w:rtl w:val="0"/>
                  </w:rPr>
                  <w:t xml:space="preserve">For the purposes of this provision, “Proscribed Practices” are defined in the UNOPS Operational Instruction on </w:t>
                </w:r>
                <w:hyperlink r:id="rId9">
                  <w:r w:rsidDel="00000000" w:rsidR="00000000" w:rsidRPr="00000000">
                    <w:rPr>
                      <w:rFonts w:ascii="Arial" w:cs="Arial" w:eastAsia="Arial" w:hAnsi="Arial"/>
                      <w:color w:val="0092d1"/>
                      <w:sz w:val="20"/>
                      <w:szCs w:val="20"/>
                      <w:rtl w:val="0"/>
                    </w:rPr>
                    <w:t xml:space="preserve">Vendor Sanctions</w:t>
                  </w:r>
                </w:hyperlink>
                <w:r w:rsidDel="00000000" w:rsidR="00000000" w:rsidRPr="00000000">
                  <w:rPr>
                    <w:rFonts w:ascii="Arial" w:cs="Arial" w:eastAsia="Arial" w:hAnsi="Arial"/>
                    <w:sz w:val="20"/>
                    <w:szCs w:val="20"/>
                    <w:rtl w:val="0"/>
                  </w:rPr>
                  <w:t xml:space="preserve"> and include the following:</w:t>
                </w:r>
              </w:p>
              <w:p w:rsidR="00000000" w:rsidDel="00000000" w:rsidP="00000000" w:rsidRDefault="00000000" w:rsidRPr="00000000" w14:paraId="0000024B">
                <w:pPr>
                  <w:numPr>
                    <w:ilvl w:val="0"/>
                    <w:numId w:val="1"/>
                  </w:numPr>
                  <w:spacing w:after="200" w:lineRule="auto"/>
                  <w:ind w:left="360" w:right="-15" w:hanging="270"/>
                  <w:rPr>
                    <w:rFonts w:ascii="Arial" w:cs="Arial" w:eastAsia="Arial" w:hAnsi="Arial"/>
                    <w:sz w:val="20"/>
                    <w:szCs w:val="20"/>
                  </w:rPr>
                </w:pPr>
                <w:r w:rsidDel="00000000" w:rsidR="00000000" w:rsidRPr="00000000">
                  <w:rPr>
                    <w:rFonts w:ascii="Arial" w:cs="Arial" w:eastAsia="Arial" w:hAnsi="Arial"/>
                    <w:sz w:val="20"/>
                    <w:szCs w:val="20"/>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24C">
                <w:pPr>
                  <w:numPr>
                    <w:ilvl w:val="0"/>
                    <w:numId w:val="1"/>
                  </w:numPr>
                  <w:spacing w:after="200" w:lineRule="auto"/>
                  <w:ind w:left="360" w:right="-15" w:hanging="270"/>
                  <w:rPr>
                    <w:rFonts w:ascii="Arial" w:cs="Arial" w:eastAsia="Arial" w:hAnsi="Arial"/>
                    <w:sz w:val="20"/>
                    <w:szCs w:val="20"/>
                  </w:rPr>
                </w:pPr>
                <w:r w:rsidDel="00000000" w:rsidR="00000000" w:rsidRPr="00000000">
                  <w:rPr>
                    <w:rFonts w:ascii="Arial" w:cs="Arial" w:eastAsia="Arial" w:hAnsi="Arial"/>
                    <w:sz w:val="20"/>
                    <w:szCs w:val="20"/>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24D">
                <w:pPr>
                  <w:numPr>
                    <w:ilvl w:val="0"/>
                    <w:numId w:val="1"/>
                  </w:numPr>
                  <w:spacing w:after="200" w:lineRule="auto"/>
                  <w:ind w:left="360" w:right="-15" w:hanging="270"/>
                  <w:rPr>
                    <w:rFonts w:ascii="Arial" w:cs="Arial" w:eastAsia="Arial" w:hAnsi="Arial"/>
                    <w:sz w:val="20"/>
                    <w:szCs w:val="20"/>
                  </w:rPr>
                </w:pPr>
                <w:r w:rsidDel="00000000" w:rsidR="00000000" w:rsidRPr="00000000">
                  <w:rPr>
                    <w:rFonts w:ascii="Arial" w:cs="Arial" w:eastAsia="Arial" w:hAnsi="Arial"/>
                    <w:sz w:val="20"/>
                    <w:szCs w:val="20"/>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24E">
                <w:pPr>
                  <w:numPr>
                    <w:ilvl w:val="0"/>
                    <w:numId w:val="1"/>
                  </w:numPr>
                  <w:spacing w:after="200" w:lineRule="auto"/>
                  <w:ind w:left="360" w:right="-15" w:hanging="270"/>
                  <w:rPr>
                    <w:rFonts w:ascii="Arial" w:cs="Arial" w:eastAsia="Arial" w:hAnsi="Arial"/>
                    <w:sz w:val="20"/>
                    <w:szCs w:val="20"/>
                  </w:rPr>
                </w:pPr>
                <w:r w:rsidDel="00000000" w:rsidR="00000000" w:rsidRPr="00000000">
                  <w:rPr>
                    <w:rFonts w:ascii="Arial" w:cs="Arial" w:eastAsia="Arial" w:hAnsi="Arial"/>
                    <w:sz w:val="20"/>
                    <w:szCs w:val="20"/>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24F">
                <w:pPr>
                  <w:numPr>
                    <w:ilvl w:val="0"/>
                    <w:numId w:val="1"/>
                  </w:numPr>
                  <w:spacing w:after="200" w:lineRule="auto"/>
                  <w:ind w:left="360" w:right="-15" w:hanging="270"/>
                  <w:rPr>
                    <w:rFonts w:ascii="Arial" w:cs="Arial" w:eastAsia="Arial" w:hAnsi="Arial"/>
                    <w:sz w:val="20"/>
                    <w:szCs w:val="20"/>
                  </w:rPr>
                </w:pPr>
                <w:r w:rsidDel="00000000" w:rsidR="00000000" w:rsidRPr="00000000">
                  <w:rPr>
                    <w:rFonts w:ascii="Arial" w:cs="Arial" w:eastAsia="Arial" w:hAnsi="Arial"/>
                    <w:sz w:val="20"/>
                    <w:szCs w:val="20"/>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250">
                <w:pPr>
                  <w:numPr>
                    <w:ilvl w:val="0"/>
                    <w:numId w:val="1"/>
                  </w:numPr>
                  <w:ind w:left="360" w:right="-15" w:hanging="270"/>
                  <w:rPr>
                    <w:rFonts w:ascii="Arial" w:cs="Arial" w:eastAsia="Arial" w:hAnsi="Arial"/>
                    <w:sz w:val="20"/>
                    <w:szCs w:val="20"/>
                  </w:rPr>
                </w:pPr>
                <w:r w:rsidDel="00000000" w:rsidR="00000000" w:rsidRPr="00000000">
                  <w:rPr>
                    <w:rFonts w:ascii="Arial" w:cs="Arial" w:eastAsia="Arial" w:hAnsi="Arial"/>
                    <w:sz w:val="20"/>
                    <w:szCs w:val="20"/>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0" w:type="dxa"/>
                  <w:left w:w="57.0" w:type="dxa"/>
                  <w:bottom w:w="57.0" w:type="dxa"/>
                  <w:right w:w="57.0" w:type="dxa"/>
                </w:tcMar>
                <w:vAlign w:val="center"/>
              </w:tcPr>
              <w:p w:rsidR="00000000" w:rsidDel="00000000" w:rsidP="00000000" w:rsidRDefault="00000000" w:rsidRPr="00000000" w14:paraId="00000251">
                <w:pPr>
                  <w:ind w:right="-20"/>
                  <w:jc w:val="center"/>
                  <w:rPr>
                    <w:rFonts w:ascii="Arial" w:cs="Arial" w:eastAsia="Arial" w:hAnsi="Arial"/>
                    <w:sz w:val="20"/>
                    <w:szCs w:val="20"/>
                  </w:rPr>
                </w:pPr>
                <w:r w:rsidDel="00000000" w:rsidR="00000000" w:rsidRPr="00000000">
                  <w:rPr>
                    <w:rFonts w:ascii="Arial" w:cs="Arial" w:eastAsia="Arial" w:hAnsi="Arial"/>
                    <w:color w:val="473821"/>
                    <w:sz w:val="20"/>
                    <w:szCs w:val="20"/>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0" w:type="dxa"/>
                  <w:left w:w="99.0" w:type="dxa"/>
                  <w:bottom w:w="99.0" w:type="dxa"/>
                  <w:right w:w="99.0" w:type="dxa"/>
                </w:tcMar>
                <w:vAlign w:val="center"/>
              </w:tcPr>
              <w:p w:rsidR="00000000" w:rsidDel="00000000" w:rsidP="00000000" w:rsidRDefault="00000000" w:rsidRPr="00000000" w14:paraId="00000252">
                <w:pPr>
                  <w:spacing w:after="200" w:line="276" w:lineRule="auto"/>
                  <w:ind w:left="90" w:right="-15" w:firstLine="0"/>
                  <w:rPr>
                    <w:rFonts w:ascii="Arial" w:cs="Arial" w:eastAsia="Arial" w:hAnsi="Arial"/>
                    <w:sz w:val="20"/>
                    <w:szCs w:val="20"/>
                    <w:shd w:fill="d9d9d9" w:val="clear"/>
                  </w:rPr>
                </w:pPr>
                <w:r w:rsidDel="00000000" w:rsidR="00000000" w:rsidRPr="00000000">
                  <w:rPr>
                    <w:rFonts w:ascii="Arial" w:cs="Arial" w:eastAsia="Arial" w:hAnsi="Arial"/>
                    <w:sz w:val="20"/>
                    <w:szCs w:val="20"/>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0" w:type="dxa"/>
                  <w:left w:w="99.0" w:type="dxa"/>
                  <w:bottom w:w="99.0" w:type="dxa"/>
                  <w:right w:w="99.0" w:type="dxa"/>
                </w:tcMar>
                <w:vAlign w:val="center"/>
              </w:tcPr>
              <w:p w:rsidR="00000000" w:rsidDel="00000000" w:rsidP="00000000" w:rsidRDefault="00000000" w:rsidRPr="00000000" w14:paraId="00000253">
                <w:pPr>
                  <w:spacing w:line="276" w:lineRule="auto"/>
                  <w:ind w:left="-90" w:right="-45" w:firstLine="0"/>
                  <w:jc w:val="center"/>
                  <w:rPr>
                    <w:rFonts w:ascii="Arial" w:cs="Arial" w:eastAsia="Arial" w:hAnsi="Arial"/>
                    <w:b w:val="1"/>
                    <w:color w:val="004976"/>
                    <w:sz w:val="20"/>
                    <w:szCs w:val="20"/>
                  </w:rPr>
                </w:pPr>
                <w:r w:rsidDel="00000000" w:rsidR="00000000" w:rsidRPr="00000000">
                  <w:rPr>
                    <w:rFonts w:ascii="Arial" w:cs="Arial" w:eastAsia="Arial" w:hAnsi="Arial"/>
                    <w:b w:val="1"/>
                    <w:sz w:val="20"/>
                    <w:szCs w:val="20"/>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0" w:type="dxa"/>
                  <w:left w:w="99.0" w:type="dxa"/>
                  <w:bottom w:w="99.0" w:type="dxa"/>
                  <w:right w:w="99.0" w:type="dxa"/>
                </w:tcMar>
                <w:vAlign w:val="center"/>
              </w:tcPr>
              <w:p w:rsidR="00000000" w:rsidDel="00000000" w:rsidP="00000000" w:rsidRDefault="00000000" w:rsidRPr="00000000" w14:paraId="00000254">
                <w:pPr>
                  <w:spacing w:after="200" w:lineRule="auto"/>
                  <w:ind w:right="-15"/>
                  <w:rPr>
                    <w:rFonts w:ascii="Arial" w:cs="Arial" w:eastAsia="Arial" w:hAnsi="Arial"/>
                    <w:sz w:val="20"/>
                    <w:szCs w:val="20"/>
                  </w:rPr>
                </w:pPr>
                <w:r w:rsidDel="00000000" w:rsidR="00000000" w:rsidRPr="00000000">
                  <w:rPr>
                    <w:rFonts w:ascii="Arial" w:cs="Arial" w:eastAsia="Arial" w:hAnsi="Arial"/>
                    <w:sz w:val="20"/>
                    <w:szCs w:val="20"/>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0" w:type="dxa"/>
                  <w:left w:w="57.0" w:type="dxa"/>
                  <w:bottom w:w="57.0" w:type="dxa"/>
                  <w:right w:w="57.0" w:type="dxa"/>
                </w:tcMar>
                <w:vAlign w:val="center"/>
              </w:tcPr>
              <w:p w:rsidR="00000000" w:rsidDel="00000000" w:rsidP="00000000" w:rsidRDefault="00000000" w:rsidRPr="00000000" w14:paraId="00000255">
                <w:pPr>
                  <w:ind w:right="-20"/>
                  <w:jc w:val="center"/>
                  <w:rPr>
                    <w:rFonts w:ascii="Arial" w:cs="Arial" w:eastAsia="Arial" w:hAnsi="Arial"/>
                    <w:color w:val="4ec3e0"/>
                    <w:sz w:val="20"/>
                    <w:szCs w:val="20"/>
                    <w:shd w:fill="004976" w:val="clear"/>
                  </w:rPr>
                </w:pPr>
                <w:r w:rsidDel="00000000" w:rsidR="00000000" w:rsidRPr="00000000">
                  <w:rPr>
                    <w:rFonts w:ascii="Arial" w:cs="Arial" w:eastAsia="Arial" w:hAnsi="Arial"/>
                    <w:color w:val="473821"/>
                    <w:sz w:val="20"/>
                    <w:szCs w:val="20"/>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0" w:type="dxa"/>
                  <w:left w:w="99.0" w:type="dxa"/>
                  <w:bottom w:w="99.0" w:type="dxa"/>
                  <w:right w:w="99.0" w:type="dxa"/>
                </w:tcMar>
                <w:vAlign w:val="center"/>
              </w:tcPr>
              <w:p w:rsidR="00000000" w:rsidDel="00000000" w:rsidP="00000000" w:rsidRDefault="00000000" w:rsidRPr="00000000" w14:paraId="00000256">
                <w:pPr>
                  <w:spacing w:after="200" w:line="276" w:lineRule="auto"/>
                  <w:ind w:left="90" w:right="-15" w:firstLine="0"/>
                  <w:rPr>
                    <w:rFonts w:ascii="Arial" w:cs="Arial" w:eastAsia="Arial" w:hAnsi="Arial"/>
                    <w:sz w:val="20"/>
                    <w:szCs w:val="20"/>
                    <w:shd w:fill="d9d9d9" w:val="clear"/>
                  </w:rPr>
                </w:pPr>
                <w:r w:rsidDel="00000000" w:rsidR="00000000" w:rsidRPr="00000000">
                  <w:rPr>
                    <w:rFonts w:ascii="Arial" w:cs="Arial" w:eastAsia="Arial" w:hAnsi="Arial"/>
                    <w:sz w:val="20"/>
                    <w:szCs w:val="20"/>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0" w:type="dxa"/>
                  <w:left w:w="99.0" w:type="dxa"/>
                  <w:bottom w:w="99.0" w:type="dxa"/>
                  <w:right w:w="99.0" w:type="dxa"/>
                </w:tcMar>
                <w:vAlign w:val="center"/>
              </w:tcPr>
              <w:p w:rsidR="00000000" w:rsidDel="00000000" w:rsidP="00000000" w:rsidRDefault="00000000" w:rsidRPr="00000000" w14:paraId="00000257">
                <w:pPr>
                  <w:spacing w:line="276" w:lineRule="auto"/>
                  <w:ind w:left="-90" w:right="-45" w:firstLine="0"/>
                  <w:jc w:val="center"/>
                  <w:rPr>
                    <w:rFonts w:ascii="Arial" w:cs="Arial" w:eastAsia="Arial" w:hAnsi="Arial"/>
                    <w:b w:val="1"/>
                    <w:color w:val="004976"/>
                    <w:sz w:val="20"/>
                    <w:szCs w:val="20"/>
                  </w:rPr>
                </w:pPr>
                <w:r w:rsidDel="00000000" w:rsidR="00000000" w:rsidRPr="00000000">
                  <w:rPr>
                    <w:rFonts w:ascii="Arial" w:cs="Arial" w:eastAsia="Arial" w:hAnsi="Arial"/>
                    <w:b w:val="1"/>
                    <w:color w:val="004976"/>
                    <w:sz w:val="20"/>
                    <w:szCs w:val="20"/>
                    <w:rtl w:val="0"/>
                  </w:rPr>
                  <w:t xml:space="preserve">6</w:t>
                </w:r>
              </w:p>
            </w:tc>
            <w:tc>
              <w:tcPr>
                <w:tcBorders>
                  <w:top w:color="0092d1" w:space="0" w:sz="12" w:val="dotted"/>
                  <w:left w:color="0092d1" w:space="0" w:sz="12" w:val="dotted"/>
                  <w:bottom w:color="0092d1" w:space="0" w:sz="12" w:val="dotted"/>
                  <w:right w:color="0092d1" w:space="0" w:sz="12" w:val="dotted"/>
                </w:tcBorders>
                <w:tcMar>
                  <w:top w:w="99.0" w:type="dxa"/>
                  <w:left w:w="99.0" w:type="dxa"/>
                  <w:bottom w:w="99.0" w:type="dxa"/>
                  <w:right w:w="99.0" w:type="dxa"/>
                </w:tcMar>
                <w:vAlign w:val="center"/>
              </w:tcPr>
              <w:p w:rsidR="00000000" w:rsidDel="00000000" w:rsidP="00000000" w:rsidRDefault="00000000" w:rsidRPr="00000000" w14:paraId="00000258">
                <w:pPr>
                  <w:spacing w:after="200" w:lineRule="auto"/>
                  <w:ind w:right="-15"/>
                  <w:rPr>
                    <w:rFonts w:ascii="Arial" w:cs="Arial" w:eastAsia="Arial" w:hAnsi="Arial"/>
                    <w:sz w:val="20"/>
                    <w:szCs w:val="20"/>
                  </w:rPr>
                </w:pPr>
                <w:r w:rsidDel="00000000" w:rsidR="00000000" w:rsidRPr="00000000">
                  <w:rPr>
                    <w:rFonts w:ascii="Arial" w:cs="Arial" w:eastAsia="Arial" w:hAnsi="Arial"/>
                    <w:sz w:val="20"/>
                    <w:szCs w:val="20"/>
                    <w:rtl w:val="0"/>
                  </w:rPr>
                  <w:t xml:space="preserve">Does the entity or individual have a conflict of interest, as provided in the </w:t>
                </w:r>
                <w:r w:rsidDel="00000000" w:rsidR="00000000" w:rsidRPr="00000000">
                  <w:rPr>
                    <w:rFonts w:ascii="Arial" w:cs="Arial" w:eastAsia="Arial" w:hAnsi="Arial"/>
                    <w:color w:val="0092d1"/>
                    <w:sz w:val="20"/>
                    <w:szCs w:val="20"/>
                    <w:rtl w:val="0"/>
                  </w:rPr>
                  <w:t xml:space="preserve">Instructions to offerors</w:t>
                </w:r>
                <w:r w:rsidDel="00000000" w:rsidR="00000000" w:rsidRPr="00000000">
                  <w:rPr>
                    <w:rFonts w:ascii="Arial" w:cs="Arial" w:eastAsia="Arial" w:hAnsi="Arial"/>
                    <w:sz w:val="20"/>
                    <w:szCs w:val="20"/>
                    <w:rtl w:val="0"/>
                  </w:rPr>
                  <w:t xml:space="preserve">, Article 4 “Offeror eligibility”, that may prevent them from entering into an agreement with UNOPS, or that may in any way jeopardise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0" w:type="dxa"/>
                  <w:left w:w="57.0" w:type="dxa"/>
                  <w:bottom w:w="57.0" w:type="dxa"/>
                  <w:right w:w="57.0" w:type="dxa"/>
                </w:tcMar>
                <w:vAlign w:val="center"/>
              </w:tcPr>
              <w:p w:rsidR="00000000" w:rsidDel="00000000" w:rsidP="00000000" w:rsidRDefault="00000000" w:rsidRPr="00000000" w14:paraId="00000259">
                <w:pPr>
                  <w:ind w:right="-20"/>
                  <w:jc w:val="center"/>
                  <w:rPr>
                    <w:rFonts w:ascii="Arial" w:cs="Arial" w:eastAsia="Arial" w:hAnsi="Arial"/>
                    <w:sz w:val="20"/>
                    <w:szCs w:val="20"/>
                  </w:rPr>
                </w:pPr>
                <w:r w:rsidDel="00000000" w:rsidR="00000000" w:rsidRPr="00000000">
                  <w:rPr>
                    <w:rFonts w:ascii="Arial" w:cs="Arial" w:eastAsia="Arial" w:hAnsi="Arial"/>
                    <w:color w:val="473821"/>
                    <w:sz w:val="20"/>
                    <w:szCs w:val="20"/>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0" w:type="dxa"/>
                  <w:left w:w="99.0" w:type="dxa"/>
                  <w:bottom w:w="99.0" w:type="dxa"/>
                  <w:right w:w="99.0" w:type="dxa"/>
                </w:tcMar>
                <w:vAlign w:val="center"/>
              </w:tcPr>
              <w:p w:rsidR="00000000" w:rsidDel="00000000" w:rsidP="00000000" w:rsidRDefault="00000000" w:rsidRPr="00000000" w14:paraId="0000025A">
                <w:pPr>
                  <w:spacing w:after="200" w:line="276" w:lineRule="auto"/>
                  <w:ind w:left="90" w:right="-15" w:firstLine="0"/>
                  <w:rPr>
                    <w:rFonts w:ascii="Arial" w:cs="Arial" w:eastAsia="Arial" w:hAnsi="Arial"/>
                    <w:sz w:val="20"/>
                    <w:szCs w:val="20"/>
                    <w:shd w:fill="d9d9d9" w:val="clear"/>
                  </w:rPr>
                </w:pPr>
                <w:r w:rsidDel="00000000" w:rsidR="00000000" w:rsidRPr="00000000">
                  <w:rPr>
                    <w:rFonts w:ascii="Arial" w:cs="Arial" w:eastAsia="Arial" w:hAnsi="Arial"/>
                    <w:sz w:val="20"/>
                    <w:szCs w:val="20"/>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0" w:type="dxa"/>
                  <w:left w:w="99.0" w:type="dxa"/>
                  <w:bottom w:w="99.0" w:type="dxa"/>
                  <w:right w:w="99.0" w:type="dxa"/>
                </w:tcMar>
                <w:vAlign w:val="center"/>
              </w:tcPr>
              <w:p w:rsidR="00000000" w:rsidDel="00000000" w:rsidP="00000000" w:rsidRDefault="00000000" w:rsidRPr="00000000" w14:paraId="0000025B">
                <w:pPr>
                  <w:spacing w:line="276" w:lineRule="auto"/>
                  <w:ind w:left="-90" w:right="-45"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7</w:t>
                </w:r>
              </w:p>
            </w:tc>
            <w:tc>
              <w:tcPr>
                <w:tcBorders>
                  <w:top w:color="0092d1" w:space="0" w:sz="12" w:val="dotted"/>
                  <w:left w:color="0092d1" w:space="0" w:sz="12" w:val="dotted"/>
                  <w:bottom w:color="0092d1" w:space="0" w:sz="12" w:val="dotted"/>
                  <w:right w:color="0092d1" w:space="0" w:sz="12" w:val="dotted"/>
                </w:tcBorders>
                <w:tcMar>
                  <w:top w:w="99.0" w:type="dxa"/>
                  <w:left w:w="99.0" w:type="dxa"/>
                  <w:bottom w:w="99.0" w:type="dxa"/>
                  <w:right w:w="99.0" w:type="dxa"/>
                </w:tcMar>
                <w:vAlign w:val="center"/>
              </w:tcPr>
              <w:p w:rsidR="00000000" w:rsidDel="00000000" w:rsidP="00000000" w:rsidRDefault="00000000" w:rsidRPr="00000000" w14:paraId="0000025C">
                <w:pPr>
                  <w:spacing w:after="200" w:lineRule="auto"/>
                  <w:ind w:right="-15"/>
                  <w:rPr>
                    <w:rFonts w:ascii="Arial" w:cs="Arial" w:eastAsia="Arial" w:hAnsi="Arial"/>
                    <w:sz w:val="20"/>
                    <w:szCs w:val="20"/>
                  </w:rPr>
                </w:pPr>
                <w:r w:rsidDel="00000000" w:rsidR="00000000" w:rsidRPr="00000000">
                  <w:rPr>
                    <w:rFonts w:ascii="Arial" w:cs="Arial" w:eastAsia="Arial" w:hAnsi="Arial"/>
                    <w:sz w:val="20"/>
                    <w:szCs w:val="20"/>
                    <w:rtl w:val="0"/>
                  </w:rPr>
                  <w:t xml:space="preserve">Has the entity or individual been found (or is awaiting a judgement or administrative decision) to be involved in any of the following:</w:t>
                </w:r>
              </w:p>
              <w:p w:rsidR="00000000" w:rsidDel="00000000" w:rsidP="00000000" w:rsidRDefault="00000000" w:rsidRPr="00000000" w14:paraId="0000025D">
                <w:pPr>
                  <w:numPr>
                    <w:ilvl w:val="0"/>
                    <w:numId w:val="7"/>
                  </w:numPr>
                  <w:spacing w:line="276" w:lineRule="auto"/>
                  <w:ind w:left="450" w:right="-15" w:hanging="270"/>
                  <w:rPr>
                    <w:rFonts w:ascii="Arial" w:cs="Arial" w:eastAsia="Arial" w:hAnsi="Arial"/>
                    <w:sz w:val="20"/>
                    <w:szCs w:val="20"/>
                  </w:rPr>
                </w:pPr>
                <w:r w:rsidDel="00000000" w:rsidR="00000000" w:rsidRPr="00000000">
                  <w:rPr>
                    <w:rFonts w:ascii="Arial" w:cs="Arial" w:eastAsia="Arial" w:hAnsi="Arial"/>
                    <w:sz w:val="20"/>
                    <w:szCs w:val="20"/>
                    <w:rtl w:val="0"/>
                  </w:rPr>
                  <w:t xml:space="preserve">Fraudulent practice;</w:t>
                </w:r>
              </w:p>
              <w:p w:rsidR="00000000" w:rsidDel="00000000" w:rsidP="00000000" w:rsidRDefault="00000000" w:rsidRPr="00000000" w14:paraId="0000025E">
                <w:pPr>
                  <w:numPr>
                    <w:ilvl w:val="0"/>
                    <w:numId w:val="7"/>
                  </w:numPr>
                  <w:spacing w:line="276" w:lineRule="auto"/>
                  <w:ind w:left="450" w:right="-15" w:hanging="270"/>
                  <w:rPr>
                    <w:rFonts w:ascii="Arial" w:cs="Arial" w:eastAsia="Arial" w:hAnsi="Arial"/>
                    <w:sz w:val="20"/>
                    <w:szCs w:val="20"/>
                  </w:rPr>
                </w:pPr>
                <w:r w:rsidDel="00000000" w:rsidR="00000000" w:rsidRPr="00000000">
                  <w:rPr>
                    <w:rFonts w:ascii="Arial" w:cs="Arial" w:eastAsia="Arial" w:hAnsi="Arial"/>
                    <w:sz w:val="20"/>
                    <w:szCs w:val="20"/>
                    <w:rtl w:val="0"/>
                  </w:rPr>
                  <w:t xml:space="preserve">Corrupt practice;</w:t>
                </w:r>
              </w:p>
              <w:p w:rsidR="00000000" w:rsidDel="00000000" w:rsidP="00000000" w:rsidRDefault="00000000" w:rsidRPr="00000000" w14:paraId="0000025F">
                <w:pPr>
                  <w:numPr>
                    <w:ilvl w:val="0"/>
                    <w:numId w:val="7"/>
                  </w:numPr>
                  <w:spacing w:line="276" w:lineRule="auto"/>
                  <w:ind w:left="450" w:right="-15" w:hanging="270"/>
                  <w:rPr>
                    <w:rFonts w:ascii="Arial" w:cs="Arial" w:eastAsia="Arial" w:hAnsi="Arial"/>
                    <w:sz w:val="20"/>
                    <w:szCs w:val="20"/>
                  </w:rPr>
                </w:pPr>
                <w:r w:rsidDel="00000000" w:rsidR="00000000" w:rsidRPr="00000000">
                  <w:rPr>
                    <w:rFonts w:ascii="Arial" w:cs="Arial" w:eastAsia="Arial" w:hAnsi="Arial"/>
                    <w:sz w:val="20"/>
                    <w:szCs w:val="20"/>
                    <w:rtl w:val="0"/>
                  </w:rPr>
                  <w:t xml:space="preserve">Affiliation with a criminal organisation;</w:t>
                </w:r>
              </w:p>
              <w:p w:rsidR="00000000" w:rsidDel="00000000" w:rsidP="00000000" w:rsidRDefault="00000000" w:rsidRPr="00000000" w14:paraId="00000260">
                <w:pPr>
                  <w:numPr>
                    <w:ilvl w:val="0"/>
                    <w:numId w:val="7"/>
                  </w:numPr>
                  <w:spacing w:line="276" w:lineRule="auto"/>
                  <w:ind w:left="450" w:right="-15" w:hanging="270"/>
                  <w:rPr>
                    <w:rFonts w:ascii="Arial" w:cs="Arial" w:eastAsia="Arial" w:hAnsi="Arial"/>
                    <w:sz w:val="20"/>
                    <w:szCs w:val="20"/>
                  </w:rPr>
                </w:pPr>
                <w:r w:rsidDel="00000000" w:rsidR="00000000" w:rsidRPr="00000000">
                  <w:rPr>
                    <w:rFonts w:ascii="Arial" w:cs="Arial" w:eastAsia="Arial" w:hAnsi="Arial"/>
                    <w:sz w:val="20"/>
                    <w:szCs w:val="20"/>
                    <w:rtl w:val="0"/>
                  </w:rPr>
                  <w:t xml:space="preserve">Money laundering;</w:t>
                </w:r>
              </w:p>
              <w:p w:rsidR="00000000" w:rsidDel="00000000" w:rsidP="00000000" w:rsidRDefault="00000000" w:rsidRPr="00000000" w14:paraId="00000261">
                <w:pPr>
                  <w:numPr>
                    <w:ilvl w:val="0"/>
                    <w:numId w:val="7"/>
                  </w:numPr>
                  <w:spacing w:line="276" w:lineRule="auto"/>
                  <w:ind w:left="450" w:right="-15" w:hanging="270"/>
                  <w:rPr>
                    <w:rFonts w:ascii="Arial" w:cs="Arial" w:eastAsia="Arial" w:hAnsi="Arial"/>
                    <w:sz w:val="20"/>
                    <w:szCs w:val="20"/>
                  </w:rPr>
                </w:pPr>
                <w:r w:rsidDel="00000000" w:rsidR="00000000" w:rsidRPr="00000000">
                  <w:rPr>
                    <w:rFonts w:ascii="Arial" w:cs="Arial" w:eastAsia="Arial" w:hAnsi="Arial"/>
                    <w:sz w:val="20"/>
                    <w:szCs w:val="20"/>
                    <w:rtl w:val="0"/>
                  </w:rPr>
                  <w:t xml:space="preserve">Terrorist financing;</w:t>
                </w:r>
              </w:p>
              <w:p w:rsidR="00000000" w:rsidDel="00000000" w:rsidP="00000000" w:rsidRDefault="00000000" w:rsidRPr="00000000" w14:paraId="00000262">
                <w:pPr>
                  <w:numPr>
                    <w:ilvl w:val="0"/>
                    <w:numId w:val="7"/>
                  </w:numPr>
                  <w:spacing w:line="276" w:lineRule="auto"/>
                  <w:ind w:left="450" w:right="-15" w:hanging="270"/>
                  <w:rPr>
                    <w:rFonts w:ascii="Arial" w:cs="Arial" w:eastAsia="Arial" w:hAnsi="Arial"/>
                    <w:sz w:val="20"/>
                    <w:szCs w:val="20"/>
                  </w:rPr>
                </w:pPr>
                <w:r w:rsidDel="00000000" w:rsidR="00000000" w:rsidRPr="00000000">
                  <w:rPr>
                    <w:rFonts w:ascii="Arial" w:cs="Arial" w:eastAsia="Arial" w:hAnsi="Arial"/>
                    <w:sz w:val="20"/>
                    <w:szCs w:val="20"/>
                    <w:rtl w:val="0"/>
                  </w:rPr>
                  <w:t xml:space="preserve">Child labour; or</w:t>
                </w:r>
              </w:p>
              <w:p w:rsidR="00000000" w:rsidDel="00000000" w:rsidP="00000000" w:rsidRDefault="00000000" w:rsidRPr="00000000" w14:paraId="00000263">
                <w:pPr>
                  <w:numPr>
                    <w:ilvl w:val="0"/>
                    <w:numId w:val="7"/>
                  </w:numPr>
                  <w:spacing w:line="276" w:lineRule="auto"/>
                  <w:ind w:left="450" w:right="-15" w:hanging="270"/>
                  <w:rPr>
                    <w:rFonts w:ascii="Arial" w:cs="Arial" w:eastAsia="Arial" w:hAnsi="Arial"/>
                    <w:sz w:val="20"/>
                    <w:szCs w:val="20"/>
                  </w:rPr>
                </w:pPr>
                <w:r w:rsidDel="00000000" w:rsidR="00000000" w:rsidRPr="00000000">
                  <w:rPr>
                    <w:rFonts w:ascii="Arial" w:cs="Arial" w:eastAsia="Arial" w:hAnsi="Arial"/>
                    <w:sz w:val="20"/>
                    <w:szCs w:val="20"/>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0" w:type="dxa"/>
                  <w:left w:w="57.0" w:type="dxa"/>
                  <w:bottom w:w="57.0" w:type="dxa"/>
                  <w:right w:w="57.0" w:type="dxa"/>
                </w:tcMar>
                <w:vAlign w:val="center"/>
              </w:tcPr>
              <w:p w:rsidR="00000000" w:rsidDel="00000000" w:rsidP="00000000" w:rsidRDefault="00000000" w:rsidRPr="00000000" w14:paraId="00000264">
                <w:pPr>
                  <w:ind w:right="-20"/>
                  <w:jc w:val="center"/>
                  <w:rPr>
                    <w:rFonts w:ascii="Arial" w:cs="Arial" w:eastAsia="Arial" w:hAnsi="Arial"/>
                    <w:color w:val="4ec3e0"/>
                    <w:sz w:val="20"/>
                    <w:szCs w:val="20"/>
                    <w:shd w:fill="004976" w:val="clear"/>
                  </w:rPr>
                </w:pPr>
                <w:r w:rsidDel="00000000" w:rsidR="00000000" w:rsidRPr="00000000">
                  <w:rPr>
                    <w:rFonts w:ascii="Arial" w:cs="Arial" w:eastAsia="Arial" w:hAnsi="Arial"/>
                    <w:color w:val="473821"/>
                    <w:sz w:val="20"/>
                    <w:szCs w:val="20"/>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0" w:type="dxa"/>
                  <w:left w:w="99.0" w:type="dxa"/>
                  <w:bottom w:w="99.0" w:type="dxa"/>
                  <w:right w:w="99.0" w:type="dxa"/>
                </w:tcMar>
                <w:vAlign w:val="center"/>
              </w:tcPr>
              <w:p w:rsidR="00000000" w:rsidDel="00000000" w:rsidP="00000000" w:rsidRDefault="00000000" w:rsidRPr="00000000" w14:paraId="00000265">
                <w:pPr>
                  <w:spacing w:after="200" w:line="276" w:lineRule="auto"/>
                  <w:ind w:left="90" w:right="-15" w:firstLine="0"/>
                  <w:rPr>
                    <w:rFonts w:ascii="Arial" w:cs="Arial" w:eastAsia="Arial" w:hAnsi="Arial"/>
                    <w:sz w:val="20"/>
                    <w:szCs w:val="20"/>
                    <w:shd w:fill="d9d9d9" w:val="clear"/>
                  </w:rPr>
                </w:pPr>
                <w:r w:rsidDel="00000000" w:rsidR="00000000" w:rsidRPr="00000000">
                  <w:rPr>
                    <w:rFonts w:ascii="Arial" w:cs="Arial" w:eastAsia="Arial" w:hAnsi="Arial"/>
                    <w:sz w:val="20"/>
                    <w:szCs w:val="20"/>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0" w:type="dxa"/>
                  <w:left w:w="99.0" w:type="dxa"/>
                  <w:bottom w:w="99.0" w:type="dxa"/>
                  <w:right w:w="99.0" w:type="dxa"/>
                </w:tcMar>
                <w:vAlign w:val="center"/>
              </w:tcPr>
              <w:p w:rsidR="00000000" w:rsidDel="00000000" w:rsidP="00000000" w:rsidRDefault="00000000" w:rsidRPr="00000000" w14:paraId="00000266">
                <w:pPr>
                  <w:spacing w:line="276" w:lineRule="auto"/>
                  <w:ind w:left="-90" w:right="-45"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8</w:t>
                </w:r>
              </w:p>
            </w:tc>
            <w:tc>
              <w:tcPr>
                <w:tcBorders>
                  <w:top w:color="0092d1" w:space="0" w:sz="12" w:val="dotted"/>
                  <w:left w:color="0092d1" w:space="0" w:sz="12" w:val="dotted"/>
                  <w:bottom w:color="0092d1" w:space="0" w:sz="12" w:val="dotted"/>
                  <w:right w:color="0092d1" w:space="0" w:sz="12" w:val="dotted"/>
                </w:tcBorders>
                <w:tcMar>
                  <w:top w:w="99.0" w:type="dxa"/>
                  <w:left w:w="99.0" w:type="dxa"/>
                  <w:bottom w:w="99.0" w:type="dxa"/>
                  <w:right w:w="99.0" w:type="dxa"/>
                </w:tcMar>
                <w:vAlign w:val="center"/>
              </w:tcPr>
              <w:p w:rsidR="00000000" w:rsidDel="00000000" w:rsidP="00000000" w:rsidRDefault="00000000" w:rsidRPr="00000000" w14:paraId="00000267">
                <w:pPr>
                  <w:ind w:right="-15"/>
                  <w:rPr>
                    <w:rFonts w:ascii="Arial" w:cs="Arial" w:eastAsia="Arial" w:hAnsi="Arial"/>
                    <w:sz w:val="20"/>
                    <w:szCs w:val="20"/>
                  </w:rPr>
                </w:pPr>
                <w:r w:rsidDel="00000000" w:rsidR="00000000" w:rsidRPr="00000000">
                  <w:rPr>
                    <w:rFonts w:ascii="Arial" w:cs="Arial" w:eastAsia="Arial" w:hAnsi="Arial"/>
                    <w:sz w:val="20"/>
                    <w:szCs w:val="20"/>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0" w:type="dxa"/>
                  <w:left w:w="57.0" w:type="dxa"/>
                  <w:bottom w:w="57.0" w:type="dxa"/>
                  <w:right w:w="57.0" w:type="dxa"/>
                </w:tcMar>
                <w:vAlign w:val="center"/>
              </w:tcPr>
              <w:p w:rsidR="00000000" w:rsidDel="00000000" w:rsidP="00000000" w:rsidRDefault="00000000" w:rsidRPr="00000000" w14:paraId="00000268">
                <w:pPr>
                  <w:ind w:right="-20"/>
                  <w:jc w:val="center"/>
                  <w:rPr>
                    <w:rFonts w:ascii="Arial" w:cs="Arial" w:eastAsia="Arial" w:hAnsi="Arial"/>
                    <w:sz w:val="20"/>
                    <w:szCs w:val="20"/>
                  </w:rPr>
                </w:pPr>
                <w:r w:rsidDel="00000000" w:rsidR="00000000" w:rsidRPr="00000000">
                  <w:rPr>
                    <w:rFonts w:ascii="Arial" w:cs="Arial" w:eastAsia="Arial" w:hAnsi="Arial"/>
                    <w:color w:val="473821"/>
                    <w:sz w:val="20"/>
                    <w:szCs w:val="20"/>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0" w:type="dxa"/>
                  <w:left w:w="99.0" w:type="dxa"/>
                  <w:bottom w:w="99.0" w:type="dxa"/>
                  <w:right w:w="99.0" w:type="dxa"/>
                </w:tcMar>
                <w:vAlign w:val="center"/>
              </w:tcPr>
              <w:p w:rsidR="00000000" w:rsidDel="00000000" w:rsidP="00000000" w:rsidRDefault="00000000" w:rsidRPr="00000000" w14:paraId="00000269">
                <w:pPr>
                  <w:spacing w:after="200" w:line="276" w:lineRule="auto"/>
                  <w:ind w:left="90" w:right="-15" w:firstLine="0"/>
                  <w:rPr>
                    <w:rFonts w:ascii="Arial" w:cs="Arial" w:eastAsia="Arial" w:hAnsi="Arial"/>
                    <w:sz w:val="20"/>
                    <w:szCs w:val="20"/>
                    <w:shd w:fill="d9d9d9" w:val="clear"/>
                  </w:rPr>
                </w:pPr>
                <w:r w:rsidDel="00000000" w:rsidR="00000000" w:rsidRPr="00000000">
                  <w:rPr>
                    <w:rFonts w:ascii="Arial" w:cs="Arial" w:eastAsia="Arial" w:hAnsi="Arial"/>
                    <w:sz w:val="20"/>
                    <w:szCs w:val="20"/>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0" w:type="dxa"/>
                  <w:left w:w="99.0" w:type="dxa"/>
                  <w:bottom w:w="99.0" w:type="dxa"/>
                  <w:right w:w="99.0" w:type="dxa"/>
                </w:tcMar>
                <w:vAlign w:val="center"/>
              </w:tcPr>
              <w:p w:rsidR="00000000" w:rsidDel="00000000" w:rsidP="00000000" w:rsidRDefault="00000000" w:rsidRPr="00000000" w14:paraId="0000026A">
                <w:pPr>
                  <w:spacing w:line="276" w:lineRule="auto"/>
                  <w:ind w:left="-90" w:right="-45"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9</w:t>
                </w:r>
              </w:p>
            </w:tc>
            <w:tc>
              <w:tcPr>
                <w:tcBorders>
                  <w:top w:color="0092d1" w:space="0" w:sz="12" w:val="dotted"/>
                  <w:left w:color="0092d1" w:space="0" w:sz="12" w:val="dotted"/>
                  <w:bottom w:color="0092d1" w:space="0" w:sz="12" w:val="dotted"/>
                  <w:right w:color="0092d1" w:space="0" w:sz="12" w:val="dotted"/>
                </w:tcBorders>
                <w:tcMar>
                  <w:top w:w="99.0" w:type="dxa"/>
                  <w:left w:w="99.0" w:type="dxa"/>
                  <w:bottom w:w="99.0" w:type="dxa"/>
                  <w:right w:w="99.0" w:type="dxa"/>
                </w:tcMar>
                <w:vAlign w:val="center"/>
              </w:tcPr>
              <w:p w:rsidR="00000000" w:rsidDel="00000000" w:rsidP="00000000" w:rsidRDefault="00000000" w:rsidRPr="00000000" w14:paraId="0000026B">
                <w:pPr>
                  <w:spacing w:line="276" w:lineRule="auto"/>
                  <w:ind w:right="-15"/>
                  <w:rPr>
                    <w:rFonts w:ascii="Arial" w:cs="Arial" w:eastAsia="Arial" w:hAnsi="Arial"/>
                    <w:sz w:val="20"/>
                    <w:szCs w:val="20"/>
                  </w:rPr>
                </w:pPr>
                <w:r w:rsidDel="00000000" w:rsidR="00000000" w:rsidRPr="00000000">
                  <w:rPr>
                    <w:rFonts w:ascii="Arial" w:cs="Arial" w:eastAsia="Arial" w:hAnsi="Arial"/>
                    <w:sz w:val="20"/>
                    <w:szCs w:val="20"/>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0" w:type="dxa"/>
                  <w:left w:w="57.0" w:type="dxa"/>
                  <w:bottom w:w="57.0" w:type="dxa"/>
                  <w:right w:w="57.0" w:type="dxa"/>
                </w:tcMar>
                <w:vAlign w:val="center"/>
              </w:tcPr>
              <w:p w:rsidR="00000000" w:rsidDel="00000000" w:rsidP="00000000" w:rsidRDefault="00000000" w:rsidRPr="00000000" w14:paraId="0000026C">
                <w:pPr>
                  <w:ind w:right="-20"/>
                  <w:jc w:val="center"/>
                  <w:rPr>
                    <w:rFonts w:ascii="Arial" w:cs="Arial" w:eastAsia="Arial" w:hAnsi="Arial"/>
                    <w:color w:val="4ec3e0"/>
                    <w:sz w:val="20"/>
                    <w:szCs w:val="20"/>
                    <w:shd w:fill="004976" w:val="clear"/>
                  </w:rPr>
                </w:pPr>
                <w:r w:rsidDel="00000000" w:rsidR="00000000" w:rsidRPr="00000000">
                  <w:rPr>
                    <w:rFonts w:ascii="Arial" w:cs="Arial" w:eastAsia="Arial" w:hAnsi="Arial"/>
                    <w:color w:val="473821"/>
                    <w:sz w:val="20"/>
                    <w:szCs w:val="20"/>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0" w:type="dxa"/>
                  <w:left w:w="99.0" w:type="dxa"/>
                  <w:bottom w:w="99.0" w:type="dxa"/>
                  <w:right w:w="99.0" w:type="dxa"/>
                </w:tcMar>
                <w:vAlign w:val="center"/>
              </w:tcPr>
              <w:p w:rsidR="00000000" w:rsidDel="00000000" w:rsidP="00000000" w:rsidRDefault="00000000" w:rsidRPr="00000000" w14:paraId="0000026D">
                <w:pPr>
                  <w:spacing w:after="200" w:line="276" w:lineRule="auto"/>
                  <w:ind w:left="90" w:right="-15" w:firstLine="0"/>
                  <w:rPr>
                    <w:rFonts w:ascii="Arial" w:cs="Arial" w:eastAsia="Arial" w:hAnsi="Arial"/>
                    <w:sz w:val="20"/>
                    <w:szCs w:val="20"/>
                    <w:shd w:fill="d9d9d9" w:val="clear"/>
                  </w:rPr>
                </w:pPr>
                <w:r w:rsidDel="00000000" w:rsidR="00000000" w:rsidRPr="00000000">
                  <w:rPr>
                    <w:rFonts w:ascii="Arial" w:cs="Arial" w:eastAsia="Arial" w:hAnsi="Arial"/>
                    <w:sz w:val="20"/>
                    <w:szCs w:val="20"/>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0" w:type="dxa"/>
                  <w:left w:w="99.0" w:type="dxa"/>
                  <w:bottom w:w="99.0" w:type="dxa"/>
                  <w:right w:w="99.0" w:type="dxa"/>
                </w:tcMar>
                <w:vAlign w:val="center"/>
              </w:tcPr>
              <w:p w:rsidR="00000000" w:rsidDel="00000000" w:rsidP="00000000" w:rsidRDefault="00000000" w:rsidRPr="00000000" w14:paraId="0000026E">
                <w:pPr>
                  <w:spacing w:line="276" w:lineRule="auto"/>
                  <w:ind w:left="-90" w:right="-45"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10</w:t>
                </w:r>
              </w:p>
            </w:tc>
            <w:tc>
              <w:tcPr>
                <w:tcBorders>
                  <w:top w:color="0092d1" w:space="0" w:sz="12" w:val="dotted"/>
                  <w:left w:color="0092d1" w:space="0" w:sz="12" w:val="dotted"/>
                  <w:bottom w:color="004976" w:space="0" w:sz="12" w:val="single"/>
                  <w:right w:color="0092d1" w:space="0" w:sz="12" w:val="dotted"/>
                </w:tcBorders>
                <w:tcMar>
                  <w:top w:w="99.0" w:type="dxa"/>
                  <w:left w:w="99.0" w:type="dxa"/>
                  <w:bottom w:w="99.0" w:type="dxa"/>
                  <w:right w:w="99.0" w:type="dxa"/>
                </w:tcMar>
                <w:vAlign w:val="center"/>
              </w:tcPr>
              <w:p w:rsidR="00000000" w:rsidDel="00000000" w:rsidP="00000000" w:rsidRDefault="00000000" w:rsidRPr="00000000" w14:paraId="0000026F">
                <w:pPr>
                  <w:ind w:right="-15"/>
                  <w:rPr>
                    <w:rFonts w:ascii="Arial" w:cs="Arial" w:eastAsia="Arial" w:hAnsi="Arial"/>
                    <w:sz w:val="20"/>
                    <w:szCs w:val="20"/>
                  </w:rPr>
                </w:pPr>
                <w:r w:rsidDel="00000000" w:rsidR="00000000" w:rsidRPr="00000000">
                  <w:rPr>
                    <w:rFonts w:ascii="Arial" w:cs="Arial" w:eastAsia="Arial" w:hAnsi="Arial"/>
                    <w:sz w:val="20"/>
                    <w:szCs w:val="20"/>
                    <w:rtl w:val="0"/>
                  </w:rPr>
                  <w:t xml:space="preserve">Has the entity or individual been found (or is awaiting a judgement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0" w:type="dxa"/>
                  <w:left w:w="57.0" w:type="dxa"/>
                  <w:bottom w:w="57.0" w:type="dxa"/>
                  <w:right w:w="57.0" w:type="dxa"/>
                </w:tcMar>
                <w:vAlign w:val="center"/>
              </w:tcPr>
              <w:p w:rsidR="00000000" w:rsidDel="00000000" w:rsidP="00000000" w:rsidRDefault="00000000" w:rsidRPr="00000000" w14:paraId="00000270">
                <w:pPr>
                  <w:ind w:right="-20"/>
                  <w:jc w:val="center"/>
                  <w:rPr>
                    <w:rFonts w:ascii="Arial" w:cs="Arial" w:eastAsia="Arial" w:hAnsi="Arial"/>
                    <w:sz w:val="20"/>
                    <w:szCs w:val="20"/>
                  </w:rPr>
                </w:pPr>
                <w:r w:rsidDel="00000000" w:rsidR="00000000" w:rsidRPr="00000000">
                  <w:rPr>
                    <w:rFonts w:ascii="Arial" w:cs="Arial" w:eastAsia="Arial" w:hAnsi="Arial"/>
                    <w:color w:val="473821"/>
                    <w:sz w:val="20"/>
                    <w:szCs w:val="20"/>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0" w:type="dxa"/>
                  <w:left w:w="99.0" w:type="dxa"/>
                  <w:bottom w:w="99.0" w:type="dxa"/>
                  <w:right w:w="99.0" w:type="dxa"/>
                </w:tcMar>
                <w:vAlign w:val="center"/>
              </w:tcPr>
              <w:p w:rsidR="00000000" w:rsidDel="00000000" w:rsidP="00000000" w:rsidRDefault="00000000" w:rsidRPr="00000000" w14:paraId="00000271">
                <w:pPr>
                  <w:spacing w:after="200" w:line="276" w:lineRule="auto"/>
                  <w:ind w:left="90" w:right="-15" w:firstLine="0"/>
                  <w:rPr>
                    <w:rFonts w:ascii="Arial" w:cs="Arial" w:eastAsia="Arial" w:hAnsi="Arial"/>
                    <w:sz w:val="20"/>
                    <w:szCs w:val="20"/>
                    <w:shd w:fill="d9d9d9" w:val="clear"/>
                  </w:rPr>
                </w:pPr>
                <w:r w:rsidDel="00000000" w:rsidR="00000000" w:rsidRPr="00000000">
                  <w:rPr>
                    <w:rFonts w:ascii="Arial" w:cs="Arial" w:eastAsia="Arial" w:hAnsi="Arial"/>
                    <w:sz w:val="20"/>
                    <w:szCs w:val="20"/>
                    <w:shd w:fill="d9d9d9" w:val="clear"/>
                    <w:rtl w:val="0"/>
                  </w:rPr>
                  <w:t xml:space="preserve">[If the response is ‘Yes’, provide an explanation here.]</w:t>
                </w:r>
              </w:p>
            </w:tc>
          </w:tr>
        </w:tbl>
      </w:sdtContent>
    </w:sdt>
    <w:p w:rsidR="00000000" w:rsidDel="00000000" w:rsidP="00000000" w:rsidRDefault="00000000" w:rsidRPr="00000000" w14:paraId="00000272">
      <w:pPr>
        <w:spacing w:line="276" w:lineRule="auto"/>
        <w:ind w:right="1440"/>
        <w:rPr/>
      </w:pPr>
      <w:r w:rsidDel="00000000" w:rsidR="00000000" w:rsidRPr="00000000">
        <w:rPr>
          <w:rtl w:val="0"/>
        </w:rPr>
      </w:r>
    </w:p>
    <w:p w:rsidR="00000000" w:rsidDel="00000000" w:rsidP="00000000" w:rsidRDefault="00000000" w:rsidRPr="00000000" w14:paraId="00000273">
      <w:pPr>
        <w:spacing w:after="200" w:line="276" w:lineRule="auto"/>
        <w:ind w:right="3240"/>
        <w:rPr>
          <w:color w:val="004976"/>
          <w:u w:val="single"/>
        </w:rPr>
      </w:pPr>
      <w:r w:rsidDel="00000000" w:rsidR="00000000" w:rsidRPr="00000000">
        <w:rPr>
          <w:highlight w:val="white"/>
          <w:rtl w:val="0"/>
        </w:rPr>
        <w:t xml:space="preserve">I, the undersigned, hereby declare that the information provided is true and correct. I also understand that any willful dishonesty may result in the refusal of </w:t>
      </w:r>
      <w:r w:rsidDel="00000000" w:rsidR="00000000" w:rsidRPr="00000000">
        <w:rPr>
          <w:rtl w:val="0"/>
        </w:rPr>
        <w:t xml:space="preserve">this proposal submission</w:t>
      </w:r>
      <w:r w:rsidDel="00000000" w:rsidR="00000000" w:rsidRPr="00000000">
        <w:rPr>
          <w:highlight w:val="white"/>
          <w:rtl w:val="0"/>
        </w:rPr>
        <w:t xml:space="preserve">. I understand that engagement in any of the above critical a</w:t>
      </w:r>
      <w:r w:rsidDel="00000000" w:rsidR="00000000" w:rsidRPr="00000000">
        <w:rPr>
          <w:rtl w:val="0"/>
        </w:rPr>
        <w:t xml:space="preserve">reas may, at the discretion of UNOPS, au</w:t>
      </w:r>
      <w:r w:rsidDel="00000000" w:rsidR="00000000" w:rsidRPr="00000000">
        <w:rPr>
          <w:highlight w:val="white"/>
          <w:rtl w:val="0"/>
        </w:rPr>
        <w:t xml:space="preserve">tomatically result in the exclusion from this procurement process.</w:t>
      </w:r>
      <w:r w:rsidDel="00000000" w:rsidR="00000000" w:rsidRPr="00000000">
        <w:rPr>
          <w:rtl w:val="0"/>
        </w:rPr>
      </w:r>
    </w:p>
    <w:sdt>
      <w:sdtPr>
        <w:lock w:val="contentLocked"/>
        <w:tag w:val="goog_rdk_2"/>
      </w:sdtPr>
      <w:sdtContent>
        <w:tbl>
          <w:tblPr>
            <w:tblStyle w:val="Table8"/>
            <w:tblW w:w="939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2696"/>
            <w:gridCol w:w="6694"/>
            <w:tblGridChange w:id="0">
              <w:tblGrid>
                <w:gridCol w:w="2696"/>
                <w:gridCol w:w="6694"/>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74">
                <w:pPr>
                  <w:tabs>
                    <w:tab w:val="left" w:leader="none" w:pos="4820"/>
                  </w:tabs>
                  <w:ind w:right="-15"/>
                  <w:rPr>
                    <w:rFonts w:ascii="Arial" w:cs="Arial" w:eastAsia="Arial" w:hAnsi="Arial"/>
                    <w:color w:val="004976"/>
                    <w:sz w:val="20"/>
                    <w:szCs w:val="20"/>
                    <w:shd w:fill="cccccc" w:val="clear"/>
                  </w:rPr>
                </w:pPr>
                <w:r w:rsidDel="00000000" w:rsidR="00000000" w:rsidRPr="00000000">
                  <w:rPr>
                    <w:rFonts w:ascii="Arial" w:cs="Arial" w:eastAsia="Arial" w:hAnsi="Arial"/>
                    <w:b w:val="1"/>
                    <w:color w:val="004976"/>
                    <w:sz w:val="20"/>
                    <w:szCs w:val="20"/>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275">
                <w:pPr>
                  <w:tabs>
                    <w:tab w:val="left" w:leader="none" w:pos="4820"/>
                  </w:tabs>
                  <w:ind w:left="90" w:right="-15" w:firstLine="0"/>
                  <w:rPr>
                    <w:rFonts w:ascii="Arial" w:cs="Arial" w:eastAsia="Arial" w:hAnsi="Arial"/>
                    <w:sz w:val="20"/>
                    <w:szCs w:val="20"/>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76">
                <w:pPr>
                  <w:tabs>
                    <w:tab w:val="left" w:leader="none" w:pos="4820"/>
                  </w:tabs>
                  <w:ind w:right="-15"/>
                  <w:rPr>
                    <w:rFonts w:ascii="Arial" w:cs="Arial" w:eastAsia="Arial" w:hAnsi="Arial"/>
                    <w:b w:val="1"/>
                    <w:color w:val="004976"/>
                    <w:sz w:val="20"/>
                    <w:szCs w:val="20"/>
                  </w:rPr>
                </w:pPr>
                <w:r w:rsidDel="00000000" w:rsidR="00000000" w:rsidRPr="00000000">
                  <w:rPr>
                    <w:rFonts w:ascii="Arial" w:cs="Arial" w:eastAsia="Arial" w:hAnsi="Arial"/>
                    <w:b w:val="1"/>
                    <w:color w:val="004976"/>
                    <w:sz w:val="20"/>
                    <w:szCs w:val="20"/>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77">
                <w:pPr>
                  <w:tabs>
                    <w:tab w:val="left" w:leader="none" w:pos="4820"/>
                  </w:tabs>
                  <w:ind w:left="90" w:right="-15" w:firstLine="0"/>
                  <w:rPr>
                    <w:rFonts w:ascii="Arial" w:cs="Arial" w:eastAsia="Arial" w:hAnsi="Arial"/>
                    <w:sz w:val="20"/>
                    <w:szCs w:val="20"/>
                  </w:rPr>
                </w:pPr>
                <w:r w:rsidDel="00000000" w:rsidR="00000000" w:rsidRPr="00000000">
                  <w:rPr>
                    <w:rtl w:val="0"/>
                  </w:rPr>
                </w:r>
              </w:p>
            </w:tc>
          </w:tr>
          <w:tr>
            <w:trPr>
              <w:cantSplit w:val="0"/>
              <w:trHeight w:val="421"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78">
                <w:pPr>
                  <w:tabs>
                    <w:tab w:val="center" w:leader="none" w:pos="4320"/>
                    <w:tab w:val="right" w:leader="none" w:pos="8640"/>
                  </w:tabs>
                  <w:ind w:right="-15"/>
                  <w:rPr>
                    <w:rFonts w:ascii="Arial" w:cs="Arial" w:eastAsia="Arial" w:hAnsi="Arial"/>
                    <w:b w:val="1"/>
                    <w:color w:val="004976"/>
                    <w:sz w:val="20"/>
                    <w:szCs w:val="20"/>
                    <w:shd w:fill="d9d9d9" w:val="clear"/>
                  </w:rPr>
                </w:pPr>
                <w:r w:rsidDel="00000000" w:rsidR="00000000" w:rsidRPr="00000000">
                  <w:rPr>
                    <w:rFonts w:ascii="Arial" w:cs="Arial" w:eastAsia="Arial" w:hAnsi="Arial"/>
                    <w:b w:val="1"/>
                    <w:color w:val="004976"/>
                    <w:sz w:val="20"/>
                    <w:szCs w:val="20"/>
                    <w:rtl w:val="0"/>
                  </w:rPr>
                  <w:t xml:space="preserve">Date:</w:t>
                </w:r>
                <w:r w:rsidDel="00000000" w:rsidR="00000000" w:rsidRPr="00000000">
                  <w:rPr>
                    <w:rFonts w:ascii="Arial" w:cs="Arial" w:eastAsia="Arial" w:hAnsi="Arial"/>
                    <w:color w:val="004976"/>
                    <w:sz w:val="20"/>
                    <w:szCs w:val="20"/>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79">
                <w:pPr>
                  <w:widowControl w:val="0"/>
                  <w:rPr>
                    <w:rFonts w:ascii="Arial" w:cs="Arial" w:eastAsia="Arial" w:hAnsi="Arial"/>
                    <w:b w:val="1"/>
                    <w:color w:val="004976"/>
                    <w:sz w:val="20"/>
                    <w:szCs w:val="20"/>
                  </w:rPr>
                </w:pPr>
                <w:r w:rsidDel="00000000" w:rsidR="00000000" w:rsidRPr="00000000">
                  <w:rPr>
                    <w:rtl w:val="0"/>
                  </w:rPr>
                </w:r>
              </w:p>
            </w:tc>
          </w:tr>
          <w:tr>
            <w:trPr>
              <w:cantSplit w:val="0"/>
              <w:trHeight w:val="436"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27A">
                <w:pPr>
                  <w:tabs>
                    <w:tab w:val="center" w:leader="none" w:pos="4320"/>
                    <w:tab w:val="right" w:leader="none" w:pos="8640"/>
                  </w:tabs>
                  <w:ind w:right="-15"/>
                  <w:rPr>
                    <w:rFonts w:ascii="Arial" w:cs="Arial" w:eastAsia="Arial" w:hAnsi="Arial"/>
                    <w:b w:val="1"/>
                    <w:color w:val="004976"/>
                    <w:sz w:val="20"/>
                    <w:szCs w:val="20"/>
                  </w:rPr>
                </w:pPr>
                <w:r w:rsidDel="00000000" w:rsidR="00000000" w:rsidRPr="00000000">
                  <w:rPr>
                    <w:rFonts w:ascii="Arial" w:cs="Arial" w:eastAsia="Arial" w:hAnsi="Arial"/>
                    <w:b w:val="1"/>
                    <w:color w:val="004976"/>
                    <w:sz w:val="20"/>
                    <w:szCs w:val="20"/>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27B">
                <w:pPr>
                  <w:tabs>
                    <w:tab w:val="center" w:leader="none" w:pos="4320"/>
                    <w:tab w:val="right" w:leader="none" w:pos="8640"/>
                  </w:tabs>
                  <w:ind w:left="90" w:right="-15" w:firstLine="0"/>
                  <w:rPr>
                    <w:rFonts w:ascii="Arial" w:cs="Arial" w:eastAsia="Arial" w:hAnsi="Arial"/>
                    <w:sz w:val="20"/>
                    <w:szCs w:val="20"/>
                  </w:rPr>
                </w:pPr>
                <w:r w:rsidDel="00000000" w:rsidR="00000000" w:rsidRPr="00000000">
                  <w:rPr>
                    <w:rtl w:val="0"/>
                  </w:rPr>
                </w:r>
              </w:p>
            </w:tc>
          </w:tr>
        </w:tbl>
      </w:sdtContent>
    </w:sdt>
    <w:p w:rsidR="00000000" w:rsidDel="00000000" w:rsidP="00000000" w:rsidRDefault="00000000" w:rsidRPr="00000000" w14:paraId="0000027C">
      <w:pPr>
        <w:spacing w:line="276" w:lineRule="auto"/>
        <w:ind w:right="1440"/>
        <w:rPr/>
      </w:pPr>
      <w:r w:rsidDel="00000000" w:rsidR="00000000" w:rsidRPr="00000000">
        <w:rPr>
          <w:rtl w:val="0"/>
        </w:rPr>
      </w:r>
    </w:p>
    <w:p w:rsidR="00000000" w:rsidDel="00000000" w:rsidP="00000000" w:rsidRDefault="00000000" w:rsidRPr="00000000" w14:paraId="0000027D">
      <w:pPr>
        <w:rPr>
          <w:rFonts w:ascii="Open Sans" w:cs="Open Sans" w:eastAsia="Open Sans" w:hAnsi="Open Sans"/>
        </w:rPr>
      </w:pPr>
      <w:r w:rsidDel="00000000" w:rsidR="00000000" w:rsidRPr="00000000">
        <w:rPr>
          <w:shd w:fill="d9d9d9" w:val="clear"/>
          <w:rtl w:val="0"/>
        </w:rPr>
        <w:t xml:space="preserve">[Stamp this form with the official stamp of the offeror]</w:t>
      </w:r>
      <w:r w:rsidDel="00000000" w:rsidR="00000000" w:rsidRPr="00000000">
        <w:rPr>
          <w:rtl w:val="0"/>
        </w:rPr>
      </w:r>
    </w:p>
    <w:p w:rsidR="00000000" w:rsidDel="00000000" w:rsidP="00000000" w:rsidRDefault="00000000" w:rsidRPr="00000000" w14:paraId="0000027E">
      <w:pPr>
        <w:spacing w:after="240" w:befor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27F">
      <w:pPr>
        <w:spacing w:after="240" w:befor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280">
      <w:pPr>
        <w:spacing w:after="240" w:befor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281">
      <w:pPr>
        <w:spacing w:after="60" w:lineRule="auto"/>
        <w:rPr>
          <w:rFonts w:ascii="Open Sans" w:cs="Open Sans" w:eastAsia="Open Sans" w:hAnsi="Open Sans"/>
          <w:highlight w:val="cyan"/>
        </w:rPr>
      </w:pPr>
      <w:r w:rsidDel="00000000" w:rsidR="00000000" w:rsidRPr="00000000">
        <w:rPr>
          <w:rtl w:val="0"/>
        </w:rPr>
      </w:r>
    </w:p>
    <w:sectPr>
      <w:type w:val="nextPage"/>
      <w:pgSz w:h="11907" w:w="16839" w:orient="landscape"/>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6">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10"/>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8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8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89">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9"/>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28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w:t>
          </w:r>
          <w:r w:rsidDel="00000000" w:rsidR="00000000" w:rsidRPr="00000000">
            <w:rPr>
              <w:rFonts w:ascii="Open Sans" w:cs="Open Sans" w:eastAsia="Open Sans" w:hAnsi="Open Sans"/>
              <w:sz w:val="18"/>
              <w:szCs w:val="18"/>
              <w:rtl w:val="0"/>
            </w:rPr>
            <w:t xml:space="preserve"> v2021</w:t>
          </w:r>
          <w:r w:rsidDel="00000000" w:rsidR="00000000" w:rsidRPr="00000000">
            <w:rPr>
              <w:rtl w:val="0"/>
            </w:rPr>
          </w:r>
        </w:p>
      </w:tc>
      <w:tc>
        <w:tcPr/>
        <w:p w:rsidR="00000000" w:rsidDel="00000000" w:rsidP="00000000" w:rsidRDefault="00000000" w:rsidRPr="00000000" w14:paraId="0000028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28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bullet"/>
      <w:lvlText w:val="●"/>
      <w:lvlJc w:val="left"/>
      <w:pPr>
        <w:ind w:left="720" w:hanging="360"/>
      </w:pPr>
      <w:rPr>
        <w:rFonts w:ascii="Noto Sans" w:cs="Noto Sans" w:eastAsia="Noto Sans" w:hAnsi="Noto San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w:cs="Noto Sans" w:eastAsia="Noto Sans" w:hAnsi="Noto Sans"/>
        <w:sz w:val="20"/>
        <w:szCs w:val="20"/>
      </w:rPr>
    </w:lvl>
    <w:lvl w:ilvl="3">
      <w:start w:val="1"/>
      <w:numFmt w:val="bullet"/>
      <w:lvlText w:val="▪"/>
      <w:lvlJc w:val="left"/>
      <w:pPr>
        <w:ind w:left="2880" w:hanging="360"/>
      </w:pPr>
      <w:rPr>
        <w:rFonts w:ascii="Noto Sans" w:cs="Noto Sans" w:eastAsia="Noto Sans" w:hAnsi="Noto Sans"/>
        <w:sz w:val="20"/>
        <w:szCs w:val="20"/>
      </w:rPr>
    </w:lvl>
    <w:lvl w:ilvl="4">
      <w:start w:val="1"/>
      <w:numFmt w:val="bullet"/>
      <w:lvlText w:val="▪"/>
      <w:lvlJc w:val="left"/>
      <w:pPr>
        <w:ind w:left="3600" w:hanging="360"/>
      </w:pPr>
      <w:rPr>
        <w:rFonts w:ascii="Noto Sans" w:cs="Noto Sans" w:eastAsia="Noto Sans" w:hAnsi="Noto Sans"/>
        <w:sz w:val="20"/>
        <w:szCs w:val="20"/>
      </w:rPr>
    </w:lvl>
    <w:lvl w:ilvl="5">
      <w:start w:val="1"/>
      <w:numFmt w:val="bullet"/>
      <w:lvlText w:val="▪"/>
      <w:lvlJc w:val="left"/>
      <w:pPr>
        <w:ind w:left="4320" w:hanging="360"/>
      </w:pPr>
      <w:rPr>
        <w:rFonts w:ascii="Noto Sans" w:cs="Noto Sans" w:eastAsia="Noto Sans" w:hAnsi="Noto Sans"/>
        <w:sz w:val="20"/>
        <w:szCs w:val="20"/>
      </w:rPr>
    </w:lvl>
    <w:lvl w:ilvl="6">
      <w:start w:val="1"/>
      <w:numFmt w:val="bullet"/>
      <w:lvlText w:val="▪"/>
      <w:lvlJc w:val="left"/>
      <w:pPr>
        <w:ind w:left="5040" w:hanging="360"/>
      </w:pPr>
      <w:rPr>
        <w:rFonts w:ascii="Noto Sans" w:cs="Noto Sans" w:eastAsia="Noto Sans" w:hAnsi="Noto Sans"/>
        <w:sz w:val="20"/>
        <w:szCs w:val="20"/>
      </w:rPr>
    </w:lvl>
    <w:lvl w:ilvl="7">
      <w:start w:val="1"/>
      <w:numFmt w:val="bullet"/>
      <w:lvlText w:val="▪"/>
      <w:lvlJc w:val="left"/>
      <w:pPr>
        <w:ind w:left="5760" w:hanging="360"/>
      </w:pPr>
      <w:rPr>
        <w:rFonts w:ascii="Noto Sans" w:cs="Noto Sans" w:eastAsia="Noto Sans" w:hAnsi="Noto Sans"/>
        <w:sz w:val="20"/>
        <w:szCs w:val="20"/>
      </w:rPr>
    </w:lvl>
    <w:lvl w:ilvl="8">
      <w:start w:val="1"/>
      <w:numFmt w:val="bullet"/>
      <w:lvlText w:val="▪"/>
      <w:lvlJc w:val="left"/>
      <w:pPr>
        <w:ind w:left="6480" w:hanging="360"/>
      </w:pPr>
      <w:rPr>
        <w:rFonts w:ascii="Noto Sans" w:cs="Noto Sans" w:eastAsia="Noto Sans" w:hAnsi="Noto Sans"/>
        <w:sz w:val="20"/>
        <w:szCs w:val="20"/>
      </w:rPr>
    </w:lvl>
  </w:abstractNum>
  <w:abstractNum w:abstractNumId="7">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4"/>
      <w:szCs w:val="24"/>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sz w:val="24"/>
      <w:szCs w:val="24"/>
    </w:rPr>
    <w:tblPr>
      <w:tblStyleRowBandSize w:val="1"/>
      <w:tblStyleColBandSize w:val="1"/>
      <w:tblCellMar>
        <w:top w:w="100.0" w:type="dxa"/>
        <w:left w:w="115.0" w:type="dxa"/>
        <w:bottom w:w="100.0" w:type="dxa"/>
        <w:right w:w="115.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sz w:val="24"/>
      <w:szCs w:val="24"/>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4"/>
      <w:szCs w:val="24"/>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ontent.unops.org/documents/libraries/policies-2020/operational-directives-and-instructions/procurement-framework/en/OI.PG-Vendor-Sanctions-2021.pdf"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eAljL+9XG4j4OVMSJZjufX6mB1w==">CgMxLjAaKAoBMBIjCiEIB0IdCglPcGVuIFNhbnMSEEFyaWFsIFVuaWNvZGUgTVMaHgoBMRIZChcICVITChF0YWJsZS4xd3dxa2J3ZG1yZBofCgEyEhoKGAgJUhQKEnRhYmxlLmtraGpqam40NjV0cTIIaC5namRneHMyDmguNXkwaWhrcmdxZ3JpMgloLjMwajB6bGw4AHIhMW95VzJwQVljajFqLXVDeTdhN2dsU29RTGZ2WklyTjFI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