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Sección III: Anexos de la cotización</w:t>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Open Sans" w:cs="Open Sans" w:eastAsia="Open Sans" w:hAnsi="Open Sans"/>
          <w:i w:val="0"/>
          <w:smallCaps w:val="0"/>
          <w:strike w:val="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Referencia eSourcing:</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highlight w:val="white"/>
          <w:rtl w:val="0"/>
        </w:rPr>
        <w:t xml:space="preserve">RFQ/2024/54670 Adquisición de Equipos BIM para Instituto Guatemalteco de Seguridad Social-IGSS</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Nota para los licitantes: Los siguientes formularios forman parte de esta solicitud de cotización y los licitantes deberán completarlos y presentarlos como parte de su cotización. El texto resaltado en azul son instrucciones para completar cada formulario. Complete los formularios según las instrucciones y preséntelos como parte de su cotización, subiéndolos al sistema eSourcing de UNOPS con referencia a los documentos exigidos correspondientes indicados en la sección Lista de verificación.</w:t>
      </w:r>
      <w:r w:rsidDel="00000000" w:rsidR="00000000" w:rsidRPr="00000000">
        <w:rPr>
          <w:rtl w:val="0"/>
        </w:rPr>
      </w:r>
    </w:p>
    <w:p w:rsidR="00000000" w:rsidDel="00000000" w:rsidP="00000000" w:rsidRDefault="00000000" w:rsidRPr="00000000" w14:paraId="00000004">
      <w:pPr>
        <w:rPr>
          <w:rFonts w:ascii="Open Sans" w:cs="Open Sans" w:eastAsia="Open Sans" w:hAnsi="Open Sans"/>
        </w:rPr>
      </w:pPr>
      <w:r w:rsidDel="00000000" w:rsidR="00000000" w:rsidRPr="00000000">
        <w:rPr>
          <w:rtl w:val="0"/>
        </w:rPr>
      </w:r>
    </w:p>
    <w:p w:rsidR="00000000" w:rsidDel="00000000" w:rsidP="00000000" w:rsidRDefault="00000000" w:rsidRPr="00000000" w14:paraId="00000005">
      <w:pPr>
        <w:rPr>
          <w:rFonts w:ascii="Open Sans" w:cs="Open Sans" w:eastAsia="Open Sans" w:hAnsi="Open Sans"/>
        </w:rPr>
      </w:pPr>
      <w:r w:rsidDel="00000000" w:rsidR="00000000" w:rsidRPr="00000000">
        <w:rPr>
          <w:rFonts w:ascii="Open Sans" w:cs="Open Sans" w:eastAsia="Open Sans" w:hAnsi="Open Sans"/>
          <w:rtl w:val="0"/>
        </w:rPr>
        <w:t xml:space="preserve">La Sección III Anexos de la Cotización está conformada por los siguientes formularios que deben presentarse en la oferta:</w:t>
      </w:r>
    </w:p>
    <w:p w:rsidR="00000000" w:rsidDel="00000000" w:rsidP="00000000" w:rsidRDefault="00000000" w:rsidRPr="00000000" w14:paraId="00000006">
      <w:pPr>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rPr>
          <w:rFonts w:ascii="Open Sans" w:cs="Open Sans" w:eastAsia="Open Sans" w:hAnsi="Open Sans"/>
        </w:rPr>
      </w:pPr>
      <w:r w:rsidDel="00000000" w:rsidR="00000000" w:rsidRPr="00000000">
        <w:rPr>
          <w:rFonts w:ascii="Open Sans" w:cs="Open Sans" w:eastAsia="Open Sans" w:hAnsi="Open Sans"/>
          <w:rtl w:val="0"/>
        </w:rPr>
        <w:t xml:space="preserve">Anexo A: Formulario de presentación de cotización</w:t>
      </w:r>
    </w:p>
    <w:p w:rsidR="00000000" w:rsidDel="00000000" w:rsidP="00000000" w:rsidRDefault="00000000" w:rsidRPr="00000000" w14:paraId="00000008">
      <w:pPr>
        <w:rPr>
          <w:rFonts w:ascii="Open Sans" w:cs="Open Sans" w:eastAsia="Open Sans" w:hAnsi="Open Sans"/>
        </w:rPr>
      </w:pPr>
      <w:r w:rsidDel="00000000" w:rsidR="00000000" w:rsidRPr="00000000">
        <w:rPr>
          <w:rFonts w:ascii="Open Sans" w:cs="Open Sans" w:eastAsia="Open Sans" w:hAnsi="Open Sans"/>
          <w:rtl w:val="0"/>
        </w:rPr>
        <w:t xml:space="preserve">Anexo B: Formulario de oferta de precios</w:t>
      </w:r>
    </w:p>
    <w:p w:rsidR="00000000" w:rsidDel="00000000" w:rsidP="00000000" w:rsidRDefault="00000000" w:rsidRPr="00000000" w14:paraId="00000009">
      <w:pPr>
        <w:rPr>
          <w:rFonts w:ascii="Open Sans" w:cs="Open Sans" w:eastAsia="Open Sans" w:hAnsi="Open Sans"/>
        </w:rPr>
      </w:pPr>
      <w:r w:rsidDel="00000000" w:rsidR="00000000" w:rsidRPr="00000000">
        <w:rPr>
          <w:rFonts w:ascii="Open Sans" w:cs="Open Sans" w:eastAsia="Open Sans" w:hAnsi="Open Sans"/>
          <w:rtl w:val="0"/>
        </w:rPr>
        <w:t xml:space="preserve">Anexo C: Formulario de oferta técnica</w:t>
      </w:r>
    </w:p>
    <w:p w:rsidR="00000000" w:rsidDel="00000000" w:rsidP="00000000" w:rsidRDefault="00000000" w:rsidRPr="00000000" w14:paraId="0000000A">
      <w:pPr>
        <w:rPr>
          <w:rFonts w:ascii="Open Sans" w:cs="Open Sans" w:eastAsia="Open Sans" w:hAnsi="Open Sans"/>
        </w:rPr>
      </w:pPr>
      <w:r w:rsidDel="00000000" w:rsidR="00000000" w:rsidRPr="00000000">
        <w:rPr>
          <w:rFonts w:ascii="Open Sans" w:cs="Open Sans" w:eastAsia="Open Sans" w:hAnsi="Open Sans"/>
          <w:rtl w:val="0"/>
        </w:rPr>
        <w:t xml:space="preserve">Anexo D: Formulario de experiencia previa</w:t>
      </w:r>
    </w:p>
    <w:p w:rsidR="00000000" w:rsidDel="00000000" w:rsidP="00000000" w:rsidRDefault="00000000" w:rsidRPr="00000000" w14:paraId="0000000B">
      <w:pPr>
        <w:rPr>
          <w:rFonts w:ascii="Open Sans" w:cs="Open Sans" w:eastAsia="Open Sans" w:hAnsi="Open Sans"/>
        </w:rPr>
      </w:pPr>
      <w:r w:rsidDel="00000000" w:rsidR="00000000" w:rsidRPr="00000000">
        <w:rPr>
          <w:rFonts w:ascii="Open Sans" w:cs="Open Sans" w:eastAsia="Open Sans" w:hAnsi="Open Sans"/>
          <w:rtl w:val="0"/>
        </w:rPr>
        <w:t xml:space="preserve">Anexo E: Formulario de Declaración Jurada</w:t>
      </w:r>
    </w:p>
    <w:p w:rsidR="00000000" w:rsidDel="00000000" w:rsidP="00000000" w:rsidRDefault="00000000" w:rsidRPr="00000000" w14:paraId="0000000C">
      <w:pPr>
        <w:rPr>
          <w:rFonts w:ascii="Open Sans" w:cs="Open Sans" w:eastAsia="Open Sans" w:hAnsi="Open Sans"/>
        </w:rPr>
      </w:pPr>
      <w:r w:rsidDel="00000000" w:rsidR="00000000" w:rsidRPr="00000000">
        <w:rPr>
          <w:rFonts w:ascii="Open Sans" w:cs="Open Sans" w:eastAsia="Open Sans" w:hAnsi="Open Sans"/>
          <w:rtl w:val="0"/>
        </w:rPr>
        <w:t xml:space="preserve">Anexo F: Formulario de información sobre los integrantes de una operación conjunta</w:t>
      </w:r>
    </w:p>
    <w:p w:rsidR="00000000" w:rsidDel="00000000" w:rsidP="00000000" w:rsidRDefault="00000000" w:rsidRPr="00000000" w14:paraId="0000000D">
      <w:pPr>
        <w:rPr>
          <w:rFonts w:ascii="Open Sans" w:cs="Open Sans" w:eastAsia="Open Sans" w:hAnsi="Open Sans"/>
        </w:rPr>
      </w:pPr>
      <w:r w:rsidDel="00000000" w:rsidR="00000000" w:rsidRPr="00000000">
        <w:rPr>
          <w:rFonts w:ascii="Open Sans" w:cs="Open Sans" w:eastAsia="Open Sans" w:hAnsi="Open Sans"/>
          <w:rtl w:val="0"/>
        </w:rPr>
        <w:t xml:space="preserve">Anexo G: Formulario de declaración jurada de calidad de los bienes </w:t>
      </w:r>
    </w:p>
    <w:p w:rsidR="00000000" w:rsidDel="00000000" w:rsidP="00000000" w:rsidRDefault="00000000" w:rsidRPr="00000000" w14:paraId="0000000E">
      <w:pPr>
        <w:rPr>
          <w:rFonts w:ascii="Open Sans" w:cs="Open Sans" w:eastAsia="Open Sans" w:hAnsi="Open Sans"/>
        </w:rPr>
      </w:pPr>
      <w:r w:rsidDel="00000000" w:rsidR="00000000" w:rsidRPr="00000000">
        <w:rPr>
          <w:rtl w:val="0"/>
        </w:rPr>
      </w:r>
    </w:p>
    <w:p w:rsidR="00000000" w:rsidDel="00000000" w:rsidP="00000000" w:rsidRDefault="00000000" w:rsidRPr="00000000" w14:paraId="0000000F">
      <w:pPr>
        <w:rPr>
          <w:rFonts w:ascii="Open Sans" w:cs="Open Sans" w:eastAsia="Open Sans" w:hAnsi="Open Sans"/>
        </w:rPr>
      </w:pPr>
      <w:r w:rsidDel="00000000" w:rsidR="00000000" w:rsidRPr="00000000">
        <w:rPr>
          <w:rFonts w:ascii="Open Sans" w:cs="Open Sans" w:eastAsia="Open Sans" w:hAnsi="Open Sans"/>
          <w:rtl w:val="0"/>
        </w:rPr>
        <w:t xml:space="preserve">El presente documento en formato MS Word contiene los siguientes Anexos:</w:t>
      </w:r>
    </w:p>
    <w:p w:rsidR="00000000" w:rsidDel="00000000" w:rsidP="00000000" w:rsidRDefault="00000000" w:rsidRPr="00000000" w14:paraId="00000010">
      <w:pPr>
        <w:rPr>
          <w:rFonts w:ascii="Open Sans" w:cs="Open Sans" w:eastAsia="Open Sans" w:hAnsi="Open Sans"/>
        </w:rPr>
      </w:pPr>
      <w:r w:rsidDel="00000000" w:rsidR="00000000" w:rsidRPr="00000000">
        <w:rPr>
          <w:rtl w:val="0"/>
        </w:rPr>
      </w:r>
    </w:p>
    <w:p w:rsidR="00000000" w:rsidDel="00000000" w:rsidP="00000000" w:rsidRDefault="00000000" w:rsidRPr="00000000" w14:paraId="00000011">
      <w:pPr>
        <w:rPr>
          <w:rFonts w:ascii="Open Sans" w:cs="Open Sans" w:eastAsia="Open Sans" w:hAnsi="Open Sans"/>
          <w:highlight w:val="yellow"/>
        </w:rPr>
      </w:pPr>
      <w:r w:rsidDel="00000000" w:rsidR="00000000" w:rsidRPr="00000000">
        <w:rPr>
          <w:rFonts w:ascii="Open Sans" w:cs="Open Sans" w:eastAsia="Open Sans" w:hAnsi="Open Sans"/>
          <w:rtl w:val="0"/>
        </w:rPr>
        <w:t xml:space="preserve">Anexo A: Formulario de presentación de cotización</w:t>
      </w:r>
      <w:r w:rsidDel="00000000" w:rsidR="00000000" w:rsidRPr="00000000">
        <w:rPr>
          <w:rtl w:val="0"/>
        </w:rPr>
      </w:r>
    </w:p>
    <w:p w:rsidR="00000000" w:rsidDel="00000000" w:rsidP="00000000" w:rsidRDefault="00000000" w:rsidRPr="00000000" w14:paraId="00000012">
      <w:pPr>
        <w:rPr>
          <w:rFonts w:ascii="Open Sans" w:cs="Open Sans" w:eastAsia="Open Sans" w:hAnsi="Open Sans"/>
        </w:rPr>
      </w:pPr>
      <w:r w:rsidDel="00000000" w:rsidR="00000000" w:rsidRPr="00000000">
        <w:rPr>
          <w:rFonts w:ascii="Open Sans" w:cs="Open Sans" w:eastAsia="Open Sans" w:hAnsi="Open Sans"/>
          <w:rtl w:val="0"/>
        </w:rPr>
        <w:t xml:space="preserve">Anexo E: Formulario de Declaración Jurada</w:t>
      </w:r>
    </w:p>
    <w:p w:rsidR="00000000" w:rsidDel="00000000" w:rsidP="00000000" w:rsidRDefault="00000000" w:rsidRPr="00000000" w14:paraId="00000013">
      <w:pPr>
        <w:rPr>
          <w:rFonts w:ascii="Open Sans" w:cs="Open Sans" w:eastAsia="Open Sans" w:hAnsi="Open Sans"/>
        </w:rPr>
      </w:pPr>
      <w:r w:rsidDel="00000000" w:rsidR="00000000" w:rsidRPr="00000000">
        <w:rPr>
          <w:rFonts w:ascii="Open Sans" w:cs="Open Sans" w:eastAsia="Open Sans" w:hAnsi="Open Sans"/>
          <w:rtl w:val="0"/>
        </w:rPr>
        <w:t xml:space="preserve">Anexo F: Formulario de información sobre los integrantes de una operación conjunta</w:t>
      </w:r>
    </w:p>
    <w:p w:rsidR="00000000" w:rsidDel="00000000" w:rsidP="00000000" w:rsidRDefault="00000000" w:rsidRPr="00000000" w14:paraId="00000014">
      <w:pPr>
        <w:rPr>
          <w:rFonts w:ascii="Open Sans" w:cs="Open Sans" w:eastAsia="Open Sans" w:hAnsi="Open Sans"/>
        </w:rPr>
      </w:pPr>
      <w:r w:rsidDel="00000000" w:rsidR="00000000" w:rsidRPr="00000000">
        <w:rPr>
          <w:rFonts w:ascii="Open Sans" w:cs="Open Sans" w:eastAsia="Open Sans" w:hAnsi="Open Sans"/>
          <w:rtl w:val="0"/>
        </w:rPr>
        <w:t xml:space="preserve">Anexo G: Formulario de declaración jurada de calidad de los bienes </w:t>
      </w:r>
    </w:p>
    <w:p w:rsidR="00000000" w:rsidDel="00000000" w:rsidP="00000000" w:rsidRDefault="00000000" w:rsidRPr="00000000" w14:paraId="00000015">
      <w:pPr>
        <w:rPr>
          <w:rFonts w:ascii="Open Sans" w:cs="Open Sans" w:eastAsia="Open Sans" w:hAnsi="Open Sans"/>
        </w:rPr>
      </w:pPr>
      <w:r w:rsidDel="00000000" w:rsidR="00000000" w:rsidRPr="00000000">
        <w:rPr>
          <w:rtl w:val="0"/>
        </w:rPr>
      </w:r>
    </w:p>
    <w:p w:rsidR="00000000" w:rsidDel="00000000" w:rsidP="00000000" w:rsidRDefault="00000000" w:rsidRPr="00000000" w14:paraId="00000016">
      <w:pPr>
        <w:rPr>
          <w:rFonts w:ascii="Open Sans" w:cs="Open Sans" w:eastAsia="Open Sans" w:hAnsi="Open Sans"/>
        </w:rPr>
      </w:pPr>
      <w:r w:rsidDel="00000000" w:rsidR="00000000" w:rsidRPr="00000000">
        <w:rPr>
          <w:rFonts w:ascii="Open Sans" w:cs="Open Sans" w:eastAsia="Open Sans" w:hAnsi="Open Sans"/>
          <w:rtl w:val="0"/>
        </w:rPr>
        <w:t xml:space="preserve">El presente documento en formato Excel contiene </w:t>
      </w:r>
    </w:p>
    <w:p w:rsidR="00000000" w:rsidDel="00000000" w:rsidP="00000000" w:rsidRDefault="00000000" w:rsidRPr="00000000" w14:paraId="00000017">
      <w:pPr>
        <w:rPr>
          <w:rFonts w:ascii="Open Sans" w:cs="Open Sans" w:eastAsia="Open Sans" w:hAnsi="Open Sans"/>
        </w:rPr>
      </w:pPr>
      <w:r w:rsidDel="00000000" w:rsidR="00000000" w:rsidRPr="00000000">
        <w:rPr>
          <w:rtl w:val="0"/>
        </w:rPr>
      </w:r>
    </w:p>
    <w:p w:rsidR="00000000" w:rsidDel="00000000" w:rsidP="00000000" w:rsidRDefault="00000000" w:rsidRPr="00000000" w14:paraId="00000018">
      <w:pPr>
        <w:rPr>
          <w:rFonts w:ascii="Open Sans" w:cs="Open Sans" w:eastAsia="Open Sans" w:hAnsi="Open Sans"/>
        </w:rPr>
      </w:pPr>
      <w:r w:rsidDel="00000000" w:rsidR="00000000" w:rsidRPr="00000000">
        <w:rPr>
          <w:rFonts w:ascii="Open Sans" w:cs="Open Sans" w:eastAsia="Open Sans" w:hAnsi="Open Sans"/>
          <w:rtl w:val="0"/>
        </w:rPr>
        <w:t xml:space="preserve">Anexo B: Formulario de oferta de precios</w:t>
      </w:r>
    </w:p>
    <w:p w:rsidR="00000000" w:rsidDel="00000000" w:rsidP="00000000" w:rsidRDefault="00000000" w:rsidRPr="00000000" w14:paraId="00000019">
      <w:pPr>
        <w:rPr>
          <w:rFonts w:ascii="Open Sans" w:cs="Open Sans" w:eastAsia="Open Sans" w:hAnsi="Open Sans"/>
        </w:rPr>
      </w:pPr>
      <w:r w:rsidDel="00000000" w:rsidR="00000000" w:rsidRPr="00000000">
        <w:rPr>
          <w:rFonts w:ascii="Open Sans" w:cs="Open Sans" w:eastAsia="Open Sans" w:hAnsi="Open Sans"/>
          <w:rtl w:val="0"/>
        </w:rPr>
        <w:t xml:space="preserve">Anexo C: Formulario de oferta técnica</w:t>
      </w:r>
    </w:p>
    <w:p w:rsidR="00000000" w:rsidDel="00000000" w:rsidP="00000000" w:rsidRDefault="00000000" w:rsidRPr="00000000" w14:paraId="0000001A">
      <w:pPr>
        <w:rPr>
          <w:rFonts w:ascii="Open Sans" w:cs="Open Sans" w:eastAsia="Open Sans" w:hAnsi="Open Sans"/>
        </w:rPr>
      </w:pPr>
      <w:r w:rsidDel="00000000" w:rsidR="00000000" w:rsidRPr="00000000">
        <w:rPr>
          <w:rFonts w:ascii="Open Sans" w:cs="Open Sans" w:eastAsia="Open Sans" w:hAnsi="Open Sans"/>
          <w:rtl w:val="0"/>
        </w:rPr>
        <w:t xml:space="preserve">Anexo D: Formulario de experiencia previa</w:t>
      </w:r>
    </w:p>
    <w:p w:rsidR="00000000" w:rsidDel="00000000" w:rsidP="00000000" w:rsidRDefault="00000000" w:rsidRPr="00000000" w14:paraId="0000001B">
      <w:pPr>
        <w:rPr>
          <w:rFonts w:ascii="Open Sans" w:cs="Open Sans" w:eastAsia="Open Sans" w:hAnsi="Open Sans"/>
        </w:rPr>
      </w:pPr>
      <w:r w:rsidDel="00000000" w:rsidR="00000000" w:rsidRPr="00000000">
        <w:rPr>
          <w:rtl w:val="0"/>
        </w:rPr>
      </w:r>
    </w:p>
    <w:p w:rsidR="00000000" w:rsidDel="00000000" w:rsidP="00000000" w:rsidRDefault="00000000" w:rsidRPr="00000000" w14:paraId="0000001C">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1D">
      <w:pPr>
        <w:rPr>
          <w:rFonts w:ascii="Open Sans" w:cs="Open Sans" w:eastAsia="Open Sans" w:hAnsi="Open Sans"/>
        </w:rPr>
      </w:pPr>
      <w:r w:rsidDel="00000000" w:rsidR="00000000" w:rsidRPr="00000000">
        <w:rPr>
          <w:rtl w:val="0"/>
        </w:rPr>
      </w:r>
    </w:p>
    <w:p w:rsidR="00000000" w:rsidDel="00000000" w:rsidP="00000000" w:rsidRDefault="00000000" w:rsidRPr="00000000" w14:paraId="0000001E">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A: Formulario de presentación de cotización</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Open Sans" w:cs="Open Sans" w:eastAsia="Open Sans" w:hAnsi="Open Sans"/>
          <w:i w:val="1"/>
          <w:smallCaps w:val="0"/>
          <w:strike w:val="0"/>
          <w:color w:val="ff0000"/>
          <w:sz w:val="20"/>
          <w:szCs w:val="20"/>
          <w:u w:val="none"/>
          <w:shd w:fill="auto" w:val="clear"/>
          <w:vertAlign w:val="baseline"/>
        </w:rPr>
      </w:pPr>
      <w:r w:rsidDel="00000000" w:rsidR="00000000" w:rsidRPr="00000000">
        <w:rPr>
          <w:rFonts w:ascii="Open Sans" w:cs="Open Sans" w:eastAsia="Open Sans" w:hAnsi="Open Sans"/>
          <w:i w:val="1"/>
          <w:smallCaps w:val="0"/>
          <w:strike w:val="0"/>
          <w:color w:val="ff0000"/>
          <w:sz w:val="20"/>
          <w:szCs w:val="20"/>
          <w:u w:val="none"/>
          <w:shd w:fill="auto" w:val="clear"/>
          <w:vertAlign w:val="baseline"/>
          <w:rtl w:val="0"/>
        </w:rPr>
        <w:t xml:space="preserve">Se exige </w:t>
      </w:r>
      <w:r w:rsidDel="00000000" w:rsidR="00000000" w:rsidRPr="00000000">
        <w:rPr>
          <w:rFonts w:ascii="Open Sans" w:cs="Open Sans" w:eastAsia="Open Sans" w:hAnsi="Open Sans"/>
          <w:i w:val="1"/>
          <w:color w:val="ff0000"/>
          <w:rtl w:val="0"/>
        </w:rPr>
        <w:t xml:space="preserve">a los</w:t>
      </w:r>
      <w:r w:rsidDel="00000000" w:rsidR="00000000" w:rsidRPr="00000000">
        <w:rPr>
          <w:rFonts w:ascii="Open Sans" w:cs="Open Sans" w:eastAsia="Open Sans" w:hAnsi="Open Sans"/>
          <w:i w:val="1"/>
          <w:smallCaps w:val="0"/>
          <w:strike w:val="0"/>
          <w:color w:val="ff0000"/>
          <w:sz w:val="20"/>
          <w:szCs w:val="20"/>
          <w:u w:val="none"/>
          <w:shd w:fill="auto" w:val="clear"/>
          <w:vertAlign w:val="baseline"/>
          <w:rtl w:val="0"/>
        </w:rPr>
        <w:t xml:space="preserve"> licitantes que completen el presente formulario, lo firmen y lo presenten como parte de su cotización. El licitante deberá completar este formulario de conformidad con las instrucciones indicadas. No se permitirá alteración alguna del formato establecido, ni se aceptarán sustituciones.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Open Sans" w:cs="Open Sans" w:eastAsia="Open Sans" w:hAnsi="Open Sans"/>
        </w:rPr>
      </w:pPr>
      <w:r w:rsidDel="00000000" w:rsidR="00000000" w:rsidRPr="00000000">
        <w:rPr>
          <w:rFonts w:ascii="Open Sans" w:cs="Open Sans" w:eastAsia="Open Sans" w:hAnsi="Open Sans"/>
          <w:rtl w:val="0"/>
        </w:rPr>
        <w:t xml:space="preserve">Este anexo deberá de venir firmada por el Representante Legal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Fecha: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la fecha]</w:t>
      </w:r>
      <w:r w:rsidDel="00000000" w:rsidR="00000000" w:rsidRPr="00000000">
        <w:rPr>
          <w:rtl w:val="0"/>
        </w:rPr>
      </w:r>
    </w:p>
    <w:p w:rsidR="00000000" w:rsidDel="00000000" w:rsidP="00000000" w:rsidRDefault="00000000" w:rsidRPr="00000000" w14:paraId="00000022">
      <w:pPr>
        <w:jc w:val="both"/>
        <w:rPr>
          <w:rFonts w:ascii="Open Sans" w:cs="Open Sans" w:eastAsia="Open Sans" w:hAnsi="Open Sans"/>
          <w:b w:val="1"/>
          <w:i w:val="0"/>
          <w:color w:val="000000"/>
          <w:highlight w:val="cyan"/>
        </w:rPr>
      </w:pPr>
      <w:r w:rsidDel="00000000" w:rsidR="00000000" w:rsidRPr="00000000">
        <w:rPr>
          <w:rFonts w:ascii="Open Sans" w:cs="Open Sans" w:eastAsia="Open Sans" w:hAnsi="Open Sans"/>
          <w:b w:val="1"/>
          <w:color w:val="000000"/>
          <w:rtl w:val="0"/>
        </w:rPr>
        <w:t xml:space="preserve">Asunto: Cotización para el suministro de </w:t>
      </w:r>
      <w:r w:rsidDel="00000000" w:rsidR="00000000" w:rsidRPr="00000000">
        <w:rPr>
          <w:rFonts w:ascii="Open Sans" w:cs="Open Sans" w:eastAsia="Open Sans" w:hAnsi="Open Sans"/>
          <w:b w:val="1"/>
          <w:color w:val="000000"/>
          <w:highlight w:val="cyan"/>
          <w:rtl w:val="0"/>
        </w:rPr>
        <w:t xml:space="preserve">[Inserte una breve descripción sobre los bienes y/o servicios]</w:t>
      </w:r>
      <w:r w:rsidDel="00000000" w:rsidR="00000000" w:rsidRPr="00000000">
        <w:rPr>
          <w:rFonts w:ascii="Open Sans" w:cs="Open Sans" w:eastAsia="Open Sans" w:hAnsi="Open Sans"/>
          <w:b w:val="1"/>
          <w:color w:val="000000"/>
          <w:rtl w:val="0"/>
        </w:rPr>
        <w:t xml:space="preserve"> en </w:t>
      </w:r>
      <w:r w:rsidDel="00000000" w:rsidR="00000000" w:rsidRPr="00000000">
        <w:rPr>
          <w:rFonts w:ascii="Open Sans" w:cs="Open Sans" w:eastAsia="Open Sans" w:hAnsi="Open Sans"/>
          <w:b w:val="1"/>
          <w:color w:val="000000"/>
          <w:highlight w:val="cyan"/>
          <w:rtl w:val="0"/>
        </w:rPr>
        <w:t xml:space="preserve">[nombre de país/ciudad]</w:t>
      </w:r>
      <w:r w:rsidDel="00000000" w:rsidR="00000000" w:rsidRPr="00000000">
        <w:rPr>
          <w:rFonts w:ascii="Open Sans" w:cs="Open Sans" w:eastAsia="Open Sans" w:hAnsi="Open Sans"/>
          <w:b w:val="1"/>
          <w:color w:val="000000"/>
          <w:rtl w:val="0"/>
        </w:rPr>
        <w:t xml:space="preserve"> – Núm. de la solicitud de cotización: </w:t>
      </w:r>
      <w:r w:rsidDel="00000000" w:rsidR="00000000" w:rsidRPr="00000000">
        <w:rPr>
          <w:rFonts w:ascii="Open Sans" w:cs="Open Sans" w:eastAsia="Open Sans" w:hAnsi="Open Sans"/>
          <w:b w:val="1"/>
          <w:color w:val="000000"/>
          <w:highlight w:val="cyan"/>
          <w:rtl w:val="0"/>
        </w:rPr>
        <w:t xml:space="preserve">[inserte núm. de ref. de la solicitud de cotización]</w:t>
      </w:r>
      <w:r w:rsidDel="00000000" w:rsidR="00000000" w:rsidRPr="00000000">
        <w:rPr>
          <w:rFonts w:ascii="Open Sans" w:cs="Open Sans" w:eastAsia="Open Sans" w:hAnsi="Open Sans"/>
          <w:b w:val="1"/>
          <w:color w:val="000000"/>
          <w:rtl w:val="0"/>
        </w:rPr>
        <w:t xml:space="preserve">, de fecha </w:t>
      </w:r>
      <w:r w:rsidDel="00000000" w:rsidR="00000000" w:rsidRPr="00000000">
        <w:rPr>
          <w:rFonts w:ascii="Open Sans" w:cs="Open Sans" w:eastAsia="Open Sans" w:hAnsi="Open Sans"/>
          <w:b w:val="1"/>
          <w:color w:val="000000"/>
          <w:highlight w:val="cyan"/>
          <w:rtl w:val="0"/>
        </w:rPr>
        <w:t xml:space="preserve">[inserte la fecha]</w:t>
      </w:r>
      <w:r w:rsidDel="00000000" w:rsidR="00000000" w:rsidRPr="00000000">
        <w:rPr>
          <w:rFonts w:ascii="Open Sans" w:cs="Open Sans" w:eastAsia="Open Sans" w:hAnsi="Open Sans"/>
          <w:b w:val="1"/>
          <w:color w:val="000000"/>
          <w:rtl w:val="0"/>
        </w:rPr>
        <w:t xml:space="preserve">  </w:t>
      </w:r>
      <w:r w:rsidDel="00000000" w:rsidR="00000000" w:rsidRPr="00000000">
        <w:rPr>
          <w:rtl w:val="0"/>
        </w:rPr>
      </w:r>
    </w:p>
    <w:p w:rsidR="00000000" w:rsidDel="00000000" w:rsidP="00000000" w:rsidRDefault="00000000" w:rsidRPr="00000000" w14:paraId="00000023">
      <w:pPr>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24">
      <w:pPr>
        <w:spacing w:after="12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Nosotros, los abajo firmantes, declaramos que: </w:t>
      </w:r>
    </w:p>
    <w:p w:rsidR="00000000" w:rsidDel="00000000" w:rsidP="00000000" w:rsidRDefault="00000000" w:rsidRPr="00000000" w14:paraId="0000002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Nos ofrecemos a suministrar los bienes/servicios de conformidad con los documentos licitatorios, incluidas las Condiciones Generales de Contrato de UNOPS;</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cotización será válida por un periodo de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un número de días, que no podrá ser inferior al número especificado en la sección Detalles de la licitación, Período de validez de la cotización]</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días, a partir de la fecha límite para la presentación de cotizaciones indicada en la solicitud de cotización</w:t>
      </w:r>
      <w:r w:rsidDel="00000000" w:rsidR="00000000" w:rsidRPr="00000000">
        <w:rPr>
          <w:rFonts w:ascii="Open Sans" w:cs="Open Sans" w:eastAsia="Open Sans" w:hAnsi="Open Sans"/>
          <w:i w:val="1"/>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y tendrá carácter vinculante para nosotros, y podrá ser aceptada en todo momento anterior a la expiración de este periodo;</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144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tenemos conflictos de intereses en ninguna actividad que, si nuestra cotización fuera seleccionada, resultaría en un conflicto de intereses con respecto a UNOPS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[Si su empresa tiene un  conflicto de interés real o potencial, según la definición del Artículo 3 de la Sección I: Instrucciones a los licitantes, indíquelo aquí];</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licitantes, artículo 3, Elegibilidad;</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nos hemos declarado en bancarrota, ni estamos implicados en procedimientos de insolvencia o quiebra, y no hay sentencia ni acción judicial pendiente algunas en nuestra contra susceptibles de menoscabar nuestras operaciones en un futuro próximo; </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36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hemos ofrecido ni ofreceremos comisiones, regalos y/o favores similares a cambio de la presente solicitud de cotización, ni participaremos en este tipo de actividades durante la ejecución del contrato adjudicado.</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para firmar la presente cotización y establecer un acuerdo vinculante entre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y UNOPS, si la cotización resulta aceptada:</w:t>
      </w:r>
    </w:p>
    <w:p w:rsidR="00000000" w:rsidDel="00000000" w:rsidP="00000000" w:rsidRDefault="00000000" w:rsidRPr="00000000" w14:paraId="0000002E">
      <w:pPr>
        <w:tabs>
          <w:tab w:val="left" w:leader="none" w:pos="990"/>
          <w:tab w:val="left" w:leader="none" w:pos="5040"/>
          <w:tab w:val="left" w:leader="none" w:pos="585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2F">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30">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31">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 _____________________________________________________________</w:t>
      </w:r>
    </w:p>
    <w:p w:rsidR="00000000" w:rsidDel="00000000" w:rsidP="00000000" w:rsidRDefault="00000000" w:rsidRPr="00000000" w14:paraId="00000032">
      <w:pPr>
        <w:spacing w:after="12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3">
      <w:pPr>
        <w:spacing w:before="7" w:line="2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Indique el nombre y los datos de contacto de la persona de contacto principal de su empresa, a efectos de la presente cotización:</w:t>
      </w:r>
    </w:p>
    <w:p w:rsidR="00000000" w:rsidDel="00000000" w:rsidP="00000000" w:rsidRDefault="00000000" w:rsidRPr="00000000" w14:paraId="00000034">
      <w:pPr>
        <w:spacing w:after="120" w:before="7" w:line="220" w:lineRule="auto"/>
        <w:jc w:val="both"/>
        <w:rPr>
          <w:rFonts w:ascii="Open Sans" w:cs="Open Sans" w:eastAsia="Open Sans" w:hAnsi="Open Sans"/>
          <w:b w:val="1"/>
          <w:highlight w:val="green"/>
        </w:rPr>
      </w:pPr>
      <w:r w:rsidDel="00000000" w:rsidR="00000000" w:rsidRPr="00000000">
        <w:rPr>
          <w:rtl w:val="0"/>
        </w:rPr>
      </w:r>
    </w:p>
    <w:p w:rsidR="00000000" w:rsidDel="00000000" w:rsidP="00000000" w:rsidRDefault="00000000" w:rsidRPr="00000000" w14:paraId="00000035">
      <w:pPr>
        <w:tabs>
          <w:tab w:val="left" w:leader="none" w:pos="990"/>
          <w:tab w:val="left" w:leader="none" w:pos="5040"/>
          <w:tab w:val="left" w:leader="none" w:pos="585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36">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w:t>
      </w:r>
      <w:r w:rsidDel="00000000" w:rsidR="00000000" w:rsidRPr="00000000">
        <w:rPr>
          <w:rFonts w:ascii="Open Sans" w:cs="Open Sans" w:eastAsia="Open Sans" w:hAnsi="Open Sans"/>
          <w:color w:val="000000"/>
          <w:highlight w:val="cyan"/>
          <w:rtl w:val="0"/>
        </w:rPr>
        <w:t xml:space="preserve"> [complete]</w:t>
      </w:r>
      <w:r w:rsidDel="00000000" w:rsidR="00000000" w:rsidRPr="00000000">
        <w:rPr>
          <w:rtl w:val="0"/>
        </w:rPr>
      </w:r>
    </w:p>
    <w:p w:rsidR="00000000" w:rsidDel="00000000" w:rsidP="00000000" w:rsidRDefault="00000000" w:rsidRPr="00000000" w14:paraId="00000037">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Dirección de correo electrónico: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38">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Teléfono: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39">
      <w:pPr>
        <w:pStyle w:val="Heading1"/>
        <w:rPr>
          <w:rFonts w:ascii="Open Sans" w:cs="Open Sans" w:eastAsia="Open Sans" w:hAnsi="Open Sans"/>
          <w:color w:val="0092d1"/>
        </w:rPr>
        <w:sectPr>
          <w:headerReference r:id="rId6" w:type="default"/>
          <w:headerReference r:id="rId7" w:type="first"/>
          <w:footerReference r:id="rId8" w:type="default"/>
          <w:pgSz w:h="16839" w:w="11907" w:orient="portrait"/>
          <w:pgMar w:bottom="1440" w:top="1440" w:left="1080" w:right="1080" w:header="720" w:footer="720"/>
          <w:pgNumType w:start="1"/>
        </w:sectPr>
      </w:pPr>
      <w:bookmarkStart w:colFirst="0" w:colLast="0" w:name="_aiwgm1bsrg22" w:id="0"/>
      <w:bookmarkEnd w:id="0"/>
      <w:r w:rsidDel="00000000" w:rsidR="00000000" w:rsidRPr="00000000">
        <w:rPr>
          <w:rtl w:val="0"/>
        </w:rPr>
      </w:r>
    </w:p>
    <w:p w:rsidR="00000000" w:rsidDel="00000000" w:rsidP="00000000" w:rsidRDefault="00000000" w:rsidRPr="00000000" w14:paraId="0000003A">
      <w:pPr>
        <w:pStyle w:val="Heading1"/>
        <w:rPr>
          <w:rFonts w:ascii="Open Sans" w:cs="Open Sans" w:eastAsia="Open Sans" w:hAnsi="Open Sans"/>
          <w:color w:val="000000"/>
          <w:sz w:val="46"/>
          <w:szCs w:val="46"/>
        </w:rPr>
      </w:pPr>
      <w:bookmarkStart w:colFirst="0" w:colLast="0" w:name="_1yycrhgd86dp" w:id="1"/>
      <w:bookmarkEnd w:id="1"/>
      <w:r w:rsidDel="00000000" w:rsidR="00000000" w:rsidRPr="00000000">
        <w:rPr>
          <w:rFonts w:ascii="Open Sans" w:cs="Open Sans" w:eastAsia="Open Sans" w:hAnsi="Open Sans"/>
          <w:color w:val="0092d1"/>
          <w:rtl w:val="0"/>
        </w:rPr>
        <w:t xml:space="preserve">Anexo E</w:t>
      </w:r>
      <w:r w:rsidDel="00000000" w:rsidR="00000000" w:rsidRPr="00000000">
        <w:rPr>
          <w:rFonts w:ascii="Open Sans" w:cs="Open Sans" w:eastAsia="Open Sans" w:hAnsi="Open Sans"/>
          <w:color w:val="0092d1"/>
          <w:rtl w:val="0"/>
        </w:rPr>
        <w:t xml:space="preserve">: Formulario de Declaración Jurada</w:t>
      </w:r>
      <w:r w:rsidDel="00000000" w:rsidR="00000000" w:rsidRPr="00000000">
        <w:rPr>
          <w:rtl w:val="0"/>
        </w:rPr>
      </w:r>
    </w:p>
    <w:p w:rsidR="00000000" w:rsidDel="00000000" w:rsidP="00000000" w:rsidRDefault="00000000" w:rsidRPr="00000000" w14:paraId="0000003B">
      <w:pPr>
        <w:spacing w:after="60" w:before="240" w:lineRule="auto"/>
        <w:rPr>
          <w:rFonts w:ascii="Open Sans" w:cs="Open Sans" w:eastAsia="Open Sans" w:hAnsi="Open Sans"/>
          <w:b w:val="1"/>
          <w:sz w:val="18"/>
          <w:szCs w:val="18"/>
          <w:highlight w:val="cyan"/>
        </w:rPr>
      </w:pPr>
      <w:r w:rsidDel="00000000" w:rsidR="00000000" w:rsidRPr="00000000">
        <w:rPr>
          <w:rFonts w:ascii="Open Sans" w:cs="Open Sans" w:eastAsia="Open Sans" w:hAnsi="Open Sans"/>
          <w:sz w:val="18"/>
          <w:szCs w:val="18"/>
          <w:rtl w:val="0"/>
        </w:rPr>
        <w:t xml:space="preserve">Núm. de referencia del llamado a licitación</w:t>
      </w:r>
      <w:r w:rsidDel="00000000" w:rsidR="00000000" w:rsidRPr="00000000">
        <w:rPr>
          <w:rFonts w:ascii="Open Sans" w:cs="Open Sans" w:eastAsia="Open Sans" w:hAnsi="Open Sans"/>
          <w:b w:val="1"/>
          <w:sz w:val="18"/>
          <w:szCs w:val="18"/>
          <w:rtl w:val="0"/>
        </w:rPr>
        <w:t xml:space="preserve"> :RFQ/2024/54670</w:t>
      </w:r>
      <w:r w:rsidDel="00000000" w:rsidR="00000000" w:rsidRPr="00000000">
        <w:rPr>
          <w:rtl w:val="0"/>
        </w:rPr>
      </w:r>
    </w:p>
    <w:p w:rsidR="00000000" w:rsidDel="00000000" w:rsidP="00000000" w:rsidRDefault="00000000" w:rsidRPr="00000000" w14:paraId="0000003C">
      <w:pPr>
        <w:spacing w:after="60" w:before="240" w:lineRule="auto"/>
        <w:rPr>
          <w:rFonts w:ascii="Open Sans" w:cs="Open Sans" w:eastAsia="Open Sans" w:hAnsi="Open Sans"/>
          <w:sz w:val="18"/>
          <w:szCs w:val="18"/>
          <w:highlight w:val="cyan"/>
        </w:rPr>
      </w:pPr>
      <w:r w:rsidDel="00000000" w:rsidR="00000000" w:rsidRPr="00000000">
        <w:rPr>
          <w:rFonts w:ascii="Open Sans" w:cs="Open Sans" w:eastAsia="Open Sans" w:hAnsi="Open Sans"/>
          <w:sz w:val="18"/>
          <w:szCs w:val="18"/>
          <w:rtl w:val="0"/>
        </w:rPr>
        <w:t xml:space="preserve">Nombre del licitante: </w:t>
      </w:r>
      <w:r w:rsidDel="00000000" w:rsidR="00000000" w:rsidRPr="00000000">
        <w:rPr>
          <w:rFonts w:ascii="Open Sans" w:cs="Open Sans" w:eastAsia="Open Sans" w:hAnsi="Open Sans"/>
          <w:sz w:val="18"/>
          <w:szCs w:val="18"/>
          <w:highlight w:val="cyan"/>
          <w:rtl w:val="0"/>
        </w:rPr>
        <w:t xml:space="preserve">[Indique el nombre del licitante]</w:t>
      </w:r>
    </w:p>
    <w:p w:rsidR="00000000" w:rsidDel="00000000" w:rsidP="00000000" w:rsidRDefault="00000000" w:rsidRPr="00000000" w14:paraId="0000003D">
      <w:pPr>
        <w:spacing w:before="240" w:lineRule="auto"/>
        <w:rPr>
          <w:rFonts w:ascii="Open Sans" w:cs="Open Sans" w:eastAsia="Open Sans" w:hAnsi="Open Sans"/>
          <w:highlight w:val="cyan"/>
        </w:rPr>
      </w:pPr>
      <w:r w:rsidDel="00000000" w:rsidR="00000000" w:rsidRPr="00000000">
        <w:rPr>
          <w:rFonts w:ascii="Open Sans" w:cs="Open Sans" w:eastAsia="Open Sans" w:hAnsi="Open Sans"/>
          <w:sz w:val="18"/>
          <w:szCs w:val="18"/>
          <w:rtl w:val="0"/>
        </w:rPr>
        <w:t xml:space="preserve">Fecha: </w:t>
      </w:r>
      <w:r w:rsidDel="00000000" w:rsidR="00000000" w:rsidRPr="00000000">
        <w:rPr>
          <w:rFonts w:ascii="Open Sans" w:cs="Open Sans" w:eastAsia="Open Sans" w:hAnsi="Open Sans"/>
          <w:sz w:val="18"/>
          <w:szCs w:val="18"/>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3E">
      <w:pPr>
        <w:spacing w:after="60" w:lineRule="auto"/>
        <w:rPr>
          <w:rFonts w:ascii="Open Sans" w:cs="Open Sans" w:eastAsia="Open Sans" w:hAnsi="Open Sans"/>
          <w:sz w:val="18"/>
          <w:szCs w:val="18"/>
          <w:highlight w:val="cyan"/>
        </w:rPr>
      </w:pPr>
      <w:r w:rsidDel="00000000" w:rsidR="00000000" w:rsidRPr="00000000">
        <w:rPr>
          <w:rtl w:val="0"/>
        </w:rPr>
      </w:r>
    </w:p>
    <w:tbl>
      <w:tblPr>
        <w:tblStyle w:val="Table1"/>
        <w:tblW w:w="14491.66666666667"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20"/>
        <w:gridCol w:w="5580"/>
        <w:gridCol w:w="1605"/>
        <w:gridCol w:w="6586.666666666669"/>
        <w:tblGridChange w:id="0">
          <w:tblGrid>
            <w:gridCol w:w="720"/>
            <w:gridCol w:w="5580"/>
            <w:gridCol w:w="1605"/>
            <w:gridCol w:w="6586.666666666669"/>
          </w:tblGrid>
        </w:tblGridChange>
      </w:tblGrid>
      <w:tr>
        <w:trPr>
          <w:cantSplit w:val="0"/>
          <w:trHeight w:val="375" w:hRule="atLeast"/>
          <w:tblHeader w:val="1"/>
        </w:trPr>
        <w:tc>
          <w:tcPr>
            <w:tcBorders>
              <w:top w:color="004976" w:space="0" w:sz="12" w:val="single"/>
              <w:left w:color="004976" w:space="0" w:sz="12" w:val="single"/>
              <w:bottom w:color="000000" w:space="0" w:sz="0" w:val="nil"/>
              <w:right w:color="ffffff" w:space="0" w:sz="18" w:val="single"/>
            </w:tcBorders>
            <w:shd w:fill="0092d1" w:val="clear"/>
            <w:tcMar>
              <w:top w:w="0.0" w:type="dxa"/>
              <w:left w:w="100.0" w:type="dxa"/>
              <w:bottom w:w="0.0" w:type="dxa"/>
              <w:right w:w="100.0" w:type="dxa"/>
            </w:tcMar>
            <w:vAlign w:val="top"/>
          </w:tcPr>
          <w:p w:rsidR="00000000" w:rsidDel="00000000" w:rsidP="00000000" w:rsidRDefault="00000000" w:rsidRPr="00000000" w14:paraId="0000003F">
            <w:pPr>
              <w:ind w:left="-80" w:right="-20" w:firstLine="0"/>
              <w:jc w:val="center"/>
              <w:rPr>
                <w:rFonts w:ascii="Open Sans" w:cs="Open Sans" w:eastAsia="Open Sans" w:hAnsi="Open Sans"/>
                <w:b w:val="1"/>
                <w:color w:val="ffffff"/>
                <w:sz w:val="19"/>
                <w:szCs w:val="19"/>
              </w:rPr>
            </w:pPr>
            <w:r w:rsidDel="00000000" w:rsidR="00000000" w:rsidRPr="00000000">
              <w:rPr>
                <w:rFonts w:ascii="Open Sans" w:cs="Open Sans" w:eastAsia="Open Sans" w:hAnsi="Open Sans"/>
                <w:b w:val="1"/>
                <w:color w:val="ffffff"/>
                <w:sz w:val="19"/>
                <w:szCs w:val="19"/>
                <w:rtl w:val="0"/>
              </w:rPr>
              <w:t xml:space="preserve">Ref.</w:t>
            </w:r>
          </w:p>
        </w:tc>
        <w:tc>
          <w:tcPr>
            <w:tcBorders>
              <w:top w:color="004976" w:space="0" w:sz="12" w:val="single"/>
              <w:left w:color="000000" w:space="0" w:sz="0" w:val="nil"/>
              <w:bottom w:color="000000" w:space="0" w:sz="0" w:val="nil"/>
              <w:right w:color="ffffff" w:space="0" w:sz="18" w:val="single"/>
            </w:tcBorders>
            <w:shd w:fill="0092d1" w:val="clear"/>
            <w:tcMar>
              <w:top w:w="0.0" w:type="dxa"/>
              <w:left w:w="100.0" w:type="dxa"/>
              <w:bottom w:w="0.0" w:type="dxa"/>
              <w:right w:w="100.0" w:type="dxa"/>
            </w:tcMar>
            <w:vAlign w:val="top"/>
          </w:tcPr>
          <w:p w:rsidR="00000000" w:rsidDel="00000000" w:rsidP="00000000" w:rsidRDefault="00000000" w:rsidRPr="00000000" w14:paraId="00000040">
            <w:pPr>
              <w:ind w:left="100" w:right="-20" w:firstLine="0"/>
              <w:jc w:val="center"/>
              <w:rPr>
                <w:rFonts w:ascii="Open Sans" w:cs="Open Sans" w:eastAsia="Open Sans" w:hAnsi="Open Sans"/>
                <w:b w:val="1"/>
                <w:color w:val="ffffff"/>
                <w:sz w:val="19"/>
                <w:szCs w:val="19"/>
              </w:rPr>
            </w:pPr>
            <w:r w:rsidDel="00000000" w:rsidR="00000000" w:rsidRPr="00000000">
              <w:rPr>
                <w:rFonts w:ascii="Open Sans" w:cs="Open Sans" w:eastAsia="Open Sans" w:hAnsi="Open Sans"/>
                <w:b w:val="1"/>
                <w:color w:val="ffffff"/>
                <w:sz w:val="19"/>
                <w:szCs w:val="19"/>
                <w:rtl w:val="0"/>
              </w:rPr>
              <w:t xml:space="preserve">Actividad crítica</w:t>
            </w:r>
          </w:p>
        </w:tc>
        <w:tc>
          <w:tcPr>
            <w:tcBorders>
              <w:top w:color="004976" w:space="0" w:sz="12" w:val="single"/>
              <w:left w:color="000000" w:space="0" w:sz="0" w:val="nil"/>
              <w:bottom w:color="000000" w:space="0" w:sz="0" w:val="nil"/>
              <w:right w:color="ffffff" w:space="0" w:sz="18" w:val="single"/>
            </w:tcBorders>
            <w:shd w:fill="0092d1" w:val="clear"/>
            <w:tcMar>
              <w:top w:w="0.0" w:type="dxa"/>
              <w:left w:w="100.0" w:type="dxa"/>
              <w:bottom w:w="0.0" w:type="dxa"/>
              <w:right w:w="100.0" w:type="dxa"/>
            </w:tcMar>
            <w:vAlign w:val="top"/>
          </w:tcPr>
          <w:p w:rsidR="00000000" w:rsidDel="00000000" w:rsidP="00000000" w:rsidRDefault="00000000" w:rsidRPr="00000000" w14:paraId="00000041">
            <w:pPr>
              <w:ind w:left="100" w:right="-20" w:firstLine="0"/>
              <w:jc w:val="center"/>
              <w:rPr>
                <w:rFonts w:ascii="Open Sans" w:cs="Open Sans" w:eastAsia="Open Sans" w:hAnsi="Open Sans"/>
                <w:b w:val="1"/>
                <w:color w:val="ffffff"/>
                <w:sz w:val="19"/>
                <w:szCs w:val="19"/>
              </w:rPr>
            </w:pPr>
            <w:r w:rsidDel="00000000" w:rsidR="00000000" w:rsidRPr="00000000">
              <w:rPr>
                <w:rFonts w:ascii="Open Sans" w:cs="Open Sans" w:eastAsia="Open Sans" w:hAnsi="Open Sans"/>
                <w:b w:val="1"/>
                <w:color w:val="ffffff"/>
                <w:sz w:val="19"/>
                <w:szCs w:val="19"/>
                <w:rtl w:val="0"/>
              </w:rPr>
              <w:t xml:space="preserve">Respuesta</w:t>
            </w:r>
          </w:p>
        </w:tc>
        <w:tc>
          <w:tcPr>
            <w:tcBorders>
              <w:top w:color="004976" w:space="0" w:sz="12" w:val="single"/>
              <w:left w:color="000000" w:space="0" w:sz="0" w:val="nil"/>
              <w:bottom w:color="000000" w:space="0" w:sz="0" w:val="nil"/>
              <w:right w:color="004976" w:space="0" w:sz="12" w:val="single"/>
            </w:tcBorders>
            <w:shd w:fill="0092d1" w:val="clear"/>
            <w:tcMar>
              <w:top w:w="0.0" w:type="dxa"/>
              <w:left w:w="100.0" w:type="dxa"/>
              <w:bottom w:w="0.0" w:type="dxa"/>
              <w:right w:w="100.0" w:type="dxa"/>
            </w:tcMar>
            <w:vAlign w:val="top"/>
          </w:tcPr>
          <w:p w:rsidR="00000000" w:rsidDel="00000000" w:rsidP="00000000" w:rsidRDefault="00000000" w:rsidRPr="00000000" w14:paraId="00000042">
            <w:pPr>
              <w:ind w:left="100" w:right="-20" w:firstLine="0"/>
              <w:jc w:val="center"/>
              <w:rPr>
                <w:rFonts w:ascii="Open Sans" w:cs="Open Sans" w:eastAsia="Open Sans" w:hAnsi="Open Sans"/>
                <w:b w:val="1"/>
                <w:color w:val="ffffff"/>
                <w:sz w:val="19"/>
                <w:szCs w:val="19"/>
              </w:rPr>
            </w:pPr>
            <w:r w:rsidDel="00000000" w:rsidR="00000000" w:rsidRPr="00000000">
              <w:rPr>
                <w:rFonts w:ascii="Open Sans" w:cs="Open Sans" w:eastAsia="Open Sans" w:hAnsi="Open Sans"/>
                <w:b w:val="1"/>
                <w:color w:val="ffffff"/>
                <w:sz w:val="19"/>
                <w:szCs w:val="19"/>
                <w:rtl w:val="0"/>
              </w:rPr>
              <w:t xml:space="preserve">Comentarios</w:t>
            </w:r>
          </w:p>
        </w:tc>
      </w:tr>
      <w:tr>
        <w:trPr>
          <w:cantSplit w:val="0"/>
          <w:trHeight w:val="99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43">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44">
            <w:pPr>
              <w:spacing w:after="240" w:before="24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entidad o la persona física se ha declarado en bancarrota o ha estado implicada en procedimientos de insolvencia o quiebra, o hay una sentencia o un procedimiento legal pendientes en su contra, lo que podría menoscabar sus operaciones en un futuro próximo.</w:t>
            </w:r>
          </w:p>
        </w:tc>
        <w:tc>
          <w:tcPr>
            <w:tcBorders>
              <w:top w:color="0092d1" w:space="0" w:sz="12" w:val="single"/>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45">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46">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1005"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47">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2</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48">
            <w:pPr>
              <w:spacing w:after="240" w:before="24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Se ha determinado (o hay una sentencia o resolución administrativa pendiente al respecto) que la entidad o la persona física ha incumplido sus obligaciones de pago de impuestos o de cotizaciones a la seguridad social.</w:t>
            </w:r>
          </w:p>
        </w:tc>
        <w:tc>
          <w:tcPr>
            <w:tcBorders>
              <w:top w:color="000000" w:space="0" w:sz="0" w:val="nil"/>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49">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4A">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1005"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4B">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3</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4C">
            <w:pPr>
              <w:spacing w:after="240" w:befor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entidad o la persona física ha sido declarada culpable (o hay una sentencia o resolución administrativa pendiente al respecto) por incumplir las leyes, los reglamentos o los estándares éticos en vigor relativos a la profesión a la que pertenece.</w:t>
            </w:r>
          </w:p>
        </w:tc>
        <w:tc>
          <w:tcPr>
            <w:tcBorders>
              <w:top w:color="000000" w:space="0" w:sz="0" w:val="nil"/>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4D">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4E">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690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4F">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50">
            <w:pPr>
              <w:spacing w:after="20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entidad o la persona física ha incurrido o ha intentado incurrir en Prácticas Prohibidas en el pasado.</w:t>
            </w:r>
          </w:p>
          <w:p w:rsidR="00000000" w:rsidDel="00000000" w:rsidP="00000000" w:rsidRDefault="00000000" w:rsidRPr="00000000" w14:paraId="00000051">
            <w:pPr>
              <w:spacing w:after="20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 los efectos de esta disposición, el término "Prácticas Prohibidas" se define en la Instrucción operacional de UNOPS sobre</w:t>
            </w:r>
            <w:hyperlink r:id="rId9">
              <w:r w:rsidDel="00000000" w:rsidR="00000000" w:rsidRPr="00000000">
                <w:rPr>
                  <w:rFonts w:ascii="Open Sans" w:cs="Open Sans" w:eastAsia="Open Sans" w:hAnsi="Open Sans"/>
                  <w:sz w:val="18"/>
                  <w:szCs w:val="18"/>
                  <w:rtl w:val="0"/>
                </w:rPr>
                <w:t xml:space="preserve"> </w:t>
              </w:r>
            </w:hyperlink>
            <w:hyperlink r:id="rId10">
              <w:r w:rsidDel="00000000" w:rsidR="00000000" w:rsidRPr="00000000">
                <w:rPr>
                  <w:rFonts w:ascii="Open Sans" w:cs="Open Sans" w:eastAsia="Open Sans" w:hAnsi="Open Sans"/>
                  <w:color w:val="0092d1"/>
                  <w:sz w:val="18"/>
                  <w:szCs w:val="18"/>
                  <w:rtl w:val="0"/>
                </w:rPr>
                <w:t xml:space="preserve">Sanciones a proveedores</w:t>
              </w:r>
            </w:hyperlink>
            <w:r w:rsidDel="00000000" w:rsidR="00000000" w:rsidRPr="00000000">
              <w:rPr>
                <w:rFonts w:ascii="Open Sans" w:cs="Open Sans" w:eastAsia="Open Sans" w:hAnsi="Open Sans"/>
                <w:sz w:val="18"/>
                <w:szCs w:val="18"/>
                <w:rtl w:val="0"/>
              </w:rPr>
              <w:t xml:space="preserve"> y son las siguientes:</w:t>
            </w:r>
          </w:p>
          <w:p w:rsidR="00000000" w:rsidDel="00000000" w:rsidP="00000000" w:rsidRDefault="00000000" w:rsidRPr="00000000" w14:paraId="00000052">
            <w:pPr>
              <w:spacing w:after="200" w:lineRule="auto"/>
              <w:ind w:left="620" w:right="-20" w:hanging="260"/>
              <w:rPr>
                <w:rFonts w:ascii="Open Sans" w:cs="Open Sans" w:eastAsia="Open Sans" w:hAnsi="Open Sans"/>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Times New Roman" w:cs="Times New Roman" w:eastAsia="Times New Roman" w:hAnsi="Times New Roman"/>
                <w:sz w:val="18"/>
                <w:szCs w:val="18"/>
                <w:rtl w:val="0"/>
              </w:rPr>
              <w:t xml:space="preserve">  </w:t>
              <w:tab/>
            </w:r>
            <w:r w:rsidDel="00000000" w:rsidR="00000000" w:rsidRPr="00000000">
              <w:rPr>
                <w:rFonts w:ascii="Open Sans" w:cs="Open Sans" w:eastAsia="Open Sans" w:hAnsi="Open Sans"/>
                <w:sz w:val="18"/>
                <w:szCs w:val="18"/>
                <w:rtl w:val="0"/>
              </w:rPr>
              <w:t xml:space="preserve">práctica corrupta: ofrecimiento, entrega, recepción o solicitud, directa o indirectamente, de algo de valor para influenciar de manera indebida las acciones de otra parte..</w:t>
            </w:r>
          </w:p>
          <w:p w:rsidR="00000000" w:rsidDel="00000000" w:rsidP="00000000" w:rsidRDefault="00000000" w:rsidRPr="00000000" w14:paraId="00000053">
            <w:pPr>
              <w:spacing w:after="200" w:lineRule="auto"/>
              <w:ind w:left="620" w:right="-20" w:hanging="260"/>
              <w:rPr>
                <w:rFonts w:ascii="Open Sans" w:cs="Open Sans" w:eastAsia="Open Sans" w:hAnsi="Open Sans"/>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Times New Roman" w:cs="Times New Roman" w:eastAsia="Times New Roman" w:hAnsi="Times New Roman"/>
                <w:sz w:val="18"/>
                <w:szCs w:val="18"/>
                <w:rtl w:val="0"/>
              </w:rPr>
              <w:t xml:space="preserve">  </w:t>
              <w:tab/>
            </w:r>
            <w:r w:rsidDel="00000000" w:rsidR="00000000" w:rsidRPr="00000000">
              <w:rPr>
                <w:rFonts w:ascii="Open Sans" w:cs="Open Sans" w:eastAsia="Open Sans" w:hAnsi="Open Sans"/>
                <w:sz w:val="18"/>
                <w:szCs w:val="18"/>
                <w:rtl w:val="0"/>
              </w:rPr>
              <w:t xml:space="preserve">práctica fraudulenta: cualquier acto u omisión, incluida la tergiversación, que de manera deliberada o imprudente induzca a error a una parte o tenga tal objetivo para obtener beneficios financieros o de otro tipo o para evitar una obligación.</w:t>
            </w:r>
          </w:p>
          <w:p w:rsidR="00000000" w:rsidDel="00000000" w:rsidP="00000000" w:rsidRDefault="00000000" w:rsidRPr="00000000" w14:paraId="00000054">
            <w:pPr>
              <w:spacing w:after="200" w:lineRule="auto"/>
              <w:ind w:left="620" w:right="-20" w:hanging="260"/>
              <w:rPr>
                <w:rFonts w:ascii="Open Sans" w:cs="Open Sans" w:eastAsia="Open Sans" w:hAnsi="Open Sans"/>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Times New Roman" w:cs="Times New Roman" w:eastAsia="Times New Roman" w:hAnsi="Times New Roman"/>
                <w:sz w:val="18"/>
                <w:szCs w:val="18"/>
                <w:rtl w:val="0"/>
              </w:rPr>
              <w:t xml:space="preserve">  </w:t>
              <w:tab/>
            </w:r>
            <w:r w:rsidDel="00000000" w:rsidR="00000000" w:rsidRPr="00000000">
              <w:rPr>
                <w:rFonts w:ascii="Open Sans" w:cs="Open Sans" w:eastAsia="Open Sans" w:hAnsi="Open Sans"/>
                <w:sz w:val="18"/>
                <w:szCs w:val="18"/>
                <w:rtl w:val="0"/>
              </w:rPr>
              <w:t xml:space="preserve">práctica coercitiva: cualquier acto u omisión que perjudique o cause daño, o pretenda hacerlo, directa o indirectamente, a una parte o propiedad de la misma para influenciar de manera indebida las acciones de una parte;</w:t>
            </w:r>
          </w:p>
          <w:p w:rsidR="00000000" w:rsidDel="00000000" w:rsidP="00000000" w:rsidRDefault="00000000" w:rsidRPr="00000000" w14:paraId="00000055">
            <w:pPr>
              <w:spacing w:after="200" w:lineRule="auto"/>
              <w:ind w:left="620" w:right="-20" w:hanging="260"/>
              <w:rPr>
                <w:rFonts w:ascii="Open Sans" w:cs="Open Sans" w:eastAsia="Open Sans" w:hAnsi="Open Sans"/>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Times New Roman" w:cs="Times New Roman" w:eastAsia="Times New Roman" w:hAnsi="Times New Roman"/>
                <w:sz w:val="18"/>
                <w:szCs w:val="18"/>
                <w:rtl w:val="0"/>
              </w:rPr>
              <w:t xml:space="preserve">  </w:t>
              <w:tab/>
            </w:r>
            <w:r w:rsidDel="00000000" w:rsidR="00000000" w:rsidRPr="00000000">
              <w:rPr>
                <w:rFonts w:ascii="Open Sans" w:cs="Open Sans" w:eastAsia="Open Sans" w:hAnsi="Open Sans"/>
                <w:sz w:val="18"/>
                <w:szCs w:val="18"/>
                <w:rtl w:val="0"/>
              </w:rPr>
              <w:t xml:space="preserve">práctica colusoria: cualquier acuerdo entre dos o más partes que pretenda lograr un objetivo ilícito, como la influencia indebida sobre las acciones de otra parte;</w:t>
            </w:r>
          </w:p>
          <w:p w:rsidR="00000000" w:rsidDel="00000000" w:rsidP="00000000" w:rsidRDefault="00000000" w:rsidRPr="00000000" w14:paraId="00000056">
            <w:pPr>
              <w:spacing w:after="200" w:lineRule="auto"/>
              <w:ind w:left="620" w:right="-20" w:hanging="260"/>
              <w:rPr>
                <w:rFonts w:ascii="Open Sans" w:cs="Open Sans" w:eastAsia="Open Sans" w:hAnsi="Open Sans"/>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Times New Roman" w:cs="Times New Roman" w:eastAsia="Times New Roman" w:hAnsi="Times New Roman"/>
                <w:sz w:val="18"/>
                <w:szCs w:val="18"/>
                <w:rtl w:val="0"/>
              </w:rPr>
              <w:t xml:space="preserve">  </w:t>
              <w:tab/>
            </w:r>
            <w:r w:rsidDel="00000000" w:rsidR="00000000" w:rsidRPr="00000000">
              <w:rPr>
                <w:rFonts w:ascii="Open Sans" w:cs="Open Sans" w:eastAsia="Open Sans" w:hAnsi="Open Sans"/>
                <w:sz w:val="18"/>
                <w:szCs w:val="18"/>
                <w:rtl w:val="0"/>
              </w:rPr>
              <w:t xml:space="preserve">práctica poco ética: cualquier actitud o comportamiento contrario a los códigos relacionados con los conflictos de intereses, los obsequios y atenciones sociales, las disposiciones posteriores al empleo u otros requisitos exigidos para trabajar con UNOPS.</w:t>
            </w:r>
          </w:p>
          <w:p w:rsidR="00000000" w:rsidDel="00000000" w:rsidP="00000000" w:rsidRDefault="00000000" w:rsidRPr="00000000" w14:paraId="00000057">
            <w:pPr>
              <w:ind w:left="620" w:right="-20" w:hanging="260"/>
              <w:rPr>
                <w:rFonts w:ascii="Open Sans" w:cs="Open Sans" w:eastAsia="Open Sans" w:hAnsi="Open Sans"/>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Times New Roman" w:cs="Times New Roman" w:eastAsia="Times New Roman" w:hAnsi="Times New Roman"/>
                <w:sz w:val="18"/>
                <w:szCs w:val="18"/>
                <w:rtl w:val="0"/>
              </w:rPr>
              <w:t xml:space="preserve">  </w:t>
              <w:tab/>
            </w:r>
            <w:r w:rsidDel="00000000" w:rsidR="00000000" w:rsidRPr="00000000">
              <w:rPr>
                <w:rFonts w:ascii="Open Sans" w:cs="Open Sans" w:eastAsia="Open Sans" w:hAnsi="Open Sans"/>
                <w:sz w:val="18"/>
                <w:szCs w:val="18"/>
                <w:rtl w:val="0"/>
              </w:rPr>
              <w:t xml:space="preserve">práctica obstructiva: cualquier acto u omisión de un asociado encargado de la implementación que impida u obstaculice la investigación por parte de UNOPS de posibles Prácticas Prohibidas.</w:t>
            </w:r>
          </w:p>
        </w:tc>
        <w:tc>
          <w:tcPr>
            <w:tcBorders>
              <w:top w:color="000000" w:space="0" w:sz="0" w:val="nil"/>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58">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59">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1005"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5A">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5</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5B">
            <w:pPr>
              <w:spacing w:after="240" w:before="24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entidad o la persona física ha obtenido indebidamente, o ha intentado obtener indebidamente, información confidencial en relación con este proceso de licitación y con los acuerdos que puedan adjudicarse como resultado de este proceso.</w:t>
            </w:r>
          </w:p>
        </w:tc>
        <w:tc>
          <w:tcPr>
            <w:tcBorders>
              <w:top w:color="000000" w:space="0" w:sz="0" w:val="nil"/>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5C">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5D">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1395"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5E">
            <w:pPr>
              <w:ind w:left="-80" w:right="-40" w:firstLine="0"/>
              <w:jc w:val="center"/>
              <w:rPr>
                <w:rFonts w:ascii="Open Sans" w:cs="Open Sans" w:eastAsia="Open Sans" w:hAnsi="Open Sans"/>
                <w:b w:val="1"/>
                <w:color w:val="004976"/>
                <w:sz w:val="18"/>
                <w:szCs w:val="18"/>
              </w:rPr>
            </w:pPr>
            <w:r w:rsidDel="00000000" w:rsidR="00000000" w:rsidRPr="00000000">
              <w:rPr>
                <w:rFonts w:ascii="Open Sans" w:cs="Open Sans" w:eastAsia="Open Sans" w:hAnsi="Open Sans"/>
                <w:b w:val="1"/>
                <w:color w:val="004976"/>
                <w:sz w:val="18"/>
                <w:szCs w:val="18"/>
                <w:rtl w:val="0"/>
              </w:rPr>
              <w:t xml:space="preserve">6</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5F">
            <w:pPr>
              <w:spacing w:after="240" w:before="24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entidad o la persona física tiene un conflicto de intereses, según lo dispuesto en el Artículo 4 "Elegibilidad del licitante" de las</w:t>
            </w:r>
            <w:hyperlink r:id="rId11">
              <w:r w:rsidDel="00000000" w:rsidR="00000000" w:rsidRPr="00000000">
                <w:rPr>
                  <w:rFonts w:ascii="Open Sans" w:cs="Open Sans" w:eastAsia="Open Sans" w:hAnsi="Open Sans"/>
                  <w:sz w:val="18"/>
                  <w:szCs w:val="18"/>
                  <w:rtl w:val="0"/>
                </w:rPr>
                <w:t xml:space="preserve"> </w:t>
              </w:r>
            </w:hyperlink>
            <w:hyperlink r:id="rId12">
              <w:r w:rsidDel="00000000" w:rsidR="00000000" w:rsidRPr="00000000">
                <w:rPr>
                  <w:rFonts w:ascii="Open Sans" w:cs="Open Sans" w:eastAsia="Open Sans" w:hAnsi="Open Sans"/>
                  <w:b w:val="1"/>
                  <w:color w:val="0092d1"/>
                  <w:sz w:val="18"/>
                  <w:szCs w:val="18"/>
                  <w:rtl w:val="0"/>
                </w:rPr>
                <w:t xml:space="preserve">Instrucciones para los </w:t>
              </w:r>
            </w:hyperlink>
            <w:hyperlink r:id="rId13">
              <w:r w:rsidDel="00000000" w:rsidR="00000000" w:rsidRPr="00000000">
                <w:rPr>
                  <w:rFonts w:ascii="Open Sans" w:cs="Open Sans" w:eastAsia="Open Sans" w:hAnsi="Open Sans"/>
                  <w:color w:val="1155cc"/>
                  <w:sz w:val="18"/>
                  <w:szCs w:val="18"/>
                  <w:rtl w:val="0"/>
                </w:rPr>
                <w:t xml:space="preserve">l</w:t>
              </w:r>
            </w:hyperlink>
            <w:r w:rsidDel="00000000" w:rsidR="00000000" w:rsidRPr="00000000">
              <w:rPr>
                <w:rFonts w:ascii="Open Sans" w:cs="Open Sans" w:eastAsia="Open Sans" w:hAnsi="Open Sans"/>
                <w:sz w:val="18"/>
                <w:szCs w:val="18"/>
                <w:rtl w:val="0"/>
              </w:rPr>
              <w:t xml:space="preserve">icitantes, el cual le podría impedir celebrar un acuerdo con UNOPS o podría poner en peligro su desempeño en el cumplimiento de las obligaciones que le correspondan en virtud del acuerdo.</w:t>
            </w:r>
          </w:p>
        </w:tc>
        <w:tc>
          <w:tcPr>
            <w:tcBorders>
              <w:top w:color="000000" w:space="0" w:sz="0" w:val="nil"/>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60">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61">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2385"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62">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7</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63">
            <w:pPr>
              <w:spacing w:after="20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Se ha determinado (o hay una sentencia o resolución administrativa pendiente al respecto) que la entidad o la persona física ha incurrido en alguna de las siguientes prácticas:</w:t>
            </w:r>
          </w:p>
          <w:p w:rsidR="00000000" w:rsidDel="00000000" w:rsidP="00000000" w:rsidRDefault="00000000" w:rsidRPr="00000000" w14:paraId="00000064">
            <w:pPr>
              <w:ind w:left="820" w:right="-20" w:hanging="360"/>
              <w:rPr>
                <w:rFonts w:ascii="Open Sans" w:cs="Open Sans" w:eastAsia="Open Sans" w:hAnsi="Open Sans"/>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Open Sans" w:cs="Open Sans" w:eastAsia="Open Sans" w:hAnsi="Open Sans"/>
                <w:sz w:val="18"/>
                <w:szCs w:val="18"/>
                <w:rtl w:val="0"/>
              </w:rPr>
              <w:t xml:space="preserve">práctica fraudulenta;</w:t>
            </w:r>
          </w:p>
          <w:p w:rsidR="00000000" w:rsidDel="00000000" w:rsidP="00000000" w:rsidRDefault="00000000" w:rsidRPr="00000000" w14:paraId="00000065">
            <w:pPr>
              <w:ind w:left="820" w:right="-20" w:hanging="360"/>
              <w:rPr>
                <w:rFonts w:ascii="Open Sans" w:cs="Open Sans" w:eastAsia="Open Sans" w:hAnsi="Open Sans"/>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Open Sans" w:cs="Open Sans" w:eastAsia="Open Sans" w:hAnsi="Open Sans"/>
                <w:sz w:val="18"/>
                <w:szCs w:val="18"/>
                <w:rtl w:val="0"/>
              </w:rPr>
              <w:t xml:space="preserve">práctica corrupta;</w:t>
            </w:r>
          </w:p>
          <w:p w:rsidR="00000000" w:rsidDel="00000000" w:rsidP="00000000" w:rsidRDefault="00000000" w:rsidRPr="00000000" w14:paraId="00000066">
            <w:pPr>
              <w:ind w:left="820" w:right="-20" w:hanging="360"/>
              <w:rPr>
                <w:rFonts w:ascii="Open Sans" w:cs="Open Sans" w:eastAsia="Open Sans" w:hAnsi="Open Sans"/>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Open Sans" w:cs="Open Sans" w:eastAsia="Open Sans" w:hAnsi="Open Sans"/>
                <w:sz w:val="18"/>
                <w:szCs w:val="18"/>
                <w:rtl w:val="0"/>
              </w:rPr>
              <w:t xml:space="preserve">afiliación a una organización delictiva;</w:t>
            </w:r>
          </w:p>
          <w:p w:rsidR="00000000" w:rsidDel="00000000" w:rsidP="00000000" w:rsidRDefault="00000000" w:rsidRPr="00000000" w14:paraId="00000067">
            <w:pPr>
              <w:ind w:left="820" w:right="-20" w:hanging="360"/>
              <w:rPr>
                <w:rFonts w:ascii="Open Sans" w:cs="Open Sans" w:eastAsia="Open Sans" w:hAnsi="Open Sans"/>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Open Sans" w:cs="Open Sans" w:eastAsia="Open Sans" w:hAnsi="Open Sans"/>
                <w:sz w:val="18"/>
                <w:szCs w:val="18"/>
                <w:rtl w:val="0"/>
              </w:rPr>
              <w:t xml:space="preserve">blanqueo de dinero;</w:t>
            </w:r>
          </w:p>
          <w:p w:rsidR="00000000" w:rsidDel="00000000" w:rsidP="00000000" w:rsidRDefault="00000000" w:rsidRPr="00000000" w14:paraId="00000068">
            <w:pPr>
              <w:ind w:left="820" w:right="-20" w:hanging="360"/>
              <w:rPr>
                <w:rFonts w:ascii="Open Sans" w:cs="Open Sans" w:eastAsia="Open Sans" w:hAnsi="Open Sans"/>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Open Sans" w:cs="Open Sans" w:eastAsia="Open Sans" w:hAnsi="Open Sans"/>
                <w:sz w:val="18"/>
                <w:szCs w:val="18"/>
                <w:rtl w:val="0"/>
              </w:rPr>
              <w:t xml:space="preserve">financiamiento del terrorismo;</w:t>
            </w:r>
          </w:p>
          <w:p w:rsidR="00000000" w:rsidDel="00000000" w:rsidP="00000000" w:rsidRDefault="00000000" w:rsidRPr="00000000" w14:paraId="00000069">
            <w:pPr>
              <w:ind w:left="820" w:right="-20" w:hanging="360"/>
              <w:rPr>
                <w:rFonts w:ascii="Open Sans" w:cs="Open Sans" w:eastAsia="Open Sans" w:hAnsi="Open Sans"/>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Open Sans" w:cs="Open Sans" w:eastAsia="Open Sans" w:hAnsi="Open Sans"/>
                <w:sz w:val="18"/>
                <w:szCs w:val="18"/>
                <w:rtl w:val="0"/>
              </w:rPr>
              <w:t xml:space="preserve">trabajo infantil;</w:t>
            </w:r>
          </w:p>
          <w:p w:rsidR="00000000" w:rsidDel="00000000" w:rsidP="00000000" w:rsidRDefault="00000000" w:rsidRPr="00000000" w14:paraId="0000006A">
            <w:pPr>
              <w:ind w:left="820" w:right="-20" w:hanging="360"/>
              <w:rPr>
                <w:rFonts w:ascii="Open Sans" w:cs="Open Sans" w:eastAsia="Open Sans" w:hAnsi="Open Sans"/>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Open Sans" w:cs="Open Sans" w:eastAsia="Open Sans" w:hAnsi="Open Sans"/>
                <w:sz w:val="18"/>
                <w:szCs w:val="18"/>
                <w:rtl w:val="0"/>
              </w:rPr>
              <w:t xml:space="preserve">trata de personas.</w:t>
            </w:r>
          </w:p>
        </w:tc>
        <w:tc>
          <w:tcPr>
            <w:tcBorders>
              <w:top w:color="000000" w:space="0" w:sz="0" w:val="nil"/>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6B">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6C">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1455"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6D">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8</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6E">
            <w:pPr>
              <w:spacing w:after="240" w:before="24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entidad o la persona física ha tenido en el pasado problemas de desempeño de magnitud considerable que propiciaron la resolución anticipada de un compromiso legal o la imposición de una indemnización por daños y perjuicios u otras sanciones contractuales o problemas de desempeño que se descubrieron durante inspecciones, auditorías o investigaciones.</w:t>
            </w:r>
          </w:p>
        </w:tc>
        <w:tc>
          <w:tcPr>
            <w:tcBorders>
              <w:top w:color="000000" w:space="0" w:sz="0" w:val="nil"/>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6F">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70">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1005"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71">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9</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72">
            <w:pPr>
              <w:spacing w:after="240" w:before="24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entidad o la persona física ha cometido una irregularidad financiera derivada de una acción u omisión o de la inclusión de una partida de gasto injustificada al margen de un acuerdo contractual y dicha irregularidad ha perjudicado la utilización de fondos públicos.</w:t>
            </w:r>
          </w:p>
        </w:tc>
        <w:tc>
          <w:tcPr>
            <w:tcBorders>
              <w:top w:color="000000" w:space="0" w:sz="0" w:val="nil"/>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73">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74">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1395" w:hRule="atLeast"/>
          <w:tblHeader w:val="0"/>
        </w:trPr>
        <w:tc>
          <w:tcPr>
            <w:tcBorders>
              <w:top w:color="000000" w:space="0" w:sz="0" w:val="nil"/>
              <w:left w:color="004976" w:space="0" w:sz="12" w:val="single"/>
              <w:bottom w:color="004976" w:space="0" w:sz="12" w:val="single"/>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75">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10</w:t>
            </w:r>
          </w:p>
        </w:tc>
        <w:tc>
          <w:tcPr>
            <w:tcBorders>
              <w:top w:color="000000" w:space="0" w:sz="0" w:val="nil"/>
              <w:left w:color="000000" w:space="0" w:sz="0" w:val="nil"/>
              <w:bottom w:color="004976" w:space="0" w:sz="12" w:val="single"/>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76">
            <w:pPr>
              <w:spacing w:after="240" w:before="24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Se ha determinado (o hay una sentencia o resolución administrativa pendiente al respecto) que la entidad o la persona física ha creado otra entidad en una jurisdicción diferente con el objetivo de eludir las obligaciones fiscales, sociales o jurídicas de cualquier otra índole que le corresponde cumplir en la jurisdicción de su oficina registrada, administración central o sede principal de sus negocios.</w:t>
            </w:r>
          </w:p>
        </w:tc>
        <w:tc>
          <w:tcPr>
            <w:tcBorders>
              <w:top w:color="000000" w:space="0" w:sz="0" w:val="nil"/>
              <w:left w:color="000000" w:space="0" w:sz="0" w:val="nil"/>
              <w:bottom w:color="004976" w:space="0" w:sz="12" w:val="single"/>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77">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4976" w:space="0" w:sz="12" w:val="single"/>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78">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bl>
    <w:p w:rsidR="00000000" w:rsidDel="00000000" w:rsidP="00000000" w:rsidRDefault="00000000" w:rsidRPr="00000000" w14:paraId="00000079">
      <w:pPr>
        <w:spacing w:after="240" w:before="240" w:line="276" w:lineRule="auto"/>
        <w:ind w:right="144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w:t>
      </w:r>
    </w:p>
    <w:p w:rsidR="00000000" w:rsidDel="00000000" w:rsidP="00000000" w:rsidRDefault="00000000" w:rsidRPr="00000000" w14:paraId="0000007A">
      <w:pPr>
        <w:spacing w:after="200" w:line="276" w:lineRule="auto"/>
        <w:ind w:right="324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Yo, el/la abajo firmante, declaro que la información facilitada es cierta y correcta. Asimismo, entiendo que en caso de que haya facilitado información falsa de manera deliberada, esta presentación de oferta podrá ser rechazada. Entiendo también que la participación en alguna de las actividades críticas mencionadas anteriormente puede, a discreción de UNOPS, conllevar la exclusión automática de este proceso de licitación.</w:t>
      </w:r>
    </w:p>
    <w:tbl>
      <w:tblPr>
        <w:tblStyle w:val="Table2"/>
        <w:tblW w:w="14375.00000000000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425"/>
        <w:gridCol w:w="12950.000000000002"/>
        <w:tblGridChange w:id="0">
          <w:tblGrid>
            <w:gridCol w:w="1425"/>
            <w:gridCol w:w="12950.000000000002"/>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tcMar>
              <w:top w:w="0.0" w:type="dxa"/>
              <w:left w:w="100.0" w:type="dxa"/>
              <w:bottom w:w="0.0" w:type="dxa"/>
              <w:right w:w="100.0" w:type="dxa"/>
            </w:tcMar>
            <w:vAlign w:val="top"/>
          </w:tcPr>
          <w:p w:rsidR="00000000" w:rsidDel="00000000" w:rsidP="00000000" w:rsidRDefault="00000000" w:rsidRPr="00000000" w14:paraId="0000007B">
            <w:pPr>
              <w:spacing w:after="240" w:before="240" w:lineRule="auto"/>
              <w:ind w:right="-20"/>
              <w:rPr>
                <w:rFonts w:ascii="Open Sans" w:cs="Open Sans" w:eastAsia="Open Sans" w:hAnsi="Open Sans"/>
                <w:b w:val="1"/>
                <w:color w:val="004976"/>
                <w:sz w:val="17"/>
                <w:szCs w:val="17"/>
              </w:rPr>
            </w:pPr>
            <w:r w:rsidDel="00000000" w:rsidR="00000000" w:rsidRPr="00000000">
              <w:rPr>
                <w:rFonts w:ascii="Open Sans" w:cs="Open Sans" w:eastAsia="Open Sans" w:hAnsi="Open Sans"/>
                <w:b w:val="1"/>
                <w:color w:val="004976"/>
                <w:sz w:val="17"/>
                <w:szCs w:val="17"/>
                <w:rtl w:val="0"/>
              </w:rPr>
              <w:t xml:space="preserve">Nombre:</w:t>
            </w:r>
          </w:p>
        </w:tc>
        <w:tc>
          <w:tcPr>
            <w:tcBorders>
              <w:top w:color="004976" w:space="0" w:sz="12" w:val="single"/>
              <w:left w:color="000000" w:space="0" w:sz="0" w:val="nil"/>
              <w:bottom w:color="b7b7b7" w:space="0" w:sz="12" w:val="dotted"/>
              <w:right w:color="004976" w:space="0" w:sz="12" w:val="single"/>
            </w:tcBorders>
            <w:tcMar>
              <w:top w:w="0.0" w:type="dxa"/>
              <w:left w:w="100.0" w:type="dxa"/>
              <w:bottom w:w="0.0" w:type="dxa"/>
              <w:right w:w="100.0" w:type="dxa"/>
            </w:tcMar>
            <w:vAlign w:val="top"/>
          </w:tcPr>
          <w:p w:rsidR="00000000" w:rsidDel="00000000" w:rsidP="00000000" w:rsidRDefault="00000000" w:rsidRPr="00000000" w14:paraId="0000007C">
            <w:pPr>
              <w:ind w:left="100" w:right="-20" w:firstLine="0"/>
              <w:rPr>
                <w:rFonts w:ascii="Open Sans" w:cs="Open Sans" w:eastAsia="Open Sans" w:hAnsi="Open Sans"/>
                <w:b w:val="1"/>
                <w:color w:val="004976"/>
                <w:sz w:val="17"/>
                <w:szCs w:val="17"/>
              </w:rPr>
            </w:pPr>
            <w:r w:rsidDel="00000000" w:rsidR="00000000" w:rsidRPr="00000000">
              <w:rPr>
                <w:rFonts w:ascii="Open Sans" w:cs="Open Sans" w:eastAsia="Open Sans" w:hAnsi="Open Sans"/>
                <w:b w:val="1"/>
                <w:color w:val="004976"/>
                <w:sz w:val="17"/>
                <w:szCs w:val="17"/>
                <w:rtl w:val="0"/>
              </w:rPr>
              <w:t xml:space="preserve"> </w:t>
            </w:r>
          </w:p>
        </w:tc>
      </w:tr>
      <w:tr>
        <w:trPr>
          <w:cantSplit w:val="0"/>
          <w:trHeight w:val="360" w:hRule="atLeast"/>
          <w:tblHeader w:val="0"/>
        </w:trPr>
        <w:tc>
          <w:tcPr>
            <w:tcBorders>
              <w:top w:color="000000" w:space="0" w:sz="0" w:val="nil"/>
              <w:left w:color="004976" w:space="0" w:sz="12" w:val="single"/>
              <w:bottom w:color="ffffff" w:space="0" w:sz="18" w:val="single"/>
              <w:right w:color="000000" w:space="0" w:sz="0" w:val="nil"/>
            </w:tcBorders>
            <w:shd w:fill="efefef" w:val="clear"/>
            <w:tcMar>
              <w:top w:w="0.0" w:type="dxa"/>
              <w:left w:w="100.0" w:type="dxa"/>
              <w:bottom w:w="0.0" w:type="dxa"/>
              <w:right w:w="100.0" w:type="dxa"/>
            </w:tcMar>
            <w:vAlign w:val="top"/>
          </w:tcPr>
          <w:p w:rsidR="00000000" w:rsidDel="00000000" w:rsidP="00000000" w:rsidRDefault="00000000" w:rsidRPr="00000000" w14:paraId="0000007D">
            <w:pPr>
              <w:spacing w:after="240" w:before="240" w:lineRule="auto"/>
              <w:ind w:right="-20"/>
              <w:rPr>
                <w:rFonts w:ascii="Open Sans" w:cs="Open Sans" w:eastAsia="Open Sans" w:hAnsi="Open Sans"/>
                <w:b w:val="1"/>
                <w:color w:val="004976"/>
                <w:sz w:val="17"/>
                <w:szCs w:val="17"/>
              </w:rPr>
            </w:pPr>
            <w:r w:rsidDel="00000000" w:rsidR="00000000" w:rsidRPr="00000000">
              <w:rPr>
                <w:rFonts w:ascii="Open Sans" w:cs="Open Sans" w:eastAsia="Open Sans" w:hAnsi="Open Sans"/>
                <w:b w:val="1"/>
                <w:color w:val="004976"/>
                <w:sz w:val="17"/>
                <w:szCs w:val="17"/>
                <w:rtl w:val="0"/>
              </w:rPr>
              <w:t xml:space="preserve">Puesto</w:t>
            </w:r>
          </w:p>
        </w:tc>
        <w:tc>
          <w:tcPr>
            <w:tcBorders>
              <w:top w:color="000000" w:space="0" w:sz="0" w:val="nil"/>
              <w:left w:color="000000" w:space="0" w:sz="0" w:val="nil"/>
              <w:bottom w:color="b7b7b7" w:space="0" w:sz="12" w:val="dotted"/>
              <w:right w:color="004976" w:space="0" w:sz="12" w:val="single"/>
            </w:tcBorders>
            <w:tcMar>
              <w:top w:w="0.0" w:type="dxa"/>
              <w:left w:w="100.0" w:type="dxa"/>
              <w:bottom w:w="0.0" w:type="dxa"/>
              <w:right w:w="100.0" w:type="dxa"/>
            </w:tcMar>
            <w:vAlign w:val="top"/>
          </w:tcPr>
          <w:p w:rsidR="00000000" w:rsidDel="00000000" w:rsidP="00000000" w:rsidRDefault="00000000" w:rsidRPr="00000000" w14:paraId="0000007E">
            <w:pPr>
              <w:ind w:left="100" w:right="-20" w:firstLine="0"/>
              <w:rPr>
                <w:rFonts w:ascii="Open Sans" w:cs="Open Sans" w:eastAsia="Open Sans" w:hAnsi="Open Sans"/>
                <w:b w:val="1"/>
                <w:color w:val="004976"/>
                <w:sz w:val="17"/>
                <w:szCs w:val="17"/>
              </w:rPr>
            </w:pPr>
            <w:r w:rsidDel="00000000" w:rsidR="00000000" w:rsidRPr="00000000">
              <w:rPr>
                <w:rFonts w:ascii="Open Sans" w:cs="Open Sans" w:eastAsia="Open Sans" w:hAnsi="Open Sans"/>
                <w:b w:val="1"/>
                <w:color w:val="004976"/>
                <w:sz w:val="17"/>
                <w:szCs w:val="17"/>
                <w:rtl w:val="0"/>
              </w:rPr>
              <w:t xml:space="preserve"> </w:t>
            </w:r>
          </w:p>
        </w:tc>
      </w:tr>
      <w:tr>
        <w:trPr>
          <w:cantSplit w:val="0"/>
          <w:trHeight w:val="420" w:hRule="atLeast"/>
          <w:tblHeader w:val="0"/>
        </w:trPr>
        <w:tc>
          <w:tcPr>
            <w:tcBorders>
              <w:top w:color="000000" w:space="0" w:sz="0" w:val="nil"/>
              <w:left w:color="004976" w:space="0" w:sz="12" w:val="single"/>
              <w:bottom w:color="ffffff" w:space="0" w:sz="18" w:val="single"/>
              <w:right w:color="000000" w:space="0" w:sz="0" w:val="nil"/>
            </w:tcBorders>
            <w:shd w:fill="efefef" w:val="clear"/>
            <w:tcMar>
              <w:top w:w="0.0" w:type="dxa"/>
              <w:left w:w="100.0" w:type="dxa"/>
              <w:bottom w:w="0.0" w:type="dxa"/>
              <w:right w:w="100.0" w:type="dxa"/>
            </w:tcMar>
            <w:vAlign w:val="top"/>
          </w:tcPr>
          <w:p w:rsidR="00000000" w:rsidDel="00000000" w:rsidP="00000000" w:rsidRDefault="00000000" w:rsidRPr="00000000" w14:paraId="0000007F">
            <w:pPr>
              <w:spacing w:after="240" w:before="240" w:lineRule="auto"/>
              <w:ind w:right="-20"/>
              <w:rPr>
                <w:rFonts w:ascii="Open Sans" w:cs="Open Sans" w:eastAsia="Open Sans" w:hAnsi="Open Sans"/>
                <w:b w:val="1"/>
                <w:color w:val="004976"/>
                <w:sz w:val="17"/>
                <w:szCs w:val="17"/>
              </w:rPr>
            </w:pPr>
            <w:r w:rsidDel="00000000" w:rsidR="00000000" w:rsidRPr="00000000">
              <w:rPr>
                <w:rFonts w:ascii="Open Sans" w:cs="Open Sans" w:eastAsia="Open Sans" w:hAnsi="Open Sans"/>
                <w:b w:val="1"/>
                <w:color w:val="004976"/>
                <w:sz w:val="17"/>
                <w:szCs w:val="17"/>
                <w:rtl w:val="0"/>
              </w:rPr>
              <w:t xml:space="preserve">Fecha:</w:t>
            </w:r>
          </w:p>
        </w:tc>
        <w:tc>
          <w:tcPr>
            <w:tcBorders>
              <w:top w:color="000000" w:space="0" w:sz="0" w:val="nil"/>
              <w:left w:color="000000" w:space="0" w:sz="0" w:val="nil"/>
              <w:bottom w:color="b7b7b7" w:space="0" w:sz="12" w:val="dotted"/>
              <w:right w:color="004976" w:space="0" w:sz="12" w:val="single"/>
            </w:tcBorders>
            <w:tcMar>
              <w:top w:w="0.0" w:type="dxa"/>
              <w:left w:w="100.0" w:type="dxa"/>
              <w:bottom w:w="0.0" w:type="dxa"/>
              <w:right w:w="100.0" w:type="dxa"/>
            </w:tcMar>
            <w:vAlign w:val="top"/>
          </w:tcPr>
          <w:p w:rsidR="00000000" w:rsidDel="00000000" w:rsidP="00000000" w:rsidRDefault="00000000" w:rsidRPr="00000000" w14:paraId="00000080">
            <w:pPr>
              <w:ind w:left="100" w:right="-20" w:firstLine="0"/>
              <w:rPr>
                <w:rFonts w:ascii="Open Sans" w:cs="Open Sans" w:eastAsia="Open Sans" w:hAnsi="Open Sans"/>
                <w:b w:val="1"/>
                <w:color w:val="004976"/>
                <w:sz w:val="17"/>
                <w:szCs w:val="17"/>
                <w:shd w:fill="9be7fa" w:val="clear"/>
              </w:rPr>
            </w:pPr>
            <w:r w:rsidDel="00000000" w:rsidR="00000000" w:rsidRPr="00000000">
              <w:rPr>
                <w:rtl w:val="0"/>
              </w:rPr>
            </w:r>
          </w:p>
        </w:tc>
      </w:tr>
      <w:tr>
        <w:trPr>
          <w:cantSplit w:val="0"/>
          <w:trHeight w:val="435" w:hRule="atLeast"/>
          <w:tblHeader w:val="0"/>
        </w:trPr>
        <w:tc>
          <w:tcPr>
            <w:tcBorders>
              <w:top w:color="000000" w:space="0" w:sz="0" w:val="nil"/>
              <w:left w:color="004976" w:space="0" w:sz="12" w:val="single"/>
              <w:bottom w:color="004976" w:space="0" w:sz="12" w:val="single"/>
              <w:right w:color="000000" w:space="0" w:sz="0" w:val="nil"/>
            </w:tcBorders>
            <w:shd w:fill="efefef" w:val="clear"/>
            <w:tcMar>
              <w:top w:w="0.0" w:type="dxa"/>
              <w:left w:w="100.0" w:type="dxa"/>
              <w:bottom w:w="0.0" w:type="dxa"/>
              <w:right w:w="100.0" w:type="dxa"/>
            </w:tcMar>
            <w:vAlign w:val="top"/>
          </w:tcPr>
          <w:p w:rsidR="00000000" w:rsidDel="00000000" w:rsidP="00000000" w:rsidRDefault="00000000" w:rsidRPr="00000000" w14:paraId="00000081">
            <w:pPr>
              <w:spacing w:after="240" w:before="240" w:lineRule="auto"/>
              <w:ind w:right="-20"/>
              <w:rPr>
                <w:rFonts w:ascii="Open Sans" w:cs="Open Sans" w:eastAsia="Open Sans" w:hAnsi="Open Sans"/>
                <w:b w:val="1"/>
                <w:color w:val="004976"/>
                <w:sz w:val="17"/>
                <w:szCs w:val="17"/>
              </w:rPr>
            </w:pPr>
            <w:r w:rsidDel="00000000" w:rsidR="00000000" w:rsidRPr="00000000">
              <w:rPr>
                <w:rFonts w:ascii="Open Sans" w:cs="Open Sans" w:eastAsia="Open Sans" w:hAnsi="Open Sans"/>
                <w:b w:val="1"/>
                <w:color w:val="004976"/>
                <w:sz w:val="17"/>
                <w:szCs w:val="17"/>
                <w:rtl w:val="0"/>
              </w:rPr>
              <w:t xml:space="preserve">Firma:</w:t>
            </w:r>
          </w:p>
        </w:tc>
        <w:tc>
          <w:tcPr>
            <w:tcBorders>
              <w:top w:color="000000" w:space="0" w:sz="0" w:val="nil"/>
              <w:left w:color="000000" w:space="0" w:sz="0" w:val="nil"/>
              <w:bottom w:color="004976" w:space="0" w:sz="12" w:val="single"/>
              <w:right w:color="004976" w:space="0" w:sz="12" w:val="single"/>
            </w:tcBorders>
            <w:tcMar>
              <w:top w:w="0.0" w:type="dxa"/>
              <w:left w:w="100.0" w:type="dxa"/>
              <w:bottom w:w="0.0" w:type="dxa"/>
              <w:right w:w="100.0" w:type="dxa"/>
            </w:tcMar>
            <w:vAlign w:val="top"/>
          </w:tcPr>
          <w:p w:rsidR="00000000" w:rsidDel="00000000" w:rsidP="00000000" w:rsidRDefault="00000000" w:rsidRPr="00000000" w14:paraId="00000082">
            <w:pPr>
              <w:ind w:left="100" w:right="-20" w:firstLine="0"/>
              <w:rPr>
                <w:rFonts w:ascii="Open Sans" w:cs="Open Sans" w:eastAsia="Open Sans" w:hAnsi="Open Sans"/>
                <w:b w:val="1"/>
                <w:color w:val="004976"/>
                <w:sz w:val="17"/>
                <w:szCs w:val="17"/>
                <w:shd w:fill="4ec3e0" w:val="clear"/>
              </w:rPr>
            </w:pPr>
            <w:r w:rsidDel="00000000" w:rsidR="00000000" w:rsidRPr="00000000">
              <w:rPr>
                <w:rFonts w:ascii="Open Sans" w:cs="Open Sans" w:eastAsia="Open Sans" w:hAnsi="Open Sans"/>
                <w:b w:val="1"/>
                <w:color w:val="004976"/>
                <w:sz w:val="17"/>
                <w:szCs w:val="17"/>
                <w:shd w:fill="4ec3e0" w:val="clear"/>
                <w:rtl w:val="0"/>
              </w:rPr>
              <w:t xml:space="preserve"> </w:t>
            </w:r>
          </w:p>
        </w:tc>
      </w:tr>
    </w:tbl>
    <w:p w:rsidR="00000000" w:rsidDel="00000000" w:rsidP="00000000" w:rsidRDefault="00000000" w:rsidRPr="00000000" w14:paraId="00000083">
      <w:pPr>
        <w:ind w:left="100" w:right="-20" w:firstLine="0"/>
        <w:rPr>
          <w:rFonts w:ascii="Open Sans" w:cs="Open Sans" w:eastAsia="Open Sans" w:hAnsi="Open Sans"/>
          <w:color w:val="222222"/>
          <w:sz w:val="18"/>
          <w:szCs w:val="18"/>
          <w:shd w:fill="efefef" w:val="clear"/>
        </w:rPr>
      </w:pPr>
      <w:r w:rsidDel="00000000" w:rsidR="00000000" w:rsidRPr="00000000">
        <w:rPr>
          <w:rFonts w:ascii="Open Sans" w:cs="Open Sans" w:eastAsia="Open Sans" w:hAnsi="Open Sans"/>
          <w:color w:val="222222"/>
          <w:sz w:val="18"/>
          <w:szCs w:val="18"/>
          <w:shd w:fill="efefef" w:val="clear"/>
          <w:rtl w:val="0"/>
        </w:rPr>
        <w:t xml:space="preserve"> </w:t>
      </w:r>
    </w:p>
    <w:p w:rsidR="00000000" w:rsidDel="00000000" w:rsidP="00000000" w:rsidRDefault="00000000" w:rsidRPr="00000000" w14:paraId="00000084">
      <w:pPr>
        <w:spacing w:after="240" w:before="240" w:lineRule="auto"/>
        <w:rPr>
          <w:rFonts w:ascii="Open Sans" w:cs="Open Sans" w:eastAsia="Open Sans" w:hAnsi="Open Sans"/>
          <w:sz w:val="18"/>
          <w:szCs w:val="18"/>
        </w:rPr>
        <w:sectPr>
          <w:type w:val="nextPage"/>
          <w:pgSz w:h="11907" w:w="16839" w:orient="landscape"/>
          <w:pgMar w:bottom="1440" w:top="1440" w:left="1080" w:right="1080" w:header="720" w:footer="720"/>
        </w:sectPr>
      </w:pPr>
      <w:r w:rsidDel="00000000" w:rsidR="00000000" w:rsidRPr="00000000">
        <w:rPr>
          <w:rFonts w:ascii="Open Sans" w:cs="Open Sans" w:eastAsia="Open Sans" w:hAnsi="Open Sans"/>
          <w:color w:val="222222"/>
          <w:sz w:val="18"/>
          <w:szCs w:val="18"/>
          <w:shd w:fill="d9d9d9" w:val="clear"/>
          <w:rtl w:val="0"/>
        </w:rPr>
        <w:t xml:space="preserve">[Sellar este formulario con el sello oficial del licitante]</w:t>
      </w:r>
      <w:r w:rsidDel="00000000" w:rsidR="00000000" w:rsidRPr="00000000">
        <w:rPr>
          <w:rtl w:val="0"/>
        </w:rPr>
      </w:r>
    </w:p>
    <w:p w:rsidR="00000000" w:rsidDel="00000000" w:rsidP="00000000" w:rsidRDefault="00000000" w:rsidRPr="00000000" w14:paraId="00000085">
      <w:pPr>
        <w:tabs>
          <w:tab w:val="left" w:leader="none" w:pos="990"/>
        </w:tabs>
        <w:spacing w:line="276" w:lineRule="auto"/>
        <w:ind w:right="1440"/>
        <w:rPr>
          <w:rFonts w:ascii="Open Sans" w:cs="Open Sans" w:eastAsia="Open Sans" w:hAnsi="Open Sans"/>
        </w:rPr>
      </w:pPr>
      <w:r w:rsidDel="00000000" w:rsidR="00000000" w:rsidRPr="00000000">
        <w:rPr>
          <w:rtl w:val="0"/>
        </w:rPr>
      </w:r>
    </w:p>
    <w:p w:rsidR="00000000" w:rsidDel="00000000" w:rsidP="00000000" w:rsidRDefault="00000000" w:rsidRPr="00000000" w14:paraId="00000086">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F: Formulario de información sobre los integrantes de una operación conjunta</w:t>
      </w:r>
    </w:p>
    <w:p w:rsidR="00000000" w:rsidDel="00000000" w:rsidP="00000000" w:rsidRDefault="00000000" w:rsidRPr="00000000" w14:paraId="00000087">
      <w:pPr>
        <w:rPr>
          <w:rFonts w:ascii="Open Sans" w:cs="Open Sans" w:eastAsia="Open Sans" w:hAnsi="Open Sans"/>
        </w:rPr>
      </w:pPr>
      <w:r w:rsidDel="00000000" w:rsidR="00000000" w:rsidRPr="00000000">
        <w:rPr>
          <w:rFonts w:ascii="Open Sans" w:cs="Open Sans" w:eastAsia="Open Sans" w:hAnsi="Open Sans"/>
          <w:rtl w:val="0"/>
        </w:rPr>
        <w:t xml:space="preserve">El licitante debe completar este formulario de conformidad con las instrucciones indicadas a continuación.</w:t>
      </w:r>
    </w:p>
    <w:p w:rsidR="00000000" w:rsidDel="00000000" w:rsidP="00000000" w:rsidRDefault="00000000" w:rsidRPr="00000000" w14:paraId="00000088">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89">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Núm. de referencia de la solicitud de cotización: </w:t>
      </w:r>
      <w:r w:rsidDel="00000000" w:rsidR="00000000" w:rsidRPr="00000000">
        <w:rPr>
          <w:rFonts w:ascii="Open Sans" w:cs="Open Sans" w:eastAsia="Open Sans" w:hAnsi="Open Sans"/>
          <w:b w:val="1"/>
          <w:color w:val="1f1f1f"/>
          <w:highlight w:val="white"/>
          <w:rtl w:val="0"/>
        </w:rPr>
        <w:t xml:space="preserve">RFQ/2024/54670 </w:t>
      </w:r>
      <w:r w:rsidDel="00000000" w:rsidR="00000000" w:rsidRPr="00000000">
        <w:rPr>
          <w:rtl w:val="0"/>
        </w:rPr>
      </w:r>
    </w:p>
    <w:p w:rsidR="00000000" w:rsidDel="00000000" w:rsidP="00000000" w:rsidRDefault="00000000" w:rsidRPr="00000000" w14:paraId="0000008A">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Nombre del licitante: </w:t>
      </w:r>
      <w:r w:rsidDel="00000000" w:rsidR="00000000" w:rsidRPr="00000000">
        <w:rPr>
          <w:rFonts w:ascii="Open Sans" w:cs="Open Sans" w:eastAsia="Open Sans" w:hAnsi="Open Sans"/>
          <w:highlight w:val="cyan"/>
          <w:rtl w:val="0"/>
        </w:rPr>
        <w:t xml:space="preserve">[Indique el nombre del licitante]</w:t>
      </w:r>
      <w:r w:rsidDel="00000000" w:rsidR="00000000" w:rsidRPr="00000000">
        <w:rPr>
          <w:rtl w:val="0"/>
        </w:rPr>
      </w:r>
    </w:p>
    <w:p w:rsidR="00000000" w:rsidDel="00000000" w:rsidP="00000000" w:rsidRDefault="00000000" w:rsidRPr="00000000" w14:paraId="0000008B">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Fecha: </w:t>
      </w:r>
      <w:r w:rsidDel="00000000" w:rsidR="00000000" w:rsidRPr="00000000">
        <w:rPr>
          <w:rFonts w:ascii="Open Sans" w:cs="Open Sans" w:eastAsia="Open Sans" w:hAnsi="Open Sans"/>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8C">
      <w:pPr>
        <w:rPr>
          <w:rFonts w:ascii="Open Sans" w:cs="Open Sans" w:eastAsia="Open Sans" w:hAnsi="Open Sans"/>
        </w:rPr>
      </w:pPr>
      <w:r w:rsidDel="00000000" w:rsidR="00000000" w:rsidRPr="00000000">
        <w:rPr>
          <w:rtl w:val="0"/>
        </w:rPr>
      </w:r>
    </w:p>
    <w:p w:rsidR="00000000" w:rsidDel="00000000" w:rsidP="00000000" w:rsidRDefault="00000000" w:rsidRPr="00000000" w14:paraId="0000008D">
      <w:pPr>
        <w:rPr>
          <w:rFonts w:ascii="Open Sans" w:cs="Open Sans" w:eastAsia="Open Sans" w:hAnsi="Open Sans"/>
        </w:rPr>
      </w:pPr>
      <w:r w:rsidDel="00000000" w:rsidR="00000000" w:rsidRPr="00000000">
        <w:rPr>
          <w:rFonts w:ascii="Open Sans" w:cs="Open Sans" w:eastAsia="Open Sans" w:hAnsi="Open Sans"/>
          <w:rtl w:val="0"/>
        </w:rPr>
        <w:t xml:space="preserve">Este formulario debe ser completado y entregado junto con la oferta, si ésta es presentada en el marco de una operación conjunta, un consorcio o una asociación.</w:t>
      </w:r>
    </w:p>
    <w:p w:rsidR="00000000" w:rsidDel="00000000" w:rsidP="00000000" w:rsidRDefault="00000000" w:rsidRPr="00000000" w14:paraId="0000008E">
      <w:pPr>
        <w:ind w:left="187" w:firstLine="0"/>
        <w:jc w:val="center"/>
        <w:rPr>
          <w:rFonts w:ascii="Open Sans" w:cs="Open Sans" w:eastAsia="Open Sans" w:hAnsi="Open Sans"/>
          <w:b w:val="1"/>
        </w:rPr>
      </w:pPr>
      <w:r w:rsidDel="00000000" w:rsidR="00000000" w:rsidRPr="00000000">
        <w:rPr>
          <w:rtl w:val="0"/>
        </w:rPr>
      </w:r>
    </w:p>
    <w:tbl>
      <w:tblPr>
        <w:tblStyle w:val="Table3"/>
        <w:tblW w:w="958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35"/>
        <w:gridCol w:w="4848"/>
        <w:tblGridChange w:id="0">
          <w:tblGrid>
            <w:gridCol w:w="4735"/>
            <w:gridCol w:w="4848"/>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Información sobre la operación conjunta, el consorcio o la asociación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1">
            <w:pPr>
              <w:rPr>
                <w:rFonts w:ascii="Open Sans" w:cs="Open Sans" w:eastAsia="Open Sans" w:hAnsi="Open Sans"/>
                <w:b w:val="1"/>
              </w:rPr>
            </w:pPr>
            <w:r w:rsidDel="00000000" w:rsidR="00000000" w:rsidRPr="00000000">
              <w:rPr>
                <w:rFonts w:ascii="Open Sans" w:cs="Open Sans" w:eastAsia="Open Sans" w:hAnsi="Open Sans"/>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3">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Nombre y datos de contacto de cada proveedor</w:t>
            </w:r>
          </w:p>
          <w:p w:rsidR="00000000" w:rsidDel="00000000" w:rsidP="00000000" w:rsidRDefault="00000000" w:rsidRPr="00000000" w14:paraId="00000094">
            <w:pPr>
              <w:jc w:val="both"/>
              <w:rPr>
                <w:rFonts w:ascii="Open Sans" w:cs="Open Sans" w:eastAsia="Open Sans" w:hAnsi="Open Sans"/>
                <w:b w:val="1"/>
              </w:rPr>
            </w:pPr>
            <w:r w:rsidDel="00000000" w:rsidR="00000000" w:rsidRPr="00000000">
              <w:rPr>
                <w:rFonts w:ascii="Open Sans" w:cs="Open Sans" w:eastAsia="Open Sans" w:hAnsi="Open Sans"/>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6">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Nombre del socio principal </w:t>
            </w:r>
            <w:r w:rsidDel="00000000" w:rsidR="00000000" w:rsidRPr="00000000">
              <w:rPr>
                <w:rFonts w:ascii="Open Sans" w:cs="Open Sans" w:eastAsia="Open Sans" w:hAnsi="Open Sans"/>
                <w:rtl w:val="0"/>
              </w:rPr>
              <w:t xml:space="preserve">(deberá tener la autoridad para tomar decisiones vinculantes en nombre de la operación conjunta, consorcio o asociación durante el proceso de llamado a licitación y mientras dure el contrato en el caso de que se le adjudique)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7">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8">
            <w:pPr>
              <w:rPr>
                <w:rFonts w:ascii="Open Sans" w:cs="Open Sans" w:eastAsia="Open Sans" w:hAnsi="Open Sans"/>
                <w:b w:val="1"/>
              </w:rPr>
            </w:pPr>
            <w:r w:rsidDel="00000000" w:rsidR="00000000" w:rsidRPr="00000000">
              <w:rPr>
                <w:rFonts w:ascii="Open Sans" w:cs="Open Sans" w:eastAsia="Open Sans" w:hAnsi="Open Sans"/>
                <w:b w:val="1"/>
                <w:rtl w:val="0"/>
              </w:rPr>
              <w:t xml:space="preserve">Propuesta de distribución de responsabilidad entre los socios</w:t>
            </w:r>
            <w:r w:rsidDel="00000000" w:rsidR="00000000" w:rsidRPr="00000000">
              <w:rPr>
                <w:rFonts w:ascii="Open Sans" w:cs="Open Sans" w:eastAsia="Open Sans" w:hAnsi="Open Sans"/>
                <w:rtl w:val="0"/>
              </w:rPr>
              <w:t xml:space="preserve"> (en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bl>
    <w:p w:rsidR="00000000" w:rsidDel="00000000" w:rsidP="00000000" w:rsidRDefault="00000000" w:rsidRPr="00000000" w14:paraId="0000009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9B">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Firmas de todos los integrantes de la operación conjunta: </w:t>
        <w:tab/>
        <w:t xml:space="preserve"> </w:t>
      </w:r>
    </w:p>
    <w:p w:rsidR="00000000" w:rsidDel="00000000" w:rsidP="00000000" w:rsidRDefault="00000000" w:rsidRPr="00000000" w14:paraId="0000009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9D">
      <w:pPr>
        <w:jc w:val="both"/>
        <w:rPr>
          <w:rFonts w:ascii="Open Sans" w:cs="Open Sans" w:eastAsia="Open Sans" w:hAnsi="Open Sans"/>
        </w:rPr>
      </w:pPr>
      <w:r w:rsidDel="00000000" w:rsidR="00000000" w:rsidRPr="00000000">
        <w:rPr>
          <w:rFonts w:ascii="Open Sans" w:cs="Open Sans" w:eastAsia="Open Sans" w:hAnsi="Open Sans"/>
          <w:rtl w:val="0"/>
        </w:rPr>
        <w:t xml:space="preserve">Confirmamos, por la presente, que, si se nos adjudica el contrato, todas las partes de la operación conjunta, consorcio o asociación serán responsables ante UNOPS, de forma conjunta y solidaria, por toda obligación derivada de las disposiciones del contrato.</w:t>
      </w:r>
    </w:p>
    <w:p w:rsidR="00000000" w:rsidDel="00000000" w:rsidP="00000000" w:rsidRDefault="00000000" w:rsidRPr="00000000" w14:paraId="0000009E">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9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0">
      <w:pPr>
        <w:jc w:val="both"/>
        <w:rPr>
          <w:rFonts w:ascii="Open Sans" w:cs="Open Sans" w:eastAsia="Open Sans" w:hAnsi="Open Sans"/>
        </w:rPr>
      </w:pPr>
      <w:r w:rsidDel="00000000" w:rsidR="00000000" w:rsidRPr="00000000">
        <w:rPr>
          <w:rFonts w:ascii="Open Sans" w:cs="Open Sans" w:eastAsia="Open Sans" w:hAnsi="Open Sans"/>
          <w:rtl w:val="0"/>
        </w:rPr>
        <w:t xml:space="preserve">Nombre: ________________________</w:t>
        <w:tab/>
        <w:tab/>
        <w:tab/>
        <w:t xml:space="preserve">Nombre: _________________________ </w:t>
      </w:r>
    </w:p>
    <w:p w:rsidR="00000000" w:rsidDel="00000000" w:rsidP="00000000" w:rsidRDefault="00000000" w:rsidRPr="00000000" w14:paraId="000000A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2">
      <w:pPr>
        <w:jc w:val="both"/>
        <w:rPr>
          <w:rFonts w:ascii="Open Sans" w:cs="Open Sans" w:eastAsia="Open Sans" w:hAnsi="Open Sans"/>
        </w:rPr>
      </w:pPr>
      <w:r w:rsidDel="00000000" w:rsidR="00000000" w:rsidRPr="00000000">
        <w:rPr>
          <w:rFonts w:ascii="Open Sans" w:cs="Open Sans" w:eastAsia="Open Sans" w:hAnsi="Open Sans"/>
          <w:rtl w:val="0"/>
        </w:rPr>
        <w:t xml:space="preserve">Firma: ______________________________</w:t>
        <w:tab/>
        <w:tab/>
        <w:tab/>
        <w:t xml:space="preserve">Firma: _______________________________</w:t>
      </w:r>
    </w:p>
    <w:p w:rsidR="00000000" w:rsidDel="00000000" w:rsidP="00000000" w:rsidRDefault="00000000" w:rsidRPr="00000000" w14:paraId="000000A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4">
      <w:pPr>
        <w:jc w:val="both"/>
        <w:rPr>
          <w:rFonts w:ascii="Open Sans" w:cs="Open Sans" w:eastAsia="Open Sans" w:hAnsi="Open Sans"/>
        </w:rPr>
      </w:pPr>
      <w:r w:rsidDel="00000000" w:rsidR="00000000" w:rsidRPr="00000000">
        <w:rPr>
          <w:rFonts w:ascii="Open Sans" w:cs="Open Sans" w:eastAsia="Open Sans" w:hAnsi="Open Sans"/>
          <w:rtl w:val="0"/>
        </w:rPr>
        <w:t xml:space="preserve">Fecha: _______________________</w:t>
        <w:tab/>
        <w:tab/>
        <w:tab/>
        <w:tab/>
        <w:t xml:space="preserve">Fecha: ________________________</w:t>
      </w:r>
    </w:p>
    <w:p w:rsidR="00000000" w:rsidDel="00000000" w:rsidP="00000000" w:rsidRDefault="00000000" w:rsidRPr="00000000" w14:paraId="000000A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8">
      <w:pPr>
        <w:jc w:val="both"/>
        <w:rPr>
          <w:rFonts w:ascii="Open Sans" w:cs="Open Sans" w:eastAsia="Open Sans" w:hAnsi="Open Sans"/>
        </w:rPr>
      </w:pPr>
      <w:r w:rsidDel="00000000" w:rsidR="00000000" w:rsidRPr="00000000">
        <w:rPr>
          <w:rFonts w:ascii="Open Sans" w:cs="Open Sans" w:eastAsia="Open Sans" w:hAnsi="Open Sans"/>
          <w:rtl w:val="0"/>
        </w:rPr>
        <w:t xml:space="preserve">Nombre: ________________________</w:t>
        <w:tab/>
        <w:tab/>
        <w:tab/>
        <w:t xml:space="preserve">Nombre: _________________________ </w:t>
      </w:r>
    </w:p>
    <w:p w:rsidR="00000000" w:rsidDel="00000000" w:rsidP="00000000" w:rsidRDefault="00000000" w:rsidRPr="00000000" w14:paraId="000000A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A">
      <w:pPr>
        <w:jc w:val="both"/>
        <w:rPr>
          <w:rFonts w:ascii="Open Sans" w:cs="Open Sans" w:eastAsia="Open Sans" w:hAnsi="Open Sans"/>
        </w:rPr>
      </w:pPr>
      <w:r w:rsidDel="00000000" w:rsidR="00000000" w:rsidRPr="00000000">
        <w:rPr>
          <w:rFonts w:ascii="Open Sans" w:cs="Open Sans" w:eastAsia="Open Sans" w:hAnsi="Open Sans"/>
          <w:rtl w:val="0"/>
        </w:rPr>
        <w:t xml:space="preserve">Firma: ______________________________</w:t>
        <w:tab/>
        <w:tab/>
        <w:tab/>
        <w:t xml:space="preserve">Firma: _______________________________</w:t>
      </w:r>
    </w:p>
    <w:p w:rsidR="00000000" w:rsidDel="00000000" w:rsidP="00000000" w:rsidRDefault="00000000" w:rsidRPr="00000000" w14:paraId="000000A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C">
      <w:pPr>
        <w:jc w:val="both"/>
        <w:rPr>
          <w:rFonts w:ascii="Open Sans" w:cs="Open Sans" w:eastAsia="Open Sans" w:hAnsi="Open Sans"/>
          <w:b w:val="1"/>
          <w:smallCaps w:val="1"/>
        </w:rPr>
      </w:pPr>
      <w:r w:rsidDel="00000000" w:rsidR="00000000" w:rsidRPr="00000000">
        <w:rPr>
          <w:rFonts w:ascii="Open Sans" w:cs="Open Sans" w:eastAsia="Open Sans" w:hAnsi="Open Sans"/>
          <w:rtl w:val="0"/>
        </w:rPr>
        <w:t xml:space="preserve">Fecha: _______________________</w:t>
        <w:tab/>
        <w:tab/>
        <w:tab/>
        <w:tab/>
        <w:t xml:space="preserve">Fecha: ________________________</w:t>
      </w:r>
      <w:r w:rsidDel="00000000" w:rsidR="00000000" w:rsidRPr="00000000">
        <w:rPr>
          <w:rtl w:val="0"/>
        </w:rPr>
      </w:r>
    </w:p>
    <w:p w:rsidR="00000000" w:rsidDel="00000000" w:rsidP="00000000" w:rsidRDefault="00000000" w:rsidRPr="00000000" w14:paraId="000000AD">
      <w:pPr>
        <w:rPr>
          <w:rFonts w:ascii="Open Sans" w:cs="Open Sans" w:eastAsia="Open Sans" w:hAnsi="Open Sans"/>
        </w:rPr>
      </w:pPr>
      <w:r w:rsidDel="00000000" w:rsidR="00000000" w:rsidRPr="00000000">
        <w:rPr>
          <w:rtl w:val="0"/>
        </w:rPr>
      </w:r>
    </w:p>
    <w:p w:rsidR="00000000" w:rsidDel="00000000" w:rsidP="00000000" w:rsidRDefault="00000000" w:rsidRPr="00000000" w14:paraId="000000AE">
      <w:pPr>
        <w:tabs>
          <w:tab w:val="left" w:leader="none" w:pos="990"/>
        </w:tabs>
        <w:spacing w:line="276" w:lineRule="auto"/>
        <w:ind w:right="144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AF">
      <w:pPr>
        <w:keepNext w:val="1"/>
        <w:keepLines w:val="1"/>
        <w:spacing w:after="120" w:before="360" w:lineRule="auto"/>
        <w:jc w:val="both"/>
        <w:rPr>
          <w:b w:val="1"/>
          <w:color w:val="0092d1"/>
          <w:sz w:val="28"/>
          <w:szCs w:val="28"/>
        </w:rPr>
      </w:pPr>
      <w:r w:rsidDel="00000000" w:rsidR="00000000" w:rsidRPr="00000000">
        <w:rPr>
          <w:b w:val="1"/>
          <w:color w:val="0092d1"/>
          <w:sz w:val="28"/>
          <w:szCs w:val="28"/>
          <w:rtl w:val="0"/>
        </w:rPr>
        <w:t xml:space="preserve">Anexo G: Formulario de declaración jurada de calidad de los bienes </w:t>
      </w:r>
    </w:p>
    <w:p w:rsidR="00000000" w:rsidDel="00000000" w:rsidP="00000000" w:rsidRDefault="00000000" w:rsidRPr="00000000" w14:paraId="000000B0">
      <w:pPr>
        <w:jc w:val="both"/>
        <w:rPr/>
      </w:pPr>
      <w:r w:rsidDel="00000000" w:rsidR="00000000" w:rsidRPr="00000000">
        <w:rPr>
          <w:i w:val="1"/>
          <w:color w:val="ff0000"/>
          <w:rtl w:val="0"/>
        </w:rPr>
        <w:t xml:space="preserve">Nota para los licitantes </w:t>
      </w:r>
      <w:r w:rsidDel="00000000" w:rsidR="00000000" w:rsidRPr="00000000">
        <w:rPr>
          <w:b w:val="1"/>
          <w:i w:val="1"/>
          <w:color w:val="ff0000"/>
          <w:rtl w:val="0"/>
        </w:rPr>
        <w:t xml:space="preserve">(Nota para eliminar)</w:t>
      </w:r>
      <w:r w:rsidDel="00000000" w:rsidR="00000000" w:rsidRPr="00000000">
        <w:rPr>
          <w:i w:val="1"/>
          <w:color w:val="ff0000"/>
          <w:rtl w:val="0"/>
        </w:rPr>
        <w:t xml:space="preserve">: El licitante deberá seleccionar una de las dos (2) opciones incluidas al final del presente formulario.</w:t>
      </w: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spacing w:after="60" w:lineRule="auto"/>
        <w:rPr>
          <w:i w:val="1"/>
          <w:highlight w:val="yellow"/>
        </w:rPr>
      </w:pPr>
      <w:r w:rsidDel="00000000" w:rsidR="00000000" w:rsidRPr="00000000">
        <w:rPr>
          <w:rtl w:val="0"/>
        </w:rPr>
        <w:t xml:space="preserve">Núm. de referencia del llamado a licitación: </w:t>
      </w:r>
      <w:r w:rsidDel="00000000" w:rsidR="00000000" w:rsidRPr="00000000">
        <w:rPr>
          <w:b w:val="1"/>
          <w:i w:val="1"/>
          <w:highlight w:val="white"/>
          <w:rtl w:val="0"/>
        </w:rPr>
        <w:t xml:space="preserve">RFQ/2024/54670</w:t>
      </w:r>
      <w:r w:rsidDel="00000000" w:rsidR="00000000" w:rsidRPr="00000000">
        <w:rPr>
          <w:rtl w:val="0"/>
        </w:rPr>
      </w:r>
    </w:p>
    <w:p w:rsidR="00000000" w:rsidDel="00000000" w:rsidP="00000000" w:rsidRDefault="00000000" w:rsidRPr="00000000" w14:paraId="000000B4">
      <w:pPr>
        <w:spacing w:after="60" w:lineRule="auto"/>
        <w:rPr>
          <w:i w:val="1"/>
        </w:rPr>
      </w:pPr>
      <w:r w:rsidDel="00000000" w:rsidR="00000000" w:rsidRPr="00000000">
        <w:rPr>
          <w:rtl w:val="0"/>
        </w:rPr>
        <w:t xml:space="preserve">Nombre del licitante: </w:t>
      </w:r>
      <w:r w:rsidDel="00000000" w:rsidR="00000000" w:rsidRPr="00000000">
        <w:rPr>
          <w:i w:val="1"/>
          <w:highlight w:val="cyan"/>
          <w:rtl w:val="0"/>
        </w:rPr>
        <w:t xml:space="preserve">[inserte el nombre del licitante]</w:t>
      </w:r>
      <w:r w:rsidDel="00000000" w:rsidR="00000000" w:rsidRPr="00000000">
        <w:rPr>
          <w:rtl w:val="0"/>
        </w:rPr>
      </w:r>
    </w:p>
    <w:p w:rsidR="00000000" w:rsidDel="00000000" w:rsidP="00000000" w:rsidRDefault="00000000" w:rsidRPr="00000000" w14:paraId="000000B5">
      <w:pPr>
        <w:spacing w:after="60" w:lineRule="auto"/>
        <w:rPr>
          <w:i w:val="1"/>
        </w:rPr>
      </w:pPr>
      <w:r w:rsidDel="00000000" w:rsidR="00000000" w:rsidRPr="00000000">
        <w:rPr>
          <w:rtl w:val="0"/>
        </w:rPr>
        <w:t xml:space="preserve">Fecha: </w:t>
      </w:r>
      <w:r w:rsidDel="00000000" w:rsidR="00000000" w:rsidRPr="00000000">
        <w:rPr>
          <w:i w:val="1"/>
          <w:highlight w:val="cyan"/>
          <w:rtl w:val="0"/>
        </w:rPr>
        <w:t xml:space="preserve">[inserte la fecha]</w:t>
      </w: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tabs>
          <w:tab w:val="center" w:leader="none" w:pos="4320"/>
          <w:tab w:val="right" w:leader="none" w:pos="8640"/>
        </w:tabs>
        <w:jc w:val="both"/>
        <w:rPr/>
      </w:pPr>
      <w:r w:rsidDel="00000000" w:rsidR="00000000" w:rsidRPr="00000000">
        <w:rPr>
          <w:rtl w:val="0"/>
        </w:rPr>
        <w:t xml:space="preserve">En relación con los bienes ofertados para la Solicitud de Cotización </w:t>
      </w:r>
      <w:r w:rsidDel="00000000" w:rsidR="00000000" w:rsidRPr="00000000">
        <w:rPr>
          <w:b w:val="1"/>
          <w:i w:val="1"/>
          <w:highlight w:val="white"/>
          <w:rtl w:val="0"/>
        </w:rPr>
        <w:t xml:space="preserve">RFQ/2024/54670</w:t>
      </w:r>
      <w:r w:rsidDel="00000000" w:rsidR="00000000" w:rsidRPr="00000000">
        <w:rPr>
          <w:rtl w:val="0"/>
        </w:rPr>
        <w:t xml:space="preserve">, el Oferente que suscribe declara bajo juramento:   </w:t>
      </w:r>
    </w:p>
    <w:p w:rsidR="00000000" w:rsidDel="00000000" w:rsidP="00000000" w:rsidRDefault="00000000" w:rsidRPr="00000000" w14:paraId="000000B8">
      <w:pPr>
        <w:tabs>
          <w:tab w:val="center" w:leader="none" w:pos="4320"/>
          <w:tab w:val="right" w:leader="none" w:pos="8640"/>
        </w:tabs>
        <w:jc w:val="both"/>
        <w:rPr/>
      </w:pPr>
      <w:r w:rsidDel="00000000" w:rsidR="00000000" w:rsidRPr="00000000">
        <w:rPr>
          <w:rtl w:val="0"/>
        </w:rPr>
      </w:r>
    </w:p>
    <w:p w:rsidR="00000000" w:rsidDel="00000000" w:rsidP="00000000" w:rsidRDefault="00000000" w:rsidRPr="00000000" w14:paraId="000000B9">
      <w:pPr>
        <w:tabs>
          <w:tab w:val="center" w:leader="none" w:pos="4320"/>
          <w:tab w:val="right" w:leader="none" w:pos="8640"/>
        </w:tabs>
        <w:jc w:val="both"/>
        <w:rPr/>
      </w:pPr>
      <w:r w:rsidDel="00000000" w:rsidR="00000000" w:rsidRPr="00000000">
        <w:rPr>
          <w:rtl w:val="0"/>
        </w:rPr>
        <w:t xml:space="preserve">Que los equipos ofertados y por tanto a suministrar,  son de modelo reciente, serán nuevos en su totalidad al momento de la entrega, que no son ni serán un prototipo, que no han sido ni habrán sido comercializados anteriormente, que no han sido ni habrán sido utilizados en demostraciones.</w:t>
      </w:r>
    </w:p>
    <w:p w:rsidR="00000000" w:rsidDel="00000000" w:rsidP="00000000" w:rsidRDefault="00000000" w:rsidRPr="00000000" w14:paraId="000000BA">
      <w:pPr>
        <w:tabs>
          <w:tab w:val="center" w:leader="none" w:pos="4320"/>
          <w:tab w:val="right" w:leader="none" w:pos="8640"/>
        </w:tabs>
        <w:jc w:val="both"/>
        <w:rPr/>
      </w:pPr>
      <w:r w:rsidDel="00000000" w:rsidR="00000000" w:rsidRPr="00000000">
        <w:rPr>
          <w:rtl w:val="0"/>
        </w:rPr>
      </w:r>
    </w:p>
    <w:p w:rsidR="00000000" w:rsidDel="00000000" w:rsidP="00000000" w:rsidRDefault="00000000" w:rsidRPr="00000000" w14:paraId="000000BB">
      <w:pPr>
        <w:tabs>
          <w:tab w:val="center" w:leader="none" w:pos="4320"/>
          <w:tab w:val="right" w:leader="none" w:pos="8640"/>
        </w:tabs>
        <w:jc w:val="both"/>
        <w:rPr/>
      </w:pPr>
      <w:r w:rsidDel="00000000" w:rsidR="00000000" w:rsidRPr="00000000">
        <w:rPr>
          <w:rtl w:val="0"/>
        </w:rPr>
        <w:t xml:space="preserve">Que garantiza la disponibilidad y viabiliza el suministro a nivel local, de repuestos, accesorios, consumibles originales, </w:t>
      </w:r>
      <w:r w:rsidDel="00000000" w:rsidR="00000000" w:rsidRPr="00000000">
        <w:rPr>
          <w:b w:val="1"/>
          <w:rtl w:val="0"/>
        </w:rPr>
        <w:t xml:space="preserve">por un período no mejor a cinco (5) años contados</w:t>
      </w:r>
      <w:r w:rsidDel="00000000" w:rsidR="00000000" w:rsidRPr="00000000">
        <w:rPr>
          <w:rtl w:val="0"/>
        </w:rPr>
        <w:t xml:space="preserve"> a partir de la fecha de recepción de los equipos.</w:t>
      </w:r>
    </w:p>
    <w:p w:rsidR="00000000" w:rsidDel="00000000" w:rsidP="00000000" w:rsidRDefault="00000000" w:rsidRPr="00000000" w14:paraId="000000BC">
      <w:pPr>
        <w:tabs>
          <w:tab w:val="center" w:leader="none" w:pos="4320"/>
          <w:tab w:val="right" w:leader="none" w:pos="8640"/>
        </w:tabs>
        <w:jc w:val="both"/>
        <w:rPr/>
      </w:pPr>
      <w:r w:rsidDel="00000000" w:rsidR="00000000" w:rsidRPr="00000000">
        <w:rPr>
          <w:rtl w:val="0"/>
        </w:rPr>
      </w:r>
    </w:p>
    <w:p w:rsidR="00000000" w:rsidDel="00000000" w:rsidP="00000000" w:rsidRDefault="00000000" w:rsidRPr="00000000" w14:paraId="000000BD">
      <w:pPr>
        <w:tabs>
          <w:tab w:val="center" w:leader="none" w:pos="4320"/>
          <w:tab w:val="right" w:leader="none" w:pos="8640"/>
        </w:tabs>
        <w:jc w:val="both"/>
        <w:rPr/>
      </w:pPr>
      <w:r w:rsidDel="00000000" w:rsidR="00000000" w:rsidRPr="00000000">
        <w:rPr>
          <w:rtl w:val="0"/>
        </w:rPr>
        <w:t xml:space="preserve">Que los reportes de alerta, recalls y problemas que pudieran surgir posteriormente a la recepción del equipo y que estén referidos a aspectos tales como diseño, operación, actualización, serán suministrados todos los medios que corrijan sin costo alguno dichos inconvenientes, sin necesariamente haber sido requeridos por parte del propietario de los equipos.</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tabs>
          <w:tab w:val="left" w:leader="none" w:pos="990"/>
          <w:tab w:val="left" w:leader="none" w:pos="5040"/>
          <w:tab w:val="left" w:leader="none"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0C2">
      <w:pPr>
        <w:tabs>
          <w:tab w:val="left" w:leader="none" w:pos="720"/>
        </w:tabs>
        <w:rPr/>
      </w:pPr>
      <w:r w:rsidDel="00000000" w:rsidR="00000000" w:rsidRPr="00000000">
        <w:rPr>
          <w:rtl w:val="0"/>
        </w:rPr>
      </w:r>
    </w:p>
    <w:p w:rsidR="00000000" w:rsidDel="00000000" w:rsidP="00000000" w:rsidRDefault="00000000" w:rsidRPr="00000000" w14:paraId="000000C3">
      <w:pPr>
        <w:tabs>
          <w:tab w:val="left" w:leader="none"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tabs>
          <w:tab w:val="left" w:leader="none"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tabs>
          <w:tab w:val="left" w:leader="none"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jc w:val="center"/>
        <w:rPr>
          <w:i w:val="1"/>
          <w:highlight w:val="cyan"/>
        </w:rPr>
      </w:pPr>
      <w:r w:rsidDel="00000000" w:rsidR="00000000" w:rsidRPr="00000000">
        <w:rPr>
          <w:i w:val="1"/>
          <w:highlight w:val="cyan"/>
          <w:rtl w:val="0"/>
        </w:rPr>
        <w:t xml:space="preserve">[Inserte el sello oficial del licitante]</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tabs>
          <w:tab w:val="left" w:leader="none" w:pos="990"/>
        </w:tabs>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CD">
      <w:pPr>
        <w:spacing w:line="276" w:lineRule="auto"/>
        <w:rPr>
          <w:sz w:val="22"/>
          <w:szCs w:val="22"/>
        </w:rPr>
      </w:pPr>
      <w:r w:rsidDel="00000000" w:rsidR="00000000" w:rsidRPr="00000000">
        <w:rPr>
          <w:rtl w:val="0"/>
        </w:rPr>
      </w:r>
    </w:p>
    <w:p w:rsidR="00000000" w:rsidDel="00000000" w:rsidP="00000000" w:rsidRDefault="00000000" w:rsidRPr="00000000" w14:paraId="000000CE">
      <w:pPr>
        <w:tabs>
          <w:tab w:val="left" w:leader="none" w:pos="990"/>
        </w:tabs>
        <w:spacing w:line="276" w:lineRule="auto"/>
        <w:ind w:right="1440"/>
        <w:rPr>
          <w:rFonts w:ascii="Open Sans" w:cs="Open Sans" w:eastAsia="Open Sans" w:hAnsi="Open Sans"/>
        </w:rPr>
      </w:pPr>
      <w:r w:rsidDel="00000000" w:rsidR="00000000" w:rsidRPr="00000000">
        <w:rPr>
          <w:rtl w:val="0"/>
        </w:rPr>
      </w:r>
    </w:p>
    <w:sectPr>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 w:name="Arial Unicode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2024</w:t>
          </w:r>
          <w:r w:rsidDel="00000000" w:rsidR="00000000" w:rsidRPr="00000000">
            <w:rPr>
              <w:rtl w:val="0"/>
            </w:rPr>
          </w:r>
        </w:p>
      </w:tc>
      <w:tc>
        <w:tcPr/>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4"/>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rHeight w:val="230.126953125" w:hRule="atLeast"/>
        <w:tblHeader w:val="0"/>
      </w:trPr>
      <w:tc>
        <w:tcPr/>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2024</w:t>
          </w:r>
          <w:r w:rsidDel="00000000" w:rsidR="00000000" w:rsidRPr="00000000">
            <w:rPr>
              <w:rtl w:val="0"/>
            </w:rPr>
          </w:r>
        </w:p>
      </w:tc>
    </w:tr>
  </w:tbl>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lvl>
    <w:lvl w:ilvl="1">
      <w:start w:val="1"/>
      <w:numFmt w:val="lowerLetter"/>
      <w:lvlText w:val="%2."/>
      <w:lvlJc w:val="left"/>
      <w:pPr>
        <w:ind w:left="1440" w:hanging="360"/>
      </w:pPr>
      <w:rPr>
        <w:i w:val="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Grant-Support-Call-for-Proposals-Instructions-to-Applicants_ES.pdf" TargetMode="External"/><Relationship Id="rId10" Type="http://schemas.openxmlformats.org/officeDocument/2006/relationships/hyperlink" Target="https://content.unops.org/documents/libraries/policies-2020/operational-directives-and-instructions/procurement-framework/en/OI.PG-Vendor-Sanctions-2021.pdf" TargetMode="External"/><Relationship Id="rId13" Type="http://schemas.openxmlformats.org/officeDocument/2006/relationships/hyperlink" Target="https://content.unops.org/service-Line-Documents/Grant-Support-Call-for-Proposals-Instructions-to-Applicants_ES.pdf" TargetMode="External"/><Relationship Id="rId12" Type="http://schemas.openxmlformats.org/officeDocument/2006/relationships/hyperlink" Target="https://content.unops.org/service-Line-Documents/Grant-Support-Call-for-Proposals-Instructions-to-Applicants_ES.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ontent.unops.org/documents/libraries/policies-2020/operational-directives-and-instructions/procurement-framework/en/OI.PG-Vendor-Sanctions-2021.pdf"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