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DB078" w14:textId="77777777" w:rsidR="0090282D" w:rsidRDefault="00483D46">
      <w:pPr>
        <w:pStyle w:val="Heading4"/>
        <w:ind w:firstLine="0"/>
        <w:jc w:val="center"/>
        <w:rPr>
          <w:color w:val="000000" w:themeColor="text1"/>
          <w:sz w:val="22"/>
          <w:szCs w:val="22"/>
        </w:rPr>
      </w:pPr>
      <w:r>
        <w:rPr>
          <w:color w:val="000000" w:themeColor="text1"/>
          <w:sz w:val="22"/>
          <w:szCs w:val="22"/>
        </w:rPr>
        <w:t>TECHNICAL COMPLIANCE MATRIX</w:t>
      </w:r>
    </w:p>
    <w:p w14:paraId="12364115" w14:textId="6B11F16A" w:rsidR="00FD3650" w:rsidRDefault="003D1DD1" w:rsidP="00FD3650">
      <w:pPr>
        <w:overflowPunct/>
        <w:autoSpaceDE/>
        <w:autoSpaceDN/>
        <w:adjustRightInd/>
        <w:ind w:firstLine="0"/>
        <w:jc w:val="center"/>
        <w:textAlignment w:val="auto"/>
        <w:rPr>
          <w:b/>
          <w:bCs/>
          <w:sz w:val="23"/>
          <w:szCs w:val="23"/>
        </w:rPr>
      </w:pPr>
      <w:r>
        <w:rPr>
          <w:b/>
          <w:color w:val="000000" w:themeColor="text1"/>
          <w:sz w:val="20"/>
        </w:rPr>
        <w:t>RFQ</w:t>
      </w:r>
      <w:r w:rsidR="005A7A19" w:rsidRPr="005A7A19">
        <w:rPr>
          <w:b/>
          <w:color w:val="000000" w:themeColor="text1"/>
          <w:sz w:val="20"/>
        </w:rPr>
        <w:t xml:space="preserve"> </w:t>
      </w:r>
      <w:r w:rsidRPr="003D1DD1">
        <w:rPr>
          <w:b/>
          <w:color w:val="000000" w:themeColor="text1"/>
          <w:sz w:val="20"/>
        </w:rPr>
        <w:t>642848</w:t>
      </w:r>
      <w:r w:rsidR="005F69E2">
        <w:rPr>
          <w:b/>
          <w:color w:val="000000" w:themeColor="text1"/>
          <w:sz w:val="20"/>
        </w:rPr>
        <w:t>-AMS</w:t>
      </w:r>
      <w:r w:rsidRPr="003D1DD1">
        <w:rPr>
          <w:b/>
          <w:color w:val="000000" w:themeColor="text1"/>
          <w:sz w:val="20"/>
        </w:rPr>
        <w:t xml:space="preserve"> </w:t>
      </w:r>
      <w:r w:rsidR="00145522">
        <w:rPr>
          <w:b/>
          <w:color w:val="000000" w:themeColor="text1"/>
          <w:sz w:val="20"/>
        </w:rPr>
        <w:t xml:space="preserve">for </w:t>
      </w:r>
      <w:r w:rsidR="00FD3650" w:rsidRPr="00FD3650">
        <w:rPr>
          <w:b/>
          <w:bCs/>
          <w:sz w:val="23"/>
          <w:szCs w:val="23"/>
        </w:rPr>
        <w:t>Equipment for Testing Concrete Frost Resistance for Ukraine</w:t>
      </w:r>
    </w:p>
    <w:p w14:paraId="26B05AA8" w14:textId="77777777" w:rsidR="00FD3650" w:rsidRDefault="00FD3650" w:rsidP="00FD3650">
      <w:pPr>
        <w:overflowPunct/>
        <w:autoSpaceDE/>
        <w:autoSpaceDN/>
        <w:adjustRightInd/>
        <w:ind w:firstLine="0"/>
        <w:jc w:val="center"/>
        <w:textAlignment w:val="auto"/>
        <w:rPr>
          <w:b/>
          <w:bCs/>
          <w:sz w:val="23"/>
          <w:szCs w:val="23"/>
        </w:rPr>
      </w:pPr>
    </w:p>
    <w:p w14:paraId="5F8DB0B7" w14:textId="6AE9462E" w:rsidR="0090282D" w:rsidRDefault="00213E85" w:rsidP="00FD3650">
      <w:pPr>
        <w:overflowPunct/>
        <w:autoSpaceDE/>
        <w:autoSpaceDN/>
        <w:adjustRightInd/>
        <w:ind w:firstLine="0"/>
        <w:textAlignment w:val="auto"/>
        <w:rPr>
          <w:color w:val="000000" w:themeColor="text1"/>
          <w:sz w:val="20"/>
          <w:lang w:val="en-US"/>
        </w:rPr>
      </w:pPr>
      <w:r>
        <w:rPr>
          <w:color w:val="000000" w:themeColor="text1"/>
          <w:sz w:val="20"/>
          <w:lang w:val="en-US"/>
        </w:rPr>
        <w:t>Please c</w:t>
      </w:r>
      <w:r w:rsidR="00483D46">
        <w:rPr>
          <w:color w:val="000000" w:themeColor="text1"/>
          <w:sz w:val="20"/>
          <w:lang w:val="en-US"/>
        </w:rPr>
        <w:t>omplete Technical Compliance Matrix, any proposed deviations shall be clearly defined and justified.</w:t>
      </w:r>
    </w:p>
    <w:p w14:paraId="26D4D67F" w14:textId="77777777" w:rsidR="00FD3650" w:rsidRDefault="00FD3650" w:rsidP="00FD3650">
      <w:pPr>
        <w:overflowPunct/>
        <w:autoSpaceDE/>
        <w:autoSpaceDN/>
        <w:adjustRightInd/>
        <w:ind w:firstLine="0"/>
        <w:jc w:val="center"/>
        <w:textAlignment w:val="auto"/>
        <w:rPr>
          <w:color w:val="000000" w:themeColor="text1"/>
          <w:sz w:val="20"/>
          <w:lang w:val="en-US"/>
        </w:rPr>
      </w:pPr>
    </w:p>
    <w:tbl>
      <w:tblPr>
        <w:tblW w:w="1519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
        <w:gridCol w:w="6940"/>
        <w:gridCol w:w="2013"/>
        <w:gridCol w:w="5528"/>
      </w:tblGrid>
      <w:tr w:rsidR="00581DD3" w:rsidRPr="00665C29" w14:paraId="4038E785" w14:textId="77777777" w:rsidTr="00A662A3">
        <w:trPr>
          <w:tblHeader/>
        </w:trPr>
        <w:tc>
          <w:tcPr>
            <w:tcW w:w="716" w:type="dxa"/>
          </w:tcPr>
          <w:p w14:paraId="58A6F7DB" w14:textId="77777777" w:rsidR="002149AA" w:rsidRPr="00665C29" w:rsidRDefault="002149AA" w:rsidP="003636F3">
            <w:pPr>
              <w:overflowPunct/>
              <w:autoSpaceDE/>
              <w:autoSpaceDN/>
              <w:adjustRightInd/>
              <w:ind w:firstLine="0"/>
              <w:textAlignment w:val="auto"/>
              <w:rPr>
                <w:b/>
                <w:color w:val="000000"/>
                <w:sz w:val="20"/>
              </w:rPr>
            </w:pPr>
            <w:bookmarkStart w:id="0" w:name="_Hlk132988189"/>
            <w:r w:rsidRPr="00665C29">
              <w:rPr>
                <w:b/>
                <w:color w:val="000000"/>
                <w:sz w:val="20"/>
              </w:rPr>
              <w:t>Ref.</w:t>
            </w:r>
          </w:p>
        </w:tc>
        <w:tc>
          <w:tcPr>
            <w:tcW w:w="6940" w:type="dxa"/>
          </w:tcPr>
          <w:p w14:paraId="187F5EFC" w14:textId="77777777" w:rsidR="002149AA" w:rsidRPr="00665C29" w:rsidRDefault="002149AA" w:rsidP="003636F3">
            <w:pPr>
              <w:overflowPunct/>
              <w:autoSpaceDE/>
              <w:autoSpaceDN/>
              <w:adjustRightInd/>
              <w:ind w:firstLine="0"/>
              <w:jc w:val="center"/>
              <w:textAlignment w:val="auto"/>
              <w:rPr>
                <w:b/>
                <w:color w:val="000000"/>
                <w:sz w:val="20"/>
              </w:rPr>
            </w:pPr>
            <w:r w:rsidRPr="00665C29">
              <w:rPr>
                <w:b/>
                <w:color w:val="000000"/>
                <w:sz w:val="20"/>
              </w:rPr>
              <w:t xml:space="preserve"> Specification Requirements</w:t>
            </w:r>
          </w:p>
        </w:tc>
        <w:tc>
          <w:tcPr>
            <w:tcW w:w="2013" w:type="dxa"/>
          </w:tcPr>
          <w:p w14:paraId="696B9587" w14:textId="66C04160" w:rsidR="002149AA" w:rsidRPr="00665C29" w:rsidRDefault="00581DD3" w:rsidP="003636F3">
            <w:pPr>
              <w:overflowPunct/>
              <w:autoSpaceDE/>
              <w:autoSpaceDN/>
              <w:adjustRightInd/>
              <w:ind w:firstLine="0"/>
              <w:contextualSpacing/>
              <w:jc w:val="center"/>
              <w:textAlignment w:val="auto"/>
              <w:rPr>
                <w:b/>
                <w:color w:val="000000"/>
                <w:sz w:val="20"/>
              </w:rPr>
            </w:pPr>
            <w:r>
              <w:rPr>
                <w:b/>
                <w:color w:val="000000"/>
                <w:sz w:val="20"/>
              </w:rPr>
              <w:t>Compliance Yes/No</w:t>
            </w:r>
          </w:p>
        </w:tc>
        <w:tc>
          <w:tcPr>
            <w:tcW w:w="5528" w:type="dxa"/>
          </w:tcPr>
          <w:p w14:paraId="1087C1DB" w14:textId="77777777" w:rsidR="0064676B" w:rsidRPr="0064676B" w:rsidRDefault="0064676B" w:rsidP="00B9129F">
            <w:pPr>
              <w:overflowPunct/>
              <w:autoSpaceDE/>
              <w:autoSpaceDN/>
              <w:adjustRightInd/>
              <w:ind w:firstLine="0"/>
              <w:contextualSpacing/>
              <w:textAlignment w:val="auto"/>
              <w:rPr>
                <w:b/>
                <w:color w:val="000000"/>
                <w:sz w:val="20"/>
              </w:rPr>
            </w:pPr>
            <w:r w:rsidRPr="0064676B">
              <w:rPr>
                <w:b/>
                <w:color w:val="000000"/>
                <w:sz w:val="20"/>
              </w:rPr>
              <w:t>Evidence of Technical Compliance</w:t>
            </w:r>
          </w:p>
          <w:p w14:paraId="5F544DC8" w14:textId="0B9CF9BA" w:rsidR="002149AA" w:rsidRPr="00665C29" w:rsidRDefault="0064676B" w:rsidP="00B9129F">
            <w:pPr>
              <w:overflowPunct/>
              <w:autoSpaceDE/>
              <w:autoSpaceDN/>
              <w:adjustRightInd/>
              <w:ind w:firstLine="0"/>
              <w:contextualSpacing/>
              <w:textAlignment w:val="auto"/>
              <w:rPr>
                <w:b/>
                <w:color w:val="000000"/>
                <w:sz w:val="20"/>
              </w:rPr>
            </w:pPr>
            <w:r w:rsidRPr="0064676B">
              <w:rPr>
                <w:b/>
                <w:color w:val="000000"/>
                <w:sz w:val="20"/>
              </w:rPr>
              <w:t xml:space="preserve">Bidder shall state the proposal section(s), page number(s), and add comments as applicable </w:t>
            </w:r>
          </w:p>
        </w:tc>
      </w:tr>
      <w:tr w:rsidR="00E74D0E" w:rsidRPr="00665C29" w14:paraId="5C195CA9" w14:textId="77777777" w:rsidTr="00863D51">
        <w:tc>
          <w:tcPr>
            <w:tcW w:w="716" w:type="dxa"/>
            <w:shd w:val="clear" w:color="auto" w:fill="DEEAF6" w:themeFill="accent5" w:themeFillTint="33"/>
          </w:tcPr>
          <w:p w14:paraId="6216A870" w14:textId="62FF0F15" w:rsidR="00E74D0E" w:rsidRPr="00665C29" w:rsidRDefault="0066173F" w:rsidP="003636F3">
            <w:pPr>
              <w:overflowPunct/>
              <w:autoSpaceDE/>
              <w:autoSpaceDN/>
              <w:adjustRightInd/>
              <w:ind w:firstLine="0"/>
              <w:textAlignment w:val="auto"/>
              <w:rPr>
                <w:b/>
                <w:color w:val="000000"/>
                <w:sz w:val="20"/>
              </w:rPr>
            </w:pPr>
            <w:r>
              <w:rPr>
                <w:b/>
                <w:color w:val="000000"/>
                <w:sz w:val="20"/>
              </w:rPr>
              <w:t>3</w:t>
            </w:r>
            <w:r w:rsidR="00811CF4">
              <w:rPr>
                <w:b/>
                <w:color w:val="000000"/>
                <w:sz w:val="20"/>
              </w:rPr>
              <w:t>.</w:t>
            </w:r>
          </w:p>
        </w:tc>
        <w:tc>
          <w:tcPr>
            <w:tcW w:w="14481" w:type="dxa"/>
            <w:gridSpan w:val="3"/>
            <w:shd w:val="clear" w:color="auto" w:fill="DEEAF6" w:themeFill="accent5" w:themeFillTint="33"/>
          </w:tcPr>
          <w:p w14:paraId="2EED2E63" w14:textId="0BCB05BA" w:rsidR="00E74D0E" w:rsidRPr="00665C29" w:rsidRDefault="00E74D0E" w:rsidP="003636F3">
            <w:pPr>
              <w:overflowPunct/>
              <w:autoSpaceDE/>
              <w:autoSpaceDN/>
              <w:adjustRightInd/>
              <w:ind w:firstLine="0"/>
              <w:contextualSpacing/>
              <w:textAlignment w:val="auto"/>
              <w:rPr>
                <w:color w:val="000000"/>
                <w:sz w:val="20"/>
              </w:rPr>
            </w:pPr>
            <w:r w:rsidRPr="005A3D70">
              <w:rPr>
                <w:b/>
                <w:color w:val="000000"/>
                <w:sz w:val="20"/>
              </w:rPr>
              <w:t>Requirements</w:t>
            </w:r>
          </w:p>
        </w:tc>
      </w:tr>
      <w:tr w:rsidR="000836F3" w:rsidRPr="00665C29" w14:paraId="4F818105" w14:textId="77777777" w:rsidTr="00863D51">
        <w:tc>
          <w:tcPr>
            <w:tcW w:w="716" w:type="dxa"/>
            <w:shd w:val="clear" w:color="auto" w:fill="DEEAF6" w:themeFill="accent5" w:themeFillTint="33"/>
          </w:tcPr>
          <w:p w14:paraId="412120C9" w14:textId="41907F37" w:rsidR="000836F3" w:rsidRDefault="00811CF4" w:rsidP="003636F3">
            <w:pPr>
              <w:overflowPunct/>
              <w:autoSpaceDE/>
              <w:autoSpaceDN/>
              <w:adjustRightInd/>
              <w:ind w:firstLine="0"/>
              <w:textAlignment w:val="auto"/>
              <w:rPr>
                <w:b/>
                <w:color w:val="000000"/>
                <w:sz w:val="20"/>
              </w:rPr>
            </w:pPr>
            <w:r>
              <w:rPr>
                <w:b/>
                <w:color w:val="000000"/>
                <w:sz w:val="20"/>
              </w:rPr>
              <w:t>3</w:t>
            </w:r>
            <w:r w:rsidR="000836F3">
              <w:rPr>
                <w:b/>
                <w:color w:val="000000"/>
                <w:sz w:val="20"/>
              </w:rPr>
              <w:t>.1</w:t>
            </w:r>
            <w:r w:rsidR="005A173D">
              <w:rPr>
                <w:b/>
                <w:color w:val="000000"/>
                <w:sz w:val="20"/>
              </w:rPr>
              <w:t>.</w:t>
            </w:r>
          </w:p>
        </w:tc>
        <w:tc>
          <w:tcPr>
            <w:tcW w:w="14481" w:type="dxa"/>
            <w:gridSpan w:val="3"/>
            <w:shd w:val="clear" w:color="auto" w:fill="DEEAF6" w:themeFill="accent5" w:themeFillTint="33"/>
          </w:tcPr>
          <w:p w14:paraId="18EA90A2" w14:textId="77777777" w:rsidR="00581512" w:rsidRPr="005206E5" w:rsidRDefault="00794761" w:rsidP="00996A30">
            <w:pPr>
              <w:tabs>
                <w:tab w:val="left" w:pos="916"/>
              </w:tabs>
              <w:overflowPunct/>
              <w:autoSpaceDE/>
              <w:autoSpaceDN/>
              <w:adjustRightInd/>
              <w:ind w:firstLine="0"/>
              <w:contextualSpacing/>
              <w:textAlignment w:val="auto"/>
              <w:rPr>
                <w:b/>
                <w:bCs/>
                <w:sz w:val="20"/>
              </w:rPr>
            </w:pPr>
            <w:r w:rsidRPr="005206E5">
              <w:rPr>
                <w:b/>
                <w:bCs/>
                <w:sz w:val="20"/>
              </w:rPr>
              <w:t>Functional and operational requirements</w:t>
            </w:r>
          </w:p>
          <w:p w14:paraId="2EF386A7" w14:textId="77B520A7" w:rsidR="00E87185" w:rsidRPr="00D757A0" w:rsidRDefault="00E87185" w:rsidP="00E87185">
            <w:pPr>
              <w:tabs>
                <w:tab w:val="left" w:pos="916"/>
              </w:tabs>
              <w:overflowPunct/>
              <w:autoSpaceDE/>
              <w:autoSpaceDN/>
              <w:adjustRightInd/>
              <w:ind w:firstLine="0"/>
              <w:contextualSpacing/>
              <w:textAlignment w:val="auto"/>
              <w:rPr>
                <w:sz w:val="23"/>
                <w:szCs w:val="23"/>
              </w:rPr>
            </w:pPr>
            <w:r w:rsidRPr="00E83FB3">
              <w:rPr>
                <w:sz w:val="20"/>
              </w:rPr>
              <w:t>The equipment shall meet the following functional and operational requirements:</w:t>
            </w:r>
          </w:p>
        </w:tc>
      </w:tr>
      <w:tr w:rsidR="00581DD3" w:rsidRPr="00665C29" w14:paraId="46EA9A34" w14:textId="77777777" w:rsidTr="000E03B0">
        <w:trPr>
          <w:trHeight w:val="442"/>
        </w:trPr>
        <w:tc>
          <w:tcPr>
            <w:tcW w:w="716" w:type="dxa"/>
            <w:shd w:val="clear" w:color="auto" w:fill="auto"/>
          </w:tcPr>
          <w:p w14:paraId="5404B149" w14:textId="377E8E5A" w:rsidR="002149AA" w:rsidRPr="00665C29" w:rsidRDefault="007A00C2" w:rsidP="00447008">
            <w:pPr>
              <w:overflowPunct/>
              <w:autoSpaceDE/>
              <w:autoSpaceDN/>
              <w:adjustRightInd/>
              <w:ind w:firstLine="0"/>
              <w:textAlignment w:val="auto"/>
              <w:rPr>
                <w:bCs/>
                <w:color w:val="000000"/>
                <w:sz w:val="20"/>
              </w:rPr>
            </w:pPr>
            <w:r>
              <w:rPr>
                <w:bCs/>
                <w:color w:val="000000"/>
                <w:sz w:val="20"/>
              </w:rPr>
              <w:t>3</w:t>
            </w:r>
            <w:r w:rsidR="00853ECA">
              <w:rPr>
                <w:bCs/>
                <w:color w:val="000000"/>
                <w:sz w:val="20"/>
              </w:rPr>
              <w:t>.1</w:t>
            </w:r>
            <w:r w:rsidR="00752EC9">
              <w:rPr>
                <w:bCs/>
                <w:color w:val="000000"/>
                <w:sz w:val="20"/>
              </w:rPr>
              <w:t>.1</w:t>
            </w:r>
          </w:p>
        </w:tc>
        <w:tc>
          <w:tcPr>
            <w:tcW w:w="6940" w:type="dxa"/>
            <w:shd w:val="clear" w:color="auto" w:fill="auto"/>
          </w:tcPr>
          <w:p w14:paraId="53121AF4" w14:textId="1DD8CE5F" w:rsidR="00273AD3" w:rsidRPr="003B2C4A" w:rsidRDefault="009416FC" w:rsidP="00B563C5">
            <w:pPr>
              <w:overflowPunct/>
              <w:autoSpaceDE/>
              <w:autoSpaceDN/>
              <w:adjustRightInd/>
              <w:spacing w:after="240"/>
              <w:ind w:firstLine="0"/>
              <w:jc w:val="both"/>
              <w:textAlignment w:val="auto"/>
              <w:rPr>
                <w:bCs/>
                <w:color w:val="000000"/>
                <w:sz w:val="20"/>
              </w:rPr>
            </w:pPr>
            <w:r w:rsidRPr="009416FC">
              <w:rPr>
                <w:bCs/>
                <w:color w:val="000000"/>
                <w:sz w:val="20"/>
              </w:rPr>
              <w:t>The equipment shall be of a stationary design suitable for laboratory premises.</w:t>
            </w:r>
          </w:p>
        </w:tc>
        <w:tc>
          <w:tcPr>
            <w:tcW w:w="2013" w:type="dxa"/>
            <w:shd w:val="clear" w:color="auto" w:fill="auto"/>
          </w:tcPr>
          <w:p w14:paraId="7B0386C7" w14:textId="77777777" w:rsidR="00424A1D" w:rsidRPr="003C2D4E" w:rsidRDefault="00000000" w:rsidP="00424A1D">
            <w:pPr>
              <w:tabs>
                <w:tab w:val="left" w:pos="0"/>
              </w:tabs>
              <w:overflowPunct/>
              <w:autoSpaceDE/>
              <w:autoSpaceDN/>
              <w:adjustRightInd/>
              <w:ind w:firstLine="0"/>
              <w:contextualSpacing/>
              <w:textAlignment w:val="auto"/>
              <w:rPr>
                <w:bCs/>
                <w:color w:val="000000"/>
                <w:sz w:val="20"/>
              </w:rPr>
            </w:pPr>
            <w:sdt>
              <w:sdtPr>
                <w:rPr>
                  <w:bCs/>
                  <w:color w:val="000000"/>
                  <w:sz w:val="20"/>
                </w:rPr>
                <w:id w:val="-1183589415"/>
                <w14:checkbox>
                  <w14:checked w14:val="0"/>
                  <w14:checkedState w14:val="2612" w14:font="MS Gothic"/>
                  <w14:uncheckedState w14:val="2610" w14:font="MS Gothic"/>
                </w14:checkbox>
              </w:sdtPr>
              <w:sdtContent>
                <w:r w:rsidR="00424A1D" w:rsidRPr="003C2D4E">
                  <w:rPr>
                    <w:rFonts w:ascii="Segoe UI Symbol" w:hAnsi="Segoe UI Symbol" w:cs="Segoe UI Symbol"/>
                    <w:bCs/>
                    <w:color w:val="000000"/>
                    <w:sz w:val="20"/>
                  </w:rPr>
                  <w:t>☐</w:t>
                </w:r>
              </w:sdtContent>
            </w:sdt>
            <w:r w:rsidR="00424A1D" w:rsidRPr="003C2D4E">
              <w:rPr>
                <w:bCs/>
                <w:color w:val="000000"/>
                <w:sz w:val="20"/>
              </w:rPr>
              <w:t xml:space="preserve"> Yes</w:t>
            </w:r>
          </w:p>
          <w:p w14:paraId="78A0EFE2" w14:textId="5156716F" w:rsidR="002149AA" w:rsidRPr="003C2D4E" w:rsidRDefault="00000000" w:rsidP="00424A1D">
            <w:pPr>
              <w:tabs>
                <w:tab w:val="left" w:pos="0"/>
              </w:tabs>
              <w:overflowPunct/>
              <w:autoSpaceDE/>
              <w:autoSpaceDN/>
              <w:adjustRightInd/>
              <w:ind w:firstLine="0"/>
              <w:contextualSpacing/>
              <w:textAlignment w:val="auto"/>
              <w:rPr>
                <w:bCs/>
                <w:color w:val="000000"/>
                <w:sz w:val="20"/>
              </w:rPr>
            </w:pPr>
            <w:sdt>
              <w:sdtPr>
                <w:rPr>
                  <w:bCs/>
                  <w:color w:val="000000"/>
                  <w:sz w:val="20"/>
                </w:rPr>
                <w:id w:val="-2065478072"/>
                <w14:checkbox>
                  <w14:checked w14:val="0"/>
                  <w14:checkedState w14:val="2612" w14:font="MS Gothic"/>
                  <w14:uncheckedState w14:val="2610" w14:font="MS Gothic"/>
                </w14:checkbox>
              </w:sdtPr>
              <w:sdtContent>
                <w:r w:rsidR="00424A1D" w:rsidRPr="003C2D4E">
                  <w:rPr>
                    <w:rFonts w:ascii="Segoe UI Symbol" w:hAnsi="Segoe UI Symbol" w:cs="Segoe UI Symbol"/>
                    <w:bCs/>
                    <w:color w:val="000000"/>
                    <w:sz w:val="20"/>
                  </w:rPr>
                  <w:t>☐</w:t>
                </w:r>
              </w:sdtContent>
            </w:sdt>
            <w:r w:rsidR="00424A1D" w:rsidRPr="003C2D4E">
              <w:rPr>
                <w:bCs/>
                <w:color w:val="000000"/>
                <w:sz w:val="20"/>
              </w:rPr>
              <w:t xml:space="preserve"> No</w:t>
            </w:r>
          </w:p>
        </w:tc>
        <w:tc>
          <w:tcPr>
            <w:tcW w:w="5528" w:type="dxa"/>
            <w:shd w:val="clear" w:color="auto" w:fill="auto"/>
          </w:tcPr>
          <w:p w14:paraId="511FAADC"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17FFE5F5" w14:textId="77777777" w:rsidTr="00815C1C">
        <w:trPr>
          <w:trHeight w:val="629"/>
        </w:trPr>
        <w:tc>
          <w:tcPr>
            <w:tcW w:w="716" w:type="dxa"/>
            <w:shd w:val="clear" w:color="auto" w:fill="auto"/>
          </w:tcPr>
          <w:p w14:paraId="312AA664" w14:textId="4F6C482F" w:rsidR="002149AA" w:rsidRPr="00665C29" w:rsidRDefault="007A00C2" w:rsidP="00447008">
            <w:pPr>
              <w:overflowPunct/>
              <w:autoSpaceDE/>
              <w:autoSpaceDN/>
              <w:adjustRightInd/>
              <w:ind w:firstLine="0"/>
              <w:textAlignment w:val="auto"/>
              <w:rPr>
                <w:bCs/>
                <w:color w:val="000000"/>
                <w:sz w:val="20"/>
              </w:rPr>
            </w:pPr>
            <w:r>
              <w:rPr>
                <w:bCs/>
                <w:color w:val="000000"/>
                <w:sz w:val="20"/>
              </w:rPr>
              <w:t>3</w:t>
            </w:r>
            <w:r w:rsidR="00853ECA">
              <w:rPr>
                <w:bCs/>
                <w:color w:val="000000"/>
                <w:sz w:val="20"/>
              </w:rPr>
              <w:t>.</w:t>
            </w:r>
            <w:r w:rsidR="00752EC9">
              <w:rPr>
                <w:bCs/>
                <w:color w:val="000000"/>
                <w:sz w:val="20"/>
              </w:rPr>
              <w:t>1.2</w:t>
            </w:r>
          </w:p>
        </w:tc>
        <w:tc>
          <w:tcPr>
            <w:tcW w:w="6940" w:type="dxa"/>
            <w:shd w:val="clear" w:color="auto" w:fill="auto"/>
          </w:tcPr>
          <w:p w14:paraId="6923E558" w14:textId="04D7A469" w:rsidR="002149AA" w:rsidRPr="003B2C4A" w:rsidRDefault="00FD05EA" w:rsidP="00B563C5">
            <w:pPr>
              <w:tabs>
                <w:tab w:val="left" w:pos="468"/>
              </w:tabs>
              <w:overflowPunct/>
              <w:ind w:firstLine="0"/>
              <w:jc w:val="both"/>
              <w:textAlignment w:val="auto"/>
              <w:rPr>
                <w:bCs/>
                <w:color w:val="000000"/>
                <w:sz w:val="20"/>
              </w:rPr>
            </w:pPr>
            <w:r w:rsidRPr="00FD05EA">
              <w:rPr>
                <w:bCs/>
                <w:color w:val="000000"/>
                <w:sz w:val="20"/>
              </w:rPr>
              <w:t>The equipment should be able to perform the freeze-thaw cycles in automatic mode.</w:t>
            </w:r>
          </w:p>
        </w:tc>
        <w:tc>
          <w:tcPr>
            <w:tcW w:w="2013" w:type="dxa"/>
            <w:shd w:val="clear" w:color="auto" w:fill="auto"/>
          </w:tcPr>
          <w:p w14:paraId="0AAE10DB" w14:textId="77777777" w:rsidR="00424A1D" w:rsidRPr="003C2D4E" w:rsidRDefault="00000000" w:rsidP="00424A1D">
            <w:pPr>
              <w:tabs>
                <w:tab w:val="left" w:pos="0"/>
              </w:tabs>
              <w:overflowPunct/>
              <w:autoSpaceDE/>
              <w:autoSpaceDN/>
              <w:adjustRightInd/>
              <w:ind w:firstLine="0"/>
              <w:contextualSpacing/>
              <w:textAlignment w:val="auto"/>
              <w:rPr>
                <w:bCs/>
                <w:color w:val="000000"/>
                <w:sz w:val="20"/>
              </w:rPr>
            </w:pPr>
            <w:sdt>
              <w:sdtPr>
                <w:rPr>
                  <w:bCs/>
                  <w:color w:val="000000"/>
                  <w:sz w:val="20"/>
                </w:rPr>
                <w:id w:val="-2099242890"/>
                <w14:checkbox>
                  <w14:checked w14:val="0"/>
                  <w14:checkedState w14:val="2612" w14:font="MS Gothic"/>
                  <w14:uncheckedState w14:val="2610" w14:font="MS Gothic"/>
                </w14:checkbox>
              </w:sdtPr>
              <w:sdtContent>
                <w:r w:rsidR="00424A1D" w:rsidRPr="003C2D4E">
                  <w:rPr>
                    <w:rFonts w:ascii="Segoe UI Symbol" w:hAnsi="Segoe UI Symbol" w:cs="Segoe UI Symbol"/>
                    <w:bCs/>
                    <w:color w:val="000000"/>
                    <w:sz w:val="20"/>
                  </w:rPr>
                  <w:t>☐</w:t>
                </w:r>
              </w:sdtContent>
            </w:sdt>
            <w:r w:rsidR="00424A1D" w:rsidRPr="003C2D4E">
              <w:rPr>
                <w:bCs/>
                <w:color w:val="000000"/>
                <w:sz w:val="20"/>
              </w:rPr>
              <w:t xml:space="preserve"> Yes</w:t>
            </w:r>
          </w:p>
          <w:p w14:paraId="212248D2" w14:textId="52C94C31" w:rsidR="002149AA" w:rsidRPr="003C2D4E" w:rsidRDefault="00000000" w:rsidP="00424A1D">
            <w:pPr>
              <w:tabs>
                <w:tab w:val="left" w:pos="0"/>
              </w:tabs>
              <w:overflowPunct/>
              <w:autoSpaceDE/>
              <w:autoSpaceDN/>
              <w:adjustRightInd/>
              <w:ind w:firstLine="0"/>
              <w:contextualSpacing/>
              <w:textAlignment w:val="auto"/>
              <w:rPr>
                <w:bCs/>
                <w:color w:val="000000"/>
                <w:sz w:val="20"/>
              </w:rPr>
            </w:pPr>
            <w:sdt>
              <w:sdtPr>
                <w:rPr>
                  <w:bCs/>
                  <w:color w:val="000000"/>
                  <w:sz w:val="20"/>
                </w:rPr>
                <w:id w:val="1471932812"/>
                <w14:checkbox>
                  <w14:checked w14:val="0"/>
                  <w14:checkedState w14:val="2612" w14:font="MS Gothic"/>
                  <w14:uncheckedState w14:val="2610" w14:font="MS Gothic"/>
                </w14:checkbox>
              </w:sdtPr>
              <w:sdtContent>
                <w:r w:rsidR="00424A1D" w:rsidRPr="003C2D4E">
                  <w:rPr>
                    <w:rFonts w:ascii="Segoe UI Symbol" w:hAnsi="Segoe UI Symbol" w:cs="Segoe UI Symbol"/>
                    <w:bCs/>
                    <w:color w:val="000000"/>
                    <w:sz w:val="20"/>
                  </w:rPr>
                  <w:t>☐</w:t>
                </w:r>
              </w:sdtContent>
            </w:sdt>
            <w:r w:rsidR="00424A1D" w:rsidRPr="003C2D4E">
              <w:rPr>
                <w:bCs/>
                <w:color w:val="000000"/>
                <w:sz w:val="20"/>
              </w:rPr>
              <w:t xml:space="preserve"> No</w:t>
            </w:r>
          </w:p>
        </w:tc>
        <w:tc>
          <w:tcPr>
            <w:tcW w:w="5528" w:type="dxa"/>
            <w:shd w:val="clear" w:color="auto" w:fill="auto"/>
          </w:tcPr>
          <w:p w14:paraId="3B5070B0" w14:textId="77777777" w:rsidR="002149AA" w:rsidRPr="00665C29" w:rsidRDefault="002149AA" w:rsidP="003636F3">
            <w:pPr>
              <w:overflowPunct/>
              <w:autoSpaceDE/>
              <w:autoSpaceDN/>
              <w:adjustRightInd/>
              <w:ind w:firstLine="0"/>
              <w:contextualSpacing/>
              <w:textAlignment w:val="auto"/>
              <w:rPr>
                <w:color w:val="000000"/>
                <w:sz w:val="20"/>
              </w:rPr>
            </w:pPr>
          </w:p>
        </w:tc>
      </w:tr>
      <w:tr w:rsidR="00815C1C" w:rsidRPr="00665C29" w14:paraId="7A46D5C5" w14:textId="77777777" w:rsidTr="00815C1C">
        <w:trPr>
          <w:trHeight w:val="553"/>
        </w:trPr>
        <w:tc>
          <w:tcPr>
            <w:tcW w:w="716" w:type="dxa"/>
            <w:shd w:val="clear" w:color="auto" w:fill="auto"/>
          </w:tcPr>
          <w:p w14:paraId="66F08DBC" w14:textId="6B9EF0F8" w:rsidR="00815C1C" w:rsidRPr="00665C29" w:rsidRDefault="007A00C2" w:rsidP="00447008">
            <w:pPr>
              <w:overflowPunct/>
              <w:autoSpaceDE/>
              <w:autoSpaceDN/>
              <w:adjustRightInd/>
              <w:ind w:firstLine="0"/>
              <w:textAlignment w:val="auto"/>
              <w:rPr>
                <w:bCs/>
                <w:color w:val="000000"/>
                <w:sz w:val="20"/>
              </w:rPr>
            </w:pPr>
            <w:r>
              <w:rPr>
                <w:bCs/>
                <w:color w:val="000000"/>
                <w:sz w:val="20"/>
              </w:rPr>
              <w:t>3</w:t>
            </w:r>
            <w:r w:rsidR="009C416C">
              <w:rPr>
                <w:bCs/>
                <w:color w:val="000000"/>
                <w:sz w:val="20"/>
              </w:rPr>
              <w:t>.</w:t>
            </w:r>
            <w:r w:rsidR="00752EC9">
              <w:rPr>
                <w:bCs/>
                <w:color w:val="000000"/>
                <w:sz w:val="20"/>
              </w:rPr>
              <w:t>1.3</w:t>
            </w:r>
          </w:p>
        </w:tc>
        <w:tc>
          <w:tcPr>
            <w:tcW w:w="6940" w:type="dxa"/>
            <w:shd w:val="clear" w:color="auto" w:fill="auto"/>
          </w:tcPr>
          <w:p w14:paraId="357A4189" w14:textId="725A1DF0" w:rsidR="00240E8F" w:rsidRPr="006C395A" w:rsidRDefault="00530CE6" w:rsidP="006C395A">
            <w:pPr>
              <w:overflowPunct/>
              <w:autoSpaceDE/>
              <w:autoSpaceDN/>
              <w:adjustRightInd/>
              <w:spacing w:after="240"/>
              <w:ind w:firstLine="0"/>
              <w:jc w:val="both"/>
              <w:textAlignment w:val="auto"/>
              <w:rPr>
                <w:bCs/>
                <w:color w:val="000000"/>
                <w:sz w:val="20"/>
              </w:rPr>
            </w:pPr>
            <w:r w:rsidRPr="006C395A">
              <w:rPr>
                <w:bCs/>
                <w:color w:val="000000"/>
                <w:sz w:val="20"/>
              </w:rPr>
              <w:t>The freezing cell is combined with a defrosting bath.</w:t>
            </w:r>
          </w:p>
        </w:tc>
        <w:tc>
          <w:tcPr>
            <w:tcW w:w="2013" w:type="dxa"/>
            <w:shd w:val="clear" w:color="auto" w:fill="auto"/>
          </w:tcPr>
          <w:p w14:paraId="3D31218C" w14:textId="77777777" w:rsidR="00815C1C" w:rsidRPr="003C2D4E" w:rsidRDefault="00000000" w:rsidP="00815C1C">
            <w:pPr>
              <w:tabs>
                <w:tab w:val="left" w:pos="0"/>
              </w:tabs>
              <w:overflowPunct/>
              <w:autoSpaceDE/>
              <w:autoSpaceDN/>
              <w:adjustRightInd/>
              <w:ind w:firstLine="0"/>
              <w:contextualSpacing/>
              <w:textAlignment w:val="auto"/>
              <w:rPr>
                <w:bCs/>
                <w:color w:val="000000"/>
                <w:sz w:val="20"/>
              </w:rPr>
            </w:pPr>
            <w:sdt>
              <w:sdtPr>
                <w:rPr>
                  <w:bCs/>
                  <w:color w:val="000000"/>
                  <w:sz w:val="20"/>
                </w:rPr>
                <w:id w:val="-653531465"/>
                <w14:checkbox>
                  <w14:checked w14:val="0"/>
                  <w14:checkedState w14:val="2612" w14:font="MS Gothic"/>
                  <w14:uncheckedState w14:val="2610" w14:font="MS Gothic"/>
                </w14:checkbox>
              </w:sdtPr>
              <w:sdtContent>
                <w:r w:rsidR="00815C1C" w:rsidRPr="003C2D4E">
                  <w:rPr>
                    <w:rFonts w:ascii="Segoe UI Symbol" w:hAnsi="Segoe UI Symbol" w:cs="Segoe UI Symbol"/>
                    <w:bCs/>
                    <w:color w:val="000000"/>
                    <w:sz w:val="20"/>
                  </w:rPr>
                  <w:t>☐</w:t>
                </w:r>
              </w:sdtContent>
            </w:sdt>
            <w:r w:rsidR="00815C1C" w:rsidRPr="003C2D4E">
              <w:rPr>
                <w:bCs/>
                <w:color w:val="000000"/>
                <w:sz w:val="20"/>
              </w:rPr>
              <w:t xml:space="preserve"> Yes</w:t>
            </w:r>
          </w:p>
          <w:p w14:paraId="2E30EF40" w14:textId="20E0C603" w:rsidR="00815C1C" w:rsidRPr="003C2D4E" w:rsidRDefault="00000000" w:rsidP="00815C1C">
            <w:pPr>
              <w:tabs>
                <w:tab w:val="left" w:pos="0"/>
              </w:tabs>
              <w:overflowPunct/>
              <w:autoSpaceDE/>
              <w:autoSpaceDN/>
              <w:adjustRightInd/>
              <w:ind w:firstLine="0"/>
              <w:contextualSpacing/>
              <w:textAlignment w:val="auto"/>
              <w:rPr>
                <w:bCs/>
                <w:color w:val="000000"/>
                <w:sz w:val="20"/>
              </w:rPr>
            </w:pPr>
            <w:sdt>
              <w:sdtPr>
                <w:rPr>
                  <w:bCs/>
                  <w:color w:val="000000"/>
                  <w:sz w:val="20"/>
                </w:rPr>
                <w:id w:val="1882976602"/>
                <w14:checkbox>
                  <w14:checked w14:val="0"/>
                  <w14:checkedState w14:val="2612" w14:font="MS Gothic"/>
                  <w14:uncheckedState w14:val="2610" w14:font="MS Gothic"/>
                </w14:checkbox>
              </w:sdtPr>
              <w:sdtContent>
                <w:r w:rsidR="00815C1C" w:rsidRPr="003C2D4E">
                  <w:rPr>
                    <w:rFonts w:ascii="Segoe UI Symbol" w:hAnsi="Segoe UI Symbol" w:cs="Segoe UI Symbol"/>
                    <w:bCs/>
                    <w:color w:val="000000"/>
                    <w:sz w:val="20"/>
                  </w:rPr>
                  <w:t>☐</w:t>
                </w:r>
              </w:sdtContent>
            </w:sdt>
            <w:r w:rsidR="00815C1C" w:rsidRPr="003C2D4E">
              <w:rPr>
                <w:bCs/>
                <w:color w:val="000000"/>
                <w:sz w:val="20"/>
              </w:rPr>
              <w:t xml:space="preserve"> No</w:t>
            </w:r>
          </w:p>
        </w:tc>
        <w:tc>
          <w:tcPr>
            <w:tcW w:w="5528" w:type="dxa"/>
            <w:shd w:val="clear" w:color="auto" w:fill="auto"/>
          </w:tcPr>
          <w:p w14:paraId="265732DB" w14:textId="77777777" w:rsidR="00815C1C" w:rsidRPr="00665C29" w:rsidRDefault="00815C1C" w:rsidP="003636F3">
            <w:pPr>
              <w:overflowPunct/>
              <w:autoSpaceDE/>
              <w:autoSpaceDN/>
              <w:adjustRightInd/>
              <w:ind w:firstLine="0"/>
              <w:contextualSpacing/>
              <w:textAlignment w:val="auto"/>
              <w:rPr>
                <w:color w:val="000000"/>
                <w:sz w:val="20"/>
              </w:rPr>
            </w:pPr>
          </w:p>
        </w:tc>
      </w:tr>
      <w:tr w:rsidR="00815C1C" w:rsidRPr="00665C29" w14:paraId="731BA32D" w14:textId="77777777" w:rsidTr="00E462FD">
        <w:trPr>
          <w:trHeight w:val="826"/>
        </w:trPr>
        <w:tc>
          <w:tcPr>
            <w:tcW w:w="716" w:type="dxa"/>
            <w:shd w:val="clear" w:color="auto" w:fill="auto"/>
          </w:tcPr>
          <w:p w14:paraId="2D154C32" w14:textId="77777777" w:rsidR="00815C1C" w:rsidRPr="00665C29" w:rsidRDefault="007A00C2" w:rsidP="00447008">
            <w:pPr>
              <w:overflowPunct/>
              <w:autoSpaceDE/>
              <w:autoSpaceDN/>
              <w:adjustRightInd/>
              <w:ind w:firstLine="0"/>
              <w:textAlignment w:val="auto"/>
              <w:rPr>
                <w:bCs/>
                <w:color w:val="000000"/>
                <w:sz w:val="20"/>
              </w:rPr>
            </w:pPr>
            <w:r>
              <w:rPr>
                <w:bCs/>
                <w:color w:val="000000"/>
                <w:sz w:val="20"/>
              </w:rPr>
              <w:t>3</w:t>
            </w:r>
            <w:r w:rsidR="009C416C">
              <w:rPr>
                <w:bCs/>
                <w:color w:val="000000"/>
                <w:sz w:val="20"/>
              </w:rPr>
              <w:t>.</w:t>
            </w:r>
            <w:r w:rsidR="00752EC9">
              <w:rPr>
                <w:bCs/>
                <w:color w:val="000000"/>
                <w:sz w:val="20"/>
              </w:rPr>
              <w:t>1.4</w:t>
            </w:r>
          </w:p>
        </w:tc>
        <w:tc>
          <w:tcPr>
            <w:tcW w:w="6940" w:type="dxa"/>
            <w:shd w:val="clear" w:color="auto" w:fill="auto"/>
          </w:tcPr>
          <w:p w14:paraId="2518F847" w14:textId="59F8ECA5" w:rsidR="005F69E2" w:rsidRPr="003B2C4A" w:rsidRDefault="00715C6F" w:rsidP="006C395A">
            <w:pPr>
              <w:overflowPunct/>
              <w:autoSpaceDE/>
              <w:autoSpaceDN/>
              <w:adjustRightInd/>
              <w:spacing w:after="240"/>
              <w:ind w:firstLine="0"/>
              <w:jc w:val="both"/>
              <w:textAlignment w:val="auto"/>
              <w:rPr>
                <w:bCs/>
                <w:color w:val="000000"/>
                <w:sz w:val="20"/>
              </w:rPr>
            </w:pPr>
            <w:r w:rsidRPr="00715C6F">
              <w:rPr>
                <w:bCs/>
                <w:color w:val="000000"/>
                <w:sz w:val="20"/>
              </w:rPr>
              <w:t>The equipment is equipped with a controller and an external touch panel with digital indication of the cell operating modes, graphical visualization of the cell operating modes, as well as recording and storage of these data on a computer or removable media.</w:t>
            </w:r>
          </w:p>
        </w:tc>
        <w:tc>
          <w:tcPr>
            <w:tcW w:w="2013" w:type="dxa"/>
            <w:shd w:val="clear" w:color="auto" w:fill="auto"/>
          </w:tcPr>
          <w:p w14:paraId="43D6C651" w14:textId="77777777" w:rsidR="00815C1C" w:rsidRPr="003C2D4E" w:rsidRDefault="00000000" w:rsidP="00815C1C">
            <w:pPr>
              <w:tabs>
                <w:tab w:val="left" w:pos="0"/>
              </w:tabs>
              <w:overflowPunct/>
              <w:autoSpaceDE/>
              <w:autoSpaceDN/>
              <w:adjustRightInd/>
              <w:ind w:firstLine="0"/>
              <w:contextualSpacing/>
              <w:textAlignment w:val="auto"/>
              <w:rPr>
                <w:bCs/>
                <w:color w:val="000000"/>
                <w:sz w:val="20"/>
              </w:rPr>
            </w:pPr>
            <w:sdt>
              <w:sdtPr>
                <w:rPr>
                  <w:bCs/>
                  <w:color w:val="000000"/>
                  <w:sz w:val="20"/>
                </w:rPr>
                <w:id w:val="-734936164"/>
                <w14:checkbox>
                  <w14:checked w14:val="0"/>
                  <w14:checkedState w14:val="2612" w14:font="MS Gothic"/>
                  <w14:uncheckedState w14:val="2610" w14:font="MS Gothic"/>
                </w14:checkbox>
              </w:sdtPr>
              <w:sdtContent>
                <w:r w:rsidR="00815C1C" w:rsidRPr="003C2D4E">
                  <w:rPr>
                    <w:rFonts w:ascii="Segoe UI Symbol" w:hAnsi="Segoe UI Symbol" w:cs="Segoe UI Symbol"/>
                    <w:bCs/>
                    <w:color w:val="000000"/>
                    <w:sz w:val="20"/>
                  </w:rPr>
                  <w:t>☐</w:t>
                </w:r>
              </w:sdtContent>
            </w:sdt>
            <w:r w:rsidR="00815C1C" w:rsidRPr="003C2D4E">
              <w:rPr>
                <w:bCs/>
                <w:color w:val="000000"/>
                <w:sz w:val="20"/>
              </w:rPr>
              <w:t xml:space="preserve"> Yes</w:t>
            </w:r>
          </w:p>
          <w:p w14:paraId="49F974AA" w14:textId="70ECF7E5" w:rsidR="00815C1C" w:rsidRPr="003C2D4E" w:rsidRDefault="00000000" w:rsidP="00815C1C">
            <w:pPr>
              <w:tabs>
                <w:tab w:val="left" w:pos="0"/>
              </w:tabs>
              <w:overflowPunct/>
              <w:autoSpaceDE/>
              <w:autoSpaceDN/>
              <w:adjustRightInd/>
              <w:ind w:firstLine="0"/>
              <w:contextualSpacing/>
              <w:textAlignment w:val="auto"/>
              <w:rPr>
                <w:bCs/>
                <w:color w:val="000000"/>
                <w:sz w:val="20"/>
              </w:rPr>
            </w:pPr>
            <w:sdt>
              <w:sdtPr>
                <w:rPr>
                  <w:bCs/>
                  <w:color w:val="000000"/>
                  <w:sz w:val="20"/>
                </w:rPr>
                <w:id w:val="-1395035082"/>
                <w14:checkbox>
                  <w14:checked w14:val="0"/>
                  <w14:checkedState w14:val="2612" w14:font="MS Gothic"/>
                  <w14:uncheckedState w14:val="2610" w14:font="MS Gothic"/>
                </w14:checkbox>
              </w:sdtPr>
              <w:sdtContent>
                <w:r w:rsidR="005F69E2">
                  <w:rPr>
                    <w:rFonts w:ascii="MS Gothic" w:eastAsia="MS Gothic" w:hAnsi="MS Gothic" w:hint="eastAsia"/>
                    <w:bCs/>
                    <w:color w:val="000000"/>
                    <w:sz w:val="20"/>
                  </w:rPr>
                  <w:t>☐</w:t>
                </w:r>
              </w:sdtContent>
            </w:sdt>
            <w:r w:rsidR="00815C1C" w:rsidRPr="003C2D4E">
              <w:rPr>
                <w:bCs/>
                <w:color w:val="000000"/>
                <w:sz w:val="20"/>
              </w:rPr>
              <w:t xml:space="preserve"> No</w:t>
            </w:r>
          </w:p>
        </w:tc>
        <w:tc>
          <w:tcPr>
            <w:tcW w:w="5528" w:type="dxa"/>
            <w:shd w:val="clear" w:color="auto" w:fill="auto"/>
          </w:tcPr>
          <w:p w14:paraId="01FD726E" w14:textId="77777777" w:rsidR="00815C1C" w:rsidRPr="00665C29" w:rsidRDefault="00815C1C" w:rsidP="003636F3">
            <w:pPr>
              <w:overflowPunct/>
              <w:autoSpaceDE/>
              <w:autoSpaceDN/>
              <w:adjustRightInd/>
              <w:ind w:firstLine="0"/>
              <w:contextualSpacing/>
              <w:textAlignment w:val="auto"/>
              <w:rPr>
                <w:color w:val="000000"/>
                <w:sz w:val="20"/>
              </w:rPr>
            </w:pPr>
          </w:p>
        </w:tc>
      </w:tr>
      <w:tr w:rsidR="001934EA" w:rsidRPr="00665C29" w14:paraId="2CAA7A80" w14:textId="77777777" w:rsidTr="000F5C4C">
        <w:trPr>
          <w:trHeight w:val="245"/>
        </w:trPr>
        <w:tc>
          <w:tcPr>
            <w:tcW w:w="716" w:type="dxa"/>
            <w:shd w:val="clear" w:color="auto" w:fill="DEEAF6" w:themeFill="accent5" w:themeFillTint="33"/>
          </w:tcPr>
          <w:p w14:paraId="0898BA8E" w14:textId="23A49ED0" w:rsidR="001934EA" w:rsidRPr="004F31C5" w:rsidRDefault="00057D45" w:rsidP="00447008">
            <w:pPr>
              <w:overflowPunct/>
              <w:autoSpaceDE/>
              <w:autoSpaceDN/>
              <w:adjustRightInd/>
              <w:ind w:firstLine="0"/>
              <w:textAlignment w:val="auto"/>
              <w:rPr>
                <w:b/>
                <w:color w:val="000000"/>
                <w:sz w:val="20"/>
              </w:rPr>
            </w:pPr>
            <w:r>
              <w:rPr>
                <w:b/>
                <w:color w:val="000000"/>
                <w:sz w:val="20"/>
              </w:rPr>
              <w:t>3</w:t>
            </w:r>
            <w:r w:rsidR="001934EA">
              <w:rPr>
                <w:b/>
                <w:color w:val="000000"/>
                <w:sz w:val="20"/>
              </w:rPr>
              <w:t>.2</w:t>
            </w:r>
            <w:r w:rsidR="0082557F">
              <w:rPr>
                <w:b/>
                <w:color w:val="000000"/>
                <w:sz w:val="20"/>
              </w:rPr>
              <w:t>.</w:t>
            </w:r>
          </w:p>
        </w:tc>
        <w:tc>
          <w:tcPr>
            <w:tcW w:w="14481" w:type="dxa"/>
            <w:gridSpan w:val="3"/>
            <w:shd w:val="clear" w:color="auto" w:fill="DEEAF6" w:themeFill="accent5" w:themeFillTint="33"/>
          </w:tcPr>
          <w:p w14:paraId="1AFA51CB" w14:textId="77777777" w:rsidR="001934EA" w:rsidRPr="00747E11" w:rsidRDefault="001934EA" w:rsidP="00B563C5">
            <w:pPr>
              <w:overflowPunct/>
              <w:autoSpaceDE/>
              <w:autoSpaceDN/>
              <w:adjustRightInd/>
              <w:spacing w:after="16"/>
              <w:ind w:firstLine="0"/>
              <w:jc w:val="both"/>
              <w:textAlignment w:val="auto"/>
              <w:rPr>
                <w:b/>
                <w:color w:val="000000"/>
                <w:sz w:val="20"/>
              </w:rPr>
            </w:pPr>
            <w:r w:rsidRPr="00747E11">
              <w:rPr>
                <w:b/>
                <w:color w:val="000000"/>
                <w:sz w:val="20"/>
              </w:rPr>
              <w:t>Technical Requirements</w:t>
            </w:r>
          </w:p>
          <w:p w14:paraId="0186D51D" w14:textId="1B696D93" w:rsidR="001934EA" w:rsidRPr="00747E11" w:rsidRDefault="00B26135" w:rsidP="003636F3">
            <w:pPr>
              <w:overflowPunct/>
              <w:autoSpaceDE/>
              <w:autoSpaceDN/>
              <w:adjustRightInd/>
              <w:ind w:firstLine="0"/>
              <w:contextualSpacing/>
              <w:textAlignment w:val="auto"/>
              <w:rPr>
                <w:b/>
                <w:color w:val="000000"/>
                <w:sz w:val="20"/>
              </w:rPr>
            </w:pPr>
            <w:r w:rsidRPr="00747E11">
              <w:rPr>
                <w:sz w:val="20"/>
              </w:rPr>
              <w:t>The equipment shall meet the following technical requirements:</w:t>
            </w:r>
          </w:p>
        </w:tc>
      </w:tr>
      <w:tr w:rsidR="004F31C5" w:rsidRPr="00665C29" w14:paraId="5C643711" w14:textId="77777777" w:rsidTr="00484CF8">
        <w:trPr>
          <w:trHeight w:val="556"/>
        </w:trPr>
        <w:tc>
          <w:tcPr>
            <w:tcW w:w="716" w:type="dxa"/>
            <w:shd w:val="clear" w:color="auto" w:fill="auto"/>
          </w:tcPr>
          <w:p w14:paraId="232A467C" w14:textId="40783D1E" w:rsidR="004F31C5" w:rsidRDefault="00925363" w:rsidP="00447008">
            <w:pPr>
              <w:overflowPunct/>
              <w:autoSpaceDE/>
              <w:autoSpaceDN/>
              <w:adjustRightInd/>
              <w:ind w:firstLine="0"/>
              <w:textAlignment w:val="auto"/>
              <w:rPr>
                <w:bCs/>
                <w:color w:val="000000"/>
                <w:sz w:val="20"/>
              </w:rPr>
            </w:pPr>
            <w:r>
              <w:rPr>
                <w:bCs/>
                <w:color w:val="000000"/>
                <w:sz w:val="20"/>
              </w:rPr>
              <w:t>3</w:t>
            </w:r>
            <w:r w:rsidR="00080FB0">
              <w:rPr>
                <w:bCs/>
                <w:color w:val="000000"/>
                <w:sz w:val="20"/>
              </w:rPr>
              <w:t>.2.1</w:t>
            </w:r>
          </w:p>
        </w:tc>
        <w:tc>
          <w:tcPr>
            <w:tcW w:w="6940" w:type="dxa"/>
            <w:shd w:val="clear" w:color="auto" w:fill="auto"/>
          </w:tcPr>
          <w:p w14:paraId="27DEDB0D" w14:textId="431CD3F8" w:rsidR="004F31C5" w:rsidRPr="00B563C5" w:rsidRDefault="00333745" w:rsidP="006C395A">
            <w:pPr>
              <w:overflowPunct/>
              <w:autoSpaceDE/>
              <w:autoSpaceDN/>
              <w:adjustRightInd/>
              <w:spacing w:after="240"/>
              <w:ind w:firstLine="0"/>
              <w:jc w:val="both"/>
              <w:textAlignment w:val="auto"/>
              <w:rPr>
                <w:bCs/>
                <w:color w:val="000000"/>
                <w:sz w:val="20"/>
              </w:rPr>
            </w:pPr>
            <w:r w:rsidRPr="00333745">
              <w:rPr>
                <w:bCs/>
                <w:color w:val="000000"/>
                <w:sz w:val="20"/>
              </w:rPr>
              <w:t>The internal volume of the cell shall not be less than 150 litres.</w:t>
            </w:r>
          </w:p>
        </w:tc>
        <w:tc>
          <w:tcPr>
            <w:tcW w:w="2013" w:type="dxa"/>
            <w:shd w:val="clear" w:color="auto" w:fill="auto"/>
          </w:tcPr>
          <w:p w14:paraId="6A0C5521" w14:textId="77777777" w:rsidR="00EA74A8" w:rsidRPr="003C2D4E" w:rsidRDefault="00000000" w:rsidP="00EA74A8">
            <w:pPr>
              <w:tabs>
                <w:tab w:val="left" w:pos="0"/>
              </w:tabs>
              <w:overflowPunct/>
              <w:autoSpaceDE/>
              <w:autoSpaceDN/>
              <w:adjustRightInd/>
              <w:ind w:firstLine="0"/>
              <w:contextualSpacing/>
              <w:textAlignment w:val="auto"/>
              <w:rPr>
                <w:bCs/>
                <w:color w:val="000000"/>
                <w:sz w:val="20"/>
              </w:rPr>
            </w:pPr>
            <w:sdt>
              <w:sdtPr>
                <w:rPr>
                  <w:bCs/>
                  <w:color w:val="000000"/>
                  <w:sz w:val="20"/>
                </w:rPr>
                <w:id w:val="2093578437"/>
                <w14:checkbox>
                  <w14:checked w14:val="0"/>
                  <w14:checkedState w14:val="2612" w14:font="MS Gothic"/>
                  <w14:uncheckedState w14:val="2610" w14:font="MS Gothic"/>
                </w14:checkbox>
              </w:sdtPr>
              <w:sdtContent>
                <w:r w:rsidR="00EA74A8" w:rsidRPr="003C2D4E">
                  <w:rPr>
                    <w:rFonts w:ascii="Segoe UI Symbol" w:hAnsi="Segoe UI Symbol" w:cs="Segoe UI Symbol"/>
                    <w:bCs/>
                    <w:color w:val="000000"/>
                    <w:sz w:val="20"/>
                  </w:rPr>
                  <w:t>☐</w:t>
                </w:r>
              </w:sdtContent>
            </w:sdt>
            <w:r w:rsidR="00EA74A8" w:rsidRPr="003C2D4E">
              <w:rPr>
                <w:bCs/>
                <w:color w:val="000000"/>
                <w:sz w:val="20"/>
              </w:rPr>
              <w:t xml:space="preserve"> Yes</w:t>
            </w:r>
          </w:p>
          <w:p w14:paraId="2B86554F" w14:textId="762ABF08" w:rsidR="004F31C5" w:rsidRDefault="00000000" w:rsidP="00EA74A8">
            <w:pPr>
              <w:tabs>
                <w:tab w:val="left" w:pos="0"/>
              </w:tabs>
              <w:overflowPunct/>
              <w:autoSpaceDE/>
              <w:autoSpaceDN/>
              <w:adjustRightInd/>
              <w:ind w:firstLine="0"/>
              <w:contextualSpacing/>
              <w:textAlignment w:val="auto"/>
              <w:rPr>
                <w:bCs/>
                <w:color w:val="000000"/>
                <w:sz w:val="20"/>
              </w:rPr>
            </w:pPr>
            <w:sdt>
              <w:sdtPr>
                <w:rPr>
                  <w:bCs/>
                  <w:color w:val="000000"/>
                  <w:sz w:val="20"/>
                </w:rPr>
                <w:id w:val="-2035108023"/>
                <w14:checkbox>
                  <w14:checked w14:val="0"/>
                  <w14:checkedState w14:val="2612" w14:font="MS Gothic"/>
                  <w14:uncheckedState w14:val="2610" w14:font="MS Gothic"/>
                </w14:checkbox>
              </w:sdtPr>
              <w:sdtContent>
                <w:r w:rsidR="00EA74A8" w:rsidRPr="003C2D4E">
                  <w:rPr>
                    <w:rFonts w:ascii="Segoe UI Symbol" w:hAnsi="Segoe UI Symbol" w:cs="Segoe UI Symbol"/>
                    <w:bCs/>
                    <w:color w:val="000000"/>
                    <w:sz w:val="20"/>
                  </w:rPr>
                  <w:t>☐</w:t>
                </w:r>
              </w:sdtContent>
            </w:sdt>
            <w:r w:rsidR="00EA74A8" w:rsidRPr="003C2D4E">
              <w:rPr>
                <w:bCs/>
                <w:color w:val="000000"/>
                <w:sz w:val="20"/>
              </w:rPr>
              <w:t xml:space="preserve"> No</w:t>
            </w:r>
          </w:p>
        </w:tc>
        <w:tc>
          <w:tcPr>
            <w:tcW w:w="5528" w:type="dxa"/>
            <w:shd w:val="clear" w:color="auto" w:fill="auto"/>
          </w:tcPr>
          <w:p w14:paraId="5B836FC8" w14:textId="77777777" w:rsidR="004F31C5" w:rsidRPr="00665C29" w:rsidRDefault="004F31C5" w:rsidP="003636F3">
            <w:pPr>
              <w:overflowPunct/>
              <w:autoSpaceDE/>
              <w:autoSpaceDN/>
              <w:adjustRightInd/>
              <w:ind w:firstLine="0"/>
              <w:contextualSpacing/>
              <w:textAlignment w:val="auto"/>
              <w:rPr>
                <w:color w:val="000000"/>
                <w:sz w:val="20"/>
              </w:rPr>
            </w:pPr>
          </w:p>
        </w:tc>
      </w:tr>
      <w:tr w:rsidR="004F31C5" w:rsidRPr="00665C29" w14:paraId="7B49CD74" w14:textId="77777777" w:rsidTr="00484CF8">
        <w:trPr>
          <w:trHeight w:val="556"/>
        </w:trPr>
        <w:tc>
          <w:tcPr>
            <w:tcW w:w="716" w:type="dxa"/>
            <w:shd w:val="clear" w:color="auto" w:fill="auto"/>
          </w:tcPr>
          <w:p w14:paraId="0BA15C73" w14:textId="67E8F8FF" w:rsidR="004F31C5" w:rsidRDefault="00925363" w:rsidP="00447008">
            <w:pPr>
              <w:overflowPunct/>
              <w:autoSpaceDE/>
              <w:autoSpaceDN/>
              <w:adjustRightInd/>
              <w:ind w:firstLine="0"/>
              <w:textAlignment w:val="auto"/>
              <w:rPr>
                <w:bCs/>
                <w:color w:val="000000"/>
                <w:sz w:val="20"/>
              </w:rPr>
            </w:pPr>
            <w:r>
              <w:rPr>
                <w:bCs/>
                <w:color w:val="000000"/>
                <w:sz w:val="20"/>
              </w:rPr>
              <w:t>3</w:t>
            </w:r>
            <w:r w:rsidR="00080FB0">
              <w:rPr>
                <w:bCs/>
                <w:color w:val="000000"/>
                <w:sz w:val="20"/>
              </w:rPr>
              <w:t>.2.2</w:t>
            </w:r>
          </w:p>
        </w:tc>
        <w:tc>
          <w:tcPr>
            <w:tcW w:w="6940" w:type="dxa"/>
            <w:shd w:val="clear" w:color="auto" w:fill="auto"/>
          </w:tcPr>
          <w:p w14:paraId="48645003" w14:textId="2A3DFEFF" w:rsidR="004F31C5" w:rsidRPr="00B563C5" w:rsidRDefault="006048BB" w:rsidP="006C395A">
            <w:pPr>
              <w:overflowPunct/>
              <w:autoSpaceDE/>
              <w:autoSpaceDN/>
              <w:adjustRightInd/>
              <w:spacing w:after="240"/>
              <w:ind w:firstLine="0"/>
              <w:jc w:val="both"/>
              <w:textAlignment w:val="auto"/>
              <w:rPr>
                <w:bCs/>
                <w:color w:val="000000"/>
                <w:sz w:val="20"/>
              </w:rPr>
            </w:pPr>
            <w:r w:rsidRPr="006048BB">
              <w:rPr>
                <w:bCs/>
                <w:color w:val="000000"/>
                <w:sz w:val="20"/>
              </w:rPr>
              <w:t>The operating temperature range should be in the range of plus 18 °C and minus 40°C.</w:t>
            </w:r>
          </w:p>
        </w:tc>
        <w:tc>
          <w:tcPr>
            <w:tcW w:w="2013" w:type="dxa"/>
            <w:shd w:val="clear" w:color="auto" w:fill="auto"/>
          </w:tcPr>
          <w:p w14:paraId="223F77BE" w14:textId="77777777" w:rsidR="00EA74A8" w:rsidRPr="003C2D4E" w:rsidRDefault="00000000" w:rsidP="00EA74A8">
            <w:pPr>
              <w:tabs>
                <w:tab w:val="left" w:pos="0"/>
              </w:tabs>
              <w:overflowPunct/>
              <w:autoSpaceDE/>
              <w:autoSpaceDN/>
              <w:adjustRightInd/>
              <w:ind w:firstLine="0"/>
              <w:contextualSpacing/>
              <w:textAlignment w:val="auto"/>
              <w:rPr>
                <w:bCs/>
                <w:color w:val="000000"/>
                <w:sz w:val="20"/>
              </w:rPr>
            </w:pPr>
            <w:sdt>
              <w:sdtPr>
                <w:rPr>
                  <w:bCs/>
                  <w:color w:val="000000"/>
                  <w:sz w:val="20"/>
                </w:rPr>
                <w:id w:val="-1042365471"/>
                <w14:checkbox>
                  <w14:checked w14:val="0"/>
                  <w14:checkedState w14:val="2612" w14:font="MS Gothic"/>
                  <w14:uncheckedState w14:val="2610" w14:font="MS Gothic"/>
                </w14:checkbox>
              </w:sdtPr>
              <w:sdtContent>
                <w:r w:rsidR="00EA74A8" w:rsidRPr="003C2D4E">
                  <w:rPr>
                    <w:rFonts w:ascii="Segoe UI Symbol" w:hAnsi="Segoe UI Symbol" w:cs="Segoe UI Symbol"/>
                    <w:bCs/>
                    <w:color w:val="000000"/>
                    <w:sz w:val="20"/>
                  </w:rPr>
                  <w:t>☐</w:t>
                </w:r>
              </w:sdtContent>
            </w:sdt>
            <w:r w:rsidR="00EA74A8" w:rsidRPr="003C2D4E">
              <w:rPr>
                <w:bCs/>
                <w:color w:val="000000"/>
                <w:sz w:val="20"/>
              </w:rPr>
              <w:t xml:space="preserve"> Yes</w:t>
            </w:r>
          </w:p>
          <w:p w14:paraId="4B5E71AF" w14:textId="77E1743C" w:rsidR="004F31C5" w:rsidRDefault="00000000" w:rsidP="00EA74A8">
            <w:pPr>
              <w:tabs>
                <w:tab w:val="left" w:pos="0"/>
              </w:tabs>
              <w:overflowPunct/>
              <w:autoSpaceDE/>
              <w:autoSpaceDN/>
              <w:adjustRightInd/>
              <w:ind w:firstLine="0"/>
              <w:contextualSpacing/>
              <w:textAlignment w:val="auto"/>
              <w:rPr>
                <w:bCs/>
                <w:color w:val="000000"/>
                <w:sz w:val="20"/>
              </w:rPr>
            </w:pPr>
            <w:sdt>
              <w:sdtPr>
                <w:rPr>
                  <w:bCs/>
                  <w:color w:val="000000"/>
                  <w:sz w:val="20"/>
                </w:rPr>
                <w:id w:val="7259214"/>
                <w14:checkbox>
                  <w14:checked w14:val="0"/>
                  <w14:checkedState w14:val="2612" w14:font="MS Gothic"/>
                  <w14:uncheckedState w14:val="2610" w14:font="MS Gothic"/>
                </w14:checkbox>
              </w:sdtPr>
              <w:sdtContent>
                <w:r w:rsidR="00EA74A8" w:rsidRPr="003C2D4E">
                  <w:rPr>
                    <w:rFonts w:ascii="Segoe UI Symbol" w:hAnsi="Segoe UI Symbol" w:cs="Segoe UI Symbol"/>
                    <w:bCs/>
                    <w:color w:val="000000"/>
                    <w:sz w:val="20"/>
                  </w:rPr>
                  <w:t>☐</w:t>
                </w:r>
              </w:sdtContent>
            </w:sdt>
            <w:r w:rsidR="00EA74A8" w:rsidRPr="003C2D4E">
              <w:rPr>
                <w:bCs/>
                <w:color w:val="000000"/>
                <w:sz w:val="20"/>
              </w:rPr>
              <w:t xml:space="preserve"> No</w:t>
            </w:r>
          </w:p>
        </w:tc>
        <w:tc>
          <w:tcPr>
            <w:tcW w:w="5528" w:type="dxa"/>
            <w:shd w:val="clear" w:color="auto" w:fill="auto"/>
          </w:tcPr>
          <w:p w14:paraId="013C2450" w14:textId="77777777" w:rsidR="004F31C5" w:rsidRPr="00665C29" w:rsidRDefault="004F31C5" w:rsidP="003636F3">
            <w:pPr>
              <w:overflowPunct/>
              <w:autoSpaceDE/>
              <w:autoSpaceDN/>
              <w:adjustRightInd/>
              <w:ind w:firstLine="0"/>
              <w:contextualSpacing/>
              <w:textAlignment w:val="auto"/>
              <w:rPr>
                <w:color w:val="000000"/>
                <w:sz w:val="20"/>
              </w:rPr>
            </w:pPr>
          </w:p>
        </w:tc>
      </w:tr>
      <w:tr w:rsidR="004F31C5" w:rsidRPr="00665C29" w14:paraId="7385EA0E" w14:textId="77777777" w:rsidTr="00484CF8">
        <w:trPr>
          <w:trHeight w:val="556"/>
        </w:trPr>
        <w:tc>
          <w:tcPr>
            <w:tcW w:w="716" w:type="dxa"/>
            <w:shd w:val="clear" w:color="auto" w:fill="auto"/>
          </w:tcPr>
          <w:p w14:paraId="595BC46A" w14:textId="31C61730" w:rsidR="004F31C5" w:rsidRDefault="00925363" w:rsidP="00447008">
            <w:pPr>
              <w:overflowPunct/>
              <w:autoSpaceDE/>
              <w:autoSpaceDN/>
              <w:adjustRightInd/>
              <w:ind w:firstLine="0"/>
              <w:textAlignment w:val="auto"/>
              <w:rPr>
                <w:bCs/>
                <w:color w:val="000000"/>
                <w:sz w:val="20"/>
              </w:rPr>
            </w:pPr>
            <w:r>
              <w:rPr>
                <w:bCs/>
                <w:color w:val="000000"/>
                <w:sz w:val="20"/>
              </w:rPr>
              <w:t>3</w:t>
            </w:r>
            <w:r w:rsidR="00080FB0">
              <w:rPr>
                <w:bCs/>
                <w:color w:val="000000"/>
                <w:sz w:val="20"/>
              </w:rPr>
              <w:t>.2.3</w:t>
            </w:r>
          </w:p>
        </w:tc>
        <w:tc>
          <w:tcPr>
            <w:tcW w:w="6940" w:type="dxa"/>
            <w:shd w:val="clear" w:color="auto" w:fill="auto"/>
          </w:tcPr>
          <w:p w14:paraId="308B03D4" w14:textId="42C8BA5B" w:rsidR="004F31C5" w:rsidRPr="00B563C5" w:rsidRDefault="0017219D" w:rsidP="006C395A">
            <w:pPr>
              <w:overflowPunct/>
              <w:autoSpaceDE/>
              <w:autoSpaceDN/>
              <w:adjustRightInd/>
              <w:spacing w:after="240"/>
              <w:ind w:firstLine="0"/>
              <w:jc w:val="both"/>
              <w:textAlignment w:val="auto"/>
              <w:rPr>
                <w:bCs/>
                <w:color w:val="000000"/>
                <w:sz w:val="20"/>
              </w:rPr>
            </w:pPr>
            <w:r w:rsidRPr="0017219D">
              <w:rPr>
                <w:bCs/>
                <w:color w:val="000000"/>
                <w:sz w:val="20"/>
              </w:rPr>
              <w:t>Able to accommodate at least 15 samples of dimensions 100mm x 100mm x 100mm.</w:t>
            </w:r>
          </w:p>
        </w:tc>
        <w:tc>
          <w:tcPr>
            <w:tcW w:w="2013" w:type="dxa"/>
            <w:shd w:val="clear" w:color="auto" w:fill="auto"/>
          </w:tcPr>
          <w:p w14:paraId="4DF33499" w14:textId="77777777" w:rsidR="00EA74A8" w:rsidRPr="003C2D4E" w:rsidRDefault="00000000" w:rsidP="00EA74A8">
            <w:pPr>
              <w:tabs>
                <w:tab w:val="left" w:pos="0"/>
              </w:tabs>
              <w:overflowPunct/>
              <w:autoSpaceDE/>
              <w:autoSpaceDN/>
              <w:adjustRightInd/>
              <w:ind w:firstLine="0"/>
              <w:contextualSpacing/>
              <w:textAlignment w:val="auto"/>
              <w:rPr>
                <w:bCs/>
                <w:color w:val="000000"/>
                <w:sz w:val="20"/>
              </w:rPr>
            </w:pPr>
            <w:sdt>
              <w:sdtPr>
                <w:rPr>
                  <w:bCs/>
                  <w:color w:val="000000"/>
                  <w:sz w:val="20"/>
                </w:rPr>
                <w:id w:val="1047110900"/>
                <w14:checkbox>
                  <w14:checked w14:val="0"/>
                  <w14:checkedState w14:val="2612" w14:font="MS Gothic"/>
                  <w14:uncheckedState w14:val="2610" w14:font="MS Gothic"/>
                </w14:checkbox>
              </w:sdtPr>
              <w:sdtContent>
                <w:r w:rsidR="00EA74A8" w:rsidRPr="003C2D4E">
                  <w:rPr>
                    <w:rFonts w:ascii="Segoe UI Symbol" w:hAnsi="Segoe UI Symbol" w:cs="Segoe UI Symbol"/>
                    <w:bCs/>
                    <w:color w:val="000000"/>
                    <w:sz w:val="20"/>
                  </w:rPr>
                  <w:t>☐</w:t>
                </w:r>
              </w:sdtContent>
            </w:sdt>
            <w:r w:rsidR="00EA74A8" w:rsidRPr="003C2D4E">
              <w:rPr>
                <w:bCs/>
                <w:color w:val="000000"/>
                <w:sz w:val="20"/>
              </w:rPr>
              <w:t xml:space="preserve"> Yes</w:t>
            </w:r>
          </w:p>
          <w:p w14:paraId="601EB661" w14:textId="0635BE02" w:rsidR="004F31C5" w:rsidRDefault="00000000" w:rsidP="00EA74A8">
            <w:pPr>
              <w:tabs>
                <w:tab w:val="left" w:pos="0"/>
              </w:tabs>
              <w:overflowPunct/>
              <w:autoSpaceDE/>
              <w:autoSpaceDN/>
              <w:adjustRightInd/>
              <w:ind w:firstLine="0"/>
              <w:contextualSpacing/>
              <w:textAlignment w:val="auto"/>
              <w:rPr>
                <w:bCs/>
                <w:color w:val="000000"/>
                <w:sz w:val="20"/>
              </w:rPr>
            </w:pPr>
            <w:sdt>
              <w:sdtPr>
                <w:rPr>
                  <w:bCs/>
                  <w:color w:val="000000"/>
                  <w:sz w:val="20"/>
                </w:rPr>
                <w:id w:val="-1959096934"/>
                <w14:checkbox>
                  <w14:checked w14:val="0"/>
                  <w14:checkedState w14:val="2612" w14:font="MS Gothic"/>
                  <w14:uncheckedState w14:val="2610" w14:font="MS Gothic"/>
                </w14:checkbox>
              </w:sdtPr>
              <w:sdtContent>
                <w:r w:rsidR="00EA74A8" w:rsidRPr="003C2D4E">
                  <w:rPr>
                    <w:rFonts w:ascii="Segoe UI Symbol" w:hAnsi="Segoe UI Symbol" w:cs="Segoe UI Symbol"/>
                    <w:bCs/>
                    <w:color w:val="000000"/>
                    <w:sz w:val="20"/>
                  </w:rPr>
                  <w:t>☐</w:t>
                </w:r>
              </w:sdtContent>
            </w:sdt>
            <w:r w:rsidR="00EA74A8" w:rsidRPr="003C2D4E">
              <w:rPr>
                <w:bCs/>
                <w:color w:val="000000"/>
                <w:sz w:val="20"/>
              </w:rPr>
              <w:t xml:space="preserve"> No</w:t>
            </w:r>
          </w:p>
        </w:tc>
        <w:tc>
          <w:tcPr>
            <w:tcW w:w="5528" w:type="dxa"/>
            <w:shd w:val="clear" w:color="auto" w:fill="auto"/>
          </w:tcPr>
          <w:p w14:paraId="15478354" w14:textId="77777777" w:rsidR="004F31C5" w:rsidRPr="00665C29" w:rsidRDefault="004F31C5" w:rsidP="003636F3">
            <w:pPr>
              <w:overflowPunct/>
              <w:autoSpaceDE/>
              <w:autoSpaceDN/>
              <w:adjustRightInd/>
              <w:ind w:firstLine="0"/>
              <w:contextualSpacing/>
              <w:textAlignment w:val="auto"/>
              <w:rPr>
                <w:color w:val="000000"/>
                <w:sz w:val="20"/>
              </w:rPr>
            </w:pPr>
          </w:p>
        </w:tc>
      </w:tr>
      <w:tr w:rsidR="00080FB0" w:rsidRPr="00665C29" w14:paraId="1C05D887" w14:textId="77777777" w:rsidTr="00484CF8">
        <w:trPr>
          <w:trHeight w:val="556"/>
        </w:trPr>
        <w:tc>
          <w:tcPr>
            <w:tcW w:w="716" w:type="dxa"/>
            <w:shd w:val="clear" w:color="auto" w:fill="auto"/>
          </w:tcPr>
          <w:p w14:paraId="6235C2BD" w14:textId="21260F1A" w:rsidR="00080FB0" w:rsidRDefault="00080FB0" w:rsidP="00447008">
            <w:pPr>
              <w:overflowPunct/>
              <w:autoSpaceDE/>
              <w:autoSpaceDN/>
              <w:adjustRightInd/>
              <w:ind w:firstLine="0"/>
              <w:textAlignment w:val="auto"/>
              <w:rPr>
                <w:bCs/>
                <w:color w:val="000000"/>
                <w:sz w:val="20"/>
              </w:rPr>
            </w:pPr>
            <w:r>
              <w:rPr>
                <w:bCs/>
                <w:color w:val="000000"/>
                <w:sz w:val="20"/>
              </w:rPr>
              <w:t>2.2.4</w:t>
            </w:r>
          </w:p>
        </w:tc>
        <w:tc>
          <w:tcPr>
            <w:tcW w:w="6940" w:type="dxa"/>
            <w:shd w:val="clear" w:color="auto" w:fill="auto"/>
          </w:tcPr>
          <w:p w14:paraId="437CBCD4" w14:textId="702FCA86" w:rsidR="00080FB0" w:rsidRPr="00B563C5" w:rsidRDefault="0082557F" w:rsidP="006C395A">
            <w:pPr>
              <w:overflowPunct/>
              <w:autoSpaceDE/>
              <w:autoSpaceDN/>
              <w:adjustRightInd/>
              <w:spacing w:after="240"/>
              <w:ind w:firstLine="0"/>
              <w:jc w:val="both"/>
              <w:textAlignment w:val="auto"/>
              <w:rPr>
                <w:bCs/>
                <w:color w:val="000000"/>
                <w:sz w:val="20"/>
              </w:rPr>
            </w:pPr>
            <w:r w:rsidRPr="0082557F">
              <w:rPr>
                <w:bCs/>
                <w:color w:val="000000"/>
                <w:sz w:val="20"/>
              </w:rPr>
              <w:t>Power supply of the installation from the AC network - 220 or 380V/50 Hz.</w:t>
            </w:r>
          </w:p>
        </w:tc>
        <w:tc>
          <w:tcPr>
            <w:tcW w:w="2013" w:type="dxa"/>
            <w:shd w:val="clear" w:color="auto" w:fill="auto"/>
          </w:tcPr>
          <w:p w14:paraId="1967C8DD" w14:textId="77777777" w:rsidR="00EA74A8" w:rsidRPr="003C2D4E" w:rsidRDefault="00000000" w:rsidP="00EA74A8">
            <w:pPr>
              <w:tabs>
                <w:tab w:val="left" w:pos="0"/>
              </w:tabs>
              <w:overflowPunct/>
              <w:autoSpaceDE/>
              <w:autoSpaceDN/>
              <w:adjustRightInd/>
              <w:ind w:firstLine="0"/>
              <w:contextualSpacing/>
              <w:textAlignment w:val="auto"/>
              <w:rPr>
                <w:bCs/>
                <w:color w:val="000000"/>
                <w:sz w:val="20"/>
              </w:rPr>
            </w:pPr>
            <w:sdt>
              <w:sdtPr>
                <w:rPr>
                  <w:bCs/>
                  <w:color w:val="000000"/>
                  <w:sz w:val="20"/>
                </w:rPr>
                <w:id w:val="-1383246174"/>
                <w14:checkbox>
                  <w14:checked w14:val="0"/>
                  <w14:checkedState w14:val="2612" w14:font="MS Gothic"/>
                  <w14:uncheckedState w14:val="2610" w14:font="MS Gothic"/>
                </w14:checkbox>
              </w:sdtPr>
              <w:sdtContent>
                <w:r w:rsidR="00EA74A8" w:rsidRPr="003C2D4E">
                  <w:rPr>
                    <w:rFonts w:ascii="Segoe UI Symbol" w:hAnsi="Segoe UI Symbol" w:cs="Segoe UI Symbol"/>
                    <w:bCs/>
                    <w:color w:val="000000"/>
                    <w:sz w:val="20"/>
                  </w:rPr>
                  <w:t>☐</w:t>
                </w:r>
              </w:sdtContent>
            </w:sdt>
            <w:r w:rsidR="00EA74A8" w:rsidRPr="003C2D4E">
              <w:rPr>
                <w:bCs/>
                <w:color w:val="000000"/>
                <w:sz w:val="20"/>
              </w:rPr>
              <w:t xml:space="preserve"> Yes</w:t>
            </w:r>
          </w:p>
          <w:p w14:paraId="2364E7A3" w14:textId="3D918C0B" w:rsidR="00080FB0" w:rsidRDefault="00000000" w:rsidP="00EA74A8">
            <w:pPr>
              <w:tabs>
                <w:tab w:val="left" w:pos="0"/>
              </w:tabs>
              <w:overflowPunct/>
              <w:autoSpaceDE/>
              <w:autoSpaceDN/>
              <w:adjustRightInd/>
              <w:ind w:firstLine="0"/>
              <w:contextualSpacing/>
              <w:textAlignment w:val="auto"/>
              <w:rPr>
                <w:bCs/>
                <w:color w:val="000000"/>
                <w:sz w:val="20"/>
              </w:rPr>
            </w:pPr>
            <w:sdt>
              <w:sdtPr>
                <w:rPr>
                  <w:bCs/>
                  <w:color w:val="000000"/>
                  <w:sz w:val="20"/>
                </w:rPr>
                <w:id w:val="-567348517"/>
                <w14:checkbox>
                  <w14:checked w14:val="0"/>
                  <w14:checkedState w14:val="2612" w14:font="MS Gothic"/>
                  <w14:uncheckedState w14:val="2610" w14:font="MS Gothic"/>
                </w14:checkbox>
              </w:sdtPr>
              <w:sdtContent>
                <w:r w:rsidR="00EA74A8" w:rsidRPr="003C2D4E">
                  <w:rPr>
                    <w:rFonts w:ascii="Segoe UI Symbol" w:hAnsi="Segoe UI Symbol" w:cs="Segoe UI Symbol"/>
                    <w:bCs/>
                    <w:color w:val="000000"/>
                    <w:sz w:val="20"/>
                  </w:rPr>
                  <w:t>☐</w:t>
                </w:r>
              </w:sdtContent>
            </w:sdt>
            <w:r w:rsidR="00EA74A8" w:rsidRPr="003C2D4E">
              <w:rPr>
                <w:bCs/>
                <w:color w:val="000000"/>
                <w:sz w:val="20"/>
              </w:rPr>
              <w:t xml:space="preserve"> No</w:t>
            </w:r>
          </w:p>
        </w:tc>
        <w:tc>
          <w:tcPr>
            <w:tcW w:w="5528" w:type="dxa"/>
            <w:shd w:val="clear" w:color="auto" w:fill="auto"/>
          </w:tcPr>
          <w:p w14:paraId="71170ACA" w14:textId="77777777" w:rsidR="00080FB0" w:rsidRPr="00665C29" w:rsidRDefault="00080FB0" w:rsidP="003636F3">
            <w:pPr>
              <w:overflowPunct/>
              <w:autoSpaceDE/>
              <w:autoSpaceDN/>
              <w:adjustRightInd/>
              <w:ind w:firstLine="0"/>
              <w:contextualSpacing/>
              <w:textAlignment w:val="auto"/>
              <w:rPr>
                <w:color w:val="000000"/>
                <w:sz w:val="20"/>
              </w:rPr>
            </w:pPr>
          </w:p>
        </w:tc>
      </w:tr>
      <w:tr w:rsidR="00202FFD" w:rsidRPr="00665C29" w14:paraId="57D0A96A" w14:textId="77777777" w:rsidTr="00202FFD">
        <w:trPr>
          <w:trHeight w:val="293"/>
        </w:trPr>
        <w:tc>
          <w:tcPr>
            <w:tcW w:w="716" w:type="dxa"/>
            <w:shd w:val="clear" w:color="auto" w:fill="DEEAF6" w:themeFill="accent5" w:themeFillTint="33"/>
          </w:tcPr>
          <w:p w14:paraId="2750714F" w14:textId="16DFD2BF" w:rsidR="00202FFD" w:rsidRPr="00202FFD" w:rsidRDefault="0082557F" w:rsidP="00447008">
            <w:pPr>
              <w:overflowPunct/>
              <w:autoSpaceDE/>
              <w:autoSpaceDN/>
              <w:adjustRightInd/>
              <w:ind w:firstLine="0"/>
              <w:textAlignment w:val="auto"/>
              <w:rPr>
                <w:b/>
                <w:color w:val="000000"/>
                <w:sz w:val="20"/>
              </w:rPr>
            </w:pPr>
            <w:r>
              <w:rPr>
                <w:b/>
                <w:color w:val="000000"/>
                <w:sz w:val="20"/>
              </w:rPr>
              <w:t>4.</w:t>
            </w:r>
          </w:p>
        </w:tc>
        <w:tc>
          <w:tcPr>
            <w:tcW w:w="14481" w:type="dxa"/>
            <w:gridSpan w:val="3"/>
            <w:shd w:val="clear" w:color="auto" w:fill="DEEAF6" w:themeFill="accent5" w:themeFillTint="33"/>
          </w:tcPr>
          <w:p w14:paraId="01634166" w14:textId="6ACC6B7C" w:rsidR="00202FFD" w:rsidRPr="00202FFD" w:rsidRDefault="006B08B1" w:rsidP="003636F3">
            <w:pPr>
              <w:overflowPunct/>
              <w:autoSpaceDE/>
              <w:autoSpaceDN/>
              <w:adjustRightInd/>
              <w:ind w:firstLine="0"/>
              <w:contextualSpacing/>
              <w:textAlignment w:val="auto"/>
              <w:rPr>
                <w:b/>
                <w:color w:val="000000"/>
                <w:sz w:val="20"/>
              </w:rPr>
            </w:pPr>
            <w:r w:rsidRPr="006B08B1">
              <w:rPr>
                <w:b/>
                <w:color w:val="000000"/>
                <w:sz w:val="20"/>
              </w:rPr>
              <w:t>Labelling</w:t>
            </w:r>
          </w:p>
        </w:tc>
      </w:tr>
      <w:tr w:rsidR="00080FB0" w:rsidRPr="00665C29" w14:paraId="068222E2" w14:textId="77777777" w:rsidTr="00484CF8">
        <w:trPr>
          <w:trHeight w:val="556"/>
        </w:trPr>
        <w:tc>
          <w:tcPr>
            <w:tcW w:w="716" w:type="dxa"/>
            <w:shd w:val="clear" w:color="auto" w:fill="auto"/>
          </w:tcPr>
          <w:p w14:paraId="7B002CA9" w14:textId="3B3BC5E7" w:rsidR="00080FB0" w:rsidRDefault="006B08B1" w:rsidP="00447008">
            <w:pPr>
              <w:overflowPunct/>
              <w:autoSpaceDE/>
              <w:autoSpaceDN/>
              <w:adjustRightInd/>
              <w:ind w:firstLine="0"/>
              <w:textAlignment w:val="auto"/>
              <w:rPr>
                <w:bCs/>
                <w:color w:val="000000"/>
                <w:sz w:val="20"/>
              </w:rPr>
            </w:pPr>
            <w:r>
              <w:rPr>
                <w:bCs/>
                <w:color w:val="000000"/>
                <w:sz w:val="20"/>
              </w:rPr>
              <w:lastRenderedPageBreak/>
              <w:t>4</w:t>
            </w:r>
            <w:r w:rsidR="00A64AED">
              <w:rPr>
                <w:bCs/>
                <w:color w:val="000000"/>
                <w:sz w:val="20"/>
              </w:rPr>
              <w:t>.1</w:t>
            </w:r>
          </w:p>
        </w:tc>
        <w:tc>
          <w:tcPr>
            <w:tcW w:w="6940" w:type="dxa"/>
            <w:shd w:val="clear" w:color="auto" w:fill="auto"/>
          </w:tcPr>
          <w:p w14:paraId="50BE3CF0" w14:textId="22226151" w:rsidR="00080FB0" w:rsidRPr="00B563C5" w:rsidRDefault="00571C56" w:rsidP="009D4950">
            <w:pPr>
              <w:overflowPunct/>
              <w:autoSpaceDE/>
              <w:autoSpaceDN/>
              <w:adjustRightInd/>
              <w:spacing w:after="240"/>
              <w:ind w:firstLine="0"/>
              <w:jc w:val="both"/>
              <w:textAlignment w:val="auto"/>
              <w:rPr>
                <w:bCs/>
                <w:color w:val="000000"/>
                <w:sz w:val="20"/>
              </w:rPr>
            </w:pPr>
            <w:r w:rsidRPr="00571C56">
              <w:rPr>
                <w:bCs/>
                <w:color w:val="000000"/>
                <w:sz w:val="20"/>
              </w:rPr>
              <w:t xml:space="preserve">The equipment should be appropriately and clearly labelled with the name of the equipment model, manufacturer, serial </w:t>
            </w:r>
            <w:proofErr w:type="gramStart"/>
            <w:r w:rsidRPr="00571C56">
              <w:rPr>
                <w:bCs/>
                <w:color w:val="000000"/>
                <w:sz w:val="20"/>
              </w:rPr>
              <w:t>number</w:t>
            </w:r>
            <w:proofErr w:type="gramEnd"/>
            <w:r w:rsidRPr="00571C56">
              <w:rPr>
                <w:bCs/>
                <w:color w:val="000000"/>
                <w:sz w:val="20"/>
              </w:rPr>
              <w:t xml:space="preserve"> or barcode.</w:t>
            </w:r>
          </w:p>
        </w:tc>
        <w:tc>
          <w:tcPr>
            <w:tcW w:w="2013" w:type="dxa"/>
            <w:shd w:val="clear" w:color="auto" w:fill="auto"/>
          </w:tcPr>
          <w:p w14:paraId="7F540E50" w14:textId="77777777" w:rsidR="00EA74A8" w:rsidRPr="003C2D4E" w:rsidRDefault="00000000" w:rsidP="00EA74A8">
            <w:pPr>
              <w:tabs>
                <w:tab w:val="left" w:pos="0"/>
              </w:tabs>
              <w:overflowPunct/>
              <w:autoSpaceDE/>
              <w:autoSpaceDN/>
              <w:adjustRightInd/>
              <w:ind w:firstLine="0"/>
              <w:contextualSpacing/>
              <w:textAlignment w:val="auto"/>
              <w:rPr>
                <w:bCs/>
                <w:color w:val="000000"/>
                <w:sz w:val="20"/>
              </w:rPr>
            </w:pPr>
            <w:sdt>
              <w:sdtPr>
                <w:rPr>
                  <w:bCs/>
                  <w:color w:val="000000"/>
                  <w:sz w:val="20"/>
                </w:rPr>
                <w:id w:val="-440066245"/>
                <w14:checkbox>
                  <w14:checked w14:val="0"/>
                  <w14:checkedState w14:val="2612" w14:font="MS Gothic"/>
                  <w14:uncheckedState w14:val="2610" w14:font="MS Gothic"/>
                </w14:checkbox>
              </w:sdtPr>
              <w:sdtContent>
                <w:r w:rsidR="00EA74A8" w:rsidRPr="003C2D4E">
                  <w:rPr>
                    <w:rFonts w:ascii="Segoe UI Symbol" w:hAnsi="Segoe UI Symbol" w:cs="Segoe UI Symbol"/>
                    <w:bCs/>
                    <w:color w:val="000000"/>
                    <w:sz w:val="20"/>
                  </w:rPr>
                  <w:t>☐</w:t>
                </w:r>
              </w:sdtContent>
            </w:sdt>
            <w:r w:rsidR="00EA74A8" w:rsidRPr="003C2D4E">
              <w:rPr>
                <w:bCs/>
                <w:color w:val="000000"/>
                <w:sz w:val="20"/>
              </w:rPr>
              <w:t xml:space="preserve"> Yes</w:t>
            </w:r>
          </w:p>
          <w:p w14:paraId="2D34B29B" w14:textId="56B616A3" w:rsidR="00080FB0" w:rsidRDefault="00000000" w:rsidP="00EA74A8">
            <w:pPr>
              <w:tabs>
                <w:tab w:val="left" w:pos="0"/>
              </w:tabs>
              <w:overflowPunct/>
              <w:autoSpaceDE/>
              <w:autoSpaceDN/>
              <w:adjustRightInd/>
              <w:ind w:firstLine="0"/>
              <w:contextualSpacing/>
              <w:textAlignment w:val="auto"/>
              <w:rPr>
                <w:bCs/>
                <w:color w:val="000000"/>
                <w:sz w:val="20"/>
              </w:rPr>
            </w:pPr>
            <w:sdt>
              <w:sdtPr>
                <w:rPr>
                  <w:bCs/>
                  <w:color w:val="000000"/>
                  <w:sz w:val="20"/>
                </w:rPr>
                <w:id w:val="1706133966"/>
                <w14:checkbox>
                  <w14:checked w14:val="0"/>
                  <w14:checkedState w14:val="2612" w14:font="MS Gothic"/>
                  <w14:uncheckedState w14:val="2610" w14:font="MS Gothic"/>
                </w14:checkbox>
              </w:sdtPr>
              <w:sdtContent>
                <w:r w:rsidR="00EA74A8" w:rsidRPr="003C2D4E">
                  <w:rPr>
                    <w:rFonts w:ascii="Segoe UI Symbol" w:hAnsi="Segoe UI Symbol" w:cs="Segoe UI Symbol"/>
                    <w:bCs/>
                    <w:color w:val="000000"/>
                    <w:sz w:val="20"/>
                  </w:rPr>
                  <w:t>☐</w:t>
                </w:r>
              </w:sdtContent>
            </w:sdt>
            <w:r w:rsidR="00EA74A8" w:rsidRPr="003C2D4E">
              <w:rPr>
                <w:bCs/>
                <w:color w:val="000000"/>
                <w:sz w:val="20"/>
              </w:rPr>
              <w:t xml:space="preserve"> No</w:t>
            </w:r>
          </w:p>
        </w:tc>
        <w:tc>
          <w:tcPr>
            <w:tcW w:w="5528" w:type="dxa"/>
            <w:shd w:val="clear" w:color="auto" w:fill="auto"/>
          </w:tcPr>
          <w:p w14:paraId="59B4C1F8" w14:textId="77777777" w:rsidR="00080FB0" w:rsidRPr="00665C29" w:rsidRDefault="00080FB0" w:rsidP="003636F3">
            <w:pPr>
              <w:overflowPunct/>
              <w:autoSpaceDE/>
              <w:autoSpaceDN/>
              <w:adjustRightInd/>
              <w:ind w:firstLine="0"/>
              <w:contextualSpacing/>
              <w:textAlignment w:val="auto"/>
              <w:rPr>
                <w:color w:val="000000"/>
                <w:sz w:val="20"/>
              </w:rPr>
            </w:pPr>
          </w:p>
        </w:tc>
      </w:tr>
      <w:tr w:rsidR="00A64AED" w:rsidRPr="00665C29" w14:paraId="30DD9D2E" w14:textId="77777777" w:rsidTr="00484CF8">
        <w:trPr>
          <w:trHeight w:val="556"/>
        </w:trPr>
        <w:tc>
          <w:tcPr>
            <w:tcW w:w="716" w:type="dxa"/>
            <w:shd w:val="clear" w:color="auto" w:fill="auto"/>
          </w:tcPr>
          <w:p w14:paraId="19B2C64E" w14:textId="0F7B4CAA" w:rsidR="00A64AED" w:rsidRDefault="006B08B1" w:rsidP="00447008">
            <w:pPr>
              <w:overflowPunct/>
              <w:autoSpaceDE/>
              <w:autoSpaceDN/>
              <w:adjustRightInd/>
              <w:ind w:firstLine="0"/>
              <w:textAlignment w:val="auto"/>
              <w:rPr>
                <w:bCs/>
                <w:color w:val="000000"/>
                <w:sz w:val="20"/>
              </w:rPr>
            </w:pPr>
            <w:r>
              <w:rPr>
                <w:bCs/>
                <w:color w:val="000000"/>
                <w:sz w:val="20"/>
              </w:rPr>
              <w:t>4.2</w:t>
            </w:r>
          </w:p>
        </w:tc>
        <w:tc>
          <w:tcPr>
            <w:tcW w:w="6940" w:type="dxa"/>
            <w:shd w:val="clear" w:color="auto" w:fill="auto"/>
          </w:tcPr>
          <w:p w14:paraId="7A6E66B7" w14:textId="4B611B9C" w:rsidR="00A64AED" w:rsidRPr="00B563C5" w:rsidRDefault="005758FE" w:rsidP="009D4950">
            <w:pPr>
              <w:overflowPunct/>
              <w:autoSpaceDE/>
              <w:autoSpaceDN/>
              <w:adjustRightInd/>
              <w:spacing w:after="240"/>
              <w:ind w:firstLine="0"/>
              <w:jc w:val="both"/>
              <w:textAlignment w:val="auto"/>
              <w:rPr>
                <w:bCs/>
                <w:color w:val="000000"/>
                <w:sz w:val="20"/>
              </w:rPr>
            </w:pPr>
            <w:r w:rsidRPr="005758FE">
              <w:rPr>
                <w:bCs/>
                <w:color w:val="000000"/>
                <w:sz w:val="20"/>
              </w:rPr>
              <w:t>The equipment should have all safety labelling in English.</w:t>
            </w:r>
          </w:p>
        </w:tc>
        <w:tc>
          <w:tcPr>
            <w:tcW w:w="2013" w:type="dxa"/>
            <w:shd w:val="clear" w:color="auto" w:fill="auto"/>
          </w:tcPr>
          <w:p w14:paraId="70465DB1" w14:textId="77777777" w:rsidR="00EA74A8" w:rsidRPr="003C2D4E" w:rsidRDefault="00000000" w:rsidP="00EA74A8">
            <w:pPr>
              <w:tabs>
                <w:tab w:val="left" w:pos="0"/>
              </w:tabs>
              <w:overflowPunct/>
              <w:autoSpaceDE/>
              <w:autoSpaceDN/>
              <w:adjustRightInd/>
              <w:ind w:firstLine="0"/>
              <w:contextualSpacing/>
              <w:textAlignment w:val="auto"/>
              <w:rPr>
                <w:bCs/>
                <w:color w:val="000000"/>
                <w:sz w:val="20"/>
              </w:rPr>
            </w:pPr>
            <w:sdt>
              <w:sdtPr>
                <w:rPr>
                  <w:bCs/>
                  <w:color w:val="000000"/>
                  <w:sz w:val="20"/>
                </w:rPr>
                <w:id w:val="1159649854"/>
                <w14:checkbox>
                  <w14:checked w14:val="0"/>
                  <w14:checkedState w14:val="2612" w14:font="MS Gothic"/>
                  <w14:uncheckedState w14:val="2610" w14:font="MS Gothic"/>
                </w14:checkbox>
              </w:sdtPr>
              <w:sdtContent>
                <w:r w:rsidR="00EA74A8" w:rsidRPr="003C2D4E">
                  <w:rPr>
                    <w:rFonts w:ascii="Segoe UI Symbol" w:hAnsi="Segoe UI Symbol" w:cs="Segoe UI Symbol"/>
                    <w:bCs/>
                    <w:color w:val="000000"/>
                    <w:sz w:val="20"/>
                  </w:rPr>
                  <w:t>☐</w:t>
                </w:r>
              </w:sdtContent>
            </w:sdt>
            <w:r w:rsidR="00EA74A8" w:rsidRPr="003C2D4E">
              <w:rPr>
                <w:bCs/>
                <w:color w:val="000000"/>
                <w:sz w:val="20"/>
              </w:rPr>
              <w:t xml:space="preserve"> Yes</w:t>
            </w:r>
          </w:p>
          <w:p w14:paraId="78676626" w14:textId="56853A99" w:rsidR="00A64AED" w:rsidRDefault="00000000" w:rsidP="00EA74A8">
            <w:pPr>
              <w:tabs>
                <w:tab w:val="left" w:pos="0"/>
              </w:tabs>
              <w:overflowPunct/>
              <w:autoSpaceDE/>
              <w:autoSpaceDN/>
              <w:adjustRightInd/>
              <w:ind w:firstLine="0"/>
              <w:contextualSpacing/>
              <w:textAlignment w:val="auto"/>
              <w:rPr>
                <w:bCs/>
                <w:color w:val="000000"/>
                <w:sz w:val="20"/>
              </w:rPr>
            </w:pPr>
            <w:sdt>
              <w:sdtPr>
                <w:rPr>
                  <w:bCs/>
                  <w:color w:val="000000"/>
                  <w:sz w:val="20"/>
                </w:rPr>
                <w:id w:val="-662928641"/>
                <w14:checkbox>
                  <w14:checked w14:val="0"/>
                  <w14:checkedState w14:val="2612" w14:font="MS Gothic"/>
                  <w14:uncheckedState w14:val="2610" w14:font="MS Gothic"/>
                </w14:checkbox>
              </w:sdtPr>
              <w:sdtContent>
                <w:r w:rsidR="00EA74A8" w:rsidRPr="003C2D4E">
                  <w:rPr>
                    <w:rFonts w:ascii="Segoe UI Symbol" w:hAnsi="Segoe UI Symbol" w:cs="Segoe UI Symbol"/>
                    <w:bCs/>
                    <w:color w:val="000000"/>
                    <w:sz w:val="20"/>
                  </w:rPr>
                  <w:t>☐</w:t>
                </w:r>
              </w:sdtContent>
            </w:sdt>
            <w:r w:rsidR="00EA74A8" w:rsidRPr="003C2D4E">
              <w:rPr>
                <w:bCs/>
                <w:color w:val="000000"/>
                <w:sz w:val="20"/>
              </w:rPr>
              <w:t xml:space="preserve"> No</w:t>
            </w:r>
          </w:p>
        </w:tc>
        <w:tc>
          <w:tcPr>
            <w:tcW w:w="5528" w:type="dxa"/>
            <w:shd w:val="clear" w:color="auto" w:fill="auto"/>
          </w:tcPr>
          <w:p w14:paraId="31C6C0C2" w14:textId="77777777" w:rsidR="00A64AED" w:rsidRPr="00665C29" w:rsidRDefault="00A64AED" w:rsidP="003636F3">
            <w:pPr>
              <w:overflowPunct/>
              <w:autoSpaceDE/>
              <w:autoSpaceDN/>
              <w:adjustRightInd/>
              <w:ind w:firstLine="0"/>
              <w:contextualSpacing/>
              <w:textAlignment w:val="auto"/>
              <w:rPr>
                <w:color w:val="000000"/>
                <w:sz w:val="20"/>
              </w:rPr>
            </w:pPr>
          </w:p>
        </w:tc>
      </w:tr>
      <w:bookmarkEnd w:id="0"/>
      <w:tr w:rsidR="00E74D0E" w:rsidRPr="00665C29" w14:paraId="4241173B" w14:textId="77777777" w:rsidTr="005B37FC">
        <w:tc>
          <w:tcPr>
            <w:tcW w:w="716" w:type="dxa"/>
            <w:shd w:val="clear" w:color="auto" w:fill="DEEAF6"/>
          </w:tcPr>
          <w:p w14:paraId="23B63159" w14:textId="5BCDE6E0" w:rsidR="00E74D0E" w:rsidRDefault="005758FE" w:rsidP="003636F3">
            <w:pPr>
              <w:overflowPunct/>
              <w:autoSpaceDE/>
              <w:autoSpaceDN/>
              <w:adjustRightInd/>
              <w:ind w:firstLine="0"/>
              <w:textAlignment w:val="auto"/>
              <w:rPr>
                <w:b/>
                <w:color w:val="000000"/>
                <w:sz w:val="20"/>
              </w:rPr>
            </w:pPr>
            <w:r>
              <w:rPr>
                <w:b/>
                <w:color w:val="000000"/>
                <w:sz w:val="20"/>
              </w:rPr>
              <w:t>5</w:t>
            </w:r>
          </w:p>
        </w:tc>
        <w:tc>
          <w:tcPr>
            <w:tcW w:w="14481" w:type="dxa"/>
            <w:gridSpan w:val="3"/>
            <w:shd w:val="clear" w:color="auto" w:fill="DEEAF6"/>
          </w:tcPr>
          <w:p w14:paraId="495E5073" w14:textId="69040B70" w:rsidR="00E74D0E" w:rsidRPr="00665C29" w:rsidRDefault="00D31C47" w:rsidP="003636F3">
            <w:pPr>
              <w:overflowPunct/>
              <w:autoSpaceDE/>
              <w:autoSpaceDN/>
              <w:adjustRightInd/>
              <w:ind w:firstLine="0"/>
              <w:contextualSpacing/>
              <w:textAlignment w:val="auto"/>
              <w:rPr>
                <w:b/>
                <w:color w:val="000000"/>
                <w:sz w:val="20"/>
              </w:rPr>
            </w:pPr>
            <w:r w:rsidRPr="00D31C47">
              <w:rPr>
                <w:b/>
                <w:color w:val="000000"/>
                <w:sz w:val="20"/>
              </w:rPr>
              <w:t>Packaging</w:t>
            </w:r>
          </w:p>
        </w:tc>
      </w:tr>
      <w:tr w:rsidR="00CB0372" w:rsidRPr="00665C29" w14:paraId="49D61C5C" w14:textId="77777777" w:rsidTr="00393CA1">
        <w:trPr>
          <w:trHeight w:val="741"/>
        </w:trPr>
        <w:tc>
          <w:tcPr>
            <w:tcW w:w="716" w:type="dxa"/>
            <w:shd w:val="clear" w:color="auto" w:fill="auto"/>
          </w:tcPr>
          <w:p w14:paraId="40E2B70B" w14:textId="606062EC" w:rsidR="00CB0372" w:rsidRDefault="005758FE" w:rsidP="003636F3">
            <w:pPr>
              <w:overflowPunct/>
              <w:autoSpaceDE/>
              <w:autoSpaceDN/>
              <w:adjustRightInd/>
              <w:ind w:firstLine="0"/>
              <w:textAlignment w:val="auto"/>
              <w:rPr>
                <w:b/>
                <w:color w:val="000000"/>
                <w:sz w:val="20"/>
              </w:rPr>
            </w:pPr>
            <w:r>
              <w:rPr>
                <w:b/>
                <w:color w:val="000000"/>
                <w:sz w:val="20"/>
              </w:rPr>
              <w:t>5.1</w:t>
            </w:r>
          </w:p>
        </w:tc>
        <w:tc>
          <w:tcPr>
            <w:tcW w:w="6940" w:type="dxa"/>
            <w:shd w:val="clear" w:color="auto" w:fill="auto"/>
          </w:tcPr>
          <w:p w14:paraId="5494F2E4" w14:textId="3EFC6D90" w:rsidR="005F3208" w:rsidRPr="009D4950" w:rsidRDefault="006D55A7" w:rsidP="009D4950">
            <w:pPr>
              <w:overflowPunct/>
              <w:autoSpaceDE/>
              <w:autoSpaceDN/>
              <w:adjustRightInd/>
              <w:spacing w:after="240"/>
              <w:ind w:firstLine="0"/>
              <w:jc w:val="both"/>
              <w:textAlignment w:val="auto"/>
              <w:rPr>
                <w:bCs/>
                <w:color w:val="000000"/>
                <w:sz w:val="20"/>
              </w:rPr>
            </w:pPr>
            <w:r w:rsidRPr="009D4950">
              <w:rPr>
                <w:bCs/>
                <w:color w:val="000000"/>
                <w:sz w:val="20"/>
              </w:rPr>
              <w:t>The equipment delivered to the End User shall be packed in accordance with international standards applicable to air or ground transport.</w:t>
            </w:r>
          </w:p>
        </w:tc>
        <w:tc>
          <w:tcPr>
            <w:tcW w:w="2013" w:type="dxa"/>
            <w:shd w:val="clear" w:color="auto" w:fill="auto"/>
          </w:tcPr>
          <w:p w14:paraId="4514A62C" w14:textId="77777777" w:rsidR="00C56A73" w:rsidRPr="003C65C5" w:rsidRDefault="00000000" w:rsidP="00C56A73">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78107432"/>
                <w14:checkbox>
                  <w14:checked w14:val="0"/>
                  <w14:checkedState w14:val="2612" w14:font="MS Gothic"/>
                  <w14:uncheckedState w14:val="2610" w14:font="MS Gothic"/>
                </w14:checkbox>
              </w:sdtPr>
              <w:sdtContent>
                <w:r w:rsidR="00C56A73" w:rsidRPr="003C65C5">
                  <w:rPr>
                    <w:rFonts w:ascii="Segoe UI Symbol" w:eastAsia="MS Gothic" w:hAnsi="Segoe UI Symbol" w:cs="Segoe UI Symbol"/>
                    <w:color w:val="000000" w:themeColor="text1"/>
                    <w:sz w:val="20"/>
                  </w:rPr>
                  <w:t>☐</w:t>
                </w:r>
              </w:sdtContent>
            </w:sdt>
            <w:r w:rsidR="00C56A73" w:rsidRPr="003C65C5">
              <w:rPr>
                <w:color w:val="000000" w:themeColor="text1"/>
                <w:sz w:val="20"/>
              </w:rPr>
              <w:t xml:space="preserve"> Yes</w:t>
            </w:r>
          </w:p>
          <w:p w14:paraId="7137031F" w14:textId="4437D075" w:rsidR="00CB0372" w:rsidRPr="00665C29" w:rsidRDefault="00000000" w:rsidP="00C56A73">
            <w:pPr>
              <w:tabs>
                <w:tab w:val="left" w:pos="0"/>
              </w:tabs>
              <w:overflowPunct/>
              <w:autoSpaceDE/>
              <w:autoSpaceDN/>
              <w:adjustRightInd/>
              <w:ind w:firstLine="0"/>
              <w:contextualSpacing/>
              <w:textAlignment w:val="auto"/>
              <w:rPr>
                <w:b/>
                <w:color w:val="000000"/>
                <w:sz w:val="20"/>
              </w:rPr>
            </w:pPr>
            <w:sdt>
              <w:sdtPr>
                <w:rPr>
                  <w:color w:val="000000" w:themeColor="text1"/>
                  <w:sz w:val="20"/>
                </w:rPr>
                <w:id w:val="1226562882"/>
                <w14:checkbox>
                  <w14:checked w14:val="0"/>
                  <w14:checkedState w14:val="2612" w14:font="MS Gothic"/>
                  <w14:uncheckedState w14:val="2610" w14:font="MS Gothic"/>
                </w14:checkbox>
              </w:sdtPr>
              <w:sdtContent>
                <w:r w:rsidR="00C56A73" w:rsidRPr="003C65C5">
                  <w:rPr>
                    <w:rFonts w:ascii="Segoe UI Symbol" w:eastAsia="MS Gothic" w:hAnsi="Segoe UI Symbol" w:cs="Segoe UI Symbol"/>
                    <w:color w:val="000000" w:themeColor="text1"/>
                    <w:sz w:val="20"/>
                  </w:rPr>
                  <w:t>☐</w:t>
                </w:r>
              </w:sdtContent>
            </w:sdt>
            <w:r w:rsidR="00C56A73" w:rsidRPr="003C65C5">
              <w:rPr>
                <w:color w:val="000000" w:themeColor="text1"/>
                <w:sz w:val="20"/>
              </w:rPr>
              <w:t xml:space="preserve"> No</w:t>
            </w:r>
          </w:p>
        </w:tc>
        <w:tc>
          <w:tcPr>
            <w:tcW w:w="5528" w:type="dxa"/>
            <w:shd w:val="clear" w:color="auto" w:fill="auto"/>
          </w:tcPr>
          <w:p w14:paraId="667FA47C" w14:textId="77777777" w:rsidR="00CB0372" w:rsidRPr="00665C29" w:rsidRDefault="00CB0372" w:rsidP="003636F3">
            <w:pPr>
              <w:overflowPunct/>
              <w:autoSpaceDE/>
              <w:autoSpaceDN/>
              <w:adjustRightInd/>
              <w:ind w:firstLine="0"/>
              <w:contextualSpacing/>
              <w:textAlignment w:val="auto"/>
              <w:rPr>
                <w:b/>
                <w:color w:val="000000"/>
                <w:sz w:val="20"/>
              </w:rPr>
            </w:pPr>
          </w:p>
        </w:tc>
      </w:tr>
      <w:tr w:rsidR="005758FE" w:rsidRPr="00665C29" w14:paraId="458140DF" w14:textId="77777777" w:rsidTr="00393CA1">
        <w:trPr>
          <w:trHeight w:val="741"/>
        </w:trPr>
        <w:tc>
          <w:tcPr>
            <w:tcW w:w="716" w:type="dxa"/>
            <w:shd w:val="clear" w:color="auto" w:fill="auto"/>
          </w:tcPr>
          <w:p w14:paraId="5E199495" w14:textId="589DDBB2" w:rsidR="005758FE" w:rsidRDefault="005758FE" w:rsidP="003636F3">
            <w:pPr>
              <w:overflowPunct/>
              <w:autoSpaceDE/>
              <w:autoSpaceDN/>
              <w:adjustRightInd/>
              <w:ind w:firstLine="0"/>
              <w:textAlignment w:val="auto"/>
              <w:rPr>
                <w:b/>
                <w:color w:val="000000"/>
                <w:sz w:val="20"/>
              </w:rPr>
            </w:pPr>
            <w:r>
              <w:rPr>
                <w:b/>
                <w:color w:val="000000"/>
                <w:sz w:val="20"/>
              </w:rPr>
              <w:t>5.2</w:t>
            </w:r>
          </w:p>
        </w:tc>
        <w:tc>
          <w:tcPr>
            <w:tcW w:w="6940" w:type="dxa"/>
            <w:shd w:val="clear" w:color="auto" w:fill="auto"/>
          </w:tcPr>
          <w:p w14:paraId="16660DD8" w14:textId="5A47FF73" w:rsidR="005758FE" w:rsidRPr="009D4950" w:rsidRDefault="00B70CF2" w:rsidP="009D4950">
            <w:pPr>
              <w:overflowPunct/>
              <w:autoSpaceDE/>
              <w:autoSpaceDN/>
              <w:adjustRightInd/>
              <w:spacing w:after="240"/>
              <w:ind w:firstLine="0"/>
              <w:jc w:val="both"/>
              <w:textAlignment w:val="auto"/>
              <w:rPr>
                <w:bCs/>
                <w:color w:val="000000"/>
                <w:sz w:val="20"/>
              </w:rPr>
            </w:pPr>
            <w:r w:rsidRPr="009D4950">
              <w:rPr>
                <w:bCs/>
                <w:color w:val="000000"/>
                <w:sz w:val="20"/>
              </w:rPr>
              <w:t>All labelling on components and packaging shall be in English with clear indication of the address and contact person of the End User.</w:t>
            </w:r>
          </w:p>
        </w:tc>
        <w:tc>
          <w:tcPr>
            <w:tcW w:w="2013" w:type="dxa"/>
            <w:shd w:val="clear" w:color="auto" w:fill="auto"/>
          </w:tcPr>
          <w:p w14:paraId="0FB1140C" w14:textId="77777777" w:rsidR="005758FE" w:rsidRPr="005758FE" w:rsidRDefault="005758FE" w:rsidP="005758FE">
            <w:pPr>
              <w:tabs>
                <w:tab w:val="left" w:pos="0"/>
              </w:tabs>
              <w:overflowPunct/>
              <w:autoSpaceDE/>
              <w:autoSpaceDN/>
              <w:adjustRightInd/>
              <w:ind w:firstLine="0"/>
              <w:contextualSpacing/>
              <w:textAlignment w:val="auto"/>
              <w:rPr>
                <w:color w:val="000000" w:themeColor="text1"/>
                <w:sz w:val="20"/>
              </w:rPr>
            </w:pPr>
            <w:r w:rsidRPr="005758FE">
              <w:rPr>
                <w:rFonts w:ascii="Segoe UI Symbol" w:hAnsi="Segoe UI Symbol" w:cs="Segoe UI Symbol"/>
                <w:color w:val="000000" w:themeColor="text1"/>
                <w:sz w:val="20"/>
              </w:rPr>
              <w:t>☐</w:t>
            </w:r>
            <w:r w:rsidRPr="005758FE">
              <w:rPr>
                <w:color w:val="000000" w:themeColor="text1"/>
                <w:sz w:val="20"/>
              </w:rPr>
              <w:t xml:space="preserve"> Yes</w:t>
            </w:r>
          </w:p>
          <w:p w14:paraId="642DD8A8" w14:textId="175AD153" w:rsidR="005758FE" w:rsidRDefault="005758FE" w:rsidP="005758FE">
            <w:pPr>
              <w:tabs>
                <w:tab w:val="left" w:pos="0"/>
              </w:tabs>
              <w:overflowPunct/>
              <w:autoSpaceDE/>
              <w:autoSpaceDN/>
              <w:adjustRightInd/>
              <w:ind w:firstLine="0"/>
              <w:contextualSpacing/>
              <w:textAlignment w:val="auto"/>
              <w:rPr>
                <w:color w:val="000000" w:themeColor="text1"/>
                <w:sz w:val="20"/>
              </w:rPr>
            </w:pPr>
            <w:r w:rsidRPr="005758FE">
              <w:rPr>
                <w:rFonts w:ascii="Segoe UI Symbol" w:hAnsi="Segoe UI Symbol" w:cs="Segoe UI Symbol"/>
                <w:color w:val="000000" w:themeColor="text1"/>
                <w:sz w:val="20"/>
              </w:rPr>
              <w:t>☐</w:t>
            </w:r>
            <w:r w:rsidRPr="005758FE">
              <w:rPr>
                <w:color w:val="000000" w:themeColor="text1"/>
                <w:sz w:val="20"/>
              </w:rPr>
              <w:t xml:space="preserve"> No</w:t>
            </w:r>
          </w:p>
        </w:tc>
        <w:tc>
          <w:tcPr>
            <w:tcW w:w="5528" w:type="dxa"/>
            <w:shd w:val="clear" w:color="auto" w:fill="auto"/>
          </w:tcPr>
          <w:p w14:paraId="4DDD7FEB" w14:textId="77777777" w:rsidR="005758FE" w:rsidRPr="00665C29" w:rsidRDefault="005758FE" w:rsidP="003636F3">
            <w:pPr>
              <w:overflowPunct/>
              <w:autoSpaceDE/>
              <w:autoSpaceDN/>
              <w:adjustRightInd/>
              <w:ind w:firstLine="0"/>
              <w:contextualSpacing/>
              <w:textAlignment w:val="auto"/>
              <w:rPr>
                <w:b/>
                <w:color w:val="000000"/>
                <w:sz w:val="20"/>
              </w:rPr>
            </w:pPr>
          </w:p>
        </w:tc>
      </w:tr>
      <w:tr w:rsidR="00E74D0E" w:rsidRPr="00665C29" w14:paraId="59BDB73C" w14:textId="77777777" w:rsidTr="00B731E3">
        <w:tc>
          <w:tcPr>
            <w:tcW w:w="716" w:type="dxa"/>
            <w:shd w:val="clear" w:color="auto" w:fill="DEEAF6"/>
          </w:tcPr>
          <w:p w14:paraId="75BD0466" w14:textId="6A87514B" w:rsidR="00E74D0E" w:rsidRPr="00665C29" w:rsidRDefault="004A4713" w:rsidP="003636F3">
            <w:pPr>
              <w:overflowPunct/>
              <w:autoSpaceDE/>
              <w:autoSpaceDN/>
              <w:adjustRightInd/>
              <w:ind w:firstLine="0"/>
              <w:textAlignment w:val="auto"/>
              <w:rPr>
                <w:b/>
                <w:color w:val="000000"/>
                <w:sz w:val="20"/>
              </w:rPr>
            </w:pPr>
            <w:r>
              <w:rPr>
                <w:b/>
                <w:color w:val="000000"/>
                <w:sz w:val="20"/>
              </w:rPr>
              <w:t>6.</w:t>
            </w:r>
          </w:p>
        </w:tc>
        <w:tc>
          <w:tcPr>
            <w:tcW w:w="14481" w:type="dxa"/>
            <w:gridSpan w:val="3"/>
            <w:shd w:val="clear" w:color="auto" w:fill="DEEAF6"/>
          </w:tcPr>
          <w:p w14:paraId="4EA2E1D0" w14:textId="7D69F120" w:rsidR="00E74D0E" w:rsidRPr="00665C29" w:rsidRDefault="00E74D0E" w:rsidP="003636F3">
            <w:pPr>
              <w:overflowPunct/>
              <w:autoSpaceDE/>
              <w:autoSpaceDN/>
              <w:adjustRightInd/>
              <w:ind w:firstLine="0"/>
              <w:contextualSpacing/>
              <w:textAlignment w:val="auto"/>
              <w:rPr>
                <w:b/>
                <w:color w:val="000000"/>
                <w:sz w:val="20"/>
              </w:rPr>
            </w:pPr>
            <w:r w:rsidRPr="00747F0B">
              <w:rPr>
                <w:b/>
                <w:color w:val="000000"/>
                <w:sz w:val="20"/>
              </w:rPr>
              <w:t>Quality Requirements</w:t>
            </w:r>
          </w:p>
        </w:tc>
      </w:tr>
      <w:tr w:rsidR="00581DD3" w:rsidRPr="00665C29" w14:paraId="7249A173" w14:textId="77777777" w:rsidTr="00A662A3">
        <w:tc>
          <w:tcPr>
            <w:tcW w:w="716" w:type="dxa"/>
            <w:shd w:val="clear" w:color="auto" w:fill="auto"/>
          </w:tcPr>
          <w:p w14:paraId="5E2B6E5C" w14:textId="05145A51" w:rsidR="002149AA" w:rsidRPr="00665C29" w:rsidRDefault="004A4713" w:rsidP="00393CA1">
            <w:pPr>
              <w:overflowPunct/>
              <w:autoSpaceDE/>
              <w:autoSpaceDN/>
              <w:adjustRightInd/>
              <w:ind w:firstLine="0"/>
              <w:textAlignment w:val="auto"/>
              <w:rPr>
                <w:bCs/>
                <w:color w:val="000000"/>
                <w:sz w:val="20"/>
              </w:rPr>
            </w:pPr>
            <w:r>
              <w:rPr>
                <w:bCs/>
                <w:color w:val="000000"/>
                <w:sz w:val="20"/>
              </w:rPr>
              <w:t>6</w:t>
            </w:r>
            <w:r w:rsidR="002149AA">
              <w:rPr>
                <w:bCs/>
                <w:color w:val="000000"/>
                <w:sz w:val="20"/>
              </w:rPr>
              <w:t>.</w:t>
            </w:r>
            <w:r w:rsidR="009A2289">
              <w:rPr>
                <w:bCs/>
                <w:color w:val="000000"/>
                <w:sz w:val="20"/>
              </w:rPr>
              <w:t>1</w:t>
            </w:r>
          </w:p>
        </w:tc>
        <w:tc>
          <w:tcPr>
            <w:tcW w:w="6940" w:type="dxa"/>
            <w:shd w:val="clear" w:color="auto" w:fill="auto"/>
          </w:tcPr>
          <w:p w14:paraId="43359909" w14:textId="3A0DD7A9" w:rsidR="002149AA" w:rsidRPr="00665C29" w:rsidRDefault="004A4713" w:rsidP="009D4950">
            <w:pPr>
              <w:overflowPunct/>
              <w:autoSpaceDE/>
              <w:autoSpaceDN/>
              <w:adjustRightInd/>
              <w:spacing w:after="240"/>
              <w:ind w:firstLine="0"/>
              <w:jc w:val="both"/>
              <w:textAlignment w:val="auto"/>
              <w:rPr>
                <w:bCs/>
                <w:color w:val="000000"/>
                <w:sz w:val="20"/>
              </w:rPr>
            </w:pPr>
            <w:r w:rsidRPr="004A4713">
              <w:rPr>
                <w:bCs/>
                <w:color w:val="000000"/>
                <w:sz w:val="20"/>
              </w:rPr>
              <w:t>The equipment shall be manufactured and installed in accordance with the Contractor's ISO quality assurance system or equivalent quality assurance system.</w:t>
            </w:r>
          </w:p>
        </w:tc>
        <w:tc>
          <w:tcPr>
            <w:tcW w:w="2013" w:type="dxa"/>
            <w:shd w:val="clear" w:color="auto" w:fill="auto"/>
          </w:tcPr>
          <w:p w14:paraId="6D0C4FBD" w14:textId="77777777" w:rsidR="00424A1D" w:rsidRPr="003C65C5" w:rsidRDefault="00000000"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037888940"/>
                <w14:checkbox>
                  <w14:checked w14:val="0"/>
                  <w14:checkedState w14:val="2612" w14:font="MS Gothic"/>
                  <w14:uncheckedState w14:val="2610" w14:font="MS Gothic"/>
                </w14:checkbox>
              </w:sdt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7A3CD165" w14:textId="0C5C06D7" w:rsidR="002149AA" w:rsidRPr="00665C29" w:rsidRDefault="00000000"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2109772431"/>
                <w14:checkbox>
                  <w14:checked w14:val="0"/>
                  <w14:checkedState w14:val="2612" w14:font="MS Gothic"/>
                  <w14:uncheckedState w14:val="2610" w14:font="MS Gothic"/>
                </w14:checkbox>
              </w:sdt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0A3A1BD0" w14:textId="77777777" w:rsidR="002149AA" w:rsidRPr="00665C29" w:rsidRDefault="002149AA" w:rsidP="003636F3">
            <w:pPr>
              <w:overflowPunct/>
              <w:autoSpaceDE/>
              <w:autoSpaceDN/>
              <w:adjustRightInd/>
              <w:ind w:firstLine="0"/>
              <w:contextualSpacing/>
              <w:textAlignment w:val="auto"/>
              <w:rPr>
                <w:color w:val="000000"/>
                <w:sz w:val="20"/>
              </w:rPr>
            </w:pPr>
          </w:p>
        </w:tc>
      </w:tr>
      <w:tr w:rsidR="00154F05" w:rsidRPr="00665C29" w14:paraId="672A5329" w14:textId="77777777" w:rsidTr="002A14D0">
        <w:trPr>
          <w:trHeight w:val="456"/>
        </w:trPr>
        <w:tc>
          <w:tcPr>
            <w:tcW w:w="716" w:type="dxa"/>
            <w:shd w:val="clear" w:color="auto" w:fill="auto"/>
          </w:tcPr>
          <w:p w14:paraId="6601DCCE" w14:textId="4C7716D0" w:rsidR="00154F05" w:rsidRDefault="004A4713" w:rsidP="00393CA1">
            <w:pPr>
              <w:overflowPunct/>
              <w:autoSpaceDE/>
              <w:autoSpaceDN/>
              <w:adjustRightInd/>
              <w:ind w:firstLine="0"/>
              <w:textAlignment w:val="auto"/>
              <w:rPr>
                <w:bCs/>
                <w:color w:val="000000"/>
                <w:sz w:val="20"/>
              </w:rPr>
            </w:pPr>
            <w:r>
              <w:rPr>
                <w:bCs/>
                <w:color w:val="000000"/>
                <w:sz w:val="20"/>
              </w:rPr>
              <w:t>6</w:t>
            </w:r>
            <w:r w:rsidR="00154F05">
              <w:rPr>
                <w:bCs/>
                <w:color w:val="000000"/>
                <w:sz w:val="20"/>
              </w:rPr>
              <w:t>.</w:t>
            </w:r>
            <w:r w:rsidR="009251FE">
              <w:rPr>
                <w:bCs/>
                <w:color w:val="000000"/>
                <w:sz w:val="20"/>
              </w:rPr>
              <w:t>2</w:t>
            </w:r>
          </w:p>
        </w:tc>
        <w:tc>
          <w:tcPr>
            <w:tcW w:w="6940" w:type="dxa"/>
            <w:shd w:val="clear" w:color="auto" w:fill="auto"/>
          </w:tcPr>
          <w:p w14:paraId="7080A7BF" w14:textId="3BA8B82C" w:rsidR="00B8727B" w:rsidRPr="00B8727B" w:rsidRDefault="001D648A" w:rsidP="009D4950">
            <w:pPr>
              <w:overflowPunct/>
              <w:autoSpaceDE/>
              <w:autoSpaceDN/>
              <w:adjustRightInd/>
              <w:spacing w:after="240"/>
              <w:ind w:firstLine="0"/>
              <w:jc w:val="both"/>
              <w:textAlignment w:val="auto"/>
              <w:rPr>
                <w:bCs/>
                <w:color w:val="000000"/>
                <w:sz w:val="20"/>
              </w:rPr>
            </w:pPr>
            <w:r w:rsidRPr="001D648A">
              <w:rPr>
                <w:bCs/>
                <w:color w:val="000000"/>
                <w:sz w:val="20"/>
              </w:rPr>
              <w:t>The Contractor shall give documentary evidence of compliance with this quality assurance system (CIPM MRA international calibration certificate or certificate of verification/calibration of the metrological centre of Ukraine).</w:t>
            </w:r>
          </w:p>
        </w:tc>
        <w:tc>
          <w:tcPr>
            <w:tcW w:w="2013" w:type="dxa"/>
            <w:shd w:val="clear" w:color="auto" w:fill="auto"/>
          </w:tcPr>
          <w:p w14:paraId="06CE067F" w14:textId="77777777" w:rsidR="00154F05" w:rsidRPr="003C65C5" w:rsidRDefault="00000000" w:rsidP="00154F05">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513983846"/>
                <w14:checkbox>
                  <w14:checked w14:val="0"/>
                  <w14:checkedState w14:val="2612" w14:font="MS Gothic"/>
                  <w14:uncheckedState w14:val="2610" w14:font="MS Gothic"/>
                </w14:checkbox>
              </w:sdtPr>
              <w:sdtContent>
                <w:r w:rsidR="00154F05" w:rsidRPr="003C65C5">
                  <w:rPr>
                    <w:rFonts w:ascii="Segoe UI Symbol" w:eastAsia="MS Gothic" w:hAnsi="Segoe UI Symbol" w:cs="Segoe UI Symbol"/>
                    <w:color w:val="000000" w:themeColor="text1"/>
                    <w:sz w:val="20"/>
                  </w:rPr>
                  <w:t>☐</w:t>
                </w:r>
              </w:sdtContent>
            </w:sdt>
            <w:r w:rsidR="00154F05" w:rsidRPr="003C65C5">
              <w:rPr>
                <w:color w:val="000000" w:themeColor="text1"/>
                <w:sz w:val="20"/>
              </w:rPr>
              <w:t xml:space="preserve"> Yes</w:t>
            </w:r>
          </w:p>
          <w:p w14:paraId="12B02D38" w14:textId="1CF897F5" w:rsidR="00154F05" w:rsidRDefault="00000000" w:rsidP="00154F05">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31822057"/>
                <w14:checkbox>
                  <w14:checked w14:val="0"/>
                  <w14:checkedState w14:val="2612" w14:font="MS Gothic"/>
                  <w14:uncheckedState w14:val="2610" w14:font="MS Gothic"/>
                </w14:checkbox>
              </w:sdtPr>
              <w:sdtContent>
                <w:r w:rsidR="009A30DE">
                  <w:rPr>
                    <w:rFonts w:ascii="MS Gothic" w:eastAsia="MS Gothic" w:hAnsi="MS Gothic" w:hint="eastAsia"/>
                    <w:color w:val="000000" w:themeColor="text1"/>
                    <w:sz w:val="20"/>
                  </w:rPr>
                  <w:t>☐</w:t>
                </w:r>
              </w:sdtContent>
            </w:sdt>
            <w:r w:rsidR="00154F05" w:rsidRPr="003C65C5">
              <w:rPr>
                <w:color w:val="000000" w:themeColor="text1"/>
                <w:sz w:val="20"/>
              </w:rPr>
              <w:t xml:space="preserve"> No</w:t>
            </w:r>
          </w:p>
        </w:tc>
        <w:tc>
          <w:tcPr>
            <w:tcW w:w="5528" w:type="dxa"/>
            <w:shd w:val="clear" w:color="auto" w:fill="auto"/>
          </w:tcPr>
          <w:p w14:paraId="0BC3874D" w14:textId="77777777" w:rsidR="00154F05" w:rsidRPr="00665C29" w:rsidRDefault="00154F05" w:rsidP="003636F3">
            <w:pPr>
              <w:overflowPunct/>
              <w:autoSpaceDE/>
              <w:autoSpaceDN/>
              <w:adjustRightInd/>
              <w:ind w:firstLine="0"/>
              <w:contextualSpacing/>
              <w:textAlignment w:val="auto"/>
              <w:rPr>
                <w:color w:val="000000"/>
                <w:sz w:val="20"/>
              </w:rPr>
            </w:pPr>
          </w:p>
        </w:tc>
      </w:tr>
      <w:tr w:rsidR="00E74D0E" w:rsidRPr="00665C29" w14:paraId="768E2CD4" w14:textId="77777777" w:rsidTr="009161AE">
        <w:tc>
          <w:tcPr>
            <w:tcW w:w="716" w:type="dxa"/>
            <w:shd w:val="clear" w:color="auto" w:fill="DEEAF6"/>
          </w:tcPr>
          <w:p w14:paraId="14560732" w14:textId="5C080FD5" w:rsidR="00E74D0E" w:rsidRPr="00665C29" w:rsidRDefault="008C5CCB" w:rsidP="003636F3">
            <w:pPr>
              <w:overflowPunct/>
              <w:autoSpaceDE/>
              <w:autoSpaceDN/>
              <w:adjustRightInd/>
              <w:ind w:firstLine="0"/>
              <w:textAlignment w:val="auto"/>
              <w:rPr>
                <w:b/>
                <w:color w:val="000000"/>
                <w:sz w:val="20"/>
              </w:rPr>
            </w:pPr>
            <w:r>
              <w:rPr>
                <w:b/>
                <w:color w:val="000000"/>
                <w:sz w:val="20"/>
              </w:rPr>
              <w:t>7.</w:t>
            </w:r>
          </w:p>
        </w:tc>
        <w:tc>
          <w:tcPr>
            <w:tcW w:w="14481" w:type="dxa"/>
            <w:gridSpan w:val="3"/>
            <w:shd w:val="clear" w:color="auto" w:fill="DEEAF6"/>
          </w:tcPr>
          <w:p w14:paraId="6D97E08B" w14:textId="2DE2711F" w:rsidR="00E74D0E" w:rsidRPr="00665C29" w:rsidRDefault="00E74D0E" w:rsidP="003636F3">
            <w:pPr>
              <w:overflowPunct/>
              <w:autoSpaceDE/>
              <w:autoSpaceDN/>
              <w:adjustRightInd/>
              <w:ind w:firstLine="0"/>
              <w:contextualSpacing/>
              <w:textAlignment w:val="auto"/>
              <w:rPr>
                <w:b/>
                <w:color w:val="000000"/>
                <w:sz w:val="20"/>
              </w:rPr>
            </w:pPr>
            <w:r w:rsidRPr="00D00A8D">
              <w:rPr>
                <w:b/>
                <w:color w:val="000000"/>
                <w:sz w:val="20"/>
              </w:rPr>
              <w:t>Testing and Acceptance</w:t>
            </w:r>
          </w:p>
        </w:tc>
      </w:tr>
      <w:tr w:rsidR="00581DD3" w:rsidRPr="00665C29" w14:paraId="3102803A" w14:textId="77777777" w:rsidTr="00A662A3">
        <w:tc>
          <w:tcPr>
            <w:tcW w:w="716" w:type="dxa"/>
            <w:shd w:val="clear" w:color="auto" w:fill="auto"/>
          </w:tcPr>
          <w:p w14:paraId="475AB66E" w14:textId="0AC44FD5" w:rsidR="002149AA" w:rsidRPr="00665C29" w:rsidRDefault="008C5CCB" w:rsidP="008C5CCB">
            <w:pPr>
              <w:overflowPunct/>
              <w:autoSpaceDE/>
              <w:autoSpaceDN/>
              <w:adjustRightInd/>
              <w:ind w:firstLine="0"/>
              <w:textAlignment w:val="auto"/>
              <w:rPr>
                <w:bCs/>
                <w:color w:val="000000"/>
                <w:sz w:val="20"/>
              </w:rPr>
            </w:pPr>
            <w:r>
              <w:rPr>
                <w:bCs/>
                <w:color w:val="000000"/>
                <w:sz w:val="20"/>
              </w:rPr>
              <w:t>7.1</w:t>
            </w:r>
          </w:p>
        </w:tc>
        <w:tc>
          <w:tcPr>
            <w:tcW w:w="6940" w:type="dxa"/>
            <w:shd w:val="clear" w:color="auto" w:fill="auto"/>
          </w:tcPr>
          <w:p w14:paraId="7E1565B6" w14:textId="751A1DD2" w:rsidR="003243E5" w:rsidRPr="00ED238D" w:rsidRDefault="00E23B83" w:rsidP="003E69C6">
            <w:pPr>
              <w:overflowPunct/>
              <w:autoSpaceDE/>
              <w:autoSpaceDN/>
              <w:adjustRightInd/>
              <w:ind w:firstLine="0"/>
              <w:jc w:val="both"/>
              <w:textAlignment w:val="auto"/>
              <w:rPr>
                <w:bCs/>
                <w:color w:val="000000"/>
                <w:sz w:val="20"/>
              </w:rPr>
            </w:pPr>
            <w:r w:rsidRPr="00E23B83">
              <w:rPr>
                <w:bCs/>
                <w:color w:val="000000"/>
                <w:sz w:val="20"/>
              </w:rPr>
              <w:t>Before shipment, the equipment shall be tested for compliance with the manufacturer's specifications and the minimum requirements specified in this document.</w:t>
            </w:r>
          </w:p>
        </w:tc>
        <w:tc>
          <w:tcPr>
            <w:tcW w:w="2013" w:type="dxa"/>
            <w:shd w:val="clear" w:color="auto" w:fill="auto"/>
          </w:tcPr>
          <w:p w14:paraId="1D1E9301" w14:textId="77777777" w:rsidR="00424A1D" w:rsidRPr="003C65C5" w:rsidRDefault="00000000"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46461179"/>
                <w14:checkbox>
                  <w14:checked w14:val="0"/>
                  <w14:checkedState w14:val="2612" w14:font="MS Gothic"/>
                  <w14:uncheckedState w14:val="2610" w14:font="MS Gothic"/>
                </w14:checkbox>
              </w:sdt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15EBE976" w14:textId="38FA5D3D" w:rsidR="002149AA" w:rsidRPr="00665C29" w:rsidRDefault="00000000"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1659457643"/>
                <w14:checkbox>
                  <w14:checked w14:val="0"/>
                  <w14:checkedState w14:val="2612" w14:font="MS Gothic"/>
                  <w14:uncheckedState w14:val="2610" w14:font="MS Gothic"/>
                </w14:checkbox>
              </w:sdt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16680E8A" w14:textId="77777777" w:rsidR="002149AA" w:rsidRPr="00665C29" w:rsidRDefault="002149AA" w:rsidP="003636F3">
            <w:pPr>
              <w:overflowPunct/>
              <w:autoSpaceDE/>
              <w:autoSpaceDN/>
              <w:adjustRightInd/>
              <w:ind w:firstLine="0"/>
              <w:contextualSpacing/>
              <w:textAlignment w:val="auto"/>
              <w:rPr>
                <w:color w:val="000000"/>
                <w:sz w:val="20"/>
              </w:rPr>
            </w:pPr>
          </w:p>
        </w:tc>
      </w:tr>
      <w:tr w:rsidR="003F0BD2" w:rsidRPr="00665C29" w14:paraId="34F4D452" w14:textId="77777777" w:rsidTr="00A662A3">
        <w:tc>
          <w:tcPr>
            <w:tcW w:w="716" w:type="dxa"/>
            <w:shd w:val="clear" w:color="auto" w:fill="auto"/>
          </w:tcPr>
          <w:p w14:paraId="0B606ABB" w14:textId="7314C6B0" w:rsidR="003F0BD2" w:rsidRPr="00665C29" w:rsidRDefault="008C5CCB" w:rsidP="008C5CCB">
            <w:pPr>
              <w:overflowPunct/>
              <w:autoSpaceDE/>
              <w:autoSpaceDN/>
              <w:adjustRightInd/>
              <w:ind w:firstLine="0"/>
              <w:textAlignment w:val="auto"/>
              <w:rPr>
                <w:bCs/>
                <w:color w:val="000000"/>
                <w:sz w:val="20"/>
              </w:rPr>
            </w:pPr>
            <w:r>
              <w:rPr>
                <w:bCs/>
                <w:color w:val="000000"/>
                <w:sz w:val="20"/>
              </w:rPr>
              <w:t>7.2</w:t>
            </w:r>
          </w:p>
        </w:tc>
        <w:tc>
          <w:tcPr>
            <w:tcW w:w="6940" w:type="dxa"/>
            <w:shd w:val="clear" w:color="auto" w:fill="auto"/>
          </w:tcPr>
          <w:p w14:paraId="0CEB326C" w14:textId="6B20AF03" w:rsidR="003F0BD2" w:rsidRPr="00ED238D" w:rsidRDefault="00D22D46" w:rsidP="003E69C6">
            <w:pPr>
              <w:overflowPunct/>
              <w:autoSpaceDE/>
              <w:autoSpaceDN/>
              <w:adjustRightInd/>
              <w:ind w:firstLine="0"/>
              <w:jc w:val="both"/>
              <w:textAlignment w:val="auto"/>
              <w:rPr>
                <w:bCs/>
                <w:color w:val="000000"/>
                <w:sz w:val="20"/>
              </w:rPr>
            </w:pPr>
            <w:r w:rsidRPr="00D22D46">
              <w:rPr>
                <w:bCs/>
                <w:color w:val="000000"/>
                <w:sz w:val="20"/>
              </w:rPr>
              <w:t>After installation at the End User's site, the Equipment shall be tested by the Contractor in the presence of the End User to demonstrate that its performance is in accordance with the manufacturer's specifications and the minimum requirements specified in Section 3 of this specification.</w:t>
            </w:r>
          </w:p>
        </w:tc>
        <w:tc>
          <w:tcPr>
            <w:tcW w:w="2013" w:type="dxa"/>
            <w:shd w:val="clear" w:color="auto" w:fill="auto"/>
          </w:tcPr>
          <w:p w14:paraId="006CC775" w14:textId="77777777" w:rsidR="00996F60" w:rsidRPr="00BA4102" w:rsidRDefault="00996F60" w:rsidP="00996F60">
            <w:pPr>
              <w:tabs>
                <w:tab w:val="left" w:pos="0"/>
              </w:tabs>
              <w:overflowPunct/>
              <w:autoSpaceDE/>
              <w:autoSpaceDN/>
              <w:adjustRightInd/>
              <w:ind w:firstLine="0"/>
              <w:contextualSpacing/>
              <w:textAlignment w:val="auto"/>
              <w:rPr>
                <w:sz w:val="20"/>
              </w:rPr>
            </w:pPr>
            <w:r w:rsidRPr="00BA4102">
              <w:rPr>
                <w:rFonts w:ascii="Segoe UI Symbol" w:hAnsi="Segoe UI Symbol" w:cs="Segoe UI Symbol"/>
                <w:sz w:val="20"/>
              </w:rPr>
              <w:t>☐</w:t>
            </w:r>
            <w:r w:rsidRPr="00BA4102">
              <w:rPr>
                <w:sz w:val="20"/>
              </w:rPr>
              <w:t xml:space="preserve"> Yes</w:t>
            </w:r>
          </w:p>
          <w:p w14:paraId="35FA0C56" w14:textId="682C91EB" w:rsidR="003F0BD2" w:rsidRDefault="00996F60" w:rsidP="00996F60">
            <w:pPr>
              <w:tabs>
                <w:tab w:val="left" w:pos="0"/>
              </w:tabs>
              <w:overflowPunct/>
              <w:autoSpaceDE/>
              <w:autoSpaceDN/>
              <w:adjustRightInd/>
              <w:ind w:firstLine="0"/>
              <w:contextualSpacing/>
              <w:textAlignment w:val="auto"/>
              <w:rPr>
                <w:color w:val="000000" w:themeColor="text1"/>
                <w:sz w:val="20"/>
              </w:rPr>
            </w:pPr>
            <w:r w:rsidRPr="00BA4102">
              <w:rPr>
                <w:rFonts w:ascii="Segoe UI Symbol" w:hAnsi="Segoe UI Symbol" w:cs="Segoe UI Symbol"/>
                <w:sz w:val="20"/>
              </w:rPr>
              <w:t>☐</w:t>
            </w:r>
            <w:r w:rsidRPr="00BA4102">
              <w:rPr>
                <w:sz w:val="20"/>
              </w:rPr>
              <w:t xml:space="preserve"> No</w:t>
            </w:r>
          </w:p>
        </w:tc>
        <w:tc>
          <w:tcPr>
            <w:tcW w:w="5528" w:type="dxa"/>
            <w:shd w:val="clear" w:color="auto" w:fill="auto"/>
          </w:tcPr>
          <w:p w14:paraId="54B8146F" w14:textId="77777777" w:rsidR="003F0BD2" w:rsidRPr="00665C29" w:rsidRDefault="003F0BD2" w:rsidP="003636F3">
            <w:pPr>
              <w:overflowPunct/>
              <w:autoSpaceDE/>
              <w:autoSpaceDN/>
              <w:adjustRightInd/>
              <w:ind w:firstLine="0"/>
              <w:contextualSpacing/>
              <w:textAlignment w:val="auto"/>
              <w:rPr>
                <w:color w:val="000000"/>
                <w:sz w:val="20"/>
              </w:rPr>
            </w:pPr>
          </w:p>
        </w:tc>
      </w:tr>
      <w:tr w:rsidR="003F0BD2" w:rsidRPr="00665C29" w14:paraId="2189C8DA" w14:textId="77777777" w:rsidTr="00A662A3">
        <w:tc>
          <w:tcPr>
            <w:tcW w:w="716" w:type="dxa"/>
            <w:shd w:val="clear" w:color="auto" w:fill="auto"/>
          </w:tcPr>
          <w:p w14:paraId="7B1101B7" w14:textId="54EE954C" w:rsidR="003F0BD2" w:rsidRPr="00665C29" w:rsidRDefault="008C5CCB" w:rsidP="008C5CCB">
            <w:pPr>
              <w:overflowPunct/>
              <w:autoSpaceDE/>
              <w:autoSpaceDN/>
              <w:adjustRightInd/>
              <w:ind w:firstLine="0"/>
              <w:textAlignment w:val="auto"/>
              <w:rPr>
                <w:bCs/>
                <w:color w:val="000000"/>
                <w:sz w:val="20"/>
              </w:rPr>
            </w:pPr>
            <w:r>
              <w:rPr>
                <w:bCs/>
                <w:color w:val="000000"/>
                <w:sz w:val="20"/>
              </w:rPr>
              <w:t>7.3</w:t>
            </w:r>
          </w:p>
        </w:tc>
        <w:tc>
          <w:tcPr>
            <w:tcW w:w="6940" w:type="dxa"/>
            <w:shd w:val="clear" w:color="auto" w:fill="auto"/>
          </w:tcPr>
          <w:p w14:paraId="567BD5E5" w14:textId="5F351D8C" w:rsidR="003F0BD2" w:rsidRPr="00ED238D" w:rsidRDefault="008C5CCB" w:rsidP="003E69C6">
            <w:pPr>
              <w:overflowPunct/>
              <w:autoSpaceDE/>
              <w:autoSpaceDN/>
              <w:adjustRightInd/>
              <w:ind w:firstLine="0"/>
              <w:jc w:val="both"/>
              <w:textAlignment w:val="auto"/>
              <w:rPr>
                <w:bCs/>
                <w:color w:val="000000"/>
                <w:sz w:val="20"/>
              </w:rPr>
            </w:pPr>
            <w:r w:rsidRPr="008C5CCB">
              <w:rPr>
                <w:bCs/>
                <w:color w:val="000000"/>
                <w:sz w:val="20"/>
              </w:rPr>
              <w:t>The results of the equipment tests shall be documented by the Contractor in the acceptance reports signed by the End User.</w:t>
            </w:r>
          </w:p>
        </w:tc>
        <w:tc>
          <w:tcPr>
            <w:tcW w:w="2013" w:type="dxa"/>
            <w:shd w:val="clear" w:color="auto" w:fill="auto"/>
          </w:tcPr>
          <w:p w14:paraId="3E3D623E" w14:textId="77777777" w:rsidR="00996F60" w:rsidRPr="00BA4102" w:rsidRDefault="00996F60" w:rsidP="00996F60">
            <w:pPr>
              <w:tabs>
                <w:tab w:val="left" w:pos="0"/>
              </w:tabs>
              <w:overflowPunct/>
              <w:autoSpaceDE/>
              <w:autoSpaceDN/>
              <w:adjustRightInd/>
              <w:ind w:firstLine="0"/>
              <w:contextualSpacing/>
              <w:textAlignment w:val="auto"/>
              <w:rPr>
                <w:sz w:val="20"/>
              </w:rPr>
            </w:pPr>
            <w:r w:rsidRPr="00BA4102">
              <w:rPr>
                <w:rFonts w:ascii="Segoe UI Symbol" w:hAnsi="Segoe UI Symbol" w:cs="Segoe UI Symbol"/>
                <w:sz w:val="20"/>
              </w:rPr>
              <w:t>☐</w:t>
            </w:r>
            <w:r w:rsidRPr="00BA4102">
              <w:rPr>
                <w:sz w:val="20"/>
              </w:rPr>
              <w:t xml:space="preserve"> Yes</w:t>
            </w:r>
          </w:p>
          <w:p w14:paraId="67C99B50" w14:textId="53EEB0E9" w:rsidR="003F0BD2" w:rsidRDefault="00996F60" w:rsidP="00996F60">
            <w:pPr>
              <w:tabs>
                <w:tab w:val="left" w:pos="0"/>
              </w:tabs>
              <w:overflowPunct/>
              <w:autoSpaceDE/>
              <w:autoSpaceDN/>
              <w:adjustRightInd/>
              <w:ind w:firstLine="0"/>
              <w:contextualSpacing/>
              <w:textAlignment w:val="auto"/>
              <w:rPr>
                <w:color w:val="000000" w:themeColor="text1"/>
                <w:sz w:val="20"/>
              </w:rPr>
            </w:pPr>
            <w:r w:rsidRPr="00BA4102">
              <w:rPr>
                <w:rFonts w:ascii="Segoe UI Symbol" w:hAnsi="Segoe UI Symbol" w:cs="Segoe UI Symbol"/>
                <w:sz w:val="20"/>
              </w:rPr>
              <w:t>☐</w:t>
            </w:r>
            <w:r w:rsidRPr="00BA4102">
              <w:rPr>
                <w:sz w:val="20"/>
              </w:rPr>
              <w:t xml:space="preserve"> No</w:t>
            </w:r>
          </w:p>
        </w:tc>
        <w:tc>
          <w:tcPr>
            <w:tcW w:w="5528" w:type="dxa"/>
            <w:shd w:val="clear" w:color="auto" w:fill="auto"/>
          </w:tcPr>
          <w:p w14:paraId="3C584632" w14:textId="77777777" w:rsidR="003F0BD2" w:rsidRPr="00665C29" w:rsidRDefault="003F0BD2" w:rsidP="003636F3">
            <w:pPr>
              <w:overflowPunct/>
              <w:autoSpaceDE/>
              <w:autoSpaceDN/>
              <w:adjustRightInd/>
              <w:ind w:firstLine="0"/>
              <w:contextualSpacing/>
              <w:textAlignment w:val="auto"/>
              <w:rPr>
                <w:color w:val="000000"/>
                <w:sz w:val="20"/>
              </w:rPr>
            </w:pPr>
          </w:p>
        </w:tc>
      </w:tr>
      <w:tr w:rsidR="00E74D0E" w:rsidRPr="00665C29" w14:paraId="7A762E89" w14:textId="77777777" w:rsidTr="00397F8E">
        <w:tc>
          <w:tcPr>
            <w:tcW w:w="716" w:type="dxa"/>
            <w:shd w:val="clear" w:color="auto" w:fill="DEEAF6"/>
          </w:tcPr>
          <w:p w14:paraId="47FDFE79" w14:textId="29C8EA12" w:rsidR="00E74D0E" w:rsidRPr="00665C29" w:rsidRDefault="008C5CCB" w:rsidP="003636F3">
            <w:pPr>
              <w:overflowPunct/>
              <w:autoSpaceDE/>
              <w:autoSpaceDN/>
              <w:adjustRightInd/>
              <w:ind w:firstLine="0"/>
              <w:textAlignment w:val="auto"/>
              <w:rPr>
                <w:b/>
                <w:color w:val="000000"/>
                <w:sz w:val="20"/>
              </w:rPr>
            </w:pPr>
            <w:r>
              <w:rPr>
                <w:b/>
                <w:color w:val="000000"/>
                <w:sz w:val="20"/>
              </w:rPr>
              <w:t>8.</w:t>
            </w:r>
          </w:p>
        </w:tc>
        <w:tc>
          <w:tcPr>
            <w:tcW w:w="14481" w:type="dxa"/>
            <w:gridSpan w:val="3"/>
            <w:shd w:val="clear" w:color="auto" w:fill="DEEAF6"/>
          </w:tcPr>
          <w:p w14:paraId="7D387890" w14:textId="731BB349" w:rsidR="00E74D0E" w:rsidRPr="00665C29" w:rsidRDefault="006445A8" w:rsidP="003636F3">
            <w:pPr>
              <w:overflowPunct/>
              <w:autoSpaceDE/>
              <w:autoSpaceDN/>
              <w:adjustRightInd/>
              <w:ind w:firstLine="0"/>
              <w:contextualSpacing/>
              <w:textAlignment w:val="auto"/>
              <w:rPr>
                <w:color w:val="000000"/>
                <w:sz w:val="20"/>
              </w:rPr>
            </w:pPr>
            <w:r>
              <w:rPr>
                <w:b/>
                <w:color w:val="000000"/>
                <w:sz w:val="20"/>
              </w:rPr>
              <w:t xml:space="preserve">Installation and Training </w:t>
            </w:r>
            <w:r w:rsidR="007653FB">
              <w:rPr>
                <w:color w:val="000000"/>
                <w:sz w:val="20"/>
              </w:rPr>
              <w:t xml:space="preserve"> </w:t>
            </w:r>
          </w:p>
        </w:tc>
      </w:tr>
      <w:tr w:rsidR="00581DD3" w:rsidRPr="00665C29" w14:paraId="7E83289E" w14:textId="77777777" w:rsidTr="00A662A3">
        <w:tc>
          <w:tcPr>
            <w:tcW w:w="716" w:type="dxa"/>
            <w:shd w:val="clear" w:color="auto" w:fill="auto"/>
          </w:tcPr>
          <w:p w14:paraId="22E43249" w14:textId="737BE56A" w:rsidR="002149AA" w:rsidRPr="00665C29" w:rsidRDefault="008C5CCB" w:rsidP="008C5CCB">
            <w:pPr>
              <w:overflowPunct/>
              <w:autoSpaceDE/>
              <w:autoSpaceDN/>
              <w:adjustRightInd/>
              <w:ind w:firstLine="0"/>
              <w:textAlignment w:val="auto"/>
              <w:rPr>
                <w:bCs/>
                <w:color w:val="000000"/>
                <w:sz w:val="20"/>
              </w:rPr>
            </w:pPr>
            <w:r>
              <w:rPr>
                <w:bCs/>
                <w:color w:val="000000"/>
                <w:sz w:val="20"/>
              </w:rPr>
              <w:t>8</w:t>
            </w:r>
            <w:r w:rsidR="006445A8">
              <w:rPr>
                <w:bCs/>
                <w:color w:val="000000"/>
                <w:sz w:val="20"/>
              </w:rPr>
              <w:t>.1</w:t>
            </w:r>
          </w:p>
        </w:tc>
        <w:tc>
          <w:tcPr>
            <w:tcW w:w="6940" w:type="dxa"/>
            <w:shd w:val="clear" w:color="auto" w:fill="auto"/>
          </w:tcPr>
          <w:p w14:paraId="2769DF61" w14:textId="356E8422" w:rsidR="00BC20A4" w:rsidRPr="003F69FC" w:rsidRDefault="00D46BFA" w:rsidP="007653FB">
            <w:pPr>
              <w:tabs>
                <w:tab w:val="left" w:pos="483"/>
              </w:tabs>
              <w:overflowPunct/>
              <w:autoSpaceDE/>
              <w:autoSpaceDN/>
              <w:adjustRightInd/>
              <w:ind w:firstLine="0"/>
              <w:jc w:val="both"/>
              <w:textAlignment w:val="auto"/>
              <w:rPr>
                <w:bCs/>
                <w:color w:val="000000"/>
                <w:sz w:val="20"/>
              </w:rPr>
            </w:pPr>
            <w:r w:rsidRPr="00D46BFA">
              <w:rPr>
                <w:bCs/>
                <w:color w:val="000000"/>
                <w:sz w:val="20"/>
              </w:rPr>
              <w:t>The Contractor shall install the equipment at the End User's site. The Contractor shall notify the End User after receipt of the Purchase Order about requirements for the installation and site preparation (if any).</w:t>
            </w:r>
          </w:p>
        </w:tc>
        <w:tc>
          <w:tcPr>
            <w:tcW w:w="2013" w:type="dxa"/>
            <w:shd w:val="clear" w:color="auto" w:fill="auto"/>
          </w:tcPr>
          <w:p w14:paraId="15B3320B" w14:textId="77777777" w:rsidR="00424A1D" w:rsidRPr="003C65C5" w:rsidRDefault="00000000"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631666703"/>
                <w14:checkbox>
                  <w14:checked w14:val="0"/>
                  <w14:checkedState w14:val="2612" w14:font="MS Gothic"/>
                  <w14:uncheckedState w14:val="2610" w14:font="MS Gothic"/>
                </w14:checkbox>
              </w:sdt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23AB634F" w14:textId="16938918" w:rsidR="002149AA" w:rsidRPr="00665C29" w:rsidRDefault="00000000"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1939366244"/>
                <w14:checkbox>
                  <w14:checked w14:val="0"/>
                  <w14:checkedState w14:val="2612" w14:font="MS Gothic"/>
                  <w14:uncheckedState w14:val="2610" w14:font="MS Gothic"/>
                </w14:checkbox>
              </w:sdt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010D83BA" w14:textId="77777777" w:rsidR="002149AA" w:rsidRPr="00665C29" w:rsidRDefault="002149AA" w:rsidP="003636F3">
            <w:pPr>
              <w:overflowPunct/>
              <w:autoSpaceDE/>
              <w:autoSpaceDN/>
              <w:adjustRightInd/>
              <w:ind w:firstLine="0"/>
              <w:contextualSpacing/>
              <w:textAlignment w:val="auto"/>
              <w:rPr>
                <w:color w:val="000000"/>
                <w:sz w:val="20"/>
              </w:rPr>
            </w:pPr>
          </w:p>
        </w:tc>
      </w:tr>
      <w:tr w:rsidR="008C5CCB" w:rsidRPr="00665C29" w14:paraId="1E9CA648" w14:textId="77777777" w:rsidTr="00A662A3">
        <w:tc>
          <w:tcPr>
            <w:tcW w:w="716" w:type="dxa"/>
            <w:shd w:val="clear" w:color="auto" w:fill="auto"/>
          </w:tcPr>
          <w:p w14:paraId="3DE4B328" w14:textId="63F5E88B" w:rsidR="008C5CCB" w:rsidRDefault="008C5CCB" w:rsidP="008C5CCB">
            <w:pPr>
              <w:overflowPunct/>
              <w:autoSpaceDE/>
              <w:autoSpaceDN/>
              <w:adjustRightInd/>
              <w:ind w:firstLine="0"/>
              <w:textAlignment w:val="auto"/>
              <w:rPr>
                <w:bCs/>
                <w:color w:val="000000"/>
                <w:sz w:val="20"/>
              </w:rPr>
            </w:pPr>
            <w:r>
              <w:rPr>
                <w:bCs/>
                <w:color w:val="000000"/>
                <w:sz w:val="20"/>
              </w:rPr>
              <w:lastRenderedPageBreak/>
              <w:t>8.2</w:t>
            </w:r>
          </w:p>
        </w:tc>
        <w:tc>
          <w:tcPr>
            <w:tcW w:w="6940" w:type="dxa"/>
            <w:shd w:val="clear" w:color="auto" w:fill="auto"/>
          </w:tcPr>
          <w:p w14:paraId="09B9CFCA" w14:textId="7CD5B023" w:rsidR="008C5CCB" w:rsidRPr="003F69FC" w:rsidRDefault="00EF4530" w:rsidP="00EF4530">
            <w:pPr>
              <w:tabs>
                <w:tab w:val="left" w:pos="2470"/>
              </w:tabs>
              <w:overflowPunct/>
              <w:autoSpaceDE/>
              <w:autoSpaceDN/>
              <w:adjustRightInd/>
              <w:ind w:firstLine="0"/>
              <w:jc w:val="both"/>
              <w:textAlignment w:val="auto"/>
              <w:rPr>
                <w:bCs/>
                <w:color w:val="000000"/>
                <w:sz w:val="20"/>
              </w:rPr>
            </w:pPr>
            <w:r w:rsidRPr="00EF4530">
              <w:rPr>
                <w:bCs/>
                <w:color w:val="000000"/>
                <w:sz w:val="20"/>
              </w:rPr>
              <w:t>Immediately after installation, the Contractor shall deliver one day training for two employees of the End User in the operation and maintenance of the Equipment at the End User's site.</w:t>
            </w:r>
          </w:p>
        </w:tc>
        <w:tc>
          <w:tcPr>
            <w:tcW w:w="2013" w:type="dxa"/>
            <w:shd w:val="clear" w:color="auto" w:fill="auto"/>
          </w:tcPr>
          <w:p w14:paraId="184ED2EF" w14:textId="77777777" w:rsidR="00996F60" w:rsidRPr="00BA4102" w:rsidRDefault="00996F60" w:rsidP="00996F60">
            <w:pPr>
              <w:tabs>
                <w:tab w:val="left" w:pos="0"/>
              </w:tabs>
              <w:overflowPunct/>
              <w:autoSpaceDE/>
              <w:autoSpaceDN/>
              <w:adjustRightInd/>
              <w:ind w:firstLine="0"/>
              <w:contextualSpacing/>
              <w:textAlignment w:val="auto"/>
              <w:rPr>
                <w:sz w:val="20"/>
              </w:rPr>
            </w:pPr>
            <w:r w:rsidRPr="00BA4102">
              <w:rPr>
                <w:rFonts w:ascii="Segoe UI Symbol" w:hAnsi="Segoe UI Symbol" w:cs="Segoe UI Symbol"/>
                <w:sz w:val="20"/>
              </w:rPr>
              <w:t>☐</w:t>
            </w:r>
            <w:r w:rsidRPr="00BA4102">
              <w:rPr>
                <w:sz w:val="20"/>
              </w:rPr>
              <w:t xml:space="preserve"> Yes</w:t>
            </w:r>
          </w:p>
          <w:p w14:paraId="38652C16" w14:textId="22FECCF4" w:rsidR="008C5CCB" w:rsidRDefault="00996F60" w:rsidP="00996F60">
            <w:pPr>
              <w:tabs>
                <w:tab w:val="left" w:pos="0"/>
              </w:tabs>
              <w:overflowPunct/>
              <w:autoSpaceDE/>
              <w:autoSpaceDN/>
              <w:adjustRightInd/>
              <w:ind w:firstLine="0"/>
              <w:contextualSpacing/>
              <w:textAlignment w:val="auto"/>
              <w:rPr>
                <w:color w:val="000000" w:themeColor="text1"/>
                <w:sz w:val="20"/>
              </w:rPr>
            </w:pPr>
            <w:r w:rsidRPr="00BA4102">
              <w:rPr>
                <w:rFonts w:ascii="Segoe UI Symbol" w:hAnsi="Segoe UI Symbol" w:cs="Segoe UI Symbol"/>
                <w:sz w:val="20"/>
              </w:rPr>
              <w:t>☐</w:t>
            </w:r>
            <w:r w:rsidRPr="00BA4102">
              <w:rPr>
                <w:sz w:val="20"/>
              </w:rPr>
              <w:t xml:space="preserve"> No</w:t>
            </w:r>
          </w:p>
        </w:tc>
        <w:tc>
          <w:tcPr>
            <w:tcW w:w="5528" w:type="dxa"/>
            <w:shd w:val="clear" w:color="auto" w:fill="auto"/>
          </w:tcPr>
          <w:p w14:paraId="1C590835" w14:textId="77777777" w:rsidR="008C5CCB" w:rsidRPr="00665C29" w:rsidRDefault="008C5CCB" w:rsidP="003636F3">
            <w:pPr>
              <w:overflowPunct/>
              <w:autoSpaceDE/>
              <w:autoSpaceDN/>
              <w:adjustRightInd/>
              <w:ind w:firstLine="0"/>
              <w:contextualSpacing/>
              <w:textAlignment w:val="auto"/>
              <w:rPr>
                <w:color w:val="000000"/>
                <w:sz w:val="20"/>
              </w:rPr>
            </w:pPr>
          </w:p>
        </w:tc>
      </w:tr>
      <w:tr w:rsidR="00E74D0E" w:rsidRPr="006B13C9" w14:paraId="3259DA6C" w14:textId="77777777" w:rsidTr="00B756B1">
        <w:trPr>
          <w:trHeight w:val="160"/>
        </w:trPr>
        <w:tc>
          <w:tcPr>
            <w:tcW w:w="716" w:type="dxa"/>
            <w:shd w:val="clear" w:color="auto" w:fill="DEEAF6" w:themeFill="accent5" w:themeFillTint="33"/>
          </w:tcPr>
          <w:p w14:paraId="1710EAD7" w14:textId="75C3EDBD" w:rsidR="00E74D0E" w:rsidRPr="006B13C9" w:rsidRDefault="00EF4530" w:rsidP="00867941">
            <w:pPr>
              <w:overflowPunct/>
              <w:autoSpaceDE/>
              <w:autoSpaceDN/>
              <w:adjustRightInd/>
              <w:ind w:firstLine="0"/>
              <w:textAlignment w:val="auto"/>
              <w:rPr>
                <w:b/>
                <w:color w:val="000000"/>
                <w:sz w:val="20"/>
              </w:rPr>
            </w:pPr>
            <w:r>
              <w:rPr>
                <w:b/>
                <w:color w:val="000000"/>
                <w:sz w:val="20"/>
              </w:rPr>
              <w:t>9.</w:t>
            </w:r>
          </w:p>
        </w:tc>
        <w:tc>
          <w:tcPr>
            <w:tcW w:w="14481" w:type="dxa"/>
            <w:gridSpan w:val="3"/>
            <w:shd w:val="clear" w:color="auto" w:fill="DEEAF6" w:themeFill="accent5" w:themeFillTint="33"/>
          </w:tcPr>
          <w:p w14:paraId="01764C4D" w14:textId="2C548F42" w:rsidR="00E74D0E" w:rsidRPr="006B13C9" w:rsidRDefault="00E74D0E" w:rsidP="00B756B1">
            <w:pPr>
              <w:tabs>
                <w:tab w:val="left" w:pos="459"/>
              </w:tabs>
              <w:overflowPunct/>
              <w:autoSpaceDE/>
              <w:autoSpaceDN/>
              <w:adjustRightInd/>
              <w:ind w:firstLine="0"/>
              <w:textAlignment w:val="auto"/>
              <w:rPr>
                <w:b/>
                <w:color w:val="000000"/>
                <w:sz w:val="20"/>
              </w:rPr>
            </w:pPr>
            <w:r w:rsidRPr="006B13C9">
              <w:rPr>
                <w:b/>
                <w:color w:val="000000"/>
                <w:sz w:val="20"/>
              </w:rPr>
              <w:t>Deliverable Data Items</w:t>
            </w:r>
          </w:p>
        </w:tc>
      </w:tr>
      <w:tr w:rsidR="00867941" w:rsidRPr="00665C29" w14:paraId="4AD8FFAD" w14:textId="77777777" w:rsidTr="00F70D27">
        <w:trPr>
          <w:trHeight w:val="480"/>
        </w:trPr>
        <w:tc>
          <w:tcPr>
            <w:tcW w:w="716" w:type="dxa"/>
            <w:shd w:val="clear" w:color="auto" w:fill="auto"/>
          </w:tcPr>
          <w:p w14:paraId="2E64D8F8" w14:textId="07C6B618" w:rsidR="00867941" w:rsidRPr="00BA4102" w:rsidRDefault="00EF4530" w:rsidP="00867941">
            <w:pPr>
              <w:overflowPunct/>
              <w:autoSpaceDE/>
              <w:autoSpaceDN/>
              <w:adjustRightInd/>
              <w:ind w:firstLine="0"/>
              <w:textAlignment w:val="auto"/>
              <w:rPr>
                <w:sz w:val="20"/>
              </w:rPr>
            </w:pPr>
            <w:r>
              <w:rPr>
                <w:sz w:val="20"/>
              </w:rPr>
              <w:t>9</w:t>
            </w:r>
            <w:r w:rsidR="005E09D0" w:rsidRPr="00BA4102">
              <w:rPr>
                <w:sz w:val="20"/>
              </w:rPr>
              <w:t>.1</w:t>
            </w:r>
          </w:p>
        </w:tc>
        <w:tc>
          <w:tcPr>
            <w:tcW w:w="6940" w:type="dxa"/>
            <w:shd w:val="clear" w:color="auto" w:fill="auto"/>
          </w:tcPr>
          <w:p w14:paraId="6DE46467" w14:textId="7FA53BF5" w:rsidR="00867941" w:rsidRPr="00BA4102" w:rsidRDefault="001B4369" w:rsidP="00BA4102">
            <w:pPr>
              <w:overflowPunct/>
              <w:autoSpaceDE/>
              <w:autoSpaceDN/>
              <w:adjustRightInd/>
              <w:spacing w:after="240"/>
              <w:ind w:firstLine="0"/>
              <w:jc w:val="both"/>
              <w:textAlignment w:val="auto"/>
              <w:rPr>
                <w:sz w:val="20"/>
              </w:rPr>
            </w:pPr>
            <w:r w:rsidRPr="001B4369">
              <w:rPr>
                <w:sz w:val="20"/>
              </w:rPr>
              <w:t xml:space="preserve">The Contractor shall provide in both, hard </w:t>
            </w:r>
            <w:proofErr w:type="gramStart"/>
            <w:r w:rsidRPr="001B4369">
              <w:rPr>
                <w:sz w:val="20"/>
              </w:rPr>
              <w:t>copy</w:t>
            </w:r>
            <w:proofErr w:type="gramEnd"/>
            <w:r w:rsidRPr="001B4369">
              <w:rPr>
                <w:sz w:val="20"/>
              </w:rPr>
              <w:t xml:space="preserve"> and electronic formats, two complete sets of operating and maintenance manuals in English.</w:t>
            </w:r>
          </w:p>
        </w:tc>
        <w:tc>
          <w:tcPr>
            <w:tcW w:w="2013" w:type="dxa"/>
            <w:shd w:val="clear" w:color="auto" w:fill="auto"/>
          </w:tcPr>
          <w:p w14:paraId="346706E8" w14:textId="77777777" w:rsidR="006B13C9" w:rsidRPr="00BA4102" w:rsidRDefault="006B13C9" w:rsidP="006B13C9">
            <w:pPr>
              <w:tabs>
                <w:tab w:val="left" w:pos="0"/>
              </w:tabs>
              <w:overflowPunct/>
              <w:autoSpaceDE/>
              <w:autoSpaceDN/>
              <w:adjustRightInd/>
              <w:ind w:firstLine="0"/>
              <w:contextualSpacing/>
              <w:textAlignment w:val="auto"/>
              <w:rPr>
                <w:sz w:val="20"/>
              </w:rPr>
            </w:pPr>
            <w:r w:rsidRPr="00BA4102">
              <w:rPr>
                <w:rFonts w:ascii="Segoe UI Symbol" w:hAnsi="Segoe UI Symbol" w:cs="Segoe UI Symbol"/>
                <w:sz w:val="20"/>
              </w:rPr>
              <w:t>☐</w:t>
            </w:r>
            <w:r w:rsidRPr="00BA4102">
              <w:rPr>
                <w:sz w:val="20"/>
              </w:rPr>
              <w:t xml:space="preserve"> Yes</w:t>
            </w:r>
          </w:p>
          <w:p w14:paraId="6DECBA1A" w14:textId="6F80BF15" w:rsidR="00867941" w:rsidRPr="00BA4102" w:rsidRDefault="006B13C9" w:rsidP="006B13C9">
            <w:pPr>
              <w:tabs>
                <w:tab w:val="left" w:pos="0"/>
              </w:tabs>
              <w:overflowPunct/>
              <w:autoSpaceDE/>
              <w:autoSpaceDN/>
              <w:adjustRightInd/>
              <w:ind w:firstLine="0"/>
              <w:contextualSpacing/>
              <w:textAlignment w:val="auto"/>
              <w:rPr>
                <w:sz w:val="20"/>
              </w:rPr>
            </w:pPr>
            <w:r w:rsidRPr="00BA4102">
              <w:rPr>
                <w:rFonts w:ascii="Segoe UI Symbol" w:hAnsi="Segoe UI Symbol" w:cs="Segoe UI Symbol"/>
                <w:sz w:val="20"/>
              </w:rPr>
              <w:t>☐</w:t>
            </w:r>
            <w:r w:rsidRPr="00BA4102">
              <w:rPr>
                <w:sz w:val="20"/>
              </w:rPr>
              <w:t xml:space="preserve"> No</w:t>
            </w:r>
          </w:p>
        </w:tc>
        <w:tc>
          <w:tcPr>
            <w:tcW w:w="5528" w:type="dxa"/>
            <w:shd w:val="clear" w:color="auto" w:fill="auto"/>
          </w:tcPr>
          <w:p w14:paraId="2DAC6CDC" w14:textId="77777777" w:rsidR="00867941" w:rsidRPr="00BA4102" w:rsidRDefault="00867941" w:rsidP="003636F3">
            <w:pPr>
              <w:tabs>
                <w:tab w:val="left" w:pos="459"/>
              </w:tabs>
              <w:overflowPunct/>
              <w:autoSpaceDE/>
              <w:autoSpaceDN/>
              <w:adjustRightInd/>
              <w:ind w:left="459" w:hanging="459"/>
              <w:contextualSpacing/>
              <w:textAlignment w:val="auto"/>
              <w:rPr>
                <w:sz w:val="20"/>
              </w:rPr>
            </w:pPr>
          </w:p>
        </w:tc>
      </w:tr>
      <w:tr w:rsidR="00EF4530" w:rsidRPr="00665C29" w14:paraId="499A44CE" w14:textId="77777777" w:rsidTr="00F70D27">
        <w:trPr>
          <w:trHeight w:val="480"/>
        </w:trPr>
        <w:tc>
          <w:tcPr>
            <w:tcW w:w="716" w:type="dxa"/>
            <w:shd w:val="clear" w:color="auto" w:fill="auto"/>
          </w:tcPr>
          <w:p w14:paraId="4AC56C54" w14:textId="21170FC5" w:rsidR="00EF4530" w:rsidRDefault="00EF4530" w:rsidP="00867941">
            <w:pPr>
              <w:overflowPunct/>
              <w:autoSpaceDE/>
              <w:autoSpaceDN/>
              <w:adjustRightInd/>
              <w:ind w:firstLine="0"/>
              <w:textAlignment w:val="auto"/>
              <w:rPr>
                <w:sz w:val="20"/>
              </w:rPr>
            </w:pPr>
            <w:r>
              <w:rPr>
                <w:sz w:val="20"/>
              </w:rPr>
              <w:t>9.2</w:t>
            </w:r>
          </w:p>
        </w:tc>
        <w:tc>
          <w:tcPr>
            <w:tcW w:w="6940" w:type="dxa"/>
            <w:shd w:val="clear" w:color="auto" w:fill="auto"/>
          </w:tcPr>
          <w:p w14:paraId="12D9A7B6" w14:textId="6D22AF2C" w:rsidR="00EF4530" w:rsidRPr="00A405DD" w:rsidRDefault="00996F60" w:rsidP="00BA4102">
            <w:pPr>
              <w:overflowPunct/>
              <w:autoSpaceDE/>
              <w:autoSpaceDN/>
              <w:adjustRightInd/>
              <w:spacing w:after="240"/>
              <w:ind w:firstLine="0"/>
              <w:jc w:val="both"/>
              <w:textAlignment w:val="auto"/>
              <w:rPr>
                <w:sz w:val="20"/>
              </w:rPr>
            </w:pPr>
            <w:r w:rsidRPr="00996F60">
              <w:rPr>
                <w:sz w:val="20"/>
              </w:rPr>
              <w:t>International calibration certificate CIPM MRA or certificate of verification/calibration of the metrological centre of Ukraine.</w:t>
            </w:r>
          </w:p>
        </w:tc>
        <w:tc>
          <w:tcPr>
            <w:tcW w:w="2013" w:type="dxa"/>
            <w:shd w:val="clear" w:color="auto" w:fill="auto"/>
          </w:tcPr>
          <w:p w14:paraId="4A4F8F46" w14:textId="77777777" w:rsidR="00996F60" w:rsidRPr="00BA4102" w:rsidRDefault="00996F60" w:rsidP="00996F60">
            <w:pPr>
              <w:tabs>
                <w:tab w:val="left" w:pos="0"/>
              </w:tabs>
              <w:overflowPunct/>
              <w:autoSpaceDE/>
              <w:autoSpaceDN/>
              <w:adjustRightInd/>
              <w:ind w:firstLine="0"/>
              <w:contextualSpacing/>
              <w:textAlignment w:val="auto"/>
              <w:rPr>
                <w:sz w:val="20"/>
              </w:rPr>
            </w:pPr>
            <w:r w:rsidRPr="00BA4102">
              <w:rPr>
                <w:rFonts w:ascii="Segoe UI Symbol" w:hAnsi="Segoe UI Symbol" w:cs="Segoe UI Symbol"/>
                <w:sz w:val="20"/>
              </w:rPr>
              <w:t>☐</w:t>
            </w:r>
            <w:r w:rsidRPr="00BA4102">
              <w:rPr>
                <w:sz w:val="20"/>
              </w:rPr>
              <w:t xml:space="preserve"> Yes</w:t>
            </w:r>
          </w:p>
          <w:p w14:paraId="4303B8C0" w14:textId="6938549B" w:rsidR="00EF4530" w:rsidRPr="00BA4102" w:rsidRDefault="00996F60" w:rsidP="00996F60">
            <w:pPr>
              <w:tabs>
                <w:tab w:val="left" w:pos="0"/>
              </w:tabs>
              <w:overflowPunct/>
              <w:autoSpaceDE/>
              <w:autoSpaceDN/>
              <w:adjustRightInd/>
              <w:ind w:firstLine="0"/>
              <w:contextualSpacing/>
              <w:textAlignment w:val="auto"/>
              <w:rPr>
                <w:rFonts w:ascii="Segoe UI Symbol" w:hAnsi="Segoe UI Symbol" w:cs="Segoe UI Symbol"/>
                <w:sz w:val="20"/>
              </w:rPr>
            </w:pPr>
            <w:r w:rsidRPr="00BA4102">
              <w:rPr>
                <w:rFonts w:ascii="Segoe UI Symbol" w:hAnsi="Segoe UI Symbol" w:cs="Segoe UI Symbol"/>
                <w:sz w:val="20"/>
              </w:rPr>
              <w:t>☐</w:t>
            </w:r>
            <w:r w:rsidRPr="00BA4102">
              <w:rPr>
                <w:sz w:val="20"/>
              </w:rPr>
              <w:t xml:space="preserve"> No</w:t>
            </w:r>
          </w:p>
        </w:tc>
        <w:tc>
          <w:tcPr>
            <w:tcW w:w="5528" w:type="dxa"/>
            <w:shd w:val="clear" w:color="auto" w:fill="auto"/>
          </w:tcPr>
          <w:p w14:paraId="00D36A1B" w14:textId="77777777" w:rsidR="00EF4530" w:rsidRPr="00BA4102" w:rsidRDefault="00EF4530" w:rsidP="003636F3">
            <w:pPr>
              <w:tabs>
                <w:tab w:val="left" w:pos="459"/>
              </w:tabs>
              <w:overflowPunct/>
              <w:autoSpaceDE/>
              <w:autoSpaceDN/>
              <w:adjustRightInd/>
              <w:ind w:left="459" w:hanging="459"/>
              <w:contextualSpacing/>
              <w:textAlignment w:val="auto"/>
              <w:rPr>
                <w:sz w:val="20"/>
              </w:rPr>
            </w:pPr>
          </w:p>
        </w:tc>
      </w:tr>
    </w:tbl>
    <w:p w14:paraId="3BED2E72" w14:textId="77777777" w:rsidR="002149AA" w:rsidRDefault="002149AA" w:rsidP="00C00D8E">
      <w:pPr>
        <w:pStyle w:val="BodyTextMultiline"/>
        <w:numPr>
          <w:ilvl w:val="0"/>
          <w:numId w:val="0"/>
        </w:numPr>
        <w:rPr>
          <w:color w:val="000000" w:themeColor="text1"/>
          <w:sz w:val="20"/>
          <w:lang w:val="en-US"/>
        </w:rPr>
      </w:pPr>
    </w:p>
    <w:p w14:paraId="5D976334" w14:textId="77777777" w:rsidR="002149AA" w:rsidRPr="00C00D8E" w:rsidRDefault="002149AA" w:rsidP="00C00D8E">
      <w:pPr>
        <w:pStyle w:val="BodyTextMultiline"/>
        <w:numPr>
          <w:ilvl w:val="0"/>
          <w:numId w:val="0"/>
        </w:numPr>
        <w:rPr>
          <w:color w:val="000000" w:themeColor="text1"/>
          <w:sz w:val="20"/>
          <w:lang w:val="en-US"/>
        </w:rPr>
      </w:pPr>
    </w:p>
    <w:p w14:paraId="50D088BD" w14:textId="77777777" w:rsidR="00213E85" w:rsidRDefault="00213E85">
      <w:pPr>
        <w:overflowPunct/>
        <w:autoSpaceDE/>
        <w:autoSpaceDN/>
        <w:adjustRightInd/>
        <w:ind w:firstLine="0"/>
        <w:jc w:val="both"/>
        <w:textAlignment w:val="auto"/>
        <w:rPr>
          <w:color w:val="FF0000"/>
          <w:sz w:val="22"/>
        </w:rPr>
      </w:pPr>
    </w:p>
    <w:sectPr w:rsidR="00213E85">
      <w:headerReference w:type="default" r:id="rId11"/>
      <w:foot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1E46F" w14:textId="77777777" w:rsidR="00DD045B" w:rsidRDefault="00DD045B">
      <w:r>
        <w:separator/>
      </w:r>
    </w:p>
  </w:endnote>
  <w:endnote w:type="continuationSeparator" w:id="0">
    <w:p w14:paraId="52D95029" w14:textId="77777777" w:rsidR="00DD045B" w:rsidRDefault="00DD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masis MT Pro Light">
    <w:altName w:val="Amasis MT Pro Light"/>
    <w:charset w:val="00"/>
    <w:family w:val="roman"/>
    <w:pitch w:val="variable"/>
    <w:sig w:usb0="A00000AF" w:usb1="4000205B"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1485233"/>
      <w:docPartObj>
        <w:docPartGallery w:val="AutoText"/>
      </w:docPartObj>
    </w:sdtPr>
    <w:sdtContent>
      <w:p w14:paraId="5F8DB12D" w14:textId="77777777" w:rsidR="0090282D" w:rsidRDefault="00483D46">
        <w:pPr>
          <w:pStyle w:val="Footer"/>
          <w:jc w:val="right"/>
        </w:pPr>
        <w:r>
          <w:fldChar w:fldCharType="begin"/>
        </w:r>
        <w:r>
          <w:instrText xml:space="preserve"> PAGE   \* MERGEFORMAT </w:instrText>
        </w:r>
        <w:r>
          <w:fldChar w:fldCharType="separate"/>
        </w:r>
        <w:r>
          <w:t>2</w:t>
        </w:r>
        <w:r>
          <w:fldChar w:fldCharType="end"/>
        </w:r>
      </w:p>
    </w:sdtContent>
  </w:sdt>
  <w:p w14:paraId="5F8DB12E" w14:textId="77777777" w:rsidR="0090282D" w:rsidRDefault="0090282D">
    <w:pPr>
      <w:pStyle w:val="Footer"/>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F2E5B" w14:textId="77777777" w:rsidR="00DD045B" w:rsidRDefault="00DD045B">
      <w:r>
        <w:separator/>
      </w:r>
    </w:p>
  </w:footnote>
  <w:footnote w:type="continuationSeparator" w:id="0">
    <w:p w14:paraId="5D5A0CA1" w14:textId="77777777" w:rsidR="00DD045B" w:rsidRDefault="00DD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B12C" w14:textId="0DB0A42D" w:rsidR="0090282D" w:rsidRDefault="00483D46">
    <w:pPr>
      <w:pStyle w:val="Header"/>
      <w:tabs>
        <w:tab w:val="clear" w:pos="4513"/>
        <w:tab w:val="clear" w:pos="9026"/>
        <w:tab w:val="right" w:pos="13958"/>
      </w:tabs>
      <w:ind w:firstLine="0"/>
    </w:pPr>
    <w:r>
      <w:rPr>
        <w:noProof/>
      </w:rPr>
      <w:drawing>
        <wp:inline distT="0" distB="0" distL="0" distR="0" wp14:anchorId="5F8DB12F" wp14:editId="5F8DB130">
          <wp:extent cx="1962150" cy="4686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88704" cy="475117"/>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BCCF19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75AC9E0"/>
    <w:multiLevelType w:val="singleLevel"/>
    <w:tmpl w:val="C75AC9E0"/>
    <w:lvl w:ilvl="0">
      <w:start w:val="1"/>
      <w:numFmt w:val="decimal"/>
      <w:lvlText w:val="%1."/>
      <w:lvlJc w:val="left"/>
      <w:pPr>
        <w:tabs>
          <w:tab w:val="left" w:pos="312"/>
        </w:tabs>
      </w:pPr>
    </w:lvl>
  </w:abstractNum>
  <w:abstractNum w:abstractNumId="2" w15:restartNumberingAfterBreak="0">
    <w:nsid w:val="00490FC0"/>
    <w:multiLevelType w:val="hybridMultilevel"/>
    <w:tmpl w:val="EF682D2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68052E"/>
    <w:multiLevelType w:val="multilevel"/>
    <w:tmpl w:val="0268052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4FF6C18"/>
    <w:multiLevelType w:val="hybridMultilevel"/>
    <w:tmpl w:val="41DAB15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A53A91"/>
    <w:multiLevelType w:val="multilevel"/>
    <w:tmpl w:val="0CA53A9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00C46F7"/>
    <w:multiLevelType w:val="multilevel"/>
    <w:tmpl w:val="100C46F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8C90869"/>
    <w:multiLevelType w:val="multilevel"/>
    <w:tmpl w:val="7CD45F76"/>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BE66C03"/>
    <w:multiLevelType w:val="hybridMultilevel"/>
    <w:tmpl w:val="1016A0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9" w15:restartNumberingAfterBreak="0">
    <w:nsid w:val="1DEC219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1992A18"/>
    <w:multiLevelType w:val="hybridMultilevel"/>
    <w:tmpl w:val="11AA24F6"/>
    <w:lvl w:ilvl="0" w:tplc="9174BC8A">
      <w:start w:val="1"/>
      <w:numFmt w:val="decimal"/>
      <w:lvlText w:val="3.2.%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8015E39"/>
    <w:multiLevelType w:val="hybridMultilevel"/>
    <w:tmpl w:val="81648038"/>
    <w:lvl w:ilvl="0" w:tplc="08090017">
      <w:start w:val="1"/>
      <w:numFmt w:val="lowerLetter"/>
      <w:lvlText w:val="%1)"/>
      <w:lvlJc w:val="left"/>
      <w:pPr>
        <w:ind w:left="720" w:hanging="360"/>
      </w:pPr>
      <w:rPr>
        <w:rFonts w:hint="default"/>
      </w:rPr>
    </w:lvl>
    <w:lvl w:ilvl="1" w:tplc="0809001B">
      <w:start w:val="1"/>
      <w:numFmt w:val="lowerRoman"/>
      <w:lvlText w:val="%2."/>
      <w:lvlJc w:val="right"/>
      <w:pPr>
        <w:ind w:left="108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743A54"/>
    <w:multiLevelType w:val="hybridMultilevel"/>
    <w:tmpl w:val="C244379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3AB738D2"/>
    <w:multiLevelType w:val="multilevel"/>
    <w:tmpl w:val="F92251FA"/>
    <w:lvl w:ilvl="0">
      <w:start w:val="1"/>
      <w:numFmt w:val="decimal"/>
      <w:lvlText w:val="%1."/>
      <w:lvlJc w:val="left"/>
      <w:pPr>
        <w:ind w:left="476" w:hanging="358"/>
      </w:pPr>
      <w:rPr>
        <w:rFonts w:ascii="Arial" w:eastAsia="Arial" w:hAnsi="Arial" w:cs="Arial" w:hint="default"/>
        <w:b w:val="0"/>
        <w:bCs w:val="0"/>
        <w:i w:val="0"/>
        <w:iCs w:val="0"/>
        <w:spacing w:val="0"/>
        <w:w w:val="99"/>
        <w:sz w:val="22"/>
        <w:szCs w:val="22"/>
        <w:lang w:val="en-US" w:eastAsia="en-US" w:bidi="ar-SA"/>
      </w:rPr>
    </w:lvl>
    <w:lvl w:ilvl="1">
      <w:start w:val="1"/>
      <w:numFmt w:val="decimal"/>
      <w:lvlText w:val="%1.%2."/>
      <w:lvlJc w:val="left"/>
      <w:pPr>
        <w:ind w:left="910" w:hanging="433"/>
      </w:pPr>
      <w:rPr>
        <w:rFonts w:ascii="Arial" w:eastAsia="Arial" w:hAnsi="Arial" w:cs="Arial" w:hint="default"/>
        <w:b w:val="0"/>
        <w:bCs w:val="0"/>
        <w:i w:val="0"/>
        <w:iCs w:val="0"/>
        <w:spacing w:val="0"/>
        <w:w w:val="99"/>
        <w:sz w:val="22"/>
        <w:szCs w:val="22"/>
        <w:lang w:val="en-US" w:eastAsia="en-US" w:bidi="ar-SA"/>
      </w:rPr>
    </w:lvl>
    <w:lvl w:ilvl="2">
      <w:start w:val="1"/>
      <w:numFmt w:val="decimal"/>
      <w:lvlText w:val="3.1.%3."/>
      <w:lvlJc w:val="left"/>
      <w:pPr>
        <w:ind w:left="1186" w:hanging="360"/>
      </w:pPr>
      <w:rPr>
        <w:rFonts w:hint="default"/>
      </w:rPr>
    </w:lvl>
    <w:lvl w:ilvl="3">
      <w:numFmt w:val="bullet"/>
      <w:lvlText w:val="•"/>
      <w:lvlJc w:val="left"/>
      <w:pPr>
        <w:ind w:left="2510" w:hanging="710"/>
      </w:pPr>
      <w:rPr>
        <w:rFonts w:hint="default"/>
        <w:lang w:val="en-US" w:eastAsia="en-US" w:bidi="ar-SA"/>
      </w:rPr>
    </w:lvl>
    <w:lvl w:ilvl="4">
      <w:numFmt w:val="bullet"/>
      <w:lvlText w:val="•"/>
      <w:lvlJc w:val="left"/>
      <w:pPr>
        <w:ind w:left="3481" w:hanging="710"/>
      </w:pPr>
      <w:rPr>
        <w:rFonts w:hint="default"/>
        <w:lang w:val="en-US" w:eastAsia="en-US" w:bidi="ar-SA"/>
      </w:rPr>
    </w:lvl>
    <w:lvl w:ilvl="5">
      <w:numFmt w:val="bullet"/>
      <w:lvlText w:val="•"/>
      <w:lvlJc w:val="left"/>
      <w:pPr>
        <w:ind w:left="4451" w:hanging="710"/>
      </w:pPr>
      <w:rPr>
        <w:rFonts w:hint="default"/>
        <w:lang w:val="en-US" w:eastAsia="en-US" w:bidi="ar-SA"/>
      </w:rPr>
    </w:lvl>
    <w:lvl w:ilvl="6">
      <w:numFmt w:val="bullet"/>
      <w:lvlText w:val="•"/>
      <w:lvlJc w:val="left"/>
      <w:pPr>
        <w:ind w:left="5422" w:hanging="710"/>
      </w:pPr>
      <w:rPr>
        <w:rFonts w:hint="default"/>
        <w:lang w:val="en-US" w:eastAsia="en-US" w:bidi="ar-SA"/>
      </w:rPr>
    </w:lvl>
    <w:lvl w:ilvl="7">
      <w:numFmt w:val="bullet"/>
      <w:lvlText w:val="•"/>
      <w:lvlJc w:val="left"/>
      <w:pPr>
        <w:ind w:left="6392" w:hanging="710"/>
      </w:pPr>
      <w:rPr>
        <w:rFonts w:hint="default"/>
        <w:lang w:val="en-US" w:eastAsia="en-US" w:bidi="ar-SA"/>
      </w:rPr>
    </w:lvl>
    <w:lvl w:ilvl="8">
      <w:numFmt w:val="bullet"/>
      <w:lvlText w:val="•"/>
      <w:lvlJc w:val="left"/>
      <w:pPr>
        <w:ind w:left="7363" w:hanging="710"/>
      </w:pPr>
      <w:rPr>
        <w:rFonts w:hint="default"/>
        <w:lang w:val="en-US" w:eastAsia="en-US" w:bidi="ar-SA"/>
      </w:rPr>
    </w:lvl>
  </w:abstractNum>
  <w:abstractNum w:abstractNumId="14" w15:restartNumberingAfterBreak="0">
    <w:nsid w:val="447B5DDE"/>
    <w:multiLevelType w:val="multilevel"/>
    <w:tmpl w:val="D43A5536"/>
    <w:lvl w:ilvl="0">
      <w:start w:val="8"/>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9B26AF5"/>
    <w:multiLevelType w:val="multilevel"/>
    <w:tmpl w:val="49B26AF5"/>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FC32CFA"/>
    <w:multiLevelType w:val="multilevel"/>
    <w:tmpl w:val="D0DC47D0"/>
    <w:lvl w:ilvl="0">
      <w:start w:val="1"/>
      <w:numFmt w:val="decimal"/>
      <w:lvlText w:val="%1."/>
      <w:lvlJc w:val="left"/>
      <w:pPr>
        <w:ind w:left="476" w:hanging="358"/>
      </w:pPr>
      <w:rPr>
        <w:rFonts w:ascii="Arial" w:eastAsia="Arial" w:hAnsi="Arial" w:cs="Arial" w:hint="default"/>
        <w:b w:val="0"/>
        <w:bCs w:val="0"/>
        <w:i w:val="0"/>
        <w:iCs w:val="0"/>
        <w:spacing w:val="0"/>
        <w:w w:val="99"/>
        <w:sz w:val="22"/>
        <w:szCs w:val="22"/>
        <w:lang w:val="en-US" w:eastAsia="en-US" w:bidi="ar-SA"/>
      </w:rPr>
    </w:lvl>
    <w:lvl w:ilvl="1">
      <w:start w:val="1"/>
      <w:numFmt w:val="decimal"/>
      <w:lvlText w:val="%1.%2."/>
      <w:lvlJc w:val="left"/>
      <w:pPr>
        <w:ind w:left="910" w:hanging="433"/>
      </w:pPr>
      <w:rPr>
        <w:rFonts w:ascii="Arial" w:eastAsia="Arial" w:hAnsi="Arial" w:cs="Arial" w:hint="default"/>
        <w:b w:val="0"/>
        <w:bCs w:val="0"/>
        <w:i w:val="0"/>
        <w:iCs w:val="0"/>
        <w:spacing w:val="0"/>
        <w:w w:val="99"/>
        <w:sz w:val="22"/>
        <w:szCs w:val="22"/>
        <w:lang w:val="en-US" w:eastAsia="en-US" w:bidi="ar-SA"/>
      </w:rPr>
    </w:lvl>
    <w:lvl w:ilvl="2">
      <w:start w:val="1"/>
      <w:numFmt w:val="decimal"/>
      <w:lvlText w:val="3.2.%3."/>
      <w:lvlJc w:val="left"/>
      <w:pPr>
        <w:ind w:left="1186" w:hanging="360"/>
      </w:pPr>
      <w:rPr>
        <w:rFonts w:hint="default"/>
      </w:rPr>
    </w:lvl>
    <w:lvl w:ilvl="3">
      <w:numFmt w:val="bullet"/>
      <w:lvlText w:val="•"/>
      <w:lvlJc w:val="left"/>
      <w:pPr>
        <w:ind w:left="2510" w:hanging="710"/>
      </w:pPr>
      <w:rPr>
        <w:rFonts w:hint="default"/>
        <w:lang w:val="en-US" w:eastAsia="en-US" w:bidi="ar-SA"/>
      </w:rPr>
    </w:lvl>
    <w:lvl w:ilvl="4">
      <w:numFmt w:val="bullet"/>
      <w:lvlText w:val="•"/>
      <w:lvlJc w:val="left"/>
      <w:pPr>
        <w:ind w:left="3481" w:hanging="710"/>
      </w:pPr>
      <w:rPr>
        <w:rFonts w:hint="default"/>
        <w:lang w:val="en-US" w:eastAsia="en-US" w:bidi="ar-SA"/>
      </w:rPr>
    </w:lvl>
    <w:lvl w:ilvl="5">
      <w:numFmt w:val="bullet"/>
      <w:lvlText w:val="•"/>
      <w:lvlJc w:val="left"/>
      <w:pPr>
        <w:ind w:left="4451" w:hanging="710"/>
      </w:pPr>
      <w:rPr>
        <w:rFonts w:hint="default"/>
        <w:lang w:val="en-US" w:eastAsia="en-US" w:bidi="ar-SA"/>
      </w:rPr>
    </w:lvl>
    <w:lvl w:ilvl="6">
      <w:numFmt w:val="bullet"/>
      <w:lvlText w:val="•"/>
      <w:lvlJc w:val="left"/>
      <w:pPr>
        <w:ind w:left="5422" w:hanging="710"/>
      </w:pPr>
      <w:rPr>
        <w:rFonts w:hint="default"/>
        <w:lang w:val="en-US" w:eastAsia="en-US" w:bidi="ar-SA"/>
      </w:rPr>
    </w:lvl>
    <w:lvl w:ilvl="7">
      <w:numFmt w:val="bullet"/>
      <w:lvlText w:val="•"/>
      <w:lvlJc w:val="left"/>
      <w:pPr>
        <w:ind w:left="6392" w:hanging="710"/>
      </w:pPr>
      <w:rPr>
        <w:rFonts w:hint="default"/>
        <w:lang w:val="en-US" w:eastAsia="en-US" w:bidi="ar-SA"/>
      </w:rPr>
    </w:lvl>
    <w:lvl w:ilvl="8">
      <w:numFmt w:val="bullet"/>
      <w:lvlText w:val="•"/>
      <w:lvlJc w:val="left"/>
      <w:pPr>
        <w:ind w:left="7363" w:hanging="710"/>
      </w:pPr>
      <w:rPr>
        <w:rFonts w:hint="default"/>
        <w:lang w:val="en-US" w:eastAsia="en-US" w:bidi="ar-SA"/>
      </w:rPr>
    </w:lvl>
  </w:abstractNum>
  <w:abstractNum w:abstractNumId="17" w15:restartNumberingAfterBreak="0">
    <w:nsid w:val="5117250B"/>
    <w:multiLevelType w:val="multilevel"/>
    <w:tmpl w:val="5117250B"/>
    <w:lvl w:ilvl="0">
      <w:start w:val="1"/>
      <w:numFmt w:val="decimal"/>
      <w:pStyle w:val="BodyTextMultiline"/>
      <w:lvlText w:val="%1."/>
      <w:lvlJc w:val="left"/>
      <w:pPr>
        <w:tabs>
          <w:tab w:val="left" w:pos="459"/>
        </w:tabs>
        <w:ind w:left="0" w:firstLine="0"/>
      </w:pPr>
    </w:lvl>
    <w:lvl w:ilvl="1">
      <w:start w:val="1"/>
      <w:numFmt w:val="decimal"/>
      <w:lvlText w:val="%1.%2."/>
      <w:lvlJc w:val="left"/>
      <w:pPr>
        <w:tabs>
          <w:tab w:val="left" w:pos="918"/>
        </w:tabs>
        <w:ind w:left="459" w:firstLine="0"/>
      </w:pPr>
    </w:lvl>
    <w:lvl w:ilvl="2">
      <w:start w:val="1"/>
      <w:numFmt w:val="decimal"/>
      <w:lvlText w:val="%1.%2.%3."/>
      <w:lvlJc w:val="left"/>
      <w:pPr>
        <w:tabs>
          <w:tab w:val="left" w:pos="1378"/>
        </w:tabs>
        <w:ind w:left="918" w:firstLine="0"/>
      </w:pPr>
    </w:lvl>
    <w:lvl w:ilvl="3">
      <w:start w:val="1"/>
      <w:numFmt w:val="decimal"/>
      <w:lvlText w:val="%1.%2.%3.%4."/>
      <w:lvlJc w:val="left"/>
      <w:pPr>
        <w:tabs>
          <w:tab w:val="left" w:pos="1837"/>
        </w:tabs>
        <w:ind w:left="1378" w:firstLine="0"/>
      </w:pPr>
    </w:lvl>
    <w:lvl w:ilvl="4">
      <w:start w:val="1"/>
      <w:numFmt w:val="decimal"/>
      <w:lvlText w:val="%1.%2.%3.%4.%5."/>
      <w:lvlJc w:val="left"/>
      <w:pPr>
        <w:tabs>
          <w:tab w:val="left" w:pos="2517"/>
        </w:tabs>
        <w:ind w:left="2234" w:hanging="794"/>
      </w:pPr>
    </w:lvl>
    <w:lvl w:ilvl="5">
      <w:start w:val="1"/>
      <w:numFmt w:val="decimal"/>
      <w:lvlText w:val="%1.%2.%3.%4.%5.%6."/>
      <w:lvlJc w:val="left"/>
      <w:pPr>
        <w:tabs>
          <w:tab w:val="left" w:pos="2880"/>
        </w:tabs>
        <w:ind w:left="2738" w:hanging="941"/>
      </w:pPr>
    </w:lvl>
    <w:lvl w:ilvl="6">
      <w:start w:val="1"/>
      <w:numFmt w:val="decimal"/>
      <w:lvlText w:val="%1.%2.%3.%4.%5.%6.%7."/>
      <w:lvlJc w:val="left"/>
      <w:pPr>
        <w:tabs>
          <w:tab w:val="left" w:pos="3600"/>
        </w:tabs>
        <w:ind w:left="3237" w:hanging="1077"/>
      </w:pPr>
    </w:lvl>
    <w:lvl w:ilvl="7">
      <w:start w:val="1"/>
      <w:numFmt w:val="decimal"/>
      <w:lvlText w:val="%1.%2.%3.%4.%5.%6.%7.%8."/>
      <w:lvlJc w:val="left"/>
      <w:pPr>
        <w:tabs>
          <w:tab w:val="left" w:pos="3957"/>
        </w:tabs>
        <w:ind w:left="3742" w:hanging="1225"/>
      </w:pPr>
    </w:lvl>
    <w:lvl w:ilvl="8">
      <w:start w:val="1"/>
      <w:numFmt w:val="decimal"/>
      <w:lvlText w:val="%1.%2.%3.%4.%5.%6.%7.%8.%9."/>
      <w:lvlJc w:val="left"/>
      <w:pPr>
        <w:tabs>
          <w:tab w:val="left" w:pos="4677"/>
        </w:tabs>
        <w:ind w:left="4320" w:hanging="1440"/>
      </w:pPr>
    </w:lvl>
  </w:abstractNum>
  <w:abstractNum w:abstractNumId="18" w15:restartNumberingAfterBreak="0">
    <w:nsid w:val="6040345E"/>
    <w:multiLevelType w:val="hybridMultilevel"/>
    <w:tmpl w:val="639CF12A"/>
    <w:lvl w:ilvl="0" w:tplc="9174BC8A">
      <w:start w:val="1"/>
      <w:numFmt w:val="decimal"/>
      <w:lvlText w:val="3.2.%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36474B"/>
    <w:multiLevelType w:val="hybridMultilevel"/>
    <w:tmpl w:val="97A41B7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7D6494D"/>
    <w:multiLevelType w:val="multilevel"/>
    <w:tmpl w:val="F33E214C"/>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B08708C"/>
    <w:multiLevelType w:val="hybridMultilevel"/>
    <w:tmpl w:val="71CAD00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291790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30C73A4"/>
    <w:multiLevelType w:val="hybridMultilevel"/>
    <w:tmpl w:val="F2B2301E"/>
    <w:lvl w:ilvl="0" w:tplc="FFFFFFFF">
      <w:start w:val="1"/>
      <w:numFmt w:val="bullet"/>
      <w:lvlText w:val=""/>
      <w:lvlJc w:val="left"/>
      <w:pPr>
        <w:ind w:left="1440" w:hanging="360"/>
      </w:pPr>
      <w:rPr>
        <w:rFonts w:ascii="Symbol" w:hAnsi="Symbol" w:hint="default"/>
      </w:rPr>
    </w:lvl>
    <w:lvl w:ilvl="1" w:tplc="5FD2562C">
      <w:start w:val="1"/>
      <w:numFmt w:val="decimal"/>
      <w:lvlText w:val="3.1.%2."/>
      <w:lvlJc w:val="left"/>
      <w:pPr>
        <w:ind w:left="2160" w:hanging="360"/>
      </w:pPr>
      <w:rPr>
        <w:rFonts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4" w15:restartNumberingAfterBreak="0">
    <w:nsid w:val="76212BB2"/>
    <w:multiLevelType w:val="hybridMultilevel"/>
    <w:tmpl w:val="D94A9628"/>
    <w:lvl w:ilvl="0" w:tplc="9174BC8A">
      <w:start w:val="1"/>
      <w:numFmt w:val="decimal"/>
      <w:lvlText w:val="3.2.%1."/>
      <w:lvlJc w:val="left"/>
      <w:pPr>
        <w:ind w:left="927" w:hanging="360"/>
      </w:pPr>
      <w:rPr>
        <w:rFonts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5" w15:restartNumberingAfterBreak="0">
    <w:nsid w:val="774B4B20"/>
    <w:multiLevelType w:val="hybridMultilevel"/>
    <w:tmpl w:val="1AF6D796"/>
    <w:lvl w:ilvl="0" w:tplc="08090017">
      <w:start w:val="1"/>
      <w:numFmt w:val="lowerLetter"/>
      <w:lvlText w:val="%1)"/>
      <w:lvlJc w:val="left"/>
      <w:pPr>
        <w:ind w:left="360" w:hanging="360"/>
      </w:pPr>
    </w:lvl>
    <w:lvl w:ilvl="1" w:tplc="0809001B">
      <w:start w:val="1"/>
      <w:numFmt w:val="lowerRoman"/>
      <w:lvlText w:val="%2."/>
      <w:lvlJc w:val="righ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7B512653"/>
    <w:multiLevelType w:val="hybridMultilevel"/>
    <w:tmpl w:val="D2B60786"/>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693872400">
    <w:abstractNumId w:val="17"/>
  </w:num>
  <w:num w:numId="2" w16cid:durableId="1878738136">
    <w:abstractNumId w:val="1"/>
  </w:num>
  <w:num w:numId="3" w16cid:durableId="463809800">
    <w:abstractNumId w:val="15"/>
  </w:num>
  <w:num w:numId="4" w16cid:durableId="609627992">
    <w:abstractNumId w:val="5"/>
  </w:num>
  <w:num w:numId="5" w16cid:durableId="1079521748">
    <w:abstractNumId w:val="6"/>
  </w:num>
  <w:num w:numId="6" w16cid:durableId="587427530">
    <w:abstractNumId w:val="3"/>
  </w:num>
  <w:num w:numId="7" w16cid:durableId="1817724793">
    <w:abstractNumId w:val="9"/>
  </w:num>
  <w:num w:numId="8" w16cid:durableId="799373514">
    <w:abstractNumId w:val="21"/>
  </w:num>
  <w:num w:numId="9" w16cid:durableId="1744572171">
    <w:abstractNumId w:val="7"/>
  </w:num>
  <w:num w:numId="10" w16cid:durableId="769205169">
    <w:abstractNumId w:val="26"/>
  </w:num>
  <w:num w:numId="11" w16cid:durableId="1209954382">
    <w:abstractNumId w:val="12"/>
  </w:num>
  <w:num w:numId="12" w16cid:durableId="1096904974">
    <w:abstractNumId w:val="25"/>
  </w:num>
  <w:num w:numId="13" w16cid:durableId="1643659951">
    <w:abstractNumId w:val="2"/>
  </w:num>
  <w:num w:numId="14" w16cid:durableId="1120877441">
    <w:abstractNumId w:val="4"/>
  </w:num>
  <w:num w:numId="15" w16cid:durableId="2058511562">
    <w:abstractNumId w:val="19"/>
  </w:num>
  <w:num w:numId="16" w16cid:durableId="1573155392">
    <w:abstractNumId w:val="11"/>
  </w:num>
  <w:num w:numId="17" w16cid:durableId="1098717464">
    <w:abstractNumId w:val="22"/>
  </w:num>
  <w:num w:numId="18" w16cid:durableId="1090008896">
    <w:abstractNumId w:val="14"/>
  </w:num>
  <w:num w:numId="19" w16cid:durableId="1886092538">
    <w:abstractNumId w:val="13"/>
  </w:num>
  <w:num w:numId="20" w16cid:durableId="562058728">
    <w:abstractNumId w:val="16"/>
  </w:num>
  <w:num w:numId="21" w16cid:durableId="1495149717">
    <w:abstractNumId w:val="23"/>
  </w:num>
  <w:num w:numId="22" w16cid:durableId="1259754062">
    <w:abstractNumId w:val="8"/>
  </w:num>
  <w:num w:numId="23" w16cid:durableId="809051442">
    <w:abstractNumId w:val="24"/>
  </w:num>
  <w:num w:numId="24" w16cid:durableId="1641886677">
    <w:abstractNumId w:val="18"/>
  </w:num>
  <w:num w:numId="25" w16cid:durableId="1200167180">
    <w:abstractNumId w:val="10"/>
  </w:num>
  <w:num w:numId="26" w16cid:durableId="1031998070">
    <w:abstractNumId w:val="20"/>
  </w:num>
  <w:num w:numId="27" w16cid:durableId="551969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A7B"/>
    <w:rsid w:val="00003CE1"/>
    <w:rsid w:val="00012133"/>
    <w:rsid w:val="000316F5"/>
    <w:rsid w:val="00034460"/>
    <w:rsid w:val="00036E2D"/>
    <w:rsid w:val="00036F04"/>
    <w:rsid w:val="00037660"/>
    <w:rsid w:val="0004040E"/>
    <w:rsid w:val="000413C1"/>
    <w:rsid w:val="00042584"/>
    <w:rsid w:val="00043494"/>
    <w:rsid w:val="000444D4"/>
    <w:rsid w:val="0005013C"/>
    <w:rsid w:val="000528F7"/>
    <w:rsid w:val="00055B0C"/>
    <w:rsid w:val="00056917"/>
    <w:rsid w:val="00057615"/>
    <w:rsid w:val="00057D45"/>
    <w:rsid w:val="00064621"/>
    <w:rsid w:val="0006691F"/>
    <w:rsid w:val="000702FF"/>
    <w:rsid w:val="0007051F"/>
    <w:rsid w:val="00071D47"/>
    <w:rsid w:val="000731E6"/>
    <w:rsid w:val="00076B32"/>
    <w:rsid w:val="00080FB0"/>
    <w:rsid w:val="000836F3"/>
    <w:rsid w:val="00087676"/>
    <w:rsid w:val="00093996"/>
    <w:rsid w:val="000945DC"/>
    <w:rsid w:val="00094C05"/>
    <w:rsid w:val="000A15BD"/>
    <w:rsid w:val="000A36C3"/>
    <w:rsid w:val="000A3D12"/>
    <w:rsid w:val="000B0431"/>
    <w:rsid w:val="000B7FE1"/>
    <w:rsid w:val="000C34E4"/>
    <w:rsid w:val="000C6E10"/>
    <w:rsid w:val="000D0804"/>
    <w:rsid w:val="000D1A26"/>
    <w:rsid w:val="000D29E6"/>
    <w:rsid w:val="000D3406"/>
    <w:rsid w:val="000E03B0"/>
    <w:rsid w:val="000E14C1"/>
    <w:rsid w:val="000E2A88"/>
    <w:rsid w:val="000E3EB2"/>
    <w:rsid w:val="000E59C0"/>
    <w:rsid w:val="000E5E33"/>
    <w:rsid w:val="000E61BD"/>
    <w:rsid w:val="000F1FA6"/>
    <w:rsid w:val="000F5DF5"/>
    <w:rsid w:val="00102A2C"/>
    <w:rsid w:val="001035F7"/>
    <w:rsid w:val="001118D3"/>
    <w:rsid w:val="00112A45"/>
    <w:rsid w:val="00114AE9"/>
    <w:rsid w:val="00117B46"/>
    <w:rsid w:val="0012200D"/>
    <w:rsid w:val="00122859"/>
    <w:rsid w:val="00122CC7"/>
    <w:rsid w:val="00124A16"/>
    <w:rsid w:val="001307B2"/>
    <w:rsid w:val="00130D9F"/>
    <w:rsid w:val="00136425"/>
    <w:rsid w:val="00137C7F"/>
    <w:rsid w:val="00137EAD"/>
    <w:rsid w:val="00142595"/>
    <w:rsid w:val="00145522"/>
    <w:rsid w:val="00145E13"/>
    <w:rsid w:val="00147091"/>
    <w:rsid w:val="0014740F"/>
    <w:rsid w:val="00150C4F"/>
    <w:rsid w:val="001548B8"/>
    <w:rsid w:val="00154930"/>
    <w:rsid w:val="00154F05"/>
    <w:rsid w:val="00155A70"/>
    <w:rsid w:val="00166838"/>
    <w:rsid w:val="00166F0B"/>
    <w:rsid w:val="00170A5E"/>
    <w:rsid w:val="0017219D"/>
    <w:rsid w:val="001749FD"/>
    <w:rsid w:val="00174EF3"/>
    <w:rsid w:val="00181A80"/>
    <w:rsid w:val="00183F0C"/>
    <w:rsid w:val="00186F80"/>
    <w:rsid w:val="0018709F"/>
    <w:rsid w:val="001934EA"/>
    <w:rsid w:val="0019500E"/>
    <w:rsid w:val="001A0B95"/>
    <w:rsid w:val="001A1385"/>
    <w:rsid w:val="001A1FAE"/>
    <w:rsid w:val="001A5A58"/>
    <w:rsid w:val="001B132A"/>
    <w:rsid w:val="001B37EA"/>
    <w:rsid w:val="001B3CE8"/>
    <w:rsid w:val="001B4369"/>
    <w:rsid w:val="001B7B41"/>
    <w:rsid w:val="001C0890"/>
    <w:rsid w:val="001C1479"/>
    <w:rsid w:val="001C3FFC"/>
    <w:rsid w:val="001C5F3C"/>
    <w:rsid w:val="001D05CB"/>
    <w:rsid w:val="001D4E10"/>
    <w:rsid w:val="001D5C4E"/>
    <w:rsid w:val="001D648A"/>
    <w:rsid w:val="001E1091"/>
    <w:rsid w:val="001E11B8"/>
    <w:rsid w:val="001E21F6"/>
    <w:rsid w:val="001E3105"/>
    <w:rsid w:val="001E455F"/>
    <w:rsid w:val="001E5852"/>
    <w:rsid w:val="001E5DF7"/>
    <w:rsid w:val="001E6C87"/>
    <w:rsid w:val="001F29D9"/>
    <w:rsid w:val="001F74C7"/>
    <w:rsid w:val="0020070B"/>
    <w:rsid w:val="00201989"/>
    <w:rsid w:val="00201CD0"/>
    <w:rsid w:val="00202FFD"/>
    <w:rsid w:val="00203FF6"/>
    <w:rsid w:val="00213B03"/>
    <w:rsid w:val="00213E85"/>
    <w:rsid w:val="002149AA"/>
    <w:rsid w:val="00215DED"/>
    <w:rsid w:val="00220DCC"/>
    <w:rsid w:val="002245C7"/>
    <w:rsid w:val="002306FC"/>
    <w:rsid w:val="0023527D"/>
    <w:rsid w:val="00240E8F"/>
    <w:rsid w:val="00240FD5"/>
    <w:rsid w:val="00242B8E"/>
    <w:rsid w:val="002432B9"/>
    <w:rsid w:val="002512BC"/>
    <w:rsid w:val="00252DF1"/>
    <w:rsid w:val="0025466E"/>
    <w:rsid w:val="00257E6A"/>
    <w:rsid w:val="00263C71"/>
    <w:rsid w:val="002661BB"/>
    <w:rsid w:val="00273AD3"/>
    <w:rsid w:val="00273FE5"/>
    <w:rsid w:val="0027447D"/>
    <w:rsid w:val="0027488E"/>
    <w:rsid w:val="00276B0E"/>
    <w:rsid w:val="00276D50"/>
    <w:rsid w:val="00282264"/>
    <w:rsid w:val="002838A6"/>
    <w:rsid w:val="00287140"/>
    <w:rsid w:val="002A14D0"/>
    <w:rsid w:val="002A3985"/>
    <w:rsid w:val="002A4BD4"/>
    <w:rsid w:val="002A6390"/>
    <w:rsid w:val="002B080D"/>
    <w:rsid w:val="002B37B5"/>
    <w:rsid w:val="002B4362"/>
    <w:rsid w:val="002B50E5"/>
    <w:rsid w:val="002B7925"/>
    <w:rsid w:val="002B7DE5"/>
    <w:rsid w:val="002C0488"/>
    <w:rsid w:val="002C1749"/>
    <w:rsid w:val="002C25FE"/>
    <w:rsid w:val="002C764A"/>
    <w:rsid w:val="002D2738"/>
    <w:rsid w:val="002D2D97"/>
    <w:rsid w:val="002D4C40"/>
    <w:rsid w:val="002D5AE4"/>
    <w:rsid w:val="002E0774"/>
    <w:rsid w:val="002E2E5B"/>
    <w:rsid w:val="002E40C5"/>
    <w:rsid w:val="002E7EAD"/>
    <w:rsid w:val="002F1E83"/>
    <w:rsid w:val="002F29AF"/>
    <w:rsid w:val="002F3C6D"/>
    <w:rsid w:val="002F635B"/>
    <w:rsid w:val="002F7285"/>
    <w:rsid w:val="00301C7A"/>
    <w:rsid w:val="0030279D"/>
    <w:rsid w:val="003068D7"/>
    <w:rsid w:val="0031075A"/>
    <w:rsid w:val="003160C0"/>
    <w:rsid w:val="003243E5"/>
    <w:rsid w:val="00326923"/>
    <w:rsid w:val="00326A50"/>
    <w:rsid w:val="0033026C"/>
    <w:rsid w:val="003311B8"/>
    <w:rsid w:val="00332AC3"/>
    <w:rsid w:val="00333745"/>
    <w:rsid w:val="003379D7"/>
    <w:rsid w:val="00340621"/>
    <w:rsid w:val="00340739"/>
    <w:rsid w:val="003414FB"/>
    <w:rsid w:val="003441F3"/>
    <w:rsid w:val="00345658"/>
    <w:rsid w:val="00345D7F"/>
    <w:rsid w:val="0034719B"/>
    <w:rsid w:val="0035041B"/>
    <w:rsid w:val="00355590"/>
    <w:rsid w:val="00357DA6"/>
    <w:rsid w:val="003648DA"/>
    <w:rsid w:val="00366322"/>
    <w:rsid w:val="0036778D"/>
    <w:rsid w:val="00371FE7"/>
    <w:rsid w:val="0037225F"/>
    <w:rsid w:val="00373799"/>
    <w:rsid w:val="003753BF"/>
    <w:rsid w:val="00376065"/>
    <w:rsid w:val="0038372A"/>
    <w:rsid w:val="00386DB6"/>
    <w:rsid w:val="00393CA1"/>
    <w:rsid w:val="00396AB4"/>
    <w:rsid w:val="003A0154"/>
    <w:rsid w:val="003A03C9"/>
    <w:rsid w:val="003A096E"/>
    <w:rsid w:val="003A61D8"/>
    <w:rsid w:val="003B0B22"/>
    <w:rsid w:val="003B1539"/>
    <w:rsid w:val="003B2C42"/>
    <w:rsid w:val="003B2C4A"/>
    <w:rsid w:val="003B587E"/>
    <w:rsid w:val="003B58FD"/>
    <w:rsid w:val="003B671A"/>
    <w:rsid w:val="003C2D4E"/>
    <w:rsid w:val="003C2EC3"/>
    <w:rsid w:val="003C4436"/>
    <w:rsid w:val="003C65C5"/>
    <w:rsid w:val="003D0D2A"/>
    <w:rsid w:val="003D1DD1"/>
    <w:rsid w:val="003D242A"/>
    <w:rsid w:val="003D6AFD"/>
    <w:rsid w:val="003D7E61"/>
    <w:rsid w:val="003E1870"/>
    <w:rsid w:val="003E303F"/>
    <w:rsid w:val="003E60DF"/>
    <w:rsid w:val="003E69C6"/>
    <w:rsid w:val="003E71DC"/>
    <w:rsid w:val="003E7993"/>
    <w:rsid w:val="003F0BD2"/>
    <w:rsid w:val="003F2B23"/>
    <w:rsid w:val="003F2E5D"/>
    <w:rsid w:val="003F69FC"/>
    <w:rsid w:val="00400E78"/>
    <w:rsid w:val="00401D53"/>
    <w:rsid w:val="004028F7"/>
    <w:rsid w:val="00403C0F"/>
    <w:rsid w:val="00404A97"/>
    <w:rsid w:val="00406C77"/>
    <w:rsid w:val="004071B3"/>
    <w:rsid w:val="00407E09"/>
    <w:rsid w:val="004100C3"/>
    <w:rsid w:val="0041021E"/>
    <w:rsid w:val="00411584"/>
    <w:rsid w:val="004157D6"/>
    <w:rsid w:val="004165AD"/>
    <w:rsid w:val="0042097B"/>
    <w:rsid w:val="00424A1D"/>
    <w:rsid w:val="004254D6"/>
    <w:rsid w:val="00427623"/>
    <w:rsid w:val="00427E96"/>
    <w:rsid w:val="00430285"/>
    <w:rsid w:val="004328E6"/>
    <w:rsid w:val="0043340E"/>
    <w:rsid w:val="00434118"/>
    <w:rsid w:val="00434DC0"/>
    <w:rsid w:val="004359C9"/>
    <w:rsid w:val="0044464E"/>
    <w:rsid w:val="00447008"/>
    <w:rsid w:val="00447826"/>
    <w:rsid w:val="00452DB8"/>
    <w:rsid w:val="00454020"/>
    <w:rsid w:val="00460D48"/>
    <w:rsid w:val="004666E4"/>
    <w:rsid w:val="00467C90"/>
    <w:rsid w:val="00467FE6"/>
    <w:rsid w:val="0047222B"/>
    <w:rsid w:val="00473C3E"/>
    <w:rsid w:val="0047409C"/>
    <w:rsid w:val="004740D4"/>
    <w:rsid w:val="00481805"/>
    <w:rsid w:val="00483216"/>
    <w:rsid w:val="00483B23"/>
    <w:rsid w:val="00483D46"/>
    <w:rsid w:val="00483FEC"/>
    <w:rsid w:val="0048482E"/>
    <w:rsid w:val="00484C8E"/>
    <w:rsid w:val="00484CF8"/>
    <w:rsid w:val="0048599F"/>
    <w:rsid w:val="00490EFE"/>
    <w:rsid w:val="004923BC"/>
    <w:rsid w:val="00493396"/>
    <w:rsid w:val="004A4713"/>
    <w:rsid w:val="004B5EB0"/>
    <w:rsid w:val="004C04A1"/>
    <w:rsid w:val="004C3B35"/>
    <w:rsid w:val="004D06F9"/>
    <w:rsid w:val="004D2DFF"/>
    <w:rsid w:val="004D43A1"/>
    <w:rsid w:val="004D619F"/>
    <w:rsid w:val="004D749C"/>
    <w:rsid w:val="004D7D7B"/>
    <w:rsid w:val="004E26AB"/>
    <w:rsid w:val="004E3A38"/>
    <w:rsid w:val="004E4476"/>
    <w:rsid w:val="004E5122"/>
    <w:rsid w:val="004E5BE0"/>
    <w:rsid w:val="004F0A1B"/>
    <w:rsid w:val="004F0CDC"/>
    <w:rsid w:val="004F31C5"/>
    <w:rsid w:val="00500877"/>
    <w:rsid w:val="00501488"/>
    <w:rsid w:val="005059D4"/>
    <w:rsid w:val="00507E31"/>
    <w:rsid w:val="00510A2A"/>
    <w:rsid w:val="00511D63"/>
    <w:rsid w:val="005121EC"/>
    <w:rsid w:val="005135F9"/>
    <w:rsid w:val="00514720"/>
    <w:rsid w:val="00517BAB"/>
    <w:rsid w:val="005206E5"/>
    <w:rsid w:val="005233DA"/>
    <w:rsid w:val="0052522A"/>
    <w:rsid w:val="00525544"/>
    <w:rsid w:val="00527007"/>
    <w:rsid w:val="00530CE6"/>
    <w:rsid w:val="00530E0B"/>
    <w:rsid w:val="00531754"/>
    <w:rsid w:val="00534A2F"/>
    <w:rsid w:val="0053576E"/>
    <w:rsid w:val="00545F87"/>
    <w:rsid w:val="005537A6"/>
    <w:rsid w:val="00555FED"/>
    <w:rsid w:val="00556DBB"/>
    <w:rsid w:val="00561C96"/>
    <w:rsid w:val="00564A19"/>
    <w:rsid w:val="00565AD5"/>
    <w:rsid w:val="0057159E"/>
    <w:rsid w:val="00571C56"/>
    <w:rsid w:val="005734B6"/>
    <w:rsid w:val="00573BD6"/>
    <w:rsid w:val="00575182"/>
    <w:rsid w:val="005758FE"/>
    <w:rsid w:val="00575F55"/>
    <w:rsid w:val="00581512"/>
    <w:rsid w:val="00581DD3"/>
    <w:rsid w:val="005827B6"/>
    <w:rsid w:val="005831BC"/>
    <w:rsid w:val="00583463"/>
    <w:rsid w:val="00584C8A"/>
    <w:rsid w:val="00585105"/>
    <w:rsid w:val="00591A53"/>
    <w:rsid w:val="00592C53"/>
    <w:rsid w:val="005A0466"/>
    <w:rsid w:val="005A173D"/>
    <w:rsid w:val="005A4B70"/>
    <w:rsid w:val="005A7A19"/>
    <w:rsid w:val="005B5C8A"/>
    <w:rsid w:val="005B7469"/>
    <w:rsid w:val="005C12DB"/>
    <w:rsid w:val="005D0E0D"/>
    <w:rsid w:val="005D132F"/>
    <w:rsid w:val="005D3D96"/>
    <w:rsid w:val="005D4C5E"/>
    <w:rsid w:val="005E09D0"/>
    <w:rsid w:val="005E24F4"/>
    <w:rsid w:val="005E2A77"/>
    <w:rsid w:val="005E4850"/>
    <w:rsid w:val="005E4DC7"/>
    <w:rsid w:val="005E5844"/>
    <w:rsid w:val="005E7C62"/>
    <w:rsid w:val="005F3208"/>
    <w:rsid w:val="005F5324"/>
    <w:rsid w:val="005F5CE4"/>
    <w:rsid w:val="005F5E11"/>
    <w:rsid w:val="005F69E2"/>
    <w:rsid w:val="006048BB"/>
    <w:rsid w:val="0060491B"/>
    <w:rsid w:val="0060775F"/>
    <w:rsid w:val="00613C0F"/>
    <w:rsid w:val="00614372"/>
    <w:rsid w:val="006152F0"/>
    <w:rsid w:val="00616D0C"/>
    <w:rsid w:val="006208DB"/>
    <w:rsid w:val="006219CF"/>
    <w:rsid w:val="00621FFC"/>
    <w:rsid w:val="00623157"/>
    <w:rsid w:val="006277BF"/>
    <w:rsid w:val="0063007F"/>
    <w:rsid w:val="00630345"/>
    <w:rsid w:val="00637ED3"/>
    <w:rsid w:val="00640507"/>
    <w:rsid w:val="006445A8"/>
    <w:rsid w:val="00645E40"/>
    <w:rsid w:val="0064676B"/>
    <w:rsid w:val="0065255A"/>
    <w:rsid w:val="00653DCC"/>
    <w:rsid w:val="00654A6B"/>
    <w:rsid w:val="00656A99"/>
    <w:rsid w:val="00660392"/>
    <w:rsid w:val="0066173F"/>
    <w:rsid w:val="00661D31"/>
    <w:rsid w:val="00666C89"/>
    <w:rsid w:val="00666EAB"/>
    <w:rsid w:val="006673ED"/>
    <w:rsid w:val="0068443A"/>
    <w:rsid w:val="00684DEC"/>
    <w:rsid w:val="006871BD"/>
    <w:rsid w:val="00691AF1"/>
    <w:rsid w:val="00692AF2"/>
    <w:rsid w:val="0069308E"/>
    <w:rsid w:val="006940C2"/>
    <w:rsid w:val="00695FA8"/>
    <w:rsid w:val="0069687F"/>
    <w:rsid w:val="006B08B1"/>
    <w:rsid w:val="006B13C9"/>
    <w:rsid w:val="006B32D2"/>
    <w:rsid w:val="006B348F"/>
    <w:rsid w:val="006C1AF6"/>
    <w:rsid w:val="006C395A"/>
    <w:rsid w:val="006C4221"/>
    <w:rsid w:val="006C4726"/>
    <w:rsid w:val="006C4829"/>
    <w:rsid w:val="006C7812"/>
    <w:rsid w:val="006D2ABF"/>
    <w:rsid w:val="006D3869"/>
    <w:rsid w:val="006D55A7"/>
    <w:rsid w:val="006E0BB4"/>
    <w:rsid w:val="006E578B"/>
    <w:rsid w:val="006E6423"/>
    <w:rsid w:val="006E6903"/>
    <w:rsid w:val="00700F76"/>
    <w:rsid w:val="00704460"/>
    <w:rsid w:val="00707CC9"/>
    <w:rsid w:val="007106B7"/>
    <w:rsid w:val="00715C6F"/>
    <w:rsid w:val="00721F61"/>
    <w:rsid w:val="00734A15"/>
    <w:rsid w:val="00737E38"/>
    <w:rsid w:val="007434C8"/>
    <w:rsid w:val="00744852"/>
    <w:rsid w:val="00744BEC"/>
    <w:rsid w:val="00745189"/>
    <w:rsid w:val="00747E11"/>
    <w:rsid w:val="00747F0B"/>
    <w:rsid w:val="00752EC9"/>
    <w:rsid w:val="00756737"/>
    <w:rsid w:val="00756743"/>
    <w:rsid w:val="00764B8D"/>
    <w:rsid w:val="007653FB"/>
    <w:rsid w:val="00770E65"/>
    <w:rsid w:val="00771284"/>
    <w:rsid w:val="007805E8"/>
    <w:rsid w:val="00780A69"/>
    <w:rsid w:val="00781696"/>
    <w:rsid w:val="00790407"/>
    <w:rsid w:val="00793839"/>
    <w:rsid w:val="00794761"/>
    <w:rsid w:val="00796224"/>
    <w:rsid w:val="007A00A1"/>
    <w:rsid w:val="007A00C2"/>
    <w:rsid w:val="007A18AE"/>
    <w:rsid w:val="007A23AF"/>
    <w:rsid w:val="007A2950"/>
    <w:rsid w:val="007A3647"/>
    <w:rsid w:val="007A48B0"/>
    <w:rsid w:val="007A7FBB"/>
    <w:rsid w:val="007B1E3F"/>
    <w:rsid w:val="007B1E8C"/>
    <w:rsid w:val="007B332D"/>
    <w:rsid w:val="007B6799"/>
    <w:rsid w:val="007C5503"/>
    <w:rsid w:val="007C55E9"/>
    <w:rsid w:val="007C6436"/>
    <w:rsid w:val="007D02A1"/>
    <w:rsid w:val="007D3140"/>
    <w:rsid w:val="007D3258"/>
    <w:rsid w:val="007D389E"/>
    <w:rsid w:val="007D61B9"/>
    <w:rsid w:val="007D70BC"/>
    <w:rsid w:val="007E23D6"/>
    <w:rsid w:val="007E2A33"/>
    <w:rsid w:val="007E5661"/>
    <w:rsid w:val="007E5D86"/>
    <w:rsid w:val="007E7AF3"/>
    <w:rsid w:val="007F2485"/>
    <w:rsid w:val="007F26D3"/>
    <w:rsid w:val="007F4357"/>
    <w:rsid w:val="007F46C6"/>
    <w:rsid w:val="007F5BA9"/>
    <w:rsid w:val="00803E14"/>
    <w:rsid w:val="008050FA"/>
    <w:rsid w:val="00807CCF"/>
    <w:rsid w:val="00811CF4"/>
    <w:rsid w:val="00813494"/>
    <w:rsid w:val="00815C1C"/>
    <w:rsid w:val="00816190"/>
    <w:rsid w:val="008168DF"/>
    <w:rsid w:val="00817B4B"/>
    <w:rsid w:val="00817C3F"/>
    <w:rsid w:val="00820364"/>
    <w:rsid w:val="00822864"/>
    <w:rsid w:val="00822F2E"/>
    <w:rsid w:val="0082557F"/>
    <w:rsid w:val="008269A2"/>
    <w:rsid w:val="008278A5"/>
    <w:rsid w:val="0083016B"/>
    <w:rsid w:val="00834E4A"/>
    <w:rsid w:val="00835D04"/>
    <w:rsid w:val="00837340"/>
    <w:rsid w:val="00840336"/>
    <w:rsid w:val="0084055B"/>
    <w:rsid w:val="008421AE"/>
    <w:rsid w:val="00842340"/>
    <w:rsid w:val="00846358"/>
    <w:rsid w:val="00846CB4"/>
    <w:rsid w:val="008506CD"/>
    <w:rsid w:val="00853ECA"/>
    <w:rsid w:val="00860901"/>
    <w:rsid w:val="00860A46"/>
    <w:rsid w:val="00860CA8"/>
    <w:rsid w:val="008618A6"/>
    <w:rsid w:val="00862569"/>
    <w:rsid w:val="00867941"/>
    <w:rsid w:val="00870AD4"/>
    <w:rsid w:val="00872018"/>
    <w:rsid w:val="008733C5"/>
    <w:rsid w:val="00874F15"/>
    <w:rsid w:val="008751F9"/>
    <w:rsid w:val="00877F88"/>
    <w:rsid w:val="00885169"/>
    <w:rsid w:val="00886905"/>
    <w:rsid w:val="00887793"/>
    <w:rsid w:val="008935D0"/>
    <w:rsid w:val="008935FB"/>
    <w:rsid w:val="00897D0D"/>
    <w:rsid w:val="008A36D6"/>
    <w:rsid w:val="008A4CD3"/>
    <w:rsid w:val="008A540A"/>
    <w:rsid w:val="008A6EDC"/>
    <w:rsid w:val="008B26D2"/>
    <w:rsid w:val="008B4B09"/>
    <w:rsid w:val="008B5732"/>
    <w:rsid w:val="008B67E8"/>
    <w:rsid w:val="008C2781"/>
    <w:rsid w:val="008C2CCC"/>
    <w:rsid w:val="008C3A6C"/>
    <w:rsid w:val="008C48CC"/>
    <w:rsid w:val="008C5CCB"/>
    <w:rsid w:val="008D0925"/>
    <w:rsid w:val="008D13DF"/>
    <w:rsid w:val="008E00B6"/>
    <w:rsid w:val="008E4FBB"/>
    <w:rsid w:val="008F0F05"/>
    <w:rsid w:val="008F454F"/>
    <w:rsid w:val="008F5876"/>
    <w:rsid w:val="008F64CD"/>
    <w:rsid w:val="0090001C"/>
    <w:rsid w:val="0090282D"/>
    <w:rsid w:val="00903204"/>
    <w:rsid w:val="00903FA8"/>
    <w:rsid w:val="0090455F"/>
    <w:rsid w:val="00904E12"/>
    <w:rsid w:val="0090588E"/>
    <w:rsid w:val="009078B8"/>
    <w:rsid w:val="009118DE"/>
    <w:rsid w:val="00912183"/>
    <w:rsid w:val="00920D1B"/>
    <w:rsid w:val="009214FF"/>
    <w:rsid w:val="00921745"/>
    <w:rsid w:val="009251FE"/>
    <w:rsid w:val="00925363"/>
    <w:rsid w:val="00932501"/>
    <w:rsid w:val="00932B2C"/>
    <w:rsid w:val="009337DF"/>
    <w:rsid w:val="009366B0"/>
    <w:rsid w:val="0093699B"/>
    <w:rsid w:val="009416FC"/>
    <w:rsid w:val="009464D5"/>
    <w:rsid w:val="00946EAA"/>
    <w:rsid w:val="0095152A"/>
    <w:rsid w:val="00954E84"/>
    <w:rsid w:val="00957013"/>
    <w:rsid w:val="0095725A"/>
    <w:rsid w:val="009612B6"/>
    <w:rsid w:val="00972288"/>
    <w:rsid w:val="0097317F"/>
    <w:rsid w:val="00974761"/>
    <w:rsid w:val="0098018E"/>
    <w:rsid w:val="009850EA"/>
    <w:rsid w:val="00996A30"/>
    <w:rsid w:val="00996F60"/>
    <w:rsid w:val="009970E3"/>
    <w:rsid w:val="009A2289"/>
    <w:rsid w:val="009A2374"/>
    <w:rsid w:val="009A30DE"/>
    <w:rsid w:val="009A6D06"/>
    <w:rsid w:val="009A7BEA"/>
    <w:rsid w:val="009B1DEB"/>
    <w:rsid w:val="009B2427"/>
    <w:rsid w:val="009B311C"/>
    <w:rsid w:val="009C416C"/>
    <w:rsid w:val="009C680D"/>
    <w:rsid w:val="009C6927"/>
    <w:rsid w:val="009C7E75"/>
    <w:rsid w:val="009D0A82"/>
    <w:rsid w:val="009D4950"/>
    <w:rsid w:val="009D5948"/>
    <w:rsid w:val="009D7EC6"/>
    <w:rsid w:val="009E0F6A"/>
    <w:rsid w:val="009E545E"/>
    <w:rsid w:val="009E5D42"/>
    <w:rsid w:val="009E6890"/>
    <w:rsid w:val="009F0FFB"/>
    <w:rsid w:val="009F1965"/>
    <w:rsid w:val="009F474D"/>
    <w:rsid w:val="009F48A4"/>
    <w:rsid w:val="00A01A68"/>
    <w:rsid w:val="00A050DA"/>
    <w:rsid w:val="00A10A8F"/>
    <w:rsid w:val="00A11588"/>
    <w:rsid w:val="00A12419"/>
    <w:rsid w:val="00A14C5A"/>
    <w:rsid w:val="00A17DA9"/>
    <w:rsid w:val="00A21B96"/>
    <w:rsid w:val="00A21DED"/>
    <w:rsid w:val="00A21F55"/>
    <w:rsid w:val="00A310E3"/>
    <w:rsid w:val="00A32B1F"/>
    <w:rsid w:val="00A36B89"/>
    <w:rsid w:val="00A405DD"/>
    <w:rsid w:val="00A4592C"/>
    <w:rsid w:val="00A465DB"/>
    <w:rsid w:val="00A469EB"/>
    <w:rsid w:val="00A46F53"/>
    <w:rsid w:val="00A47A8D"/>
    <w:rsid w:val="00A47B32"/>
    <w:rsid w:val="00A566A8"/>
    <w:rsid w:val="00A574CE"/>
    <w:rsid w:val="00A63814"/>
    <w:rsid w:val="00A64AED"/>
    <w:rsid w:val="00A64FB3"/>
    <w:rsid w:val="00A662A3"/>
    <w:rsid w:val="00A7003B"/>
    <w:rsid w:val="00A71021"/>
    <w:rsid w:val="00A741E0"/>
    <w:rsid w:val="00A812EB"/>
    <w:rsid w:val="00A8596B"/>
    <w:rsid w:val="00A86A28"/>
    <w:rsid w:val="00A86D4F"/>
    <w:rsid w:val="00A87F60"/>
    <w:rsid w:val="00A9165C"/>
    <w:rsid w:val="00A94211"/>
    <w:rsid w:val="00A95A31"/>
    <w:rsid w:val="00AA19EC"/>
    <w:rsid w:val="00AA291B"/>
    <w:rsid w:val="00AA3A58"/>
    <w:rsid w:val="00AA3DDF"/>
    <w:rsid w:val="00AA6663"/>
    <w:rsid w:val="00AA6ADA"/>
    <w:rsid w:val="00AA6D7A"/>
    <w:rsid w:val="00AB04F3"/>
    <w:rsid w:val="00AB3C8F"/>
    <w:rsid w:val="00AC0BCB"/>
    <w:rsid w:val="00AC440A"/>
    <w:rsid w:val="00AC5081"/>
    <w:rsid w:val="00AC5B28"/>
    <w:rsid w:val="00AC7AA4"/>
    <w:rsid w:val="00AD04F9"/>
    <w:rsid w:val="00AD2CF5"/>
    <w:rsid w:val="00AD484F"/>
    <w:rsid w:val="00AE0676"/>
    <w:rsid w:val="00AE235C"/>
    <w:rsid w:val="00AE2923"/>
    <w:rsid w:val="00AE39C3"/>
    <w:rsid w:val="00AF2587"/>
    <w:rsid w:val="00AF789E"/>
    <w:rsid w:val="00B005EC"/>
    <w:rsid w:val="00B01FF6"/>
    <w:rsid w:val="00B03D17"/>
    <w:rsid w:val="00B0524B"/>
    <w:rsid w:val="00B05D70"/>
    <w:rsid w:val="00B07887"/>
    <w:rsid w:val="00B10E03"/>
    <w:rsid w:val="00B20DE7"/>
    <w:rsid w:val="00B219AA"/>
    <w:rsid w:val="00B248A1"/>
    <w:rsid w:val="00B24C57"/>
    <w:rsid w:val="00B26135"/>
    <w:rsid w:val="00B276F0"/>
    <w:rsid w:val="00B279D0"/>
    <w:rsid w:val="00B44C24"/>
    <w:rsid w:val="00B461C9"/>
    <w:rsid w:val="00B50441"/>
    <w:rsid w:val="00B52CCF"/>
    <w:rsid w:val="00B53820"/>
    <w:rsid w:val="00B563C5"/>
    <w:rsid w:val="00B61E84"/>
    <w:rsid w:val="00B66121"/>
    <w:rsid w:val="00B661DB"/>
    <w:rsid w:val="00B67820"/>
    <w:rsid w:val="00B67FDC"/>
    <w:rsid w:val="00B70CF2"/>
    <w:rsid w:val="00B70F11"/>
    <w:rsid w:val="00B71BA1"/>
    <w:rsid w:val="00B756B1"/>
    <w:rsid w:val="00B77308"/>
    <w:rsid w:val="00B77A29"/>
    <w:rsid w:val="00B80133"/>
    <w:rsid w:val="00B85FCE"/>
    <w:rsid w:val="00B8727B"/>
    <w:rsid w:val="00B9039C"/>
    <w:rsid w:val="00B9129F"/>
    <w:rsid w:val="00B92E4D"/>
    <w:rsid w:val="00B971C5"/>
    <w:rsid w:val="00BA4102"/>
    <w:rsid w:val="00BA5A43"/>
    <w:rsid w:val="00BA684A"/>
    <w:rsid w:val="00BB174E"/>
    <w:rsid w:val="00BB3D60"/>
    <w:rsid w:val="00BC1D47"/>
    <w:rsid w:val="00BC20A4"/>
    <w:rsid w:val="00BC4077"/>
    <w:rsid w:val="00BC7057"/>
    <w:rsid w:val="00BC7217"/>
    <w:rsid w:val="00BD18E7"/>
    <w:rsid w:val="00BD2135"/>
    <w:rsid w:val="00BD3981"/>
    <w:rsid w:val="00BD4B1B"/>
    <w:rsid w:val="00BE0992"/>
    <w:rsid w:val="00BE0AAE"/>
    <w:rsid w:val="00BE26D4"/>
    <w:rsid w:val="00BE6808"/>
    <w:rsid w:val="00BE75F4"/>
    <w:rsid w:val="00BF46ED"/>
    <w:rsid w:val="00BF702F"/>
    <w:rsid w:val="00C00D8E"/>
    <w:rsid w:val="00C1346A"/>
    <w:rsid w:val="00C13878"/>
    <w:rsid w:val="00C13A9F"/>
    <w:rsid w:val="00C20705"/>
    <w:rsid w:val="00C20CD3"/>
    <w:rsid w:val="00C22568"/>
    <w:rsid w:val="00C42F4B"/>
    <w:rsid w:val="00C43A90"/>
    <w:rsid w:val="00C46CCF"/>
    <w:rsid w:val="00C46DFE"/>
    <w:rsid w:val="00C477BF"/>
    <w:rsid w:val="00C56A73"/>
    <w:rsid w:val="00C67AAA"/>
    <w:rsid w:val="00C70D65"/>
    <w:rsid w:val="00C753E4"/>
    <w:rsid w:val="00C83C4C"/>
    <w:rsid w:val="00C8432E"/>
    <w:rsid w:val="00C87361"/>
    <w:rsid w:val="00C90ECF"/>
    <w:rsid w:val="00C95E83"/>
    <w:rsid w:val="00C970C6"/>
    <w:rsid w:val="00C97388"/>
    <w:rsid w:val="00CA29F1"/>
    <w:rsid w:val="00CA6870"/>
    <w:rsid w:val="00CB0372"/>
    <w:rsid w:val="00CB319B"/>
    <w:rsid w:val="00CB562E"/>
    <w:rsid w:val="00CB5872"/>
    <w:rsid w:val="00CB720B"/>
    <w:rsid w:val="00CC0BF3"/>
    <w:rsid w:val="00CC78E9"/>
    <w:rsid w:val="00CC7ABD"/>
    <w:rsid w:val="00CD4378"/>
    <w:rsid w:val="00CD6050"/>
    <w:rsid w:val="00CE058D"/>
    <w:rsid w:val="00CE4516"/>
    <w:rsid w:val="00CF094F"/>
    <w:rsid w:val="00CF0E87"/>
    <w:rsid w:val="00CF2D59"/>
    <w:rsid w:val="00CF567F"/>
    <w:rsid w:val="00D00A8D"/>
    <w:rsid w:val="00D02372"/>
    <w:rsid w:val="00D07C8C"/>
    <w:rsid w:val="00D12B6B"/>
    <w:rsid w:val="00D148C8"/>
    <w:rsid w:val="00D16C82"/>
    <w:rsid w:val="00D20C85"/>
    <w:rsid w:val="00D20F0E"/>
    <w:rsid w:val="00D22D46"/>
    <w:rsid w:val="00D31B8F"/>
    <w:rsid w:val="00D31C47"/>
    <w:rsid w:val="00D33480"/>
    <w:rsid w:val="00D35F1B"/>
    <w:rsid w:val="00D36CC5"/>
    <w:rsid w:val="00D4111C"/>
    <w:rsid w:val="00D4127C"/>
    <w:rsid w:val="00D41534"/>
    <w:rsid w:val="00D41CD6"/>
    <w:rsid w:val="00D428AB"/>
    <w:rsid w:val="00D4502E"/>
    <w:rsid w:val="00D46BFA"/>
    <w:rsid w:val="00D50522"/>
    <w:rsid w:val="00D559E3"/>
    <w:rsid w:val="00D5686C"/>
    <w:rsid w:val="00D56926"/>
    <w:rsid w:val="00D64CF9"/>
    <w:rsid w:val="00D6646B"/>
    <w:rsid w:val="00D67F85"/>
    <w:rsid w:val="00D71854"/>
    <w:rsid w:val="00D72288"/>
    <w:rsid w:val="00D75079"/>
    <w:rsid w:val="00D757A0"/>
    <w:rsid w:val="00D764DA"/>
    <w:rsid w:val="00D82ADB"/>
    <w:rsid w:val="00D83055"/>
    <w:rsid w:val="00D83E90"/>
    <w:rsid w:val="00D84C79"/>
    <w:rsid w:val="00D86ACE"/>
    <w:rsid w:val="00D87389"/>
    <w:rsid w:val="00D903CF"/>
    <w:rsid w:val="00D9279F"/>
    <w:rsid w:val="00DA1D67"/>
    <w:rsid w:val="00DA21FF"/>
    <w:rsid w:val="00DA2261"/>
    <w:rsid w:val="00DA29EA"/>
    <w:rsid w:val="00DA7C03"/>
    <w:rsid w:val="00DB27A4"/>
    <w:rsid w:val="00DB7CCE"/>
    <w:rsid w:val="00DC42DE"/>
    <w:rsid w:val="00DC530F"/>
    <w:rsid w:val="00DD045B"/>
    <w:rsid w:val="00DD489A"/>
    <w:rsid w:val="00DD5697"/>
    <w:rsid w:val="00DE28FD"/>
    <w:rsid w:val="00DE2B3F"/>
    <w:rsid w:val="00DE723D"/>
    <w:rsid w:val="00DE7697"/>
    <w:rsid w:val="00DF1717"/>
    <w:rsid w:val="00DF4E2A"/>
    <w:rsid w:val="00DF5AB6"/>
    <w:rsid w:val="00DF66FF"/>
    <w:rsid w:val="00E0122D"/>
    <w:rsid w:val="00E0712A"/>
    <w:rsid w:val="00E1026C"/>
    <w:rsid w:val="00E106FC"/>
    <w:rsid w:val="00E121F0"/>
    <w:rsid w:val="00E1375C"/>
    <w:rsid w:val="00E15B8F"/>
    <w:rsid w:val="00E176AF"/>
    <w:rsid w:val="00E2393D"/>
    <w:rsid w:val="00E23B83"/>
    <w:rsid w:val="00E27E08"/>
    <w:rsid w:val="00E3460E"/>
    <w:rsid w:val="00E36177"/>
    <w:rsid w:val="00E37125"/>
    <w:rsid w:val="00E406C7"/>
    <w:rsid w:val="00E418C7"/>
    <w:rsid w:val="00E4209B"/>
    <w:rsid w:val="00E44888"/>
    <w:rsid w:val="00E462FD"/>
    <w:rsid w:val="00E500A3"/>
    <w:rsid w:val="00E52902"/>
    <w:rsid w:val="00E530D7"/>
    <w:rsid w:val="00E55BED"/>
    <w:rsid w:val="00E55E6D"/>
    <w:rsid w:val="00E55E86"/>
    <w:rsid w:val="00E56964"/>
    <w:rsid w:val="00E62FEF"/>
    <w:rsid w:val="00E63BA7"/>
    <w:rsid w:val="00E65261"/>
    <w:rsid w:val="00E669ED"/>
    <w:rsid w:val="00E67EA4"/>
    <w:rsid w:val="00E70664"/>
    <w:rsid w:val="00E70E22"/>
    <w:rsid w:val="00E74D0E"/>
    <w:rsid w:val="00E8314D"/>
    <w:rsid w:val="00E83FB3"/>
    <w:rsid w:val="00E8555E"/>
    <w:rsid w:val="00E87185"/>
    <w:rsid w:val="00E90F54"/>
    <w:rsid w:val="00E91EFB"/>
    <w:rsid w:val="00E92A48"/>
    <w:rsid w:val="00E932F2"/>
    <w:rsid w:val="00E939F9"/>
    <w:rsid w:val="00EA103E"/>
    <w:rsid w:val="00EA2850"/>
    <w:rsid w:val="00EA74A8"/>
    <w:rsid w:val="00EB715E"/>
    <w:rsid w:val="00EC030E"/>
    <w:rsid w:val="00EC1418"/>
    <w:rsid w:val="00EC7F7C"/>
    <w:rsid w:val="00ED238D"/>
    <w:rsid w:val="00ED2B7E"/>
    <w:rsid w:val="00ED54EA"/>
    <w:rsid w:val="00ED6AAE"/>
    <w:rsid w:val="00EE110B"/>
    <w:rsid w:val="00EE1DE6"/>
    <w:rsid w:val="00EE31CF"/>
    <w:rsid w:val="00EE4D93"/>
    <w:rsid w:val="00EE724A"/>
    <w:rsid w:val="00EF1D53"/>
    <w:rsid w:val="00EF4530"/>
    <w:rsid w:val="00EF5A29"/>
    <w:rsid w:val="00EF750E"/>
    <w:rsid w:val="00F03EB1"/>
    <w:rsid w:val="00F059EA"/>
    <w:rsid w:val="00F101F0"/>
    <w:rsid w:val="00F17ADE"/>
    <w:rsid w:val="00F219A0"/>
    <w:rsid w:val="00F232D1"/>
    <w:rsid w:val="00F2560E"/>
    <w:rsid w:val="00F2764F"/>
    <w:rsid w:val="00F27A2D"/>
    <w:rsid w:val="00F27A99"/>
    <w:rsid w:val="00F27D6E"/>
    <w:rsid w:val="00F31951"/>
    <w:rsid w:val="00F325ED"/>
    <w:rsid w:val="00F337D7"/>
    <w:rsid w:val="00F33E1D"/>
    <w:rsid w:val="00F359DA"/>
    <w:rsid w:val="00F46BAA"/>
    <w:rsid w:val="00F52350"/>
    <w:rsid w:val="00F57133"/>
    <w:rsid w:val="00F62266"/>
    <w:rsid w:val="00F64A94"/>
    <w:rsid w:val="00F67261"/>
    <w:rsid w:val="00F70D27"/>
    <w:rsid w:val="00F744B4"/>
    <w:rsid w:val="00F74ED8"/>
    <w:rsid w:val="00F765DB"/>
    <w:rsid w:val="00F8120D"/>
    <w:rsid w:val="00F90EA2"/>
    <w:rsid w:val="00F917E3"/>
    <w:rsid w:val="00F9265F"/>
    <w:rsid w:val="00F93120"/>
    <w:rsid w:val="00F939AD"/>
    <w:rsid w:val="00F93C80"/>
    <w:rsid w:val="00F9472D"/>
    <w:rsid w:val="00F9726F"/>
    <w:rsid w:val="00FA2285"/>
    <w:rsid w:val="00FA4608"/>
    <w:rsid w:val="00FA5700"/>
    <w:rsid w:val="00FA6F48"/>
    <w:rsid w:val="00FA7C2F"/>
    <w:rsid w:val="00FB08F1"/>
    <w:rsid w:val="00FB2C0F"/>
    <w:rsid w:val="00FB2D99"/>
    <w:rsid w:val="00FB3814"/>
    <w:rsid w:val="00FB509A"/>
    <w:rsid w:val="00FB5A48"/>
    <w:rsid w:val="00FC1E37"/>
    <w:rsid w:val="00FC3E1A"/>
    <w:rsid w:val="00FC47B9"/>
    <w:rsid w:val="00FC48A9"/>
    <w:rsid w:val="00FC5F5D"/>
    <w:rsid w:val="00FD05EA"/>
    <w:rsid w:val="00FD3650"/>
    <w:rsid w:val="00FD4834"/>
    <w:rsid w:val="00FD5210"/>
    <w:rsid w:val="00FD7B2E"/>
    <w:rsid w:val="00FE0576"/>
    <w:rsid w:val="00FE1068"/>
    <w:rsid w:val="00FE2456"/>
    <w:rsid w:val="00FE4A7B"/>
    <w:rsid w:val="00FF00CD"/>
    <w:rsid w:val="00FF1AA3"/>
    <w:rsid w:val="00FF452F"/>
    <w:rsid w:val="00FF4A93"/>
    <w:rsid w:val="00FF505D"/>
    <w:rsid w:val="02F779F1"/>
    <w:rsid w:val="0ABC1F1B"/>
    <w:rsid w:val="135E742A"/>
    <w:rsid w:val="238F2346"/>
    <w:rsid w:val="2F8A246F"/>
    <w:rsid w:val="797F075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DB078"/>
  <w15:docId w15:val="{3A599A3F-9B23-4F11-B5E6-DCEEAA646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ind w:firstLine="567"/>
      <w:textAlignment w:val="baseline"/>
    </w:pPr>
    <w:rPr>
      <w:rFonts w:eastAsia="Times New Roman"/>
      <w:sz w:val="24"/>
      <w:lang w:eastAsia="en-US"/>
    </w:rPr>
  </w:style>
  <w:style w:type="paragraph" w:styleId="Heading1">
    <w:name w:val="heading 1"/>
    <w:basedOn w:val="Normal"/>
    <w:next w:val="Normal"/>
    <w:link w:val="Heading1Char"/>
    <w:uiPriority w:val="9"/>
    <w:qFormat/>
    <w:rsid w:val="003379D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next w:val="BodyTextMultiline"/>
    <w:link w:val="Heading4Char"/>
    <w:qFormat/>
    <w:pPr>
      <w:widowControl w:val="0"/>
      <w:spacing w:line="280" w:lineRule="exact"/>
      <w:outlineLvl w:val="3"/>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Multiline">
    <w:name w:val="Body Text Multiline"/>
    <w:basedOn w:val="BodyText"/>
    <w:pPr>
      <w:numPr>
        <w:numId w:val="1"/>
      </w:numPr>
      <w:overflowPunct/>
      <w:autoSpaceDE/>
      <w:autoSpaceDN/>
      <w:adjustRightInd/>
      <w:spacing w:after="170" w:line="280" w:lineRule="atLeast"/>
      <w:jc w:val="both"/>
      <w:textAlignment w:val="auto"/>
    </w:pPr>
    <w:rPr>
      <w:sz w:val="22"/>
    </w:rPr>
  </w:style>
  <w:style w:type="paragraph" w:styleId="BodyText">
    <w:name w:val="Body Text"/>
    <w:basedOn w:val="Normal"/>
    <w:link w:val="BodyTextChar"/>
    <w:uiPriority w:val="99"/>
    <w:unhideWhenUsed/>
    <w:qFormat/>
    <w:pPr>
      <w:spacing w:after="120"/>
    </w:pPr>
  </w:style>
  <w:style w:type="paragraph" w:styleId="BalloonText">
    <w:name w:val="Balloon Text"/>
    <w:basedOn w:val="Normal"/>
    <w:link w:val="BalloonTextChar"/>
    <w:uiPriority w:val="99"/>
    <w:semiHidden/>
    <w:unhideWhenUsed/>
    <w:rPr>
      <w:rFonts w:ascii="Segoe UI" w:hAnsi="Segoe UI" w:cs="Segoe UI"/>
      <w:sz w:val="18"/>
      <w:szCs w:val="18"/>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unhideWhenUsed/>
    <w:pPr>
      <w:tabs>
        <w:tab w:val="center" w:pos="4513"/>
        <w:tab w:val="right" w:pos="9026"/>
      </w:tabs>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Pr>
      <w:rFonts w:ascii="Times New Roman" w:eastAsia="Times New Roman" w:hAnsi="Times New Roman" w:cs="Times New Roman"/>
      <w:b/>
      <w:sz w:val="24"/>
      <w:szCs w:val="20"/>
      <w:lang w:val="en-US"/>
    </w:rPr>
  </w:style>
  <w:style w:type="character" w:customStyle="1" w:styleId="BodyTextChar">
    <w:name w:val="Body Text Char"/>
    <w:basedOn w:val="DefaultParagraphFont"/>
    <w:link w:val="BodyText"/>
    <w:uiPriority w:val="99"/>
    <w:qFormat/>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0"/>
    </w:rPr>
  </w:style>
  <w:style w:type="paragraph" w:styleId="ListParagraph">
    <w:name w:val="List Paragraph"/>
    <w:basedOn w:val="Normal"/>
    <w:uiPriority w:val="34"/>
    <w:qFormat/>
    <w:pPr>
      <w:ind w:left="720"/>
      <w:contextualSpacing/>
    </w:pPr>
  </w:style>
  <w:style w:type="character" w:styleId="PlaceholderText">
    <w:name w:val="Placeholder Text"/>
    <w:basedOn w:val="DefaultParagraphFont"/>
    <w:uiPriority w:val="99"/>
    <w:semiHidden/>
    <w:rPr>
      <w:color w:val="808080"/>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 w:type="character" w:styleId="CommentReference">
    <w:name w:val="annotation reference"/>
    <w:basedOn w:val="DefaultParagraphFont"/>
    <w:rsid w:val="00F765DB"/>
    <w:rPr>
      <w:sz w:val="16"/>
      <w:szCs w:val="16"/>
    </w:rPr>
  </w:style>
  <w:style w:type="character" w:customStyle="1" w:styleId="Heading1Char">
    <w:name w:val="Heading 1 Char"/>
    <w:basedOn w:val="DefaultParagraphFont"/>
    <w:link w:val="Heading1"/>
    <w:uiPriority w:val="9"/>
    <w:rsid w:val="003379D7"/>
    <w:rPr>
      <w:rFonts w:asciiTheme="majorHAnsi" w:eastAsiaTheme="majorEastAsia" w:hAnsiTheme="majorHAnsi" w:cstheme="majorBidi"/>
      <w:color w:val="2F5496" w:themeColor="accent1" w:themeShade="BF"/>
      <w:sz w:val="32"/>
      <w:szCs w:val="32"/>
      <w:lang w:eastAsia="en-US"/>
    </w:rPr>
  </w:style>
  <w:style w:type="paragraph" w:customStyle="1" w:styleId="Default">
    <w:name w:val="Default"/>
    <w:rsid w:val="001934EA"/>
    <w:pPr>
      <w:autoSpaceDE w:val="0"/>
      <w:autoSpaceDN w:val="0"/>
      <w:adjustRightInd w:val="0"/>
    </w:pPr>
    <w:rPr>
      <w:rFonts w:ascii="Amasis MT Pro Light" w:hAnsi="Amasis MT Pro Light" w:cs="Amasis MT Pro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C4012CA40B755C48A26AA3E260B155D5" ma:contentTypeVersion="13" ma:contentTypeDescription="Create a new document." ma:contentTypeScope="" ma:versionID="fe1179b21181e40e1135bdcef039f10c">
  <xsd:schema xmlns:xsd="http://www.w3.org/2001/XMLSchema" xmlns:xs="http://www.w3.org/2001/XMLSchema" xmlns:p="http://schemas.microsoft.com/office/2006/metadata/properties" xmlns:ns3="8c2583f7-5ecc-4ea7-b239-f4365c910b1a" xmlns:ns4="323b6056-4687-4729-84c3-d2767e70b898" targetNamespace="http://schemas.microsoft.com/office/2006/metadata/properties" ma:root="true" ma:fieldsID="4f98498c2ef60f923308a32e40a47a97" ns3:_="" ns4:_="">
    <xsd:import namespace="8c2583f7-5ecc-4ea7-b239-f4365c910b1a"/>
    <xsd:import namespace="323b6056-4687-4729-84c3-d2767e70b89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583f7-5ecc-4ea7-b239-f4365c910b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3b6056-4687-4729-84c3-d2767e70b89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6C6EEC-81EB-4C5C-8B53-9F2C6B87A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583f7-5ecc-4ea7-b239-f4365c910b1a"/>
    <ds:schemaRef ds:uri="323b6056-4687-4729-84c3-d2767e70b8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EF6CEB-7C1D-4947-934E-0921D6D30884}">
  <ds:schemaRefs>
    <ds:schemaRef ds:uri="http://schemas.microsoft.com/sharepoint/v3/contenttype/forms"/>
  </ds:schemaRefs>
</ds:datastoreItem>
</file>

<file path=customXml/itemProps4.xml><?xml version="1.0" encoding="utf-8"?>
<ds:datastoreItem xmlns:ds="http://schemas.openxmlformats.org/officeDocument/2006/customXml" ds:itemID="{849B5CE9-800D-46E8-A233-FE4B83C62D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3</Pages>
  <Words>607</Words>
  <Characters>3466</Characters>
  <Application>Microsoft Office Word</Application>
  <DocSecurity>0</DocSecurity>
  <Lines>28</Lines>
  <Paragraphs>8</Paragraphs>
  <ScaleCrop>false</ScaleCrop>
  <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YUBOLKOSOL, Ajcharawan</dc:creator>
  <cp:lastModifiedBy>MOHAMED, Abeer</cp:lastModifiedBy>
  <cp:revision>251</cp:revision>
  <cp:lastPrinted>2022-03-30T16:27:00Z</cp:lastPrinted>
  <dcterms:created xsi:type="dcterms:W3CDTF">2023-07-13T12:44:00Z</dcterms:created>
  <dcterms:modified xsi:type="dcterms:W3CDTF">2024-10-11T14:18:00Z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0x010100C4012CA40B755C48A26AA3E260B155D5</vt:lpwstr>
  </property>
  <property fmtid="{D5CDD505-2E9C-101B-9397-08002B2CF9AE}" pid="3" name="KSOProductBuildVer">
    <vt:lpwstr>2052-11.1.0.11365</vt:lpwstr>
  </property>
  <property fmtid="{D5CDD505-2E9C-101B-9397-08002B2CF9AE}" pid="4" name="ICV">
    <vt:lpwstr>E70602284F6343AAA76DEDF2CB925390</vt:lpwstr>
  </property>
</Properties>
</file>