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spacing w:after="0" w:line="276" w:lineRule="auto"/>
        <w:ind w:left="90" w:right="0" w:firstLine="0"/>
        <w:rPr>
          <w:color w:val="ff000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57150</wp:posOffset>
            </wp:positionH>
            <wp:positionV relativeFrom="paragraph">
              <wp:posOffset>0</wp:posOffset>
            </wp:positionV>
            <wp:extent cx="1514475" cy="231458"/>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002">
      <w:pPr>
        <w:pageBreakBefore w:val="0"/>
        <w:rPr/>
      </w:pPr>
      <w:r w:rsidDel="00000000" w:rsidR="00000000" w:rsidRPr="00000000">
        <w:rPr>
          <w:rtl w:val="0"/>
        </w:rPr>
      </w:r>
    </w:p>
    <w:p w:rsidR="00000000" w:rsidDel="00000000" w:rsidP="00000000" w:rsidRDefault="00000000" w:rsidRPr="00000000" w14:paraId="00000003">
      <w:pPr>
        <w:pageBreakBefore w:val="0"/>
        <w:spacing w:after="240" w:line="240" w:lineRule="auto"/>
        <w:ind w:right="2902"/>
        <w:rPr>
          <w:b w:val="1"/>
          <w:sz w:val="18"/>
          <w:szCs w:val="18"/>
        </w:rPr>
      </w:pPr>
      <w:r w:rsidDel="00000000" w:rsidR="00000000" w:rsidRPr="00000000">
        <w:rPr>
          <w:rtl w:val="0"/>
        </w:rPr>
      </w:r>
    </w:p>
    <w:p w:rsidR="00000000" w:rsidDel="00000000" w:rsidP="00000000" w:rsidRDefault="00000000" w:rsidRPr="00000000" w14:paraId="00000004">
      <w:pPr>
        <w:pageBreakBefore w:val="0"/>
        <w:widowControl w:val="0"/>
        <w:spacing w:after="200" w:line="240" w:lineRule="auto"/>
        <w:ind w:right="30"/>
        <w:rPr>
          <w:b w:val="1"/>
          <w:color w:val="0097da"/>
          <w:sz w:val="24"/>
          <w:szCs w:val="24"/>
        </w:rPr>
      </w:pPr>
      <w:r w:rsidDel="00000000" w:rsidR="00000000" w:rsidRPr="00000000">
        <w:rPr>
          <w:rtl w:val="0"/>
        </w:rPr>
      </w:r>
    </w:p>
    <w:p w:rsidR="00000000" w:rsidDel="00000000" w:rsidP="00000000" w:rsidRDefault="00000000" w:rsidRPr="00000000" w14:paraId="00000005">
      <w:pPr>
        <w:pageBreakBefore w:val="0"/>
        <w:rPr/>
      </w:pPr>
      <w:r w:rsidDel="00000000" w:rsidR="00000000" w:rsidRPr="00000000">
        <w:rPr>
          <w:rtl w:val="0"/>
        </w:rPr>
      </w:r>
    </w:p>
    <w:p w:rsidR="00000000" w:rsidDel="00000000" w:rsidP="00000000" w:rsidRDefault="00000000" w:rsidRPr="00000000" w14:paraId="00000006">
      <w:pPr>
        <w:pageBreakBefore w:val="0"/>
        <w:rPr/>
      </w:pPr>
      <w:r w:rsidDel="00000000" w:rsidR="00000000" w:rsidRPr="00000000">
        <w:rPr>
          <w:rtl w:val="0"/>
        </w:rPr>
      </w:r>
    </w:p>
    <w:p w:rsidR="00000000" w:rsidDel="00000000" w:rsidP="00000000" w:rsidRDefault="00000000" w:rsidRPr="00000000" w14:paraId="00000007">
      <w:pPr>
        <w:pageBreakBefore w:val="0"/>
        <w:rPr/>
      </w:pPr>
      <w:r w:rsidDel="00000000" w:rsidR="00000000" w:rsidRPr="00000000">
        <w:rPr>
          <w:rtl w:val="0"/>
        </w:rPr>
      </w:r>
    </w:p>
    <w:p w:rsidR="00000000" w:rsidDel="00000000" w:rsidP="00000000" w:rsidRDefault="00000000" w:rsidRPr="00000000" w14:paraId="00000008">
      <w:pPr>
        <w:pageBreakBefore w:val="0"/>
        <w:rPr/>
      </w:pPr>
      <w:r w:rsidDel="00000000" w:rsidR="00000000" w:rsidRPr="00000000">
        <w:rPr>
          <w:rtl w:val="0"/>
        </w:rPr>
      </w:r>
    </w:p>
    <w:p w:rsidR="00000000" w:rsidDel="00000000" w:rsidP="00000000" w:rsidRDefault="00000000" w:rsidRPr="00000000" w14:paraId="00000009">
      <w:pPr>
        <w:pageBreakBefore w:val="0"/>
        <w:rPr/>
      </w:pPr>
      <w:r w:rsidDel="00000000" w:rsidR="00000000" w:rsidRPr="00000000">
        <w:rPr>
          <w:rtl w:val="0"/>
        </w:rPr>
      </w:r>
    </w:p>
    <w:p w:rsidR="00000000" w:rsidDel="00000000" w:rsidP="00000000" w:rsidRDefault="00000000" w:rsidRPr="00000000" w14:paraId="0000000A">
      <w:pPr>
        <w:pageBreakBefore w:val="0"/>
        <w:rPr/>
      </w:pPr>
      <w:r w:rsidDel="00000000" w:rsidR="00000000" w:rsidRPr="00000000">
        <w:rPr>
          <w:rtl w:val="0"/>
        </w:rPr>
      </w:r>
    </w:p>
    <w:p w:rsidR="00000000" w:rsidDel="00000000" w:rsidP="00000000" w:rsidRDefault="00000000" w:rsidRPr="00000000" w14:paraId="0000000B">
      <w:pPr>
        <w:pageBreakBefore w:val="0"/>
        <w:rPr/>
      </w:pPr>
      <w:r w:rsidDel="00000000" w:rsidR="00000000" w:rsidRPr="00000000">
        <w:rPr>
          <w:rtl w:val="0"/>
        </w:rPr>
      </w:r>
    </w:p>
    <w:p w:rsidR="00000000" w:rsidDel="00000000" w:rsidP="00000000" w:rsidRDefault="00000000" w:rsidRPr="00000000" w14:paraId="0000000C">
      <w:pPr>
        <w:pageBreakBefore w:val="0"/>
        <w:rPr/>
      </w:pPr>
      <w:r w:rsidDel="00000000" w:rsidR="00000000" w:rsidRPr="00000000">
        <w:rPr>
          <w:rtl w:val="0"/>
        </w:rPr>
      </w:r>
    </w:p>
    <w:p w:rsidR="00000000" w:rsidDel="00000000" w:rsidP="00000000" w:rsidRDefault="00000000" w:rsidRPr="00000000" w14:paraId="0000000D">
      <w:pPr>
        <w:pageBreakBefore w:val="0"/>
        <w:rPr/>
      </w:pPr>
      <w:r w:rsidDel="00000000" w:rsidR="00000000" w:rsidRPr="00000000">
        <w:rPr>
          <w:rtl w:val="0"/>
        </w:rPr>
      </w:r>
    </w:p>
    <w:p w:rsidR="00000000" w:rsidDel="00000000" w:rsidP="00000000" w:rsidRDefault="00000000" w:rsidRPr="00000000" w14:paraId="0000000E">
      <w:pPr>
        <w:pageBreakBefore w:val="0"/>
        <w:rPr/>
      </w:pPr>
      <w:r w:rsidDel="00000000" w:rsidR="00000000" w:rsidRPr="00000000">
        <w:rPr>
          <w:rtl w:val="0"/>
        </w:rPr>
      </w:r>
    </w:p>
    <w:p w:rsidR="00000000" w:rsidDel="00000000" w:rsidP="00000000" w:rsidRDefault="00000000" w:rsidRPr="00000000" w14:paraId="0000000F">
      <w:pPr>
        <w:pageBreakBefore w:val="0"/>
        <w:rPr/>
      </w:pPr>
      <w:r w:rsidDel="00000000" w:rsidR="00000000" w:rsidRPr="00000000">
        <w:rPr>
          <w:rtl w:val="0"/>
        </w:rPr>
      </w:r>
    </w:p>
    <w:p w:rsidR="00000000" w:rsidDel="00000000" w:rsidP="00000000" w:rsidRDefault="00000000" w:rsidRPr="00000000" w14:paraId="00000010">
      <w:pPr>
        <w:pageBreakBefore w:val="0"/>
        <w:rPr/>
      </w:pPr>
      <w:r w:rsidDel="00000000" w:rsidR="00000000" w:rsidRPr="00000000">
        <w:rPr>
          <w:rtl w:val="0"/>
        </w:rPr>
      </w:r>
    </w:p>
    <w:p w:rsidR="00000000" w:rsidDel="00000000" w:rsidP="00000000" w:rsidRDefault="00000000" w:rsidRPr="00000000" w14:paraId="00000011">
      <w:pPr>
        <w:pageBreakBefore w:val="0"/>
        <w:rPr/>
      </w:pPr>
      <w:r w:rsidDel="00000000" w:rsidR="00000000" w:rsidRPr="00000000">
        <w:rPr>
          <w:rtl w:val="0"/>
        </w:rPr>
      </w:r>
    </w:p>
    <w:p w:rsidR="00000000" w:rsidDel="00000000" w:rsidP="00000000" w:rsidRDefault="00000000" w:rsidRPr="00000000" w14:paraId="00000012">
      <w:pPr>
        <w:pageBreakBefore w:val="0"/>
        <w:rPr/>
      </w:pPr>
      <w:r w:rsidDel="00000000" w:rsidR="00000000" w:rsidRPr="00000000">
        <w:rPr>
          <w:rtl w:val="0"/>
        </w:rPr>
      </w:r>
    </w:p>
    <w:p w:rsidR="00000000" w:rsidDel="00000000" w:rsidP="00000000" w:rsidRDefault="00000000" w:rsidRPr="00000000" w14:paraId="00000013">
      <w:pPr>
        <w:pageBreakBefore w:val="0"/>
        <w:rPr/>
      </w:pPr>
      <w:r w:rsidDel="00000000" w:rsidR="00000000" w:rsidRPr="00000000">
        <w:rPr>
          <w:rtl w:val="0"/>
        </w:rPr>
      </w:r>
    </w:p>
    <w:tbl>
      <w:tblPr>
        <w:tblStyle w:val="Table1"/>
        <w:tblW w:w="8745.0" w:type="dxa"/>
        <w:jc w:val="left"/>
        <w:tblLayout w:type="fixed"/>
        <w:tblLook w:val="0600"/>
      </w:tblPr>
      <w:tblGrid>
        <w:gridCol w:w="8745"/>
        <w:tblGridChange w:id="0">
          <w:tblGrid>
            <w:gridCol w:w="8745"/>
          </w:tblGrid>
        </w:tblGridChange>
      </w:tblGrid>
      <w:tr>
        <w:trPr>
          <w:cantSplit w:val="0"/>
          <w:trHeight w:val="6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4">
            <w:pPr>
              <w:pStyle w:val="Title"/>
              <w:pageBreakBefore w:val="0"/>
              <w:spacing w:after="0" w:lineRule="auto"/>
              <w:rPr>
                <w:rFonts w:ascii="Open Sans ExtraBold" w:cs="Open Sans ExtraBold" w:eastAsia="Open Sans ExtraBold" w:hAnsi="Open Sans ExtraBold"/>
                <w:b w:val="0"/>
                <w:color w:val="0092d1"/>
              </w:rPr>
            </w:pPr>
            <w:bookmarkStart w:colFirst="0" w:colLast="0" w:name="_jddly0s0901q" w:id="0"/>
            <w:bookmarkEnd w:id="0"/>
            <w:r w:rsidDel="00000000" w:rsidR="00000000" w:rsidRPr="00000000">
              <w:rPr>
                <w:rtl w:val="0"/>
              </w:rPr>
              <w:t xml:space="preserve">TITLE PROJECT</w:t>
            </w:r>
            <w:r w:rsidDel="00000000" w:rsidR="00000000" w:rsidRPr="00000000">
              <w:rPr>
                <w:rtl w:val="0"/>
              </w:rPr>
            </w:r>
          </w:p>
          <w:p w:rsidR="00000000" w:rsidDel="00000000" w:rsidP="00000000" w:rsidRDefault="00000000" w:rsidRPr="00000000" w14:paraId="00000015">
            <w:pPr>
              <w:pStyle w:val="Title"/>
              <w:pageBreakBefore w:val="0"/>
              <w:spacing w:after="0" w:line="288" w:lineRule="auto"/>
              <w:ind w:right="-195"/>
              <w:rPr>
                <w:rFonts w:ascii="Open Sans" w:cs="Open Sans" w:eastAsia="Open Sans" w:hAnsi="Open Sans"/>
              </w:rPr>
            </w:pPr>
            <w:bookmarkStart w:colFirst="0" w:colLast="0" w:name="_npw40nskj60t" w:id="1"/>
            <w:bookmarkEnd w:id="1"/>
            <w:r w:rsidDel="00000000" w:rsidR="00000000" w:rsidRPr="00000000">
              <w:rPr>
                <w:rFonts w:ascii="Open Sans" w:cs="Open Sans" w:eastAsia="Open Sans" w:hAnsi="Open Sans"/>
                <w:color w:val="000000"/>
                <w:sz w:val="60"/>
                <w:szCs w:val="60"/>
                <w:rtl w:val="0"/>
              </w:rPr>
              <w:t xml:space="preserve">Design Brief</w:t>
            </w:r>
            <w:r w:rsidDel="00000000" w:rsidR="00000000" w:rsidRPr="00000000">
              <w:rPr>
                <w:rFonts w:ascii="Open Sans" w:cs="Open Sans" w:eastAsia="Open Sans" w:hAnsi="Open Sans"/>
                <w:rtl w:val="0"/>
              </w:rPr>
              <w:t xml:space="preserve"> </w:t>
            </w:r>
          </w:p>
        </w:tc>
      </w:tr>
      <w:tr>
        <w:trPr>
          <w:cantSplit w:val="0"/>
          <w:trHeight w:val="5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6">
            <w:pPr>
              <w:pStyle w:val="Subtitle"/>
              <w:pageBreakBefore w:val="0"/>
              <w:spacing w:after="320" w:before="0" w:line="288" w:lineRule="auto"/>
              <w:ind w:right="0"/>
              <w:rPr>
                <w:rFonts w:ascii="Open Sans Light" w:cs="Open Sans Light" w:eastAsia="Open Sans Light" w:hAnsi="Open Sans Light"/>
                <w:b w:val="0"/>
                <w:color w:val="666666"/>
                <w:sz w:val="28"/>
                <w:szCs w:val="28"/>
              </w:rPr>
            </w:pPr>
            <w:bookmarkStart w:colFirst="0" w:colLast="0" w:name="_1awvzqgbqln1" w:id="2"/>
            <w:bookmarkEnd w:id="2"/>
            <w:r w:rsidDel="00000000" w:rsidR="00000000" w:rsidRPr="00000000">
              <w:rPr>
                <w:rFonts w:ascii="Open Sans Light" w:cs="Open Sans Light" w:eastAsia="Open Sans Light" w:hAnsi="Open Sans Light"/>
                <w:b w:val="0"/>
                <w:color w:val="666666"/>
                <w:sz w:val="28"/>
                <w:szCs w:val="28"/>
                <w:rtl w:val="0"/>
              </w:rPr>
              <w:t xml:space="preserve">Version x.x | Month 20XX</w:t>
            </w:r>
          </w:p>
        </w:tc>
      </w:tr>
    </w:tbl>
    <w:p w:rsidR="00000000" w:rsidDel="00000000" w:rsidP="00000000" w:rsidRDefault="00000000" w:rsidRPr="00000000" w14:paraId="00000017">
      <w:pPr>
        <w:pageBreakBefore w:val="0"/>
        <w:spacing w:after="0" w:line="288" w:lineRule="auto"/>
        <w:ind w:right="0"/>
        <w:rPr/>
      </w:pPr>
      <w:r w:rsidDel="00000000" w:rsidR="00000000" w:rsidRPr="00000000">
        <w:rPr>
          <w:rtl w:val="0"/>
        </w:rPr>
      </w:r>
    </w:p>
    <w:p w:rsidR="00000000" w:rsidDel="00000000" w:rsidP="00000000" w:rsidRDefault="00000000" w:rsidRPr="00000000" w14:paraId="00000018">
      <w:pPr>
        <w:spacing w:line="288" w:lineRule="auto"/>
        <w:ind w:right="0"/>
        <w:rPr/>
      </w:pPr>
      <w:r w:rsidDel="00000000" w:rsidR="00000000" w:rsidRPr="00000000">
        <w:rPr>
          <w:rtl w:val="0"/>
        </w:rPr>
      </w:r>
    </w:p>
    <w:p w:rsidR="00000000" w:rsidDel="00000000" w:rsidP="00000000" w:rsidRDefault="00000000" w:rsidRPr="00000000" w14:paraId="00000019">
      <w:pPr>
        <w:spacing w:line="288" w:lineRule="auto"/>
        <w:ind w:right="0"/>
        <w:rPr/>
      </w:pPr>
      <w:r w:rsidDel="00000000" w:rsidR="00000000" w:rsidRPr="00000000">
        <w:rPr>
          <w:rtl w:val="0"/>
        </w:rPr>
      </w:r>
    </w:p>
    <w:p w:rsidR="00000000" w:rsidDel="00000000" w:rsidP="00000000" w:rsidRDefault="00000000" w:rsidRPr="00000000" w14:paraId="0000001A">
      <w:pPr>
        <w:spacing w:line="288" w:lineRule="auto"/>
        <w:ind w:right="0"/>
        <w:rPr/>
      </w:pPr>
      <w:r w:rsidDel="00000000" w:rsidR="00000000" w:rsidRPr="00000000">
        <w:rPr>
          <w:rtl w:val="0"/>
        </w:rPr>
      </w:r>
    </w:p>
    <w:p w:rsidR="00000000" w:rsidDel="00000000" w:rsidP="00000000" w:rsidRDefault="00000000" w:rsidRPr="00000000" w14:paraId="0000001B">
      <w:pPr>
        <w:spacing w:line="288" w:lineRule="auto"/>
        <w:ind w:right="0"/>
        <w:rPr/>
      </w:pPr>
      <w:r w:rsidDel="00000000" w:rsidR="00000000" w:rsidRPr="00000000">
        <w:rPr>
          <w:rtl w:val="0"/>
        </w:rPr>
      </w:r>
    </w:p>
    <w:p w:rsidR="00000000" w:rsidDel="00000000" w:rsidP="00000000" w:rsidRDefault="00000000" w:rsidRPr="00000000" w14:paraId="0000001C">
      <w:pPr>
        <w:spacing w:line="288" w:lineRule="auto"/>
        <w:ind w:right="0"/>
        <w:rPr/>
      </w:pPr>
      <w:r w:rsidDel="00000000" w:rsidR="00000000" w:rsidRPr="00000000">
        <w:rPr>
          <w:rtl w:val="0"/>
        </w:rPr>
      </w:r>
    </w:p>
    <w:p w:rsidR="00000000" w:rsidDel="00000000" w:rsidP="00000000" w:rsidRDefault="00000000" w:rsidRPr="00000000" w14:paraId="0000001D">
      <w:pPr>
        <w:spacing w:line="288" w:lineRule="auto"/>
        <w:ind w:right="0"/>
        <w:rPr/>
      </w:pPr>
      <w:r w:rsidDel="00000000" w:rsidR="00000000" w:rsidRPr="00000000">
        <w:rPr>
          <w:rtl w:val="0"/>
        </w:rPr>
      </w:r>
    </w:p>
    <w:p w:rsidR="00000000" w:rsidDel="00000000" w:rsidP="00000000" w:rsidRDefault="00000000" w:rsidRPr="00000000" w14:paraId="0000001E">
      <w:pPr>
        <w:spacing w:line="288" w:lineRule="auto"/>
        <w:ind w:right="0"/>
        <w:rPr/>
      </w:pPr>
      <w:r w:rsidDel="00000000" w:rsidR="00000000" w:rsidRPr="00000000">
        <w:rPr>
          <w:rtl w:val="0"/>
        </w:rPr>
      </w:r>
    </w:p>
    <w:tbl>
      <w:tblPr>
        <w:tblStyle w:val="Table2"/>
        <w:tblW w:w="9330.0" w:type="dxa"/>
        <w:jc w:val="left"/>
        <w:tblInd w:w="125.0" w:type="dxa"/>
        <w:tblBorders>
          <w:top w:color="000000" w:space="0" w:sz="4" w:val="single"/>
          <w:left w:color="000000" w:space="0" w:sz="4" w:val="single"/>
          <w:bottom w:color="000000" w:space="0" w:sz="4" w:val="single"/>
          <w:right w:color="000000" w:space="0" w:sz="4" w:val="single"/>
          <w:insideH w:color="ffffff" w:space="0" w:sz="6" w:val="single"/>
          <w:insideV w:color="0092d1" w:space="0" w:sz="4" w:val="dashed"/>
        </w:tblBorders>
        <w:tblLayout w:type="fixed"/>
        <w:tblLook w:val="0400"/>
      </w:tblPr>
      <w:tblGrid>
        <w:gridCol w:w="3120"/>
        <w:gridCol w:w="6210"/>
        <w:tblGridChange w:id="0">
          <w:tblGrid>
            <w:gridCol w:w="3120"/>
            <w:gridCol w:w="6210"/>
          </w:tblGrid>
        </w:tblGridChange>
      </w:tblGrid>
      <w:tr>
        <w:trPr>
          <w:cantSplit w:val="0"/>
          <w:trHeight w:val="465" w:hRule="atLeast"/>
          <w:tblHeader w:val="0"/>
        </w:trPr>
        <w:tc>
          <w:tcPr>
            <w:tcBorders>
              <w:top w:color="000000" w:space="0" w:sz="0" w:val="nil"/>
              <w:left w:color="000000" w:space="0" w:sz="0" w:val="nil"/>
              <w:bottom w:color="ffffff" w:space="0" w:sz="18" w:val="single"/>
              <w:right w:color="000000" w:space="0" w:sz="0" w:val="nil"/>
            </w:tcBorders>
            <w:shd w:fill="0097da" w:val="clear"/>
            <w:vAlign w:val="center"/>
          </w:tcPr>
          <w:p w:rsidR="00000000" w:rsidDel="00000000" w:rsidP="00000000" w:rsidRDefault="00000000" w:rsidRPr="00000000" w14:paraId="0000001F">
            <w:pPr>
              <w:ind w:right="0"/>
              <w:rPr>
                <w:rFonts w:ascii="Open Sans" w:cs="Open Sans" w:eastAsia="Open Sans" w:hAnsi="Open Sans"/>
                <w:b w:val="1"/>
                <w:color w:val="ffffff"/>
                <w:sz w:val="19"/>
                <w:szCs w:val="19"/>
              </w:rPr>
            </w:pPr>
            <w:r w:rsidDel="00000000" w:rsidR="00000000" w:rsidRPr="00000000">
              <w:rPr>
                <w:rFonts w:ascii="Open Sans" w:cs="Open Sans" w:eastAsia="Open Sans" w:hAnsi="Open Sans"/>
                <w:b w:val="1"/>
                <w:color w:val="ffffff"/>
                <w:sz w:val="19"/>
                <w:szCs w:val="19"/>
                <w:rtl w:val="0"/>
              </w:rPr>
              <w:t xml:space="preserve">UNOPS project manager</w:t>
            </w:r>
          </w:p>
        </w:tc>
        <w:tc>
          <w:tcPr>
            <w:tcBorders>
              <w:top w:color="000000" w:space="0" w:sz="0" w:val="nil"/>
              <w:left w:color="000000" w:space="0" w:sz="0" w:val="nil"/>
              <w:bottom w:color="ffffff" w:space="0" w:sz="18" w:val="single"/>
              <w:right w:color="000000" w:space="0" w:sz="0" w:val="nil"/>
            </w:tcBorders>
            <w:shd w:fill="f3f3f3" w:val="clear"/>
            <w:vAlign w:val="center"/>
          </w:tcPr>
          <w:p w:rsidR="00000000" w:rsidDel="00000000" w:rsidP="00000000" w:rsidRDefault="00000000" w:rsidRPr="00000000" w14:paraId="00000020">
            <w:pPr>
              <w:spacing w:line="240" w:lineRule="auto"/>
              <w:ind w:right="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rtl w:val="0"/>
              </w:rPr>
              <w:t xml:space="preserve">Full name]</w:t>
            </w:r>
            <w:r w:rsidDel="00000000" w:rsidR="00000000" w:rsidRPr="00000000">
              <w:rPr>
                <w:rtl w:val="0"/>
              </w:rPr>
            </w:r>
          </w:p>
        </w:tc>
      </w:tr>
      <w:tr>
        <w:trPr>
          <w:cantSplit w:val="0"/>
          <w:trHeight w:val="465" w:hRule="atLeast"/>
          <w:tblHeader w:val="0"/>
        </w:trPr>
        <w:tc>
          <w:tcPr>
            <w:tcBorders>
              <w:top w:color="ffffff" w:space="0" w:sz="18" w:val="single"/>
              <w:left w:color="000000" w:space="0" w:sz="0" w:val="nil"/>
              <w:bottom w:color="ffffff" w:space="0" w:sz="18" w:val="single"/>
              <w:right w:color="000000" w:space="0" w:sz="0" w:val="nil"/>
            </w:tcBorders>
            <w:shd w:fill="0097da" w:val="clear"/>
            <w:vAlign w:val="center"/>
          </w:tcPr>
          <w:p w:rsidR="00000000" w:rsidDel="00000000" w:rsidP="00000000" w:rsidRDefault="00000000" w:rsidRPr="00000000" w14:paraId="00000021">
            <w:pPr>
              <w:ind w:right="0"/>
              <w:rPr>
                <w:rFonts w:ascii="Open Sans" w:cs="Open Sans" w:eastAsia="Open Sans" w:hAnsi="Open Sans"/>
                <w:b w:val="1"/>
                <w:color w:val="ffffff"/>
                <w:sz w:val="19"/>
                <w:szCs w:val="19"/>
              </w:rPr>
            </w:pPr>
            <w:r w:rsidDel="00000000" w:rsidR="00000000" w:rsidRPr="00000000">
              <w:rPr>
                <w:rFonts w:ascii="Open Sans" w:cs="Open Sans" w:eastAsia="Open Sans" w:hAnsi="Open Sans"/>
                <w:b w:val="1"/>
                <w:color w:val="ffffff"/>
                <w:sz w:val="19"/>
                <w:szCs w:val="19"/>
                <w:rtl w:val="0"/>
              </w:rPr>
              <w:t xml:space="preserve">Contract number</w:t>
            </w:r>
          </w:p>
        </w:tc>
        <w:tc>
          <w:tcPr>
            <w:tcBorders>
              <w:top w:color="ffffff" w:space="0" w:sz="18" w:val="single"/>
              <w:left w:color="000000" w:space="0" w:sz="0" w:val="nil"/>
              <w:bottom w:color="ffffff" w:space="0" w:sz="18" w:val="single"/>
              <w:right w:color="000000" w:space="0" w:sz="0" w:val="nil"/>
            </w:tcBorders>
            <w:shd w:fill="f3f3f3" w:val="clear"/>
            <w:vAlign w:val="center"/>
          </w:tcPr>
          <w:p w:rsidR="00000000" w:rsidDel="00000000" w:rsidP="00000000" w:rsidRDefault="00000000" w:rsidRPr="00000000" w14:paraId="00000022">
            <w:pPr>
              <w:ind w:right="0"/>
              <w:rPr>
                <w:rFonts w:ascii="Open Sans" w:cs="Open Sans" w:eastAsia="Open Sans" w:hAnsi="Open Sans"/>
              </w:rPr>
            </w:pPr>
            <w:r w:rsidDel="00000000" w:rsidR="00000000" w:rsidRPr="00000000">
              <w:rPr>
                <w:rFonts w:ascii="Open Sans" w:cs="Open Sans" w:eastAsia="Open Sans" w:hAnsi="Open Sans"/>
                <w:rtl w:val="0"/>
              </w:rPr>
              <w:t xml:space="preserve">[XXXXX-XXX]</w:t>
            </w:r>
          </w:p>
        </w:tc>
      </w:tr>
      <w:tr>
        <w:trPr>
          <w:cantSplit w:val="0"/>
          <w:trHeight w:val="465" w:hRule="atLeast"/>
          <w:tblHeader w:val="0"/>
        </w:trPr>
        <w:tc>
          <w:tcPr>
            <w:tcBorders>
              <w:top w:color="ffffff" w:space="0" w:sz="18" w:val="single"/>
              <w:left w:color="000000" w:space="0" w:sz="0" w:val="nil"/>
              <w:bottom w:color="000000" w:space="0" w:sz="0" w:val="nil"/>
              <w:right w:color="000000" w:space="0" w:sz="0" w:val="nil"/>
            </w:tcBorders>
            <w:shd w:fill="0097da" w:val="clear"/>
            <w:vAlign w:val="center"/>
          </w:tcPr>
          <w:p w:rsidR="00000000" w:rsidDel="00000000" w:rsidP="00000000" w:rsidRDefault="00000000" w:rsidRPr="00000000" w14:paraId="00000023">
            <w:pPr>
              <w:spacing w:line="240" w:lineRule="auto"/>
              <w:ind w:right="0"/>
              <w:rPr>
                <w:rFonts w:ascii="Open Sans" w:cs="Open Sans" w:eastAsia="Open Sans" w:hAnsi="Open Sans"/>
                <w:b w:val="1"/>
                <w:color w:val="ffffff"/>
                <w:sz w:val="19"/>
                <w:szCs w:val="19"/>
              </w:rPr>
            </w:pPr>
            <w:r w:rsidDel="00000000" w:rsidR="00000000" w:rsidRPr="00000000">
              <w:rPr>
                <w:rFonts w:ascii="Open Sans" w:cs="Open Sans" w:eastAsia="Open Sans" w:hAnsi="Open Sans"/>
                <w:b w:val="1"/>
                <w:color w:val="ffffff"/>
                <w:sz w:val="19"/>
                <w:szCs w:val="19"/>
                <w:rtl w:val="0"/>
              </w:rPr>
              <w:t xml:space="preserve"> Design practitioner</w:t>
            </w:r>
          </w:p>
        </w:tc>
        <w:tc>
          <w:tcPr>
            <w:tcBorders>
              <w:top w:color="ffffff" w:space="0" w:sz="18" w:val="single"/>
              <w:left w:color="000000" w:space="0" w:sz="0" w:val="nil"/>
              <w:bottom w:color="000000" w:space="0" w:sz="0" w:val="nil"/>
              <w:right w:color="000000" w:space="0" w:sz="0" w:val="nil"/>
            </w:tcBorders>
            <w:shd w:fill="f3f3f3" w:val="clear"/>
            <w:vAlign w:val="center"/>
          </w:tcPr>
          <w:p w:rsidR="00000000" w:rsidDel="00000000" w:rsidP="00000000" w:rsidRDefault="00000000" w:rsidRPr="00000000" w14:paraId="00000024">
            <w:pPr>
              <w:ind w:right="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rtl w:val="0"/>
              </w:rPr>
              <w:t xml:space="preserve">Full name] </w:t>
            </w:r>
            <w:r w:rsidDel="00000000" w:rsidR="00000000" w:rsidRPr="00000000">
              <w:rPr>
                <w:rtl w:val="0"/>
              </w:rPr>
            </w:r>
          </w:p>
        </w:tc>
      </w:tr>
    </w:tbl>
    <w:p w:rsidR="00000000" w:rsidDel="00000000" w:rsidP="00000000" w:rsidRDefault="00000000" w:rsidRPr="00000000" w14:paraId="00000025">
      <w:pPr>
        <w:rPr>
          <w:rFonts w:ascii="Open Sans ExtraBold" w:cs="Open Sans ExtraBold" w:eastAsia="Open Sans ExtraBold" w:hAnsi="Open Sans ExtraBold"/>
          <w:color w:val="0097da"/>
          <w:sz w:val="48"/>
          <w:szCs w:val="48"/>
        </w:rPr>
      </w:pPr>
      <w:r w:rsidDel="00000000" w:rsidR="00000000" w:rsidRPr="00000000">
        <w:br w:type="page"/>
      </w:r>
      <w:r w:rsidDel="00000000" w:rsidR="00000000" w:rsidRPr="00000000">
        <w:rPr>
          <w:rtl w:val="0"/>
        </w:rPr>
      </w:r>
    </w:p>
    <w:p w:rsidR="00000000" w:rsidDel="00000000" w:rsidP="00000000" w:rsidRDefault="00000000" w:rsidRPr="00000000" w14:paraId="00000026">
      <w:pPr>
        <w:spacing w:after="200" w:lineRule="auto"/>
        <w:rPr>
          <w:rFonts w:ascii="Open Sans ExtraBold" w:cs="Open Sans ExtraBold" w:eastAsia="Open Sans ExtraBold" w:hAnsi="Open Sans ExtraBold"/>
          <w:color w:val="0097da"/>
          <w:sz w:val="20"/>
          <w:szCs w:val="20"/>
        </w:rPr>
      </w:pPr>
      <w:r w:rsidDel="00000000" w:rsidR="00000000" w:rsidRPr="00000000">
        <w:rPr>
          <w:rFonts w:ascii="Open Sans ExtraBold" w:cs="Open Sans ExtraBold" w:eastAsia="Open Sans ExtraBold" w:hAnsi="Open Sans ExtraBold"/>
          <w:color w:val="0097da"/>
          <w:sz w:val="48"/>
          <w:szCs w:val="48"/>
          <w:rtl w:val="0"/>
        </w:rPr>
        <w:t xml:space="preserve">T</w:t>
      </w:r>
      <w:r w:rsidDel="00000000" w:rsidR="00000000" w:rsidRPr="00000000">
        <w:rPr>
          <w:rFonts w:ascii="Open Sans ExtraBold" w:cs="Open Sans ExtraBold" w:eastAsia="Open Sans ExtraBold" w:hAnsi="Open Sans ExtraBold"/>
          <w:color w:val="0097da"/>
          <w:sz w:val="48"/>
          <w:szCs w:val="48"/>
          <w:rtl w:val="0"/>
        </w:rPr>
        <w:t xml:space="preserve">able of c</w:t>
      </w:r>
      <w:r w:rsidDel="00000000" w:rsidR="00000000" w:rsidRPr="00000000">
        <w:rPr>
          <w:rFonts w:ascii="Open Sans ExtraBold" w:cs="Open Sans ExtraBold" w:eastAsia="Open Sans ExtraBold" w:hAnsi="Open Sans ExtraBold"/>
          <w:color w:val="0097da"/>
          <w:sz w:val="48"/>
          <w:szCs w:val="48"/>
          <w:rtl w:val="0"/>
        </w:rPr>
        <w:t xml:space="preserve">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27">
          <w:pPr>
            <w:widowControl w:val="0"/>
            <w:tabs>
              <w:tab w:val="right" w:leader="dot" w:pos="12000"/>
            </w:tabs>
            <w:spacing w:before="60" w:line="240" w:lineRule="auto"/>
            <w:ind w:right="0"/>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jjmzi7nq1ar9">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Introduction</w:t>
              <w:tab/>
              <w:t xml:space="preserve">4</w:t>
            </w:r>
          </w:hyperlink>
          <w:r w:rsidDel="00000000" w:rsidR="00000000" w:rsidRPr="00000000">
            <w:rPr>
              <w:rtl w:val="0"/>
            </w:rPr>
          </w:r>
        </w:p>
        <w:p w:rsidR="00000000" w:rsidDel="00000000" w:rsidP="00000000" w:rsidRDefault="00000000" w:rsidRPr="00000000" w14:paraId="00000028">
          <w:pPr>
            <w:widowControl w:val="0"/>
            <w:tabs>
              <w:tab w:val="right" w:leader="dot" w:pos="12000"/>
            </w:tabs>
            <w:spacing w:before="200" w:line="240" w:lineRule="auto"/>
            <w:ind w:right="0"/>
            <w:rPr>
              <w:rFonts w:ascii="Arial" w:cs="Arial" w:eastAsia="Arial" w:hAnsi="Arial"/>
              <w:b w:val="1"/>
              <w:i w:val="0"/>
              <w:smallCaps w:val="0"/>
              <w:strike w:val="0"/>
              <w:color w:val="000000"/>
              <w:sz w:val="22"/>
              <w:szCs w:val="22"/>
              <w:u w:val="none"/>
              <w:shd w:fill="auto" w:val="clear"/>
              <w:vertAlign w:val="baseline"/>
            </w:rPr>
          </w:pPr>
          <w:hyperlink w:anchor="_hz9hd4pei0e7">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1. Summary</w:t>
              <w:tab/>
              <w:t xml:space="preserve">5</w:t>
            </w:r>
          </w:hyperlink>
          <w:r w:rsidDel="00000000" w:rsidR="00000000" w:rsidRPr="00000000">
            <w:rPr>
              <w:rtl w:val="0"/>
            </w:rPr>
          </w:r>
        </w:p>
        <w:p w:rsidR="00000000" w:rsidDel="00000000" w:rsidP="00000000" w:rsidRDefault="00000000" w:rsidRPr="00000000" w14:paraId="00000029">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fibi5qh67dyq">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1.1  Context and background</w:t>
              <w:tab/>
              <w:t xml:space="preserve">5</w:t>
            </w:r>
          </w:hyperlink>
          <w:r w:rsidDel="00000000" w:rsidR="00000000" w:rsidRPr="00000000">
            <w:rPr>
              <w:rtl w:val="0"/>
            </w:rPr>
          </w:r>
        </w:p>
        <w:p w:rsidR="00000000" w:rsidDel="00000000" w:rsidP="00000000" w:rsidRDefault="00000000" w:rsidRPr="00000000" w14:paraId="0000002A">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1fob9te">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1.2  Project Objectives</w:t>
              <w:tab/>
              <w:t xml:space="preserve">5</w:t>
            </w:r>
          </w:hyperlink>
          <w:r w:rsidDel="00000000" w:rsidR="00000000" w:rsidRPr="00000000">
            <w:rPr>
              <w:rtl w:val="0"/>
            </w:rPr>
          </w:r>
        </w:p>
        <w:p w:rsidR="00000000" w:rsidDel="00000000" w:rsidP="00000000" w:rsidRDefault="00000000" w:rsidRPr="00000000" w14:paraId="0000002B">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dil9e8jx2j10">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1.3  Design risks</w:t>
              <w:tab/>
              <w:t xml:space="preserve">5</w:t>
            </w:r>
          </w:hyperlink>
          <w:r w:rsidDel="00000000" w:rsidR="00000000" w:rsidRPr="00000000">
            <w:rPr>
              <w:rtl w:val="0"/>
            </w:rPr>
          </w:r>
        </w:p>
        <w:p w:rsidR="00000000" w:rsidDel="00000000" w:rsidP="00000000" w:rsidRDefault="00000000" w:rsidRPr="00000000" w14:paraId="0000002C">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2et92p0">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1.4  Stakeholders and responsibilities</w:t>
              <w:tab/>
              <w:t xml:space="preserve">5</w:t>
            </w:r>
          </w:hyperlink>
          <w:r w:rsidDel="00000000" w:rsidR="00000000" w:rsidRPr="00000000">
            <w:rPr>
              <w:rtl w:val="0"/>
            </w:rPr>
          </w:r>
        </w:p>
        <w:p w:rsidR="00000000" w:rsidDel="00000000" w:rsidP="00000000" w:rsidRDefault="00000000" w:rsidRPr="00000000" w14:paraId="0000002D">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99kd2tlsu6gk">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1.5  Previous research undertaken and outcomes</w:t>
              <w:tab/>
              <w:t xml:space="preserve">6</w:t>
            </w:r>
          </w:hyperlink>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dot" w:pos="12000"/>
            </w:tabs>
            <w:spacing w:after="0" w:before="20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hyperlink w:anchor="_5uitaer5iomj">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2. Applicable</w:t>
            </w:r>
          </w:hyperlink>
          <w:hyperlink w:anchor="_5uitaer5iomj">
            <w:r w:rsidDel="00000000" w:rsidR="00000000" w:rsidRPr="00000000">
              <w:rPr>
                <w:b w:val="1"/>
                <w:sz w:val="20"/>
                <w:szCs w:val="20"/>
                <w:rtl w:val="0"/>
              </w:rPr>
              <w:t xml:space="preserve"> </w:t>
            </w:r>
          </w:hyperlink>
          <w:hyperlink w:anchor="_5uitaer5iomj">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Regulations, Codes and Standards</w:t>
              <w:tab/>
              <w:t xml:space="preserve">7</w:t>
            </w:r>
          </w:hyperlink>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dot" w:pos="12000"/>
            </w:tabs>
            <w:spacing w:after="0" w:before="20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hyperlink w:anchor="_e5klnxyw7pfd">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3. Site </w:t>
            </w:r>
          </w:hyperlink>
          <w:hyperlink w:anchor="_e5klnxyw7pfd">
            <w:r w:rsidDel="00000000" w:rsidR="00000000" w:rsidRPr="00000000">
              <w:rPr>
                <w:b w:val="1"/>
                <w:sz w:val="20"/>
                <w:szCs w:val="20"/>
                <w:rtl w:val="0"/>
              </w:rPr>
              <w:t xml:space="preserve">information</w:t>
            </w:r>
          </w:hyperlink>
          <w:hyperlink w:anchor="_e5klnxyw7pfd">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ab/>
              <w:t xml:space="preserve">8</w:t>
            </w:r>
          </w:hyperlink>
          <w:r w:rsidDel="00000000" w:rsidR="00000000" w:rsidRPr="00000000">
            <w:rPr>
              <w:rtl w:val="0"/>
            </w:rPr>
          </w:r>
        </w:p>
        <w:p w:rsidR="00000000" w:rsidDel="00000000" w:rsidP="00000000" w:rsidRDefault="00000000" w:rsidRPr="00000000" w14:paraId="00000030">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ldfx8q956fez">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3.1   Physical</w:t>
              <w:tab/>
              <w:t xml:space="preserve">8</w:t>
            </w:r>
          </w:hyperlink>
          <w:r w:rsidDel="00000000" w:rsidR="00000000" w:rsidRPr="00000000">
            <w:rPr>
              <w:rtl w:val="0"/>
            </w:rPr>
          </w:r>
        </w:p>
        <w:p w:rsidR="00000000" w:rsidDel="00000000" w:rsidP="00000000" w:rsidRDefault="00000000" w:rsidRPr="00000000" w14:paraId="00000031">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35vcykdqkfr9">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3.2   Cultural, Social &amp; Political</w:t>
              <w:tab/>
              <w:t xml:space="preserve">8</w:t>
            </w:r>
          </w:hyperlink>
          <w:r w:rsidDel="00000000" w:rsidR="00000000" w:rsidRPr="00000000">
            <w:rPr>
              <w:rtl w:val="0"/>
            </w:rPr>
          </w:r>
        </w:p>
        <w:p w:rsidR="00000000" w:rsidDel="00000000" w:rsidP="00000000" w:rsidRDefault="00000000" w:rsidRPr="00000000" w14:paraId="00000032">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ocirpf6c7kk6">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3.3   Economic</w:t>
              <w:tab/>
              <w:t xml:space="preserve">8</w:t>
            </w:r>
          </w:hyperlink>
          <w:r w:rsidDel="00000000" w:rsidR="00000000" w:rsidRPr="00000000">
            <w:rPr>
              <w:rtl w:val="0"/>
            </w:rPr>
          </w:r>
        </w:p>
        <w:p w:rsidR="00000000" w:rsidDel="00000000" w:rsidP="00000000" w:rsidRDefault="00000000" w:rsidRPr="00000000" w14:paraId="00000033">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ss2ys7dnzlgb">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3.4   Environmental</w:t>
              <w:tab/>
              <w:t xml:space="preserve">8</w:t>
            </w:r>
          </w:hyperlink>
          <w:r w:rsidDel="00000000" w:rsidR="00000000" w:rsidRPr="00000000">
            <w:rPr>
              <w:rtl w:val="0"/>
            </w:rPr>
          </w:r>
        </w:p>
        <w:p w:rsidR="00000000" w:rsidDel="00000000" w:rsidP="00000000" w:rsidRDefault="00000000" w:rsidRPr="00000000" w14:paraId="00000034">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reuzxaltm2eu">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3.5   Logistical</w:t>
              <w:tab/>
              <w:t xml:space="preserve">8</w:t>
            </w:r>
          </w:hyperlink>
          <w:r w:rsidDel="00000000" w:rsidR="00000000" w:rsidRPr="00000000">
            <w:rPr>
              <w:rtl w:val="0"/>
            </w:rPr>
          </w:r>
        </w:p>
        <w:p w:rsidR="00000000" w:rsidDel="00000000" w:rsidP="00000000" w:rsidRDefault="00000000" w:rsidRPr="00000000" w14:paraId="00000035">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74m8qflyp2ti">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3.6   Legal</w:t>
              <w:tab/>
              <w:t xml:space="preserve">8</w:t>
            </w:r>
          </w:hyperlink>
          <w:r w:rsidDel="00000000" w:rsidR="00000000" w:rsidRPr="00000000">
            <w:rPr>
              <w:rtl w:val="0"/>
            </w:rPr>
          </w:r>
        </w:p>
        <w:p w:rsidR="00000000" w:rsidDel="00000000" w:rsidP="00000000" w:rsidRDefault="00000000" w:rsidRPr="00000000" w14:paraId="00000036">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vy1rdbx1niby">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3.7   Security</w:t>
              <w:tab/>
              <w:t xml:space="preserve">8</w:t>
            </w:r>
          </w:hyperlink>
          <w:r w:rsidDel="00000000" w:rsidR="00000000" w:rsidRPr="00000000">
            <w:rPr>
              <w:rtl w:val="0"/>
            </w:rPr>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dot" w:pos="12000"/>
            </w:tabs>
            <w:spacing w:after="0" w:before="20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hyperlink w:anchor="_u4jj5s7879ex">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4. Design </w:t>
            </w:r>
          </w:hyperlink>
          <w:hyperlink w:anchor="_u4jj5s7879ex">
            <w:r w:rsidDel="00000000" w:rsidR="00000000" w:rsidRPr="00000000">
              <w:rPr>
                <w:b w:val="1"/>
                <w:sz w:val="20"/>
                <w:szCs w:val="20"/>
                <w:rtl w:val="0"/>
              </w:rPr>
              <w:t xml:space="preserve">Proposals</w:t>
            </w:r>
          </w:hyperlink>
          <w:hyperlink w:anchor="_u4jj5s7879ex">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ab/>
              <w:t xml:space="preserve">9</w:t>
            </w:r>
          </w:hyperlink>
          <w:r w:rsidDel="00000000" w:rsidR="00000000" w:rsidRPr="00000000">
            <w:rPr>
              <w:rtl w:val="0"/>
            </w:rPr>
          </w:r>
        </w:p>
        <w:p w:rsidR="00000000" w:rsidDel="00000000" w:rsidP="00000000" w:rsidRDefault="00000000" w:rsidRPr="00000000" w14:paraId="00000038">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fmrwuryx3in9">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4.1   Functional proposal</w:t>
              <w:tab/>
              <w:t xml:space="preserve">9</w:t>
            </w:r>
          </w:hyperlink>
          <w:r w:rsidDel="00000000" w:rsidR="00000000" w:rsidRPr="00000000">
            <w:rPr>
              <w:rtl w:val="0"/>
            </w:rPr>
          </w:r>
        </w:p>
        <w:p w:rsidR="00000000" w:rsidDel="00000000" w:rsidP="00000000" w:rsidRDefault="00000000" w:rsidRPr="00000000" w14:paraId="00000039">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ujm6m9xl09e2">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4.2   Technical proposals</w:t>
              <w:tab/>
              <w:t xml:space="preserve">9</w:t>
            </w:r>
          </w:hyperlink>
          <w:r w:rsidDel="00000000" w:rsidR="00000000" w:rsidRPr="00000000">
            <w:rPr>
              <w:rtl w:val="0"/>
            </w:rPr>
          </w:r>
        </w:p>
        <w:p w:rsidR="00000000" w:rsidDel="00000000" w:rsidP="00000000" w:rsidRDefault="00000000" w:rsidRPr="00000000" w14:paraId="0000003A">
          <w:pPr>
            <w:widowControl w:val="0"/>
            <w:tabs>
              <w:tab w:val="right" w:leader="dot" w:pos="12000"/>
            </w:tabs>
            <w:spacing w:before="60" w:line="240" w:lineRule="auto"/>
            <w:ind w:left="720" w:right="0" w:firstLine="0"/>
            <w:rPr>
              <w:rFonts w:ascii="Arial" w:cs="Arial" w:eastAsia="Arial" w:hAnsi="Arial"/>
              <w:b w:val="0"/>
              <w:i w:val="0"/>
              <w:smallCaps w:val="0"/>
              <w:strike w:val="0"/>
              <w:color w:val="000000"/>
              <w:sz w:val="22"/>
              <w:szCs w:val="22"/>
              <w:u w:val="none"/>
              <w:shd w:fill="auto" w:val="clear"/>
              <w:vertAlign w:val="baseline"/>
            </w:rPr>
          </w:pPr>
          <w:hyperlink w:anchor="_z337ya">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4.2.1  Structural</w:t>
              <w:tab/>
              <w:t xml:space="preserve">9</w:t>
            </w:r>
          </w:hyperlink>
          <w:r w:rsidDel="00000000" w:rsidR="00000000" w:rsidRPr="00000000">
            <w:rPr>
              <w:rtl w:val="0"/>
            </w:rPr>
          </w:r>
        </w:p>
        <w:p w:rsidR="00000000" w:rsidDel="00000000" w:rsidP="00000000" w:rsidRDefault="00000000" w:rsidRPr="00000000" w14:paraId="0000003B">
          <w:pPr>
            <w:widowControl w:val="0"/>
            <w:tabs>
              <w:tab w:val="right" w:leader="dot" w:pos="12000"/>
            </w:tabs>
            <w:spacing w:before="60" w:line="240" w:lineRule="auto"/>
            <w:ind w:left="720" w:right="0" w:firstLine="0"/>
            <w:rPr>
              <w:rFonts w:ascii="Arial" w:cs="Arial" w:eastAsia="Arial" w:hAnsi="Arial"/>
              <w:b w:val="0"/>
              <w:i w:val="0"/>
              <w:smallCaps w:val="0"/>
              <w:strike w:val="0"/>
              <w:color w:val="000000"/>
              <w:sz w:val="22"/>
              <w:szCs w:val="22"/>
              <w:u w:val="none"/>
              <w:shd w:fill="auto" w:val="clear"/>
              <w:vertAlign w:val="baseline"/>
            </w:rPr>
          </w:pPr>
          <w:hyperlink w:anchor="_ne8bfahtzqbn">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4.2.2  Construction</w:t>
              <w:tab/>
              <w:t xml:space="preserve">9</w:t>
            </w:r>
          </w:hyperlink>
          <w:r w:rsidDel="00000000" w:rsidR="00000000" w:rsidRPr="00000000">
            <w:rPr>
              <w:rtl w:val="0"/>
            </w:rPr>
          </w:r>
        </w:p>
        <w:p w:rsidR="00000000" w:rsidDel="00000000" w:rsidP="00000000" w:rsidRDefault="00000000" w:rsidRPr="00000000" w14:paraId="0000003C">
          <w:pPr>
            <w:widowControl w:val="0"/>
            <w:tabs>
              <w:tab w:val="right" w:leader="dot" w:pos="12000"/>
            </w:tabs>
            <w:spacing w:before="60" w:line="240" w:lineRule="auto"/>
            <w:ind w:left="720" w:right="0" w:firstLine="0"/>
            <w:rPr>
              <w:rFonts w:ascii="Arial" w:cs="Arial" w:eastAsia="Arial" w:hAnsi="Arial"/>
              <w:b w:val="0"/>
              <w:i w:val="0"/>
              <w:smallCaps w:val="0"/>
              <w:strike w:val="0"/>
              <w:color w:val="000000"/>
              <w:sz w:val="22"/>
              <w:szCs w:val="22"/>
              <w:u w:val="none"/>
              <w:shd w:fill="auto" w:val="clear"/>
              <w:vertAlign w:val="baseline"/>
            </w:rPr>
          </w:pPr>
          <w:hyperlink w:anchor="_2wh7xsew6s0q">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4.2.3  Material selection</w:t>
              <w:tab/>
              <w:t xml:space="preserve">10</w:t>
            </w:r>
          </w:hyperlink>
          <w:r w:rsidDel="00000000" w:rsidR="00000000" w:rsidRPr="00000000">
            <w:rPr>
              <w:rtl w:val="0"/>
            </w:rPr>
          </w:r>
        </w:p>
        <w:p w:rsidR="00000000" w:rsidDel="00000000" w:rsidP="00000000" w:rsidRDefault="00000000" w:rsidRPr="00000000" w14:paraId="0000003D">
          <w:pPr>
            <w:widowControl w:val="0"/>
            <w:tabs>
              <w:tab w:val="right" w:leader="dot" w:pos="12000"/>
            </w:tabs>
            <w:spacing w:before="60" w:line="240" w:lineRule="auto"/>
            <w:ind w:left="720" w:right="0" w:firstLine="0"/>
            <w:rPr>
              <w:rFonts w:ascii="Arial" w:cs="Arial" w:eastAsia="Arial" w:hAnsi="Arial"/>
              <w:b w:val="0"/>
              <w:i w:val="0"/>
              <w:smallCaps w:val="0"/>
              <w:strike w:val="0"/>
              <w:color w:val="000000"/>
              <w:sz w:val="22"/>
              <w:szCs w:val="22"/>
              <w:u w:val="none"/>
              <w:shd w:fill="auto" w:val="clear"/>
              <w:vertAlign w:val="baseline"/>
            </w:rPr>
          </w:pPr>
          <w:hyperlink w:anchor="_rkvhkxjr1y6q">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4.2.4  Water systems</w:t>
              <w:tab/>
              <w:t xml:space="preserve">10</w:t>
            </w:r>
          </w:hyperlink>
          <w:r w:rsidDel="00000000" w:rsidR="00000000" w:rsidRPr="00000000">
            <w:rPr>
              <w:rtl w:val="0"/>
            </w:rPr>
          </w:r>
        </w:p>
        <w:p w:rsidR="00000000" w:rsidDel="00000000" w:rsidP="00000000" w:rsidRDefault="00000000" w:rsidRPr="00000000" w14:paraId="0000003E">
          <w:pPr>
            <w:widowControl w:val="0"/>
            <w:tabs>
              <w:tab w:val="right" w:leader="dot" w:pos="12000"/>
            </w:tabs>
            <w:spacing w:before="60" w:line="240" w:lineRule="auto"/>
            <w:ind w:left="720" w:right="0" w:firstLine="0"/>
            <w:rPr>
              <w:rFonts w:ascii="Arial" w:cs="Arial" w:eastAsia="Arial" w:hAnsi="Arial"/>
              <w:b w:val="0"/>
              <w:i w:val="0"/>
              <w:smallCaps w:val="0"/>
              <w:strike w:val="0"/>
              <w:color w:val="000000"/>
              <w:sz w:val="22"/>
              <w:szCs w:val="22"/>
              <w:u w:val="none"/>
              <w:shd w:fill="auto" w:val="clear"/>
              <w:vertAlign w:val="baseline"/>
            </w:rPr>
          </w:pPr>
          <w:hyperlink w:anchor="_oazj9euq7w8w">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4.2.5  Electrical systems</w:t>
              <w:tab/>
              <w:t xml:space="preserve">10</w:t>
            </w:r>
          </w:hyperlink>
          <w:r w:rsidDel="00000000" w:rsidR="00000000" w:rsidRPr="00000000">
            <w:rPr>
              <w:rtl w:val="0"/>
            </w:rPr>
          </w:r>
        </w:p>
        <w:p w:rsidR="00000000" w:rsidDel="00000000" w:rsidP="00000000" w:rsidRDefault="00000000" w:rsidRPr="00000000" w14:paraId="0000003F">
          <w:pPr>
            <w:widowControl w:val="0"/>
            <w:tabs>
              <w:tab w:val="right" w:leader="dot" w:pos="12000"/>
            </w:tabs>
            <w:spacing w:before="60" w:line="240" w:lineRule="auto"/>
            <w:ind w:left="720" w:right="0" w:firstLine="0"/>
            <w:rPr>
              <w:rFonts w:ascii="Arial" w:cs="Arial" w:eastAsia="Arial" w:hAnsi="Arial"/>
              <w:b w:val="0"/>
              <w:i w:val="0"/>
              <w:smallCaps w:val="0"/>
              <w:strike w:val="0"/>
              <w:color w:val="000000"/>
              <w:sz w:val="22"/>
              <w:szCs w:val="22"/>
              <w:u w:val="none"/>
              <w:shd w:fill="auto" w:val="clear"/>
              <w:vertAlign w:val="baseline"/>
            </w:rPr>
          </w:pPr>
          <w:hyperlink w:anchor="_58xc9o63yesv">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4.2.6  HVAC</w:t>
              <w:tab/>
              <w:t xml:space="preserve">10</w:t>
            </w:r>
          </w:hyperlink>
          <w:r w:rsidDel="00000000" w:rsidR="00000000" w:rsidRPr="00000000">
            <w:rPr>
              <w:rtl w:val="0"/>
            </w:rPr>
          </w:r>
        </w:p>
        <w:p w:rsidR="00000000" w:rsidDel="00000000" w:rsidP="00000000" w:rsidRDefault="00000000" w:rsidRPr="00000000" w14:paraId="00000040">
          <w:pPr>
            <w:widowControl w:val="0"/>
            <w:tabs>
              <w:tab w:val="right" w:leader="dot" w:pos="12000"/>
            </w:tabs>
            <w:spacing w:before="60" w:line="240" w:lineRule="auto"/>
            <w:ind w:left="720" w:right="0" w:firstLine="0"/>
            <w:rPr>
              <w:rFonts w:ascii="Arial" w:cs="Arial" w:eastAsia="Arial" w:hAnsi="Arial"/>
              <w:b w:val="0"/>
              <w:i w:val="0"/>
              <w:smallCaps w:val="0"/>
              <w:strike w:val="0"/>
              <w:color w:val="000000"/>
              <w:sz w:val="22"/>
              <w:szCs w:val="22"/>
              <w:u w:val="none"/>
              <w:shd w:fill="auto" w:val="clear"/>
              <w:vertAlign w:val="baseline"/>
            </w:rPr>
          </w:pPr>
          <w:hyperlink w:anchor="_2kk7glv3oc9e">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4.2.7  Firefighting</w:t>
              <w:tab/>
              <w:t xml:space="preserve">10</w:t>
            </w:r>
          </w:hyperlink>
          <w:r w:rsidDel="00000000" w:rsidR="00000000" w:rsidRPr="00000000">
            <w:rPr>
              <w:rtl w:val="0"/>
            </w:rPr>
          </w:r>
        </w:p>
        <w:p w:rsidR="00000000" w:rsidDel="00000000" w:rsidP="00000000" w:rsidRDefault="00000000" w:rsidRPr="00000000" w14:paraId="00000041">
          <w:pPr>
            <w:widowControl w:val="0"/>
            <w:tabs>
              <w:tab w:val="right" w:leader="dot" w:pos="12000"/>
            </w:tabs>
            <w:spacing w:before="60" w:line="240" w:lineRule="auto"/>
            <w:ind w:left="720" w:right="0" w:firstLine="0"/>
            <w:rPr>
              <w:rFonts w:ascii="Arial" w:cs="Arial" w:eastAsia="Arial" w:hAnsi="Arial"/>
              <w:b w:val="0"/>
              <w:i w:val="0"/>
              <w:smallCaps w:val="0"/>
              <w:strike w:val="0"/>
              <w:color w:val="000000"/>
              <w:sz w:val="22"/>
              <w:szCs w:val="22"/>
              <w:u w:val="none"/>
              <w:shd w:fill="auto" w:val="clear"/>
              <w:vertAlign w:val="baseline"/>
            </w:rPr>
          </w:pPr>
          <w:hyperlink w:anchor="_o4ytvu13kaw">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4.2.8  Others</w:t>
              <w:tab/>
              <w:t xml:space="preserve">10</w:t>
            </w:r>
          </w:hyperlink>
          <w:r w:rsidDel="00000000" w:rsidR="00000000" w:rsidRPr="00000000">
            <w:rPr>
              <w:rtl w:val="0"/>
            </w:rPr>
          </w:r>
        </w:p>
        <w:p w:rsidR="00000000" w:rsidDel="00000000" w:rsidP="00000000" w:rsidRDefault="00000000" w:rsidRPr="00000000" w14:paraId="00000042">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rcjvessdneu">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4.3   Specific proposals</w:t>
              <w:tab/>
              <w:t xml:space="preserve">11</w:t>
            </w:r>
          </w:hyperlink>
          <w:r w:rsidDel="00000000" w:rsidR="00000000" w:rsidRPr="00000000">
            <w:rPr>
              <w:rtl w:val="0"/>
            </w:rPr>
          </w:r>
        </w:p>
        <w:p w:rsidR="00000000" w:rsidDel="00000000" w:rsidP="00000000" w:rsidRDefault="00000000" w:rsidRPr="00000000" w14:paraId="00000043">
          <w:pPr>
            <w:widowControl w:val="0"/>
            <w:tabs>
              <w:tab w:val="right" w:leader="dot" w:pos="12000"/>
            </w:tabs>
            <w:spacing w:before="60" w:line="240" w:lineRule="auto"/>
            <w:ind w:left="720" w:right="0" w:firstLine="0"/>
            <w:rPr>
              <w:rFonts w:ascii="Arial" w:cs="Arial" w:eastAsia="Arial" w:hAnsi="Arial"/>
              <w:b w:val="0"/>
              <w:i w:val="0"/>
              <w:smallCaps w:val="0"/>
              <w:strike w:val="0"/>
              <w:color w:val="000000"/>
              <w:sz w:val="22"/>
              <w:szCs w:val="22"/>
              <w:u w:val="none"/>
              <w:shd w:fill="auto" w:val="clear"/>
              <w:vertAlign w:val="baseline"/>
            </w:rPr>
          </w:pPr>
          <w:hyperlink w:anchor="_stzfj7w4zk0q">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4.3.1  Specific Sustainability Considerations</w:t>
              <w:tab/>
              <w:t xml:space="preserve">11</w:t>
            </w:r>
          </w:hyperlink>
          <w:r w:rsidDel="00000000" w:rsidR="00000000" w:rsidRPr="00000000">
            <w:rPr>
              <w:rtl w:val="0"/>
            </w:rPr>
          </w:r>
        </w:p>
        <w:p w:rsidR="00000000" w:rsidDel="00000000" w:rsidP="00000000" w:rsidRDefault="00000000" w:rsidRPr="00000000" w14:paraId="00000044">
          <w:pPr>
            <w:widowControl w:val="0"/>
            <w:tabs>
              <w:tab w:val="right" w:leader="dot" w:pos="12000"/>
            </w:tabs>
            <w:spacing w:before="60" w:line="240" w:lineRule="auto"/>
            <w:ind w:left="720" w:right="0" w:firstLine="0"/>
            <w:rPr>
              <w:rFonts w:ascii="Arial" w:cs="Arial" w:eastAsia="Arial" w:hAnsi="Arial"/>
              <w:b w:val="0"/>
              <w:i w:val="0"/>
              <w:smallCaps w:val="0"/>
              <w:strike w:val="0"/>
              <w:color w:val="000000"/>
              <w:sz w:val="22"/>
              <w:szCs w:val="22"/>
              <w:u w:val="none"/>
              <w:shd w:fill="auto" w:val="clear"/>
              <w:vertAlign w:val="baseline"/>
            </w:rPr>
          </w:pPr>
          <w:hyperlink w:anchor="_qe8nimpfob8w">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4.3.2  Resilience, Durability &amp; Maintenance</w:t>
              <w:tab/>
              <w:t xml:space="preserve">11</w:t>
            </w:r>
          </w:hyperlink>
          <w:r w:rsidDel="00000000" w:rsidR="00000000" w:rsidRPr="00000000">
            <w:rPr>
              <w:rtl w:val="0"/>
            </w:rPr>
          </w:r>
        </w:p>
        <w:p w:rsidR="00000000" w:rsidDel="00000000" w:rsidP="00000000" w:rsidRDefault="00000000" w:rsidRPr="00000000" w14:paraId="00000045">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v0s04ijtbw6m">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4.4   Quality management</w:t>
              <w:tab/>
              <w:t xml:space="preserve">11</w:t>
            </w:r>
          </w:hyperlink>
          <w:r w:rsidDel="00000000" w:rsidR="00000000" w:rsidRPr="00000000">
            <w:rPr>
              <w:rtl w:val="0"/>
            </w:rPr>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dot" w:pos="12000"/>
            </w:tabs>
            <w:spacing w:after="0" w:before="20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hyperlink w:anchor="_fxch4o5v46i7">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5. </w:t>
            </w:r>
          </w:hyperlink>
          <w:hyperlink w:anchor="_fxch4o5v46i7">
            <w:r w:rsidDel="00000000" w:rsidR="00000000" w:rsidRPr="00000000">
              <w:rPr>
                <w:b w:val="1"/>
                <w:sz w:val="20"/>
                <w:szCs w:val="20"/>
                <w:rtl w:val="0"/>
              </w:rPr>
              <w:t xml:space="preserve">Scope</w:t>
            </w:r>
          </w:hyperlink>
          <w:hyperlink w:anchor="_fxch4o5v46i7">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 of works</w:t>
              <w:tab/>
              <w:t xml:space="preserve">12</w:t>
            </w:r>
          </w:hyperlink>
          <w:r w:rsidDel="00000000" w:rsidR="00000000" w:rsidRPr="00000000">
            <w:rPr>
              <w:rtl w:val="0"/>
            </w:rPr>
          </w:r>
        </w:p>
        <w:p w:rsidR="00000000" w:rsidDel="00000000" w:rsidP="00000000" w:rsidRDefault="00000000" w:rsidRPr="00000000" w14:paraId="00000047">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6l46t6fuom43">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5.1   Phase I – Preliminary approach</w:t>
              <w:tab/>
              <w:t xml:space="preserve">12</w:t>
            </w:r>
          </w:hyperlink>
          <w:r w:rsidDel="00000000" w:rsidR="00000000" w:rsidRPr="00000000">
            <w:rPr>
              <w:rtl w:val="0"/>
            </w:rPr>
          </w:r>
        </w:p>
        <w:p w:rsidR="00000000" w:rsidDel="00000000" w:rsidP="00000000" w:rsidRDefault="00000000" w:rsidRPr="00000000" w14:paraId="00000048">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q3i78jao6yto">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5.2   Phase II – Concept Design</w:t>
              <w:tab/>
              <w:t xml:space="preserve">12</w:t>
            </w:r>
          </w:hyperlink>
          <w:r w:rsidDel="00000000" w:rsidR="00000000" w:rsidRPr="00000000">
            <w:rPr>
              <w:rtl w:val="0"/>
            </w:rPr>
          </w:r>
        </w:p>
        <w:p w:rsidR="00000000" w:rsidDel="00000000" w:rsidP="00000000" w:rsidRDefault="00000000" w:rsidRPr="00000000" w14:paraId="00000049">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1ov8acdezhee">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5.3   Phase III – Final Design</w:t>
              <w:tab/>
              <w:t xml:space="preserve">12</w:t>
            </w:r>
          </w:hyperlink>
          <w:r w:rsidDel="00000000" w:rsidR="00000000" w:rsidRPr="00000000">
            <w:rPr>
              <w:rtl w:val="0"/>
            </w:rPr>
          </w:r>
        </w:p>
        <w:p w:rsidR="00000000" w:rsidDel="00000000" w:rsidP="00000000" w:rsidRDefault="00000000" w:rsidRPr="00000000" w14:paraId="0000004A">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qek28jxdpukl">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5.4   Phase IV – Implementation</w:t>
              <w:tab/>
              <w:t xml:space="preserve">12</w:t>
            </w:r>
          </w:hyperlink>
          <w:r w:rsidDel="00000000" w:rsidR="00000000" w:rsidRPr="00000000">
            <w:rPr>
              <w:rtl w:val="0"/>
            </w:rPr>
          </w:r>
        </w:p>
        <w:p w:rsidR="00000000" w:rsidDel="00000000" w:rsidP="00000000" w:rsidRDefault="00000000" w:rsidRPr="00000000" w14:paraId="0000004B">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8utpxgd6usq">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5.5   Phase V – Handover and Defect notification</w:t>
              <w:tab/>
              <w:t xml:space="preserve">12</w:t>
            </w:r>
          </w:hyperlink>
          <w:r w:rsidDel="00000000" w:rsidR="00000000" w:rsidRPr="00000000">
            <w:rPr>
              <w:rtl w:val="0"/>
            </w:rPr>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dot" w:pos="12000"/>
            </w:tabs>
            <w:spacing w:after="0" w:before="20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hyperlink w:anchor="_c7h5j6fgoint">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6. </w:t>
            </w:r>
          </w:hyperlink>
          <w:hyperlink w:anchor="_c7h5j6fgoint">
            <w:r w:rsidDel="00000000" w:rsidR="00000000" w:rsidRPr="00000000">
              <w:rPr>
                <w:b w:val="1"/>
                <w:sz w:val="20"/>
                <w:szCs w:val="20"/>
                <w:rtl w:val="0"/>
              </w:rPr>
              <w:t xml:space="preserve">Approvals</w:t>
            </w:r>
          </w:hyperlink>
          <w:hyperlink w:anchor="_c7h5j6fgoint">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ab/>
              <w:t xml:space="preserve">13</w:t>
            </w:r>
          </w:hyperlink>
          <w:r w:rsidDel="00000000" w:rsidR="00000000" w:rsidRPr="00000000">
            <w:rPr>
              <w:rtl w:val="0"/>
            </w:rPr>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dot" w:pos="12000"/>
            </w:tabs>
            <w:spacing w:after="0" w:before="20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dot" w:pos="12000"/>
            </w:tabs>
            <w:spacing w:after="0" w:before="20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dot" w:pos="12000"/>
            </w:tabs>
            <w:spacing w:after="0" w:before="20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hyperlink w:anchor="_xd9nzzy75wk9">
            <w:r w:rsidDel="00000000" w:rsidR="00000000" w:rsidRPr="00000000">
              <w:rPr>
                <w:b w:val="1"/>
                <w:sz w:val="20"/>
                <w:szCs w:val="20"/>
                <w:rtl w:val="0"/>
              </w:rPr>
              <w:t xml:space="preserve">Annexes</w:t>
            </w:r>
          </w:hyperlink>
          <w:hyperlink w:anchor="_xd9nzzy75wk9">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t xml:space="preserve">14</w:t>
            </w:r>
          </w:hyperlink>
          <w:r w:rsidDel="00000000" w:rsidR="00000000" w:rsidRPr="00000000">
            <w:rPr>
              <w:rtl w:val="0"/>
            </w:rPr>
          </w:r>
        </w:p>
        <w:p w:rsidR="00000000" w:rsidDel="00000000" w:rsidP="00000000" w:rsidRDefault="00000000" w:rsidRPr="00000000" w14:paraId="00000050">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3fwokq0">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I. Applicable Regulations, Codes and Standards</w:t>
              <w:tab/>
              <w:t xml:space="preserve">14</w:t>
            </w:r>
          </w:hyperlink>
          <w:r w:rsidDel="00000000" w:rsidR="00000000" w:rsidRPr="00000000">
            <w:rPr>
              <w:rtl w:val="0"/>
            </w:rPr>
          </w:r>
        </w:p>
        <w:p w:rsidR="00000000" w:rsidDel="00000000" w:rsidP="00000000" w:rsidRDefault="00000000" w:rsidRPr="00000000" w14:paraId="00000051">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s3p3h5rbrslo">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II. Technical reports</w:t>
              <w:tab/>
              <w:t xml:space="preserve">14</w:t>
            </w:r>
          </w:hyperlink>
          <w:r w:rsidDel="00000000" w:rsidR="00000000" w:rsidRPr="00000000">
            <w:rPr>
              <w:rtl w:val="0"/>
            </w:rPr>
          </w:r>
        </w:p>
        <w:p w:rsidR="00000000" w:rsidDel="00000000" w:rsidP="00000000" w:rsidRDefault="00000000" w:rsidRPr="00000000" w14:paraId="00000052">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mzm96pxa2rb1">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III. Site photos</w:t>
              <w:tab/>
              <w:t xml:space="preserve">14</w:t>
            </w:r>
          </w:hyperlink>
          <w:r w:rsidDel="00000000" w:rsidR="00000000" w:rsidRPr="00000000">
            <w:rPr>
              <w:rtl w:val="0"/>
            </w:rPr>
          </w:r>
        </w:p>
        <w:p w:rsidR="00000000" w:rsidDel="00000000" w:rsidP="00000000" w:rsidRDefault="00000000" w:rsidRPr="00000000" w14:paraId="00000053">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9vp46jxmeu3a">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IV. Estimated budget</w:t>
              <w:tab/>
              <w:t xml:space="preserve">14</w:t>
            </w:r>
          </w:hyperlink>
          <w:r w:rsidDel="00000000" w:rsidR="00000000" w:rsidRPr="00000000">
            <w:rPr>
              <w:rtl w:val="0"/>
            </w:rPr>
          </w:r>
        </w:p>
        <w:p w:rsidR="00000000" w:rsidDel="00000000" w:rsidP="00000000" w:rsidRDefault="00000000" w:rsidRPr="00000000" w14:paraId="00000054">
          <w:pPr>
            <w:widowControl w:val="0"/>
            <w:tabs>
              <w:tab w:val="right" w:leader="dot" w:pos="12000"/>
            </w:tabs>
            <w:spacing w:before="60" w:line="240" w:lineRule="auto"/>
            <w:ind w:left="360" w:right="0" w:firstLine="0"/>
            <w:rPr>
              <w:rFonts w:ascii="Arial" w:cs="Arial" w:eastAsia="Arial" w:hAnsi="Arial"/>
              <w:b w:val="0"/>
              <w:i w:val="0"/>
              <w:smallCaps w:val="0"/>
              <w:strike w:val="0"/>
              <w:color w:val="000000"/>
              <w:sz w:val="22"/>
              <w:szCs w:val="22"/>
              <w:u w:val="none"/>
              <w:shd w:fill="auto" w:val="clear"/>
              <w:vertAlign w:val="baseline"/>
            </w:rPr>
          </w:pPr>
          <w:hyperlink w:anchor="_6pxziunkup4o">
            <w:r w:rsidDel="00000000" w:rsidR="00000000" w:rsidRPr="00000000">
              <w:rPr>
                <w:rFonts w:ascii="Open Sans" w:cs="Open Sans" w:eastAsia="Open Sans" w:hAnsi="Open Sans"/>
                <w:b w:val="0"/>
                <w:i w:val="0"/>
                <w:smallCaps w:val="0"/>
                <w:strike w:val="0"/>
                <w:color w:val="000000"/>
                <w:sz w:val="18"/>
                <w:szCs w:val="18"/>
                <w:u w:val="none"/>
                <w:shd w:fill="auto" w:val="clear"/>
                <w:vertAlign w:val="baseline"/>
                <w:rtl w:val="0"/>
              </w:rPr>
              <w:t xml:space="preserve">V. Programme Scheduling</w:t>
              <w:tab/>
              <w:t xml:space="preserve">15</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5">
      <w:pPr>
        <w:pageBreakBefore w:val="0"/>
        <w:rPr>
          <w:sz w:val="20"/>
          <w:szCs w:val="20"/>
        </w:rPr>
      </w:pPr>
      <w:r w:rsidDel="00000000" w:rsidR="00000000" w:rsidRPr="00000000">
        <w:rPr>
          <w:rtl w:val="0"/>
        </w:rPr>
      </w:r>
    </w:p>
    <w:p w:rsidR="00000000" w:rsidDel="00000000" w:rsidP="00000000" w:rsidRDefault="00000000" w:rsidRPr="00000000" w14:paraId="00000056">
      <w:pPr>
        <w:pStyle w:val="Heading2"/>
        <w:pageBreakBefore w:val="0"/>
        <w:rPr/>
      </w:pPr>
      <w:bookmarkStart w:colFirst="0" w:colLast="0" w:name="_3znysh7" w:id="3"/>
      <w:bookmarkEnd w:id="3"/>
      <w:r w:rsidDel="00000000" w:rsidR="00000000" w:rsidRPr="00000000">
        <w:br w:type="page"/>
      </w:r>
      <w:r w:rsidDel="00000000" w:rsidR="00000000" w:rsidRPr="00000000">
        <w:rPr>
          <w:rtl w:val="0"/>
        </w:rPr>
      </w:r>
    </w:p>
    <w:p w:rsidR="00000000" w:rsidDel="00000000" w:rsidP="00000000" w:rsidRDefault="00000000" w:rsidRPr="00000000" w14:paraId="00000057">
      <w:pPr>
        <w:pStyle w:val="Heading1"/>
        <w:pageBreakBefore w:val="0"/>
        <w:spacing w:after="200" w:lineRule="auto"/>
        <w:rPr/>
      </w:pPr>
      <w:bookmarkStart w:colFirst="0" w:colLast="0" w:name="_jjmzi7nq1ar9" w:id="4"/>
      <w:bookmarkEnd w:id="4"/>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58">
      <w:pPr>
        <w:pageBreakBefore w:val="0"/>
        <w:spacing w:after="200" w:lineRule="auto"/>
        <w:ind w:right="2160"/>
        <w:rPr>
          <w:color w:val="004976"/>
          <w:sz w:val="24"/>
          <w:szCs w:val="24"/>
        </w:rPr>
      </w:pPr>
      <w:r w:rsidDel="00000000" w:rsidR="00000000" w:rsidRPr="00000000">
        <w:rPr>
          <w:color w:val="004976"/>
          <w:sz w:val="24"/>
          <w:szCs w:val="24"/>
          <w:rtl w:val="0"/>
        </w:rPr>
        <w:t xml:space="preserve">The aim of this document is to provide guidance on the elaboration of a complete design brief, which is a document that outlines the deliverables and the scope of work of the infrastructure providing a comprehensive technical interpretation of the project and its context. </w:t>
      </w:r>
    </w:p>
    <w:p w:rsidR="00000000" w:rsidDel="00000000" w:rsidP="00000000" w:rsidRDefault="00000000" w:rsidRPr="00000000" w14:paraId="00000059">
      <w:pPr>
        <w:pageBreakBefore w:val="0"/>
        <w:spacing w:after="200" w:lineRule="auto"/>
        <w:ind w:right="2160"/>
        <w:rPr>
          <w:color w:val="004976"/>
          <w:sz w:val="24"/>
          <w:szCs w:val="24"/>
        </w:rPr>
      </w:pPr>
      <w:r w:rsidDel="00000000" w:rsidR="00000000" w:rsidRPr="00000000">
        <w:rPr>
          <w:color w:val="004976"/>
          <w:sz w:val="24"/>
          <w:szCs w:val="24"/>
          <w:rtl w:val="0"/>
        </w:rPr>
        <w:t xml:space="preserve">Any of the sections could be adapted, removed or expanded, including adding additional sections, if it is considered necessary. This document should be prepared by the Design Practitioner, with the required support / consultation of any necessary stakeholders, including but not limited to project manager, final user and donor. </w:t>
      </w:r>
    </w:p>
    <w:p w:rsidR="00000000" w:rsidDel="00000000" w:rsidP="00000000" w:rsidRDefault="00000000" w:rsidRPr="00000000" w14:paraId="0000005A">
      <w:pPr>
        <w:pageBreakBefore w:val="0"/>
        <w:spacing w:after="200" w:lineRule="auto"/>
        <w:ind w:right="2160"/>
        <w:rPr>
          <w:color w:val="004976"/>
          <w:sz w:val="24"/>
          <w:szCs w:val="24"/>
        </w:rPr>
      </w:pPr>
      <w:r w:rsidDel="00000000" w:rsidR="00000000" w:rsidRPr="00000000">
        <w:rPr>
          <w:color w:val="004976"/>
          <w:sz w:val="24"/>
          <w:szCs w:val="24"/>
          <w:rtl w:val="0"/>
        </w:rPr>
        <w:t xml:space="preserve">At the end of the document, there is space for relevant stakeholders’ approval. </w:t>
      </w:r>
    </w:p>
    <w:p w:rsidR="00000000" w:rsidDel="00000000" w:rsidP="00000000" w:rsidRDefault="00000000" w:rsidRPr="00000000" w14:paraId="0000005B">
      <w:pPr>
        <w:pageBreakBefore w:val="0"/>
        <w:ind w:right="2880"/>
        <w:rPr>
          <w:color w:val="004976"/>
          <w:sz w:val="24"/>
          <w:szCs w:val="24"/>
        </w:rPr>
      </w:pPr>
      <w:r w:rsidDel="00000000" w:rsidR="00000000" w:rsidRPr="00000000">
        <w:rPr>
          <w:rtl w:val="0"/>
        </w:rPr>
      </w:r>
    </w:p>
    <w:p w:rsidR="00000000" w:rsidDel="00000000" w:rsidP="00000000" w:rsidRDefault="00000000" w:rsidRPr="00000000" w14:paraId="0000005C">
      <w:pPr>
        <w:pageBreakBefore w:val="0"/>
        <w:ind w:right="2880"/>
        <w:rPr>
          <w:color w:val="004976"/>
          <w:sz w:val="24"/>
          <w:szCs w:val="24"/>
        </w:rPr>
      </w:pPr>
      <w:r w:rsidDel="00000000" w:rsidR="00000000" w:rsidRPr="00000000">
        <w:rPr>
          <w:rtl w:val="0"/>
        </w:rPr>
      </w:r>
    </w:p>
    <w:p w:rsidR="00000000" w:rsidDel="00000000" w:rsidP="00000000" w:rsidRDefault="00000000" w:rsidRPr="00000000" w14:paraId="0000005D">
      <w:pPr>
        <w:pageBreakBefore w:val="0"/>
        <w:ind w:left="720" w:firstLine="0"/>
        <w:rPr/>
      </w:pPr>
      <w:r w:rsidDel="00000000" w:rsidR="00000000" w:rsidRPr="00000000">
        <w:rPr>
          <w:rtl w:val="0"/>
        </w:rPr>
      </w:r>
    </w:p>
    <w:p w:rsidR="00000000" w:rsidDel="00000000" w:rsidP="00000000" w:rsidRDefault="00000000" w:rsidRPr="00000000" w14:paraId="0000005E">
      <w:pPr>
        <w:pStyle w:val="Heading1"/>
        <w:pageBreakBefore w:val="0"/>
        <w:rPr/>
        <w:sectPr>
          <w:headerReference r:id="rId7" w:type="default"/>
          <w:headerReference r:id="rId8" w:type="first"/>
          <w:footerReference r:id="rId9" w:type="default"/>
          <w:footerReference r:id="rId10" w:type="first"/>
          <w:pgSz w:h="15840" w:w="12240" w:orient="portrait"/>
          <w:pgMar w:bottom="680" w:top="1077" w:left="1077" w:right="1077" w:header="720" w:footer="360"/>
          <w:pgNumType w:start="1"/>
          <w:titlePg w:val="1"/>
        </w:sectPr>
      </w:pPr>
      <w:bookmarkStart w:colFirst="0" w:colLast="0" w:name="_ci3fddwjs86o" w:id="5"/>
      <w:bookmarkEnd w:id="5"/>
      <w:r w:rsidDel="00000000" w:rsidR="00000000" w:rsidRPr="00000000">
        <w:rPr>
          <w:rtl w:val="0"/>
        </w:rPr>
      </w:r>
    </w:p>
    <w:p w:rsidR="00000000" w:rsidDel="00000000" w:rsidP="00000000" w:rsidRDefault="00000000" w:rsidRPr="00000000" w14:paraId="0000005F">
      <w:pPr>
        <w:pStyle w:val="Heading1"/>
        <w:numPr>
          <w:ilvl w:val="0"/>
          <w:numId w:val="4"/>
        </w:numPr>
        <w:tabs>
          <w:tab w:val="left" w:leader="none" w:pos="6521"/>
        </w:tabs>
        <w:spacing w:after="200" w:before="0" w:lineRule="auto"/>
        <w:ind w:left="360" w:right="2880" w:hanging="360"/>
        <w:rPr>
          <w:u w:val="none"/>
        </w:rPr>
      </w:pPr>
      <w:bookmarkStart w:colFirst="0" w:colLast="0" w:name="_hz9hd4pei0e7" w:id="6"/>
      <w:bookmarkEnd w:id="6"/>
      <w:r w:rsidDel="00000000" w:rsidR="00000000" w:rsidRPr="00000000">
        <w:rPr>
          <w:color w:val="0092d1"/>
          <w:rtl w:val="0"/>
        </w:rPr>
        <w:t xml:space="preserve">Summary</w:t>
      </w:r>
    </w:p>
    <w:p w:rsidR="00000000" w:rsidDel="00000000" w:rsidP="00000000" w:rsidRDefault="00000000" w:rsidRPr="00000000" w14:paraId="00000060">
      <w:pPr>
        <w:ind w:left="0" w:right="2880" w:firstLine="0"/>
        <w:rPr/>
      </w:pPr>
      <w:r w:rsidDel="00000000" w:rsidR="00000000" w:rsidRPr="00000000">
        <w:rPr>
          <w:color w:val="004976"/>
          <w:sz w:val="24"/>
          <w:szCs w:val="24"/>
          <w:rtl w:val="0"/>
        </w:rPr>
        <w:t xml:space="preserve">[The text in the square brackets indicates guidelines for completing this document. Delete and/or replace this text as you work through the document.] </w:t>
      </w:r>
      <w:r w:rsidDel="00000000" w:rsidR="00000000" w:rsidRPr="00000000">
        <w:rPr>
          <w:rtl w:val="0"/>
        </w:rPr>
      </w:r>
    </w:p>
    <w:p w:rsidR="00000000" w:rsidDel="00000000" w:rsidP="00000000" w:rsidRDefault="00000000" w:rsidRPr="00000000" w14:paraId="00000061">
      <w:pPr>
        <w:pStyle w:val="Heading2"/>
        <w:keepNext w:val="1"/>
        <w:keepLines w:val="1"/>
        <w:numPr>
          <w:ilvl w:val="1"/>
          <w:numId w:val="10"/>
        </w:numPr>
        <w:spacing w:after="100" w:before="300" w:line="288" w:lineRule="auto"/>
        <w:ind w:left="576" w:right="2160"/>
        <w:rPr>
          <w:rFonts w:ascii="Open Sans ExtraBold" w:cs="Open Sans ExtraBold" w:eastAsia="Open Sans ExtraBold" w:hAnsi="Open Sans ExtraBold"/>
          <w:color w:val="004976"/>
          <w:sz w:val="36"/>
          <w:szCs w:val="36"/>
        </w:rPr>
      </w:pPr>
      <w:bookmarkStart w:colFirst="0" w:colLast="0" w:name="_fibi5qh67dyq" w:id="7"/>
      <w:bookmarkEnd w:id="7"/>
      <w:r w:rsidDel="00000000" w:rsidR="00000000" w:rsidRPr="00000000">
        <w:rPr>
          <w:rtl w:val="0"/>
        </w:rPr>
        <w:t xml:space="preserve">Context and background</w:t>
      </w:r>
    </w:p>
    <w:p w:rsidR="00000000" w:rsidDel="00000000" w:rsidP="00000000" w:rsidRDefault="00000000" w:rsidRPr="00000000" w14:paraId="00000062">
      <w:pPr>
        <w:spacing w:after="0" w:line="288" w:lineRule="auto"/>
        <w:ind w:right="2160"/>
        <w:rPr/>
      </w:pPr>
      <w:r w:rsidDel="00000000" w:rsidR="00000000" w:rsidRPr="00000000">
        <w:rPr>
          <w:rtl w:val="0"/>
        </w:rPr>
        <w:t xml:space="preserve">[Describe the background and the actual situation of the project, as well as the reasons that led to this situation.]</w:t>
      </w:r>
    </w:p>
    <w:p w:rsidR="00000000" w:rsidDel="00000000" w:rsidP="00000000" w:rsidRDefault="00000000" w:rsidRPr="00000000" w14:paraId="00000063">
      <w:pPr>
        <w:pStyle w:val="Heading2"/>
        <w:keepNext w:val="1"/>
        <w:keepLines w:val="1"/>
        <w:numPr>
          <w:ilvl w:val="1"/>
          <w:numId w:val="10"/>
        </w:numPr>
        <w:spacing w:after="100" w:before="400" w:line="288" w:lineRule="auto"/>
        <w:ind w:left="0" w:right="2160"/>
        <w:rPr>
          <w:rFonts w:ascii="Open Sans ExtraBold" w:cs="Open Sans ExtraBold" w:eastAsia="Open Sans ExtraBold" w:hAnsi="Open Sans ExtraBold"/>
          <w:color w:val="004976"/>
          <w:sz w:val="36"/>
          <w:szCs w:val="36"/>
        </w:rPr>
      </w:pPr>
      <w:bookmarkStart w:colFirst="0" w:colLast="0" w:name="_1fob9te" w:id="8"/>
      <w:bookmarkEnd w:id="8"/>
      <w:r w:rsidDel="00000000" w:rsidR="00000000" w:rsidRPr="00000000">
        <w:rPr>
          <w:rtl w:val="0"/>
        </w:rPr>
        <w:t xml:space="preserve">Project Objectives</w:t>
      </w:r>
    </w:p>
    <w:p w:rsidR="00000000" w:rsidDel="00000000" w:rsidP="00000000" w:rsidRDefault="00000000" w:rsidRPr="00000000" w14:paraId="00000064">
      <w:pPr>
        <w:spacing w:after="0" w:line="288" w:lineRule="auto"/>
        <w:ind w:right="2160"/>
        <w:rPr/>
      </w:pPr>
      <w:r w:rsidDel="00000000" w:rsidR="00000000" w:rsidRPr="00000000">
        <w:rPr>
          <w:rtl w:val="0"/>
        </w:rPr>
        <w:t xml:space="preserve">[Describe the key purpose of the project, main objectives, importance, impact to achieve, expected or desired outcomes, key performance indicators, this might include hard and soft deliverables and general functional and operational needs.]</w:t>
      </w:r>
    </w:p>
    <w:p w:rsidR="00000000" w:rsidDel="00000000" w:rsidP="00000000" w:rsidRDefault="00000000" w:rsidRPr="00000000" w14:paraId="00000065">
      <w:pPr>
        <w:pStyle w:val="Heading2"/>
        <w:keepNext w:val="1"/>
        <w:keepLines w:val="1"/>
        <w:numPr>
          <w:ilvl w:val="1"/>
          <w:numId w:val="10"/>
        </w:numPr>
        <w:spacing w:after="100" w:before="400" w:line="288" w:lineRule="auto"/>
        <w:ind w:left="0" w:right="2160"/>
        <w:rPr>
          <w:rFonts w:ascii="Open Sans ExtraBold" w:cs="Open Sans ExtraBold" w:eastAsia="Open Sans ExtraBold" w:hAnsi="Open Sans ExtraBold"/>
          <w:color w:val="004976"/>
          <w:sz w:val="36"/>
          <w:szCs w:val="36"/>
        </w:rPr>
      </w:pPr>
      <w:bookmarkStart w:colFirst="0" w:colLast="0" w:name="_dil9e8jx2j10" w:id="9"/>
      <w:bookmarkEnd w:id="9"/>
      <w:r w:rsidDel="00000000" w:rsidR="00000000" w:rsidRPr="00000000">
        <w:rPr>
          <w:rtl w:val="0"/>
        </w:rPr>
        <w:t xml:space="preserve">Design risks </w:t>
      </w:r>
    </w:p>
    <w:p w:rsidR="00000000" w:rsidDel="00000000" w:rsidP="00000000" w:rsidRDefault="00000000" w:rsidRPr="00000000" w14:paraId="00000066">
      <w:pPr>
        <w:spacing w:line="288" w:lineRule="auto"/>
        <w:ind w:right="2160"/>
        <w:rPr/>
      </w:pPr>
      <w:r w:rsidDel="00000000" w:rsidR="00000000" w:rsidRPr="00000000">
        <w:rPr>
          <w:rtl w:val="0"/>
        </w:rPr>
        <w:t xml:space="preserve">[Identify and describe any factor potentially negative for the project, such as: </w:t>
      </w:r>
    </w:p>
    <w:p w:rsidR="00000000" w:rsidDel="00000000" w:rsidP="00000000" w:rsidRDefault="00000000" w:rsidRPr="00000000" w14:paraId="00000067">
      <w:pPr>
        <w:numPr>
          <w:ilvl w:val="0"/>
          <w:numId w:val="1"/>
        </w:numPr>
        <w:spacing w:after="200" w:before="200" w:line="276" w:lineRule="auto"/>
        <w:ind w:left="720" w:right="2160" w:hanging="360"/>
        <w:rPr>
          <w:rFonts w:ascii="Open Sans" w:cs="Open Sans" w:eastAsia="Open Sans" w:hAnsi="Open Sans"/>
        </w:rPr>
      </w:pPr>
      <w:r w:rsidDel="00000000" w:rsidR="00000000" w:rsidRPr="00000000">
        <w:rPr>
          <w:rtl w:val="0"/>
        </w:rPr>
        <w:t xml:space="preserve">Limitations (aspects that might fall short of the client’s expectations);</w:t>
      </w:r>
    </w:p>
    <w:p w:rsidR="00000000" w:rsidDel="00000000" w:rsidP="00000000" w:rsidRDefault="00000000" w:rsidRPr="00000000" w14:paraId="00000068">
      <w:pPr>
        <w:numPr>
          <w:ilvl w:val="0"/>
          <w:numId w:val="1"/>
        </w:numPr>
        <w:spacing w:after="200" w:line="276" w:lineRule="auto"/>
        <w:ind w:left="720" w:right="2160" w:hanging="360"/>
        <w:rPr>
          <w:rFonts w:ascii="Open Sans" w:cs="Open Sans" w:eastAsia="Open Sans" w:hAnsi="Open Sans"/>
        </w:rPr>
      </w:pPr>
      <w:r w:rsidDel="00000000" w:rsidR="00000000" w:rsidRPr="00000000">
        <w:rPr>
          <w:rtl w:val="0"/>
        </w:rPr>
        <w:t xml:space="preserve">Technical risk (site conditions, use of materials, selection of facilities, etc.);</w:t>
      </w:r>
    </w:p>
    <w:p w:rsidR="00000000" w:rsidDel="00000000" w:rsidP="00000000" w:rsidRDefault="00000000" w:rsidRPr="00000000" w14:paraId="00000069">
      <w:pPr>
        <w:numPr>
          <w:ilvl w:val="0"/>
          <w:numId w:val="1"/>
        </w:numPr>
        <w:spacing w:after="200" w:line="276" w:lineRule="auto"/>
        <w:ind w:left="720" w:right="2160" w:hanging="360"/>
        <w:rPr>
          <w:rFonts w:ascii="Open Sans" w:cs="Open Sans" w:eastAsia="Open Sans" w:hAnsi="Open Sans"/>
        </w:rPr>
      </w:pPr>
      <w:r w:rsidDel="00000000" w:rsidR="00000000" w:rsidRPr="00000000">
        <w:rPr>
          <w:rtl w:val="0"/>
        </w:rPr>
        <w:t xml:space="preserve">Capacity Risks (UNOPS, Designers, Contractors, Suppliers, End Users, authorities)</w:t>
      </w:r>
    </w:p>
    <w:p w:rsidR="00000000" w:rsidDel="00000000" w:rsidP="00000000" w:rsidRDefault="00000000" w:rsidRPr="00000000" w14:paraId="0000006A">
      <w:pPr>
        <w:spacing w:after="0" w:line="288" w:lineRule="auto"/>
        <w:ind w:right="2160"/>
        <w:rPr/>
      </w:pPr>
      <w:r w:rsidDel="00000000" w:rsidR="00000000" w:rsidRPr="00000000">
        <w:rPr>
          <w:rtl w:val="0"/>
        </w:rPr>
        <w:t xml:space="preserve">Include the UNOPS IPMG risk assessment (Low, Medium or High risk works) in an annex]</w:t>
      </w:r>
    </w:p>
    <w:p w:rsidR="00000000" w:rsidDel="00000000" w:rsidP="00000000" w:rsidRDefault="00000000" w:rsidRPr="00000000" w14:paraId="0000006B">
      <w:pPr>
        <w:pStyle w:val="Heading2"/>
        <w:keepNext w:val="1"/>
        <w:keepLines w:val="1"/>
        <w:numPr>
          <w:ilvl w:val="1"/>
          <w:numId w:val="10"/>
        </w:numPr>
        <w:spacing w:after="100" w:before="400" w:line="288" w:lineRule="auto"/>
        <w:ind w:left="576" w:right="2160"/>
        <w:rPr>
          <w:rFonts w:ascii="Open Sans ExtraBold" w:cs="Open Sans ExtraBold" w:eastAsia="Open Sans ExtraBold" w:hAnsi="Open Sans ExtraBold"/>
          <w:color w:val="004976"/>
          <w:sz w:val="36"/>
          <w:szCs w:val="36"/>
        </w:rPr>
      </w:pPr>
      <w:bookmarkStart w:colFirst="0" w:colLast="0" w:name="_2et92p0" w:id="10"/>
      <w:bookmarkEnd w:id="10"/>
      <w:r w:rsidDel="00000000" w:rsidR="00000000" w:rsidRPr="00000000">
        <w:rPr>
          <w:rtl w:val="0"/>
        </w:rPr>
        <w:t xml:space="preserve">Stakeholders and responsibilities</w:t>
      </w:r>
    </w:p>
    <w:p w:rsidR="00000000" w:rsidDel="00000000" w:rsidP="00000000" w:rsidRDefault="00000000" w:rsidRPr="00000000" w14:paraId="0000006C">
      <w:pPr>
        <w:spacing w:after="200" w:line="288" w:lineRule="auto"/>
        <w:ind w:right="2160"/>
        <w:rPr/>
      </w:pPr>
      <w:r w:rsidDel="00000000" w:rsidR="00000000" w:rsidRPr="00000000">
        <w:rPr>
          <w:rtl w:val="0"/>
        </w:rPr>
        <w:t xml:space="preserve">[Identify and describe:</w:t>
      </w:r>
    </w:p>
    <w:p w:rsidR="00000000" w:rsidDel="00000000" w:rsidP="00000000" w:rsidRDefault="00000000" w:rsidRPr="00000000" w14:paraId="0000006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76" w:lineRule="auto"/>
        <w:ind w:left="720" w:right="2160" w:hanging="360"/>
        <w:jc w:val="left"/>
        <w:rPr>
          <w:rFonts w:ascii="Open Sans" w:cs="Open Sans" w:eastAsia="Open Sans" w:hAnsi="Open Sans"/>
        </w:rPr>
      </w:pPr>
      <w:r w:rsidDel="00000000" w:rsidR="00000000" w:rsidRPr="00000000">
        <w:rPr>
          <w:rtl w:val="0"/>
        </w:rPr>
        <w:t xml:space="preserve">the list of principal stakeholders, </w:t>
      </w:r>
    </w:p>
    <w:p w:rsidR="00000000" w:rsidDel="00000000" w:rsidP="00000000" w:rsidRDefault="00000000" w:rsidRPr="00000000" w14:paraId="0000006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76" w:lineRule="auto"/>
        <w:ind w:left="720" w:right="2160" w:hanging="360"/>
        <w:jc w:val="left"/>
        <w:rPr>
          <w:rFonts w:ascii="Open Sans" w:cs="Open Sans" w:eastAsia="Open Sans" w:hAnsi="Open Sans"/>
        </w:rPr>
      </w:pPr>
      <w:r w:rsidDel="00000000" w:rsidR="00000000" w:rsidRPr="00000000">
        <w:rPr>
          <w:rtl w:val="0"/>
        </w:rPr>
        <w:t xml:space="preserve">RACI Responsibility matrix/organigram to illustrate the relations and the responsibilities, </w:t>
      </w:r>
    </w:p>
    <w:p w:rsidR="00000000" w:rsidDel="00000000" w:rsidP="00000000" w:rsidRDefault="00000000" w:rsidRPr="00000000" w14:paraId="0000006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76" w:lineRule="auto"/>
        <w:ind w:left="720" w:right="2160" w:hanging="360"/>
        <w:jc w:val="left"/>
        <w:rPr>
          <w:rFonts w:ascii="Open Sans" w:cs="Open Sans" w:eastAsia="Open Sans" w:hAnsi="Open Sans"/>
        </w:rPr>
      </w:pPr>
      <w:r w:rsidDel="00000000" w:rsidR="00000000" w:rsidRPr="00000000">
        <w:rPr>
          <w:rtl w:val="0"/>
        </w:rPr>
        <w:t xml:space="preserve">a brief description of the communication plan, including the UNOPS scope of service.]</w:t>
      </w:r>
      <w:r w:rsidDel="00000000" w:rsidR="00000000" w:rsidRPr="00000000">
        <w:br w:type="page"/>
      </w:r>
      <w:r w:rsidDel="00000000" w:rsidR="00000000" w:rsidRPr="00000000">
        <w:rPr>
          <w:rtl w:val="0"/>
        </w:rPr>
      </w:r>
    </w:p>
    <w:p w:rsidR="00000000" w:rsidDel="00000000" w:rsidP="00000000" w:rsidRDefault="00000000" w:rsidRPr="00000000" w14:paraId="00000070">
      <w:pPr>
        <w:spacing w:line="288" w:lineRule="auto"/>
        <w:ind w:right="2160"/>
        <w:rPr/>
      </w:pPr>
      <w:r w:rsidDel="00000000" w:rsidR="00000000" w:rsidRPr="00000000">
        <w:rPr>
          <w:rtl w:val="0"/>
        </w:rPr>
      </w:r>
    </w:p>
    <w:tbl>
      <w:tblPr>
        <w:tblStyle w:val="Table3"/>
        <w:tblW w:w="9195.0" w:type="dxa"/>
        <w:jc w:val="left"/>
        <w:tblInd w:w="-7.000000000000028" w:type="dxa"/>
        <w:tblBorders>
          <w:top w:color="97d700" w:space="0" w:sz="8" w:val="single"/>
          <w:left w:color="97d700" w:space="0" w:sz="8" w:val="single"/>
          <w:bottom w:color="97d700" w:space="0" w:sz="8" w:val="single"/>
          <w:right w:color="97d700" w:space="0" w:sz="8" w:val="single"/>
          <w:insideH w:color="ffffff" w:space="0" w:sz="6" w:val="single"/>
          <w:insideV w:color="0092d1" w:space="0" w:sz="4" w:val="dashed"/>
        </w:tblBorders>
        <w:tblLayout w:type="fixed"/>
        <w:tblLook w:val="04A0"/>
      </w:tblPr>
      <w:tblGrid>
        <w:gridCol w:w="2580"/>
        <w:gridCol w:w="2205"/>
        <w:gridCol w:w="2205"/>
        <w:gridCol w:w="2205"/>
        <w:tblGridChange w:id="0">
          <w:tblGrid>
            <w:gridCol w:w="2580"/>
            <w:gridCol w:w="2205"/>
            <w:gridCol w:w="2205"/>
            <w:gridCol w:w="2205"/>
          </w:tblGrid>
        </w:tblGridChange>
      </w:tblGrid>
      <w:tr>
        <w:trPr>
          <w:cantSplit w:val="0"/>
          <w:tblHeader w:val="0"/>
        </w:trPr>
        <w:tc>
          <w:tcPr>
            <w:tcBorders>
              <w:bottom w:color="ffffff" w:space="0" w:sz="18" w:val="single"/>
              <w:right w:color="ffffff" w:space="0" w:sz="18" w:val="single"/>
            </w:tcBorders>
            <w:shd w:fill="004976" w:val="clear"/>
          </w:tcPr>
          <w:p w:rsidR="00000000" w:rsidDel="00000000" w:rsidP="00000000" w:rsidRDefault="00000000" w:rsidRPr="00000000" w14:paraId="00000071">
            <w:pPr>
              <w:spacing w:after="0" w:line="240" w:lineRule="auto"/>
              <w:ind w:right="0"/>
              <w:jc w:val="both"/>
              <w:rPr/>
            </w:pPr>
            <w:r w:rsidDel="00000000" w:rsidR="00000000" w:rsidRPr="00000000">
              <w:rPr>
                <w:rtl w:val="0"/>
              </w:rPr>
              <w:t xml:space="preserve">Role</w:t>
            </w:r>
          </w:p>
        </w:tc>
        <w:tc>
          <w:tcPr>
            <w:tcBorders>
              <w:left w:color="ffffff" w:space="0" w:sz="18" w:val="single"/>
              <w:bottom w:color="ffffff" w:space="0" w:sz="18" w:val="single"/>
              <w:right w:color="ffffff" w:space="0" w:sz="18" w:val="single"/>
            </w:tcBorders>
          </w:tcPr>
          <w:p w:rsidR="00000000" w:rsidDel="00000000" w:rsidP="00000000" w:rsidRDefault="00000000" w:rsidRPr="00000000" w14:paraId="00000072">
            <w:pPr>
              <w:spacing w:after="0" w:line="240" w:lineRule="auto"/>
              <w:ind w:right="0"/>
              <w:jc w:val="both"/>
              <w:rPr>
                <w:b w:val="0"/>
              </w:rPr>
            </w:pPr>
            <w:r w:rsidDel="00000000" w:rsidR="00000000" w:rsidRPr="00000000">
              <w:rPr>
                <w:rtl w:val="0"/>
              </w:rPr>
              <w:t xml:space="preserve">Name</w:t>
            </w:r>
            <w:r w:rsidDel="00000000" w:rsidR="00000000" w:rsidRPr="00000000">
              <w:rPr>
                <w:rtl w:val="0"/>
              </w:rPr>
            </w:r>
          </w:p>
        </w:tc>
        <w:tc>
          <w:tcPr>
            <w:tcBorders>
              <w:left w:color="ffffff" w:space="0" w:sz="18" w:val="single"/>
              <w:bottom w:color="ffffff" w:space="0" w:sz="18" w:val="single"/>
              <w:right w:color="ffffff" w:space="0" w:sz="18" w:val="single"/>
            </w:tcBorders>
          </w:tcPr>
          <w:p w:rsidR="00000000" w:rsidDel="00000000" w:rsidP="00000000" w:rsidRDefault="00000000" w:rsidRPr="00000000" w14:paraId="00000073">
            <w:pPr>
              <w:spacing w:after="0" w:line="240" w:lineRule="auto"/>
              <w:ind w:right="0"/>
              <w:jc w:val="both"/>
              <w:rPr/>
            </w:pPr>
            <w:r w:rsidDel="00000000" w:rsidR="00000000" w:rsidRPr="00000000">
              <w:rPr>
                <w:rtl w:val="0"/>
              </w:rPr>
              <w:t xml:space="preserve">Organization</w:t>
            </w:r>
            <w:r w:rsidDel="00000000" w:rsidR="00000000" w:rsidRPr="00000000">
              <w:rPr>
                <w:rtl w:val="0"/>
              </w:rPr>
            </w:r>
          </w:p>
        </w:tc>
        <w:tc>
          <w:tcPr>
            <w:tcBorders>
              <w:left w:color="ffffff" w:space="0" w:sz="18" w:val="single"/>
              <w:bottom w:color="ffffff" w:space="0" w:sz="18" w:val="single"/>
            </w:tcBorders>
          </w:tcPr>
          <w:p w:rsidR="00000000" w:rsidDel="00000000" w:rsidP="00000000" w:rsidRDefault="00000000" w:rsidRPr="00000000" w14:paraId="00000074">
            <w:pPr>
              <w:spacing w:after="0" w:line="240" w:lineRule="auto"/>
              <w:ind w:right="0"/>
              <w:jc w:val="both"/>
              <w:rPr/>
            </w:pPr>
            <w:r w:rsidDel="00000000" w:rsidR="00000000" w:rsidRPr="00000000">
              <w:rPr>
                <w:rtl w:val="0"/>
              </w:rPr>
              <w:t xml:space="preserve">Responsibilities</w:t>
            </w:r>
          </w:p>
        </w:tc>
      </w:tr>
      <w:tr>
        <w:trPr>
          <w:cantSplit w:val="0"/>
          <w:tblHeader w:val="0"/>
        </w:trPr>
        <w:tc>
          <w:tcPr>
            <w:tcBorders>
              <w:top w:color="ffffff" w:space="0" w:sz="18" w:val="single"/>
              <w:left w:color="000000" w:space="0" w:sz="0" w:val="nil"/>
              <w:bottom w:color="ffffff" w:space="0" w:sz="18" w:val="single"/>
              <w:right w:color="000000" w:space="0" w:sz="0" w:val="nil"/>
            </w:tcBorders>
            <w:shd w:fill="f3f3f3" w:val="clear"/>
          </w:tcPr>
          <w:p w:rsidR="00000000" w:rsidDel="00000000" w:rsidP="00000000" w:rsidRDefault="00000000" w:rsidRPr="00000000" w14:paraId="00000075">
            <w:pPr>
              <w:spacing w:after="0" w:line="240" w:lineRule="auto"/>
              <w:ind w:right="0"/>
              <w:rPr>
                <w:rFonts w:ascii="Open Sans" w:cs="Open Sans" w:eastAsia="Open Sans" w:hAnsi="Open Sans"/>
                <w:b w:val="1"/>
              </w:rPr>
            </w:pPr>
            <w:r w:rsidDel="00000000" w:rsidR="00000000" w:rsidRPr="00000000">
              <w:rPr>
                <w:rFonts w:ascii="Open Sans" w:cs="Open Sans" w:eastAsia="Open Sans" w:hAnsi="Open Sans"/>
                <w:b w:val="1"/>
                <w:rtl w:val="0"/>
              </w:rPr>
              <w:t xml:space="preserve">Business  </w:t>
            </w:r>
            <w:r w:rsidDel="00000000" w:rsidR="00000000" w:rsidRPr="00000000">
              <w:rPr>
                <w:rFonts w:ascii="Open Sans" w:cs="Open Sans" w:eastAsia="Open Sans" w:hAnsi="Open Sans"/>
                <w:rtl w:val="0"/>
              </w:rPr>
              <w:t xml:space="preserve">(Donor/Client/employer)</w:t>
            </w:r>
            <w:r w:rsidDel="00000000" w:rsidR="00000000" w:rsidRPr="00000000">
              <w:rPr>
                <w:rtl w:val="0"/>
              </w:rPr>
            </w:r>
          </w:p>
        </w:tc>
        <w:tc>
          <w:tcPr>
            <w:tcBorders>
              <w:top w:color="ffffff" w:space="0" w:sz="18" w:val="single"/>
              <w:left w:color="000000" w:space="0" w:sz="0" w:val="nil"/>
              <w:bottom w:color="cccccc" w:space="0" w:sz="8" w:val="dotted"/>
              <w:right w:color="cccccc" w:space="0" w:sz="8" w:val="dotted"/>
            </w:tcBorders>
            <w:shd w:fill="auto" w:val="clear"/>
          </w:tcPr>
          <w:p w:rsidR="00000000" w:rsidDel="00000000" w:rsidP="00000000" w:rsidRDefault="00000000" w:rsidRPr="00000000" w14:paraId="00000076">
            <w:pPr>
              <w:spacing w:after="0" w:line="240" w:lineRule="auto"/>
              <w:ind w:right="0"/>
              <w:jc w:val="both"/>
              <w:rPr>
                <w:rFonts w:ascii="Open Sans" w:cs="Open Sans" w:eastAsia="Open Sans" w:hAnsi="Open Sans"/>
              </w:rPr>
            </w:pPr>
            <w:r w:rsidDel="00000000" w:rsidR="00000000" w:rsidRPr="00000000">
              <w:rPr>
                <w:rtl w:val="0"/>
              </w:rPr>
            </w:r>
          </w:p>
        </w:tc>
        <w:tc>
          <w:tcPr>
            <w:tcBorders>
              <w:top w:color="ffffff" w:space="0" w:sz="18" w:val="single"/>
              <w:left w:color="cccccc" w:space="0" w:sz="8" w:val="dotted"/>
              <w:bottom w:color="cccccc" w:space="0" w:sz="8" w:val="dotted"/>
              <w:right w:color="cccccc" w:space="0" w:sz="8" w:val="dotted"/>
            </w:tcBorders>
            <w:shd w:fill="auto" w:val="clear"/>
          </w:tcPr>
          <w:p w:rsidR="00000000" w:rsidDel="00000000" w:rsidP="00000000" w:rsidRDefault="00000000" w:rsidRPr="00000000" w14:paraId="00000077">
            <w:pPr>
              <w:spacing w:after="0" w:line="240" w:lineRule="auto"/>
              <w:ind w:right="0"/>
              <w:jc w:val="both"/>
              <w:rPr>
                <w:rFonts w:ascii="Open Sans" w:cs="Open Sans" w:eastAsia="Open Sans" w:hAnsi="Open Sans"/>
              </w:rPr>
            </w:pPr>
            <w:r w:rsidDel="00000000" w:rsidR="00000000" w:rsidRPr="00000000">
              <w:rPr>
                <w:rFonts w:ascii="Open Sans" w:cs="Open Sans" w:eastAsia="Open Sans" w:hAnsi="Open Sans"/>
                <w:rtl w:val="0"/>
              </w:rPr>
              <w:t xml:space="preserve">(e.g. EU, KOICA, etc.)]</w:t>
            </w:r>
          </w:p>
        </w:tc>
        <w:tc>
          <w:tcPr>
            <w:tcBorders>
              <w:top w:color="ffffff" w:space="0" w:sz="18" w:val="single"/>
              <w:left w:color="cccccc" w:space="0" w:sz="8" w:val="dotted"/>
              <w:bottom w:color="cccccc" w:space="0" w:sz="8" w:val="dotted"/>
              <w:right w:color="000000" w:space="0" w:sz="0" w:val="nil"/>
            </w:tcBorders>
            <w:shd w:fill="auto" w:val="clear"/>
          </w:tcPr>
          <w:p w:rsidR="00000000" w:rsidDel="00000000" w:rsidP="00000000" w:rsidRDefault="00000000" w:rsidRPr="00000000" w14:paraId="00000078">
            <w:pPr>
              <w:spacing w:after="0" w:line="240" w:lineRule="auto"/>
              <w:ind w:right="0"/>
              <w:jc w:val="both"/>
              <w:rPr>
                <w:rFonts w:ascii="Open Sans" w:cs="Open Sans" w:eastAsia="Open Sans" w:hAnsi="Open Sans"/>
              </w:rPr>
            </w:pPr>
            <w:r w:rsidDel="00000000" w:rsidR="00000000" w:rsidRPr="00000000">
              <w:rPr>
                <w:rtl w:val="0"/>
              </w:rPr>
            </w:r>
          </w:p>
        </w:tc>
      </w:tr>
      <w:tr>
        <w:trPr>
          <w:cantSplit w:val="0"/>
          <w:tblHeader w:val="0"/>
        </w:trPr>
        <w:tc>
          <w:tcPr>
            <w:tcBorders>
              <w:top w:color="ffffff" w:space="0" w:sz="18" w:val="single"/>
              <w:left w:color="000000" w:space="0" w:sz="0" w:val="nil"/>
              <w:bottom w:color="ffffff" w:space="0" w:sz="18" w:val="single"/>
              <w:right w:color="000000" w:space="0" w:sz="0" w:val="nil"/>
            </w:tcBorders>
            <w:shd w:fill="f3f3f3" w:val="clear"/>
          </w:tcPr>
          <w:p w:rsidR="00000000" w:rsidDel="00000000" w:rsidP="00000000" w:rsidRDefault="00000000" w:rsidRPr="00000000" w14:paraId="00000079">
            <w:pPr>
              <w:spacing w:after="0" w:line="240" w:lineRule="auto"/>
              <w:ind w:right="0"/>
              <w:rPr>
                <w:rFonts w:ascii="Open Sans" w:cs="Open Sans" w:eastAsia="Open Sans" w:hAnsi="Open Sans"/>
                <w:b w:val="1"/>
              </w:rPr>
            </w:pPr>
            <w:r w:rsidDel="00000000" w:rsidR="00000000" w:rsidRPr="00000000">
              <w:rPr>
                <w:rFonts w:ascii="Open Sans" w:cs="Open Sans" w:eastAsia="Open Sans" w:hAnsi="Open Sans"/>
                <w:b w:val="1"/>
                <w:rtl w:val="0"/>
              </w:rPr>
              <w:t xml:space="preserve">User </w:t>
            </w:r>
          </w:p>
          <w:p w:rsidR="00000000" w:rsidDel="00000000" w:rsidP="00000000" w:rsidRDefault="00000000" w:rsidRPr="00000000" w14:paraId="0000007A">
            <w:pPr>
              <w:spacing w:after="0" w:line="240" w:lineRule="auto"/>
              <w:ind w:right="0"/>
              <w:rPr>
                <w:rFonts w:ascii="Open Sans" w:cs="Open Sans" w:eastAsia="Open Sans" w:hAnsi="Open Sans"/>
              </w:rPr>
            </w:pPr>
            <w:r w:rsidDel="00000000" w:rsidR="00000000" w:rsidRPr="00000000">
              <w:rPr>
                <w:rFonts w:ascii="Open Sans" w:cs="Open Sans" w:eastAsia="Open Sans" w:hAnsi="Open Sans"/>
                <w:rtl w:val="0"/>
              </w:rPr>
              <w:t xml:space="preserve">(Local governments, community)</w:t>
            </w:r>
          </w:p>
        </w:tc>
        <w:tc>
          <w:tcPr>
            <w:tcBorders>
              <w:top w:color="cccccc" w:space="0" w:sz="8" w:val="dotted"/>
              <w:left w:color="000000" w:space="0" w:sz="0" w:val="nil"/>
              <w:bottom w:color="cccccc" w:space="0" w:sz="8" w:val="dotted"/>
              <w:right w:color="cccccc" w:space="0" w:sz="8" w:val="dotted"/>
            </w:tcBorders>
            <w:shd w:fill="auto" w:val="clear"/>
          </w:tcPr>
          <w:p w:rsidR="00000000" w:rsidDel="00000000" w:rsidP="00000000" w:rsidRDefault="00000000" w:rsidRPr="00000000" w14:paraId="0000007B">
            <w:pPr>
              <w:spacing w:after="0" w:line="240" w:lineRule="auto"/>
              <w:ind w:right="0"/>
              <w:jc w:val="both"/>
              <w:rPr>
                <w:rFonts w:ascii="Open Sans" w:cs="Open Sans" w:eastAsia="Open Sans" w:hAnsi="Open Sans"/>
              </w:rPr>
            </w:pPr>
            <w:r w:rsidDel="00000000" w:rsidR="00000000" w:rsidRPr="00000000">
              <w:rPr>
                <w:rtl w:val="0"/>
              </w:rPr>
            </w:r>
          </w:p>
        </w:tc>
        <w:tc>
          <w:tcPr>
            <w:tcBorders>
              <w:top w:color="cccccc" w:space="0" w:sz="8" w:val="dotted"/>
              <w:left w:color="cccccc" w:space="0" w:sz="8" w:val="dotted"/>
              <w:bottom w:color="cccccc" w:space="0" w:sz="8" w:val="dotted"/>
              <w:right w:color="cccccc" w:space="0" w:sz="8" w:val="dotted"/>
            </w:tcBorders>
            <w:shd w:fill="auto" w:val="clear"/>
          </w:tcPr>
          <w:p w:rsidR="00000000" w:rsidDel="00000000" w:rsidP="00000000" w:rsidRDefault="00000000" w:rsidRPr="00000000" w14:paraId="0000007C">
            <w:pPr>
              <w:spacing w:after="0" w:line="240" w:lineRule="auto"/>
              <w:ind w:right="0"/>
              <w:jc w:val="both"/>
              <w:rPr>
                <w:rFonts w:ascii="Open Sans" w:cs="Open Sans" w:eastAsia="Open Sans" w:hAnsi="Open Sans"/>
              </w:rPr>
            </w:pPr>
            <w:r w:rsidDel="00000000" w:rsidR="00000000" w:rsidRPr="00000000">
              <w:rPr>
                <w:rtl w:val="0"/>
              </w:rPr>
            </w:r>
          </w:p>
        </w:tc>
        <w:tc>
          <w:tcPr>
            <w:tcBorders>
              <w:top w:color="cccccc" w:space="0" w:sz="8" w:val="dotted"/>
              <w:left w:color="cccccc" w:space="0" w:sz="8" w:val="dotted"/>
              <w:bottom w:color="cccccc" w:space="0" w:sz="8" w:val="dotted"/>
              <w:right w:color="000000" w:space="0" w:sz="0" w:val="nil"/>
            </w:tcBorders>
            <w:shd w:fill="auto" w:val="clear"/>
          </w:tcPr>
          <w:p w:rsidR="00000000" w:rsidDel="00000000" w:rsidP="00000000" w:rsidRDefault="00000000" w:rsidRPr="00000000" w14:paraId="0000007D">
            <w:pPr>
              <w:spacing w:after="0" w:line="240" w:lineRule="auto"/>
              <w:ind w:right="0"/>
              <w:jc w:val="both"/>
              <w:rPr>
                <w:rFonts w:ascii="Open Sans" w:cs="Open Sans" w:eastAsia="Open Sans" w:hAnsi="Open Sans"/>
              </w:rPr>
            </w:pPr>
            <w:r w:rsidDel="00000000" w:rsidR="00000000" w:rsidRPr="00000000">
              <w:rPr>
                <w:rtl w:val="0"/>
              </w:rPr>
            </w:r>
          </w:p>
        </w:tc>
      </w:tr>
      <w:tr>
        <w:trPr>
          <w:cantSplit w:val="0"/>
          <w:tblHeader w:val="0"/>
        </w:trPr>
        <w:tc>
          <w:tcPr>
            <w:tcBorders>
              <w:top w:color="ffffff" w:space="0" w:sz="18" w:val="single"/>
              <w:left w:color="000000" w:space="0" w:sz="0" w:val="nil"/>
              <w:bottom w:color="ffffff" w:space="0" w:sz="18" w:val="single"/>
              <w:right w:color="000000" w:space="0" w:sz="0" w:val="nil"/>
            </w:tcBorders>
            <w:shd w:fill="f3f3f3" w:val="clear"/>
          </w:tcPr>
          <w:p w:rsidR="00000000" w:rsidDel="00000000" w:rsidP="00000000" w:rsidRDefault="00000000" w:rsidRPr="00000000" w14:paraId="0000007E">
            <w:pPr>
              <w:spacing w:after="0" w:line="240" w:lineRule="auto"/>
              <w:ind w:right="0"/>
              <w:rPr>
                <w:rFonts w:ascii="Open Sans" w:cs="Open Sans" w:eastAsia="Open Sans" w:hAnsi="Open Sans"/>
                <w:b w:val="1"/>
              </w:rPr>
            </w:pPr>
            <w:r w:rsidDel="00000000" w:rsidR="00000000" w:rsidRPr="00000000">
              <w:rPr>
                <w:rFonts w:ascii="Open Sans" w:cs="Open Sans" w:eastAsia="Open Sans" w:hAnsi="Open Sans"/>
                <w:b w:val="1"/>
                <w:rtl w:val="0"/>
              </w:rPr>
              <w:t xml:space="preserve">Supplier</w:t>
            </w:r>
          </w:p>
          <w:p w:rsidR="00000000" w:rsidDel="00000000" w:rsidP="00000000" w:rsidRDefault="00000000" w:rsidRPr="00000000" w14:paraId="0000007F">
            <w:pPr>
              <w:spacing w:after="0" w:line="240" w:lineRule="auto"/>
              <w:ind w:right="0"/>
              <w:rPr>
                <w:rFonts w:ascii="Open Sans" w:cs="Open Sans" w:eastAsia="Open Sans" w:hAnsi="Open Sans"/>
                <w:b w:val="1"/>
              </w:rPr>
            </w:pPr>
            <w:r w:rsidDel="00000000" w:rsidR="00000000" w:rsidRPr="00000000">
              <w:rPr>
                <w:rFonts w:ascii="Open Sans" w:cs="Open Sans" w:eastAsia="Open Sans" w:hAnsi="Open Sans"/>
                <w:rtl w:val="0"/>
              </w:rPr>
              <w:t xml:space="preserve">(e.g. internal/outsourced design) </w:t>
            </w:r>
            <w:r w:rsidDel="00000000" w:rsidR="00000000" w:rsidRPr="00000000">
              <w:rPr>
                <w:rtl w:val="0"/>
              </w:rPr>
            </w:r>
          </w:p>
        </w:tc>
        <w:tc>
          <w:tcPr>
            <w:tcBorders>
              <w:top w:color="cccccc" w:space="0" w:sz="8" w:val="dotted"/>
              <w:left w:color="000000" w:space="0" w:sz="0" w:val="nil"/>
              <w:bottom w:color="cccccc" w:space="0" w:sz="8" w:val="dotted"/>
              <w:right w:color="cccccc" w:space="0" w:sz="8" w:val="dotted"/>
            </w:tcBorders>
            <w:shd w:fill="auto" w:val="clear"/>
          </w:tcPr>
          <w:p w:rsidR="00000000" w:rsidDel="00000000" w:rsidP="00000000" w:rsidRDefault="00000000" w:rsidRPr="00000000" w14:paraId="00000080">
            <w:pPr>
              <w:spacing w:after="0" w:line="240" w:lineRule="auto"/>
              <w:ind w:right="0"/>
              <w:jc w:val="both"/>
              <w:rPr>
                <w:rFonts w:ascii="Open Sans" w:cs="Open Sans" w:eastAsia="Open Sans" w:hAnsi="Open Sans"/>
              </w:rPr>
            </w:pPr>
            <w:r w:rsidDel="00000000" w:rsidR="00000000" w:rsidRPr="00000000">
              <w:rPr>
                <w:rtl w:val="0"/>
              </w:rPr>
            </w:r>
          </w:p>
        </w:tc>
        <w:tc>
          <w:tcPr>
            <w:tcBorders>
              <w:top w:color="cccccc" w:space="0" w:sz="8" w:val="dotted"/>
              <w:left w:color="cccccc" w:space="0" w:sz="8" w:val="dotted"/>
              <w:bottom w:color="cccccc" w:space="0" w:sz="8" w:val="dotted"/>
              <w:right w:color="cccccc" w:space="0" w:sz="8" w:val="dotted"/>
            </w:tcBorders>
            <w:shd w:fill="auto" w:val="clear"/>
          </w:tcPr>
          <w:p w:rsidR="00000000" w:rsidDel="00000000" w:rsidP="00000000" w:rsidRDefault="00000000" w:rsidRPr="00000000" w14:paraId="00000081">
            <w:pPr>
              <w:spacing w:after="0" w:line="240" w:lineRule="auto"/>
              <w:ind w:right="0"/>
              <w:jc w:val="both"/>
              <w:rPr>
                <w:rFonts w:ascii="Open Sans" w:cs="Open Sans" w:eastAsia="Open Sans" w:hAnsi="Open Sans"/>
              </w:rPr>
            </w:pPr>
            <w:r w:rsidDel="00000000" w:rsidR="00000000" w:rsidRPr="00000000">
              <w:rPr>
                <w:rFonts w:ascii="Open Sans" w:cs="Open Sans" w:eastAsia="Open Sans" w:hAnsi="Open Sans"/>
                <w:rtl w:val="0"/>
              </w:rPr>
              <w:t xml:space="preserve">(e.g. UNOPS, etc.)</w:t>
            </w:r>
          </w:p>
        </w:tc>
        <w:tc>
          <w:tcPr>
            <w:tcBorders>
              <w:top w:color="cccccc" w:space="0" w:sz="8" w:val="dotted"/>
              <w:left w:color="cccccc" w:space="0" w:sz="8" w:val="dotted"/>
              <w:bottom w:color="cccccc" w:space="0" w:sz="8" w:val="dotted"/>
              <w:right w:color="000000" w:space="0" w:sz="0" w:val="nil"/>
            </w:tcBorders>
            <w:shd w:fill="auto" w:val="clear"/>
          </w:tcPr>
          <w:p w:rsidR="00000000" w:rsidDel="00000000" w:rsidP="00000000" w:rsidRDefault="00000000" w:rsidRPr="00000000" w14:paraId="00000082">
            <w:pPr>
              <w:spacing w:after="0" w:line="240" w:lineRule="auto"/>
              <w:ind w:right="0"/>
              <w:jc w:val="both"/>
              <w:rPr>
                <w:rFonts w:ascii="Open Sans" w:cs="Open Sans" w:eastAsia="Open Sans" w:hAnsi="Open Sans"/>
              </w:rPr>
            </w:pPr>
            <w:r w:rsidDel="00000000" w:rsidR="00000000" w:rsidRPr="00000000">
              <w:rPr>
                <w:rtl w:val="0"/>
              </w:rPr>
            </w:r>
          </w:p>
        </w:tc>
      </w:tr>
      <w:tr>
        <w:trPr>
          <w:cantSplit w:val="0"/>
          <w:tblHeader w:val="0"/>
        </w:trPr>
        <w:tc>
          <w:tcPr>
            <w:tcBorders>
              <w:top w:color="ffffff" w:space="0" w:sz="18" w:val="single"/>
              <w:left w:color="000000" w:space="0" w:sz="0" w:val="nil"/>
              <w:bottom w:color="ffffff" w:space="0" w:sz="18" w:val="single"/>
              <w:right w:color="000000" w:space="0" w:sz="0" w:val="nil"/>
            </w:tcBorders>
            <w:shd w:fill="f3f3f3" w:val="clear"/>
          </w:tcPr>
          <w:p w:rsidR="00000000" w:rsidDel="00000000" w:rsidP="00000000" w:rsidRDefault="00000000" w:rsidRPr="00000000" w14:paraId="00000083">
            <w:pPr>
              <w:spacing w:after="0" w:line="240" w:lineRule="auto"/>
              <w:ind w:right="0"/>
              <w:rPr>
                <w:rFonts w:ascii="Open Sans" w:cs="Open Sans" w:eastAsia="Open Sans" w:hAnsi="Open Sans"/>
                <w:b w:val="1"/>
              </w:rPr>
            </w:pPr>
            <w:r w:rsidDel="00000000" w:rsidR="00000000" w:rsidRPr="00000000">
              <w:rPr>
                <w:rFonts w:ascii="Open Sans" w:cs="Open Sans" w:eastAsia="Open Sans" w:hAnsi="Open Sans"/>
                <w:b w:val="1"/>
                <w:rtl w:val="0"/>
              </w:rPr>
              <w:t xml:space="preserve">Implementing partner</w:t>
            </w:r>
          </w:p>
        </w:tc>
        <w:tc>
          <w:tcPr>
            <w:tcBorders>
              <w:top w:color="cccccc" w:space="0" w:sz="8" w:val="dotted"/>
              <w:left w:color="000000" w:space="0" w:sz="0" w:val="nil"/>
              <w:bottom w:color="cccccc" w:space="0" w:sz="8" w:val="dotted"/>
              <w:right w:color="cccccc" w:space="0" w:sz="8" w:val="dotted"/>
            </w:tcBorders>
            <w:shd w:fill="auto" w:val="clear"/>
          </w:tcPr>
          <w:p w:rsidR="00000000" w:rsidDel="00000000" w:rsidP="00000000" w:rsidRDefault="00000000" w:rsidRPr="00000000" w14:paraId="00000084">
            <w:pPr>
              <w:spacing w:after="0" w:line="240" w:lineRule="auto"/>
              <w:ind w:right="0"/>
              <w:jc w:val="both"/>
              <w:rPr>
                <w:rFonts w:ascii="Open Sans" w:cs="Open Sans" w:eastAsia="Open Sans" w:hAnsi="Open Sans"/>
              </w:rPr>
            </w:pPr>
            <w:r w:rsidDel="00000000" w:rsidR="00000000" w:rsidRPr="00000000">
              <w:rPr>
                <w:rtl w:val="0"/>
              </w:rPr>
            </w:r>
          </w:p>
        </w:tc>
        <w:tc>
          <w:tcPr>
            <w:tcBorders>
              <w:top w:color="cccccc" w:space="0" w:sz="8" w:val="dotted"/>
              <w:left w:color="cccccc" w:space="0" w:sz="8" w:val="dotted"/>
              <w:bottom w:color="cccccc" w:space="0" w:sz="8" w:val="dotted"/>
              <w:right w:color="cccccc" w:space="0" w:sz="8" w:val="dotted"/>
            </w:tcBorders>
            <w:shd w:fill="auto" w:val="clear"/>
          </w:tcPr>
          <w:p w:rsidR="00000000" w:rsidDel="00000000" w:rsidP="00000000" w:rsidRDefault="00000000" w:rsidRPr="00000000" w14:paraId="00000085">
            <w:pPr>
              <w:spacing w:after="0" w:line="240" w:lineRule="auto"/>
              <w:ind w:right="0"/>
              <w:jc w:val="both"/>
              <w:rPr>
                <w:rFonts w:ascii="Open Sans" w:cs="Open Sans" w:eastAsia="Open Sans" w:hAnsi="Open Sans"/>
              </w:rPr>
            </w:pPr>
            <w:r w:rsidDel="00000000" w:rsidR="00000000" w:rsidRPr="00000000">
              <w:rPr>
                <w:rtl w:val="0"/>
              </w:rPr>
            </w:r>
          </w:p>
        </w:tc>
        <w:tc>
          <w:tcPr>
            <w:tcBorders>
              <w:top w:color="cccccc" w:space="0" w:sz="8" w:val="dotted"/>
              <w:left w:color="cccccc" w:space="0" w:sz="8" w:val="dotted"/>
              <w:bottom w:color="cccccc" w:space="0" w:sz="8" w:val="dotted"/>
              <w:right w:color="000000" w:space="0" w:sz="0" w:val="nil"/>
            </w:tcBorders>
            <w:shd w:fill="auto" w:val="clear"/>
          </w:tcPr>
          <w:p w:rsidR="00000000" w:rsidDel="00000000" w:rsidP="00000000" w:rsidRDefault="00000000" w:rsidRPr="00000000" w14:paraId="00000086">
            <w:pPr>
              <w:spacing w:after="0" w:line="240" w:lineRule="auto"/>
              <w:ind w:right="0"/>
              <w:jc w:val="both"/>
              <w:rPr>
                <w:rFonts w:ascii="Open Sans" w:cs="Open Sans" w:eastAsia="Open Sans" w:hAnsi="Open Sans"/>
              </w:rPr>
            </w:pPr>
            <w:r w:rsidDel="00000000" w:rsidR="00000000" w:rsidRPr="00000000">
              <w:rPr>
                <w:rtl w:val="0"/>
              </w:rPr>
            </w:r>
          </w:p>
        </w:tc>
      </w:tr>
      <w:tr>
        <w:trPr>
          <w:cantSplit w:val="0"/>
          <w:tblHeader w:val="0"/>
        </w:trPr>
        <w:tc>
          <w:tcPr>
            <w:tcBorders>
              <w:top w:color="ffffff" w:space="0" w:sz="18" w:val="single"/>
              <w:left w:color="000000" w:space="0" w:sz="0" w:val="nil"/>
              <w:bottom w:color="ffffff" w:space="0" w:sz="18" w:val="single"/>
              <w:right w:color="000000" w:space="0" w:sz="0" w:val="nil"/>
            </w:tcBorders>
            <w:shd w:fill="f3f3f3" w:val="clear"/>
          </w:tcPr>
          <w:p w:rsidR="00000000" w:rsidDel="00000000" w:rsidP="00000000" w:rsidRDefault="00000000" w:rsidRPr="00000000" w14:paraId="00000087">
            <w:pPr>
              <w:spacing w:after="0" w:line="240" w:lineRule="auto"/>
              <w:ind w:right="0"/>
              <w:rPr>
                <w:rFonts w:ascii="Open Sans" w:cs="Open Sans" w:eastAsia="Open Sans" w:hAnsi="Open Sans"/>
                <w:b w:val="1"/>
              </w:rPr>
            </w:pPr>
            <w:r w:rsidDel="00000000" w:rsidR="00000000" w:rsidRPr="00000000">
              <w:rPr>
                <w:rFonts w:ascii="Open Sans" w:cs="Open Sans" w:eastAsia="Open Sans" w:hAnsi="Open Sans"/>
                <w:b w:val="1"/>
                <w:rtl w:val="0"/>
              </w:rPr>
              <w:t xml:space="preserve">Project team </w:t>
            </w:r>
          </w:p>
          <w:p w:rsidR="00000000" w:rsidDel="00000000" w:rsidP="00000000" w:rsidRDefault="00000000" w:rsidRPr="00000000" w14:paraId="00000088">
            <w:pPr>
              <w:spacing w:after="0" w:line="240" w:lineRule="auto"/>
              <w:ind w:right="0"/>
              <w:rPr>
                <w:rFonts w:ascii="Open Sans" w:cs="Open Sans" w:eastAsia="Open Sans" w:hAnsi="Open Sans"/>
              </w:rPr>
            </w:pPr>
            <w:r w:rsidDel="00000000" w:rsidR="00000000" w:rsidRPr="00000000">
              <w:rPr>
                <w:rFonts w:ascii="Open Sans" w:cs="Open Sans" w:eastAsia="Open Sans" w:hAnsi="Open Sans"/>
                <w:rtl w:val="0"/>
              </w:rPr>
              <w:t xml:space="preserve">(PM, architect, engineer, etc.)</w:t>
            </w:r>
          </w:p>
        </w:tc>
        <w:tc>
          <w:tcPr>
            <w:tcBorders>
              <w:top w:color="cccccc" w:space="0" w:sz="8" w:val="dotted"/>
              <w:left w:color="000000" w:space="0" w:sz="0" w:val="nil"/>
              <w:bottom w:color="cccccc" w:space="0" w:sz="8" w:val="dotted"/>
              <w:right w:color="cccccc" w:space="0" w:sz="8" w:val="dotted"/>
            </w:tcBorders>
            <w:shd w:fill="auto" w:val="clear"/>
          </w:tcPr>
          <w:p w:rsidR="00000000" w:rsidDel="00000000" w:rsidP="00000000" w:rsidRDefault="00000000" w:rsidRPr="00000000" w14:paraId="00000089">
            <w:pPr>
              <w:spacing w:after="0" w:line="240" w:lineRule="auto"/>
              <w:ind w:right="0"/>
              <w:jc w:val="both"/>
              <w:rPr>
                <w:rFonts w:ascii="Open Sans" w:cs="Open Sans" w:eastAsia="Open Sans" w:hAnsi="Open Sans"/>
              </w:rPr>
            </w:pPr>
            <w:r w:rsidDel="00000000" w:rsidR="00000000" w:rsidRPr="00000000">
              <w:rPr>
                <w:rtl w:val="0"/>
              </w:rPr>
            </w:r>
          </w:p>
        </w:tc>
        <w:tc>
          <w:tcPr>
            <w:tcBorders>
              <w:top w:color="cccccc" w:space="0" w:sz="8" w:val="dotted"/>
              <w:left w:color="cccccc" w:space="0" w:sz="8" w:val="dotted"/>
              <w:bottom w:color="cccccc" w:space="0" w:sz="8" w:val="dotted"/>
              <w:right w:color="cccccc" w:space="0" w:sz="8" w:val="dotted"/>
            </w:tcBorders>
            <w:shd w:fill="auto" w:val="clear"/>
          </w:tcPr>
          <w:p w:rsidR="00000000" w:rsidDel="00000000" w:rsidP="00000000" w:rsidRDefault="00000000" w:rsidRPr="00000000" w14:paraId="0000008A">
            <w:pPr>
              <w:spacing w:after="0" w:line="240" w:lineRule="auto"/>
              <w:ind w:right="0"/>
              <w:jc w:val="both"/>
              <w:rPr>
                <w:rFonts w:ascii="Open Sans" w:cs="Open Sans" w:eastAsia="Open Sans" w:hAnsi="Open Sans"/>
              </w:rPr>
            </w:pPr>
            <w:r w:rsidDel="00000000" w:rsidR="00000000" w:rsidRPr="00000000">
              <w:rPr>
                <w:rtl w:val="0"/>
              </w:rPr>
            </w:r>
          </w:p>
        </w:tc>
        <w:tc>
          <w:tcPr>
            <w:tcBorders>
              <w:top w:color="cccccc" w:space="0" w:sz="8" w:val="dotted"/>
              <w:left w:color="cccccc" w:space="0" w:sz="8" w:val="dotted"/>
              <w:bottom w:color="cccccc" w:space="0" w:sz="8" w:val="dotted"/>
              <w:right w:color="000000" w:space="0" w:sz="0" w:val="nil"/>
            </w:tcBorders>
            <w:shd w:fill="auto" w:val="clear"/>
          </w:tcPr>
          <w:p w:rsidR="00000000" w:rsidDel="00000000" w:rsidP="00000000" w:rsidRDefault="00000000" w:rsidRPr="00000000" w14:paraId="0000008B">
            <w:pPr>
              <w:spacing w:after="0" w:line="240" w:lineRule="auto"/>
              <w:ind w:right="0"/>
              <w:jc w:val="both"/>
              <w:rPr>
                <w:rFonts w:ascii="Open Sans" w:cs="Open Sans" w:eastAsia="Open Sans" w:hAnsi="Open Sans"/>
              </w:rPr>
            </w:pPr>
            <w:r w:rsidDel="00000000" w:rsidR="00000000" w:rsidRPr="00000000">
              <w:rPr>
                <w:rtl w:val="0"/>
              </w:rPr>
            </w:r>
          </w:p>
        </w:tc>
      </w:tr>
      <w:tr>
        <w:trPr>
          <w:cantSplit w:val="0"/>
          <w:tblHeader w:val="0"/>
        </w:trPr>
        <w:tc>
          <w:tcPr>
            <w:tcBorders>
              <w:top w:color="ffffff" w:space="0" w:sz="18" w:val="single"/>
              <w:left w:color="000000" w:space="0" w:sz="0" w:val="nil"/>
              <w:bottom w:color="ffffff" w:space="0" w:sz="18" w:val="single"/>
              <w:right w:color="000000" w:space="0" w:sz="0" w:val="nil"/>
            </w:tcBorders>
            <w:shd w:fill="f3f3f3" w:val="clear"/>
          </w:tcPr>
          <w:p w:rsidR="00000000" w:rsidDel="00000000" w:rsidP="00000000" w:rsidRDefault="00000000" w:rsidRPr="00000000" w14:paraId="0000008C">
            <w:pPr>
              <w:spacing w:after="0" w:line="240" w:lineRule="auto"/>
              <w:ind w:right="0"/>
              <w:rPr>
                <w:rFonts w:ascii="Open Sans" w:cs="Open Sans" w:eastAsia="Open Sans" w:hAnsi="Open Sans"/>
                <w:b w:val="1"/>
              </w:rPr>
            </w:pPr>
            <w:r w:rsidDel="00000000" w:rsidR="00000000" w:rsidRPr="00000000">
              <w:rPr>
                <w:rFonts w:ascii="Open Sans" w:cs="Open Sans" w:eastAsia="Open Sans" w:hAnsi="Open Sans"/>
                <w:b w:val="1"/>
                <w:rtl w:val="0"/>
              </w:rPr>
              <w:t xml:space="preserve">UNOPS support</w:t>
            </w:r>
          </w:p>
          <w:p w:rsidR="00000000" w:rsidDel="00000000" w:rsidP="00000000" w:rsidRDefault="00000000" w:rsidRPr="00000000" w14:paraId="0000008D">
            <w:pPr>
              <w:spacing w:after="0" w:line="240" w:lineRule="auto"/>
              <w:ind w:right="0"/>
              <w:rPr>
                <w:rFonts w:ascii="Open Sans" w:cs="Open Sans" w:eastAsia="Open Sans" w:hAnsi="Open Sans"/>
              </w:rPr>
            </w:pPr>
            <w:r w:rsidDel="00000000" w:rsidR="00000000" w:rsidRPr="00000000">
              <w:rPr>
                <w:rFonts w:ascii="Open Sans" w:cs="Open Sans" w:eastAsia="Open Sans" w:hAnsi="Open Sans"/>
                <w:rtl w:val="0"/>
              </w:rPr>
              <w:t xml:space="preserve">(IPAS, IPMG, RIA, etc.)</w:t>
            </w:r>
          </w:p>
        </w:tc>
        <w:tc>
          <w:tcPr>
            <w:tcBorders>
              <w:top w:color="cccccc" w:space="0" w:sz="8" w:val="dotted"/>
              <w:left w:color="000000" w:space="0" w:sz="0" w:val="nil"/>
              <w:bottom w:color="cccccc" w:space="0" w:sz="8" w:val="dotted"/>
              <w:right w:color="cccccc" w:space="0" w:sz="8" w:val="dotted"/>
            </w:tcBorders>
            <w:shd w:fill="auto" w:val="clear"/>
          </w:tcPr>
          <w:p w:rsidR="00000000" w:rsidDel="00000000" w:rsidP="00000000" w:rsidRDefault="00000000" w:rsidRPr="00000000" w14:paraId="0000008E">
            <w:pPr>
              <w:spacing w:after="0" w:line="240" w:lineRule="auto"/>
              <w:ind w:right="0"/>
              <w:jc w:val="both"/>
              <w:rPr>
                <w:rFonts w:ascii="Open Sans" w:cs="Open Sans" w:eastAsia="Open Sans" w:hAnsi="Open Sans"/>
              </w:rPr>
            </w:pPr>
            <w:r w:rsidDel="00000000" w:rsidR="00000000" w:rsidRPr="00000000">
              <w:rPr>
                <w:rtl w:val="0"/>
              </w:rPr>
            </w:r>
          </w:p>
        </w:tc>
        <w:tc>
          <w:tcPr>
            <w:tcBorders>
              <w:top w:color="cccccc" w:space="0" w:sz="8" w:val="dotted"/>
              <w:left w:color="cccccc" w:space="0" w:sz="8" w:val="dotted"/>
              <w:bottom w:color="cccccc" w:space="0" w:sz="8" w:val="dotted"/>
              <w:right w:color="cccccc" w:space="0" w:sz="8" w:val="dotted"/>
            </w:tcBorders>
            <w:shd w:fill="auto" w:val="clear"/>
          </w:tcPr>
          <w:p w:rsidR="00000000" w:rsidDel="00000000" w:rsidP="00000000" w:rsidRDefault="00000000" w:rsidRPr="00000000" w14:paraId="0000008F">
            <w:pPr>
              <w:spacing w:after="0" w:line="240" w:lineRule="auto"/>
              <w:ind w:right="0"/>
              <w:jc w:val="both"/>
              <w:rPr>
                <w:rFonts w:ascii="Open Sans" w:cs="Open Sans" w:eastAsia="Open Sans" w:hAnsi="Open Sans"/>
              </w:rPr>
            </w:pPr>
            <w:r w:rsidDel="00000000" w:rsidR="00000000" w:rsidRPr="00000000">
              <w:rPr>
                <w:rtl w:val="0"/>
              </w:rPr>
            </w:r>
          </w:p>
        </w:tc>
        <w:tc>
          <w:tcPr>
            <w:tcBorders>
              <w:top w:color="cccccc" w:space="0" w:sz="8" w:val="dotted"/>
              <w:left w:color="cccccc" w:space="0" w:sz="8" w:val="dotted"/>
              <w:bottom w:color="cccccc" w:space="0" w:sz="8" w:val="dotted"/>
              <w:right w:color="000000" w:space="0" w:sz="0" w:val="nil"/>
            </w:tcBorders>
            <w:shd w:fill="auto" w:val="clear"/>
          </w:tcPr>
          <w:p w:rsidR="00000000" w:rsidDel="00000000" w:rsidP="00000000" w:rsidRDefault="00000000" w:rsidRPr="00000000" w14:paraId="00000090">
            <w:pPr>
              <w:spacing w:after="0" w:line="240" w:lineRule="auto"/>
              <w:ind w:right="0"/>
              <w:jc w:val="both"/>
              <w:rPr>
                <w:rFonts w:ascii="Open Sans" w:cs="Open Sans" w:eastAsia="Open Sans" w:hAnsi="Open Sans"/>
              </w:rPr>
            </w:pPr>
            <w:r w:rsidDel="00000000" w:rsidR="00000000" w:rsidRPr="00000000">
              <w:rPr>
                <w:rtl w:val="0"/>
              </w:rPr>
            </w:r>
          </w:p>
        </w:tc>
      </w:tr>
      <w:tr>
        <w:trPr>
          <w:cantSplit w:val="0"/>
          <w:tblHeader w:val="0"/>
        </w:trPr>
        <w:tc>
          <w:tcPr>
            <w:tcBorders>
              <w:top w:color="ffffff" w:space="0" w:sz="18" w:val="single"/>
              <w:left w:color="000000" w:space="0" w:sz="0" w:val="nil"/>
              <w:bottom w:color="0092d1" w:space="0" w:sz="12" w:val="single"/>
              <w:right w:color="000000" w:space="0" w:sz="0" w:val="nil"/>
            </w:tcBorders>
            <w:shd w:fill="f3f3f3" w:val="clear"/>
          </w:tcPr>
          <w:p w:rsidR="00000000" w:rsidDel="00000000" w:rsidP="00000000" w:rsidRDefault="00000000" w:rsidRPr="00000000" w14:paraId="00000091">
            <w:pPr>
              <w:spacing w:after="0" w:line="240" w:lineRule="auto"/>
              <w:ind w:right="0"/>
              <w:rPr>
                <w:rFonts w:ascii="Open Sans" w:cs="Open Sans" w:eastAsia="Open Sans" w:hAnsi="Open Sans"/>
                <w:b w:val="1"/>
              </w:rPr>
            </w:pPr>
            <w:r w:rsidDel="00000000" w:rsidR="00000000" w:rsidRPr="00000000">
              <w:rPr>
                <w:rFonts w:ascii="Open Sans" w:cs="Open Sans" w:eastAsia="Open Sans" w:hAnsi="Open Sans"/>
                <w:b w:val="1"/>
                <w:rtl w:val="0"/>
              </w:rPr>
              <w:t xml:space="preserve">Others</w:t>
            </w:r>
          </w:p>
        </w:tc>
        <w:tc>
          <w:tcPr>
            <w:tcBorders>
              <w:top w:color="cccccc" w:space="0" w:sz="8" w:val="dotted"/>
              <w:left w:color="000000" w:space="0" w:sz="0" w:val="nil"/>
              <w:bottom w:color="0092d1" w:space="0" w:sz="12" w:val="single"/>
              <w:right w:color="cccccc" w:space="0" w:sz="8" w:val="dotted"/>
            </w:tcBorders>
            <w:shd w:fill="auto" w:val="clear"/>
          </w:tcPr>
          <w:p w:rsidR="00000000" w:rsidDel="00000000" w:rsidP="00000000" w:rsidRDefault="00000000" w:rsidRPr="00000000" w14:paraId="00000092">
            <w:pPr>
              <w:spacing w:after="0" w:line="240" w:lineRule="auto"/>
              <w:ind w:right="0"/>
              <w:jc w:val="both"/>
              <w:rPr>
                <w:rFonts w:ascii="Open Sans" w:cs="Open Sans" w:eastAsia="Open Sans" w:hAnsi="Open Sans"/>
              </w:rPr>
            </w:pPr>
            <w:r w:rsidDel="00000000" w:rsidR="00000000" w:rsidRPr="00000000">
              <w:rPr>
                <w:rtl w:val="0"/>
              </w:rPr>
            </w:r>
          </w:p>
        </w:tc>
        <w:tc>
          <w:tcPr>
            <w:tcBorders>
              <w:top w:color="cccccc" w:space="0" w:sz="8" w:val="dotted"/>
              <w:left w:color="cccccc" w:space="0" w:sz="8" w:val="dotted"/>
              <w:bottom w:color="0092d1" w:space="0" w:sz="12" w:val="single"/>
              <w:right w:color="cccccc" w:space="0" w:sz="8" w:val="dotted"/>
            </w:tcBorders>
            <w:shd w:fill="auto" w:val="clear"/>
          </w:tcPr>
          <w:p w:rsidR="00000000" w:rsidDel="00000000" w:rsidP="00000000" w:rsidRDefault="00000000" w:rsidRPr="00000000" w14:paraId="00000093">
            <w:pPr>
              <w:spacing w:after="0" w:line="240" w:lineRule="auto"/>
              <w:ind w:right="0"/>
              <w:jc w:val="both"/>
              <w:rPr>
                <w:rFonts w:ascii="Open Sans" w:cs="Open Sans" w:eastAsia="Open Sans" w:hAnsi="Open Sans"/>
              </w:rPr>
            </w:pPr>
            <w:r w:rsidDel="00000000" w:rsidR="00000000" w:rsidRPr="00000000">
              <w:rPr>
                <w:rtl w:val="0"/>
              </w:rPr>
            </w:r>
          </w:p>
        </w:tc>
        <w:tc>
          <w:tcPr>
            <w:tcBorders>
              <w:top w:color="cccccc" w:space="0" w:sz="8" w:val="dotted"/>
              <w:left w:color="cccccc" w:space="0" w:sz="8" w:val="dotted"/>
              <w:bottom w:color="0092d1" w:space="0" w:sz="12" w:val="single"/>
              <w:right w:color="000000" w:space="0" w:sz="0" w:val="nil"/>
            </w:tcBorders>
            <w:shd w:fill="auto" w:val="clear"/>
          </w:tcPr>
          <w:p w:rsidR="00000000" w:rsidDel="00000000" w:rsidP="00000000" w:rsidRDefault="00000000" w:rsidRPr="00000000" w14:paraId="00000094">
            <w:pPr>
              <w:spacing w:after="0" w:line="240" w:lineRule="auto"/>
              <w:ind w:right="0"/>
              <w:jc w:val="both"/>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95">
      <w:pPr>
        <w:pStyle w:val="Heading2"/>
        <w:keepNext w:val="1"/>
        <w:keepLines w:val="1"/>
        <w:pageBreakBefore w:val="0"/>
        <w:widowControl w:val="1"/>
        <w:numPr>
          <w:ilvl w:val="1"/>
          <w:numId w:val="10"/>
        </w:numPr>
        <w:pBdr>
          <w:top w:space="0" w:sz="0" w:val="nil"/>
          <w:left w:space="0" w:sz="0" w:val="nil"/>
          <w:bottom w:space="0" w:sz="0" w:val="nil"/>
          <w:right w:space="0" w:sz="0" w:val="nil"/>
          <w:between w:space="0" w:sz="0" w:val="nil"/>
        </w:pBdr>
        <w:shd w:fill="auto" w:val="clear"/>
        <w:spacing w:after="100" w:before="400" w:line="276" w:lineRule="auto"/>
        <w:ind w:left="0" w:right="2160" w:firstLine="0"/>
        <w:jc w:val="left"/>
      </w:pPr>
      <w:bookmarkStart w:colFirst="0" w:colLast="0" w:name="_99kd2tlsu6gk" w:id="11"/>
      <w:bookmarkEnd w:id="11"/>
      <w:r w:rsidDel="00000000" w:rsidR="00000000" w:rsidRPr="00000000">
        <w:rPr>
          <w:rtl w:val="0"/>
        </w:rPr>
        <w:t xml:space="preserve">Previous research undertaken and outcomes </w:t>
      </w:r>
    </w:p>
    <w:p w:rsidR="00000000" w:rsidDel="00000000" w:rsidP="00000000" w:rsidRDefault="00000000" w:rsidRPr="00000000" w14:paraId="00000096">
      <w:pPr>
        <w:rPr/>
      </w:pPr>
      <w:r w:rsidDel="00000000" w:rsidR="00000000" w:rsidRPr="00000000">
        <w:rPr>
          <w:rtl w:val="0"/>
        </w:rPr>
        <w:t xml:space="preserve">[Describe the information available at this stage of the project, including the discussion of options, constraints, recommendations and conclusions. Also include any available reference to similar projects by UNOPS and/or by others including key learning points that might be relevant, as well as feasibility studies, site investigations, and environmental and risk assessments are all to be carried out in preparation of the initial design brief.]</w:t>
      </w:r>
    </w:p>
    <w:p w:rsidR="00000000" w:rsidDel="00000000" w:rsidP="00000000" w:rsidRDefault="00000000" w:rsidRPr="00000000" w14:paraId="00000097">
      <w:pPr>
        <w:spacing w:after="0" w:line="288" w:lineRule="auto"/>
        <w:ind w:right="2160"/>
        <w:rPr>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098">
      <w:pPr>
        <w:pStyle w:val="Heading1"/>
        <w:numPr>
          <w:ilvl w:val="0"/>
          <w:numId w:val="4"/>
        </w:numPr>
        <w:spacing w:after="300" w:before="0" w:lineRule="auto"/>
        <w:ind w:left="0" w:right="1110" w:firstLine="0"/>
        <w:rPr>
          <w:rFonts w:ascii="Open Sans ExtraBold" w:cs="Open Sans ExtraBold" w:eastAsia="Open Sans ExtraBold" w:hAnsi="Open Sans ExtraBold"/>
          <w:color w:val="0092d1"/>
          <w:sz w:val="48"/>
          <w:szCs w:val="48"/>
        </w:rPr>
      </w:pPr>
      <w:bookmarkStart w:colFirst="0" w:colLast="0" w:name="_5uitaer5iomj" w:id="12"/>
      <w:bookmarkEnd w:id="12"/>
      <w:r w:rsidDel="00000000" w:rsidR="00000000" w:rsidRPr="00000000">
        <w:rPr>
          <w:color w:val="0092d1"/>
          <w:rtl w:val="0"/>
        </w:rPr>
        <w:t xml:space="preserve">Applicable Regulations, Codes and Standards</w:t>
      </w:r>
    </w:p>
    <w:p w:rsidR="00000000" w:rsidDel="00000000" w:rsidP="00000000" w:rsidRDefault="00000000" w:rsidRPr="00000000" w14:paraId="00000099">
      <w:pPr>
        <w:numPr>
          <w:ilvl w:val="0"/>
          <w:numId w:val="2"/>
        </w:numPr>
        <w:spacing w:after="200" w:line="288" w:lineRule="auto"/>
        <w:ind w:left="720" w:right="2160" w:hanging="360"/>
        <w:jc w:val="both"/>
      </w:pPr>
      <w:r w:rsidDel="00000000" w:rsidR="00000000" w:rsidRPr="00000000">
        <w:rPr>
          <w:rtl w:val="0"/>
        </w:rPr>
        <w:t xml:space="preserve">[List and reference of any applicable local, regional, national and/or international building codes, regulations or standards identified in the Engagement Agreement.</w:t>
      </w:r>
    </w:p>
    <w:p w:rsidR="00000000" w:rsidDel="00000000" w:rsidP="00000000" w:rsidRDefault="00000000" w:rsidRPr="00000000" w14:paraId="0000009A">
      <w:pPr>
        <w:numPr>
          <w:ilvl w:val="0"/>
          <w:numId w:val="2"/>
        </w:numPr>
        <w:spacing w:after="200" w:line="288" w:lineRule="auto"/>
        <w:ind w:left="720" w:right="2160" w:hanging="360"/>
        <w:jc w:val="both"/>
      </w:pPr>
      <w:r w:rsidDel="00000000" w:rsidR="00000000" w:rsidRPr="00000000">
        <w:rPr>
          <w:rtl w:val="0"/>
        </w:rPr>
        <w:t xml:space="preserve">Reference to regulations identified in the Consultant Services Contract (if applicable)</w:t>
      </w:r>
    </w:p>
    <w:p w:rsidR="00000000" w:rsidDel="00000000" w:rsidP="00000000" w:rsidRDefault="00000000" w:rsidRPr="00000000" w14:paraId="0000009B">
      <w:pPr>
        <w:numPr>
          <w:ilvl w:val="0"/>
          <w:numId w:val="2"/>
        </w:numPr>
        <w:spacing w:after="200" w:line="288" w:lineRule="auto"/>
        <w:ind w:left="720" w:right="2160" w:hanging="360"/>
        <w:jc w:val="both"/>
      </w:pPr>
      <w:r w:rsidDel="00000000" w:rsidR="00000000" w:rsidRPr="00000000">
        <w:rPr>
          <w:rtl w:val="0"/>
        </w:rPr>
        <w:t xml:space="preserve">Additional applicable regulations, codes and standards (if applicable)</w:t>
      </w:r>
    </w:p>
    <w:p w:rsidR="00000000" w:rsidDel="00000000" w:rsidP="00000000" w:rsidRDefault="00000000" w:rsidRPr="00000000" w14:paraId="0000009C">
      <w:pPr>
        <w:numPr>
          <w:ilvl w:val="0"/>
          <w:numId w:val="2"/>
        </w:numPr>
        <w:spacing w:after="200" w:line="288" w:lineRule="auto"/>
        <w:ind w:left="720" w:right="2160" w:hanging="360"/>
        <w:jc w:val="both"/>
      </w:pPr>
      <w:r w:rsidDel="00000000" w:rsidR="00000000" w:rsidRPr="00000000">
        <w:rPr>
          <w:rtl w:val="0"/>
        </w:rPr>
        <w:t xml:space="preserve">Known conflicts between applicable regulations (if applicable)</w:t>
      </w:r>
    </w:p>
    <w:p w:rsidR="00000000" w:rsidDel="00000000" w:rsidP="00000000" w:rsidRDefault="00000000" w:rsidRPr="00000000" w14:paraId="0000009D">
      <w:pPr>
        <w:numPr>
          <w:ilvl w:val="0"/>
          <w:numId w:val="2"/>
        </w:numPr>
        <w:spacing w:after="200" w:line="288" w:lineRule="auto"/>
        <w:ind w:left="720" w:right="2160" w:hanging="360"/>
        <w:jc w:val="both"/>
      </w:pPr>
      <w:r w:rsidDel="00000000" w:rsidR="00000000" w:rsidRPr="00000000">
        <w:rPr>
          <w:rtl w:val="0"/>
        </w:rPr>
        <w:t xml:space="preserve">Security levels and safety factors (if applicable)</w:t>
      </w:r>
    </w:p>
    <w:p w:rsidR="00000000" w:rsidDel="00000000" w:rsidP="00000000" w:rsidRDefault="00000000" w:rsidRPr="00000000" w14:paraId="0000009E">
      <w:pPr>
        <w:numPr>
          <w:ilvl w:val="0"/>
          <w:numId w:val="2"/>
        </w:numPr>
        <w:spacing w:line="288" w:lineRule="auto"/>
        <w:ind w:left="720" w:right="2160" w:hanging="360"/>
        <w:jc w:val="both"/>
      </w:pPr>
      <w:r w:rsidDel="00000000" w:rsidR="00000000" w:rsidRPr="00000000">
        <w:rPr>
          <w:rtl w:val="0"/>
        </w:rPr>
        <w:t xml:space="preserve">All relevant aspects to be covered by the above e.g. planning proposals, building codes, standards, etc.]</w:t>
      </w:r>
      <w:r w:rsidDel="00000000" w:rsidR="00000000" w:rsidRPr="00000000">
        <w:br w:type="page"/>
      </w:r>
      <w:r w:rsidDel="00000000" w:rsidR="00000000" w:rsidRPr="00000000">
        <w:rPr>
          <w:rtl w:val="0"/>
        </w:rPr>
      </w:r>
    </w:p>
    <w:p w:rsidR="00000000" w:rsidDel="00000000" w:rsidP="00000000" w:rsidRDefault="00000000" w:rsidRPr="00000000" w14:paraId="0000009F">
      <w:pPr>
        <w:pStyle w:val="Heading1"/>
        <w:keepNext w:val="1"/>
        <w:keepLines w:val="1"/>
        <w:pageBreakBefore w:val="0"/>
        <w:widowControl w:val="1"/>
        <w:numPr>
          <w:ilvl w:val="0"/>
          <w:numId w:val="4"/>
        </w:numPr>
        <w:pBdr>
          <w:top w:space="0" w:sz="0" w:val="nil"/>
          <w:left w:space="0" w:sz="0" w:val="nil"/>
          <w:bottom w:space="0" w:sz="0" w:val="nil"/>
          <w:right w:space="0" w:sz="0" w:val="nil"/>
          <w:between w:space="0" w:sz="0" w:val="nil"/>
        </w:pBdr>
        <w:shd w:fill="auto" w:val="clear"/>
        <w:spacing w:after="300" w:before="0" w:line="276" w:lineRule="auto"/>
        <w:ind w:left="0" w:right="1110" w:firstLine="0"/>
        <w:jc w:val="left"/>
        <w:rPr>
          <w:color w:val="0092d1"/>
        </w:rPr>
      </w:pPr>
      <w:bookmarkStart w:colFirst="0" w:colLast="0" w:name="_e5klnxyw7pfd" w:id="13"/>
      <w:bookmarkEnd w:id="13"/>
      <w:r w:rsidDel="00000000" w:rsidR="00000000" w:rsidRPr="00000000">
        <w:rPr>
          <w:color w:val="0092d1"/>
          <w:rtl w:val="0"/>
        </w:rPr>
        <w:t xml:space="preserve">Site information </w:t>
      </w:r>
    </w:p>
    <w:p w:rsidR="00000000" w:rsidDel="00000000" w:rsidP="00000000" w:rsidRDefault="00000000" w:rsidRPr="00000000" w14:paraId="000000A0">
      <w:pPr>
        <w:spacing w:after="0" w:line="288" w:lineRule="auto"/>
        <w:ind w:right="1110"/>
        <w:rPr/>
      </w:pPr>
      <w:r w:rsidDel="00000000" w:rsidR="00000000" w:rsidRPr="00000000">
        <w:rPr>
          <w:rtl w:val="0"/>
        </w:rPr>
        <w:t xml:space="preserve">[Identify and describe any information regarding the site, including context and constraints.  </w:t>
      </w:r>
    </w:p>
    <w:p w:rsidR="00000000" w:rsidDel="00000000" w:rsidP="00000000" w:rsidRDefault="00000000" w:rsidRPr="00000000" w14:paraId="000000A1">
      <w:pPr>
        <w:spacing w:after="0" w:line="288" w:lineRule="auto"/>
        <w:ind w:right="1110"/>
        <w:rPr/>
      </w:pPr>
      <w:r w:rsidDel="00000000" w:rsidR="00000000" w:rsidRPr="00000000">
        <w:rPr>
          <w:rtl w:val="0"/>
        </w:rPr>
        <w:t xml:space="preserve">Discussion of options, recommendations and conclusions.]</w:t>
      </w:r>
    </w:p>
    <w:p w:rsidR="00000000" w:rsidDel="00000000" w:rsidP="00000000" w:rsidRDefault="00000000" w:rsidRPr="00000000" w14:paraId="000000A2">
      <w:pPr>
        <w:pStyle w:val="Heading2"/>
        <w:keepNext w:val="1"/>
        <w:keepLines w:val="1"/>
        <w:pageBreakBefore w:val="0"/>
        <w:widowControl w:val="1"/>
        <w:numPr>
          <w:ilvl w:val="0"/>
          <w:numId w:val="5"/>
        </w:numPr>
        <w:pBdr>
          <w:top w:space="0" w:sz="0" w:val="nil"/>
          <w:left w:space="0" w:sz="0" w:val="nil"/>
          <w:bottom w:space="0" w:sz="0" w:val="nil"/>
          <w:right w:space="0" w:sz="0" w:val="nil"/>
          <w:between w:space="0" w:sz="0" w:val="nil"/>
        </w:pBdr>
        <w:shd w:fill="auto" w:val="clear"/>
        <w:spacing w:after="100" w:before="400" w:line="288" w:lineRule="auto"/>
        <w:ind w:left="576" w:right="1110" w:hanging="576"/>
        <w:jc w:val="left"/>
      </w:pPr>
      <w:bookmarkStart w:colFirst="0" w:colLast="0" w:name="_ldfx8q956fez" w:id="14"/>
      <w:bookmarkEnd w:id="14"/>
      <w:r w:rsidDel="00000000" w:rsidR="00000000" w:rsidRPr="00000000">
        <w:rPr>
          <w:rtl w:val="0"/>
        </w:rPr>
        <w:t xml:space="preserve">Physical</w:t>
      </w:r>
    </w:p>
    <w:p w:rsidR="00000000" w:rsidDel="00000000" w:rsidP="00000000" w:rsidRDefault="00000000" w:rsidRPr="00000000" w14:paraId="000000A3">
      <w:pPr>
        <w:spacing w:after="0" w:line="288" w:lineRule="auto"/>
        <w:ind w:right="1110"/>
        <w:rPr/>
      </w:pPr>
      <w:r w:rsidDel="00000000" w:rsidR="00000000" w:rsidRPr="00000000">
        <w:rPr>
          <w:rtl w:val="0"/>
        </w:rPr>
        <w:t xml:space="preserve">[Identify and describe any physical information (e.g. location. GPS coordinates, address, site information, topography, geotechnical, hydrology, geographic features, existing infrastructures, drainage, earthworks, retaining structures, etc.).]</w:t>
      </w:r>
    </w:p>
    <w:p w:rsidR="00000000" w:rsidDel="00000000" w:rsidP="00000000" w:rsidRDefault="00000000" w:rsidRPr="00000000" w14:paraId="000000A4">
      <w:pPr>
        <w:pStyle w:val="Heading2"/>
        <w:keepNext w:val="1"/>
        <w:keepLines w:val="1"/>
        <w:numPr>
          <w:ilvl w:val="0"/>
          <w:numId w:val="5"/>
        </w:numPr>
        <w:spacing w:before="400" w:line="288" w:lineRule="auto"/>
        <w:ind w:right="1110"/>
        <w:rPr>
          <w:rFonts w:ascii="Open Sans ExtraBold" w:cs="Open Sans ExtraBold" w:eastAsia="Open Sans ExtraBold" w:hAnsi="Open Sans ExtraBold"/>
          <w:color w:val="004976"/>
          <w:sz w:val="36"/>
          <w:szCs w:val="36"/>
        </w:rPr>
      </w:pPr>
      <w:bookmarkStart w:colFirst="0" w:colLast="0" w:name="_35vcykdqkfr9" w:id="15"/>
      <w:bookmarkEnd w:id="15"/>
      <w:r w:rsidDel="00000000" w:rsidR="00000000" w:rsidRPr="00000000">
        <w:rPr>
          <w:rtl w:val="0"/>
        </w:rPr>
        <w:t xml:space="preserve">Cultural, Social &amp; Political</w:t>
      </w:r>
    </w:p>
    <w:p w:rsidR="00000000" w:rsidDel="00000000" w:rsidP="00000000" w:rsidRDefault="00000000" w:rsidRPr="00000000" w14:paraId="000000A5">
      <w:pPr>
        <w:spacing w:after="0" w:line="288" w:lineRule="auto"/>
        <w:ind w:right="1110"/>
        <w:rPr/>
      </w:pPr>
      <w:r w:rsidDel="00000000" w:rsidR="00000000" w:rsidRPr="00000000">
        <w:rPr>
          <w:rtl w:val="0"/>
        </w:rPr>
        <w:t xml:space="preserve">[Identify and describe any social, political and/or cultural sensitivity and/or impact on local population (e.g. displacement of people, historical issues, minority groups, women and children, archaeology, demography, potential for conflict, etc.).]</w:t>
      </w:r>
    </w:p>
    <w:p w:rsidR="00000000" w:rsidDel="00000000" w:rsidP="00000000" w:rsidRDefault="00000000" w:rsidRPr="00000000" w14:paraId="000000A6">
      <w:pPr>
        <w:pStyle w:val="Heading2"/>
        <w:keepNext w:val="1"/>
        <w:keepLines w:val="1"/>
        <w:pageBreakBefore w:val="0"/>
        <w:widowControl w:val="1"/>
        <w:numPr>
          <w:ilvl w:val="0"/>
          <w:numId w:val="5"/>
        </w:numPr>
        <w:pBdr>
          <w:top w:space="0" w:sz="0" w:val="nil"/>
          <w:left w:space="0" w:sz="0" w:val="nil"/>
          <w:bottom w:space="0" w:sz="0" w:val="nil"/>
          <w:right w:space="0" w:sz="0" w:val="nil"/>
          <w:between w:space="0" w:sz="0" w:val="nil"/>
        </w:pBdr>
        <w:shd w:fill="auto" w:val="clear"/>
        <w:spacing w:after="100" w:before="400" w:line="288" w:lineRule="auto"/>
        <w:ind w:left="576" w:right="1110" w:hanging="576"/>
        <w:jc w:val="left"/>
      </w:pPr>
      <w:bookmarkStart w:colFirst="0" w:colLast="0" w:name="_ocirpf6c7kk6" w:id="16"/>
      <w:bookmarkEnd w:id="16"/>
      <w:r w:rsidDel="00000000" w:rsidR="00000000" w:rsidRPr="00000000">
        <w:rPr>
          <w:rtl w:val="0"/>
        </w:rPr>
        <w:t xml:space="preserve">Economic</w:t>
      </w:r>
    </w:p>
    <w:p w:rsidR="00000000" w:rsidDel="00000000" w:rsidP="00000000" w:rsidRDefault="00000000" w:rsidRPr="00000000" w14:paraId="000000A7">
      <w:pPr>
        <w:spacing w:after="0" w:line="288" w:lineRule="auto"/>
        <w:ind w:right="1110"/>
        <w:rPr/>
      </w:pPr>
      <w:r w:rsidDel="00000000" w:rsidR="00000000" w:rsidRPr="00000000">
        <w:rPr>
          <w:rtl w:val="0"/>
        </w:rPr>
        <w:t xml:space="preserve">[Identify and describe any economic considerations (e.g. Impact on the local economy, cost and availability of materials, labour, machinery, operation and maintenance costs and budgets, etc.)]</w:t>
      </w:r>
    </w:p>
    <w:p w:rsidR="00000000" w:rsidDel="00000000" w:rsidP="00000000" w:rsidRDefault="00000000" w:rsidRPr="00000000" w14:paraId="000000A8">
      <w:pPr>
        <w:pStyle w:val="Heading2"/>
        <w:keepNext w:val="1"/>
        <w:keepLines w:val="1"/>
        <w:pageBreakBefore w:val="0"/>
        <w:widowControl w:val="1"/>
        <w:numPr>
          <w:ilvl w:val="0"/>
          <w:numId w:val="5"/>
        </w:numPr>
        <w:pBdr>
          <w:top w:space="0" w:sz="0" w:val="nil"/>
          <w:left w:space="0" w:sz="0" w:val="nil"/>
          <w:bottom w:space="0" w:sz="0" w:val="nil"/>
          <w:right w:space="0" w:sz="0" w:val="nil"/>
          <w:between w:space="0" w:sz="0" w:val="nil"/>
        </w:pBdr>
        <w:shd w:fill="auto" w:val="clear"/>
        <w:spacing w:after="100" w:before="400" w:line="288" w:lineRule="auto"/>
        <w:ind w:left="576" w:right="1110" w:hanging="576"/>
        <w:jc w:val="left"/>
      </w:pPr>
      <w:bookmarkStart w:colFirst="0" w:colLast="0" w:name="_ss2ys7dnzlgb" w:id="17"/>
      <w:bookmarkEnd w:id="17"/>
      <w:r w:rsidDel="00000000" w:rsidR="00000000" w:rsidRPr="00000000">
        <w:rPr>
          <w:rtl w:val="0"/>
        </w:rPr>
        <w:t xml:space="preserve">Environmental</w:t>
      </w:r>
    </w:p>
    <w:p w:rsidR="00000000" w:rsidDel="00000000" w:rsidP="00000000" w:rsidRDefault="00000000" w:rsidRPr="00000000" w14:paraId="000000A9">
      <w:pPr>
        <w:spacing w:after="0" w:line="288" w:lineRule="auto"/>
        <w:ind w:right="1110"/>
        <w:rPr/>
      </w:pPr>
      <w:r w:rsidDel="00000000" w:rsidR="00000000" w:rsidRPr="00000000">
        <w:rPr>
          <w:rtl w:val="0"/>
        </w:rPr>
        <w:t xml:space="preserve">[Identify and describe any environmental risks and opportunities (e.g. climate mitigation and passive design, natural hazards and climate variability, landscape, ecology, impacts on local flora and fauna, utilities, water, energy, waste. etc.)]</w:t>
      </w:r>
    </w:p>
    <w:p w:rsidR="00000000" w:rsidDel="00000000" w:rsidP="00000000" w:rsidRDefault="00000000" w:rsidRPr="00000000" w14:paraId="000000AA">
      <w:pPr>
        <w:pStyle w:val="Heading2"/>
        <w:keepNext w:val="1"/>
        <w:keepLines w:val="1"/>
        <w:pageBreakBefore w:val="0"/>
        <w:widowControl w:val="1"/>
        <w:numPr>
          <w:ilvl w:val="0"/>
          <w:numId w:val="5"/>
        </w:numPr>
        <w:pBdr>
          <w:top w:space="0" w:sz="0" w:val="nil"/>
          <w:left w:space="0" w:sz="0" w:val="nil"/>
          <w:bottom w:space="0" w:sz="0" w:val="nil"/>
          <w:right w:space="0" w:sz="0" w:val="nil"/>
          <w:between w:space="0" w:sz="0" w:val="nil"/>
        </w:pBdr>
        <w:shd w:fill="auto" w:val="clear"/>
        <w:spacing w:after="100" w:before="400" w:line="288" w:lineRule="auto"/>
        <w:ind w:left="576" w:right="1110" w:hanging="576"/>
        <w:jc w:val="left"/>
      </w:pPr>
      <w:bookmarkStart w:colFirst="0" w:colLast="0" w:name="_reuzxaltm2eu" w:id="18"/>
      <w:bookmarkEnd w:id="18"/>
      <w:r w:rsidDel="00000000" w:rsidR="00000000" w:rsidRPr="00000000">
        <w:rPr>
          <w:rtl w:val="0"/>
        </w:rPr>
        <w:t xml:space="preserve">Logistical</w:t>
      </w:r>
    </w:p>
    <w:p w:rsidR="00000000" w:rsidDel="00000000" w:rsidP="00000000" w:rsidRDefault="00000000" w:rsidRPr="00000000" w14:paraId="000000AB">
      <w:pPr>
        <w:spacing w:after="0" w:line="288" w:lineRule="auto"/>
        <w:ind w:right="1110"/>
        <w:rPr/>
      </w:pPr>
      <w:r w:rsidDel="00000000" w:rsidR="00000000" w:rsidRPr="00000000">
        <w:rPr>
          <w:rtl w:val="0"/>
        </w:rPr>
        <w:t xml:space="preserve">[Identify and describe any information related to the logistics (e.g. access to the site, availability of materials, transport infrastructures, supply chain description and maturity, traffic impact, etc.).]</w:t>
      </w:r>
    </w:p>
    <w:p w:rsidR="00000000" w:rsidDel="00000000" w:rsidP="00000000" w:rsidRDefault="00000000" w:rsidRPr="00000000" w14:paraId="000000AC">
      <w:pPr>
        <w:pStyle w:val="Heading2"/>
        <w:keepNext w:val="1"/>
        <w:keepLines w:val="1"/>
        <w:pageBreakBefore w:val="0"/>
        <w:widowControl w:val="1"/>
        <w:numPr>
          <w:ilvl w:val="0"/>
          <w:numId w:val="5"/>
        </w:numPr>
        <w:pBdr>
          <w:top w:space="0" w:sz="0" w:val="nil"/>
          <w:left w:space="0" w:sz="0" w:val="nil"/>
          <w:bottom w:space="0" w:sz="0" w:val="nil"/>
          <w:right w:space="0" w:sz="0" w:val="nil"/>
          <w:between w:space="0" w:sz="0" w:val="nil"/>
        </w:pBdr>
        <w:shd w:fill="auto" w:val="clear"/>
        <w:spacing w:after="100" w:before="400" w:line="288" w:lineRule="auto"/>
        <w:ind w:left="576" w:right="1110" w:hanging="576"/>
        <w:jc w:val="left"/>
      </w:pPr>
      <w:bookmarkStart w:colFirst="0" w:colLast="0" w:name="_74m8qflyp2ti" w:id="19"/>
      <w:bookmarkEnd w:id="19"/>
      <w:r w:rsidDel="00000000" w:rsidR="00000000" w:rsidRPr="00000000">
        <w:rPr>
          <w:rtl w:val="0"/>
        </w:rPr>
        <w:t xml:space="preserve">Legal </w:t>
      </w:r>
    </w:p>
    <w:p w:rsidR="00000000" w:rsidDel="00000000" w:rsidP="00000000" w:rsidRDefault="00000000" w:rsidRPr="00000000" w14:paraId="000000AD">
      <w:pPr>
        <w:spacing w:after="0" w:line="288" w:lineRule="auto"/>
        <w:ind w:right="1110"/>
        <w:rPr/>
      </w:pPr>
      <w:r w:rsidDel="00000000" w:rsidR="00000000" w:rsidRPr="00000000">
        <w:rPr>
          <w:rtl w:val="0"/>
        </w:rPr>
        <w:t xml:space="preserve">[Identify and describe any information related to the legal aspects (e.g. Site ownership, rights of use and way, laws, regulations, urban planning, etc.)]</w:t>
      </w:r>
    </w:p>
    <w:p w:rsidR="00000000" w:rsidDel="00000000" w:rsidP="00000000" w:rsidRDefault="00000000" w:rsidRPr="00000000" w14:paraId="000000AE">
      <w:pPr>
        <w:pStyle w:val="Heading2"/>
        <w:keepNext w:val="1"/>
        <w:keepLines w:val="1"/>
        <w:pageBreakBefore w:val="0"/>
        <w:widowControl w:val="1"/>
        <w:numPr>
          <w:ilvl w:val="0"/>
          <w:numId w:val="5"/>
        </w:numPr>
        <w:pBdr>
          <w:top w:space="0" w:sz="0" w:val="nil"/>
          <w:left w:space="0" w:sz="0" w:val="nil"/>
          <w:bottom w:space="0" w:sz="0" w:val="nil"/>
          <w:right w:space="0" w:sz="0" w:val="nil"/>
          <w:between w:space="0" w:sz="0" w:val="nil"/>
        </w:pBdr>
        <w:shd w:fill="auto" w:val="clear"/>
        <w:spacing w:after="100" w:before="400" w:line="288" w:lineRule="auto"/>
        <w:ind w:left="576" w:right="1110" w:hanging="576"/>
        <w:jc w:val="left"/>
      </w:pPr>
      <w:bookmarkStart w:colFirst="0" w:colLast="0" w:name="_vy1rdbx1niby" w:id="20"/>
      <w:bookmarkEnd w:id="20"/>
      <w:r w:rsidDel="00000000" w:rsidR="00000000" w:rsidRPr="00000000">
        <w:rPr>
          <w:rtl w:val="0"/>
        </w:rPr>
        <w:t xml:space="preserve">Security </w:t>
      </w:r>
    </w:p>
    <w:p w:rsidR="00000000" w:rsidDel="00000000" w:rsidP="00000000" w:rsidRDefault="00000000" w:rsidRPr="00000000" w14:paraId="000000AF">
      <w:pPr>
        <w:spacing w:after="0" w:line="288" w:lineRule="auto"/>
        <w:ind w:right="1110"/>
        <w:rPr/>
      </w:pPr>
      <w:r w:rsidDel="00000000" w:rsidR="00000000" w:rsidRPr="00000000">
        <w:rPr>
          <w:rtl w:val="0"/>
        </w:rPr>
        <w:t xml:space="preserve">[Identify and describe any information related to the security of the site (e.g. national/regional/local context, criminality, armed conflict, terrorism, civil unrest, explosives contamination, etc.).]</w:t>
      </w:r>
      <w:r w:rsidDel="00000000" w:rsidR="00000000" w:rsidRPr="00000000">
        <w:br w:type="page"/>
      </w:r>
      <w:r w:rsidDel="00000000" w:rsidR="00000000" w:rsidRPr="00000000">
        <w:rPr>
          <w:rtl w:val="0"/>
        </w:rPr>
      </w:r>
    </w:p>
    <w:p w:rsidR="00000000" w:rsidDel="00000000" w:rsidP="00000000" w:rsidRDefault="00000000" w:rsidRPr="00000000" w14:paraId="000000B0">
      <w:pPr>
        <w:pStyle w:val="Heading1"/>
        <w:keepNext w:val="1"/>
        <w:keepLines w:val="1"/>
        <w:pageBreakBefore w:val="0"/>
        <w:widowControl w:val="1"/>
        <w:numPr>
          <w:ilvl w:val="0"/>
          <w:numId w:val="4"/>
        </w:numPr>
        <w:pBdr>
          <w:top w:space="0" w:sz="0" w:val="nil"/>
          <w:left w:space="0" w:sz="0" w:val="nil"/>
          <w:bottom w:space="0" w:sz="0" w:val="nil"/>
          <w:right w:space="0" w:sz="0" w:val="nil"/>
          <w:between w:space="0" w:sz="0" w:val="nil"/>
        </w:pBdr>
        <w:shd w:fill="auto" w:val="clear"/>
        <w:spacing w:after="300" w:before="0" w:line="276" w:lineRule="auto"/>
        <w:ind w:left="0" w:right="1110" w:firstLine="0"/>
        <w:jc w:val="left"/>
        <w:rPr>
          <w:color w:val="0092d1"/>
        </w:rPr>
      </w:pPr>
      <w:bookmarkStart w:colFirst="0" w:colLast="0" w:name="_u4jj5s7879ex" w:id="21"/>
      <w:bookmarkEnd w:id="21"/>
      <w:r w:rsidDel="00000000" w:rsidR="00000000" w:rsidRPr="00000000">
        <w:rPr>
          <w:color w:val="0092d1"/>
          <w:rtl w:val="0"/>
        </w:rPr>
        <w:t xml:space="preserve">Design Proposals </w:t>
      </w:r>
    </w:p>
    <w:p w:rsidR="00000000" w:rsidDel="00000000" w:rsidP="00000000" w:rsidRDefault="00000000" w:rsidRPr="00000000" w14:paraId="000000B1">
      <w:pPr>
        <w:rPr/>
      </w:pPr>
      <w:r w:rsidDel="00000000" w:rsidR="00000000" w:rsidRPr="00000000">
        <w:rPr>
          <w:rtl w:val="0"/>
        </w:rPr>
        <w:t xml:space="preserve">[Identify and describe the functional and operational proposals, aligned with PMM and UNOPS Design Proposals. While this template is tailored for buildings, it can be adapted for roads, bridges, and other types of works.]</w:t>
      </w:r>
    </w:p>
    <w:p w:rsidR="00000000" w:rsidDel="00000000" w:rsidP="00000000" w:rsidRDefault="00000000" w:rsidRPr="00000000" w14:paraId="000000B2">
      <w:pPr>
        <w:pStyle w:val="Heading2"/>
        <w:keepNext w:val="1"/>
        <w:keepLines w:val="1"/>
        <w:numPr>
          <w:ilvl w:val="0"/>
          <w:numId w:val="6"/>
        </w:numPr>
        <w:spacing w:line="288" w:lineRule="auto"/>
        <w:ind w:right="0"/>
        <w:rPr>
          <w:rFonts w:ascii="Open Sans ExtraBold" w:cs="Open Sans ExtraBold" w:eastAsia="Open Sans ExtraBold" w:hAnsi="Open Sans ExtraBold"/>
          <w:color w:val="004976"/>
          <w:sz w:val="36"/>
          <w:szCs w:val="36"/>
        </w:rPr>
      </w:pPr>
      <w:bookmarkStart w:colFirst="0" w:colLast="0" w:name="_fmrwuryx3in9" w:id="22"/>
      <w:bookmarkEnd w:id="22"/>
      <w:r w:rsidDel="00000000" w:rsidR="00000000" w:rsidRPr="00000000">
        <w:rPr>
          <w:rtl w:val="0"/>
        </w:rPr>
        <w:t xml:space="preserve">Functional proposal </w:t>
      </w:r>
      <w:r w:rsidDel="00000000" w:rsidR="00000000" w:rsidRPr="00000000">
        <w:rPr>
          <w:rtl w:val="0"/>
        </w:rPr>
      </w:r>
    </w:p>
    <w:p w:rsidR="00000000" w:rsidDel="00000000" w:rsidP="00000000" w:rsidRDefault="00000000" w:rsidRPr="00000000" w14:paraId="000000B3">
      <w:pPr>
        <w:spacing w:after="200" w:lineRule="auto"/>
        <w:ind w:right="2070"/>
        <w:rPr/>
      </w:pPr>
      <w:r w:rsidDel="00000000" w:rsidR="00000000" w:rsidRPr="00000000">
        <w:rPr>
          <w:rtl w:val="0"/>
        </w:rPr>
        <w:t xml:space="preserve">[Identify and describe the architectural aspects, including spatial proposal, volumes, aspects and treatments design, passive design, access and egress, circulation flow, list of functions, areas and/or zones, rooms (function, no. occupants, services, etc.), interrelation between functions and areas, etc.]</w:t>
      </w:r>
    </w:p>
    <w:tbl>
      <w:tblPr>
        <w:tblStyle w:val="Table4"/>
        <w:tblW w:w="9315.0" w:type="dxa"/>
        <w:jc w:val="left"/>
        <w:tblInd w:w="-113.0" w:type="dxa"/>
        <w:tblBorders>
          <w:top w:color="97d700" w:space="0" w:sz="8" w:val="single"/>
          <w:left w:color="97d700" w:space="0" w:sz="8" w:val="single"/>
          <w:bottom w:color="97d700" w:space="0" w:sz="8" w:val="single"/>
          <w:right w:color="97d700" w:space="0" w:sz="8" w:val="single"/>
          <w:insideH w:color="ffffff" w:space="0" w:sz="6" w:val="single"/>
          <w:insideV w:color="0092d1" w:space="0" w:sz="4" w:val="dashed"/>
        </w:tblBorders>
        <w:tblLayout w:type="fixed"/>
        <w:tblLook w:val="0420"/>
      </w:tblPr>
      <w:tblGrid>
        <w:gridCol w:w="2010"/>
        <w:gridCol w:w="2010"/>
        <w:gridCol w:w="1560"/>
        <w:gridCol w:w="3735"/>
        <w:tblGridChange w:id="0">
          <w:tblGrid>
            <w:gridCol w:w="2010"/>
            <w:gridCol w:w="2010"/>
            <w:gridCol w:w="1560"/>
            <w:gridCol w:w="3735"/>
          </w:tblGrid>
        </w:tblGridChange>
      </w:tblGrid>
      <w:tr>
        <w:trPr>
          <w:cantSplit w:val="0"/>
          <w:tblHeader w:val="0"/>
        </w:trPr>
        <w:tc>
          <w:tcPr>
            <w:vAlign w:val="center"/>
          </w:tcPr>
          <w:p w:rsidR="00000000" w:rsidDel="00000000" w:rsidP="00000000" w:rsidRDefault="00000000" w:rsidRPr="00000000" w14:paraId="000000B4">
            <w:pPr>
              <w:spacing w:after="0" w:line="288" w:lineRule="auto"/>
              <w:ind w:right="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Function</w:t>
            </w:r>
          </w:p>
          <w:p w:rsidR="00000000" w:rsidDel="00000000" w:rsidP="00000000" w:rsidRDefault="00000000" w:rsidRPr="00000000" w14:paraId="000000B5">
            <w:pPr>
              <w:spacing w:after="0" w:line="288" w:lineRule="auto"/>
              <w:ind w:right="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List</w:t>
            </w:r>
          </w:p>
        </w:tc>
        <w:tc>
          <w:tcPr>
            <w:vAlign w:val="center"/>
          </w:tcPr>
          <w:p w:rsidR="00000000" w:rsidDel="00000000" w:rsidP="00000000" w:rsidRDefault="00000000" w:rsidRPr="00000000" w14:paraId="000000B6">
            <w:pPr>
              <w:spacing w:after="0" w:line="288" w:lineRule="auto"/>
              <w:ind w:right="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Capacity</w:t>
            </w:r>
          </w:p>
          <w:p w:rsidR="00000000" w:rsidDel="00000000" w:rsidP="00000000" w:rsidRDefault="00000000" w:rsidRPr="00000000" w14:paraId="000000B7">
            <w:pPr>
              <w:spacing w:after="0" w:line="288" w:lineRule="auto"/>
              <w:ind w:right="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proposals</w:t>
            </w:r>
          </w:p>
        </w:tc>
        <w:tc>
          <w:tcPr>
            <w:vAlign w:val="center"/>
          </w:tcPr>
          <w:p w:rsidR="00000000" w:rsidDel="00000000" w:rsidP="00000000" w:rsidRDefault="00000000" w:rsidRPr="00000000" w14:paraId="000000B8">
            <w:pPr>
              <w:spacing w:after="0" w:line="288" w:lineRule="auto"/>
              <w:ind w:right="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Area (m</w:t>
            </w:r>
            <w:r w:rsidDel="00000000" w:rsidR="00000000" w:rsidRPr="00000000">
              <w:rPr>
                <w:rFonts w:ascii="Open Sans" w:cs="Open Sans" w:eastAsia="Open Sans" w:hAnsi="Open Sans"/>
                <w:b w:val="1"/>
                <w:vertAlign w:val="superscript"/>
                <w:rtl w:val="0"/>
              </w:rPr>
              <w:t xml:space="preserve">2</w:t>
            </w:r>
            <w:r w:rsidDel="00000000" w:rsidR="00000000" w:rsidRPr="00000000">
              <w:rPr>
                <w:rFonts w:ascii="Open Sans" w:cs="Open Sans" w:eastAsia="Open Sans" w:hAnsi="Open Sans"/>
                <w:b w:val="1"/>
                <w:rtl w:val="0"/>
              </w:rPr>
              <w:t xml:space="preserve">)</w:t>
            </w:r>
          </w:p>
        </w:tc>
        <w:tc>
          <w:tcPr>
            <w:vAlign w:val="center"/>
          </w:tcPr>
          <w:p w:rsidR="00000000" w:rsidDel="00000000" w:rsidP="00000000" w:rsidRDefault="00000000" w:rsidRPr="00000000" w14:paraId="000000B9">
            <w:pPr>
              <w:spacing w:after="0" w:line="288" w:lineRule="auto"/>
              <w:ind w:right="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Comment</w:t>
            </w:r>
          </w:p>
        </w:tc>
      </w:tr>
      <w:tr>
        <w:trPr>
          <w:cantSplit w:val="0"/>
          <w:trHeight w:val="57" w:hRule="atLeast"/>
          <w:tblHeader w:val="0"/>
        </w:trPr>
        <w:tc>
          <w:tcPr>
            <w:tcBorders>
              <w:left w:color="000000" w:space="0" w:sz="0" w:val="nil"/>
            </w:tcBorders>
            <w:vAlign w:val="center"/>
          </w:tcPr>
          <w:p w:rsidR="00000000" w:rsidDel="00000000" w:rsidP="00000000" w:rsidRDefault="00000000" w:rsidRPr="00000000" w14:paraId="000000BA">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Function #1</w:t>
            </w:r>
          </w:p>
        </w:tc>
        <w:tc>
          <w:tcPr>
            <w:vAlign w:val="center"/>
          </w:tcPr>
          <w:p w:rsidR="00000000" w:rsidDel="00000000" w:rsidP="00000000" w:rsidRDefault="00000000" w:rsidRPr="00000000" w14:paraId="000000BB">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[Content]</w:t>
            </w:r>
          </w:p>
        </w:tc>
        <w:tc>
          <w:tcPr>
            <w:vAlign w:val="center"/>
          </w:tcPr>
          <w:p w:rsidR="00000000" w:rsidDel="00000000" w:rsidP="00000000" w:rsidRDefault="00000000" w:rsidRPr="00000000" w14:paraId="000000BC">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[Content]</w:t>
            </w:r>
          </w:p>
        </w:tc>
        <w:tc>
          <w:tcPr>
            <w:tcBorders>
              <w:right w:color="000000" w:space="0" w:sz="0" w:val="nil"/>
            </w:tcBorders>
            <w:vAlign w:val="center"/>
          </w:tcPr>
          <w:p w:rsidR="00000000" w:rsidDel="00000000" w:rsidP="00000000" w:rsidRDefault="00000000" w:rsidRPr="00000000" w14:paraId="000000BD">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[Content]</w:t>
            </w:r>
          </w:p>
        </w:tc>
      </w:tr>
      <w:tr>
        <w:trPr>
          <w:cantSplit w:val="0"/>
          <w:trHeight w:val="57" w:hRule="atLeast"/>
          <w:tblHeader w:val="0"/>
        </w:trPr>
        <w:tc>
          <w:tcPr>
            <w:tcBorders>
              <w:left w:color="000000" w:space="0" w:sz="0" w:val="nil"/>
            </w:tcBorders>
            <w:vAlign w:val="center"/>
          </w:tcPr>
          <w:p w:rsidR="00000000" w:rsidDel="00000000" w:rsidP="00000000" w:rsidRDefault="00000000" w:rsidRPr="00000000" w14:paraId="000000BE">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Function #2</w:t>
            </w:r>
          </w:p>
        </w:tc>
        <w:tc>
          <w:tcPr>
            <w:vAlign w:val="center"/>
          </w:tcPr>
          <w:p w:rsidR="00000000" w:rsidDel="00000000" w:rsidP="00000000" w:rsidRDefault="00000000" w:rsidRPr="00000000" w14:paraId="000000BF">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[Content]</w:t>
            </w:r>
          </w:p>
        </w:tc>
        <w:tc>
          <w:tcPr>
            <w:vAlign w:val="center"/>
          </w:tcPr>
          <w:p w:rsidR="00000000" w:rsidDel="00000000" w:rsidP="00000000" w:rsidRDefault="00000000" w:rsidRPr="00000000" w14:paraId="000000C0">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[Content]</w:t>
            </w:r>
          </w:p>
        </w:tc>
        <w:tc>
          <w:tcPr>
            <w:tcBorders>
              <w:right w:color="000000" w:space="0" w:sz="0" w:val="nil"/>
            </w:tcBorders>
            <w:vAlign w:val="center"/>
          </w:tcPr>
          <w:p w:rsidR="00000000" w:rsidDel="00000000" w:rsidP="00000000" w:rsidRDefault="00000000" w:rsidRPr="00000000" w14:paraId="000000C1">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[Content]</w:t>
            </w:r>
          </w:p>
        </w:tc>
      </w:tr>
      <w:tr>
        <w:trPr>
          <w:cantSplit w:val="0"/>
          <w:trHeight w:val="57" w:hRule="atLeast"/>
          <w:tblHeader w:val="0"/>
        </w:trPr>
        <w:tc>
          <w:tcPr>
            <w:tcBorders>
              <w:left w:color="000000" w:space="0" w:sz="0" w:val="nil"/>
              <w:bottom w:color="cccccc" w:space="0" w:sz="12" w:val="single"/>
            </w:tcBorders>
            <w:vAlign w:val="center"/>
          </w:tcPr>
          <w:p w:rsidR="00000000" w:rsidDel="00000000" w:rsidP="00000000" w:rsidRDefault="00000000" w:rsidRPr="00000000" w14:paraId="000000C2">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Function #3</w:t>
            </w:r>
          </w:p>
        </w:tc>
        <w:tc>
          <w:tcPr>
            <w:tcBorders>
              <w:bottom w:color="cccccc" w:space="0" w:sz="12" w:val="single"/>
            </w:tcBorders>
            <w:vAlign w:val="center"/>
          </w:tcPr>
          <w:p w:rsidR="00000000" w:rsidDel="00000000" w:rsidP="00000000" w:rsidRDefault="00000000" w:rsidRPr="00000000" w14:paraId="000000C3">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[Content]</w:t>
            </w:r>
          </w:p>
        </w:tc>
        <w:tc>
          <w:tcPr>
            <w:tcBorders>
              <w:bottom w:color="cccccc" w:space="0" w:sz="12" w:val="single"/>
            </w:tcBorders>
            <w:vAlign w:val="center"/>
          </w:tcPr>
          <w:p w:rsidR="00000000" w:rsidDel="00000000" w:rsidP="00000000" w:rsidRDefault="00000000" w:rsidRPr="00000000" w14:paraId="000000C4">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[Content]</w:t>
            </w:r>
          </w:p>
        </w:tc>
        <w:tc>
          <w:tcPr>
            <w:tcBorders>
              <w:bottom w:color="cccccc" w:space="0" w:sz="12" w:val="single"/>
              <w:right w:color="000000" w:space="0" w:sz="0" w:val="nil"/>
            </w:tcBorders>
            <w:vAlign w:val="center"/>
          </w:tcPr>
          <w:p w:rsidR="00000000" w:rsidDel="00000000" w:rsidP="00000000" w:rsidRDefault="00000000" w:rsidRPr="00000000" w14:paraId="000000C5">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[Content]</w:t>
            </w:r>
          </w:p>
        </w:tc>
      </w:tr>
      <w:tr>
        <w:trPr>
          <w:cantSplit w:val="0"/>
          <w:trHeight w:val="57" w:hRule="atLeast"/>
          <w:tblHeader w:val="0"/>
        </w:trPr>
        <w:tc>
          <w:tcPr>
            <w:gridSpan w:val="2"/>
            <w:tcBorders>
              <w:top w:color="cccccc" w:space="0" w:sz="12" w:val="single"/>
              <w:left w:color="000000" w:space="0" w:sz="0" w:val="nil"/>
            </w:tcBorders>
            <w:vAlign w:val="center"/>
          </w:tcPr>
          <w:p w:rsidR="00000000" w:rsidDel="00000000" w:rsidP="00000000" w:rsidRDefault="00000000" w:rsidRPr="00000000" w14:paraId="000000C6">
            <w:pPr>
              <w:spacing w:after="0" w:line="288" w:lineRule="auto"/>
              <w:ind w:right="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Usable Area</w:t>
            </w:r>
          </w:p>
        </w:tc>
        <w:tc>
          <w:tcPr>
            <w:tcBorders>
              <w:top w:color="cccccc" w:space="0" w:sz="12" w:val="single"/>
            </w:tcBorders>
            <w:vAlign w:val="center"/>
          </w:tcPr>
          <w:p w:rsidR="00000000" w:rsidDel="00000000" w:rsidP="00000000" w:rsidRDefault="00000000" w:rsidRPr="00000000" w14:paraId="000000C8">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[Content]</w:t>
            </w:r>
          </w:p>
        </w:tc>
        <w:tc>
          <w:tcPr>
            <w:tcBorders>
              <w:top w:color="cccccc" w:space="0" w:sz="12" w:val="single"/>
              <w:right w:color="000000" w:space="0" w:sz="0" w:val="nil"/>
            </w:tcBorders>
            <w:vAlign w:val="center"/>
          </w:tcPr>
          <w:p w:rsidR="00000000" w:rsidDel="00000000" w:rsidP="00000000" w:rsidRDefault="00000000" w:rsidRPr="00000000" w14:paraId="000000C9">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[Content]</w:t>
            </w:r>
          </w:p>
        </w:tc>
      </w:tr>
      <w:tr>
        <w:trPr>
          <w:cantSplit w:val="0"/>
          <w:trHeight w:val="57" w:hRule="atLeast"/>
          <w:tblHeader w:val="0"/>
        </w:trPr>
        <w:tc>
          <w:tcPr>
            <w:gridSpan w:val="2"/>
            <w:tcBorders>
              <w:left w:color="000000" w:space="0" w:sz="0" w:val="nil"/>
            </w:tcBorders>
            <w:vAlign w:val="center"/>
          </w:tcPr>
          <w:p w:rsidR="00000000" w:rsidDel="00000000" w:rsidP="00000000" w:rsidRDefault="00000000" w:rsidRPr="00000000" w14:paraId="000000CA">
            <w:pPr>
              <w:spacing w:after="0" w:line="288" w:lineRule="auto"/>
              <w:ind w:right="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Circulations</w:t>
            </w:r>
          </w:p>
        </w:tc>
        <w:tc>
          <w:tcPr>
            <w:vAlign w:val="center"/>
          </w:tcPr>
          <w:p w:rsidR="00000000" w:rsidDel="00000000" w:rsidP="00000000" w:rsidRDefault="00000000" w:rsidRPr="00000000" w14:paraId="000000CC">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[Content]</w:t>
            </w:r>
          </w:p>
        </w:tc>
        <w:tc>
          <w:tcPr>
            <w:tcBorders>
              <w:right w:color="000000" w:space="0" w:sz="0" w:val="nil"/>
            </w:tcBorders>
            <w:vAlign w:val="center"/>
          </w:tcPr>
          <w:p w:rsidR="00000000" w:rsidDel="00000000" w:rsidP="00000000" w:rsidRDefault="00000000" w:rsidRPr="00000000" w14:paraId="000000CD">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[Content]</w:t>
            </w:r>
          </w:p>
        </w:tc>
      </w:tr>
      <w:tr>
        <w:trPr>
          <w:cantSplit w:val="0"/>
          <w:trHeight w:val="93" w:hRule="atLeast"/>
          <w:tblHeader w:val="0"/>
        </w:trPr>
        <w:tc>
          <w:tcPr>
            <w:gridSpan w:val="2"/>
            <w:tcBorders>
              <w:left w:color="000000" w:space="0" w:sz="0" w:val="nil"/>
              <w:bottom w:color="000000" w:space="0" w:sz="0" w:val="nil"/>
            </w:tcBorders>
            <w:vAlign w:val="center"/>
          </w:tcPr>
          <w:p w:rsidR="00000000" w:rsidDel="00000000" w:rsidP="00000000" w:rsidRDefault="00000000" w:rsidRPr="00000000" w14:paraId="000000CE">
            <w:pPr>
              <w:spacing w:after="0" w:line="288" w:lineRule="auto"/>
              <w:ind w:right="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Gross Area</w:t>
            </w:r>
          </w:p>
        </w:tc>
        <w:tc>
          <w:tcPr>
            <w:tcBorders>
              <w:bottom w:color="000000" w:space="0" w:sz="0" w:val="nil"/>
            </w:tcBorders>
            <w:vAlign w:val="center"/>
          </w:tcPr>
          <w:p w:rsidR="00000000" w:rsidDel="00000000" w:rsidP="00000000" w:rsidRDefault="00000000" w:rsidRPr="00000000" w14:paraId="000000D0">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[Content]</w:t>
            </w:r>
          </w:p>
        </w:tc>
        <w:tc>
          <w:tcPr>
            <w:tcBorders>
              <w:bottom w:color="000000" w:space="0" w:sz="0" w:val="nil"/>
              <w:right w:color="000000" w:space="0" w:sz="0" w:val="nil"/>
            </w:tcBorders>
            <w:vAlign w:val="center"/>
          </w:tcPr>
          <w:p w:rsidR="00000000" w:rsidDel="00000000" w:rsidP="00000000" w:rsidRDefault="00000000" w:rsidRPr="00000000" w14:paraId="000000D1">
            <w:pPr>
              <w:spacing w:after="0" w:line="288" w:lineRule="auto"/>
              <w:ind w:right="0"/>
              <w:jc w:val="center"/>
              <w:rPr>
                <w:rFonts w:ascii="Open Sans" w:cs="Open Sans" w:eastAsia="Open Sans" w:hAnsi="Open Sans"/>
              </w:rPr>
            </w:pPr>
            <w:r w:rsidDel="00000000" w:rsidR="00000000" w:rsidRPr="00000000">
              <w:rPr>
                <w:rFonts w:ascii="Open Sans" w:cs="Open Sans" w:eastAsia="Open Sans" w:hAnsi="Open Sans"/>
                <w:rtl w:val="0"/>
              </w:rPr>
              <w:t xml:space="preserve">[Content]</w:t>
            </w:r>
          </w:p>
        </w:tc>
      </w:tr>
    </w:tbl>
    <w:p w:rsidR="00000000" w:rsidDel="00000000" w:rsidP="00000000" w:rsidRDefault="00000000" w:rsidRPr="00000000" w14:paraId="000000D2">
      <w:pPr>
        <w:spacing w:after="0" w:line="288" w:lineRule="auto"/>
        <w:ind w:right="0"/>
        <w:jc w:val="both"/>
        <w:rPr>
          <w:sz w:val="20"/>
          <w:szCs w:val="20"/>
        </w:rPr>
      </w:pPr>
      <w:r w:rsidDel="00000000" w:rsidR="00000000" w:rsidRPr="00000000">
        <w:rPr>
          <w:rtl w:val="0"/>
        </w:rPr>
      </w:r>
    </w:p>
    <w:p w:rsidR="00000000" w:rsidDel="00000000" w:rsidP="00000000" w:rsidRDefault="00000000" w:rsidRPr="00000000" w14:paraId="000000D3">
      <w:pPr>
        <w:pStyle w:val="Heading2"/>
        <w:keepNext w:val="1"/>
        <w:keepLines w:val="1"/>
        <w:numPr>
          <w:ilvl w:val="0"/>
          <w:numId w:val="6"/>
        </w:numPr>
        <w:spacing w:before="200" w:line="288" w:lineRule="auto"/>
        <w:ind w:right="0"/>
        <w:jc w:val="both"/>
        <w:rPr>
          <w:rFonts w:ascii="Open Sans ExtraBold" w:cs="Open Sans ExtraBold" w:eastAsia="Open Sans ExtraBold" w:hAnsi="Open Sans ExtraBold"/>
          <w:color w:val="004976"/>
          <w:sz w:val="36"/>
          <w:szCs w:val="36"/>
        </w:rPr>
      </w:pPr>
      <w:bookmarkStart w:colFirst="0" w:colLast="0" w:name="_ujm6m9xl09e2" w:id="23"/>
      <w:bookmarkEnd w:id="23"/>
      <w:r w:rsidDel="00000000" w:rsidR="00000000" w:rsidRPr="00000000">
        <w:rPr>
          <w:rtl w:val="0"/>
        </w:rPr>
        <w:t xml:space="preserve">Technical proposals</w:t>
      </w:r>
    </w:p>
    <w:p w:rsidR="00000000" w:rsidDel="00000000" w:rsidP="00000000" w:rsidRDefault="00000000" w:rsidRPr="00000000" w14:paraId="000000D4">
      <w:pPr>
        <w:ind w:right="1620"/>
        <w:rPr/>
      </w:pPr>
      <w:r w:rsidDel="00000000" w:rsidR="00000000" w:rsidRPr="00000000">
        <w:rPr>
          <w:rtl w:val="0"/>
        </w:rPr>
        <w:t xml:space="preserve">[Identify and describe the proposals regarding the technical aspects of the design.  This will need to be tailored to the type of infrastructure being developed.  The below sub sections relate primarily to buildings.]</w:t>
      </w:r>
    </w:p>
    <w:p w:rsidR="00000000" w:rsidDel="00000000" w:rsidP="00000000" w:rsidRDefault="00000000" w:rsidRPr="00000000" w14:paraId="000000D5">
      <w:pPr>
        <w:pStyle w:val="Heading3"/>
        <w:numPr>
          <w:ilvl w:val="0"/>
          <w:numId w:val="7"/>
        </w:numPr>
        <w:rPr>
          <w:rFonts w:ascii="Open Sans ExtraBold" w:cs="Open Sans ExtraBold" w:eastAsia="Open Sans ExtraBold" w:hAnsi="Open Sans ExtraBold"/>
          <w:b w:val="0"/>
        </w:rPr>
      </w:pPr>
      <w:bookmarkStart w:colFirst="0" w:colLast="0" w:name="_z337ya" w:id="24"/>
      <w:bookmarkEnd w:id="24"/>
      <w:r w:rsidDel="00000000" w:rsidR="00000000" w:rsidRPr="00000000">
        <w:rPr>
          <w:rtl w:val="0"/>
        </w:rPr>
        <w:t xml:space="preserve">Structural </w:t>
      </w:r>
    </w:p>
    <w:p w:rsidR="00000000" w:rsidDel="00000000" w:rsidP="00000000" w:rsidRDefault="00000000" w:rsidRPr="00000000" w14:paraId="000000D6">
      <w:pPr>
        <w:rPr/>
      </w:pPr>
      <w:r w:rsidDel="00000000" w:rsidR="00000000" w:rsidRPr="00000000">
        <w:rPr>
          <w:rtl w:val="0"/>
        </w:rPr>
        <w:t xml:space="preserve">[Identify and describe the structural proposal: including infrastructures and superstructures, type of structure, foundations, materials, joints, details, loads resistance, seismic class, etc.]</w:t>
      </w:r>
    </w:p>
    <w:p w:rsidR="00000000" w:rsidDel="00000000" w:rsidP="00000000" w:rsidRDefault="00000000" w:rsidRPr="00000000" w14:paraId="000000D7">
      <w:pPr>
        <w:pStyle w:val="Heading3"/>
        <w:keepNext w:val="1"/>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00" w:line="276" w:lineRule="auto"/>
        <w:ind w:left="0" w:right="1800" w:firstLine="0"/>
        <w:jc w:val="left"/>
      </w:pPr>
      <w:bookmarkStart w:colFirst="0" w:colLast="0" w:name="_ne8bfahtzqbn" w:id="25"/>
      <w:bookmarkEnd w:id="25"/>
      <w:r w:rsidDel="00000000" w:rsidR="00000000" w:rsidRPr="00000000">
        <w:rPr>
          <w:rtl w:val="0"/>
        </w:rPr>
        <w:t xml:space="preserve">Construction</w:t>
      </w:r>
    </w:p>
    <w:p w:rsidR="00000000" w:rsidDel="00000000" w:rsidP="00000000" w:rsidRDefault="00000000" w:rsidRPr="00000000" w14:paraId="000000D8">
      <w:pPr>
        <w:rPr/>
      </w:pPr>
      <w:r w:rsidDel="00000000" w:rsidR="00000000" w:rsidRPr="00000000">
        <w:rPr>
          <w:rtl w:val="0"/>
        </w:rPr>
        <w:t xml:space="preserve"> [Identify and describe the construction approach: construction techniques, site and works organisation, processes, methods, thermal and acoustic insulation, waterproofing, etc.] </w:t>
      </w:r>
    </w:p>
    <w:p w:rsidR="00000000" w:rsidDel="00000000" w:rsidP="00000000" w:rsidRDefault="00000000" w:rsidRPr="00000000" w14:paraId="000000D9">
      <w:pPr>
        <w:rPr/>
      </w:pPr>
      <w:r w:rsidDel="00000000" w:rsidR="00000000" w:rsidRPr="00000000">
        <w:rPr>
          <w:rtl w:val="0"/>
        </w:rPr>
      </w:r>
    </w:p>
    <w:p w:rsidR="00000000" w:rsidDel="00000000" w:rsidP="00000000" w:rsidRDefault="00000000" w:rsidRPr="00000000" w14:paraId="000000DA">
      <w:pPr>
        <w:rPr/>
      </w:pPr>
      <w:r w:rsidDel="00000000" w:rsidR="00000000" w:rsidRPr="00000000">
        <w:rPr>
          <w:rtl w:val="0"/>
        </w:rPr>
      </w:r>
    </w:p>
    <w:p w:rsidR="00000000" w:rsidDel="00000000" w:rsidP="00000000" w:rsidRDefault="00000000" w:rsidRPr="00000000" w14:paraId="000000DB">
      <w:pPr>
        <w:pStyle w:val="Heading3"/>
        <w:keepNext w:val="1"/>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00" w:line="276" w:lineRule="auto"/>
        <w:ind w:left="0" w:right="1800" w:firstLine="0"/>
        <w:jc w:val="left"/>
      </w:pPr>
      <w:bookmarkStart w:colFirst="0" w:colLast="0" w:name="_2wh7xsew6s0q" w:id="26"/>
      <w:bookmarkEnd w:id="26"/>
      <w:r w:rsidDel="00000000" w:rsidR="00000000" w:rsidRPr="00000000">
        <w:rPr>
          <w:rtl w:val="0"/>
        </w:rPr>
        <w:t xml:space="preserve">Material selection </w:t>
      </w:r>
    </w:p>
    <w:p w:rsidR="00000000" w:rsidDel="00000000" w:rsidP="00000000" w:rsidRDefault="00000000" w:rsidRPr="00000000" w14:paraId="000000DC">
      <w:pPr>
        <w:spacing w:after="0" w:line="288" w:lineRule="auto"/>
        <w:ind w:right="0"/>
        <w:rPr/>
      </w:pPr>
      <w:r w:rsidDel="00000000" w:rsidR="00000000" w:rsidRPr="00000000">
        <w:rPr>
          <w:rtl w:val="0"/>
        </w:rPr>
        <w:t xml:space="preserve">[Identify and describe the proposed materials selection, availability and supply chain, aggregates, etc.]</w:t>
      </w:r>
    </w:p>
    <w:p w:rsidR="00000000" w:rsidDel="00000000" w:rsidP="00000000" w:rsidRDefault="00000000" w:rsidRPr="00000000" w14:paraId="000000DD">
      <w:pPr>
        <w:pStyle w:val="Heading3"/>
        <w:keepNext w:val="1"/>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00" w:line="276" w:lineRule="auto"/>
        <w:ind w:left="0" w:right="1800" w:firstLine="0"/>
        <w:jc w:val="left"/>
      </w:pPr>
      <w:bookmarkStart w:colFirst="0" w:colLast="0" w:name="_rkvhkxjr1y6q" w:id="27"/>
      <w:bookmarkEnd w:id="27"/>
      <w:r w:rsidDel="00000000" w:rsidR="00000000" w:rsidRPr="00000000">
        <w:rPr>
          <w:rtl w:val="0"/>
        </w:rPr>
        <w:t xml:space="preserve">Water systems</w:t>
      </w:r>
    </w:p>
    <w:p w:rsidR="00000000" w:rsidDel="00000000" w:rsidP="00000000" w:rsidRDefault="00000000" w:rsidRPr="00000000" w14:paraId="000000DE">
      <w:pPr>
        <w:rPr/>
      </w:pPr>
      <w:r w:rsidDel="00000000" w:rsidR="00000000" w:rsidRPr="00000000">
        <w:rPr>
          <w:rtl w:val="0"/>
        </w:rPr>
        <w:t xml:space="preserve">[Identify and describe the proposed water system, including the source of supply, distribution, piping, pumping, cold and hot water, drainage, waste water disposal and treatment, water supply during the construction phase, etc.]</w:t>
      </w:r>
    </w:p>
    <w:p w:rsidR="00000000" w:rsidDel="00000000" w:rsidP="00000000" w:rsidRDefault="00000000" w:rsidRPr="00000000" w14:paraId="000000DF">
      <w:pPr>
        <w:pStyle w:val="Heading3"/>
        <w:keepNext w:val="1"/>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00" w:line="276" w:lineRule="auto"/>
        <w:ind w:left="0" w:right="1800" w:firstLine="0"/>
        <w:jc w:val="left"/>
      </w:pPr>
      <w:bookmarkStart w:colFirst="0" w:colLast="0" w:name="_oazj9euq7w8w" w:id="28"/>
      <w:bookmarkEnd w:id="28"/>
      <w:r w:rsidDel="00000000" w:rsidR="00000000" w:rsidRPr="00000000">
        <w:rPr>
          <w:rtl w:val="0"/>
        </w:rPr>
        <w:t xml:space="preserve">Electrical systems</w:t>
      </w:r>
    </w:p>
    <w:p w:rsidR="00000000" w:rsidDel="00000000" w:rsidP="00000000" w:rsidRDefault="00000000" w:rsidRPr="00000000" w14:paraId="000000E0">
      <w:pPr>
        <w:rPr/>
      </w:pPr>
      <w:r w:rsidDel="00000000" w:rsidR="00000000" w:rsidRPr="00000000">
        <w:rPr>
          <w:rtl w:val="0"/>
        </w:rPr>
        <w:t xml:space="preserve">[Identify and describe the proposed electrical system, including the power supply, wiring, protections, grounding and lightning protection, electrical circuit and board, breakers, lighting, plugs and sockets location, etc.] </w:t>
      </w:r>
    </w:p>
    <w:p w:rsidR="00000000" w:rsidDel="00000000" w:rsidP="00000000" w:rsidRDefault="00000000" w:rsidRPr="00000000" w14:paraId="000000E1">
      <w:pPr>
        <w:pStyle w:val="Heading3"/>
        <w:keepNext w:val="1"/>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00" w:line="276" w:lineRule="auto"/>
        <w:ind w:left="0" w:right="1800" w:firstLine="0"/>
        <w:jc w:val="left"/>
      </w:pPr>
      <w:bookmarkStart w:colFirst="0" w:colLast="0" w:name="_58xc9o63yesv" w:id="29"/>
      <w:bookmarkEnd w:id="29"/>
      <w:r w:rsidDel="00000000" w:rsidR="00000000" w:rsidRPr="00000000">
        <w:rPr>
          <w:rtl w:val="0"/>
        </w:rPr>
        <w:t xml:space="preserve">HVAC </w:t>
      </w:r>
    </w:p>
    <w:p w:rsidR="00000000" w:rsidDel="00000000" w:rsidP="00000000" w:rsidRDefault="00000000" w:rsidRPr="00000000" w14:paraId="000000E2">
      <w:pPr>
        <w:rPr/>
      </w:pPr>
      <w:r w:rsidDel="00000000" w:rsidR="00000000" w:rsidRPr="00000000">
        <w:rPr>
          <w:rtl w:val="0"/>
        </w:rPr>
        <w:t xml:space="preserve">[Identify and describe the proposed HVAC systems, including heating (heaters, solar panels, radiators, etc.), ventilation (natural and forced, type, etc.) and AC (units, splits, etc.), source of power, piping, distribution, etc.]</w:t>
      </w:r>
    </w:p>
    <w:p w:rsidR="00000000" w:rsidDel="00000000" w:rsidP="00000000" w:rsidRDefault="00000000" w:rsidRPr="00000000" w14:paraId="000000E3">
      <w:pPr>
        <w:pStyle w:val="Heading3"/>
        <w:keepNext w:val="1"/>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00" w:line="276" w:lineRule="auto"/>
        <w:ind w:left="0" w:right="1800" w:firstLine="0"/>
        <w:jc w:val="left"/>
      </w:pPr>
      <w:bookmarkStart w:colFirst="0" w:colLast="0" w:name="_2kk7glv3oc9e" w:id="30"/>
      <w:bookmarkEnd w:id="30"/>
      <w:r w:rsidDel="00000000" w:rsidR="00000000" w:rsidRPr="00000000">
        <w:rPr>
          <w:rtl w:val="0"/>
        </w:rPr>
        <w:t xml:space="preserve">Firefighting</w:t>
      </w:r>
    </w:p>
    <w:p w:rsidR="00000000" w:rsidDel="00000000" w:rsidP="00000000" w:rsidRDefault="00000000" w:rsidRPr="00000000" w14:paraId="000000E4">
      <w:pPr>
        <w:rPr/>
      </w:pPr>
      <w:r w:rsidDel="00000000" w:rsidR="00000000" w:rsidRPr="00000000">
        <w:rPr>
          <w:rtl w:val="0"/>
        </w:rPr>
        <w:t xml:space="preserve">[Identify and describe the proposed firefighting equipment, alarms and detectors, zonal controls, fire extinguishers, hose reel and standpipes, sprinklers, signage, firefighting services, etc.]</w:t>
      </w:r>
    </w:p>
    <w:p w:rsidR="00000000" w:rsidDel="00000000" w:rsidP="00000000" w:rsidRDefault="00000000" w:rsidRPr="00000000" w14:paraId="000000E5">
      <w:pPr>
        <w:pStyle w:val="Heading3"/>
        <w:keepNext w:val="1"/>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00" w:line="276" w:lineRule="auto"/>
        <w:ind w:left="0" w:right="1800" w:firstLine="0"/>
        <w:jc w:val="left"/>
      </w:pPr>
      <w:bookmarkStart w:colFirst="0" w:colLast="0" w:name="_o4ytvu13kaw" w:id="31"/>
      <w:bookmarkEnd w:id="31"/>
      <w:r w:rsidDel="00000000" w:rsidR="00000000" w:rsidRPr="00000000">
        <w:rPr>
          <w:rtl w:val="0"/>
        </w:rPr>
        <w:t xml:space="preserve">Others</w:t>
      </w:r>
    </w:p>
    <w:p w:rsidR="00000000" w:rsidDel="00000000" w:rsidP="00000000" w:rsidRDefault="00000000" w:rsidRPr="00000000" w14:paraId="000000E6">
      <w:pPr>
        <w:rPr/>
      </w:pPr>
      <w:r w:rsidDel="00000000" w:rsidR="00000000" w:rsidRPr="00000000">
        <w:rPr>
          <w:rtl w:val="0"/>
        </w:rPr>
        <w:t xml:space="preserve">[Identify and describe any proposed additional utilities, such as communications, IT, LAN, green technologies, thermal and acoustic insulation, finishing, etc.]</w:t>
      </w:r>
    </w:p>
    <w:p w:rsidR="00000000" w:rsidDel="00000000" w:rsidP="00000000" w:rsidRDefault="00000000" w:rsidRPr="00000000" w14:paraId="000000E7">
      <w:pPr>
        <w:spacing w:after="0" w:line="288" w:lineRule="auto"/>
        <w:ind w:right="0"/>
        <w:rPr/>
      </w:pPr>
      <w:r w:rsidDel="00000000" w:rsidR="00000000" w:rsidRPr="00000000">
        <w:br w:type="page"/>
      </w:r>
      <w:r w:rsidDel="00000000" w:rsidR="00000000" w:rsidRPr="00000000">
        <w:rPr>
          <w:rtl w:val="0"/>
        </w:rPr>
      </w:r>
    </w:p>
    <w:p w:rsidR="00000000" w:rsidDel="00000000" w:rsidP="00000000" w:rsidRDefault="00000000" w:rsidRPr="00000000" w14:paraId="000000E8">
      <w:pPr>
        <w:pStyle w:val="Heading2"/>
        <w:keepNext w:val="1"/>
        <w:keepLines w:val="1"/>
        <w:numPr>
          <w:ilvl w:val="0"/>
          <w:numId w:val="6"/>
        </w:numPr>
        <w:spacing w:after="0" w:before="400" w:line="288" w:lineRule="auto"/>
        <w:ind w:right="0"/>
        <w:jc w:val="both"/>
        <w:rPr>
          <w:rFonts w:ascii="Open Sans ExtraBold" w:cs="Open Sans ExtraBold" w:eastAsia="Open Sans ExtraBold" w:hAnsi="Open Sans ExtraBold"/>
          <w:color w:val="004976"/>
          <w:sz w:val="36"/>
          <w:szCs w:val="36"/>
        </w:rPr>
      </w:pPr>
      <w:bookmarkStart w:colFirst="0" w:colLast="0" w:name="_rcjvessdneu" w:id="32"/>
      <w:bookmarkEnd w:id="32"/>
      <w:r w:rsidDel="00000000" w:rsidR="00000000" w:rsidRPr="00000000">
        <w:rPr>
          <w:rtl w:val="0"/>
        </w:rPr>
        <w:t xml:space="preserve">Specific proposals</w:t>
      </w:r>
      <w:r w:rsidDel="00000000" w:rsidR="00000000" w:rsidRPr="00000000">
        <w:rPr>
          <w:rtl w:val="0"/>
        </w:rPr>
      </w:r>
    </w:p>
    <w:p w:rsidR="00000000" w:rsidDel="00000000" w:rsidP="00000000" w:rsidRDefault="00000000" w:rsidRPr="00000000" w14:paraId="000000E9">
      <w:pPr>
        <w:pStyle w:val="Heading3"/>
        <w:keepNext w:val="1"/>
        <w:keepLines w:val="1"/>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400" w:line="276" w:lineRule="auto"/>
        <w:ind w:left="0" w:right="1800" w:firstLine="0"/>
        <w:jc w:val="left"/>
      </w:pPr>
      <w:bookmarkStart w:colFirst="0" w:colLast="0" w:name="_stzfj7w4zk0q" w:id="33"/>
      <w:bookmarkEnd w:id="33"/>
      <w:r w:rsidDel="00000000" w:rsidR="00000000" w:rsidRPr="00000000">
        <w:rPr>
          <w:rtl w:val="0"/>
        </w:rPr>
        <w:t xml:space="preserve">Specific Sustainability Considerations </w:t>
      </w:r>
    </w:p>
    <w:p w:rsidR="00000000" w:rsidDel="00000000" w:rsidP="00000000" w:rsidRDefault="00000000" w:rsidRPr="00000000" w14:paraId="000000EA">
      <w:pPr>
        <w:rPr/>
      </w:pPr>
      <w:r w:rsidDel="00000000" w:rsidR="00000000" w:rsidRPr="00000000">
        <w:rPr>
          <w:rtl w:val="0"/>
        </w:rPr>
        <w:t xml:space="preserve">[Delete prior to use:  the following subsections are mandatory, however other considerations may be appropriate and design specific, these should also be included.  </w:t>
      </w:r>
    </w:p>
    <w:p w:rsidR="00000000" w:rsidDel="00000000" w:rsidP="00000000" w:rsidRDefault="00000000" w:rsidRPr="00000000" w14:paraId="000000EB">
      <w:pPr>
        <w:numPr>
          <w:ilvl w:val="0"/>
          <w:numId w:val="11"/>
        </w:numPr>
        <w:spacing w:before="200" w:lineRule="auto"/>
        <w:ind w:left="720" w:hanging="360"/>
      </w:pPr>
      <w:r w:rsidDel="00000000" w:rsidR="00000000" w:rsidRPr="00000000">
        <w:rPr>
          <w:rtl w:val="0"/>
        </w:rPr>
        <w:t xml:space="preserve">Gender (mandatory consideration)</w:t>
      </w:r>
    </w:p>
    <w:p w:rsidR="00000000" w:rsidDel="00000000" w:rsidP="00000000" w:rsidRDefault="00000000" w:rsidRPr="00000000" w14:paraId="000000EC">
      <w:pPr>
        <w:numPr>
          <w:ilvl w:val="0"/>
          <w:numId w:val="11"/>
        </w:numPr>
        <w:spacing w:before="200" w:lineRule="auto"/>
        <w:ind w:left="720" w:hanging="360"/>
      </w:pPr>
      <w:r w:rsidDel="00000000" w:rsidR="00000000" w:rsidRPr="00000000">
        <w:rPr>
          <w:rtl w:val="0"/>
        </w:rPr>
        <w:t xml:space="preserve">Accessibility (mandatory consideration)</w:t>
      </w:r>
    </w:p>
    <w:p w:rsidR="00000000" w:rsidDel="00000000" w:rsidP="00000000" w:rsidRDefault="00000000" w:rsidRPr="00000000" w14:paraId="000000ED">
      <w:pPr>
        <w:numPr>
          <w:ilvl w:val="0"/>
          <w:numId w:val="11"/>
        </w:numPr>
        <w:spacing w:before="200" w:lineRule="auto"/>
        <w:ind w:left="720" w:hanging="360"/>
      </w:pPr>
      <w:bookmarkStart w:colFirst="0" w:colLast="0" w:name="_1pxezwc" w:id="34"/>
      <w:bookmarkEnd w:id="34"/>
      <w:r w:rsidDel="00000000" w:rsidR="00000000" w:rsidRPr="00000000">
        <w:rPr>
          <w:rtl w:val="0"/>
        </w:rPr>
        <w:t xml:space="preserve">Environmental (mandatory consideration)</w:t>
      </w:r>
    </w:p>
    <w:p w:rsidR="00000000" w:rsidDel="00000000" w:rsidP="00000000" w:rsidRDefault="00000000" w:rsidRPr="00000000" w14:paraId="000000EE">
      <w:pPr>
        <w:numPr>
          <w:ilvl w:val="0"/>
          <w:numId w:val="11"/>
        </w:numPr>
        <w:spacing w:before="200" w:lineRule="auto"/>
        <w:ind w:left="720" w:hanging="360"/>
      </w:pPr>
      <w:bookmarkStart w:colFirst="0" w:colLast="0" w:name="_49x2ik5" w:id="35"/>
      <w:bookmarkEnd w:id="35"/>
      <w:r w:rsidDel="00000000" w:rsidR="00000000" w:rsidRPr="00000000">
        <w:rPr>
          <w:rtl w:val="0"/>
        </w:rPr>
        <w:t xml:space="preserve">Health and safety (mandatory consideration) Identify and describe any health and safety concerns during both construction and use phases.]</w:t>
      </w:r>
    </w:p>
    <w:p w:rsidR="00000000" w:rsidDel="00000000" w:rsidP="00000000" w:rsidRDefault="00000000" w:rsidRPr="00000000" w14:paraId="000000EF">
      <w:pPr>
        <w:numPr>
          <w:ilvl w:val="0"/>
          <w:numId w:val="11"/>
        </w:numPr>
        <w:spacing w:before="200" w:lineRule="auto"/>
        <w:ind w:left="720" w:hanging="360"/>
        <w:rPr>
          <w:u w:val="none"/>
        </w:rPr>
      </w:pPr>
      <w:bookmarkStart w:colFirst="0" w:colLast="0" w:name="_ijo0hhkqbavs" w:id="36"/>
      <w:bookmarkEnd w:id="36"/>
      <w:r w:rsidDel="00000000" w:rsidR="00000000" w:rsidRPr="00000000">
        <w:rPr>
          <w:rtl w:val="0"/>
        </w:rPr>
        <w:t xml:space="preserve">Operational energy (Assess the climatic context and illustrate strategy to reduce operational energy, such as considering passive potential for conditioning strategies, adequate insulations, on-site renewable energy sources.)</w:t>
      </w:r>
    </w:p>
    <w:p w:rsidR="00000000" w:rsidDel="00000000" w:rsidP="00000000" w:rsidRDefault="00000000" w:rsidRPr="00000000" w14:paraId="000000F0">
      <w:pPr>
        <w:numPr>
          <w:ilvl w:val="0"/>
          <w:numId w:val="11"/>
        </w:numPr>
        <w:spacing w:before="200" w:lineRule="auto"/>
        <w:ind w:left="720" w:hanging="360"/>
        <w:rPr>
          <w:u w:val="none"/>
        </w:rPr>
      </w:pPr>
      <w:bookmarkStart w:colFirst="0" w:colLast="0" w:name="_tvowtaisua9t" w:id="37"/>
      <w:bookmarkEnd w:id="37"/>
      <w:r w:rsidDel="00000000" w:rsidR="00000000" w:rsidRPr="00000000">
        <w:rPr>
          <w:rtl w:val="0"/>
        </w:rPr>
        <w:t xml:space="preserve">Embodied energy (Illustrate strategy to reduce embodied energy such as prioritise total or partial reuse of existing facilities, buildings, components or materials, minimise materials with high embodied energy impact.)</w:t>
      </w:r>
    </w:p>
    <w:p w:rsidR="00000000" w:rsidDel="00000000" w:rsidP="00000000" w:rsidRDefault="00000000" w:rsidRPr="00000000" w14:paraId="000000F1">
      <w:pPr>
        <w:numPr>
          <w:ilvl w:val="0"/>
          <w:numId w:val="11"/>
        </w:numPr>
        <w:spacing w:before="200" w:lineRule="auto"/>
        <w:ind w:left="720" w:hanging="360"/>
        <w:rPr>
          <w:u w:val="none"/>
        </w:rPr>
      </w:pPr>
      <w:bookmarkStart w:colFirst="0" w:colLast="0" w:name="_m8g5zps6c86v" w:id="38"/>
      <w:bookmarkEnd w:id="38"/>
      <w:r w:rsidDel="00000000" w:rsidR="00000000" w:rsidRPr="00000000">
        <w:rPr>
          <w:rtl w:val="0"/>
        </w:rPr>
        <w:t xml:space="preserve">Contribution to SDGs (Illustrate how the project contributes to support SDGs with specific reference to each applicable SDG.)</w:t>
      </w:r>
    </w:p>
    <w:p w:rsidR="00000000" w:rsidDel="00000000" w:rsidP="00000000" w:rsidRDefault="00000000" w:rsidRPr="00000000" w14:paraId="000000F2">
      <w:pPr>
        <w:pStyle w:val="Heading3"/>
        <w:keepNext w:val="1"/>
        <w:keepLines w:val="1"/>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400" w:line="276" w:lineRule="auto"/>
        <w:ind w:left="0" w:right="1800" w:firstLine="0"/>
        <w:jc w:val="left"/>
      </w:pPr>
      <w:bookmarkStart w:colFirst="0" w:colLast="0" w:name="_qe8nimpfob8w" w:id="39"/>
      <w:bookmarkEnd w:id="39"/>
      <w:r w:rsidDel="00000000" w:rsidR="00000000" w:rsidRPr="00000000">
        <w:rPr>
          <w:rtl w:val="0"/>
        </w:rPr>
        <w:t xml:space="preserve">Resilience, Durability &amp; Maintenance</w:t>
      </w:r>
    </w:p>
    <w:p w:rsidR="00000000" w:rsidDel="00000000" w:rsidP="00000000" w:rsidRDefault="00000000" w:rsidRPr="00000000" w14:paraId="000000F3">
      <w:pPr>
        <w:spacing w:after="200" w:lineRule="auto"/>
        <w:rPr/>
      </w:pPr>
      <w:r w:rsidDel="00000000" w:rsidR="00000000" w:rsidRPr="00000000">
        <w:rPr>
          <w:rtl w:val="0"/>
        </w:rPr>
        <w:t xml:space="preserve">[Identify and describe any design considerations to ensure that the project is able to adapt and respond to the shocks and stresses it may face over its lifetime, while remaining functional (resilience) and consider maintenance requirements (sustainability).]</w:t>
      </w:r>
    </w:p>
    <w:p w:rsidR="00000000" w:rsidDel="00000000" w:rsidP="00000000" w:rsidRDefault="00000000" w:rsidRPr="00000000" w14:paraId="000000F4">
      <w:pPr>
        <w:pStyle w:val="Heading2"/>
        <w:keepNext w:val="1"/>
        <w:keepLines w:val="1"/>
        <w:numPr>
          <w:ilvl w:val="0"/>
          <w:numId w:val="6"/>
        </w:numPr>
        <w:spacing w:before="500" w:line="288" w:lineRule="auto"/>
        <w:ind w:right="0"/>
        <w:jc w:val="both"/>
        <w:rPr>
          <w:rFonts w:ascii="Open Sans ExtraBold" w:cs="Open Sans ExtraBold" w:eastAsia="Open Sans ExtraBold" w:hAnsi="Open Sans ExtraBold"/>
          <w:color w:val="004976"/>
          <w:sz w:val="36"/>
          <w:szCs w:val="36"/>
        </w:rPr>
      </w:pPr>
      <w:bookmarkStart w:colFirst="0" w:colLast="0" w:name="_v0s04ijtbw6m" w:id="40"/>
      <w:bookmarkEnd w:id="40"/>
      <w:r w:rsidDel="00000000" w:rsidR="00000000" w:rsidRPr="00000000">
        <w:rPr>
          <w:rtl w:val="0"/>
        </w:rPr>
        <w:t xml:space="preserve">Quality management</w:t>
      </w:r>
    </w:p>
    <w:p w:rsidR="00000000" w:rsidDel="00000000" w:rsidP="00000000" w:rsidRDefault="00000000" w:rsidRPr="00000000" w14:paraId="000000F5">
      <w:pPr>
        <w:spacing w:after="0" w:line="288" w:lineRule="auto"/>
        <w:ind w:right="0"/>
        <w:jc w:val="both"/>
        <w:rPr/>
      </w:pPr>
      <w:r w:rsidDel="00000000" w:rsidR="00000000" w:rsidRPr="00000000">
        <w:rPr>
          <w:rtl w:val="0"/>
        </w:rPr>
        <w:t xml:space="preserve">[Identify and describe any proposals for quality management during design and implementation.]</w:t>
      </w:r>
      <w:r w:rsidDel="00000000" w:rsidR="00000000" w:rsidRPr="00000000">
        <w:br w:type="page"/>
      </w:r>
      <w:r w:rsidDel="00000000" w:rsidR="00000000" w:rsidRPr="00000000">
        <w:rPr>
          <w:rtl w:val="0"/>
        </w:rPr>
      </w:r>
    </w:p>
    <w:p w:rsidR="00000000" w:rsidDel="00000000" w:rsidP="00000000" w:rsidRDefault="00000000" w:rsidRPr="00000000" w14:paraId="000000F6">
      <w:pPr>
        <w:pStyle w:val="Heading1"/>
        <w:keepNext w:val="1"/>
        <w:keepLines w:val="1"/>
        <w:pageBreakBefore w:val="0"/>
        <w:widowControl w:val="1"/>
        <w:numPr>
          <w:ilvl w:val="0"/>
          <w:numId w:val="4"/>
        </w:numPr>
        <w:pBdr>
          <w:top w:space="0" w:sz="0" w:val="nil"/>
          <w:left w:space="0" w:sz="0" w:val="nil"/>
          <w:bottom w:space="0" w:sz="0" w:val="nil"/>
          <w:right w:space="0" w:sz="0" w:val="nil"/>
          <w:between w:space="0" w:sz="0" w:val="nil"/>
        </w:pBdr>
        <w:shd w:fill="auto" w:val="clear"/>
        <w:spacing w:after="300" w:before="0" w:line="276" w:lineRule="auto"/>
        <w:ind w:left="0" w:right="1110" w:firstLine="0"/>
        <w:jc w:val="left"/>
        <w:rPr>
          <w:color w:val="0092d1"/>
        </w:rPr>
      </w:pPr>
      <w:bookmarkStart w:colFirst="0" w:colLast="0" w:name="_fxch4o5v46i7" w:id="41"/>
      <w:bookmarkEnd w:id="41"/>
      <w:r w:rsidDel="00000000" w:rsidR="00000000" w:rsidRPr="00000000">
        <w:rPr>
          <w:color w:val="0092d1"/>
          <w:rtl w:val="0"/>
        </w:rPr>
        <w:t xml:space="preserve">Scope of works</w:t>
      </w:r>
    </w:p>
    <w:p w:rsidR="00000000" w:rsidDel="00000000" w:rsidP="00000000" w:rsidRDefault="00000000" w:rsidRPr="00000000" w14:paraId="000000F7">
      <w:pPr>
        <w:spacing w:after="0" w:line="288" w:lineRule="auto"/>
        <w:ind w:right="2160"/>
        <w:rPr/>
      </w:pPr>
      <w:r w:rsidDel="00000000" w:rsidR="00000000" w:rsidRPr="00000000">
        <w:rPr>
          <w:rtl w:val="0"/>
        </w:rPr>
        <w:t xml:space="preserve">[Identify and describe the overall description of the scope of the design, define the activities to be carried out and products to be delivered, which are excluded, product breakdown structure, basic description for standard operating procedures, etc.]</w:t>
      </w:r>
    </w:p>
    <w:p w:rsidR="00000000" w:rsidDel="00000000" w:rsidP="00000000" w:rsidRDefault="00000000" w:rsidRPr="00000000" w14:paraId="000000F8">
      <w:pPr>
        <w:pStyle w:val="Heading2"/>
        <w:keepNext w:val="1"/>
        <w:keepLines w:val="1"/>
        <w:numPr>
          <w:ilvl w:val="0"/>
          <w:numId w:val="3"/>
        </w:numPr>
        <w:spacing w:line="288" w:lineRule="auto"/>
        <w:ind w:right="2160"/>
        <w:rPr>
          <w:rFonts w:ascii="Open Sans ExtraBold" w:cs="Open Sans ExtraBold" w:eastAsia="Open Sans ExtraBold" w:hAnsi="Open Sans ExtraBold"/>
          <w:color w:val="004976"/>
          <w:sz w:val="36"/>
          <w:szCs w:val="36"/>
        </w:rPr>
      </w:pPr>
      <w:bookmarkStart w:colFirst="0" w:colLast="0" w:name="_6l46t6fuom43" w:id="42"/>
      <w:bookmarkEnd w:id="42"/>
      <w:r w:rsidDel="00000000" w:rsidR="00000000" w:rsidRPr="00000000">
        <w:rPr>
          <w:rtl w:val="0"/>
        </w:rPr>
        <w:t xml:space="preserve">Phase I – Preliminary approach </w:t>
      </w:r>
    </w:p>
    <w:p w:rsidR="00000000" w:rsidDel="00000000" w:rsidP="00000000" w:rsidRDefault="00000000" w:rsidRPr="00000000" w14:paraId="000000F9">
      <w:pPr>
        <w:spacing w:after="200" w:line="288" w:lineRule="auto"/>
        <w:ind w:right="2160"/>
        <w:rPr/>
      </w:pPr>
      <w:r w:rsidDel="00000000" w:rsidR="00000000" w:rsidRPr="00000000">
        <w:rPr>
          <w:rtl w:val="0"/>
        </w:rPr>
        <w:t xml:space="preserve">[Identify and describe activities, deliverables and deadlines to be accomplished at this stage]</w:t>
      </w:r>
    </w:p>
    <w:p w:rsidR="00000000" w:rsidDel="00000000" w:rsidP="00000000" w:rsidRDefault="00000000" w:rsidRPr="00000000" w14:paraId="000000FA">
      <w:pPr>
        <w:pStyle w:val="Heading2"/>
        <w:keepNext w:val="1"/>
        <w:keepLines w:val="1"/>
        <w:numPr>
          <w:ilvl w:val="0"/>
          <w:numId w:val="3"/>
        </w:numPr>
        <w:spacing w:line="288" w:lineRule="auto"/>
        <w:ind w:right="2160"/>
        <w:rPr>
          <w:rFonts w:ascii="Open Sans ExtraBold" w:cs="Open Sans ExtraBold" w:eastAsia="Open Sans ExtraBold" w:hAnsi="Open Sans ExtraBold"/>
          <w:color w:val="004976"/>
          <w:sz w:val="36"/>
          <w:szCs w:val="36"/>
        </w:rPr>
      </w:pPr>
      <w:bookmarkStart w:colFirst="0" w:colLast="0" w:name="_q3i78jao6yto" w:id="43"/>
      <w:bookmarkEnd w:id="43"/>
      <w:r w:rsidDel="00000000" w:rsidR="00000000" w:rsidRPr="00000000">
        <w:rPr>
          <w:rtl w:val="0"/>
        </w:rPr>
        <w:t xml:space="preserve">Phase II – Concept Design </w:t>
      </w:r>
    </w:p>
    <w:p w:rsidR="00000000" w:rsidDel="00000000" w:rsidP="00000000" w:rsidRDefault="00000000" w:rsidRPr="00000000" w14:paraId="000000FB">
      <w:pPr>
        <w:spacing w:after="200" w:line="288" w:lineRule="auto"/>
        <w:ind w:right="2160"/>
        <w:rPr/>
      </w:pPr>
      <w:r w:rsidDel="00000000" w:rsidR="00000000" w:rsidRPr="00000000">
        <w:rPr>
          <w:rtl w:val="0"/>
        </w:rPr>
        <w:t xml:space="preserve">[Identify and describe activities, deliverables and deadlines to be accomplished at this stage]</w:t>
      </w:r>
    </w:p>
    <w:p w:rsidR="00000000" w:rsidDel="00000000" w:rsidP="00000000" w:rsidRDefault="00000000" w:rsidRPr="00000000" w14:paraId="000000FC">
      <w:pPr>
        <w:pStyle w:val="Heading2"/>
        <w:keepNext w:val="1"/>
        <w:keepLines w:val="1"/>
        <w:numPr>
          <w:ilvl w:val="0"/>
          <w:numId w:val="3"/>
        </w:numPr>
        <w:spacing w:line="288" w:lineRule="auto"/>
        <w:ind w:right="2160"/>
        <w:rPr>
          <w:rFonts w:ascii="Open Sans ExtraBold" w:cs="Open Sans ExtraBold" w:eastAsia="Open Sans ExtraBold" w:hAnsi="Open Sans ExtraBold"/>
          <w:color w:val="004976"/>
          <w:sz w:val="36"/>
          <w:szCs w:val="36"/>
        </w:rPr>
      </w:pPr>
      <w:bookmarkStart w:colFirst="0" w:colLast="0" w:name="_1ov8acdezhee" w:id="44"/>
      <w:bookmarkEnd w:id="44"/>
      <w:r w:rsidDel="00000000" w:rsidR="00000000" w:rsidRPr="00000000">
        <w:rPr>
          <w:rtl w:val="0"/>
        </w:rPr>
        <w:t xml:space="preserve">Phase III – Final Design </w:t>
      </w:r>
    </w:p>
    <w:p w:rsidR="00000000" w:rsidDel="00000000" w:rsidP="00000000" w:rsidRDefault="00000000" w:rsidRPr="00000000" w14:paraId="000000FD">
      <w:pPr>
        <w:spacing w:after="200" w:line="288" w:lineRule="auto"/>
        <w:ind w:right="2160"/>
        <w:rPr/>
      </w:pPr>
      <w:r w:rsidDel="00000000" w:rsidR="00000000" w:rsidRPr="00000000">
        <w:rPr>
          <w:rtl w:val="0"/>
        </w:rPr>
        <w:t xml:space="preserve">[Identify and describe activities, deliverables and deadlines to be accomplished at this stage]</w:t>
      </w:r>
    </w:p>
    <w:p w:rsidR="00000000" w:rsidDel="00000000" w:rsidP="00000000" w:rsidRDefault="00000000" w:rsidRPr="00000000" w14:paraId="000000FE">
      <w:pPr>
        <w:pStyle w:val="Heading2"/>
        <w:keepNext w:val="1"/>
        <w:keepLines w:val="1"/>
        <w:numPr>
          <w:ilvl w:val="0"/>
          <w:numId w:val="3"/>
        </w:numPr>
        <w:spacing w:line="288" w:lineRule="auto"/>
        <w:ind w:right="2160"/>
        <w:rPr>
          <w:rFonts w:ascii="Open Sans ExtraBold" w:cs="Open Sans ExtraBold" w:eastAsia="Open Sans ExtraBold" w:hAnsi="Open Sans ExtraBold"/>
          <w:color w:val="004976"/>
          <w:sz w:val="36"/>
          <w:szCs w:val="36"/>
        </w:rPr>
      </w:pPr>
      <w:bookmarkStart w:colFirst="0" w:colLast="0" w:name="_qek28jxdpukl" w:id="45"/>
      <w:bookmarkEnd w:id="45"/>
      <w:r w:rsidDel="00000000" w:rsidR="00000000" w:rsidRPr="00000000">
        <w:rPr>
          <w:rtl w:val="0"/>
        </w:rPr>
        <w:t xml:space="preserve">Phase IV – Implementation</w:t>
      </w:r>
    </w:p>
    <w:p w:rsidR="00000000" w:rsidDel="00000000" w:rsidP="00000000" w:rsidRDefault="00000000" w:rsidRPr="00000000" w14:paraId="000000FF">
      <w:pPr>
        <w:spacing w:after="200" w:line="288" w:lineRule="auto"/>
        <w:ind w:right="2160"/>
        <w:rPr/>
      </w:pPr>
      <w:r w:rsidDel="00000000" w:rsidR="00000000" w:rsidRPr="00000000">
        <w:rPr>
          <w:rtl w:val="0"/>
        </w:rPr>
        <w:t xml:space="preserve">[Identify and describe activities, deliverables and deadlines to be accomplished at this stage]</w:t>
      </w:r>
    </w:p>
    <w:p w:rsidR="00000000" w:rsidDel="00000000" w:rsidP="00000000" w:rsidRDefault="00000000" w:rsidRPr="00000000" w14:paraId="00000100">
      <w:pPr>
        <w:pStyle w:val="Heading2"/>
        <w:keepNext w:val="1"/>
        <w:keepLines w:val="1"/>
        <w:numPr>
          <w:ilvl w:val="0"/>
          <w:numId w:val="3"/>
        </w:numPr>
        <w:spacing w:line="288" w:lineRule="auto"/>
        <w:ind w:left="720" w:right="2160" w:hanging="720"/>
        <w:rPr>
          <w:rFonts w:ascii="Open Sans ExtraBold" w:cs="Open Sans ExtraBold" w:eastAsia="Open Sans ExtraBold" w:hAnsi="Open Sans ExtraBold"/>
          <w:color w:val="004976"/>
          <w:sz w:val="36"/>
          <w:szCs w:val="36"/>
        </w:rPr>
      </w:pPr>
      <w:bookmarkStart w:colFirst="0" w:colLast="0" w:name="_8utpxgd6usq" w:id="46"/>
      <w:bookmarkEnd w:id="46"/>
      <w:r w:rsidDel="00000000" w:rsidR="00000000" w:rsidRPr="00000000">
        <w:rPr>
          <w:rtl w:val="0"/>
        </w:rPr>
        <w:t xml:space="preserve">Phase V – Handover and Defect notification </w:t>
      </w:r>
    </w:p>
    <w:p w:rsidR="00000000" w:rsidDel="00000000" w:rsidP="00000000" w:rsidRDefault="00000000" w:rsidRPr="00000000" w14:paraId="00000101">
      <w:pPr>
        <w:spacing w:after="200" w:line="288" w:lineRule="auto"/>
        <w:ind w:right="2160"/>
        <w:rPr/>
      </w:pPr>
      <w:r w:rsidDel="00000000" w:rsidR="00000000" w:rsidRPr="00000000">
        <w:rPr>
          <w:rtl w:val="0"/>
        </w:rPr>
        <w:t xml:space="preserve">[Identify and describe activities, deliverables and deadlines to be accomplished at this stage]</w:t>
      </w:r>
    </w:p>
    <w:p w:rsidR="00000000" w:rsidDel="00000000" w:rsidP="00000000" w:rsidRDefault="00000000" w:rsidRPr="00000000" w14:paraId="00000102">
      <w:pPr>
        <w:spacing w:after="0" w:line="288" w:lineRule="auto"/>
        <w:ind w:right="2160"/>
        <w:rPr/>
      </w:pPr>
      <w:r w:rsidDel="00000000" w:rsidR="00000000" w:rsidRPr="00000000">
        <w:br w:type="page"/>
      </w:r>
      <w:r w:rsidDel="00000000" w:rsidR="00000000" w:rsidRPr="00000000">
        <w:rPr>
          <w:rtl w:val="0"/>
        </w:rPr>
      </w:r>
    </w:p>
    <w:p w:rsidR="00000000" w:rsidDel="00000000" w:rsidP="00000000" w:rsidRDefault="00000000" w:rsidRPr="00000000" w14:paraId="00000103">
      <w:pPr>
        <w:pStyle w:val="Heading1"/>
        <w:keepNext w:val="1"/>
        <w:keepLines w:val="1"/>
        <w:pageBreakBefore w:val="0"/>
        <w:widowControl w:val="1"/>
        <w:numPr>
          <w:ilvl w:val="0"/>
          <w:numId w:val="4"/>
        </w:numPr>
        <w:pBdr>
          <w:top w:space="0" w:sz="0" w:val="nil"/>
          <w:left w:space="0" w:sz="0" w:val="nil"/>
          <w:bottom w:space="0" w:sz="0" w:val="nil"/>
          <w:right w:space="0" w:sz="0" w:val="nil"/>
          <w:between w:space="0" w:sz="0" w:val="nil"/>
        </w:pBdr>
        <w:shd w:fill="auto" w:val="clear"/>
        <w:spacing w:after="300" w:before="0" w:line="276" w:lineRule="auto"/>
        <w:ind w:left="0" w:right="1110" w:firstLine="0"/>
        <w:jc w:val="left"/>
        <w:rPr>
          <w:color w:val="0092d1"/>
        </w:rPr>
      </w:pPr>
      <w:bookmarkStart w:colFirst="0" w:colLast="0" w:name="_c7h5j6fgoint" w:id="47"/>
      <w:bookmarkEnd w:id="47"/>
      <w:r w:rsidDel="00000000" w:rsidR="00000000" w:rsidRPr="00000000">
        <w:rPr>
          <w:color w:val="0092d1"/>
          <w:rtl w:val="0"/>
        </w:rPr>
        <w:t xml:space="preserve">Approvals</w:t>
      </w:r>
      <w:r w:rsidDel="00000000" w:rsidR="00000000" w:rsidRPr="00000000">
        <w:rPr>
          <w:rtl w:val="0"/>
        </w:rPr>
      </w:r>
    </w:p>
    <w:tbl>
      <w:tblPr>
        <w:tblStyle w:val="Table5"/>
        <w:tblW w:w="10215.119999999999" w:type="dxa"/>
        <w:jc w:val="left"/>
        <w:tblInd w:w="-113.0" w:type="dxa"/>
        <w:tblBorders>
          <w:top w:color="000000" w:space="0" w:sz="4" w:val="single"/>
          <w:left w:color="000000" w:space="0" w:sz="4" w:val="single"/>
          <w:bottom w:color="97d700" w:space="0" w:sz="8" w:val="single"/>
          <w:right w:color="000000" w:space="0" w:sz="4" w:val="single"/>
          <w:insideH w:color="000000" w:space="0" w:sz="4" w:val="single"/>
          <w:insideV w:color="000000" w:space="0" w:sz="4" w:val="single"/>
        </w:tblBorders>
        <w:tblLayout w:type="fixed"/>
        <w:tblLook w:val="0420"/>
      </w:tblPr>
      <w:tblGrid>
        <w:gridCol w:w="1905.12"/>
        <w:gridCol w:w="2580"/>
        <w:gridCol w:w="2280"/>
        <w:gridCol w:w="1110"/>
        <w:gridCol w:w="2340"/>
        <w:tblGridChange w:id="0">
          <w:tblGrid>
            <w:gridCol w:w="1905.12"/>
            <w:gridCol w:w="2580"/>
            <w:gridCol w:w="2280"/>
            <w:gridCol w:w="1110"/>
            <w:gridCol w:w="2340"/>
          </w:tblGrid>
        </w:tblGridChange>
      </w:tblGrid>
      <w:tr>
        <w:trPr>
          <w:cantSplit w:val="0"/>
          <w:trHeight w:val="67" w:hRule="atLeast"/>
          <w:tblHeader w:val="0"/>
        </w:trPr>
        <w:tc>
          <w:tcPr>
            <w:gridSpan w:val="5"/>
            <w:tcBorders>
              <w:bottom w:color="0092d1" w:space="0" w:sz="18" w:val="single"/>
              <w:right w:color="000000" w:space="0" w:sz="0" w:val="nil"/>
            </w:tcBorders>
            <w:shd w:fill="ffffff" w:val="clear"/>
          </w:tcPr>
          <w:p w:rsidR="00000000" w:rsidDel="00000000" w:rsidP="00000000" w:rsidRDefault="00000000" w:rsidRPr="00000000" w14:paraId="00000104">
            <w:pPr>
              <w:spacing w:line="288" w:lineRule="auto"/>
              <w:ind w:right="0"/>
              <w:rPr>
                <w:rFonts w:ascii="Open Sans" w:cs="Open Sans" w:eastAsia="Open Sans" w:hAnsi="Open Sans"/>
                <w:b w:val="1"/>
                <w:color w:val="0092d1"/>
              </w:rPr>
            </w:pPr>
            <w:r w:rsidDel="00000000" w:rsidR="00000000" w:rsidRPr="00000000">
              <w:rPr>
                <w:rFonts w:ascii="Open Sans" w:cs="Open Sans" w:eastAsia="Open Sans" w:hAnsi="Open Sans"/>
                <w:b w:val="1"/>
                <w:color w:val="0092d1"/>
                <w:rtl w:val="0"/>
              </w:rPr>
              <w:t xml:space="preserve">Prepared by:</w:t>
            </w:r>
          </w:p>
        </w:tc>
      </w:tr>
      <w:tr>
        <w:trPr>
          <w:cantSplit w:val="0"/>
          <w:trHeight w:val="396" w:hRule="atLeast"/>
          <w:tblHeader w:val="0"/>
        </w:trPr>
        <w:tc>
          <w:tcPr>
            <w:tcBorders>
              <w:top w:color="0092d1" w:space="0" w:sz="18" w:val="single"/>
              <w:left w:color="000000" w:space="0" w:sz="0" w:val="nil"/>
              <w:bottom w:color="ffffff" w:space="0" w:sz="18" w:val="single"/>
              <w:right w:color="000000" w:space="0" w:sz="0" w:val="nil"/>
            </w:tcBorders>
            <w:shd w:fill="f3f3f3" w:val="clear"/>
          </w:tcPr>
          <w:p w:rsidR="00000000" w:rsidDel="00000000" w:rsidP="00000000" w:rsidRDefault="00000000" w:rsidRPr="00000000" w14:paraId="00000109">
            <w:pPr>
              <w:spacing w:line="288" w:lineRule="auto"/>
              <w:ind w:right="0"/>
              <w:rPr>
                <w:rFonts w:ascii="Open Sans" w:cs="Open Sans" w:eastAsia="Open Sans" w:hAnsi="Open Sans"/>
                <w:b w:val="1"/>
              </w:rPr>
            </w:pPr>
            <w:r w:rsidDel="00000000" w:rsidR="00000000" w:rsidRPr="00000000">
              <w:rPr>
                <w:rFonts w:ascii="Open Sans" w:cs="Open Sans" w:eastAsia="Open Sans" w:hAnsi="Open Sans"/>
                <w:b w:val="1"/>
                <w:rtl w:val="0"/>
              </w:rPr>
              <w:t xml:space="preserve">Entity</w:t>
            </w:r>
          </w:p>
        </w:tc>
        <w:tc>
          <w:tcPr>
            <w:gridSpan w:val="4"/>
            <w:tcBorders>
              <w:top w:color="0092d1" w:space="0" w:sz="18" w:val="single"/>
              <w:left w:color="000000" w:space="0" w:sz="0" w:val="nil"/>
              <w:bottom w:color="cccccc" w:space="0" w:sz="8" w:val="dotted"/>
              <w:right w:color="000000" w:space="0" w:sz="0" w:val="nil"/>
            </w:tcBorders>
            <w:shd w:fill="ffffff" w:val="clear"/>
          </w:tcPr>
          <w:p w:rsidR="00000000" w:rsidDel="00000000" w:rsidP="00000000" w:rsidRDefault="00000000" w:rsidRPr="00000000" w14:paraId="0000010A">
            <w:pPr>
              <w:ind w:right="0"/>
              <w:rPr>
                <w:rFonts w:ascii="Open Sans" w:cs="Open Sans" w:eastAsia="Open Sans" w:hAnsi="Open Sans"/>
              </w:rPr>
            </w:pPr>
            <w:r w:rsidDel="00000000" w:rsidR="00000000" w:rsidRPr="00000000">
              <w:rPr>
                <w:rFonts w:ascii="Open Sans" w:cs="Open Sans" w:eastAsia="Open Sans" w:hAnsi="Open Sans"/>
                <w:rtl w:val="0"/>
              </w:rPr>
              <w:t xml:space="preserve">[Name]</w:t>
            </w:r>
            <w:r w:rsidDel="00000000" w:rsidR="00000000" w:rsidRPr="00000000">
              <w:rPr>
                <w:rtl w:val="0"/>
              </w:rPr>
            </w:r>
          </w:p>
        </w:tc>
      </w:tr>
      <w:tr>
        <w:trPr>
          <w:cantSplit w:val="0"/>
          <w:trHeight w:val="396" w:hRule="atLeast"/>
          <w:tblHeader w:val="0"/>
        </w:trPr>
        <w:tc>
          <w:tcPr>
            <w:tcBorders>
              <w:top w:color="ffffff" w:space="0" w:sz="18" w:val="single"/>
              <w:left w:color="000000" w:space="0" w:sz="0" w:val="nil"/>
              <w:bottom w:color="000000" w:space="0" w:sz="0" w:val="nil"/>
              <w:right w:color="000000" w:space="0" w:sz="0" w:val="nil"/>
            </w:tcBorders>
            <w:shd w:fill="f3f3f3" w:val="clear"/>
          </w:tcPr>
          <w:p w:rsidR="00000000" w:rsidDel="00000000" w:rsidP="00000000" w:rsidRDefault="00000000" w:rsidRPr="00000000" w14:paraId="0000010E">
            <w:pPr>
              <w:ind w:right="0"/>
              <w:rPr>
                <w:rFonts w:ascii="Open Sans" w:cs="Open Sans" w:eastAsia="Open Sans" w:hAnsi="Open Sans"/>
                <w:b w:val="1"/>
              </w:rPr>
            </w:pPr>
            <w:r w:rsidDel="00000000" w:rsidR="00000000" w:rsidRPr="00000000">
              <w:rPr>
                <w:rFonts w:ascii="Open Sans" w:cs="Open Sans" w:eastAsia="Open Sans" w:hAnsi="Open Sans"/>
                <w:b w:val="1"/>
                <w:rtl w:val="0"/>
              </w:rPr>
              <w:t xml:space="preserve">Date</w:t>
            </w:r>
          </w:p>
        </w:tc>
        <w:tc>
          <w:tcPr>
            <w:gridSpan w:val="4"/>
            <w:tcBorders>
              <w:top w:color="cccccc" w:space="0" w:sz="8" w:val="dotted"/>
              <w:left w:color="000000" w:space="0" w:sz="0" w:val="nil"/>
              <w:bottom w:color="cccccc" w:space="0" w:sz="8" w:val="dotted"/>
              <w:right w:color="cccccc" w:space="0" w:sz="8" w:val="dotted"/>
            </w:tcBorders>
            <w:shd w:fill="ffffff" w:val="clear"/>
          </w:tcPr>
          <w:p w:rsidR="00000000" w:rsidDel="00000000" w:rsidP="00000000" w:rsidRDefault="00000000" w:rsidRPr="00000000" w14:paraId="0000010F">
            <w:pPr>
              <w:widowControl w:val="0"/>
              <w:ind w:right="0"/>
              <w:rPr>
                <w:rFonts w:ascii="Open Sans" w:cs="Open Sans" w:eastAsia="Open Sans" w:hAnsi="Open Sans"/>
              </w:rPr>
            </w:pPr>
            <w:r w:rsidDel="00000000" w:rsidR="00000000" w:rsidRPr="00000000">
              <w:rPr>
                <w:rFonts w:ascii="Open Sans" w:cs="Open Sans" w:eastAsia="Open Sans" w:hAnsi="Open Sans"/>
                <w:rtl w:val="0"/>
              </w:rPr>
              <w:t xml:space="preserve">xx/xx/xx</w:t>
            </w:r>
          </w:p>
        </w:tc>
      </w:tr>
      <w:tr>
        <w:trPr>
          <w:cantSplit w:val="0"/>
          <w:trHeight w:val="396" w:hRule="atLeast"/>
          <w:tblHeader w:val="0"/>
        </w:trPr>
        <w:tc>
          <w:tcPr>
            <w:tcBorders>
              <w:top w:color="ffffff" w:space="0" w:sz="18" w:val="single"/>
              <w:left w:color="000000" w:space="0" w:sz="0" w:val="nil"/>
              <w:bottom w:color="cccccc" w:space="0" w:sz="8" w:val="dotted"/>
              <w:right w:color="000000" w:space="0" w:sz="0" w:val="nil"/>
            </w:tcBorders>
            <w:shd w:fill="f3f3f3" w:val="clear"/>
          </w:tcPr>
          <w:p w:rsidR="00000000" w:rsidDel="00000000" w:rsidP="00000000" w:rsidRDefault="00000000" w:rsidRPr="00000000" w14:paraId="00000113">
            <w:pPr>
              <w:ind w:right="0"/>
              <w:rPr>
                <w:rFonts w:ascii="Open Sans" w:cs="Open Sans" w:eastAsia="Open Sans" w:hAnsi="Open Sans"/>
                <w:b w:val="1"/>
              </w:rPr>
            </w:pPr>
            <w:r w:rsidDel="00000000" w:rsidR="00000000" w:rsidRPr="00000000">
              <w:rPr>
                <w:rFonts w:ascii="Open Sans" w:cs="Open Sans" w:eastAsia="Open Sans" w:hAnsi="Open Sans"/>
                <w:b w:val="1"/>
                <w:rtl w:val="0"/>
              </w:rPr>
              <w:t xml:space="preserve">Design Practitioner</w:t>
            </w:r>
          </w:p>
        </w:tc>
        <w:tc>
          <w:tcPr>
            <w:gridSpan w:val="4"/>
            <w:tcBorders>
              <w:top w:color="cccccc" w:space="0" w:sz="8" w:val="dotted"/>
              <w:left w:color="000000" w:space="0" w:sz="0" w:val="nil"/>
              <w:bottom w:color="cccccc" w:space="0" w:sz="8" w:val="dotted"/>
            </w:tcBorders>
            <w:shd w:fill="ffffff" w:val="clear"/>
          </w:tcPr>
          <w:p w:rsidR="00000000" w:rsidDel="00000000" w:rsidP="00000000" w:rsidRDefault="00000000" w:rsidRPr="00000000" w14:paraId="00000114">
            <w:pPr>
              <w:ind w:right="0"/>
              <w:rPr>
                <w:rFonts w:ascii="Open Sans" w:cs="Open Sans" w:eastAsia="Open Sans" w:hAnsi="Open Sans"/>
              </w:rPr>
            </w:pPr>
            <w:r w:rsidDel="00000000" w:rsidR="00000000" w:rsidRPr="00000000">
              <w:rPr>
                <w:rFonts w:ascii="Open Sans" w:cs="Open Sans" w:eastAsia="Open Sans" w:hAnsi="Open Sans"/>
                <w:rtl w:val="0"/>
              </w:rPr>
              <w:t xml:space="preserve">[Name]</w:t>
            </w:r>
          </w:p>
        </w:tc>
      </w:tr>
      <w:tr>
        <w:trPr>
          <w:cantSplit w:val="0"/>
          <w:trHeight w:val="420" w:hRule="atLeast"/>
          <w:tblHeader w:val="0"/>
        </w:trPr>
        <w:tc>
          <w:tcPr>
            <w:vMerge w:val="restart"/>
            <w:tcBorders>
              <w:top w:color="ffffff" w:space="0" w:sz="18" w:val="single"/>
              <w:left w:color="000000" w:space="0" w:sz="0" w:val="nil"/>
              <w:bottom w:color="cccccc" w:space="0" w:sz="8" w:val="dotted"/>
              <w:right w:color="000000" w:space="0" w:sz="0" w:val="nil"/>
            </w:tcBorders>
            <w:shd w:fill="f3f3f3" w:val="clear"/>
          </w:tcPr>
          <w:p w:rsidR="00000000" w:rsidDel="00000000" w:rsidP="00000000" w:rsidRDefault="00000000" w:rsidRPr="00000000" w14:paraId="00000118">
            <w:pPr>
              <w:spacing w:line="288" w:lineRule="auto"/>
              <w:ind w:right="0"/>
              <w:rPr>
                <w:rFonts w:ascii="Open Sans" w:cs="Open Sans" w:eastAsia="Open Sans" w:hAnsi="Open Sans"/>
                <w:b w:val="1"/>
              </w:rPr>
            </w:pPr>
            <w:r w:rsidDel="00000000" w:rsidR="00000000" w:rsidRPr="00000000">
              <w:rPr>
                <w:rFonts w:ascii="Open Sans" w:cs="Open Sans" w:eastAsia="Open Sans" w:hAnsi="Open Sans"/>
                <w:b w:val="1"/>
                <w:rtl w:val="0"/>
              </w:rPr>
              <w:t xml:space="preserve">Representative</w:t>
            </w:r>
          </w:p>
        </w:tc>
        <w:tc>
          <w:tcPr>
            <w:gridSpan w:val="4"/>
            <w:tcBorders>
              <w:top w:color="cccccc" w:space="0" w:sz="8" w:val="dotted"/>
              <w:left w:color="000000" w:space="0" w:sz="0" w:val="nil"/>
              <w:bottom w:color="cccccc" w:space="0" w:sz="8" w:val="dotted"/>
              <w:right w:color="000000" w:space="0" w:sz="0" w:val="nil"/>
            </w:tcBorders>
            <w:shd w:fill="ffffff" w:val="clear"/>
          </w:tcPr>
          <w:p w:rsidR="00000000" w:rsidDel="00000000" w:rsidP="00000000" w:rsidRDefault="00000000" w:rsidRPr="00000000" w14:paraId="00000119">
            <w:pPr>
              <w:spacing w:line="288" w:lineRule="auto"/>
              <w:ind w:right="0"/>
              <w:rPr>
                <w:rFonts w:ascii="Open Sans" w:cs="Open Sans" w:eastAsia="Open Sans" w:hAnsi="Open Sans"/>
              </w:rPr>
            </w:pPr>
            <w:r w:rsidDel="00000000" w:rsidR="00000000" w:rsidRPr="00000000">
              <w:rPr>
                <w:rFonts w:ascii="Open Sans" w:cs="Open Sans" w:eastAsia="Open Sans" w:hAnsi="Open Sans"/>
                <w:rtl w:val="0"/>
              </w:rPr>
              <w:t xml:space="preserve">[Name]</w:t>
            </w:r>
          </w:p>
        </w:tc>
      </w:tr>
      <w:tr>
        <w:trPr>
          <w:cantSplit w:val="0"/>
          <w:trHeight w:val="1143" w:hRule="atLeast"/>
          <w:tblHeader w:val="0"/>
        </w:trPr>
        <w:tc>
          <w:tcPr>
            <w:vMerge w:val="continue"/>
            <w:tcBorders>
              <w:top w:color="cccccc" w:space="0" w:sz="8" w:val="dotted"/>
              <w:left w:color="000000" w:space="0" w:sz="0" w:val="nil"/>
              <w:bottom w:color="000000" w:space="0" w:sz="0" w:val="nil"/>
              <w:right w:color="000000" w:space="0" w:sz="0" w:val="nil"/>
            </w:tcBorders>
            <w:shd w:fill="f3f3f3" w:val="clear"/>
          </w:tcPr>
          <w:p w:rsidR="00000000" w:rsidDel="00000000" w:rsidP="00000000" w:rsidRDefault="00000000" w:rsidRPr="00000000" w14:paraId="0000011D">
            <w:pPr>
              <w:spacing w:after="0" w:before="0" w:line="240" w:lineRule="auto"/>
              <w:ind w:left="0" w:right="0" w:firstLine="0"/>
              <w:rPr>
                <w:b w:val="1"/>
              </w:rPr>
            </w:pPr>
            <w:r w:rsidDel="00000000" w:rsidR="00000000" w:rsidRPr="00000000">
              <w:rPr>
                <w:rtl w:val="0"/>
              </w:rPr>
            </w:r>
          </w:p>
        </w:tc>
        <w:tc>
          <w:tcPr>
            <w:gridSpan w:val="4"/>
            <w:tcBorders>
              <w:top w:color="cccccc" w:space="0" w:sz="8" w:val="dotted"/>
              <w:left w:color="000000" w:space="0" w:sz="0" w:val="nil"/>
              <w:bottom w:color="cccccc" w:space="0" w:sz="8" w:val="dotted"/>
              <w:right w:color="000000" w:space="0" w:sz="0" w:val="nil"/>
            </w:tcBorders>
            <w:shd w:fill="ffffff" w:val="clear"/>
          </w:tcPr>
          <w:p w:rsidR="00000000" w:rsidDel="00000000" w:rsidP="00000000" w:rsidRDefault="00000000" w:rsidRPr="00000000" w14:paraId="0000011E">
            <w:pPr>
              <w:ind w:right="0"/>
              <w:rPr>
                <w:rFonts w:ascii="Open Sans" w:cs="Open Sans" w:eastAsia="Open Sans" w:hAnsi="Open Sans"/>
              </w:rPr>
            </w:pPr>
            <w:r w:rsidDel="00000000" w:rsidR="00000000" w:rsidRPr="00000000">
              <w:rPr>
                <w:rFonts w:ascii="Open Sans" w:cs="Open Sans" w:eastAsia="Open Sans" w:hAnsi="Open Sans"/>
                <w:rtl w:val="0"/>
              </w:rPr>
              <w:t xml:space="preserve">[Signature]</w:t>
            </w:r>
          </w:p>
        </w:tc>
      </w:tr>
    </w:tbl>
    <w:p w:rsidR="00000000" w:rsidDel="00000000" w:rsidP="00000000" w:rsidRDefault="00000000" w:rsidRPr="00000000" w14:paraId="00000122">
      <w:pPr>
        <w:spacing w:line="288" w:lineRule="auto"/>
        <w:ind w:right="0"/>
        <w:rPr/>
      </w:pPr>
      <w:r w:rsidDel="00000000" w:rsidR="00000000" w:rsidRPr="00000000">
        <w:rPr>
          <w:rtl w:val="0"/>
        </w:rPr>
      </w:r>
    </w:p>
    <w:tbl>
      <w:tblPr>
        <w:tblStyle w:val="Table6"/>
        <w:tblW w:w="10200.0" w:type="dxa"/>
        <w:jc w:val="left"/>
        <w:tblInd w:w="-113.0" w:type="dxa"/>
        <w:tblBorders>
          <w:top w:color="000000" w:space="0" w:sz="4" w:val="single"/>
          <w:left w:color="000000" w:space="0" w:sz="4" w:val="single"/>
          <w:bottom w:color="97d700" w:space="0" w:sz="8" w:val="single"/>
          <w:right w:color="000000" w:space="0" w:sz="4" w:val="single"/>
          <w:insideH w:color="000000" w:space="0" w:sz="4" w:val="single"/>
          <w:insideV w:color="000000" w:space="0" w:sz="4" w:val="single"/>
        </w:tblBorders>
        <w:tblLayout w:type="fixed"/>
        <w:tblLook w:val="0420"/>
      </w:tblPr>
      <w:tblGrid>
        <w:gridCol w:w="1905"/>
        <w:gridCol w:w="2565"/>
        <w:gridCol w:w="1500"/>
        <w:gridCol w:w="1500"/>
        <w:gridCol w:w="2730"/>
        <w:tblGridChange w:id="0">
          <w:tblGrid>
            <w:gridCol w:w="1905"/>
            <w:gridCol w:w="2565"/>
            <w:gridCol w:w="1500"/>
            <w:gridCol w:w="1500"/>
            <w:gridCol w:w="2730"/>
          </w:tblGrid>
        </w:tblGridChange>
      </w:tblGrid>
      <w:tr>
        <w:trPr>
          <w:cantSplit w:val="0"/>
          <w:trHeight w:val="67" w:hRule="atLeast"/>
          <w:tblHeader w:val="0"/>
        </w:trPr>
        <w:tc>
          <w:tcPr>
            <w:gridSpan w:val="5"/>
            <w:tcBorders>
              <w:top w:color="000000" w:space="0" w:sz="0" w:val="nil"/>
              <w:left w:color="000000" w:space="0" w:sz="0" w:val="nil"/>
              <w:bottom w:color="0092d1" w:space="0" w:sz="18" w:val="single"/>
            </w:tcBorders>
            <w:shd w:fill="ffffff" w:val="clear"/>
          </w:tcPr>
          <w:p w:rsidR="00000000" w:rsidDel="00000000" w:rsidP="00000000" w:rsidRDefault="00000000" w:rsidRPr="00000000" w14:paraId="00000123">
            <w:pPr>
              <w:spacing w:line="288" w:lineRule="auto"/>
              <w:ind w:right="0"/>
              <w:rPr/>
            </w:pPr>
            <w:r w:rsidDel="00000000" w:rsidR="00000000" w:rsidRPr="00000000">
              <w:rPr>
                <w:rFonts w:ascii="Open Sans" w:cs="Open Sans" w:eastAsia="Open Sans" w:hAnsi="Open Sans"/>
                <w:b w:val="1"/>
                <w:color w:val="0092d1"/>
                <w:rtl w:val="0"/>
              </w:rPr>
              <w:t xml:space="preserve">Approved by:</w:t>
            </w:r>
            <w:r w:rsidDel="00000000" w:rsidR="00000000" w:rsidRPr="00000000">
              <w:rPr>
                <w:rtl w:val="0"/>
              </w:rPr>
            </w:r>
          </w:p>
        </w:tc>
      </w:tr>
      <w:tr>
        <w:trPr>
          <w:cantSplit w:val="0"/>
          <w:trHeight w:val="396" w:hRule="atLeast"/>
          <w:tblHeader w:val="0"/>
        </w:trPr>
        <w:tc>
          <w:tcPr>
            <w:tcBorders>
              <w:top w:color="0092d1" w:space="0" w:sz="18" w:val="single"/>
              <w:left w:color="000000" w:space="0" w:sz="0" w:val="nil"/>
              <w:bottom w:color="ffffff" w:space="0" w:sz="18" w:val="single"/>
              <w:right w:color="000000" w:space="0" w:sz="0" w:val="nil"/>
            </w:tcBorders>
            <w:shd w:fill="f3f3f3" w:val="clear"/>
          </w:tcPr>
          <w:p w:rsidR="00000000" w:rsidDel="00000000" w:rsidP="00000000" w:rsidRDefault="00000000" w:rsidRPr="00000000" w14:paraId="00000128">
            <w:pPr>
              <w:spacing w:line="288" w:lineRule="auto"/>
              <w:ind w:right="0"/>
              <w:rPr>
                <w:rFonts w:ascii="Open Sans" w:cs="Open Sans" w:eastAsia="Open Sans" w:hAnsi="Open Sans"/>
                <w:b w:val="1"/>
              </w:rPr>
            </w:pPr>
            <w:r w:rsidDel="00000000" w:rsidR="00000000" w:rsidRPr="00000000">
              <w:rPr>
                <w:rFonts w:ascii="Open Sans" w:cs="Open Sans" w:eastAsia="Open Sans" w:hAnsi="Open Sans"/>
                <w:b w:val="1"/>
                <w:rtl w:val="0"/>
              </w:rPr>
              <w:t xml:space="preserve">Entity</w:t>
            </w:r>
          </w:p>
        </w:tc>
        <w:tc>
          <w:tcPr>
            <w:gridSpan w:val="4"/>
            <w:tcBorders>
              <w:top w:color="0092d1" w:space="0" w:sz="18" w:val="single"/>
              <w:left w:color="000000" w:space="0" w:sz="0" w:val="nil"/>
              <w:bottom w:color="cccccc" w:space="0" w:sz="8" w:val="dotted"/>
              <w:right w:color="cccccc" w:space="0" w:sz="8" w:val="dotted"/>
            </w:tcBorders>
            <w:shd w:fill="ffffff" w:val="clear"/>
          </w:tcPr>
          <w:p w:rsidR="00000000" w:rsidDel="00000000" w:rsidP="00000000" w:rsidRDefault="00000000" w:rsidRPr="00000000" w14:paraId="00000129">
            <w:pPr>
              <w:spacing w:line="288" w:lineRule="auto"/>
              <w:ind w:right="0"/>
              <w:rPr>
                <w:rFonts w:ascii="Open Sans" w:cs="Open Sans" w:eastAsia="Open Sans" w:hAnsi="Open Sans"/>
              </w:rPr>
            </w:pPr>
            <w:r w:rsidDel="00000000" w:rsidR="00000000" w:rsidRPr="00000000">
              <w:rPr>
                <w:rFonts w:ascii="Open Sans" w:cs="Open Sans" w:eastAsia="Open Sans" w:hAnsi="Open Sans"/>
                <w:rtl w:val="0"/>
              </w:rPr>
              <w:t xml:space="preserve">[Name]</w:t>
            </w:r>
          </w:p>
        </w:tc>
      </w:tr>
      <w:tr>
        <w:trPr>
          <w:cantSplit w:val="0"/>
          <w:trHeight w:val="396" w:hRule="atLeast"/>
          <w:tblHeader w:val="0"/>
        </w:trPr>
        <w:tc>
          <w:tcPr>
            <w:tcBorders>
              <w:top w:color="ffffff" w:space="0" w:sz="18" w:val="single"/>
              <w:left w:color="000000" w:space="0" w:sz="0" w:val="nil"/>
              <w:bottom w:color="000000" w:space="0" w:sz="0" w:val="nil"/>
              <w:right w:color="000000" w:space="0" w:sz="0" w:val="nil"/>
            </w:tcBorders>
            <w:shd w:fill="f3f3f3" w:val="clear"/>
          </w:tcPr>
          <w:p w:rsidR="00000000" w:rsidDel="00000000" w:rsidP="00000000" w:rsidRDefault="00000000" w:rsidRPr="00000000" w14:paraId="0000012D">
            <w:pPr>
              <w:ind w:right="0"/>
              <w:rPr>
                <w:rFonts w:ascii="Open Sans" w:cs="Open Sans" w:eastAsia="Open Sans" w:hAnsi="Open Sans"/>
                <w:b w:val="1"/>
              </w:rPr>
            </w:pPr>
            <w:r w:rsidDel="00000000" w:rsidR="00000000" w:rsidRPr="00000000">
              <w:rPr>
                <w:rFonts w:ascii="Open Sans" w:cs="Open Sans" w:eastAsia="Open Sans" w:hAnsi="Open Sans"/>
                <w:b w:val="1"/>
                <w:rtl w:val="0"/>
              </w:rPr>
              <w:t xml:space="preserve">Date</w:t>
            </w:r>
          </w:p>
        </w:tc>
        <w:tc>
          <w:tcPr>
            <w:gridSpan w:val="4"/>
            <w:tcBorders>
              <w:top w:color="cccccc" w:space="0" w:sz="8" w:val="dotted"/>
              <w:left w:color="000000" w:space="0" w:sz="0" w:val="nil"/>
              <w:bottom w:color="cccccc" w:space="0" w:sz="8" w:val="dotted"/>
              <w:right w:color="cccccc" w:space="0" w:sz="8" w:val="dotted"/>
            </w:tcBorders>
            <w:shd w:fill="ffffff" w:val="clear"/>
          </w:tcPr>
          <w:p w:rsidR="00000000" w:rsidDel="00000000" w:rsidP="00000000" w:rsidRDefault="00000000" w:rsidRPr="00000000" w14:paraId="0000012E">
            <w:pPr>
              <w:widowControl w:val="0"/>
              <w:ind w:right="0"/>
              <w:rPr>
                <w:rFonts w:ascii="Open Sans" w:cs="Open Sans" w:eastAsia="Open Sans" w:hAnsi="Open Sans"/>
              </w:rPr>
            </w:pPr>
            <w:r w:rsidDel="00000000" w:rsidR="00000000" w:rsidRPr="00000000">
              <w:rPr>
                <w:rFonts w:ascii="Open Sans" w:cs="Open Sans" w:eastAsia="Open Sans" w:hAnsi="Open Sans"/>
                <w:rtl w:val="0"/>
              </w:rPr>
              <w:t xml:space="preserve">xx/xx/xx</w:t>
            </w:r>
          </w:p>
        </w:tc>
      </w:tr>
      <w:tr>
        <w:trPr>
          <w:cantSplit w:val="0"/>
          <w:trHeight w:val="396" w:hRule="atLeast"/>
          <w:tblHeader w:val="0"/>
        </w:trPr>
        <w:tc>
          <w:tcPr>
            <w:tcBorders>
              <w:top w:color="ffffff" w:space="0" w:sz="18" w:val="single"/>
              <w:left w:color="000000" w:space="0" w:sz="0" w:val="nil"/>
              <w:bottom w:color="ffffff" w:space="0" w:sz="18" w:val="single"/>
              <w:right w:color="000000" w:space="0" w:sz="0" w:val="nil"/>
            </w:tcBorders>
            <w:shd w:fill="f3f3f3" w:val="clear"/>
          </w:tcPr>
          <w:p w:rsidR="00000000" w:rsidDel="00000000" w:rsidP="00000000" w:rsidRDefault="00000000" w:rsidRPr="00000000" w14:paraId="00000132">
            <w:pPr>
              <w:spacing w:line="288" w:lineRule="auto"/>
              <w:ind w:right="0"/>
              <w:rPr>
                <w:rFonts w:ascii="Open Sans" w:cs="Open Sans" w:eastAsia="Open Sans" w:hAnsi="Open Sans"/>
                <w:b w:val="1"/>
              </w:rPr>
            </w:pPr>
            <w:r w:rsidDel="00000000" w:rsidR="00000000" w:rsidRPr="00000000">
              <w:rPr>
                <w:rFonts w:ascii="Open Sans" w:cs="Open Sans" w:eastAsia="Open Sans" w:hAnsi="Open Sans"/>
                <w:b w:val="1"/>
                <w:rtl w:val="0"/>
              </w:rPr>
              <w:t xml:space="preserve">Representative</w:t>
            </w:r>
          </w:p>
        </w:tc>
        <w:tc>
          <w:tcPr>
            <w:gridSpan w:val="4"/>
            <w:tcBorders>
              <w:top w:color="cccccc" w:space="0" w:sz="8" w:val="dotted"/>
              <w:left w:color="000000" w:space="0" w:sz="0" w:val="nil"/>
              <w:bottom w:color="cccccc" w:space="0" w:sz="8" w:val="dotted"/>
              <w:right w:color="cccccc" w:space="0" w:sz="8" w:val="dotted"/>
            </w:tcBorders>
            <w:shd w:fill="ffffff" w:val="clear"/>
          </w:tcPr>
          <w:p w:rsidR="00000000" w:rsidDel="00000000" w:rsidP="00000000" w:rsidRDefault="00000000" w:rsidRPr="00000000" w14:paraId="00000133">
            <w:pPr>
              <w:ind w:right="0"/>
              <w:rPr>
                <w:rFonts w:ascii="Open Sans" w:cs="Open Sans" w:eastAsia="Open Sans" w:hAnsi="Open Sans"/>
              </w:rPr>
            </w:pPr>
            <w:r w:rsidDel="00000000" w:rsidR="00000000" w:rsidRPr="00000000">
              <w:rPr>
                <w:rFonts w:ascii="Open Sans" w:cs="Open Sans" w:eastAsia="Open Sans" w:hAnsi="Open Sans"/>
                <w:rtl w:val="0"/>
              </w:rPr>
              <w:t xml:space="preserve">[Name]</w:t>
            </w:r>
            <w:r w:rsidDel="00000000" w:rsidR="00000000" w:rsidRPr="00000000">
              <w:rPr>
                <w:rtl w:val="0"/>
              </w:rPr>
            </w:r>
          </w:p>
        </w:tc>
      </w:tr>
      <w:tr>
        <w:trPr>
          <w:cantSplit w:val="0"/>
          <w:trHeight w:val="1557" w:hRule="atLeast"/>
          <w:tblHeader w:val="0"/>
        </w:trPr>
        <w:tc>
          <w:tcPr>
            <w:tcBorders>
              <w:top w:color="ffffff" w:space="0" w:sz="18" w:val="single"/>
              <w:left w:color="000000" w:space="0" w:sz="0" w:val="nil"/>
              <w:bottom w:color="ffffff" w:space="0" w:sz="18" w:val="single"/>
              <w:right w:color="000000" w:space="0" w:sz="0" w:val="nil"/>
            </w:tcBorders>
            <w:shd w:fill="f3f3f3" w:val="clear"/>
          </w:tcPr>
          <w:p w:rsidR="00000000" w:rsidDel="00000000" w:rsidP="00000000" w:rsidRDefault="00000000" w:rsidRPr="00000000" w14:paraId="00000137">
            <w:pPr>
              <w:spacing w:line="288" w:lineRule="auto"/>
              <w:ind w:right="0"/>
              <w:rPr>
                <w:rFonts w:ascii="Open Sans" w:cs="Open Sans" w:eastAsia="Open Sans" w:hAnsi="Open Sans"/>
                <w:b w:val="1"/>
              </w:rPr>
            </w:pPr>
            <w:r w:rsidDel="00000000" w:rsidR="00000000" w:rsidRPr="00000000">
              <w:rPr>
                <w:rFonts w:ascii="Open Sans" w:cs="Open Sans" w:eastAsia="Open Sans" w:hAnsi="Open Sans"/>
                <w:b w:val="1"/>
                <w:rtl w:val="0"/>
              </w:rPr>
              <w:t xml:space="preserve">Signature</w:t>
            </w:r>
          </w:p>
        </w:tc>
        <w:tc>
          <w:tcPr>
            <w:tcBorders>
              <w:top w:color="cccccc" w:space="0" w:sz="8" w:val="dotted"/>
              <w:left w:color="000000" w:space="0" w:sz="0" w:val="nil"/>
              <w:bottom w:color="cccccc" w:space="0" w:sz="8" w:val="dotted"/>
              <w:right w:color="cccccc" w:space="0" w:sz="8" w:val="dotted"/>
            </w:tcBorders>
            <w:shd w:fill="ffffff" w:val="clear"/>
          </w:tcPr>
          <w:p w:rsidR="00000000" w:rsidDel="00000000" w:rsidP="00000000" w:rsidRDefault="00000000" w:rsidRPr="00000000" w14:paraId="00000138">
            <w:pPr>
              <w:ind w:right="0"/>
              <w:rPr>
                <w:rFonts w:ascii="Open Sans" w:cs="Open Sans" w:eastAsia="Open Sans" w:hAnsi="Open Sans"/>
              </w:rPr>
            </w:pPr>
            <w:r w:rsidDel="00000000" w:rsidR="00000000" w:rsidRPr="00000000">
              <w:rPr>
                <w:rFonts w:ascii="Open Sans" w:cs="Open Sans" w:eastAsia="Open Sans" w:hAnsi="Open Sans"/>
                <w:rtl w:val="0"/>
              </w:rPr>
              <w:t xml:space="preserve">[Name of partner 1]</w:t>
            </w:r>
          </w:p>
          <w:p w:rsidR="00000000" w:rsidDel="00000000" w:rsidP="00000000" w:rsidRDefault="00000000" w:rsidRPr="00000000" w14:paraId="00000139">
            <w:pPr>
              <w:ind w:right="0"/>
              <w:rPr>
                <w:rFonts w:ascii="Open Sans" w:cs="Open Sans" w:eastAsia="Open Sans" w:hAnsi="Open Sans"/>
              </w:rPr>
            </w:pPr>
            <w:r w:rsidDel="00000000" w:rsidR="00000000" w:rsidRPr="00000000">
              <w:rPr>
                <w:rFonts w:ascii="Open Sans" w:cs="Open Sans" w:eastAsia="Open Sans" w:hAnsi="Open Sans"/>
                <w:rtl w:val="0"/>
              </w:rPr>
              <w:t xml:space="preserve">Business (Donor, etc.)</w:t>
            </w:r>
            <w:r w:rsidDel="00000000" w:rsidR="00000000" w:rsidRPr="00000000">
              <w:rPr>
                <w:rtl w:val="0"/>
              </w:rPr>
            </w:r>
          </w:p>
        </w:tc>
        <w:tc>
          <w:tcPr>
            <w:gridSpan w:val="2"/>
            <w:tcBorders>
              <w:top w:color="cccccc" w:space="0" w:sz="8" w:val="dotted"/>
              <w:left w:color="cccccc" w:space="0" w:sz="8" w:val="dotted"/>
              <w:bottom w:color="cccccc" w:space="0" w:sz="8" w:val="dotted"/>
            </w:tcBorders>
            <w:shd w:fill="ffffff" w:val="clear"/>
          </w:tcPr>
          <w:p w:rsidR="00000000" w:rsidDel="00000000" w:rsidP="00000000" w:rsidRDefault="00000000" w:rsidRPr="00000000" w14:paraId="0000013A">
            <w:pPr>
              <w:ind w:right="0"/>
              <w:rPr>
                <w:rFonts w:ascii="Open Sans" w:cs="Open Sans" w:eastAsia="Open Sans" w:hAnsi="Open Sans"/>
              </w:rPr>
            </w:pPr>
            <w:r w:rsidDel="00000000" w:rsidR="00000000" w:rsidRPr="00000000">
              <w:rPr>
                <w:rFonts w:ascii="Open Sans" w:cs="Open Sans" w:eastAsia="Open Sans" w:hAnsi="Open Sans"/>
                <w:rtl w:val="0"/>
              </w:rPr>
              <w:t xml:space="preserve">[Name of partner 2]</w:t>
            </w:r>
          </w:p>
          <w:p w:rsidR="00000000" w:rsidDel="00000000" w:rsidP="00000000" w:rsidRDefault="00000000" w:rsidRPr="00000000" w14:paraId="0000013B">
            <w:pPr>
              <w:ind w:right="0"/>
              <w:rPr>
                <w:rFonts w:ascii="Open Sans" w:cs="Open Sans" w:eastAsia="Open Sans" w:hAnsi="Open Sans"/>
              </w:rPr>
            </w:pPr>
            <w:r w:rsidDel="00000000" w:rsidR="00000000" w:rsidRPr="00000000">
              <w:rPr>
                <w:rFonts w:ascii="Open Sans" w:cs="Open Sans" w:eastAsia="Open Sans" w:hAnsi="Open Sans"/>
                <w:rtl w:val="0"/>
              </w:rPr>
              <w:t xml:space="preserve">Supplier (Implement. partner) </w:t>
            </w:r>
          </w:p>
        </w:tc>
        <w:tc>
          <w:tcPr>
            <w:tcBorders>
              <w:top w:color="cccccc" w:space="0" w:sz="8" w:val="dotted"/>
              <w:left w:color="cccccc" w:space="0" w:sz="8" w:val="dotted"/>
              <w:bottom w:color="cccccc" w:space="0" w:sz="8" w:val="dotted"/>
              <w:right w:color="000000" w:space="0" w:sz="0" w:val="nil"/>
            </w:tcBorders>
            <w:shd w:fill="ffffff" w:val="clear"/>
          </w:tcPr>
          <w:p w:rsidR="00000000" w:rsidDel="00000000" w:rsidP="00000000" w:rsidRDefault="00000000" w:rsidRPr="00000000" w14:paraId="0000013D">
            <w:pPr>
              <w:ind w:right="0"/>
              <w:rPr>
                <w:rFonts w:ascii="Open Sans" w:cs="Open Sans" w:eastAsia="Open Sans" w:hAnsi="Open Sans"/>
              </w:rPr>
            </w:pPr>
            <w:r w:rsidDel="00000000" w:rsidR="00000000" w:rsidRPr="00000000">
              <w:rPr>
                <w:rFonts w:ascii="Open Sans" w:cs="Open Sans" w:eastAsia="Open Sans" w:hAnsi="Open Sans"/>
                <w:rtl w:val="0"/>
              </w:rPr>
              <w:t xml:space="preserve">[Name of partner 3]</w:t>
            </w:r>
          </w:p>
          <w:p w:rsidR="00000000" w:rsidDel="00000000" w:rsidP="00000000" w:rsidRDefault="00000000" w:rsidRPr="00000000" w14:paraId="0000013E">
            <w:pPr>
              <w:ind w:right="0"/>
              <w:rPr>
                <w:rFonts w:ascii="Open Sans" w:cs="Open Sans" w:eastAsia="Open Sans" w:hAnsi="Open Sans"/>
              </w:rPr>
            </w:pPr>
            <w:r w:rsidDel="00000000" w:rsidR="00000000" w:rsidRPr="00000000">
              <w:rPr>
                <w:rFonts w:ascii="Open Sans" w:cs="Open Sans" w:eastAsia="Open Sans" w:hAnsi="Open Sans"/>
                <w:rtl w:val="0"/>
              </w:rPr>
              <w:t xml:space="preserve">User (Beneficiary, etc.)</w:t>
            </w:r>
          </w:p>
        </w:tc>
      </w:tr>
    </w:tbl>
    <w:p w:rsidR="00000000" w:rsidDel="00000000" w:rsidP="00000000" w:rsidRDefault="00000000" w:rsidRPr="00000000" w14:paraId="0000013F">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300" w:before="0" w:line="276" w:lineRule="auto"/>
        <w:ind w:left="0" w:right="1110" w:firstLine="0"/>
        <w:jc w:val="left"/>
        <w:rPr/>
      </w:pPr>
      <w:bookmarkStart w:colFirst="0" w:colLast="0" w:name="_4up98xsifnu2" w:id="48"/>
      <w:bookmarkEnd w:id="48"/>
      <w:r w:rsidDel="00000000" w:rsidR="00000000" w:rsidRPr="00000000">
        <w:br w:type="page"/>
      </w:r>
      <w:r w:rsidDel="00000000" w:rsidR="00000000" w:rsidRPr="00000000">
        <w:rPr>
          <w:rtl w:val="0"/>
        </w:rPr>
      </w:r>
    </w:p>
    <w:p w:rsidR="00000000" w:rsidDel="00000000" w:rsidP="00000000" w:rsidRDefault="00000000" w:rsidRPr="00000000" w14:paraId="00000140">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300" w:before="0" w:line="276" w:lineRule="auto"/>
        <w:ind w:left="0" w:right="1110" w:firstLine="0"/>
        <w:jc w:val="left"/>
        <w:rPr/>
      </w:pPr>
      <w:bookmarkStart w:colFirst="0" w:colLast="0" w:name="_xd9nzzy75wk9" w:id="49"/>
      <w:bookmarkEnd w:id="49"/>
      <w:r w:rsidDel="00000000" w:rsidR="00000000" w:rsidRPr="00000000">
        <w:rPr>
          <w:color w:val="0092d1"/>
          <w:rtl w:val="0"/>
        </w:rPr>
        <w:t xml:space="preserve">Annexes</w:t>
      </w:r>
      <w:r w:rsidDel="00000000" w:rsidR="00000000" w:rsidRPr="00000000">
        <w:rPr>
          <w:rtl w:val="0"/>
        </w:rPr>
      </w:r>
    </w:p>
    <w:p w:rsidR="00000000" w:rsidDel="00000000" w:rsidP="00000000" w:rsidRDefault="00000000" w:rsidRPr="00000000" w14:paraId="00000141">
      <w:pPr>
        <w:pStyle w:val="Heading2"/>
        <w:keepNext w:val="1"/>
        <w:keepLines w:val="1"/>
        <w:numPr>
          <w:ilvl w:val="0"/>
          <w:numId w:val="9"/>
        </w:numPr>
        <w:spacing w:after="240" w:before="480" w:line="288" w:lineRule="auto"/>
        <w:ind w:left="720" w:right="2160"/>
        <w:rPr>
          <w:rFonts w:ascii="Open Sans ExtraBold" w:cs="Open Sans ExtraBold" w:eastAsia="Open Sans ExtraBold" w:hAnsi="Open Sans ExtraBold"/>
          <w:color w:val="004976"/>
          <w:sz w:val="36"/>
          <w:szCs w:val="36"/>
        </w:rPr>
      </w:pPr>
      <w:bookmarkStart w:colFirst="0" w:colLast="0" w:name="_s3p3h5rbrslo" w:id="50"/>
      <w:bookmarkEnd w:id="50"/>
      <w:r w:rsidDel="00000000" w:rsidR="00000000" w:rsidRPr="00000000">
        <w:rPr>
          <w:rtl w:val="0"/>
        </w:rPr>
        <w:t xml:space="preserve">Technical reports</w:t>
      </w:r>
      <w:r w:rsidDel="00000000" w:rsidR="00000000" w:rsidRPr="00000000">
        <w:rPr>
          <w:rtl w:val="0"/>
        </w:rPr>
      </w:r>
    </w:p>
    <w:p w:rsidR="00000000" w:rsidDel="00000000" w:rsidP="00000000" w:rsidRDefault="00000000" w:rsidRPr="00000000" w14:paraId="00000142">
      <w:pPr>
        <w:spacing w:after="200" w:line="288" w:lineRule="auto"/>
        <w:ind w:right="2160"/>
        <w:rPr/>
      </w:pPr>
      <w:r w:rsidDel="00000000" w:rsidR="00000000" w:rsidRPr="00000000">
        <w:rPr>
          <w:rtl w:val="0"/>
        </w:rPr>
        <w:t xml:space="preserve">[Annex, if applicable Site Assessment, Topographic Survey, Geotechnical Assessment, Existing building Assessment, Hydrographic Survey, Archaeological Survey, Life Cycle Assessment, Erosion Assessment, Slope Stability Assessment, Traffic Impact Assessment, Demographic change impact Assessment, Urban planning Assessment, Security implications Assessment, Ground improvement Assessment, Geophysical Assessment, Cultural heritage Assessment, Technical Feasibility Study, Materials availability Analysis, Ground water flow and level Analysis, Water quality and quantity Analysis, Operations and maintenance Assessment, Constructability Analysis, etc.]</w:t>
      </w:r>
      <w:r w:rsidDel="00000000" w:rsidR="00000000" w:rsidRPr="00000000">
        <w:rPr>
          <w:rtl w:val="0"/>
        </w:rPr>
      </w:r>
    </w:p>
    <w:p w:rsidR="00000000" w:rsidDel="00000000" w:rsidP="00000000" w:rsidRDefault="00000000" w:rsidRPr="00000000" w14:paraId="00000143">
      <w:pPr>
        <w:pStyle w:val="Heading2"/>
        <w:keepNext w:val="1"/>
        <w:keepLines w:val="1"/>
        <w:numPr>
          <w:ilvl w:val="0"/>
          <w:numId w:val="9"/>
        </w:numPr>
        <w:spacing w:after="240" w:before="480" w:line="288" w:lineRule="auto"/>
        <w:ind w:left="720" w:right="2160"/>
        <w:rPr>
          <w:rFonts w:ascii="Open Sans ExtraBold" w:cs="Open Sans ExtraBold" w:eastAsia="Open Sans ExtraBold" w:hAnsi="Open Sans ExtraBold"/>
          <w:color w:val="004976"/>
          <w:sz w:val="36"/>
          <w:szCs w:val="36"/>
        </w:rPr>
      </w:pPr>
      <w:bookmarkStart w:colFirst="0" w:colLast="0" w:name="_mzm96pxa2rb1" w:id="51"/>
      <w:bookmarkEnd w:id="51"/>
      <w:r w:rsidDel="00000000" w:rsidR="00000000" w:rsidRPr="00000000">
        <w:rPr>
          <w:rtl w:val="0"/>
        </w:rPr>
        <w:t xml:space="preserve">Site photos</w:t>
      </w:r>
      <w:r w:rsidDel="00000000" w:rsidR="00000000" w:rsidRPr="00000000">
        <w:rPr>
          <w:rtl w:val="0"/>
        </w:rPr>
      </w:r>
    </w:p>
    <w:p w:rsidR="00000000" w:rsidDel="00000000" w:rsidP="00000000" w:rsidRDefault="00000000" w:rsidRPr="00000000" w14:paraId="00000144">
      <w:pPr>
        <w:spacing w:after="200" w:lineRule="auto"/>
        <w:ind w:right="2160"/>
        <w:rPr/>
      </w:pPr>
      <w:r w:rsidDel="00000000" w:rsidR="00000000" w:rsidRPr="00000000">
        <w:rPr>
          <w:rtl w:val="0"/>
        </w:rPr>
        <w:t xml:space="preserve">[Annex any pictures of the existing site, if available]</w:t>
      </w:r>
    </w:p>
    <w:p w:rsidR="00000000" w:rsidDel="00000000" w:rsidP="00000000" w:rsidRDefault="00000000" w:rsidRPr="00000000" w14:paraId="00000145">
      <w:pPr>
        <w:pBdr>
          <w:left w:color="4ec3e0" w:space="2" w:sz="18" w:val="single"/>
        </w:pBdr>
        <w:shd w:fill="f3f3f3" w:val="clear"/>
        <w:spacing w:after="200" w:lineRule="auto"/>
        <w:ind w:left="90" w:right="0" w:firstLine="0"/>
        <w:rPr>
          <w:color w:val="666666"/>
        </w:rPr>
      </w:pPr>
      <w:r w:rsidDel="00000000" w:rsidR="00000000" w:rsidRPr="00000000">
        <w:rPr>
          <w:b w:val="1"/>
          <w:color w:val="4ec3e0"/>
          <w:rtl w:val="0"/>
        </w:rPr>
        <w:t xml:space="preserve">FIGURE X  </w:t>
      </w:r>
      <w:r w:rsidDel="00000000" w:rsidR="00000000" w:rsidRPr="00000000">
        <w:rPr>
          <w:color w:val="666666"/>
          <w:rtl w:val="0"/>
        </w:rPr>
        <w:t xml:space="preserve">Figure Description</w:t>
      </w:r>
    </w:p>
    <w:p w:rsidR="00000000" w:rsidDel="00000000" w:rsidP="00000000" w:rsidRDefault="00000000" w:rsidRPr="00000000" w14:paraId="00000146">
      <w:pPr>
        <w:pBdr>
          <w:left w:color="4ec3e0" w:space="2" w:sz="18" w:val="single"/>
        </w:pBdr>
        <w:shd w:fill="f3f3f3" w:val="clear"/>
        <w:spacing w:after="200" w:lineRule="auto"/>
        <w:ind w:left="90" w:right="0" w:firstLine="0"/>
        <w:rPr/>
      </w:pPr>
      <w:r w:rsidDel="00000000" w:rsidR="00000000" w:rsidRPr="00000000">
        <w:rPr>
          <w:color w:val="666666"/>
        </w:rPr>
        <w:drawing>
          <wp:inline distB="19050" distT="19050" distL="19050" distR="19050">
            <wp:extent cx="1132725" cy="1132725"/>
            <wp:effectExtent b="0" l="0" r="0" t="0"/>
            <wp:docPr descr="img-icon_transparent.png" id="4" name="image3.png"/>
            <a:graphic>
              <a:graphicData uri="http://schemas.openxmlformats.org/drawingml/2006/picture">
                <pic:pic>
                  <pic:nvPicPr>
                    <pic:cNvPr descr="img-icon_transparent.png" id="0" name="image3.png"/>
                    <pic:cNvPicPr preferRelativeResize="0"/>
                  </pic:nvPicPr>
                  <pic:blipFill>
                    <a:blip r:embed="rId11"/>
                    <a:srcRect b="0" l="0" r="0" t="0"/>
                    <a:stretch>
                      <a:fillRect/>
                    </a:stretch>
                  </pic:blipFill>
                  <pic:spPr>
                    <a:xfrm>
                      <a:off x="0" y="0"/>
                      <a:ext cx="1132725" cy="1132725"/>
                    </a:xfrm>
                    <a:prstGeom prst="rect"/>
                    <a:ln/>
                  </pic:spPr>
                </pic:pic>
              </a:graphicData>
            </a:graphic>
          </wp:inline>
        </w:drawing>
      </w:r>
      <w:r w:rsidDel="00000000" w:rsidR="00000000" w:rsidRPr="00000000">
        <w:rPr>
          <w:rtl w:val="0"/>
        </w:rPr>
      </w:r>
    </w:p>
    <w:p w:rsidR="00000000" w:rsidDel="00000000" w:rsidP="00000000" w:rsidRDefault="00000000" w:rsidRPr="00000000" w14:paraId="00000147">
      <w:pPr>
        <w:pStyle w:val="Heading2"/>
        <w:keepNext w:val="1"/>
        <w:keepLines w:val="1"/>
        <w:numPr>
          <w:ilvl w:val="0"/>
          <w:numId w:val="9"/>
        </w:numPr>
        <w:spacing w:after="240" w:before="480" w:line="288" w:lineRule="auto"/>
        <w:ind w:left="720" w:right="2160"/>
        <w:rPr>
          <w:rFonts w:ascii="Open Sans ExtraBold" w:cs="Open Sans ExtraBold" w:eastAsia="Open Sans ExtraBold" w:hAnsi="Open Sans ExtraBold"/>
          <w:color w:val="004976"/>
          <w:sz w:val="36"/>
          <w:szCs w:val="36"/>
        </w:rPr>
      </w:pPr>
      <w:bookmarkStart w:colFirst="0" w:colLast="0" w:name="_9vp46jxmeu3a" w:id="52"/>
      <w:bookmarkEnd w:id="52"/>
      <w:r w:rsidDel="00000000" w:rsidR="00000000" w:rsidRPr="00000000">
        <w:rPr>
          <w:rtl w:val="0"/>
        </w:rPr>
        <w:t xml:space="preserve">Estimated budget</w:t>
      </w:r>
      <w:r w:rsidDel="00000000" w:rsidR="00000000" w:rsidRPr="00000000">
        <w:rPr>
          <w:rtl w:val="0"/>
        </w:rPr>
      </w:r>
    </w:p>
    <w:p w:rsidR="00000000" w:rsidDel="00000000" w:rsidP="00000000" w:rsidRDefault="00000000" w:rsidRPr="00000000" w14:paraId="00000148">
      <w:pPr>
        <w:ind w:right="2160"/>
        <w:rPr/>
      </w:pPr>
      <w:r w:rsidDel="00000000" w:rsidR="00000000" w:rsidRPr="00000000">
        <w:rPr>
          <w:rtl w:val="0"/>
        </w:rPr>
        <w:t xml:space="preserve">[Identify and describe the cost estimation, including the capital cost and operating costs, and any available information about the existing market]</w:t>
      </w:r>
    </w:p>
    <w:p w:rsidR="00000000" w:rsidDel="00000000" w:rsidP="00000000" w:rsidRDefault="00000000" w:rsidRPr="00000000" w14:paraId="00000149">
      <w:pPr>
        <w:pStyle w:val="Heading2"/>
        <w:keepNext w:val="1"/>
        <w:keepLines w:val="1"/>
        <w:numPr>
          <w:ilvl w:val="0"/>
          <w:numId w:val="9"/>
        </w:numPr>
        <w:spacing w:after="240" w:before="480" w:line="288" w:lineRule="auto"/>
        <w:ind w:left="720" w:right="2160"/>
        <w:rPr>
          <w:rFonts w:ascii="Open Sans ExtraBold" w:cs="Open Sans ExtraBold" w:eastAsia="Open Sans ExtraBold" w:hAnsi="Open Sans ExtraBold"/>
          <w:color w:val="004976"/>
          <w:sz w:val="36"/>
          <w:szCs w:val="36"/>
        </w:rPr>
      </w:pPr>
      <w:bookmarkStart w:colFirst="0" w:colLast="0" w:name="_6pxziunkup4o" w:id="53"/>
      <w:bookmarkEnd w:id="53"/>
      <w:r w:rsidDel="00000000" w:rsidR="00000000" w:rsidRPr="00000000">
        <w:rPr>
          <w:rtl w:val="0"/>
        </w:rPr>
        <w:t xml:space="preserve">Programme Scheduling </w:t>
      </w:r>
      <w:r w:rsidDel="00000000" w:rsidR="00000000" w:rsidRPr="00000000">
        <w:rPr>
          <w:rtl w:val="0"/>
        </w:rPr>
      </w:r>
    </w:p>
    <w:p w:rsidR="00000000" w:rsidDel="00000000" w:rsidP="00000000" w:rsidRDefault="00000000" w:rsidRPr="00000000" w14:paraId="0000014A">
      <w:pPr>
        <w:spacing w:after="200" w:lineRule="auto"/>
        <w:ind w:right="2160"/>
        <w:rPr/>
      </w:pPr>
      <w:r w:rsidDel="00000000" w:rsidR="00000000" w:rsidRPr="00000000">
        <w:rPr>
          <w:rtl w:val="0"/>
        </w:rPr>
        <w:t xml:space="preserve">[Identify and describe the schedule including all project stages, dates, milestones and key activities in a Gantt chart.]</w:t>
      </w:r>
    </w:p>
    <w:p w:rsidR="00000000" w:rsidDel="00000000" w:rsidP="00000000" w:rsidRDefault="00000000" w:rsidRPr="00000000" w14:paraId="0000014B">
      <w:pPr>
        <w:pBdr>
          <w:left w:color="4ec3e0" w:space="2" w:sz="18" w:val="single"/>
        </w:pBdr>
        <w:shd w:fill="f3f3f3" w:val="clear"/>
        <w:spacing w:after="0" w:lineRule="auto"/>
        <w:ind w:left="90" w:right="0" w:firstLine="0"/>
        <w:rPr>
          <w:color w:val="666666"/>
        </w:rPr>
      </w:pPr>
      <w:r w:rsidDel="00000000" w:rsidR="00000000" w:rsidRPr="00000000">
        <w:rPr>
          <w:b w:val="1"/>
          <w:color w:val="4ec3e0"/>
          <w:rtl w:val="0"/>
        </w:rPr>
        <w:t xml:space="preserve">FIGURE X  </w:t>
      </w:r>
      <w:r w:rsidDel="00000000" w:rsidR="00000000" w:rsidRPr="00000000">
        <w:rPr>
          <w:color w:val="666666"/>
          <w:rtl w:val="0"/>
        </w:rPr>
        <w:t xml:space="preserve">Gantt chart d</w:t>
      </w:r>
      <w:r w:rsidDel="00000000" w:rsidR="00000000" w:rsidRPr="00000000">
        <w:rPr>
          <w:color w:val="666666"/>
          <w:rtl w:val="0"/>
        </w:rPr>
        <w:t xml:space="preserve">escription </w:t>
      </w:r>
    </w:p>
    <w:p w:rsidR="00000000" w:rsidDel="00000000" w:rsidP="00000000" w:rsidRDefault="00000000" w:rsidRPr="00000000" w14:paraId="0000014C">
      <w:pPr>
        <w:pBdr>
          <w:left w:color="4ec3e0" w:space="2" w:sz="18" w:val="single"/>
        </w:pBdr>
        <w:shd w:fill="f3f3f3" w:val="clear"/>
        <w:spacing w:after="200" w:lineRule="auto"/>
        <w:ind w:left="90" w:right="0" w:firstLine="0"/>
        <w:rPr>
          <w:color w:val="666666"/>
        </w:rPr>
      </w:pPr>
      <w:r w:rsidDel="00000000" w:rsidR="00000000" w:rsidRPr="00000000">
        <w:rPr>
          <w:color w:val="666666"/>
        </w:rPr>
        <w:drawing>
          <wp:inline distB="114300" distT="114300" distL="114300" distR="114300">
            <wp:extent cx="6243638" cy="4162425"/>
            <wp:effectExtent b="0" l="0" r="0" t="0"/>
            <wp:docPr id="1"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6243638" cy="4162425"/>
                    </a:xfrm>
                    <a:prstGeom prst="rect"/>
                    <a:ln/>
                  </pic:spPr>
                </pic:pic>
              </a:graphicData>
            </a:graphic>
          </wp:inline>
        </w:drawing>
      </w:r>
      <w:r w:rsidDel="00000000" w:rsidR="00000000" w:rsidRPr="00000000">
        <w:rPr>
          <w:rtl w:val="0"/>
        </w:rPr>
      </w:r>
    </w:p>
    <w:p w:rsidR="00000000" w:rsidDel="00000000" w:rsidP="00000000" w:rsidRDefault="00000000" w:rsidRPr="00000000" w14:paraId="0000014D">
      <w:pPr>
        <w:pageBreakBefore w:val="0"/>
        <w:spacing w:after="200" w:lineRule="auto"/>
        <w:ind w:right="1800"/>
        <w:rPr/>
        <w:sectPr>
          <w:type w:val="nextPage"/>
          <w:pgSz w:h="15840" w:w="12240" w:orient="portrait"/>
          <w:pgMar w:bottom="680" w:top="1077" w:left="1080" w:right="1077" w:header="720" w:footer="360"/>
        </w:sectPr>
      </w:pPr>
      <w:r w:rsidDel="00000000" w:rsidR="00000000" w:rsidRPr="00000000">
        <w:rPr>
          <w:rtl w:val="0"/>
        </w:rPr>
      </w:r>
    </w:p>
    <w:p w:rsidR="00000000" w:rsidDel="00000000" w:rsidP="00000000" w:rsidRDefault="00000000" w:rsidRPr="00000000" w14:paraId="0000014E">
      <w:pPr>
        <w:pageBreakBefore w:val="0"/>
        <w:spacing w:after="200" w:lineRule="auto"/>
        <w:ind w:right="1800"/>
        <w:rPr/>
      </w:pPr>
      <w:r w:rsidDel="00000000" w:rsidR="00000000" w:rsidRPr="00000000">
        <w:rPr>
          <w:rtl w:val="0"/>
        </w:rPr>
      </w:r>
    </w:p>
    <w:p w:rsidR="00000000" w:rsidDel="00000000" w:rsidP="00000000" w:rsidRDefault="00000000" w:rsidRPr="00000000" w14:paraId="0000014F">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0">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1">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2">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3">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4">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5">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6">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7">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8">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9">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A">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B">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C">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D">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E">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5F">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60">
      <w:pPr>
        <w:pageBreakBefore w:val="0"/>
        <w:spacing w:after="200" w:line="240" w:lineRule="auto"/>
        <w:ind w:left="360" w:right="1890" w:firstLine="0"/>
        <w:rPr/>
      </w:pPr>
      <w:r w:rsidDel="00000000" w:rsidR="00000000" w:rsidRPr="00000000">
        <w:rPr>
          <w:rtl w:val="0"/>
        </w:rPr>
      </w:r>
    </w:p>
    <w:p w:rsidR="00000000" w:rsidDel="00000000" w:rsidP="00000000" w:rsidRDefault="00000000" w:rsidRPr="00000000" w14:paraId="00000161">
      <w:pPr>
        <w:pageBreakBefore w:val="0"/>
        <w:spacing w:after="200" w:line="240" w:lineRule="auto"/>
        <w:ind w:left="360" w:right="1890" w:firstLine="0"/>
        <w:rPr/>
      </w:pPr>
      <w:r w:rsidDel="00000000" w:rsidR="00000000" w:rsidRPr="00000000">
        <w:rPr>
          <w:rtl w:val="0"/>
        </w:rPr>
      </w:r>
    </w:p>
    <w:sectPr>
      <w:headerReference r:id="rId13" w:type="default"/>
      <w:footerReference r:id="rId14" w:type="default"/>
      <w:type w:val="nextPage"/>
      <w:pgSz w:h="15840" w:w="12240" w:orient="portrait"/>
      <w:pgMar w:bottom="680" w:top="1077" w:left="1077" w:right="1080" w:header="720" w:footer="360"/>
      <w:cols w:equalWidth="0" w:num="1">
        <w:col w:space="0" w:w="10083"/>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urier New"/>
  <w:font w:name="Open Sans ExtraBold">
    <w:embedBold w:fontKey="{00000000-0000-0000-0000-000000000000}" r:id="rId1" w:subsetted="0"/>
    <w:embedBoldItalic w:fontKey="{00000000-0000-0000-0000-000000000000}" r:id="rId2" w:subsetted="0"/>
  </w:font>
  <w:font w:name="Noto Sans Symbols">
    <w:embedRegular w:fontKey="{00000000-0000-0000-0000-000000000000}" r:id="rId3" w:subsetted="0"/>
    <w:embedBold w:fontKey="{00000000-0000-0000-0000-000000000000}" r:id="rId4" w:subsetted="0"/>
  </w:font>
  <w:font w:name="Open Sa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5">
    <w:pPr>
      <w:pageBreakBefore w:val="0"/>
      <w:tabs>
        <w:tab w:val="center" w:leader="none" w:pos="4680"/>
        <w:tab w:val="right" w:leader="none" w:pos="10080"/>
      </w:tabs>
      <w:spacing w:after="0" w:line="240" w:lineRule="auto"/>
      <w:ind w:right="30"/>
      <w:rPr>
        <w:color w:val="0092d1"/>
        <w:sz w:val="16"/>
        <w:szCs w:val="16"/>
      </w:rPr>
    </w:pPr>
    <w:r w:rsidDel="00000000" w:rsidR="00000000" w:rsidRPr="00000000">
      <w:rPr>
        <w:rtl w:val="0"/>
      </w:rPr>
    </w:r>
  </w:p>
  <w:p w:rsidR="00000000" w:rsidDel="00000000" w:rsidP="00000000" w:rsidRDefault="00000000" w:rsidRPr="00000000" w14:paraId="00000166">
    <w:pPr>
      <w:pageBreakBefore w:val="0"/>
      <w:tabs>
        <w:tab w:val="center" w:leader="none" w:pos="5043"/>
        <w:tab w:val="right" w:leader="none" w:pos="10080"/>
      </w:tabs>
      <w:spacing w:after="0" w:line="240" w:lineRule="auto"/>
      <w:ind w:right="30"/>
      <w:rPr>
        <w:color w:val="999999"/>
        <w:sz w:val="16"/>
        <w:szCs w:val="16"/>
      </w:rPr>
    </w:pPr>
    <w:r w:rsidDel="00000000" w:rsidR="00000000" w:rsidRPr="00000000">
      <w:rPr>
        <w:color w:val="999999"/>
        <w:sz w:val="16"/>
        <w:szCs w:val="16"/>
        <w:rtl w:val="0"/>
      </w:rPr>
      <w:t xml:space="preserve">Design Brief - Project title</w:t>
      <w:tab/>
    </w:r>
    <w:r w:rsidDel="00000000" w:rsidR="00000000" w:rsidRPr="00000000">
      <w:rPr>
        <w:b w:val="1"/>
        <w:sz w:val="18"/>
        <w:szCs w:val="18"/>
      </w:rPr>
      <w:fldChar w:fldCharType="begin"/>
      <w:instrText xml:space="preserve">PAGE</w:instrText>
      <w:fldChar w:fldCharType="separate"/>
      <w:fldChar w:fldCharType="end"/>
    </w:r>
    <w:r w:rsidDel="00000000" w:rsidR="00000000" w:rsidRPr="00000000">
      <w:rPr>
        <w:b w:val="1"/>
        <w:sz w:val="18"/>
        <w:szCs w:val="18"/>
        <w:rtl w:val="0"/>
      </w:rPr>
      <w:tab/>
    </w:r>
    <w:r w:rsidDel="00000000" w:rsidR="00000000" w:rsidRPr="00000000">
      <w:rPr>
        <w:color w:val="999999"/>
        <w:sz w:val="16"/>
        <w:szCs w:val="16"/>
        <w:rtl w:val="0"/>
      </w:rPr>
      <w:t xml:space="preserve">Version x.x | Month 20XX</w:t>
    </w:r>
  </w:p>
  <w:p w:rsidR="00000000" w:rsidDel="00000000" w:rsidP="00000000" w:rsidRDefault="00000000" w:rsidRPr="00000000" w14:paraId="00000167">
    <w:pPr>
      <w:pageBreakBefore w:val="0"/>
      <w:tabs>
        <w:tab w:val="center" w:leader="none" w:pos="5043"/>
        <w:tab w:val="right" w:leader="none" w:pos="10080"/>
      </w:tabs>
      <w:spacing w:after="0" w:line="240" w:lineRule="auto"/>
      <w:ind w:right="30"/>
      <w:rPr>
        <w:b w:val="1"/>
        <w:sz w:val="18"/>
        <w:szCs w:val="18"/>
      </w:rPr>
    </w:pPr>
    <w:r w:rsidDel="00000000" w:rsidR="00000000" w:rsidRPr="00000000">
      <w:rPr>
        <w:b w:val="1"/>
        <w:sz w:val="18"/>
        <w:szCs w:val="18"/>
        <w:rtl w:val="0"/>
      </w:rPr>
      <w:tab/>
    </w:r>
  </w:p>
  <w:p w:rsidR="00000000" w:rsidDel="00000000" w:rsidP="00000000" w:rsidRDefault="00000000" w:rsidRPr="00000000" w14:paraId="00000168">
    <w:pPr>
      <w:pageBreakBefore w:val="0"/>
      <w:tabs>
        <w:tab w:val="center" w:leader="none" w:pos="5043"/>
        <w:tab w:val="right" w:leader="none" w:pos="10080"/>
      </w:tabs>
      <w:spacing w:after="0" w:line="240" w:lineRule="auto"/>
      <w:ind w:right="30"/>
      <w:rPr>
        <w:b w:val="1"/>
        <w:sz w:val="18"/>
        <w:szCs w:val="18"/>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A">
    <w:pPr>
      <w:pageBreakBefore w:val="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B">
    <w:pPr>
      <w:pageBreakBefore w:val="0"/>
      <w:spacing w:line="240" w:lineRule="auto"/>
      <w:ind w:left="0" w:right="1890" w:firstLine="0"/>
      <w:rPr/>
    </w:pPr>
    <w:r w:rsidDel="00000000" w:rsidR="00000000" w:rsidRPr="00000000">
      <w:rPr>
        <w:rtl w:val="0"/>
      </w:rPr>
    </w:r>
  </w:p>
  <w:tbl>
    <w:tblPr>
      <w:tblStyle w:val="Table7"/>
      <w:tblW w:w="12210.0" w:type="dxa"/>
      <w:jc w:val="left"/>
      <w:tblInd w:w="-106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210"/>
      <w:tblGridChange w:id="0">
        <w:tblGrid>
          <w:gridCol w:w="12210"/>
        </w:tblGrid>
      </w:tblGridChange>
    </w:tblGrid>
    <w:tr>
      <w:trPr>
        <w:cantSplit w:val="0"/>
        <w:trHeight w:val="16515" w:hRule="atLeast"/>
        <w:tblHeader w:val="0"/>
      </w:trPr>
      <w:tc>
        <w:tcPr>
          <w:tcBorders>
            <w:top w:color="000000" w:space="0" w:sz="0" w:val="nil"/>
            <w:left w:color="000000" w:space="0" w:sz="0" w:val="nil"/>
            <w:bottom w:color="000000" w:space="0" w:sz="0" w:val="nil"/>
            <w:right w:color="000000" w:space="0" w:sz="0" w:val="nil"/>
          </w:tcBorders>
          <w:shd w:fill="0097da" w:val="clear"/>
          <w:tcMar>
            <w:top w:w="100.0" w:type="dxa"/>
            <w:left w:w="100.0" w:type="dxa"/>
            <w:bottom w:w="100.0" w:type="dxa"/>
            <w:right w:w="100.0" w:type="dxa"/>
          </w:tcMar>
          <w:vAlign w:val="top"/>
        </w:tcPr>
        <w:p w:rsidR="00000000" w:rsidDel="00000000" w:rsidP="00000000" w:rsidRDefault="00000000" w:rsidRPr="00000000" w14:paraId="0000016C">
          <w:pPr>
            <w:pageBreakBefore w:val="0"/>
            <w:widowControl w:val="0"/>
            <w:spacing w:after="0" w:line="240" w:lineRule="auto"/>
            <w:ind w:right="0"/>
            <w:rPr/>
          </w:pPr>
          <w:r w:rsidDel="00000000" w:rsidR="00000000" w:rsidRPr="00000000">
            <w:rPr>
              <w:rtl w:val="0"/>
            </w:rPr>
          </w:r>
        </w:p>
        <w:p w:rsidR="00000000" w:rsidDel="00000000" w:rsidP="00000000" w:rsidRDefault="00000000" w:rsidRPr="00000000" w14:paraId="0000016D">
          <w:pPr>
            <w:pageBreakBefore w:val="0"/>
            <w:widowControl w:val="0"/>
            <w:spacing w:after="0" w:line="240" w:lineRule="auto"/>
            <w:ind w:right="0"/>
            <w:rPr/>
          </w:pPr>
          <w:r w:rsidDel="00000000" w:rsidR="00000000" w:rsidRPr="00000000">
            <w:rPr>
              <w:rtl w:val="0"/>
            </w:rPr>
          </w:r>
        </w:p>
        <w:p w:rsidR="00000000" w:rsidDel="00000000" w:rsidP="00000000" w:rsidRDefault="00000000" w:rsidRPr="00000000" w14:paraId="0000016E">
          <w:pPr>
            <w:pageBreakBefore w:val="0"/>
            <w:widowControl w:val="0"/>
            <w:spacing w:after="0" w:line="240" w:lineRule="auto"/>
            <w:ind w:right="0"/>
            <w:rPr/>
          </w:pPr>
          <w:r w:rsidDel="00000000" w:rsidR="00000000" w:rsidRPr="00000000">
            <w:rPr>
              <w:rtl w:val="0"/>
            </w:rPr>
          </w:r>
        </w:p>
        <w:p w:rsidR="00000000" w:rsidDel="00000000" w:rsidP="00000000" w:rsidRDefault="00000000" w:rsidRPr="00000000" w14:paraId="0000016F">
          <w:pPr>
            <w:pageBreakBefore w:val="0"/>
            <w:widowControl w:val="0"/>
            <w:spacing w:after="0" w:line="240" w:lineRule="auto"/>
            <w:ind w:right="0"/>
            <w:rPr/>
          </w:pPr>
          <w:r w:rsidDel="00000000" w:rsidR="00000000" w:rsidRPr="00000000">
            <w:rPr>
              <w:rtl w:val="0"/>
            </w:rPr>
          </w:r>
        </w:p>
        <w:p w:rsidR="00000000" w:rsidDel="00000000" w:rsidP="00000000" w:rsidRDefault="00000000" w:rsidRPr="00000000" w14:paraId="00000170">
          <w:pPr>
            <w:pageBreakBefore w:val="0"/>
            <w:widowControl w:val="0"/>
            <w:spacing w:after="0" w:line="240" w:lineRule="auto"/>
            <w:ind w:right="0"/>
            <w:rPr/>
          </w:pPr>
          <w:r w:rsidDel="00000000" w:rsidR="00000000" w:rsidRPr="00000000">
            <w:rPr>
              <w:rtl w:val="0"/>
            </w:rPr>
          </w:r>
        </w:p>
        <w:p w:rsidR="00000000" w:rsidDel="00000000" w:rsidP="00000000" w:rsidRDefault="00000000" w:rsidRPr="00000000" w14:paraId="00000171">
          <w:pPr>
            <w:pageBreakBefore w:val="0"/>
            <w:widowControl w:val="0"/>
            <w:spacing w:after="0" w:line="240" w:lineRule="auto"/>
            <w:ind w:right="0"/>
            <w:rPr/>
          </w:pPr>
          <w:r w:rsidDel="00000000" w:rsidR="00000000" w:rsidRPr="00000000">
            <w:rPr>
              <w:rtl w:val="0"/>
            </w:rPr>
          </w:r>
        </w:p>
        <w:p w:rsidR="00000000" w:rsidDel="00000000" w:rsidP="00000000" w:rsidRDefault="00000000" w:rsidRPr="00000000" w14:paraId="00000172">
          <w:pPr>
            <w:pageBreakBefore w:val="0"/>
            <w:widowControl w:val="0"/>
            <w:spacing w:after="0" w:line="240" w:lineRule="auto"/>
            <w:ind w:right="0"/>
            <w:rPr/>
          </w:pPr>
          <w:r w:rsidDel="00000000" w:rsidR="00000000" w:rsidRPr="00000000">
            <w:rPr>
              <w:rtl w:val="0"/>
            </w:rPr>
          </w:r>
        </w:p>
        <w:p w:rsidR="00000000" w:rsidDel="00000000" w:rsidP="00000000" w:rsidRDefault="00000000" w:rsidRPr="00000000" w14:paraId="00000173">
          <w:pPr>
            <w:pageBreakBefore w:val="0"/>
            <w:widowControl w:val="0"/>
            <w:spacing w:after="0" w:lineRule="auto"/>
            <w:ind w:left="6660" w:right="0" w:firstLine="0"/>
            <w:rPr>
              <w:color w:val="ffffff"/>
            </w:rPr>
          </w:pPr>
          <w:r w:rsidDel="00000000" w:rsidR="00000000" w:rsidRPr="00000000">
            <w:rPr>
              <w:rtl w:val="0"/>
            </w:rPr>
          </w:r>
        </w:p>
        <w:p w:rsidR="00000000" w:rsidDel="00000000" w:rsidP="00000000" w:rsidRDefault="00000000" w:rsidRPr="00000000" w14:paraId="00000174">
          <w:pPr>
            <w:pageBreakBefore w:val="0"/>
            <w:widowControl w:val="0"/>
            <w:spacing w:after="0" w:line="360" w:lineRule="auto"/>
            <w:ind w:left="6660" w:right="0" w:firstLine="0"/>
            <w:rPr>
              <w:color w:val="ffffff"/>
            </w:rPr>
          </w:pPr>
          <w:r w:rsidDel="00000000" w:rsidR="00000000" w:rsidRPr="00000000">
            <w:rPr>
              <w:color w:val="ffffff"/>
              <w:rtl w:val="0"/>
            </w:rPr>
            <w:t xml:space="preserve">Tel: +45 4533 7500</w:t>
          </w:r>
        </w:p>
        <w:p w:rsidR="00000000" w:rsidDel="00000000" w:rsidP="00000000" w:rsidRDefault="00000000" w:rsidRPr="00000000" w14:paraId="00000175">
          <w:pPr>
            <w:pageBreakBefore w:val="0"/>
            <w:widowControl w:val="0"/>
            <w:spacing w:after="0" w:line="360" w:lineRule="auto"/>
            <w:ind w:left="6660" w:right="0" w:firstLine="0"/>
            <w:rPr>
              <w:color w:val="ffffff"/>
            </w:rPr>
          </w:pPr>
          <w:r w:rsidDel="00000000" w:rsidR="00000000" w:rsidRPr="00000000">
            <w:rPr>
              <w:color w:val="ffffff"/>
              <w:rtl w:val="0"/>
            </w:rPr>
            <w:t xml:space="preserve">Email: info@unops.org</w:t>
          </w:r>
        </w:p>
        <w:p w:rsidR="00000000" w:rsidDel="00000000" w:rsidP="00000000" w:rsidRDefault="00000000" w:rsidRPr="00000000" w14:paraId="00000176">
          <w:pPr>
            <w:pageBreakBefore w:val="0"/>
            <w:widowControl w:val="0"/>
            <w:spacing w:after="0" w:line="360" w:lineRule="auto"/>
            <w:ind w:left="6660" w:right="0" w:firstLine="0"/>
            <w:rPr>
              <w:color w:val="ffffff"/>
            </w:rPr>
          </w:pPr>
          <w:r w:rsidDel="00000000" w:rsidR="00000000" w:rsidRPr="00000000">
            <w:rPr>
              <w:color w:val="ffffff"/>
              <w:rtl w:val="0"/>
            </w:rPr>
            <w:t xml:space="preserve">www.unops.org</w:t>
          </w:r>
        </w:p>
        <w:p w:rsidR="00000000" w:rsidDel="00000000" w:rsidP="00000000" w:rsidRDefault="00000000" w:rsidRPr="00000000" w14:paraId="00000177">
          <w:pPr>
            <w:pageBreakBefore w:val="0"/>
            <w:widowControl w:val="0"/>
            <w:spacing w:after="0" w:line="360" w:lineRule="auto"/>
            <w:ind w:left="6660" w:right="0" w:firstLine="0"/>
            <w:rPr>
              <w:color w:val="ffffff"/>
            </w:rPr>
          </w:pPr>
          <w:r w:rsidDel="00000000" w:rsidR="00000000" w:rsidRPr="00000000">
            <w:rPr>
              <w:rtl w:val="0"/>
            </w:rPr>
          </w:r>
        </w:p>
        <w:p w:rsidR="00000000" w:rsidDel="00000000" w:rsidP="00000000" w:rsidRDefault="00000000" w:rsidRPr="00000000" w14:paraId="00000178">
          <w:pPr>
            <w:pageBreakBefore w:val="0"/>
            <w:widowControl w:val="0"/>
            <w:spacing w:after="0" w:line="360" w:lineRule="auto"/>
            <w:ind w:left="6660" w:right="0" w:firstLine="0"/>
            <w:rPr>
              <w:color w:val="ffffff"/>
            </w:rPr>
          </w:pPr>
          <w:r w:rsidDel="00000000" w:rsidR="00000000" w:rsidRPr="00000000">
            <w:rPr>
              <w:color w:val="ffffff"/>
              <w:rtl w:val="0"/>
            </w:rPr>
            <w:t xml:space="preserve">/unops.org</w:t>
          </w:r>
        </w:p>
        <w:p w:rsidR="00000000" w:rsidDel="00000000" w:rsidP="00000000" w:rsidRDefault="00000000" w:rsidRPr="00000000" w14:paraId="00000179">
          <w:pPr>
            <w:pageBreakBefore w:val="0"/>
            <w:widowControl w:val="0"/>
            <w:spacing w:after="0" w:line="360" w:lineRule="auto"/>
            <w:ind w:left="6660" w:right="0" w:firstLine="0"/>
            <w:rPr>
              <w:color w:val="ffffff"/>
            </w:rPr>
          </w:pPr>
          <w:r w:rsidDel="00000000" w:rsidR="00000000" w:rsidRPr="00000000">
            <w:rPr>
              <w:color w:val="ffffff"/>
              <w:rtl w:val="0"/>
            </w:rPr>
            <w:t xml:space="preserve">/company/unops</w:t>
          </w:r>
        </w:p>
        <w:p w:rsidR="00000000" w:rsidDel="00000000" w:rsidP="00000000" w:rsidRDefault="00000000" w:rsidRPr="00000000" w14:paraId="0000017A">
          <w:pPr>
            <w:pageBreakBefore w:val="0"/>
            <w:widowControl w:val="0"/>
            <w:spacing w:after="0" w:line="360" w:lineRule="auto"/>
            <w:ind w:left="6660" w:right="0" w:firstLine="0"/>
            <w:rPr>
              <w:color w:val="ffffff"/>
            </w:rPr>
          </w:pPr>
          <w:r w:rsidDel="00000000" w:rsidR="00000000" w:rsidRPr="00000000">
            <w:rPr>
              <w:color w:val="ffffff"/>
              <w:rtl w:val="0"/>
            </w:rPr>
            <w:t xml:space="preserve">/unops_official</w:t>
          </w:r>
        </w:p>
        <w:p w:rsidR="00000000" w:rsidDel="00000000" w:rsidP="00000000" w:rsidRDefault="00000000" w:rsidRPr="00000000" w14:paraId="0000017B">
          <w:pPr>
            <w:pageBreakBefore w:val="0"/>
            <w:widowControl w:val="0"/>
            <w:spacing w:after="0" w:line="360" w:lineRule="auto"/>
            <w:ind w:left="6660" w:right="0" w:firstLine="0"/>
            <w:rPr>
              <w:color w:val="ffffff"/>
            </w:rPr>
          </w:pPr>
          <w:r w:rsidDel="00000000" w:rsidR="00000000" w:rsidRPr="00000000">
            <w:rPr>
              <w:color w:val="ffffff"/>
              <w:rtl w:val="0"/>
            </w:rPr>
            <w:t xml:space="preserve">/unops</w:t>
          </w:r>
        </w:p>
        <w:p w:rsidR="00000000" w:rsidDel="00000000" w:rsidP="00000000" w:rsidRDefault="00000000" w:rsidRPr="00000000" w14:paraId="0000017C">
          <w:pPr>
            <w:pageBreakBefore w:val="0"/>
            <w:widowControl w:val="0"/>
            <w:spacing w:after="0" w:line="360" w:lineRule="auto"/>
            <w:ind w:left="6660" w:right="0" w:firstLine="0"/>
            <w:rPr>
              <w:color w:val="ffffff"/>
            </w:rPr>
          </w:pPr>
          <w:r w:rsidDel="00000000" w:rsidR="00000000" w:rsidRPr="00000000">
            <w:rPr>
              <w:color w:val="ffffff"/>
              <w:rtl w:val="0"/>
            </w:rPr>
            <w:t xml:space="preserve">/unops_es</w:t>
          </w:r>
        </w:p>
        <w:p w:rsidR="00000000" w:rsidDel="00000000" w:rsidP="00000000" w:rsidRDefault="00000000" w:rsidRPr="00000000" w14:paraId="0000017D">
          <w:pPr>
            <w:pageBreakBefore w:val="0"/>
            <w:widowControl w:val="0"/>
            <w:spacing w:after="0" w:line="360" w:lineRule="auto"/>
            <w:ind w:left="6660" w:right="0" w:firstLine="0"/>
            <w:rPr>
              <w:color w:val="ffffff"/>
            </w:rPr>
          </w:pPr>
          <w:r w:rsidDel="00000000" w:rsidR="00000000" w:rsidRPr="00000000">
            <w:rPr>
              <w:color w:val="ffffff"/>
              <w:rtl w:val="0"/>
            </w:rPr>
            <w:t xml:space="preserve">/unops_fr</w:t>
          </w:r>
        </w:p>
        <w:p w:rsidR="00000000" w:rsidDel="00000000" w:rsidP="00000000" w:rsidRDefault="00000000" w:rsidRPr="00000000" w14:paraId="0000017E">
          <w:pPr>
            <w:pageBreakBefore w:val="0"/>
            <w:widowControl w:val="0"/>
            <w:spacing w:after="0" w:lineRule="auto"/>
            <w:ind w:left="6660" w:right="0" w:firstLine="0"/>
            <w:rPr>
              <w:color w:val="ffffff"/>
            </w:rPr>
          </w:pPr>
          <w:r w:rsidDel="00000000" w:rsidR="00000000" w:rsidRPr="00000000">
            <w:rPr>
              <w:rtl w:val="0"/>
            </w:rPr>
          </w:r>
        </w:p>
      </w:tc>
    </w:tr>
  </w:tbl>
  <w:p w:rsidR="00000000" w:rsidDel="00000000" w:rsidP="00000000" w:rsidRDefault="00000000" w:rsidRPr="00000000" w14:paraId="0000017F">
    <w:pPr>
      <w:pageBreakBefore w:val="0"/>
      <w:spacing w:line="240" w:lineRule="auto"/>
      <w:ind w:left="360" w:right="1890" w:firstLine="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2">
    <w:pPr>
      <w:tabs>
        <w:tab w:val="center" w:leader="none" w:pos="4320"/>
        <w:tab w:val="right" w:leader="none" w:pos="8640"/>
      </w:tabs>
      <w:spacing w:after="0" w:before="40" w:lineRule="auto"/>
      <w:ind w:right="0"/>
      <w:jc w:val="right"/>
      <w:rPr>
        <w:color w:val="666666"/>
        <w:sz w:val="18"/>
        <w:szCs w:val="18"/>
      </w:rPr>
    </w:pPr>
    <w:r w:rsidDel="00000000" w:rsidR="00000000" w:rsidRPr="00000000">
      <w:rPr>
        <w:color w:val="666666"/>
        <w:sz w:val="18"/>
        <w:szCs w:val="18"/>
        <w:rtl w:val="0"/>
      </w:rPr>
      <w:t xml:space="preserve">[Header title]</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28575</wp:posOffset>
          </wp:positionV>
          <wp:extent cx="1514475" cy="231458"/>
          <wp:effectExtent b="0" l="0" r="0" t="0"/>
          <wp:wrapSquare wrapText="bothSides" distB="0" distT="0" distL="0" distR="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163">
    <w:pPr>
      <w:tabs>
        <w:tab w:val="center" w:leader="none" w:pos="4320"/>
        <w:tab w:val="right" w:leader="none" w:pos="8640"/>
      </w:tabs>
      <w:spacing w:after="0" w:before="40" w:lineRule="auto"/>
      <w:ind w:right="0"/>
      <w:jc w:val="right"/>
      <w:rPr>
        <w:color w:val="434343"/>
        <w:sz w:val="18"/>
        <w:szCs w:val="18"/>
      </w:rPr>
    </w:pPr>
    <w:r w:rsidDel="00000000" w:rsidR="00000000" w:rsidRPr="00000000">
      <w:rPr>
        <w:rtl w:val="0"/>
      </w:rPr>
    </w:r>
  </w:p>
  <w:p w:rsidR="00000000" w:rsidDel="00000000" w:rsidP="00000000" w:rsidRDefault="00000000" w:rsidRPr="00000000" w14:paraId="00000164">
    <w:pPr>
      <w:tabs>
        <w:tab w:val="center" w:leader="none" w:pos="4320"/>
        <w:tab w:val="right" w:leader="none" w:pos="8640"/>
      </w:tabs>
      <w:spacing w:after="0" w:before="40" w:lineRule="auto"/>
      <w:ind w:right="0"/>
      <w:jc w:val="right"/>
      <w:rPr>
        <w:color w:val="434343"/>
        <w:sz w:val="18"/>
        <w:szCs w:val="1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9">
    <w:pPr>
      <w:pStyle w:val="Heading1"/>
      <w:pageBreakBefore w:val="0"/>
      <w:spacing w:after="0" w:before="0" w:line="288" w:lineRule="auto"/>
      <w:ind w:left="0"/>
      <w:jc w:val="both"/>
      <w:rPr/>
    </w:pPr>
    <w:bookmarkStart w:colFirst="0" w:colLast="0" w:name="_7zsdzhwtjhcq" w:id="54"/>
    <w:bookmarkEnd w:id="54"/>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0">
    <w:pPr>
      <w:pageBreakBefore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decimal"/>
      <w:lvlText w:val="5.%1  "/>
      <w:lvlJc w:val="left"/>
      <w:pPr>
        <w:ind w:left="0" w:firstLine="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color w:val="0097da"/>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3.%1  "/>
      <w:lvlJc w:val="left"/>
      <w:pPr>
        <w:ind w:left="0" w:firstLine="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4.%1  "/>
      <w:lvlJc w:val="left"/>
      <w:pPr>
        <w:ind w:left="0" w:firstLine="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4.2.%1 "/>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4.3.%1 "/>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upperRoman"/>
      <w:lvlText w:val="%1."/>
      <w:lvlJc w:val="left"/>
      <w:pPr>
        <w:ind w:left="1080" w:hanging="72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decimal"/>
      <w:lvlText w:val="%1"/>
      <w:lvlJc w:val="left"/>
      <w:pPr>
        <w:ind w:left="928" w:hanging="360"/>
      </w:pPr>
      <w:rPr>
        <w:b w:val="1"/>
        <w:i w:val="0"/>
        <w:color w:val="0092d1"/>
        <w:sz w:val="60"/>
        <w:szCs w:val="60"/>
        <w:u w:val="none"/>
      </w:rPr>
    </w:lvl>
    <w:lvl w:ilvl="1">
      <w:start w:val="1"/>
      <w:numFmt w:val="decimal"/>
      <w:lvlText w:val="%1.%2 "/>
      <w:lvlJc w:val="left"/>
      <w:pPr>
        <w:ind w:left="576" w:hanging="576"/>
      </w:pPr>
      <w:rPr/>
    </w:lvl>
    <w:lvl w:ilvl="2">
      <w:start w:val="1"/>
      <w:numFmt w:val="decimal"/>
      <w:lvlText w:val="%1.%2.%3"/>
      <w:lvlJc w:val="left"/>
      <w:pPr>
        <w:ind w:left="720" w:hanging="720"/>
      </w:pPr>
      <w:rPr/>
    </w:lvl>
    <w:lvl w:ilvl="3">
      <w:start w:val="1"/>
      <w:numFmt w:val="decimal"/>
      <w:lvlText w:val="%1.%2.%3.%4"/>
      <w:lvlJc w:val="left"/>
      <w:pPr>
        <w:ind w:left="864" w:hanging="864"/>
      </w:pPr>
      <w:rPr/>
    </w:lvl>
    <w:lvl w:ilvl="4">
      <w:start w:val="1"/>
      <w:numFmt w:val="decimal"/>
      <w:lvlText w:val="%1.%2.%3.%4.%5"/>
      <w:lvlJc w:val="left"/>
      <w:pPr>
        <w:ind w:left="1008" w:hanging="1008"/>
      </w:pPr>
      <w:rPr/>
    </w:lvl>
    <w:lvl w:ilvl="5">
      <w:start w:val="1"/>
      <w:numFmt w:val="decimal"/>
      <w:lvlText w:val="%1.%2.%3.%4.%5.%6"/>
      <w:lvlJc w:val="left"/>
      <w:pPr>
        <w:ind w:left="1152" w:hanging="1152"/>
      </w:pPr>
      <w:rPr/>
    </w:lvl>
    <w:lvl w:ilvl="6">
      <w:start w:val="1"/>
      <w:numFmt w:val="decimal"/>
      <w:lvlText w:val="%1.%2.%3.%4.%5.%6.%7"/>
      <w:lvlJc w:val="left"/>
      <w:pPr>
        <w:ind w:left="1296" w:hanging="1296"/>
      </w:pPr>
      <w:rPr/>
    </w:lvl>
    <w:lvl w:ilvl="7">
      <w:start w:val="1"/>
      <w:numFmt w:val="decimal"/>
      <w:lvlText w:val="%1.%2.%3.%4.%5.%6.%7.%8"/>
      <w:lvlJc w:val="left"/>
      <w:pPr>
        <w:ind w:left="1440" w:hanging="1440"/>
      </w:pPr>
      <w:rPr/>
    </w:lvl>
    <w:lvl w:ilvl="8">
      <w:start w:val="1"/>
      <w:numFmt w:val="decimal"/>
      <w:lvlText w:val="%1.%2.%3.%4.%5.%6.%7.%8.%9"/>
      <w:lvlJc w:val="left"/>
      <w:pPr>
        <w:ind w:left="1584" w:hanging="1584"/>
      </w:pPr>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Open Sans" w:cs="Open Sans" w:eastAsia="Open Sans" w:hAnsi="Open Sans"/>
        <w:sz w:val="17"/>
        <w:szCs w:val="17"/>
        <w:lang w:val="en-GB"/>
      </w:rPr>
    </w:rPrDefault>
    <w:pPrDefault>
      <w:pPr>
        <w:spacing w:line="276" w:lineRule="auto"/>
        <w:ind w:right="216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tabs>
        <w:tab w:val="left" w:leader="none" w:pos="6521"/>
      </w:tabs>
      <w:ind w:left="360" w:right="2880"/>
    </w:pPr>
    <w:rPr>
      <w:rFonts w:ascii="Open Sans ExtraBold" w:cs="Open Sans ExtraBold" w:eastAsia="Open Sans ExtraBold" w:hAnsi="Open Sans ExtraBold"/>
      <w:color w:val="0092d1"/>
      <w:sz w:val="48"/>
      <w:szCs w:val="48"/>
    </w:rPr>
  </w:style>
  <w:style w:type="paragraph" w:styleId="Heading2">
    <w:name w:val="heading 2"/>
    <w:basedOn w:val="Normal"/>
    <w:next w:val="Normal"/>
    <w:pPr>
      <w:spacing w:after="100" w:before="400" w:line="288" w:lineRule="auto"/>
      <w:ind w:left="576" w:right="1110"/>
    </w:pPr>
    <w:rPr>
      <w:rFonts w:ascii="Open Sans ExtraBold" w:cs="Open Sans ExtraBold" w:eastAsia="Open Sans ExtraBold" w:hAnsi="Open Sans ExtraBold"/>
      <w:color w:val="004976"/>
      <w:sz w:val="36"/>
      <w:szCs w:val="36"/>
    </w:rPr>
  </w:style>
  <w:style w:type="paragraph" w:styleId="Heading3">
    <w:name w:val="heading 3"/>
    <w:basedOn w:val="Normal"/>
    <w:next w:val="Normal"/>
    <w:pPr>
      <w:keepNext w:val="1"/>
      <w:keepLines w:val="1"/>
      <w:spacing w:after="120" w:before="300" w:lineRule="auto"/>
      <w:ind w:right="1800"/>
    </w:pPr>
    <w:rPr>
      <w:rFonts w:ascii="Open Sans ExtraBold" w:cs="Open Sans ExtraBold" w:eastAsia="Open Sans ExtraBold" w:hAnsi="Open Sans ExtraBold"/>
      <w:color w:val="004976"/>
      <w:sz w:val="30"/>
      <w:szCs w:val="30"/>
    </w:rPr>
  </w:style>
  <w:style w:type="paragraph" w:styleId="Heading4">
    <w:name w:val="heading 4"/>
    <w:basedOn w:val="Normal"/>
    <w:next w:val="Normal"/>
    <w:pPr>
      <w:keepNext w:val="1"/>
      <w:keepLines w:val="1"/>
      <w:pageBreakBefore w:val="0"/>
      <w:ind w:left="1080" w:right="2880"/>
    </w:pPr>
    <w:rPr>
      <w:rFonts w:ascii="Open Sans ExtraBold" w:cs="Open Sans ExtraBold" w:eastAsia="Open Sans ExtraBold" w:hAnsi="Open Sans ExtraBold"/>
      <w:color w:val="004976"/>
      <w:sz w:val="24"/>
      <w:szCs w:val="24"/>
    </w:rPr>
  </w:style>
  <w:style w:type="paragraph" w:styleId="Heading5">
    <w:name w:val="heading 5"/>
    <w:basedOn w:val="Normal"/>
    <w:next w:val="Normal"/>
    <w:pPr>
      <w:keepNext w:val="1"/>
      <w:keepLines w:val="1"/>
      <w:pageBreakBefore w:val="0"/>
      <w:tabs>
        <w:tab w:val="left" w:leader="none" w:pos="7230"/>
      </w:tabs>
      <w:ind w:left="540"/>
    </w:pPr>
    <w:rPr>
      <w:b w:val="1"/>
      <w:color w:val="004976"/>
      <w:sz w:val="18"/>
      <w:szCs w:val="18"/>
    </w:rPr>
  </w:style>
  <w:style w:type="paragraph" w:styleId="Heading6">
    <w:name w:val="heading 6"/>
    <w:basedOn w:val="Normal"/>
    <w:next w:val="Normal"/>
    <w:pPr>
      <w:keepNext w:val="1"/>
      <w:keepLines w:val="1"/>
      <w:pageBreakBefore w:val="0"/>
    </w:pPr>
    <w:rPr>
      <w:color w:val="0097da"/>
      <w:u w:val="single"/>
    </w:rPr>
  </w:style>
  <w:style w:type="paragraph" w:styleId="Title">
    <w:name w:val="Title"/>
    <w:basedOn w:val="Normal"/>
    <w:next w:val="Normal"/>
    <w:pPr>
      <w:keepNext w:val="1"/>
      <w:keepLines w:val="1"/>
      <w:pageBreakBefore w:val="0"/>
      <w:spacing w:after="60" w:line="288" w:lineRule="auto"/>
      <w:ind w:right="-195"/>
    </w:pPr>
    <w:rPr>
      <w:rFonts w:ascii="Open Sans ExtraBold" w:cs="Open Sans ExtraBold" w:eastAsia="Open Sans ExtraBold" w:hAnsi="Open Sans ExtraBold"/>
      <w:color w:val="0092d1"/>
      <w:sz w:val="96"/>
      <w:szCs w:val="96"/>
    </w:rPr>
  </w:style>
  <w:style w:type="paragraph" w:styleId="Subtitle">
    <w:name w:val="Subtitle"/>
    <w:basedOn w:val="Normal"/>
    <w:next w:val="Normal"/>
    <w:pPr>
      <w:keepNext w:val="1"/>
      <w:keepLines w:val="1"/>
      <w:pageBreakBefore w:val="0"/>
      <w:spacing w:after="120" w:before="240" w:line="240" w:lineRule="auto"/>
      <w:ind w:right="78"/>
    </w:pPr>
    <w:rPr>
      <w:b w:val="1"/>
      <w:color w:val="0097da"/>
      <w:sz w:val="20"/>
      <w:szCs w:val="2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pPr>
      <w:spacing w:after="0" w:line="240" w:lineRule="auto"/>
    </w:pPr>
    <w:rPr>
      <w:rFonts w:ascii="Arial" w:cs="Arial" w:eastAsia="Arial" w:hAnsi="Arial"/>
      <w:color w:val="000000"/>
      <w:sz w:val="17"/>
      <w:szCs w:val="17"/>
    </w:rPr>
    <w:tblPr>
      <w:tblStyleRowBandSize w:val="1"/>
      <w:tblStyleColBandSize w:val="1"/>
      <w:tblCellMar>
        <w:top w:w="0.0" w:type="dxa"/>
        <w:left w:w="115.0" w:type="dxa"/>
        <w:bottom w:w="0.0" w:type="dxa"/>
        <w:right w:w="115.0" w:type="dxa"/>
      </w:tblCellMar>
    </w:tblPr>
    <w:tcPr>
      <w:shd w:fill="ffffff"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3">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tcBorders>
          <w:top w:color="000000" w:space="0" w:sz="8" w:val="single"/>
          <w:left w:color="000000" w:space="0" w:sz="8" w:val="single"/>
          <w:bottom w:color="000000" w:space="0" w:sz="8" w:val="single"/>
          <w:right w:color="000000" w:space="0" w:sz="8" w:val="single"/>
        </w:tcBorders>
      </w:tcPr>
    </w:tblStylePr>
    <w:tblStylePr w:type="band1Vert">
      <w:tcPr>
        <w:tcBorders>
          <w:top w:color="000000" w:space="0" w:sz="8" w:val="single"/>
          <w:left w:color="000000" w:space="0" w:sz="8" w:val="single"/>
          <w:bottom w:color="000000" w:space="0" w:sz="8" w:val="single"/>
          <w:right w:color="000000" w:space="0" w:sz="8" w:val="single"/>
        </w:tcBorders>
      </w:tcPr>
    </w:tblStylePr>
    <w:tblStylePr w:type="firstCol">
      <w:rPr>
        <w:b w:val="0"/>
      </w:rPr>
    </w:tblStylePr>
    <w:tblStylePr w:type="firstRow">
      <w:pPr>
        <w:spacing w:after="0" w:before="0" w:lineRule="auto"/>
      </w:pPr>
      <w:rPr>
        <w:rFonts w:ascii="Open Sans" w:cs="Open Sans" w:eastAsia="Open Sans" w:hAnsi="Open Sans"/>
        <w:b w:val="1"/>
        <w:color w:val="ffffff"/>
        <w:sz w:val="17"/>
        <w:szCs w:val="17"/>
      </w:rPr>
      <w:tcPr>
        <w:tcBorders>
          <w:top w:color="000000" w:space="0" w:sz="0" w:val="nil"/>
          <w:left w:color="000000" w:space="0" w:sz="0" w:val="nil"/>
          <w:bottom w:color="000000" w:space="0" w:sz="0" w:val="nil"/>
          <w:right w:color="000000" w:space="0" w:sz="0" w:val="nil"/>
          <w:insideH w:color="000000" w:space="0" w:sz="0" w:val="nil"/>
          <w:insideV w:color="ffffff" w:space="0" w:sz="4" w:val="single"/>
        </w:tcBorders>
        <w:shd w:fill="0092d1" w:val="clear"/>
      </w:tcPr>
    </w:tblStylePr>
    <w:tblStylePr w:type="lastCol">
      <w:rPr>
        <w:b w:val="1"/>
      </w:rPr>
    </w:tblStylePr>
    <w:tblStylePr w:type="lastRow">
      <w:rPr>
        <w:b w:val="1"/>
      </w:rPr>
      <w:tcPr>
        <w:tcBorders>
          <w:top w:color="000000" w:space="0" w:sz="6" w:val="single"/>
          <w:left w:color="000000" w:space="0" w:sz="8" w:val="single"/>
          <w:bottom w:color="000000" w:space="0" w:sz="8" w:val="single"/>
          <w:right w:color="000000" w:space="0" w:sz="8" w:val="single"/>
        </w:tcBorders>
      </w:tcPr>
    </w:tblStylePr>
  </w:style>
  <w:style w:type="table" w:styleId="Table4">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5">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firstRow">
      <w:tcPr>
        <w:tcBorders>
          <w:top w:color="000000" w:space="0" w:sz="0" w:val="nil"/>
          <w:left w:color="000000" w:space="0" w:sz="0" w:val="nil"/>
          <w:bottom w:color="000000" w:space="0" w:sz="0" w:val="nil"/>
          <w:right w:color="000000" w:space="0" w:sz="0" w:val="nil"/>
          <w:insideH w:color="000000" w:space="0" w:sz="0" w:val="nil"/>
          <w:insideV w:color="000000" w:space="0" w:sz="0" w:val="nil"/>
        </w:tcBorders>
      </w:tcPr>
    </w:tblStylePr>
  </w:style>
  <w:style w:type="table" w:styleId="Table6">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firstRow">
      <w:tcPr>
        <w:tcBorders>
          <w:top w:color="000000" w:space="0" w:sz="0" w:val="nil"/>
          <w:left w:color="000000" w:space="0" w:sz="0" w:val="nil"/>
          <w:bottom w:color="000000" w:space="0" w:sz="0" w:val="nil"/>
          <w:right w:color="000000" w:space="0" w:sz="0" w:val="nil"/>
          <w:insideH w:color="000000" w:space="0" w:sz="0" w:val="nil"/>
          <w:insideV w:color="000000" w:space="0" w:sz="0" w:val="nil"/>
        </w:tcBorders>
      </w:tcPr>
    </w:tblStyle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footer" Target="footer2.xml"/><Relationship Id="rId13" Type="http://schemas.openxmlformats.org/officeDocument/2006/relationships/header" Target="header3.xml"/><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14" Type="http://schemas.openxmlformats.org/officeDocument/2006/relationships/footer" Target="footer3.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OpenSansExtraBold-bold.ttf"/><Relationship Id="rId2" Type="http://schemas.openxmlformats.org/officeDocument/2006/relationships/font" Target="fonts/OpenSansExtraBold-boldItalic.ttf"/><Relationship Id="rId3" Type="http://schemas.openxmlformats.org/officeDocument/2006/relationships/font" Target="fonts/NotoSansSymbols-regular.ttf"/><Relationship Id="rId4" Type="http://schemas.openxmlformats.org/officeDocument/2006/relationships/font" Target="fonts/NotoSansSymbols-bold.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OpenSansLight-regular.ttf"/><Relationship Id="rId6" Type="http://schemas.openxmlformats.org/officeDocument/2006/relationships/font" Target="fonts/OpenSansLight-bold.ttf"/><Relationship Id="rId7" Type="http://schemas.openxmlformats.org/officeDocument/2006/relationships/font" Target="fonts/OpenSansLight-italic.ttf"/><Relationship Id="rId8" Type="http://schemas.openxmlformats.org/officeDocument/2006/relationships/font" Target="fonts/OpenSansLigh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