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0C9B797" w14:textId="4E0AE76C" w:rsidR="6AC5A72F" w:rsidRPr="00F334CB" w:rsidRDefault="6AC5A72F" w:rsidP="5C7DE7D8">
      <w:pPr>
        <w:rPr>
          <w:rFonts w:asciiTheme="minorHAnsi" w:hAnsiTheme="minorHAnsi" w:cstheme="minorBidi"/>
          <w:sz w:val="22"/>
          <w:szCs w:val="22"/>
        </w:rPr>
      </w:pPr>
    </w:p>
    <w:p w14:paraId="13A0D641" w14:textId="77777777" w:rsidR="006978F9" w:rsidRPr="00F334CB" w:rsidRDefault="006978F9" w:rsidP="5C7DE7D8">
      <w:pPr>
        <w:jc w:val="center"/>
        <w:rPr>
          <w:rFonts w:asciiTheme="minorHAnsi" w:hAnsiTheme="minorHAnsi" w:cstheme="minorBidi"/>
          <w:b/>
          <w:bCs/>
          <w:sz w:val="22"/>
          <w:szCs w:val="22"/>
        </w:rPr>
      </w:pPr>
    </w:p>
    <w:p w14:paraId="1C1D4AAC" w14:textId="77777777" w:rsidR="006978F9" w:rsidRPr="00E82BAE" w:rsidRDefault="006978F9" w:rsidP="5C7DE7D8">
      <w:pPr>
        <w:rPr>
          <w:rFonts w:asciiTheme="minorHAnsi" w:hAnsiTheme="minorHAnsi" w:cstheme="minorBidi"/>
          <w:b/>
          <w:bCs/>
          <w:sz w:val="24"/>
          <w:szCs w:val="24"/>
        </w:rPr>
      </w:pPr>
    </w:p>
    <w:p w14:paraId="2AC6616E" w14:textId="77777777" w:rsidR="006978F9" w:rsidRPr="00E82BAE" w:rsidRDefault="006978F9" w:rsidP="5C7DE7D8">
      <w:pPr>
        <w:jc w:val="center"/>
        <w:rPr>
          <w:rFonts w:asciiTheme="minorHAnsi" w:hAnsiTheme="minorHAnsi" w:cstheme="minorBidi"/>
          <w:b/>
          <w:bCs/>
          <w:sz w:val="24"/>
          <w:szCs w:val="24"/>
          <w:lang w:val="en-US"/>
        </w:rPr>
      </w:pPr>
      <w:r w:rsidRPr="5C7DE7D8">
        <w:rPr>
          <w:rFonts w:asciiTheme="minorHAnsi" w:hAnsiTheme="minorHAnsi" w:cstheme="minorBidi"/>
          <w:b/>
          <w:bCs/>
          <w:sz w:val="24"/>
          <w:szCs w:val="24"/>
        </w:rPr>
        <w:t>Terms of reference for support to the Group on Earth Observations</w:t>
      </w:r>
      <w:r w:rsidRPr="5C7DE7D8">
        <w:rPr>
          <w:rFonts w:asciiTheme="minorHAnsi" w:hAnsiTheme="minorHAnsi" w:cstheme="minorBidi"/>
          <w:b/>
          <w:bCs/>
          <w:sz w:val="24"/>
          <w:szCs w:val="24"/>
          <w:lang w:val="en-US"/>
        </w:rPr>
        <w:t xml:space="preserve"> for </w:t>
      </w:r>
    </w:p>
    <w:p w14:paraId="1794949A" w14:textId="0521E9EB" w:rsidR="006978F9" w:rsidRPr="00E82BAE" w:rsidRDefault="0000233E" w:rsidP="5C7DE7D8">
      <w:pPr>
        <w:jc w:val="center"/>
        <w:rPr>
          <w:rFonts w:asciiTheme="minorHAnsi" w:hAnsiTheme="minorHAnsi" w:cstheme="minorBidi"/>
          <w:b/>
          <w:bCs/>
          <w:sz w:val="24"/>
          <w:szCs w:val="24"/>
          <w:lang w:val="en-US"/>
        </w:rPr>
      </w:pPr>
      <w:r w:rsidRPr="5C7DE7D8">
        <w:rPr>
          <w:rFonts w:asciiTheme="minorHAnsi" w:hAnsiTheme="minorHAnsi" w:cstheme="minorBidi"/>
          <w:b/>
          <w:bCs/>
          <w:sz w:val="24"/>
          <w:szCs w:val="24"/>
          <w:lang w:val="en-US"/>
        </w:rPr>
        <w:t>the production and publication of editorial content</w:t>
      </w:r>
    </w:p>
    <w:p w14:paraId="686A1634" w14:textId="77777777" w:rsidR="006978F9" w:rsidRPr="00F334CB" w:rsidRDefault="006978F9" w:rsidP="5C7DE7D8">
      <w:pPr>
        <w:rPr>
          <w:rFonts w:asciiTheme="minorHAnsi" w:hAnsiTheme="minorHAnsi" w:cstheme="minorBidi"/>
          <w:sz w:val="22"/>
          <w:szCs w:val="22"/>
        </w:rPr>
      </w:pPr>
    </w:p>
    <w:p w14:paraId="16B727EB" w14:textId="705E4441" w:rsidR="4B817659" w:rsidRDefault="4B817659" w:rsidP="4B817659">
      <w:pPr>
        <w:rPr>
          <w:rFonts w:asciiTheme="minorHAnsi" w:hAnsiTheme="minorHAnsi" w:cstheme="minorBidi"/>
          <w:sz w:val="22"/>
          <w:szCs w:val="22"/>
        </w:rPr>
      </w:pPr>
    </w:p>
    <w:p w14:paraId="48E2C678" w14:textId="77777777" w:rsidR="006978F9" w:rsidRPr="00F334CB" w:rsidRDefault="006978F9" w:rsidP="5C7DE7D8">
      <w:pPr>
        <w:pStyle w:val="ListParagraph"/>
        <w:numPr>
          <w:ilvl w:val="0"/>
          <w:numId w:val="17"/>
        </w:numPr>
        <w:spacing w:after="0"/>
        <w:jc w:val="left"/>
        <w:rPr>
          <w:rFonts w:asciiTheme="minorHAnsi" w:hAnsiTheme="minorHAnsi" w:cstheme="minorBidi"/>
          <w:b/>
          <w:bCs/>
          <w:sz w:val="22"/>
          <w:szCs w:val="22"/>
          <w:lang w:val="fr-FR"/>
        </w:rPr>
      </w:pPr>
      <w:r w:rsidRPr="5C7DE7D8">
        <w:rPr>
          <w:rFonts w:asciiTheme="minorHAnsi" w:hAnsiTheme="minorHAnsi" w:cstheme="minorBidi"/>
          <w:b/>
          <w:bCs/>
          <w:sz w:val="22"/>
          <w:szCs w:val="22"/>
          <w:lang w:val="fr-FR"/>
        </w:rPr>
        <w:t>Background</w:t>
      </w:r>
    </w:p>
    <w:p w14:paraId="3EE4D3EB" w14:textId="77777777" w:rsidR="006978F9" w:rsidRPr="00F334CB" w:rsidRDefault="006978F9" w:rsidP="5C7DE7D8">
      <w:pPr>
        <w:rPr>
          <w:rFonts w:asciiTheme="minorHAnsi" w:hAnsiTheme="minorHAnsi" w:cstheme="minorBidi"/>
          <w:sz w:val="22"/>
          <w:szCs w:val="22"/>
        </w:rPr>
      </w:pPr>
    </w:p>
    <w:p w14:paraId="6BA2AE8B" w14:textId="77777777" w:rsidR="006978F9" w:rsidRPr="00F334CB" w:rsidRDefault="006978F9" w:rsidP="247ED37D">
      <w:pPr>
        <w:jc w:val="both"/>
        <w:rPr>
          <w:rFonts w:asciiTheme="minorHAnsi" w:hAnsiTheme="minorHAnsi" w:cstheme="minorBidi"/>
          <w:sz w:val="22"/>
          <w:szCs w:val="22"/>
        </w:rPr>
      </w:pPr>
      <w:r w:rsidRPr="247ED37D">
        <w:rPr>
          <w:rFonts w:asciiTheme="minorHAnsi" w:hAnsiTheme="minorHAnsi" w:cstheme="minorBidi"/>
          <w:sz w:val="22"/>
          <w:szCs w:val="22"/>
        </w:rPr>
        <w:t>The Group on Earth Observations (GEO) is an intergovernmental partnership comprising more than 100 national governments and over 100 Participating Organizations. GEO envisions a future where decisions and actions that benefit humanity are informed by coordinated, comprehensive, and sustained Earth observations. These observations are crucial for addressing global challenges such as climate change, biodiversity loss, disaster resilience, and sustainable development.</w:t>
      </w:r>
    </w:p>
    <w:p w14:paraId="5B0EF1F9" w14:textId="77777777" w:rsidR="006978F9" w:rsidRPr="00F334CB" w:rsidRDefault="006978F9" w:rsidP="247ED37D">
      <w:pPr>
        <w:jc w:val="both"/>
        <w:rPr>
          <w:rFonts w:asciiTheme="minorHAnsi" w:hAnsiTheme="minorHAnsi" w:cstheme="minorBidi"/>
          <w:sz w:val="22"/>
          <w:szCs w:val="22"/>
        </w:rPr>
      </w:pPr>
    </w:p>
    <w:p w14:paraId="6765B173" w14:textId="30E529F1" w:rsidR="006978F9" w:rsidRPr="00F334CB" w:rsidRDefault="006978F9" w:rsidP="247ED37D">
      <w:pPr>
        <w:jc w:val="both"/>
        <w:rPr>
          <w:rFonts w:asciiTheme="minorHAnsi" w:hAnsiTheme="minorHAnsi" w:cstheme="minorBidi"/>
          <w:sz w:val="22"/>
          <w:szCs w:val="22"/>
        </w:rPr>
      </w:pPr>
      <w:r w:rsidRPr="247ED37D">
        <w:rPr>
          <w:rFonts w:asciiTheme="minorHAnsi" w:hAnsiTheme="minorHAnsi" w:cstheme="minorBidi"/>
          <w:sz w:val="22"/>
          <w:szCs w:val="22"/>
        </w:rPr>
        <w:t xml:space="preserve">In November 2023, </w:t>
      </w:r>
      <w:r w:rsidR="0072513D" w:rsidRPr="247ED37D">
        <w:rPr>
          <w:rFonts w:asciiTheme="minorHAnsi" w:hAnsiTheme="minorHAnsi" w:cstheme="minorBidi"/>
          <w:sz w:val="22"/>
          <w:szCs w:val="22"/>
        </w:rPr>
        <w:t>during the Ministerial Summit in Cape Town, GEO launched its post-2025 strategy</w:t>
      </w:r>
      <w:r w:rsidRPr="247ED37D">
        <w:rPr>
          <w:rFonts w:asciiTheme="minorHAnsi" w:hAnsiTheme="minorHAnsi" w:cstheme="minorBidi"/>
          <w:sz w:val="22"/>
          <w:szCs w:val="22"/>
        </w:rPr>
        <w:t>. This strategy broadens GEO's role beyond its established leadership in coordinating and enabling the provision and use of Earth Observations. It introduces a path for GEO to co-produce products and services with and for users, facilitating more impactful decision-making across various scales, sectors, and geographies.</w:t>
      </w:r>
    </w:p>
    <w:p w14:paraId="03DA8BC0" w14:textId="77777777" w:rsidR="00600D89" w:rsidRPr="00F334CB" w:rsidRDefault="00600D89" w:rsidP="247ED37D">
      <w:pPr>
        <w:jc w:val="both"/>
        <w:rPr>
          <w:rFonts w:asciiTheme="minorHAnsi" w:hAnsiTheme="minorHAnsi" w:cstheme="minorBidi"/>
          <w:sz w:val="22"/>
          <w:szCs w:val="22"/>
        </w:rPr>
      </w:pPr>
    </w:p>
    <w:p w14:paraId="722FE7AA" w14:textId="4F11349B" w:rsidR="00600D89" w:rsidRPr="00F334CB" w:rsidRDefault="44A90775" w:rsidP="247ED37D">
      <w:pPr>
        <w:jc w:val="both"/>
        <w:rPr>
          <w:rFonts w:asciiTheme="minorHAnsi" w:hAnsiTheme="minorHAnsi" w:cstheme="minorBidi"/>
          <w:sz w:val="22"/>
          <w:szCs w:val="22"/>
        </w:rPr>
      </w:pPr>
      <w:r w:rsidRPr="247ED37D">
        <w:rPr>
          <w:rFonts w:asciiTheme="minorHAnsi" w:hAnsiTheme="minorHAnsi" w:cstheme="minorBidi"/>
          <w:sz w:val="22"/>
          <w:szCs w:val="22"/>
        </w:rPr>
        <w:t xml:space="preserve">Effective communication and storytelling are critical to achieving GEO's mission. Delivering thought leadership pieces can significantly influence public policy, raise awareness, and drive </w:t>
      </w:r>
      <w:r w:rsidR="62CBB0DF" w:rsidRPr="247ED37D">
        <w:rPr>
          <w:rFonts w:asciiTheme="minorHAnsi" w:hAnsiTheme="minorHAnsi" w:cstheme="minorBidi"/>
          <w:sz w:val="22"/>
          <w:szCs w:val="22"/>
        </w:rPr>
        <w:t>behavioural</w:t>
      </w:r>
      <w:r w:rsidRPr="247ED37D">
        <w:rPr>
          <w:rFonts w:asciiTheme="minorHAnsi" w:hAnsiTheme="minorHAnsi" w:cstheme="minorBidi"/>
          <w:sz w:val="22"/>
          <w:szCs w:val="22"/>
        </w:rPr>
        <w:t xml:space="preserve"> change to promote greater integration of Earth observation in decision-making. Recognizing the power of storytelling, GEO is committed to producing and disseminating compelling editorial content to better convey the significance of its work and its impact on global challenges to strengthen its positioning during the World Economic Forum (WEF) Annual Meeting (20 -24 Jan 2025).</w:t>
      </w:r>
    </w:p>
    <w:p w14:paraId="533477EA" w14:textId="77777777" w:rsidR="00600D89" w:rsidRPr="00F334CB" w:rsidRDefault="00600D89" w:rsidP="247ED37D">
      <w:pPr>
        <w:jc w:val="both"/>
        <w:rPr>
          <w:rFonts w:asciiTheme="minorHAnsi" w:hAnsiTheme="minorHAnsi" w:cstheme="minorBidi"/>
          <w:sz w:val="22"/>
          <w:szCs w:val="22"/>
        </w:rPr>
      </w:pPr>
    </w:p>
    <w:p w14:paraId="6A0BC25B" w14:textId="17539E41" w:rsidR="00600D89" w:rsidRPr="008D3F17" w:rsidRDefault="00600D89" w:rsidP="5C7DE7D8">
      <w:pPr>
        <w:rPr>
          <w:rFonts w:asciiTheme="minorHAnsi" w:hAnsiTheme="minorHAnsi" w:cstheme="minorBidi"/>
          <w:sz w:val="22"/>
          <w:szCs w:val="22"/>
        </w:rPr>
      </w:pPr>
      <w:r w:rsidRPr="5C7DE7D8">
        <w:rPr>
          <w:rFonts w:asciiTheme="minorHAnsi" w:hAnsiTheme="minorHAnsi" w:cstheme="minorBidi"/>
          <w:sz w:val="22"/>
          <w:szCs w:val="22"/>
        </w:rPr>
        <w:t xml:space="preserve">To support this commitment, GEO is looking for a service provider who can: </w:t>
      </w:r>
    </w:p>
    <w:p w14:paraId="7DEAEFF6" w14:textId="77777777" w:rsidR="008D3F17" w:rsidRPr="00F334CB" w:rsidRDefault="008D3F17" w:rsidP="5C7DE7D8">
      <w:pPr>
        <w:rPr>
          <w:rFonts w:asciiTheme="minorHAnsi" w:hAnsiTheme="minorHAnsi" w:cstheme="minorBidi"/>
          <w:sz w:val="22"/>
          <w:szCs w:val="22"/>
        </w:rPr>
      </w:pPr>
    </w:p>
    <w:p w14:paraId="602C1B93" w14:textId="0682001E" w:rsidR="00600D89" w:rsidRPr="00F334CB" w:rsidRDefault="44A90775" w:rsidP="4B817659">
      <w:pPr>
        <w:pStyle w:val="ListParagraph"/>
        <w:numPr>
          <w:ilvl w:val="0"/>
          <w:numId w:val="7"/>
        </w:numPr>
        <w:jc w:val="left"/>
        <w:rPr>
          <w:rFonts w:asciiTheme="minorHAnsi" w:hAnsiTheme="minorHAnsi" w:cstheme="minorBidi"/>
          <w:sz w:val="22"/>
          <w:szCs w:val="22"/>
        </w:rPr>
      </w:pPr>
      <w:r w:rsidRPr="4B817659">
        <w:rPr>
          <w:rFonts w:asciiTheme="minorHAnsi" w:hAnsiTheme="minorHAnsi" w:cstheme="minorBidi"/>
          <w:sz w:val="22"/>
          <w:szCs w:val="22"/>
        </w:rPr>
        <w:t xml:space="preserve">Produce a Question and Answers (Q&amp;A) interview with a GEO senior official, in written. </w:t>
      </w:r>
    </w:p>
    <w:p w14:paraId="172AB7F6" w14:textId="0FD0AA2C" w:rsidR="00600D89" w:rsidRPr="00F334CB" w:rsidRDefault="44A90775" w:rsidP="4B817659">
      <w:pPr>
        <w:pStyle w:val="ListParagraph"/>
        <w:numPr>
          <w:ilvl w:val="0"/>
          <w:numId w:val="7"/>
        </w:numPr>
        <w:jc w:val="left"/>
        <w:rPr>
          <w:rFonts w:asciiTheme="minorHAnsi" w:hAnsiTheme="minorHAnsi" w:cstheme="minorBidi"/>
          <w:sz w:val="22"/>
          <w:szCs w:val="22"/>
        </w:rPr>
      </w:pPr>
      <w:r w:rsidRPr="4B817659">
        <w:rPr>
          <w:rFonts w:asciiTheme="minorHAnsi" w:hAnsiTheme="minorHAnsi" w:cstheme="minorBidi"/>
          <w:sz w:val="22"/>
          <w:szCs w:val="22"/>
        </w:rPr>
        <w:t>Disseminate this interview through a promotional campaign on social media and inclusion outreach platforms such as websites and newsletters ahea</w:t>
      </w:r>
      <w:r w:rsidR="7173DE0D" w:rsidRPr="4B817659">
        <w:rPr>
          <w:rFonts w:asciiTheme="minorHAnsi" w:hAnsiTheme="minorHAnsi" w:cstheme="minorBidi"/>
          <w:sz w:val="22"/>
          <w:szCs w:val="22"/>
        </w:rPr>
        <w:t xml:space="preserve">d of/during and after </w:t>
      </w:r>
      <w:r w:rsidRPr="4B817659">
        <w:rPr>
          <w:rFonts w:asciiTheme="minorHAnsi" w:hAnsiTheme="minorHAnsi" w:cstheme="minorBidi"/>
          <w:sz w:val="22"/>
          <w:szCs w:val="22"/>
        </w:rPr>
        <w:t xml:space="preserve">the WEF Annual Meeting. </w:t>
      </w:r>
    </w:p>
    <w:p w14:paraId="5CE01EE0" w14:textId="7F7DC74C" w:rsidR="00600D89" w:rsidRPr="00F334CB" w:rsidRDefault="44A90775" w:rsidP="4B817659">
      <w:pPr>
        <w:pStyle w:val="ListParagraph"/>
        <w:numPr>
          <w:ilvl w:val="0"/>
          <w:numId w:val="7"/>
        </w:numPr>
        <w:jc w:val="left"/>
        <w:rPr>
          <w:rFonts w:asciiTheme="minorHAnsi" w:hAnsiTheme="minorHAnsi" w:cstheme="minorBidi"/>
          <w:sz w:val="22"/>
          <w:szCs w:val="22"/>
        </w:rPr>
      </w:pPr>
      <w:r w:rsidRPr="4B817659">
        <w:rPr>
          <w:rFonts w:asciiTheme="minorHAnsi" w:hAnsiTheme="minorHAnsi" w:cstheme="minorBidi"/>
          <w:sz w:val="22"/>
          <w:szCs w:val="22"/>
        </w:rPr>
        <w:t>Produce and edit a recorded video interview</w:t>
      </w:r>
      <w:r w:rsidR="641F88C3" w:rsidRPr="4B817659">
        <w:rPr>
          <w:rFonts w:asciiTheme="minorHAnsi" w:hAnsiTheme="minorHAnsi" w:cstheme="minorBidi"/>
          <w:sz w:val="22"/>
          <w:szCs w:val="22"/>
        </w:rPr>
        <w:t xml:space="preserve"> with a GEO thought leader</w:t>
      </w:r>
      <w:r w:rsidRPr="4B817659">
        <w:rPr>
          <w:rFonts w:asciiTheme="minorHAnsi" w:hAnsiTheme="minorHAnsi" w:cstheme="minorBidi"/>
          <w:sz w:val="22"/>
          <w:szCs w:val="22"/>
        </w:rPr>
        <w:t xml:space="preserve">.  </w:t>
      </w:r>
    </w:p>
    <w:p w14:paraId="1D0D4E4B" w14:textId="30EEFBE2" w:rsidR="00600D89" w:rsidRPr="00F334CB" w:rsidRDefault="44A90775" w:rsidP="4B817659">
      <w:pPr>
        <w:pStyle w:val="ListParagraph"/>
        <w:numPr>
          <w:ilvl w:val="0"/>
          <w:numId w:val="7"/>
        </w:numPr>
        <w:jc w:val="left"/>
        <w:rPr>
          <w:rFonts w:asciiTheme="minorHAnsi" w:hAnsiTheme="minorHAnsi" w:cstheme="minorBidi"/>
          <w:sz w:val="22"/>
          <w:szCs w:val="22"/>
        </w:rPr>
      </w:pPr>
      <w:r w:rsidRPr="4B817659">
        <w:rPr>
          <w:rFonts w:asciiTheme="minorHAnsi" w:hAnsiTheme="minorHAnsi" w:cstheme="minorBidi"/>
          <w:sz w:val="22"/>
          <w:szCs w:val="22"/>
        </w:rPr>
        <w:t xml:space="preserve">Disseminate this video interview through a promotional campaign on social media and inclusion in newsletters and other outreach materials in the wake of the WEF Annual Meeting. </w:t>
      </w:r>
    </w:p>
    <w:p w14:paraId="5B41D542" w14:textId="77777777" w:rsidR="00600D89" w:rsidRPr="00F334CB" w:rsidRDefault="00600D89" w:rsidP="5C7DE7D8">
      <w:pPr>
        <w:pStyle w:val="ListParagraph"/>
        <w:rPr>
          <w:rFonts w:asciiTheme="minorHAnsi" w:hAnsiTheme="minorHAnsi" w:cstheme="minorBidi"/>
          <w:sz w:val="22"/>
          <w:szCs w:val="22"/>
        </w:rPr>
      </w:pPr>
    </w:p>
    <w:p w14:paraId="6E8A7F12" w14:textId="77777777" w:rsidR="006978F9" w:rsidRPr="00F334CB" w:rsidRDefault="006978F9" w:rsidP="5C7DE7D8">
      <w:pPr>
        <w:pStyle w:val="ListParagraph"/>
        <w:numPr>
          <w:ilvl w:val="0"/>
          <w:numId w:val="17"/>
        </w:numPr>
        <w:spacing w:after="0"/>
        <w:jc w:val="left"/>
        <w:rPr>
          <w:rFonts w:asciiTheme="minorHAnsi" w:hAnsiTheme="minorHAnsi" w:cstheme="minorBidi"/>
          <w:b/>
          <w:bCs/>
          <w:sz w:val="22"/>
          <w:szCs w:val="22"/>
        </w:rPr>
      </w:pPr>
      <w:r w:rsidRPr="5C7DE7D8">
        <w:rPr>
          <w:rFonts w:asciiTheme="minorHAnsi" w:hAnsiTheme="minorHAnsi" w:cstheme="minorBidi"/>
          <w:b/>
          <w:bCs/>
          <w:sz w:val="22"/>
          <w:szCs w:val="22"/>
        </w:rPr>
        <w:t>Purpose and Objectives</w:t>
      </w:r>
    </w:p>
    <w:p w14:paraId="5239C16F" w14:textId="77777777" w:rsidR="006978F9" w:rsidRPr="00F334CB" w:rsidRDefault="006978F9" w:rsidP="5C7DE7D8">
      <w:pPr>
        <w:rPr>
          <w:rFonts w:asciiTheme="minorHAnsi" w:hAnsiTheme="minorHAnsi" w:cstheme="minorBidi"/>
          <w:b/>
          <w:bCs/>
          <w:sz w:val="22"/>
          <w:szCs w:val="22"/>
          <w:lang w:val="en-US"/>
        </w:rPr>
      </w:pPr>
    </w:p>
    <w:p w14:paraId="24FBB0AF" w14:textId="77777777" w:rsidR="00600D89" w:rsidRPr="00F334CB" w:rsidRDefault="00600D89" w:rsidP="5C7DE7D8">
      <w:pPr>
        <w:rPr>
          <w:rFonts w:asciiTheme="minorHAnsi" w:hAnsiTheme="minorHAnsi" w:cstheme="minorBidi"/>
          <w:sz w:val="22"/>
          <w:szCs w:val="22"/>
          <w:u w:val="single"/>
          <w:lang w:val="en-US"/>
        </w:rPr>
      </w:pPr>
      <w:r w:rsidRPr="5C7DE7D8">
        <w:rPr>
          <w:rFonts w:asciiTheme="minorHAnsi" w:hAnsiTheme="minorHAnsi" w:cstheme="minorBidi"/>
          <w:sz w:val="22"/>
          <w:szCs w:val="22"/>
          <w:u w:val="single"/>
          <w:lang w:val="en-US"/>
        </w:rPr>
        <w:t>The purpose of this activity is to:</w:t>
      </w:r>
    </w:p>
    <w:p w14:paraId="522C855B" w14:textId="77777777" w:rsidR="00F334CB" w:rsidRPr="00F334CB" w:rsidRDefault="00F334CB" w:rsidP="5C7DE7D8">
      <w:pPr>
        <w:rPr>
          <w:rFonts w:asciiTheme="minorHAnsi" w:hAnsiTheme="minorHAnsi" w:cstheme="minorBidi"/>
          <w:sz w:val="22"/>
          <w:szCs w:val="22"/>
          <w:lang w:val="en-US"/>
        </w:rPr>
      </w:pPr>
    </w:p>
    <w:p w14:paraId="038C1D81" w14:textId="3DBC6DD6" w:rsidR="00F334CB" w:rsidRPr="00F334CB" w:rsidRDefault="25AEE67A" w:rsidP="4B817659">
      <w:pPr>
        <w:pStyle w:val="ListParagraph"/>
        <w:numPr>
          <w:ilvl w:val="0"/>
          <w:numId w:val="8"/>
        </w:numPr>
        <w:jc w:val="left"/>
        <w:rPr>
          <w:rFonts w:asciiTheme="minorHAnsi" w:hAnsiTheme="minorHAnsi" w:cstheme="minorBidi"/>
          <w:sz w:val="22"/>
          <w:szCs w:val="22"/>
          <w:lang w:val="en-GB"/>
        </w:rPr>
      </w:pPr>
      <w:r w:rsidRPr="4B817659">
        <w:rPr>
          <w:rFonts w:asciiTheme="minorHAnsi" w:hAnsiTheme="minorHAnsi" w:cstheme="minorBidi"/>
          <w:sz w:val="22"/>
          <w:szCs w:val="22"/>
          <w:lang w:val="en-GB"/>
        </w:rPr>
        <w:t xml:space="preserve">Broaden </w:t>
      </w:r>
      <w:r w:rsidR="2964BEF5" w:rsidRPr="4B817659">
        <w:rPr>
          <w:rFonts w:asciiTheme="minorHAnsi" w:hAnsiTheme="minorHAnsi" w:cstheme="minorBidi"/>
          <w:sz w:val="22"/>
          <w:szCs w:val="22"/>
          <w:lang w:val="en-GB"/>
        </w:rPr>
        <w:t>GEO’s</w:t>
      </w:r>
      <w:r w:rsidRPr="4B817659">
        <w:rPr>
          <w:rFonts w:asciiTheme="minorHAnsi" w:hAnsiTheme="minorHAnsi" w:cstheme="minorBidi"/>
          <w:sz w:val="22"/>
          <w:szCs w:val="22"/>
          <w:lang w:val="en-GB"/>
        </w:rPr>
        <w:t xml:space="preserve"> network and connect with new audiences, governments and potential partners by publishing content before, during and after the WEF Annual Meeting. </w:t>
      </w:r>
    </w:p>
    <w:p w14:paraId="66B5F852" w14:textId="1BFDC65A" w:rsidR="00600D89" w:rsidRPr="00F334CB" w:rsidRDefault="44A90775" w:rsidP="4B817659">
      <w:pPr>
        <w:pStyle w:val="ListParagraph"/>
        <w:numPr>
          <w:ilvl w:val="0"/>
          <w:numId w:val="8"/>
        </w:numPr>
        <w:jc w:val="left"/>
        <w:rPr>
          <w:rFonts w:asciiTheme="minorHAnsi" w:hAnsiTheme="minorHAnsi" w:cstheme="minorBidi"/>
          <w:sz w:val="22"/>
          <w:szCs w:val="22"/>
          <w:lang w:val="en-GB"/>
        </w:rPr>
      </w:pPr>
      <w:r w:rsidRPr="4B817659">
        <w:rPr>
          <w:rFonts w:asciiTheme="minorHAnsi" w:hAnsiTheme="minorHAnsi" w:cstheme="minorBidi"/>
          <w:sz w:val="22"/>
          <w:szCs w:val="22"/>
          <w:lang w:val="en-GB"/>
        </w:rPr>
        <w:t xml:space="preserve">Enhance GEO's profile by showcasing its expertise, amplifying its influence and </w:t>
      </w:r>
      <w:r w:rsidR="4C732740" w:rsidRPr="4B817659">
        <w:rPr>
          <w:rFonts w:asciiTheme="minorHAnsi" w:hAnsiTheme="minorHAnsi" w:cstheme="minorBidi"/>
          <w:sz w:val="22"/>
          <w:szCs w:val="22"/>
          <w:lang w:val="en-GB"/>
        </w:rPr>
        <w:t>voice</w:t>
      </w:r>
      <w:r w:rsidRPr="4B817659">
        <w:rPr>
          <w:rFonts w:asciiTheme="minorHAnsi" w:hAnsiTheme="minorHAnsi" w:cstheme="minorBidi"/>
          <w:sz w:val="22"/>
          <w:szCs w:val="22"/>
          <w:lang w:val="en-GB"/>
        </w:rPr>
        <w:t xml:space="preserve"> through</w:t>
      </w:r>
      <w:r w:rsidR="77449757" w:rsidRPr="4B817659">
        <w:rPr>
          <w:rFonts w:asciiTheme="minorHAnsi" w:hAnsiTheme="minorHAnsi" w:cstheme="minorBidi"/>
          <w:sz w:val="22"/>
          <w:szCs w:val="22"/>
          <w:lang w:val="en-GB"/>
        </w:rPr>
        <w:t xml:space="preserve"> the dissemination of</w:t>
      </w:r>
      <w:r w:rsidRPr="4B817659">
        <w:rPr>
          <w:rFonts w:asciiTheme="minorHAnsi" w:hAnsiTheme="minorHAnsi" w:cstheme="minorBidi"/>
          <w:sz w:val="22"/>
          <w:szCs w:val="22"/>
          <w:lang w:val="en-GB"/>
        </w:rPr>
        <w:t xml:space="preserve"> thought leadership content. </w:t>
      </w:r>
    </w:p>
    <w:p w14:paraId="4A1F6041" w14:textId="4AB439C1" w:rsidR="1E72D3AA" w:rsidRDefault="1E72D3AA" w:rsidP="4B817659">
      <w:pPr>
        <w:pStyle w:val="ListParagraph"/>
        <w:numPr>
          <w:ilvl w:val="0"/>
          <w:numId w:val="8"/>
        </w:numPr>
        <w:jc w:val="left"/>
        <w:rPr>
          <w:rFonts w:asciiTheme="minorHAnsi" w:hAnsiTheme="minorHAnsi" w:cstheme="minorBidi"/>
          <w:sz w:val="22"/>
          <w:szCs w:val="22"/>
        </w:rPr>
      </w:pPr>
      <w:r w:rsidRPr="4B817659">
        <w:rPr>
          <w:rFonts w:asciiTheme="minorHAnsi" w:hAnsiTheme="minorHAnsi" w:cstheme="minorBidi"/>
          <w:sz w:val="22"/>
          <w:szCs w:val="22"/>
        </w:rPr>
        <w:t>Promote GEO’s brand, vision, mission and value proposition.</w:t>
      </w:r>
    </w:p>
    <w:p w14:paraId="06154AF1" w14:textId="77777777" w:rsidR="0072513D" w:rsidRPr="00F334CB" w:rsidRDefault="0072513D" w:rsidP="5C7DE7D8">
      <w:pPr>
        <w:rPr>
          <w:rFonts w:asciiTheme="minorHAnsi" w:hAnsiTheme="minorHAnsi" w:cstheme="minorBidi"/>
          <w:sz w:val="22"/>
          <w:szCs w:val="22"/>
          <w:u w:val="single"/>
          <w:lang w:val="en-US"/>
        </w:rPr>
      </w:pPr>
    </w:p>
    <w:p w14:paraId="007DC733" w14:textId="2B478E84" w:rsidR="00253A81" w:rsidRPr="00253A81" w:rsidRDefault="00253A81" w:rsidP="5C7DE7D8">
      <w:pPr>
        <w:pStyle w:val="ListParagraph"/>
        <w:numPr>
          <w:ilvl w:val="0"/>
          <w:numId w:val="17"/>
        </w:numPr>
        <w:rPr>
          <w:rFonts w:asciiTheme="minorHAnsi" w:hAnsiTheme="minorHAnsi" w:cstheme="minorBidi"/>
          <w:b/>
          <w:bCs/>
          <w:sz w:val="22"/>
          <w:szCs w:val="22"/>
        </w:rPr>
      </w:pPr>
      <w:r w:rsidRPr="5C7DE7D8">
        <w:rPr>
          <w:rFonts w:asciiTheme="minorHAnsi" w:hAnsiTheme="minorHAnsi" w:cstheme="minorBidi"/>
          <w:b/>
          <w:bCs/>
          <w:sz w:val="22"/>
          <w:szCs w:val="22"/>
        </w:rPr>
        <w:t>Scope of work</w:t>
      </w:r>
    </w:p>
    <w:p w14:paraId="73333218" w14:textId="77777777" w:rsidR="00253A81" w:rsidRPr="00253A81" w:rsidRDefault="00253A81" w:rsidP="5C7DE7D8">
      <w:pPr>
        <w:pStyle w:val="ListParagraph"/>
        <w:rPr>
          <w:rFonts w:asciiTheme="minorHAnsi" w:hAnsiTheme="minorHAnsi" w:cstheme="minorBidi"/>
          <w:sz w:val="22"/>
          <w:szCs w:val="22"/>
          <w:u w:val="single"/>
        </w:rPr>
      </w:pPr>
    </w:p>
    <w:p w14:paraId="77793DB4" w14:textId="2051E2FD" w:rsidR="006978F9" w:rsidRPr="00253A81" w:rsidRDefault="006978F9" w:rsidP="5C7DE7D8">
      <w:pPr>
        <w:rPr>
          <w:rFonts w:asciiTheme="minorHAnsi" w:hAnsiTheme="minorHAnsi" w:cstheme="minorBidi"/>
          <w:sz w:val="22"/>
          <w:szCs w:val="22"/>
          <w:lang w:val="en-US"/>
        </w:rPr>
      </w:pPr>
      <w:r w:rsidRPr="5C7DE7D8">
        <w:rPr>
          <w:rFonts w:asciiTheme="minorHAnsi" w:hAnsiTheme="minorHAnsi" w:cstheme="minorBidi"/>
          <w:sz w:val="22"/>
          <w:szCs w:val="22"/>
          <w:lang w:val="en-US"/>
        </w:rPr>
        <w:t xml:space="preserve">After the </w:t>
      </w:r>
      <w:r w:rsidR="009E276A" w:rsidRPr="5C7DE7D8">
        <w:rPr>
          <w:rFonts w:asciiTheme="minorHAnsi" w:hAnsiTheme="minorHAnsi" w:cstheme="minorBidi"/>
          <w:sz w:val="22"/>
          <w:szCs w:val="22"/>
          <w:lang w:val="en-US"/>
        </w:rPr>
        <w:t xml:space="preserve">delivery of the services: </w:t>
      </w:r>
      <w:r w:rsidR="003C6984" w:rsidRPr="5C7DE7D8">
        <w:rPr>
          <w:rFonts w:asciiTheme="minorHAnsi" w:hAnsiTheme="minorHAnsi" w:cstheme="minorBidi"/>
          <w:sz w:val="22"/>
          <w:szCs w:val="22"/>
          <w:lang w:val="en-US"/>
        </w:rPr>
        <w:t xml:space="preserve"> </w:t>
      </w:r>
      <w:r w:rsidR="0072513D" w:rsidRPr="5C7DE7D8">
        <w:rPr>
          <w:rFonts w:asciiTheme="minorHAnsi" w:hAnsiTheme="minorHAnsi" w:cstheme="minorBidi"/>
          <w:sz w:val="22"/>
          <w:szCs w:val="22"/>
          <w:lang w:val="en-US"/>
        </w:rPr>
        <w:t xml:space="preserve"> </w:t>
      </w:r>
    </w:p>
    <w:p w14:paraId="5DCC3F2F" w14:textId="69E116C9" w:rsidR="009E276A" w:rsidRPr="00F334CB" w:rsidRDefault="5A4CC87A" w:rsidP="4B817659">
      <w:pPr>
        <w:pStyle w:val="NormalWeb"/>
        <w:numPr>
          <w:ilvl w:val="0"/>
          <w:numId w:val="9"/>
        </w:numPr>
        <w:shd w:val="clear" w:color="auto" w:fill="FFFFFF" w:themeFill="background1"/>
        <w:rPr>
          <w:rFonts w:asciiTheme="minorHAnsi" w:hAnsiTheme="minorHAnsi" w:cstheme="minorBidi"/>
          <w:sz w:val="22"/>
          <w:szCs w:val="22"/>
          <w:lang w:val="en-US"/>
        </w:rPr>
      </w:pPr>
      <w:r w:rsidRPr="4B817659">
        <w:rPr>
          <w:rFonts w:asciiTheme="minorHAnsi" w:hAnsiTheme="minorHAnsi" w:cstheme="minorBidi"/>
          <w:sz w:val="22"/>
          <w:szCs w:val="22"/>
        </w:rPr>
        <w:t xml:space="preserve">A Q&amp;A interview, including </w:t>
      </w:r>
      <w:r w:rsidRPr="4B817659">
        <w:rPr>
          <w:rFonts w:asciiTheme="minorHAnsi" w:hAnsiTheme="minorHAnsi" w:cstheme="minorBidi"/>
          <w:sz w:val="22"/>
          <w:szCs w:val="22"/>
          <w:lang w:val="en-US"/>
        </w:rPr>
        <w:t xml:space="preserve">4-5 well-researched questions, </w:t>
      </w:r>
      <w:r w:rsidRPr="4B817659">
        <w:rPr>
          <w:rFonts w:asciiTheme="minorHAnsi" w:hAnsiTheme="minorHAnsi" w:cstheme="minorBidi"/>
          <w:sz w:val="22"/>
          <w:szCs w:val="22"/>
        </w:rPr>
        <w:t xml:space="preserve">video </w:t>
      </w:r>
      <w:r w:rsidR="00FE32CC" w:rsidRPr="4B817659">
        <w:rPr>
          <w:rFonts w:asciiTheme="minorHAnsi" w:hAnsiTheme="minorHAnsi" w:cstheme="minorBidi"/>
          <w:sz w:val="22"/>
          <w:szCs w:val="22"/>
        </w:rPr>
        <w:t>embeds,</w:t>
      </w:r>
      <w:r w:rsidRPr="4B817659">
        <w:rPr>
          <w:rFonts w:asciiTheme="minorHAnsi" w:hAnsiTheme="minorHAnsi" w:cstheme="minorBidi"/>
          <w:sz w:val="22"/>
          <w:szCs w:val="22"/>
        </w:rPr>
        <w:t xml:space="preserve"> and pull-out quotes</w:t>
      </w:r>
      <w:r w:rsidRPr="4B817659">
        <w:rPr>
          <w:rFonts w:asciiTheme="minorHAnsi" w:hAnsiTheme="minorHAnsi" w:cstheme="minorBidi"/>
          <w:sz w:val="22"/>
          <w:szCs w:val="22"/>
          <w:lang w:val="en-US"/>
        </w:rPr>
        <w:t xml:space="preserve"> will </w:t>
      </w:r>
      <w:r w:rsidRPr="4B817659">
        <w:rPr>
          <w:rFonts w:asciiTheme="minorHAnsi" w:hAnsiTheme="minorHAnsi" w:cstheme="minorBidi"/>
          <w:sz w:val="22"/>
          <w:szCs w:val="22"/>
        </w:rPr>
        <w:t>be published</w:t>
      </w:r>
      <w:r w:rsidRPr="4B817659">
        <w:rPr>
          <w:rFonts w:asciiTheme="minorHAnsi" w:hAnsiTheme="minorHAnsi" w:cstheme="minorBidi"/>
          <w:sz w:val="22"/>
          <w:szCs w:val="22"/>
          <w:lang w:val="en-US"/>
        </w:rPr>
        <w:t xml:space="preserve">. </w:t>
      </w:r>
    </w:p>
    <w:p w14:paraId="5FD7B394" w14:textId="4A9B5986" w:rsidR="009E276A" w:rsidRPr="00F334CB" w:rsidRDefault="6E361C07" w:rsidP="6E361C07">
      <w:pPr>
        <w:pStyle w:val="NormalWeb"/>
        <w:numPr>
          <w:ilvl w:val="0"/>
          <w:numId w:val="9"/>
        </w:numPr>
        <w:shd w:val="clear" w:color="auto" w:fill="FFFFFF" w:themeFill="background1"/>
        <w:rPr>
          <w:rFonts w:asciiTheme="minorHAnsi" w:hAnsiTheme="minorHAnsi" w:cstheme="minorBidi"/>
          <w:sz w:val="22"/>
          <w:szCs w:val="22"/>
        </w:rPr>
      </w:pPr>
      <w:r w:rsidRPr="247ED37D">
        <w:rPr>
          <w:rFonts w:asciiTheme="minorHAnsi" w:hAnsiTheme="minorHAnsi" w:cstheme="minorBidi"/>
          <w:sz w:val="22"/>
          <w:szCs w:val="22"/>
        </w:rPr>
        <w:t xml:space="preserve">A targeted campaign on Twitter/X and Facebook </w:t>
      </w:r>
      <w:r w:rsidRPr="247ED37D">
        <w:rPr>
          <w:rFonts w:asciiTheme="minorHAnsi" w:hAnsiTheme="minorHAnsi" w:cstheme="minorBidi"/>
          <w:sz w:val="22"/>
          <w:szCs w:val="22"/>
          <w:lang w:val="en-US"/>
        </w:rPr>
        <w:t xml:space="preserve">will ensure high visibility for the Piece (between 300K-600K impressions is considered high visibility). </w:t>
      </w:r>
      <w:r w:rsidRPr="247ED37D">
        <w:rPr>
          <w:rFonts w:asciiTheme="minorHAnsi" w:hAnsiTheme="minorHAnsi" w:cstheme="minorBidi"/>
          <w:sz w:val="22"/>
          <w:szCs w:val="22"/>
        </w:rPr>
        <w:t xml:space="preserve"> </w:t>
      </w:r>
    </w:p>
    <w:p w14:paraId="57B77B72" w14:textId="2EF0ECE5" w:rsidR="009E276A" w:rsidRPr="00F334CB" w:rsidRDefault="5A4CC87A" w:rsidP="4B817659">
      <w:pPr>
        <w:pStyle w:val="NormalWeb"/>
        <w:numPr>
          <w:ilvl w:val="0"/>
          <w:numId w:val="9"/>
        </w:numPr>
        <w:shd w:val="clear" w:color="auto" w:fill="FFFFFF" w:themeFill="background1"/>
        <w:rPr>
          <w:rFonts w:asciiTheme="minorHAnsi" w:hAnsiTheme="minorHAnsi" w:cstheme="minorBidi"/>
          <w:sz w:val="22"/>
          <w:szCs w:val="22"/>
          <w:lang w:val="en-US"/>
        </w:rPr>
      </w:pPr>
      <w:r w:rsidRPr="4B817659">
        <w:rPr>
          <w:rFonts w:asciiTheme="minorHAnsi" w:hAnsiTheme="minorHAnsi" w:cstheme="minorBidi"/>
          <w:sz w:val="22"/>
          <w:szCs w:val="22"/>
          <w:lang w:val="en-US"/>
        </w:rPr>
        <w:t xml:space="preserve">A </w:t>
      </w:r>
      <w:proofErr w:type="gramStart"/>
      <w:r w:rsidRPr="4B817659">
        <w:rPr>
          <w:rFonts w:asciiTheme="minorHAnsi" w:hAnsiTheme="minorHAnsi" w:cstheme="minorBidi"/>
          <w:sz w:val="22"/>
          <w:szCs w:val="22"/>
          <w:lang w:val="en-US"/>
        </w:rPr>
        <w:t xml:space="preserve">1-3 </w:t>
      </w:r>
      <w:r w:rsidR="00387D49" w:rsidRPr="4B817659">
        <w:rPr>
          <w:rFonts w:asciiTheme="minorHAnsi" w:hAnsiTheme="minorHAnsi" w:cstheme="minorBidi"/>
          <w:sz w:val="22"/>
          <w:szCs w:val="22"/>
          <w:lang w:val="en-US"/>
        </w:rPr>
        <w:t>minute</w:t>
      </w:r>
      <w:proofErr w:type="gramEnd"/>
      <w:r w:rsidRPr="4B817659">
        <w:rPr>
          <w:rFonts w:asciiTheme="minorHAnsi" w:hAnsiTheme="minorHAnsi" w:cstheme="minorBidi"/>
          <w:sz w:val="22"/>
          <w:szCs w:val="22"/>
          <w:lang w:val="en-US"/>
        </w:rPr>
        <w:t xml:space="preserve"> video interview will be produced. </w:t>
      </w:r>
    </w:p>
    <w:p w14:paraId="60BFCE83" w14:textId="7DDC3C2C" w:rsidR="4B817659" w:rsidRPr="00F263C3" w:rsidRDefault="6E361C07" w:rsidP="00F263C3">
      <w:pPr>
        <w:pStyle w:val="NormalWeb"/>
        <w:numPr>
          <w:ilvl w:val="0"/>
          <w:numId w:val="9"/>
        </w:numPr>
        <w:shd w:val="clear" w:color="auto" w:fill="FFFFFF" w:themeFill="background1"/>
        <w:rPr>
          <w:rFonts w:asciiTheme="minorHAnsi" w:hAnsiTheme="minorHAnsi" w:cstheme="minorBidi"/>
          <w:sz w:val="22"/>
          <w:szCs w:val="22"/>
        </w:rPr>
      </w:pPr>
      <w:r w:rsidRPr="6E361C07">
        <w:rPr>
          <w:rFonts w:asciiTheme="minorHAnsi" w:hAnsiTheme="minorHAnsi" w:cstheme="minorBidi"/>
          <w:sz w:val="22"/>
          <w:szCs w:val="22"/>
        </w:rPr>
        <w:t xml:space="preserve">A </w:t>
      </w:r>
      <w:r w:rsidRPr="6E361C07">
        <w:rPr>
          <w:rFonts w:asciiTheme="minorHAnsi" w:hAnsiTheme="minorHAnsi" w:cstheme="minorBidi"/>
          <w:sz w:val="22"/>
          <w:szCs w:val="22"/>
          <w:lang w:val="en-US"/>
        </w:rPr>
        <w:t xml:space="preserve">targeted </w:t>
      </w:r>
      <w:r w:rsidRPr="6E361C07">
        <w:rPr>
          <w:rFonts w:asciiTheme="minorHAnsi" w:hAnsiTheme="minorHAnsi" w:cstheme="minorBidi"/>
          <w:sz w:val="22"/>
          <w:szCs w:val="22"/>
        </w:rPr>
        <w:t xml:space="preserve">campaign on Twitter/X and Facebook </w:t>
      </w:r>
      <w:r w:rsidRPr="6E361C07">
        <w:rPr>
          <w:rFonts w:asciiTheme="minorHAnsi" w:hAnsiTheme="minorHAnsi" w:cstheme="minorBidi"/>
          <w:sz w:val="22"/>
          <w:szCs w:val="22"/>
          <w:lang w:val="en-US"/>
        </w:rPr>
        <w:t xml:space="preserve">will ensure high visibility for the video (between 100K-300K impressions is considered high visibility). </w:t>
      </w:r>
      <w:r w:rsidRPr="6E361C07">
        <w:rPr>
          <w:rFonts w:asciiTheme="minorHAnsi" w:hAnsiTheme="minorHAnsi" w:cstheme="minorBidi"/>
          <w:sz w:val="22"/>
          <w:szCs w:val="22"/>
        </w:rPr>
        <w:t xml:space="preserve"> </w:t>
      </w:r>
    </w:p>
    <w:p w14:paraId="12263464" w14:textId="4B3B7291" w:rsidR="00323F3D" w:rsidRPr="00253A81" w:rsidRDefault="00253A81" w:rsidP="5C7DE7D8">
      <w:pPr>
        <w:pStyle w:val="paragraph"/>
        <w:numPr>
          <w:ilvl w:val="0"/>
          <w:numId w:val="17"/>
        </w:numPr>
        <w:spacing w:before="0" w:beforeAutospacing="0" w:after="0" w:afterAutospacing="0"/>
        <w:textAlignment w:val="baseline"/>
        <w:rPr>
          <w:rStyle w:val="normaltextrun"/>
          <w:rFonts w:asciiTheme="minorHAnsi" w:hAnsiTheme="minorHAnsi" w:cstheme="minorBidi"/>
          <w:b/>
          <w:bCs/>
          <w:sz w:val="22"/>
          <w:szCs w:val="22"/>
        </w:rPr>
      </w:pPr>
      <w:r w:rsidRPr="5C7DE7D8">
        <w:rPr>
          <w:rStyle w:val="normaltextrun"/>
          <w:rFonts w:asciiTheme="minorHAnsi" w:hAnsiTheme="minorHAnsi" w:cstheme="minorBidi"/>
          <w:b/>
          <w:bCs/>
          <w:sz w:val="22"/>
          <w:szCs w:val="22"/>
        </w:rPr>
        <w:t>Approach</w:t>
      </w:r>
    </w:p>
    <w:p w14:paraId="30C5B58E" w14:textId="05060F64" w:rsidR="00E82BAE" w:rsidRPr="00E82BAE" w:rsidRDefault="00E82BAE" w:rsidP="5C7DE7D8">
      <w:pPr>
        <w:rPr>
          <w:rFonts w:asciiTheme="minorHAnsi" w:hAnsiTheme="minorHAnsi" w:cstheme="minorBidi"/>
          <w:b/>
          <w:bCs/>
          <w:sz w:val="22"/>
          <w:szCs w:val="22"/>
          <w:lang w:val="en-US" w:eastAsia="fr-FR"/>
        </w:rPr>
      </w:pPr>
    </w:p>
    <w:p w14:paraId="2BD2DBD5" w14:textId="005C063F" w:rsidR="00E82BAE" w:rsidRPr="00253A81" w:rsidRDefault="00E82BAE" w:rsidP="5C7DE7D8">
      <w:pPr>
        <w:rPr>
          <w:rFonts w:asciiTheme="minorHAnsi" w:hAnsiTheme="minorHAnsi" w:cstheme="minorBidi"/>
          <w:sz w:val="22"/>
          <w:szCs w:val="22"/>
          <w:u w:val="single"/>
          <w:lang w:val="en-US" w:eastAsia="fr-FR"/>
        </w:rPr>
      </w:pPr>
      <w:r w:rsidRPr="5C7DE7D8">
        <w:rPr>
          <w:rFonts w:asciiTheme="minorHAnsi" w:hAnsiTheme="minorHAnsi" w:cstheme="minorBidi"/>
          <w:sz w:val="22"/>
          <w:szCs w:val="22"/>
          <w:u w:val="single"/>
          <w:lang w:val="en-US" w:eastAsia="fr-FR"/>
        </w:rPr>
        <w:t>Q&amp;A interview</w:t>
      </w:r>
    </w:p>
    <w:p w14:paraId="6568622A" w14:textId="77777777" w:rsidR="00E82BAE" w:rsidRPr="00E82BAE" w:rsidRDefault="00E82BAE" w:rsidP="5C7DE7D8">
      <w:pPr>
        <w:rPr>
          <w:rFonts w:asciiTheme="minorHAnsi" w:hAnsiTheme="minorHAnsi" w:cstheme="minorBidi"/>
          <w:b/>
          <w:bCs/>
          <w:sz w:val="22"/>
          <w:szCs w:val="22"/>
          <w:lang w:val="en-US" w:eastAsia="fr-FR"/>
        </w:rPr>
      </w:pPr>
    </w:p>
    <w:p w14:paraId="53484CA6" w14:textId="0FECCEE2" w:rsidR="00E82BAE" w:rsidRPr="006139B6" w:rsidRDefault="00E82BAE" w:rsidP="5C7DE7D8">
      <w:pPr>
        <w:pStyle w:val="ListParagraph"/>
        <w:numPr>
          <w:ilvl w:val="0"/>
          <w:numId w:val="23"/>
        </w:numPr>
        <w:rPr>
          <w:rFonts w:asciiTheme="minorHAnsi" w:hAnsiTheme="minorHAnsi" w:cstheme="minorBidi"/>
          <w:sz w:val="22"/>
          <w:szCs w:val="22"/>
          <w:lang w:eastAsia="fr-FR"/>
        </w:rPr>
      </w:pPr>
      <w:r w:rsidRPr="006139B6">
        <w:rPr>
          <w:rFonts w:asciiTheme="minorHAnsi" w:hAnsiTheme="minorHAnsi" w:cstheme="minorBidi"/>
          <w:sz w:val="22"/>
          <w:szCs w:val="22"/>
          <w:lang w:eastAsia="fr-FR"/>
        </w:rPr>
        <w:t xml:space="preserve">Kickoff call with a journalist to discuss ideas and topics and scoping of GEO's key audiences. </w:t>
      </w:r>
    </w:p>
    <w:p w14:paraId="17B16715" w14:textId="77777777" w:rsidR="00E82BAE" w:rsidRPr="006139B6" w:rsidRDefault="00E82BAE" w:rsidP="5C7DE7D8">
      <w:pPr>
        <w:pStyle w:val="ListParagraph"/>
        <w:numPr>
          <w:ilvl w:val="0"/>
          <w:numId w:val="23"/>
        </w:numPr>
        <w:rPr>
          <w:rFonts w:asciiTheme="minorHAnsi" w:hAnsiTheme="minorHAnsi" w:cstheme="minorBidi"/>
          <w:sz w:val="22"/>
          <w:szCs w:val="22"/>
          <w:lang w:eastAsia="fr-FR"/>
        </w:rPr>
      </w:pPr>
      <w:r w:rsidRPr="006139B6">
        <w:rPr>
          <w:rFonts w:asciiTheme="minorHAnsi" w:hAnsiTheme="minorHAnsi" w:cstheme="minorBidi"/>
          <w:sz w:val="22"/>
          <w:szCs w:val="22"/>
          <w:lang w:eastAsia="fr-FR"/>
        </w:rPr>
        <w:t xml:space="preserve">Development of 4-5 well-researched questions by the journalist. </w:t>
      </w:r>
    </w:p>
    <w:p w14:paraId="0BCC3DE4" w14:textId="77777777" w:rsidR="00E82BAE" w:rsidRPr="006139B6" w:rsidRDefault="6E361C07" w:rsidP="6E361C07">
      <w:pPr>
        <w:pStyle w:val="ListParagraph"/>
        <w:numPr>
          <w:ilvl w:val="0"/>
          <w:numId w:val="23"/>
        </w:numPr>
        <w:rPr>
          <w:rFonts w:asciiTheme="minorHAnsi" w:hAnsiTheme="minorHAnsi" w:cstheme="minorBidi"/>
          <w:sz w:val="22"/>
          <w:szCs w:val="22"/>
          <w:lang w:eastAsia="fr-FR"/>
        </w:rPr>
      </w:pPr>
      <w:r w:rsidRPr="7FAADDEA">
        <w:rPr>
          <w:rFonts w:asciiTheme="minorHAnsi" w:hAnsiTheme="minorHAnsi" w:cstheme="minorBidi"/>
          <w:sz w:val="22"/>
          <w:szCs w:val="22"/>
          <w:lang w:eastAsia="fr-FR"/>
        </w:rPr>
        <w:t xml:space="preserve">Interview with a high-level GEO official conducted by the journalist. </w:t>
      </w:r>
    </w:p>
    <w:p w14:paraId="356EFC37" w14:textId="77777777" w:rsidR="00E82BAE" w:rsidRPr="006139B6" w:rsidRDefault="00E82BAE" w:rsidP="5C7DE7D8">
      <w:pPr>
        <w:pStyle w:val="ListParagraph"/>
        <w:numPr>
          <w:ilvl w:val="0"/>
          <w:numId w:val="23"/>
        </w:numPr>
        <w:rPr>
          <w:rFonts w:asciiTheme="minorHAnsi" w:hAnsiTheme="minorHAnsi" w:cstheme="minorBidi"/>
          <w:sz w:val="22"/>
          <w:szCs w:val="22"/>
          <w:lang w:eastAsia="fr-FR"/>
        </w:rPr>
      </w:pPr>
      <w:r w:rsidRPr="006139B6">
        <w:rPr>
          <w:rFonts w:asciiTheme="minorHAnsi" w:hAnsiTheme="minorHAnsi" w:cstheme="minorBidi"/>
          <w:sz w:val="22"/>
          <w:szCs w:val="22"/>
          <w:lang w:eastAsia="fr-FR"/>
        </w:rPr>
        <w:t xml:space="preserve">Highlights from the conversation presented in an edited and polished transcript with a scene-setting introduction. </w:t>
      </w:r>
    </w:p>
    <w:p w14:paraId="7DCEA025" w14:textId="77777777" w:rsidR="00E82BAE" w:rsidRPr="006139B6" w:rsidRDefault="00E82BAE" w:rsidP="5C7DE7D8">
      <w:pPr>
        <w:pStyle w:val="ListParagraph"/>
        <w:numPr>
          <w:ilvl w:val="0"/>
          <w:numId w:val="23"/>
        </w:numPr>
        <w:rPr>
          <w:rFonts w:asciiTheme="minorHAnsi" w:hAnsiTheme="minorHAnsi" w:cstheme="minorBidi"/>
          <w:sz w:val="22"/>
          <w:szCs w:val="22"/>
          <w:lang w:eastAsia="fr-FR"/>
        </w:rPr>
      </w:pPr>
      <w:r w:rsidRPr="006139B6">
        <w:rPr>
          <w:rFonts w:asciiTheme="minorHAnsi" w:hAnsiTheme="minorHAnsi" w:cstheme="minorBidi"/>
          <w:sz w:val="22"/>
          <w:szCs w:val="22"/>
          <w:lang w:eastAsia="fr-FR"/>
        </w:rPr>
        <w:t xml:space="preserve">Inclusion of additional video embeds and pull-out quotes. </w:t>
      </w:r>
    </w:p>
    <w:p w14:paraId="7AE2A74B" w14:textId="79C4D849" w:rsidR="00E82BAE" w:rsidRPr="006139B6" w:rsidRDefault="00E82BAE" w:rsidP="5C7DE7D8">
      <w:pPr>
        <w:pStyle w:val="ListParagraph"/>
        <w:numPr>
          <w:ilvl w:val="0"/>
          <w:numId w:val="23"/>
        </w:numPr>
        <w:rPr>
          <w:rFonts w:asciiTheme="minorHAnsi" w:hAnsiTheme="minorHAnsi" w:cstheme="minorBidi"/>
          <w:sz w:val="22"/>
          <w:szCs w:val="22"/>
          <w:lang w:eastAsia="fr-FR"/>
        </w:rPr>
      </w:pPr>
      <w:r w:rsidRPr="006139B6">
        <w:rPr>
          <w:rFonts w:asciiTheme="minorHAnsi" w:hAnsiTheme="minorHAnsi" w:cstheme="minorBidi"/>
          <w:sz w:val="22"/>
          <w:szCs w:val="22"/>
          <w:lang w:eastAsia="fr-FR"/>
        </w:rPr>
        <w:t xml:space="preserve">Execution of a targeted sponsored social media campaign promoting the Q&amp;A piece to targeted audiences.  </w:t>
      </w:r>
    </w:p>
    <w:p w14:paraId="6438F230" w14:textId="77777777" w:rsidR="00E82BAE" w:rsidRPr="006139B6" w:rsidRDefault="00E82BAE" w:rsidP="5C7DE7D8">
      <w:pPr>
        <w:pStyle w:val="ListParagraph"/>
        <w:numPr>
          <w:ilvl w:val="0"/>
          <w:numId w:val="23"/>
        </w:numPr>
        <w:rPr>
          <w:rFonts w:asciiTheme="minorHAnsi" w:hAnsiTheme="minorHAnsi" w:cstheme="minorBidi"/>
          <w:sz w:val="22"/>
          <w:szCs w:val="22"/>
          <w:lang w:eastAsia="fr-FR"/>
        </w:rPr>
      </w:pPr>
      <w:r w:rsidRPr="006139B6">
        <w:rPr>
          <w:rFonts w:asciiTheme="minorHAnsi" w:hAnsiTheme="minorHAnsi" w:cstheme="minorBidi"/>
          <w:sz w:val="22"/>
          <w:szCs w:val="22"/>
          <w:lang w:eastAsia="fr-FR"/>
        </w:rPr>
        <w:t xml:space="preserve">Dissemination of the Q&amp;A interview through the Service Provider's website and newsletters. </w:t>
      </w:r>
    </w:p>
    <w:p w14:paraId="7FEF1E51" w14:textId="77777777" w:rsidR="00E82BAE" w:rsidRDefault="00E82BAE" w:rsidP="5C7DE7D8">
      <w:pPr>
        <w:rPr>
          <w:rFonts w:asciiTheme="minorHAnsi" w:hAnsiTheme="minorHAnsi" w:cstheme="minorBidi"/>
          <w:b/>
          <w:bCs/>
          <w:sz w:val="22"/>
          <w:szCs w:val="22"/>
          <w:lang w:val="en-US" w:eastAsia="fr-FR"/>
        </w:rPr>
      </w:pPr>
    </w:p>
    <w:p w14:paraId="77B004B5" w14:textId="708AE22D" w:rsidR="00E82BAE" w:rsidRPr="00253A81" w:rsidRDefault="00E82BAE" w:rsidP="5C7DE7D8">
      <w:pPr>
        <w:rPr>
          <w:rFonts w:asciiTheme="minorHAnsi" w:hAnsiTheme="minorHAnsi" w:cstheme="minorBidi"/>
          <w:sz w:val="22"/>
          <w:szCs w:val="22"/>
          <w:u w:val="single"/>
          <w:lang w:val="fr-FR" w:eastAsia="fr-FR"/>
        </w:rPr>
      </w:pPr>
      <w:proofErr w:type="spellStart"/>
      <w:r w:rsidRPr="5C7DE7D8">
        <w:rPr>
          <w:rFonts w:asciiTheme="minorHAnsi" w:hAnsiTheme="minorHAnsi" w:cstheme="minorBidi"/>
          <w:sz w:val="22"/>
          <w:szCs w:val="22"/>
          <w:u w:val="single"/>
          <w:lang w:val="fr-FR" w:eastAsia="fr-FR"/>
        </w:rPr>
        <w:t>Video</w:t>
      </w:r>
      <w:proofErr w:type="spellEnd"/>
      <w:r w:rsidRPr="5C7DE7D8">
        <w:rPr>
          <w:rFonts w:asciiTheme="minorHAnsi" w:hAnsiTheme="minorHAnsi" w:cstheme="minorBidi"/>
          <w:sz w:val="22"/>
          <w:szCs w:val="22"/>
          <w:u w:val="single"/>
          <w:lang w:val="fr-FR" w:eastAsia="fr-FR"/>
        </w:rPr>
        <w:t xml:space="preserve"> interview</w:t>
      </w:r>
    </w:p>
    <w:p w14:paraId="1B13CF90" w14:textId="77777777" w:rsidR="00E82BAE" w:rsidRPr="00E82BAE" w:rsidRDefault="00E82BAE" w:rsidP="5C7DE7D8">
      <w:pPr>
        <w:rPr>
          <w:rFonts w:asciiTheme="minorHAnsi" w:hAnsiTheme="minorHAnsi" w:cstheme="minorBidi"/>
          <w:b/>
          <w:bCs/>
          <w:sz w:val="22"/>
          <w:szCs w:val="22"/>
          <w:lang w:val="en-US" w:eastAsia="fr-FR"/>
        </w:rPr>
      </w:pPr>
    </w:p>
    <w:p w14:paraId="36B19BD3" w14:textId="49006FB0" w:rsidR="00E82BAE" w:rsidRPr="006139B6" w:rsidRDefault="00E82BAE" w:rsidP="5C7DE7D8">
      <w:pPr>
        <w:pStyle w:val="ListParagraph"/>
        <w:numPr>
          <w:ilvl w:val="0"/>
          <w:numId w:val="24"/>
        </w:numPr>
        <w:rPr>
          <w:rFonts w:asciiTheme="minorHAnsi" w:hAnsiTheme="minorHAnsi" w:cstheme="minorBidi"/>
          <w:sz w:val="22"/>
          <w:szCs w:val="22"/>
          <w:lang w:eastAsia="fr-FR"/>
        </w:rPr>
      </w:pPr>
      <w:r w:rsidRPr="006139B6">
        <w:rPr>
          <w:rFonts w:asciiTheme="minorHAnsi" w:hAnsiTheme="minorHAnsi" w:cstheme="minorBidi"/>
          <w:sz w:val="22"/>
          <w:szCs w:val="22"/>
          <w:lang w:eastAsia="fr-FR"/>
        </w:rPr>
        <w:t xml:space="preserve">Kickoff call with a journalist to discuss ideas and topics. </w:t>
      </w:r>
    </w:p>
    <w:p w14:paraId="3993FF64" w14:textId="174F753B" w:rsidR="00E82BAE" w:rsidRPr="00E82BAE" w:rsidRDefault="6E361C07" w:rsidP="6E361C07">
      <w:pPr>
        <w:pStyle w:val="ListParagraph"/>
        <w:numPr>
          <w:ilvl w:val="0"/>
          <w:numId w:val="24"/>
        </w:numPr>
        <w:rPr>
          <w:rFonts w:asciiTheme="minorHAnsi" w:hAnsiTheme="minorHAnsi" w:cstheme="minorBidi"/>
          <w:sz w:val="22"/>
          <w:szCs w:val="22"/>
          <w:lang w:eastAsia="fr-FR"/>
        </w:rPr>
      </w:pPr>
      <w:r w:rsidRPr="6E361C07">
        <w:rPr>
          <w:rFonts w:asciiTheme="minorHAnsi" w:hAnsiTheme="minorHAnsi" w:cstheme="minorBidi"/>
          <w:sz w:val="22"/>
          <w:szCs w:val="22"/>
          <w:lang w:eastAsia="fr-FR"/>
        </w:rPr>
        <w:t xml:space="preserve">Production of a </w:t>
      </w:r>
      <w:proofErr w:type="gramStart"/>
      <w:r w:rsidRPr="6E361C07">
        <w:rPr>
          <w:rFonts w:asciiTheme="minorHAnsi" w:hAnsiTheme="minorHAnsi" w:cstheme="minorBidi"/>
          <w:sz w:val="22"/>
          <w:szCs w:val="22"/>
          <w:lang w:eastAsia="fr-FR"/>
        </w:rPr>
        <w:t>1-3 minute</w:t>
      </w:r>
      <w:proofErr w:type="gramEnd"/>
      <w:r w:rsidRPr="6E361C07">
        <w:rPr>
          <w:rFonts w:asciiTheme="minorHAnsi" w:hAnsiTheme="minorHAnsi" w:cstheme="minorBidi"/>
          <w:sz w:val="22"/>
          <w:szCs w:val="22"/>
          <w:lang w:eastAsia="fr-FR"/>
        </w:rPr>
        <w:t xml:space="preserve"> dynamic video combining an interview with a GEO thought leader and B-rolls for promotion on social media. </w:t>
      </w:r>
    </w:p>
    <w:p w14:paraId="492A07C2" w14:textId="083D7A93" w:rsidR="00E82BAE" w:rsidRPr="006139B6" w:rsidRDefault="6E361C07" w:rsidP="6E361C07">
      <w:pPr>
        <w:pStyle w:val="ListParagraph"/>
        <w:numPr>
          <w:ilvl w:val="0"/>
          <w:numId w:val="24"/>
        </w:numPr>
        <w:rPr>
          <w:rFonts w:asciiTheme="minorHAnsi" w:hAnsiTheme="minorHAnsi" w:cstheme="minorBidi"/>
          <w:sz w:val="22"/>
          <w:szCs w:val="22"/>
          <w:lang w:eastAsia="fr-FR"/>
        </w:rPr>
      </w:pPr>
      <w:r w:rsidRPr="6E361C07">
        <w:rPr>
          <w:rFonts w:asciiTheme="minorHAnsi" w:hAnsiTheme="minorHAnsi" w:cstheme="minorBidi"/>
          <w:sz w:val="22"/>
          <w:szCs w:val="22"/>
          <w:lang w:eastAsia="fr-FR"/>
        </w:rPr>
        <w:t xml:space="preserve">Inclusion of subtitles in English.  </w:t>
      </w:r>
    </w:p>
    <w:p w14:paraId="11B52211" w14:textId="0D1F3590" w:rsidR="00E82BAE" w:rsidRPr="006139B6" w:rsidRDefault="6E361C07" w:rsidP="6E361C07">
      <w:pPr>
        <w:pStyle w:val="ListParagraph"/>
        <w:numPr>
          <w:ilvl w:val="0"/>
          <w:numId w:val="24"/>
        </w:numPr>
        <w:rPr>
          <w:rFonts w:asciiTheme="minorHAnsi" w:hAnsiTheme="minorHAnsi" w:cstheme="minorBidi"/>
          <w:sz w:val="22"/>
          <w:szCs w:val="22"/>
          <w:lang w:eastAsia="fr-FR"/>
        </w:rPr>
      </w:pPr>
      <w:r w:rsidRPr="6E361C07">
        <w:rPr>
          <w:rFonts w:asciiTheme="minorHAnsi" w:hAnsiTheme="minorHAnsi" w:cstheme="minorBidi"/>
          <w:sz w:val="22"/>
          <w:szCs w:val="22"/>
          <w:lang w:eastAsia="fr-FR"/>
        </w:rPr>
        <w:t xml:space="preserve">Dissemination of the video on social media and through the Service Provider's website and any newsletters (minimum 1) issued 1-2 weeks after the event. </w:t>
      </w:r>
    </w:p>
    <w:p w14:paraId="02C2A5B7" w14:textId="77777777" w:rsidR="00E82BAE" w:rsidRPr="006139B6" w:rsidRDefault="00E82BAE" w:rsidP="5C7DE7D8">
      <w:pPr>
        <w:rPr>
          <w:rFonts w:asciiTheme="minorHAnsi" w:hAnsiTheme="minorHAnsi" w:cstheme="minorBidi"/>
          <w:b/>
          <w:bCs/>
          <w:sz w:val="22"/>
          <w:szCs w:val="22"/>
          <w:lang w:val="en-US"/>
        </w:rPr>
      </w:pPr>
    </w:p>
    <w:p w14:paraId="4605A040" w14:textId="02A1A38E" w:rsidR="006978F9" w:rsidRPr="00253A81" w:rsidRDefault="006978F9" w:rsidP="5C7DE7D8">
      <w:pPr>
        <w:pStyle w:val="ListParagraph"/>
        <w:numPr>
          <w:ilvl w:val="0"/>
          <w:numId w:val="17"/>
        </w:numPr>
        <w:rPr>
          <w:rFonts w:asciiTheme="minorHAnsi" w:hAnsiTheme="minorHAnsi" w:cstheme="minorBidi"/>
          <w:b/>
          <w:bCs/>
          <w:sz w:val="22"/>
          <w:szCs w:val="22"/>
          <w:lang w:eastAsia="fr-FR"/>
        </w:rPr>
      </w:pPr>
      <w:r w:rsidRPr="5C7DE7D8">
        <w:rPr>
          <w:rFonts w:asciiTheme="minorHAnsi" w:hAnsiTheme="minorHAnsi" w:cstheme="minorBidi"/>
          <w:b/>
          <w:bCs/>
          <w:sz w:val="22"/>
          <w:szCs w:val="22"/>
        </w:rPr>
        <w:t>Key deliverables</w:t>
      </w:r>
    </w:p>
    <w:p w14:paraId="60E19C40" w14:textId="77777777" w:rsidR="006978F9" w:rsidRPr="00E82BAE" w:rsidRDefault="006978F9" w:rsidP="5C7DE7D8">
      <w:pPr>
        <w:pStyle w:val="ListParagraph"/>
        <w:rPr>
          <w:rFonts w:asciiTheme="minorHAnsi" w:hAnsiTheme="minorHAnsi" w:cstheme="minorBidi"/>
          <w:b/>
          <w:bCs/>
          <w:sz w:val="22"/>
          <w:szCs w:val="22"/>
        </w:rPr>
      </w:pPr>
    </w:p>
    <w:p w14:paraId="09C13AEF" w14:textId="77777777" w:rsidR="00253A81" w:rsidRPr="00253A81" w:rsidRDefault="00253A81" w:rsidP="5C7DE7D8">
      <w:pPr>
        <w:rPr>
          <w:rFonts w:asciiTheme="minorHAnsi" w:hAnsiTheme="minorHAnsi" w:cstheme="minorBidi"/>
          <w:sz w:val="22"/>
          <w:szCs w:val="22"/>
          <w:u w:val="single"/>
          <w:lang w:val="en-US" w:eastAsia="fr-FR"/>
        </w:rPr>
      </w:pPr>
      <w:r w:rsidRPr="5C7DE7D8">
        <w:rPr>
          <w:rFonts w:asciiTheme="minorHAnsi" w:hAnsiTheme="minorHAnsi" w:cstheme="minorBidi"/>
          <w:sz w:val="22"/>
          <w:szCs w:val="22"/>
          <w:u w:val="single"/>
          <w:lang w:val="en-US" w:eastAsia="fr-FR"/>
        </w:rPr>
        <w:t>Q&amp;A Interview</w:t>
      </w:r>
    </w:p>
    <w:p w14:paraId="71B78118" w14:textId="77777777" w:rsidR="00253A81" w:rsidRDefault="00253A81" w:rsidP="5C7DE7D8">
      <w:pPr>
        <w:rPr>
          <w:rFonts w:asciiTheme="minorHAnsi" w:hAnsiTheme="minorHAnsi" w:cstheme="minorBidi"/>
          <w:b/>
          <w:bCs/>
          <w:sz w:val="22"/>
          <w:szCs w:val="22"/>
          <w:lang w:val="en-US" w:eastAsia="fr-FR"/>
        </w:rPr>
      </w:pPr>
    </w:p>
    <w:p w14:paraId="54FE866A" w14:textId="671A2983" w:rsidR="00253A81" w:rsidRPr="006139B6" w:rsidRDefault="6B4699B5" w:rsidP="00D93EEE">
      <w:pPr>
        <w:pStyle w:val="ListParagraph"/>
        <w:numPr>
          <w:ilvl w:val="0"/>
          <w:numId w:val="6"/>
        </w:numPr>
        <w:rPr>
          <w:rFonts w:asciiTheme="minorHAnsi" w:hAnsiTheme="minorHAnsi" w:cstheme="minorBidi"/>
          <w:sz w:val="22"/>
          <w:szCs w:val="22"/>
          <w:lang w:eastAsia="fr-FR"/>
        </w:rPr>
      </w:pPr>
      <w:r w:rsidRPr="006139B6">
        <w:rPr>
          <w:rFonts w:asciiTheme="minorHAnsi" w:hAnsiTheme="minorHAnsi" w:cstheme="minorBidi"/>
          <w:sz w:val="22"/>
          <w:szCs w:val="22"/>
          <w:lang w:eastAsia="fr-FR"/>
        </w:rPr>
        <w:t>A Q&amp;A interview, including 4-5 well-researched questions, video embeds, and pull-out quotes, presented in an edited and polished transcript with a scene-setting introduction.</w:t>
      </w:r>
    </w:p>
    <w:p w14:paraId="43777510" w14:textId="77777777" w:rsidR="00253A81" w:rsidRPr="006139B6" w:rsidRDefault="6B4699B5" w:rsidP="00D93EEE">
      <w:pPr>
        <w:pStyle w:val="ListParagraph"/>
        <w:numPr>
          <w:ilvl w:val="0"/>
          <w:numId w:val="6"/>
        </w:numPr>
        <w:rPr>
          <w:rFonts w:asciiTheme="minorHAnsi" w:hAnsiTheme="minorHAnsi" w:cstheme="minorBidi"/>
          <w:sz w:val="22"/>
          <w:szCs w:val="22"/>
          <w:lang w:eastAsia="fr-FR"/>
        </w:rPr>
      </w:pPr>
      <w:r w:rsidRPr="006139B6">
        <w:rPr>
          <w:rFonts w:asciiTheme="minorHAnsi" w:hAnsiTheme="minorHAnsi" w:cstheme="minorBidi"/>
          <w:sz w:val="22"/>
          <w:szCs w:val="22"/>
          <w:lang w:eastAsia="fr-FR"/>
        </w:rPr>
        <w:t>Promotion of the Q&amp;A interview through the Service Provider's website and newsletters.</w:t>
      </w:r>
    </w:p>
    <w:p w14:paraId="58D2B782" w14:textId="77777777" w:rsidR="00253A81" w:rsidRPr="006139B6" w:rsidRDefault="6B4699B5" w:rsidP="00D93EEE">
      <w:pPr>
        <w:pStyle w:val="ListParagraph"/>
        <w:numPr>
          <w:ilvl w:val="0"/>
          <w:numId w:val="6"/>
        </w:numPr>
        <w:rPr>
          <w:rFonts w:asciiTheme="minorHAnsi" w:hAnsiTheme="minorHAnsi" w:cstheme="minorBidi"/>
          <w:sz w:val="22"/>
          <w:szCs w:val="22"/>
          <w:lang w:eastAsia="fr-FR"/>
        </w:rPr>
      </w:pPr>
      <w:r w:rsidRPr="006139B6">
        <w:rPr>
          <w:rFonts w:asciiTheme="minorHAnsi" w:hAnsiTheme="minorHAnsi" w:cstheme="minorBidi"/>
          <w:sz w:val="22"/>
          <w:szCs w:val="22"/>
          <w:lang w:eastAsia="fr-FR"/>
        </w:rPr>
        <w:t>A targeted sponsored social media campaign promoting the Q&amp;A piece to targeted audiences.</w:t>
      </w:r>
    </w:p>
    <w:p w14:paraId="6B9518A1" w14:textId="77777777" w:rsidR="00253A81" w:rsidRDefault="00253A81" w:rsidP="00D93EEE">
      <w:pPr>
        <w:jc w:val="both"/>
        <w:rPr>
          <w:rFonts w:asciiTheme="minorHAnsi" w:hAnsiTheme="minorHAnsi" w:cstheme="minorBidi"/>
          <w:b/>
          <w:bCs/>
          <w:sz w:val="22"/>
          <w:szCs w:val="22"/>
          <w:lang w:val="en-US" w:eastAsia="fr-FR"/>
        </w:rPr>
      </w:pPr>
    </w:p>
    <w:p w14:paraId="26D6E81F" w14:textId="3D39C05A" w:rsidR="00253A81" w:rsidRPr="00253A81" w:rsidRDefault="00253A81" w:rsidP="5C7DE7D8">
      <w:pPr>
        <w:rPr>
          <w:rFonts w:asciiTheme="minorHAnsi" w:hAnsiTheme="minorHAnsi" w:cstheme="minorBidi"/>
          <w:sz w:val="22"/>
          <w:szCs w:val="22"/>
          <w:u w:val="single"/>
          <w:lang w:val="fr-FR" w:eastAsia="fr-FR"/>
        </w:rPr>
      </w:pPr>
      <w:proofErr w:type="spellStart"/>
      <w:r w:rsidRPr="5C7DE7D8">
        <w:rPr>
          <w:rFonts w:asciiTheme="minorHAnsi" w:hAnsiTheme="minorHAnsi" w:cstheme="minorBidi"/>
          <w:sz w:val="22"/>
          <w:szCs w:val="22"/>
          <w:u w:val="single"/>
          <w:lang w:val="fr-FR" w:eastAsia="fr-FR"/>
        </w:rPr>
        <w:t>Video</w:t>
      </w:r>
      <w:proofErr w:type="spellEnd"/>
      <w:r w:rsidRPr="5C7DE7D8">
        <w:rPr>
          <w:rFonts w:asciiTheme="minorHAnsi" w:hAnsiTheme="minorHAnsi" w:cstheme="minorBidi"/>
          <w:sz w:val="22"/>
          <w:szCs w:val="22"/>
          <w:u w:val="single"/>
          <w:lang w:val="fr-FR" w:eastAsia="fr-FR"/>
        </w:rPr>
        <w:t xml:space="preserve"> Interview</w:t>
      </w:r>
    </w:p>
    <w:p w14:paraId="31C11D87" w14:textId="77777777" w:rsidR="00253A81" w:rsidRDefault="00253A81" w:rsidP="5C7DE7D8">
      <w:pPr>
        <w:rPr>
          <w:rFonts w:asciiTheme="minorHAnsi" w:hAnsiTheme="minorHAnsi" w:cstheme="minorBidi"/>
          <w:b/>
          <w:bCs/>
          <w:sz w:val="22"/>
          <w:szCs w:val="22"/>
          <w:lang w:val="en-US" w:eastAsia="fr-FR"/>
        </w:rPr>
      </w:pPr>
    </w:p>
    <w:p w14:paraId="1D93A456" w14:textId="10F2129F" w:rsidR="00253A81" w:rsidRPr="006139B6" w:rsidRDefault="6B4699B5" w:rsidP="4B817659">
      <w:pPr>
        <w:pStyle w:val="ListParagraph"/>
        <w:numPr>
          <w:ilvl w:val="0"/>
          <w:numId w:val="5"/>
        </w:numPr>
        <w:rPr>
          <w:rFonts w:asciiTheme="minorHAnsi" w:hAnsiTheme="minorHAnsi" w:cstheme="minorBidi"/>
          <w:sz w:val="22"/>
          <w:szCs w:val="22"/>
          <w:lang w:eastAsia="fr-FR"/>
        </w:rPr>
      </w:pPr>
      <w:r w:rsidRPr="006139B6">
        <w:rPr>
          <w:rFonts w:asciiTheme="minorHAnsi" w:hAnsiTheme="minorHAnsi" w:cstheme="minorBidi"/>
          <w:sz w:val="22"/>
          <w:szCs w:val="22"/>
          <w:lang w:eastAsia="fr-FR"/>
        </w:rPr>
        <w:t xml:space="preserve">A </w:t>
      </w:r>
      <w:proofErr w:type="gramStart"/>
      <w:r w:rsidRPr="006139B6">
        <w:rPr>
          <w:rFonts w:asciiTheme="minorHAnsi" w:hAnsiTheme="minorHAnsi" w:cstheme="minorBidi"/>
          <w:sz w:val="22"/>
          <w:szCs w:val="22"/>
          <w:lang w:eastAsia="fr-FR"/>
        </w:rPr>
        <w:t>1-3 minute</w:t>
      </w:r>
      <w:proofErr w:type="gramEnd"/>
      <w:r w:rsidRPr="006139B6">
        <w:rPr>
          <w:rFonts w:asciiTheme="minorHAnsi" w:hAnsiTheme="minorHAnsi" w:cstheme="minorBidi"/>
          <w:sz w:val="22"/>
          <w:szCs w:val="22"/>
          <w:lang w:eastAsia="fr-FR"/>
        </w:rPr>
        <w:t xml:space="preserve"> edited interview video with additional video embeds and pull-out quotes.</w:t>
      </w:r>
    </w:p>
    <w:p w14:paraId="44143E20" w14:textId="4FAB6088" w:rsidR="00253A81" w:rsidRPr="006139B6" w:rsidRDefault="6B4699B5" w:rsidP="4B817659">
      <w:pPr>
        <w:pStyle w:val="ListParagraph"/>
        <w:numPr>
          <w:ilvl w:val="0"/>
          <w:numId w:val="5"/>
        </w:numPr>
        <w:rPr>
          <w:rFonts w:asciiTheme="minorHAnsi" w:hAnsiTheme="minorHAnsi" w:cstheme="minorBidi"/>
          <w:sz w:val="22"/>
          <w:szCs w:val="22"/>
          <w:lang w:eastAsia="fr-FR"/>
        </w:rPr>
      </w:pPr>
      <w:r w:rsidRPr="006139B6">
        <w:rPr>
          <w:rFonts w:asciiTheme="minorHAnsi" w:hAnsiTheme="minorHAnsi" w:cstheme="minorBidi"/>
          <w:sz w:val="22"/>
          <w:szCs w:val="22"/>
          <w:lang w:eastAsia="fr-FR"/>
        </w:rPr>
        <w:t>Promotion of the video through the Service Provider's website and newsletters.</w:t>
      </w:r>
    </w:p>
    <w:p w14:paraId="05730924" w14:textId="55C45B99" w:rsidR="008B3F88" w:rsidRPr="006139B6" w:rsidRDefault="6B4699B5" w:rsidP="4B817659">
      <w:pPr>
        <w:pStyle w:val="ListParagraph"/>
        <w:numPr>
          <w:ilvl w:val="0"/>
          <w:numId w:val="5"/>
        </w:numPr>
        <w:rPr>
          <w:rFonts w:asciiTheme="minorHAnsi" w:hAnsiTheme="minorHAnsi" w:cstheme="minorBidi"/>
          <w:sz w:val="22"/>
          <w:szCs w:val="22"/>
          <w:u w:val="single"/>
          <w:lang w:eastAsia="fr-FR"/>
        </w:rPr>
      </w:pPr>
      <w:r w:rsidRPr="006139B6">
        <w:rPr>
          <w:rFonts w:asciiTheme="minorHAnsi" w:hAnsiTheme="minorHAnsi" w:cstheme="minorBidi"/>
          <w:sz w:val="22"/>
          <w:szCs w:val="22"/>
          <w:lang w:eastAsia="fr-FR"/>
        </w:rPr>
        <w:t>A targeted sponsored social media campaign promoting the video interview to targeted audiences.</w:t>
      </w:r>
    </w:p>
    <w:p w14:paraId="7C53DF70" w14:textId="1C2D0000" w:rsidR="008B3F88" w:rsidRDefault="3226CECC" w:rsidP="4B817659">
      <w:pPr>
        <w:rPr>
          <w:rFonts w:asciiTheme="minorHAnsi" w:hAnsiTheme="minorHAnsi" w:cstheme="minorBidi"/>
          <w:sz w:val="22"/>
          <w:szCs w:val="22"/>
          <w:u w:val="single"/>
          <w:lang w:val="fr-FR" w:eastAsia="fr-FR"/>
        </w:rPr>
      </w:pPr>
      <w:r w:rsidRPr="4B817659">
        <w:rPr>
          <w:rFonts w:asciiTheme="minorHAnsi" w:hAnsiTheme="minorHAnsi" w:cstheme="minorBidi"/>
          <w:sz w:val="22"/>
          <w:szCs w:val="22"/>
          <w:u w:val="single"/>
          <w:lang w:val="fr-FR" w:eastAsia="fr-FR"/>
        </w:rPr>
        <w:t>Report</w:t>
      </w:r>
    </w:p>
    <w:p w14:paraId="32C9844C" w14:textId="77E5248F" w:rsidR="008B3F88" w:rsidRDefault="008B3F88" w:rsidP="5C7DE7D8">
      <w:pPr>
        <w:rPr>
          <w:rFonts w:asciiTheme="minorHAnsi" w:hAnsiTheme="minorHAnsi" w:cstheme="minorBidi"/>
          <w:sz w:val="22"/>
          <w:szCs w:val="22"/>
          <w:u w:val="single"/>
          <w:lang w:val="fr-FR" w:eastAsia="fr-FR"/>
        </w:rPr>
      </w:pPr>
    </w:p>
    <w:p w14:paraId="2CB870B2" w14:textId="2C0C3A87" w:rsidR="008B3F88" w:rsidRPr="008B3F88" w:rsidRDefault="3226CECC" w:rsidP="4B817659">
      <w:pPr>
        <w:pStyle w:val="ListParagraph"/>
        <w:numPr>
          <w:ilvl w:val="0"/>
          <w:numId w:val="4"/>
        </w:numPr>
        <w:rPr>
          <w:rFonts w:asciiTheme="minorHAnsi" w:hAnsiTheme="minorHAnsi" w:cstheme="minorBidi"/>
          <w:sz w:val="22"/>
          <w:szCs w:val="22"/>
          <w:lang w:eastAsia="fr-FR"/>
        </w:rPr>
      </w:pPr>
      <w:r w:rsidRPr="4B817659">
        <w:rPr>
          <w:rFonts w:asciiTheme="minorHAnsi" w:hAnsiTheme="minorHAnsi" w:cstheme="minorBidi"/>
          <w:sz w:val="22"/>
          <w:szCs w:val="22"/>
          <w:lang w:eastAsia="fr-FR"/>
        </w:rPr>
        <w:t xml:space="preserve">A synthetic report outlining the performance of both products in terms of reach and engagement. </w:t>
      </w:r>
    </w:p>
    <w:p w14:paraId="6EC0DD37" w14:textId="77777777" w:rsidR="009C5C96" w:rsidRPr="00253A81" w:rsidRDefault="009C5C96" w:rsidP="5C7DE7D8">
      <w:pPr>
        <w:pStyle w:val="ListParagraph"/>
        <w:spacing w:after="0"/>
        <w:jc w:val="left"/>
        <w:rPr>
          <w:rFonts w:asciiTheme="minorHAnsi" w:hAnsiTheme="minorHAnsi" w:cstheme="minorBidi"/>
          <w:sz w:val="22"/>
          <w:szCs w:val="22"/>
        </w:rPr>
      </w:pPr>
    </w:p>
    <w:p w14:paraId="24E8EE2C" w14:textId="3E22CD55" w:rsidR="006978F9" w:rsidRPr="00253A81" w:rsidRDefault="006978F9" w:rsidP="5C7DE7D8">
      <w:pPr>
        <w:pStyle w:val="ListParagraph"/>
        <w:numPr>
          <w:ilvl w:val="0"/>
          <w:numId w:val="17"/>
        </w:numPr>
        <w:spacing w:after="60" w:line="235" w:lineRule="auto"/>
        <w:rPr>
          <w:rFonts w:asciiTheme="minorHAnsi" w:hAnsiTheme="minorHAnsi" w:cstheme="minorBidi"/>
          <w:b/>
          <w:bCs/>
          <w:color w:val="000000" w:themeColor="text1"/>
          <w:sz w:val="22"/>
          <w:szCs w:val="22"/>
          <w:lang w:eastAsia="en-GB"/>
        </w:rPr>
      </w:pPr>
      <w:r w:rsidRPr="5C7DE7D8">
        <w:rPr>
          <w:rFonts w:asciiTheme="minorHAnsi" w:hAnsiTheme="minorHAnsi" w:cstheme="minorBidi"/>
          <w:b/>
          <w:bCs/>
          <w:sz w:val="22"/>
          <w:szCs w:val="22"/>
          <w:lang w:val="fr-FR" w:eastAsia="en-GB"/>
        </w:rPr>
        <w:t>Timeline</w:t>
      </w:r>
    </w:p>
    <w:p w14:paraId="1705C7E8" w14:textId="77777777" w:rsidR="006978F9" w:rsidRPr="00F334CB" w:rsidRDefault="006978F9" w:rsidP="5C7DE7D8">
      <w:pPr>
        <w:spacing w:after="60" w:line="235" w:lineRule="auto"/>
        <w:jc w:val="both"/>
        <w:rPr>
          <w:rFonts w:asciiTheme="minorHAnsi" w:hAnsiTheme="minorHAnsi" w:cstheme="minorBidi"/>
          <w:b/>
          <w:bCs/>
          <w:color w:val="000000" w:themeColor="text1"/>
          <w:sz w:val="22"/>
          <w:szCs w:val="22"/>
          <w:lang w:eastAsia="en-GB"/>
        </w:rPr>
      </w:pPr>
    </w:p>
    <w:tbl>
      <w:tblPr>
        <w:tblStyle w:val="TableGrid"/>
        <w:tblW w:w="0" w:type="auto"/>
        <w:tblLook w:val="04A0" w:firstRow="1" w:lastRow="0" w:firstColumn="1" w:lastColumn="0" w:noHBand="0" w:noVBand="1"/>
      </w:tblPr>
      <w:tblGrid>
        <w:gridCol w:w="1854"/>
        <w:gridCol w:w="1908"/>
        <w:gridCol w:w="1866"/>
        <w:gridCol w:w="1534"/>
        <w:gridCol w:w="1854"/>
      </w:tblGrid>
      <w:tr w:rsidR="006978F9" w:rsidRPr="00F334CB" w14:paraId="7BD95A0D" w14:textId="77777777" w:rsidTr="5C7DE7D8">
        <w:tc>
          <w:tcPr>
            <w:tcW w:w="1854" w:type="dxa"/>
          </w:tcPr>
          <w:p w14:paraId="53D2D26B" w14:textId="2253C88D" w:rsidR="006978F9" w:rsidRPr="00F334CB" w:rsidRDefault="00D033F9" w:rsidP="5C7DE7D8">
            <w:pPr>
              <w:spacing w:after="60" w:line="235" w:lineRule="auto"/>
              <w:jc w:val="center"/>
              <w:rPr>
                <w:rFonts w:asciiTheme="minorHAnsi" w:hAnsiTheme="minorHAnsi" w:cstheme="minorBidi"/>
                <w:b/>
                <w:bCs/>
                <w:color w:val="000000" w:themeColor="text1"/>
                <w:sz w:val="22"/>
                <w:szCs w:val="22"/>
                <w:lang w:val="fr-FR" w:eastAsia="en-GB"/>
              </w:rPr>
            </w:pPr>
            <w:proofErr w:type="spellStart"/>
            <w:r w:rsidRPr="5C7DE7D8">
              <w:rPr>
                <w:rFonts w:asciiTheme="minorHAnsi" w:hAnsiTheme="minorHAnsi" w:cstheme="minorBidi"/>
                <w:b/>
                <w:bCs/>
                <w:sz w:val="22"/>
                <w:szCs w:val="22"/>
                <w:lang w:val="fr-FR" w:eastAsia="en-GB"/>
              </w:rPr>
              <w:t>November</w:t>
            </w:r>
            <w:proofErr w:type="spellEnd"/>
            <w:r w:rsidRPr="5C7DE7D8">
              <w:rPr>
                <w:rFonts w:asciiTheme="minorHAnsi" w:hAnsiTheme="minorHAnsi" w:cstheme="minorBidi"/>
                <w:b/>
                <w:bCs/>
                <w:sz w:val="22"/>
                <w:szCs w:val="22"/>
                <w:lang w:val="fr-FR" w:eastAsia="en-GB"/>
              </w:rPr>
              <w:t xml:space="preserve"> 2024</w:t>
            </w:r>
          </w:p>
        </w:tc>
        <w:tc>
          <w:tcPr>
            <w:tcW w:w="1908" w:type="dxa"/>
          </w:tcPr>
          <w:p w14:paraId="59DF231E" w14:textId="12F22169" w:rsidR="006978F9" w:rsidRPr="00F334CB" w:rsidRDefault="00D033F9" w:rsidP="5C7DE7D8">
            <w:pPr>
              <w:spacing w:after="60" w:line="235" w:lineRule="auto"/>
              <w:jc w:val="center"/>
              <w:rPr>
                <w:rFonts w:asciiTheme="minorHAnsi" w:hAnsiTheme="minorHAnsi" w:cstheme="minorBidi"/>
                <w:b/>
                <w:bCs/>
                <w:color w:val="000000" w:themeColor="text1"/>
                <w:sz w:val="22"/>
                <w:szCs w:val="22"/>
                <w:lang w:val="fr-FR" w:eastAsia="en-GB"/>
              </w:rPr>
            </w:pPr>
            <w:proofErr w:type="spellStart"/>
            <w:r w:rsidRPr="5C7DE7D8">
              <w:rPr>
                <w:rFonts w:asciiTheme="minorHAnsi" w:hAnsiTheme="minorHAnsi" w:cstheme="minorBidi"/>
                <w:b/>
                <w:bCs/>
                <w:sz w:val="22"/>
                <w:szCs w:val="22"/>
                <w:lang w:val="fr-FR" w:eastAsia="en-GB"/>
              </w:rPr>
              <w:t>December</w:t>
            </w:r>
            <w:proofErr w:type="spellEnd"/>
            <w:r w:rsidRPr="5C7DE7D8">
              <w:rPr>
                <w:rFonts w:asciiTheme="minorHAnsi" w:hAnsiTheme="minorHAnsi" w:cstheme="minorBidi"/>
                <w:b/>
                <w:bCs/>
                <w:sz w:val="22"/>
                <w:szCs w:val="22"/>
                <w:lang w:val="fr-FR" w:eastAsia="en-GB"/>
              </w:rPr>
              <w:t xml:space="preserve"> 2024</w:t>
            </w:r>
          </w:p>
        </w:tc>
        <w:tc>
          <w:tcPr>
            <w:tcW w:w="1866" w:type="dxa"/>
          </w:tcPr>
          <w:p w14:paraId="60532457" w14:textId="31075637" w:rsidR="006978F9" w:rsidRPr="00F334CB" w:rsidRDefault="00D033F9" w:rsidP="5C7DE7D8">
            <w:pPr>
              <w:spacing w:after="60" w:line="235" w:lineRule="auto"/>
              <w:jc w:val="center"/>
              <w:rPr>
                <w:rFonts w:asciiTheme="minorHAnsi" w:hAnsiTheme="minorHAnsi" w:cstheme="minorBidi"/>
                <w:b/>
                <w:bCs/>
                <w:color w:val="000000" w:themeColor="text1"/>
                <w:sz w:val="22"/>
                <w:szCs w:val="22"/>
                <w:lang w:val="fr-FR" w:eastAsia="en-GB"/>
              </w:rPr>
            </w:pPr>
            <w:proofErr w:type="spellStart"/>
            <w:r w:rsidRPr="5C7DE7D8">
              <w:rPr>
                <w:rFonts w:asciiTheme="minorHAnsi" w:hAnsiTheme="minorHAnsi" w:cstheme="minorBidi"/>
                <w:b/>
                <w:bCs/>
                <w:sz w:val="22"/>
                <w:szCs w:val="22"/>
                <w:lang w:val="fr-FR" w:eastAsia="en-GB"/>
              </w:rPr>
              <w:t>January</w:t>
            </w:r>
            <w:proofErr w:type="spellEnd"/>
            <w:r w:rsidRPr="5C7DE7D8">
              <w:rPr>
                <w:rFonts w:asciiTheme="minorHAnsi" w:hAnsiTheme="minorHAnsi" w:cstheme="minorBidi"/>
                <w:b/>
                <w:bCs/>
                <w:sz w:val="22"/>
                <w:szCs w:val="22"/>
                <w:lang w:val="fr-FR" w:eastAsia="en-GB"/>
              </w:rPr>
              <w:t xml:space="preserve"> 2025 (</w:t>
            </w:r>
            <w:proofErr w:type="spellStart"/>
            <w:r w:rsidRPr="5C7DE7D8">
              <w:rPr>
                <w:rFonts w:asciiTheme="minorHAnsi" w:hAnsiTheme="minorHAnsi" w:cstheme="minorBidi"/>
                <w:b/>
                <w:bCs/>
                <w:sz w:val="22"/>
                <w:szCs w:val="22"/>
                <w:lang w:val="fr-FR" w:eastAsia="en-GB"/>
              </w:rPr>
              <w:t>before</w:t>
            </w:r>
            <w:proofErr w:type="spellEnd"/>
            <w:r w:rsidRPr="5C7DE7D8">
              <w:rPr>
                <w:rFonts w:asciiTheme="minorHAnsi" w:hAnsiTheme="minorHAnsi" w:cstheme="minorBidi"/>
                <w:b/>
                <w:bCs/>
                <w:sz w:val="22"/>
                <w:szCs w:val="22"/>
                <w:lang w:val="fr-FR" w:eastAsia="en-GB"/>
              </w:rPr>
              <w:t xml:space="preserve"> WEF)</w:t>
            </w:r>
          </w:p>
        </w:tc>
        <w:tc>
          <w:tcPr>
            <w:tcW w:w="1534" w:type="dxa"/>
          </w:tcPr>
          <w:p w14:paraId="41C96E30" w14:textId="77777777" w:rsidR="006978F9" w:rsidRPr="00F334CB" w:rsidRDefault="00D033F9" w:rsidP="5C7DE7D8">
            <w:pPr>
              <w:spacing w:after="60" w:line="235" w:lineRule="auto"/>
              <w:jc w:val="center"/>
              <w:rPr>
                <w:rFonts w:asciiTheme="minorHAnsi" w:hAnsiTheme="minorHAnsi" w:cstheme="minorBidi"/>
                <w:b/>
                <w:bCs/>
                <w:color w:val="000000" w:themeColor="text1"/>
                <w:sz w:val="22"/>
                <w:szCs w:val="22"/>
                <w:lang w:val="fr-FR" w:eastAsia="en-GB"/>
              </w:rPr>
            </w:pPr>
            <w:proofErr w:type="spellStart"/>
            <w:r w:rsidRPr="5C7DE7D8">
              <w:rPr>
                <w:rFonts w:asciiTheme="minorHAnsi" w:hAnsiTheme="minorHAnsi" w:cstheme="minorBidi"/>
                <w:b/>
                <w:bCs/>
                <w:sz w:val="22"/>
                <w:szCs w:val="22"/>
                <w:lang w:val="fr-FR" w:eastAsia="en-GB"/>
              </w:rPr>
              <w:t>January</w:t>
            </w:r>
            <w:proofErr w:type="spellEnd"/>
            <w:r w:rsidRPr="5C7DE7D8">
              <w:rPr>
                <w:rFonts w:asciiTheme="minorHAnsi" w:hAnsiTheme="minorHAnsi" w:cstheme="minorBidi"/>
                <w:b/>
                <w:bCs/>
                <w:sz w:val="22"/>
                <w:szCs w:val="22"/>
                <w:lang w:val="fr-FR" w:eastAsia="en-GB"/>
              </w:rPr>
              <w:t xml:space="preserve"> 2025</w:t>
            </w:r>
          </w:p>
          <w:p w14:paraId="70A613C4" w14:textId="6B9115A6" w:rsidR="00D033F9" w:rsidRPr="00F334CB" w:rsidRDefault="00D033F9" w:rsidP="5C7DE7D8">
            <w:pPr>
              <w:spacing w:after="60" w:line="235" w:lineRule="auto"/>
              <w:jc w:val="center"/>
              <w:rPr>
                <w:rFonts w:asciiTheme="minorHAnsi" w:hAnsiTheme="minorHAnsi" w:cstheme="minorBidi"/>
                <w:b/>
                <w:bCs/>
                <w:color w:val="000000" w:themeColor="text1"/>
                <w:sz w:val="22"/>
                <w:szCs w:val="22"/>
                <w:lang w:val="fr-FR" w:eastAsia="en-GB"/>
              </w:rPr>
            </w:pPr>
            <w:r w:rsidRPr="5C7DE7D8">
              <w:rPr>
                <w:rFonts w:asciiTheme="minorHAnsi" w:hAnsiTheme="minorHAnsi" w:cstheme="minorBidi"/>
                <w:b/>
                <w:bCs/>
                <w:sz w:val="22"/>
                <w:szCs w:val="22"/>
                <w:lang w:val="fr-FR" w:eastAsia="en-GB"/>
              </w:rPr>
              <w:t>(</w:t>
            </w:r>
            <w:proofErr w:type="spellStart"/>
            <w:proofErr w:type="gramStart"/>
            <w:r w:rsidRPr="5C7DE7D8">
              <w:rPr>
                <w:rFonts w:asciiTheme="minorHAnsi" w:hAnsiTheme="minorHAnsi" w:cstheme="minorBidi"/>
                <w:b/>
                <w:bCs/>
                <w:sz w:val="22"/>
                <w:szCs w:val="22"/>
                <w:lang w:val="fr-FR" w:eastAsia="en-GB"/>
              </w:rPr>
              <w:t>during</w:t>
            </w:r>
            <w:proofErr w:type="spellEnd"/>
            <w:proofErr w:type="gramEnd"/>
            <w:r w:rsidRPr="5C7DE7D8">
              <w:rPr>
                <w:rFonts w:asciiTheme="minorHAnsi" w:hAnsiTheme="minorHAnsi" w:cstheme="minorBidi"/>
                <w:b/>
                <w:bCs/>
                <w:sz w:val="22"/>
                <w:szCs w:val="22"/>
                <w:lang w:val="fr-FR" w:eastAsia="en-GB"/>
              </w:rPr>
              <w:t xml:space="preserve"> WEF)</w:t>
            </w:r>
          </w:p>
        </w:tc>
        <w:tc>
          <w:tcPr>
            <w:tcW w:w="1854" w:type="dxa"/>
          </w:tcPr>
          <w:p w14:paraId="2E513134" w14:textId="61247A7F" w:rsidR="006978F9" w:rsidRPr="00F334CB" w:rsidRDefault="00D033F9" w:rsidP="5C7DE7D8">
            <w:pPr>
              <w:spacing w:after="60" w:line="235" w:lineRule="auto"/>
              <w:jc w:val="center"/>
              <w:rPr>
                <w:rFonts w:asciiTheme="minorHAnsi" w:hAnsiTheme="minorHAnsi" w:cstheme="minorBidi"/>
                <w:b/>
                <w:bCs/>
                <w:color w:val="000000" w:themeColor="text1"/>
                <w:sz w:val="22"/>
                <w:szCs w:val="22"/>
                <w:lang w:val="fr-FR" w:eastAsia="en-GB"/>
              </w:rPr>
            </w:pPr>
            <w:proofErr w:type="spellStart"/>
            <w:r w:rsidRPr="5C7DE7D8">
              <w:rPr>
                <w:rFonts w:asciiTheme="minorHAnsi" w:hAnsiTheme="minorHAnsi" w:cstheme="minorBidi"/>
                <w:b/>
                <w:bCs/>
                <w:sz w:val="22"/>
                <w:szCs w:val="22"/>
                <w:lang w:val="fr-FR" w:eastAsia="en-GB"/>
              </w:rPr>
              <w:t>February</w:t>
            </w:r>
            <w:proofErr w:type="spellEnd"/>
            <w:r w:rsidRPr="5C7DE7D8">
              <w:rPr>
                <w:rFonts w:asciiTheme="minorHAnsi" w:hAnsiTheme="minorHAnsi" w:cstheme="minorBidi"/>
                <w:b/>
                <w:bCs/>
                <w:sz w:val="22"/>
                <w:szCs w:val="22"/>
                <w:lang w:val="fr-FR" w:eastAsia="en-GB"/>
              </w:rPr>
              <w:t xml:space="preserve"> 2025</w:t>
            </w:r>
          </w:p>
        </w:tc>
      </w:tr>
      <w:tr w:rsidR="006978F9" w:rsidRPr="00F334CB" w14:paraId="0A6821C8" w14:textId="77777777" w:rsidTr="5C7DE7D8">
        <w:tc>
          <w:tcPr>
            <w:tcW w:w="1854" w:type="dxa"/>
          </w:tcPr>
          <w:p w14:paraId="30928C34" w14:textId="77777777" w:rsidR="00D033F9" w:rsidRPr="00253A81" w:rsidRDefault="00D033F9" w:rsidP="00E33066">
            <w:pPr>
              <w:shd w:val="clear" w:color="auto" w:fill="FFFFFF" w:themeFill="background1"/>
              <w:spacing w:before="100" w:beforeAutospacing="1" w:after="100" w:afterAutospacing="1"/>
              <w:rPr>
                <w:rFonts w:asciiTheme="minorHAnsi" w:hAnsiTheme="minorHAnsi" w:cstheme="minorBidi"/>
                <w:color w:val="000000" w:themeColor="text1"/>
                <w:sz w:val="22"/>
                <w:szCs w:val="22"/>
                <w:lang w:val="en-US" w:eastAsia="fr-FR"/>
              </w:rPr>
            </w:pPr>
            <w:r w:rsidRPr="5C7DE7D8">
              <w:rPr>
                <w:rFonts w:asciiTheme="minorHAnsi" w:hAnsiTheme="minorHAnsi" w:cstheme="minorBidi"/>
                <w:sz w:val="22"/>
                <w:szCs w:val="22"/>
                <w:lang w:val="en-US" w:eastAsia="fr-FR"/>
              </w:rPr>
              <w:t xml:space="preserve">Kickoff call with a journalist to discuss ideas and topics and scoping of GEO’s key audiences. </w:t>
            </w:r>
          </w:p>
          <w:p w14:paraId="113A4BEC" w14:textId="36A1C375" w:rsidR="006978F9" w:rsidRPr="00253A81" w:rsidRDefault="00D033F9" w:rsidP="00E33066">
            <w:pPr>
              <w:shd w:val="clear" w:color="auto" w:fill="FFFFFF" w:themeFill="background1"/>
              <w:spacing w:before="100" w:beforeAutospacing="1" w:after="100" w:afterAutospacing="1"/>
              <w:rPr>
                <w:rFonts w:asciiTheme="minorHAnsi" w:hAnsiTheme="minorHAnsi" w:cstheme="minorBidi"/>
                <w:color w:val="000000" w:themeColor="text1"/>
                <w:sz w:val="22"/>
                <w:szCs w:val="22"/>
                <w:lang w:val="en-US" w:eastAsia="fr-FR"/>
              </w:rPr>
            </w:pPr>
            <w:r w:rsidRPr="5C7DE7D8">
              <w:rPr>
                <w:rFonts w:asciiTheme="minorHAnsi" w:hAnsiTheme="minorHAnsi" w:cstheme="minorBidi"/>
                <w:sz w:val="22"/>
                <w:szCs w:val="22"/>
                <w:lang w:val="en-US" w:eastAsia="fr-FR"/>
              </w:rPr>
              <w:t xml:space="preserve">Development of 4-5 well-researched questions by the journalist. </w:t>
            </w:r>
          </w:p>
        </w:tc>
        <w:tc>
          <w:tcPr>
            <w:tcW w:w="1908" w:type="dxa"/>
          </w:tcPr>
          <w:p w14:paraId="4AE3BF82" w14:textId="77777777" w:rsidR="00D033F9" w:rsidRPr="00253A81" w:rsidRDefault="00D033F9" w:rsidP="00E33066">
            <w:pPr>
              <w:shd w:val="clear" w:color="auto" w:fill="FFFFFF" w:themeFill="background1"/>
              <w:spacing w:before="100" w:beforeAutospacing="1" w:after="100" w:afterAutospacing="1"/>
              <w:rPr>
                <w:rFonts w:asciiTheme="minorHAnsi" w:hAnsiTheme="minorHAnsi" w:cstheme="minorBidi"/>
                <w:color w:val="000000" w:themeColor="text1"/>
                <w:sz w:val="22"/>
                <w:szCs w:val="22"/>
                <w:lang w:val="en-US" w:eastAsia="fr-FR"/>
              </w:rPr>
            </w:pPr>
            <w:r w:rsidRPr="5C7DE7D8">
              <w:rPr>
                <w:rFonts w:asciiTheme="minorHAnsi" w:hAnsiTheme="minorHAnsi" w:cstheme="minorBidi"/>
                <w:sz w:val="22"/>
                <w:szCs w:val="22"/>
                <w:lang w:val="en-US" w:eastAsia="fr-FR"/>
              </w:rPr>
              <w:t xml:space="preserve">Interview with a high-level GEO official conducted by the journalist. </w:t>
            </w:r>
          </w:p>
          <w:p w14:paraId="1E36B346" w14:textId="77777777" w:rsidR="00D033F9" w:rsidRPr="00253A81" w:rsidRDefault="00D033F9" w:rsidP="00E33066">
            <w:pPr>
              <w:shd w:val="clear" w:color="auto" w:fill="FFFFFF" w:themeFill="background1"/>
              <w:spacing w:before="100" w:beforeAutospacing="1" w:after="100" w:afterAutospacing="1"/>
              <w:rPr>
                <w:rFonts w:asciiTheme="minorHAnsi" w:hAnsiTheme="minorHAnsi" w:cstheme="minorBidi"/>
                <w:color w:val="000000" w:themeColor="text1"/>
                <w:sz w:val="22"/>
                <w:szCs w:val="22"/>
                <w:lang w:val="en-US" w:eastAsia="fr-FR"/>
              </w:rPr>
            </w:pPr>
            <w:r w:rsidRPr="5C7DE7D8">
              <w:rPr>
                <w:rFonts w:asciiTheme="minorHAnsi" w:hAnsiTheme="minorHAnsi" w:cstheme="minorBidi"/>
                <w:sz w:val="22"/>
                <w:szCs w:val="22"/>
                <w:lang w:val="en-US" w:eastAsia="fr-FR"/>
              </w:rPr>
              <w:t xml:space="preserve">Highlights from the conversation presented in an edited and polished transcript with a scene-setting introduction. </w:t>
            </w:r>
          </w:p>
          <w:p w14:paraId="698399F6" w14:textId="0CC42639" w:rsidR="006978F9" w:rsidRPr="00253A81" w:rsidRDefault="00D033F9" w:rsidP="00E33066">
            <w:pPr>
              <w:shd w:val="clear" w:color="auto" w:fill="FFFFFF" w:themeFill="background1"/>
              <w:spacing w:before="100" w:beforeAutospacing="1" w:after="100" w:afterAutospacing="1"/>
              <w:rPr>
                <w:rFonts w:asciiTheme="minorHAnsi" w:hAnsiTheme="minorHAnsi" w:cstheme="minorBidi"/>
                <w:color w:val="000000" w:themeColor="text1"/>
                <w:sz w:val="22"/>
                <w:szCs w:val="22"/>
                <w:lang w:val="en-US" w:eastAsia="fr-FR"/>
              </w:rPr>
            </w:pPr>
            <w:r w:rsidRPr="5C7DE7D8">
              <w:rPr>
                <w:rFonts w:asciiTheme="minorHAnsi" w:hAnsiTheme="minorHAnsi" w:cstheme="minorBidi"/>
                <w:sz w:val="22"/>
                <w:szCs w:val="22"/>
                <w:lang w:val="en-US" w:eastAsia="fr-FR"/>
              </w:rPr>
              <w:t>Inclusion of additional video embeds and pull-out quotes. </w:t>
            </w:r>
          </w:p>
        </w:tc>
        <w:tc>
          <w:tcPr>
            <w:tcW w:w="1866" w:type="dxa"/>
          </w:tcPr>
          <w:p w14:paraId="38B6C013" w14:textId="77777777" w:rsidR="00D033F9" w:rsidRPr="00253A81" w:rsidRDefault="00D033F9" w:rsidP="00E33066">
            <w:pPr>
              <w:pStyle w:val="NormalWeb"/>
              <w:shd w:val="clear" w:color="auto" w:fill="FFFFFF" w:themeFill="background1"/>
              <w:rPr>
                <w:rFonts w:asciiTheme="minorHAnsi" w:hAnsiTheme="minorHAnsi" w:cstheme="minorBidi"/>
                <w:color w:val="000000" w:themeColor="text1"/>
                <w:sz w:val="22"/>
                <w:szCs w:val="22"/>
              </w:rPr>
            </w:pPr>
            <w:r w:rsidRPr="5C7DE7D8">
              <w:rPr>
                <w:rFonts w:asciiTheme="minorHAnsi" w:hAnsiTheme="minorHAnsi" w:cstheme="minorBidi"/>
                <w:sz w:val="22"/>
                <w:szCs w:val="22"/>
                <w:lang w:val="en-US"/>
              </w:rPr>
              <w:t xml:space="preserve">Execution of a targeted </w:t>
            </w:r>
            <w:r w:rsidRPr="5C7DE7D8">
              <w:rPr>
                <w:rFonts w:asciiTheme="minorHAnsi" w:hAnsiTheme="minorHAnsi" w:cstheme="minorBidi"/>
                <w:sz w:val="22"/>
                <w:szCs w:val="22"/>
              </w:rPr>
              <w:t>targeted sponsored social media campaign promoting the Q&amp;A piece to targeted audiences</w:t>
            </w:r>
            <w:r w:rsidRPr="5C7DE7D8">
              <w:rPr>
                <w:rFonts w:asciiTheme="minorHAnsi" w:hAnsiTheme="minorHAnsi" w:cstheme="minorBidi"/>
                <w:sz w:val="22"/>
                <w:szCs w:val="22"/>
                <w:lang w:val="en-US"/>
              </w:rPr>
              <w:t xml:space="preserve">. </w:t>
            </w:r>
            <w:r w:rsidRPr="5C7DE7D8">
              <w:rPr>
                <w:rFonts w:asciiTheme="minorHAnsi" w:hAnsiTheme="minorHAnsi" w:cstheme="minorBidi"/>
                <w:sz w:val="22"/>
                <w:szCs w:val="22"/>
              </w:rPr>
              <w:t xml:space="preserve"> </w:t>
            </w:r>
          </w:p>
          <w:p w14:paraId="78B65E69" w14:textId="07C32E41" w:rsidR="006978F9" w:rsidRPr="00253A81" w:rsidRDefault="00D033F9" w:rsidP="00E33066">
            <w:pPr>
              <w:pStyle w:val="NormalWeb"/>
              <w:shd w:val="clear" w:color="auto" w:fill="FFFFFF" w:themeFill="background1"/>
              <w:rPr>
                <w:rFonts w:asciiTheme="minorHAnsi" w:hAnsiTheme="minorHAnsi" w:cstheme="minorBidi"/>
                <w:color w:val="000000" w:themeColor="text1"/>
                <w:sz w:val="22"/>
                <w:szCs w:val="22"/>
                <w:lang w:val="en-US"/>
              </w:rPr>
            </w:pPr>
            <w:r w:rsidRPr="5C7DE7D8">
              <w:rPr>
                <w:rFonts w:asciiTheme="minorHAnsi" w:hAnsiTheme="minorHAnsi" w:cstheme="minorBidi"/>
                <w:sz w:val="22"/>
                <w:szCs w:val="22"/>
                <w:lang w:val="en-US"/>
              </w:rPr>
              <w:t>Dissemination of the Q&amp;A interview through the Service P</w:t>
            </w:r>
            <w:r w:rsidR="00F334CB" w:rsidRPr="5C7DE7D8">
              <w:rPr>
                <w:rFonts w:asciiTheme="minorHAnsi" w:hAnsiTheme="minorHAnsi" w:cstheme="minorBidi"/>
                <w:sz w:val="22"/>
                <w:szCs w:val="22"/>
                <w:lang w:val="en-US"/>
              </w:rPr>
              <w:t>ro</w:t>
            </w:r>
            <w:r w:rsidRPr="5C7DE7D8">
              <w:rPr>
                <w:rFonts w:asciiTheme="minorHAnsi" w:hAnsiTheme="minorHAnsi" w:cstheme="minorBidi"/>
                <w:sz w:val="22"/>
                <w:szCs w:val="22"/>
                <w:lang w:val="en-US"/>
              </w:rPr>
              <w:t>vider’s website and new</w:t>
            </w:r>
            <w:r w:rsidR="00F334CB" w:rsidRPr="5C7DE7D8">
              <w:rPr>
                <w:rFonts w:asciiTheme="minorHAnsi" w:hAnsiTheme="minorHAnsi" w:cstheme="minorBidi"/>
                <w:sz w:val="22"/>
                <w:szCs w:val="22"/>
                <w:lang w:val="en-US"/>
              </w:rPr>
              <w:t>s</w:t>
            </w:r>
            <w:r w:rsidRPr="5C7DE7D8">
              <w:rPr>
                <w:rFonts w:asciiTheme="minorHAnsi" w:hAnsiTheme="minorHAnsi" w:cstheme="minorBidi"/>
                <w:sz w:val="22"/>
                <w:szCs w:val="22"/>
                <w:lang w:val="en-US"/>
              </w:rPr>
              <w:t xml:space="preserve">letters. </w:t>
            </w:r>
          </w:p>
        </w:tc>
        <w:tc>
          <w:tcPr>
            <w:tcW w:w="1534" w:type="dxa"/>
          </w:tcPr>
          <w:p w14:paraId="3D6621C1" w14:textId="77777777" w:rsidR="00D033F9" w:rsidRPr="00253A81" w:rsidRDefault="00D033F9" w:rsidP="00E33066">
            <w:pPr>
              <w:pStyle w:val="NormalWeb"/>
              <w:shd w:val="clear" w:color="auto" w:fill="FFFFFF" w:themeFill="background1"/>
              <w:rPr>
                <w:rFonts w:asciiTheme="minorHAnsi" w:hAnsiTheme="minorHAnsi" w:cstheme="minorBidi"/>
                <w:color w:val="000000" w:themeColor="text1"/>
                <w:sz w:val="22"/>
                <w:szCs w:val="22"/>
                <w:lang w:val="en-US"/>
              </w:rPr>
            </w:pPr>
            <w:r w:rsidRPr="5C7DE7D8">
              <w:rPr>
                <w:rFonts w:asciiTheme="minorHAnsi" w:hAnsiTheme="minorHAnsi" w:cstheme="minorBidi"/>
                <w:sz w:val="22"/>
                <w:szCs w:val="22"/>
                <w:lang w:val="en-US"/>
              </w:rPr>
              <w:t xml:space="preserve">Production of a 1-3 </w:t>
            </w:r>
            <w:proofErr w:type="gramStart"/>
            <w:r w:rsidRPr="5C7DE7D8">
              <w:rPr>
                <w:rFonts w:asciiTheme="minorHAnsi" w:hAnsiTheme="minorHAnsi" w:cstheme="minorBidi"/>
                <w:sz w:val="22"/>
                <w:szCs w:val="22"/>
                <w:lang w:val="en-US"/>
              </w:rPr>
              <w:t>minutes</w:t>
            </w:r>
            <w:proofErr w:type="gramEnd"/>
            <w:r w:rsidRPr="5C7DE7D8">
              <w:rPr>
                <w:rFonts w:asciiTheme="minorHAnsi" w:hAnsiTheme="minorHAnsi" w:cstheme="minorBidi"/>
                <w:sz w:val="22"/>
                <w:szCs w:val="22"/>
                <w:lang w:val="en-US"/>
              </w:rPr>
              <w:t xml:space="preserve"> </w:t>
            </w:r>
            <w:r w:rsidRPr="5C7DE7D8">
              <w:rPr>
                <w:rFonts w:asciiTheme="minorHAnsi" w:hAnsiTheme="minorHAnsi" w:cstheme="minorBidi"/>
                <w:sz w:val="22"/>
                <w:szCs w:val="22"/>
              </w:rPr>
              <w:t xml:space="preserve">dynamic video combining an interview with a </w:t>
            </w:r>
            <w:r w:rsidRPr="5C7DE7D8">
              <w:rPr>
                <w:rFonts w:asciiTheme="minorHAnsi" w:hAnsiTheme="minorHAnsi" w:cstheme="minorBidi"/>
                <w:sz w:val="22"/>
                <w:szCs w:val="22"/>
                <w:lang w:val="en-US"/>
              </w:rPr>
              <w:t xml:space="preserve">GEO </w:t>
            </w:r>
            <w:r w:rsidRPr="5C7DE7D8">
              <w:rPr>
                <w:rFonts w:asciiTheme="minorHAnsi" w:hAnsiTheme="minorHAnsi" w:cstheme="minorBidi"/>
                <w:sz w:val="22"/>
                <w:szCs w:val="22"/>
              </w:rPr>
              <w:t>thought leader</w:t>
            </w:r>
            <w:r w:rsidRPr="5C7DE7D8">
              <w:rPr>
                <w:rFonts w:asciiTheme="minorHAnsi" w:hAnsiTheme="minorHAnsi" w:cstheme="minorBidi"/>
                <w:sz w:val="22"/>
                <w:szCs w:val="22"/>
                <w:lang w:val="en-US"/>
              </w:rPr>
              <w:t xml:space="preserve"> from GEO</w:t>
            </w:r>
            <w:r w:rsidRPr="5C7DE7D8">
              <w:rPr>
                <w:rFonts w:asciiTheme="minorHAnsi" w:hAnsiTheme="minorHAnsi" w:cstheme="minorBidi"/>
                <w:sz w:val="22"/>
                <w:szCs w:val="22"/>
              </w:rPr>
              <w:t xml:space="preserve"> </w:t>
            </w:r>
            <w:r w:rsidRPr="5C7DE7D8">
              <w:rPr>
                <w:rFonts w:asciiTheme="minorHAnsi" w:hAnsiTheme="minorHAnsi" w:cstheme="minorBidi"/>
                <w:sz w:val="22"/>
                <w:szCs w:val="22"/>
                <w:lang w:val="en-US"/>
              </w:rPr>
              <w:t xml:space="preserve">and B-rolls </w:t>
            </w:r>
            <w:r w:rsidRPr="5C7DE7D8">
              <w:rPr>
                <w:rFonts w:asciiTheme="minorHAnsi" w:hAnsiTheme="minorHAnsi" w:cstheme="minorBidi"/>
                <w:sz w:val="22"/>
                <w:szCs w:val="22"/>
              </w:rPr>
              <w:t>for promotion on social media</w:t>
            </w:r>
            <w:r w:rsidRPr="5C7DE7D8">
              <w:rPr>
                <w:rFonts w:asciiTheme="minorHAnsi" w:hAnsiTheme="minorHAnsi" w:cstheme="minorBidi"/>
                <w:sz w:val="22"/>
                <w:szCs w:val="22"/>
                <w:lang w:val="en-US"/>
              </w:rPr>
              <w:t xml:space="preserve">. </w:t>
            </w:r>
          </w:p>
          <w:p w14:paraId="0750DF81" w14:textId="6831506A" w:rsidR="006978F9" w:rsidRPr="00253A81" w:rsidRDefault="00D033F9" w:rsidP="00E33066">
            <w:pPr>
              <w:pStyle w:val="NormalWeb"/>
              <w:shd w:val="clear" w:color="auto" w:fill="FFFFFF" w:themeFill="background1"/>
              <w:rPr>
                <w:rFonts w:asciiTheme="minorHAnsi" w:hAnsiTheme="minorHAnsi" w:cstheme="minorBidi"/>
                <w:color w:val="000000" w:themeColor="text1"/>
                <w:sz w:val="22"/>
                <w:szCs w:val="22"/>
                <w:lang w:val="en-US"/>
              </w:rPr>
            </w:pPr>
            <w:r w:rsidRPr="5C7DE7D8">
              <w:rPr>
                <w:rFonts w:asciiTheme="minorHAnsi" w:hAnsiTheme="minorHAnsi" w:cstheme="minorBidi"/>
                <w:sz w:val="22"/>
                <w:szCs w:val="22"/>
                <w:lang w:val="en-US"/>
              </w:rPr>
              <w:t xml:space="preserve">Inclusion of subtitles in English.  </w:t>
            </w:r>
          </w:p>
        </w:tc>
        <w:tc>
          <w:tcPr>
            <w:tcW w:w="1854" w:type="dxa"/>
          </w:tcPr>
          <w:p w14:paraId="56924B04" w14:textId="18AB0BAB" w:rsidR="00E33066" w:rsidRPr="00E33066" w:rsidRDefault="00D033F9" w:rsidP="00E33066">
            <w:pPr>
              <w:pStyle w:val="NormalWeb"/>
              <w:shd w:val="clear" w:color="auto" w:fill="FFFFFF" w:themeFill="background1"/>
              <w:rPr>
                <w:rFonts w:asciiTheme="minorHAnsi" w:hAnsiTheme="minorHAnsi" w:cstheme="minorBidi"/>
                <w:sz w:val="22"/>
                <w:szCs w:val="22"/>
                <w:lang w:val="en-US"/>
              </w:rPr>
            </w:pPr>
            <w:r w:rsidRPr="5C7DE7D8">
              <w:rPr>
                <w:rFonts w:asciiTheme="minorHAnsi" w:hAnsiTheme="minorHAnsi" w:cstheme="minorBidi"/>
                <w:sz w:val="22"/>
                <w:szCs w:val="22"/>
                <w:lang w:val="en-US"/>
              </w:rPr>
              <w:t>Dissemination of the video on social media and through the Service P</w:t>
            </w:r>
            <w:r w:rsidR="00253A81" w:rsidRPr="5C7DE7D8">
              <w:rPr>
                <w:rFonts w:asciiTheme="minorHAnsi" w:hAnsiTheme="minorHAnsi" w:cstheme="minorBidi"/>
                <w:sz w:val="22"/>
                <w:szCs w:val="22"/>
                <w:lang w:val="en-US"/>
              </w:rPr>
              <w:t>rov</w:t>
            </w:r>
            <w:r w:rsidRPr="5C7DE7D8">
              <w:rPr>
                <w:rFonts w:asciiTheme="minorHAnsi" w:hAnsiTheme="minorHAnsi" w:cstheme="minorBidi"/>
                <w:sz w:val="22"/>
                <w:szCs w:val="22"/>
                <w:lang w:val="en-US"/>
              </w:rPr>
              <w:t>ider’s website and new</w:t>
            </w:r>
            <w:r w:rsidR="00F334CB" w:rsidRPr="5C7DE7D8">
              <w:rPr>
                <w:rFonts w:asciiTheme="minorHAnsi" w:hAnsiTheme="minorHAnsi" w:cstheme="minorBidi"/>
                <w:sz w:val="22"/>
                <w:szCs w:val="22"/>
                <w:lang w:val="en-US"/>
              </w:rPr>
              <w:t>s</w:t>
            </w:r>
            <w:r w:rsidRPr="5C7DE7D8">
              <w:rPr>
                <w:rFonts w:asciiTheme="minorHAnsi" w:hAnsiTheme="minorHAnsi" w:cstheme="minorBidi"/>
                <w:sz w:val="22"/>
                <w:szCs w:val="22"/>
                <w:lang w:val="en-US"/>
              </w:rPr>
              <w:t xml:space="preserve">letters. </w:t>
            </w:r>
          </w:p>
          <w:p w14:paraId="77AB698D" w14:textId="554DE284" w:rsidR="008B3F88" w:rsidRPr="00323F3D" w:rsidRDefault="008B3F88" w:rsidP="00E33066">
            <w:pPr>
              <w:pStyle w:val="NormalWeb"/>
              <w:shd w:val="clear" w:color="auto" w:fill="FFFFFF" w:themeFill="background1"/>
              <w:rPr>
                <w:rFonts w:asciiTheme="minorHAnsi" w:hAnsiTheme="minorHAnsi" w:cstheme="minorBidi"/>
                <w:color w:val="000000" w:themeColor="text1"/>
                <w:sz w:val="22"/>
                <w:szCs w:val="22"/>
                <w:lang w:val="en-US"/>
              </w:rPr>
            </w:pPr>
            <w:r w:rsidRPr="5C7DE7D8">
              <w:rPr>
                <w:rFonts w:asciiTheme="minorHAnsi" w:hAnsiTheme="minorHAnsi" w:cstheme="minorBidi"/>
                <w:sz w:val="22"/>
                <w:szCs w:val="22"/>
                <w:lang w:val="en-US"/>
              </w:rPr>
              <w:t xml:space="preserve">Submission of the performance report. </w:t>
            </w:r>
          </w:p>
          <w:p w14:paraId="449B06FE" w14:textId="6CB7716A" w:rsidR="006978F9" w:rsidRPr="00253A81" w:rsidRDefault="006978F9" w:rsidP="00E33066">
            <w:pPr>
              <w:spacing w:after="60" w:line="235" w:lineRule="auto"/>
              <w:rPr>
                <w:rFonts w:asciiTheme="minorHAnsi" w:hAnsiTheme="minorHAnsi" w:cstheme="minorBidi"/>
                <w:b/>
                <w:bCs/>
                <w:color w:val="000000" w:themeColor="text1"/>
                <w:sz w:val="22"/>
                <w:szCs w:val="22"/>
                <w:lang w:val="en-US" w:eastAsia="en-GB"/>
              </w:rPr>
            </w:pPr>
          </w:p>
        </w:tc>
      </w:tr>
    </w:tbl>
    <w:p w14:paraId="635D89FE" w14:textId="77777777" w:rsidR="00F53CA4" w:rsidRDefault="00F53CA4" w:rsidP="00FE32CC">
      <w:pPr>
        <w:spacing w:after="60" w:line="235" w:lineRule="auto"/>
        <w:rPr>
          <w:rFonts w:asciiTheme="minorHAnsi" w:hAnsiTheme="minorHAnsi" w:cstheme="minorBidi"/>
          <w:b/>
          <w:bCs/>
          <w:color w:val="000000" w:themeColor="text1"/>
          <w:sz w:val="22"/>
          <w:szCs w:val="22"/>
          <w:lang w:eastAsia="en-GB"/>
        </w:rPr>
      </w:pPr>
    </w:p>
    <w:p w14:paraId="1A390294" w14:textId="065E9650" w:rsidR="00846FAD" w:rsidRPr="00522959" w:rsidRDefault="006978F9" w:rsidP="5C7DE7D8">
      <w:pPr>
        <w:pStyle w:val="ListParagraph"/>
        <w:numPr>
          <w:ilvl w:val="0"/>
          <w:numId w:val="17"/>
        </w:numPr>
        <w:spacing w:after="60" w:line="235" w:lineRule="auto"/>
        <w:rPr>
          <w:rFonts w:asciiTheme="minorHAnsi" w:hAnsiTheme="minorHAnsi" w:cstheme="minorBidi"/>
          <w:b/>
          <w:bCs/>
          <w:color w:val="000000" w:themeColor="text1"/>
          <w:sz w:val="22"/>
          <w:szCs w:val="22"/>
          <w:lang w:eastAsia="en-GB"/>
        </w:rPr>
      </w:pPr>
      <w:r w:rsidRPr="5C7DE7D8">
        <w:rPr>
          <w:rFonts w:asciiTheme="minorHAnsi" w:hAnsiTheme="minorHAnsi" w:cstheme="minorBidi"/>
          <w:b/>
          <w:bCs/>
          <w:sz w:val="22"/>
          <w:szCs w:val="22"/>
          <w:lang w:eastAsia="en-GB"/>
        </w:rPr>
        <w:t xml:space="preserve">Qualifications of the </w:t>
      </w:r>
      <w:r w:rsidR="00846FAD" w:rsidRPr="5C7DE7D8">
        <w:rPr>
          <w:rFonts w:asciiTheme="minorHAnsi" w:hAnsiTheme="minorHAnsi" w:cstheme="minorBidi"/>
          <w:b/>
          <w:bCs/>
          <w:sz w:val="22"/>
          <w:szCs w:val="22"/>
          <w:lang w:eastAsia="en-GB"/>
        </w:rPr>
        <w:t>Service Provider</w:t>
      </w:r>
    </w:p>
    <w:p w14:paraId="5DD08391" w14:textId="77777777" w:rsidR="00522959" w:rsidRPr="00CD509D" w:rsidRDefault="00522959" w:rsidP="00522959">
      <w:pPr>
        <w:pStyle w:val="ListParagraph"/>
        <w:spacing w:after="60" w:line="235" w:lineRule="auto"/>
        <w:rPr>
          <w:rFonts w:asciiTheme="minorHAnsi" w:hAnsiTheme="minorHAnsi" w:cstheme="minorBidi"/>
          <w:b/>
          <w:bCs/>
          <w:color w:val="000000" w:themeColor="text1"/>
          <w:sz w:val="22"/>
          <w:szCs w:val="22"/>
          <w:lang w:eastAsia="en-GB"/>
        </w:rPr>
      </w:pPr>
    </w:p>
    <w:p w14:paraId="26AED240" w14:textId="1552E02E" w:rsidR="00846FAD" w:rsidRPr="00F334CB" w:rsidRDefault="6E361C07" w:rsidP="00522959">
      <w:pPr>
        <w:pStyle w:val="ListParagraph"/>
        <w:numPr>
          <w:ilvl w:val="0"/>
          <w:numId w:val="3"/>
        </w:numPr>
        <w:spacing w:after="60" w:line="235" w:lineRule="auto"/>
        <w:rPr>
          <w:rFonts w:asciiTheme="minorHAnsi" w:hAnsiTheme="minorHAnsi" w:cstheme="minorBidi"/>
          <w:color w:val="000000" w:themeColor="text1"/>
          <w:sz w:val="22"/>
          <w:szCs w:val="22"/>
          <w:lang w:eastAsia="en-GB"/>
        </w:rPr>
      </w:pPr>
      <w:r w:rsidRPr="6E361C07">
        <w:rPr>
          <w:rFonts w:asciiTheme="minorHAnsi" w:hAnsiTheme="minorHAnsi" w:cstheme="minorBidi"/>
          <w:sz w:val="22"/>
          <w:szCs w:val="22"/>
          <w:lang w:eastAsia="en-GB"/>
        </w:rPr>
        <w:t>A team of highly credible journalists with extensive experience in global development reporting.</w:t>
      </w:r>
    </w:p>
    <w:p w14:paraId="006A40DF" w14:textId="069E9BF6" w:rsidR="00846FAD" w:rsidRPr="00F334CB" w:rsidRDefault="6E361C07" w:rsidP="00522959">
      <w:pPr>
        <w:pStyle w:val="ListParagraph"/>
        <w:numPr>
          <w:ilvl w:val="0"/>
          <w:numId w:val="3"/>
        </w:numPr>
        <w:spacing w:after="60" w:line="235" w:lineRule="auto"/>
        <w:rPr>
          <w:rFonts w:asciiTheme="minorHAnsi" w:hAnsiTheme="minorHAnsi" w:cstheme="minorBidi"/>
          <w:color w:val="000000" w:themeColor="text1"/>
          <w:sz w:val="22"/>
          <w:szCs w:val="22"/>
          <w:lang w:eastAsia="en-GB"/>
        </w:rPr>
      </w:pPr>
      <w:r w:rsidRPr="6E361C07">
        <w:rPr>
          <w:rFonts w:asciiTheme="minorHAnsi" w:hAnsiTheme="minorHAnsi" w:cstheme="minorBidi"/>
          <w:sz w:val="22"/>
          <w:szCs w:val="22"/>
          <w:lang w:eastAsia="en-GB"/>
        </w:rPr>
        <w:t>Demonstrated ability to produce insightful analysis, creative storytelling, and impactful journalism.</w:t>
      </w:r>
    </w:p>
    <w:p w14:paraId="5B166E9E" w14:textId="4F48624B" w:rsidR="00846FAD" w:rsidRPr="00F334CB" w:rsidRDefault="6E361C07" w:rsidP="00522959">
      <w:pPr>
        <w:pStyle w:val="ListParagraph"/>
        <w:numPr>
          <w:ilvl w:val="0"/>
          <w:numId w:val="3"/>
        </w:numPr>
        <w:spacing w:after="60" w:line="235" w:lineRule="auto"/>
        <w:rPr>
          <w:rFonts w:asciiTheme="minorHAnsi" w:hAnsiTheme="minorHAnsi" w:cstheme="minorBidi"/>
          <w:color w:val="000000" w:themeColor="text1"/>
          <w:sz w:val="22"/>
          <w:szCs w:val="22"/>
          <w:lang w:eastAsia="en-GB"/>
        </w:rPr>
      </w:pPr>
      <w:r w:rsidRPr="6E361C07">
        <w:rPr>
          <w:rFonts w:asciiTheme="minorHAnsi" w:hAnsiTheme="minorHAnsi" w:cstheme="minorBidi"/>
          <w:sz w:val="22"/>
          <w:szCs w:val="22"/>
          <w:lang w:eastAsia="en-GB"/>
        </w:rPr>
        <w:t>Demonstrated</w:t>
      </w:r>
      <w:r w:rsidR="002F795E">
        <w:rPr>
          <w:rFonts w:asciiTheme="minorHAnsi" w:hAnsiTheme="minorHAnsi" w:cstheme="minorBidi"/>
          <w:sz w:val="22"/>
          <w:szCs w:val="22"/>
          <w:lang w:eastAsia="en-GB"/>
        </w:rPr>
        <w:t xml:space="preserve"> </w:t>
      </w:r>
      <w:r w:rsidRPr="6E361C07">
        <w:rPr>
          <w:rFonts w:asciiTheme="minorHAnsi" w:hAnsiTheme="minorHAnsi" w:cstheme="minorBidi"/>
          <w:sz w:val="22"/>
          <w:szCs w:val="22"/>
          <w:lang w:eastAsia="en-GB"/>
        </w:rPr>
        <w:t>expertise in climate adaptation, geospatial solutions, and sustainable development goals.</w:t>
      </w:r>
    </w:p>
    <w:p w14:paraId="0A48C7D4" w14:textId="7D5FB101" w:rsidR="00846FAD" w:rsidRPr="00F334CB" w:rsidRDefault="4A62F75A" w:rsidP="00522959">
      <w:pPr>
        <w:pStyle w:val="ListParagraph"/>
        <w:numPr>
          <w:ilvl w:val="0"/>
          <w:numId w:val="3"/>
        </w:numPr>
        <w:spacing w:after="60" w:line="235" w:lineRule="auto"/>
        <w:rPr>
          <w:rFonts w:asciiTheme="minorHAnsi" w:hAnsiTheme="minorHAnsi" w:cstheme="minorBidi"/>
          <w:color w:val="000000" w:themeColor="text1"/>
          <w:sz w:val="22"/>
          <w:szCs w:val="22"/>
          <w:lang w:eastAsia="en-GB"/>
        </w:rPr>
      </w:pPr>
      <w:r w:rsidRPr="4B817659">
        <w:rPr>
          <w:rFonts w:asciiTheme="minorHAnsi" w:hAnsiTheme="minorHAnsi" w:cstheme="minorBidi"/>
          <w:sz w:val="22"/>
          <w:szCs w:val="22"/>
          <w:lang w:eastAsia="en-GB"/>
        </w:rPr>
        <w:t>Experience with digital content series and campaigns focused on these areas.</w:t>
      </w:r>
    </w:p>
    <w:p w14:paraId="426904E6" w14:textId="6F2E5A39" w:rsidR="00846FAD" w:rsidRPr="00F334CB" w:rsidRDefault="4A62F75A" w:rsidP="00522959">
      <w:pPr>
        <w:pStyle w:val="ListParagraph"/>
        <w:numPr>
          <w:ilvl w:val="0"/>
          <w:numId w:val="3"/>
        </w:numPr>
        <w:spacing w:after="60" w:line="235" w:lineRule="auto"/>
        <w:rPr>
          <w:rFonts w:asciiTheme="minorHAnsi" w:hAnsiTheme="minorHAnsi" w:cstheme="minorBidi"/>
          <w:color w:val="000000" w:themeColor="text1"/>
          <w:sz w:val="22"/>
          <w:szCs w:val="22"/>
          <w:lang w:eastAsia="en-GB"/>
        </w:rPr>
      </w:pPr>
      <w:r w:rsidRPr="4B817659">
        <w:rPr>
          <w:rFonts w:asciiTheme="minorHAnsi" w:hAnsiTheme="minorHAnsi" w:cstheme="minorBidi"/>
          <w:sz w:val="22"/>
          <w:szCs w:val="22"/>
          <w:lang w:eastAsia="en-GB"/>
        </w:rPr>
        <w:t xml:space="preserve">Experience in </w:t>
      </w:r>
      <w:r w:rsidR="4B34643F" w:rsidRPr="4B817659">
        <w:rPr>
          <w:rFonts w:asciiTheme="minorHAnsi" w:hAnsiTheme="minorHAnsi" w:cstheme="minorBidi"/>
          <w:sz w:val="22"/>
          <w:szCs w:val="22"/>
          <w:lang w:eastAsia="en-GB"/>
        </w:rPr>
        <w:t>engaging with a vast community</w:t>
      </w:r>
      <w:r w:rsidRPr="4B817659">
        <w:rPr>
          <w:rFonts w:asciiTheme="minorHAnsi" w:hAnsiTheme="minorHAnsi" w:cstheme="minorBidi"/>
          <w:sz w:val="22"/>
          <w:szCs w:val="22"/>
          <w:lang w:eastAsia="en-GB"/>
        </w:rPr>
        <w:t xml:space="preserve"> of development professionals.</w:t>
      </w:r>
    </w:p>
    <w:p w14:paraId="1A554807" w14:textId="7E7D8FAD" w:rsidR="00846FAD" w:rsidRPr="00F334CB" w:rsidRDefault="4A62F75A" w:rsidP="00522959">
      <w:pPr>
        <w:pStyle w:val="ListParagraph"/>
        <w:numPr>
          <w:ilvl w:val="0"/>
          <w:numId w:val="3"/>
        </w:numPr>
        <w:spacing w:after="60" w:line="235" w:lineRule="auto"/>
        <w:rPr>
          <w:rFonts w:asciiTheme="minorHAnsi" w:hAnsiTheme="minorHAnsi" w:cstheme="minorBidi"/>
          <w:color w:val="000000" w:themeColor="text1"/>
          <w:sz w:val="22"/>
          <w:szCs w:val="22"/>
          <w:lang w:eastAsia="en-GB"/>
        </w:rPr>
      </w:pPr>
      <w:r w:rsidRPr="4B817659">
        <w:rPr>
          <w:rFonts w:asciiTheme="minorHAnsi" w:hAnsiTheme="minorHAnsi" w:cstheme="minorBidi"/>
          <w:sz w:val="22"/>
          <w:szCs w:val="22"/>
          <w:lang w:eastAsia="en-GB"/>
        </w:rPr>
        <w:t xml:space="preserve">Ability to leverage media </w:t>
      </w:r>
      <w:r w:rsidR="5D052EDC" w:rsidRPr="4B817659">
        <w:rPr>
          <w:rFonts w:asciiTheme="minorHAnsi" w:hAnsiTheme="minorHAnsi" w:cstheme="minorBidi"/>
          <w:sz w:val="22"/>
          <w:szCs w:val="22"/>
          <w:lang w:eastAsia="en-GB"/>
        </w:rPr>
        <w:t>influence</w:t>
      </w:r>
      <w:r w:rsidRPr="4B817659">
        <w:rPr>
          <w:rFonts w:asciiTheme="minorHAnsi" w:hAnsiTheme="minorHAnsi" w:cstheme="minorBidi"/>
          <w:sz w:val="22"/>
          <w:szCs w:val="22"/>
          <w:lang w:eastAsia="en-GB"/>
        </w:rPr>
        <w:t xml:space="preserve"> to catalyze conversations and actions.</w:t>
      </w:r>
    </w:p>
    <w:p w14:paraId="54B8EA0A" w14:textId="77777777" w:rsidR="00846FAD" w:rsidRPr="00F334CB" w:rsidRDefault="00846FAD" w:rsidP="5C7DE7D8">
      <w:pPr>
        <w:pStyle w:val="ListParagraph"/>
        <w:spacing w:after="60" w:line="235" w:lineRule="auto"/>
        <w:rPr>
          <w:rFonts w:asciiTheme="minorHAnsi" w:hAnsiTheme="minorHAnsi" w:cstheme="minorBidi"/>
          <w:color w:val="000000" w:themeColor="text1"/>
          <w:sz w:val="22"/>
          <w:szCs w:val="22"/>
          <w:lang w:eastAsia="en-GB"/>
        </w:rPr>
      </w:pPr>
    </w:p>
    <w:p w14:paraId="321D7C1C" w14:textId="49125A95" w:rsidR="00846FAD" w:rsidRPr="00F334CB" w:rsidRDefault="00846FAD" w:rsidP="5C7DE7D8">
      <w:pPr>
        <w:spacing w:after="60" w:line="235" w:lineRule="auto"/>
        <w:rPr>
          <w:rFonts w:asciiTheme="minorHAnsi" w:hAnsiTheme="minorHAnsi" w:cstheme="minorBidi"/>
          <w:color w:val="000000" w:themeColor="text1"/>
          <w:sz w:val="22"/>
          <w:szCs w:val="22"/>
          <w:u w:val="single"/>
          <w:lang w:eastAsia="en-GB"/>
        </w:rPr>
      </w:pPr>
      <w:r w:rsidRPr="5C7DE7D8">
        <w:rPr>
          <w:rFonts w:asciiTheme="minorHAnsi" w:hAnsiTheme="minorHAnsi" w:cstheme="minorBidi"/>
          <w:sz w:val="22"/>
          <w:szCs w:val="22"/>
          <w:u w:val="single"/>
          <w:lang w:eastAsia="en-GB"/>
        </w:rPr>
        <w:t>Knowledge and skills</w:t>
      </w:r>
    </w:p>
    <w:p w14:paraId="302F04E8" w14:textId="77777777" w:rsidR="00846FAD" w:rsidRPr="00F334CB" w:rsidRDefault="00846FAD" w:rsidP="5C7DE7D8">
      <w:pPr>
        <w:pStyle w:val="ListParagraph"/>
        <w:spacing w:after="60" w:line="235" w:lineRule="auto"/>
        <w:rPr>
          <w:rFonts w:asciiTheme="minorHAnsi" w:hAnsiTheme="minorHAnsi" w:cstheme="minorBidi"/>
          <w:color w:val="000000" w:themeColor="text1"/>
          <w:sz w:val="22"/>
          <w:szCs w:val="22"/>
          <w:lang w:eastAsia="en-GB"/>
        </w:rPr>
      </w:pPr>
    </w:p>
    <w:p w14:paraId="01ECC39F" w14:textId="1269EEB0" w:rsidR="00600D89" w:rsidRPr="00F334CB" w:rsidRDefault="6E361C07" w:rsidP="6E361C07">
      <w:pPr>
        <w:pStyle w:val="ListParagraph"/>
        <w:numPr>
          <w:ilvl w:val="0"/>
          <w:numId w:val="2"/>
        </w:numPr>
        <w:spacing w:after="60" w:line="235" w:lineRule="auto"/>
        <w:jc w:val="left"/>
        <w:rPr>
          <w:rFonts w:asciiTheme="minorHAnsi" w:hAnsiTheme="minorHAnsi" w:cstheme="minorBidi"/>
          <w:color w:val="000000" w:themeColor="text1"/>
          <w:sz w:val="22"/>
          <w:szCs w:val="22"/>
          <w:lang w:eastAsia="en-GB"/>
        </w:rPr>
      </w:pPr>
      <w:r w:rsidRPr="6E361C07">
        <w:rPr>
          <w:rFonts w:asciiTheme="minorHAnsi" w:hAnsiTheme="minorHAnsi" w:cstheme="minorBidi"/>
          <w:sz w:val="22"/>
          <w:szCs w:val="22"/>
          <w:lang w:eastAsia="en-GB"/>
        </w:rPr>
        <w:t>Deep understanding of recent (within five years) global development issues, climate change impacts, and sustainability practices.</w:t>
      </w:r>
    </w:p>
    <w:p w14:paraId="4CB9F2EA" w14:textId="77777777" w:rsidR="00600D89" w:rsidRPr="00F334CB" w:rsidRDefault="4A62F75A" w:rsidP="4B817659">
      <w:pPr>
        <w:pStyle w:val="ListParagraph"/>
        <w:numPr>
          <w:ilvl w:val="0"/>
          <w:numId w:val="2"/>
        </w:numPr>
        <w:spacing w:after="60" w:line="235" w:lineRule="auto"/>
        <w:jc w:val="left"/>
        <w:rPr>
          <w:rFonts w:asciiTheme="minorHAnsi" w:hAnsiTheme="minorHAnsi" w:cstheme="minorBidi"/>
          <w:color w:val="000000" w:themeColor="text1"/>
          <w:sz w:val="22"/>
          <w:szCs w:val="22"/>
          <w:lang w:eastAsia="en-GB"/>
        </w:rPr>
      </w:pPr>
      <w:r w:rsidRPr="4B817659">
        <w:rPr>
          <w:rFonts w:asciiTheme="minorHAnsi" w:hAnsiTheme="minorHAnsi" w:cstheme="minorBidi"/>
          <w:sz w:val="22"/>
          <w:szCs w:val="22"/>
          <w:lang w:eastAsia="en-GB"/>
        </w:rPr>
        <w:t xml:space="preserve">Ability to engage and influence key stakeholder groups through various content formats including </w:t>
      </w:r>
      <w:r w:rsidR="44A90775" w:rsidRPr="4B817659">
        <w:rPr>
          <w:rFonts w:asciiTheme="minorHAnsi" w:hAnsiTheme="minorHAnsi" w:cstheme="minorBidi"/>
          <w:sz w:val="22"/>
          <w:szCs w:val="22"/>
          <w:lang w:eastAsia="en-GB"/>
        </w:rPr>
        <w:t>written content</w:t>
      </w:r>
      <w:r w:rsidRPr="4B817659">
        <w:rPr>
          <w:rFonts w:asciiTheme="minorHAnsi" w:hAnsiTheme="minorHAnsi" w:cstheme="minorBidi"/>
          <w:sz w:val="22"/>
          <w:szCs w:val="22"/>
          <w:lang w:eastAsia="en-GB"/>
        </w:rPr>
        <w:t xml:space="preserve"> and multimedia.</w:t>
      </w:r>
    </w:p>
    <w:p w14:paraId="0E18D344" w14:textId="3547CAA4" w:rsidR="00846FAD" w:rsidRPr="00F334CB" w:rsidRDefault="4A62F75A" w:rsidP="4B817659">
      <w:pPr>
        <w:pStyle w:val="ListParagraph"/>
        <w:numPr>
          <w:ilvl w:val="0"/>
          <w:numId w:val="2"/>
        </w:numPr>
        <w:spacing w:after="60" w:line="235" w:lineRule="auto"/>
        <w:jc w:val="left"/>
        <w:rPr>
          <w:rFonts w:asciiTheme="minorHAnsi" w:hAnsiTheme="minorHAnsi" w:cstheme="minorBidi"/>
          <w:color w:val="000000" w:themeColor="text1"/>
          <w:sz w:val="22"/>
          <w:szCs w:val="22"/>
          <w:lang w:eastAsia="en-GB"/>
        </w:rPr>
      </w:pPr>
      <w:r w:rsidRPr="4B817659">
        <w:rPr>
          <w:rFonts w:asciiTheme="minorHAnsi" w:hAnsiTheme="minorHAnsi" w:cstheme="minorBidi"/>
          <w:sz w:val="22"/>
          <w:szCs w:val="22"/>
          <w:lang w:eastAsia="en-GB"/>
        </w:rPr>
        <w:t>Strong communication skills with the ability to convey complex issues in an accessible and engaging manner.</w:t>
      </w:r>
    </w:p>
    <w:p w14:paraId="2E615481" w14:textId="2134B68A" w:rsidR="00846FAD" w:rsidRPr="00F334CB" w:rsidRDefault="4A62F75A" w:rsidP="4B817659">
      <w:pPr>
        <w:pStyle w:val="ListParagraph"/>
        <w:numPr>
          <w:ilvl w:val="0"/>
          <w:numId w:val="2"/>
        </w:numPr>
        <w:spacing w:after="60" w:line="235" w:lineRule="auto"/>
        <w:jc w:val="left"/>
        <w:rPr>
          <w:rFonts w:asciiTheme="minorHAnsi" w:hAnsiTheme="minorHAnsi" w:cstheme="minorBidi"/>
          <w:color w:val="000000" w:themeColor="text1"/>
          <w:sz w:val="22"/>
          <w:szCs w:val="22"/>
          <w:lang w:eastAsia="en-GB"/>
        </w:rPr>
      </w:pPr>
      <w:r w:rsidRPr="4B817659">
        <w:rPr>
          <w:rFonts w:asciiTheme="minorHAnsi" w:hAnsiTheme="minorHAnsi" w:cstheme="minorBidi"/>
          <w:sz w:val="22"/>
          <w:szCs w:val="22"/>
          <w:lang w:eastAsia="en-GB"/>
        </w:rPr>
        <w:t>Proficiency in leveraging audience demographics for targeted outreach by country location, sectors of e</w:t>
      </w:r>
      <w:r w:rsidR="052D74A7" w:rsidRPr="4B817659">
        <w:rPr>
          <w:rFonts w:asciiTheme="minorHAnsi" w:hAnsiTheme="minorHAnsi" w:cstheme="minorBidi"/>
          <w:sz w:val="22"/>
          <w:szCs w:val="22"/>
          <w:lang w:eastAsia="en-GB"/>
        </w:rPr>
        <w:t>xpertise</w:t>
      </w:r>
      <w:r w:rsidRPr="4B817659">
        <w:rPr>
          <w:rFonts w:asciiTheme="minorHAnsi" w:hAnsiTheme="minorHAnsi" w:cstheme="minorBidi"/>
          <w:sz w:val="22"/>
          <w:szCs w:val="22"/>
          <w:lang w:eastAsia="en-GB"/>
        </w:rPr>
        <w:t>, and types of organizations.</w:t>
      </w:r>
    </w:p>
    <w:p w14:paraId="6B77B7AD" w14:textId="088B259E" w:rsidR="00600D89" w:rsidRDefault="4A62F75A" w:rsidP="4B817659">
      <w:pPr>
        <w:pStyle w:val="ListParagraph"/>
        <w:numPr>
          <w:ilvl w:val="0"/>
          <w:numId w:val="2"/>
        </w:numPr>
        <w:spacing w:after="60" w:line="235" w:lineRule="auto"/>
        <w:jc w:val="left"/>
        <w:rPr>
          <w:rFonts w:asciiTheme="minorHAnsi" w:hAnsiTheme="minorHAnsi" w:cstheme="minorBidi"/>
          <w:color w:val="000000" w:themeColor="text1"/>
          <w:sz w:val="22"/>
          <w:szCs w:val="22"/>
          <w:lang w:eastAsia="en-GB"/>
        </w:rPr>
      </w:pPr>
      <w:r w:rsidRPr="4B817659">
        <w:rPr>
          <w:rFonts w:asciiTheme="minorHAnsi" w:hAnsiTheme="minorHAnsi" w:cstheme="minorBidi"/>
          <w:sz w:val="22"/>
          <w:szCs w:val="22"/>
          <w:lang w:eastAsia="en-GB"/>
        </w:rPr>
        <w:t>Experience in running highly targeted outreach campaigns to engage the right stakeholders.</w:t>
      </w:r>
    </w:p>
    <w:p w14:paraId="5D2ED339" w14:textId="77777777" w:rsidR="00923033" w:rsidRPr="00923033" w:rsidRDefault="00923033" w:rsidP="5C7DE7D8">
      <w:pPr>
        <w:pStyle w:val="ListParagraph"/>
        <w:spacing w:after="60" w:line="235" w:lineRule="auto"/>
        <w:jc w:val="left"/>
        <w:rPr>
          <w:rFonts w:asciiTheme="minorHAnsi" w:hAnsiTheme="minorHAnsi" w:cstheme="minorBidi"/>
          <w:color w:val="000000" w:themeColor="text1"/>
          <w:sz w:val="22"/>
          <w:szCs w:val="22"/>
          <w:lang w:eastAsia="en-GB"/>
        </w:rPr>
      </w:pPr>
    </w:p>
    <w:p w14:paraId="2DE11503" w14:textId="325820BE" w:rsidR="4B817659" w:rsidRDefault="4B817659">
      <w:r>
        <w:br w:type="page"/>
      </w:r>
    </w:p>
    <w:p w14:paraId="429DEBA3" w14:textId="77777777" w:rsidR="006978F9" w:rsidRPr="00253A81" w:rsidRDefault="006978F9" w:rsidP="5C7DE7D8">
      <w:pPr>
        <w:spacing w:after="60" w:line="235" w:lineRule="auto"/>
        <w:rPr>
          <w:rFonts w:asciiTheme="minorHAnsi" w:hAnsiTheme="minorHAnsi" w:cstheme="minorBidi"/>
          <w:b/>
          <w:bCs/>
          <w:color w:val="000000" w:themeColor="text1"/>
          <w:sz w:val="22"/>
          <w:szCs w:val="22"/>
          <w:u w:val="single"/>
          <w:lang w:eastAsia="en-GB"/>
        </w:rPr>
      </w:pPr>
      <w:r w:rsidRPr="5C7DE7D8">
        <w:rPr>
          <w:rFonts w:asciiTheme="minorHAnsi" w:hAnsiTheme="minorHAnsi" w:cstheme="minorBidi"/>
          <w:b/>
          <w:bCs/>
          <w:sz w:val="22"/>
          <w:szCs w:val="22"/>
          <w:u w:val="single"/>
          <w:lang w:eastAsia="en-GB"/>
        </w:rPr>
        <w:t>Application process</w:t>
      </w:r>
    </w:p>
    <w:p w14:paraId="3F65A634" w14:textId="77777777" w:rsidR="006978F9" w:rsidRPr="00F334CB" w:rsidRDefault="006978F9" w:rsidP="5C7DE7D8">
      <w:pPr>
        <w:tabs>
          <w:tab w:val="left" w:pos="284"/>
        </w:tabs>
        <w:spacing w:before="240"/>
        <w:rPr>
          <w:rFonts w:asciiTheme="minorHAnsi" w:hAnsiTheme="minorHAnsi" w:cstheme="minorBidi"/>
          <w:color w:val="000000" w:themeColor="text1"/>
          <w:sz w:val="22"/>
          <w:szCs w:val="22"/>
          <w:u w:val="single"/>
        </w:rPr>
      </w:pPr>
      <w:r w:rsidRPr="5C7DE7D8">
        <w:rPr>
          <w:rFonts w:asciiTheme="minorHAnsi" w:hAnsiTheme="minorHAnsi" w:cstheme="minorBidi"/>
          <w:sz w:val="22"/>
          <w:szCs w:val="22"/>
          <w:u w:val="single"/>
        </w:rPr>
        <w:t>Timeframe</w:t>
      </w:r>
    </w:p>
    <w:p w14:paraId="39A5F880" w14:textId="77777777" w:rsidR="006978F9" w:rsidRPr="00F334CB" w:rsidRDefault="006978F9" w:rsidP="00F263C3">
      <w:pPr>
        <w:tabs>
          <w:tab w:val="left" w:pos="284"/>
        </w:tabs>
        <w:spacing w:before="240"/>
        <w:jc w:val="both"/>
        <w:rPr>
          <w:rFonts w:asciiTheme="minorHAnsi" w:hAnsiTheme="minorHAnsi" w:cstheme="minorBidi"/>
          <w:color w:val="000000" w:themeColor="text1"/>
          <w:sz w:val="22"/>
          <w:szCs w:val="22"/>
        </w:rPr>
      </w:pPr>
      <w:r w:rsidRPr="5C7DE7D8">
        <w:rPr>
          <w:rFonts w:asciiTheme="minorHAnsi" w:hAnsiTheme="minorHAnsi" w:cstheme="minorBidi"/>
          <w:sz w:val="22"/>
          <w:szCs w:val="22"/>
        </w:rPr>
        <w:t>The proposal should include an indicative timetable for completion. The final evaluations are expected to be completed in in accordance with the timeline and deliverables listed in the Terms of Reference. This time will also cover the periods needed for WMO review, feedback, and approval of the deliverables.</w:t>
      </w:r>
    </w:p>
    <w:p w14:paraId="2F3B17A6" w14:textId="77777777" w:rsidR="006978F9" w:rsidRPr="00F334CB" w:rsidRDefault="006978F9" w:rsidP="5C7DE7D8">
      <w:pPr>
        <w:tabs>
          <w:tab w:val="left" w:pos="284"/>
        </w:tabs>
        <w:spacing w:before="240"/>
        <w:rPr>
          <w:rFonts w:asciiTheme="minorHAnsi" w:hAnsiTheme="minorHAnsi" w:cstheme="minorBidi"/>
          <w:color w:val="000000" w:themeColor="text1"/>
          <w:sz w:val="22"/>
          <w:szCs w:val="22"/>
          <w:u w:val="single"/>
        </w:rPr>
      </w:pPr>
      <w:r w:rsidRPr="5C7DE7D8">
        <w:rPr>
          <w:rFonts w:asciiTheme="minorHAnsi" w:hAnsiTheme="minorHAnsi" w:cstheme="minorBidi"/>
          <w:sz w:val="22"/>
          <w:szCs w:val="22"/>
          <w:u w:val="single"/>
        </w:rPr>
        <w:t>Structure of the proposal</w:t>
      </w:r>
      <w:r>
        <w:br/>
      </w:r>
    </w:p>
    <w:p w14:paraId="09070A48" w14:textId="77777777" w:rsidR="006978F9" w:rsidRPr="00F334CB" w:rsidRDefault="006978F9" w:rsidP="00F263C3">
      <w:pPr>
        <w:pStyle w:val="ListParagraph"/>
        <w:numPr>
          <w:ilvl w:val="0"/>
          <w:numId w:val="16"/>
        </w:numPr>
        <w:spacing w:after="0"/>
        <w:rPr>
          <w:rFonts w:asciiTheme="minorHAnsi" w:hAnsiTheme="minorHAnsi" w:cstheme="minorBidi"/>
          <w:b/>
          <w:bCs/>
          <w:sz w:val="22"/>
          <w:szCs w:val="22"/>
        </w:rPr>
      </w:pPr>
      <w:r w:rsidRPr="5C7DE7D8">
        <w:rPr>
          <w:rFonts w:asciiTheme="minorHAnsi" w:hAnsiTheme="minorHAnsi" w:cstheme="minorBidi"/>
          <w:b/>
          <w:bCs/>
          <w:sz w:val="22"/>
          <w:szCs w:val="22"/>
        </w:rPr>
        <w:t xml:space="preserve">Technical part: </w:t>
      </w:r>
      <w:r w:rsidRPr="5C7DE7D8">
        <w:rPr>
          <w:rFonts w:asciiTheme="minorHAnsi" w:hAnsiTheme="minorHAnsi" w:cstheme="minorBidi"/>
          <w:sz w:val="22"/>
          <w:szCs w:val="22"/>
        </w:rPr>
        <w:t xml:space="preserve">The Technical Proposal should include but is not limited to the following: </w:t>
      </w:r>
    </w:p>
    <w:p w14:paraId="6E2230DD" w14:textId="77777777" w:rsidR="006978F9" w:rsidRPr="00F334CB" w:rsidRDefault="47C09B1A" w:rsidP="00F263C3">
      <w:pPr>
        <w:pStyle w:val="ListParagraph"/>
        <w:widowControl w:val="0"/>
        <w:numPr>
          <w:ilvl w:val="0"/>
          <w:numId w:val="1"/>
        </w:numPr>
        <w:suppressAutoHyphens/>
        <w:spacing w:after="0"/>
        <w:rPr>
          <w:rFonts w:asciiTheme="minorHAnsi" w:hAnsiTheme="minorHAnsi" w:cstheme="minorBidi"/>
          <w:sz w:val="22"/>
          <w:szCs w:val="22"/>
        </w:rPr>
      </w:pPr>
      <w:r w:rsidRPr="4B817659">
        <w:rPr>
          <w:rFonts w:asciiTheme="minorHAnsi" w:hAnsiTheme="minorHAnsi" w:cstheme="minorBidi"/>
          <w:sz w:val="22"/>
          <w:szCs w:val="22"/>
        </w:rPr>
        <w:t>Detailed understanding of WMO requirements</w:t>
      </w:r>
    </w:p>
    <w:p w14:paraId="30B97DC8" w14:textId="77777777" w:rsidR="006978F9" w:rsidRPr="00F334CB" w:rsidRDefault="47C09B1A" w:rsidP="00F263C3">
      <w:pPr>
        <w:pStyle w:val="ListParagraph"/>
        <w:widowControl w:val="0"/>
        <w:numPr>
          <w:ilvl w:val="0"/>
          <w:numId w:val="1"/>
        </w:numPr>
        <w:suppressAutoHyphens/>
        <w:spacing w:after="0"/>
        <w:rPr>
          <w:rFonts w:asciiTheme="minorHAnsi" w:hAnsiTheme="minorHAnsi" w:cstheme="minorBidi"/>
          <w:sz w:val="22"/>
          <w:szCs w:val="22"/>
        </w:rPr>
      </w:pPr>
      <w:r w:rsidRPr="4B817659">
        <w:rPr>
          <w:rFonts w:asciiTheme="minorHAnsi" w:hAnsiTheme="minorHAnsi" w:cstheme="minorBidi"/>
          <w:sz w:val="22"/>
          <w:szCs w:val="22"/>
        </w:rPr>
        <w:t xml:space="preserve">Detailed Methodology/Approach to the evaluation demonstrating it meets or exceeds WMO requirements for this assignment. </w:t>
      </w:r>
    </w:p>
    <w:p w14:paraId="571B1FEC" w14:textId="77777777" w:rsidR="006978F9" w:rsidRPr="00F334CB" w:rsidRDefault="47C09B1A" w:rsidP="00F263C3">
      <w:pPr>
        <w:pStyle w:val="ListParagraph"/>
        <w:widowControl w:val="0"/>
        <w:numPr>
          <w:ilvl w:val="0"/>
          <w:numId w:val="1"/>
        </w:numPr>
        <w:suppressAutoHyphens/>
        <w:spacing w:after="0"/>
        <w:rPr>
          <w:rFonts w:asciiTheme="minorHAnsi" w:hAnsiTheme="minorHAnsi" w:cstheme="minorBidi"/>
          <w:sz w:val="22"/>
          <w:szCs w:val="22"/>
        </w:rPr>
      </w:pPr>
      <w:r w:rsidRPr="4B817659">
        <w:rPr>
          <w:rFonts w:asciiTheme="minorHAnsi" w:hAnsiTheme="minorHAnsi" w:cstheme="minorBidi"/>
          <w:sz w:val="22"/>
          <w:szCs w:val="22"/>
        </w:rPr>
        <w:t>Proposed detailed timeline and milestones.</w:t>
      </w:r>
    </w:p>
    <w:p w14:paraId="46A47867" w14:textId="77777777" w:rsidR="006978F9" w:rsidRPr="00F334CB" w:rsidRDefault="47C09B1A" w:rsidP="00F263C3">
      <w:pPr>
        <w:pStyle w:val="ListParagraph"/>
        <w:widowControl w:val="0"/>
        <w:numPr>
          <w:ilvl w:val="0"/>
          <w:numId w:val="1"/>
        </w:numPr>
        <w:suppressAutoHyphens/>
        <w:spacing w:after="0"/>
        <w:rPr>
          <w:rFonts w:asciiTheme="minorHAnsi" w:hAnsiTheme="minorHAnsi" w:cstheme="minorBidi"/>
          <w:sz w:val="22"/>
          <w:szCs w:val="22"/>
        </w:rPr>
      </w:pPr>
      <w:r w:rsidRPr="4B817659">
        <w:rPr>
          <w:rFonts w:asciiTheme="minorHAnsi" w:hAnsiTheme="minorHAnsi" w:cstheme="minorBidi"/>
          <w:sz w:val="22"/>
          <w:szCs w:val="22"/>
        </w:rPr>
        <w:t>Project dependencies and assumptions</w:t>
      </w:r>
    </w:p>
    <w:p w14:paraId="2EABCED3" w14:textId="77777777" w:rsidR="006978F9" w:rsidRPr="00F334CB" w:rsidRDefault="47C09B1A" w:rsidP="00F263C3">
      <w:pPr>
        <w:pStyle w:val="ListParagraph"/>
        <w:widowControl w:val="0"/>
        <w:numPr>
          <w:ilvl w:val="0"/>
          <w:numId w:val="1"/>
        </w:numPr>
        <w:suppressAutoHyphens/>
        <w:spacing w:after="0"/>
        <w:rPr>
          <w:rFonts w:asciiTheme="minorHAnsi" w:hAnsiTheme="minorHAnsi" w:cstheme="minorBidi"/>
          <w:sz w:val="22"/>
          <w:szCs w:val="22"/>
        </w:rPr>
      </w:pPr>
      <w:r w:rsidRPr="4B817659">
        <w:rPr>
          <w:rFonts w:asciiTheme="minorHAnsi" w:hAnsiTheme="minorHAnsi" w:cstheme="minorBidi"/>
          <w:sz w:val="22"/>
          <w:szCs w:val="22"/>
        </w:rPr>
        <w:t xml:space="preserve">Expertise of Company detailing general and specific experience with similar assignments in the past years. The interested firms are requested to back up their proposals by providing: </w:t>
      </w:r>
    </w:p>
    <w:p w14:paraId="102A5277" w14:textId="77777777" w:rsidR="006978F9" w:rsidRPr="00F334CB" w:rsidRDefault="47C09B1A" w:rsidP="00F263C3">
      <w:pPr>
        <w:pStyle w:val="ListParagraph"/>
        <w:widowControl w:val="0"/>
        <w:numPr>
          <w:ilvl w:val="1"/>
          <w:numId w:val="1"/>
        </w:numPr>
        <w:suppressAutoHyphens/>
        <w:spacing w:after="0"/>
        <w:rPr>
          <w:rFonts w:asciiTheme="minorHAnsi" w:hAnsiTheme="minorHAnsi" w:cstheme="minorBidi"/>
          <w:sz w:val="22"/>
          <w:szCs w:val="22"/>
        </w:rPr>
      </w:pPr>
      <w:r w:rsidRPr="4B817659">
        <w:rPr>
          <w:rFonts w:asciiTheme="minorHAnsi" w:hAnsiTheme="minorHAnsi" w:cstheme="minorBidi"/>
          <w:sz w:val="22"/>
          <w:szCs w:val="22"/>
        </w:rPr>
        <w:t xml:space="preserve">Evidence in the form of job completion certificate, contracts and/or references. </w:t>
      </w:r>
    </w:p>
    <w:p w14:paraId="42AA6297" w14:textId="77777777" w:rsidR="006978F9" w:rsidRPr="00F334CB" w:rsidRDefault="47C09B1A" w:rsidP="00F263C3">
      <w:pPr>
        <w:pStyle w:val="ListParagraph"/>
        <w:widowControl w:val="0"/>
        <w:numPr>
          <w:ilvl w:val="1"/>
          <w:numId w:val="1"/>
        </w:numPr>
        <w:suppressAutoHyphens/>
        <w:spacing w:after="0"/>
        <w:rPr>
          <w:rFonts w:asciiTheme="minorHAnsi" w:hAnsiTheme="minorHAnsi" w:cstheme="minorBidi"/>
          <w:sz w:val="22"/>
          <w:szCs w:val="22"/>
        </w:rPr>
      </w:pPr>
      <w:r w:rsidRPr="4B817659">
        <w:rPr>
          <w:rFonts w:asciiTheme="minorHAnsi" w:hAnsiTheme="minorHAnsi" w:cstheme="minorBidi"/>
          <w:sz w:val="22"/>
          <w:szCs w:val="22"/>
        </w:rPr>
        <w:t xml:space="preserve">Two recent case studies containing the following information: </w:t>
      </w:r>
    </w:p>
    <w:p w14:paraId="1D952003" w14:textId="77777777" w:rsidR="006978F9" w:rsidRPr="00F334CB" w:rsidRDefault="47C09B1A" w:rsidP="00F263C3">
      <w:pPr>
        <w:pStyle w:val="ListParagraph"/>
        <w:widowControl w:val="0"/>
        <w:numPr>
          <w:ilvl w:val="2"/>
          <w:numId w:val="1"/>
        </w:numPr>
        <w:suppressAutoHyphens/>
        <w:spacing w:after="0"/>
        <w:rPr>
          <w:rFonts w:asciiTheme="minorHAnsi" w:hAnsiTheme="minorHAnsi" w:cstheme="minorBidi"/>
          <w:sz w:val="22"/>
          <w:szCs w:val="22"/>
        </w:rPr>
      </w:pPr>
      <w:r w:rsidRPr="4B817659">
        <w:rPr>
          <w:rFonts w:asciiTheme="minorHAnsi" w:hAnsiTheme="minorHAnsi" w:cstheme="minorBidi"/>
          <w:sz w:val="22"/>
          <w:szCs w:val="22"/>
        </w:rPr>
        <w:t>Name of Client</w:t>
      </w:r>
    </w:p>
    <w:p w14:paraId="7CF9CECE" w14:textId="77777777" w:rsidR="006978F9" w:rsidRPr="00F334CB" w:rsidRDefault="47C09B1A" w:rsidP="00F263C3">
      <w:pPr>
        <w:pStyle w:val="ListParagraph"/>
        <w:widowControl w:val="0"/>
        <w:numPr>
          <w:ilvl w:val="2"/>
          <w:numId w:val="1"/>
        </w:numPr>
        <w:suppressAutoHyphens/>
        <w:spacing w:after="0"/>
        <w:rPr>
          <w:rFonts w:asciiTheme="minorHAnsi" w:hAnsiTheme="minorHAnsi" w:cstheme="minorBidi"/>
          <w:sz w:val="22"/>
          <w:szCs w:val="22"/>
        </w:rPr>
      </w:pPr>
      <w:r w:rsidRPr="4B817659">
        <w:rPr>
          <w:rFonts w:asciiTheme="minorHAnsi" w:hAnsiTheme="minorHAnsi" w:cstheme="minorBidi"/>
          <w:sz w:val="22"/>
          <w:szCs w:val="22"/>
        </w:rPr>
        <w:t>Title of the Project</w:t>
      </w:r>
    </w:p>
    <w:p w14:paraId="167FAC20" w14:textId="77777777" w:rsidR="006978F9" w:rsidRPr="00F334CB" w:rsidRDefault="47C09B1A" w:rsidP="00F263C3">
      <w:pPr>
        <w:pStyle w:val="ListParagraph"/>
        <w:widowControl w:val="0"/>
        <w:numPr>
          <w:ilvl w:val="2"/>
          <w:numId w:val="1"/>
        </w:numPr>
        <w:suppressAutoHyphens/>
        <w:spacing w:after="0"/>
        <w:rPr>
          <w:rFonts w:asciiTheme="minorHAnsi" w:hAnsiTheme="minorHAnsi" w:cstheme="minorBidi"/>
          <w:sz w:val="22"/>
          <w:szCs w:val="22"/>
        </w:rPr>
      </w:pPr>
      <w:r w:rsidRPr="4B817659">
        <w:rPr>
          <w:rFonts w:asciiTheme="minorHAnsi" w:hAnsiTheme="minorHAnsi" w:cstheme="minorBidi"/>
          <w:sz w:val="22"/>
          <w:szCs w:val="22"/>
        </w:rPr>
        <w:t>Year and duration of the project</w:t>
      </w:r>
    </w:p>
    <w:p w14:paraId="3AFB01B2" w14:textId="77777777" w:rsidR="006978F9" w:rsidRPr="00F334CB" w:rsidRDefault="47C09B1A" w:rsidP="00F263C3">
      <w:pPr>
        <w:pStyle w:val="ListParagraph"/>
        <w:widowControl w:val="0"/>
        <w:numPr>
          <w:ilvl w:val="2"/>
          <w:numId w:val="1"/>
        </w:numPr>
        <w:suppressAutoHyphens/>
        <w:spacing w:after="0"/>
        <w:rPr>
          <w:rFonts w:asciiTheme="minorHAnsi" w:hAnsiTheme="minorHAnsi" w:cstheme="minorBidi"/>
          <w:sz w:val="22"/>
          <w:szCs w:val="22"/>
        </w:rPr>
      </w:pPr>
      <w:r w:rsidRPr="4B817659">
        <w:rPr>
          <w:rFonts w:asciiTheme="minorHAnsi" w:hAnsiTheme="minorHAnsi" w:cstheme="minorBidi"/>
          <w:sz w:val="22"/>
          <w:szCs w:val="22"/>
        </w:rPr>
        <w:t>Scope of the Projects/Requirements</w:t>
      </w:r>
    </w:p>
    <w:p w14:paraId="4A7CDABC" w14:textId="77777777" w:rsidR="006978F9" w:rsidRPr="00F334CB" w:rsidRDefault="47C09B1A" w:rsidP="00F263C3">
      <w:pPr>
        <w:pStyle w:val="ListParagraph"/>
        <w:widowControl w:val="0"/>
        <w:numPr>
          <w:ilvl w:val="2"/>
          <w:numId w:val="1"/>
        </w:numPr>
        <w:suppressAutoHyphens/>
        <w:spacing w:after="0"/>
        <w:rPr>
          <w:rFonts w:asciiTheme="minorHAnsi" w:hAnsiTheme="minorHAnsi" w:cstheme="minorBidi"/>
          <w:sz w:val="22"/>
          <w:szCs w:val="22"/>
        </w:rPr>
      </w:pPr>
      <w:r w:rsidRPr="4B817659">
        <w:rPr>
          <w:rFonts w:asciiTheme="minorHAnsi" w:hAnsiTheme="minorHAnsi" w:cstheme="minorBidi"/>
          <w:sz w:val="22"/>
          <w:szCs w:val="22"/>
        </w:rPr>
        <w:t xml:space="preserve">Proposed Solutions and Outcome </w:t>
      </w:r>
    </w:p>
    <w:p w14:paraId="32E04CAB" w14:textId="77777777" w:rsidR="006978F9" w:rsidRPr="00F334CB" w:rsidRDefault="47C09B1A" w:rsidP="00F263C3">
      <w:pPr>
        <w:pStyle w:val="ListParagraph"/>
        <w:widowControl w:val="0"/>
        <w:numPr>
          <w:ilvl w:val="2"/>
          <w:numId w:val="1"/>
        </w:numPr>
        <w:suppressAutoHyphens/>
        <w:spacing w:after="0"/>
        <w:rPr>
          <w:rFonts w:asciiTheme="minorHAnsi" w:hAnsiTheme="minorHAnsi" w:cstheme="minorBidi"/>
          <w:sz w:val="22"/>
          <w:szCs w:val="22"/>
        </w:rPr>
      </w:pPr>
      <w:r w:rsidRPr="4B817659">
        <w:rPr>
          <w:rFonts w:asciiTheme="minorHAnsi" w:hAnsiTheme="minorHAnsi" w:cstheme="minorBidi"/>
          <w:sz w:val="22"/>
          <w:szCs w:val="22"/>
        </w:rPr>
        <w:t>Team members on each of the project and their specific roles</w:t>
      </w:r>
    </w:p>
    <w:p w14:paraId="61EA04F3" w14:textId="77777777" w:rsidR="006978F9" w:rsidRPr="00F334CB" w:rsidRDefault="47C09B1A" w:rsidP="00F263C3">
      <w:pPr>
        <w:pStyle w:val="ListParagraph"/>
        <w:widowControl w:val="0"/>
        <w:numPr>
          <w:ilvl w:val="2"/>
          <w:numId w:val="1"/>
        </w:numPr>
        <w:suppressAutoHyphens/>
        <w:spacing w:after="0"/>
        <w:rPr>
          <w:rFonts w:asciiTheme="minorHAnsi" w:hAnsiTheme="minorHAnsi" w:cstheme="minorBidi"/>
          <w:sz w:val="22"/>
          <w:szCs w:val="22"/>
        </w:rPr>
      </w:pPr>
      <w:r w:rsidRPr="4B817659">
        <w:rPr>
          <w:rFonts w:asciiTheme="minorHAnsi" w:hAnsiTheme="minorHAnsi" w:cstheme="minorBidi"/>
          <w:sz w:val="22"/>
          <w:szCs w:val="22"/>
        </w:rPr>
        <w:t xml:space="preserve">Project timelines (start and end date year, and any other information necessary) </w:t>
      </w:r>
    </w:p>
    <w:p w14:paraId="69CCCD65" w14:textId="77777777" w:rsidR="006978F9" w:rsidRPr="00F334CB" w:rsidRDefault="47C09B1A" w:rsidP="00F263C3">
      <w:pPr>
        <w:pStyle w:val="ListParagraph"/>
        <w:widowControl w:val="0"/>
        <w:numPr>
          <w:ilvl w:val="2"/>
          <w:numId w:val="1"/>
        </w:numPr>
        <w:suppressAutoHyphens/>
        <w:spacing w:after="0"/>
        <w:rPr>
          <w:rFonts w:asciiTheme="minorHAnsi" w:hAnsiTheme="minorHAnsi" w:cstheme="minorBidi"/>
          <w:sz w:val="22"/>
          <w:szCs w:val="22"/>
        </w:rPr>
      </w:pPr>
      <w:r w:rsidRPr="4B817659">
        <w:rPr>
          <w:rFonts w:asciiTheme="minorHAnsi" w:hAnsiTheme="minorHAnsi" w:cstheme="minorBidi"/>
          <w:sz w:val="22"/>
          <w:szCs w:val="22"/>
        </w:rPr>
        <w:t>Reference /Contact person details</w:t>
      </w:r>
    </w:p>
    <w:p w14:paraId="70F083D7" w14:textId="77777777" w:rsidR="006978F9" w:rsidRPr="00F334CB" w:rsidRDefault="47C09B1A" w:rsidP="00F263C3">
      <w:pPr>
        <w:pStyle w:val="ListParagraph"/>
        <w:widowControl w:val="0"/>
        <w:numPr>
          <w:ilvl w:val="0"/>
          <w:numId w:val="1"/>
        </w:numPr>
        <w:suppressAutoHyphens/>
        <w:spacing w:after="0"/>
        <w:rPr>
          <w:rFonts w:asciiTheme="minorHAnsi" w:hAnsiTheme="minorHAnsi" w:cstheme="minorBidi"/>
          <w:sz w:val="22"/>
          <w:szCs w:val="22"/>
        </w:rPr>
      </w:pPr>
      <w:r w:rsidRPr="4B817659">
        <w:rPr>
          <w:rFonts w:asciiTheme="minorHAnsi" w:hAnsiTheme="minorHAnsi" w:cstheme="minorBidi"/>
          <w:sz w:val="22"/>
          <w:szCs w:val="22"/>
        </w:rPr>
        <w:t>Details of the Proposed Team for the assignment including the following information:</w:t>
      </w:r>
    </w:p>
    <w:p w14:paraId="55FEBB60" w14:textId="77777777" w:rsidR="006978F9" w:rsidRPr="00F334CB" w:rsidRDefault="47C09B1A" w:rsidP="00F263C3">
      <w:pPr>
        <w:pStyle w:val="ListParagraph"/>
        <w:widowControl w:val="0"/>
        <w:numPr>
          <w:ilvl w:val="1"/>
          <w:numId w:val="1"/>
        </w:numPr>
        <w:suppressAutoHyphens/>
        <w:spacing w:after="0"/>
        <w:rPr>
          <w:rFonts w:asciiTheme="minorHAnsi" w:hAnsiTheme="minorHAnsi" w:cstheme="minorBidi"/>
          <w:sz w:val="22"/>
          <w:szCs w:val="22"/>
        </w:rPr>
      </w:pPr>
      <w:r w:rsidRPr="4B817659">
        <w:rPr>
          <w:rFonts w:asciiTheme="minorHAnsi" w:hAnsiTheme="minorHAnsi" w:cstheme="minorBidi"/>
          <w:sz w:val="22"/>
          <w:szCs w:val="22"/>
        </w:rPr>
        <w:t xml:space="preserve">Title/Designation of each team member on the project </w:t>
      </w:r>
    </w:p>
    <w:p w14:paraId="28673DD9" w14:textId="77777777" w:rsidR="006978F9" w:rsidRPr="00F334CB" w:rsidRDefault="47C09B1A" w:rsidP="00F263C3">
      <w:pPr>
        <w:pStyle w:val="ListParagraph"/>
        <w:widowControl w:val="0"/>
        <w:numPr>
          <w:ilvl w:val="1"/>
          <w:numId w:val="1"/>
        </w:numPr>
        <w:suppressAutoHyphens/>
        <w:spacing w:after="0"/>
        <w:rPr>
          <w:rFonts w:asciiTheme="minorHAnsi" w:hAnsiTheme="minorHAnsi" w:cstheme="minorBidi"/>
          <w:sz w:val="22"/>
          <w:szCs w:val="22"/>
        </w:rPr>
      </w:pPr>
      <w:r w:rsidRPr="4B817659">
        <w:rPr>
          <w:rFonts w:asciiTheme="minorHAnsi" w:hAnsiTheme="minorHAnsi" w:cstheme="minorBidi"/>
          <w:sz w:val="22"/>
          <w:szCs w:val="22"/>
        </w:rPr>
        <w:t xml:space="preserve">Educational qualifications and professional experiences </w:t>
      </w:r>
    </w:p>
    <w:p w14:paraId="1BBC7DDC" w14:textId="77777777" w:rsidR="006978F9" w:rsidRPr="00F334CB" w:rsidRDefault="47C09B1A" w:rsidP="00F263C3">
      <w:pPr>
        <w:pStyle w:val="ListParagraph"/>
        <w:widowControl w:val="0"/>
        <w:numPr>
          <w:ilvl w:val="1"/>
          <w:numId w:val="1"/>
        </w:numPr>
        <w:suppressAutoHyphens/>
        <w:spacing w:after="0"/>
        <w:rPr>
          <w:rFonts w:asciiTheme="minorHAnsi" w:hAnsiTheme="minorHAnsi" w:cstheme="minorBidi"/>
          <w:sz w:val="22"/>
          <w:szCs w:val="22"/>
        </w:rPr>
      </w:pPr>
      <w:r w:rsidRPr="4B817659">
        <w:rPr>
          <w:rFonts w:asciiTheme="minorHAnsi" w:hAnsiTheme="minorHAnsi" w:cstheme="minorBidi"/>
          <w:sz w:val="22"/>
          <w:szCs w:val="22"/>
        </w:rPr>
        <w:t>Experience in working on similar project and assignment – List similar projects they worked on and their roles on the project.</w:t>
      </w:r>
    </w:p>
    <w:p w14:paraId="2935141A" w14:textId="77777777" w:rsidR="006978F9" w:rsidRPr="00F334CB" w:rsidRDefault="47C09B1A" w:rsidP="00F263C3">
      <w:pPr>
        <w:pStyle w:val="ListParagraph"/>
        <w:widowControl w:val="0"/>
        <w:numPr>
          <w:ilvl w:val="0"/>
          <w:numId w:val="1"/>
        </w:numPr>
        <w:suppressAutoHyphens/>
        <w:spacing w:after="0"/>
        <w:rPr>
          <w:rFonts w:asciiTheme="minorHAnsi" w:hAnsiTheme="minorHAnsi" w:cstheme="minorBidi"/>
          <w:sz w:val="22"/>
          <w:szCs w:val="22"/>
        </w:rPr>
      </w:pPr>
      <w:r w:rsidRPr="4B817659">
        <w:rPr>
          <w:rFonts w:asciiTheme="minorHAnsi" w:hAnsiTheme="minorHAnsi" w:cstheme="minorBidi"/>
          <w:sz w:val="22"/>
          <w:szCs w:val="22"/>
        </w:rPr>
        <w:t xml:space="preserve">Project implementation and work plan showing the detailed sequence and timeline for each activity and person days of each proposed team member as necessary. </w:t>
      </w:r>
    </w:p>
    <w:p w14:paraId="7450DF3E" w14:textId="77777777" w:rsidR="006978F9" w:rsidRPr="00F334CB" w:rsidRDefault="47C09B1A" w:rsidP="00F263C3">
      <w:pPr>
        <w:pStyle w:val="ListParagraph"/>
        <w:widowControl w:val="0"/>
        <w:numPr>
          <w:ilvl w:val="0"/>
          <w:numId w:val="1"/>
        </w:numPr>
        <w:suppressAutoHyphens/>
        <w:spacing w:after="0"/>
        <w:rPr>
          <w:rFonts w:asciiTheme="minorHAnsi" w:hAnsiTheme="minorHAnsi" w:cstheme="minorBidi"/>
          <w:sz w:val="22"/>
          <w:szCs w:val="22"/>
        </w:rPr>
      </w:pPr>
      <w:r w:rsidRPr="4B817659">
        <w:rPr>
          <w:rFonts w:asciiTheme="minorHAnsi" w:hAnsiTheme="minorHAnsi" w:cstheme="minorBidi"/>
          <w:sz w:val="22"/>
          <w:szCs w:val="22"/>
        </w:rPr>
        <w:t>Quality assurance mechanism and risk assessment with mitigation measures put in place.</w:t>
      </w:r>
    </w:p>
    <w:p w14:paraId="5D913765" w14:textId="77777777" w:rsidR="006978F9" w:rsidRPr="00F334CB" w:rsidRDefault="006978F9" w:rsidP="5C7DE7D8">
      <w:pPr>
        <w:rPr>
          <w:rFonts w:asciiTheme="minorHAnsi" w:hAnsiTheme="minorHAnsi" w:cstheme="minorBidi"/>
          <w:sz w:val="22"/>
          <w:szCs w:val="22"/>
        </w:rPr>
      </w:pPr>
    </w:p>
    <w:p w14:paraId="270710DC" w14:textId="77777777" w:rsidR="006978F9" w:rsidRPr="00F334CB" w:rsidRDefault="6E361C07" w:rsidP="6E361C07">
      <w:pPr>
        <w:pStyle w:val="ListParagraph"/>
        <w:numPr>
          <w:ilvl w:val="0"/>
          <w:numId w:val="16"/>
        </w:numPr>
        <w:spacing w:after="0"/>
        <w:jc w:val="left"/>
        <w:rPr>
          <w:rFonts w:asciiTheme="minorHAnsi" w:hAnsiTheme="minorHAnsi" w:cstheme="minorBidi"/>
          <w:sz w:val="22"/>
          <w:szCs w:val="22"/>
        </w:rPr>
      </w:pPr>
      <w:r w:rsidRPr="6E361C07">
        <w:rPr>
          <w:rFonts w:asciiTheme="minorHAnsi" w:hAnsiTheme="minorHAnsi" w:cstheme="minorBidi"/>
          <w:b/>
          <w:bCs/>
          <w:sz w:val="22"/>
          <w:szCs w:val="22"/>
        </w:rPr>
        <w:t xml:space="preserve">Financial part: </w:t>
      </w:r>
      <w:r w:rsidRPr="6E361C07">
        <w:rPr>
          <w:rFonts w:asciiTheme="minorHAnsi" w:hAnsiTheme="minorHAnsi" w:cstheme="minorBidi"/>
          <w:sz w:val="22"/>
          <w:szCs w:val="22"/>
        </w:rPr>
        <w:t xml:space="preserve">The price should be provided in terms of the consultancy, flat rate to complete the entire assignment based on the terms of reference. </w:t>
      </w:r>
    </w:p>
    <w:p w14:paraId="551E825D" w14:textId="77777777" w:rsidR="006978F9" w:rsidRPr="00F334CB" w:rsidRDefault="006978F9" w:rsidP="5C7DE7D8">
      <w:pPr>
        <w:pStyle w:val="ListParagraph"/>
        <w:spacing w:after="0"/>
        <w:jc w:val="left"/>
        <w:rPr>
          <w:rFonts w:asciiTheme="minorHAnsi" w:hAnsiTheme="minorHAnsi" w:cstheme="minorBidi"/>
          <w:sz w:val="22"/>
          <w:szCs w:val="22"/>
        </w:rPr>
      </w:pPr>
    </w:p>
    <w:p w14:paraId="0E7C1DB4" w14:textId="77777777" w:rsidR="006978F9" w:rsidRPr="00F334CB" w:rsidRDefault="006978F9" w:rsidP="00F263C3">
      <w:pPr>
        <w:jc w:val="both"/>
        <w:rPr>
          <w:rFonts w:asciiTheme="minorHAnsi" w:hAnsiTheme="minorHAnsi" w:cstheme="minorBidi"/>
          <w:sz w:val="22"/>
          <w:szCs w:val="22"/>
        </w:rPr>
      </w:pPr>
      <w:r w:rsidRPr="5C7DE7D8">
        <w:rPr>
          <w:rFonts w:asciiTheme="minorHAnsi" w:hAnsiTheme="minorHAnsi" w:cstheme="minorBidi"/>
          <w:sz w:val="22"/>
          <w:szCs w:val="22"/>
          <w:lang w:val="en-US" w:eastAsia="en-US"/>
        </w:rPr>
        <w:t>The financial proposal should include an estimate of travel costs when needed.  However, the final travel component will be agreed based on the effective work calendar.  Travel costs will be pre-approved and reimbursed by WMO as per the WMO rules and regulations for travel for consultants i.e. irrespective of the distance and duration of the flight, most direct and economy flight ticket shall apply.</w:t>
      </w:r>
    </w:p>
    <w:p w14:paraId="135CEFBB" w14:textId="1DA689BD" w:rsidR="006978F9" w:rsidRPr="00F334CB" w:rsidRDefault="006978F9" w:rsidP="5C7DE7D8">
      <w:pPr>
        <w:spacing w:line="276" w:lineRule="auto"/>
        <w:rPr>
          <w:rFonts w:asciiTheme="minorHAnsi" w:hAnsiTheme="minorHAnsi" w:cstheme="minorBidi"/>
          <w:sz w:val="22"/>
          <w:szCs w:val="22"/>
        </w:rPr>
      </w:pPr>
    </w:p>
    <w:sectPr w:rsidR="006978F9" w:rsidRPr="00F334CB" w:rsidSect="00601740">
      <w:headerReference w:type="first" r:id="rId11"/>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4CF6467" w14:textId="77777777" w:rsidR="000963B7" w:rsidRDefault="000963B7" w:rsidP="00601740">
      <w:r>
        <w:separator/>
      </w:r>
    </w:p>
  </w:endnote>
  <w:endnote w:type="continuationSeparator" w:id="0">
    <w:p w14:paraId="32C94D98" w14:textId="77777777" w:rsidR="000963B7" w:rsidRDefault="000963B7" w:rsidP="00601740">
      <w:r>
        <w:continuationSeparator/>
      </w:r>
    </w:p>
  </w:endnote>
  <w:endnote w:type="continuationNotice" w:id="1">
    <w:p w14:paraId="31B60428" w14:textId="77777777" w:rsidR="000963B7" w:rsidRDefault="000963B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EF4C4F9" w14:textId="77777777" w:rsidR="000963B7" w:rsidRDefault="000963B7" w:rsidP="00601740">
      <w:r>
        <w:separator/>
      </w:r>
    </w:p>
  </w:footnote>
  <w:footnote w:type="continuationSeparator" w:id="0">
    <w:p w14:paraId="3C9D84B9" w14:textId="77777777" w:rsidR="000963B7" w:rsidRDefault="000963B7" w:rsidP="00601740">
      <w:r>
        <w:continuationSeparator/>
      </w:r>
    </w:p>
  </w:footnote>
  <w:footnote w:type="continuationNotice" w:id="1">
    <w:p w14:paraId="5BC77427" w14:textId="77777777" w:rsidR="000963B7" w:rsidRDefault="000963B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32E1C2" w14:textId="66DFB52A" w:rsidR="00601740" w:rsidRDefault="00601740">
    <w:pPr>
      <w:pStyle w:val="Header"/>
    </w:pPr>
    <w:r>
      <w:rPr>
        <w:noProof/>
        <w:lang w:val="en-US"/>
      </w:rPr>
      <w:drawing>
        <wp:anchor distT="0" distB="0" distL="114300" distR="114300" simplePos="0" relativeHeight="251658240" behindDoc="1" locked="0" layoutInCell="1" allowOverlap="1" wp14:anchorId="0DF8A9A6" wp14:editId="51579F4E">
          <wp:simplePos x="0" y="0"/>
          <wp:positionH relativeFrom="margin">
            <wp:posOffset>113504</wp:posOffset>
          </wp:positionH>
          <wp:positionV relativeFrom="paragraph">
            <wp:posOffset>-195580</wp:posOffset>
          </wp:positionV>
          <wp:extent cx="5490257" cy="961998"/>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Desktop\wmo2016_header.jp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5490257" cy="961998"/>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F29BF9A" w14:textId="77777777" w:rsidR="00601740" w:rsidRDefault="00601740">
    <w:pPr>
      <w:pStyle w:val="Header"/>
    </w:pPr>
  </w:p>
  <w:p w14:paraId="37FEF761" w14:textId="60FA3A32" w:rsidR="00601740" w:rsidRDefault="00601740">
    <w:pPr>
      <w:pStyle w:val="Header"/>
    </w:pPr>
  </w:p>
  <w:p w14:paraId="02B56621" w14:textId="77777777" w:rsidR="00601740" w:rsidRDefault="00601740">
    <w:pPr>
      <w:pStyle w:val="Header"/>
    </w:pPr>
  </w:p>
  <w:p w14:paraId="013D8D0B" w14:textId="1658C73A" w:rsidR="00601740" w:rsidRDefault="0060174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03A77C"/>
    <w:multiLevelType w:val="hybridMultilevel"/>
    <w:tmpl w:val="B238B982"/>
    <w:lvl w:ilvl="0" w:tplc="36D6F818">
      <w:start w:val="1"/>
      <w:numFmt w:val="bullet"/>
      <w:lvlText w:val="o"/>
      <w:lvlJc w:val="left"/>
      <w:pPr>
        <w:ind w:left="720" w:hanging="360"/>
      </w:pPr>
      <w:rPr>
        <w:rFonts w:ascii="Courier New" w:hAnsi="Courier New" w:hint="default"/>
      </w:rPr>
    </w:lvl>
    <w:lvl w:ilvl="1" w:tplc="4288E7C8">
      <w:start w:val="1"/>
      <w:numFmt w:val="bullet"/>
      <w:lvlText w:val="o"/>
      <w:lvlJc w:val="left"/>
      <w:pPr>
        <w:ind w:left="1440" w:hanging="360"/>
      </w:pPr>
      <w:rPr>
        <w:rFonts w:ascii="Courier New" w:hAnsi="Courier New" w:hint="default"/>
      </w:rPr>
    </w:lvl>
    <w:lvl w:ilvl="2" w:tplc="807222B4">
      <w:start w:val="1"/>
      <w:numFmt w:val="bullet"/>
      <w:lvlText w:val=""/>
      <w:lvlJc w:val="left"/>
      <w:pPr>
        <w:ind w:left="2160" w:hanging="360"/>
      </w:pPr>
      <w:rPr>
        <w:rFonts w:ascii="Wingdings" w:hAnsi="Wingdings" w:hint="default"/>
      </w:rPr>
    </w:lvl>
    <w:lvl w:ilvl="3" w:tplc="C672B6DA">
      <w:start w:val="1"/>
      <w:numFmt w:val="bullet"/>
      <w:lvlText w:val=""/>
      <w:lvlJc w:val="left"/>
      <w:pPr>
        <w:ind w:left="2880" w:hanging="360"/>
      </w:pPr>
      <w:rPr>
        <w:rFonts w:ascii="Symbol" w:hAnsi="Symbol" w:hint="default"/>
      </w:rPr>
    </w:lvl>
    <w:lvl w:ilvl="4" w:tplc="81EEF97E">
      <w:start w:val="1"/>
      <w:numFmt w:val="bullet"/>
      <w:lvlText w:val="o"/>
      <w:lvlJc w:val="left"/>
      <w:pPr>
        <w:ind w:left="3600" w:hanging="360"/>
      </w:pPr>
      <w:rPr>
        <w:rFonts w:ascii="Courier New" w:hAnsi="Courier New" w:hint="default"/>
      </w:rPr>
    </w:lvl>
    <w:lvl w:ilvl="5" w:tplc="14D0C7C8">
      <w:start w:val="1"/>
      <w:numFmt w:val="bullet"/>
      <w:lvlText w:val=""/>
      <w:lvlJc w:val="left"/>
      <w:pPr>
        <w:ind w:left="4320" w:hanging="360"/>
      </w:pPr>
      <w:rPr>
        <w:rFonts w:ascii="Wingdings" w:hAnsi="Wingdings" w:hint="default"/>
      </w:rPr>
    </w:lvl>
    <w:lvl w:ilvl="6" w:tplc="D2280142">
      <w:start w:val="1"/>
      <w:numFmt w:val="bullet"/>
      <w:lvlText w:val=""/>
      <w:lvlJc w:val="left"/>
      <w:pPr>
        <w:ind w:left="5040" w:hanging="360"/>
      </w:pPr>
      <w:rPr>
        <w:rFonts w:ascii="Symbol" w:hAnsi="Symbol" w:hint="default"/>
      </w:rPr>
    </w:lvl>
    <w:lvl w:ilvl="7" w:tplc="838876B2">
      <w:start w:val="1"/>
      <w:numFmt w:val="bullet"/>
      <w:lvlText w:val="o"/>
      <w:lvlJc w:val="left"/>
      <w:pPr>
        <w:ind w:left="5760" w:hanging="360"/>
      </w:pPr>
      <w:rPr>
        <w:rFonts w:ascii="Courier New" w:hAnsi="Courier New" w:hint="default"/>
      </w:rPr>
    </w:lvl>
    <w:lvl w:ilvl="8" w:tplc="F0E4FAA8">
      <w:start w:val="1"/>
      <w:numFmt w:val="bullet"/>
      <w:lvlText w:val=""/>
      <w:lvlJc w:val="left"/>
      <w:pPr>
        <w:ind w:left="6480" w:hanging="360"/>
      </w:pPr>
      <w:rPr>
        <w:rFonts w:ascii="Wingdings" w:hAnsi="Wingdings" w:hint="default"/>
      </w:rPr>
    </w:lvl>
  </w:abstractNum>
  <w:abstractNum w:abstractNumId="1" w15:restartNumberingAfterBreak="0">
    <w:nsid w:val="09A3740A"/>
    <w:multiLevelType w:val="hybridMultilevel"/>
    <w:tmpl w:val="00EE0AA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AC96B62"/>
    <w:multiLevelType w:val="hybridMultilevel"/>
    <w:tmpl w:val="F2CCFAFC"/>
    <w:lvl w:ilvl="0" w:tplc="3942271E">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0D89B4C9"/>
    <w:multiLevelType w:val="hybridMultilevel"/>
    <w:tmpl w:val="7DBAC2D6"/>
    <w:lvl w:ilvl="0" w:tplc="26BA3304">
      <w:start w:val="1"/>
      <w:numFmt w:val="bullet"/>
      <w:lvlText w:val=""/>
      <w:lvlJc w:val="left"/>
      <w:pPr>
        <w:ind w:left="720" w:hanging="360"/>
      </w:pPr>
      <w:rPr>
        <w:rFonts w:ascii="Symbol" w:hAnsi="Symbol" w:hint="default"/>
      </w:rPr>
    </w:lvl>
    <w:lvl w:ilvl="1" w:tplc="8A5EBA1A">
      <w:start w:val="1"/>
      <w:numFmt w:val="bullet"/>
      <w:lvlText w:val="o"/>
      <w:lvlJc w:val="left"/>
      <w:pPr>
        <w:ind w:left="1440" w:hanging="360"/>
      </w:pPr>
      <w:rPr>
        <w:rFonts w:ascii="Courier New" w:hAnsi="Courier New" w:hint="default"/>
      </w:rPr>
    </w:lvl>
    <w:lvl w:ilvl="2" w:tplc="1F20876A">
      <w:start w:val="1"/>
      <w:numFmt w:val="bullet"/>
      <w:lvlText w:val=""/>
      <w:lvlJc w:val="left"/>
      <w:pPr>
        <w:ind w:left="2160" w:hanging="360"/>
      </w:pPr>
      <w:rPr>
        <w:rFonts w:ascii="Wingdings" w:hAnsi="Wingdings" w:hint="default"/>
      </w:rPr>
    </w:lvl>
    <w:lvl w:ilvl="3" w:tplc="5AACD718">
      <w:start w:val="1"/>
      <w:numFmt w:val="bullet"/>
      <w:lvlText w:val=""/>
      <w:lvlJc w:val="left"/>
      <w:pPr>
        <w:ind w:left="2880" w:hanging="360"/>
      </w:pPr>
      <w:rPr>
        <w:rFonts w:ascii="Symbol" w:hAnsi="Symbol" w:hint="default"/>
      </w:rPr>
    </w:lvl>
    <w:lvl w:ilvl="4" w:tplc="70F4D97C">
      <w:start w:val="1"/>
      <w:numFmt w:val="bullet"/>
      <w:lvlText w:val="o"/>
      <w:lvlJc w:val="left"/>
      <w:pPr>
        <w:ind w:left="3600" w:hanging="360"/>
      </w:pPr>
      <w:rPr>
        <w:rFonts w:ascii="Courier New" w:hAnsi="Courier New" w:hint="default"/>
      </w:rPr>
    </w:lvl>
    <w:lvl w:ilvl="5" w:tplc="116495F0">
      <w:start w:val="1"/>
      <w:numFmt w:val="bullet"/>
      <w:lvlText w:val=""/>
      <w:lvlJc w:val="left"/>
      <w:pPr>
        <w:ind w:left="4320" w:hanging="360"/>
      </w:pPr>
      <w:rPr>
        <w:rFonts w:ascii="Wingdings" w:hAnsi="Wingdings" w:hint="default"/>
      </w:rPr>
    </w:lvl>
    <w:lvl w:ilvl="6" w:tplc="AB1E344C">
      <w:start w:val="1"/>
      <w:numFmt w:val="bullet"/>
      <w:lvlText w:val=""/>
      <w:lvlJc w:val="left"/>
      <w:pPr>
        <w:ind w:left="5040" w:hanging="360"/>
      </w:pPr>
      <w:rPr>
        <w:rFonts w:ascii="Symbol" w:hAnsi="Symbol" w:hint="default"/>
      </w:rPr>
    </w:lvl>
    <w:lvl w:ilvl="7" w:tplc="BAB6777E">
      <w:start w:val="1"/>
      <w:numFmt w:val="bullet"/>
      <w:lvlText w:val="o"/>
      <w:lvlJc w:val="left"/>
      <w:pPr>
        <w:ind w:left="5760" w:hanging="360"/>
      </w:pPr>
      <w:rPr>
        <w:rFonts w:ascii="Courier New" w:hAnsi="Courier New" w:hint="default"/>
      </w:rPr>
    </w:lvl>
    <w:lvl w:ilvl="8" w:tplc="A348ABA4">
      <w:start w:val="1"/>
      <w:numFmt w:val="bullet"/>
      <w:lvlText w:val=""/>
      <w:lvlJc w:val="left"/>
      <w:pPr>
        <w:ind w:left="6480" w:hanging="360"/>
      </w:pPr>
      <w:rPr>
        <w:rFonts w:ascii="Wingdings" w:hAnsi="Wingdings" w:hint="default"/>
      </w:rPr>
    </w:lvl>
  </w:abstractNum>
  <w:abstractNum w:abstractNumId="4" w15:restartNumberingAfterBreak="0">
    <w:nsid w:val="0DD14902"/>
    <w:multiLevelType w:val="hybridMultilevel"/>
    <w:tmpl w:val="4D38CFA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E464FC9"/>
    <w:multiLevelType w:val="hybridMultilevel"/>
    <w:tmpl w:val="1032928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5F87C5C"/>
    <w:multiLevelType w:val="hybridMultilevel"/>
    <w:tmpl w:val="09507DF0"/>
    <w:lvl w:ilvl="0" w:tplc="F2E4B5E0">
      <w:start w:val="1"/>
      <w:numFmt w:val="lowerLetter"/>
      <w:lvlText w:val="%1."/>
      <w:lvlJc w:val="left"/>
      <w:pPr>
        <w:ind w:left="720" w:hanging="360"/>
      </w:pPr>
      <w:rPr>
        <w:rFonts w:hint="default"/>
        <w:b/>
        <w:b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15F91A1F"/>
    <w:multiLevelType w:val="hybridMultilevel"/>
    <w:tmpl w:val="957C30DC"/>
    <w:lvl w:ilvl="0" w:tplc="CEBCAC7A">
      <w:start w:val="1"/>
      <w:numFmt w:val="bullet"/>
      <w:lvlText w:val="o"/>
      <w:lvlJc w:val="left"/>
      <w:pPr>
        <w:ind w:left="1440" w:hanging="360"/>
      </w:pPr>
      <w:rPr>
        <w:rFonts w:ascii="Courier New" w:hAnsi="Courier New" w:hint="default"/>
      </w:rPr>
    </w:lvl>
    <w:lvl w:ilvl="1" w:tplc="7A988A18">
      <w:start w:val="1"/>
      <w:numFmt w:val="bullet"/>
      <w:lvlText w:val="o"/>
      <w:lvlJc w:val="left"/>
      <w:pPr>
        <w:ind w:left="2160" w:hanging="360"/>
      </w:pPr>
      <w:rPr>
        <w:rFonts w:ascii="Courier New" w:hAnsi="Courier New" w:hint="default"/>
      </w:rPr>
    </w:lvl>
    <w:lvl w:ilvl="2" w:tplc="1FBCCD44">
      <w:start w:val="1"/>
      <w:numFmt w:val="bullet"/>
      <w:lvlText w:val=""/>
      <w:lvlJc w:val="left"/>
      <w:pPr>
        <w:ind w:left="2880" w:hanging="360"/>
      </w:pPr>
      <w:rPr>
        <w:rFonts w:ascii="Wingdings" w:hAnsi="Wingdings" w:hint="default"/>
      </w:rPr>
    </w:lvl>
    <w:lvl w:ilvl="3" w:tplc="221861C8">
      <w:start w:val="1"/>
      <w:numFmt w:val="bullet"/>
      <w:lvlText w:val=""/>
      <w:lvlJc w:val="left"/>
      <w:pPr>
        <w:ind w:left="3600" w:hanging="360"/>
      </w:pPr>
      <w:rPr>
        <w:rFonts w:ascii="Symbol" w:hAnsi="Symbol" w:hint="default"/>
      </w:rPr>
    </w:lvl>
    <w:lvl w:ilvl="4" w:tplc="A6269162">
      <w:start w:val="1"/>
      <w:numFmt w:val="bullet"/>
      <w:lvlText w:val="o"/>
      <w:lvlJc w:val="left"/>
      <w:pPr>
        <w:ind w:left="4320" w:hanging="360"/>
      </w:pPr>
      <w:rPr>
        <w:rFonts w:ascii="Courier New" w:hAnsi="Courier New" w:hint="default"/>
      </w:rPr>
    </w:lvl>
    <w:lvl w:ilvl="5" w:tplc="C9A0ADE8">
      <w:start w:val="1"/>
      <w:numFmt w:val="bullet"/>
      <w:lvlText w:val=""/>
      <w:lvlJc w:val="left"/>
      <w:pPr>
        <w:ind w:left="5040" w:hanging="360"/>
      </w:pPr>
      <w:rPr>
        <w:rFonts w:ascii="Wingdings" w:hAnsi="Wingdings" w:hint="default"/>
      </w:rPr>
    </w:lvl>
    <w:lvl w:ilvl="6" w:tplc="2BAE25D4">
      <w:start w:val="1"/>
      <w:numFmt w:val="bullet"/>
      <w:lvlText w:val=""/>
      <w:lvlJc w:val="left"/>
      <w:pPr>
        <w:ind w:left="5760" w:hanging="360"/>
      </w:pPr>
      <w:rPr>
        <w:rFonts w:ascii="Symbol" w:hAnsi="Symbol" w:hint="default"/>
      </w:rPr>
    </w:lvl>
    <w:lvl w:ilvl="7" w:tplc="A7F27D9A">
      <w:start w:val="1"/>
      <w:numFmt w:val="bullet"/>
      <w:lvlText w:val="o"/>
      <w:lvlJc w:val="left"/>
      <w:pPr>
        <w:ind w:left="6480" w:hanging="360"/>
      </w:pPr>
      <w:rPr>
        <w:rFonts w:ascii="Courier New" w:hAnsi="Courier New" w:hint="default"/>
      </w:rPr>
    </w:lvl>
    <w:lvl w:ilvl="8" w:tplc="22206964">
      <w:start w:val="1"/>
      <w:numFmt w:val="bullet"/>
      <w:lvlText w:val=""/>
      <w:lvlJc w:val="left"/>
      <w:pPr>
        <w:ind w:left="7200" w:hanging="360"/>
      </w:pPr>
      <w:rPr>
        <w:rFonts w:ascii="Wingdings" w:hAnsi="Wingdings" w:hint="default"/>
      </w:rPr>
    </w:lvl>
  </w:abstractNum>
  <w:abstractNum w:abstractNumId="8" w15:restartNumberingAfterBreak="0">
    <w:nsid w:val="1B9E2C4D"/>
    <w:multiLevelType w:val="hybridMultilevel"/>
    <w:tmpl w:val="8AC6763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8F54139"/>
    <w:multiLevelType w:val="hybridMultilevel"/>
    <w:tmpl w:val="86422A2A"/>
    <w:lvl w:ilvl="0" w:tplc="0C1A92CC">
      <w:start w:val="1"/>
      <w:numFmt w:val="bullet"/>
      <w:lvlText w:val="·"/>
      <w:lvlJc w:val="left"/>
      <w:pPr>
        <w:ind w:left="720" w:hanging="360"/>
      </w:pPr>
      <w:rPr>
        <w:rFonts w:ascii="Calibri" w:hAnsi="Calibri" w:hint="default"/>
      </w:rPr>
    </w:lvl>
    <w:lvl w:ilvl="1" w:tplc="291684C4">
      <w:start w:val="1"/>
      <w:numFmt w:val="bullet"/>
      <w:lvlText w:val="o"/>
      <w:lvlJc w:val="left"/>
      <w:pPr>
        <w:ind w:left="1440" w:hanging="360"/>
      </w:pPr>
      <w:rPr>
        <w:rFonts w:ascii="Courier New" w:hAnsi="Courier New" w:hint="default"/>
      </w:rPr>
    </w:lvl>
    <w:lvl w:ilvl="2" w:tplc="FC8E7828">
      <w:start w:val="1"/>
      <w:numFmt w:val="bullet"/>
      <w:lvlText w:val=""/>
      <w:lvlJc w:val="left"/>
      <w:pPr>
        <w:ind w:left="2160" w:hanging="360"/>
      </w:pPr>
      <w:rPr>
        <w:rFonts w:ascii="Wingdings" w:hAnsi="Wingdings" w:hint="default"/>
      </w:rPr>
    </w:lvl>
    <w:lvl w:ilvl="3" w:tplc="FC2E1790">
      <w:start w:val="1"/>
      <w:numFmt w:val="bullet"/>
      <w:lvlText w:val=""/>
      <w:lvlJc w:val="left"/>
      <w:pPr>
        <w:ind w:left="2880" w:hanging="360"/>
      </w:pPr>
      <w:rPr>
        <w:rFonts w:ascii="Symbol" w:hAnsi="Symbol" w:hint="default"/>
      </w:rPr>
    </w:lvl>
    <w:lvl w:ilvl="4" w:tplc="58BC8240">
      <w:start w:val="1"/>
      <w:numFmt w:val="bullet"/>
      <w:lvlText w:val="o"/>
      <w:lvlJc w:val="left"/>
      <w:pPr>
        <w:ind w:left="3600" w:hanging="360"/>
      </w:pPr>
      <w:rPr>
        <w:rFonts w:ascii="Courier New" w:hAnsi="Courier New" w:hint="default"/>
      </w:rPr>
    </w:lvl>
    <w:lvl w:ilvl="5" w:tplc="5FD006DC">
      <w:start w:val="1"/>
      <w:numFmt w:val="bullet"/>
      <w:lvlText w:val=""/>
      <w:lvlJc w:val="left"/>
      <w:pPr>
        <w:ind w:left="4320" w:hanging="360"/>
      </w:pPr>
      <w:rPr>
        <w:rFonts w:ascii="Wingdings" w:hAnsi="Wingdings" w:hint="default"/>
      </w:rPr>
    </w:lvl>
    <w:lvl w:ilvl="6" w:tplc="8DC89C74">
      <w:start w:val="1"/>
      <w:numFmt w:val="bullet"/>
      <w:lvlText w:val=""/>
      <w:lvlJc w:val="left"/>
      <w:pPr>
        <w:ind w:left="5040" w:hanging="360"/>
      </w:pPr>
      <w:rPr>
        <w:rFonts w:ascii="Symbol" w:hAnsi="Symbol" w:hint="default"/>
      </w:rPr>
    </w:lvl>
    <w:lvl w:ilvl="7" w:tplc="BC280332">
      <w:start w:val="1"/>
      <w:numFmt w:val="bullet"/>
      <w:lvlText w:val="o"/>
      <w:lvlJc w:val="left"/>
      <w:pPr>
        <w:ind w:left="5760" w:hanging="360"/>
      </w:pPr>
      <w:rPr>
        <w:rFonts w:ascii="Courier New" w:hAnsi="Courier New" w:hint="default"/>
      </w:rPr>
    </w:lvl>
    <w:lvl w:ilvl="8" w:tplc="D4C04804">
      <w:start w:val="1"/>
      <w:numFmt w:val="bullet"/>
      <w:lvlText w:val=""/>
      <w:lvlJc w:val="left"/>
      <w:pPr>
        <w:ind w:left="6480" w:hanging="360"/>
      </w:pPr>
      <w:rPr>
        <w:rFonts w:ascii="Wingdings" w:hAnsi="Wingdings" w:hint="default"/>
      </w:rPr>
    </w:lvl>
  </w:abstractNum>
  <w:abstractNum w:abstractNumId="10" w15:restartNumberingAfterBreak="0">
    <w:nsid w:val="30C9401B"/>
    <w:multiLevelType w:val="hybridMultilevel"/>
    <w:tmpl w:val="BB54064A"/>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3717DC13"/>
    <w:multiLevelType w:val="hybridMultilevel"/>
    <w:tmpl w:val="A73AF0A6"/>
    <w:lvl w:ilvl="0" w:tplc="B9B4DBFE">
      <w:start w:val="1"/>
      <w:numFmt w:val="bullet"/>
      <w:lvlText w:val="o"/>
      <w:lvlJc w:val="left"/>
      <w:pPr>
        <w:ind w:left="720" w:hanging="360"/>
      </w:pPr>
      <w:rPr>
        <w:rFonts w:ascii="Courier New" w:hAnsi="Courier New" w:hint="default"/>
      </w:rPr>
    </w:lvl>
    <w:lvl w:ilvl="1" w:tplc="39F863DE">
      <w:start w:val="1"/>
      <w:numFmt w:val="bullet"/>
      <w:lvlText w:val="o"/>
      <w:lvlJc w:val="left"/>
      <w:pPr>
        <w:ind w:left="1440" w:hanging="360"/>
      </w:pPr>
      <w:rPr>
        <w:rFonts w:ascii="Courier New" w:hAnsi="Courier New" w:hint="default"/>
      </w:rPr>
    </w:lvl>
    <w:lvl w:ilvl="2" w:tplc="C2861342">
      <w:start w:val="1"/>
      <w:numFmt w:val="bullet"/>
      <w:lvlText w:val=""/>
      <w:lvlJc w:val="left"/>
      <w:pPr>
        <w:ind w:left="2160" w:hanging="360"/>
      </w:pPr>
      <w:rPr>
        <w:rFonts w:ascii="Wingdings" w:hAnsi="Wingdings" w:hint="default"/>
      </w:rPr>
    </w:lvl>
    <w:lvl w:ilvl="3" w:tplc="204A3C98">
      <w:start w:val="1"/>
      <w:numFmt w:val="bullet"/>
      <w:lvlText w:val=""/>
      <w:lvlJc w:val="left"/>
      <w:pPr>
        <w:ind w:left="2880" w:hanging="360"/>
      </w:pPr>
      <w:rPr>
        <w:rFonts w:ascii="Symbol" w:hAnsi="Symbol" w:hint="default"/>
      </w:rPr>
    </w:lvl>
    <w:lvl w:ilvl="4" w:tplc="0A3290A8">
      <w:start w:val="1"/>
      <w:numFmt w:val="bullet"/>
      <w:lvlText w:val="o"/>
      <w:lvlJc w:val="left"/>
      <w:pPr>
        <w:ind w:left="3600" w:hanging="360"/>
      </w:pPr>
      <w:rPr>
        <w:rFonts w:ascii="Courier New" w:hAnsi="Courier New" w:hint="default"/>
      </w:rPr>
    </w:lvl>
    <w:lvl w:ilvl="5" w:tplc="ED5ED58A">
      <w:start w:val="1"/>
      <w:numFmt w:val="bullet"/>
      <w:lvlText w:val=""/>
      <w:lvlJc w:val="left"/>
      <w:pPr>
        <w:ind w:left="4320" w:hanging="360"/>
      </w:pPr>
      <w:rPr>
        <w:rFonts w:ascii="Wingdings" w:hAnsi="Wingdings" w:hint="default"/>
      </w:rPr>
    </w:lvl>
    <w:lvl w:ilvl="6" w:tplc="B0124A1C">
      <w:start w:val="1"/>
      <w:numFmt w:val="bullet"/>
      <w:lvlText w:val=""/>
      <w:lvlJc w:val="left"/>
      <w:pPr>
        <w:ind w:left="5040" w:hanging="360"/>
      </w:pPr>
      <w:rPr>
        <w:rFonts w:ascii="Symbol" w:hAnsi="Symbol" w:hint="default"/>
      </w:rPr>
    </w:lvl>
    <w:lvl w:ilvl="7" w:tplc="765AF1DC">
      <w:start w:val="1"/>
      <w:numFmt w:val="bullet"/>
      <w:lvlText w:val="o"/>
      <w:lvlJc w:val="left"/>
      <w:pPr>
        <w:ind w:left="5760" w:hanging="360"/>
      </w:pPr>
      <w:rPr>
        <w:rFonts w:ascii="Courier New" w:hAnsi="Courier New" w:hint="default"/>
      </w:rPr>
    </w:lvl>
    <w:lvl w:ilvl="8" w:tplc="06E039CE">
      <w:start w:val="1"/>
      <w:numFmt w:val="bullet"/>
      <w:lvlText w:val=""/>
      <w:lvlJc w:val="left"/>
      <w:pPr>
        <w:ind w:left="6480" w:hanging="360"/>
      </w:pPr>
      <w:rPr>
        <w:rFonts w:ascii="Wingdings" w:hAnsi="Wingdings" w:hint="default"/>
      </w:rPr>
    </w:lvl>
  </w:abstractNum>
  <w:abstractNum w:abstractNumId="12" w15:restartNumberingAfterBreak="0">
    <w:nsid w:val="40193DDE"/>
    <w:multiLevelType w:val="hybridMultilevel"/>
    <w:tmpl w:val="D79408BA"/>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41983C5B"/>
    <w:multiLevelType w:val="hybridMultilevel"/>
    <w:tmpl w:val="8EE0ACDA"/>
    <w:lvl w:ilvl="0" w:tplc="AAAE4F2E">
      <w:start w:val="1"/>
      <w:numFmt w:val="bullet"/>
      <w:lvlText w:val=""/>
      <w:lvlJc w:val="left"/>
      <w:pPr>
        <w:ind w:left="720" w:hanging="360"/>
      </w:pPr>
      <w:rPr>
        <w:rFonts w:ascii="Wingdings" w:hAnsi="Wingdings" w:hint="default"/>
      </w:rPr>
    </w:lvl>
    <w:lvl w:ilvl="1" w:tplc="E8DA8226">
      <w:start w:val="1"/>
      <w:numFmt w:val="bullet"/>
      <w:lvlText w:val="o"/>
      <w:lvlJc w:val="left"/>
      <w:pPr>
        <w:ind w:left="1440" w:hanging="360"/>
      </w:pPr>
      <w:rPr>
        <w:rFonts w:ascii="Courier New" w:hAnsi="Courier New" w:hint="default"/>
      </w:rPr>
    </w:lvl>
    <w:lvl w:ilvl="2" w:tplc="6A582A5E">
      <w:start w:val="1"/>
      <w:numFmt w:val="bullet"/>
      <w:lvlText w:val=""/>
      <w:lvlJc w:val="left"/>
      <w:pPr>
        <w:ind w:left="2160" w:hanging="360"/>
      </w:pPr>
      <w:rPr>
        <w:rFonts w:ascii="Wingdings" w:hAnsi="Wingdings" w:hint="default"/>
      </w:rPr>
    </w:lvl>
    <w:lvl w:ilvl="3" w:tplc="9D0A3A28">
      <w:start w:val="1"/>
      <w:numFmt w:val="bullet"/>
      <w:lvlText w:val=""/>
      <w:lvlJc w:val="left"/>
      <w:pPr>
        <w:ind w:left="2880" w:hanging="360"/>
      </w:pPr>
      <w:rPr>
        <w:rFonts w:ascii="Symbol" w:hAnsi="Symbol" w:hint="default"/>
      </w:rPr>
    </w:lvl>
    <w:lvl w:ilvl="4" w:tplc="82429702">
      <w:start w:val="1"/>
      <w:numFmt w:val="bullet"/>
      <w:lvlText w:val="o"/>
      <w:lvlJc w:val="left"/>
      <w:pPr>
        <w:ind w:left="3600" w:hanging="360"/>
      </w:pPr>
      <w:rPr>
        <w:rFonts w:ascii="Courier New" w:hAnsi="Courier New" w:hint="default"/>
      </w:rPr>
    </w:lvl>
    <w:lvl w:ilvl="5" w:tplc="C26415D0">
      <w:start w:val="1"/>
      <w:numFmt w:val="bullet"/>
      <w:lvlText w:val=""/>
      <w:lvlJc w:val="left"/>
      <w:pPr>
        <w:ind w:left="4320" w:hanging="360"/>
      </w:pPr>
      <w:rPr>
        <w:rFonts w:ascii="Wingdings" w:hAnsi="Wingdings" w:hint="default"/>
      </w:rPr>
    </w:lvl>
    <w:lvl w:ilvl="6" w:tplc="4DE227AA">
      <w:start w:val="1"/>
      <w:numFmt w:val="bullet"/>
      <w:lvlText w:val=""/>
      <w:lvlJc w:val="left"/>
      <w:pPr>
        <w:ind w:left="5040" w:hanging="360"/>
      </w:pPr>
      <w:rPr>
        <w:rFonts w:ascii="Symbol" w:hAnsi="Symbol" w:hint="default"/>
      </w:rPr>
    </w:lvl>
    <w:lvl w:ilvl="7" w:tplc="0B8C6562">
      <w:start w:val="1"/>
      <w:numFmt w:val="bullet"/>
      <w:lvlText w:val="o"/>
      <w:lvlJc w:val="left"/>
      <w:pPr>
        <w:ind w:left="5760" w:hanging="360"/>
      </w:pPr>
      <w:rPr>
        <w:rFonts w:ascii="Courier New" w:hAnsi="Courier New" w:hint="default"/>
      </w:rPr>
    </w:lvl>
    <w:lvl w:ilvl="8" w:tplc="F738EBDA">
      <w:start w:val="1"/>
      <w:numFmt w:val="bullet"/>
      <w:lvlText w:val=""/>
      <w:lvlJc w:val="left"/>
      <w:pPr>
        <w:ind w:left="6480" w:hanging="360"/>
      </w:pPr>
      <w:rPr>
        <w:rFonts w:ascii="Wingdings" w:hAnsi="Wingdings" w:hint="default"/>
      </w:rPr>
    </w:lvl>
  </w:abstractNum>
  <w:abstractNum w:abstractNumId="14" w15:restartNumberingAfterBreak="0">
    <w:nsid w:val="5FAF1856"/>
    <w:multiLevelType w:val="hybridMultilevel"/>
    <w:tmpl w:val="C1161BA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615DC118"/>
    <w:multiLevelType w:val="hybridMultilevel"/>
    <w:tmpl w:val="CA247624"/>
    <w:lvl w:ilvl="0" w:tplc="A1E66CBC">
      <w:start w:val="1"/>
      <w:numFmt w:val="bullet"/>
      <w:lvlText w:val=""/>
      <w:lvlJc w:val="left"/>
      <w:pPr>
        <w:ind w:left="720" w:hanging="360"/>
      </w:pPr>
      <w:rPr>
        <w:rFonts w:ascii="Wingdings" w:hAnsi="Wingdings" w:hint="default"/>
      </w:rPr>
    </w:lvl>
    <w:lvl w:ilvl="1" w:tplc="CD7A710A">
      <w:start w:val="1"/>
      <w:numFmt w:val="bullet"/>
      <w:lvlText w:val="o"/>
      <w:lvlJc w:val="left"/>
      <w:pPr>
        <w:ind w:left="1440" w:hanging="360"/>
      </w:pPr>
      <w:rPr>
        <w:rFonts w:ascii="Courier New" w:hAnsi="Courier New" w:hint="default"/>
      </w:rPr>
    </w:lvl>
    <w:lvl w:ilvl="2" w:tplc="1B48E668">
      <w:start w:val="1"/>
      <w:numFmt w:val="bullet"/>
      <w:lvlText w:val=""/>
      <w:lvlJc w:val="left"/>
      <w:pPr>
        <w:ind w:left="2160" w:hanging="360"/>
      </w:pPr>
      <w:rPr>
        <w:rFonts w:ascii="Wingdings" w:hAnsi="Wingdings" w:hint="default"/>
      </w:rPr>
    </w:lvl>
    <w:lvl w:ilvl="3" w:tplc="CFBA88F0">
      <w:start w:val="1"/>
      <w:numFmt w:val="bullet"/>
      <w:lvlText w:val=""/>
      <w:lvlJc w:val="left"/>
      <w:pPr>
        <w:ind w:left="2880" w:hanging="360"/>
      </w:pPr>
      <w:rPr>
        <w:rFonts w:ascii="Symbol" w:hAnsi="Symbol" w:hint="default"/>
      </w:rPr>
    </w:lvl>
    <w:lvl w:ilvl="4" w:tplc="D8BE9EA4">
      <w:start w:val="1"/>
      <w:numFmt w:val="bullet"/>
      <w:lvlText w:val="o"/>
      <w:lvlJc w:val="left"/>
      <w:pPr>
        <w:ind w:left="3600" w:hanging="360"/>
      </w:pPr>
      <w:rPr>
        <w:rFonts w:ascii="Courier New" w:hAnsi="Courier New" w:hint="default"/>
      </w:rPr>
    </w:lvl>
    <w:lvl w:ilvl="5" w:tplc="6D7CBFEE">
      <w:start w:val="1"/>
      <w:numFmt w:val="bullet"/>
      <w:lvlText w:val=""/>
      <w:lvlJc w:val="left"/>
      <w:pPr>
        <w:ind w:left="4320" w:hanging="360"/>
      </w:pPr>
      <w:rPr>
        <w:rFonts w:ascii="Wingdings" w:hAnsi="Wingdings" w:hint="default"/>
      </w:rPr>
    </w:lvl>
    <w:lvl w:ilvl="6" w:tplc="8C60DD10">
      <w:start w:val="1"/>
      <w:numFmt w:val="bullet"/>
      <w:lvlText w:val=""/>
      <w:lvlJc w:val="left"/>
      <w:pPr>
        <w:ind w:left="5040" w:hanging="360"/>
      </w:pPr>
      <w:rPr>
        <w:rFonts w:ascii="Symbol" w:hAnsi="Symbol" w:hint="default"/>
      </w:rPr>
    </w:lvl>
    <w:lvl w:ilvl="7" w:tplc="579A1C74">
      <w:start w:val="1"/>
      <w:numFmt w:val="bullet"/>
      <w:lvlText w:val="o"/>
      <w:lvlJc w:val="left"/>
      <w:pPr>
        <w:ind w:left="5760" w:hanging="360"/>
      </w:pPr>
      <w:rPr>
        <w:rFonts w:ascii="Courier New" w:hAnsi="Courier New" w:hint="default"/>
      </w:rPr>
    </w:lvl>
    <w:lvl w:ilvl="8" w:tplc="116008A2">
      <w:start w:val="1"/>
      <w:numFmt w:val="bullet"/>
      <w:lvlText w:val=""/>
      <w:lvlJc w:val="left"/>
      <w:pPr>
        <w:ind w:left="6480" w:hanging="360"/>
      </w:pPr>
      <w:rPr>
        <w:rFonts w:ascii="Wingdings" w:hAnsi="Wingdings" w:hint="default"/>
      </w:rPr>
    </w:lvl>
  </w:abstractNum>
  <w:abstractNum w:abstractNumId="16" w15:restartNumberingAfterBreak="0">
    <w:nsid w:val="650A3454"/>
    <w:multiLevelType w:val="hybridMultilevel"/>
    <w:tmpl w:val="3898A768"/>
    <w:lvl w:ilvl="0" w:tplc="BD46A8FA">
      <w:start w:val="1"/>
      <w:numFmt w:val="bullet"/>
      <w:lvlText w:val="o"/>
      <w:lvlJc w:val="left"/>
      <w:pPr>
        <w:ind w:left="720" w:hanging="360"/>
      </w:pPr>
      <w:rPr>
        <w:rFonts w:ascii="Courier New" w:hAnsi="Courier New" w:hint="default"/>
      </w:rPr>
    </w:lvl>
    <w:lvl w:ilvl="1" w:tplc="18AE14D8">
      <w:start w:val="1"/>
      <w:numFmt w:val="bullet"/>
      <w:lvlText w:val="o"/>
      <w:lvlJc w:val="left"/>
      <w:pPr>
        <w:ind w:left="1440" w:hanging="360"/>
      </w:pPr>
      <w:rPr>
        <w:rFonts w:ascii="Courier New" w:hAnsi="Courier New" w:hint="default"/>
      </w:rPr>
    </w:lvl>
    <w:lvl w:ilvl="2" w:tplc="F0ACA5F8">
      <w:start w:val="1"/>
      <w:numFmt w:val="bullet"/>
      <w:lvlText w:val=""/>
      <w:lvlJc w:val="left"/>
      <w:pPr>
        <w:ind w:left="2160" w:hanging="360"/>
      </w:pPr>
      <w:rPr>
        <w:rFonts w:ascii="Wingdings" w:hAnsi="Wingdings" w:hint="default"/>
      </w:rPr>
    </w:lvl>
    <w:lvl w:ilvl="3" w:tplc="B5D2AD8C">
      <w:start w:val="1"/>
      <w:numFmt w:val="bullet"/>
      <w:lvlText w:val=""/>
      <w:lvlJc w:val="left"/>
      <w:pPr>
        <w:ind w:left="2880" w:hanging="360"/>
      </w:pPr>
      <w:rPr>
        <w:rFonts w:ascii="Symbol" w:hAnsi="Symbol" w:hint="default"/>
      </w:rPr>
    </w:lvl>
    <w:lvl w:ilvl="4" w:tplc="61CA04B0">
      <w:start w:val="1"/>
      <w:numFmt w:val="bullet"/>
      <w:lvlText w:val="o"/>
      <w:lvlJc w:val="left"/>
      <w:pPr>
        <w:ind w:left="3600" w:hanging="360"/>
      </w:pPr>
      <w:rPr>
        <w:rFonts w:ascii="Courier New" w:hAnsi="Courier New" w:hint="default"/>
      </w:rPr>
    </w:lvl>
    <w:lvl w:ilvl="5" w:tplc="4448064A">
      <w:start w:val="1"/>
      <w:numFmt w:val="bullet"/>
      <w:lvlText w:val=""/>
      <w:lvlJc w:val="left"/>
      <w:pPr>
        <w:ind w:left="4320" w:hanging="360"/>
      </w:pPr>
      <w:rPr>
        <w:rFonts w:ascii="Wingdings" w:hAnsi="Wingdings" w:hint="default"/>
      </w:rPr>
    </w:lvl>
    <w:lvl w:ilvl="6" w:tplc="B266930A">
      <w:start w:val="1"/>
      <w:numFmt w:val="bullet"/>
      <w:lvlText w:val=""/>
      <w:lvlJc w:val="left"/>
      <w:pPr>
        <w:ind w:left="5040" w:hanging="360"/>
      </w:pPr>
      <w:rPr>
        <w:rFonts w:ascii="Symbol" w:hAnsi="Symbol" w:hint="default"/>
      </w:rPr>
    </w:lvl>
    <w:lvl w:ilvl="7" w:tplc="85EC1862">
      <w:start w:val="1"/>
      <w:numFmt w:val="bullet"/>
      <w:lvlText w:val="o"/>
      <w:lvlJc w:val="left"/>
      <w:pPr>
        <w:ind w:left="5760" w:hanging="360"/>
      </w:pPr>
      <w:rPr>
        <w:rFonts w:ascii="Courier New" w:hAnsi="Courier New" w:hint="default"/>
      </w:rPr>
    </w:lvl>
    <w:lvl w:ilvl="8" w:tplc="CFBE2E76">
      <w:start w:val="1"/>
      <w:numFmt w:val="bullet"/>
      <w:lvlText w:val=""/>
      <w:lvlJc w:val="left"/>
      <w:pPr>
        <w:ind w:left="6480" w:hanging="360"/>
      </w:pPr>
      <w:rPr>
        <w:rFonts w:ascii="Wingdings" w:hAnsi="Wingdings" w:hint="default"/>
      </w:rPr>
    </w:lvl>
  </w:abstractNum>
  <w:abstractNum w:abstractNumId="17" w15:restartNumberingAfterBreak="0">
    <w:nsid w:val="6C2D4208"/>
    <w:multiLevelType w:val="hybridMultilevel"/>
    <w:tmpl w:val="00C8535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6EABD2BE"/>
    <w:multiLevelType w:val="hybridMultilevel"/>
    <w:tmpl w:val="33A21FBC"/>
    <w:lvl w:ilvl="0" w:tplc="F292567A">
      <w:start w:val="1"/>
      <w:numFmt w:val="bullet"/>
      <w:lvlText w:val="o"/>
      <w:lvlJc w:val="left"/>
      <w:pPr>
        <w:ind w:left="720" w:hanging="360"/>
      </w:pPr>
      <w:rPr>
        <w:rFonts w:ascii="Courier New" w:hAnsi="Courier New" w:hint="default"/>
      </w:rPr>
    </w:lvl>
    <w:lvl w:ilvl="1" w:tplc="21066082">
      <w:start w:val="1"/>
      <w:numFmt w:val="bullet"/>
      <w:lvlText w:val="o"/>
      <w:lvlJc w:val="left"/>
      <w:pPr>
        <w:ind w:left="1440" w:hanging="360"/>
      </w:pPr>
      <w:rPr>
        <w:rFonts w:ascii="Courier New" w:hAnsi="Courier New" w:hint="default"/>
      </w:rPr>
    </w:lvl>
    <w:lvl w:ilvl="2" w:tplc="D3FABAA8">
      <w:start w:val="1"/>
      <w:numFmt w:val="bullet"/>
      <w:lvlText w:val=""/>
      <w:lvlJc w:val="left"/>
      <w:pPr>
        <w:ind w:left="2160" w:hanging="360"/>
      </w:pPr>
      <w:rPr>
        <w:rFonts w:ascii="Wingdings" w:hAnsi="Wingdings" w:hint="default"/>
      </w:rPr>
    </w:lvl>
    <w:lvl w:ilvl="3" w:tplc="486CC8D8">
      <w:start w:val="1"/>
      <w:numFmt w:val="bullet"/>
      <w:lvlText w:val=""/>
      <w:lvlJc w:val="left"/>
      <w:pPr>
        <w:ind w:left="2880" w:hanging="360"/>
      </w:pPr>
      <w:rPr>
        <w:rFonts w:ascii="Symbol" w:hAnsi="Symbol" w:hint="default"/>
      </w:rPr>
    </w:lvl>
    <w:lvl w:ilvl="4" w:tplc="AAE4641E">
      <w:start w:val="1"/>
      <w:numFmt w:val="bullet"/>
      <w:lvlText w:val="o"/>
      <w:lvlJc w:val="left"/>
      <w:pPr>
        <w:ind w:left="3600" w:hanging="360"/>
      </w:pPr>
      <w:rPr>
        <w:rFonts w:ascii="Courier New" w:hAnsi="Courier New" w:hint="default"/>
      </w:rPr>
    </w:lvl>
    <w:lvl w:ilvl="5" w:tplc="5EA6A472">
      <w:start w:val="1"/>
      <w:numFmt w:val="bullet"/>
      <w:lvlText w:val=""/>
      <w:lvlJc w:val="left"/>
      <w:pPr>
        <w:ind w:left="4320" w:hanging="360"/>
      </w:pPr>
      <w:rPr>
        <w:rFonts w:ascii="Wingdings" w:hAnsi="Wingdings" w:hint="default"/>
      </w:rPr>
    </w:lvl>
    <w:lvl w:ilvl="6" w:tplc="14206A24">
      <w:start w:val="1"/>
      <w:numFmt w:val="bullet"/>
      <w:lvlText w:val=""/>
      <w:lvlJc w:val="left"/>
      <w:pPr>
        <w:ind w:left="5040" w:hanging="360"/>
      </w:pPr>
      <w:rPr>
        <w:rFonts w:ascii="Symbol" w:hAnsi="Symbol" w:hint="default"/>
      </w:rPr>
    </w:lvl>
    <w:lvl w:ilvl="7" w:tplc="78908DFC">
      <w:start w:val="1"/>
      <w:numFmt w:val="bullet"/>
      <w:lvlText w:val="o"/>
      <w:lvlJc w:val="left"/>
      <w:pPr>
        <w:ind w:left="5760" w:hanging="360"/>
      </w:pPr>
      <w:rPr>
        <w:rFonts w:ascii="Courier New" w:hAnsi="Courier New" w:hint="default"/>
      </w:rPr>
    </w:lvl>
    <w:lvl w:ilvl="8" w:tplc="65B2F0DC">
      <w:start w:val="1"/>
      <w:numFmt w:val="bullet"/>
      <w:lvlText w:val=""/>
      <w:lvlJc w:val="left"/>
      <w:pPr>
        <w:ind w:left="6480" w:hanging="360"/>
      </w:pPr>
      <w:rPr>
        <w:rFonts w:ascii="Wingdings" w:hAnsi="Wingdings" w:hint="default"/>
      </w:rPr>
    </w:lvl>
  </w:abstractNum>
  <w:abstractNum w:abstractNumId="19" w15:restartNumberingAfterBreak="0">
    <w:nsid w:val="70980071"/>
    <w:multiLevelType w:val="hybridMultilevel"/>
    <w:tmpl w:val="F4EA608A"/>
    <w:lvl w:ilvl="0" w:tplc="F4C6E2EC">
      <w:start w:val="1"/>
      <w:numFmt w:val="bullet"/>
      <w:lvlText w:val="o"/>
      <w:lvlJc w:val="left"/>
      <w:pPr>
        <w:ind w:left="720" w:hanging="360"/>
      </w:pPr>
      <w:rPr>
        <w:rFonts w:ascii="Courier New" w:hAnsi="Courier New" w:hint="default"/>
      </w:rPr>
    </w:lvl>
    <w:lvl w:ilvl="1" w:tplc="F3F82022">
      <w:start w:val="1"/>
      <w:numFmt w:val="bullet"/>
      <w:lvlText w:val="o"/>
      <w:lvlJc w:val="left"/>
      <w:pPr>
        <w:ind w:left="1440" w:hanging="360"/>
      </w:pPr>
      <w:rPr>
        <w:rFonts w:ascii="Courier New" w:hAnsi="Courier New" w:hint="default"/>
      </w:rPr>
    </w:lvl>
    <w:lvl w:ilvl="2" w:tplc="F8A09328">
      <w:start w:val="1"/>
      <w:numFmt w:val="bullet"/>
      <w:lvlText w:val=""/>
      <w:lvlJc w:val="left"/>
      <w:pPr>
        <w:ind w:left="2160" w:hanging="360"/>
      </w:pPr>
      <w:rPr>
        <w:rFonts w:ascii="Wingdings" w:hAnsi="Wingdings" w:hint="default"/>
      </w:rPr>
    </w:lvl>
    <w:lvl w:ilvl="3" w:tplc="F640AC24">
      <w:start w:val="1"/>
      <w:numFmt w:val="bullet"/>
      <w:lvlText w:val=""/>
      <w:lvlJc w:val="left"/>
      <w:pPr>
        <w:ind w:left="2880" w:hanging="360"/>
      </w:pPr>
      <w:rPr>
        <w:rFonts w:ascii="Symbol" w:hAnsi="Symbol" w:hint="default"/>
      </w:rPr>
    </w:lvl>
    <w:lvl w:ilvl="4" w:tplc="5BEA88B2">
      <w:start w:val="1"/>
      <w:numFmt w:val="bullet"/>
      <w:lvlText w:val="o"/>
      <w:lvlJc w:val="left"/>
      <w:pPr>
        <w:ind w:left="3600" w:hanging="360"/>
      </w:pPr>
      <w:rPr>
        <w:rFonts w:ascii="Courier New" w:hAnsi="Courier New" w:hint="default"/>
      </w:rPr>
    </w:lvl>
    <w:lvl w:ilvl="5" w:tplc="7E04D042">
      <w:start w:val="1"/>
      <w:numFmt w:val="bullet"/>
      <w:lvlText w:val=""/>
      <w:lvlJc w:val="left"/>
      <w:pPr>
        <w:ind w:left="4320" w:hanging="360"/>
      </w:pPr>
      <w:rPr>
        <w:rFonts w:ascii="Wingdings" w:hAnsi="Wingdings" w:hint="default"/>
      </w:rPr>
    </w:lvl>
    <w:lvl w:ilvl="6" w:tplc="F7C86558">
      <w:start w:val="1"/>
      <w:numFmt w:val="bullet"/>
      <w:lvlText w:val=""/>
      <w:lvlJc w:val="left"/>
      <w:pPr>
        <w:ind w:left="5040" w:hanging="360"/>
      </w:pPr>
      <w:rPr>
        <w:rFonts w:ascii="Symbol" w:hAnsi="Symbol" w:hint="default"/>
      </w:rPr>
    </w:lvl>
    <w:lvl w:ilvl="7" w:tplc="6A2C9138">
      <w:start w:val="1"/>
      <w:numFmt w:val="bullet"/>
      <w:lvlText w:val="o"/>
      <w:lvlJc w:val="left"/>
      <w:pPr>
        <w:ind w:left="5760" w:hanging="360"/>
      </w:pPr>
      <w:rPr>
        <w:rFonts w:ascii="Courier New" w:hAnsi="Courier New" w:hint="default"/>
      </w:rPr>
    </w:lvl>
    <w:lvl w:ilvl="8" w:tplc="A63833D8">
      <w:start w:val="1"/>
      <w:numFmt w:val="bullet"/>
      <w:lvlText w:val=""/>
      <w:lvlJc w:val="left"/>
      <w:pPr>
        <w:ind w:left="6480" w:hanging="360"/>
      </w:pPr>
      <w:rPr>
        <w:rFonts w:ascii="Wingdings" w:hAnsi="Wingdings" w:hint="default"/>
      </w:rPr>
    </w:lvl>
  </w:abstractNum>
  <w:abstractNum w:abstractNumId="20" w15:restartNumberingAfterBreak="0">
    <w:nsid w:val="71540666"/>
    <w:multiLevelType w:val="hybridMultilevel"/>
    <w:tmpl w:val="2CC2853E"/>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15:restartNumberingAfterBreak="0">
    <w:nsid w:val="72B85FA4"/>
    <w:multiLevelType w:val="hybridMultilevel"/>
    <w:tmpl w:val="B3600F9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75D80E1E"/>
    <w:multiLevelType w:val="hybridMultilevel"/>
    <w:tmpl w:val="C3E0EBD6"/>
    <w:lvl w:ilvl="0" w:tplc="0DA6F558">
      <w:start w:val="1"/>
      <w:numFmt w:val="bullet"/>
      <w:lvlText w:val=""/>
      <w:lvlJc w:val="left"/>
      <w:pPr>
        <w:ind w:left="720" w:hanging="360"/>
      </w:pPr>
      <w:rPr>
        <w:rFonts w:ascii="Wingdings" w:hAnsi="Wingdings" w:hint="default"/>
      </w:rPr>
    </w:lvl>
    <w:lvl w:ilvl="1" w:tplc="B4C0A75A">
      <w:start w:val="1"/>
      <w:numFmt w:val="bullet"/>
      <w:lvlText w:val="o"/>
      <w:lvlJc w:val="left"/>
      <w:pPr>
        <w:ind w:left="1440" w:hanging="360"/>
      </w:pPr>
      <w:rPr>
        <w:rFonts w:ascii="Courier New" w:hAnsi="Courier New" w:hint="default"/>
      </w:rPr>
    </w:lvl>
    <w:lvl w:ilvl="2" w:tplc="D55A8FA0">
      <w:start w:val="1"/>
      <w:numFmt w:val="bullet"/>
      <w:lvlText w:val=""/>
      <w:lvlJc w:val="left"/>
      <w:pPr>
        <w:ind w:left="2160" w:hanging="360"/>
      </w:pPr>
      <w:rPr>
        <w:rFonts w:ascii="Wingdings" w:hAnsi="Wingdings" w:hint="default"/>
      </w:rPr>
    </w:lvl>
    <w:lvl w:ilvl="3" w:tplc="99D276BA">
      <w:start w:val="1"/>
      <w:numFmt w:val="bullet"/>
      <w:lvlText w:val=""/>
      <w:lvlJc w:val="left"/>
      <w:pPr>
        <w:ind w:left="2880" w:hanging="360"/>
      </w:pPr>
      <w:rPr>
        <w:rFonts w:ascii="Symbol" w:hAnsi="Symbol" w:hint="default"/>
      </w:rPr>
    </w:lvl>
    <w:lvl w:ilvl="4" w:tplc="5194F614">
      <w:start w:val="1"/>
      <w:numFmt w:val="bullet"/>
      <w:lvlText w:val="o"/>
      <w:lvlJc w:val="left"/>
      <w:pPr>
        <w:ind w:left="3600" w:hanging="360"/>
      </w:pPr>
      <w:rPr>
        <w:rFonts w:ascii="Courier New" w:hAnsi="Courier New" w:hint="default"/>
      </w:rPr>
    </w:lvl>
    <w:lvl w:ilvl="5" w:tplc="019C179E">
      <w:start w:val="1"/>
      <w:numFmt w:val="bullet"/>
      <w:lvlText w:val=""/>
      <w:lvlJc w:val="left"/>
      <w:pPr>
        <w:ind w:left="4320" w:hanging="360"/>
      </w:pPr>
      <w:rPr>
        <w:rFonts w:ascii="Wingdings" w:hAnsi="Wingdings" w:hint="default"/>
      </w:rPr>
    </w:lvl>
    <w:lvl w:ilvl="6" w:tplc="4AE6B382">
      <w:start w:val="1"/>
      <w:numFmt w:val="bullet"/>
      <w:lvlText w:val=""/>
      <w:lvlJc w:val="left"/>
      <w:pPr>
        <w:ind w:left="5040" w:hanging="360"/>
      </w:pPr>
      <w:rPr>
        <w:rFonts w:ascii="Symbol" w:hAnsi="Symbol" w:hint="default"/>
      </w:rPr>
    </w:lvl>
    <w:lvl w:ilvl="7" w:tplc="1DB88F78">
      <w:start w:val="1"/>
      <w:numFmt w:val="bullet"/>
      <w:lvlText w:val="o"/>
      <w:lvlJc w:val="left"/>
      <w:pPr>
        <w:ind w:left="5760" w:hanging="360"/>
      </w:pPr>
      <w:rPr>
        <w:rFonts w:ascii="Courier New" w:hAnsi="Courier New" w:hint="default"/>
      </w:rPr>
    </w:lvl>
    <w:lvl w:ilvl="8" w:tplc="5A503724">
      <w:start w:val="1"/>
      <w:numFmt w:val="bullet"/>
      <w:lvlText w:val=""/>
      <w:lvlJc w:val="left"/>
      <w:pPr>
        <w:ind w:left="6480" w:hanging="360"/>
      </w:pPr>
      <w:rPr>
        <w:rFonts w:ascii="Wingdings" w:hAnsi="Wingdings" w:hint="default"/>
      </w:rPr>
    </w:lvl>
  </w:abstractNum>
  <w:abstractNum w:abstractNumId="23" w15:restartNumberingAfterBreak="0">
    <w:nsid w:val="7759A587"/>
    <w:multiLevelType w:val="hybridMultilevel"/>
    <w:tmpl w:val="D6C03272"/>
    <w:lvl w:ilvl="0" w:tplc="AF0E53C0">
      <w:start w:val="1"/>
      <w:numFmt w:val="bullet"/>
      <w:lvlText w:val="o"/>
      <w:lvlJc w:val="left"/>
      <w:pPr>
        <w:ind w:left="720" w:hanging="360"/>
      </w:pPr>
      <w:rPr>
        <w:rFonts w:ascii="Courier New" w:hAnsi="Courier New" w:hint="default"/>
      </w:rPr>
    </w:lvl>
    <w:lvl w:ilvl="1" w:tplc="51161F6A">
      <w:start w:val="1"/>
      <w:numFmt w:val="bullet"/>
      <w:lvlText w:val="o"/>
      <w:lvlJc w:val="left"/>
      <w:pPr>
        <w:ind w:left="1440" w:hanging="360"/>
      </w:pPr>
      <w:rPr>
        <w:rFonts w:ascii="Courier New" w:hAnsi="Courier New" w:hint="default"/>
      </w:rPr>
    </w:lvl>
    <w:lvl w:ilvl="2" w:tplc="755A63F2">
      <w:start w:val="1"/>
      <w:numFmt w:val="bullet"/>
      <w:lvlText w:val=""/>
      <w:lvlJc w:val="left"/>
      <w:pPr>
        <w:ind w:left="2160" w:hanging="360"/>
      </w:pPr>
      <w:rPr>
        <w:rFonts w:ascii="Wingdings" w:hAnsi="Wingdings" w:hint="default"/>
      </w:rPr>
    </w:lvl>
    <w:lvl w:ilvl="3" w:tplc="DA800DF4">
      <w:start w:val="1"/>
      <w:numFmt w:val="bullet"/>
      <w:lvlText w:val=""/>
      <w:lvlJc w:val="left"/>
      <w:pPr>
        <w:ind w:left="2880" w:hanging="360"/>
      </w:pPr>
      <w:rPr>
        <w:rFonts w:ascii="Symbol" w:hAnsi="Symbol" w:hint="default"/>
      </w:rPr>
    </w:lvl>
    <w:lvl w:ilvl="4" w:tplc="95EC24B8">
      <w:start w:val="1"/>
      <w:numFmt w:val="bullet"/>
      <w:lvlText w:val="o"/>
      <w:lvlJc w:val="left"/>
      <w:pPr>
        <w:ind w:left="3600" w:hanging="360"/>
      </w:pPr>
      <w:rPr>
        <w:rFonts w:ascii="Courier New" w:hAnsi="Courier New" w:hint="default"/>
      </w:rPr>
    </w:lvl>
    <w:lvl w:ilvl="5" w:tplc="02F02CA8">
      <w:start w:val="1"/>
      <w:numFmt w:val="bullet"/>
      <w:lvlText w:val=""/>
      <w:lvlJc w:val="left"/>
      <w:pPr>
        <w:ind w:left="4320" w:hanging="360"/>
      </w:pPr>
      <w:rPr>
        <w:rFonts w:ascii="Wingdings" w:hAnsi="Wingdings" w:hint="default"/>
      </w:rPr>
    </w:lvl>
    <w:lvl w:ilvl="6" w:tplc="9B849B14">
      <w:start w:val="1"/>
      <w:numFmt w:val="bullet"/>
      <w:lvlText w:val=""/>
      <w:lvlJc w:val="left"/>
      <w:pPr>
        <w:ind w:left="5040" w:hanging="360"/>
      </w:pPr>
      <w:rPr>
        <w:rFonts w:ascii="Symbol" w:hAnsi="Symbol" w:hint="default"/>
      </w:rPr>
    </w:lvl>
    <w:lvl w:ilvl="7" w:tplc="B8E6C71C">
      <w:start w:val="1"/>
      <w:numFmt w:val="bullet"/>
      <w:lvlText w:val="o"/>
      <w:lvlJc w:val="left"/>
      <w:pPr>
        <w:ind w:left="5760" w:hanging="360"/>
      </w:pPr>
      <w:rPr>
        <w:rFonts w:ascii="Courier New" w:hAnsi="Courier New" w:hint="default"/>
      </w:rPr>
    </w:lvl>
    <w:lvl w:ilvl="8" w:tplc="FA121170">
      <w:start w:val="1"/>
      <w:numFmt w:val="bullet"/>
      <w:lvlText w:val=""/>
      <w:lvlJc w:val="left"/>
      <w:pPr>
        <w:ind w:left="6480" w:hanging="360"/>
      </w:pPr>
      <w:rPr>
        <w:rFonts w:ascii="Wingdings" w:hAnsi="Wingdings" w:hint="default"/>
      </w:rPr>
    </w:lvl>
  </w:abstractNum>
  <w:abstractNum w:abstractNumId="24" w15:restartNumberingAfterBreak="0">
    <w:nsid w:val="77A71754"/>
    <w:multiLevelType w:val="hybridMultilevel"/>
    <w:tmpl w:val="5A3AFE0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7CCDA76E"/>
    <w:multiLevelType w:val="hybridMultilevel"/>
    <w:tmpl w:val="A9DA8966"/>
    <w:lvl w:ilvl="0" w:tplc="7CD0C514">
      <w:start w:val="1"/>
      <w:numFmt w:val="bullet"/>
      <w:lvlText w:val="o"/>
      <w:lvlJc w:val="left"/>
      <w:pPr>
        <w:ind w:left="720" w:hanging="360"/>
      </w:pPr>
      <w:rPr>
        <w:rFonts w:ascii="Courier New" w:hAnsi="Courier New" w:hint="default"/>
      </w:rPr>
    </w:lvl>
    <w:lvl w:ilvl="1" w:tplc="249A810E">
      <w:start w:val="1"/>
      <w:numFmt w:val="bullet"/>
      <w:lvlText w:val="o"/>
      <w:lvlJc w:val="left"/>
      <w:pPr>
        <w:ind w:left="1440" w:hanging="360"/>
      </w:pPr>
      <w:rPr>
        <w:rFonts w:ascii="Courier New" w:hAnsi="Courier New" w:hint="default"/>
      </w:rPr>
    </w:lvl>
    <w:lvl w:ilvl="2" w:tplc="8216253A">
      <w:start w:val="1"/>
      <w:numFmt w:val="bullet"/>
      <w:lvlText w:val=""/>
      <w:lvlJc w:val="left"/>
      <w:pPr>
        <w:ind w:left="2160" w:hanging="360"/>
      </w:pPr>
      <w:rPr>
        <w:rFonts w:ascii="Wingdings" w:hAnsi="Wingdings" w:hint="default"/>
      </w:rPr>
    </w:lvl>
    <w:lvl w:ilvl="3" w:tplc="9F76EE2C">
      <w:start w:val="1"/>
      <w:numFmt w:val="bullet"/>
      <w:lvlText w:val=""/>
      <w:lvlJc w:val="left"/>
      <w:pPr>
        <w:ind w:left="2880" w:hanging="360"/>
      </w:pPr>
      <w:rPr>
        <w:rFonts w:ascii="Symbol" w:hAnsi="Symbol" w:hint="default"/>
      </w:rPr>
    </w:lvl>
    <w:lvl w:ilvl="4" w:tplc="96A6FAF0">
      <w:start w:val="1"/>
      <w:numFmt w:val="bullet"/>
      <w:lvlText w:val="o"/>
      <w:lvlJc w:val="left"/>
      <w:pPr>
        <w:ind w:left="3600" w:hanging="360"/>
      </w:pPr>
      <w:rPr>
        <w:rFonts w:ascii="Courier New" w:hAnsi="Courier New" w:hint="default"/>
      </w:rPr>
    </w:lvl>
    <w:lvl w:ilvl="5" w:tplc="7172AB8A">
      <w:start w:val="1"/>
      <w:numFmt w:val="bullet"/>
      <w:lvlText w:val=""/>
      <w:lvlJc w:val="left"/>
      <w:pPr>
        <w:ind w:left="4320" w:hanging="360"/>
      </w:pPr>
      <w:rPr>
        <w:rFonts w:ascii="Wingdings" w:hAnsi="Wingdings" w:hint="default"/>
      </w:rPr>
    </w:lvl>
    <w:lvl w:ilvl="6" w:tplc="59B4D262">
      <w:start w:val="1"/>
      <w:numFmt w:val="bullet"/>
      <w:lvlText w:val=""/>
      <w:lvlJc w:val="left"/>
      <w:pPr>
        <w:ind w:left="5040" w:hanging="360"/>
      </w:pPr>
      <w:rPr>
        <w:rFonts w:ascii="Symbol" w:hAnsi="Symbol" w:hint="default"/>
      </w:rPr>
    </w:lvl>
    <w:lvl w:ilvl="7" w:tplc="AFC6B30E">
      <w:start w:val="1"/>
      <w:numFmt w:val="bullet"/>
      <w:lvlText w:val="o"/>
      <w:lvlJc w:val="left"/>
      <w:pPr>
        <w:ind w:left="5760" w:hanging="360"/>
      </w:pPr>
      <w:rPr>
        <w:rFonts w:ascii="Courier New" w:hAnsi="Courier New" w:hint="default"/>
      </w:rPr>
    </w:lvl>
    <w:lvl w:ilvl="8" w:tplc="977E6368">
      <w:start w:val="1"/>
      <w:numFmt w:val="bullet"/>
      <w:lvlText w:val=""/>
      <w:lvlJc w:val="left"/>
      <w:pPr>
        <w:ind w:left="6480" w:hanging="360"/>
      </w:pPr>
      <w:rPr>
        <w:rFonts w:ascii="Wingdings" w:hAnsi="Wingdings" w:hint="default"/>
      </w:rPr>
    </w:lvl>
  </w:abstractNum>
  <w:abstractNum w:abstractNumId="26" w15:restartNumberingAfterBreak="0">
    <w:nsid w:val="7FB08AEC"/>
    <w:multiLevelType w:val="hybridMultilevel"/>
    <w:tmpl w:val="E80EEF96"/>
    <w:lvl w:ilvl="0" w:tplc="CEDA2CEA">
      <w:start w:val="1"/>
      <w:numFmt w:val="bullet"/>
      <w:lvlText w:val="o"/>
      <w:lvlJc w:val="left"/>
      <w:pPr>
        <w:ind w:left="720" w:hanging="360"/>
      </w:pPr>
      <w:rPr>
        <w:rFonts w:ascii="Courier New" w:hAnsi="Courier New" w:hint="default"/>
      </w:rPr>
    </w:lvl>
    <w:lvl w:ilvl="1" w:tplc="52CA7764">
      <w:start w:val="1"/>
      <w:numFmt w:val="bullet"/>
      <w:lvlText w:val="o"/>
      <w:lvlJc w:val="left"/>
      <w:pPr>
        <w:ind w:left="1440" w:hanging="360"/>
      </w:pPr>
      <w:rPr>
        <w:rFonts w:ascii="Courier New" w:hAnsi="Courier New" w:hint="default"/>
      </w:rPr>
    </w:lvl>
    <w:lvl w:ilvl="2" w:tplc="D0947826">
      <w:start w:val="1"/>
      <w:numFmt w:val="bullet"/>
      <w:lvlText w:val=""/>
      <w:lvlJc w:val="left"/>
      <w:pPr>
        <w:ind w:left="2160" w:hanging="360"/>
      </w:pPr>
      <w:rPr>
        <w:rFonts w:ascii="Wingdings" w:hAnsi="Wingdings" w:hint="default"/>
      </w:rPr>
    </w:lvl>
    <w:lvl w:ilvl="3" w:tplc="B2309258">
      <w:start w:val="1"/>
      <w:numFmt w:val="bullet"/>
      <w:lvlText w:val=""/>
      <w:lvlJc w:val="left"/>
      <w:pPr>
        <w:ind w:left="2880" w:hanging="360"/>
      </w:pPr>
      <w:rPr>
        <w:rFonts w:ascii="Symbol" w:hAnsi="Symbol" w:hint="default"/>
      </w:rPr>
    </w:lvl>
    <w:lvl w:ilvl="4" w:tplc="9CE8D5E6">
      <w:start w:val="1"/>
      <w:numFmt w:val="bullet"/>
      <w:lvlText w:val="o"/>
      <w:lvlJc w:val="left"/>
      <w:pPr>
        <w:ind w:left="3600" w:hanging="360"/>
      </w:pPr>
      <w:rPr>
        <w:rFonts w:ascii="Courier New" w:hAnsi="Courier New" w:hint="default"/>
      </w:rPr>
    </w:lvl>
    <w:lvl w:ilvl="5" w:tplc="6950BD6C">
      <w:start w:val="1"/>
      <w:numFmt w:val="bullet"/>
      <w:lvlText w:val=""/>
      <w:lvlJc w:val="left"/>
      <w:pPr>
        <w:ind w:left="4320" w:hanging="360"/>
      </w:pPr>
      <w:rPr>
        <w:rFonts w:ascii="Wingdings" w:hAnsi="Wingdings" w:hint="default"/>
      </w:rPr>
    </w:lvl>
    <w:lvl w:ilvl="6" w:tplc="48AA0BAC">
      <w:start w:val="1"/>
      <w:numFmt w:val="bullet"/>
      <w:lvlText w:val=""/>
      <w:lvlJc w:val="left"/>
      <w:pPr>
        <w:ind w:left="5040" w:hanging="360"/>
      </w:pPr>
      <w:rPr>
        <w:rFonts w:ascii="Symbol" w:hAnsi="Symbol" w:hint="default"/>
      </w:rPr>
    </w:lvl>
    <w:lvl w:ilvl="7" w:tplc="3848B40A">
      <w:start w:val="1"/>
      <w:numFmt w:val="bullet"/>
      <w:lvlText w:val="o"/>
      <w:lvlJc w:val="left"/>
      <w:pPr>
        <w:ind w:left="5760" w:hanging="360"/>
      </w:pPr>
      <w:rPr>
        <w:rFonts w:ascii="Courier New" w:hAnsi="Courier New" w:hint="default"/>
      </w:rPr>
    </w:lvl>
    <w:lvl w:ilvl="8" w:tplc="9980592A">
      <w:start w:val="1"/>
      <w:numFmt w:val="bullet"/>
      <w:lvlText w:val=""/>
      <w:lvlJc w:val="left"/>
      <w:pPr>
        <w:ind w:left="6480" w:hanging="360"/>
      </w:pPr>
      <w:rPr>
        <w:rFonts w:ascii="Wingdings" w:hAnsi="Wingdings" w:hint="default"/>
      </w:rPr>
    </w:lvl>
  </w:abstractNum>
  <w:num w:numId="1" w16cid:durableId="1685520917">
    <w:abstractNumId w:val="7"/>
  </w:num>
  <w:num w:numId="2" w16cid:durableId="825053715">
    <w:abstractNumId w:val="25"/>
  </w:num>
  <w:num w:numId="3" w16cid:durableId="1894728697">
    <w:abstractNumId w:val="11"/>
  </w:num>
  <w:num w:numId="4" w16cid:durableId="906109938">
    <w:abstractNumId w:val="23"/>
  </w:num>
  <w:num w:numId="5" w16cid:durableId="1047601956">
    <w:abstractNumId w:val="16"/>
  </w:num>
  <w:num w:numId="6" w16cid:durableId="1765303531">
    <w:abstractNumId w:val="18"/>
  </w:num>
  <w:num w:numId="7" w16cid:durableId="2072193764">
    <w:abstractNumId w:val="19"/>
  </w:num>
  <w:num w:numId="8" w16cid:durableId="826942168">
    <w:abstractNumId w:val="26"/>
  </w:num>
  <w:num w:numId="9" w16cid:durableId="110587907">
    <w:abstractNumId w:val="0"/>
  </w:num>
  <w:num w:numId="10" w16cid:durableId="1149513489">
    <w:abstractNumId w:val="9"/>
  </w:num>
  <w:num w:numId="11" w16cid:durableId="876628305">
    <w:abstractNumId w:val="22"/>
  </w:num>
  <w:num w:numId="12" w16cid:durableId="2144035757">
    <w:abstractNumId w:val="13"/>
  </w:num>
  <w:num w:numId="13" w16cid:durableId="353506012">
    <w:abstractNumId w:val="15"/>
  </w:num>
  <w:num w:numId="14" w16cid:durableId="582958666">
    <w:abstractNumId w:val="3"/>
  </w:num>
  <w:num w:numId="15" w16cid:durableId="858542900">
    <w:abstractNumId w:val="20"/>
  </w:num>
  <w:num w:numId="16" w16cid:durableId="1238324656">
    <w:abstractNumId w:val="6"/>
  </w:num>
  <w:num w:numId="17" w16cid:durableId="881332877">
    <w:abstractNumId w:val="12"/>
  </w:num>
  <w:num w:numId="18" w16cid:durableId="1819875950">
    <w:abstractNumId w:val="21"/>
  </w:num>
  <w:num w:numId="19" w16cid:durableId="934089782">
    <w:abstractNumId w:val="4"/>
  </w:num>
  <w:num w:numId="20" w16cid:durableId="1093667841">
    <w:abstractNumId w:val="1"/>
  </w:num>
  <w:num w:numId="21" w16cid:durableId="1078359340">
    <w:abstractNumId w:val="8"/>
  </w:num>
  <w:num w:numId="22" w16cid:durableId="1088963182">
    <w:abstractNumId w:val="5"/>
  </w:num>
  <w:num w:numId="23" w16cid:durableId="1039545663">
    <w:abstractNumId w:val="2"/>
  </w:num>
  <w:num w:numId="24" w16cid:durableId="1381785379">
    <w:abstractNumId w:val="10"/>
  </w:num>
  <w:num w:numId="25" w16cid:durableId="1222330587">
    <w:abstractNumId w:val="24"/>
  </w:num>
  <w:num w:numId="26" w16cid:durableId="2039354520">
    <w:abstractNumId w:val="14"/>
  </w:num>
  <w:num w:numId="27" w16cid:durableId="1497453090">
    <w:abstractNumId w:val="17"/>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7DA8"/>
    <w:rsid w:val="0000233E"/>
    <w:rsid w:val="00003EF1"/>
    <w:rsid w:val="00011285"/>
    <w:rsid w:val="000170F5"/>
    <w:rsid w:val="00026839"/>
    <w:rsid w:val="0003188B"/>
    <w:rsid w:val="00031BF1"/>
    <w:rsid w:val="00042453"/>
    <w:rsid w:val="00043C47"/>
    <w:rsid w:val="00063A2B"/>
    <w:rsid w:val="000753B0"/>
    <w:rsid w:val="000963B7"/>
    <w:rsid w:val="000A6A5A"/>
    <w:rsid w:val="000C56BD"/>
    <w:rsid w:val="000E082D"/>
    <w:rsid w:val="000F4B47"/>
    <w:rsid w:val="000F4F9A"/>
    <w:rsid w:val="000F66FC"/>
    <w:rsid w:val="00122128"/>
    <w:rsid w:val="0012689E"/>
    <w:rsid w:val="001472E7"/>
    <w:rsid w:val="00153B10"/>
    <w:rsid w:val="00175E25"/>
    <w:rsid w:val="0017772B"/>
    <w:rsid w:val="00187CE2"/>
    <w:rsid w:val="001A3D15"/>
    <w:rsid w:val="001A6C2A"/>
    <w:rsid w:val="001C6F0D"/>
    <w:rsid w:val="001E6A3F"/>
    <w:rsid w:val="00205728"/>
    <w:rsid w:val="002141E4"/>
    <w:rsid w:val="00217D08"/>
    <w:rsid w:val="0022176F"/>
    <w:rsid w:val="00223AC2"/>
    <w:rsid w:val="0022699F"/>
    <w:rsid w:val="00253A81"/>
    <w:rsid w:val="00254053"/>
    <w:rsid w:val="00287DA8"/>
    <w:rsid w:val="00287FF6"/>
    <w:rsid w:val="00292C55"/>
    <w:rsid w:val="002C193F"/>
    <w:rsid w:val="002D2FD8"/>
    <w:rsid w:val="002D7EEF"/>
    <w:rsid w:val="002F795E"/>
    <w:rsid w:val="00306CE5"/>
    <w:rsid w:val="00307C6A"/>
    <w:rsid w:val="00323F3D"/>
    <w:rsid w:val="00364947"/>
    <w:rsid w:val="003749F6"/>
    <w:rsid w:val="00387D49"/>
    <w:rsid w:val="00396722"/>
    <w:rsid w:val="003A4787"/>
    <w:rsid w:val="003B5101"/>
    <w:rsid w:val="003C6984"/>
    <w:rsid w:val="003D1A54"/>
    <w:rsid w:val="003D5563"/>
    <w:rsid w:val="003E7B8B"/>
    <w:rsid w:val="003F4A18"/>
    <w:rsid w:val="00416194"/>
    <w:rsid w:val="0043334F"/>
    <w:rsid w:val="00433EB2"/>
    <w:rsid w:val="0046370A"/>
    <w:rsid w:val="004728EC"/>
    <w:rsid w:val="00472963"/>
    <w:rsid w:val="004745D7"/>
    <w:rsid w:val="00474EBE"/>
    <w:rsid w:val="004945EA"/>
    <w:rsid w:val="0049769D"/>
    <w:rsid w:val="00497BB5"/>
    <w:rsid w:val="00497CC6"/>
    <w:rsid w:val="004A215A"/>
    <w:rsid w:val="004F02CB"/>
    <w:rsid w:val="004F0C1C"/>
    <w:rsid w:val="005036DA"/>
    <w:rsid w:val="00507010"/>
    <w:rsid w:val="0051316F"/>
    <w:rsid w:val="00516A64"/>
    <w:rsid w:val="00522959"/>
    <w:rsid w:val="00533806"/>
    <w:rsid w:val="005438CC"/>
    <w:rsid w:val="00546D6D"/>
    <w:rsid w:val="00553C95"/>
    <w:rsid w:val="00554F1A"/>
    <w:rsid w:val="00571256"/>
    <w:rsid w:val="005748F6"/>
    <w:rsid w:val="005B0213"/>
    <w:rsid w:val="005B2849"/>
    <w:rsid w:val="005C16BB"/>
    <w:rsid w:val="005C5584"/>
    <w:rsid w:val="005E01B1"/>
    <w:rsid w:val="005F68D4"/>
    <w:rsid w:val="00600D89"/>
    <w:rsid w:val="00601740"/>
    <w:rsid w:val="006122C2"/>
    <w:rsid w:val="00612BD1"/>
    <w:rsid w:val="006139B6"/>
    <w:rsid w:val="00626215"/>
    <w:rsid w:val="006356B5"/>
    <w:rsid w:val="00650D39"/>
    <w:rsid w:val="00665080"/>
    <w:rsid w:val="00673D4D"/>
    <w:rsid w:val="006978F9"/>
    <w:rsid w:val="006A51F4"/>
    <w:rsid w:val="006C4AD4"/>
    <w:rsid w:val="006F7490"/>
    <w:rsid w:val="0072057F"/>
    <w:rsid w:val="0072513D"/>
    <w:rsid w:val="0073576A"/>
    <w:rsid w:val="00762BBC"/>
    <w:rsid w:val="00765688"/>
    <w:rsid w:val="00765B32"/>
    <w:rsid w:val="00790C8B"/>
    <w:rsid w:val="00791AC8"/>
    <w:rsid w:val="007B49C3"/>
    <w:rsid w:val="007B7546"/>
    <w:rsid w:val="007C533C"/>
    <w:rsid w:val="007E2BF9"/>
    <w:rsid w:val="007E44A8"/>
    <w:rsid w:val="007F6523"/>
    <w:rsid w:val="0081303D"/>
    <w:rsid w:val="00821A2D"/>
    <w:rsid w:val="00846FAD"/>
    <w:rsid w:val="00847353"/>
    <w:rsid w:val="00850822"/>
    <w:rsid w:val="0087098D"/>
    <w:rsid w:val="00875F5E"/>
    <w:rsid w:val="008819C1"/>
    <w:rsid w:val="00885D76"/>
    <w:rsid w:val="008A1A6C"/>
    <w:rsid w:val="008A2794"/>
    <w:rsid w:val="008A4A72"/>
    <w:rsid w:val="008A580E"/>
    <w:rsid w:val="008B3F88"/>
    <w:rsid w:val="008D3F17"/>
    <w:rsid w:val="008E01B0"/>
    <w:rsid w:val="008E511B"/>
    <w:rsid w:val="0090365E"/>
    <w:rsid w:val="00910A43"/>
    <w:rsid w:val="00923033"/>
    <w:rsid w:val="00926D44"/>
    <w:rsid w:val="009351FC"/>
    <w:rsid w:val="00937DE2"/>
    <w:rsid w:val="00970AF4"/>
    <w:rsid w:val="009777DD"/>
    <w:rsid w:val="00982565"/>
    <w:rsid w:val="009A0A27"/>
    <w:rsid w:val="009A0CDD"/>
    <w:rsid w:val="009A480C"/>
    <w:rsid w:val="009B06C6"/>
    <w:rsid w:val="009C5C96"/>
    <w:rsid w:val="009D016B"/>
    <w:rsid w:val="009D3D2E"/>
    <w:rsid w:val="009D7BE6"/>
    <w:rsid w:val="009E178C"/>
    <w:rsid w:val="009E276A"/>
    <w:rsid w:val="009F22EF"/>
    <w:rsid w:val="009F29A6"/>
    <w:rsid w:val="009F3C9F"/>
    <w:rsid w:val="00A054E0"/>
    <w:rsid w:val="00A1023E"/>
    <w:rsid w:val="00A121F8"/>
    <w:rsid w:val="00A14A2A"/>
    <w:rsid w:val="00A22739"/>
    <w:rsid w:val="00A422D5"/>
    <w:rsid w:val="00A6349F"/>
    <w:rsid w:val="00A66B93"/>
    <w:rsid w:val="00A7729B"/>
    <w:rsid w:val="00A80ED6"/>
    <w:rsid w:val="00A9280E"/>
    <w:rsid w:val="00A94013"/>
    <w:rsid w:val="00AA0663"/>
    <w:rsid w:val="00AA2023"/>
    <w:rsid w:val="00AA5C6A"/>
    <w:rsid w:val="00AC1AA5"/>
    <w:rsid w:val="00AE7950"/>
    <w:rsid w:val="00AF7BDC"/>
    <w:rsid w:val="00AF7CCC"/>
    <w:rsid w:val="00B0096E"/>
    <w:rsid w:val="00B21509"/>
    <w:rsid w:val="00B43B54"/>
    <w:rsid w:val="00B452E3"/>
    <w:rsid w:val="00B66C80"/>
    <w:rsid w:val="00B765B6"/>
    <w:rsid w:val="00B93D13"/>
    <w:rsid w:val="00BB1B06"/>
    <w:rsid w:val="00BD038A"/>
    <w:rsid w:val="00BE6879"/>
    <w:rsid w:val="00C46656"/>
    <w:rsid w:val="00C52538"/>
    <w:rsid w:val="00C55220"/>
    <w:rsid w:val="00C66323"/>
    <w:rsid w:val="00CB0403"/>
    <w:rsid w:val="00CD27B1"/>
    <w:rsid w:val="00CD509D"/>
    <w:rsid w:val="00CD642A"/>
    <w:rsid w:val="00D033F9"/>
    <w:rsid w:val="00D274F6"/>
    <w:rsid w:val="00D374BC"/>
    <w:rsid w:val="00D5750D"/>
    <w:rsid w:val="00D5764A"/>
    <w:rsid w:val="00D718D3"/>
    <w:rsid w:val="00D72171"/>
    <w:rsid w:val="00D80CB1"/>
    <w:rsid w:val="00D93EEE"/>
    <w:rsid w:val="00DA173A"/>
    <w:rsid w:val="00DB72E4"/>
    <w:rsid w:val="00DC1F60"/>
    <w:rsid w:val="00DC2419"/>
    <w:rsid w:val="00DD33B5"/>
    <w:rsid w:val="00DD543F"/>
    <w:rsid w:val="00DF573E"/>
    <w:rsid w:val="00DF7E29"/>
    <w:rsid w:val="00E01FC2"/>
    <w:rsid w:val="00E0559F"/>
    <w:rsid w:val="00E12BAA"/>
    <w:rsid w:val="00E24BC9"/>
    <w:rsid w:val="00E302E2"/>
    <w:rsid w:val="00E33066"/>
    <w:rsid w:val="00E43D2E"/>
    <w:rsid w:val="00E51D0F"/>
    <w:rsid w:val="00E55580"/>
    <w:rsid w:val="00E82BAE"/>
    <w:rsid w:val="00E947FA"/>
    <w:rsid w:val="00EA7EB4"/>
    <w:rsid w:val="00ED75EA"/>
    <w:rsid w:val="00EF23A2"/>
    <w:rsid w:val="00EF6F31"/>
    <w:rsid w:val="00F127B8"/>
    <w:rsid w:val="00F175C8"/>
    <w:rsid w:val="00F2020D"/>
    <w:rsid w:val="00F21491"/>
    <w:rsid w:val="00F263C3"/>
    <w:rsid w:val="00F334CB"/>
    <w:rsid w:val="00F45894"/>
    <w:rsid w:val="00F53CA4"/>
    <w:rsid w:val="00F7696B"/>
    <w:rsid w:val="00F879A9"/>
    <w:rsid w:val="00FE32CC"/>
    <w:rsid w:val="00FF06CE"/>
    <w:rsid w:val="00FF0854"/>
    <w:rsid w:val="0213F20F"/>
    <w:rsid w:val="044ABDBA"/>
    <w:rsid w:val="052D74A7"/>
    <w:rsid w:val="05DD3743"/>
    <w:rsid w:val="07A747DE"/>
    <w:rsid w:val="0907AA2E"/>
    <w:rsid w:val="097861FC"/>
    <w:rsid w:val="09CC6B3A"/>
    <w:rsid w:val="0BF1F000"/>
    <w:rsid w:val="0CA843FB"/>
    <w:rsid w:val="0CD2DE10"/>
    <w:rsid w:val="0DC95B72"/>
    <w:rsid w:val="0E590464"/>
    <w:rsid w:val="0ECDA32E"/>
    <w:rsid w:val="0F4ADFD6"/>
    <w:rsid w:val="0F665645"/>
    <w:rsid w:val="1004C08E"/>
    <w:rsid w:val="10DEC2F9"/>
    <w:rsid w:val="1100409B"/>
    <w:rsid w:val="11260D70"/>
    <w:rsid w:val="126B5127"/>
    <w:rsid w:val="139D6EE3"/>
    <w:rsid w:val="141663BB"/>
    <w:rsid w:val="14C13334"/>
    <w:rsid w:val="14C3DC16"/>
    <w:rsid w:val="14D54171"/>
    <w:rsid w:val="1771196B"/>
    <w:rsid w:val="17822D8C"/>
    <w:rsid w:val="19E3C2BD"/>
    <w:rsid w:val="1B755265"/>
    <w:rsid w:val="1CC55025"/>
    <w:rsid w:val="1E72D3AA"/>
    <w:rsid w:val="1F0EBF31"/>
    <w:rsid w:val="1FC2B37D"/>
    <w:rsid w:val="208F0ED9"/>
    <w:rsid w:val="20E9A07E"/>
    <w:rsid w:val="20FD8D81"/>
    <w:rsid w:val="219FB362"/>
    <w:rsid w:val="21C567A6"/>
    <w:rsid w:val="23210A2B"/>
    <w:rsid w:val="235BB2CA"/>
    <w:rsid w:val="236EE0D1"/>
    <w:rsid w:val="23843A4D"/>
    <w:rsid w:val="23859FE2"/>
    <w:rsid w:val="23DEABD3"/>
    <w:rsid w:val="247ED37D"/>
    <w:rsid w:val="25195ABF"/>
    <w:rsid w:val="2560E164"/>
    <w:rsid w:val="25AEE67A"/>
    <w:rsid w:val="25BE453F"/>
    <w:rsid w:val="25D9371D"/>
    <w:rsid w:val="26CC04C0"/>
    <w:rsid w:val="28126406"/>
    <w:rsid w:val="285B06A1"/>
    <w:rsid w:val="2964BEF5"/>
    <w:rsid w:val="2A2B6EFB"/>
    <w:rsid w:val="2AD569A1"/>
    <w:rsid w:val="2BF058CA"/>
    <w:rsid w:val="2C549C1E"/>
    <w:rsid w:val="2D8D8613"/>
    <w:rsid w:val="2FF4E4AE"/>
    <w:rsid w:val="304C71F5"/>
    <w:rsid w:val="30CBA270"/>
    <w:rsid w:val="3130CC3E"/>
    <w:rsid w:val="3154C9D6"/>
    <w:rsid w:val="31E6EEF6"/>
    <w:rsid w:val="3226CECC"/>
    <w:rsid w:val="32934237"/>
    <w:rsid w:val="32E15554"/>
    <w:rsid w:val="349DCFEB"/>
    <w:rsid w:val="35D16459"/>
    <w:rsid w:val="3722B361"/>
    <w:rsid w:val="372BC38D"/>
    <w:rsid w:val="3867988A"/>
    <w:rsid w:val="392B0D2D"/>
    <w:rsid w:val="39602882"/>
    <w:rsid w:val="3A5A5423"/>
    <w:rsid w:val="3A77CE25"/>
    <w:rsid w:val="3B300F9A"/>
    <w:rsid w:val="3B864B26"/>
    <w:rsid w:val="3B87F452"/>
    <w:rsid w:val="3C58A156"/>
    <w:rsid w:val="3CA61F78"/>
    <w:rsid w:val="3ED402EF"/>
    <w:rsid w:val="3EFCFA84"/>
    <w:rsid w:val="415E4A62"/>
    <w:rsid w:val="4225EFAE"/>
    <w:rsid w:val="43D60BE2"/>
    <w:rsid w:val="443B31C9"/>
    <w:rsid w:val="44A90775"/>
    <w:rsid w:val="456AC4EA"/>
    <w:rsid w:val="464E9B31"/>
    <w:rsid w:val="468529E6"/>
    <w:rsid w:val="4765EB1F"/>
    <w:rsid w:val="4785349E"/>
    <w:rsid w:val="479C06DE"/>
    <w:rsid w:val="47BBF1B0"/>
    <w:rsid w:val="47C09B1A"/>
    <w:rsid w:val="47DDFDB5"/>
    <w:rsid w:val="48B34FE5"/>
    <w:rsid w:val="49F3C7A7"/>
    <w:rsid w:val="4A62F75A"/>
    <w:rsid w:val="4AD93C1C"/>
    <w:rsid w:val="4B34643F"/>
    <w:rsid w:val="4B705C30"/>
    <w:rsid w:val="4B77C341"/>
    <w:rsid w:val="4B817659"/>
    <w:rsid w:val="4BB3A997"/>
    <w:rsid w:val="4C732740"/>
    <w:rsid w:val="4D78B276"/>
    <w:rsid w:val="4E00DD89"/>
    <w:rsid w:val="4ED2E651"/>
    <w:rsid w:val="4F14ABC0"/>
    <w:rsid w:val="4F9A319B"/>
    <w:rsid w:val="53B3A132"/>
    <w:rsid w:val="5552132A"/>
    <w:rsid w:val="57649385"/>
    <w:rsid w:val="5784912B"/>
    <w:rsid w:val="5848BB6D"/>
    <w:rsid w:val="584936B3"/>
    <w:rsid w:val="584E41E4"/>
    <w:rsid w:val="5963B657"/>
    <w:rsid w:val="5968C27D"/>
    <w:rsid w:val="5997DF66"/>
    <w:rsid w:val="59D4E696"/>
    <w:rsid w:val="59D53FFD"/>
    <w:rsid w:val="5A35EA86"/>
    <w:rsid w:val="5A4CC87A"/>
    <w:rsid w:val="5B0773F6"/>
    <w:rsid w:val="5C2BB413"/>
    <w:rsid w:val="5C3C08DD"/>
    <w:rsid w:val="5C7DE7D8"/>
    <w:rsid w:val="5C82A53E"/>
    <w:rsid w:val="5D052EDC"/>
    <w:rsid w:val="5D24E694"/>
    <w:rsid w:val="5FB1BBED"/>
    <w:rsid w:val="5FFF302D"/>
    <w:rsid w:val="60229722"/>
    <w:rsid w:val="60F84BEA"/>
    <w:rsid w:val="61E57BDC"/>
    <w:rsid w:val="61EC0D5F"/>
    <w:rsid w:val="620B0D59"/>
    <w:rsid w:val="6244BB4C"/>
    <w:rsid w:val="62CBB0DF"/>
    <w:rsid w:val="62DDEA92"/>
    <w:rsid w:val="63811A09"/>
    <w:rsid w:val="641F88C3"/>
    <w:rsid w:val="65DD7597"/>
    <w:rsid w:val="66521423"/>
    <w:rsid w:val="667F11A5"/>
    <w:rsid w:val="66FF6152"/>
    <w:rsid w:val="681AE206"/>
    <w:rsid w:val="68A24E10"/>
    <w:rsid w:val="696F1B0B"/>
    <w:rsid w:val="6989B4E5"/>
    <w:rsid w:val="6AC5A72F"/>
    <w:rsid w:val="6B30AB34"/>
    <w:rsid w:val="6B3BACFB"/>
    <w:rsid w:val="6B4699B5"/>
    <w:rsid w:val="6C98766A"/>
    <w:rsid w:val="6CCCB30C"/>
    <w:rsid w:val="6CCE925C"/>
    <w:rsid w:val="6DA116A0"/>
    <w:rsid w:val="6DA6CF13"/>
    <w:rsid w:val="6E361C07"/>
    <w:rsid w:val="6E41C120"/>
    <w:rsid w:val="6E5D2608"/>
    <w:rsid w:val="6F80063C"/>
    <w:rsid w:val="7173DE0D"/>
    <w:rsid w:val="7347403C"/>
    <w:rsid w:val="742F800C"/>
    <w:rsid w:val="746C0844"/>
    <w:rsid w:val="752087AB"/>
    <w:rsid w:val="75D7BE4A"/>
    <w:rsid w:val="76695B8D"/>
    <w:rsid w:val="77449757"/>
    <w:rsid w:val="77CAEB0C"/>
    <w:rsid w:val="7813D537"/>
    <w:rsid w:val="78F27D70"/>
    <w:rsid w:val="798BCC19"/>
    <w:rsid w:val="7D4B0CD4"/>
    <w:rsid w:val="7D6C0D42"/>
    <w:rsid w:val="7D97414E"/>
    <w:rsid w:val="7EE02A7B"/>
    <w:rsid w:val="7F4014AA"/>
    <w:rsid w:val="7FAADD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135ADE"/>
  <w15:chartTrackingRefBased/>
  <w15:docId w15:val="{76948AD6-F4B3-4EF3-BB74-DBD5692592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87DA8"/>
    <w:pPr>
      <w:spacing w:after="0" w:line="240" w:lineRule="auto"/>
    </w:pPr>
    <w:rPr>
      <w:rFonts w:ascii="Times New Roman" w:eastAsia="Times New Roman" w:hAnsi="Times New Roman" w:cs="Times New Roman"/>
      <w:sz w:val="20"/>
      <w:szCs w:val="20"/>
      <w:lang w:val="en-GB"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287DA8"/>
    <w:pPr>
      <w:spacing w:after="80"/>
      <w:ind w:left="720"/>
      <w:contextualSpacing/>
      <w:jc w:val="both"/>
    </w:pPr>
    <w:rPr>
      <w:rFonts w:ascii="Verdana" w:hAnsi="Verdana"/>
      <w:lang w:val="en-US" w:eastAsia="en-US"/>
    </w:rPr>
  </w:style>
  <w:style w:type="character" w:customStyle="1" w:styleId="ListParagraphChar">
    <w:name w:val="List Paragraph Char"/>
    <w:basedOn w:val="DefaultParagraphFont"/>
    <w:link w:val="ListParagraph"/>
    <w:uiPriority w:val="34"/>
    <w:locked/>
    <w:rsid w:val="00287DA8"/>
    <w:rPr>
      <w:rFonts w:ascii="Verdana" w:eastAsia="Times New Roman" w:hAnsi="Verdana" w:cs="Times New Roman"/>
      <w:sz w:val="20"/>
      <w:szCs w:val="20"/>
      <w:lang w:val="en-US"/>
    </w:rPr>
  </w:style>
  <w:style w:type="character" w:styleId="CommentReference">
    <w:name w:val="annotation reference"/>
    <w:basedOn w:val="DefaultParagraphFont"/>
    <w:semiHidden/>
    <w:unhideWhenUsed/>
    <w:rsid w:val="00287DA8"/>
    <w:rPr>
      <w:sz w:val="16"/>
      <w:szCs w:val="16"/>
    </w:rPr>
  </w:style>
  <w:style w:type="table" w:styleId="TableGrid">
    <w:name w:val="Table Grid"/>
    <w:basedOn w:val="TableNormal"/>
    <w:uiPriority w:val="39"/>
    <w:rsid w:val="00223AC2"/>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C55220"/>
    <w:pPr>
      <w:spacing w:after="0" w:line="240" w:lineRule="auto"/>
    </w:pPr>
    <w:rPr>
      <w:rFonts w:ascii="Times New Roman" w:eastAsia="Times New Roman" w:hAnsi="Times New Roman" w:cs="Times New Roman"/>
      <w:sz w:val="20"/>
      <w:szCs w:val="20"/>
      <w:lang w:val="en-GB" w:eastAsia="zh-CN"/>
    </w:rPr>
  </w:style>
  <w:style w:type="character" w:styleId="Hyperlink">
    <w:name w:val="Hyperlink"/>
    <w:basedOn w:val="DefaultParagraphFont"/>
    <w:uiPriority w:val="99"/>
    <w:unhideWhenUsed/>
    <w:rsid w:val="007B49C3"/>
    <w:rPr>
      <w:color w:val="0563C1" w:themeColor="hyperlink"/>
      <w:u w:val="single"/>
    </w:rPr>
  </w:style>
  <w:style w:type="paragraph" w:styleId="CommentText">
    <w:name w:val="annotation text"/>
    <w:basedOn w:val="Normal"/>
    <w:link w:val="CommentTextChar"/>
    <w:uiPriority w:val="99"/>
    <w:unhideWhenUsed/>
    <w:rsid w:val="00011285"/>
  </w:style>
  <w:style w:type="character" w:customStyle="1" w:styleId="CommentTextChar">
    <w:name w:val="Comment Text Char"/>
    <w:basedOn w:val="DefaultParagraphFont"/>
    <w:link w:val="CommentText"/>
    <w:uiPriority w:val="99"/>
    <w:rsid w:val="00011285"/>
    <w:rPr>
      <w:rFonts w:ascii="Times New Roman" w:eastAsia="Times New Roman" w:hAnsi="Times New Roman" w:cs="Times New Roman"/>
      <w:sz w:val="20"/>
      <w:szCs w:val="20"/>
      <w:lang w:val="en-GB" w:eastAsia="zh-CN"/>
    </w:rPr>
  </w:style>
  <w:style w:type="paragraph" w:styleId="CommentSubject">
    <w:name w:val="annotation subject"/>
    <w:basedOn w:val="CommentText"/>
    <w:next w:val="CommentText"/>
    <w:link w:val="CommentSubjectChar"/>
    <w:uiPriority w:val="99"/>
    <w:semiHidden/>
    <w:unhideWhenUsed/>
    <w:rsid w:val="00790C8B"/>
    <w:rPr>
      <w:b/>
      <w:bCs/>
    </w:rPr>
  </w:style>
  <w:style w:type="character" w:customStyle="1" w:styleId="CommentSubjectChar">
    <w:name w:val="Comment Subject Char"/>
    <w:basedOn w:val="CommentTextChar"/>
    <w:link w:val="CommentSubject"/>
    <w:uiPriority w:val="99"/>
    <w:semiHidden/>
    <w:rsid w:val="00790C8B"/>
    <w:rPr>
      <w:rFonts w:ascii="Times New Roman" w:eastAsia="Times New Roman" w:hAnsi="Times New Roman" w:cs="Times New Roman"/>
      <w:b/>
      <w:bCs/>
      <w:sz w:val="20"/>
      <w:szCs w:val="20"/>
      <w:lang w:val="en-GB" w:eastAsia="zh-CN"/>
    </w:rPr>
  </w:style>
  <w:style w:type="paragraph" w:styleId="Header">
    <w:name w:val="header"/>
    <w:basedOn w:val="Normal"/>
    <w:link w:val="HeaderChar"/>
    <w:uiPriority w:val="99"/>
    <w:unhideWhenUsed/>
    <w:rsid w:val="00601740"/>
    <w:pPr>
      <w:tabs>
        <w:tab w:val="center" w:pos="4513"/>
        <w:tab w:val="right" w:pos="9026"/>
      </w:tabs>
    </w:pPr>
  </w:style>
  <w:style w:type="character" w:customStyle="1" w:styleId="HeaderChar">
    <w:name w:val="Header Char"/>
    <w:basedOn w:val="DefaultParagraphFont"/>
    <w:link w:val="Header"/>
    <w:uiPriority w:val="99"/>
    <w:rsid w:val="00601740"/>
    <w:rPr>
      <w:rFonts w:ascii="Times New Roman" w:eastAsia="Times New Roman" w:hAnsi="Times New Roman" w:cs="Times New Roman"/>
      <w:sz w:val="20"/>
      <w:szCs w:val="20"/>
      <w:lang w:val="en-GB" w:eastAsia="zh-CN"/>
    </w:rPr>
  </w:style>
  <w:style w:type="paragraph" w:styleId="Footer">
    <w:name w:val="footer"/>
    <w:basedOn w:val="Normal"/>
    <w:link w:val="FooterChar"/>
    <w:uiPriority w:val="99"/>
    <w:unhideWhenUsed/>
    <w:rsid w:val="00601740"/>
    <w:pPr>
      <w:tabs>
        <w:tab w:val="center" w:pos="4513"/>
        <w:tab w:val="right" w:pos="9026"/>
      </w:tabs>
    </w:pPr>
  </w:style>
  <w:style w:type="character" w:customStyle="1" w:styleId="FooterChar">
    <w:name w:val="Footer Char"/>
    <w:basedOn w:val="DefaultParagraphFont"/>
    <w:link w:val="Footer"/>
    <w:uiPriority w:val="99"/>
    <w:rsid w:val="00601740"/>
    <w:rPr>
      <w:rFonts w:ascii="Times New Roman" w:eastAsia="Times New Roman" w:hAnsi="Times New Roman" w:cs="Times New Roman"/>
      <w:sz w:val="20"/>
      <w:szCs w:val="20"/>
      <w:lang w:val="en-GB" w:eastAsia="zh-CN"/>
    </w:rPr>
  </w:style>
  <w:style w:type="paragraph" w:customStyle="1" w:styleId="TableParagraph">
    <w:name w:val="Table Paragraph"/>
    <w:basedOn w:val="Normal"/>
    <w:uiPriority w:val="1"/>
    <w:qFormat/>
    <w:rsid w:val="00554F1A"/>
    <w:pPr>
      <w:widowControl w:val="0"/>
      <w:autoSpaceDE w:val="0"/>
      <w:autoSpaceDN w:val="0"/>
    </w:pPr>
    <w:rPr>
      <w:rFonts w:ascii="Calibri" w:eastAsia="Calibri" w:hAnsi="Calibri" w:cs="Calibri"/>
      <w:sz w:val="22"/>
      <w:szCs w:val="22"/>
      <w:lang w:val="en-US" w:eastAsia="en-US"/>
    </w:rPr>
  </w:style>
  <w:style w:type="paragraph" w:styleId="NormalWeb">
    <w:name w:val="Normal (Web)"/>
    <w:basedOn w:val="Normal"/>
    <w:uiPriority w:val="99"/>
    <w:unhideWhenUsed/>
    <w:rsid w:val="00821A2D"/>
    <w:pPr>
      <w:spacing w:before="100" w:beforeAutospacing="1" w:after="100" w:afterAutospacing="1"/>
    </w:pPr>
    <w:rPr>
      <w:sz w:val="24"/>
      <w:szCs w:val="24"/>
      <w:lang w:eastAsia="fr-FR"/>
    </w:rPr>
  </w:style>
  <w:style w:type="paragraph" w:customStyle="1" w:styleId="paragraph">
    <w:name w:val="paragraph"/>
    <w:basedOn w:val="Normal"/>
    <w:rsid w:val="00323F3D"/>
    <w:pPr>
      <w:spacing w:before="100" w:beforeAutospacing="1" w:after="100" w:afterAutospacing="1"/>
    </w:pPr>
    <w:rPr>
      <w:sz w:val="24"/>
      <w:szCs w:val="24"/>
      <w:lang w:eastAsia="fr-FR"/>
    </w:rPr>
  </w:style>
  <w:style w:type="character" w:customStyle="1" w:styleId="normaltextrun">
    <w:name w:val="normaltextrun"/>
    <w:basedOn w:val="DefaultParagraphFont"/>
    <w:rsid w:val="00323F3D"/>
  </w:style>
  <w:style w:type="character" w:customStyle="1" w:styleId="eop">
    <w:name w:val="eop"/>
    <w:basedOn w:val="DefaultParagraphFont"/>
    <w:rsid w:val="00323F3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1712237">
      <w:bodyDiv w:val="1"/>
      <w:marLeft w:val="0"/>
      <w:marRight w:val="0"/>
      <w:marTop w:val="0"/>
      <w:marBottom w:val="0"/>
      <w:divBdr>
        <w:top w:val="none" w:sz="0" w:space="0" w:color="auto"/>
        <w:left w:val="none" w:sz="0" w:space="0" w:color="auto"/>
        <w:bottom w:val="none" w:sz="0" w:space="0" w:color="auto"/>
        <w:right w:val="none" w:sz="0" w:space="0" w:color="auto"/>
      </w:divBdr>
      <w:divsChild>
        <w:div w:id="1724330364">
          <w:marLeft w:val="0"/>
          <w:marRight w:val="0"/>
          <w:marTop w:val="0"/>
          <w:marBottom w:val="0"/>
          <w:divBdr>
            <w:top w:val="none" w:sz="0" w:space="0" w:color="auto"/>
            <w:left w:val="none" w:sz="0" w:space="0" w:color="auto"/>
            <w:bottom w:val="none" w:sz="0" w:space="0" w:color="auto"/>
            <w:right w:val="none" w:sz="0" w:space="0" w:color="auto"/>
          </w:divBdr>
          <w:divsChild>
            <w:div w:id="794984116">
              <w:marLeft w:val="0"/>
              <w:marRight w:val="0"/>
              <w:marTop w:val="0"/>
              <w:marBottom w:val="0"/>
              <w:divBdr>
                <w:top w:val="none" w:sz="0" w:space="0" w:color="auto"/>
                <w:left w:val="none" w:sz="0" w:space="0" w:color="auto"/>
                <w:bottom w:val="none" w:sz="0" w:space="0" w:color="auto"/>
                <w:right w:val="none" w:sz="0" w:space="0" w:color="auto"/>
              </w:divBdr>
              <w:divsChild>
                <w:div w:id="413630401">
                  <w:marLeft w:val="0"/>
                  <w:marRight w:val="0"/>
                  <w:marTop w:val="0"/>
                  <w:marBottom w:val="0"/>
                  <w:divBdr>
                    <w:top w:val="none" w:sz="0" w:space="0" w:color="auto"/>
                    <w:left w:val="none" w:sz="0" w:space="0" w:color="auto"/>
                    <w:bottom w:val="none" w:sz="0" w:space="0" w:color="auto"/>
                    <w:right w:val="none" w:sz="0" w:space="0" w:color="auto"/>
                  </w:divBdr>
                  <w:divsChild>
                    <w:div w:id="1720088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1297831">
      <w:bodyDiv w:val="1"/>
      <w:marLeft w:val="0"/>
      <w:marRight w:val="0"/>
      <w:marTop w:val="0"/>
      <w:marBottom w:val="0"/>
      <w:divBdr>
        <w:top w:val="none" w:sz="0" w:space="0" w:color="auto"/>
        <w:left w:val="none" w:sz="0" w:space="0" w:color="auto"/>
        <w:bottom w:val="none" w:sz="0" w:space="0" w:color="auto"/>
        <w:right w:val="none" w:sz="0" w:space="0" w:color="auto"/>
      </w:divBdr>
      <w:divsChild>
        <w:div w:id="273369487">
          <w:marLeft w:val="0"/>
          <w:marRight w:val="0"/>
          <w:marTop w:val="0"/>
          <w:marBottom w:val="0"/>
          <w:divBdr>
            <w:top w:val="none" w:sz="0" w:space="0" w:color="auto"/>
            <w:left w:val="none" w:sz="0" w:space="0" w:color="auto"/>
            <w:bottom w:val="none" w:sz="0" w:space="0" w:color="auto"/>
            <w:right w:val="none" w:sz="0" w:space="0" w:color="auto"/>
          </w:divBdr>
          <w:divsChild>
            <w:div w:id="878007703">
              <w:marLeft w:val="0"/>
              <w:marRight w:val="0"/>
              <w:marTop w:val="0"/>
              <w:marBottom w:val="0"/>
              <w:divBdr>
                <w:top w:val="none" w:sz="0" w:space="0" w:color="auto"/>
                <w:left w:val="none" w:sz="0" w:space="0" w:color="auto"/>
                <w:bottom w:val="none" w:sz="0" w:space="0" w:color="auto"/>
                <w:right w:val="none" w:sz="0" w:space="0" w:color="auto"/>
              </w:divBdr>
              <w:divsChild>
                <w:div w:id="868105108">
                  <w:marLeft w:val="0"/>
                  <w:marRight w:val="0"/>
                  <w:marTop w:val="0"/>
                  <w:marBottom w:val="0"/>
                  <w:divBdr>
                    <w:top w:val="none" w:sz="0" w:space="0" w:color="auto"/>
                    <w:left w:val="none" w:sz="0" w:space="0" w:color="auto"/>
                    <w:bottom w:val="none" w:sz="0" w:space="0" w:color="auto"/>
                    <w:right w:val="none" w:sz="0" w:space="0" w:color="auto"/>
                  </w:divBdr>
                  <w:divsChild>
                    <w:div w:id="227349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7046126">
      <w:bodyDiv w:val="1"/>
      <w:marLeft w:val="0"/>
      <w:marRight w:val="0"/>
      <w:marTop w:val="0"/>
      <w:marBottom w:val="0"/>
      <w:divBdr>
        <w:top w:val="none" w:sz="0" w:space="0" w:color="auto"/>
        <w:left w:val="none" w:sz="0" w:space="0" w:color="auto"/>
        <w:bottom w:val="none" w:sz="0" w:space="0" w:color="auto"/>
        <w:right w:val="none" w:sz="0" w:space="0" w:color="auto"/>
      </w:divBdr>
    </w:div>
    <w:div w:id="121508040">
      <w:bodyDiv w:val="1"/>
      <w:marLeft w:val="0"/>
      <w:marRight w:val="0"/>
      <w:marTop w:val="0"/>
      <w:marBottom w:val="0"/>
      <w:divBdr>
        <w:top w:val="none" w:sz="0" w:space="0" w:color="auto"/>
        <w:left w:val="none" w:sz="0" w:space="0" w:color="auto"/>
        <w:bottom w:val="none" w:sz="0" w:space="0" w:color="auto"/>
        <w:right w:val="none" w:sz="0" w:space="0" w:color="auto"/>
      </w:divBdr>
      <w:divsChild>
        <w:div w:id="2033217070">
          <w:marLeft w:val="0"/>
          <w:marRight w:val="0"/>
          <w:marTop w:val="0"/>
          <w:marBottom w:val="0"/>
          <w:divBdr>
            <w:top w:val="none" w:sz="0" w:space="0" w:color="auto"/>
            <w:left w:val="none" w:sz="0" w:space="0" w:color="auto"/>
            <w:bottom w:val="none" w:sz="0" w:space="0" w:color="auto"/>
            <w:right w:val="none" w:sz="0" w:space="0" w:color="auto"/>
          </w:divBdr>
          <w:divsChild>
            <w:div w:id="2026321623">
              <w:marLeft w:val="0"/>
              <w:marRight w:val="0"/>
              <w:marTop w:val="0"/>
              <w:marBottom w:val="0"/>
              <w:divBdr>
                <w:top w:val="none" w:sz="0" w:space="0" w:color="auto"/>
                <w:left w:val="none" w:sz="0" w:space="0" w:color="auto"/>
                <w:bottom w:val="none" w:sz="0" w:space="0" w:color="auto"/>
                <w:right w:val="none" w:sz="0" w:space="0" w:color="auto"/>
              </w:divBdr>
              <w:divsChild>
                <w:div w:id="1613589414">
                  <w:marLeft w:val="0"/>
                  <w:marRight w:val="0"/>
                  <w:marTop w:val="0"/>
                  <w:marBottom w:val="0"/>
                  <w:divBdr>
                    <w:top w:val="none" w:sz="0" w:space="0" w:color="auto"/>
                    <w:left w:val="none" w:sz="0" w:space="0" w:color="auto"/>
                    <w:bottom w:val="none" w:sz="0" w:space="0" w:color="auto"/>
                    <w:right w:val="none" w:sz="0" w:space="0" w:color="auto"/>
                  </w:divBdr>
                  <w:divsChild>
                    <w:div w:id="168638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727617">
      <w:bodyDiv w:val="1"/>
      <w:marLeft w:val="0"/>
      <w:marRight w:val="0"/>
      <w:marTop w:val="0"/>
      <w:marBottom w:val="0"/>
      <w:divBdr>
        <w:top w:val="none" w:sz="0" w:space="0" w:color="auto"/>
        <w:left w:val="none" w:sz="0" w:space="0" w:color="auto"/>
        <w:bottom w:val="none" w:sz="0" w:space="0" w:color="auto"/>
        <w:right w:val="none" w:sz="0" w:space="0" w:color="auto"/>
      </w:divBdr>
    </w:div>
    <w:div w:id="463546940">
      <w:bodyDiv w:val="1"/>
      <w:marLeft w:val="0"/>
      <w:marRight w:val="0"/>
      <w:marTop w:val="0"/>
      <w:marBottom w:val="0"/>
      <w:divBdr>
        <w:top w:val="none" w:sz="0" w:space="0" w:color="auto"/>
        <w:left w:val="none" w:sz="0" w:space="0" w:color="auto"/>
        <w:bottom w:val="none" w:sz="0" w:space="0" w:color="auto"/>
        <w:right w:val="none" w:sz="0" w:space="0" w:color="auto"/>
      </w:divBdr>
      <w:divsChild>
        <w:div w:id="120224153">
          <w:marLeft w:val="0"/>
          <w:marRight w:val="0"/>
          <w:marTop w:val="0"/>
          <w:marBottom w:val="0"/>
          <w:divBdr>
            <w:top w:val="none" w:sz="0" w:space="0" w:color="auto"/>
            <w:left w:val="none" w:sz="0" w:space="0" w:color="auto"/>
            <w:bottom w:val="none" w:sz="0" w:space="0" w:color="auto"/>
            <w:right w:val="none" w:sz="0" w:space="0" w:color="auto"/>
          </w:divBdr>
          <w:divsChild>
            <w:div w:id="1901407365">
              <w:marLeft w:val="0"/>
              <w:marRight w:val="0"/>
              <w:marTop w:val="0"/>
              <w:marBottom w:val="0"/>
              <w:divBdr>
                <w:top w:val="none" w:sz="0" w:space="0" w:color="auto"/>
                <w:left w:val="none" w:sz="0" w:space="0" w:color="auto"/>
                <w:bottom w:val="none" w:sz="0" w:space="0" w:color="auto"/>
                <w:right w:val="none" w:sz="0" w:space="0" w:color="auto"/>
              </w:divBdr>
              <w:divsChild>
                <w:div w:id="1163004808">
                  <w:marLeft w:val="0"/>
                  <w:marRight w:val="0"/>
                  <w:marTop w:val="0"/>
                  <w:marBottom w:val="0"/>
                  <w:divBdr>
                    <w:top w:val="none" w:sz="0" w:space="0" w:color="auto"/>
                    <w:left w:val="none" w:sz="0" w:space="0" w:color="auto"/>
                    <w:bottom w:val="none" w:sz="0" w:space="0" w:color="auto"/>
                    <w:right w:val="none" w:sz="0" w:space="0" w:color="auto"/>
                  </w:divBdr>
                  <w:divsChild>
                    <w:div w:id="770784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3960832">
      <w:bodyDiv w:val="1"/>
      <w:marLeft w:val="0"/>
      <w:marRight w:val="0"/>
      <w:marTop w:val="0"/>
      <w:marBottom w:val="0"/>
      <w:divBdr>
        <w:top w:val="none" w:sz="0" w:space="0" w:color="auto"/>
        <w:left w:val="none" w:sz="0" w:space="0" w:color="auto"/>
        <w:bottom w:val="none" w:sz="0" w:space="0" w:color="auto"/>
        <w:right w:val="none" w:sz="0" w:space="0" w:color="auto"/>
      </w:divBdr>
      <w:divsChild>
        <w:div w:id="740565322">
          <w:marLeft w:val="0"/>
          <w:marRight w:val="0"/>
          <w:marTop w:val="0"/>
          <w:marBottom w:val="0"/>
          <w:divBdr>
            <w:top w:val="none" w:sz="0" w:space="0" w:color="auto"/>
            <w:left w:val="none" w:sz="0" w:space="0" w:color="auto"/>
            <w:bottom w:val="none" w:sz="0" w:space="0" w:color="auto"/>
            <w:right w:val="none" w:sz="0" w:space="0" w:color="auto"/>
          </w:divBdr>
          <w:divsChild>
            <w:div w:id="1951936787">
              <w:marLeft w:val="0"/>
              <w:marRight w:val="0"/>
              <w:marTop w:val="0"/>
              <w:marBottom w:val="0"/>
              <w:divBdr>
                <w:top w:val="none" w:sz="0" w:space="0" w:color="auto"/>
                <w:left w:val="none" w:sz="0" w:space="0" w:color="auto"/>
                <w:bottom w:val="none" w:sz="0" w:space="0" w:color="auto"/>
                <w:right w:val="none" w:sz="0" w:space="0" w:color="auto"/>
              </w:divBdr>
              <w:divsChild>
                <w:div w:id="1442607332">
                  <w:marLeft w:val="0"/>
                  <w:marRight w:val="0"/>
                  <w:marTop w:val="0"/>
                  <w:marBottom w:val="0"/>
                  <w:divBdr>
                    <w:top w:val="none" w:sz="0" w:space="0" w:color="auto"/>
                    <w:left w:val="none" w:sz="0" w:space="0" w:color="auto"/>
                    <w:bottom w:val="none" w:sz="0" w:space="0" w:color="auto"/>
                    <w:right w:val="none" w:sz="0" w:space="0" w:color="auto"/>
                  </w:divBdr>
                  <w:divsChild>
                    <w:div w:id="1439451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67251521">
      <w:bodyDiv w:val="1"/>
      <w:marLeft w:val="0"/>
      <w:marRight w:val="0"/>
      <w:marTop w:val="0"/>
      <w:marBottom w:val="0"/>
      <w:divBdr>
        <w:top w:val="none" w:sz="0" w:space="0" w:color="auto"/>
        <w:left w:val="none" w:sz="0" w:space="0" w:color="auto"/>
        <w:bottom w:val="none" w:sz="0" w:space="0" w:color="auto"/>
        <w:right w:val="none" w:sz="0" w:space="0" w:color="auto"/>
      </w:divBdr>
      <w:divsChild>
        <w:div w:id="1442798916">
          <w:marLeft w:val="0"/>
          <w:marRight w:val="0"/>
          <w:marTop w:val="0"/>
          <w:marBottom w:val="0"/>
          <w:divBdr>
            <w:top w:val="none" w:sz="0" w:space="0" w:color="auto"/>
            <w:left w:val="none" w:sz="0" w:space="0" w:color="auto"/>
            <w:bottom w:val="none" w:sz="0" w:space="0" w:color="auto"/>
            <w:right w:val="none" w:sz="0" w:space="0" w:color="auto"/>
          </w:divBdr>
          <w:divsChild>
            <w:div w:id="1504398674">
              <w:marLeft w:val="0"/>
              <w:marRight w:val="0"/>
              <w:marTop w:val="0"/>
              <w:marBottom w:val="0"/>
              <w:divBdr>
                <w:top w:val="none" w:sz="0" w:space="0" w:color="auto"/>
                <w:left w:val="none" w:sz="0" w:space="0" w:color="auto"/>
                <w:bottom w:val="none" w:sz="0" w:space="0" w:color="auto"/>
                <w:right w:val="none" w:sz="0" w:space="0" w:color="auto"/>
              </w:divBdr>
              <w:divsChild>
                <w:div w:id="1794129166">
                  <w:marLeft w:val="0"/>
                  <w:marRight w:val="0"/>
                  <w:marTop w:val="0"/>
                  <w:marBottom w:val="0"/>
                  <w:divBdr>
                    <w:top w:val="none" w:sz="0" w:space="0" w:color="auto"/>
                    <w:left w:val="none" w:sz="0" w:space="0" w:color="auto"/>
                    <w:bottom w:val="none" w:sz="0" w:space="0" w:color="auto"/>
                    <w:right w:val="none" w:sz="0" w:space="0" w:color="auto"/>
                  </w:divBdr>
                  <w:divsChild>
                    <w:div w:id="1494688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9887131">
      <w:bodyDiv w:val="1"/>
      <w:marLeft w:val="0"/>
      <w:marRight w:val="0"/>
      <w:marTop w:val="0"/>
      <w:marBottom w:val="0"/>
      <w:divBdr>
        <w:top w:val="none" w:sz="0" w:space="0" w:color="auto"/>
        <w:left w:val="none" w:sz="0" w:space="0" w:color="auto"/>
        <w:bottom w:val="none" w:sz="0" w:space="0" w:color="auto"/>
        <w:right w:val="none" w:sz="0" w:space="0" w:color="auto"/>
      </w:divBdr>
    </w:div>
    <w:div w:id="745615932">
      <w:bodyDiv w:val="1"/>
      <w:marLeft w:val="0"/>
      <w:marRight w:val="0"/>
      <w:marTop w:val="0"/>
      <w:marBottom w:val="0"/>
      <w:divBdr>
        <w:top w:val="none" w:sz="0" w:space="0" w:color="auto"/>
        <w:left w:val="none" w:sz="0" w:space="0" w:color="auto"/>
        <w:bottom w:val="none" w:sz="0" w:space="0" w:color="auto"/>
        <w:right w:val="none" w:sz="0" w:space="0" w:color="auto"/>
      </w:divBdr>
      <w:divsChild>
        <w:div w:id="1300498987">
          <w:marLeft w:val="0"/>
          <w:marRight w:val="0"/>
          <w:marTop w:val="0"/>
          <w:marBottom w:val="0"/>
          <w:divBdr>
            <w:top w:val="none" w:sz="0" w:space="0" w:color="auto"/>
            <w:left w:val="none" w:sz="0" w:space="0" w:color="auto"/>
            <w:bottom w:val="none" w:sz="0" w:space="0" w:color="auto"/>
            <w:right w:val="none" w:sz="0" w:space="0" w:color="auto"/>
          </w:divBdr>
          <w:divsChild>
            <w:div w:id="1168793242">
              <w:marLeft w:val="0"/>
              <w:marRight w:val="0"/>
              <w:marTop w:val="0"/>
              <w:marBottom w:val="0"/>
              <w:divBdr>
                <w:top w:val="none" w:sz="0" w:space="0" w:color="auto"/>
                <w:left w:val="none" w:sz="0" w:space="0" w:color="auto"/>
                <w:bottom w:val="none" w:sz="0" w:space="0" w:color="auto"/>
                <w:right w:val="none" w:sz="0" w:space="0" w:color="auto"/>
              </w:divBdr>
              <w:divsChild>
                <w:div w:id="1787582352">
                  <w:marLeft w:val="0"/>
                  <w:marRight w:val="0"/>
                  <w:marTop w:val="0"/>
                  <w:marBottom w:val="0"/>
                  <w:divBdr>
                    <w:top w:val="none" w:sz="0" w:space="0" w:color="auto"/>
                    <w:left w:val="none" w:sz="0" w:space="0" w:color="auto"/>
                    <w:bottom w:val="none" w:sz="0" w:space="0" w:color="auto"/>
                    <w:right w:val="none" w:sz="0" w:space="0" w:color="auto"/>
                  </w:divBdr>
                  <w:divsChild>
                    <w:div w:id="52897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3649030">
      <w:bodyDiv w:val="1"/>
      <w:marLeft w:val="0"/>
      <w:marRight w:val="0"/>
      <w:marTop w:val="0"/>
      <w:marBottom w:val="0"/>
      <w:divBdr>
        <w:top w:val="none" w:sz="0" w:space="0" w:color="auto"/>
        <w:left w:val="none" w:sz="0" w:space="0" w:color="auto"/>
        <w:bottom w:val="none" w:sz="0" w:space="0" w:color="auto"/>
        <w:right w:val="none" w:sz="0" w:space="0" w:color="auto"/>
      </w:divBdr>
      <w:divsChild>
        <w:div w:id="486214171">
          <w:marLeft w:val="0"/>
          <w:marRight w:val="0"/>
          <w:marTop w:val="0"/>
          <w:marBottom w:val="0"/>
          <w:divBdr>
            <w:top w:val="none" w:sz="0" w:space="0" w:color="auto"/>
            <w:left w:val="none" w:sz="0" w:space="0" w:color="auto"/>
            <w:bottom w:val="none" w:sz="0" w:space="0" w:color="auto"/>
            <w:right w:val="none" w:sz="0" w:space="0" w:color="auto"/>
          </w:divBdr>
          <w:divsChild>
            <w:div w:id="1701393019">
              <w:marLeft w:val="0"/>
              <w:marRight w:val="0"/>
              <w:marTop w:val="0"/>
              <w:marBottom w:val="0"/>
              <w:divBdr>
                <w:top w:val="none" w:sz="0" w:space="0" w:color="auto"/>
                <w:left w:val="none" w:sz="0" w:space="0" w:color="auto"/>
                <w:bottom w:val="none" w:sz="0" w:space="0" w:color="auto"/>
                <w:right w:val="none" w:sz="0" w:space="0" w:color="auto"/>
              </w:divBdr>
              <w:divsChild>
                <w:div w:id="1011489286">
                  <w:marLeft w:val="0"/>
                  <w:marRight w:val="0"/>
                  <w:marTop w:val="0"/>
                  <w:marBottom w:val="0"/>
                  <w:divBdr>
                    <w:top w:val="none" w:sz="0" w:space="0" w:color="auto"/>
                    <w:left w:val="none" w:sz="0" w:space="0" w:color="auto"/>
                    <w:bottom w:val="none" w:sz="0" w:space="0" w:color="auto"/>
                    <w:right w:val="none" w:sz="0" w:space="0" w:color="auto"/>
                  </w:divBdr>
                  <w:divsChild>
                    <w:div w:id="244456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2002361">
      <w:bodyDiv w:val="1"/>
      <w:marLeft w:val="0"/>
      <w:marRight w:val="0"/>
      <w:marTop w:val="0"/>
      <w:marBottom w:val="0"/>
      <w:divBdr>
        <w:top w:val="none" w:sz="0" w:space="0" w:color="auto"/>
        <w:left w:val="none" w:sz="0" w:space="0" w:color="auto"/>
        <w:bottom w:val="none" w:sz="0" w:space="0" w:color="auto"/>
        <w:right w:val="none" w:sz="0" w:space="0" w:color="auto"/>
      </w:divBdr>
      <w:divsChild>
        <w:div w:id="1274282981">
          <w:marLeft w:val="0"/>
          <w:marRight w:val="0"/>
          <w:marTop w:val="0"/>
          <w:marBottom w:val="0"/>
          <w:divBdr>
            <w:top w:val="none" w:sz="0" w:space="0" w:color="auto"/>
            <w:left w:val="none" w:sz="0" w:space="0" w:color="auto"/>
            <w:bottom w:val="none" w:sz="0" w:space="0" w:color="auto"/>
            <w:right w:val="none" w:sz="0" w:space="0" w:color="auto"/>
          </w:divBdr>
          <w:divsChild>
            <w:div w:id="1875458908">
              <w:marLeft w:val="0"/>
              <w:marRight w:val="0"/>
              <w:marTop w:val="0"/>
              <w:marBottom w:val="0"/>
              <w:divBdr>
                <w:top w:val="none" w:sz="0" w:space="0" w:color="auto"/>
                <w:left w:val="none" w:sz="0" w:space="0" w:color="auto"/>
                <w:bottom w:val="none" w:sz="0" w:space="0" w:color="auto"/>
                <w:right w:val="none" w:sz="0" w:space="0" w:color="auto"/>
              </w:divBdr>
              <w:divsChild>
                <w:div w:id="292952692">
                  <w:marLeft w:val="0"/>
                  <w:marRight w:val="0"/>
                  <w:marTop w:val="0"/>
                  <w:marBottom w:val="0"/>
                  <w:divBdr>
                    <w:top w:val="none" w:sz="0" w:space="0" w:color="auto"/>
                    <w:left w:val="none" w:sz="0" w:space="0" w:color="auto"/>
                    <w:bottom w:val="none" w:sz="0" w:space="0" w:color="auto"/>
                    <w:right w:val="none" w:sz="0" w:space="0" w:color="auto"/>
                  </w:divBdr>
                  <w:divsChild>
                    <w:div w:id="337737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89665196">
      <w:bodyDiv w:val="1"/>
      <w:marLeft w:val="0"/>
      <w:marRight w:val="0"/>
      <w:marTop w:val="0"/>
      <w:marBottom w:val="0"/>
      <w:divBdr>
        <w:top w:val="none" w:sz="0" w:space="0" w:color="auto"/>
        <w:left w:val="none" w:sz="0" w:space="0" w:color="auto"/>
        <w:bottom w:val="none" w:sz="0" w:space="0" w:color="auto"/>
        <w:right w:val="none" w:sz="0" w:space="0" w:color="auto"/>
      </w:divBdr>
      <w:divsChild>
        <w:div w:id="43482567">
          <w:marLeft w:val="0"/>
          <w:marRight w:val="0"/>
          <w:marTop w:val="0"/>
          <w:marBottom w:val="0"/>
          <w:divBdr>
            <w:top w:val="none" w:sz="0" w:space="0" w:color="auto"/>
            <w:left w:val="none" w:sz="0" w:space="0" w:color="auto"/>
            <w:bottom w:val="none" w:sz="0" w:space="0" w:color="auto"/>
            <w:right w:val="none" w:sz="0" w:space="0" w:color="auto"/>
          </w:divBdr>
          <w:divsChild>
            <w:div w:id="1274942338">
              <w:marLeft w:val="0"/>
              <w:marRight w:val="0"/>
              <w:marTop w:val="0"/>
              <w:marBottom w:val="0"/>
              <w:divBdr>
                <w:top w:val="none" w:sz="0" w:space="0" w:color="auto"/>
                <w:left w:val="none" w:sz="0" w:space="0" w:color="auto"/>
                <w:bottom w:val="none" w:sz="0" w:space="0" w:color="auto"/>
                <w:right w:val="none" w:sz="0" w:space="0" w:color="auto"/>
              </w:divBdr>
              <w:divsChild>
                <w:div w:id="1017390448">
                  <w:marLeft w:val="0"/>
                  <w:marRight w:val="0"/>
                  <w:marTop w:val="0"/>
                  <w:marBottom w:val="0"/>
                  <w:divBdr>
                    <w:top w:val="none" w:sz="0" w:space="0" w:color="auto"/>
                    <w:left w:val="none" w:sz="0" w:space="0" w:color="auto"/>
                    <w:bottom w:val="none" w:sz="0" w:space="0" w:color="auto"/>
                    <w:right w:val="none" w:sz="0" w:space="0" w:color="auto"/>
                  </w:divBdr>
                  <w:divsChild>
                    <w:div w:id="903417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78281163">
      <w:bodyDiv w:val="1"/>
      <w:marLeft w:val="0"/>
      <w:marRight w:val="0"/>
      <w:marTop w:val="0"/>
      <w:marBottom w:val="0"/>
      <w:divBdr>
        <w:top w:val="none" w:sz="0" w:space="0" w:color="auto"/>
        <w:left w:val="none" w:sz="0" w:space="0" w:color="auto"/>
        <w:bottom w:val="none" w:sz="0" w:space="0" w:color="auto"/>
        <w:right w:val="none" w:sz="0" w:space="0" w:color="auto"/>
      </w:divBdr>
      <w:divsChild>
        <w:div w:id="1434667123">
          <w:marLeft w:val="0"/>
          <w:marRight w:val="0"/>
          <w:marTop w:val="0"/>
          <w:marBottom w:val="0"/>
          <w:divBdr>
            <w:top w:val="none" w:sz="0" w:space="0" w:color="auto"/>
            <w:left w:val="none" w:sz="0" w:space="0" w:color="auto"/>
            <w:bottom w:val="none" w:sz="0" w:space="0" w:color="auto"/>
            <w:right w:val="none" w:sz="0" w:space="0" w:color="auto"/>
          </w:divBdr>
          <w:divsChild>
            <w:div w:id="870924391">
              <w:marLeft w:val="0"/>
              <w:marRight w:val="0"/>
              <w:marTop w:val="0"/>
              <w:marBottom w:val="0"/>
              <w:divBdr>
                <w:top w:val="none" w:sz="0" w:space="0" w:color="auto"/>
                <w:left w:val="none" w:sz="0" w:space="0" w:color="auto"/>
                <w:bottom w:val="none" w:sz="0" w:space="0" w:color="auto"/>
                <w:right w:val="none" w:sz="0" w:space="0" w:color="auto"/>
              </w:divBdr>
              <w:divsChild>
                <w:div w:id="483355630">
                  <w:marLeft w:val="0"/>
                  <w:marRight w:val="0"/>
                  <w:marTop w:val="0"/>
                  <w:marBottom w:val="0"/>
                  <w:divBdr>
                    <w:top w:val="none" w:sz="0" w:space="0" w:color="auto"/>
                    <w:left w:val="none" w:sz="0" w:space="0" w:color="auto"/>
                    <w:bottom w:val="none" w:sz="0" w:space="0" w:color="auto"/>
                    <w:right w:val="none" w:sz="0" w:space="0" w:color="auto"/>
                  </w:divBdr>
                  <w:divsChild>
                    <w:div w:id="1207520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4518627">
      <w:bodyDiv w:val="1"/>
      <w:marLeft w:val="0"/>
      <w:marRight w:val="0"/>
      <w:marTop w:val="0"/>
      <w:marBottom w:val="0"/>
      <w:divBdr>
        <w:top w:val="none" w:sz="0" w:space="0" w:color="auto"/>
        <w:left w:val="none" w:sz="0" w:space="0" w:color="auto"/>
        <w:bottom w:val="none" w:sz="0" w:space="0" w:color="auto"/>
        <w:right w:val="none" w:sz="0" w:space="0" w:color="auto"/>
      </w:divBdr>
      <w:divsChild>
        <w:div w:id="2058695830">
          <w:marLeft w:val="0"/>
          <w:marRight w:val="0"/>
          <w:marTop w:val="0"/>
          <w:marBottom w:val="0"/>
          <w:divBdr>
            <w:top w:val="none" w:sz="0" w:space="0" w:color="auto"/>
            <w:left w:val="none" w:sz="0" w:space="0" w:color="auto"/>
            <w:bottom w:val="none" w:sz="0" w:space="0" w:color="auto"/>
            <w:right w:val="none" w:sz="0" w:space="0" w:color="auto"/>
          </w:divBdr>
          <w:divsChild>
            <w:div w:id="218712736">
              <w:marLeft w:val="0"/>
              <w:marRight w:val="0"/>
              <w:marTop w:val="0"/>
              <w:marBottom w:val="0"/>
              <w:divBdr>
                <w:top w:val="none" w:sz="0" w:space="0" w:color="auto"/>
                <w:left w:val="none" w:sz="0" w:space="0" w:color="auto"/>
                <w:bottom w:val="none" w:sz="0" w:space="0" w:color="auto"/>
                <w:right w:val="none" w:sz="0" w:space="0" w:color="auto"/>
              </w:divBdr>
              <w:divsChild>
                <w:div w:id="1548175529">
                  <w:marLeft w:val="0"/>
                  <w:marRight w:val="0"/>
                  <w:marTop w:val="0"/>
                  <w:marBottom w:val="0"/>
                  <w:divBdr>
                    <w:top w:val="none" w:sz="0" w:space="0" w:color="auto"/>
                    <w:left w:val="none" w:sz="0" w:space="0" w:color="auto"/>
                    <w:bottom w:val="none" w:sz="0" w:space="0" w:color="auto"/>
                    <w:right w:val="none" w:sz="0" w:space="0" w:color="auto"/>
                  </w:divBdr>
                  <w:divsChild>
                    <w:div w:id="1885828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7A23DB59F54C6D4D84485B6B7FA0EF3C" ma:contentTypeVersion="19" ma:contentTypeDescription="Create a new document." ma:contentTypeScope="" ma:versionID="1dcb7fecb1452eab70c8d98179e19517">
  <xsd:schema xmlns:xsd="http://www.w3.org/2001/XMLSchema" xmlns:xs="http://www.w3.org/2001/XMLSchema" xmlns:p="http://schemas.microsoft.com/office/2006/metadata/properties" xmlns:ns2="04082013-c614-43e8-8f56-8882751e3115" xmlns:ns3="e1ea5536-24b9-4260-9b17-7e1470af8550" targetNamespace="http://schemas.microsoft.com/office/2006/metadata/properties" ma:root="true" ma:fieldsID="67ca64e8a28e481dde31bb1c7c7b9b23" ns2:_="" ns3:_="">
    <xsd:import namespace="04082013-c614-43e8-8f56-8882751e3115"/>
    <xsd:import namespace="e1ea5536-24b9-4260-9b17-7e1470af855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lcf76f155ced4ddcb4097134ff3c332f" minOccurs="0"/>
                <xsd:element ref="ns3:TaxCatchAll" minOccurs="0"/>
                <xsd:element ref="ns2:MediaServiceObjectDetectorVersions" minOccurs="0"/>
                <xsd:element ref="ns2:MediaLengthInSeconds" minOccurs="0"/>
                <xsd:element ref="ns2:MediaServiceSearchProperties" minOccurs="0"/>
                <xsd:element ref="ns2:FolderPat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082013-c614-43e8-8f56-8882751e311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92a3b380-abf6-46f2-87bb-c2c114de1c9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LengthInSeconds" ma:index="24" nillable="true" ma:displayName="MediaLengthInSeconds" ma:hidden="true" ma:internalName="MediaLengthInSeconds" ma:readOnly="true">
      <xsd:simpleType>
        <xsd:restriction base="dms:Unknown"/>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FolderPath" ma:index="26" nillable="true" ma:displayName="Folder Path" ma:format="Dropdown" ma:internalName="FolderPath">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1ea5536-24b9-4260-9b17-7e1470af8550"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f81016f7-6e8f-47dd-b55b-a39ae073c9c7}" ma:internalName="TaxCatchAll" ma:showField="CatchAllData" ma:web="e1ea5536-24b9-4260-9b17-7e1470af855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04082013-c614-43e8-8f56-8882751e3115">
      <Terms xmlns="http://schemas.microsoft.com/office/infopath/2007/PartnerControls"/>
    </lcf76f155ced4ddcb4097134ff3c332f>
    <TaxCatchAll xmlns="e1ea5536-24b9-4260-9b17-7e1470af8550" xsi:nil="true"/>
    <FolderPath xmlns="04082013-c614-43e8-8f56-8882751e3115" xsi:nil="true"/>
  </documentManagement>
</p:properties>
</file>

<file path=customXml/itemProps1.xml><?xml version="1.0" encoding="utf-8"?>
<ds:datastoreItem xmlns:ds="http://schemas.openxmlformats.org/officeDocument/2006/customXml" ds:itemID="{873A07E4-A9DD-404A-81FC-FB057DD36708}">
  <ds:schemaRefs>
    <ds:schemaRef ds:uri="http://schemas.openxmlformats.org/officeDocument/2006/bibliography"/>
  </ds:schemaRefs>
</ds:datastoreItem>
</file>

<file path=customXml/itemProps2.xml><?xml version="1.0" encoding="utf-8"?>
<ds:datastoreItem xmlns:ds="http://schemas.openxmlformats.org/officeDocument/2006/customXml" ds:itemID="{F69102E9-7ABD-4C8D-ADC0-4BDA7F04A4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4082013-c614-43e8-8f56-8882751e3115"/>
    <ds:schemaRef ds:uri="e1ea5536-24b9-4260-9b17-7e1470af855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B3F8EF0-FF8F-4441-99D6-636FAFD28812}">
  <ds:schemaRefs>
    <ds:schemaRef ds:uri="http://schemas.microsoft.com/sharepoint/v3/contenttype/forms"/>
  </ds:schemaRefs>
</ds:datastoreItem>
</file>

<file path=customXml/itemProps4.xml><?xml version="1.0" encoding="utf-8"?>
<ds:datastoreItem xmlns:ds="http://schemas.openxmlformats.org/officeDocument/2006/customXml" ds:itemID="{2D0DACF5-7091-4DFD-8A92-137B5CE8CCC1}">
  <ds:schemaRefs>
    <ds:schemaRef ds:uri="http://schemas.microsoft.com/office/2006/metadata/properties"/>
    <ds:schemaRef ds:uri="http://schemas.microsoft.com/office/infopath/2007/PartnerControls"/>
    <ds:schemaRef ds:uri="04082013-c614-43e8-8f56-8882751e3115"/>
    <ds:schemaRef ds:uri="e1ea5536-24b9-4260-9b17-7e1470af8550"/>
  </ds:schemaRefs>
</ds:datastoreItem>
</file>

<file path=docProps/app.xml><?xml version="1.0" encoding="utf-8"?>
<Properties xmlns="http://schemas.openxmlformats.org/officeDocument/2006/extended-properties" xmlns:vt="http://schemas.openxmlformats.org/officeDocument/2006/docPropsVTypes">
  <Template>Normal.dotm</Template>
  <TotalTime>38</TotalTime>
  <Pages>1</Pages>
  <Words>1444</Words>
  <Characters>8236</Characters>
  <Application>Microsoft Office Word</Application>
  <DocSecurity>4</DocSecurity>
  <Lines>68</Lines>
  <Paragraphs>19</Paragraphs>
  <ScaleCrop>false</ScaleCrop>
  <Company/>
  <LinksUpToDate>false</LinksUpToDate>
  <CharactersWithSpaces>9661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Helena Campos Benitez</dc:creator>
  <cp:keywords/>
  <dc:description/>
  <cp:lastModifiedBy>Gemma Cavaliere</cp:lastModifiedBy>
  <cp:revision>62</cp:revision>
  <dcterms:created xsi:type="dcterms:W3CDTF">2024-09-20T07:54:00Z</dcterms:created>
  <dcterms:modified xsi:type="dcterms:W3CDTF">2024-09-26T14:11:00Z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0x0101007A23DB59F54C6D4D84485B6B7FA0EF3C</vt:lpwstr>
  </property>
  <property fmtid="{D5CDD505-2E9C-101B-9397-08002B2CF9AE}" pid="3" name="MediaServiceImageTags">
    <vt:lpwstr/>
  </property>
</Properties>
</file>