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6858B0" w14:textId="60220B3B" w:rsidR="00503080" w:rsidRPr="00AA27C7" w:rsidRDefault="445C2061" w:rsidP="445C2061">
      <w:pPr>
        <w:pStyle w:val="Title"/>
        <w:ind w:left="0" w:firstLine="0"/>
        <w:rPr>
          <w:rFonts w:ascii="Arial Narrow" w:hAnsi="Arial Narrow"/>
        </w:rPr>
      </w:pPr>
      <w:r w:rsidRPr="445C2061">
        <w:rPr>
          <w:rFonts w:ascii="Arial Narrow" w:hAnsi="Arial Narrow"/>
        </w:rPr>
        <w:t>REQUEST FOR EXPRESSION OF INTEREST (EOI)</w:t>
      </w:r>
    </w:p>
    <w:p w14:paraId="081F3F31" w14:textId="77777777" w:rsidR="00503080" w:rsidRPr="00AA27C7" w:rsidRDefault="00503080" w:rsidP="00503080">
      <w:pPr>
        <w:pStyle w:val="Title"/>
        <w:tabs>
          <w:tab w:val="clear" w:pos="426"/>
          <w:tab w:val="left" w:pos="142"/>
        </w:tabs>
        <w:ind w:left="0" w:firstLine="0"/>
        <w:jc w:val="left"/>
        <w:rPr>
          <w:rFonts w:ascii="Arial Narrow" w:hAnsi="Arial Narrow"/>
          <w:szCs w:val="24"/>
        </w:rPr>
      </w:pPr>
    </w:p>
    <w:p w14:paraId="31C7F9D1" w14:textId="27651EA9" w:rsidR="00503080" w:rsidRPr="00AA27C7" w:rsidRDefault="445C2061" w:rsidP="445C2061">
      <w:pPr>
        <w:pStyle w:val="Title"/>
        <w:tabs>
          <w:tab w:val="clear" w:pos="426"/>
          <w:tab w:val="left" w:pos="142"/>
        </w:tabs>
        <w:ind w:left="0" w:firstLine="0"/>
        <w:jc w:val="left"/>
        <w:rPr>
          <w:rFonts w:ascii="Arial Narrow" w:hAnsi="Arial Narrow"/>
        </w:rPr>
      </w:pPr>
      <w:r w:rsidRPr="445C2061">
        <w:rPr>
          <w:rFonts w:ascii="Arial Narrow" w:hAnsi="Arial Narrow"/>
        </w:rPr>
        <w:t xml:space="preserve">Subject:  </w:t>
      </w:r>
      <w:r w:rsidR="00115808">
        <w:rPr>
          <w:rFonts w:ascii="Arial Narrow" w:hAnsi="Arial Narrow"/>
        </w:rPr>
        <w:t>Court Room Cameras</w:t>
      </w:r>
      <w:r w:rsidRPr="445C2061">
        <w:rPr>
          <w:rFonts w:ascii="Arial Narrow" w:hAnsi="Arial Narrow" w:cs="Arial"/>
        </w:rPr>
        <w:t xml:space="preserve"> </w:t>
      </w:r>
      <w:bookmarkStart w:id="0" w:name="OLE_LINK1"/>
      <w:bookmarkStart w:id="1" w:name="OLE_LINK2"/>
      <w:bookmarkEnd w:id="0"/>
      <w:bookmarkEnd w:id="1"/>
    </w:p>
    <w:p w14:paraId="5FC7978C" w14:textId="77777777" w:rsidR="00503080" w:rsidRPr="00AA27C7" w:rsidRDefault="00503080" w:rsidP="00503080">
      <w:pPr>
        <w:pStyle w:val="Title"/>
        <w:tabs>
          <w:tab w:val="clear" w:pos="426"/>
          <w:tab w:val="left" w:pos="142"/>
        </w:tabs>
        <w:ind w:left="0" w:firstLine="0"/>
        <w:jc w:val="left"/>
        <w:rPr>
          <w:rFonts w:ascii="Arial Narrow" w:hAnsi="Arial Narrow"/>
          <w:szCs w:val="24"/>
        </w:rPr>
      </w:pPr>
    </w:p>
    <w:p w14:paraId="070DC0C9" w14:textId="77777777" w:rsidR="00503080" w:rsidRPr="00AA27C7" w:rsidRDefault="00503080" w:rsidP="00503080">
      <w:pPr>
        <w:pStyle w:val="Title"/>
        <w:tabs>
          <w:tab w:val="clear" w:pos="426"/>
          <w:tab w:val="left" w:pos="142"/>
        </w:tabs>
        <w:ind w:left="0" w:firstLine="0"/>
        <w:jc w:val="left"/>
        <w:rPr>
          <w:rFonts w:ascii="Arial Narrow" w:hAnsi="Arial Narrow"/>
          <w:szCs w:val="24"/>
        </w:rPr>
      </w:pPr>
    </w:p>
    <w:p w14:paraId="35A99A37" w14:textId="0C03A363" w:rsidR="00503080" w:rsidRPr="00AA27C7" w:rsidRDefault="00503080" w:rsidP="445C2061">
      <w:pPr>
        <w:pStyle w:val="Title"/>
        <w:tabs>
          <w:tab w:val="clear" w:pos="0"/>
          <w:tab w:val="clear" w:pos="3456"/>
          <w:tab w:val="left" w:pos="-142"/>
          <w:tab w:val="left" w:pos="3969"/>
        </w:tabs>
        <w:ind w:left="0" w:firstLine="0"/>
        <w:jc w:val="both"/>
        <w:rPr>
          <w:rFonts w:ascii="Arial Narrow" w:hAnsi="Arial Narrow"/>
          <w:color w:val="FF0000"/>
          <w:u w:val="none"/>
        </w:rPr>
      </w:pPr>
      <w:r w:rsidRPr="00AA27C7">
        <w:rPr>
          <w:rFonts w:ascii="Arial Narrow" w:hAnsi="Arial Narrow"/>
          <w:u w:val="none"/>
        </w:rPr>
        <w:t xml:space="preserve">Date of this EOI:   </w:t>
      </w:r>
      <w:r w:rsidRPr="00AA27C7">
        <w:rPr>
          <w:rFonts w:ascii="Arial Narrow" w:hAnsi="Arial Narrow"/>
          <w:u w:val="none"/>
        </w:rPr>
        <w:tab/>
      </w:r>
      <w:r w:rsidRPr="00AA27C7">
        <w:rPr>
          <w:rFonts w:ascii="Arial Narrow" w:hAnsi="Arial Narrow"/>
          <w:u w:val="none"/>
        </w:rPr>
        <w:tab/>
      </w:r>
      <w:r w:rsidRPr="00AA27C7">
        <w:rPr>
          <w:rFonts w:ascii="Arial Narrow" w:hAnsi="Arial Narrow"/>
          <w:u w:val="none"/>
        </w:rPr>
        <w:tab/>
      </w:r>
      <w:r w:rsidRPr="00AA27C7">
        <w:rPr>
          <w:rFonts w:ascii="Arial Narrow" w:hAnsi="Arial Narrow"/>
          <w:color w:val="FF0000"/>
          <w:u w:val="none"/>
        </w:rPr>
        <w:t xml:space="preserve">                    </w:t>
      </w:r>
      <w:r w:rsidRPr="481A0D38">
        <w:rPr>
          <w:rFonts w:ascii="Arial Narrow" w:hAnsi="Arial Narrow"/>
          <w:b w:val="0"/>
          <w:color w:val="000000"/>
          <w:u w:val="none"/>
        </w:rPr>
        <w:t xml:space="preserve"> </w:t>
      </w:r>
      <w:r w:rsidR="00115808">
        <w:rPr>
          <w:rFonts w:ascii="Arial Narrow" w:hAnsi="Arial Narrow"/>
          <w:b w:val="0"/>
          <w:color w:val="000000"/>
          <w:u w:val="none"/>
        </w:rPr>
        <w:t>02</w:t>
      </w:r>
      <w:r w:rsidR="006C057D">
        <w:rPr>
          <w:rFonts w:ascii="Arial Narrow" w:hAnsi="Arial Narrow"/>
          <w:b w:val="0"/>
          <w:color w:val="000000"/>
          <w:u w:val="none"/>
        </w:rPr>
        <w:t>-0</w:t>
      </w:r>
      <w:r w:rsidR="00115808">
        <w:rPr>
          <w:rFonts w:ascii="Arial Narrow" w:hAnsi="Arial Narrow"/>
          <w:b w:val="0"/>
          <w:color w:val="000000"/>
          <w:u w:val="none"/>
        </w:rPr>
        <w:t>9</w:t>
      </w:r>
      <w:r w:rsidR="006C057D">
        <w:rPr>
          <w:rFonts w:ascii="Arial Narrow" w:hAnsi="Arial Narrow"/>
          <w:b w:val="0"/>
          <w:color w:val="000000"/>
          <w:u w:val="none"/>
        </w:rPr>
        <w:t>-2024</w:t>
      </w:r>
    </w:p>
    <w:p w14:paraId="468DF67D" w14:textId="77777777" w:rsidR="00503080" w:rsidRPr="00AA27C7" w:rsidRDefault="00503080" w:rsidP="00503080">
      <w:pPr>
        <w:pStyle w:val="Title"/>
        <w:tabs>
          <w:tab w:val="clear" w:pos="0"/>
          <w:tab w:val="clear" w:pos="3456"/>
          <w:tab w:val="left" w:pos="-142"/>
          <w:tab w:val="left" w:pos="3969"/>
        </w:tabs>
        <w:ind w:left="0" w:firstLine="0"/>
        <w:jc w:val="both"/>
        <w:rPr>
          <w:rFonts w:ascii="Arial Narrow" w:hAnsi="Arial Narrow"/>
          <w:u w:val="none"/>
        </w:rPr>
      </w:pPr>
      <w:r w:rsidRPr="00AA27C7">
        <w:rPr>
          <w:rFonts w:ascii="Arial Narrow" w:hAnsi="Arial Narrow"/>
          <w:u w:val="none"/>
        </w:rPr>
        <w:tab/>
      </w:r>
    </w:p>
    <w:p w14:paraId="4F35F054" w14:textId="6F471244" w:rsidR="00503080" w:rsidRPr="00AA27C7" w:rsidRDefault="00503080" w:rsidP="445C2061">
      <w:pPr>
        <w:pStyle w:val="Title"/>
        <w:tabs>
          <w:tab w:val="clear" w:pos="0"/>
          <w:tab w:val="clear" w:pos="3456"/>
          <w:tab w:val="left" w:pos="-142"/>
          <w:tab w:val="left" w:pos="3969"/>
        </w:tabs>
        <w:ind w:left="0" w:firstLine="0"/>
        <w:jc w:val="both"/>
        <w:rPr>
          <w:rFonts w:ascii="Arial Narrow" w:hAnsi="Arial Narrow"/>
          <w:color w:val="FF0000"/>
          <w:u w:val="none"/>
        </w:rPr>
      </w:pPr>
      <w:r w:rsidRPr="00AA27C7">
        <w:rPr>
          <w:rFonts w:ascii="Arial Narrow" w:hAnsi="Arial Narrow"/>
          <w:u w:val="none"/>
        </w:rPr>
        <w:t>Closing date of this EOI:</w:t>
      </w:r>
      <w:r w:rsidRPr="00AA27C7">
        <w:rPr>
          <w:rFonts w:ascii="Arial Narrow" w:hAnsi="Arial Narrow"/>
          <w:u w:val="none"/>
        </w:rPr>
        <w:tab/>
      </w:r>
      <w:r w:rsidRPr="00AA27C7">
        <w:rPr>
          <w:rFonts w:ascii="Arial Narrow" w:hAnsi="Arial Narrow"/>
          <w:u w:val="none"/>
        </w:rPr>
        <w:tab/>
      </w:r>
      <w:r w:rsidR="006C057D">
        <w:rPr>
          <w:rFonts w:ascii="Arial Narrow" w:hAnsi="Arial Narrow"/>
          <w:u w:val="none"/>
        </w:rPr>
        <w:t xml:space="preserve"> </w:t>
      </w:r>
      <w:r w:rsidR="00793515">
        <w:rPr>
          <w:rFonts w:ascii="Arial Narrow" w:hAnsi="Arial Narrow"/>
          <w:b w:val="0"/>
          <w:u w:val="none"/>
        </w:rPr>
        <w:t>1</w:t>
      </w:r>
      <w:r w:rsidR="00115808">
        <w:rPr>
          <w:rFonts w:ascii="Arial Narrow" w:hAnsi="Arial Narrow"/>
          <w:b w:val="0"/>
          <w:u w:val="none"/>
        </w:rPr>
        <w:t>6</w:t>
      </w:r>
      <w:r w:rsidR="006C057D" w:rsidRPr="445C2061">
        <w:rPr>
          <w:rFonts w:ascii="Arial Narrow" w:hAnsi="Arial Narrow"/>
          <w:b w:val="0"/>
          <w:u w:val="none"/>
        </w:rPr>
        <w:t>-0</w:t>
      </w:r>
      <w:r w:rsidR="00115808">
        <w:rPr>
          <w:rFonts w:ascii="Arial Narrow" w:hAnsi="Arial Narrow"/>
          <w:b w:val="0"/>
          <w:u w:val="none"/>
        </w:rPr>
        <w:t>9</w:t>
      </w:r>
      <w:r w:rsidR="006C057D" w:rsidRPr="445C2061">
        <w:rPr>
          <w:rFonts w:ascii="Arial Narrow" w:hAnsi="Arial Narrow"/>
          <w:b w:val="0"/>
          <w:u w:val="none"/>
        </w:rPr>
        <w:t>-2024</w:t>
      </w:r>
    </w:p>
    <w:p w14:paraId="635194F7" w14:textId="77777777" w:rsidR="00503080" w:rsidRPr="00AA27C7" w:rsidRDefault="00503080" w:rsidP="00503080">
      <w:pPr>
        <w:pStyle w:val="Title"/>
        <w:tabs>
          <w:tab w:val="clear" w:pos="0"/>
          <w:tab w:val="clear" w:pos="3456"/>
          <w:tab w:val="left" w:pos="142"/>
          <w:tab w:val="left" w:pos="3969"/>
        </w:tabs>
        <w:jc w:val="both"/>
        <w:rPr>
          <w:rFonts w:ascii="Arial Narrow" w:hAnsi="Arial Narrow"/>
          <w:b w:val="0"/>
          <w:u w:val="none"/>
        </w:rPr>
      </w:pPr>
    </w:p>
    <w:p w14:paraId="4BCCA863" w14:textId="3767BF84" w:rsidR="00503080" w:rsidRPr="00AA27C7" w:rsidRDefault="00503080" w:rsidP="244DC687">
      <w:pPr>
        <w:pStyle w:val="Title"/>
        <w:tabs>
          <w:tab w:val="clear" w:pos="0"/>
          <w:tab w:val="clear" w:pos="3456"/>
          <w:tab w:val="left" w:pos="-142"/>
          <w:tab w:val="left" w:pos="3969"/>
        </w:tabs>
        <w:ind w:left="0" w:firstLine="0"/>
        <w:jc w:val="both"/>
        <w:rPr>
          <w:rFonts w:ascii="Arial Narrow" w:hAnsi="Arial Narrow"/>
          <w:color w:val="FF0000"/>
          <w:u w:val="none"/>
        </w:rPr>
      </w:pPr>
      <w:r w:rsidRPr="00AA27C7">
        <w:rPr>
          <w:rFonts w:ascii="Arial Narrow" w:hAnsi="Arial Narrow"/>
          <w:u w:val="none"/>
        </w:rPr>
        <w:t>Reference Number:</w:t>
      </w:r>
      <w:r w:rsidRPr="00AA27C7">
        <w:rPr>
          <w:rFonts w:ascii="Arial Narrow" w:hAnsi="Arial Narrow"/>
          <w:u w:val="none"/>
        </w:rPr>
        <w:tab/>
      </w:r>
      <w:r w:rsidRPr="00AA27C7">
        <w:rPr>
          <w:rFonts w:ascii="Arial Narrow" w:hAnsi="Arial Narrow"/>
          <w:u w:val="none"/>
        </w:rPr>
        <w:tab/>
      </w:r>
      <w:r w:rsidRPr="00AA27C7">
        <w:rPr>
          <w:rFonts w:ascii="Arial Narrow" w:hAnsi="Arial Narrow"/>
          <w:u w:val="none"/>
        </w:rPr>
        <w:tab/>
      </w:r>
      <w:r w:rsidRPr="00AA27C7">
        <w:rPr>
          <w:rFonts w:ascii="Arial Narrow" w:hAnsi="Arial Narrow"/>
          <w:u w:val="none"/>
        </w:rPr>
        <w:tab/>
      </w:r>
      <w:r w:rsidRPr="00423921">
        <w:rPr>
          <w:rFonts w:ascii="Arial Narrow" w:hAnsi="Arial Narrow"/>
          <w:b w:val="0"/>
          <w:u w:val="none"/>
        </w:rPr>
        <w:t>ICC</w:t>
      </w:r>
      <w:r w:rsidRPr="00423921">
        <w:rPr>
          <w:rFonts w:ascii="Arial Narrow" w:hAnsi="Arial Narrow"/>
          <w:b w:val="0"/>
          <w:u w:val="none"/>
          <w:lang w:eastAsia="ja-JP"/>
        </w:rPr>
        <w:t xml:space="preserve"> ref.</w:t>
      </w:r>
      <w:bookmarkStart w:id="2" w:name="_Hlk175921778"/>
      <w:r w:rsidRPr="00423921">
        <w:rPr>
          <w:rFonts w:ascii="Arial Narrow" w:hAnsi="Arial Narrow"/>
          <w:b w:val="0"/>
          <w:u w:val="none"/>
          <w:lang w:eastAsia="ja-JP"/>
        </w:rPr>
        <w:t xml:space="preserve"> </w:t>
      </w:r>
      <w:bookmarkStart w:id="3" w:name="_Hlk176169202"/>
      <w:r w:rsidR="00423921">
        <w:rPr>
          <w:rFonts w:ascii="Arial Narrow" w:hAnsi="Arial Narrow"/>
          <w:b w:val="0"/>
          <w:u w:val="none"/>
          <w:lang w:eastAsia="ja-JP"/>
        </w:rPr>
        <w:t>132</w:t>
      </w:r>
      <w:bookmarkEnd w:id="2"/>
      <w:r w:rsidR="00115808">
        <w:rPr>
          <w:rFonts w:ascii="Arial Narrow" w:hAnsi="Arial Narrow"/>
          <w:b w:val="0"/>
          <w:u w:val="none"/>
          <w:lang w:eastAsia="ja-JP"/>
        </w:rPr>
        <w:t>334</w:t>
      </w:r>
      <w:bookmarkEnd w:id="3"/>
    </w:p>
    <w:p w14:paraId="0564C3F2" w14:textId="77777777" w:rsidR="00503080" w:rsidRPr="00AA27C7" w:rsidRDefault="00503080" w:rsidP="00503080">
      <w:pPr>
        <w:pStyle w:val="Title"/>
        <w:tabs>
          <w:tab w:val="clear" w:pos="0"/>
          <w:tab w:val="clear" w:pos="3456"/>
          <w:tab w:val="left" w:pos="142"/>
          <w:tab w:val="left" w:pos="3969"/>
        </w:tabs>
        <w:jc w:val="both"/>
        <w:rPr>
          <w:rFonts w:ascii="Arial Narrow" w:hAnsi="Arial Narrow"/>
          <w:u w:val="none"/>
        </w:rPr>
      </w:pPr>
    </w:p>
    <w:p w14:paraId="05BDD690" w14:textId="01D6FAF7" w:rsidR="00503080" w:rsidRPr="00AA27C7" w:rsidRDefault="00503080" w:rsidP="445C2061">
      <w:pPr>
        <w:pStyle w:val="Title"/>
        <w:tabs>
          <w:tab w:val="clear" w:pos="0"/>
          <w:tab w:val="clear" w:pos="3456"/>
          <w:tab w:val="left" w:pos="142"/>
          <w:tab w:val="left" w:pos="3969"/>
        </w:tabs>
        <w:jc w:val="both"/>
        <w:rPr>
          <w:rFonts w:ascii="Arial Narrow" w:hAnsi="Arial Narrow"/>
          <w:b w:val="0"/>
          <w:u w:val="none"/>
        </w:rPr>
      </w:pPr>
      <w:r w:rsidRPr="00AA27C7">
        <w:rPr>
          <w:rFonts w:ascii="Arial Narrow" w:hAnsi="Arial Narrow"/>
          <w:u w:val="none"/>
        </w:rPr>
        <w:t xml:space="preserve">Address EOI for the attention of:  </w:t>
      </w:r>
      <w:r w:rsidRPr="00AA27C7">
        <w:rPr>
          <w:rFonts w:ascii="Arial Narrow" w:hAnsi="Arial Narrow"/>
          <w:u w:val="none"/>
        </w:rPr>
        <w:tab/>
      </w:r>
      <w:r w:rsidR="00423921">
        <w:rPr>
          <w:rFonts w:ascii="Arial Narrow" w:hAnsi="Arial Narrow"/>
          <w:u w:val="none"/>
        </w:rPr>
        <w:t>tender.5</w:t>
      </w:r>
    </w:p>
    <w:p w14:paraId="5EDCF5E7" w14:textId="77777777" w:rsidR="00503080" w:rsidRPr="00AA27C7" w:rsidRDefault="00503080" w:rsidP="00503080">
      <w:pPr>
        <w:pStyle w:val="Title"/>
        <w:tabs>
          <w:tab w:val="clear" w:pos="0"/>
          <w:tab w:val="clear" w:pos="3456"/>
          <w:tab w:val="left" w:pos="142"/>
          <w:tab w:val="left" w:pos="3969"/>
        </w:tabs>
        <w:jc w:val="both"/>
        <w:rPr>
          <w:rFonts w:ascii="Arial Narrow" w:hAnsi="Arial Narrow"/>
          <w:u w:val="none"/>
        </w:rPr>
      </w:pPr>
    </w:p>
    <w:p w14:paraId="51E8C2B9" w14:textId="110B8416" w:rsidR="008534F4" w:rsidRPr="00115808" w:rsidRDefault="008534F4" w:rsidP="008534F4">
      <w:pPr>
        <w:pStyle w:val="Title"/>
        <w:tabs>
          <w:tab w:val="clear" w:pos="0"/>
          <w:tab w:val="clear" w:pos="3456"/>
          <w:tab w:val="left" w:pos="142"/>
          <w:tab w:val="left" w:pos="3969"/>
        </w:tabs>
        <w:jc w:val="both"/>
        <w:rPr>
          <w:rFonts w:ascii="Arial Narrow" w:hAnsi="Arial Narrow"/>
          <w:b w:val="0"/>
          <w:u w:val="none"/>
          <w:lang w:val="en-GB"/>
        </w:rPr>
      </w:pPr>
      <w:r w:rsidRPr="00115808">
        <w:rPr>
          <w:rFonts w:ascii="Arial Narrow" w:hAnsi="Arial Narrow"/>
          <w:u w:val="none"/>
          <w:lang w:val="en-GB"/>
        </w:rPr>
        <w:t>E</w:t>
      </w:r>
      <w:r w:rsidR="00503080" w:rsidRPr="00115808">
        <w:rPr>
          <w:rFonts w:ascii="Arial Narrow" w:hAnsi="Arial Narrow"/>
          <w:u w:val="none"/>
          <w:lang w:val="en-GB"/>
        </w:rPr>
        <w:t>-mail address:</w:t>
      </w:r>
      <w:r w:rsidR="00503080" w:rsidRPr="00115808">
        <w:rPr>
          <w:rFonts w:ascii="Arial Narrow" w:hAnsi="Arial Narrow"/>
          <w:bCs/>
          <w:u w:val="none"/>
          <w:lang w:val="en-GB"/>
        </w:rPr>
        <w:tab/>
      </w:r>
      <w:r w:rsidR="00503080" w:rsidRPr="00115808">
        <w:rPr>
          <w:rFonts w:ascii="Arial Narrow" w:hAnsi="Arial Narrow"/>
          <w:bCs/>
          <w:u w:val="none"/>
          <w:lang w:val="en-GB"/>
        </w:rPr>
        <w:tab/>
      </w:r>
      <w:r w:rsidR="00503080" w:rsidRPr="00115808">
        <w:rPr>
          <w:rFonts w:ascii="Arial Narrow" w:hAnsi="Arial Narrow"/>
          <w:bCs/>
          <w:u w:val="none"/>
          <w:lang w:val="en-GB"/>
        </w:rPr>
        <w:tab/>
      </w:r>
      <w:r w:rsidR="00503080" w:rsidRPr="00115808">
        <w:rPr>
          <w:rFonts w:ascii="Arial Narrow" w:hAnsi="Arial Narrow"/>
          <w:bCs/>
          <w:u w:val="none"/>
          <w:lang w:val="en-GB"/>
        </w:rPr>
        <w:tab/>
      </w:r>
      <w:r w:rsidR="00503080" w:rsidRPr="00115808">
        <w:rPr>
          <w:rFonts w:ascii="Arial Narrow" w:hAnsi="Arial Narrow"/>
          <w:bCs/>
          <w:u w:val="none"/>
          <w:lang w:val="en-GB"/>
        </w:rPr>
        <w:tab/>
      </w:r>
      <w:r w:rsidR="00423921" w:rsidRPr="00115808">
        <w:rPr>
          <w:rFonts w:ascii="Arial Narrow" w:hAnsi="Arial Narrow"/>
          <w:u w:val="none"/>
          <w:lang w:val="en-GB"/>
        </w:rPr>
        <w:t>tender.5@icc-cpi.int</w:t>
      </w:r>
    </w:p>
    <w:p w14:paraId="5F4FBD8F" w14:textId="69831EA7" w:rsidR="00503080" w:rsidRPr="00115808" w:rsidRDefault="00503080" w:rsidP="445C2061">
      <w:pPr>
        <w:pStyle w:val="Title"/>
        <w:tabs>
          <w:tab w:val="clear" w:pos="0"/>
          <w:tab w:val="clear" w:pos="3456"/>
          <w:tab w:val="left" w:pos="142"/>
          <w:tab w:val="left" w:pos="3969"/>
        </w:tabs>
        <w:jc w:val="both"/>
        <w:rPr>
          <w:rFonts w:ascii="Arial Narrow" w:hAnsi="Arial Narrow"/>
          <w:b w:val="0"/>
          <w:u w:val="none"/>
          <w:lang w:val="en-GB"/>
        </w:rPr>
      </w:pPr>
    </w:p>
    <w:p w14:paraId="5DF9C786" w14:textId="77777777" w:rsidR="00503080" w:rsidRPr="00115808" w:rsidRDefault="00503080" w:rsidP="002B09E1">
      <w:pPr>
        <w:pStyle w:val="BodyText"/>
        <w:jc w:val="both"/>
        <w:rPr>
          <w:rFonts w:ascii="Arial Narrow" w:eastAsia="MS Mincho" w:hAnsi="Arial Narrow"/>
          <w:b/>
          <w:bCs/>
          <w:spacing w:val="-2"/>
          <w:sz w:val="24"/>
          <w:szCs w:val="24"/>
          <w:u w:val="single"/>
        </w:rPr>
      </w:pPr>
    </w:p>
    <w:p w14:paraId="636C76F9" w14:textId="77777777" w:rsidR="00793515" w:rsidRDefault="00793515" w:rsidP="244DC687">
      <w:pPr>
        <w:jc w:val="both"/>
        <w:rPr>
          <w:rFonts w:ascii="Arial Narrow" w:hAnsi="Arial Narrow" w:cs="Arial"/>
          <w:spacing w:val="-2"/>
        </w:rPr>
      </w:pPr>
    </w:p>
    <w:p w14:paraId="197BED70" w14:textId="77777777" w:rsidR="00115808" w:rsidRPr="00DD39E6" w:rsidRDefault="00115808" w:rsidP="00115808">
      <w:pPr>
        <w:jc w:val="both"/>
        <w:rPr>
          <w:rFonts w:ascii="Palatino Linotype" w:hAnsi="Palatino Linotype" w:cs="Calibri"/>
          <w:b/>
          <w:bCs/>
          <w:szCs w:val="24"/>
        </w:rPr>
      </w:pPr>
      <w:r w:rsidRPr="00DD39E6">
        <w:rPr>
          <w:rFonts w:ascii="Palatino Linotype" w:hAnsi="Palatino Linotype" w:cs="Calibri"/>
          <w:b/>
          <w:bCs/>
          <w:szCs w:val="24"/>
        </w:rPr>
        <w:t>Background Information</w:t>
      </w:r>
    </w:p>
    <w:p w14:paraId="18E987BE" w14:textId="77777777" w:rsidR="00DD39E6" w:rsidRPr="00115808" w:rsidRDefault="00DD39E6" w:rsidP="00115808">
      <w:pPr>
        <w:jc w:val="both"/>
        <w:rPr>
          <w:rFonts w:ascii="Palatino Linotype" w:hAnsi="Palatino Linotype" w:cs="Calibri"/>
          <w:szCs w:val="24"/>
        </w:rPr>
      </w:pPr>
    </w:p>
    <w:p w14:paraId="42509FF4" w14:textId="77777777" w:rsidR="00115808" w:rsidRPr="00115808" w:rsidRDefault="00115808" w:rsidP="00115808">
      <w:pPr>
        <w:jc w:val="both"/>
        <w:rPr>
          <w:rFonts w:ascii="Palatino Linotype" w:hAnsi="Palatino Linotype" w:cs="Calibri"/>
          <w:szCs w:val="24"/>
        </w:rPr>
      </w:pPr>
      <w:r w:rsidRPr="00115808">
        <w:rPr>
          <w:rFonts w:ascii="Palatino Linotype" w:hAnsi="Palatino Linotype" w:cs="Calibri"/>
          <w:szCs w:val="24"/>
        </w:rPr>
        <w:t>The International Criminal Court is looking for a reliable and future proof way of capturing the proceedings in courtroom 1, 2 and 3 in a 5 year lease construction.</w:t>
      </w:r>
    </w:p>
    <w:p w14:paraId="2A152B4F" w14:textId="77777777" w:rsidR="00115808" w:rsidRPr="00115808" w:rsidRDefault="00115808" w:rsidP="00115808">
      <w:pPr>
        <w:jc w:val="both"/>
        <w:rPr>
          <w:rFonts w:ascii="Palatino Linotype" w:hAnsi="Palatino Linotype" w:cs="Calibri"/>
          <w:szCs w:val="24"/>
        </w:rPr>
      </w:pPr>
      <w:r w:rsidRPr="00115808">
        <w:rPr>
          <w:rFonts w:ascii="Palatino Linotype" w:hAnsi="Palatino Linotype" w:cs="Calibri"/>
          <w:szCs w:val="24"/>
        </w:rPr>
        <w:t>Currently we have 9 Ikegami HDL-45E  camera's per courtroom, on Shotoku TG27-001WD robotic heads, Connected to 9 Ikegami CP10 control units. 8 in the courtroom, one in a remote whiteness location.</w:t>
      </w:r>
    </w:p>
    <w:p w14:paraId="092B3D1C" w14:textId="77777777" w:rsidR="00115808" w:rsidRPr="00115808" w:rsidRDefault="00115808" w:rsidP="00115808">
      <w:pPr>
        <w:jc w:val="both"/>
        <w:rPr>
          <w:rFonts w:ascii="Palatino Linotype" w:hAnsi="Palatino Linotype" w:cs="Calibri"/>
          <w:szCs w:val="24"/>
        </w:rPr>
      </w:pPr>
      <w:r w:rsidRPr="00115808">
        <w:rPr>
          <w:rFonts w:ascii="Palatino Linotype" w:hAnsi="Palatino Linotype" w:cs="Calibri"/>
          <w:szCs w:val="24"/>
        </w:rPr>
        <w:t>At this moment the infrastructure is the same for all 3 courtrooms.</w:t>
      </w:r>
    </w:p>
    <w:p w14:paraId="5AD4129E" w14:textId="77777777" w:rsidR="00115808" w:rsidRPr="00115808" w:rsidRDefault="00115808" w:rsidP="00115808">
      <w:pPr>
        <w:jc w:val="both"/>
        <w:rPr>
          <w:rFonts w:ascii="Palatino Linotype" w:hAnsi="Palatino Linotype" w:cs="Calibri"/>
          <w:szCs w:val="24"/>
        </w:rPr>
      </w:pPr>
      <w:r w:rsidRPr="00115808">
        <w:rPr>
          <w:rFonts w:ascii="Palatino Linotype" w:hAnsi="Palatino Linotype" w:cs="Calibri"/>
          <w:szCs w:val="24"/>
        </w:rPr>
        <w:t>The cameras have been in use since late 2016, and are showing their age. At the moment we are using the remote wittedness camera's in the courtrooms leaving us without functional remote witness rooms.</w:t>
      </w:r>
    </w:p>
    <w:p w14:paraId="14DB2120" w14:textId="77777777" w:rsidR="00115808" w:rsidRPr="00115808" w:rsidRDefault="00115808" w:rsidP="00115808">
      <w:pPr>
        <w:jc w:val="both"/>
        <w:rPr>
          <w:rFonts w:ascii="Palatino Linotype" w:hAnsi="Palatino Linotype" w:cs="Calibri"/>
          <w:szCs w:val="24"/>
        </w:rPr>
      </w:pPr>
      <w:r w:rsidRPr="00115808">
        <w:rPr>
          <w:rFonts w:ascii="Palatino Linotype" w:hAnsi="Palatino Linotype" w:cs="Calibri"/>
          <w:szCs w:val="24"/>
        </w:rPr>
        <w:t xml:space="preserve">We need to have the same functionality and user experience in all courtrooms. </w:t>
      </w:r>
    </w:p>
    <w:p w14:paraId="3592876A" w14:textId="77777777" w:rsidR="00115808" w:rsidRDefault="00115808" w:rsidP="00115808">
      <w:pPr>
        <w:jc w:val="both"/>
        <w:rPr>
          <w:rFonts w:ascii="Palatino Linotype" w:hAnsi="Palatino Linotype" w:cs="Calibri"/>
          <w:szCs w:val="24"/>
        </w:rPr>
      </w:pPr>
      <w:r w:rsidRPr="00115808">
        <w:rPr>
          <w:rFonts w:ascii="Palatino Linotype" w:hAnsi="Palatino Linotype" w:cs="Calibri"/>
          <w:szCs w:val="24"/>
        </w:rPr>
        <w:t xml:space="preserve">Our goals are: </w:t>
      </w:r>
    </w:p>
    <w:p w14:paraId="45D4047C" w14:textId="77777777" w:rsidR="00DD39E6" w:rsidRPr="00115808" w:rsidRDefault="00DD39E6" w:rsidP="00115808">
      <w:pPr>
        <w:jc w:val="both"/>
        <w:rPr>
          <w:rFonts w:ascii="Palatino Linotype" w:hAnsi="Palatino Linotype" w:cs="Calibri"/>
          <w:szCs w:val="24"/>
        </w:rPr>
      </w:pPr>
    </w:p>
    <w:p w14:paraId="5161CF97" w14:textId="77777777" w:rsidR="00115808" w:rsidRPr="00115808" w:rsidRDefault="00115808" w:rsidP="00115808">
      <w:pPr>
        <w:jc w:val="both"/>
        <w:rPr>
          <w:rFonts w:ascii="Palatino Linotype" w:hAnsi="Palatino Linotype" w:cs="Calibri"/>
          <w:szCs w:val="24"/>
        </w:rPr>
      </w:pPr>
      <w:r w:rsidRPr="00115808">
        <w:rPr>
          <w:rFonts w:ascii="Palatino Linotype" w:hAnsi="Palatino Linotype" w:cs="Calibri"/>
          <w:szCs w:val="24"/>
        </w:rPr>
        <w:t>To replace the cameras of courtroom 1, 2 and 3.</w:t>
      </w:r>
    </w:p>
    <w:p w14:paraId="3065A4C8" w14:textId="77777777" w:rsidR="00115808" w:rsidRPr="00115808" w:rsidRDefault="00115808" w:rsidP="00115808">
      <w:pPr>
        <w:jc w:val="both"/>
        <w:rPr>
          <w:rFonts w:ascii="Palatino Linotype" w:hAnsi="Palatino Linotype" w:cs="Calibri"/>
          <w:szCs w:val="24"/>
        </w:rPr>
      </w:pPr>
      <w:r w:rsidRPr="00115808">
        <w:rPr>
          <w:rFonts w:ascii="Palatino Linotype" w:hAnsi="Palatino Linotype" w:cs="Calibri"/>
          <w:szCs w:val="24"/>
        </w:rPr>
        <w:t>To future proof the cameras with the possibility to record in higher resolution (4k) on a later date with a simple software update of the cameras.</w:t>
      </w:r>
    </w:p>
    <w:p w14:paraId="466F46BA" w14:textId="77777777" w:rsidR="00115808" w:rsidRPr="00115808" w:rsidRDefault="00115808" w:rsidP="00115808">
      <w:pPr>
        <w:jc w:val="both"/>
        <w:rPr>
          <w:rFonts w:ascii="Palatino Linotype" w:hAnsi="Palatino Linotype" w:cs="Calibri"/>
          <w:szCs w:val="24"/>
        </w:rPr>
      </w:pPr>
      <w:r w:rsidRPr="00115808">
        <w:rPr>
          <w:rFonts w:ascii="Palatino Linotype" w:hAnsi="Palatino Linotype" w:cs="Calibri"/>
          <w:szCs w:val="24"/>
        </w:rPr>
        <w:t xml:space="preserve">To improve and simplify the camera control by replacing 9 Ikegami CP10 units by one Ikegami  CP300 controlling all camera's. </w:t>
      </w:r>
    </w:p>
    <w:p w14:paraId="35F91EA5" w14:textId="77777777" w:rsidR="00115808" w:rsidRPr="00115808" w:rsidRDefault="00115808" w:rsidP="00115808">
      <w:pPr>
        <w:jc w:val="both"/>
        <w:rPr>
          <w:rFonts w:ascii="Palatino Linotype" w:hAnsi="Palatino Linotype" w:cs="Calibri"/>
          <w:szCs w:val="24"/>
        </w:rPr>
      </w:pPr>
      <w:r w:rsidRPr="00115808">
        <w:rPr>
          <w:rFonts w:ascii="Palatino Linotype" w:hAnsi="Palatino Linotype" w:cs="Calibri"/>
          <w:szCs w:val="24"/>
        </w:rPr>
        <w:t>To reuse as possible all existing cabling and add if necessary.</w:t>
      </w:r>
    </w:p>
    <w:p w14:paraId="311967F3" w14:textId="77777777" w:rsidR="00115808" w:rsidRPr="00115808" w:rsidRDefault="00115808" w:rsidP="00115808">
      <w:pPr>
        <w:jc w:val="both"/>
        <w:rPr>
          <w:rFonts w:ascii="Palatino Linotype" w:hAnsi="Palatino Linotype" w:cs="Calibri"/>
          <w:szCs w:val="24"/>
        </w:rPr>
      </w:pPr>
      <w:r w:rsidRPr="00115808">
        <w:rPr>
          <w:rFonts w:ascii="Palatino Linotype" w:hAnsi="Palatino Linotype" w:cs="Calibri"/>
          <w:szCs w:val="24"/>
        </w:rPr>
        <w:t>We plan to reuse the robotics.</w:t>
      </w:r>
    </w:p>
    <w:p w14:paraId="21577DC9" w14:textId="77777777" w:rsidR="00793515" w:rsidRDefault="00793515" w:rsidP="244DC687">
      <w:pPr>
        <w:jc w:val="both"/>
        <w:rPr>
          <w:rFonts w:ascii="Arial Narrow" w:hAnsi="Arial Narrow" w:cs="Arial"/>
          <w:spacing w:val="-2"/>
        </w:rPr>
      </w:pPr>
    </w:p>
    <w:p w14:paraId="068392B6" w14:textId="77777777" w:rsidR="00115808" w:rsidRPr="00115808" w:rsidRDefault="00115808" w:rsidP="00115808">
      <w:pPr>
        <w:jc w:val="both"/>
        <w:rPr>
          <w:rFonts w:ascii="Arial Narrow" w:hAnsi="Arial Narrow" w:cs="Arial"/>
          <w:spacing w:val="-2"/>
        </w:rPr>
      </w:pPr>
      <w:r w:rsidRPr="00115808">
        <w:rPr>
          <w:rFonts w:ascii="Arial Narrow" w:hAnsi="Arial Narrow" w:cs="Arial"/>
          <w:spacing w:val="-2"/>
        </w:rPr>
        <w:t>2</w:t>
      </w:r>
      <w:r w:rsidRPr="00115808">
        <w:rPr>
          <w:rFonts w:ascii="Arial Narrow" w:hAnsi="Arial Narrow" w:cs="Arial"/>
          <w:spacing w:val="-2"/>
        </w:rPr>
        <w:tab/>
        <w:t>1.1 Requested Services</w:t>
      </w:r>
    </w:p>
    <w:p w14:paraId="00A01189" w14:textId="77777777" w:rsidR="00115808" w:rsidRPr="00115808" w:rsidRDefault="00115808" w:rsidP="00115808">
      <w:pPr>
        <w:jc w:val="both"/>
        <w:rPr>
          <w:rFonts w:ascii="Arial Narrow" w:hAnsi="Arial Narrow" w:cs="Arial"/>
          <w:spacing w:val="-2"/>
        </w:rPr>
      </w:pPr>
      <w:r w:rsidRPr="00115808">
        <w:rPr>
          <w:rFonts w:ascii="Arial Narrow" w:hAnsi="Arial Narrow" w:cs="Arial"/>
          <w:spacing w:val="-2"/>
        </w:rPr>
        <w:t>Bidders are asked to make offers for the replacement of our current digital broadcast camera's compatible with our current courtrooms infrastructure consisting of:</w:t>
      </w:r>
    </w:p>
    <w:p w14:paraId="17CD57D7" w14:textId="77777777" w:rsidR="00115808" w:rsidRPr="00115808" w:rsidRDefault="00115808" w:rsidP="00115808">
      <w:pPr>
        <w:jc w:val="both"/>
        <w:rPr>
          <w:rFonts w:ascii="Arial Narrow" w:hAnsi="Arial Narrow" w:cs="Arial"/>
          <w:spacing w:val="-2"/>
        </w:rPr>
      </w:pPr>
      <w:r w:rsidRPr="00115808">
        <w:rPr>
          <w:rFonts w:ascii="Arial Narrow" w:hAnsi="Arial Narrow" w:cs="Arial"/>
          <w:spacing w:val="-2"/>
        </w:rPr>
        <w:t>Per court room</w:t>
      </w:r>
    </w:p>
    <w:p w14:paraId="3BAF86E2" w14:textId="77777777" w:rsidR="00115808" w:rsidRPr="00115808" w:rsidRDefault="00115808" w:rsidP="00115808">
      <w:pPr>
        <w:jc w:val="both"/>
        <w:rPr>
          <w:rFonts w:ascii="Arial Narrow" w:hAnsi="Arial Narrow" w:cs="Arial"/>
          <w:spacing w:val="-2"/>
        </w:rPr>
      </w:pPr>
      <w:r w:rsidRPr="00115808">
        <w:rPr>
          <w:rFonts w:ascii="Arial Narrow" w:hAnsi="Arial Narrow" w:cs="Arial"/>
          <w:spacing w:val="-2"/>
        </w:rPr>
        <w:t>•</w:t>
      </w:r>
      <w:r w:rsidRPr="00115808">
        <w:rPr>
          <w:rFonts w:ascii="Arial Narrow" w:hAnsi="Arial Narrow" w:cs="Arial"/>
          <w:spacing w:val="-2"/>
        </w:rPr>
        <w:tab/>
        <w:t>9 Ikegami UHL-43, 2/3-inch POV/Box HD Camera body's and power supply.</w:t>
      </w:r>
    </w:p>
    <w:p w14:paraId="57D65EC9" w14:textId="77777777" w:rsidR="00115808" w:rsidRPr="00115808" w:rsidRDefault="00115808" w:rsidP="00115808">
      <w:pPr>
        <w:jc w:val="both"/>
        <w:rPr>
          <w:rFonts w:ascii="Arial Narrow" w:hAnsi="Arial Narrow" w:cs="Arial"/>
          <w:spacing w:val="-2"/>
        </w:rPr>
      </w:pPr>
      <w:r w:rsidRPr="00115808">
        <w:rPr>
          <w:rFonts w:ascii="Arial Narrow" w:hAnsi="Arial Narrow" w:cs="Arial"/>
          <w:spacing w:val="-2"/>
        </w:rPr>
        <w:t>•</w:t>
      </w:r>
      <w:r w:rsidRPr="00115808">
        <w:rPr>
          <w:rFonts w:ascii="Arial Narrow" w:hAnsi="Arial Narrow" w:cs="Arial"/>
          <w:spacing w:val="-2"/>
        </w:rPr>
        <w:tab/>
        <w:t>1 OCP-300, Operation Control Panel (Joystick)</w:t>
      </w:r>
    </w:p>
    <w:p w14:paraId="55FF1C89" w14:textId="77777777" w:rsidR="00115808" w:rsidRPr="00115808" w:rsidRDefault="00115808" w:rsidP="00115808">
      <w:pPr>
        <w:jc w:val="both"/>
        <w:rPr>
          <w:rFonts w:ascii="Arial Narrow" w:hAnsi="Arial Narrow" w:cs="Arial"/>
          <w:spacing w:val="-2"/>
        </w:rPr>
      </w:pPr>
      <w:r w:rsidRPr="00115808">
        <w:rPr>
          <w:rFonts w:ascii="Arial Narrow" w:hAnsi="Arial Narrow" w:cs="Arial"/>
          <w:spacing w:val="-2"/>
        </w:rPr>
        <w:t>•</w:t>
      </w:r>
      <w:r w:rsidRPr="00115808">
        <w:rPr>
          <w:rFonts w:ascii="Arial Narrow" w:hAnsi="Arial Narrow" w:cs="Arial"/>
          <w:spacing w:val="-2"/>
        </w:rPr>
        <w:tab/>
        <w:t xml:space="preserve">1 </w:t>
      </w:r>
      <w:proofErr w:type="spellStart"/>
      <w:r w:rsidRPr="00115808">
        <w:rPr>
          <w:rFonts w:ascii="Arial Narrow" w:hAnsi="Arial Narrow" w:cs="Arial"/>
          <w:spacing w:val="-2"/>
        </w:rPr>
        <w:t>Camselect</w:t>
      </w:r>
      <w:proofErr w:type="spellEnd"/>
      <w:r w:rsidRPr="00115808">
        <w:rPr>
          <w:rFonts w:ascii="Arial Narrow" w:hAnsi="Arial Narrow" w:cs="Arial"/>
          <w:spacing w:val="-2"/>
        </w:rPr>
        <w:t>, Camera Select Software for OCP-300 (up to 10 cameras)</w:t>
      </w:r>
    </w:p>
    <w:p w14:paraId="36F6939B" w14:textId="77777777" w:rsidR="00115808" w:rsidRPr="00115808" w:rsidRDefault="00115808" w:rsidP="00115808">
      <w:pPr>
        <w:jc w:val="both"/>
        <w:rPr>
          <w:rFonts w:ascii="Arial Narrow" w:hAnsi="Arial Narrow" w:cs="Arial"/>
          <w:spacing w:val="-2"/>
        </w:rPr>
      </w:pPr>
      <w:r w:rsidRPr="00115808">
        <w:rPr>
          <w:rFonts w:ascii="Arial Narrow" w:hAnsi="Arial Narrow" w:cs="Arial"/>
          <w:spacing w:val="-2"/>
        </w:rPr>
        <w:lastRenderedPageBreak/>
        <w:t>•</w:t>
      </w:r>
      <w:r w:rsidRPr="00115808">
        <w:rPr>
          <w:rFonts w:ascii="Arial Narrow" w:hAnsi="Arial Narrow" w:cs="Arial"/>
          <w:spacing w:val="-2"/>
        </w:rPr>
        <w:tab/>
        <w:t>Necessary network solution consisting of switches and cabling.</w:t>
      </w:r>
    </w:p>
    <w:p w14:paraId="2C896100" w14:textId="77777777" w:rsidR="00115808" w:rsidRPr="00115808" w:rsidRDefault="00115808" w:rsidP="00115808">
      <w:pPr>
        <w:jc w:val="both"/>
        <w:rPr>
          <w:rFonts w:ascii="Arial Narrow" w:hAnsi="Arial Narrow" w:cs="Arial"/>
          <w:spacing w:val="-2"/>
        </w:rPr>
      </w:pPr>
      <w:r w:rsidRPr="00115808">
        <w:rPr>
          <w:rFonts w:ascii="Arial Narrow" w:hAnsi="Arial Narrow" w:cs="Arial"/>
          <w:spacing w:val="-2"/>
        </w:rPr>
        <w:t>•</w:t>
      </w:r>
      <w:r w:rsidRPr="00115808">
        <w:rPr>
          <w:rFonts w:ascii="Arial Narrow" w:hAnsi="Arial Narrow" w:cs="Arial"/>
          <w:spacing w:val="-2"/>
        </w:rPr>
        <w:tab/>
        <w:t>All the extra video cabling.</w:t>
      </w:r>
    </w:p>
    <w:p w14:paraId="2D5AFF9D" w14:textId="77777777" w:rsidR="00115808" w:rsidRPr="00115808" w:rsidRDefault="00115808" w:rsidP="00115808">
      <w:pPr>
        <w:jc w:val="both"/>
        <w:rPr>
          <w:rFonts w:ascii="Arial Narrow" w:hAnsi="Arial Narrow" w:cs="Arial"/>
          <w:spacing w:val="-2"/>
        </w:rPr>
      </w:pPr>
      <w:r w:rsidRPr="00115808">
        <w:rPr>
          <w:rFonts w:ascii="Arial Narrow" w:hAnsi="Arial Narrow" w:cs="Arial"/>
          <w:spacing w:val="-2"/>
        </w:rPr>
        <w:t>•</w:t>
      </w:r>
      <w:r w:rsidRPr="00115808">
        <w:rPr>
          <w:rFonts w:ascii="Arial Narrow" w:hAnsi="Arial Narrow" w:cs="Arial"/>
          <w:spacing w:val="-2"/>
        </w:rPr>
        <w:tab/>
        <w:t>Install and testing on location,</w:t>
      </w:r>
    </w:p>
    <w:p w14:paraId="170CEFDF" w14:textId="77777777" w:rsidR="00115808" w:rsidRPr="00115808" w:rsidRDefault="00115808" w:rsidP="00115808">
      <w:pPr>
        <w:jc w:val="both"/>
        <w:rPr>
          <w:rFonts w:ascii="Arial Narrow" w:hAnsi="Arial Narrow" w:cs="Arial"/>
          <w:spacing w:val="-2"/>
        </w:rPr>
      </w:pPr>
      <w:r w:rsidRPr="00115808">
        <w:rPr>
          <w:rFonts w:ascii="Arial Narrow" w:hAnsi="Arial Narrow" w:cs="Arial"/>
          <w:spacing w:val="-2"/>
        </w:rPr>
        <w:t>•</w:t>
      </w:r>
      <w:r w:rsidRPr="00115808">
        <w:rPr>
          <w:rFonts w:ascii="Arial Narrow" w:hAnsi="Arial Narrow" w:cs="Arial"/>
          <w:spacing w:val="-2"/>
        </w:rPr>
        <w:tab/>
        <w:t>A Support and maintenance contract, for remote support, and if necessary on location.</w:t>
      </w:r>
    </w:p>
    <w:p w14:paraId="3F90ACD7" w14:textId="665AFC93" w:rsidR="00115808" w:rsidRPr="00115808" w:rsidRDefault="00115808" w:rsidP="00115808">
      <w:pPr>
        <w:jc w:val="both"/>
        <w:rPr>
          <w:rFonts w:ascii="Arial Narrow" w:hAnsi="Arial Narrow" w:cs="Arial"/>
          <w:spacing w:val="-2"/>
        </w:rPr>
      </w:pPr>
      <w:r w:rsidRPr="00115808">
        <w:rPr>
          <w:rFonts w:ascii="Arial Narrow" w:hAnsi="Arial Narrow" w:cs="Arial"/>
          <w:spacing w:val="-2"/>
        </w:rPr>
        <w:t>•</w:t>
      </w:r>
      <w:r w:rsidRPr="00115808">
        <w:rPr>
          <w:rFonts w:ascii="Arial Narrow" w:hAnsi="Arial Narrow" w:cs="Arial"/>
          <w:spacing w:val="-2"/>
        </w:rPr>
        <w:tab/>
        <w:t>Training of technicians and operators.</w:t>
      </w:r>
    </w:p>
    <w:p w14:paraId="5E3B98A4" w14:textId="77777777" w:rsidR="00793515" w:rsidRDefault="00793515" w:rsidP="244DC687">
      <w:pPr>
        <w:jc w:val="both"/>
        <w:rPr>
          <w:rFonts w:ascii="Arial Narrow" w:hAnsi="Arial Narrow" w:cs="Arial"/>
          <w:spacing w:val="-2"/>
        </w:rPr>
      </w:pPr>
    </w:p>
    <w:p w14:paraId="6D1EC66D" w14:textId="77777777" w:rsidR="00793515" w:rsidRDefault="00793515" w:rsidP="244DC687">
      <w:pPr>
        <w:jc w:val="both"/>
        <w:rPr>
          <w:rFonts w:ascii="Arial Narrow" w:hAnsi="Arial Narrow" w:cs="Arial"/>
          <w:spacing w:val="-2"/>
        </w:rPr>
      </w:pPr>
    </w:p>
    <w:p w14:paraId="2DE1AC98" w14:textId="2F5BBAEC" w:rsidR="002B09E1" w:rsidRPr="00AA27C7" w:rsidRDefault="002B09E1" w:rsidP="244DC687">
      <w:pPr>
        <w:jc w:val="both"/>
        <w:rPr>
          <w:rFonts w:ascii="Arial Narrow" w:hAnsi="Arial Narrow" w:cs="Arial"/>
        </w:rPr>
      </w:pPr>
      <w:r w:rsidRPr="0729EF49">
        <w:rPr>
          <w:rFonts w:ascii="Arial Narrow" w:hAnsi="Arial Narrow" w:cs="Arial"/>
          <w:spacing w:val="-2"/>
        </w:rPr>
        <w:t>----------------------------------------------------------------------------------------------------------------------------------------</w:t>
      </w:r>
    </w:p>
    <w:p w14:paraId="66AE0E1D" w14:textId="77777777" w:rsidR="00503080" w:rsidRPr="00AA27C7" w:rsidRDefault="00503080" w:rsidP="00503080">
      <w:pPr>
        <w:rPr>
          <w:rFonts w:ascii="Arial Narrow" w:hAnsi="Arial Narrow" w:cs="Arial"/>
          <w:spacing w:val="-2"/>
          <w:szCs w:val="24"/>
        </w:rPr>
      </w:pPr>
    </w:p>
    <w:p w14:paraId="3E6049F3" w14:textId="77777777" w:rsidR="00503080" w:rsidRPr="00AA27C7" w:rsidRDefault="00503080" w:rsidP="445C2061">
      <w:pPr>
        <w:autoSpaceDE w:val="0"/>
        <w:autoSpaceDN w:val="0"/>
        <w:jc w:val="both"/>
        <w:rPr>
          <w:rFonts w:ascii="Arial Narrow" w:hAnsi="Arial Narrow" w:cs="Arial"/>
        </w:rPr>
      </w:pPr>
      <w:r w:rsidRPr="481A0D38">
        <w:rPr>
          <w:rFonts w:ascii="Arial Narrow" w:hAnsi="Arial Narrow" w:cs="Arial"/>
          <w:spacing w:val="-2"/>
        </w:rPr>
        <w:t xml:space="preserve">The detailed scope of work will be given under the Request for Proposal documents that will be sent to the </w:t>
      </w:r>
    </w:p>
    <w:p w14:paraId="0F01B9D6" w14:textId="77777777" w:rsidR="00503080" w:rsidRPr="00AA27C7" w:rsidRDefault="00503080" w:rsidP="445C2061">
      <w:pPr>
        <w:autoSpaceDE w:val="0"/>
        <w:autoSpaceDN w:val="0"/>
        <w:jc w:val="both"/>
        <w:rPr>
          <w:rFonts w:ascii="Arial Narrow" w:hAnsi="Arial Narrow" w:cs="Arial"/>
        </w:rPr>
      </w:pPr>
      <w:r w:rsidRPr="481A0D38">
        <w:rPr>
          <w:rFonts w:ascii="Arial Narrow" w:hAnsi="Arial Narrow" w:cs="Arial"/>
          <w:spacing w:val="-2"/>
        </w:rPr>
        <w:t>qualified vendors who respond to this EOI.</w:t>
      </w:r>
    </w:p>
    <w:p w14:paraId="5042EFF4" w14:textId="77777777" w:rsidR="00503080" w:rsidRPr="00AA27C7" w:rsidRDefault="00503080" w:rsidP="00503080">
      <w:pPr>
        <w:jc w:val="both"/>
        <w:rPr>
          <w:rFonts w:ascii="Arial Narrow" w:hAnsi="Arial Narrow" w:cs="Arial"/>
          <w:spacing w:val="-2"/>
          <w:szCs w:val="24"/>
        </w:rPr>
      </w:pPr>
    </w:p>
    <w:p w14:paraId="32FC39BC" w14:textId="0650D461" w:rsidR="00503080" w:rsidRPr="00AA27C7" w:rsidRDefault="00503080" w:rsidP="244DC687">
      <w:pPr>
        <w:jc w:val="both"/>
        <w:rPr>
          <w:rFonts w:ascii="Arial Narrow" w:hAnsi="Arial Narrow" w:cs="Arial"/>
        </w:rPr>
      </w:pPr>
      <w:r w:rsidRPr="481A0D38">
        <w:rPr>
          <w:rFonts w:ascii="Arial Narrow" w:hAnsi="Arial Narrow" w:cs="Arial"/>
          <w:spacing w:val="-2"/>
        </w:rPr>
        <w:t xml:space="preserve">Interested firms/organizations should forward their Expression of Interest by </w:t>
      </w:r>
      <w:r w:rsidRPr="00423921">
        <w:rPr>
          <w:rFonts w:ascii="Arial Narrow" w:hAnsi="Arial Narrow" w:cs="Arial"/>
          <w:spacing w:val="-2"/>
        </w:rPr>
        <w:t>e-mail to</w:t>
      </w:r>
      <w:r w:rsidR="00423921" w:rsidRPr="00423921">
        <w:t xml:space="preserve"> </w:t>
      </w:r>
      <w:hyperlink r:id="rId11" w:history="1">
        <w:r w:rsidR="00115808" w:rsidRPr="00045930">
          <w:rPr>
            <w:rStyle w:val="Hyperlink"/>
            <w:rFonts w:ascii="Arial Narrow" w:hAnsi="Arial Narrow" w:cs="Arial"/>
            <w:spacing w:val="-2"/>
          </w:rPr>
          <w:t>tender.5@icc-cpi.int</w:t>
        </w:r>
      </w:hyperlink>
      <w:r w:rsidR="00115808">
        <w:rPr>
          <w:rFonts w:ascii="Arial Narrow" w:hAnsi="Arial Narrow" w:cs="Arial"/>
          <w:spacing w:val="-2"/>
        </w:rPr>
        <w:t xml:space="preserve"> </w:t>
      </w:r>
      <w:r w:rsidRPr="481A0D38">
        <w:rPr>
          <w:rFonts w:ascii="Arial Narrow" w:hAnsi="Arial Narrow" w:cs="Arial"/>
          <w:spacing w:val="-2"/>
        </w:rPr>
        <w:t>Please use the below form.</w:t>
      </w:r>
    </w:p>
    <w:p w14:paraId="113FAFD3" w14:textId="77777777" w:rsidR="00503080" w:rsidRPr="00AA27C7" w:rsidRDefault="00503080" w:rsidP="00503080">
      <w:pPr>
        <w:jc w:val="both"/>
        <w:rPr>
          <w:rFonts w:ascii="Arial Narrow" w:hAnsi="Arial Narrow" w:cs="Arial"/>
          <w:spacing w:val="-2"/>
          <w:szCs w:val="24"/>
        </w:rPr>
      </w:pPr>
      <w:r w:rsidRPr="00AA27C7">
        <w:rPr>
          <w:rFonts w:ascii="Arial Narrow" w:hAnsi="Arial Narrow" w:cs="Arial"/>
          <w:spacing w:val="-2"/>
          <w:szCs w:val="24"/>
        </w:rPr>
        <w:t xml:space="preserve"> </w:t>
      </w:r>
    </w:p>
    <w:p w14:paraId="5348F2EA" w14:textId="77777777" w:rsidR="00503080" w:rsidRPr="00AA27C7" w:rsidRDefault="00503080" w:rsidP="445C2061">
      <w:pPr>
        <w:jc w:val="both"/>
        <w:rPr>
          <w:rFonts w:ascii="Arial Narrow" w:hAnsi="Arial Narrow" w:cs="Arial"/>
        </w:rPr>
      </w:pPr>
      <w:r w:rsidRPr="481A0D38">
        <w:rPr>
          <w:rFonts w:ascii="Arial Narrow" w:hAnsi="Arial Narrow" w:cs="Arial"/>
          <w:spacing w:val="-2"/>
        </w:rPr>
        <w:t xml:space="preserve">Interested firms/organizations registered with the UN Global Marketplace, please indicate your vendor registration number. </w:t>
      </w:r>
      <w:r w:rsidRPr="481A0D38">
        <w:rPr>
          <w:rFonts w:ascii="Arial Narrow" w:hAnsi="Arial Narrow" w:cs="Arial"/>
          <w:snapToGrid w:val="0"/>
          <w:spacing w:val="-2"/>
        </w:rPr>
        <w:t xml:space="preserve">Please be advised that this Request for EOI does not constitute a solicitation. It should also be </w:t>
      </w:r>
      <w:r w:rsidRPr="481A0D38">
        <w:rPr>
          <w:rFonts w:ascii="Arial Narrow" w:hAnsi="Arial Narrow" w:cs="Arial"/>
          <w:spacing w:val="-2"/>
        </w:rPr>
        <w:t>noted that the ICC reserves the right to change or cancel this requirement at any time.</w:t>
      </w:r>
    </w:p>
    <w:p w14:paraId="309BDCDE" w14:textId="77777777" w:rsidR="00503080" w:rsidRPr="00AA27C7" w:rsidRDefault="00503080" w:rsidP="00503080">
      <w:pPr>
        <w:jc w:val="both"/>
        <w:rPr>
          <w:rFonts w:ascii="Arial Narrow" w:hAnsi="Arial Narrow" w:cs="Arial"/>
          <w:spacing w:val="-2"/>
          <w:szCs w:val="24"/>
        </w:rPr>
      </w:pPr>
    </w:p>
    <w:p w14:paraId="6674ECAA" w14:textId="77777777" w:rsidR="00503080" w:rsidRPr="00AA27C7" w:rsidRDefault="00503080" w:rsidP="445C2061">
      <w:pPr>
        <w:autoSpaceDE w:val="0"/>
        <w:autoSpaceDN w:val="0"/>
        <w:adjustRightInd w:val="0"/>
        <w:rPr>
          <w:rFonts w:ascii="Arial Narrow" w:hAnsi="Arial Narrow" w:cs="Arial"/>
        </w:rPr>
      </w:pPr>
      <w:r w:rsidRPr="481A0D38">
        <w:rPr>
          <w:rFonts w:ascii="Arial Narrow" w:hAnsi="Arial Narrow" w:cs="Arial"/>
          <w:spacing w:val="-2"/>
        </w:rPr>
        <w:t xml:space="preserve">Vendors interested in participating in the planned solicitation process should complete and submit an online Supplier Registration Form on the ICC website: </w:t>
      </w:r>
      <w:hyperlink r:id="rId12" w:history="1">
        <w:r w:rsidRPr="481A0D38">
          <w:rPr>
            <w:rFonts w:ascii="Arial Narrow" w:hAnsi="Arial Narrow" w:cs="Arial"/>
            <w:spacing w:val="-2"/>
            <w:u w:val="single"/>
          </w:rPr>
          <w:t>https://www.icc-cpi.int/get-involved/Pages/Vendors.aspx</w:t>
        </w:r>
      </w:hyperlink>
      <w:r w:rsidRPr="481A0D38">
        <w:rPr>
          <w:rFonts w:ascii="Arial Narrow" w:hAnsi="Arial Narrow" w:cs="Arial"/>
          <w:spacing w:val="-2"/>
          <w:u w:val="single"/>
        </w:rPr>
        <w:t>.</w:t>
      </w:r>
    </w:p>
    <w:p w14:paraId="2EA8228E" w14:textId="77777777" w:rsidR="00503080" w:rsidRPr="00AA27C7" w:rsidRDefault="00503080" w:rsidP="00503080">
      <w:pPr>
        <w:ind w:firstLine="567"/>
        <w:jc w:val="center"/>
        <w:rPr>
          <w:rFonts w:ascii="Arial Narrow" w:hAnsi="Arial Narrow"/>
          <w:b/>
          <w:sz w:val="22"/>
        </w:rPr>
      </w:pPr>
    </w:p>
    <w:p w14:paraId="0342718A" w14:textId="77777777" w:rsidR="00503080" w:rsidRPr="00AA27C7" w:rsidRDefault="00503080" w:rsidP="00503080">
      <w:pPr>
        <w:ind w:firstLine="567"/>
        <w:jc w:val="center"/>
        <w:rPr>
          <w:rFonts w:ascii="Arial Narrow" w:hAnsi="Arial Narrow"/>
          <w:b/>
          <w:sz w:val="22"/>
        </w:rPr>
      </w:pPr>
    </w:p>
    <w:p w14:paraId="270A6758" w14:textId="77777777" w:rsidR="00503080" w:rsidRPr="00AA27C7" w:rsidRDefault="00503080" w:rsidP="00503080">
      <w:pPr>
        <w:ind w:firstLine="567"/>
        <w:jc w:val="center"/>
        <w:rPr>
          <w:rFonts w:ascii="Arial Narrow" w:hAnsi="Arial Narrow"/>
          <w:b/>
          <w:sz w:val="22"/>
        </w:rPr>
      </w:pPr>
    </w:p>
    <w:p w14:paraId="552B54E4" w14:textId="146B4535" w:rsidR="008534F4" w:rsidRDefault="008534F4">
      <w:pPr>
        <w:spacing w:after="160" w:line="259" w:lineRule="auto"/>
        <w:rPr>
          <w:rFonts w:ascii="Arial Narrow" w:hAnsi="Arial Narrow"/>
          <w:b/>
          <w:sz w:val="22"/>
        </w:rPr>
      </w:pPr>
      <w:r>
        <w:rPr>
          <w:rFonts w:ascii="Arial Narrow" w:hAnsi="Arial Narrow"/>
          <w:b/>
          <w:sz w:val="22"/>
        </w:rPr>
        <w:br w:type="page"/>
      </w:r>
    </w:p>
    <w:p w14:paraId="2F58C1D9" w14:textId="77777777" w:rsidR="00503080" w:rsidRPr="00AA27C7" w:rsidRDefault="00503080" w:rsidP="00503080">
      <w:pPr>
        <w:ind w:firstLine="567"/>
        <w:jc w:val="center"/>
        <w:rPr>
          <w:rFonts w:ascii="Arial Narrow" w:hAnsi="Arial Narrow"/>
          <w:b/>
          <w:sz w:val="22"/>
        </w:rPr>
      </w:pPr>
    </w:p>
    <w:p w14:paraId="7B117F90" w14:textId="77777777" w:rsidR="00503080" w:rsidRPr="00AA27C7" w:rsidRDefault="00503080" w:rsidP="00503080">
      <w:pPr>
        <w:ind w:firstLine="567"/>
        <w:jc w:val="center"/>
        <w:rPr>
          <w:rFonts w:ascii="Arial Narrow" w:hAnsi="Arial Narrow"/>
          <w:b/>
          <w:sz w:val="22"/>
        </w:rPr>
      </w:pPr>
    </w:p>
    <w:p w14:paraId="6957C06E" w14:textId="77777777" w:rsidR="00503080" w:rsidRPr="00AA27C7" w:rsidRDefault="445C2061" w:rsidP="445C2061">
      <w:pPr>
        <w:ind w:firstLine="567"/>
        <w:jc w:val="center"/>
        <w:rPr>
          <w:rFonts w:ascii="Arial Narrow" w:hAnsi="Arial Narrow"/>
          <w:b/>
          <w:bCs/>
          <w:sz w:val="22"/>
          <w:szCs w:val="22"/>
        </w:rPr>
      </w:pPr>
      <w:r w:rsidRPr="445C2061">
        <w:rPr>
          <w:rFonts w:ascii="Arial Narrow" w:hAnsi="Arial Narrow"/>
          <w:b/>
          <w:bCs/>
          <w:sz w:val="22"/>
          <w:szCs w:val="22"/>
        </w:rPr>
        <w:t>EXPRESSION OF INTEREST</w:t>
      </w:r>
    </w:p>
    <w:p w14:paraId="667E2562" w14:textId="7D44F96F" w:rsidR="00503080" w:rsidRPr="00AA27C7" w:rsidRDefault="445C2061" w:rsidP="445C2061">
      <w:pPr>
        <w:ind w:firstLine="567"/>
        <w:jc w:val="center"/>
        <w:rPr>
          <w:rFonts w:ascii="Arial Narrow" w:hAnsi="Arial Narrow"/>
          <w:b/>
          <w:bCs/>
          <w:sz w:val="22"/>
          <w:szCs w:val="22"/>
          <w:lang w:val="en-US" w:eastAsia="ja-JP"/>
        </w:rPr>
      </w:pPr>
      <w:r w:rsidRPr="00423921">
        <w:rPr>
          <w:rFonts w:ascii="Arial Narrow" w:hAnsi="Arial Narrow"/>
          <w:b/>
          <w:bCs/>
          <w:sz w:val="22"/>
          <w:szCs w:val="22"/>
          <w:lang w:val="en-US"/>
        </w:rPr>
        <w:t xml:space="preserve">ICC Ref. No.  </w:t>
      </w:r>
      <w:r w:rsidR="008534F4" w:rsidRPr="00423921">
        <w:rPr>
          <w:rFonts w:ascii="Arial Narrow" w:hAnsi="Arial Narrow"/>
          <w:b/>
          <w:bCs/>
          <w:sz w:val="22"/>
          <w:szCs w:val="22"/>
          <w:lang w:val="en-US"/>
        </w:rPr>
        <w:t xml:space="preserve"> </w:t>
      </w:r>
      <w:r w:rsidR="00115808" w:rsidRPr="00115808">
        <w:rPr>
          <w:rFonts w:ascii="Arial Narrow" w:hAnsi="Arial Narrow"/>
          <w:b/>
          <w:lang w:eastAsia="ja-JP"/>
        </w:rPr>
        <w:t>132334</w:t>
      </w:r>
    </w:p>
    <w:p w14:paraId="106D103F" w14:textId="77777777" w:rsidR="00503080" w:rsidRPr="00AA27C7" w:rsidRDefault="00503080" w:rsidP="00503080">
      <w:pPr>
        <w:ind w:firstLine="567"/>
        <w:jc w:val="center"/>
        <w:rPr>
          <w:rFonts w:ascii="Arial Narrow" w:hAnsi="Arial Narrow"/>
          <w:sz w:val="22"/>
        </w:rPr>
      </w:pPr>
    </w:p>
    <w:p w14:paraId="43150D17" w14:textId="77777777" w:rsidR="00503080" w:rsidRPr="00AA27C7" w:rsidRDefault="00503080" w:rsidP="00503080">
      <w:pPr>
        <w:ind w:firstLine="567"/>
        <w:jc w:val="center"/>
        <w:rPr>
          <w:rFonts w:ascii="Arial Narrow" w:hAnsi="Arial Narrow"/>
          <w:sz w:val="22"/>
        </w:rPr>
      </w:pPr>
    </w:p>
    <w:p w14:paraId="19A3FAC8" w14:textId="77777777" w:rsidR="00503080" w:rsidRPr="00AA27C7" w:rsidRDefault="445C2061" w:rsidP="445C2061">
      <w:pPr>
        <w:pStyle w:val="Title"/>
        <w:tabs>
          <w:tab w:val="clear" w:pos="426"/>
          <w:tab w:val="left" w:pos="142"/>
        </w:tabs>
        <w:ind w:left="0" w:firstLine="0"/>
        <w:jc w:val="left"/>
        <w:rPr>
          <w:rFonts w:ascii="Arial Narrow" w:hAnsi="Arial Narrow"/>
        </w:rPr>
      </w:pPr>
      <w:r w:rsidRPr="445C2061">
        <w:rPr>
          <w:rFonts w:ascii="Arial Narrow" w:hAnsi="Arial Narrow"/>
        </w:rPr>
        <w:t>Subject:</w:t>
      </w:r>
      <w:r w:rsidRPr="445C2061">
        <w:rPr>
          <w:rFonts w:ascii="Arial Narrow" w:hAnsi="Arial Narrow" w:cs="Arial"/>
        </w:rPr>
        <w:t>.</w:t>
      </w:r>
    </w:p>
    <w:p w14:paraId="42D892D0" w14:textId="77777777" w:rsidR="00503080" w:rsidRPr="00AA27C7" w:rsidRDefault="00503080" w:rsidP="00503080">
      <w:pPr>
        <w:ind w:firstLine="567"/>
        <w:jc w:val="center"/>
        <w:rPr>
          <w:rFonts w:ascii="Arial Narrow" w:hAnsi="Arial Narrow"/>
          <w:sz w:val="22"/>
        </w:rPr>
      </w:pPr>
    </w:p>
    <w:p w14:paraId="09850C55" w14:textId="77777777" w:rsidR="00503080" w:rsidRPr="00AA27C7" w:rsidRDefault="445C2061" w:rsidP="445C2061">
      <w:pPr>
        <w:ind w:left="567"/>
        <w:jc w:val="both"/>
        <w:rPr>
          <w:rFonts w:ascii="Arial Narrow" w:hAnsi="Arial Narrow"/>
        </w:rPr>
      </w:pPr>
      <w:r w:rsidRPr="445C2061">
        <w:rPr>
          <w:rFonts w:ascii="Arial Narrow" w:hAnsi="Arial Narrow"/>
        </w:rPr>
        <w:t>Company information:</w:t>
      </w:r>
    </w:p>
    <w:p w14:paraId="5036D964" w14:textId="77777777" w:rsidR="00503080" w:rsidRPr="00AA27C7" w:rsidRDefault="00503080" w:rsidP="00503080">
      <w:pPr>
        <w:ind w:left="567"/>
        <w:jc w:val="both"/>
        <w:rPr>
          <w:rFonts w:ascii="Arial Narrow" w:hAnsi="Arial Narrow"/>
          <w:szCs w:val="24"/>
        </w:rPr>
      </w:pPr>
    </w:p>
    <w:p w14:paraId="633EBA3A" w14:textId="77777777" w:rsidR="00503080" w:rsidRPr="00AA27C7" w:rsidRDefault="00503080" w:rsidP="00503080">
      <w:pPr>
        <w:rPr>
          <w:rFonts w:ascii="Arial Narrow" w:hAnsi="Arial Narrow"/>
          <w:szCs w:val="24"/>
        </w:rPr>
      </w:pPr>
    </w:p>
    <w:p w14:paraId="787B284C" w14:textId="77777777" w:rsidR="00503080" w:rsidRPr="00AA27C7" w:rsidRDefault="445C2061" w:rsidP="445C2061">
      <w:pPr>
        <w:numPr>
          <w:ilvl w:val="0"/>
          <w:numId w:val="12"/>
        </w:numPr>
        <w:tabs>
          <w:tab w:val="num" w:pos="567"/>
          <w:tab w:val="left" w:pos="1134"/>
        </w:tabs>
        <w:spacing w:line="360" w:lineRule="auto"/>
        <w:ind w:left="567" w:firstLine="0"/>
        <w:rPr>
          <w:rFonts w:ascii="Arial Narrow" w:hAnsi="Arial Narrow"/>
        </w:rPr>
      </w:pPr>
      <w:r w:rsidRPr="445C2061">
        <w:rPr>
          <w:rFonts w:ascii="Arial Narrow" w:hAnsi="Arial Narrow"/>
        </w:rPr>
        <w:t>Company’s name: ______________________________________________________________________</w:t>
      </w:r>
    </w:p>
    <w:p w14:paraId="27C5D4A9" w14:textId="77777777" w:rsidR="00503080" w:rsidRPr="00AA27C7" w:rsidRDefault="00503080" w:rsidP="00503080">
      <w:pPr>
        <w:tabs>
          <w:tab w:val="left" w:pos="1134"/>
        </w:tabs>
        <w:spacing w:line="360" w:lineRule="auto"/>
        <w:ind w:left="567"/>
        <w:rPr>
          <w:rFonts w:ascii="Arial Narrow" w:hAnsi="Arial Narrow"/>
          <w:szCs w:val="24"/>
        </w:rPr>
      </w:pPr>
    </w:p>
    <w:p w14:paraId="6B7C2458" w14:textId="77777777" w:rsidR="00503080" w:rsidRPr="00AA27C7" w:rsidRDefault="445C2061" w:rsidP="445C2061">
      <w:pPr>
        <w:numPr>
          <w:ilvl w:val="0"/>
          <w:numId w:val="12"/>
        </w:numPr>
        <w:tabs>
          <w:tab w:val="num" w:pos="567"/>
          <w:tab w:val="left" w:pos="1134"/>
        </w:tabs>
        <w:spacing w:line="360" w:lineRule="auto"/>
        <w:ind w:left="567" w:firstLine="0"/>
        <w:rPr>
          <w:rFonts w:ascii="Arial Narrow" w:hAnsi="Arial Narrow"/>
        </w:rPr>
      </w:pPr>
      <w:r w:rsidRPr="445C2061">
        <w:rPr>
          <w:rFonts w:ascii="Arial Narrow" w:hAnsi="Arial Narrow"/>
        </w:rPr>
        <w:t xml:space="preserve">Address (address responding to this EOI): </w:t>
      </w:r>
    </w:p>
    <w:p w14:paraId="148B32B7" w14:textId="77777777" w:rsidR="00503080" w:rsidRPr="00AA27C7" w:rsidRDefault="00503080" w:rsidP="00503080">
      <w:pPr>
        <w:pStyle w:val="ListParagraph"/>
        <w:rPr>
          <w:rFonts w:ascii="Arial Narrow" w:hAnsi="Arial Narrow"/>
        </w:rPr>
      </w:pPr>
    </w:p>
    <w:p w14:paraId="3B255BF1" w14:textId="77777777" w:rsidR="00503080" w:rsidRPr="00AA27C7" w:rsidRDefault="445C2061" w:rsidP="445C2061">
      <w:pPr>
        <w:tabs>
          <w:tab w:val="left" w:pos="1134"/>
        </w:tabs>
        <w:spacing w:line="360" w:lineRule="auto"/>
        <w:ind w:left="567"/>
        <w:rPr>
          <w:rFonts w:ascii="Arial Narrow" w:hAnsi="Arial Narrow"/>
        </w:rPr>
      </w:pPr>
      <w:r w:rsidRPr="445C2061">
        <w:rPr>
          <w:rFonts w:ascii="Arial Narrow" w:hAnsi="Arial Narrow"/>
        </w:rPr>
        <w:t>______________________________________________________________________</w:t>
      </w:r>
    </w:p>
    <w:p w14:paraId="2344EEA4" w14:textId="77777777" w:rsidR="00503080" w:rsidRPr="00AA27C7" w:rsidRDefault="00503080" w:rsidP="00503080">
      <w:pPr>
        <w:tabs>
          <w:tab w:val="left" w:pos="1134"/>
        </w:tabs>
        <w:spacing w:line="360" w:lineRule="auto"/>
        <w:ind w:left="567"/>
        <w:rPr>
          <w:rFonts w:ascii="Arial Narrow" w:hAnsi="Arial Narrow"/>
          <w:szCs w:val="24"/>
        </w:rPr>
      </w:pPr>
    </w:p>
    <w:p w14:paraId="2683C500" w14:textId="77777777" w:rsidR="00503080" w:rsidRPr="00AA27C7" w:rsidRDefault="445C2061" w:rsidP="445C2061">
      <w:pPr>
        <w:numPr>
          <w:ilvl w:val="0"/>
          <w:numId w:val="12"/>
        </w:numPr>
        <w:tabs>
          <w:tab w:val="num" w:pos="567"/>
          <w:tab w:val="left" w:pos="1134"/>
        </w:tabs>
        <w:spacing w:line="360" w:lineRule="auto"/>
        <w:ind w:left="567" w:firstLine="0"/>
        <w:rPr>
          <w:rFonts w:ascii="Arial Narrow" w:hAnsi="Arial Narrow"/>
        </w:rPr>
      </w:pPr>
      <w:r w:rsidRPr="445C2061">
        <w:rPr>
          <w:rFonts w:ascii="Arial Narrow" w:hAnsi="Arial Narrow"/>
        </w:rPr>
        <w:t>Telephone:</w:t>
      </w:r>
    </w:p>
    <w:p w14:paraId="2829460D" w14:textId="77777777" w:rsidR="00503080" w:rsidRPr="00AA27C7" w:rsidRDefault="445C2061" w:rsidP="445C2061">
      <w:pPr>
        <w:tabs>
          <w:tab w:val="left" w:pos="1134"/>
        </w:tabs>
        <w:spacing w:line="360" w:lineRule="auto"/>
        <w:ind w:left="567"/>
        <w:rPr>
          <w:rFonts w:ascii="Arial Narrow" w:hAnsi="Arial Narrow"/>
        </w:rPr>
      </w:pPr>
      <w:r w:rsidRPr="445C2061">
        <w:rPr>
          <w:rFonts w:ascii="Arial Narrow" w:hAnsi="Arial Narrow"/>
        </w:rPr>
        <w:t>______________________________________________________________________</w:t>
      </w:r>
    </w:p>
    <w:p w14:paraId="52712B47" w14:textId="77777777" w:rsidR="00503080" w:rsidRPr="00AA27C7" w:rsidRDefault="00503080" w:rsidP="00503080">
      <w:pPr>
        <w:tabs>
          <w:tab w:val="left" w:pos="1134"/>
        </w:tabs>
        <w:spacing w:line="360" w:lineRule="auto"/>
        <w:ind w:left="567"/>
        <w:rPr>
          <w:rFonts w:ascii="Arial Narrow" w:hAnsi="Arial Narrow"/>
          <w:szCs w:val="24"/>
        </w:rPr>
      </w:pPr>
    </w:p>
    <w:p w14:paraId="5A96125E" w14:textId="77777777" w:rsidR="00503080" w:rsidRPr="00AA27C7" w:rsidRDefault="445C2061" w:rsidP="445C2061">
      <w:pPr>
        <w:numPr>
          <w:ilvl w:val="0"/>
          <w:numId w:val="12"/>
        </w:numPr>
        <w:tabs>
          <w:tab w:val="num" w:pos="567"/>
          <w:tab w:val="left" w:pos="1134"/>
        </w:tabs>
        <w:spacing w:line="360" w:lineRule="auto"/>
        <w:ind w:left="567" w:firstLine="0"/>
        <w:rPr>
          <w:rFonts w:ascii="Arial Narrow" w:hAnsi="Arial Narrow"/>
        </w:rPr>
      </w:pPr>
      <w:r w:rsidRPr="445C2061">
        <w:rPr>
          <w:rFonts w:ascii="Arial Narrow" w:hAnsi="Arial Narrow"/>
        </w:rPr>
        <w:t>Fax:              ______________________________________________________________________</w:t>
      </w:r>
    </w:p>
    <w:p w14:paraId="4A4B763E" w14:textId="77777777" w:rsidR="00503080" w:rsidRPr="00AA27C7" w:rsidRDefault="00503080" w:rsidP="00503080">
      <w:pPr>
        <w:tabs>
          <w:tab w:val="left" w:pos="1134"/>
        </w:tabs>
        <w:spacing w:line="360" w:lineRule="auto"/>
        <w:ind w:left="567"/>
        <w:rPr>
          <w:rFonts w:ascii="Arial Narrow" w:hAnsi="Arial Narrow"/>
          <w:szCs w:val="24"/>
        </w:rPr>
      </w:pPr>
    </w:p>
    <w:p w14:paraId="4C03F70C" w14:textId="77777777" w:rsidR="00503080" w:rsidRPr="00AA27C7" w:rsidRDefault="445C2061" w:rsidP="445C2061">
      <w:pPr>
        <w:numPr>
          <w:ilvl w:val="0"/>
          <w:numId w:val="12"/>
        </w:numPr>
        <w:tabs>
          <w:tab w:val="num" w:pos="567"/>
          <w:tab w:val="left" w:pos="1134"/>
        </w:tabs>
        <w:spacing w:line="360" w:lineRule="auto"/>
        <w:ind w:left="567" w:firstLine="0"/>
        <w:rPr>
          <w:rFonts w:ascii="Arial Narrow" w:hAnsi="Arial Narrow"/>
        </w:rPr>
      </w:pPr>
      <w:r w:rsidRPr="445C2061">
        <w:rPr>
          <w:rFonts w:ascii="Arial Narrow" w:hAnsi="Arial Narrow"/>
        </w:rPr>
        <w:t xml:space="preserve">Company contact:  </w:t>
      </w:r>
    </w:p>
    <w:p w14:paraId="4F296EFC" w14:textId="77777777" w:rsidR="00503080" w:rsidRPr="00AA27C7" w:rsidRDefault="445C2061" w:rsidP="445C2061">
      <w:pPr>
        <w:tabs>
          <w:tab w:val="left" w:pos="1134"/>
        </w:tabs>
        <w:spacing w:line="360" w:lineRule="auto"/>
        <w:ind w:left="567"/>
        <w:rPr>
          <w:rFonts w:ascii="Arial Narrow" w:hAnsi="Arial Narrow"/>
        </w:rPr>
      </w:pPr>
      <w:r w:rsidRPr="445C2061">
        <w:rPr>
          <w:rFonts w:ascii="Arial Narrow" w:hAnsi="Arial Narrow"/>
        </w:rPr>
        <w:t>______________________________________________________________________</w:t>
      </w:r>
    </w:p>
    <w:p w14:paraId="03939B68" w14:textId="77777777" w:rsidR="00503080" w:rsidRPr="00AA27C7" w:rsidRDefault="00503080" w:rsidP="00503080">
      <w:pPr>
        <w:tabs>
          <w:tab w:val="left" w:pos="1134"/>
        </w:tabs>
        <w:spacing w:line="360" w:lineRule="auto"/>
        <w:rPr>
          <w:rFonts w:ascii="Arial Narrow" w:hAnsi="Arial Narrow"/>
          <w:szCs w:val="24"/>
        </w:rPr>
      </w:pPr>
    </w:p>
    <w:p w14:paraId="50BDA0CC" w14:textId="77777777" w:rsidR="00503080" w:rsidRPr="00AA27C7" w:rsidRDefault="445C2061" w:rsidP="445C2061">
      <w:pPr>
        <w:numPr>
          <w:ilvl w:val="0"/>
          <w:numId w:val="12"/>
        </w:numPr>
        <w:tabs>
          <w:tab w:val="num" w:pos="567"/>
          <w:tab w:val="left" w:pos="1134"/>
        </w:tabs>
        <w:spacing w:line="360" w:lineRule="auto"/>
        <w:ind w:left="567" w:firstLine="0"/>
        <w:rPr>
          <w:rFonts w:ascii="Arial Narrow" w:hAnsi="Arial Narrow"/>
        </w:rPr>
      </w:pPr>
      <w:r w:rsidRPr="445C2061">
        <w:rPr>
          <w:rFonts w:ascii="Arial Narrow" w:hAnsi="Arial Narrow"/>
        </w:rPr>
        <w:t xml:space="preserve">E-mail:     </w:t>
      </w:r>
    </w:p>
    <w:p w14:paraId="15CE9EE8" w14:textId="77777777" w:rsidR="00503080" w:rsidRPr="00AA27C7" w:rsidRDefault="445C2061" w:rsidP="445C2061">
      <w:pPr>
        <w:tabs>
          <w:tab w:val="left" w:pos="1134"/>
        </w:tabs>
        <w:spacing w:line="360" w:lineRule="auto"/>
        <w:ind w:left="567"/>
        <w:rPr>
          <w:rFonts w:ascii="Arial Narrow" w:hAnsi="Arial Narrow"/>
        </w:rPr>
      </w:pPr>
      <w:r w:rsidRPr="445C2061">
        <w:rPr>
          <w:rFonts w:ascii="Arial Narrow" w:hAnsi="Arial Narrow"/>
        </w:rPr>
        <w:t>_____________________________________________________________________</w:t>
      </w:r>
    </w:p>
    <w:p w14:paraId="17367C02" w14:textId="37A37278" w:rsidR="00503080" w:rsidRPr="008534F4" w:rsidRDefault="445C2061" w:rsidP="008534F4">
      <w:pPr>
        <w:pStyle w:val="ListParagraph"/>
        <w:ind w:left="567"/>
        <w:rPr>
          <w:rFonts w:ascii="Arial Narrow" w:hAnsi="Arial Narrow" w:cs="Arial"/>
          <w:sz w:val="16"/>
          <w:szCs w:val="16"/>
        </w:rPr>
      </w:pPr>
      <w:r w:rsidRPr="445C2061">
        <w:rPr>
          <w:rFonts w:ascii="Arial Narrow" w:hAnsi="Arial Narrow"/>
          <w:sz w:val="16"/>
          <w:szCs w:val="16"/>
        </w:rPr>
        <w:t>Ple</w:t>
      </w:r>
      <w:r w:rsidRPr="445C2061">
        <w:rPr>
          <w:rFonts w:ascii="Arial Narrow" w:hAnsi="Arial Narrow" w:cs="Arial"/>
          <w:sz w:val="16"/>
          <w:szCs w:val="16"/>
        </w:rPr>
        <w:t>ase note that this email address will be used for all tender correspondence with regard to this tender. Please state e-mail address of main point</w:t>
      </w:r>
      <w:r w:rsidR="008534F4">
        <w:rPr>
          <w:rFonts w:ascii="Arial Narrow" w:hAnsi="Arial Narrow" w:cs="Arial"/>
          <w:sz w:val="16"/>
          <w:szCs w:val="16"/>
        </w:rPr>
        <w:t xml:space="preserve"> </w:t>
      </w:r>
      <w:r w:rsidRPr="008534F4">
        <w:rPr>
          <w:rFonts w:ascii="Arial Narrow" w:hAnsi="Arial Narrow" w:cs="Arial"/>
          <w:sz w:val="16"/>
          <w:szCs w:val="16"/>
        </w:rPr>
        <w:t xml:space="preserve">of contact for all tender correspondence (e.g. Tender Manager). </w:t>
      </w:r>
    </w:p>
    <w:p w14:paraId="204012A6" w14:textId="77777777" w:rsidR="00503080" w:rsidRPr="00AA27C7" w:rsidRDefault="00503080" w:rsidP="00503080">
      <w:pPr>
        <w:tabs>
          <w:tab w:val="left" w:pos="1134"/>
        </w:tabs>
        <w:spacing w:line="360" w:lineRule="auto"/>
        <w:ind w:left="567"/>
        <w:rPr>
          <w:rFonts w:ascii="Arial Narrow" w:hAnsi="Arial Narrow"/>
          <w:szCs w:val="24"/>
        </w:rPr>
      </w:pPr>
    </w:p>
    <w:p w14:paraId="55182D71" w14:textId="77777777" w:rsidR="00503080" w:rsidRPr="009B5F3B" w:rsidRDefault="445C2061" w:rsidP="445C2061">
      <w:pPr>
        <w:numPr>
          <w:ilvl w:val="0"/>
          <w:numId w:val="12"/>
        </w:numPr>
        <w:tabs>
          <w:tab w:val="num" w:pos="567"/>
          <w:tab w:val="left" w:pos="1134"/>
        </w:tabs>
        <w:spacing w:line="360" w:lineRule="auto"/>
        <w:ind w:left="567" w:firstLine="0"/>
        <w:rPr>
          <w:rFonts w:ascii="Arial Narrow" w:hAnsi="Arial Narrow"/>
        </w:rPr>
      </w:pPr>
      <w:r w:rsidRPr="445C2061">
        <w:rPr>
          <w:rFonts w:ascii="Arial Narrow" w:hAnsi="Arial Narrow"/>
        </w:rPr>
        <w:t>UNGM Vendor Registration No.: ______________________________________________________________________</w:t>
      </w:r>
    </w:p>
    <w:p w14:paraId="1B94184D" w14:textId="77777777" w:rsidR="00503080" w:rsidRPr="00DF0999" w:rsidRDefault="445C2061" w:rsidP="00503080">
      <w:pPr>
        <w:ind w:left="567"/>
      </w:pPr>
      <w:r w:rsidRPr="445C2061">
        <w:rPr>
          <w:rFonts w:ascii="Arial Narrow" w:hAnsi="Arial Narrow"/>
          <w:sz w:val="16"/>
          <w:szCs w:val="16"/>
        </w:rPr>
        <w:t>Note:</w:t>
      </w:r>
      <w:r w:rsidRPr="445C2061">
        <w:rPr>
          <w:rFonts w:ascii="Arial Narrow" w:hAnsi="Arial Narrow" w:cs="Arial"/>
          <w:sz w:val="16"/>
          <w:szCs w:val="16"/>
        </w:rPr>
        <w:t xml:space="preserve"> It is not mandatory to register with the UNGM (</w:t>
      </w:r>
      <w:hyperlink r:id="rId13">
        <w:r w:rsidRPr="445C2061">
          <w:rPr>
            <w:rStyle w:val="Hyperlink"/>
            <w:rFonts w:ascii="Arial Narrow" w:hAnsi="Arial Narrow" w:cs="Arial"/>
            <w:sz w:val="16"/>
            <w:szCs w:val="16"/>
          </w:rPr>
          <w:t>http://www.ungm.org</w:t>
        </w:r>
      </w:hyperlink>
      <w:r w:rsidRPr="445C2061">
        <w:rPr>
          <w:rFonts w:ascii="Arial Narrow" w:hAnsi="Arial Narrow" w:cs="Arial"/>
          <w:sz w:val="16"/>
          <w:szCs w:val="16"/>
        </w:rPr>
        <w:t>). Contracts can be awarded to non-registered suppliers. The full RFP documents can be provided to you per e-mail, even without a UNGM vendor registration number. However, by registering on the UNGM your company details will be entered in the database the UN buyers use when searching for suppliers.</w:t>
      </w:r>
      <w:bookmarkStart w:id="4" w:name="OLE_LINK957"/>
      <w:bookmarkStart w:id="5" w:name="OLE_LINK956"/>
      <w:bookmarkEnd w:id="4"/>
      <w:bookmarkEnd w:id="5"/>
    </w:p>
    <w:p w14:paraId="45EF8139" w14:textId="77777777" w:rsidR="009D55CC" w:rsidRDefault="009D55CC"/>
    <w:sectPr w:rsidR="009D55CC">
      <w:headerReference w:type="even" r:id="rId14"/>
      <w:headerReference w:type="default" r:id="rId15"/>
      <w:headerReference w:type="first" r:id="rId16"/>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06992A" w14:textId="77777777" w:rsidR="00A66E43" w:rsidRDefault="00A66E43" w:rsidP="00503080">
      <w:r>
        <w:separator/>
      </w:r>
    </w:p>
  </w:endnote>
  <w:endnote w:type="continuationSeparator" w:id="0">
    <w:p w14:paraId="6036E159" w14:textId="77777777" w:rsidR="00A66E43" w:rsidRDefault="00A66E43" w:rsidP="00503080">
      <w:r>
        <w:continuationSeparator/>
      </w:r>
    </w:p>
  </w:endnote>
  <w:endnote w:type="continuationNotice" w:id="1">
    <w:p w14:paraId="48403C3F" w14:textId="77777777" w:rsidR="00A66E43" w:rsidRDefault="00A66E4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BCBA08" w14:textId="77777777" w:rsidR="00A66E43" w:rsidRDefault="00A66E43" w:rsidP="00503080">
      <w:r>
        <w:separator/>
      </w:r>
    </w:p>
  </w:footnote>
  <w:footnote w:type="continuationSeparator" w:id="0">
    <w:p w14:paraId="5FFC748B" w14:textId="77777777" w:rsidR="00A66E43" w:rsidRDefault="00A66E43" w:rsidP="00503080">
      <w:r>
        <w:continuationSeparator/>
      </w:r>
    </w:p>
  </w:footnote>
  <w:footnote w:type="continuationNotice" w:id="1">
    <w:p w14:paraId="43C81F1A" w14:textId="77777777" w:rsidR="00A66E43" w:rsidRDefault="00A66E4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04453D" w14:textId="3BF34960" w:rsidR="00503080" w:rsidRDefault="00503080">
    <w:pPr>
      <w:pStyle w:val="Header"/>
    </w:pPr>
    <w:r>
      <w:rPr>
        <w:noProof/>
      </w:rPr>
      <mc:AlternateContent>
        <mc:Choice Requires="wps">
          <w:drawing>
            <wp:anchor distT="0" distB="0" distL="0" distR="0" simplePos="0" relativeHeight="251658241" behindDoc="0" locked="0" layoutInCell="1" allowOverlap="1" wp14:anchorId="7F52AAEF" wp14:editId="1CE06D7F">
              <wp:simplePos x="635" y="635"/>
              <wp:positionH relativeFrom="page">
                <wp:align>center</wp:align>
              </wp:positionH>
              <wp:positionV relativeFrom="page">
                <wp:align>top</wp:align>
              </wp:positionV>
              <wp:extent cx="443865" cy="443865"/>
              <wp:effectExtent l="0" t="0" r="2540" b="11430"/>
              <wp:wrapNone/>
              <wp:docPr id="2" name="Text Box 2" descr="[ICC] RESTRICTED">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D5D7E46" w14:textId="16C229B6" w:rsidR="00503080" w:rsidRPr="00503080" w:rsidRDefault="00503080" w:rsidP="00503080">
                          <w:pPr>
                            <w:rPr>
                              <w:rFonts w:ascii="Calibri" w:eastAsia="Calibri" w:hAnsi="Calibri" w:cs="Calibri"/>
                              <w:noProof/>
                              <w:color w:val="000000"/>
                              <w:sz w:val="28"/>
                              <w:szCs w:val="28"/>
                            </w:rPr>
                          </w:pPr>
                          <w:r w:rsidRPr="00503080">
                            <w:rPr>
                              <w:rFonts w:ascii="Calibri" w:eastAsia="Calibri" w:hAnsi="Calibri" w:cs="Calibri"/>
                              <w:noProof/>
                              <w:color w:val="000000"/>
                              <w:sz w:val="28"/>
                              <w:szCs w:val="28"/>
                            </w:rPr>
                            <w:t>[ICC] RESTRICTED</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7F52AAEF" id="_x0000_t202" coordsize="21600,21600" o:spt="202" path="m,l,21600r21600,l21600,xe">
              <v:stroke joinstyle="miter"/>
              <v:path gradientshapeok="t" o:connecttype="rect"/>
            </v:shapetype>
            <v:shape id="Text Box 2" o:spid="_x0000_s1026" type="#_x0000_t202" alt="[ICC] RESTRICTED" style="position:absolute;margin-left:0;margin-top:0;width:34.95pt;height:34.95pt;z-index:251658241;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zCBgIAABUEAAAOAAAAZHJzL2Uyb0RvYy54bWysU8Fu2zAMvQ/YPwi6L3a6tmiNOEXWIsOA&#10;oC2QDj0rshQbkEVBYmJnXz9Ktput22nYRaZI+pF8fFrc9a1hR+VDA7bk81nOmbISqsbuS/79Zf3p&#10;hrOAwlbCgFUlP6nA75YfPyw6V6gLqMFUyjMCsaHoXMlrRFdkWZC1akWYgVOWghp8K5Cufp9VXnSE&#10;3prsIs+vsw585TxIFQJ5H4YgXyZ8rZXEJ62DQmZKTr1hOn06d/HMlgtR7L1wdSPHNsQ/dNGKxlLR&#10;N6gHgYIdfPMHVNtIDwE0ziS0GWjdSJVmoGnm+btptrVwKs1C5AT3RlP4f7Dy8bh1z55h/wV6WmAk&#10;pHOhCOSM8/Tat/FLnTKKE4WnN9pUj0yS8/Ly8831FWeSQqNNKNn5Z+cDflXQsmiU3NNWElniuAk4&#10;pE4psZaFdWNM2oyxvzkIM3qyc4fRwn7Xj23voDrRNB6GRQcn1w3V3IiAz8LTZmkAUis+0aENdCWH&#10;0eKsBv/jb/6YT4RTlLOOlFJyS1LmzHyztIgoqmTMb/OrnG5+cu8mwx7aeyD9zekpOJnMmIdmMrWH&#10;9pV0vIqFKCSspHIlx8m8x0Gy9A6kWq1SEunHCdzYrZMROvIUSXzpX4V3I9NIK3qESUaieEf4kBv/&#10;DG51QKI9bSNyOhA5Uk3aS/sc30kU96/3lHV+zcufAAAA//8DAFBLAwQUAAYACAAAACEA1B4NR9gA&#10;AAADAQAADwAAAGRycy9kb3ducmV2LnhtbEyPzW7CQAyE70i8w8qVeoNNKoFKmg1CSBy4UfpzNlmT&#10;hGbtKLtAytN32x7ai0fWWDOf8+XgWnWh3jfCBtJpAoq4FNtwZeD1ZTN5BOUDssVWmAx8kodlMR7l&#10;mFm58jNd9qFSMYR9hgbqELpMa1/W5NBPpSOO3lF6hyGufaVtj9cY7lr9kCRz7bDh2FBjR+uayo/9&#10;2RloZisJKb1tN6d3l0p6221nt50x93fD6glUoCH8HcM3fkSHIjId5MzWq9ZAfCT8zOjNFwtQh1/V&#10;Ra7/sxdfAAAA//8DAFBLAQItABQABgAIAAAAIQC2gziS/gAAAOEBAAATAAAAAAAAAAAAAAAAAAAA&#10;AABbQ29udGVudF9UeXBlc10ueG1sUEsBAi0AFAAGAAgAAAAhADj9If/WAAAAlAEAAAsAAAAAAAAA&#10;AAAAAAAALwEAAF9yZWxzLy5yZWxzUEsBAi0AFAAGAAgAAAAhAOj7/MIGAgAAFQQAAA4AAAAAAAAA&#10;AAAAAAAALgIAAGRycy9lMm9Eb2MueG1sUEsBAi0AFAAGAAgAAAAhANQeDUfYAAAAAwEAAA8AAAAA&#10;AAAAAAAAAAAAYAQAAGRycy9kb3ducmV2LnhtbFBLBQYAAAAABAAEAPMAAABlBQAAAAA=&#10;" filled="f" stroked="f">
              <v:textbox style="mso-fit-shape-to-text:t" inset="0,15pt,0,0">
                <w:txbxContent>
                  <w:p w14:paraId="4D5D7E46" w14:textId="16C229B6" w:rsidR="00503080" w:rsidRPr="00503080" w:rsidRDefault="00503080" w:rsidP="00503080">
                    <w:pPr>
                      <w:rPr>
                        <w:rFonts w:ascii="Calibri" w:eastAsia="Calibri" w:hAnsi="Calibri" w:cs="Calibri"/>
                        <w:noProof/>
                        <w:color w:val="000000"/>
                        <w:sz w:val="28"/>
                        <w:szCs w:val="28"/>
                      </w:rPr>
                    </w:pPr>
                    <w:r w:rsidRPr="00503080">
                      <w:rPr>
                        <w:rFonts w:ascii="Calibri" w:eastAsia="Calibri" w:hAnsi="Calibri" w:cs="Calibri"/>
                        <w:noProof/>
                        <w:color w:val="000000"/>
                        <w:sz w:val="28"/>
                        <w:szCs w:val="28"/>
                      </w:rPr>
                      <w:t>[ICC] RESTRICTED</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3C1EF5" w14:textId="5E57B776" w:rsidR="00503080" w:rsidRDefault="00503080">
    <w:pPr>
      <w:pStyle w:val="Header"/>
    </w:pPr>
    <w:r>
      <w:rPr>
        <w:noProof/>
      </w:rPr>
      <mc:AlternateContent>
        <mc:Choice Requires="wps">
          <w:drawing>
            <wp:anchor distT="0" distB="0" distL="0" distR="0" simplePos="0" relativeHeight="251658242" behindDoc="0" locked="0" layoutInCell="1" allowOverlap="1" wp14:anchorId="662605A7" wp14:editId="6971892E">
              <wp:simplePos x="914400" y="450850"/>
              <wp:positionH relativeFrom="page">
                <wp:align>center</wp:align>
              </wp:positionH>
              <wp:positionV relativeFrom="page">
                <wp:align>top</wp:align>
              </wp:positionV>
              <wp:extent cx="443865" cy="443865"/>
              <wp:effectExtent l="0" t="0" r="2540" b="11430"/>
              <wp:wrapNone/>
              <wp:docPr id="3" name="Text Box 3" descr="[ICC] RESTRICTED">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7BFDB68" w14:textId="46510810" w:rsidR="00503080" w:rsidRPr="00503080" w:rsidRDefault="00503080" w:rsidP="00503080">
                          <w:pPr>
                            <w:rPr>
                              <w:rFonts w:ascii="Calibri" w:eastAsia="Calibri" w:hAnsi="Calibri" w:cs="Calibri"/>
                              <w:noProof/>
                              <w:color w:val="000000"/>
                              <w:sz w:val="28"/>
                              <w:szCs w:val="28"/>
                            </w:rPr>
                          </w:pPr>
                          <w:r w:rsidRPr="00503080">
                            <w:rPr>
                              <w:rFonts w:ascii="Calibri" w:eastAsia="Calibri" w:hAnsi="Calibri" w:cs="Calibri"/>
                              <w:noProof/>
                              <w:color w:val="000000"/>
                              <w:sz w:val="28"/>
                              <w:szCs w:val="28"/>
                            </w:rPr>
                            <w:t>[ICC] RESTRICTED</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662605A7" id="_x0000_t202" coordsize="21600,21600" o:spt="202" path="m,l,21600r21600,l21600,xe">
              <v:stroke joinstyle="miter"/>
              <v:path gradientshapeok="t" o:connecttype="rect"/>
            </v:shapetype>
            <v:shape id="Text Box 3" o:spid="_x0000_s1027" type="#_x0000_t202" alt="[ICC] RESTRICTED" style="position:absolute;margin-left:0;margin-top:0;width:34.95pt;height:34.95pt;z-index:251658242;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2+juCAIAABwEAAAOAAAAZHJzL2Uyb0RvYy54bWysU8Fu2zAMvQ/YPwi6L3a6tuiMOEXWIsOA&#10;oC2QDj0rshQbkEVBYmJnXz9Ktpuu22nYRaZI+pF8fFrc9q1hR+VDA7bk81nOmbISqsbuS/7jef3p&#10;hrOAwlbCgFUlP6nAb5cfPyw6V6gLqMFUyjMCsaHoXMlrRFdkWZC1akWYgVOWghp8K5Cufp9VXnSE&#10;3prsIs+vsw585TxIFQJ574cgXyZ8rZXER62DQmZKTr1hOn06d/HMlgtR7L1wdSPHNsQ/dNGKxlLR&#10;V6h7gYIdfPMHVNtIDwE0ziS0GWjdSJVmoGnm+btptrVwKs1C5AT3SlP4f7Dy4bh1T55h/xV6WmAk&#10;pHOhCOSM8/Tat/FLnTKKE4WnV9pUj0yS8/Ly8831FWeSQqNNKNn5Z+cDflPQsmiU3NNWElniuAk4&#10;pE4psZaFdWNM2oyxvzkIM3qyc4fRwn7Xs6Z60/0OqhMN5WHYd3By3VDpjQj4JDwtmOYg0eIjHdpA&#10;V3IYLc5q8D//5o/5xDtFOetIMCW3pGjOzHdL+4jaSsb8S36V081P7t1k2EN7ByTDOb0IJ5MZ89BM&#10;pvbQvpCcV7EQhYSVVK7kOJl3OCiXnoNUq1VKIhk5gRu7dTJCR7oil8/9i/BuJBxpUw8wqUkU73gf&#10;cuOfwa0OSOynpURqByJHxkmCaa3jc4kaf3tPWedHvfwFAAD//wMAUEsDBBQABgAIAAAAIQDUHg1H&#10;2AAAAAMBAAAPAAAAZHJzL2Rvd25yZXYueG1sTI/NbsJADITvSLzDypV6g00qgUqaDUJIHLhR+nM2&#10;WZOEZu0ou0DK03fbHtqLR9ZYM5/z5eBadaHeN8IG0mkCirgU23Bl4PVlM3kE5QOyxVaYDHySh2Ux&#10;HuWYWbnyM132oVIxhH2GBuoQukxrX9bk0E+lI47eUXqHIa59pW2P1xjuWv2QJHPtsOHYUGNH65rK&#10;j/3ZGWhmKwkpvW03p3eXSnrbbWe3nTH3d8PqCVSgIfwdwzd+RIciMh3kzNar1kB8JPzM6M0XC1CH&#10;X9VFrv+zF18AAAD//wMAUEsBAi0AFAAGAAgAAAAhALaDOJL+AAAA4QEAABMAAAAAAAAAAAAAAAAA&#10;AAAAAFtDb250ZW50X1R5cGVzXS54bWxQSwECLQAUAAYACAAAACEAOP0h/9YAAACUAQAACwAAAAAA&#10;AAAAAAAAAAAvAQAAX3JlbHMvLnJlbHNQSwECLQAUAAYACAAAACEAkdvo7ggCAAAcBAAADgAAAAAA&#10;AAAAAAAAAAAuAgAAZHJzL2Uyb0RvYy54bWxQSwECLQAUAAYACAAAACEA1B4NR9gAAAADAQAADwAA&#10;AAAAAAAAAAAAAABiBAAAZHJzL2Rvd25yZXYueG1sUEsFBgAAAAAEAAQA8wAAAGcFAAAAAA==&#10;" filled="f" stroked="f">
              <v:textbox style="mso-fit-shape-to-text:t" inset="0,15pt,0,0">
                <w:txbxContent>
                  <w:p w14:paraId="67BFDB68" w14:textId="46510810" w:rsidR="00503080" w:rsidRPr="00503080" w:rsidRDefault="00503080" w:rsidP="00503080">
                    <w:pPr>
                      <w:rPr>
                        <w:rFonts w:ascii="Calibri" w:eastAsia="Calibri" w:hAnsi="Calibri" w:cs="Calibri"/>
                        <w:noProof/>
                        <w:color w:val="000000"/>
                        <w:sz w:val="28"/>
                        <w:szCs w:val="28"/>
                      </w:rPr>
                    </w:pPr>
                    <w:r w:rsidRPr="00503080">
                      <w:rPr>
                        <w:rFonts w:ascii="Calibri" w:eastAsia="Calibri" w:hAnsi="Calibri" w:cs="Calibri"/>
                        <w:noProof/>
                        <w:color w:val="000000"/>
                        <w:sz w:val="28"/>
                        <w:szCs w:val="28"/>
                      </w:rPr>
                      <w:t>[ICC] RESTRICTED</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2E8E4A" w14:textId="14CBC098" w:rsidR="00503080" w:rsidRDefault="00503080">
    <w:pPr>
      <w:pStyle w:val="Header"/>
    </w:pPr>
    <w:r>
      <w:rPr>
        <w:noProof/>
      </w:rPr>
      <mc:AlternateContent>
        <mc:Choice Requires="wps">
          <w:drawing>
            <wp:anchor distT="0" distB="0" distL="0" distR="0" simplePos="0" relativeHeight="251658240" behindDoc="0" locked="0" layoutInCell="1" allowOverlap="1" wp14:anchorId="67A84B7A" wp14:editId="74F83538">
              <wp:simplePos x="635" y="635"/>
              <wp:positionH relativeFrom="page">
                <wp:align>center</wp:align>
              </wp:positionH>
              <wp:positionV relativeFrom="page">
                <wp:align>top</wp:align>
              </wp:positionV>
              <wp:extent cx="443865" cy="443865"/>
              <wp:effectExtent l="0" t="0" r="2540" b="11430"/>
              <wp:wrapNone/>
              <wp:docPr id="1" name="Text Box 1" descr="[ICC] RESTRICTED">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5CD9E7F" w14:textId="1C464AAD" w:rsidR="00503080" w:rsidRPr="00503080" w:rsidRDefault="00503080" w:rsidP="00503080">
                          <w:pPr>
                            <w:rPr>
                              <w:rFonts w:ascii="Calibri" w:eastAsia="Calibri" w:hAnsi="Calibri" w:cs="Calibri"/>
                              <w:noProof/>
                              <w:color w:val="000000"/>
                              <w:sz w:val="28"/>
                              <w:szCs w:val="28"/>
                            </w:rPr>
                          </w:pPr>
                          <w:r w:rsidRPr="00503080">
                            <w:rPr>
                              <w:rFonts w:ascii="Calibri" w:eastAsia="Calibri" w:hAnsi="Calibri" w:cs="Calibri"/>
                              <w:noProof/>
                              <w:color w:val="000000"/>
                              <w:sz w:val="28"/>
                              <w:szCs w:val="28"/>
                            </w:rPr>
                            <w:t>[ICC] RESTRICTED</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67A84B7A" id="_x0000_t202" coordsize="21600,21600" o:spt="202" path="m,l,21600r21600,l21600,xe">
              <v:stroke joinstyle="miter"/>
              <v:path gradientshapeok="t" o:connecttype="rect"/>
            </v:shapetype>
            <v:shape id="Text Box 1" o:spid="_x0000_s1028" type="#_x0000_t202" alt="[ICC] RESTRICTED" style="position:absolute;margin-left:0;margin-top:0;width:34.95pt;height:34.95pt;z-index:251658240;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Gj+oCgIAABwEAAAOAAAAZHJzL2Uyb0RvYy54bWysU8Fu2zAMvQ/YPwi6L3aytmiNOEXWIsOA&#10;oC2QDj0rshQbkEVBYmJnXz9KsZOt22nYRaZI+pF8fJrf961hB+VDA7bk00nOmbISqsbuSv79dfXp&#10;lrOAwlbCgFUlP6rA7xcfP8w7V6gZ1GAq5RmB2FB0ruQ1oiuyLMhatSJMwClLQQ2+FUhXv8sqLzpC&#10;b002y/ObrANfOQ9ShUDex1OQLxK+1kris9ZBITMlp94wnT6d23hmi7kodl64upFDG+IfumhFY6no&#10;GepRoGB73/wB1TbSQwCNEwltBlo3UqUZaJpp/m6aTS2cSrMQOcGdaQr/D1Y+HTbuxTPsv0BPC4yE&#10;dC4UgZxxnl77Nn6pU0ZxovB4pk31yCQ5r64+395ccyYpNNiEkl1+dj7gVwUti0bJPW0lkSUO64Cn&#10;1DEl1rKwaoxJmzH2NwdhRk926TBa2G971lQln43db6E60lAeTvsOTq4aKr0WAV+EpwXTHCRafKZD&#10;G+hKDoPFWQ3+x9/8MZ94pyhnHQmm5JYUzZn5ZmkfUVvJmN7l1znd/Ojejobdtw9AMpzSi3AymTEP&#10;zWhqD+0byXkZC1FIWEnlSo6j+YAn5dJzkGq5TEkkIydwbTdORuhIV+TytX8T3g2EI23qCUY1ieId&#10;76fc+Gdwyz0S+2kpkdoTkQPjJMG01uG5RI3/ek9Zl0e9+AkAAP//AwBQSwMEFAAGAAgAAAAhANQe&#10;DUfYAAAAAwEAAA8AAABkcnMvZG93bnJldi54bWxMj81uwkAMhO9IvMPKlXqDTSqBSpoNQkgcuFH6&#10;czZZk4Rm7Si7QMrTd9se2otH1lgzn/Pl4Fp1od43wgbSaQKKuBTbcGXg9WUzeQTlA7LFVpgMfJKH&#10;ZTEe5ZhZufIzXfahUjGEfYYG6hC6TGtf1uTQT6Ujjt5Reochrn2lbY/XGO5a/ZAkc+2w4dhQY0fr&#10;msqP/dkZaGYrCSm9bTend5dKetttZ7edMfd3w+oJVKAh/B3DN35EhyIyHeTM1qvWQHwk/MzozRcL&#10;UIdf1UWu/7MXXwAAAP//AwBQSwECLQAUAAYACAAAACEAtoM4kv4AAADhAQAAEwAAAAAAAAAAAAAA&#10;AAAAAAAAW0NvbnRlbnRfVHlwZXNdLnhtbFBLAQItABQABgAIAAAAIQA4/SH/1gAAAJQBAAALAAAA&#10;AAAAAAAAAAAAAC8BAABfcmVscy8ucmVsc1BLAQItABQABgAIAAAAIQAmGj+oCgIAABwEAAAOAAAA&#10;AAAAAAAAAAAAAC4CAABkcnMvZTJvRG9jLnhtbFBLAQItABQABgAIAAAAIQDUHg1H2AAAAAMBAAAP&#10;AAAAAAAAAAAAAAAAAGQEAABkcnMvZG93bnJldi54bWxQSwUGAAAAAAQABADzAAAAaQUAAAAA&#10;" filled="f" stroked="f">
              <v:textbox style="mso-fit-shape-to-text:t" inset="0,15pt,0,0">
                <w:txbxContent>
                  <w:p w14:paraId="65CD9E7F" w14:textId="1C464AAD" w:rsidR="00503080" w:rsidRPr="00503080" w:rsidRDefault="00503080" w:rsidP="00503080">
                    <w:pPr>
                      <w:rPr>
                        <w:rFonts w:ascii="Calibri" w:eastAsia="Calibri" w:hAnsi="Calibri" w:cs="Calibri"/>
                        <w:noProof/>
                        <w:color w:val="000000"/>
                        <w:sz w:val="28"/>
                        <w:szCs w:val="28"/>
                      </w:rPr>
                    </w:pPr>
                    <w:r w:rsidRPr="00503080">
                      <w:rPr>
                        <w:rFonts w:ascii="Calibri" w:eastAsia="Calibri" w:hAnsi="Calibri" w:cs="Calibri"/>
                        <w:noProof/>
                        <w:color w:val="000000"/>
                        <w:sz w:val="28"/>
                        <w:szCs w:val="28"/>
                      </w:rPr>
                      <w:t>[ICC] RESTRICTED</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093B60"/>
    <w:multiLevelType w:val="hybridMultilevel"/>
    <w:tmpl w:val="109CA04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EFC0BB1"/>
    <w:multiLevelType w:val="hybridMultilevel"/>
    <w:tmpl w:val="62E2F93C"/>
    <w:lvl w:ilvl="0" w:tplc="FD08C5EE">
      <w:start w:val="1"/>
      <w:numFmt w:val="lowerLetter"/>
      <w:lvlText w:val="%1."/>
      <w:lvlJc w:val="left"/>
      <w:pPr>
        <w:ind w:left="1080" w:hanging="360"/>
      </w:pPr>
      <w:rPr>
        <w:b/>
        <w:bCs/>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 w15:restartNumberingAfterBreak="0">
    <w:nsid w:val="161020C4"/>
    <w:multiLevelType w:val="hybridMultilevel"/>
    <w:tmpl w:val="94B68FA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31E5D56"/>
    <w:multiLevelType w:val="hybridMultilevel"/>
    <w:tmpl w:val="10CE35A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3F0598D"/>
    <w:multiLevelType w:val="hybridMultilevel"/>
    <w:tmpl w:val="C73CF87C"/>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2D5C64A2"/>
    <w:multiLevelType w:val="hybridMultilevel"/>
    <w:tmpl w:val="E80231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E9F3CF0"/>
    <w:multiLevelType w:val="hybridMultilevel"/>
    <w:tmpl w:val="7FEA9C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2E66CB1"/>
    <w:multiLevelType w:val="hybridMultilevel"/>
    <w:tmpl w:val="0DB06B5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331C7FE4"/>
    <w:multiLevelType w:val="hybridMultilevel"/>
    <w:tmpl w:val="309E9C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336E4D0E"/>
    <w:multiLevelType w:val="hybridMultilevel"/>
    <w:tmpl w:val="ABF457F4"/>
    <w:lvl w:ilvl="0" w:tplc="0809001B">
      <w:start w:val="1"/>
      <w:numFmt w:val="lowerRoman"/>
      <w:lvlText w:val="%1."/>
      <w:lvlJc w:val="right"/>
      <w:pPr>
        <w:ind w:left="1571" w:hanging="360"/>
      </w:pPr>
    </w:lvl>
    <w:lvl w:ilvl="1" w:tplc="08090019" w:tentative="1">
      <w:start w:val="1"/>
      <w:numFmt w:val="lowerLetter"/>
      <w:lvlText w:val="%2."/>
      <w:lvlJc w:val="left"/>
      <w:pPr>
        <w:ind w:left="2291" w:hanging="360"/>
      </w:pPr>
    </w:lvl>
    <w:lvl w:ilvl="2" w:tplc="0809001B" w:tentative="1">
      <w:start w:val="1"/>
      <w:numFmt w:val="lowerRoman"/>
      <w:lvlText w:val="%3."/>
      <w:lvlJc w:val="right"/>
      <w:pPr>
        <w:ind w:left="3011" w:hanging="180"/>
      </w:pPr>
    </w:lvl>
    <w:lvl w:ilvl="3" w:tplc="0809000F" w:tentative="1">
      <w:start w:val="1"/>
      <w:numFmt w:val="decimal"/>
      <w:lvlText w:val="%4."/>
      <w:lvlJc w:val="left"/>
      <w:pPr>
        <w:ind w:left="3731" w:hanging="360"/>
      </w:pPr>
    </w:lvl>
    <w:lvl w:ilvl="4" w:tplc="08090019" w:tentative="1">
      <w:start w:val="1"/>
      <w:numFmt w:val="lowerLetter"/>
      <w:lvlText w:val="%5."/>
      <w:lvlJc w:val="left"/>
      <w:pPr>
        <w:ind w:left="4451" w:hanging="360"/>
      </w:pPr>
    </w:lvl>
    <w:lvl w:ilvl="5" w:tplc="0809001B" w:tentative="1">
      <w:start w:val="1"/>
      <w:numFmt w:val="lowerRoman"/>
      <w:lvlText w:val="%6."/>
      <w:lvlJc w:val="right"/>
      <w:pPr>
        <w:ind w:left="5171" w:hanging="180"/>
      </w:pPr>
    </w:lvl>
    <w:lvl w:ilvl="6" w:tplc="0809000F" w:tentative="1">
      <w:start w:val="1"/>
      <w:numFmt w:val="decimal"/>
      <w:lvlText w:val="%7."/>
      <w:lvlJc w:val="left"/>
      <w:pPr>
        <w:ind w:left="5891" w:hanging="360"/>
      </w:pPr>
    </w:lvl>
    <w:lvl w:ilvl="7" w:tplc="08090019" w:tentative="1">
      <w:start w:val="1"/>
      <w:numFmt w:val="lowerLetter"/>
      <w:lvlText w:val="%8."/>
      <w:lvlJc w:val="left"/>
      <w:pPr>
        <w:ind w:left="6611" w:hanging="360"/>
      </w:pPr>
    </w:lvl>
    <w:lvl w:ilvl="8" w:tplc="0809001B" w:tentative="1">
      <w:start w:val="1"/>
      <w:numFmt w:val="lowerRoman"/>
      <w:lvlText w:val="%9."/>
      <w:lvlJc w:val="right"/>
      <w:pPr>
        <w:ind w:left="7331" w:hanging="180"/>
      </w:pPr>
    </w:lvl>
  </w:abstractNum>
  <w:abstractNum w:abstractNumId="10" w15:restartNumberingAfterBreak="0">
    <w:nsid w:val="3A1C094E"/>
    <w:multiLevelType w:val="hybridMultilevel"/>
    <w:tmpl w:val="B4D8417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BAA0507"/>
    <w:multiLevelType w:val="hybridMultilevel"/>
    <w:tmpl w:val="1B6EBA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4C145A62"/>
    <w:multiLevelType w:val="singleLevel"/>
    <w:tmpl w:val="5DF644B4"/>
    <w:lvl w:ilvl="0">
      <w:start w:val="1"/>
      <w:numFmt w:val="lowerLetter"/>
      <w:lvlText w:val="%1)"/>
      <w:lvlJc w:val="left"/>
      <w:pPr>
        <w:tabs>
          <w:tab w:val="num" w:pos="1800"/>
        </w:tabs>
        <w:ind w:left="1800" w:hanging="360"/>
      </w:pPr>
      <w:rPr>
        <w:rFonts w:hint="default"/>
      </w:rPr>
    </w:lvl>
  </w:abstractNum>
  <w:abstractNum w:abstractNumId="13" w15:restartNumberingAfterBreak="0">
    <w:nsid w:val="4D962D9C"/>
    <w:multiLevelType w:val="hybridMultilevel"/>
    <w:tmpl w:val="FE8CF24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721904BD"/>
    <w:multiLevelType w:val="hybridMultilevel"/>
    <w:tmpl w:val="08B0A01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75E05685"/>
    <w:multiLevelType w:val="hybridMultilevel"/>
    <w:tmpl w:val="0B4CD9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18114505">
    <w:abstractNumId w:val="6"/>
  </w:num>
  <w:num w:numId="2" w16cid:durableId="20210013">
    <w:abstractNumId w:val="5"/>
  </w:num>
  <w:num w:numId="3" w16cid:durableId="62535593">
    <w:abstractNumId w:val="10"/>
  </w:num>
  <w:num w:numId="4" w16cid:durableId="417019726">
    <w:abstractNumId w:val="4"/>
  </w:num>
  <w:num w:numId="5" w16cid:durableId="1841508876">
    <w:abstractNumId w:val="8"/>
  </w:num>
  <w:num w:numId="6" w16cid:durableId="623466893">
    <w:abstractNumId w:val="7"/>
  </w:num>
  <w:num w:numId="7" w16cid:durableId="2092465377">
    <w:abstractNumId w:val="2"/>
  </w:num>
  <w:num w:numId="8" w16cid:durableId="368576838">
    <w:abstractNumId w:val="14"/>
  </w:num>
  <w:num w:numId="9" w16cid:durableId="1662437">
    <w:abstractNumId w:val="15"/>
  </w:num>
  <w:num w:numId="10" w16cid:durableId="1081944750">
    <w:abstractNumId w:val="3"/>
  </w:num>
  <w:num w:numId="11" w16cid:durableId="47658022">
    <w:abstractNumId w:val="13"/>
  </w:num>
  <w:num w:numId="12" w16cid:durableId="1586183028">
    <w:abstractNumId w:val="12"/>
  </w:num>
  <w:num w:numId="13" w16cid:durableId="560990099">
    <w:abstractNumId w:val="11"/>
  </w:num>
  <w:num w:numId="14" w16cid:durableId="413089965">
    <w:abstractNumId w:val="1"/>
  </w:num>
  <w:num w:numId="15" w16cid:durableId="1731537285">
    <w:abstractNumId w:val="9"/>
  </w:num>
  <w:num w:numId="16" w16cid:durableId="22788547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09E1"/>
    <w:rsid w:val="00115808"/>
    <w:rsid w:val="001265C7"/>
    <w:rsid w:val="001A65AE"/>
    <w:rsid w:val="001E1950"/>
    <w:rsid w:val="002816CD"/>
    <w:rsid w:val="002937CE"/>
    <w:rsid w:val="002B09E1"/>
    <w:rsid w:val="002E5F16"/>
    <w:rsid w:val="00390503"/>
    <w:rsid w:val="003B5E53"/>
    <w:rsid w:val="003D7F9F"/>
    <w:rsid w:val="00423231"/>
    <w:rsid w:val="00423921"/>
    <w:rsid w:val="00503080"/>
    <w:rsid w:val="005A4C06"/>
    <w:rsid w:val="005B426C"/>
    <w:rsid w:val="006304FA"/>
    <w:rsid w:val="006476E9"/>
    <w:rsid w:val="0065277F"/>
    <w:rsid w:val="006C057D"/>
    <w:rsid w:val="00703AAB"/>
    <w:rsid w:val="00754E26"/>
    <w:rsid w:val="00793515"/>
    <w:rsid w:val="007E01A1"/>
    <w:rsid w:val="007E3994"/>
    <w:rsid w:val="00851BBA"/>
    <w:rsid w:val="008534F4"/>
    <w:rsid w:val="00867DD1"/>
    <w:rsid w:val="008E2C8E"/>
    <w:rsid w:val="008F34D5"/>
    <w:rsid w:val="009056C8"/>
    <w:rsid w:val="0095371E"/>
    <w:rsid w:val="009877BD"/>
    <w:rsid w:val="00987E5D"/>
    <w:rsid w:val="009D55CC"/>
    <w:rsid w:val="00A66E43"/>
    <w:rsid w:val="00A9025A"/>
    <w:rsid w:val="00AA27C7"/>
    <w:rsid w:val="00AC509B"/>
    <w:rsid w:val="00B63FFC"/>
    <w:rsid w:val="00B67D32"/>
    <w:rsid w:val="00B914FA"/>
    <w:rsid w:val="00CE13F8"/>
    <w:rsid w:val="00D90960"/>
    <w:rsid w:val="00DD39E6"/>
    <w:rsid w:val="00ED40EF"/>
    <w:rsid w:val="00F72B83"/>
    <w:rsid w:val="00FA3AE7"/>
    <w:rsid w:val="0729EF49"/>
    <w:rsid w:val="244DC687"/>
    <w:rsid w:val="445C2061"/>
    <w:rsid w:val="481A0D38"/>
    <w:rsid w:val="54D8BBF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BD55E0"/>
  <w15:chartTrackingRefBased/>
  <w15:docId w15:val="{4D543998-D4F8-49FD-9DFF-A79AB143C1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B09E1"/>
    <w:pPr>
      <w:spacing w:after="0" w:line="240" w:lineRule="auto"/>
    </w:pPr>
    <w:rPr>
      <w:rFonts w:ascii="Times New Roman" w:eastAsia="MS Mincho" w:hAnsi="Times New Roman" w:cs="Times New Roman"/>
      <w:sz w:val="24"/>
      <w:szCs w:val="20"/>
    </w:rPr>
  </w:style>
  <w:style w:type="paragraph" w:styleId="Heading1">
    <w:name w:val="heading 1"/>
    <w:basedOn w:val="Normal"/>
    <w:next w:val="Normal"/>
    <w:link w:val="Heading1Char"/>
    <w:uiPriority w:val="9"/>
    <w:qFormat/>
    <w:rsid w:val="00793515"/>
    <w:pPr>
      <w:keepNext/>
      <w:keepLines/>
      <w:spacing w:before="24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2B09E1"/>
    <w:pPr>
      <w:spacing w:after="120" w:line="240" w:lineRule="atLeast"/>
    </w:pPr>
    <w:rPr>
      <w:rFonts w:ascii="Book Antiqua" w:eastAsia="Times New Roman" w:hAnsi="Book Antiqua"/>
      <w:sz w:val="22"/>
      <w:szCs w:val="22"/>
    </w:rPr>
  </w:style>
  <w:style w:type="character" w:customStyle="1" w:styleId="BodyTextChar">
    <w:name w:val="Body Text Char"/>
    <w:basedOn w:val="DefaultParagraphFont"/>
    <w:link w:val="BodyText"/>
    <w:rsid w:val="002B09E1"/>
    <w:rPr>
      <w:rFonts w:ascii="Book Antiqua" w:eastAsia="Times New Roman" w:hAnsi="Book Antiqua" w:cs="Times New Roman"/>
    </w:rPr>
  </w:style>
  <w:style w:type="paragraph" w:styleId="ListParagraph">
    <w:name w:val="List Paragraph"/>
    <w:basedOn w:val="Normal"/>
    <w:uiPriority w:val="34"/>
    <w:qFormat/>
    <w:rsid w:val="002B09E1"/>
    <w:pPr>
      <w:ind w:left="720"/>
    </w:pPr>
    <w:rPr>
      <w:szCs w:val="24"/>
      <w:lang w:val="en-US"/>
    </w:rPr>
  </w:style>
  <w:style w:type="character" w:styleId="Hyperlink">
    <w:name w:val="Hyperlink"/>
    <w:rsid w:val="00503080"/>
    <w:rPr>
      <w:color w:val="0000FF"/>
      <w:u w:val="single"/>
    </w:rPr>
  </w:style>
  <w:style w:type="paragraph" w:styleId="Title">
    <w:name w:val="Title"/>
    <w:basedOn w:val="Normal"/>
    <w:link w:val="TitleChar"/>
    <w:qFormat/>
    <w:rsid w:val="00503080"/>
    <w:pPr>
      <w:tabs>
        <w:tab w:val="left" w:pos="-720"/>
        <w:tab w:val="left" w:pos="0"/>
        <w:tab w:val="left" w:pos="426"/>
        <w:tab w:val="left" w:pos="1494"/>
        <w:tab w:val="left" w:pos="1793"/>
        <w:tab w:val="left" w:pos="2190"/>
        <w:tab w:val="left" w:pos="2886"/>
        <w:tab w:val="left" w:pos="3456"/>
        <w:tab w:val="left" w:pos="4283"/>
        <w:tab w:val="left" w:pos="5080"/>
        <w:tab w:val="left" w:pos="5760"/>
      </w:tabs>
      <w:suppressAutoHyphens/>
      <w:ind w:left="426" w:hanging="426"/>
      <w:jc w:val="center"/>
    </w:pPr>
    <w:rPr>
      <w:rFonts w:ascii="CG Times (W1)" w:hAnsi="CG Times (W1)"/>
      <w:b/>
      <w:spacing w:val="-2"/>
      <w:u w:val="single"/>
      <w:lang w:val="en-US"/>
    </w:rPr>
  </w:style>
  <w:style w:type="character" w:customStyle="1" w:styleId="TitleChar">
    <w:name w:val="Title Char"/>
    <w:basedOn w:val="DefaultParagraphFont"/>
    <w:link w:val="Title"/>
    <w:rsid w:val="00503080"/>
    <w:rPr>
      <w:rFonts w:ascii="CG Times (W1)" w:eastAsia="MS Mincho" w:hAnsi="CG Times (W1)" w:cs="Times New Roman"/>
      <w:b/>
      <w:spacing w:val="-2"/>
      <w:sz w:val="24"/>
      <w:szCs w:val="20"/>
      <w:u w:val="single"/>
      <w:lang w:val="en-US"/>
    </w:rPr>
  </w:style>
  <w:style w:type="paragraph" w:styleId="Header">
    <w:name w:val="header"/>
    <w:basedOn w:val="Normal"/>
    <w:link w:val="HeaderChar"/>
    <w:uiPriority w:val="99"/>
    <w:unhideWhenUsed/>
    <w:rsid w:val="00503080"/>
    <w:pPr>
      <w:tabs>
        <w:tab w:val="center" w:pos="4513"/>
        <w:tab w:val="right" w:pos="9026"/>
      </w:tabs>
    </w:pPr>
  </w:style>
  <w:style w:type="character" w:customStyle="1" w:styleId="HeaderChar">
    <w:name w:val="Header Char"/>
    <w:basedOn w:val="DefaultParagraphFont"/>
    <w:link w:val="Header"/>
    <w:uiPriority w:val="99"/>
    <w:rsid w:val="00503080"/>
    <w:rPr>
      <w:rFonts w:ascii="Times New Roman" w:eastAsia="MS Mincho" w:hAnsi="Times New Roman" w:cs="Times New Roman"/>
      <w:sz w:val="24"/>
      <w:szCs w:val="20"/>
    </w:rPr>
  </w:style>
  <w:style w:type="paragraph" w:styleId="CommentText">
    <w:name w:val="annotation text"/>
    <w:basedOn w:val="Normal"/>
    <w:link w:val="CommentTextChar"/>
    <w:uiPriority w:val="99"/>
    <w:unhideWhenUsed/>
    <w:rPr>
      <w:sz w:val="20"/>
    </w:rPr>
  </w:style>
  <w:style w:type="character" w:customStyle="1" w:styleId="CommentTextChar">
    <w:name w:val="Comment Text Char"/>
    <w:basedOn w:val="DefaultParagraphFont"/>
    <w:link w:val="CommentText"/>
    <w:uiPriority w:val="99"/>
    <w:rPr>
      <w:rFonts w:ascii="Times New Roman" w:eastAsia="MS Mincho" w:hAnsi="Times New Roman" w:cs="Times New Roman"/>
      <w:sz w:val="20"/>
      <w:szCs w:val="20"/>
    </w:rPr>
  </w:style>
  <w:style w:type="character" w:styleId="CommentReference">
    <w:name w:val="annotation reference"/>
    <w:basedOn w:val="DefaultParagraphFont"/>
    <w:uiPriority w:val="99"/>
    <w:semiHidden/>
    <w:unhideWhenUsed/>
    <w:rPr>
      <w:sz w:val="16"/>
      <w:szCs w:val="16"/>
    </w:rPr>
  </w:style>
  <w:style w:type="paragraph" w:styleId="Footer">
    <w:name w:val="footer"/>
    <w:basedOn w:val="Normal"/>
    <w:link w:val="FooterChar"/>
    <w:uiPriority w:val="99"/>
    <w:semiHidden/>
    <w:unhideWhenUsed/>
    <w:rsid w:val="007E3994"/>
    <w:pPr>
      <w:tabs>
        <w:tab w:val="center" w:pos="4513"/>
        <w:tab w:val="right" w:pos="9026"/>
      </w:tabs>
    </w:pPr>
  </w:style>
  <w:style w:type="character" w:customStyle="1" w:styleId="FooterChar">
    <w:name w:val="Footer Char"/>
    <w:basedOn w:val="DefaultParagraphFont"/>
    <w:link w:val="Footer"/>
    <w:uiPriority w:val="99"/>
    <w:semiHidden/>
    <w:rsid w:val="007E3994"/>
    <w:rPr>
      <w:rFonts w:ascii="Times New Roman" w:eastAsia="MS Mincho" w:hAnsi="Times New Roman" w:cs="Times New Roman"/>
      <w:sz w:val="24"/>
      <w:szCs w:val="20"/>
    </w:rPr>
  </w:style>
  <w:style w:type="paragraph" w:styleId="Revision">
    <w:name w:val="Revision"/>
    <w:hidden/>
    <w:uiPriority w:val="99"/>
    <w:semiHidden/>
    <w:rsid w:val="00F72B83"/>
    <w:pPr>
      <w:spacing w:after="0" w:line="240" w:lineRule="auto"/>
    </w:pPr>
    <w:rPr>
      <w:rFonts w:ascii="Times New Roman" w:eastAsia="MS Mincho" w:hAnsi="Times New Roman" w:cs="Times New Roman"/>
      <w:sz w:val="24"/>
      <w:szCs w:val="20"/>
    </w:rPr>
  </w:style>
  <w:style w:type="paragraph" w:styleId="CommentSubject">
    <w:name w:val="annotation subject"/>
    <w:basedOn w:val="CommentText"/>
    <w:next w:val="CommentText"/>
    <w:link w:val="CommentSubjectChar"/>
    <w:uiPriority w:val="99"/>
    <w:semiHidden/>
    <w:unhideWhenUsed/>
    <w:rsid w:val="00703AAB"/>
    <w:rPr>
      <w:b/>
      <w:bCs/>
    </w:rPr>
  </w:style>
  <w:style w:type="character" w:customStyle="1" w:styleId="CommentSubjectChar">
    <w:name w:val="Comment Subject Char"/>
    <w:basedOn w:val="CommentTextChar"/>
    <w:link w:val="CommentSubject"/>
    <w:uiPriority w:val="99"/>
    <w:semiHidden/>
    <w:rsid w:val="00703AAB"/>
    <w:rPr>
      <w:rFonts w:ascii="Times New Roman" w:eastAsia="MS Mincho" w:hAnsi="Times New Roman" w:cs="Times New Roman"/>
      <w:b/>
      <w:bCs/>
      <w:sz w:val="20"/>
      <w:szCs w:val="20"/>
    </w:rPr>
  </w:style>
  <w:style w:type="character" w:customStyle="1" w:styleId="Heading1Char">
    <w:name w:val="Heading 1 Char"/>
    <w:basedOn w:val="DefaultParagraphFont"/>
    <w:link w:val="Heading1"/>
    <w:uiPriority w:val="9"/>
    <w:rsid w:val="00793515"/>
    <w:rPr>
      <w:rFonts w:asciiTheme="majorHAnsi" w:eastAsiaTheme="majorEastAsia" w:hAnsiTheme="majorHAnsi" w:cstheme="majorBidi"/>
      <w:color w:val="2F5496" w:themeColor="accent1" w:themeShade="BF"/>
      <w:sz w:val="32"/>
      <w:szCs w:val="32"/>
    </w:rPr>
  </w:style>
  <w:style w:type="paragraph" w:styleId="NoSpacing">
    <w:name w:val="No Spacing"/>
    <w:uiPriority w:val="1"/>
    <w:qFormat/>
    <w:rsid w:val="00793515"/>
    <w:pPr>
      <w:spacing w:after="0" w:line="240" w:lineRule="auto"/>
    </w:pPr>
    <w:rPr>
      <w:rFonts w:ascii="Times New Roman" w:eastAsia="Times New Roman" w:hAnsi="Times New Roman" w:cs="Times New Roman"/>
      <w:sz w:val="20"/>
      <w:szCs w:val="20"/>
    </w:rPr>
  </w:style>
  <w:style w:type="character" w:styleId="UnresolvedMention">
    <w:name w:val="Unresolved Mention"/>
    <w:basedOn w:val="DefaultParagraphFont"/>
    <w:uiPriority w:val="99"/>
    <w:semiHidden/>
    <w:unhideWhenUsed/>
    <w:rsid w:val="0011580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05480204">
      <w:bodyDiv w:val="1"/>
      <w:marLeft w:val="0"/>
      <w:marRight w:val="0"/>
      <w:marTop w:val="0"/>
      <w:marBottom w:val="0"/>
      <w:divBdr>
        <w:top w:val="none" w:sz="0" w:space="0" w:color="auto"/>
        <w:left w:val="none" w:sz="0" w:space="0" w:color="auto"/>
        <w:bottom w:val="none" w:sz="0" w:space="0" w:color="auto"/>
        <w:right w:val="none" w:sz="0" w:space="0" w:color="auto"/>
      </w:divBdr>
    </w:div>
    <w:div w:id="20163022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ungm.org/"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icc-cpi.int/get-involved/Pages/Vendors.aspx"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tender.5@icc-cpi.int"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Document" ma:contentTypeID="0x010100D7C799B04E00AF4D868AFC8D040E4F1C" ma:contentTypeVersion="18" ma:contentTypeDescription="Create a new document." ma:contentTypeScope="" ma:versionID="5b278e8680e57fb0bcfdf9125a9d42c5">
  <xsd:schema xmlns:xsd="http://www.w3.org/2001/XMLSchema" xmlns:xs="http://www.w3.org/2001/XMLSchema" xmlns:p="http://schemas.microsoft.com/office/2006/metadata/properties" xmlns:ns2="17ecf1fd-cb39-4814-901a-f285e5a1b733" xmlns:ns3="82e4e7d6-b69f-43f5-ab8a-fe44721a2ad0" targetNamespace="http://schemas.microsoft.com/office/2006/metadata/properties" ma:root="true" ma:fieldsID="e7d7d957a6ed648c9e6b73f1183741bf" ns2:_="" ns3:_="">
    <xsd:import namespace="17ecf1fd-cb39-4814-901a-f285e5a1b733"/>
    <xsd:import namespace="82e4e7d6-b69f-43f5-ab8a-fe44721a2ad0"/>
    <xsd:element name="properties">
      <xsd:complexType>
        <xsd:sequence>
          <xsd:element name="documentManagement">
            <xsd:complexType>
              <xsd:all>
                <xsd:element ref="ns2:Contract_x0020_ID"/>
                <xsd:element ref="ns2:Contract_x0020_Name" minOccurs="0"/>
                <xsd:element ref="ns2:Contract_x0020_Owner" minOccurs="0"/>
                <xsd:element ref="ns2:Vendor" minOccurs="0"/>
                <xsd:element ref="ns3:j812b6749e1d4f569a5fb11aafb87c50" minOccurs="0"/>
                <xsd:element ref="ns3:TaxCatchAll" minOccurs="0"/>
                <xsd:element ref="ns3:ka4870913c6341718f72d7d237751397" minOccurs="0"/>
                <xsd:element ref="ns3:p75e848066484e839fecfc81122842e3" minOccurs="0"/>
                <xsd:element ref="ns3:p00a2412ed6448149ec0270315342bba" minOccurs="0"/>
                <xsd:element ref="ns3:SharedWithUsers" minOccurs="0"/>
                <xsd:element ref="ns3:SharedWithDetails" minOccurs="0"/>
                <xsd:element ref="ns2:Notes0" minOccurs="0"/>
                <xsd:element ref="ns3:_dlc_DocId" minOccurs="0"/>
                <xsd:element ref="ns3:_dlc_DocIdUrl" minOccurs="0"/>
                <xsd:element ref="ns3: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7ecf1fd-cb39-4814-901a-f285e5a1b733" elementFormDefault="qualified">
    <xsd:import namespace="http://schemas.microsoft.com/office/2006/documentManagement/types"/>
    <xsd:import namespace="http://schemas.microsoft.com/office/infopath/2007/PartnerControls"/>
    <xsd:element name="Contract_x0020_ID" ma:index="2" ma:displayName="Tracking No" ma:description="From SAP, assigned by EASD" ma:indexed="true" ma:internalName="Contract_x0020_ID">
      <xsd:simpleType>
        <xsd:restriction base="dms:Text">
          <xsd:maxLength value="255"/>
        </xsd:restriction>
      </xsd:simpleType>
    </xsd:element>
    <xsd:element name="Contract_x0020_Name" ma:index="3" nillable="true" ma:displayName="Contract Name" ma:description="Definition of service" ma:internalName="Contract_x0020_Name">
      <xsd:simpleType>
        <xsd:restriction base="dms:Text">
          <xsd:maxLength value="255"/>
        </xsd:restriction>
      </xsd:simpleType>
    </xsd:element>
    <xsd:element name="Contract_x0020_Owner" ma:index="4" nillable="true" ma:displayName="Contract Owner" ma:internalName="Contract_x0020_Owner">
      <xsd:simpleType>
        <xsd:restriction base="dms:Text">
          <xsd:maxLength value="255"/>
        </xsd:restriction>
      </xsd:simpleType>
    </xsd:element>
    <xsd:element name="Vendor" ma:index="5" nillable="true" ma:displayName="Vendor" ma:internalName="Vendor">
      <xsd:simpleType>
        <xsd:restriction base="dms:Text">
          <xsd:maxLength value="255"/>
        </xsd:restriction>
      </xsd:simpleType>
    </xsd:element>
    <xsd:element name="Notes0" ma:index="23" nillable="true" ma:displayName="Notes" ma:internalName="Notes0">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2e4e7d6-b69f-43f5-ab8a-fe44721a2ad0" elementFormDefault="qualified">
    <xsd:import namespace="http://schemas.microsoft.com/office/2006/documentManagement/types"/>
    <xsd:import namespace="http://schemas.microsoft.com/office/infopath/2007/PartnerControls"/>
    <xsd:element name="j812b6749e1d4f569a5fb11aafb87c50" ma:index="12" nillable="true" ma:taxonomy="true" ma:internalName="j812b6749e1d4f569a5fb11aafb87c50" ma:taxonomyFieldName="IMSS_x0020_Unit_x002F_Team" ma:displayName="IMSS Unit/Team" ma:default="22;#Information Management Services Section|c6092116-87ce-409e-8d20-1244a3986792" ma:fieldId="{3812b674-9e1d-4f56-9a5f-b11aafb87c50}" ma:taxonomyMulti="true" ma:sspId="3759ad7c-f389-46a6-8a89-8b6a92c5a1bd" ma:termSetId="8c14b8a6-807c-4d50-add3-8f6fd030d860" ma:anchorId="f05db4ff-96b2-4d90-8ff1-d369aafcd696" ma:open="false" ma:isKeyword="false">
      <xsd:complexType>
        <xsd:sequence>
          <xsd:element ref="pc:Terms" minOccurs="0" maxOccurs="1"/>
        </xsd:sequence>
      </xsd:complexType>
    </xsd:element>
    <xsd:element name="TaxCatchAll" ma:index="13" nillable="true" ma:displayName="Taxonomy Catch All Column" ma:hidden="true" ma:list="{c5a8ee72-73a4-4bb2-a7dc-e1ce546a8526}" ma:internalName="TaxCatchAll" ma:showField="CatchAllData" ma:web="82e4e7d6-b69f-43f5-ab8a-fe44721a2ad0">
      <xsd:complexType>
        <xsd:complexContent>
          <xsd:extension base="dms:MultiChoiceLookup">
            <xsd:sequence>
              <xsd:element name="Value" type="dms:Lookup" maxOccurs="unbounded" minOccurs="0" nillable="true"/>
            </xsd:sequence>
          </xsd:extension>
        </xsd:complexContent>
      </xsd:complexType>
    </xsd:element>
    <xsd:element name="ka4870913c6341718f72d7d237751397" ma:index="14" ma:taxonomy="true" ma:internalName="ka4870913c6341718f72d7d237751397" ma:taxonomyFieldName="Retention_x0020_Classification" ma:displayName="Retention Classification" ma:readOnly="false" ma:default="4;#Operational|66603456-9d41-4372-b11a-54cbabb5bb7d" ma:fieldId="{4a487091-3c63-4171-8f72-d7d237751397}" ma:sspId="3759ad7c-f389-46a6-8a89-8b6a92c5a1bd" ma:termSetId="f72dfca5-2a5d-4a38-9a17-5805bfe99dbc" ma:anchorId="00000000-0000-0000-0000-000000000000" ma:open="false" ma:isKeyword="false">
      <xsd:complexType>
        <xsd:sequence>
          <xsd:element ref="pc:Terms" minOccurs="0" maxOccurs="1"/>
        </xsd:sequence>
      </xsd:complexType>
    </xsd:element>
    <xsd:element name="p75e848066484e839fecfc81122842e3" ma:index="15" ma:taxonomy="true" ma:internalName="p75e848066484e839fecfc81122842e3" ma:taxonomyFieldName="Security_x0020_Classification" ma:displayName="Security Classification" ma:readOnly="false" ma:default="5;#Restricted|6b68a73e-fe42-476c-ad34-1bb0f8474dd9" ma:fieldId="{975e8480-6648-4e83-9fec-fc81122842e3}" ma:sspId="3759ad7c-f389-46a6-8a89-8b6a92c5a1bd" ma:termSetId="be557526-9699-4e30-8207-3db79534eaf3" ma:anchorId="00000000-0000-0000-0000-000000000000" ma:open="false" ma:isKeyword="false">
      <xsd:complexType>
        <xsd:sequence>
          <xsd:element ref="pc:Terms" minOccurs="0" maxOccurs="1"/>
        </xsd:sequence>
      </xsd:complexType>
    </xsd:element>
    <xsd:element name="p00a2412ed6448149ec0270315342bba" ma:index="16" nillable="true" ma:taxonomy="true" ma:internalName="p00a2412ed6448149ec0270315342bba" ma:taxonomyFieldName="Year" ma:displayName="Year" ma:default="25;#2022|735129d6-5b0a-4442-942e-f1c8ae950fea" ma:fieldId="{900a2412-ed64-4814-9ec0-270315342bba}" ma:sspId="3759ad7c-f389-46a6-8a89-8b6a92c5a1bd" ma:termSetId="44acd3d0-9bf4-41de-890c-2b55aace4225" ma:anchorId="00000000-0000-0000-0000-000000000000" ma:open="false" ma:isKeyword="false">
      <xsd:complexType>
        <xsd:sequence>
          <xsd:element ref="pc:Terms" minOccurs="0" maxOccurs="1"/>
        </xsd:sequence>
      </xsd:complexType>
    </xsd:element>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element name="_dlc_DocId" ma:index="24" nillable="true" ma:displayName="Document ID Value" ma:description="The value of the document ID assigned to this item." ma:internalName="_dlc_DocId" ma:readOnly="true">
      <xsd:simpleType>
        <xsd:restriction base="dms:Text"/>
      </xsd:simpleType>
    </xsd:element>
    <xsd:element name="_dlc_DocIdUrl" ma:index="25"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6"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7"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ka4870913c6341718f72d7d237751397 xmlns="82e4e7d6-b69f-43f5-ab8a-fe44721a2ad0">
      <Terms xmlns="http://schemas.microsoft.com/office/infopath/2007/PartnerControls">
        <TermInfo xmlns="http://schemas.microsoft.com/office/infopath/2007/PartnerControls">
          <TermName xmlns="http://schemas.microsoft.com/office/infopath/2007/PartnerControls">Operational</TermName>
          <TermId xmlns="http://schemas.microsoft.com/office/infopath/2007/PartnerControls">66603456-9d41-4372-b11a-54cbabb5bb7d</TermId>
        </TermInfo>
      </Terms>
    </ka4870913c6341718f72d7d237751397>
    <p00a2412ed6448149ec0270315342bba xmlns="82e4e7d6-b69f-43f5-ab8a-fe44721a2ad0">
      <Terms xmlns="http://schemas.microsoft.com/office/infopath/2007/PartnerControls">
        <TermInfo xmlns="http://schemas.microsoft.com/office/infopath/2007/PartnerControls">
          <TermName xmlns="http://schemas.microsoft.com/office/infopath/2007/PartnerControls">2024</TermName>
          <TermId xmlns="http://schemas.microsoft.com/office/infopath/2007/PartnerControls">7a9f6f4d-fcbb-4010-9db6-7303a2f80911</TermId>
        </TermInfo>
      </Terms>
    </p00a2412ed6448149ec0270315342bba>
    <_dlc_DocId xmlns="82e4e7d6-b69f-43f5-ab8a-fe44721a2ad0">IMSS-1743176602-867</_dlc_DocId>
    <TaxCatchAll xmlns="82e4e7d6-b69f-43f5-ab8a-fe44721a2ad0">
      <Value>5</Value>
      <Value>64</Value>
      <Value>22</Value>
      <Value>4</Value>
    </TaxCatchAll>
    <_dlc_DocIdUrl xmlns="82e4e7d6-b69f-43f5-ab8a-fe44721a2ad0">
      <Url>https://intranet.icc.int/registry/imss/internal/_layouts/15/DocIdRedir.aspx?ID=IMSS-1743176602-867</Url>
      <Description>IMSS-1743176602-867</Description>
    </_dlc_DocIdUrl>
    <p75e848066484e839fecfc81122842e3 xmlns="82e4e7d6-b69f-43f5-ab8a-fe44721a2ad0">
      <Terms xmlns="http://schemas.microsoft.com/office/infopath/2007/PartnerControls">
        <TermInfo xmlns="http://schemas.microsoft.com/office/infopath/2007/PartnerControls">
          <TermName xmlns="http://schemas.microsoft.com/office/infopath/2007/PartnerControls">Restricted</TermName>
          <TermId xmlns="http://schemas.microsoft.com/office/infopath/2007/PartnerControls">6b68a73e-fe42-476c-ad34-1bb0f8474dd9</TermId>
        </TermInfo>
      </Terms>
    </p75e848066484e839fecfc81122842e3>
    <j812b6749e1d4f569a5fb11aafb87c50 xmlns="82e4e7d6-b69f-43f5-ab8a-fe44721a2ad0">
      <Terms xmlns="http://schemas.microsoft.com/office/infopath/2007/PartnerControls">
        <TermInfo xmlns="http://schemas.microsoft.com/office/infopath/2007/PartnerControls">
          <TermName xmlns="http://schemas.microsoft.com/office/infopath/2007/PartnerControls">Information Management Services Section</TermName>
          <TermId xmlns="http://schemas.microsoft.com/office/infopath/2007/PartnerControls">c6092116-87ce-409e-8d20-1244a3986792</TermId>
        </TermInfo>
      </Terms>
    </j812b6749e1d4f569a5fb11aafb87c50>
    <Contract_x0020_ID xmlns="17ecf1fd-cb39-4814-901a-f285e5a1b733">0</Contract_x0020_ID>
    <Vendor xmlns="17ecf1fd-cb39-4814-901a-f285e5a1b733" xsi:nil="true"/>
    <Notes0 xmlns="17ecf1fd-cb39-4814-901a-f285e5a1b733" xsi:nil="true"/>
    <Contract_x0020_Owner xmlns="17ecf1fd-cb39-4814-901a-f285e5a1b733" xsi:nil="true"/>
    <Contract_x0020_Name xmlns="17ecf1fd-cb39-4814-901a-f285e5a1b733" xsi:nil="true"/>
  </documentManagement>
</p:properties>
</file>

<file path=customXml/itemProps1.xml><?xml version="1.0" encoding="utf-8"?>
<ds:datastoreItem xmlns:ds="http://schemas.openxmlformats.org/officeDocument/2006/customXml" ds:itemID="{FB6B6192-B952-4263-81CD-C7C4F86608C3}">
  <ds:schemaRefs>
    <ds:schemaRef ds:uri="http://schemas.microsoft.com/sharepoint/v3/contenttype/forms"/>
  </ds:schemaRefs>
</ds:datastoreItem>
</file>

<file path=customXml/itemProps2.xml><?xml version="1.0" encoding="utf-8"?>
<ds:datastoreItem xmlns:ds="http://schemas.openxmlformats.org/officeDocument/2006/customXml" ds:itemID="{4662F89F-4434-40D4-9D25-201D265099E4}">
  <ds:schemaRefs>
    <ds:schemaRef ds:uri="http://schemas.microsoft.com/sharepoint/events"/>
  </ds:schemaRefs>
</ds:datastoreItem>
</file>

<file path=customXml/itemProps3.xml><?xml version="1.0" encoding="utf-8"?>
<ds:datastoreItem xmlns:ds="http://schemas.openxmlformats.org/officeDocument/2006/customXml" ds:itemID="{EF659F2A-4C2F-4791-8F2D-CD4E080FC17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7ecf1fd-cb39-4814-901a-f285e5a1b733"/>
    <ds:schemaRef ds:uri="82e4e7d6-b69f-43f5-ab8a-fe44721a2ad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59E26B9-9855-45C3-B76D-35EB80862AA2}">
  <ds:schemaRefs>
    <ds:schemaRef ds:uri="http://schemas.microsoft.com/office/2006/metadata/properties"/>
    <ds:schemaRef ds:uri="http://schemas.microsoft.com/office/infopath/2007/PartnerControls"/>
    <ds:schemaRef ds:uri="82e4e7d6-b69f-43f5-ab8a-fe44721a2ad0"/>
    <ds:schemaRef ds:uri="17ecf1fd-cb39-4814-901a-f285e5a1b733"/>
  </ds:schemaRefs>
</ds:datastoreItem>
</file>

<file path=docMetadata/LabelInfo.xml><?xml version="1.0" encoding="utf-8"?>
<clbl:labelList xmlns:clbl="http://schemas.microsoft.com/office/2020/mipLabelMetadata">
  <clbl:label id="{da0e285e-1842-4884-832f-885dd424d91e}" enabled="1" method="Standard" siteId="{3f478d65-1b9b-4caa-a123-7430e9bf86b3}" contentBits="1" removed="0"/>
</clbl:labelList>
</file>

<file path=docProps/app.xml><?xml version="1.0" encoding="utf-8"?>
<Properties xmlns="http://schemas.openxmlformats.org/officeDocument/2006/extended-properties" xmlns:vt="http://schemas.openxmlformats.org/officeDocument/2006/docPropsVTypes">
  <Template>Normal</Template>
  <TotalTime>16</TotalTime>
  <Pages>3</Pages>
  <Words>679</Words>
  <Characters>3874</Characters>
  <Application>Microsoft Office Word</Application>
  <DocSecurity>0</DocSecurity>
  <Lines>32</Lines>
  <Paragraphs>9</Paragraphs>
  <ScaleCrop>false</ScaleCrop>
  <HeadingPairs>
    <vt:vector size="4" baseType="variant">
      <vt:variant>
        <vt:lpstr>Title</vt:lpstr>
      </vt:variant>
      <vt:variant>
        <vt:i4>1</vt:i4>
      </vt:variant>
      <vt:variant>
        <vt:lpstr>Headings</vt:lpstr>
      </vt:variant>
      <vt:variant>
        <vt:i4>1</vt:i4>
      </vt:variant>
    </vt:vector>
  </HeadingPairs>
  <TitlesOfParts>
    <vt:vector size="2" baseType="lpstr">
      <vt:lpstr>EOI- Courtroom Assesment</vt:lpstr>
      <vt:lpstr>Requirements :</vt:lpstr>
    </vt:vector>
  </TitlesOfParts>
  <Company/>
  <LinksUpToDate>false</LinksUpToDate>
  <CharactersWithSpaces>4544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EOI- Courtroom Assesment</dc:title>
  <dc:subject/>
  <dc:creator>Ashcroft, Jane</dc:creator>
  <cp:keywords/>
  <dc:description/>
  <cp:lastModifiedBy>van Hoogstraten, Sam</cp:lastModifiedBy>
  <cp:revision>3</cp:revision>
  <dcterms:created xsi:type="dcterms:W3CDTF">2024-09-02T09:34:00Z</dcterms:created>
  <dcterms:modified xsi:type="dcterms:W3CDTF">2024-09-02T09:48:00Z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1,2,3</vt:lpwstr>
  </property>
  <property fmtid="{D5CDD505-2E9C-101B-9397-08002B2CF9AE}" pid="3" name="ClassificationContentMarkingHeaderFontProps">
    <vt:lpwstr>#000000,14,Calibri</vt:lpwstr>
  </property>
  <property fmtid="{D5CDD505-2E9C-101B-9397-08002B2CF9AE}" pid="4" name="ClassificationContentMarkingHeaderText">
    <vt:lpwstr>[ICC] RESTRICTED</vt:lpwstr>
  </property>
  <property fmtid="{D5CDD505-2E9C-101B-9397-08002B2CF9AE}" pid="5" name="ContentTypeId">
    <vt:lpwstr>0x010100D7C799B04E00AF4D868AFC8D040E4F1C</vt:lpwstr>
  </property>
  <property fmtid="{D5CDD505-2E9C-101B-9397-08002B2CF9AE}" pid="6" name="_dlc_DocIdItemGuid">
    <vt:lpwstr>9e5572f7-01b9-4131-8807-e56e2aefe5d4</vt:lpwstr>
  </property>
  <property fmtid="{D5CDD505-2E9C-101B-9397-08002B2CF9AE}" pid="7" name="Year">
    <vt:lpwstr>64;#2024|7a9f6f4d-fcbb-4010-9db6-7303a2f80911</vt:lpwstr>
  </property>
  <property fmtid="{D5CDD505-2E9C-101B-9397-08002B2CF9AE}" pid="8" name="Security Classification">
    <vt:lpwstr>5;#Restricted|6b68a73e-fe42-476c-ad34-1bb0f8474dd9</vt:lpwstr>
  </property>
  <property fmtid="{D5CDD505-2E9C-101B-9397-08002B2CF9AE}" pid="9" name="Retention Classification">
    <vt:lpwstr>4;#Operational|66603456-9d41-4372-b11a-54cbabb5bb7d</vt:lpwstr>
  </property>
  <property fmtid="{D5CDD505-2E9C-101B-9397-08002B2CF9AE}" pid="10" name="IMSS Unit/Team">
    <vt:lpwstr>22;#Information Management Services Section|c6092116-87ce-409e-8d20-1244a3986792</vt:lpwstr>
  </property>
</Properties>
</file>