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B2390" w14:textId="686306C0" w:rsidR="00484B4D" w:rsidRPr="00E749B4" w:rsidRDefault="007E10BF" w:rsidP="00E36FAF">
      <w:pPr>
        <w:spacing w:after="0" w:line="240" w:lineRule="auto"/>
        <w:jc w:val="center"/>
        <w:rPr>
          <w:rFonts w:cs="Arial"/>
          <w:b/>
          <w:bCs/>
          <w:color w:val="0072BC"/>
          <w:sz w:val="22"/>
          <w:szCs w:val="24"/>
        </w:rPr>
      </w:pPr>
      <w:r w:rsidRPr="00E749B4">
        <w:rPr>
          <w:rFonts w:cs="Arial"/>
          <w:b/>
          <w:bCs/>
          <w:color w:val="0072BC"/>
          <w:sz w:val="22"/>
          <w:szCs w:val="24"/>
        </w:rPr>
        <w:t>B</w:t>
      </w:r>
      <w:r w:rsidR="00E07D1D" w:rsidRPr="00E749B4">
        <w:rPr>
          <w:rFonts w:cs="Arial"/>
          <w:b/>
          <w:bCs/>
          <w:color w:val="0072BC"/>
          <w:sz w:val="22"/>
          <w:szCs w:val="24"/>
        </w:rPr>
        <w:t xml:space="preserve">RIEF </w:t>
      </w:r>
      <w:r w:rsidR="00B94535">
        <w:rPr>
          <w:rFonts w:cs="Arial"/>
          <w:b/>
          <w:bCs/>
          <w:color w:val="0072BC"/>
          <w:sz w:val="22"/>
          <w:szCs w:val="24"/>
        </w:rPr>
        <w:t>WINTERIZATION</w:t>
      </w:r>
    </w:p>
    <w:p w14:paraId="2111B6FC" w14:textId="77777777" w:rsidR="003F1A2F" w:rsidRPr="00E749B4" w:rsidRDefault="003F1A2F" w:rsidP="0002412A">
      <w:pPr>
        <w:pStyle w:val="Titolo1"/>
        <w:spacing w:before="0" w:line="240" w:lineRule="auto"/>
        <w:jc w:val="both"/>
        <w:rPr>
          <w:rFonts w:cs="Arial"/>
          <w:b w:val="0"/>
          <w:sz w:val="20"/>
          <w:szCs w:val="20"/>
        </w:rPr>
      </w:pPr>
    </w:p>
    <w:p w14:paraId="3CCBFBD3" w14:textId="7AC520DF" w:rsidR="00CF2FD0" w:rsidRPr="005B4BAF" w:rsidRDefault="00CF2FD0" w:rsidP="00CF2FD0">
      <w:pPr>
        <w:spacing w:after="0" w:line="240" w:lineRule="auto"/>
        <w:rPr>
          <w:rFonts w:cs="Arial"/>
          <w:color w:val="222222"/>
          <w:szCs w:val="20"/>
          <w:shd w:val="clear" w:color="auto" w:fill="FFFFFF"/>
        </w:rPr>
      </w:pPr>
      <w:r w:rsidRPr="005B4BAF">
        <w:rPr>
          <w:rFonts w:cs="Arial"/>
          <w:color w:val="222222"/>
          <w:szCs w:val="20"/>
          <w:shd w:val="clear" w:color="auto" w:fill="FFFFFF"/>
        </w:rPr>
        <w:t>Alla fine del 202</w:t>
      </w:r>
      <w:r w:rsidRPr="005B4BAF">
        <w:rPr>
          <w:rFonts w:cs="Arial"/>
          <w:color w:val="222222"/>
          <w:szCs w:val="20"/>
          <w:shd w:val="clear" w:color="auto" w:fill="FFFFFF"/>
        </w:rPr>
        <w:t>3</w:t>
      </w:r>
      <w:r w:rsidRPr="005B4BAF">
        <w:rPr>
          <w:rFonts w:cs="Arial"/>
          <w:color w:val="222222"/>
          <w:szCs w:val="20"/>
          <w:shd w:val="clear" w:color="auto" w:fill="FFFFFF"/>
        </w:rPr>
        <w:t>, le persone in fuga da guerre, violenze, persecuzioni e violazioni di diritti umani risultano essere 1</w:t>
      </w:r>
      <w:r w:rsidR="00F12704">
        <w:rPr>
          <w:rFonts w:cs="Arial"/>
          <w:color w:val="222222"/>
          <w:szCs w:val="20"/>
          <w:shd w:val="clear" w:color="auto" w:fill="FFFFFF"/>
        </w:rPr>
        <w:t>14</w:t>
      </w:r>
      <w:r w:rsidRPr="005B4BAF">
        <w:rPr>
          <w:rFonts w:cs="Arial"/>
          <w:color w:val="222222"/>
          <w:szCs w:val="20"/>
          <w:shd w:val="clear" w:color="auto" w:fill="FFFFFF"/>
        </w:rPr>
        <w:t xml:space="preserve"> milioni, </w:t>
      </w:r>
      <w:r w:rsidRPr="00F12704">
        <w:rPr>
          <w:rFonts w:cs="Arial"/>
          <w:color w:val="222222"/>
          <w:szCs w:val="20"/>
          <w:shd w:val="clear" w:color="auto" w:fill="FFFFFF"/>
        </w:rPr>
        <w:t xml:space="preserve">un aumento </w:t>
      </w:r>
      <w:r w:rsidR="00F12704" w:rsidRPr="00F12704">
        <w:rPr>
          <w:rFonts w:cs="Arial"/>
          <w:color w:val="222222"/>
          <w:szCs w:val="20"/>
          <w:shd w:val="clear" w:color="auto" w:fill="FFFFFF"/>
        </w:rPr>
        <w:t>vertiginoso rispetto</w:t>
      </w:r>
      <w:r w:rsidRPr="005B4BAF">
        <w:rPr>
          <w:rFonts w:cs="Arial"/>
          <w:color w:val="222222"/>
          <w:szCs w:val="20"/>
          <w:shd w:val="clear" w:color="auto" w:fill="FFFFFF"/>
        </w:rPr>
        <w:t xml:space="preserve"> all’anno precedente</w:t>
      </w:r>
      <w:r w:rsidR="005B4BAF" w:rsidRPr="005B4BAF">
        <w:rPr>
          <w:rFonts w:cs="Arial"/>
          <w:color w:val="222222"/>
          <w:szCs w:val="20"/>
          <w:shd w:val="clear" w:color="auto" w:fill="FFFFFF"/>
        </w:rPr>
        <w:t>.</w:t>
      </w:r>
    </w:p>
    <w:p w14:paraId="7888A158" w14:textId="77777777" w:rsidR="00CF2FD0" w:rsidRPr="005B4BAF" w:rsidRDefault="00CF2FD0" w:rsidP="00CF2FD0">
      <w:pPr>
        <w:spacing w:after="0" w:line="240" w:lineRule="auto"/>
        <w:rPr>
          <w:rFonts w:cs="Arial"/>
          <w:color w:val="222222"/>
          <w:szCs w:val="20"/>
          <w:shd w:val="clear" w:color="auto" w:fill="FFFFFF"/>
        </w:rPr>
      </w:pPr>
    </w:p>
    <w:p w14:paraId="2CA2A90D" w14:textId="5710ABDB" w:rsidR="00CF2FD0" w:rsidRPr="005B4BAF" w:rsidRDefault="00CF2FD0" w:rsidP="00CF2FD0">
      <w:pPr>
        <w:spacing w:after="0" w:line="240" w:lineRule="auto"/>
        <w:rPr>
          <w:rFonts w:cs="Arial"/>
          <w:color w:val="222222"/>
          <w:szCs w:val="20"/>
          <w:shd w:val="clear" w:color="auto" w:fill="FFFFFF"/>
        </w:rPr>
      </w:pPr>
      <w:r w:rsidRPr="005B4BAF">
        <w:rPr>
          <w:rFonts w:cs="Arial"/>
          <w:color w:val="222222"/>
          <w:szCs w:val="20"/>
          <w:shd w:val="clear" w:color="auto" w:fill="FFFFFF"/>
        </w:rPr>
        <w:t>Con l'arrivo dell'inverno, la sofferenza di queste persone non potrà che aumentare. Sopravvivere a tempeste di neve esposti al freddo, senza un riparo e con scarso accesso al cibo, rappresenta una sfida comune a persone in tante parti del mondo: dai rifugiati e sfollati siriani, alle famiglie afghane ai milioni di persone ancora colpite dalla guerra in Ucraina.</w:t>
      </w:r>
      <w:r w:rsidRPr="005B4BAF">
        <w:rPr>
          <w:rFonts w:cs="Arial"/>
          <w:color w:val="222222"/>
          <w:szCs w:val="20"/>
          <w:shd w:val="clear" w:color="auto" w:fill="FFFFFF"/>
        </w:rPr>
        <w:br/>
      </w:r>
      <w:r w:rsidRPr="005B4BAF">
        <w:rPr>
          <w:rFonts w:cs="Arial"/>
          <w:color w:val="222222"/>
          <w:szCs w:val="20"/>
          <w:shd w:val="clear" w:color="auto" w:fill="FFFFFF"/>
        </w:rPr>
        <w:br/>
        <w:t>Ovunque siano, dovranno affrontare un inverno estremamente difficile con condizioni di vita sempre più critiche a causa di devastanti effetti a catena che derivano ancora dal Covid-19, dalla guerra in Ucraina e non ultimo dal cambiamento climatico che causa disastri sempre più frequenti, intensi e imprevedibili. Il forte aumento dei prezzi del cibo, dell'energia e del carburante sta avendo un impatto devastante sulle comunità più vulnerabili, già segnate da anni di conflitti e violenze.</w:t>
      </w:r>
    </w:p>
    <w:p w14:paraId="342D52FD" w14:textId="77777777" w:rsidR="005B4BAF" w:rsidRDefault="005B4BAF" w:rsidP="00CF2FD0">
      <w:pPr>
        <w:pStyle w:val="Titolo1"/>
        <w:spacing w:before="0" w:line="240" w:lineRule="auto"/>
        <w:jc w:val="both"/>
        <w:rPr>
          <w:rFonts w:cs="Arial"/>
          <w:sz w:val="24"/>
          <w:szCs w:val="24"/>
        </w:rPr>
      </w:pPr>
    </w:p>
    <w:p w14:paraId="73C7DE10" w14:textId="39EC2AA8" w:rsidR="00CF2FD0" w:rsidRPr="001E0A78" w:rsidRDefault="00CF2FD0" w:rsidP="00CF2FD0">
      <w:pPr>
        <w:pStyle w:val="Titolo1"/>
        <w:spacing w:before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Il nostro programma di aiuti invernali </w:t>
      </w:r>
    </w:p>
    <w:p w14:paraId="3694188D" w14:textId="77777777" w:rsidR="007449DF" w:rsidRPr="009D153F" w:rsidRDefault="007449DF" w:rsidP="007449DF">
      <w:pPr>
        <w:spacing w:after="0" w:line="240" w:lineRule="auto"/>
        <w:rPr>
          <w:rFonts w:cs="Arial"/>
          <w:color w:val="222222"/>
          <w:szCs w:val="20"/>
          <w:shd w:val="clear" w:color="auto" w:fill="FFFFFF"/>
        </w:rPr>
      </w:pPr>
      <w:r w:rsidRPr="009D153F">
        <w:rPr>
          <w:rFonts w:cs="Arial"/>
          <w:color w:val="222222"/>
          <w:szCs w:val="20"/>
          <w:shd w:val="clear" w:color="auto" w:fill="FFFFFF"/>
        </w:rPr>
        <w:t xml:space="preserve">Durante i mesi più freddi, per le persone più a rischio, la sopravvivenza dipende spesso dalla rapida distribuzione dei giusti aiuti. Parliamo di persone che spesso vivono al freddo, già malate e malnutrite che possono soccombere rapidamente senza un'adeguata protezione. </w:t>
      </w:r>
    </w:p>
    <w:p w14:paraId="6A7EA98B" w14:textId="77777777" w:rsidR="007449DF" w:rsidRDefault="007449DF" w:rsidP="007449DF">
      <w:pPr>
        <w:spacing w:after="0" w:line="240" w:lineRule="auto"/>
        <w:rPr>
          <w:rFonts w:cs="Arial"/>
        </w:rPr>
      </w:pPr>
    </w:p>
    <w:p w14:paraId="183B2EE9" w14:textId="77777777" w:rsidR="007449DF" w:rsidRDefault="007449DF" w:rsidP="007449DF">
      <w:pPr>
        <w:spacing w:after="0" w:line="240" w:lineRule="auto"/>
        <w:rPr>
          <w:rFonts w:cs="Arial"/>
        </w:rPr>
      </w:pPr>
      <w:r w:rsidRPr="009D153F">
        <w:rPr>
          <w:rFonts w:cs="Arial"/>
          <w:b/>
          <w:bCs/>
        </w:rPr>
        <w:t>A partire quindi già da settembre e per tutti i mesi invernali</w:t>
      </w:r>
      <w:r w:rsidRPr="00C540C0">
        <w:rPr>
          <w:rFonts w:cs="Arial"/>
        </w:rPr>
        <w:t>, lo staff sul campo di UNHCR lavor</w:t>
      </w:r>
      <w:r>
        <w:rPr>
          <w:rFonts w:cs="Arial"/>
        </w:rPr>
        <w:t>a</w:t>
      </w:r>
      <w:r w:rsidRPr="00C540C0">
        <w:rPr>
          <w:rFonts w:cs="Arial"/>
        </w:rPr>
        <w:t xml:space="preserve"> senza sosta per fornire aiuti urgenti e supporto umanitario ai rifugiati e agli sfollati per aiutarli a sopravvivere alle dure condizioni invernali.</w:t>
      </w:r>
      <w:r>
        <w:rPr>
          <w:rFonts w:cs="Arial"/>
        </w:rPr>
        <w:t xml:space="preserve"> </w:t>
      </w:r>
    </w:p>
    <w:p w14:paraId="31836C53" w14:textId="77777777" w:rsidR="007449DF" w:rsidRDefault="007449DF" w:rsidP="007449DF">
      <w:pPr>
        <w:spacing w:after="0" w:line="240" w:lineRule="auto"/>
        <w:rPr>
          <w:rFonts w:cs="Arial"/>
        </w:rPr>
      </w:pPr>
    </w:p>
    <w:p w14:paraId="19DF712A" w14:textId="77777777" w:rsidR="007449DF" w:rsidRDefault="007449DF" w:rsidP="007449DF">
      <w:pPr>
        <w:spacing w:after="0" w:line="240" w:lineRule="auto"/>
        <w:rPr>
          <w:rFonts w:cs="Arial"/>
        </w:rPr>
      </w:pPr>
      <w:r>
        <w:rPr>
          <w:rFonts w:cs="Arial"/>
        </w:rPr>
        <w:t xml:space="preserve">Questi i numeri per il </w:t>
      </w:r>
      <w:r w:rsidRPr="00521848">
        <w:rPr>
          <w:rFonts w:cs="Arial"/>
          <w:b/>
          <w:bCs/>
        </w:rPr>
        <w:t>piano di aiuti invernali 2023-2024</w:t>
      </w:r>
    </w:p>
    <w:p w14:paraId="2C0516E6" w14:textId="77777777" w:rsidR="007449DF" w:rsidRDefault="007449DF" w:rsidP="007449DF">
      <w:pPr>
        <w:spacing w:after="0" w:line="240" w:lineRule="auto"/>
        <w:rPr>
          <w:rFonts w:cs="Arial"/>
        </w:rPr>
      </w:pPr>
    </w:p>
    <w:p w14:paraId="5A4C49B3" w14:textId="77777777" w:rsidR="007449DF" w:rsidRDefault="007449DF" w:rsidP="007449DF">
      <w:pPr>
        <w:spacing w:after="0" w:line="240" w:lineRule="auto"/>
        <w:jc w:val="center"/>
        <w:rPr>
          <w:rFonts w:eastAsia="Times New Roman" w:cs="Arial"/>
          <w:b/>
          <w:bCs/>
          <w:color w:val="222222"/>
        </w:rPr>
      </w:pPr>
      <w:r w:rsidRPr="00182797">
        <w:rPr>
          <w:rFonts w:eastAsia="Times New Roman" w:cs="Arial"/>
          <w:b/>
          <w:bCs/>
          <w:noProof/>
          <w:color w:val="222222"/>
        </w:rPr>
        <w:drawing>
          <wp:inline distT="0" distB="0" distL="0" distR="0" wp14:anchorId="2E5BC41A" wp14:editId="117EDD1C">
            <wp:extent cx="3848735" cy="1160788"/>
            <wp:effectExtent l="0" t="0" r="0" b="127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12356" cy="1179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43131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</w:rPr>
      </w:pPr>
    </w:p>
    <w:p w14:paraId="0AD0047D" w14:textId="77777777" w:rsidR="007449DF" w:rsidRDefault="007449DF" w:rsidP="007449DF">
      <w:pPr>
        <w:spacing w:after="0" w:line="240" w:lineRule="auto"/>
        <w:rPr>
          <w:rFonts w:eastAsiaTheme="majorEastAsia" w:cs="Arial"/>
          <w:b/>
          <w:color w:val="0070C0"/>
          <w:sz w:val="22"/>
        </w:rPr>
      </w:pPr>
    </w:p>
    <w:p w14:paraId="6948E129" w14:textId="77777777" w:rsidR="007449DF" w:rsidRPr="001F4BE1" w:rsidRDefault="007449DF" w:rsidP="007449DF">
      <w:pPr>
        <w:spacing w:after="0" w:line="240" w:lineRule="auto"/>
        <w:rPr>
          <w:rFonts w:cs="Arial"/>
        </w:rPr>
      </w:pPr>
      <w:r w:rsidRPr="00F21200">
        <w:rPr>
          <w:rFonts w:eastAsiaTheme="majorEastAsia" w:cs="Arial"/>
          <w:b/>
          <w:color w:val="0070C0"/>
          <w:sz w:val="22"/>
        </w:rPr>
        <w:t>AREE DI INTERVENTO</w:t>
      </w:r>
      <w:r>
        <w:rPr>
          <w:rFonts w:cs="Arial"/>
        </w:rPr>
        <w:t xml:space="preserve"> </w:t>
      </w:r>
    </w:p>
    <w:p w14:paraId="2BF2D31D" w14:textId="77777777" w:rsidR="007449DF" w:rsidRDefault="007449DF" w:rsidP="007449DF">
      <w:pPr>
        <w:pStyle w:val="Paragrafoelenco"/>
        <w:spacing w:after="0" w:line="240" w:lineRule="auto"/>
        <w:ind w:left="1440"/>
        <w:rPr>
          <w:rFonts w:cs="Arial"/>
        </w:rPr>
      </w:pPr>
    </w:p>
    <w:p w14:paraId="1D99C49F" w14:textId="77777777" w:rsidR="007449DF" w:rsidRPr="008A0DCC" w:rsidRDefault="007449DF" w:rsidP="007449DF">
      <w:pPr>
        <w:spacing w:after="0" w:line="240" w:lineRule="auto"/>
        <w:rPr>
          <w:rFonts w:cs="Arial"/>
        </w:rPr>
      </w:pPr>
      <w:r w:rsidRPr="008A0DCC">
        <w:rPr>
          <w:rFonts w:cs="Arial"/>
          <w:b/>
          <w:bCs/>
          <w:noProof/>
        </w:rPr>
        <w:drawing>
          <wp:anchor distT="0" distB="0" distL="114300" distR="114300" simplePos="0" relativeHeight="251663360" behindDoc="0" locked="0" layoutInCell="1" allowOverlap="1" wp14:anchorId="4AF52F79" wp14:editId="3B2B068E">
            <wp:simplePos x="0" y="0"/>
            <wp:positionH relativeFrom="margin">
              <wp:align>left</wp:align>
            </wp:positionH>
            <wp:positionV relativeFrom="paragraph">
              <wp:posOffset>57150</wp:posOffset>
            </wp:positionV>
            <wp:extent cx="1035050" cy="55880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07" t="18182" r="18666" b="1010"/>
                    <a:stretch/>
                  </pic:blipFill>
                  <pic:spPr bwMode="auto">
                    <a:xfrm>
                      <a:off x="0" y="0"/>
                      <a:ext cx="1035050" cy="55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A0DCC">
        <w:rPr>
          <w:rFonts w:cs="Arial"/>
          <w:b/>
          <w:bCs/>
        </w:rPr>
        <w:t>BENI ESSENZIALI PER L’INVERNO:</w:t>
      </w:r>
      <w:r w:rsidRPr="008A0DCC">
        <w:rPr>
          <w:rFonts w:cs="Arial"/>
        </w:rPr>
        <w:t xml:space="preserve"> i beni di prima necessità sono fondamentali per soddisfare i bisogni più basilari e urgenti delle persone costrette a fuggire, le quali spesso si trovano costretti a non avere più nulla se non gli abiti che avevano addosso al momento della fuga. Anche la fornitura di beni di prima necessità è adattata ai diversi contesti e Paesi in cui operiamo e può comprendere:</w:t>
      </w:r>
    </w:p>
    <w:p w14:paraId="2F18CD5F" w14:textId="77777777" w:rsidR="007449DF" w:rsidRPr="00F66955" w:rsidRDefault="007449DF" w:rsidP="007449DF">
      <w:pPr>
        <w:pStyle w:val="Paragrafoelenco"/>
        <w:numPr>
          <w:ilvl w:val="1"/>
          <w:numId w:val="29"/>
        </w:numPr>
        <w:spacing w:after="0" w:line="240" w:lineRule="auto"/>
        <w:rPr>
          <w:rFonts w:cs="Arial"/>
        </w:rPr>
      </w:pPr>
      <w:r>
        <w:rPr>
          <w:rFonts w:cs="Arial"/>
        </w:rPr>
        <w:t xml:space="preserve">Distribuzione di beni di primissima necessità come </w:t>
      </w:r>
      <w:r w:rsidRPr="00F66955">
        <w:rPr>
          <w:rFonts w:cs="Arial"/>
        </w:rPr>
        <w:t>coperte termiche, sacchi a pelo,</w:t>
      </w:r>
      <w:r>
        <w:rPr>
          <w:rFonts w:cs="Arial"/>
        </w:rPr>
        <w:t xml:space="preserve"> </w:t>
      </w:r>
      <w:r w:rsidRPr="00F66955">
        <w:rPr>
          <w:rFonts w:cs="Arial"/>
        </w:rPr>
        <w:t>utensili da cucina</w:t>
      </w:r>
    </w:p>
    <w:p w14:paraId="658B8588" w14:textId="77777777" w:rsidR="007449DF" w:rsidRDefault="007449DF" w:rsidP="007449DF">
      <w:pPr>
        <w:pStyle w:val="Paragrafoelenco"/>
        <w:numPr>
          <w:ilvl w:val="1"/>
          <w:numId w:val="29"/>
        </w:numPr>
        <w:spacing w:after="0" w:line="240" w:lineRule="auto"/>
        <w:rPr>
          <w:rFonts w:cs="Arial"/>
        </w:rPr>
      </w:pPr>
      <w:r w:rsidRPr="001F4BE1">
        <w:rPr>
          <w:rFonts w:cs="Arial"/>
        </w:rPr>
        <w:t xml:space="preserve">il </w:t>
      </w:r>
      <w:proofErr w:type="spellStart"/>
      <w:r w:rsidRPr="001F4BE1">
        <w:rPr>
          <w:rFonts w:cs="Arial"/>
        </w:rPr>
        <w:t>pre</w:t>
      </w:r>
      <w:proofErr w:type="spellEnd"/>
      <w:r w:rsidRPr="00F66955">
        <w:rPr>
          <w:rFonts w:cs="Arial"/>
        </w:rPr>
        <w:t>-</w:t>
      </w:r>
      <w:r w:rsidRPr="001F4BE1">
        <w:rPr>
          <w:rFonts w:cs="Arial"/>
        </w:rPr>
        <w:t xml:space="preserve">posizionamento </w:t>
      </w:r>
      <w:r>
        <w:rPr>
          <w:rFonts w:cs="Arial"/>
        </w:rPr>
        <w:t xml:space="preserve">nelle aree di interesse </w:t>
      </w:r>
      <w:r w:rsidRPr="001F4BE1">
        <w:rPr>
          <w:rFonts w:cs="Arial"/>
        </w:rPr>
        <w:t xml:space="preserve">di ulteriori beni di prima necessità </w:t>
      </w:r>
      <w:r>
        <w:rPr>
          <w:rFonts w:cs="Arial"/>
        </w:rPr>
        <w:t>dai</w:t>
      </w:r>
      <w:r w:rsidRPr="001F4BE1">
        <w:rPr>
          <w:rFonts w:cs="Arial"/>
        </w:rPr>
        <w:t xml:space="preserve"> </w:t>
      </w:r>
      <w:r>
        <w:rPr>
          <w:rFonts w:cs="Arial"/>
        </w:rPr>
        <w:t xml:space="preserve">magazzini di </w:t>
      </w:r>
      <w:r w:rsidRPr="001F4BE1">
        <w:rPr>
          <w:rFonts w:cs="Arial"/>
        </w:rPr>
        <w:t>UNHCR per rispondere a eventuali fenomeni metereologici estremi invernali, come tempeste di neve e inondazioni.</w:t>
      </w:r>
    </w:p>
    <w:p w14:paraId="348EB24F" w14:textId="77777777" w:rsidR="007449DF" w:rsidRDefault="007449DF" w:rsidP="007449DF">
      <w:pPr>
        <w:spacing w:after="0" w:line="240" w:lineRule="auto"/>
        <w:rPr>
          <w:rFonts w:cs="Arial"/>
        </w:rPr>
      </w:pPr>
    </w:p>
    <w:p w14:paraId="615B5CDC" w14:textId="77777777" w:rsidR="007449DF" w:rsidRPr="00947D15" w:rsidRDefault="007449DF" w:rsidP="007449DF">
      <w:pPr>
        <w:spacing w:after="0" w:line="240" w:lineRule="auto"/>
        <w:rPr>
          <w:rFonts w:cs="Arial"/>
        </w:rPr>
      </w:pPr>
    </w:p>
    <w:p w14:paraId="09064DCD" w14:textId="77777777" w:rsidR="007449DF" w:rsidRPr="003B0CFF" w:rsidRDefault="007449DF" w:rsidP="007449DF">
      <w:pPr>
        <w:spacing w:after="0" w:line="240" w:lineRule="auto"/>
        <w:rPr>
          <w:rFonts w:eastAsia="Times New Roman" w:cs="Arial"/>
          <w:b/>
          <w:bCs/>
          <w:color w:val="222222"/>
        </w:rPr>
      </w:pPr>
      <w:r w:rsidRPr="003B0CFF">
        <w:rPr>
          <w:rFonts w:cs="Arial"/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7CA74801" wp14:editId="38824713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806491" cy="654084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6491" cy="6540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B0CFF">
        <w:rPr>
          <w:rFonts w:cs="Arial"/>
          <w:b/>
          <w:bCs/>
        </w:rPr>
        <w:t>ASSISTENZA ECONOMICA DIRETTA:</w:t>
      </w:r>
      <w:r w:rsidRPr="003B0CFF">
        <w:rPr>
          <w:rFonts w:cs="Arial"/>
        </w:rPr>
        <w:t xml:space="preserve"> in inverno le necessità delle famiglie sono tante e uno dei modi più efficace per soddisfarle è l’assistenza economica diretta. Si tratta di contributi in denaro per le famiglie vulnerabili rifugiate o sfollate. </w:t>
      </w:r>
      <w:proofErr w:type="gramStart"/>
      <w:r w:rsidRPr="003B0CFF">
        <w:rPr>
          <w:rFonts w:cs="Arial"/>
        </w:rPr>
        <w:t>E’</w:t>
      </w:r>
      <w:proofErr w:type="gramEnd"/>
      <w:r w:rsidRPr="003B0CFF">
        <w:rPr>
          <w:rFonts w:cs="Arial"/>
        </w:rPr>
        <w:t xml:space="preserve"> uno strumento che prima di tutto </w:t>
      </w:r>
      <w:r w:rsidRPr="003B0CFF">
        <w:rPr>
          <w:rFonts w:cs="Arial"/>
          <w:b/>
          <w:bCs/>
        </w:rPr>
        <w:t>tutela la dignità delle famiglie</w:t>
      </w:r>
      <w:r w:rsidRPr="003B0CFF">
        <w:rPr>
          <w:rFonts w:cs="Arial"/>
        </w:rPr>
        <w:t xml:space="preserve"> </w:t>
      </w:r>
      <w:r w:rsidRPr="003B0CFF">
        <w:rPr>
          <w:rFonts w:cs="Arial"/>
          <w:b/>
          <w:bCs/>
        </w:rPr>
        <w:t>e assicura loro la libertà di scegliere</w:t>
      </w:r>
      <w:r w:rsidRPr="003B0CFF">
        <w:rPr>
          <w:rFonts w:cs="Arial"/>
        </w:rPr>
        <w:t xml:space="preserve"> </w:t>
      </w:r>
      <w:r w:rsidRPr="003B0CFF">
        <w:rPr>
          <w:rFonts w:cs="Arial"/>
          <w:b/>
          <w:bCs/>
        </w:rPr>
        <w:t>cosa comprare</w:t>
      </w:r>
      <w:r w:rsidRPr="003B0CFF">
        <w:rPr>
          <w:rFonts w:cs="Arial"/>
        </w:rPr>
        <w:t xml:space="preserve">: dal cibo, alle medicine, al combustibile per il riscaldamento, all’affitto per avere un riparo dignitoso. </w:t>
      </w:r>
    </w:p>
    <w:p w14:paraId="51E357D6" w14:textId="77777777" w:rsidR="007449DF" w:rsidRDefault="007449DF" w:rsidP="007449DF">
      <w:pPr>
        <w:spacing w:after="0" w:line="240" w:lineRule="auto"/>
        <w:rPr>
          <w:rFonts w:eastAsia="Times New Roman" w:cs="Arial"/>
          <w:b/>
          <w:bCs/>
          <w:color w:val="222222"/>
        </w:rPr>
      </w:pPr>
    </w:p>
    <w:p w14:paraId="19AD8695" w14:textId="77777777" w:rsidR="007449DF" w:rsidRDefault="007449DF" w:rsidP="007449DF">
      <w:pPr>
        <w:spacing w:after="0" w:line="240" w:lineRule="auto"/>
        <w:rPr>
          <w:rFonts w:eastAsia="Times New Roman" w:cs="Arial"/>
          <w:b/>
          <w:bCs/>
          <w:color w:val="222222"/>
        </w:rPr>
      </w:pPr>
    </w:p>
    <w:p w14:paraId="3110D3CD" w14:textId="77777777" w:rsidR="007449DF" w:rsidRDefault="007449DF" w:rsidP="007449DF">
      <w:pPr>
        <w:spacing w:after="0" w:line="240" w:lineRule="auto"/>
        <w:rPr>
          <w:rFonts w:cs="Arial"/>
        </w:rPr>
      </w:pPr>
      <w:r w:rsidRPr="007D125D">
        <w:rPr>
          <w:rFonts w:cs="Arial"/>
          <w:b/>
          <w:bCs/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78ED6F5A" wp14:editId="47D5CC8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800141" cy="539778"/>
            <wp:effectExtent l="0" t="0" r="0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141" cy="5397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D125D">
        <w:rPr>
          <w:rFonts w:cs="Arial"/>
          <w:b/>
          <w:bCs/>
        </w:rPr>
        <w:t>ALLOGGI DI EMERGENZA:</w:t>
      </w:r>
      <w:r w:rsidRPr="007D125D">
        <w:rPr>
          <w:rFonts w:cs="Arial"/>
        </w:rPr>
        <w:t xml:space="preserve"> poter disporre di un posto sicuro e caldo da chiamare casa è un fattore critico e vitale per le persone bisognose, in particolare durante i rigidi mesi invernali. È fondamentale innanzitutto </w:t>
      </w:r>
      <w:r w:rsidRPr="007D125D">
        <w:rPr>
          <w:rFonts w:cs="Arial"/>
          <w:b/>
          <w:bCs/>
        </w:rPr>
        <w:t>per la salute</w:t>
      </w:r>
      <w:r w:rsidRPr="007D125D">
        <w:rPr>
          <w:rFonts w:cs="Arial"/>
        </w:rPr>
        <w:t xml:space="preserve">, viste le gelide temperature invernali, ma è anche indispensabile </w:t>
      </w:r>
      <w:r w:rsidRPr="007D125D">
        <w:rPr>
          <w:rFonts w:cs="Arial"/>
          <w:b/>
          <w:bCs/>
        </w:rPr>
        <w:t>per la sicurezza personale, l'autosufficienza e la dignità.</w:t>
      </w:r>
      <w:r w:rsidRPr="007D125D">
        <w:rPr>
          <w:rFonts w:cs="Arial"/>
        </w:rPr>
        <w:t xml:space="preserve"> </w:t>
      </w:r>
    </w:p>
    <w:p w14:paraId="6D9A38DC" w14:textId="77777777" w:rsidR="007449DF" w:rsidRPr="007D125D" w:rsidRDefault="007449DF" w:rsidP="007449DF">
      <w:pPr>
        <w:spacing w:after="0" w:line="240" w:lineRule="auto"/>
        <w:rPr>
          <w:rFonts w:cs="Arial"/>
        </w:rPr>
      </w:pPr>
      <w:r w:rsidRPr="007D125D">
        <w:rPr>
          <w:rFonts w:cs="Arial"/>
        </w:rPr>
        <w:t xml:space="preserve">La fornitura di un riparo sicuro per l’inverno è adattata al contesto e alle varie necessità dei rifugiati e degli sfollati e comprende: </w:t>
      </w:r>
    </w:p>
    <w:p w14:paraId="50844482" w14:textId="77777777" w:rsidR="007449DF" w:rsidRDefault="007449DF" w:rsidP="007449DF">
      <w:pPr>
        <w:pStyle w:val="Paragrafoelenco"/>
        <w:numPr>
          <w:ilvl w:val="1"/>
          <w:numId w:val="29"/>
        </w:numPr>
        <w:spacing w:after="0" w:line="240" w:lineRule="auto"/>
        <w:rPr>
          <w:rFonts w:cs="Arial"/>
        </w:rPr>
      </w:pPr>
      <w:r w:rsidRPr="009D4E54">
        <w:rPr>
          <w:rFonts w:cs="Arial"/>
        </w:rPr>
        <w:t>riparazioni delle abitazioni danneggiate da bombardamenti</w:t>
      </w:r>
    </w:p>
    <w:p w14:paraId="7D452157" w14:textId="77777777" w:rsidR="007449DF" w:rsidRPr="00F66955" w:rsidRDefault="007449DF" w:rsidP="007449DF">
      <w:pPr>
        <w:pStyle w:val="Paragrafoelenco"/>
        <w:numPr>
          <w:ilvl w:val="1"/>
          <w:numId w:val="29"/>
        </w:numPr>
        <w:spacing w:after="0" w:line="240" w:lineRule="auto"/>
        <w:rPr>
          <w:rFonts w:cs="Arial"/>
        </w:rPr>
      </w:pPr>
      <w:r w:rsidRPr="009D4E54">
        <w:rPr>
          <w:rFonts w:cs="Arial"/>
        </w:rPr>
        <w:t xml:space="preserve">isolamento termico e fornitura di materiali </w:t>
      </w:r>
      <w:r>
        <w:rPr>
          <w:rFonts w:cs="Arial"/>
        </w:rPr>
        <w:t>per proteggere e</w:t>
      </w:r>
      <w:r w:rsidRPr="00F66955">
        <w:rPr>
          <w:rFonts w:cs="Arial"/>
        </w:rPr>
        <w:t>/</w:t>
      </w:r>
      <w:r>
        <w:rPr>
          <w:rFonts w:cs="Arial"/>
        </w:rPr>
        <w:t xml:space="preserve">o riparare </w:t>
      </w:r>
      <w:r w:rsidRPr="009D4E54">
        <w:rPr>
          <w:rFonts w:cs="Arial"/>
        </w:rPr>
        <w:t>le case da vento, pioggia e gelo</w:t>
      </w:r>
    </w:p>
    <w:p w14:paraId="601CF8F2" w14:textId="77777777" w:rsidR="007449DF" w:rsidRPr="009D4E54" w:rsidRDefault="007449DF" w:rsidP="007449DF">
      <w:pPr>
        <w:pStyle w:val="Paragrafoelenco"/>
        <w:numPr>
          <w:ilvl w:val="1"/>
          <w:numId w:val="29"/>
        </w:numPr>
        <w:spacing w:after="0" w:line="240" w:lineRule="auto"/>
        <w:rPr>
          <w:rFonts w:cs="Arial"/>
        </w:rPr>
      </w:pPr>
      <w:r w:rsidRPr="009D4E54">
        <w:rPr>
          <w:rFonts w:cs="Arial"/>
        </w:rPr>
        <w:t xml:space="preserve">ampliamento e il miglioramento degli spazi di alloggio e delle strutture di accoglienza, in modo che siano attrezzate per affrontare la stagione invernale </w:t>
      </w:r>
    </w:p>
    <w:p w14:paraId="52873CF2" w14:textId="77777777" w:rsidR="007449DF" w:rsidRDefault="007449DF" w:rsidP="007449DF">
      <w:pPr>
        <w:pStyle w:val="Paragrafoelenco"/>
        <w:numPr>
          <w:ilvl w:val="1"/>
          <w:numId w:val="29"/>
        </w:numPr>
        <w:spacing w:after="0" w:line="240" w:lineRule="auto"/>
        <w:rPr>
          <w:rFonts w:cs="Arial"/>
        </w:rPr>
      </w:pPr>
      <w:r w:rsidRPr="009D4E54">
        <w:rPr>
          <w:rFonts w:cs="Arial"/>
        </w:rPr>
        <w:t>miglioramento delle infrastrutture nei campi, compresi i sistemi di drenaggio</w:t>
      </w:r>
    </w:p>
    <w:p w14:paraId="2939F25F" w14:textId="77777777" w:rsidR="007449DF" w:rsidRDefault="007449DF" w:rsidP="007449DF">
      <w:pPr>
        <w:rPr>
          <w:rFonts w:cs="Arial"/>
          <w:b/>
          <w:bCs/>
          <w:sz w:val="22"/>
        </w:rPr>
      </w:pPr>
    </w:p>
    <w:p w14:paraId="2F13F3EA" w14:textId="77777777" w:rsidR="007449DF" w:rsidRDefault="007449DF" w:rsidP="007449DF">
      <w:pPr>
        <w:spacing w:after="0" w:line="240" w:lineRule="auto"/>
        <w:rPr>
          <w:rFonts w:eastAsiaTheme="majorEastAsia" w:cs="Arial"/>
          <w:b/>
          <w:color w:val="0070C0"/>
          <w:sz w:val="22"/>
        </w:rPr>
      </w:pPr>
      <w:r w:rsidRPr="001D2DE0">
        <w:rPr>
          <w:rFonts w:eastAsiaTheme="majorEastAsia" w:cs="Arial"/>
          <w:b/>
          <w:color w:val="0070C0"/>
          <w:sz w:val="22"/>
        </w:rPr>
        <w:t>FOCUS PAESI</w:t>
      </w:r>
    </w:p>
    <w:p w14:paraId="2B8123D6" w14:textId="77777777" w:rsidR="007449DF" w:rsidRPr="00947E59" w:rsidRDefault="007449DF" w:rsidP="007449DF">
      <w:pPr>
        <w:spacing w:after="0" w:line="240" w:lineRule="auto"/>
        <w:rPr>
          <w:rFonts w:cs="Arial"/>
        </w:rPr>
      </w:pPr>
      <w:r w:rsidRPr="00947E59">
        <w:rPr>
          <w:rFonts w:cs="Arial"/>
        </w:rPr>
        <w:t xml:space="preserve">Oltre al nostro impegno nei Paesi del Medio Oriente (Siria, Libano, Giordania ed Egitto) dove da sempre forniamo un’assistenza specifica nei mesi piu freddi dell’anno, dal 2021 dopo l’entrata a Kabul delle forze armate talebane che ha portato migliaia di persone ad essere sfollate, abbiamo esteso il programma anche all’Afghanistan, al Pakistan e all’Iran e dallo scorso anno abbiamo incluso l’Ucraina dove la popolazione si è trovata ad affrontare il primo inverno in un contesto di guerra. </w:t>
      </w:r>
    </w:p>
    <w:p w14:paraId="14489BB1" w14:textId="77777777" w:rsidR="007449DF" w:rsidRPr="00947E59" w:rsidRDefault="007449DF" w:rsidP="007449DF">
      <w:pPr>
        <w:spacing w:after="0" w:line="240" w:lineRule="auto"/>
        <w:rPr>
          <w:rFonts w:cs="Arial"/>
        </w:rPr>
      </w:pPr>
    </w:p>
    <w:p w14:paraId="40898BB3" w14:textId="77777777" w:rsidR="007449DF" w:rsidRDefault="007449DF" w:rsidP="007449DF">
      <w:pPr>
        <w:spacing w:after="0" w:line="240" w:lineRule="auto"/>
        <w:rPr>
          <w:rFonts w:cs="Arial"/>
        </w:rPr>
      </w:pPr>
      <w:r w:rsidRPr="00947E59">
        <w:rPr>
          <w:rFonts w:cs="Arial"/>
        </w:rPr>
        <w:t>Tre situazioni molto gravi, per le quali al momento non si intravedono soluzioni, e che rischiano di peggiorare nei mesi a venire per via delle basse temperature.</w:t>
      </w:r>
    </w:p>
    <w:p w14:paraId="77C126EB" w14:textId="77777777" w:rsidR="007449DF" w:rsidRDefault="007449DF" w:rsidP="007449DF">
      <w:pPr>
        <w:spacing w:after="0" w:line="240" w:lineRule="auto"/>
        <w:rPr>
          <w:rFonts w:cs="Arial"/>
        </w:rPr>
      </w:pPr>
    </w:p>
    <w:p w14:paraId="47FEFDDB" w14:textId="77777777" w:rsidR="007449DF" w:rsidRPr="00947E59" w:rsidRDefault="007449DF" w:rsidP="007449DF">
      <w:pPr>
        <w:spacing w:after="0" w:line="240" w:lineRule="auto"/>
        <w:rPr>
          <w:rFonts w:cs="Arial"/>
        </w:rPr>
      </w:pPr>
    </w:p>
    <w:p w14:paraId="1C5D9766" w14:textId="77777777" w:rsidR="007449DF" w:rsidRDefault="007449DF" w:rsidP="007449DF">
      <w:pPr>
        <w:spacing w:after="0" w:line="240" w:lineRule="auto"/>
        <w:jc w:val="center"/>
        <w:rPr>
          <w:rFonts w:cs="Arial"/>
          <w:b/>
          <w:bCs/>
          <w:sz w:val="22"/>
        </w:rPr>
      </w:pPr>
      <w:r w:rsidRPr="00F87D5D">
        <w:rPr>
          <w:rFonts w:eastAsia="Times New Roman" w:cs="Arial"/>
          <w:b/>
          <w:bCs/>
          <w:noProof/>
          <w:color w:val="222222"/>
        </w:rPr>
        <w:drawing>
          <wp:inline distT="0" distB="0" distL="0" distR="0" wp14:anchorId="70142232" wp14:editId="4F70B91F">
            <wp:extent cx="6290347" cy="3494637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21694" cy="3512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85D98E" w14:textId="77777777" w:rsidR="007449DF" w:rsidRDefault="007449DF" w:rsidP="007449DF">
      <w:pPr>
        <w:spacing w:after="0" w:line="240" w:lineRule="auto"/>
        <w:jc w:val="center"/>
        <w:rPr>
          <w:rFonts w:cs="Arial"/>
          <w:b/>
          <w:bCs/>
          <w:sz w:val="22"/>
        </w:rPr>
      </w:pPr>
    </w:p>
    <w:p w14:paraId="1BEF59B5" w14:textId="33031793" w:rsidR="007449DF" w:rsidRDefault="007449DF" w:rsidP="00F71E03">
      <w:pPr>
        <w:rPr>
          <w:rFonts w:cs="Arial"/>
          <w:b/>
          <w:bCs/>
          <w:sz w:val="22"/>
        </w:rPr>
      </w:pPr>
      <w:r>
        <w:rPr>
          <w:rFonts w:cs="Arial"/>
          <w:b/>
          <w:bCs/>
          <w:sz w:val="22"/>
        </w:rPr>
        <w:br w:type="page"/>
      </w:r>
      <w:r>
        <w:rPr>
          <w:rFonts w:cs="Arial"/>
          <w:b/>
          <w:sz w:val="22"/>
        </w:rPr>
        <w:lastRenderedPageBreak/>
        <w:t>K</w:t>
      </w:r>
      <w:r w:rsidRPr="00F21200">
        <w:rPr>
          <w:rFonts w:cs="Arial"/>
          <w:b/>
          <w:sz w:val="22"/>
        </w:rPr>
        <w:t xml:space="preserve">EY FIGURES </w:t>
      </w:r>
      <w:r w:rsidRPr="0011133A">
        <w:rPr>
          <w:rFonts w:cs="Arial"/>
          <w:b/>
          <w:sz w:val="22"/>
        </w:rPr>
        <w:t xml:space="preserve">e STORIE DAL CAMPO </w:t>
      </w:r>
      <w:r w:rsidRPr="00F21200">
        <w:rPr>
          <w:rFonts w:cs="Arial"/>
          <w:b/>
          <w:sz w:val="22"/>
        </w:rPr>
        <w:t>DI OGNI AREA</w:t>
      </w:r>
    </w:p>
    <w:p w14:paraId="485126BB" w14:textId="77777777" w:rsidR="007449DF" w:rsidRDefault="007449DF" w:rsidP="007449DF">
      <w:r w:rsidRPr="00EF240E">
        <w:rPr>
          <w:noProof/>
        </w:rPr>
        <w:drawing>
          <wp:inline distT="0" distB="0" distL="0" distR="0" wp14:anchorId="327AB5E6" wp14:editId="28A11804">
            <wp:extent cx="5930900" cy="381136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082" cy="3897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7B3B1" w14:textId="77777777" w:rsidR="007449DF" w:rsidRDefault="007449DF" w:rsidP="007449DF"/>
    <w:p w14:paraId="15C56C63" w14:textId="77777777" w:rsidR="007449DF" w:rsidRPr="00D155D0" w:rsidRDefault="007449DF" w:rsidP="007449DF">
      <w:r w:rsidRPr="00B4669D">
        <w:rPr>
          <w:rFonts w:cs="Arial"/>
          <w:b/>
          <w:bCs/>
          <w:noProof/>
          <w:color w:val="0072BC"/>
        </w:rPr>
        <w:drawing>
          <wp:inline distT="0" distB="0" distL="0" distR="0" wp14:anchorId="472314AA" wp14:editId="27DC94FA">
            <wp:extent cx="5943600" cy="337312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7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BD8C5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  <w:r w:rsidRPr="00EF240E">
        <w:rPr>
          <w:noProof/>
        </w:rPr>
        <w:lastRenderedPageBreak/>
        <w:drawing>
          <wp:inline distT="0" distB="0" distL="0" distR="0" wp14:anchorId="544BFEC8" wp14:editId="027A0ED5">
            <wp:extent cx="5707924" cy="3675707"/>
            <wp:effectExtent l="0" t="0" r="762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097" cy="374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7F05A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</w:p>
    <w:p w14:paraId="036CB764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</w:p>
    <w:p w14:paraId="7CC43331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  <w:r w:rsidRPr="005C3D7C">
        <w:rPr>
          <w:rFonts w:cs="Arial"/>
          <w:b/>
          <w:bCs/>
          <w:noProof/>
          <w:color w:val="0072BC"/>
        </w:rPr>
        <w:drawing>
          <wp:inline distT="0" distB="0" distL="0" distR="0" wp14:anchorId="1F97C27E" wp14:editId="1C0D2FB3">
            <wp:extent cx="6026150" cy="3141838"/>
            <wp:effectExtent l="0" t="0" r="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42245" cy="3150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CE407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</w:p>
    <w:p w14:paraId="53F49285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</w:p>
    <w:p w14:paraId="68A5D813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  <w:r w:rsidRPr="002B2881">
        <w:rPr>
          <w:noProof/>
        </w:rPr>
        <w:lastRenderedPageBreak/>
        <w:drawing>
          <wp:inline distT="0" distB="0" distL="0" distR="0" wp14:anchorId="40EB9AED" wp14:editId="29A35914">
            <wp:extent cx="6038850" cy="4039446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715" cy="406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F2FFD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</w:p>
    <w:p w14:paraId="07C0C3A5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</w:p>
    <w:p w14:paraId="091E5667" w14:textId="77777777" w:rsidR="007449DF" w:rsidRDefault="007449DF" w:rsidP="007449DF">
      <w:pPr>
        <w:spacing w:after="0" w:line="240" w:lineRule="auto"/>
        <w:rPr>
          <w:rFonts w:cs="Arial"/>
          <w:color w:val="222222"/>
          <w:sz w:val="22"/>
          <w:shd w:val="clear" w:color="auto" w:fill="FFFFFF"/>
          <w:lang w:val="en-US"/>
        </w:rPr>
      </w:pPr>
      <w:r w:rsidRPr="000B68AA">
        <w:rPr>
          <w:rFonts w:cs="Arial"/>
          <w:b/>
          <w:bCs/>
          <w:noProof/>
          <w:color w:val="0072BC"/>
        </w:rPr>
        <w:drawing>
          <wp:inline distT="0" distB="0" distL="0" distR="0" wp14:anchorId="7A9D2C14" wp14:editId="7AB0F6F8">
            <wp:extent cx="5943600" cy="3007398"/>
            <wp:effectExtent l="0" t="0" r="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07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56F81" w14:textId="77777777" w:rsidR="007449DF" w:rsidRDefault="007449DF" w:rsidP="007449DF">
      <w:pPr>
        <w:spacing w:after="0" w:line="240" w:lineRule="auto"/>
        <w:rPr>
          <w:rFonts w:cs="Arial"/>
        </w:rPr>
      </w:pPr>
    </w:p>
    <w:sectPr w:rsidR="007449DF">
      <w:headerReference w:type="default" r:id="rId2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70DD7D" w14:textId="77777777" w:rsidR="00900D86" w:rsidRDefault="00900D86" w:rsidP="00484B4D">
      <w:pPr>
        <w:spacing w:after="0" w:line="240" w:lineRule="auto"/>
      </w:pPr>
      <w:r>
        <w:separator/>
      </w:r>
    </w:p>
  </w:endnote>
  <w:endnote w:type="continuationSeparator" w:id="0">
    <w:p w14:paraId="71A6F331" w14:textId="77777777" w:rsidR="00900D86" w:rsidRDefault="00900D86" w:rsidP="00484B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roxima Nova">
    <w:altName w:val="Tahoma"/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Lato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5D508A" w14:textId="77777777" w:rsidR="00900D86" w:rsidRDefault="00900D86" w:rsidP="00484B4D">
      <w:pPr>
        <w:spacing w:after="0" w:line="240" w:lineRule="auto"/>
      </w:pPr>
      <w:r>
        <w:separator/>
      </w:r>
    </w:p>
  </w:footnote>
  <w:footnote w:type="continuationSeparator" w:id="0">
    <w:p w14:paraId="6E4E64B3" w14:textId="77777777" w:rsidR="00900D86" w:rsidRDefault="00900D86" w:rsidP="00484B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90B1BC" w14:textId="77777777" w:rsidR="00484B4D" w:rsidRDefault="00484B4D">
    <w:pPr>
      <w:pStyle w:val="Intestazione"/>
    </w:pPr>
  </w:p>
  <w:p w14:paraId="10FF7ED3" w14:textId="77777777" w:rsidR="00484B4D" w:rsidRDefault="00484B4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728FF"/>
    <w:multiLevelType w:val="hybridMultilevel"/>
    <w:tmpl w:val="EF5A18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70207C"/>
    <w:multiLevelType w:val="hybridMultilevel"/>
    <w:tmpl w:val="DCB0D7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387C2F"/>
    <w:multiLevelType w:val="hybridMultilevel"/>
    <w:tmpl w:val="D996E3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361581"/>
    <w:multiLevelType w:val="hybridMultilevel"/>
    <w:tmpl w:val="341EEB9E"/>
    <w:lvl w:ilvl="0" w:tplc="8B5247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B7A9A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9304E8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38EA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4EEFC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4B268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F204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A28D4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92A33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BF5A89"/>
    <w:multiLevelType w:val="hybridMultilevel"/>
    <w:tmpl w:val="10060C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9C7E2B"/>
    <w:multiLevelType w:val="hybridMultilevel"/>
    <w:tmpl w:val="72BE7C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97025B"/>
    <w:multiLevelType w:val="hybridMultilevel"/>
    <w:tmpl w:val="73D298AE"/>
    <w:lvl w:ilvl="0" w:tplc="29A64F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0AD4596"/>
    <w:multiLevelType w:val="multilevel"/>
    <w:tmpl w:val="B170A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EB5DFF"/>
    <w:multiLevelType w:val="hybridMultilevel"/>
    <w:tmpl w:val="A1A0295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FF7665"/>
    <w:multiLevelType w:val="hybridMultilevel"/>
    <w:tmpl w:val="98E04F9C"/>
    <w:lvl w:ilvl="0" w:tplc="DD68896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8F90EE0A">
      <w:start w:val="4"/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1F2160"/>
    <w:multiLevelType w:val="hybridMultilevel"/>
    <w:tmpl w:val="2334E6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7C1772"/>
    <w:multiLevelType w:val="hybridMultilevel"/>
    <w:tmpl w:val="51189A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D6354A"/>
    <w:multiLevelType w:val="hybridMultilevel"/>
    <w:tmpl w:val="9A646E26"/>
    <w:lvl w:ilvl="0" w:tplc="29A64F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DE32C8E"/>
    <w:multiLevelType w:val="hybridMultilevel"/>
    <w:tmpl w:val="205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132410"/>
    <w:multiLevelType w:val="multilevel"/>
    <w:tmpl w:val="7A6017C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3BA2039A"/>
    <w:multiLevelType w:val="hybridMultilevel"/>
    <w:tmpl w:val="13366050"/>
    <w:lvl w:ilvl="0" w:tplc="31783866">
      <w:start w:val="1"/>
      <w:numFmt w:val="decimal"/>
      <w:lvlText w:val="%1."/>
      <w:lvlJc w:val="left"/>
      <w:pPr>
        <w:ind w:left="643" w:hanging="360"/>
      </w:pPr>
      <w:rPr>
        <w:b/>
        <w:bCs/>
        <w:color w:val="auto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36179E0"/>
    <w:multiLevelType w:val="hybridMultilevel"/>
    <w:tmpl w:val="9FBEE9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C161F6"/>
    <w:multiLevelType w:val="multilevel"/>
    <w:tmpl w:val="EED4E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6E83CF5"/>
    <w:multiLevelType w:val="hybridMultilevel"/>
    <w:tmpl w:val="8124BD5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F483B"/>
    <w:multiLevelType w:val="hybridMultilevel"/>
    <w:tmpl w:val="A05A39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F409D3"/>
    <w:multiLevelType w:val="hybridMultilevel"/>
    <w:tmpl w:val="4628C3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481B3B"/>
    <w:multiLevelType w:val="hybridMultilevel"/>
    <w:tmpl w:val="CFC095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7D8103D"/>
    <w:multiLevelType w:val="hybridMultilevel"/>
    <w:tmpl w:val="64D4AA5C"/>
    <w:lvl w:ilvl="0" w:tplc="0F6E35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496BA3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8DC6F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07295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212D3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3B602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5F443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096DC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80A04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68793645"/>
    <w:multiLevelType w:val="hybridMultilevel"/>
    <w:tmpl w:val="78A83C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8C5A33"/>
    <w:multiLevelType w:val="hybridMultilevel"/>
    <w:tmpl w:val="20B4E9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C275D30"/>
    <w:multiLevelType w:val="hybridMultilevel"/>
    <w:tmpl w:val="977A9F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36E1C03"/>
    <w:multiLevelType w:val="hybridMultilevel"/>
    <w:tmpl w:val="FF7A91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624057D"/>
    <w:multiLevelType w:val="hybridMultilevel"/>
    <w:tmpl w:val="92962AC4"/>
    <w:lvl w:ilvl="0" w:tplc="29A64F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87E39E4"/>
    <w:multiLevelType w:val="hybridMultilevel"/>
    <w:tmpl w:val="932A4FF6"/>
    <w:lvl w:ilvl="0" w:tplc="DD68896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FD0932"/>
    <w:multiLevelType w:val="hybridMultilevel"/>
    <w:tmpl w:val="D6041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7271310">
    <w:abstractNumId w:val="15"/>
  </w:num>
  <w:num w:numId="2" w16cid:durableId="1813675153">
    <w:abstractNumId w:val="28"/>
  </w:num>
  <w:num w:numId="3" w16cid:durableId="893662991">
    <w:abstractNumId w:val="9"/>
  </w:num>
  <w:num w:numId="4" w16cid:durableId="848832079">
    <w:abstractNumId w:val="2"/>
  </w:num>
  <w:num w:numId="5" w16cid:durableId="1630815179">
    <w:abstractNumId w:val="10"/>
  </w:num>
  <w:num w:numId="6" w16cid:durableId="161749425">
    <w:abstractNumId w:val="17"/>
  </w:num>
  <w:num w:numId="7" w16cid:durableId="1258639489">
    <w:abstractNumId w:val="7"/>
  </w:num>
  <w:num w:numId="8" w16cid:durableId="1616715199">
    <w:abstractNumId w:val="16"/>
  </w:num>
  <w:num w:numId="9" w16cid:durableId="1746761611">
    <w:abstractNumId w:val="24"/>
  </w:num>
  <w:num w:numId="10" w16cid:durableId="2069067017">
    <w:abstractNumId w:val="13"/>
  </w:num>
  <w:num w:numId="11" w16cid:durableId="1759204390">
    <w:abstractNumId w:val="25"/>
  </w:num>
  <w:num w:numId="12" w16cid:durableId="1432776908">
    <w:abstractNumId w:val="26"/>
  </w:num>
  <w:num w:numId="13" w16cid:durableId="691417905">
    <w:abstractNumId w:val="3"/>
  </w:num>
  <w:num w:numId="14" w16cid:durableId="1461340332">
    <w:abstractNumId w:val="8"/>
  </w:num>
  <w:num w:numId="15" w16cid:durableId="642782769">
    <w:abstractNumId w:val="0"/>
  </w:num>
  <w:num w:numId="16" w16cid:durableId="284124876">
    <w:abstractNumId w:val="23"/>
  </w:num>
  <w:num w:numId="17" w16cid:durableId="1853718221">
    <w:abstractNumId w:val="18"/>
  </w:num>
  <w:num w:numId="18" w16cid:durableId="1202136180">
    <w:abstractNumId w:val="11"/>
  </w:num>
  <w:num w:numId="19" w16cid:durableId="2105688787">
    <w:abstractNumId w:val="29"/>
  </w:num>
  <w:num w:numId="20" w16cid:durableId="1059479658">
    <w:abstractNumId w:val="6"/>
  </w:num>
  <w:num w:numId="21" w16cid:durableId="82924428">
    <w:abstractNumId w:val="27"/>
  </w:num>
  <w:num w:numId="22" w16cid:durableId="1231500129">
    <w:abstractNumId w:val="20"/>
  </w:num>
  <w:num w:numId="23" w16cid:durableId="1689137498">
    <w:abstractNumId w:val="19"/>
  </w:num>
  <w:num w:numId="24" w16cid:durableId="1454052349">
    <w:abstractNumId w:val="22"/>
  </w:num>
  <w:num w:numId="25" w16cid:durableId="561599961">
    <w:abstractNumId w:val="14"/>
  </w:num>
  <w:num w:numId="26" w16cid:durableId="768431372">
    <w:abstractNumId w:val="21"/>
  </w:num>
  <w:num w:numId="27" w16cid:durableId="824122990">
    <w:abstractNumId w:val="1"/>
  </w:num>
  <w:num w:numId="28" w16cid:durableId="152986955">
    <w:abstractNumId w:val="12"/>
  </w:num>
  <w:num w:numId="29" w16cid:durableId="112754255">
    <w:abstractNumId w:val="4"/>
  </w:num>
  <w:num w:numId="30" w16cid:durableId="1954707469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6288"/>
    <w:rsid w:val="0000266A"/>
    <w:rsid w:val="000037F4"/>
    <w:rsid w:val="000048FB"/>
    <w:rsid w:val="00004E90"/>
    <w:rsid w:val="00006C16"/>
    <w:rsid w:val="00007114"/>
    <w:rsid w:val="00007678"/>
    <w:rsid w:val="00011FE7"/>
    <w:rsid w:val="00013704"/>
    <w:rsid w:val="00013F73"/>
    <w:rsid w:val="00014500"/>
    <w:rsid w:val="00016077"/>
    <w:rsid w:val="000168D3"/>
    <w:rsid w:val="0002097E"/>
    <w:rsid w:val="000213F5"/>
    <w:rsid w:val="0002412A"/>
    <w:rsid w:val="000266D3"/>
    <w:rsid w:val="0003116B"/>
    <w:rsid w:val="00032FCC"/>
    <w:rsid w:val="000355CE"/>
    <w:rsid w:val="00036643"/>
    <w:rsid w:val="00036B65"/>
    <w:rsid w:val="00041390"/>
    <w:rsid w:val="0004199C"/>
    <w:rsid w:val="00041BC8"/>
    <w:rsid w:val="000432BB"/>
    <w:rsid w:val="00043B08"/>
    <w:rsid w:val="00044A68"/>
    <w:rsid w:val="000465D1"/>
    <w:rsid w:val="000529DA"/>
    <w:rsid w:val="000533B2"/>
    <w:rsid w:val="000535C2"/>
    <w:rsid w:val="00056A36"/>
    <w:rsid w:val="00061A52"/>
    <w:rsid w:val="0006441A"/>
    <w:rsid w:val="00064428"/>
    <w:rsid w:val="00064718"/>
    <w:rsid w:val="000651AC"/>
    <w:rsid w:val="000679B5"/>
    <w:rsid w:val="00070A42"/>
    <w:rsid w:val="00070A43"/>
    <w:rsid w:val="0007767C"/>
    <w:rsid w:val="00080487"/>
    <w:rsid w:val="0008072E"/>
    <w:rsid w:val="00080A68"/>
    <w:rsid w:val="00081D36"/>
    <w:rsid w:val="000877CC"/>
    <w:rsid w:val="00087CCF"/>
    <w:rsid w:val="0009175D"/>
    <w:rsid w:val="0009275D"/>
    <w:rsid w:val="00092CB8"/>
    <w:rsid w:val="000933E5"/>
    <w:rsid w:val="000935AC"/>
    <w:rsid w:val="0009411F"/>
    <w:rsid w:val="00094D14"/>
    <w:rsid w:val="000958AF"/>
    <w:rsid w:val="00096CC4"/>
    <w:rsid w:val="000A0D2C"/>
    <w:rsid w:val="000A1360"/>
    <w:rsid w:val="000A2F7A"/>
    <w:rsid w:val="000A3F65"/>
    <w:rsid w:val="000B0D54"/>
    <w:rsid w:val="000B0DF6"/>
    <w:rsid w:val="000B19FF"/>
    <w:rsid w:val="000B5185"/>
    <w:rsid w:val="000B6B27"/>
    <w:rsid w:val="000B7A58"/>
    <w:rsid w:val="000C00DB"/>
    <w:rsid w:val="000C115C"/>
    <w:rsid w:val="000C15A8"/>
    <w:rsid w:val="000C1ECB"/>
    <w:rsid w:val="000C3EE8"/>
    <w:rsid w:val="000C50CD"/>
    <w:rsid w:val="000C566F"/>
    <w:rsid w:val="000C67C2"/>
    <w:rsid w:val="000C6A24"/>
    <w:rsid w:val="000C7C6B"/>
    <w:rsid w:val="000D132D"/>
    <w:rsid w:val="000D1EC8"/>
    <w:rsid w:val="000D39C4"/>
    <w:rsid w:val="000D3EB9"/>
    <w:rsid w:val="000E0627"/>
    <w:rsid w:val="000E22DA"/>
    <w:rsid w:val="000E3642"/>
    <w:rsid w:val="000E385A"/>
    <w:rsid w:val="000E395A"/>
    <w:rsid w:val="000E462B"/>
    <w:rsid w:val="000E5681"/>
    <w:rsid w:val="000E5FB1"/>
    <w:rsid w:val="000F03F6"/>
    <w:rsid w:val="000F1F2E"/>
    <w:rsid w:val="000F270C"/>
    <w:rsid w:val="000F2EDD"/>
    <w:rsid w:val="000F2F13"/>
    <w:rsid w:val="000F3640"/>
    <w:rsid w:val="000F490A"/>
    <w:rsid w:val="000F7FAF"/>
    <w:rsid w:val="00100C89"/>
    <w:rsid w:val="0010133F"/>
    <w:rsid w:val="001035AE"/>
    <w:rsid w:val="001045A0"/>
    <w:rsid w:val="00104AF0"/>
    <w:rsid w:val="00105565"/>
    <w:rsid w:val="00110FCB"/>
    <w:rsid w:val="001120A6"/>
    <w:rsid w:val="00112680"/>
    <w:rsid w:val="0011319F"/>
    <w:rsid w:val="00113B1C"/>
    <w:rsid w:val="00113D4D"/>
    <w:rsid w:val="00117DD2"/>
    <w:rsid w:val="001227A3"/>
    <w:rsid w:val="00122E47"/>
    <w:rsid w:val="00123DC3"/>
    <w:rsid w:val="001244D5"/>
    <w:rsid w:val="001254CE"/>
    <w:rsid w:val="00126D63"/>
    <w:rsid w:val="00126EBC"/>
    <w:rsid w:val="00127146"/>
    <w:rsid w:val="00127994"/>
    <w:rsid w:val="00127A3A"/>
    <w:rsid w:val="0013018B"/>
    <w:rsid w:val="001301D2"/>
    <w:rsid w:val="0013081F"/>
    <w:rsid w:val="0013083A"/>
    <w:rsid w:val="00132431"/>
    <w:rsid w:val="00134ED4"/>
    <w:rsid w:val="00136558"/>
    <w:rsid w:val="00137081"/>
    <w:rsid w:val="001418D4"/>
    <w:rsid w:val="00142414"/>
    <w:rsid w:val="0014255F"/>
    <w:rsid w:val="00142E21"/>
    <w:rsid w:val="0014399D"/>
    <w:rsid w:val="00143C7E"/>
    <w:rsid w:val="00144D26"/>
    <w:rsid w:val="00146B91"/>
    <w:rsid w:val="00146D34"/>
    <w:rsid w:val="00147FAE"/>
    <w:rsid w:val="00150B4D"/>
    <w:rsid w:val="00151EEA"/>
    <w:rsid w:val="0015304A"/>
    <w:rsid w:val="00155D2C"/>
    <w:rsid w:val="00157352"/>
    <w:rsid w:val="0016016E"/>
    <w:rsid w:val="00160B64"/>
    <w:rsid w:val="00161145"/>
    <w:rsid w:val="001615C9"/>
    <w:rsid w:val="00161B01"/>
    <w:rsid w:val="00161E02"/>
    <w:rsid w:val="001647EC"/>
    <w:rsid w:val="00164CCA"/>
    <w:rsid w:val="00165729"/>
    <w:rsid w:val="001658A3"/>
    <w:rsid w:val="001667BB"/>
    <w:rsid w:val="00166AB8"/>
    <w:rsid w:val="0016752F"/>
    <w:rsid w:val="00170989"/>
    <w:rsid w:val="00170E37"/>
    <w:rsid w:val="00171489"/>
    <w:rsid w:val="00172166"/>
    <w:rsid w:val="001764F1"/>
    <w:rsid w:val="00176F85"/>
    <w:rsid w:val="00180D8C"/>
    <w:rsid w:val="00181050"/>
    <w:rsid w:val="001816C8"/>
    <w:rsid w:val="0018239B"/>
    <w:rsid w:val="00183017"/>
    <w:rsid w:val="001830C3"/>
    <w:rsid w:val="00183276"/>
    <w:rsid w:val="0018387B"/>
    <w:rsid w:val="00185BFC"/>
    <w:rsid w:val="00187FDE"/>
    <w:rsid w:val="00191BFF"/>
    <w:rsid w:val="00192662"/>
    <w:rsid w:val="001945F6"/>
    <w:rsid w:val="00194F71"/>
    <w:rsid w:val="00195E4E"/>
    <w:rsid w:val="001964A8"/>
    <w:rsid w:val="00197397"/>
    <w:rsid w:val="001A0986"/>
    <w:rsid w:val="001A1050"/>
    <w:rsid w:val="001A1818"/>
    <w:rsid w:val="001A19E1"/>
    <w:rsid w:val="001A2A40"/>
    <w:rsid w:val="001A6FCA"/>
    <w:rsid w:val="001A7B31"/>
    <w:rsid w:val="001B38E3"/>
    <w:rsid w:val="001B3BFE"/>
    <w:rsid w:val="001C0195"/>
    <w:rsid w:val="001C1F74"/>
    <w:rsid w:val="001C3093"/>
    <w:rsid w:val="001C3201"/>
    <w:rsid w:val="001C33CE"/>
    <w:rsid w:val="001C3EF2"/>
    <w:rsid w:val="001C4153"/>
    <w:rsid w:val="001C55EF"/>
    <w:rsid w:val="001C5930"/>
    <w:rsid w:val="001C598B"/>
    <w:rsid w:val="001C6AA4"/>
    <w:rsid w:val="001C6E99"/>
    <w:rsid w:val="001C7F91"/>
    <w:rsid w:val="001D1D5D"/>
    <w:rsid w:val="001D39FE"/>
    <w:rsid w:val="001D4A8E"/>
    <w:rsid w:val="001D700F"/>
    <w:rsid w:val="001E0CB7"/>
    <w:rsid w:val="001E6633"/>
    <w:rsid w:val="001F0A99"/>
    <w:rsid w:val="001F1475"/>
    <w:rsid w:val="001F1AD0"/>
    <w:rsid w:val="001F2215"/>
    <w:rsid w:val="001F263D"/>
    <w:rsid w:val="001F27CC"/>
    <w:rsid w:val="001F36F6"/>
    <w:rsid w:val="001F3F8D"/>
    <w:rsid w:val="001F4592"/>
    <w:rsid w:val="00200560"/>
    <w:rsid w:val="00204E0A"/>
    <w:rsid w:val="00205888"/>
    <w:rsid w:val="002102B6"/>
    <w:rsid w:val="002108DA"/>
    <w:rsid w:val="002109C6"/>
    <w:rsid w:val="00210D70"/>
    <w:rsid w:val="00212468"/>
    <w:rsid w:val="0021304E"/>
    <w:rsid w:val="0021392A"/>
    <w:rsid w:val="0021466D"/>
    <w:rsid w:val="00215274"/>
    <w:rsid w:val="0021768A"/>
    <w:rsid w:val="002177D4"/>
    <w:rsid w:val="002200CF"/>
    <w:rsid w:val="002201B0"/>
    <w:rsid w:val="00220F1A"/>
    <w:rsid w:val="0022221E"/>
    <w:rsid w:val="00222F9E"/>
    <w:rsid w:val="002244D5"/>
    <w:rsid w:val="002250C9"/>
    <w:rsid w:val="00225B26"/>
    <w:rsid w:val="002265CF"/>
    <w:rsid w:val="00226AEE"/>
    <w:rsid w:val="00227A6C"/>
    <w:rsid w:val="0023006F"/>
    <w:rsid w:val="002305C5"/>
    <w:rsid w:val="00231D98"/>
    <w:rsid w:val="00232125"/>
    <w:rsid w:val="00235B25"/>
    <w:rsid w:val="00235C36"/>
    <w:rsid w:val="00242602"/>
    <w:rsid w:val="00242C02"/>
    <w:rsid w:val="00242DD1"/>
    <w:rsid w:val="00242F93"/>
    <w:rsid w:val="00243169"/>
    <w:rsid w:val="00243263"/>
    <w:rsid w:val="0024514B"/>
    <w:rsid w:val="0024573B"/>
    <w:rsid w:val="0024675A"/>
    <w:rsid w:val="002476FB"/>
    <w:rsid w:val="00247A29"/>
    <w:rsid w:val="0025173A"/>
    <w:rsid w:val="00255A3A"/>
    <w:rsid w:val="00256760"/>
    <w:rsid w:val="00257167"/>
    <w:rsid w:val="00257A1C"/>
    <w:rsid w:val="00260503"/>
    <w:rsid w:val="00260662"/>
    <w:rsid w:val="00262B2D"/>
    <w:rsid w:val="002635E7"/>
    <w:rsid w:val="00264005"/>
    <w:rsid w:val="00266461"/>
    <w:rsid w:val="00266920"/>
    <w:rsid w:val="0026751C"/>
    <w:rsid w:val="00273289"/>
    <w:rsid w:val="0027350E"/>
    <w:rsid w:val="002775BF"/>
    <w:rsid w:val="0028069D"/>
    <w:rsid w:val="00281DDF"/>
    <w:rsid w:val="00284235"/>
    <w:rsid w:val="002856F0"/>
    <w:rsid w:val="00290A11"/>
    <w:rsid w:val="00291171"/>
    <w:rsid w:val="002945A9"/>
    <w:rsid w:val="00295426"/>
    <w:rsid w:val="00295D58"/>
    <w:rsid w:val="00296A20"/>
    <w:rsid w:val="002A0EAC"/>
    <w:rsid w:val="002A2EB0"/>
    <w:rsid w:val="002A4A70"/>
    <w:rsid w:val="002A4D1A"/>
    <w:rsid w:val="002A5293"/>
    <w:rsid w:val="002A610C"/>
    <w:rsid w:val="002B0B6A"/>
    <w:rsid w:val="002B5D48"/>
    <w:rsid w:val="002B635C"/>
    <w:rsid w:val="002B728C"/>
    <w:rsid w:val="002B7D73"/>
    <w:rsid w:val="002C009C"/>
    <w:rsid w:val="002C02D8"/>
    <w:rsid w:val="002C0C83"/>
    <w:rsid w:val="002C3547"/>
    <w:rsid w:val="002C371F"/>
    <w:rsid w:val="002C3D07"/>
    <w:rsid w:val="002C659C"/>
    <w:rsid w:val="002C6F9C"/>
    <w:rsid w:val="002C7997"/>
    <w:rsid w:val="002D1CAA"/>
    <w:rsid w:val="002D3D4B"/>
    <w:rsid w:val="002D3D8E"/>
    <w:rsid w:val="002D4F48"/>
    <w:rsid w:val="002D724D"/>
    <w:rsid w:val="002D7423"/>
    <w:rsid w:val="002E15B7"/>
    <w:rsid w:val="002E1BB6"/>
    <w:rsid w:val="002E5227"/>
    <w:rsid w:val="002E5B95"/>
    <w:rsid w:val="002F1113"/>
    <w:rsid w:val="002F2E33"/>
    <w:rsid w:val="002F3795"/>
    <w:rsid w:val="002F3904"/>
    <w:rsid w:val="002F4132"/>
    <w:rsid w:val="002F4BCB"/>
    <w:rsid w:val="002F785B"/>
    <w:rsid w:val="002F7B06"/>
    <w:rsid w:val="002F7F69"/>
    <w:rsid w:val="00302510"/>
    <w:rsid w:val="00303880"/>
    <w:rsid w:val="003044AC"/>
    <w:rsid w:val="00305565"/>
    <w:rsid w:val="00305B18"/>
    <w:rsid w:val="003071C9"/>
    <w:rsid w:val="00310EC9"/>
    <w:rsid w:val="00310F38"/>
    <w:rsid w:val="00310FB5"/>
    <w:rsid w:val="00311066"/>
    <w:rsid w:val="00313800"/>
    <w:rsid w:val="00314C99"/>
    <w:rsid w:val="00315114"/>
    <w:rsid w:val="00315369"/>
    <w:rsid w:val="003200F5"/>
    <w:rsid w:val="00321FDE"/>
    <w:rsid w:val="00322DBD"/>
    <w:rsid w:val="003245AD"/>
    <w:rsid w:val="00325726"/>
    <w:rsid w:val="0032707B"/>
    <w:rsid w:val="00327D7B"/>
    <w:rsid w:val="003305C8"/>
    <w:rsid w:val="00330FD7"/>
    <w:rsid w:val="0033205B"/>
    <w:rsid w:val="0033269B"/>
    <w:rsid w:val="00332ACC"/>
    <w:rsid w:val="00333496"/>
    <w:rsid w:val="00334CF3"/>
    <w:rsid w:val="00335B68"/>
    <w:rsid w:val="00335FDA"/>
    <w:rsid w:val="00336502"/>
    <w:rsid w:val="003427A8"/>
    <w:rsid w:val="003440E9"/>
    <w:rsid w:val="0034426A"/>
    <w:rsid w:val="003462E0"/>
    <w:rsid w:val="0034696B"/>
    <w:rsid w:val="0034738F"/>
    <w:rsid w:val="00350A6D"/>
    <w:rsid w:val="00352DA8"/>
    <w:rsid w:val="0035418F"/>
    <w:rsid w:val="00355611"/>
    <w:rsid w:val="00362A71"/>
    <w:rsid w:val="00364074"/>
    <w:rsid w:val="00364385"/>
    <w:rsid w:val="00364CF0"/>
    <w:rsid w:val="00364F24"/>
    <w:rsid w:val="0036562D"/>
    <w:rsid w:val="00366FC9"/>
    <w:rsid w:val="0037091D"/>
    <w:rsid w:val="00373006"/>
    <w:rsid w:val="003731ED"/>
    <w:rsid w:val="003754B5"/>
    <w:rsid w:val="00376971"/>
    <w:rsid w:val="00377D82"/>
    <w:rsid w:val="003805D5"/>
    <w:rsid w:val="003822CD"/>
    <w:rsid w:val="003833AF"/>
    <w:rsid w:val="00383801"/>
    <w:rsid w:val="00386174"/>
    <w:rsid w:val="00386387"/>
    <w:rsid w:val="003869EC"/>
    <w:rsid w:val="00387D20"/>
    <w:rsid w:val="00392565"/>
    <w:rsid w:val="00392CC6"/>
    <w:rsid w:val="00394C68"/>
    <w:rsid w:val="0039585A"/>
    <w:rsid w:val="00395B7D"/>
    <w:rsid w:val="00396CE9"/>
    <w:rsid w:val="003977A8"/>
    <w:rsid w:val="003A0FEA"/>
    <w:rsid w:val="003A1365"/>
    <w:rsid w:val="003A15BF"/>
    <w:rsid w:val="003A71D5"/>
    <w:rsid w:val="003A7552"/>
    <w:rsid w:val="003B054A"/>
    <w:rsid w:val="003B214A"/>
    <w:rsid w:val="003B30A9"/>
    <w:rsid w:val="003B3C9B"/>
    <w:rsid w:val="003B46EF"/>
    <w:rsid w:val="003B6AEF"/>
    <w:rsid w:val="003B730D"/>
    <w:rsid w:val="003B79F4"/>
    <w:rsid w:val="003B7E28"/>
    <w:rsid w:val="003C05B7"/>
    <w:rsid w:val="003C1F06"/>
    <w:rsid w:val="003C303C"/>
    <w:rsid w:val="003C4C30"/>
    <w:rsid w:val="003C51C2"/>
    <w:rsid w:val="003C5257"/>
    <w:rsid w:val="003C7DAD"/>
    <w:rsid w:val="003D23AB"/>
    <w:rsid w:val="003D270A"/>
    <w:rsid w:val="003D6337"/>
    <w:rsid w:val="003D77B6"/>
    <w:rsid w:val="003E05F4"/>
    <w:rsid w:val="003E14BE"/>
    <w:rsid w:val="003E2ED0"/>
    <w:rsid w:val="003E4F1E"/>
    <w:rsid w:val="003E50D4"/>
    <w:rsid w:val="003E6648"/>
    <w:rsid w:val="003E7309"/>
    <w:rsid w:val="003E7A82"/>
    <w:rsid w:val="003E7ACB"/>
    <w:rsid w:val="003F028C"/>
    <w:rsid w:val="003F1254"/>
    <w:rsid w:val="003F1427"/>
    <w:rsid w:val="003F1A2F"/>
    <w:rsid w:val="003F228E"/>
    <w:rsid w:val="003F44EA"/>
    <w:rsid w:val="003F59CE"/>
    <w:rsid w:val="00401737"/>
    <w:rsid w:val="00401DB3"/>
    <w:rsid w:val="00402327"/>
    <w:rsid w:val="004028E8"/>
    <w:rsid w:val="00402AA5"/>
    <w:rsid w:val="004036F5"/>
    <w:rsid w:val="00404171"/>
    <w:rsid w:val="00405ACB"/>
    <w:rsid w:val="00407202"/>
    <w:rsid w:val="00407C9E"/>
    <w:rsid w:val="00407DDB"/>
    <w:rsid w:val="0041005F"/>
    <w:rsid w:val="00410409"/>
    <w:rsid w:val="00411EDF"/>
    <w:rsid w:val="00412556"/>
    <w:rsid w:val="00412DFB"/>
    <w:rsid w:val="00413BC2"/>
    <w:rsid w:val="0041434C"/>
    <w:rsid w:val="00414612"/>
    <w:rsid w:val="004149A9"/>
    <w:rsid w:val="00415E90"/>
    <w:rsid w:val="00416460"/>
    <w:rsid w:val="00416920"/>
    <w:rsid w:val="00416F30"/>
    <w:rsid w:val="00417381"/>
    <w:rsid w:val="00420010"/>
    <w:rsid w:val="0042254D"/>
    <w:rsid w:val="0042494E"/>
    <w:rsid w:val="00427E6E"/>
    <w:rsid w:val="0043116A"/>
    <w:rsid w:val="00432538"/>
    <w:rsid w:val="00432F12"/>
    <w:rsid w:val="00434950"/>
    <w:rsid w:val="0043692E"/>
    <w:rsid w:val="00442604"/>
    <w:rsid w:val="00442D39"/>
    <w:rsid w:val="004434D2"/>
    <w:rsid w:val="00443B9C"/>
    <w:rsid w:val="004440E6"/>
    <w:rsid w:val="004455BE"/>
    <w:rsid w:val="00445C36"/>
    <w:rsid w:val="004474CF"/>
    <w:rsid w:val="00447973"/>
    <w:rsid w:val="00450433"/>
    <w:rsid w:val="004512BB"/>
    <w:rsid w:val="004536B7"/>
    <w:rsid w:val="00453D01"/>
    <w:rsid w:val="00457153"/>
    <w:rsid w:val="00460077"/>
    <w:rsid w:val="004618F9"/>
    <w:rsid w:val="00462061"/>
    <w:rsid w:val="00462F68"/>
    <w:rsid w:val="00464716"/>
    <w:rsid w:val="0046548E"/>
    <w:rsid w:val="00465AA2"/>
    <w:rsid w:val="00465FEA"/>
    <w:rsid w:val="004664ED"/>
    <w:rsid w:val="00470712"/>
    <w:rsid w:val="00470D8E"/>
    <w:rsid w:val="004725DD"/>
    <w:rsid w:val="004730D7"/>
    <w:rsid w:val="00475D1A"/>
    <w:rsid w:val="00476F7D"/>
    <w:rsid w:val="00477C5F"/>
    <w:rsid w:val="004803E3"/>
    <w:rsid w:val="004805C0"/>
    <w:rsid w:val="0048233A"/>
    <w:rsid w:val="00483928"/>
    <w:rsid w:val="00484B4D"/>
    <w:rsid w:val="0048709A"/>
    <w:rsid w:val="00487F8F"/>
    <w:rsid w:val="00490DFA"/>
    <w:rsid w:val="004920AF"/>
    <w:rsid w:val="00492B32"/>
    <w:rsid w:val="00493A4D"/>
    <w:rsid w:val="00494149"/>
    <w:rsid w:val="00494BD7"/>
    <w:rsid w:val="00496141"/>
    <w:rsid w:val="00496A01"/>
    <w:rsid w:val="00497241"/>
    <w:rsid w:val="004973BD"/>
    <w:rsid w:val="004974FB"/>
    <w:rsid w:val="004A1840"/>
    <w:rsid w:val="004A28C5"/>
    <w:rsid w:val="004A3B53"/>
    <w:rsid w:val="004A54DA"/>
    <w:rsid w:val="004A7BDD"/>
    <w:rsid w:val="004B05EC"/>
    <w:rsid w:val="004B2370"/>
    <w:rsid w:val="004B2680"/>
    <w:rsid w:val="004B2F38"/>
    <w:rsid w:val="004B34D3"/>
    <w:rsid w:val="004B365D"/>
    <w:rsid w:val="004B59B4"/>
    <w:rsid w:val="004B7861"/>
    <w:rsid w:val="004C0550"/>
    <w:rsid w:val="004C12B0"/>
    <w:rsid w:val="004C1D53"/>
    <w:rsid w:val="004C2893"/>
    <w:rsid w:val="004C448F"/>
    <w:rsid w:val="004C4772"/>
    <w:rsid w:val="004D028D"/>
    <w:rsid w:val="004D0309"/>
    <w:rsid w:val="004D0B6F"/>
    <w:rsid w:val="004D1151"/>
    <w:rsid w:val="004D22C1"/>
    <w:rsid w:val="004D628B"/>
    <w:rsid w:val="004D6BA5"/>
    <w:rsid w:val="004D6CBD"/>
    <w:rsid w:val="004D755C"/>
    <w:rsid w:val="004D7ED8"/>
    <w:rsid w:val="004E0B2C"/>
    <w:rsid w:val="004E1839"/>
    <w:rsid w:val="004E1B64"/>
    <w:rsid w:val="004E2619"/>
    <w:rsid w:val="004E2A0A"/>
    <w:rsid w:val="004E2AB7"/>
    <w:rsid w:val="004E39D1"/>
    <w:rsid w:val="004E4943"/>
    <w:rsid w:val="004E4BB8"/>
    <w:rsid w:val="004E6739"/>
    <w:rsid w:val="004E7532"/>
    <w:rsid w:val="004F1B17"/>
    <w:rsid w:val="004F24CB"/>
    <w:rsid w:val="004F38CB"/>
    <w:rsid w:val="004F3F3F"/>
    <w:rsid w:val="004F572F"/>
    <w:rsid w:val="004F5C73"/>
    <w:rsid w:val="004F61D8"/>
    <w:rsid w:val="004F7157"/>
    <w:rsid w:val="0050093B"/>
    <w:rsid w:val="00501868"/>
    <w:rsid w:val="00502CA7"/>
    <w:rsid w:val="005045A1"/>
    <w:rsid w:val="00505AD1"/>
    <w:rsid w:val="00507C0A"/>
    <w:rsid w:val="00510E9F"/>
    <w:rsid w:val="00512DA1"/>
    <w:rsid w:val="00513D0D"/>
    <w:rsid w:val="00514522"/>
    <w:rsid w:val="005158FC"/>
    <w:rsid w:val="005206D6"/>
    <w:rsid w:val="00522182"/>
    <w:rsid w:val="00525994"/>
    <w:rsid w:val="00527427"/>
    <w:rsid w:val="00527916"/>
    <w:rsid w:val="0053136F"/>
    <w:rsid w:val="005313D5"/>
    <w:rsid w:val="00531C8B"/>
    <w:rsid w:val="00540404"/>
    <w:rsid w:val="00542124"/>
    <w:rsid w:val="00544DD2"/>
    <w:rsid w:val="00545714"/>
    <w:rsid w:val="00547539"/>
    <w:rsid w:val="00547601"/>
    <w:rsid w:val="005516A9"/>
    <w:rsid w:val="00553416"/>
    <w:rsid w:val="0055392F"/>
    <w:rsid w:val="00553C67"/>
    <w:rsid w:val="00555D2D"/>
    <w:rsid w:val="0055618A"/>
    <w:rsid w:val="00557647"/>
    <w:rsid w:val="00561C0F"/>
    <w:rsid w:val="00562602"/>
    <w:rsid w:val="0056342B"/>
    <w:rsid w:val="00564E5B"/>
    <w:rsid w:val="005653C6"/>
    <w:rsid w:val="005671AE"/>
    <w:rsid w:val="005679E3"/>
    <w:rsid w:val="00567D0F"/>
    <w:rsid w:val="00570D21"/>
    <w:rsid w:val="00571258"/>
    <w:rsid w:val="005738E3"/>
    <w:rsid w:val="00573DF3"/>
    <w:rsid w:val="00574755"/>
    <w:rsid w:val="00574A04"/>
    <w:rsid w:val="00575844"/>
    <w:rsid w:val="00576589"/>
    <w:rsid w:val="005768FA"/>
    <w:rsid w:val="005814FA"/>
    <w:rsid w:val="0058444A"/>
    <w:rsid w:val="00584BC0"/>
    <w:rsid w:val="00584C89"/>
    <w:rsid w:val="005869F8"/>
    <w:rsid w:val="005873E9"/>
    <w:rsid w:val="00587BA1"/>
    <w:rsid w:val="0059171A"/>
    <w:rsid w:val="005948E2"/>
    <w:rsid w:val="00595D4C"/>
    <w:rsid w:val="005A0D30"/>
    <w:rsid w:val="005A1E85"/>
    <w:rsid w:val="005A30CB"/>
    <w:rsid w:val="005A5194"/>
    <w:rsid w:val="005A5AE0"/>
    <w:rsid w:val="005A74A7"/>
    <w:rsid w:val="005B2EC6"/>
    <w:rsid w:val="005B2FB7"/>
    <w:rsid w:val="005B2FF3"/>
    <w:rsid w:val="005B3C41"/>
    <w:rsid w:val="005B4BAF"/>
    <w:rsid w:val="005B5788"/>
    <w:rsid w:val="005B7103"/>
    <w:rsid w:val="005B7CD5"/>
    <w:rsid w:val="005C12DD"/>
    <w:rsid w:val="005C17E9"/>
    <w:rsid w:val="005C1EAB"/>
    <w:rsid w:val="005C1EC2"/>
    <w:rsid w:val="005C3215"/>
    <w:rsid w:val="005C410D"/>
    <w:rsid w:val="005C436B"/>
    <w:rsid w:val="005C65E5"/>
    <w:rsid w:val="005D051E"/>
    <w:rsid w:val="005D1CBF"/>
    <w:rsid w:val="005D2C58"/>
    <w:rsid w:val="005D4D13"/>
    <w:rsid w:val="005D5C85"/>
    <w:rsid w:val="005D5D6E"/>
    <w:rsid w:val="005E2DAF"/>
    <w:rsid w:val="005E3312"/>
    <w:rsid w:val="005E4692"/>
    <w:rsid w:val="005E49F2"/>
    <w:rsid w:val="005E4BD8"/>
    <w:rsid w:val="005E5116"/>
    <w:rsid w:val="005F0312"/>
    <w:rsid w:val="005F0A1A"/>
    <w:rsid w:val="005F0FAC"/>
    <w:rsid w:val="005F31AA"/>
    <w:rsid w:val="005F3754"/>
    <w:rsid w:val="005F7BD2"/>
    <w:rsid w:val="006025A2"/>
    <w:rsid w:val="00603A61"/>
    <w:rsid w:val="00603B92"/>
    <w:rsid w:val="006040DE"/>
    <w:rsid w:val="006048A9"/>
    <w:rsid w:val="00604CA3"/>
    <w:rsid w:val="00604E6D"/>
    <w:rsid w:val="00605070"/>
    <w:rsid w:val="006055D4"/>
    <w:rsid w:val="00606A49"/>
    <w:rsid w:val="00606CDC"/>
    <w:rsid w:val="00607837"/>
    <w:rsid w:val="00610F19"/>
    <w:rsid w:val="006110E6"/>
    <w:rsid w:val="00611FD6"/>
    <w:rsid w:val="006121BD"/>
    <w:rsid w:val="00612D32"/>
    <w:rsid w:val="006135CF"/>
    <w:rsid w:val="0061599F"/>
    <w:rsid w:val="0062093B"/>
    <w:rsid w:val="00620DD7"/>
    <w:rsid w:val="00621178"/>
    <w:rsid w:val="00621326"/>
    <w:rsid w:val="0062140D"/>
    <w:rsid w:val="006233F0"/>
    <w:rsid w:val="006245F6"/>
    <w:rsid w:val="00625891"/>
    <w:rsid w:val="00626F11"/>
    <w:rsid w:val="0062706F"/>
    <w:rsid w:val="006276FC"/>
    <w:rsid w:val="006300E5"/>
    <w:rsid w:val="0063092A"/>
    <w:rsid w:val="00630CC3"/>
    <w:rsid w:val="006322FC"/>
    <w:rsid w:val="00633B2C"/>
    <w:rsid w:val="006341A4"/>
    <w:rsid w:val="006356E0"/>
    <w:rsid w:val="00636C79"/>
    <w:rsid w:val="0063783E"/>
    <w:rsid w:val="0063795F"/>
    <w:rsid w:val="00637BBA"/>
    <w:rsid w:val="00637C4E"/>
    <w:rsid w:val="00637D6F"/>
    <w:rsid w:val="0064150C"/>
    <w:rsid w:val="0064386F"/>
    <w:rsid w:val="00644764"/>
    <w:rsid w:val="00645248"/>
    <w:rsid w:val="00645738"/>
    <w:rsid w:val="00645A76"/>
    <w:rsid w:val="00645FF3"/>
    <w:rsid w:val="00646158"/>
    <w:rsid w:val="00646C60"/>
    <w:rsid w:val="00654F38"/>
    <w:rsid w:val="006553B4"/>
    <w:rsid w:val="006553FD"/>
    <w:rsid w:val="006554DB"/>
    <w:rsid w:val="00655545"/>
    <w:rsid w:val="00655A66"/>
    <w:rsid w:val="00656E5D"/>
    <w:rsid w:val="00657605"/>
    <w:rsid w:val="00660371"/>
    <w:rsid w:val="00661DF4"/>
    <w:rsid w:val="00664340"/>
    <w:rsid w:val="00666932"/>
    <w:rsid w:val="00666B2A"/>
    <w:rsid w:val="00666E77"/>
    <w:rsid w:val="00666EE1"/>
    <w:rsid w:val="00671BEE"/>
    <w:rsid w:val="00672A20"/>
    <w:rsid w:val="0067448F"/>
    <w:rsid w:val="00674BEC"/>
    <w:rsid w:val="00681B46"/>
    <w:rsid w:val="00682BBC"/>
    <w:rsid w:val="00683221"/>
    <w:rsid w:val="00683246"/>
    <w:rsid w:val="00684114"/>
    <w:rsid w:val="006857ED"/>
    <w:rsid w:val="00685A37"/>
    <w:rsid w:val="00685D9C"/>
    <w:rsid w:val="006865C0"/>
    <w:rsid w:val="006867A9"/>
    <w:rsid w:val="00686C74"/>
    <w:rsid w:val="00687A97"/>
    <w:rsid w:val="006909AE"/>
    <w:rsid w:val="00692E48"/>
    <w:rsid w:val="00692EFC"/>
    <w:rsid w:val="006930F0"/>
    <w:rsid w:val="006A0528"/>
    <w:rsid w:val="006A1B9D"/>
    <w:rsid w:val="006A1D30"/>
    <w:rsid w:val="006A2812"/>
    <w:rsid w:val="006A6D40"/>
    <w:rsid w:val="006A7261"/>
    <w:rsid w:val="006A7943"/>
    <w:rsid w:val="006B1EDC"/>
    <w:rsid w:val="006B2443"/>
    <w:rsid w:val="006B26E1"/>
    <w:rsid w:val="006B4195"/>
    <w:rsid w:val="006B45F5"/>
    <w:rsid w:val="006B5F51"/>
    <w:rsid w:val="006C0366"/>
    <w:rsid w:val="006C1776"/>
    <w:rsid w:val="006C2DF2"/>
    <w:rsid w:val="006C44DC"/>
    <w:rsid w:val="006C4EF7"/>
    <w:rsid w:val="006D167C"/>
    <w:rsid w:val="006D212B"/>
    <w:rsid w:val="006D44DC"/>
    <w:rsid w:val="006D44EE"/>
    <w:rsid w:val="006D474B"/>
    <w:rsid w:val="006D4A8D"/>
    <w:rsid w:val="006D5CCD"/>
    <w:rsid w:val="006D7646"/>
    <w:rsid w:val="006E0AA7"/>
    <w:rsid w:val="006E271A"/>
    <w:rsid w:val="006E4F5D"/>
    <w:rsid w:val="006E5287"/>
    <w:rsid w:val="006E57C7"/>
    <w:rsid w:val="006E6D0E"/>
    <w:rsid w:val="006E72FB"/>
    <w:rsid w:val="006F035C"/>
    <w:rsid w:val="006F0411"/>
    <w:rsid w:val="006F17A4"/>
    <w:rsid w:val="006F1A7B"/>
    <w:rsid w:val="006F2BB3"/>
    <w:rsid w:val="006F311B"/>
    <w:rsid w:val="006F359C"/>
    <w:rsid w:val="006F3E7E"/>
    <w:rsid w:val="006F5126"/>
    <w:rsid w:val="006F54F7"/>
    <w:rsid w:val="00700184"/>
    <w:rsid w:val="0070318B"/>
    <w:rsid w:val="00704247"/>
    <w:rsid w:val="00704EB1"/>
    <w:rsid w:val="0070535D"/>
    <w:rsid w:val="0070640E"/>
    <w:rsid w:val="007065BC"/>
    <w:rsid w:val="00707A9F"/>
    <w:rsid w:val="00710114"/>
    <w:rsid w:val="007137D9"/>
    <w:rsid w:val="00713B59"/>
    <w:rsid w:val="00714994"/>
    <w:rsid w:val="0071581D"/>
    <w:rsid w:val="007158A9"/>
    <w:rsid w:val="007159A0"/>
    <w:rsid w:val="00716C60"/>
    <w:rsid w:val="00721D4A"/>
    <w:rsid w:val="00722BF0"/>
    <w:rsid w:val="007230ED"/>
    <w:rsid w:val="00723E71"/>
    <w:rsid w:val="00724AC4"/>
    <w:rsid w:val="007255CC"/>
    <w:rsid w:val="00725ADB"/>
    <w:rsid w:val="007269E0"/>
    <w:rsid w:val="00730A26"/>
    <w:rsid w:val="00731A2E"/>
    <w:rsid w:val="00732759"/>
    <w:rsid w:val="007332CB"/>
    <w:rsid w:val="007352F0"/>
    <w:rsid w:val="007359FA"/>
    <w:rsid w:val="007362B3"/>
    <w:rsid w:val="00736805"/>
    <w:rsid w:val="00736D6F"/>
    <w:rsid w:val="007401A6"/>
    <w:rsid w:val="00740B78"/>
    <w:rsid w:val="00741B31"/>
    <w:rsid w:val="0074273E"/>
    <w:rsid w:val="00743678"/>
    <w:rsid w:val="00743C03"/>
    <w:rsid w:val="007449DF"/>
    <w:rsid w:val="00745DFB"/>
    <w:rsid w:val="00746E07"/>
    <w:rsid w:val="0074792F"/>
    <w:rsid w:val="007503BB"/>
    <w:rsid w:val="00751C74"/>
    <w:rsid w:val="00753172"/>
    <w:rsid w:val="00753621"/>
    <w:rsid w:val="00754DB9"/>
    <w:rsid w:val="00756144"/>
    <w:rsid w:val="00757400"/>
    <w:rsid w:val="007616D7"/>
    <w:rsid w:val="00763023"/>
    <w:rsid w:val="0076337D"/>
    <w:rsid w:val="00764F52"/>
    <w:rsid w:val="00765A73"/>
    <w:rsid w:val="0076635F"/>
    <w:rsid w:val="00767207"/>
    <w:rsid w:val="00770186"/>
    <w:rsid w:val="007717A4"/>
    <w:rsid w:val="007735E2"/>
    <w:rsid w:val="00773E59"/>
    <w:rsid w:val="00776B4B"/>
    <w:rsid w:val="00776E93"/>
    <w:rsid w:val="00776F77"/>
    <w:rsid w:val="007802CE"/>
    <w:rsid w:val="007810F6"/>
    <w:rsid w:val="007830D0"/>
    <w:rsid w:val="00784987"/>
    <w:rsid w:val="0078793B"/>
    <w:rsid w:val="00792DAF"/>
    <w:rsid w:val="00792E61"/>
    <w:rsid w:val="0079315D"/>
    <w:rsid w:val="00793408"/>
    <w:rsid w:val="00794561"/>
    <w:rsid w:val="00794E3A"/>
    <w:rsid w:val="00794E61"/>
    <w:rsid w:val="00795B04"/>
    <w:rsid w:val="007A043D"/>
    <w:rsid w:val="007A1049"/>
    <w:rsid w:val="007A1266"/>
    <w:rsid w:val="007A163C"/>
    <w:rsid w:val="007A262C"/>
    <w:rsid w:val="007A2CC0"/>
    <w:rsid w:val="007A312C"/>
    <w:rsid w:val="007A3EB8"/>
    <w:rsid w:val="007A5516"/>
    <w:rsid w:val="007B35B0"/>
    <w:rsid w:val="007B3CB0"/>
    <w:rsid w:val="007B4359"/>
    <w:rsid w:val="007B5495"/>
    <w:rsid w:val="007B6950"/>
    <w:rsid w:val="007B7552"/>
    <w:rsid w:val="007B75B9"/>
    <w:rsid w:val="007C0A6E"/>
    <w:rsid w:val="007C10D2"/>
    <w:rsid w:val="007C2895"/>
    <w:rsid w:val="007C334D"/>
    <w:rsid w:val="007C690A"/>
    <w:rsid w:val="007D04CB"/>
    <w:rsid w:val="007D0E52"/>
    <w:rsid w:val="007D10BA"/>
    <w:rsid w:val="007D1B27"/>
    <w:rsid w:val="007D3255"/>
    <w:rsid w:val="007D381B"/>
    <w:rsid w:val="007D50F5"/>
    <w:rsid w:val="007D545B"/>
    <w:rsid w:val="007D7459"/>
    <w:rsid w:val="007E036C"/>
    <w:rsid w:val="007E10BF"/>
    <w:rsid w:val="007E1306"/>
    <w:rsid w:val="007E35CB"/>
    <w:rsid w:val="007E372E"/>
    <w:rsid w:val="007E3756"/>
    <w:rsid w:val="007E3CEE"/>
    <w:rsid w:val="007E3D4B"/>
    <w:rsid w:val="007E3EB6"/>
    <w:rsid w:val="007E3FC2"/>
    <w:rsid w:val="007E4688"/>
    <w:rsid w:val="007E52DE"/>
    <w:rsid w:val="007E53A1"/>
    <w:rsid w:val="007F18BD"/>
    <w:rsid w:val="007F259A"/>
    <w:rsid w:val="007F398D"/>
    <w:rsid w:val="007F3E45"/>
    <w:rsid w:val="007F5E41"/>
    <w:rsid w:val="008004DC"/>
    <w:rsid w:val="008006E2"/>
    <w:rsid w:val="00800DAE"/>
    <w:rsid w:val="00802F02"/>
    <w:rsid w:val="008047DB"/>
    <w:rsid w:val="00804C6F"/>
    <w:rsid w:val="008055EA"/>
    <w:rsid w:val="00806933"/>
    <w:rsid w:val="00807B59"/>
    <w:rsid w:val="00810A07"/>
    <w:rsid w:val="00810ADA"/>
    <w:rsid w:val="00813638"/>
    <w:rsid w:val="0081412B"/>
    <w:rsid w:val="008150EF"/>
    <w:rsid w:val="00815DFD"/>
    <w:rsid w:val="00815E35"/>
    <w:rsid w:val="0081618E"/>
    <w:rsid w:val="00816ECA"/>
    <w:rsid w:val="008201FB"/>
    <w:rsid w:val="008241D1"/>
    <w:rsid w:val="00831629"/>
    <w:rsid w:val="0083182C"/>
    <w:rsid w:val="00833DB8"/>
    <w:rsid w:val="008342C7"/>
    <w:rsid w:val="00842EAE"/>
    <w:rsid w:val="00844CF2"/>
    <w:rsid w:val="008456F9"/>
    <w:rsid w:val="0084657E"/>
    <w:rsid w:val="008466D3"/>
    <w:rsid w:val="008476C4"/>
    <w:rsid w:val="00847787"/>
    <w:rsid w:val="00847BC4"/>
    <w:rsid w:val="008501C5"/>
    <w:rsid w:val="008505F0"/>
    <w:rsid w:val="008509E8"/>
    <w:rsid w:val="008516BA"/>
    <w:rsid w:val="00851712"/>
    <w:rsid w:val="0085310A"/>
    <w:rsid w:val="00853C4F"/>
    <w:rsid w:val="00854C04"/>
    <w:rsid w:val="00854F19"/>
    <w:rsid w:val="008569DA"/>
    <w:rsid w:val="00856AA9"/>
    <w:rsid w:val="00857F1D"/>
    <w:rsid w:val="00860D7C"/>
    <w:rsid w:val="008615EC"/>
    <w:rsid w:val="00861643"/>
    <w:rsid w:val="008616F4"/>
    <w:rsid w:val="00861799"/>
    <w:rsid w:val="008618E1"/>
    <w:rsid w:val="00863CA9"/>
    <w:rsid w:val="008649CC"/>
    <w:rsid w:val="00866B3E"/>
    <w:rsid w:val="00867E11"/>
    <w:rsid w:val="008702AB"/>
    <w:rsid w:val="00870BEA"/>
    <w:rsid w:val="00872F9F"/>
    <w:rsid w:val="00874C67"/>
    <w:rsid w:val="00875712"/>
    <w:rsid w:val="0087743B"/>
    <w:rsid w:val="008777E4"/>
    <w:rsid w:val="00880486"/>
    <w:rsid w:val="00881532"/>
    <w:rsid w:val="008843A8"/>
    <w:rsid w:val="00884A9D"/>
    <w:rsid w:val="0088502E"/>
    <w:rsid w:val="00886A29"/>
    <w:rsid w:val="0089402E"/>
    <w:rsid w:val="0089406B"/>
    <w:rsid w:val="00895A7D"/>
    <w:rsid w:val="00897412"/>
    <w:rsid w:val="008A0633"/>
    <w:rsid w:val="008A1B91"/>
    <w:rsid w:val="008A216C"/>
    <w:rsid w:val="008A29C1"/>
    <w:rsid w:val="008A34F5"/>
    <w:rsid w:val="008A3B92"/>
    <w:rsid w:val="008A3EE2"/>
    <w:rsid w:val="008A4AA7"/>
    <w:rsid w:val="008A6212"/>
    <w:rsid w:val="008A6344"/>
    <w:rsid w:val="008A65D6"/>
    <w:rsid w:val="008A6AB4"/>
    <w:rsid w:val="008A707B"/>
    <w:rsid w:val="008B068C"/>
    <w:rsid w:val="008B3E84"/>
    <w:rsid w:val="008B4CA3"/>
    <w:rsid w:val="008B4D0A"/>
    <w:rsid w:val="008B530A"/>
    <w:rsid w:val="008B664F"/>
    <w:rsid w:val="008C4866"/>
    <w:rsid w:val="008C4C7A"/>
    <w:rsid w:val="008C5482"/>
    <w:rsid w:val="008C580C"/>
    <w:rsid w:val="008C5C9C"/>
    <w:rsid w:val="008D09B7"/>
    <w:rsid w:val="008D0F26"/>
    <w:rsid w:val="008D1056"/>
    <w:rsid w:val="008D1242"/>
    <w:rsid w:val="008D2C5F"/>
    <w:rsid w:val="008D6DAD"/>
    <w:rsid w:val="008D723E"/>
    <w:rsid w:val="008D7C3C"/>
    <w:rsid w:val="008D7EDC"/>
    <w:rsid w:val="008E0890"/>
    <w:rsid w:val="008E0EB3"/>
    <w:rsid w:val="008E369F"/>
    <w:rsid w:val="008E42E3"/>
    <w:rsid w:val="008E4A5C"/>
    <w:rsid w:val="008E4D14"/>
    <w:rsid w:val="008E5F8B"/>
    <w:rsid w:val="008E6B8F"/>
    <w:rsid w:val="008E6C25"/>
    <w:rsid w:val="008E71B5"/>
    <w:rsid w:val="008E7A47"/>
    <w:rsid w:val="008F0CBF"/>
    <w:rsid w:val="008F1073"/>
    <w:rsid w:val="008F1D1E"/>
    <w:rsid w:val="008F3025"/>
    <w:rsid w:val="008F3C84"/>
    <w:rsid w:val="008F5236"/>
    <w:rsid w:val="008F5E91"/>
    <w:rsid w:val="008F65A5"/>
    <w:rsid w:val="008F6843"/>
    <w:rsid w:val="009002D4"/>
    <w:rsid w:val="00900D86"/>
    <w:rsid w:val="00902102"/>
    <w:rsid w:val="00903E3D"/>
    <w:rsid w:val="00904884"/>
    <w:rsid w:val="0090648A"/>
    <w:rsid w:val="009065B2"/>
    <w:rsid w:val="00907595"/>
    <w:rsid w:val="009076AF"/>
    <w:rsid w:val="00907EFC"/>
    <w:rsid w:val="00910E36"/>
    <w:rsid w:val="00910EE0"/>
    <w:rsid w:val="00913A9E"/>
    <w:rsid w:val="00913B38"/>
    <w:rsid w:val="00916129"/>
    <w:rsid w:val="0091685D"/>
    <w:rsid w:val="00917956"/>
    <w:rsid w:val="00920646"/>
    <w:rsid w:val="00920DA3"/>
    <w:rsid w:val="00922BD5"/>
    <w:rsid w:val="00923215"/>
    <w:rsid w:val="009238B4"/>
    <w:rsid w:val="0092572D"/>
    <w:rsid w:val="009279A5"/>
    <w:rsid w:val="009321AE"/>
    <w:rsid w:val="00932905"/>
    <w:rsid w:val="00932914"/>
    <w:rsid w:val="00932BFE"/>
    <w:rsid w:val="00933952"/>
    <w:rsid w:val="00933D4E"/>
    <w:rsid w:val="00935B6C"/>
    <w:rsid w:val="00935D94"/>
    <w:rsid w:val="009366C8"/>
    <w:rsid w:val="0094050B"/>
    <w:rsid w:val="00942234"/>
    <w:rsid w:val="00942445"/>
    <w:rsid w:val="00942D09"/>
    <w:rsid w:val="00943FC2"/>
    <w:rsid w:val="009442EE"/>
    <w:rsid w:val="00945B4B"/>
    <w:rsid w:val="00945BA0"/>
    <w:rsid w:val="00945DCE"/>
    <w:rsid w:val="00950580"/>
    <w:rsid w:val="00951741"/>
    <w:rsid w:val="00953153"/>
    <w:rsid w:val="0095347A"/>
    <w:rsid w:val="00954970"/>
    <w:rsid w:val="009557FF"/>
    <w:rsid w:val="00960A6D"/>
    <w:rsid w:val="009650A4"/>
    <w:rsid w:val="00965CF6"/>
    <w:rsid w:val="00970246"/>
    <w:rsid w:val="00971D13"/>
    <w:rsid w:val="00972170"/>
    <w:rsid w:val="00973F49"/>
    <w:rsid w:val="00974735"/>
    <w:rsid w:val="009749C1"/>
    <w:rsid w:val="00975949"/>
    <w:rsid w:val="009769FF"/>
    <w:rsid w:val="009770F2"/>
    <w:rsid w:val="00977841"/>
    <w:rsid w:val="00980C84"/>
    <w:rsid w:val="009819B6"/>
    <w:rsid w:val="00981C4D"/>
    <w:rsid w:val="00983677"/>
    <w:rsid w:val="0098493D"/>
    <w:rsid w:val="009851BF"/>
    <w:rsid w:val="009859B6"/>
    <w:rsid w:val="009859F5"/>
    <w:rsid w:val="0099015C"/>
    <w:rsid w:val="00990342"/>
    <w:rsid w:val="0099055C"/>
    <w:rsid w:val="00991260"/>
    <w:rsid w:val="00992071"/>
    <w:rsid w:val="009926AB"/>
    <w:rsid w:val="00992DFE"/>
    <w:rsid w:val="009956A3"/>
    <w:rsid w:val="009A0479"/>
    <w:rsid w:val="009A06B8"/>
    <w:rsid w:val="009A0FD8"/>
    <w:rsid w:val="009A272D"/>
    <w:rsid w:val="009A2D34"/>
    <w:rsid w:val="009A34DA"/>
    <w:rsid w:val="009A3CFC"/>
    <w:rsid w:val="009A6E54"/>
    <w:rsid w:val="009B0454"/>
    <w:rsid w:val="009B0AE6"/>
    <w:rsid w:val="009B1075"/>
    <w:rsid w:val="009B2836"/>
    <w:rsid w:val="009B33A0"/>
    <w:rsid w:val="009B44BA"/>
    <w:rsid w:val="009B4655"/>
    <w:rsid w:val="009B6AB6"/>
    <w:rsid w:val="009B7E21"/>
    <w:rsid w:val="009C0800"/>
    <w:rsid w:val="009C1331"/>
    <w:rsid w:val="009C217B"/>
    <w:rsid w:val="009C27A0"/>
    <w:rsid w:val="009C30AC"/>
    <w:rsid w:val="009C4FDD"/>
    <w:rsid w:val="009C508A"/>
    <w:rsid w:val="009C5E81"/>
    <w:rsid w:val="009C714A"/>
    <w:rsid w:val="009D169E"/>
    <w:rsid w:val="009D2906"/>
    <w:rsid w:val="009D2CBD"/>
    <w:rsid w:val="009D34D4"/>
    <w:rsid w:val="009D471F"/>
    <w:rsid w:val="009D50C0"/>
    <w:rsid w:val="009D6B8F"/>
    <w:rsid w:val="009D7713"/>
    <w:rsid w:val="009D7840"/>
    <w:rsid w:val="009D7D51"/>
    <w:rsid w:val="009E103B"/>
    <w:rsid w:val="009E107B"/>
    <w:rsid w:val="009E1A48"/>
    <w:rsid w:val="009E34B0"/>
    <w:rsid w:val="009E3697"/>
    <w:rsid w:val="009E37F4"/>
    <w:rsid w:val="009E382F"/>
    <w:rsid w:val="009E383E"/>
    <w:rsid w:val="009E45DE"/>
    <w:rsid w:val="009E6288"/>
    <w:rsid w:val="009E68BD"/>
    <w:rsid w:val="009E7AF7"/>
    <w:rsid w:val="009F1534"/>
    <w:rsid w:val="009F17F8"/>
    <w:rsid w:val="009F2A25"/>
    <w:rsid w:val="009F2E76"/>
    <w:rsid w:val="009F5A73"/>
    <w:rsid w:val="009F7D7E"/>
    <w:rsid w:val="00A00634"/>
    <w:rsid w:val="00A00BB6"/>
    <w:rsid w:val="00A01B66"/>
    <w:rsid w:val="00A023FE"/>
    <w:rsid w:val="00A04D84"/>
    <w:rsid w:val="00A05498"/>
    <w:rsid w:val="00A071A0"/>
    <w:rsid w:val="00A130D9"/>
    <w:rsid w:val="00A1353C"/>
    <w:rsid w:val="00A140D5"/>
    <w:rsid w:val="00A15F63"/>
    <w:rsid w:val="00A163D4"/>
    <w:rsid w:val="00A1666A"/>
    <w:rsid w:val="00A16CBB"/>
    <w:rsid w:val="00A178B0"/>
    <w:rsid w:val="00A203D1"/>
    <w:rsid w:val="00A214CC"/>
    <w:rsid w:val="00A22165"/>
    <w:rsid w:val="00A2265B"/>
    <w:rsid w:val="00A2318E"/>
    <w:rsid w:val="00A2358D"/>
    <w:rsid w:val="00A257C9"/>
    <w:rsid w:val="00A261B7"/>
    <w:rsid w:val="00A2647B"/>
    <w:rsid w:val="00A267D1"/>
    <w:rsid w:val="00A30021"/>
    <w:rsid w:val="00A3326B"/>
    <w:rsid w:val="00A355A2"/>
    <w:rsid w:val="00A4077F"/>
    <w:rsid w:val="00A40864"/>
    <w:rsid w:val="00A42BCB"/>
    <w:rsid w:val="00A4374E"/>
    <w:rsid w:val="00A43FC3"/>
    <w:rsid w:val="00A44C8A"/>
    <w:rsid w:val="00A455B7"/>
    <w:rsid w:val="00A47848"/>
    <w:rsid w:val="00A508A0"/>
    <w:rsid w:val="00A5123C"/>
    <w:rsid w:val="00A53783"/>
    <w:rsid w:val="00A542B0"/>
    <w:rsid w:val="00A55B71"/>
    <w:rsid w:val="00A560FE"/>
    <w:rsid w:val="00A63B22"/>
    <w:rsid w:val="00A64827"/>
    <w:rsid w:val="00A6744B"/>
    <w:rsid w:val="00A67FA1"/>
    <w:rsid w:val="00A7019C"/>
    <w:rsid w:val="00A71DDE"/>
    <w:rsid w:val="00A7255D"/>
    <w:rsid w:val="00A72A96"/>
    <w:rsid w:val="00A740C5"/>
    <w:rsid w:val="00A74868"/>
    <w:rsid w:val="00A7524A"/>
    <w:rsid w:val="00A75854"/>
    <w:rsid w:val="00A76779"/>
    <w:rsid w:val="00A7716A"/>
    <w:rsid w:val="00A77B88"/>
    <w:rsid w:val="00A77CA4"/>
    <w:rsid w:val="00A77DED"/>
    <w:rsid w:val="00A83E49"/>
    <w:rsid w:val="00A84736"/>
    <w:rsid w:val="00A8479D"/>
    <w:rsid w:val="00A849EB"/>
    <w:rsid w:val="00A860BE"/>
    <w:rsid w:val="00A9069F"/>
    <w:rsid w:val="00A91E4B"/>
    <w:rsid w:val="00A92031"/>
    <w:rsid w:val="00A92874"/>
    <w:rsid w:val="00A93F6A"/>
    <w:rsid w:val="00A942D5"/>
    <w:rsid w:val="00A9551D"/>
    <w:rsid w:val="00A96252"/>
    <w:rsid w:val="00AA2E8F"/>
    <w:rsid w:val="00AA47F0"/>
    <w:rsid w:val="00AA5DC4"/>
    <w:rsid w:val="00AA7C9D"/>
    <w:rsid w:val="00AA7CF1"/>
    <w:rsid w:val="00AB094C"/>
    <w:rsid w:val="00AB139C"/>
    <w:rsid w:val="00AB5038"/>
    <w:rsid w:val="00AB7407"/>
    <w:rsid w:val="00AC3A29"/>
    <w:rsid w:val="00AC6771"/>
    <w:rsid w:val="00AD10A4"/>
    <w:rsid w:val="00AD13B3"/>
    <w:rsid w:val="00AD19F1"/>
    <w:rsid w:val="00AD1C6C"/>
    <w:rsid w:val="00AD2323"/>
    <w:rsid w:val="00AD3A1D"/>
    <w:rsid w:val="00AD5715"/>
    <w:rsid w:val="00AD6F20"/>
    <w:rsid w:val="00AE2449"/>
    <w:rsid w:val="00AE2DC0"/>
    <w:rsid w:val="00AE361D"/>
    <w:rsid w:val="00AE3C21"/>
    <w:rsid w:val="00AE4BE0"/>
    <w:rsid w:val="00AE6F6B"/>
    <w:rsid w:val="00AE6FBA"/>
    <w:rsid w:val="00AF02A5"/>
    <w:rsid w:val="00AF052C"/>
    <w:rsid w:val="00AF1CA6"/>
    <w:rsid w:val="00AF2314"/>
    <w:rsid w:val="00AF2453"/>
    <w:rsid w:val="00AF2966"/>
    <w:rsid w:val="00AF56D4"/>
    <w:rsid w:val="00B01B4C"/>
    <w:rsid w:val="00B0204E"/>
    <w:rsid w:val="00B02AB6"/>
    <w:rsid w:val="00B02CA3"/>
    <w:rsid w:val="00B02F4D"/>
    <w:rsid w:val="00B04860"/>
    <w:rsid w:val="00B06667"/>
    <w:rsid w:val="00B06C38"/>
    <w:rsid w:val="00B072A2"/>
    <w:rsid w:val="00B10911"/>
    <w:rsid w:val="00B1298D"/>
    <w:rsid w:val="00B131A2"/>
    <w:rsid w:val="00B14A5F"/>
    <w:rsid w:val="00B15328"/>
    <w:rsid w:val="00B157EB"/>
    <w:rsid w:val="00B15AAF"/>
    <w:rsid w:val="00B17A49"/>
    <w:rsid w:val="00B207FD"/>
    <w:rsid w:val="00B20C16"/>
    <w:rsid w:val="00B20FD6"/>
    <w:rsid w:val="00B211AF"/>
    <w:rsid w:val="00B21759"/>
    <w:rsid w:val="00B21D12"/>
    <w:rsid w:val="00B2217A"/>
    <w:rsid w:val="00B24955"/>
    <w:rsid w:val="00B24CB3"/>
    <w:rsid w:val="00B27ADF"/>
    <w:rsid w:val="00B30A6A"/>
    <w:rsid w:val="00B31C50"/>
    <w:rsid w:val="00B32B43"/>
    <w:rsid w:val="00B33C54"/>
    <w:rsid w:val="00B3791E"/>
    <w:rsid w:val="00B4004C"/>
    <w:rsid w:val="00B4095F"/>
    <w:rsid w:val="00B409A8"/>
    <w:rsid w:val="00B41F4B"/>
    <w:rsid w:val="00B42FAC"/>
    <w:rsid w:val="00B43023"/>
    <w:rsid w:val="00B4355A"/>
    <w:rsid w:val="00B43787"/>
    <w:rsid w:val="00B45991"/>
    <w:rsid w:val="00B47EF9"/>
    <w:rsid w:val="00B5020F"/>
    <w:rsid w:val="00B50700"/>
    <w:rsid w:val="00B52571"/>
    <w:rsid w:val="00B52C4A"/>
    <w:rsid w:val="00B56103"/>
    <w:rsid w:val="00B561E8"/>
    <w:rsid w:val="00B56287"/>
    <w:rsid w:val="00B56A45"/>
    <w:rsid w:val="00B56D52"/>
    <w:rsid w:val="00B57BBA"/>
    <w:rsid w:val="00B62C59"/>
    <w:rsid w:val="00B65E0B"/>
    <w:rsid w:val="00B7010C"/>
    <w:rsid w:val="00B70BE4"/>
    <w:rsid w:val="00B71BA5"/>
    <w:rsid w:val="00B71EC2"/>
    <w:rsid w:val="00B73189"/>
    <w:rsid w:val="00B734A0"/>
    <w:rsid w:val="00B73BFA"/>
    <w:rsid w:val="00B7642A"/>
    <w:rsid w:val="00B76771"/>
    <w:rsid w:val="00B767F6"/>
    <w:rsid w:val="00B80F31"/>
    <w:rsid w:val="00B81530"/>
    <w:rsid w:val="00B822D6"/>
    <w:rsid w:val="00B82395"/>
    <w:rsid w:val="00B82D65"/>
    <w:rsid w:val="00B830CE"/>
    <w:rsid w:val="00B861AE"/>
    <w:rsid w:val="00B8748A"/>
    <w:rsid w:val="00B9018F"/>
    <w:rsid w:val="00B91B79"/>
    <w:rsid w:val="00B92A6B"/>
    <w:rsid w:val="00B92BDC"/>
    <w:rsid w:val="00B93010"/>
    <w:rsid w:val="00B94060"/>
    <w:rsid w:val="00B9420C"/>
    <w:rsid w:val="00B94535"/>
    <w:rsid w:val="00B94CF1"/>
    <w:rsid w:val="00B94DC9"/>
    <w:rsid w:val="00B952F1"/>
    <w:rsid w:val="00B9774C"/>
    <w:rsid w:val="00B97A87"/>
    <w:rsid w:val="00BA0365"/>
    <w:rsid w:val="00BA0369"/>
    <w:rsid w:val="00BA0F70"/>
    <w:rsid w:val="00BA23B7"/>
    <w:rsid w:val="00BA26E7"/>
    <w:rsid w:val="00BA5A64"/>
    <w:rsid w:val="00BA6460"/>
    <w:rsid w:val="00BB0122"/>
    <w:rsid w:val="00BB038D"/>
    <w:rsid w:val="00BB21C1"/>
    <w:rsid w:val="00BB2831"/>
    <w:rsid w:val="00BB3486"/>
    <w:rsid w:val="00BB4410"/>
    <w:rsid w:val="00BB7B7B"/>
    <w:rsid w:val="00BC03A5"/>
    <w:rsid w:val="00BC1CF6"/>
    <w:rsid w:val="00BC4A76"/>
    <w:rsid w:val="00BC5118"/>
    <w:rsid w:val="00BC7A8F"/>
    <w:rsid w:val="00BC7AD8"/>
    <w:rsid w:val="00BC7C77"/>
    <w:rsid w:val="00BD045C"/>
    <w:rsid w:val="00BD0BED"/>
    <w:rsid w:val="00BD3543"/>
    <w:rsid w:val="00BD3D4F"/>
    <w:rsid w:val="00BD4969"/>
    <w:rsid w:val="00BD4DC4"/>
    <w:rsid w:val="00BD5639"/>
    <w:rsid w:val="00BD6B0A"/>
    <w:rsid w:val="00BE057D"/>
    <w:rsid w:val="00BE0CC1"/>
    <w:rsid w:val="00BE1832"/>
    <w:rsid w:val="00BE58BD"/>
    <w:rsid w:val="00BF2359"/>
    <w:rsid w:val="00BF330C"/>
    <w:rsid w:val="00BF3650"/>
    <w:rsid w:val="00BF469F"/>
    <w:rsid w:val="00BF4793"/>
    <w:rsid w:val="00BF4CBB"/>
    <w:rsid w:val="00BF4D51"/>
    <w:rsid w:val="00BF6C61"/>
    <w:rsid w:val="00BF7141"/>
    <w:rsid w:val="00BF7CB4"/>
    <w:rsid w:val="00BF7F15"/>
    <w:rsid w:val="00C00811"/>
    <w:rsid w:val="00C027B1"/>
    <w:rsid w:val="00C03468"/>
    <w:rsid w:val="00C04F66"/>
    <w:rsid w:val="00C059CF"/>
    <w:rsid w:val="00C05A5F"/>
    <w:rsid w:val="00C06486"/>
    <w:rsid w:val="00C06BC1"/>
    <w:rsid w:val="00C102B4"/>
    <w:rsid w:val="00C136CA"/>
    <w:rsid w:val="00C139A8"/>
    <w:rsid w:val="00C238BD"/>
    <w:rsid w:val="00C23AA6"/>
    <w:rsid w:val="00C24245"/>
    <w:rsid w:val="00C24B6E"/>
    <w:rsid w:val="00C2685A"/>
    <w:rsid w:val="00C31DBD"/>
    <w:rsid w:val="00C322AF"/>
    <w:rsid w:val="00C37694"/>
    <w:rsid w:val="00C404CB"/>
    <w:rsid w:val="00C432D1"/>
    <w:rsid w:val="00C44D5E"/>
    <w:rsid w:val="00C45A2C"/>
    <w:rsid w:val="00C46116"/>
    <w:rsid w:val="00C508F6"/>
    <w:rsid w:val="00C515FA"/>
    <w:rsid w:val="00C54D7D"/>
    <w:rsid w:val="00C57966"/>
    <w:rsid w:val="00C57D3A"/>
    <w:rsid w:val="00C608B3"/>
    <w:rsid w:val="00C610BA"/>
    <w:rsid w:val="00C70D15"/>
    <w:rsid w:val="00C73088"/>
    <w:rsid w:val="00C73EA2"/>
    <w:rsid w:val="00C7712C"/>
    <w:rsid w:val="00C774D9"/>
    <w:rsid w:val="00C80AAB"/>
    <w:rsid w:val="00C81D3E"/>
    <w:rsid w:val="00C8261B"/>
    <w:rsid w:val="00C82899"/>
    <w:rsid w:val="00C85532"/>
    <w:rsid w:val="00C858A2"/>
    <w:rsid w:val="00C86351"/>
    <w:rsid w:val="00C870D9"/>
    <w:rsid w:val="00C9024E"/>
    <w:rsid w:val="00C91894"/>
    <w:rsid w:val="00C91942"/>
    <w:rsid w:val="00C93414"/>
    <w:rsid w:val="00C95590"/>
    <w:rsid w:val="00CA081F"/>
    <w:rsid w:val="00CA0B9B"/>
    <w:rsid w:val="00CA1CCA"/>
    <w:rsid w:val="00CA1FD5"/>
    <w:rsid w:val="00CA2700"/>
    <w:rsid w:val="00CA3729"/>
    <w:rsid w:val="00CA4404"/>
    <w:rsid w:val="00CA4A0C"/>
    <w:rsid w:val="00CA4B13"/>
    <w:rsid w:val="00CA717E"/>
    <w:rsid w:val="00CA724E"/>
    <w:rsid w:val="00CA7F3C"/>
    <w:rsid w:val="00CB1B17"/>
    <w:rsid w:val="00CB2636"/>
    <w:rsid w:val="00CB26D7"/>
    <w:rsid w:val="00CB46B4"/>
    <w:rsid w:val="00CB7F4F"/>
    <w:rsid w:val="00CC1072"/>
    <w:rsid w:val="00CC1292"/>
    <w:rsid w:val="00CC13E6"/>
    <w:rsid w:val="00CC30D1"/>
    <w:rsid w:val="00CC79C7"/>
    <w:rsid w:val="00CC79C8"/>
    <w:rsid w:val="00CD0606"/>
    <w:rsid w:val="00CD1021"/>
    <w:rsid w:val="00CD11B9"/>
    <w:rsid w:val="00CD407C"/>
    <w:rsid w:val="00CD4270"/>
    <w:rsid w:val="00CD477C"/>
    <w:rsid w:val="00CD5847"/>
    <w:rsid w:val="00CD6E5B"/>
    <w:rsid w:val="00CD6FAD"/>
    <w:rsid w:val="00CE0713"/>
    <w:rsid w:val="00CE19A5"/>
    <w:rsid w:val="00CE1A5A"/>
    <w:rsid w:val="00CE2930"/>
    <w:rsid w:val="00CE2E4B"/>
    <w:rsid w:val="00CE342E"/>
    <w:rsid w:val="00CE479D"/>
    <w:rsid w:val="00CE5071"/>
    <w:rsid w:val="00CE77E4"/>
    <w:rsid w:val="00CE79E9"/>
    <w:rsid w:val="00CE7DCB"/>
    <w:rsid w:val="00CF1162"/>
    <w:rsid w:val="00CF1AE7"/>
    <w:rsid w:val="00CF2FD0"/>
    <w:rsid w:val="00CF345E"/>
    <w:rsid w:val="00CF47FB"/>
    <w:rsid w:val="00CF4B9C"/>
    <w:rsid w:val="00CF741A"/>
    <w:rsid w:val="00D00D2A"/>
    <w:rsid w:val="00D017B4"/>
    <w:rsid w:val="00D02D32"/>
    <w:rsid w:val="00D031D7"/>
    <w:rsid w:val="00D03579"/>
    <w:rsid w:val="00D045A3"/>
    <w:rsid w:val="00D06A7E"/>
    <w:rsid w:val="00D06AEA"/>
    <w:rsid w:val="00D103B7"/>
    <w:rsid w:val="00D10B24"/>
    <w:rsid w:val="00D10C12"/>
    <w:rsid w:val="00D116D1"/>
    <w:rsid w:val="00D11F68"/>
    <w:rsid w:val="00D12C76"/>
    <w:rsid w:val="00D13A35"/>
    <w:rsid w:val="00D13DC9"/>
    <w:rsid w:val="00D14070"/>
    <w:rsid w:val="00D17599"/>
    <w:rsid w:val="00D2213A"/>
    <w:rsid w:val="00D228C6"/>
    <w:rsid w:val="00D2454F"/>
    <w:rsid w:val="00D24AB1"/>
    <w:rsid w:val="00D2688C"/>
    <w:rsid w:val="00D27298"/>
    <w:rsid w:val="00D278AD"/>
    <w:rsid w:val="00D317CD"/>
    <w:rsid w:val="00D327E6"/>
    <w:rsid w:val="00D32ACE"/>
    <w:rsid w:val="00D32E48"/>
    <w:rsid w:val="00D3331D"/>
    <w:rsid w:val="00D337D0"/>
    <w:rsid w:val="00D34AC0"/>
    <w:rsid w:val="00D36272"/>
    <w:rsid w:val="00D37759"/>
    <w:rsid w:val="00D37F94"/>
    <w:rsid w:val="00D4055F"/>
    <w:rsid w:val="00D424BF"/>
    <w:rsid w:val="00D425A5"/>
    <w:rsid w:val="00D43228"/>
    <w:rsid w:val="00D43507"/>
    <w:rsid w:val="00D44594"/>
    <w:rsid w:val="00D44B68"/>
    <w:rsid w:val="00D46125"/>
    <w:rsid w:val="00D46189"/>
    <w:rsid w:val="00D47062"/>
    <w:rsid w:val="00D50E51"/>
    <w:rsid w:val="00D51ABB"/>
    <w:rsid w:val="00D547C6"/>
    <w:rsid w:val="00D54FAD"/>
    <w:rsid w:val="00D578BC"/>
    <w:rsid w:val="00D57F16"/>
    <w:rsid w:val="00D62183"/>
    <w:rsid w:val="00D640B0"/>
    <w:rsid w:val="00D663FA"/>
    <w:rsid w:val="00D66C66"/>
    <w:rsid w:val="00D7055E"/>
    <w:rsid w:val="00D70A52"/>
    <w:rsid w:val="00D70F4F"/>
    <w:rsid w:val="00D712A9"/>
    <w:rsid w:val="00D71432"/>
    <w:rsid w:val="00D7195F"/>
    <w:rsid w:val="00D74481"/>
    <w:rsid w:val="00D75FB0"/>
    <w:rsid w:val="00D76F54"/>
    <w:rsid w:val="00D778A7"/>
    <w:rsid w:val="00D77DD5"/>
    <w:rsid w:val="00D802C4"/>
    <w:rsid w:val="00D84007"/>
    <w:rsid w:val="00D8425C"/>
    <w:rsid w:val="00D8426C"/>
    <w:rsid w:val="00D84536"/>
    <w:rsid w:val="00D85C1E"/>
    <w:rsid w:val="00D8609B"/>
    <w:rsid w:val="00D86D50"/>
    <w:rsid w:val="00D90602"/>
    <w:rsid w:val="00D9268C"/>
    <w:rsid w:val="00D934FF"/>
    <w:rsid w:val="00D93BF9"/>
    <w:rsid w:val="00D9460C"/>
    <w:rsid w:val="00D95A1D"/>
    <w:rsid w:val="00D96E66"/>
    <w:rsid w:val="00D9738E"/>
    <w:rsid w:val="00D9751B"/>
    <w:rsid w:val="00DA0F4E"/>
    <w:rsid w:val="00DA19B7"/>
    <w:rsid w:val="00DA3E6B"/>
    <w:rsid w:val="00DA4408"/>
    <w:rsid w:val="00DA46A1"/>
    <w:rsid w:val="00DA4F8F"/>
    <w:rsid w:val="00DA567C"/>
    <w:rsid w:val="00DA7036"/>
    <w:rsid w:val="00DA7921"/>
    <w:rsid w:val="00DB0CCB"/>
    <w:rsid w:val="00DB0DDE"/>
    <w:rsid w:val="00DB31CB"/>
    <w:rsid w:val="00DB69BE"/>
    <w:rsid w:val="00DB69C9"/>
    <w:rsid w:val="00DC00E7"/>
    <w:rsid w:val="00DC0ECA"/>
    <w:rsid w:val="00DC3A3A"/>
    <w:rsid w:val="00DC3E04"/>
    <w:rsid w:val="00DD021C"/>
    <w:rsid w:val="00DD1C3A"/>
    <w:rsid w:val="00DD3AD9"/>
    <w:rsid w:val="00DD3F6D"/>
    <w:rsid w:val="00DD3F89"/>
    <w:rsid w:val="00DD4EBB"/>
    <w:rsid w:val="00DD5E5C"/>
    <w:rsid w:val="00DD6072"/>
    <w:rsid w:val="00DD665E"/>
    <w:rsid w:val="00DD6784"/>
    <w:rsid w:val="00DD6E0D"/>
    <w:rsid w:val="00DE19FC"/>
    <w:rsid w:val="00DE1BA0"/>
    <w:rsid w:val="00DE20D9"/>
    <w:rsid w:val="00DE2E0F"/>
    <w:rsid w:val="00DE3AC2"/>
    <w:rsid w:val="00DE3E5E"/>
    <w:rsid w:val="00DE410E"/>
    <w:rsid w:val="00DE4492"/>
    <w:rsid w:val="00DE4D49"/>
    <w:rsid w:val="00DE7650"/>
    <w:rsid w:val="00DE7B9A"/>
    <w:rsid w:val="00DF1099"/>
    <w:rsid w:val="00DF18D0"/>
    <w:rsid w:val="00DF28E3"/>
    <w:rsid w:val="00DF2F53"/>
    <w:rsid w:val="00DF3020"/>
    <w:rsid w:val="00DF3583"/>
    <w:rsid w:val="00DF3C28"/>
    <w:rsid w:val="00DF5832"/>
    <w:rsid w:val="00DF6500"/>
    <w:rsid w:val="00DF6905"/>
    <w:rsid w:val="00DF78B2"/>
    <w:rsid w:val="00DF7AA3"/>
    <w:rsid w:val="00E00AD7"/>
    <w:rsid w:val="00E02DEA"/>
    <w:rsid w:val="00E05270"/>
    <w:rsid w:val="00E06F74"/>
    <w:rsid w:val="00E0709A"/>
    <w:rsid w:val="00E071A6"/>
    <w:rsid w:val="00E07D1D"/>
    <w:rsid w:val="00E10403"/>
    <w:rsid w:val="00E10916"/>
    <w:rsid w:val="00E1154A"/>
    <w:rsid w:val="00E1192F"/>
    <w:rsid w:val="00E11E4D"/>
    <w:rsid w:val="00E120A8"/>
    <w:rsid w:val="00E1215F"/>
    <w:rsid w:val="00E154F9"/>
    <w:rsid w:val="00E15531"/>
    <w:rsid w:val="00E1767A"/>
    <w:rsid w:val="00E204B3"/>
    <w:rsid w:val="00E21119"/>
    <w:rsid w:val="00E23929"/>
    <w:rsid w:val="00E24F58"/>
    <w:rsid w:val="00E25929"/>
    <w:rsid w:val="00E25D8B"/>
    <w:rsid w:val="00E26DD9"/>
    <w:rsid w:val="00E26ED3"/>
    <w:rsid w:val="00E300EB"/>
    <w:rsid w:val="00E30D36"/>
    <w:rsid w:val="00E3505B"/>
    <w:rsid w:val="00E350E2"/>
    <w:rsid w:val="00E36FAF"/>
    <w:rsid w:val="00E371A8"/>
    <w:rsid w:val="00E42D21"/>
    <w:rsid w:val="00E42D91"/>
    <w:rsid w:val="00E42DB9"/>
    <w:rsid w:val="00E4492E"/>
    <w:rsid w:val="00E46A7E"/>
    <w:rsid w:val="00E47127"/>
    <w:rsid w:val="00E4788D"/>
    <w:rsid w:val="00E53DE5"/>
    <w:rsid w:val="00E54838"/>
    <w:rsid w:val="00E54F05"/>
    <w:rsid w:val="00E55395"/>
    <w:rsid w:val="00E5664D"/>
    <w:rsid w:val="00E568A2"/>
    <w:rsid w:val="00E60CE5"/>
    <w:rsid w:val="00E61946"/>
    <w:rsid w:val="00E61AB5"/>
    <w:rsid w:val="00E61BD5"/>
    <w:rsid w:val="00E63821"/>
    <w:rsid w:val="00E65564"/>
    <w:rsid w:val="00E65A79"/>
    <w:rsid w:val="00E65C37"/>
    <w:rsid w:val="00E65EDA"/>
    <w:rsid w:val="00E67D7D"/>
    <w:rsid w:val="00E71F66"/>
    <w:rsid w:val="00E721AC"/>
    <w:rsid w:val="00E72344"/>
    <w:rsid w:val="00E72DA0"/>
    <w:rsid w:val="00E732A2"/>
    <w:rsid w:val="00E749B4"/>
    <w:rsid w:val="00E74E1B"/>
    <w:rsid w:val="00E7507F"/>
    <w:rsid w:val="00E75830"/>
    <w:rsid w:val="00E7710A"/>
    <w:rsid w:val="00E80DD2"/>
    <w:rsid w:val="00E82642"/>
    <w:rsid w:val="00E828C2"/>
    <w:rsid w:val="00E8391F"/>
    <w:rsid w:val="00E8523E"/>
    <w:rsid w:val="00E8565E"/>
    <w:rsid w:val="00E85D6F"/>
    <w:rsid w:val="00E85EE1"/>
    <w:rsid w:val="00E86EC9"/>
    <w:rsid w:val="00E87889"/>
    <w:rsid w:val="00E91EFD"/>
    <w:rsid w:val="00E91F75"/>
    <w:rsid w:val="00E92409"/>
    <w:rsid w:val="00E927A4"/>
    <w:rsid w:val="00E92AA5"/>
    <w:rsid w:val="00E9392B"/>
    <w:rsid w:val="00E939E4"/>
    <w:rsid w:val="00E93A90"/>
    <w:rsid w:val="00E93EFD"/>
    <w:rsid w:val="00E96EB7"/>
    <w:rsid w:val="00E9742C"/>
    <w:rsid w:val="00E97560"/>
    <w:rsid w:val="00E977C6"/>
    <w:rsid w:val="00E97A1B"/>
    <w:rsid w:val="00EA1430"/>
    <w:rsid w:val="00EA1E13"/>
    <w:rsid w:val="00EA4333"/>
    <w:rsid w:val="00EA5109"/>
    <w:rsid w:val="00EA634A"/>
    <w:rsid w:val="00EA6B53"/>
    <w:rsid w:val="00EB11D0"/>
    <w:rsid w:val="00EB2E74"/>
    <w:rsid w:val="00EB4DCE"/>
    <w:rsid w:val="00EB52A8"/>
    <w:rsid w:val="00EB66AB"/>
    <w:rsid w:val="00EB7588"/>
    <w:rsid w:val="00EB7BB9"/>
    <w:rsid w:val="00EC2452"/>
    <w:rsid w:val="00EC3304"/>
    <w:rsid w:val="00EC3339"/>
    <w:rsid w:val="00EC3FD4"/>
    <w:rsid w:val="00EC55FD"/>
    <w:rsid w:val="00EC684A"/>
    <w:rsid w:val="00EC6F5C"/>
    <w:rsid w:val="00ED01D1"/>
    <w:rsid w:val="00ED0611"/>
    <w:rsid w:val="00ED06B9"/>
    <w:rsid w:val="00ED0873"/>
    <w:rsid w:val="00ED11F8"/>
    <w:rsid w:val="00ED1C35"/>
    <w:rsid w:val="00ED47EA"/>
    <w:rsid w:val="00ED5686"/>
    <w:rsid w:val="00ED616C"/>
    <w:rsid w:val="00ED6DD0"/>
    <w:rsid w:val="00EE24E3"/>
    <w:rsid w:val="00EE2CC8"/>
    <w:rsid w:val="00EE3030"/>
    <w:rsid w:val="00EE4AD1"/>
    <w:rsid w:val="00EE6D4C"/>
    <w:rsid w:val="00EF2990"/>
    <w:rsid w:val="00EF2C01"/>
    <w:rsid w:val="00EF3012"/>
    <w:rsid w:val="00EF52A4"/>
    <w:rsid w:val="00EF5634"/>
    <w:rsid w:val="00EF59BA"/>
    <w:rsid w:val="00EF658D"/>
    <w:rsid w:val="00EF7C9D"/>
    <w:rsid w:val="00EF7EA5"/>
    <w:rsid w:val="00F0153B"/>
    <w:rsid w:val="00F02938"/>
    <w:rsid w:val="00F046A5"/>
    <w:rsid w:val="00F05150"/>
    <w:rsid w:val="00F05FD0"/>
    <w:rsid w:val="00F10230"/>
    <w:rsid w:val="00F12704"/>
    <w:rsid w:val="00F12EA0"/>
    <w:rsid w:val="00F1401C"/>
    <w:rsid w:val="00F169AD"/>
    <w:rsid w:val="00F20D03"/>
    <w:rsid w:val="00F216D5"/>
    <w:rsid w:val="00F217FB"/>
    <w:rsid w:val="00F22659"/>
    <w:rsid w:val="00F24D61"/>
    <w:rsid w:val="00F25528"/>
    <w:rsid w:val="00F26429"/>
    <w:rsid w:val="00F277DD"/>
    <w:rsid w:val="00F3121E"/>
    <w:rsid w:val="00F31354"/>
    <w:rsid w:val="00F316C7"/>
    <w:rsid w:val="00F31AA3"/>
    <w:rsid w:val="00F3373F"/>
    <w:rsid w:val="00F3417F"/>
    <w:rsid w:val="00F3512A"/>
    <w:rsid w:val="00F36510"/>
    <w:rsid w:val="00F36C38"/>
    <w:rsid w:val="00F37E19"/>
    <w:rsid w:val="00F40FD4"/>
    <w:rsid w:val="00F41CFB"/>
    <w:rsid w:val="00F41E6E"/>
    <w:rsid w:val="00F42261"/>
    <w:rsid w:val="00F42B58"/>
    <w:rsid w:val="00F42C9F"/>
    <w:rsid w:val="00F43EDF"/>
    <w:rsid w:val="00F47FA5"/>
    <w:rsid w:val="00F528DE"/>
    <w:rsid w:val="00F52AAF"/>
    <w:rsid w:val="00F53CBD"/>
    <w:rsid w:val="00F5429B"/>
    <w:rsid w:val="00F54D00"/>
    <w:rsid w:val="00F54E54"/>
    <w:rsid w:val="00F550F2"/>
    <w:rsid w:val="00F5589D"/>
    <w:rsid w:val="00F55E88"/>
    <w:rsid w:val="00F60603"/>
    <w:rsid w:val="00F6295B"/>
    <w:rsid w:val="00F6388C"/>
    <w:rsid w:val="00F66DBD"/>
    <w:rsid w:val="00F67C1A"/>
    <w:rsid w:val="00F7087B"/>
    <w:rsid w:val="00F70CC1"/>
    <w:rsid w:val="00F716F6"/>
    <w:rsid w:val="00F719D8"/>
    <w:rsid w:val="00F71E03"/>
    <w:rsid w:val="00F7231E"/>
    <w:rsid w:val="00F73657"/>
    <w:rsid w:val="00F744B5"/>
    <w:rsid w:val="00F7646B"/>
    <w:rsid w:val="00F76BE3"/>
    <w:rsid w:val="00F81766"/>
    <w:rsid w:val="00F82192"/>
    <w:rsid w:val="00F822AD"/>
    <w:rsid w:val="00F83888"/>
    <w:rsid w:val="00F85A4B"/>
    <w:rsid w:val="00F86909"/>
    <w:rsid w:val="00F923CB"/>
    <w:rsid w:val="00F923E0"/>
    <w:rsid w:val="00F92BA3"/>
    <w:rsid w:val="00F92C6A"/>
    <w:rsid w:val="00F95771"/>
    <w:rsid w:val="00F96F0C"/>
    <w:rsid w:val="00F97EE6"/>
    <w:rsid w:val="00FA04A4"/>
    <w:rsid w:val="00FA077C"/>
    <w:rsid w:val="00FA099A"/>
    <w:rsid w:val="00FA1302"/>
    <w:rsid w:val="00FA231F"/>
    <w:rsid w:val="00FA26B7"/>
    <w:rsid w:val="00FA50B6"/>
    <w:rsid w:val="00FA6727"/>
    <w:rsid w:val="00FA726B"/>
    <w:rsid w:val="00FA764D"/>
    <w:rsid w:val="00FB1C19"/>
    <w:rsid w:val="00FB462F"/>
    <w:rsid w:val="00FB59B7"/>
    <w:rsid w:val="00FB7507"/>
    <w:rsid w:val="00FC335F"/>
    <w:rsid w:val="00FC44D3"/>
    <w:rsid w:val="00FC4DD9"/>
    <w:rsid w:val="00FC535C"/>
    <w:rsid w:val="00FD0451"/>
    <w:rsid w:val="00FD0A71"/>
    <w:rsid w:val="00FD185C"/>
    <w:rsid w:val="00FD2649"/>
    <w:rsid w:val="00FD2F2C"/>
    <w:rsid w:val="00FD4184"/>
    <w:rsid w:val="00FD69FD"/>
    <w:rsid w:val="00FE04B0"/>
    <w:rsid w:val="00FE1CEC"/>
    <w:rsid w:val="00FE23F5"/>
    <w:rsid w:val="00FE280F"/>
    <w:rsid w:val="00FE2F96"/>
    <w:rsid w:val="00FE4008"/>
    <w:rsid w:val="00FF1A68"/>
    <w:rsid w:val="00FF2634"/>
    <w:rsid w:val="00FF27BD"/>
    <w:rsid w:val="00FF36E5"/>
    <w:rsid w:val="00FF385B"/>
    <w:rsid w:val="00FF4650"/>
    <w:rsid w:val="00FF5C13"/>
    <w:rsid w:val="00FF7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66380"/>
  <w15:docId w15:val="{1652EEE5-F31A-48CA-A831-A223BD5B84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B7F4F"/>
    <w:rPr>
      <w:rFonts w:ascii="Arial" w:hAnsi="Arial"/>
      <w:color w:val="262626" w:themeColor="text1" w:themeTint="D9"/>
      <w:sz w:val="20"/>
    </w:rPr>
  </w:style>
  <w:style w:type="paragraph" w:styleId="Titolo1">
    <w:name w:val="heading 1"/>
    <w:aliases w:val="arial"/>
    <w:basedOn w:val="Normale"/>
    <w:next w:val="Normale"/>
    <w:link w:val="Titolo1Carattere"/>
    <w:uiPriority w:val="9"/>
    <w:qFormat/>
    <w:rsid w:val="00A43FC3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70C0"/>
      <w:sz w:val="40"/>
      <w:szCs w:val="2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9392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7E35C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aliases w:val="arial Carattere"/>
    <w:basedOn w:val="Carpredefinitoparagrafo"/>
    <w:link w:val="Titolo1"/>
    <w:uiPriority w:val="9"/>
    <w:rsid w:val="00A43FC3"/>
    <w:rPr>
      <w:rFonts w:ascii="Arial" w:eastAsiaTheme="majorEastAsia" w:hAnsi="Arial" w:cstheme="majorBidi"/>
      <w:b/>
      <w:bCs/>
      <w:color w:val="0070C0"/>
      <w:sz w:val="40"/>
      <w:szCs w:val="28"/>
    </w:rPr>
  </w:style>
  <w:style w:type="paragraph" w:styleId="Paragrafoelenco">
    <w:name w:val="List Paragraph"/>
    <w:aliases w:val="Heading II,List bullet,List Paragraph1,Indent Paragraph,List Paragraph (numbered (a)),List Bullet Mary,FooterText,Colorful List Accent 1,numbered,Paragraphe de liste1,列出段落,列出段落1,Bulletr List Paragraph,List Paragraph2,List Paragraph21,Pl"/>
    <w:basedOn w:val="Normale"/>
    <w:link w:val="ParagrafoelencoCarattere"/>
    <w:uiPriority w:val="34"/>
    <w:qFormat/>
    <w:rsid w:val="00B02CA3"/>
    <w:pPr>
      <w:ind w:left="720"/>
      <w:contextualSpacing/>
    </w:pPr>
  </w:style>
  <w:style w:type="paragraph" w:styleId="Nessunaspaziatura">
    <w:name w:val="No Spacing"/>
    <w:link w:val="NessunaspaziaturaCarattere"/>
    <w:uiPriority w:val="1"/>
    <w:qFormat/>
    <w:rsid w:val="00327D7B"/>
    <w:pPr>
      <w:spacing w:after="0" w:line="240" w:lineRule="auto"/>
    </w:pPr>
    <w:rPr>
      <w:rFonts w:eastAsiaTheme="minorEastAsia"/>
      <w:lang w:val="en-US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327D7B"/>
    <w:rPr>
      <w:rFonts w:eastAsiaTheme="minorEastAsia"/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27D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27D7B"/>
    <w:rPr>
      <w:rFonts w:ascii="Tahoma" w:hAnsi="Tahoma" w:cs="Tahoma"/>
      <w:color w:val="262626" w:themeColor="text1" w:themeTint="D9"/>
      <w:sz w:val="16"/>
      <w:szCs w:val="16"/>
    </w:rPr>
  </w:style>
  <w:style w:type="paragraph" w:styleId="Titolo">
    <w:name w:val="Title"/>
    <w:basedOn w:val="Normale"/>
    <w:next w:val="Normale"/>
    <w:link w:val="TitoloCarattere"/>
    <w:uiPriority w:val="10"/>
    <w:qFormat/>
    <w:rsid w:val="00327D7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TitoloCarattere">
    <w:name w:val="Titolo Carattere"/>
    <w:basedOn w:val="Carpredefinitoparagrafo"/>
    <w:link w:val="Titolo"/>
    <w:uiPriority w:val="10"/>
    <w:rsid w:val="00327D7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27D7B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  <w:lang w:val="en-US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27D7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484B4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84B4D"/>
    <w:rPr>
      <w:rFonts w:ascii="Calibri Light" w:hAnsi="Calibri Light"/>
      <w:color w:val="262626" w:themeColor="text1" w:themeTint="D9"/>
      <w:sz w:val="24"/>
    </w:rPr>
  </w:style>
  <w:style w:type="paragraph" w:styleId="Pidipagina">
    <w:name w:val="footer"/>
    <w:basedOn w:val="Normale"/>
    <w:link w:val="PidipaginaCarattere"/>
    <w:uiPriority w:val="99"/>
    <w:unhideWhenUsed/>
    <w:rsid w:val="00484B4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84B4D"/>
    <w:rPr>
      <w:rFonts w:ascii="Calibri Light" w:hAnsi="Calibri Light"/>
      <w:color w:val="262626" w:themeColor="text1" w:themeTint="D9"/>
      <w:sz w:val="24"/>
    </w:rPr>
  </w:style>
  <w:style w:type="character" w:customStyle="1" w:styleId="talk-transcriptfragment">
    <w:name w:val="talk-transcript__fragment"/>
    <w:basedOn w:val="Carpredefinitoparagrafo"/>
    <w:rsid w:val="00FC44D3"/>
  </w:style>
  <w:style w:type="character" w:customStyle="1" w:styleId="apple-converted-space">
    <w:name w:val="apple-converted-space"/>
    <w:basedOn w:val="Carpredefinitoparagrafo"/>
    <w:rsid w:val="00FC44D3"/>
  </w:style>
  <w:style w:type="character" w:styleId="Collegamentoipertestuale">
    <w:name w:val="Hyperlink"/>
    <w:basedOn w:val="Carpredefinitoparagrafo"/>
    <w:uiPriority w:val="99"/>
    <w:unhideWhenUsed/>
    <w:rsid w:val="003833AF"/>
    <w:rPr>
      <w:color w:val="0000FF" w:themeColor="hyperlink"/>
      <w:u w:val="single"/>
    </w:rPr>
  </w:style>
  <w:style w:type="paragraph" w:customStyle="1" w:styleId="talk-transcriptpara">
    <w:name w:val="talk-transcript__para"/>
    <w:basedOn w:val="Normale"/>
    <w:rsid w:val="00416F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Cs w:val="24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D7459"/>
    <w:rPr>
      <w:color w:val="800080" w:themeColor="followedHyperlink"/>
      <w:u w:val="single"/>
    </w:rPr>
  </w:style>
  <w:style w:type="character" w:styleId="Rimandocommento">
    <w:name w:val="annotation reference"/>
    <w:basedOn w:val="Carpredefinitoparagrafo"/>
    <w:uiPriority w:val="99"/>
    <w:semiHidden/>
    <w:unhideWhenUsed/>
    <w:rsid w:val="00B31C5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B31C50"/>
    <w:pPr>
      <w:spacing w:line="240" w:lineRule="auto"/>
    </w:pPr>
    <w:rPr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B31C50"/>
    <w:rPr>
      <w:rFonts w:ascii="Calibri Light" w:hAnsi="Calibri Light"/>
      <w:color w:val="262626" w:themeColor="text1" w:themeTint="D9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31C5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31C50"/>
    <w:rPr>
      <w:rFonts w:ascii="Calibri Light" w:hAnsi="Calibri Light"/>
      <w:b/>
      <w:bCs/>
      <w:color w:val="262626" w:themeColor="text1" w:themeTint="D9"/>
      <w:sz w:val="20"/>
      <w:szCs w:val="20"/>
    </w:rPr>
  </w:style>
  <w:style w:type="paragraph" w:customStyle="1" w:styleId="selectionshareable">
    <w:name w:val="selectionshareable"/>
    <w:basedOn w:val="Normale"/>
    <w:rsid w:val="00D435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Cs w:val="24"/>
      <w:lang w:val="en-GB" w:eastAsia="en-GB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DD6072"/>
    <w:pPr>
      <w:spacing w:after="0" w:line="240" w:lineRule="auto"/>
    </w:pPr>
    <w:rPr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DD6072"/>
    <w:rPr>
      <w:rFonts w:ascii="Calibri Light" w:hAnsi="Calibri Light"/>
      <w:color w:val="262626" w:themeColor="text1" w:themeTint="D9"/>
      <w:sz w:val="20"/>
      <w:szCs w:val="20"/>
    </w:rPr>
  </w:style>
  <w:style w:type="character" w:styleId="Rimandonotaapidipagina">
    <w:name w:val="footnote reference"/>
    <w:basedOn w:val="Carpredefinitoparagrafo"/>
    <w:uiPriority w:val="99"/>
    <w:unhideWhenUsed/>
    <w:rsid w:val="00DD6072"/>
    <w:rPr>
      <w:vertAlign w:val="superscrip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9392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lbl">
    <w:name w:val="lbl"/>
    <w:basedOn w:val="Carpredefinitoparagrafo"/>
    <w:rsid w:val="00E9392B"/>
  </w:style>
  <w:style w:type="paragraph" w:styleId="NormaleWeb">
    <w:name w:val="Normal (Web)"/>
    <w:basedOn w:val="Normale"/>
    <w:uiPriority w:val="99"/>
    <w:unhideWhenUsed/>
    <w:rsid w:val="00ED56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Cs w:val="24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F36C38"/>
    <w:rPr>
      <w:b/>
      <w:bCs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7E35CB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Default">
    <w:name w:val="Default"/>
    <w:rsid w:val="0037091D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  <w:lang w:val="en-GB"/>
    </w:rPr>
  </w:style>
  <w:style w:type="paragraph" w:customStyle="1" w:styleId="Unhcrtestoascorrere">
    <w:name w:val="Unhcr_testo a scorrere"/>
    <w:basedOn w:val="Normale"/>
    <w:rsid w:val="0037091D"/>
    <w:pPr>
      <w:spacing w:after="0" w:line="360" w:lineRule="exact"/>
      <w:jc w:val="both"/>
    </w:pPr>
    <w:rPr>
      <w:rFonts w:ascii="Trebuchet MS" w:eastAsia="Times New Roman" w:hAnsi="Trebuchet MS" w:cs="Times New Roman"/>
      <w:color w:val="000000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E93EFD"/>
    <w:rPr>
      <w:i/>
      <w:iCs/>
    </w:rPr>
  </w:style>
  <w:style w:type="character" w:customStyle="1" w:styleId="lbl69">
    <w:name w:val="lbl69"/>
    <w:basedOn w:val="Carpredefinitoparagrafo"/>
    <w:rsid w:val="00815DFD"/>
  </w:style>
  <w:style w:type="character" w:customStyle="1" w:styleId="lbl70">
    <w:name w:val="lbl70"/>
    <w:basedOn w:val="Carpredefinitoparagrafo"/>
    <w:rsid w:val="00F70CC1"/>
  </w:style>
  <w:style w:type="paragraph" w:styleId="PreformattatoHTML">
    <w:name w:val="HTML Preformatted"/>
    <w:basedOn w:val="Normale"/>
    <w:link w:val="PreformattatoHTMLCarattere"/>
    <w:uiPriority w:val="99"/>
    <w:unhideWhenUsed/>
    <w:rsid w:val="00F70CC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auto"/>
      <w:szCs w:val="20"/>
      <w:lang w:val="en-GB" w:eastAsia="en-GB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F70CC1"/>
    <w:rPr>
      <w:rFonts w:ascii="Courier New" w:eastAsia="Times New Roman" w:hAnsi="Courier New" w:cs="Courier New"/>
      <w:sz w:val="20"/>
      <w:szCs w:val="20"/>
      <w:lang w:val="en-GB" w:eastAsia="en-GB"/>
    </w:rPr>
  </w:style>
  <w:style w:type="paragraph" w:customStyle="1" w:styleId="Pa7">
    <w:name w:val="Pa7"/>
    <w:basedOn w:val="Normale"/>
    <w:next w:val="Normale"/>
    <w:uiPriority w:val="99"/>
    <w:rsid w:val="00200560"/>
    <w:pPr>
      <w:autoSpaceDE w:val="0"/>
      <w:autoSpaceDN w:val="0"/>
      <w:adjustRightInd w:val="0"/>
      <w:spacing w:after="0" w:line="281" w:lineRule="atLeast"/>
    </w:pPr>
    <w:rPr>
      <w:rFonts w:ascii="Proxima Nova" w:hAnsi="Proxima Nova"/>
      <w:color w:val="auto"/>
      <w:szCs w:val="24"/>
      <w:lang w:val="en-GB"/>
    </w:rPr>
  </w:style>
  <w:style w:type="character" w:customStyle="1" w:styleId="A7">
    <w:name w:val="A7"/>
    <w:uiPriority w:val="99"/>
    <w:rsid w:val="00200560"/>
    <w:rPr>
      <w:rFonts w:ascii="Proxima Nova" w:hAnsi="Proxima Nova" w:cs="Proxima Nova" w:hint="default"/>
      <w:b/>
      <w:bCs/>
      <w:color w:val="000000"/>
      <w:sz w:val="32"/>
      <w:szCs w:val="32"/>
    </w:rPr>
  </w:style>
  <w:style w:type="paragraph" w:customStyle="1" w:styleId="HeaderDetails">
    <w:name w:val="Header Details"/>
    <w:basedOn w:val="Normale"/>
    <w:rsid w:val="004434D2"/>
    <w:pPr>
      <w:spacing w:after="0" w:line="240" w:lineRule="auto"/>
    </w:pPr>
    <w:rPr>
      <w:rFonts w:ascii="Times New Roman" w:eastAsia="Times New Roman" w:hAnsi="Times New Roman" w:cs="Arial"/>
      <w:color w:val="000000"/>
      <w:szCs w:val="18"/>
      <w:lang w:eastAsia="it-IT"/>
    </w:rPr>
  </w:style>
  <w:style w:type="paragraph" w:customStyle="1" w:styleId="Pa4">
    <w:name w:val="Pa4"/>
    <w:basedOn w:val="Default"/>
    <w:next w:val="Default"/>
    <w:uiPriority w:val="99"/>
    <w:rsid w:val="00D337D0"/>
    <w:pPr>
      <w:spacing w:line="201" w:lineRule="atLeast"/>
    </w:pPr>
    <w:rPr>
      <w:rFonts w:ascii="Proxima Nova" w:hAnsi="Proxima Nova" w:cstheme="minorBidi"/>
      <w:color w:val="auto"/>
    </w:rPr>
  </w:style>
  <w:style w:type="paragraph" w:styleId="Didascalia">
    <w:name w:val="caption"/>
    <w:basedOn w:val="Normale"/>
    <w:next w:val="Normale"/>
    <w:uiPriority w:val="35"/>
    <w:unhideWhenUsed/>
    <w:qFormat/>
    <w:rsid w:val="00D337D0"/>
    <w:pPr>
      <w:spacing w:line="240" w:lineRule="auto"/>
    </w:pPr>
    <w:rPr>
      <w:rFonts w:asciiTheme="minorHAnsi" w:hAnsiTheme="minorHAnsi"/>
      <w:i/>
      <w:iCs/>
      <w:color w:val="1F497D" w:themeColor="text2"/>
      <w:sz w:val="18"/>
      <w:szCs w:val="18"/>
      <w:lang w:val="en-GB"/>
    </w:rPr>
  </w:style>
  <w:style w:type="paragraph" w:customStyle="1" w:styleId="Pa9">
    <w:name w:val="Pa9"/>
    <w:basedOn w:val="Default"/>
    <w:next w:val="Default"/>
    <w:uiPriority w:val="99"/>
    <w:rsid w:val="00D337D0"/>
    <w:pPr>
      <w:spacing w:line="281" w:lineRule="atLeast"/>
    </w:pPr>
    <w:rPr>
      <w:rFonts w:ascii="Proxima Nova" w:hAnsi="Proxima Nova" w:cstheme="minorBidi"/>
      <w:color w:val="auto"/>
    </w:rPr>
  </w:style>
  <w:style w:type="paragraph" w:customStyle="1" w:styleId="Unhcrtitolo">
    <w:name w:val="Unhcr_titolo"/>
    <w:basedOn w:val="Normale"/>
    <w:rsid w:val="00E46A7E"/>
    <w:pPr>
      <w:spacing w:after="0" w:line="360" w:lineRule="exact"/>
    </w:pPr>
    <w:rPr>
      <w:rFonts w:ascii="Trebuchet MS" w:eastAsia="Times New Roman" w:hAnsi="Trebuchet MS" w:cs="Times New Roman"/>
      <w:b/>
      <w:color w:val="0060A1"/>
      <w:sz w:val="28"/>
      <w:szCs w:val="24"/>
      <w:lang w:eastAsia="it-IT"/>
    </w:rPr>
  </w:style>
  <w:style w:type="table" w:styleId="Grigliatabella">
    <w:name w:val="Table Grid"/>
    <w:basedOn w:val="Tabellanormale"/>
    <w:uiPriority w:val="39"/>
    <w:rsid w:val="006553FD"/>
    <w:pPr>
      <w:spacing w:after="0" w:line="240" w:lineRule="auto"/>
    </w:pPr>
    <w:rPr>
      <w:lang w:val="fr-FR"/>
    </w:rPr>
    <w:tblPr>
      <w:tblCellMar>
        <w:left w:w="0" w:type="dxa"/>
        <w:right w:w="0" w:type="dxa"/>
      </w:tblCellMar>
    </w:tblPr>
  </w:style>
  <w:style w:type="character" w:customStyle="1" w:styleId="ParagrafoelencoCarattere">
    <w:name w:val="Paragrafo elenco Carattere"/>
    <w:aliases w:val="Heading II Carattere,List bullet Carattere,List Paragraph1 Carattere,Indent Paragraph Carattere,List Paragraph (numbered (a)) Carattere,List Bullet Mary Carattere,FooterText Carattere,Colorful List Accent 1 Carattere"/>
    <w:basedOn w:val="Carpredefinitoparagrafo"/>
    <w:link w:val="Paragrafoelenco"/>
    <w:uiPriority w:val="34"/>
    <w:qFormat/>
    <w:locked/>
    <w:rsid w:val="006553FD"/>
    <w:rPr>
      <w:rFonts w:ascii="Arial" w:hAnsi="Arial"/>
      <w:color w:val="262626" w:themeColor="text1" w:themeTint="D9"/>
      <w:sz w:val="20"/>
    </w:rPr>
  </w:style>
  <w:style w:type="paragraph" w:customStyle="1" w:styleId="xs4">
    <w:name w:val="xs4"/>
    <w:basedOn w:val="Normale"/>
    <w:rsid w:val="008702AB"/>
    <w:pPr>
      <w:autoSpaceDN w:val="0"/>
      <w:spacing w:before="100" w:after="100" w:line="240" w:lineRule="auto"/>
    </w:pPr>
    <w:rPr>
      <w:rFonts w:ascii="Times New Roman" w:hAnsi="Times New Roman" w:cs="Times New Roman"/>
      <w:color w:val="auto"/>
      <w:sz w:val="24"/>
      <w:szCs w:val="24"/>
      <w:lang w:eastAsia="it-IT"/>
    </w:rPr>
  </w:style>
  <w:style w:type="character" w:customStyle="1" w:styleId="xs2">
    <w:name w:val="xs2"/>
    <w:basedOn w:val="Carpredefinitoparagrafo"/>
    <w:rsid w:val="008702AB"/>
  </w:style>
  <w:style w:type="character" w:customStyle="1" w:styleId="normaltextrun">
    <w:name w:val="normaltextrun"/>
    <w:basedOn w:val="Carpredefinitoparagrafo"/>
    <w:rsid w:val="001658A3"/>
  </w:style>
  <w:style w:type="paragraph" w:customStyle="1" w:styleId="xparagraph">
    <w:name w:val="x_paragraph"/>
    <w:basedOn w:val="Normale"/>
    <w:rsid w:val="007F398D"/>
    <w:pPr>
      <w:spacing w:after="0" w:line="240" w:lineRule="auto"/>
    </w:pPr>
    <w:rPr>
      <w:rFonts w:ascii="Calibri" w:hAnsi="Calibri" w:cs="Calibri"/>
      <w:color w:val="auto"/>
      <w:sz w:val="22"/>
      <w:lang w:val="en-US"/>
    </w:rPr>
  </w:style>
  <w:style w:type="character" w:customStyle="1" w:styleId="xnormaltextrun">
    <w:name w:val="x_normaltextrun"/>
    <w:basedOn w:val="Carpredefinitoparagrafo"/>
    <w:rsid w:val="007F398D"/>
  </w:style>
  <w:style w:type="character" w:customStyle="1" w:styleId="xeop">
    <w:name w:val="x_eop"/>
    <w:basedOn w:val="Carpredefinitoparagrafo"/>
    <w:rsid w:val="007F398D"/>
  </w:style>
  <w:style w:type="character" w:customStyle="1" w:styleId="y2iqfc">
    <w:name w:val="y2iqfc"/>
    <w:basedOn w:val="Carpredefinitoparagrafo"/>
    <w:rsid w:val="00B73BFA"/>
  </w:style>
  <w:style w:type="character" w:styleId="Menzionenonrisolta">
    <w:name w:val="Unresolved Mention"/>
    <w:basedOn w:val="Carpredefinitoparagrafo"/>
    <w:uiPriority w:val="99"/>
    <w:semiHidden/>
    <w:unhideWhenUsed/>
    <w:rsid w:val="005C436B"/>
    <w:rPr>
      <w:color w:val="605E5C"/>
      <w:shd w:val="clear" w:color="auto" w:fill="E1DFDD"/>
    </w:rPr>
  </w:style>
  <w:style w:type="character" w:customStyle="1" w:styleId="textbodyemph">
    <w:name w:val="textbodyemph"/>
    <w:basedOn w:val="Carpredefinitoparagrafo"/>
    <w:rsid w:val="008615EC"/>
  </w:style>
  <w:style w:type="character" w:customStyle="1" w:styleId="textbodyspecialemph">
    <w:name w:val="textbodyspecialemph"/>
    <w:basedOn w:val="Carpredefinitoparagrafo"/>
    <w:rsid w:val="00432538"/>
  </w:style>
  <w:style w:type="paragraph" w:customStyle="1" w:styleId="Title-Picture">
    <w:name w:val="Title - Picture"/>
    <w:basedOn w:val="Normale"/>
    <w:next w:val="Normale"/>
    <w:qFormat/>
    <w:rsid w:val="004C2893"/>
    <w:pPr>
      <w:spacing w:before="120" w:after="120" w:line="320" w:lineRule="atLeast"/>
    </w:pPr>
    <w:rPr>
      <w:rFonts w:asciiTheme="majorHAnsi" w:hAnsiTheme="majorHAnsi"/>
      <w:b/>
      <w:caps/>
      <w:color w:val="FFFFFF" w:themeColor="background1"/>
      <w:sz w:val="19"/>
      <w:bdr w:val="single" w:sz="12" w:space="0" w:color="4F81BD" w:themeColor="accent1"/>
      <w:shd w:val="clear" w:color="auto" w:fill="4F81BD" w:themeFill="accent1"/>
      <w:lang w:val="en-GB"/>
    </w:rPr>
  </w:style>
  <w:style w:type="paragraph" w:customStyle="1" w:styleId="Title-Acknowledgements">
    <w:name w:val="Title - Acknowledgements"/>
    <w:basedOn w:val="Normale"/>
    <w:next w:val="Text-Maintext"/>
    <w:qFormat/>
    <w:rsid w:val="00C80AAB"/>
    <w:pPr>
      <w:spacing w:after="0" w:line="360" w:lineRule="atLeast"/>
    </w:pPr>
    <w:rPr>
      <w:rFonts w:asciiTheme="majorHAnsi" w:hAnsiTheme="majorHAnsi"/>
      <w:color w:val="4F81BD" w:themeColor="accent1"/>
      <w:sz w:val="30"/>
      <w:lang w:val="en-US"/>
    </w:rPr>
  </w:style>
  <w:style w:type="paragraph" w:customStyle="1" w:styleId="Text-Maintext">
    <w:name w:val="Text - Main text"/>
    <w:basedOn w:val="Normale"/>
    <w:qFormat/>
    <w:rsid w:val="00C80AAB"/>
    <w:pPr>
      <w:spacing w:before="120" w:after="120" w:line="320" w:lineRule="atLeast"/>
    </w:pPr>
    <w:rPr>
      <w:rFonts w:ascii="Lato" w:hAnsi="Lato"/>
      <w:color w:val="404040" w:themeColor="text1" w:themeTint="BF"/>
      <w:lang w:val="en-GB"/>
    </w:rPr>
  </w:style>
  <w:style w:type="character" w:customStyle="1" w:styleId="cf01">
    <w:name w:val="cf01"/>
    <w:basedOn w:val="Carpredefinitoparagrafo"/>
    <w:rsid w:val="007E3EB6"/>
    <w:rPr>
      <w:rFonts w:ascii="Segoe UI" w:hAnsi="Segoe UI" w:cs="Segoe UI" w:hint="default"/>
      <w:sz w:val="18"/>
      <w:szCs w:val="18"/>
    </w:rPr>
  </w:style>
  <w:style w:type="character" w:customStyle="1" w:styleId="scxp209918347">
    <w:name w:val="scxp209918347"/>
    <w:basedOn w:val="Carpredefinitoparagrafo"/>
    <w:rsid w:val="00496A01"/>
  </w:style>
  <w:style w:type="paragraph" w:customStyle="1" w:styleId="paragraph">
    <w:name w:val="paragraph"/>
    <w:basedOn w:val="Normale"/>
    <w:rsid w:val="00922B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it-IT"/>
    </w:rPr>
  </w:style>
  <w:style w:type="character" w:customStyle="1" w:styleId="scxp248252811">
    <w:name w:val="scxp248252811"/>
    <w:basedOn w:val="Carpredefinitoparagrafo"/>
    <w:rsid w:val="00922BD5"/>
  </w:style>
  <w:style w:type="character" w:customStyle="1" w:styleId="eop">
    <w:name w:val="eop"/>
    <w:basedOn w:val="Carpredefinitoparagrafo"/>
    <w:rsid w:val="00922BD5"/>
  </w:style>
  <w:style w:type="character" w:customStyle="1" w:styleId="scxp62919607">
    <w:name w:val="scxp62919607"/>
    <w:basedOn w:val="Carpredefinitoparagrafo"/>
    <w:rsid w:val="00922B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0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66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888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014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9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1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59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8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108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0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913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0717134">
                              <w:marLeft w:val="-240"/>
                              <w:marRight w:val="-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1279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372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72069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0999996">
                                          <w:marLeft w:val="165"/>
                                          <w:marRight w:val="16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50666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08603983">
                                                  <w:marLeft w:val="-165"/>
                                                  <w:marRight w:val="-16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19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66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9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8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33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53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9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99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1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83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9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2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5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2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5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46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15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9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594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881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837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39423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1969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2394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6085484">
                                          <w:marLeft w:val="0"/>
                                          <w:marRight w:val="165"/>
                                          <w:marTop w:val="15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5915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1445126">
                                                  <w:marLeft w:val="-165"/>
                                                  <w:marRight w:val="-16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902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9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2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8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3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8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9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8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3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6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5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5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12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1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276312">
          <w:marLeft w:val="547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83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7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15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8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74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7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2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55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1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7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70158">
          <w:marLeft w:val="0"/>
          <w:marRight w:val="0"/>
          <w:marTop w:val="0"/>
          <w:marBottom w:val="55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865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230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8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26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53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36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9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1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0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1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12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5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4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00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22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00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905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7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1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2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0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6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0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5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26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2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5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3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38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446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1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2994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68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6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47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78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051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77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717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4137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1677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11510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1686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65726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59677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621845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151082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097572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677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3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8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9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63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36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44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5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8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2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48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850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24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8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63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65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97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8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6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19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4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4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5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8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46201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81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53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6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72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0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1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8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27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7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0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62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34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5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5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17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09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57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8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4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5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2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93451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95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7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299785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48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0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2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image" Target="media/image10.emf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image" Target="media/image8.emf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4A7CB40D5F2704696A9498277FA098B" ma:contentTypeVersion="19" ma:contentTypeDescription="Create a new document." ma:contentTypeScope="" ma:versionID="718aafc94ab7ef64821649ea1ad061e2">
  <xsd:schema xmlns:xsd="http://www.w3.org/2001/XMLSchema" xmlns:xs="http://www.w3.org/2001/XMLSchema" xmlns:p="http://schemas.microsoft.com/office/2006/metadata/properties" xmlns:ns2="0deb40f1-f977-4fb1-99da-8294e3f06f7c" xmlns:ns3="b92ca212-048f-4b68-a8c2-a575b3ba540c" targetNamespace="http://schemas.microsoft.com/office/2006/metadata/properties" ma:root="true" ma:fieldsID="df48ec1dc4969a9de97c086dd7e18ba1" ns2:_="" ns3:_="">
    <xsd:import namespace="0deb40f1-f977-4fb1-99da-8294e3f06f7c"/>
    <xsd:import namespace="b92ca212-048f-4b68-a8c2-a575b3ba540c"/>
    <xsd:element name="properties">
      <xsd:complexType>
        <xsd:sequence>
          <xsd:element name="documentManagement">
            <xsd:complexType>
              <xsd:all>
                <xsd:element ref="ns2:Year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Team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_Flow_SignoffStatu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40f1-f977-4fb1-99da-8294e3f06f7c" elementFormDefault="qualified">
    <xsd:import namespace="http://schemas.microsoft.com/office/2006/documentManagement/types"/>
    <xsd:import namespace="http://schemas.microsoft.com/office/infopath/2007/PartnerControls"/>
    <xsd:element name="Year" ma:index="8" nillable="true" ma:displayName="Year" ma:format="Dropdown" ma:internalName="Year">
      <xsd:simpleType>
        <xsd:restriction base="dms:Choice">
          <xsd:enumeration value="2016"/>
          <xsd:enumeration value="2017"/>
          <xsd:enumeration value="2018"/>
          <xsd:enumeration value="2019"/>
          <xsd:enumeration value="2020"/>
          <xsd:enumeration value="2021"/>
          <xsd:enumeration value="2022"/>
        </xsd:restriction>
      </xsd:simple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Team" ma:index="13" nillable="true" ma:displayName="Team" ma:format="Dropdown" ma:internalName="Team">
      <xsd:simpleType>
        <xsd:restriction base="dms:Choice">
          <xsd:enumeration value="COMM"/>
          <xsd:enumeration value="SUP"/>
          <xsd:enumeration value="IG&amp;M"/>
          <xsd:enumeration value="PPH"/>
        </xsd:restriction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5f3f4cc-79b9-4d17-b8fa-dd7577b1fbe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Flow_SignoffStatus" ma:index="25" nillable="true" ma:displayName="Sign-off status" ma:internalName="Sign_x002d_off_x0020_status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2ca212-048f-4b68-a8c2-a575b3ba540c" elementFormDefault="qualified">
    <xsd:import namespace="http://schemas.microsoft.com/office/2006/documentManagement/types"/>
    <xsd:import namespace="http://schemas.microsoft.com/office/infopath/2007/PartnerControls"/>
    <xsd:element name="SharedWithUsers" ma:index="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5193afb-17b8-4598-80d7-3b812c470d5f}" ma:internalName="TaxCatchAll" ma:showField="CatchAllData" ma:web="b92ca212-048f-4b68-a8c2-a575b3ba540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92ca212-048f-4b68-a8c2-a575b3ba540c" xsi:nil="true"/>
    <lcf76f155ced4ddcb4097134ff3c332f xmlns="0deb40f1-f977-4fb1-99da-8294e3f06f7c">
      <Terms xmlns="http://schemas.microsoft.com/office/infopath/2007/PartnerControls"/>
    </lcf76f155ced4ddcb4097134ff3c332f>
    <_Flow_SignoffStatus xmlns="0deb40f1-f977-4fb1-99da-8294e3f06f7c" xsi:nil="true"/>
    <Team xmlns="0deb40f1-f977-4fb1-99da-8294e3f06f7c" xsi:nil="true"/>
    <Year xmlns="0deb40f1-f977-4fb1-99da-8294e3f06f7c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A57DE07-881D-4BA6-A001-B3DAC7763DD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F46CB56-E980-4A43-997B-76A0E41C4711}"/>
</file>

<file path=customXml/itemProps4.xml><?xml version="1.0" encoding="utf-8"?>
<ds:datastoreItem xmlns:ds="http://schemas.openxmlformats.org/officeDocument/2006/customXml" ds:itemID="{98A69339-D708-4AD5-957E-8F12545FE068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E78EAC51-F9A0-48F8-9547-2BA2BB405CF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549</TotalTime>
  <Pages>5</Pages>
  <Words>677</Words>
  <Characters>3859</Characters>
  <Application>Microsoft Office Word</Application>
  <DocSecurity>0</DocSecurity>
  <Lines>32</Lines>
  <Paragraphs>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Valeria</dc:creator>
  <cp:lastModifiedBy>Elisa Bucciotti</cp:lastModifiedBy>
  <cp:revision>283</cp:revision>
  <cp:lastPrinted>2019-12-24T11:09:00Z</cp:lastPrinted>
  <dcterms:created xsi:type="dcterms:W3CDTF">2023-02-02T16:37:00Z</dcterms:created>
  <dcterms:modified xsi:type="dcterms:W3CDTF">2024-05-27T10:35:00Z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0x010100C6B7D25836F67646A98C66F1CDD61673</vt:lpwstr>
  </property>
</Properties>
</file>