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1A005C" w14:textId="37634691" w:rsidR="00837859" w:rsidRPr="00633362" w:rsidRDefault="002A1EC0" w:rsidP="00AF5B1F">
      <w:pPr>
        <w:spacing w:after="0" w:line="240" w:lineRule="auto"/>
        <w:jc w:val="center"/>
        <w:rPr>
          <w:rFonts w:ascii="Arial" w:hAnsi="Arial" w:cs="Arial"/>
          <w:b/>
          <w:bCs/>
          <w:color w:val="0072BC"/>
          <w:lang w:val="it-IT"/>
        </w:rPr>
      </w:pPr>
      <w:r w:rsidRPr="00633362">
        <w:rPr>
          <w:rFonts w:ascii="Arial" w:hAnsi="Arial" w:cs="Arial"/>
          <w:b/>
          <w:bCs/>
          <w:color w:val="0072BC"/>
          <w:lang w:val="it-IT"/>
        </w:rPr>
        <w:t xml:space="preserve">BRIEF </w:t>
      </w:r>
      <w:r w:rsidR="001E2972">
        <w:rPr>
          <w:rFonts w:ascii="Arial" w:hAnsi="Arial" w:cs="Arial"/>
          <w:b/>
          <w:bCs/>
          <w:color w:val="0072BC"/>
          <w:lang w:val="it-IT"/>
        </w:rPr>
        <w:t>FAME</w:t>
      </w:r>
    </w:p>
    <w:p w14:paraId="5A5FE742" w14:textId="01A393C3" w:rsidR="002A1EC0" w:rsidRPr="00224E18" w:rsidRDefault="002A1EC0" w:rsidP="00AF5B1F">
      <w:pPr>
        <w:spacing w:after="0" w:line="240" w:lineRule="auto"/>
        <w:rPr>
          <w:rFonts w:ascii="Arial" w:hAnsi="Arial" w:cs="Arial"/>
          <w:b/>
          <w:bCs/>
          <w:color w:val="0072BC"/>
          <w:sz w:val="20"/>
          <w:szCs w:val="20"/>
          <w:lang w:val="it-IT"/>
        </w:rPr>
      </w:pPr>
    </w:p>
    <w:p w14:paraId="2441062E" w14:textId="77777777" w:rsidR="009D1D3D" w:rsidRPr="00224E18" w:rsidRDefault="009D1D3D" w:rsidP="00AF5B1F">
      <w:pPr>
        <w:spacing w:after="0" w:line="240" w:lineRule="auto"/>
        <w:rPr>
          <w:rFonts w:ascii="Arial" w:hAnsi="Arial" w:cs="Arial"/>
          <w:b/>
          <w:bCs/>
          <w:color w:val="0072BC"/>
          <w:sz w:val="20"/>
          <w:szCs w:val="20"/>
          <w:lang w:val="it-IT"/>
        </w:rPr>
      </w:pPr>
    </w:p>
    <w:p w14:paraId="23EE0A35" w14:textId="3BE888FB" w:rsidR="00117EB6" w:rsidRDefault="00117EB6" w:rsidP="00AF5B1F">
      <w:pPr>
        <w:spacing w:after="0" w:line="240" w:lineRule="auto"/>
        <w:rPr>
          <w:rFonts w:ascii="Arial" w:hAnsi="Arial" w:cs="Arial"/>
          <w:sz w:val="20"/>
          <w:szCs w:val="20"/>
          <w:lang w:val="it-IT"/>
        </w:rPr>
      </w:pPr>
      <w:r w:rsidRPr="0002053A">
        <w:rPr>
          <w:rFonts w:ascii="Arial" w:hAnsi="Arial" w:cs="Arial"/>
          <w:sz w:val="20"/>
          <w:szCs w:val="20"/>
          <w:lang w:val="it-IT"/>
        </w:rPr>
        <w:t xml:space="preserve">In tutto il Corno d'Africa, 23 milioni di persone (quasi il doppio dei 13 milioni del 2022) </w:t>
      </w:r>
      <w:r>
        <w:rPr>
          <w:rFonts w:ascii="Arial" w:hAnsi="Arial" w:cs="Arial"/>
          <w:sz w:val="20"/>
          <w:szCs w:val="20"/>
          <w:lang w:val="it-IT"/>
        </w:rPr>
        <w:t xml:space="preserve">combattono contro l’insicurezza alimentare. </w:t>
      </w:r>
      <w:r w:rsidRPr="00972244">
        <w:rPr>
          <w:rFonts w:ascii="Arial" w:hAnsi="Arial" w:cs="Arial"/>
          <w:b/>
          <w:bCs/>
          <w:sz w:val="20"/>
          <w:szCs w:val="20"/>
          <w:lang w:val="it-IT"/>
        </w:rPr>
        <w:t xml:space="preserve">Il 90% dei rifugiati presenti nella regione del Corno d’Africa vive con sempre meno cibo facendo </w:t>
      </w:r>
      <w:r w:rsidR="001D3482">
        <w:rPr>
          <w:rFonts w:ascii="Arial" w:hAnsi="Arial" w:cs="Arial"/>
          <w:b/>
          <w:bCs/>
          <w:sz w:val="20"/>
          <w:szCs w:val="20"/>
          <w:lang w:val="it-IT"/>
        </w:rPr>
        <w:t xml:space="preserve">solamente </w:t>
      </w:r>
      <w:r w:rsidRPr="00972244">
        <w:rPr>
          <w:rFonts w:ascii="Arial" w:hAnsi="Arial" w:cs="Arial"/>
          <w:b/>
          <w:bCs/>
          <w:sz w:val="20"/>
          <w:szCs w:val="20"/>
          <w:lang w:val="it-IT"/>
        </w:rPr>
        <w:t>un pasto al giorno</w:t>
      </w:r>
      <w:r>
        <w:rPr>
          <w:rFonts w:ascii="Arial" w:hAnsi="Arial" w:cs="Arial"/>
          <w:b/>
          <w:bCs/>
          <w:sz w:val="20"/>
          <w:szCs w:val="20"/>
          <w:lang w:val="it-IT"/>
        </w:rPr>
        <w:t>.</w:t>
      </w:r>
    </w:p>
    <w:p w14:paraId="1F93732D" w14:textId="77777777" w:rsidR="00117EB6" w:rsidRDefault="00117EB6" w:rsidP="00AF5B1F">
      <w:pPr>
        <w:spacing w:after="0" w:line="240" w:lineRule="auto"/>
        <w:rPr>
          <w:rFonts w:ascii="Arial" w:hAnsi="Arial" w:cs="Arial"/>
          <w:sz w:val="20"/>
          <w:szCs w:val="20"/>
          <w:lang w:val="it-IT"/>
        </w:rPr>
      </w:pPr>
    </w:p>
    <w:p w14:paraId="1361934E" w14:textId="71CDDCBD" w:rsidR="00CD6CD0" w:rsidRPr="009932D9" w:rsidRDefault="007305FE" w:rsidP="00CD6CD0">
      <w:pPr>
        <w:rPr>
          <w:rFonts w:ascii="Arial" w:hAnsi="Arial" w:cs="Arial"/>
          <w:sz w:val="20"/>
          <w:szCs w:val="20"/>
          <w:lang w:val="it-IT"/>
        </w:rPr>
      </w:pPr>
      <w:r>
        <w:rPr>
          <w:rFonts w:ascii="Arial" w:hAnsi="Arial" w:cs="Arial"/>
          <w:sz w:val="20"/>
          <w:szCs w:val="20"/>
          <w:lang w:val="it-IT"/>
        </w:rPr>
        <w:t xml:space="preserve">Solo in </w:t>
      </w:r>
      <w:r w:rsidR="001D774B" w:rsidRPr="001D774B">
        <w:rPr>
          <w:rFonts w:ascii="Arial" w:hAnsi="Arial" w:cs="Arial"/>
          <w:sz w:val="20"/>
          <w:szCs w:val="20"/>
          <w:lang w:val="it-IT"/>
        </w:rPr>
        <w:t xml:space="preserve">Somalia, </w:t>
      </w:r>
      <w:r w:rsidR="008C26E5" w:rsidRPr="008C26E5">
        <w:rPr>
          <w:rFonts w:ascii="Arial" w:hAnsi="Arial" w:cs="Arial"/>
          <w:sz w:val="20"/>
          <w:szCs w:val="20"/>
          <w:lang w:val="it-IT"/>
        </w:rPr>
        <w:t xml:space="preserve">più di 3,8 milioni di persone </w:t>
      </w:r>
      <w:r w:rsidR="001D774B" w:rsidRPr="001D774B">
        <w:rPr>
          <w:rFonts w:ascii="Arial" w:hAnsi="Arial" w:cs="Arial"/>
          <w:sz w:val="20"/>
          <w:szCs w:val="20"/>
          <w:lang w:val="it-IT"/>
        </w:rPr>
        <w:t xml:space="preserve">sono sfollate </w:t>
      </w:r>
      <w:r w:rsidR="00DD6629">
        <w:rPr>
          <w:rFonts w:ascii="Arial" w:hAnsi="Arial" w:cs="Arial"/>
          <w:sz w:val="20"/>
          <w:szCs w:val="20"/>
          <w:lang w:val="it-IT"/>
        </w:rPr>
        <w:t>all’interno del paese</w:t>
      </w:r>
      <w:r w:rsidR="002A7FCB">
        <w:rPr>
          <w:rFonts w:ascii="Arial" w:hAnsi="Arial" w:cs="Arial"/>
          <w:sz w:val="20"/>
          <w:szCs w:val="20"/>
          <w:lang w:val="it-IT"/>
        </w:rPr>
        <w:t xml:space="preserve">, </w:t>
      </w:r>
      <w:r w:rsidR="002A7FCB" w:rsidRPr="001D774B">
        <w:rPr>
          <w:rFonts w:ascii="Arial" w:hAnsi="Arial" w:cs="Arial"/>
          <w:sz w:val="20"/>
          <w:szCs w:val="20"/>
          <w:lang w:val="it-IT"/>
        </w:rPr>
        <w:t>costrette a</w:t>
      </w:r>
      <w:r w:rsidR="002A7FCB">
        <w:rPr>
          <w:rFonts w:ascii="Arial" w:hAnsi="Arial" w:cs="Arial"/>
          <w:sz w:val="20"/>
          <w:szCs w:val="20"/>
          <w:lang w:val="it-IT"/>
        </w:rPr>
        <w:t xml:space="preserve">d abbandonare le </w:t>
      </w:r>
      <w:r w:rsidR="002A7FCB" w:rsidRPr="001D774B">
        <w:rPr>
          <w:rFonts w:ascii="Arial" w:hAnsi="Arial" w:cs="Arial"/>
          <w:sz w:val="20"/>
          <w:szCs w:val="20"/>
          <w:lang w:val="it-IT"/>
        </w:rPr>
        <w:t>proprie case in cerca di cibo</w:t>
      </w:r>
      <w:r w:rsidR="002A7FCB" w:rsidRPr="0002053A">
        <w:rPr>
          <w:rFonts w:ascii="Arial" w:hAnsi="Arial" w:cs="Arial"/>
          <w:sz w:val="20"/>
          <w:szCs w:val="20"/>
          <w:lang w:val="it-IT"/>
        </w:rPr>
        <w:t xml:space="preserve"> </w:t>
      </w:r>
      <w:r w:rsidR="002A7FCB" w:rsidRPr="001D774B">
        <w:rPr>
          <w:rFonts w:ascii="Arial" w:hAnsi="Arial" w:cs="Arial"/>
          <w:sz w:val="20"/>
          <w:szCs w:val="20"/>
          <w:lang w:val="it-IT"/>
        </w:rPr>
        <w:t>e acqua potabile.</w:t>
      </w:r>
      <w:r w:rsidR="002A7FCB">
        <w:rPr>
          <w:rFonts w:ascii="Arial" w:hAnsi="Arial" w:cs="Arial"/>
          <w:sz w:val="20"/>
          <w:szCs w:val="20"/>
          <w:lang w:val="it-IT"/>
        </w:rPr>
        <w:t xml:space="preserve"> </w:t>
      </w:r>
      <w:r w:rsidR="000366A3" w:rsidRPr="00087915">
        <w:rPr>
          <w:rFonts w:ascii="Arial" w:hAnsi="Arial" w:cs="Arial"/>
          <w:b/>
          <w:bCs/>
          <w:sz w:val="20"/>
          <w:szCs w:val="20"/>
          <w:lang w:val="it-IT"/>
        </w:rPr>
        <w:t>Molte persone hanno perso i loro mezzi di sussistenza e sono diventate dipendenti dagli aiuti umanitari.</w:t>
      </w:r>
      <w:r w:rsidR="000366A3" w:rsidRPr="00484CE9">
        <w:rPr>
          <w:rFonts w:ascii="Arial" w:hAnsi="Arial" w:cs="Arial"/>
          <w:sz w:val="20"/>
          <w:szCs w:val="20"/>
          <w:lang w:val="it-IT"/>
        </w:rPr>
        <w:t xml:space="preserve"> </w:t>
      </w:r>
      <w:r w:rsidR="00F767BF">
        <w:rPr>
          <w:rFonts w:ascii="Arial" w:hAnsi="Arial" w:cs="Arial"/>
          <w:sz w:val="20"/>
          <w:szCs w:val="20"/>
          <w:lang w:val="it-IT"/>
        </w:rPr>
        <w:t>Non piove da sei stagioni consecutive, n</w:t>
      </w:r>
      <w:r w:rsidR="00F767BF" w:rsidRPr="00087915">
        <w:rPr>
          <w:rFonts w:ascii="Arial" w:hAnsi="Arial" w:cs="Arial"/>
          <w:sz w:val="20"/>
          <w:szCs w:val="20"/>
          <w:lang w:val="it-IT"/>
        </w:rPr>
        <w:t>on c’è piu acqua piovana da poter utilizzare, le persone scavano sottoterra in cerca di acqua...terre che purtroppo sono sempre piu aride</w:t>
      </w:r>
      <w:r w:rsidR="00B37B01">
        <w:rPr>
          <w:rFonts w:ascii="Arial" w:hAnsi="Arial" w:cs="Arial"/>
          <w:sz w:val="20"/>
          <w:szCs w:val="20"/>
          <w:lang w:val="it-IT"/>
        </w:rPr>
        <w:t xml:space="preserve">. </w:t>
      </w:r>
      <w:r w:rsidR="00146269" w:rsidRPr="00087915">
        <w:rPr>
          <w:rFonts w:ascii="Arial" w:hAnsi="Arial" w:cs="Arial"/>
          <w:sz w:val="20"/>
          <w:szCs w:val="20"/>
          <w:lang w:val="it-IT"/>
        </w:rPr>
        <w:t>In questi paesi la maggior parte della popolazione vive di agricoltura e, senza acqua, interi raccolti sono andati perduti</w:t>
      </w:r>
      <w:r w:rsidR="00AF0DB6">
        <w:rPr>
          <w:rFonts w:ascii="Arial" w:hAnsi="Arial" w:cs="Arial"/>
          <w:sz w:val="20"/>
          <w:szCs w:val="20"/>
          <w:lang w:val="it-IT"/>
        </w:rPr>
        <w:t xml:space="preserve"> e </w:t>
      </w:r>
      <w:r w:rsidR="00146269" w:rsidRPr="00087915">
        <w:rPr>
          <w:rFonts w:ascii="Arial" w:hAnsi="Arial" w:cs="Arial"/>
          <w:sz w:val="20"/>
          <w:szCs w:val="20"/>
          <w:lang w:val="it-IT"/>
        </w:rPr>
        <w:t>il bestiame sta morendo</w:t>
      </w:r>
      <w:r w:rsidR="00AF0DB6">
        <w:rPr>
          <w:rFonts w:ascii="Arial" w:hAnsi="Arial" w:cs="Arial"/>
          <w:sz w:val="20"/>
          <w:szCs w:val="20"/>
          <w:lang w:val="it-IT"/>
        </w:rPr>
        <w:t>. D</w:t>
      </w:r>
      <w:r w:rsidR="000100F8" w:rsidRPr="00087915">
        <w:rPr>
          <w:rFonts w:ascii="Arial" w:hAnsi="Arial" w:cs="Arial"/>
          <w:sz w:val="20"/>
          <w:szCs w:val="20"/>
          <w:lang w:val="it-IT"/>
        </w:rPr>
        <w:t xml:space="preserve">a </w:t>
      </w:r>
      <w:r w:rsidR="00AF0DB6">
        <w:rPr>
          <w:rFonts w:ascii="Arial" w:hAnsi="Arial" w:cs="Arial"/>
          <w:sz w:val="20"/>
          <w:szCs w:val="20"/>
          <w:lang w:val="it-IT"/>
        </w:rPr>
        <w:t>q</w:t>
      </w:r>
      <w:r w:rsidR="000100F8" w:rsidRPr="00087915">
        <w:rPr>
          <w:rFonts w:ascii="Arial" w:hAnsi="Arial" w:cs="Arial"/>
          <w:sz w:val="20"/>
          <w:szCs w:val="20"/>
          <w:lang w:val="it-IT"/>
        </w:rPr>
        <w:t xml:space="preserve">ui scaturisce un’insicurezza alimentare che </w:t>
      </w:r>
      <w:r w:rsidR="00CD6CD0" w:rsidRPr="00087915">
        <w:rPr>
          <w:rFonts w:ascii="Arial" w:hAnsi="Arial" w:cs="Arial"/>
          <w:sz w:val="20"/>
          <w:szCs w:val="20"/>
          <w:lang w:val="it-IT"/>
        </w:rPr>
        <w:t xml:space="preserve">per </w:t>
      </w:r>
      <w:r w:rsidR="00146269" w:rsidRPr="00087915">
        <w:rPr>
          <w:rFonts w:ascii="Arial" w:hAnsi="Arial" w:cs="Arial"/>
          <w:sz w:val="20"/>
          <w:szCs w:val="20"/>
          <w:lang w:val="it-IT"/>
        </w:rPr>
        <w:t xml:space="preserve">milioni di persone </w:t>
      </w:r>
      <w:r w:rsidR="00CD6CD0" w:rsidRPr="00087915">
        <w:rPr>
          <w:rFonts w:ascii="Arial" w:hAnsi="Arial" w:cs="Arial"/>
          <w:sz w:val="20"/>
          <w:szCs w:val="20"/>
          <w:lang w:val="it-IT"/>
        </w:rPr>
        <w:t>significa combattere ogni giorno per la propria sopravvivenza.</w:t>
      </w:r>
    </w:p>
    <w:p w14:paraId="03CB9F6F" w14:textId="407CEC95" w:rsidR="00856E6A" w:rsidRDefault="000366A3" w:rsidP="001E2972">
      <w:pPr>
        <w:rPr>
          <w:rFonts w:ascii="Arial" w:hAnsi="Arial" w:cs="Arial"/>
          <w:sz w:val="20"/>
          <w:szCs w:val="20"/>
          <w:lang w:val="it-IT"/>
        </w:rPr>
      </w:pPr>
      <w:r w:rsidRPr="00484CE9">
        <w:rPr>
          <w:rFonts w:ascii="Arial" w:hAnsi="Arial" w:cs="Arial"/>
          <w:sz w:val="20"/>
          <w:szCs w:val="20"/>
          <w:lang w:val="it-IT"/>
        </w:rPr>
        <w:t>La situazione è ulteriormente aggravata dalla persistente di conflitti armati che ha portato centinaia di migliaia di somali a cercare assistenza nei paesi vicini</w:t>
      </w:r>
      <w:r w:rsidR="009D6DC9" w:rsidRPr="00484CE9">
        <w:rPr>
          <w:rFonts w:ascii="Arial" w:hAnsi="Arial" w:cs="Arial"/>
          <w:sz w:val="20"/>
          <w:szCs w:val="20"/>
          <w:lang w:val="it-IT"/>
        </w:rPr>
        <w:t xml:space="preserve">. </w:t>
      </w:r>
    </w:p>
    <w:p w14:paraId="3B482E20" w14:textId="0AD208BF" w:rsidR="00DD2181" w:rsidRDefault="009D6DC9" w:rsidP="001E2972">
      <w:pPr>
        <w:rPr>
          <w:rFonts w:ascii="Arial" w:hAnsi="Arial" w:cs="Arial"/>
          <w:sz w:val="20"/>
          <w:szCs w:val="20"/>
          <w:lang w:val="it-IT"/>
        </w:rPr>
      </w:pPr>
      <w:r>
        <w:rPr>
          <w:rFonts w:ascii="Arial" w:hAnsi="Arial" w:cs="Arial"/>
          <w:sz w:val="20"/>
          <w:szCs w:val="20"/>
          <w:lang w:val="it-IT"/>
        </w:rPr>
        <w:t>O</w:t>
      </w:r>
      <w:r w:rsidR="001D774B" w:rsidRPr="001D774B">
        <w:rPr>
          <w:rFonts w:ascii="Arial" w:hAnsi="Arial" w:cs="Arial"/>
          <w:sz w:val="20"/>
          <w:szCs w:val="20"/>
          <w:lang w:val="it-IT"/>
        </w:rPr>
        <w:t xml:space="preserve">ltre 100.000 </w:t>
      </w:r>
      <w:r w:rsidR="00DD6629">
        <w:rPr>
          <w:rFonts w:ascii="Arial" w:hAnsi="Arial" w:cs="Arial"/>
          <w:sz w:val="20"/>
          <w:szCs w:val="20"/>
          <w:lang w:val="it-IT"/>
        </w:rPr>
        <w:t xml:space="preserve">persone nei primi mesi del 2023 </w:t>
      </w:r>
      <w:r w:rsidR="001D774B" w:rsidRPr="0002053A">
        <w:rPr>
          <w:rFonts w:ascii="Arial" w:hAnsi="Arial" w:cs="Arial"/>
          <w:sz w:val="20"/>
          <w:szCs w:val="20"/>
          <w:lang w:val="it-IT"/>
        </w:rPr>
        <w:t>hanno cercato salvezza</w:t>
      </w:r>
      <w:r w:rsidR="001D774B" w:rsidRPr="001D774B">
        <w:rPr>
          <w:rFonts w:ascii="Arial" w:hAnsi="Arial" w:cs="Arial"/>
          <w:sz w:val="20"/>
          <w:szCs w:val="20"/>
          <w:lang w:val="it-IT"/>
        </w:rPr>
        <w:t xml:space="preserve"> in Etiopia </w:t>
      </w:r>
      <w:r w:rsidR="00151FA2" w:rsidRPr="00484CE9">
        <w:rPr>
          <w:rFonts w:ascii="Arial" w:hAnsi="Arial" w:cs="Arial"/>
          <w:sz w:val="20"/>
          <w:szCs w:val="20"/>
          <w:lang w:val="it-IT"/>
        </w:rPr>
        <w:t>a seguito di un</w:t>
      </w:r>
      <w:r w:rsidR="002A5B9E">
        <w:rPr>
          <w:rFonts w:ascii="Arial" w:hAnsi="Arial" w:cs="Arial"/>
          <w:sz w:val="20"/>
          <w:szCs w:val="20"/>
          <w:lang w:val="it-IT"/>
        </w:rPr>
        <w:t>’</w:t>
      </w:r>
      <w:r w:rsidR="00151FA2" w:rsidRPr="00484CE9">
        <w:rPr>
          <w:rFonts w:ascii="Arial" w:hAnsi="Arial" w:cs="Arial"/>
          <w:sz w:val="20"/>
          <w:szCs w:val="20"/>
          <w:lang w:val="it-IT"/>
        </w:rPr>
        <w:t>escalation dei combattimenti e</w:t>
      </w:r>
      <w:r w:rsidR="00151FA2" w:rsidRPr="001E2972">
        <w:rPr>
          <w:rFonts w:ascii="Arial" w:hAnsi="Arial" w:cs="Arial"/>
          <w:sz w:val="20"/>
          <w:szCs w:val="20"/>
          <w:lang w:val="it-IT"/>
        </w:rPr>
        <w:t xml:space="preserve"> </w:t>
      </w:r>
      <w:r w:rsidR="00151FA2" w:rsidRPr="00484CE9">
        <w:rPr>
          <w:rFonts w:ascii="Arial" w:hAnsi="Arial" w:cs="Arial"/>
          <w:sz w:val="20"/>
          <w:szCs w:val="20"/>
          <w:lang w:val="it-IT"/>
        </w:rPr>
        <w:t xml:space="preserve">di un deterioramento della situazione della sicurezza. </w:t>
      </w:r>
      <w:r w:rsidR="00DD6629">
        <w:rPr>
          <w:rFonts w:ascii="Arial" w:hAnsi="Arial" w:cs="Arial"/>
          <w:sz w:val="20"/>
          <w:szCs w:val="20"/>
          <w:lang w:val="it-IT"/>
        </w:rPr>
        <w:t xml:space="preserve">Sono arrivati </w:t>
      </w:r>
      <w:r w:rsidR="00403BB7" w:rsidRPr="002148F7">
        <w:rPr>
          <w:rFonts w:ascii="Arial" w:hAnsi="Arial" w:cs="Arial"/>
          <w:sz w:val="20"/>
          <w:szCs w:val="20"/>
          <w:lang w:val="it-IT"/>
        </w:rPr>
        <w:t>nella regione somala dell’Etiopia</w:t>
      </w:r>
      <w:r w:rsidR="005F191F">
        <w:rPr>
          <w:rFonts w:ascii="Arial" w:hAnsi="Arial" w:cs="Arial"/>
          <w:sz w:val="20"/>
          <w:szCs w:val="20"/>
          <w:lang w:val="it-IT"/>
        </w:rPr>
        <w:t xml:space="preserve">, </w:t>
      </w:r>
      <w:r w:rsidR="00AC7EBF">
        <w:rPr>
          <w:rFonts w:ascii="Arial" w:hAnsi="Arial" w:cs="Arial"/>
          <w:sz w:val="20"/>
          <w:szCs w:val="20"/>
          <w:lang w:val="it-IT"/>
        </w:rPr>
        <w:t xml:space="preserve">un’area </w:t>
      </w:r>
      <w:r w:rsidR="00C92804">
        <w:rPr>
          <w:rFonts w:ascii="Arial" w:hAnsi="Arial" w:cs="Arial"/>
          <w:sz w:val="20"/>
          <w:szCs w:val="20"/>
          <w:lang w:val="it-IT"/>
        </w:rPr>
        <w:t xml:space="preserve">estremamente </w:t>
      </w:r>
      <w:r w:rsidR="00AC7EBF">
        <w:rPr>
          <w:rFonts w:ascii="Arial" w:hAnsi="Arial" w:cs="Arial"/>
          <w:sz w:val="20"/>
          <w:szCs w:val="20"/>
          <w:lang w:val="it-IT"/>
        </w:rPr>
        <w:t>remot</w:t>
      </w:r>
      <w:r w:rsidR="0027754E">
        <w:rPr>
          <w:rFonts w:ascii="Arial" w:hAnsi="Arial" w:cs="Arial"/>
          <w:sz w:val="20"/>
          <w:szCs w:val="20"/>
          <w:lang w:val="it-IT"/>
        </w:rPr>
        <w:t>a</w:t>
      </w:r>
      <w:r w:rsidR="00AC7EBF">
        <w:rPr>
          <w:rFonts w:ascii="Arial" w:hAnsi="Arial" w:cs="Arial"/>
          <w:sz w:val="20"/>
          <w:szCs w:val="20"/>
          <w:lang w:val="it-IT"/>
        </w:rPr>
        <w:t xml:space="preserve"> </w:t>
      </w:r>
      <w:r w:rsidR="00B16468">
        <w:rPr>
          <w:rFonts w:ascii="Arial" w:hAnsi="Arial" w:cs="Arial"/>
          <w:sz w:val="20"/>
          <w:szCs w:val="20"/>
          <w:lang w:val="it-IT"/>
        </w:rPr>
        <w:t xml:space="preserve">nel sud est </w:t>
      </w:r>
      <w:r w:rsidR="00AC7EBF">
        <w:rPr>
          <w:rFonts w:ascii="Arial" w:hAnsi="Arial" w:cs="Arial"/>
          <w:sz w:val="20"/>
          <w:szCs w:val="20"/>
          <w:lang w:val="it-IT"/>
        </w:rPr>
        <w:t xml:space="preserve">del paese </w:t>
      </w:r>
      <w:r w:rsidR="00E62F44" w:rsidRPr="00484CE9">
        <w:rPr>
          <w:rFonts w:ascii="Arial" w:hAnsi="Arial" w:cs="Arial"/>
          <w:sz w:val="20"/>
          <w:szCs w:val="20"/>
          <w:lang w:val="it-IT"/>
        </w:rPr>
        <w:t>già gravemente colpite dalla siccità in corso, con molti membri della comunità ospitante che hanno perso i propri mezzi di sussistenza.</w:t>
      </w:r>
      <w:r w:rsidR="007806AD">
        <w:rPr>
          <w:rFonts w:ascii="Arial" w:hAnsi="Arial" w:cs="Arial"/>
          <w:sz w:val="20"/>
          <w:szCs w:val="20"/>
          <w:lang w:val="it-IT"/>
        </w:rPr>
        <w:t xml:space="preserve"> </w:t>
      </w:r>
      <w:r w:rsidR="007806AD" w:rsidRPr="001E2972">
        <w:rPr>
          <w:rFonts w:ascii="Arial" w:hAnsi="Arial" w:cs="Arial"/>
          <w:sz w:val="20"/>
          <w:szCs w:val="20"/>
          <w:lang w:val="it-IT"/>
        </w:rPr>
        <w:t>Siamo l’unica organizzazione internazion</w:t>
      </w:r>
      <w:r w:rsidR="005F191F" w:rsidRPr="001E2972">
        <w:rPr>
          <w:rFonts w:ascii="Arial" w:hAnsi="Arial" w:cs="Arial"/>
          <w:sz w:val="20"/>
          <w:szCs w:val="20"/>
          <w:lang w:val="it-IT"/>
        </w:rPr>
        <w:t>al</w:t>
      </w:r>
      <w:r w:rsidR="007806AD" w:rsidRPr="001E2972">
        <w:rPr>
          <w:rFonts w:ascii="Arial" w:hAnsi="Arial" w:cs="Arial"/>
          <w:sz w:val="20"/>
          <w:szCs w:val="20"/>
          <w:lang w:val="it-IT"/>
        </w:rPr>
        <w:t xml:space="preserve">e presente in questa regione </w:t>
      </w:r>
      <w:r w:rsidR="00445BD4" w:rsidRPr="001E2972">
        <w:rPr>
          <w:rFonts w:ascii="Arial" w:hAnsi="Arial" w:cs="Arial"/>
          <w:sz w:val="20"/>
          <w:szCs w:val="20"/>
          <w:lang w:val="it-IT"/>
        </w:rPr>
        <w:t xml:space="preserve">nonostane l’ufficio UNHCR più vicino sia a due giorni di guida, </w:t>
      </w:r>
      <w:r w:rsidR="005F191F" w:rsidRPr="001E2972">
        <w:rPr>
          <w:rFonts w:ascii="Arial" w:hAnsi="Arial" w:cs="Arial"/>
          <w:sz w:val="20"/>
          <w:szCs w:val="20"/>
          <w:lang w:val="it-IT"/>
        </w:rPr>
        <w:t>non ci sono centri abitati</w:t>
      </w:r>
      <w:r w:rsidR="00445BD4" w:rsidRPr="001E2972">
        <w:rPr>
          <w:rFonts w:ascii="Arial" w:hAnsi="Arial" w:cs="Arial"/>
          <w:sz w:val="20"/>
          <w:szCs w:val="20"/>
          <w:lang w:val="it-IT"/>
        </w:rPr>
        <w:t xml:space="preserve"> nelle vicinanze</w:t>
      </w:r>
      <w:r w:rsidR="005F191F" w:rsidRPr="001E2972">
        <w:rPr>
          <w:rFonts w:ascii="Arial" w:hAnsi="Arial" w:cs="Arial"/>
          <w:sz w:val="20"/>
          <w:szCs w:val="20"/>
          <w:lang w:val="it-IT"/>
        </w:rPr>
        <w:t xml:space="preserve">, lontani da forniture </w:t>
      </w:r>
      <w:r w:rsidR="00863A90" w:rsidRPr="001E2972">
        <w:rPr>
          <w:rFonts w:ascii="Arial" w:hAnsi="Arial" w:cs="Arial"/>
          <w:sz w:val="20"/>
          <w:szCs w:val="20"/>
          <w:lang w:val="it-IT"/>
        </w:rPr>
        <w:t>di qualsiasi tipo come acqua o energia elettrica.</w:t>
      </w:r>
    </w:p>
    <w:p w14:paraId="16140E7B" w14:textId="58AB589D" w:rsidR="00B37B01" w:rsidRPr="00B37B01" w:rsidRDefault="0073441C" w:rsidP="001E2972">
      <w:pPr>
        <w:rPr>
          <w:rFonts w:ascii="Arial" w:hAnsi="Arial" w:cs="Arial"/>
          <w:sz w:val="20"/>
          <w:szCs w:val="20"/>
          <w:lang w:val="it-IT"/>
        </w:rPr>
      </w:pPr>
      <w:r w:rsidRPr="001E2972">
        <w:rPr>
          <w:rFonts w:ascii="Arial" w:hAnsi="Arial" w:cs="Arial"/>
          <w:sz w:val="20"/>
          <w:szCs w:val="20"/>
          <w:lang w:val="it-IT"/>
        </w:rPr>
        <w:t>Oltre all</w:t>
      </w:r>
      <w:r w:rsidR="00A86DC1" w:rsidRPr="001E2972">
        <w:rPr>
          <w:rFonts w:ascii="Arial" w:hAnsi="Arial" w:cs="Arial"/>
          <w:sz w:val="20"/>
          <w:szCs w:val="20"/>
          <w:lang w:val="it-IT"/>
        </w:rPr>
        <w:t xml:space="preserve">’impatto a lungo termine del COVID-19, al conflitto prolungato in Ucraina e all’endemico sottofinanziamento </w:t>
      </w:r>
      <w:r w:rsidR="00DD559A" w:rsidRPr="001E2972">
        <w:rPr>
          <w:rFonts w:ascii="Arial" w:hAnsi="Arial" w:cs="Arial"/>
          <w:sz w:val="20"/>
          <w:szCs w:val="20"/>
          <w:lang w:val="it-IT"/>
        </w:rPr>
        <w:t xml:space="preserve">delle attività umanitarie a livello globale, oggi gli effetti della crisi climatica </w:t>
      </w:r>
      <w:r w:rsidR="000347E8" w:rsidRPr="001E2972">
        <w:rPr>
          <w:rFonts w:ascii="Arial" w:hAnsi="Arial" w:cs="Arial"/>
          <w:sz w:val="20"/>
          <w:szCs w:val="20"/>
          <w:lang w:val="it-IT"/>
        </w:rPr>
        <w:t xml:space="preserve">stanno aggravando una situazione già drammatica. </w:t>
      </w:r>
      <w:r w:rsidR="006F2CE8">
        <w:rPr>
          <w:rFonts w:ascii="Arial" w:hAnsi="Arial" w:cs="Arial"/>
          <w:sz w:val="20"/>
          <w:szCs w:val="20"/>
          <w:lang w:val="it-IT"/>
        </w:rPr>
        <w:t xml:space="preserve">Tutto questo ha comportato </w:t>
      </w:r>
      <w:r w:rsidR="00FE71D6">
        <w:rPr>
          <w:rFonts w:ascii="Arial" w:hAnsi="Arial" w:cs="Arial"/>
          <w:sz w:val="20"/>
          <w:szCs w:val="20"/>
          <w:lang w:val="it-IT"/>
        </w:rPr>
        <w:t xml:space="preserve">in questi ultimi anni </w:t>
      </w:r>
      <w:r w:rsidR="006F2CE8">
        <w:rPr>
          <w:rFonts w:ascii="Arial" w:hAnsi="Arial" w:cs="Arial"/>
          <w:sz w:val="20"/>
          <w:szCs w:val="20"/>
          <w:lang w:val="it-IT"/>
        </w:rPr>
        <w:t>un increment</w:t>
      </w:r>
      <w:r w:rsidR="00F52BC0">
        <w:rPr>
          <w:rFonts w:ascii="Arial" w:hAnsi="Arial" w:cs="Arial"/>
          <w:sz w:val="20"/>
          <w:szCs w:val="20"/>
          <w:lang w:val="it-IT"/>
        </w:rPr>
        <w:t>o</w:t>
      </w:r>
      <w:r w:rsidR="006F2CE8">
        <w:rPr>
          <w:rFonts w:ascii="Arial" w:hAnsi="Arial" w:cs="Arial"/>
          <w:sz w:val="20"/>
          <w:szCs w:val="20"/>
          <w:lang w:val="it-IT"/>
        </w:rPr>
        <w:t xml:space="preserve"> </w:t>
      </w:r>
      <w:r w:rsidR="00F52BC0">
        <w:rPr>
          <w:rFonts w:ascii="Arial" w:hAnsi="Arial" w:cs="Arial"/>
          <w:sz w:val="20"/>
          <w:szCs w:val="20"/>
          <w:lang w:val="it-IT"/>
        </w:rPr>
        <w:t xml:space="preserve">dei prezzi </w:t>
      </w:r>
      <w:r w:rsidR="009C4E60" w:rsidRPr="009C4E60">
        <w:rPr>
          <w:rFonts w:ascii="Arial" w:hAnsi="Arial" w:cs="Arial"/>
          <w:sz w:val="20"/>
          <w:szCs w:val="20"/>
          <w:lang w:val="it-IT"/>
        </w:rPr>
        <w:t>degli alimenti e delle materie</w:t>
      </w:r>
      <w:r w:rsidR="00FE71D6">
        <w:rPr>
          <w:rFonts w:ascii="Arial" w:hAnsi="Arial" w:cs="Arial"/>
          <w:sz w:val="20"/>
          <w:szCs w:val="20"/>
          <w:lang w:val="it-IT"/>
        </w:rPr>
        <w:t xml:space="preserve"> prime</w:t>
      </w:r>
      <w:r w:rsidR="009C4E60" w:rsidRPr="0002053A">
        <w:rPr>
          <w:rFonts w:ascii="Arial" w:hAnsi="Arial" w:cs="Arial"/>
          <w:sz w:val="20"/>
          <w:szCs w:val="20"/>
          <w:lang w:val="it-IT"/>
        </w:rPr>
        <w:t xml:space="preserve">: </w:t>
      </w:r>
      <w:r w:rsidR="00F52BC0">
        <w:rPr>
          <w:rFonts w:ascii="Arial" w:hAnsi="Arial" w:cs="Arial"/>
          <w:sz w:val="20"/>
          <w:szCs w:val="20"/>
          <w:lang w:val="it-IT"/>
        </w:rPr>
        <w:t xml:space="preserve">in Etiopia </w:t>
      </w:r>
      <w:r w:rsidR="002A7FCB">
        <w:rPr>
          <w:rFonts w:ascii="Arial" w:hAnsi="Arial" w:cs="Arial"/>
          <w:sz w:val="20"/>
          <w:szCs w:val="20"/>
          <w:lang w:val="it-IT"/>
        </w:rPr>
        <w:t>i</w:t>
      </w:r>
      <w:r w:rsidR="005F4AE3" w:rsidRPr="00C03947">
        <w:rPr>
          <w:rFonts w:ascii="Arial" w:hAnsi="Arial" w:cs="Arial"/>
          <w:sz w:val="20"/>
          <w:szCs w:val="20"/>
          <w:lang w:val="it-IT"/>
        </w:rPr>
        <w:t>l costo del cibo è aumentato del 67%, secondo la nostra ultima valutazione. Anche l</w:t>
      </w:r>
      <w:r w:rsidR="002A5B9E">
        <w:rPr>
          <w:rFonts w:ascii="Arial" w:hAnsi="Arial" w:cs="Arial"/>
          <w:sz w:val="20"/>
          <w:szCs w:val="20"/>
          <w:lang w:val="it-IT"/>
        </w:rPr>
        <w:t>’</w:t>
      </w:r>
      <w:r w:rsidR="005F4AE3" w:rsidRPr="00C03947">
        <w:rPr>
          <w:rFonts w:ascii="Arial" w:hAnsi="Arial" w:cs="Arial"/>
          <w:sz w:val="20"/>
          <w:szCs w:val="20"/>
          <w:lang w:val="it-IT"/>
        </w:rPr>
        <w:t>alimento più basilare, il latte, è più che raddoppiato di prezzo</w:t>
      </w:r>
      <w:r w:rsidR="002A7FCB">
        <w:rPr>
          <w:rFonts w:ascii="Arial" w:hAnsi="Arial" w:cs="Arial"/>
          <w:sz w:val="20"/>
          <w:szCs w:val="20"/>
          <w:lang w:val="it-IT"/>
        </w:rPr>
        <w:t xml:space="preserve"> </w:t>
      </w:r>
      <w:r w:rsidR="002A7FCB" w:rsidRPr="009C4E60">
        <w:rPr>
          <w:rFonts w:ascii="Arial" w:hAnsi="Arial" w:cs="Arial"/>
          <w:sz w:val="20"/>
          <w:szCs w:val="20"/>
          <w:lang w:val="it-IT"/>
        </w:rPr>
        <w:t xml:space="preserve">lasciando le famiglie impossibilitate a permettersi anche i generi di prima </w:t>
      </w:r>
      <w:r w:rsidR="004B4A7F" w:rsidRPr="009C4E60">
        <w:rPr>
          <w:rFonts w:ascii="Arial" w:hAnsi="Arial" w:cs="Arial"/>
          <w:sz w:val="20"/>
          <w:szCs w:val="20"/>
          <w:lang w:val="it-IT"/>
        </w:rPr>
        <w:t>necessit</w:t>
      </w:r>
      <w:r w:rsidR="004B4A7F">
        <w:rPr>
          <w:rFonts w:ascii="Arial" w:hAnsi="Arial" w:cs="Arial"/>
          <w:sz w:val="20"/>
          <w:szCs w:val="20"/>
          <w:lang w:val="it-IT"/>
        </w:rPr>
        <w:t>à</w:t>
      </w:r>
      <w:r w:rsidR="002A7FCB" w:rsidRPr="002A7FCB">
        <w:rPr>
          <w:rFonts w:ascii="Arial" w:hAnsi="Arial" w:cs="Arial"/>
          <w:b/>
          <w:bCs/>
          <w:sz w:val="20"/>
          <w:szCs w:val="20"/>
          <w:lang w:val="it-IT"/>
        </w:rPr>
        <w:t xml:space="preserve">, </w:t>
      </w:r>
      <w:r w:rsidR="005F4AE3" w:rsidRPr="002A7FCB">
        <w:rPr>
          <w:rFonts w:ascii="Arial" w:hAnsi="Arial" w:cs="Arial"/>
          <w:b/>
          <w:bCs/>
          <w:sz w:val="20"/>
          <w:szCs w:val="20"/>
          <w:lang w:val="it-IT"/>
        </w:rPr>
        <w:t>il che li mette a rischio di malnutrizione e altre gravi malattie</w:t>
      </w:r>
      <w:r w:rsidR="002A7FCB">
        <w:rPr>
          <w:rFonts w:ascii="Arial" w:hAnsi="Arial" w:cs="Arial"/>
          <w:b/>
          <w:bCs/>
          <w:sz w:val="20"/>
          <w:szCs w:val="20"/>
          <w:lang w:val="it-IT"/>
        </w:rPr>
        <w:t>.</w:t>
      </w:r>
    </w:p>
    <w:p w14:paraId="10100B74" w14:textId="77777777" w:rsidR="00B37B01" w:rsidRPr="00B37B01" w:rsidRDefault="00B37B01" w:rsidP="00B37B01">
      <w:pPr>
        <w:rPr>
          <w:rFonts w:ascii="Arial" w:hAnsi="Arial" w:cs="Arial"/>
          <w:sz w:val="20"/>
          <w:szCs w:val="20"/>
          <w:lang w:val="it-IT"/>
        </w:rPr>
      </w:pPr>
      <w:r w:rsidRPr="00B37B01">
        <w:rPr>
          <w:rFonts w:ascii="Arial" w:hAnsi="Arial" w:cs="Arial"/>
          <w:sz w:val="20"/>
          <w:szCs w:val="20"/>
          <w:lang w:val="it-IT"/>
        </w:rPr>
        <w:t>Una complessa interazione tra diversi fattori rende ogni giorno più difficile la vita dei rifugiati e degli sfollati colpiti dalla crisi alimentare. L’aspetto forse ancora più preoccupante è che con l'intensificarsi della crisi, il divario tra i bisogni e le risorse per gli aiuti si sta allargando</w:t>
      </w:r>
    </w:p>
    <w:p w14:paraId="52940C09" w14:textId="77777777" w:rsidR="00B37B01" w:rsidRPr="00B37B01" w:rsidRDefault="00B37B01" w:rsidP="00B37B01">
      <w:pPr>
        <w:rPr>
          <w:rFonts w:ascii="Arial" w:hAnsi="Arial" w:cs="Arial"/>
          <w:sz w:val="20"/>
          <w:szCs w:val="20"/>
          <w:lang w:val="it-IT"/>
        </w:rPr>
      </w:pPr>
    </w:p>
    <w:p w14:paraId="149EA1E2" w14:textId="77777777" w:rsidR="00B37B01" w:rsidRDefault="00B37B01" w:rsidP="00B37B01">
      <w:pPr>
        <w:spacing w:after="0" w:line="240" w:lineRule="auto"/>
        <w:jc w:val="center"/>
        <w:rPr>
          <w:rFonts w:cs="Arial"/>
          <w:b/>
          <w:bCs/>
          <w:color w:val="0072BC"/>
        </w:rPr>
      </w:pPr>
      <w:r w:rsidRPr="004527B7">
        <w:rPr>
          <w:rFonts w:cs="Arial"/>
          <w:b/>
          <w:bCs/>
          <w:noProof/>
          <w:color w:val="0072BC"/>
        </w:rPr>
        <w:drawing>
          <wp:inline distT="0" distB="0" distL="0" distR="0" wp14:anchorId="24312CFF" wp14:editId="0D97FE65">
            <wp:extent cx="4724133" cy="2015832"/>
            <wp:effectExtent l="0" t="0" r="635" b="381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729601" cy="2018165"/>
                    </a:xfrm>
                    <a:prstGeom prst="rect">
                      <a:avLst/>
                    </a:prstGeom>
                  </pic:spPr>
                </pic:pic>
              </a:graphicData>
            </a:graphic>
          </wp:inline>
        </w:drawing>
      </w:r>
    </w:p>
    <w:p w14:paraId="2A97792A" w14:textId="77777777" w:rsidR="00B37B01" w:rsidRPr="000347E8" w:rsidRDefault="00B37B01" w:rsidP="001E2972">
      <w:pPr>
        <w:rPr>
          <w:rFonts w:ascii="Arial" w:hAnsi="Arial" w:cs="Arial"/>
          <w:b/>
          <w:bCs/>
          <w:sz w:val="20"/>
          <w:szCs w:val="20"/>
          <w:lang w:val="it-IT"/>
        </w:rPr>
      </w:pPr>
    </w:p>
    <w:p w14:paraId="710C52F1" w14:textId="630B25B8" w:rsidR="00B37B01" w:rsidRPr="00B37B01" w:rsidRDefault="00FE71D6" w:rsidP="00B37B01">
      <w:pPr>
        <w:spacing w:after="0" w:line="240" w:lineRule="auto"/>
        <w:rPr>
          <w:rFonts w:ascii="Arial" w:hAnsi="Arial" w:cs="Arial"/>
          <w:sz w:val="20"/>
          <w:szCs w:val="20"/>
          <w:lang w:val="it-IT"/>
        </w:rPr>
      </w:pPr>
      <w:r w:rsidRPr="00856E6A">
        <w:rPr>
          <w:rFonts w:ascii="Arial" w:hAnsi="Arial" w:cs="Arial"/>
          <w:b/>
          <w:bCs/>
          <w:sz w:val="20"/>
          <w:szCs w:val="20"/>
          <w:lang w:val="it-IT"/>
        </w:rPr>
        <w:lastRenderedPageBreak/>
        <w:t>L</w:t>
      </w:r>
      <w:r w:rsidR="00991948" w:rsidRPr="00856E6A">
        <w:rPr>
          <w:rFonts w:ascii="Arial" w:hAnsi="Arial" w:cs="Arial"/>
          <w:b/>
          <w:bCs/>
          <w:sz w:val="20"/>
          <w:szCs w:val="20"/>
          <w:lang w:val="it-IT"/>
        </w:rPr>
        <w:t>e</w:t>
      </w:r>
      <w:r w:rsidR="000E0E06" w:rsidRPr="00856E6A">
        <w:rPr>
          <w:rFonts w:ascii="Arial" w:hAnsi="Arial" w:cs="Arial"/>
          <w:b/>
          <w:bCs/>
          <w:sz w:val="20"/>
          <w:szCs w:val="20"/>
          <w:lang w:val="it-IT"/>
        </w:rPr>
        <w:t xml:space="preserve"> donne in gravidanza</w:t>
      </w:r>
      <w:r w:rsidR="006233FC">
        <w:rPr>
          <w:rFonts w:ascii="Arial" w:hAnsi="Arial" w:cs="Arial"/>
          <w:b/>
          <w:bCs/>
          <w:sz w:val="20"/>
          <w:szCs w:val="20"/>
          <w:lang w:val="it-IT"/>
        </w:rPr>
        <w:t xml:space="preserve">, </w:t>
      </w:r>
      <w:r w:rsidRPr="00856E6A">
        <w:rPr>
          <w:rFonts w:ascii="Arial" w:hAnsi="Arial" w:cs="Arial"/>
          <w:b/>
          <w:bCs/>
          <w:sz w:val="20"/>
          <w:szCs w:val="20"/>
          <w:lang w:val="it-IT"/>
        </w:rPr>
        <w:t>i neonati</w:t>
      </w:r>
      <w:r>
        <w:rPr>
          <w:rFonts w:ascii="Arial" w:hAnsi="Arial" w:cs="Arial"/>
          <w:sz w:val="20"/>
          <w:szCs w:val="20"/>
          <w:lang w:val="it-IT"/>
        </w:rPr>
        <w:t xml:space="preserve"> </w:t>
      </w:r>
      <w:r w:rsidR="006233FC" w:rsidRPr="006233FC">
        <w:rPr>
          <w:rFonts w:ascii="Arial" w:hAnsi="Arial" w:cs="Arial"/>
          <w:b/>
          <w:bCs/>
          <w:sz w:val="20"/>
          <w:szCs w:val="20"/>
          <w:lang w:val="it-IT"/>
        </w:rPr>
        <w:t>ed i bambini</w:t>
      </w:r>
      <w:r w:rsidR="006233FC">
        <w:rPr>
          <w:rFonts w:ascii="Arial" w:hAnsi="Arial" w:cs="Arial"/>
          <w:sz w:val="20"/>
          <w:szCs w:val="20"/>
          <w:lang w:val="it-IT"/>
        </w:rPr>
        <w:t xml:space="preserve"> </w:t>
      </w:r>
      <w:r>
        <w:rPr>
          <w:rFonts w:ascii="Arial" w:hAnsi="Arial" w:cs="Arial"/>
          <w:sz w:val="20"/>
          <w:szCs w:val="20"/>
          <w:lang w:val="it-IT"/>
        </w:rPr>
        <w:t xml:space="preserve">sono </w:t>
      </w:r>
      <w:r w:rsidR="00563FE2">
        <w:rPr>
          <w:rFonts w:ascii="Arial" w:hAnsi="Arial" w:cs="Arial"/>
          <w:sz w:val="20"/>
          <w:szCs w:val="20"/>
          <w:lang w:val="it-IT"/>
        </w:rPr>
        <w:t xml:space="preserve">le principali vittime </w:t>
      </w:r>
      <w:r w:rsidR="004F4586">
        <w:rPr>
          <w:rFonts w:ascii="Arial" w:hAnsi="Arial" w:cs="Arial"/>
          <w:sz w:val="20"/>
          <w:szCs w:val="20"/>
          <w:lang w:val="it-IT"/>
        </w:rPr>
        <w:t>considerando l</w:t>
      </w:r>
      <w:r w:rsidR="006233FC">
        <w:rPr>
          <w:rFonts w:ascii="Arial" w:hAnsi="Arial" w:cs="Arial"/>
          <w:sz w:val="20"/>
          <w:szCs w:val="20"/>
          <w:lang w:val="it-IT"/>
        </w:rPr>
        <w:t xml:space="preserve">a </w:t>
      </w:r>
      <w:r w:rsidR="00B37B01">
        <w:rPr>
          <w:rFonts w:ascii="Arial" w:hAnsi="Arial" w:cs="Arial"/>
          <w:sz w:val="20"/>
          <w:szCs w:val="20"/>
          <w:lang w:val="it-IT"/>
        </w:rPr>
        <w:t>vulnerabilità delle</w:t>
      </w:r>
      <w:r w:rsidR="00563FE2">
        <w:rPr>
          <w:rFonts w:ascii="Arial" w:hAnsi="Arial" w:cs="Arial"/>
          <w:sz w:val="20"/>
          <w:szCs w:val="20"/>
          <w:lang w:val="it-IT"/>
        </w:rPr>
        <w:t xml:space="preserve"> future mamme </w:t>
      </w:r>
      <w:r w:rsidR="004F4586">
        <w:rPr>
          <w:rFonts w:ascii="Arial" w:hAnsi="Arial" w:cs="Arial"/>
          <w:sz w:val="20"/>
          <w:szCs w:val="20"/>
          <w:lang w:val="it-IT"/>
        </w:rPr>
        <w:t>e le fasi di primissimo sviluppo per i neonati</w:t>
      </w:r>
      <w:r w:rsidR="00563FE2">
        <w:rPr>
          <w:rFonts w:ascii="Arial" w:hAnsi="Arial" w:cs="Arial"/>
          <w:sz w:val="20"/>
          <w:szCs w:val="20"/>
          <w:lang w:val="it-IT"/>
        </w:rPr>
        <w:t xml:space="preserve"> che spesso, proprio a causa dell</w:t>
      </w:r>
      <w:r w:rsidR="00836411">
        <w:rPr>
          <w:rFonts w:ascii="Arial" w:hAnsi="Arial" w:cs="Arial"/>
          <w:sz w:val="20"/>
          <w:szCs w:val="20"/>
          <w:lang w:val="it-IT"/>
        </w:rPr>
        <w:t xml:space="preserve">a </w:t>
      </w:r>
      <w:r w:rsidR="00563FE2">
        <w:rPr>
          <w:rFonts w:ascii="Arial" w:hAnsi="Arial" w:cs="Arial"/>
          <w:sz w:val="20"/>
          <w:szCs w:val="20"/>
          <w:lang w:val="it-IT"/>
        </w:rPr>
        <w:t xml:space="preserve">malnutrizione delle neo mamme non riescono neanche </w:t>
      </w:r>
      <w:r w:rsidR="006E1EEF">
        <w:rPr>
          <w:rFonts w:ascii="Arial" w:hAnsi="Arial" w:cs="Arial"/>
          <w:sz w:val="20"/>
          <w:szCs w:val="20"/>
          <w:lang w:val="it-IT"/>
        </w:rPr>
        <w:t>ad essere allattati.</w:t>
      </w:r>
      <w:r w:rsidR="00B37B01" w:rsidRPr="00B37B01">
        <w:rPr>
          <w:rFonts w:ascii="Arial" w:hAnsi="Arial" w:cs="Arial"/>
          <w:sz w:val="20"/>
          <w:szCs w:val="20"/>
          <w:lang w:val="it-IT"/>
        </w:rPr>
        <w:t xml:space="preserve"> </w:t>
      </w:r>
      <w:r w:rsidR="00B37B01" w:rsidRPr="00B37B01">
        <w:rPr>
          <w:rFonts w:ascii="Arial" w:hAnsi="Arial" w:cs="Arial"/>
          <w:sz w:val="20"/>
          <w:szCs w:val="20"/>
          <w:lang w:val="it-IT"/>
        </w:rPr>
        <w:t>La crisi alimentare non solo devasta la vita delle persone costringendole ad abbandonare le proprie terre in cerca di salvezza, ma le espone anche a rischi maggiori.</w:t>
      </w:r>
    </w:p>
    <w:p w14:paraId="40292307" w14:textId="00D6E7D5" w:rsidR="00475326" w:rsidRDefault="00475326" w:rsidP="00AF5B1F">
      <w:pPr>
        <w:spacing w:after="0" w:line="240" w:lineRule="auto"/>
        <w:rPr>
          <w:rFonts w:ascii="Arial" w:hAnsi="Arial" w:cs="Arial"/>
          <w:sz w:val="20"/>
          <w:szCs w:val="20"/>
          <w:lang w:val="it-IT"/>
        </w:rPr>
      </w:pPr>
    </w:p>
    <w:p w14:paraId="620520A3" w14:textId="79C2070C" w:rsidR="00B37B01" w:rsidRDefault="00B37B01" w:rsidP="004D271A">
      <w:pPr>
        <w:spacing w:after="0" w:line="240" w:lineRule="auto"/>
        <w:jc w:val="center"/>
        <w:rPr>
          <w:rFonts w:ascii="Arial" w:hAnsi="Arial" w:cs="Arial"/>
          <w:sz w:val="20"/>
          <w:szCs w:val="20"/>
          <w:lang w:val="it-IT"/>
        </w:rPr>
      </w:pPr>
      <w:r w:rsidRPr="00D93BF9">
        <w:rPr>
          <w:rFonts w:ascii="Arial" w:hAnsi="Arial" w:cs="Arial"/>
          <w:b/>
          <w:bCs/>
          <w:noProof/>
          <w:color w:val="0072BC"/>
          <w:lang w:val="it-IT"/>
        </w:rPr>
        <w:drawing>
          <wp:inline distT="0" distB="0" distL="0" distR="0" wp14:anchorId="23953E8A" wp14:editId="1E8A71B2">
            <wp:extent cx="4229100" cy="1606696"/>
            <wp:effectExtent l="0" t="0" r="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244226" cy="1612443"/>
                    </a:xfrm>
                    <a:prstGeom prst="rect">
                      <a:avLst/>
                    </a:prstGeom>
                  </pic:spPr>
                </pic:pic>
              </a:graphicData>
            </a:graphic>
          </wp:inline>
        </w:drawing>
      </w:r>
    </w:p>
    <w:p w14:paraId="52213455" w14:textId="77777777" w:rsidR="004D271A" w:rsidRDefault="004D271A" w:rsidP="00AF5B1F">
      <w:pPr>
        <w:spacing w:after="0" w:line="240" w:lineRule="auto"/>
        <w:rPr>
          <w:rFonts w:ascii="Arial" w:hAnsi="Arial" w:cs="Arial"/>
          <w:sz w:val="20"/>
          <w:szCs w:val="20"/>
          <w:lang w:val="it-IT"/>
        </w:rPr>
      </w:pPr>
    </w:p>
    <w:p w14:paraId="3E4EF880" w14:textId="2ACA4F60" w:rsidR="005159BA" w:rsidRDefault="005159BA" w:rsidP="00AF5B1F">
      <w:pPr>
        <w:spacing w:after="0" w:line="240" w:lineRule="auto"/>
        <w:rPr>
          <w:rFonts w:ascii="Arial" w:hAnsi="Arial" w:cs="Arial"/>
          <w:sz w:val="20"/>
          <w:szCs w:val="20"/>
          <w:lang w:val="it-IT"/>
        </w:rPr>
      </w:pPr>
      <w:r>
        <w:rPr>
          <w:rFonts w:ascii="Arial" w:hAnsi="Arial" w:cs="Arial"/>
          <w:sz w:val="20"/>
          <w:szCs w:val="20"/>
          <w:lang w:val="it-IT"/>
        </w:rPr>
        <w:t>Questa</w:t>
      </w:r>
      <w:r w:rsidR="00A85A28" w:rsidRPr="00A85A28">
        <w:rPr>
          <w:rFonts w:ascii="Arial" w:hAnsi="Arial" w:cs="Arial"/>
          <w:sz w:val="20"/>
          <w:szCs w:val="20"/>
          <w:lang w:val="it-IT"/>
        </w:rPr>
        <w:t xml:space="preserve"> situazione </w:t>
      </w:r>
      <w:r>
        <w:rPr>
          <w:rFonts w:ascii="Arial" w:hAnsi="Arial" w:cs="Arial"/>
          <w:sz w:val="20"/>
          <w:szCs w:val="20"/>
          <w:lang w:val="it-IT"/>
        </w:rPr>
        <w:t xml:space="preserve">sta </w:t>
      </w:r>
      <w:r w:rsidR="00A85A28" w:rsidRPr="0002053A">
        <w:rPr>
          <w:rFonts w:ascii="Arial" w:hAnsi="Arial" w:cs="Arial"/>
          <w:sz w:val="20"/>
          <w:szCs w:val="20"/>
          <w:lang w:val="it-IT"/>
        </w:rPr>
        <w:t>genera</w:t>
      </w:r>
      <w:r>
        <w:rPr>
          <w:rFonts w:ascii="Arial" w:hAnsi="Arial" w:cs="Arial"/>
          <w:sz w:val="20"/>
          <w:szCs w:val="20"/>
          <w:lang w:val="it-IT"/>
        </w:rPr>
        <w:t>ndo</w:t>
      </w:r>
      <w:r w:rsidR="00A85A28" w:rsidRPr="0002053A">
        <w:rPr>
          <w:rFonts w:ascii="Arial" w:hAnsi="Arial" w:cs="Arial"/>
          <w:sz w:val="20"/>
          <w:szCs w:val="20"/>
          <w:lang w:val="it-IT"/>
        </w:rPr>
        <w:t xml:space="preserve"> </w:t>
      </w:r>
      <w:r w:rsidR="00A85A28" w:rsidRPr="00A85A28">
        <w:rPr>
          <w:rFonts w:ascii="Arial" w:hAnsi="Arial" w:cs="Arial"/>
          <w:sz w:val="20"/>
          <w:szCs w:val="20"/>
          <w:lang w:val="it-IT"/>
        </w:rPr>
        <w:t xml:space="preserve">anche una grave crisi di protezione </w:t>
      </w:r>
      <w:r w:rsidR="00A85A28" w:rsidRPr="0002053A">
        <w:rPr>
          <w:rFonts w:ascii="Arial" w:hAnsi="Arial" w:cs="Arial"/>
          <w:sz w:val="20"/>
          <w:szCs w:val="20"/>
          <w:lang w:val="it-IT"/>
        </w:rPr>
        <w:t>con</w:t>
      </w:r>
      <w:r w:rsidR="00A85A28" w:rsidRPr="00A85A28">
        <w:rPr>
          <w:rFonts w:ascii="Arial" w:hAnsi="Arial" w:cs="Arial"/>
          <w:sz w:val="20"/>
          <w:szCs w:val="20"/>
          <w:lang w:val="it-IT"/>
        </w:rPr>
        <w:t xml:space="preserve"> conseguenze devastanti per donne e bambini, che costituiscono oltre l</w:t>
      </w:r>
      <w:r w:rsidR="002A5B9E">
        <w:rPr>
          <w:rFonts w:ascii="Arial" w:hAnsi="Arial" w:cs="Arial"/>
          <w:sz w:val="20"/>
          <w:szCs w:val="20"/>
          <w:lang w:val="it-IT"/>
        </w:rPr>
        <w:t>’</w:t>
      </w:r>
      <w:r w:rsidR="00A85A28" w:rsidRPr="00A85A28">
        <w:rPr>
          <w:rFonts w:ascii="Arial" w:hAnsi="Arial" w:cs="Arial"/>
          <w:sz w:val="20"/>
          <w:szCs w:val="20"/>
          <w:lang w:val="it-IT"/>
        </w:rPr>
        <w:t>80% degli sfollati</w:t>
      </w:r>
      <w:r>
        <w:rPr>
          <w:rFonts w:ascii="Arial" w:hAnsi="Arial" w:cs="Arial"/>
          <w:sz w:val="20"/>
          <w:szCs w:val="20"/>
          <w:lang w:val="it-IT"/>
        </w:rPr>
        <w:t>:</w:t>
      </w:r>
    </w:p>
    <w:p w14:paraId="75F1B333" w14:textId="506B69C6" w:rsidR="005159BA" w:rsidRPr="005159BA" w:rsidRDefault="005159BA" w:rsidP="00AF5B1F">
      <w:pPr>
        <w:pStyle w:val="Paragrafoelenco"/>
        <w:numPr>
          <w:ilvl w:val="0"/>
          <w:numId w:val="34"/>
        </w:numPr>
        <w:spacing w:after="0" w:line="240" w:lineRule="auto"/>
        <w:rPr>
          <w:rFonts w:ascii="Arial" w:hAnsi="Arial" w:cs="Arial"/>
          <w:sz w:val="20"/>
          <w:szCs w:val="20"/>
          <w:lang w:val="it-IT"/>
        </w:rPr>
      </w:pPr>
      <w:r>
        <w:rPr>
          <w:rFonts w:ascii="Arial" w:hAnsi="Arial" w:cs="Arial"/>
          <w:sz w:val="20"/>
          <w:szCs w:val="20"/>
          <w:lang w:val="it-IT"/>
        </w:rPr>
        <w:t>l</w:t>
      </w:r>
      <w:r w:rsidR="00A85A28" w:rsidRPr="005159BA">
        <w:rPr>
          <w:rFonts w:ascii="Arial" w:hAnsi="Arial" w:cs="Arial"/>
          <w:sz w:val="20"/>
          <w:szCs w:val="20"/>
          <w:lang w:val="it-IT"/>
        </w:rPr>
        <w:t xml:space="preserve">e donne e le ragazze sono costrette a percorrere distanze sempre più lunghe per </w:t>
      </w:r>
      <w:r w:rsidRPr="005159BA">
        <w:rPr>
          <w:rFonts w:ascii="Arial" w:hAnsi="Arial" w:cs="Arial"/>
          <w:sz w:val="20"/>
          <w:szCs w:val="20"/>
          <w:lang w:val="it-IT"/>
        </w:rPr>
        <w:t xml:space="preserve">trovare </w:t>
      </w:r>
      <w:r w:rsidR="00892FE4">
        <w:rPr>
          <w:rFonts w:ascii="Arial" w:hAnsi="Arial" w:cs="Arial"/>
          <w:sz w:val="20"/>
          <w:szCs w:val="20"/>
          <w:lang w:val="it-IT"/>
        </w:rPr>
        <w:t xml:space="preserve">cibo e </w:t>
      </w:r>
      <w:r w:rsidRPr="005159BA">
        <w:rPr>
          <w:rFonts w:ascii="Arial" w:hAnsi="Arial" w:cs="Arial"/>
          <w:sz w:val="20"/>
          <w:szCs w:val="20"/>
          <w:lang w:val="it-IT"/>
        </w:rPr>
        <w:t>acqua</w:t>
      </w:r>
      <w:r w:rsidR="00A85A28" w:rsidRPr="005159BA">
        <w:rPr>
          <w:rFonts w:ascii="Arial" w:hAnsi="Arial" w:cs="Arial"/>
          <w:sz w:val="20"/>
          <w:szCs w:val="20"/>
          <w:lang w:val="it-IT"/>
        </w:rPr>
        <w:t>, aumentando la loro esposizione alla violenza di genere</w:t>
      </w:r>
    </w:p>
    <w:p w14:paraId="27C1BB40" w14:textId="1BB82E7C" w:rsidR="007C6574" w:rsidRDefault="005159BA" w:rsidP="00AF5B1F">
      <w:pPr>
        <w:pStyle w:val="Paragrafoelenco"/>
        <w:numPr>
          <w:ilvl w:val="0"/>
          <w:numId w:val="34"/>
        </w:numPr>
        <w:spacing w:after="0" w:line="240" w:lineRule="auto"/>
        <w:rPr>
          <w:rFonts w:ascii="Arial" w:hAnsi="Arial" w:cs="Arial"/>
          <w:sz w:val="20"/>
          <w:szCs w:val="20"/>
          <w:lang w:val="it-IT"/>
        </w:rPr>
      </w:pPr>
      <w:r w:rsidRPr="00B37CED">
        <w:rPr>
          <w:rFonts w:ascii="Arial" w:hAnsi="Arial" w:cs="Arial"/>
          <w:sz w:val="20"/>
          <w:szCs w:val="20"/>
          <w:lang w:val="it-IT"/>
        </w:rPr>
        <w:t>m</w:t>
      </w:r>
      <w:r w:rsidR="00A85A28" w:rsidRPr="00B37CED">
        <w:rPr>
          <w:rFonts w:ascii="Arial" w:hAnsi="Arial" w:cs="Arial"/>
          <w:sz w:val="20"/>
          <w:szCs w:val="20"/>
          <w:lang w:val="it-IT"/>
        </w:rPr>
        <w:t xml:space="preserve">olti bambini sono costretti ad abbandonare la scuola per aiutare le loro famiglie a guadagnare </w:t>
      </w:r>
      <w:r w:rsidRPr="00B37CED">
        <w:rPr>
          <w:rFonts w:ascii="Arial" w:hAnsi="Arial" w:cs="Arial"/>
          <w:sz w:val="20"/>
          <w:szCs w:val="20"/>
          <w:lang w:val="it-IT"/>
        </w:rPr>
        <w:t>qualche soldo</w:t>
      </w:r>
      <w:r w:rsidR="00B37CED" w:rsidRPr="00B37CED">
        <w:rPr>
          <w:rFonts w:ascii="Arial" w:hAnsi="Arial" w:cs="Arial"/>
          <w:sz w:val="20"/>
          <w:szCs w:val="20"/>
          <w:lang w:val="it-IT"/>
        </w:rPr>
        <w:t xml:space="preserve">. </w:t>
      </w:r>
      <w:r w:rsidR="007C6574" w:rsidRPr="00B37CED">
        <w:rPr>
          <w:rFonts w:ascii="Arial" w:hAnsi="Arial" w:cs="Arial"/>
          <w:sz w:val="20"/>
          <w:szCs w:val="20"/>
          <w:lang w:val="it-IT"/>
        </w:rPr>
        <w:t xml:space="preserve">I bambini che non vanno a scuola corrono un rischio elevato di sfruttamento minorile con condizioni di lavoro pericolose, di obbligo a matrimoni precoci con conseguente separazione dalla propria famiglia in età molto giovane, nonché </w:t>
      </w:r>
      <w:r w:rsidR="004B4A7F" w:rsidRPr="00B37CED">
        <w:rPr>
          <w:rFonts w:ascii="Arial" w:hAnsi="Arial" w:cs="Arial"/>
          <w:sz w:val="20"/>
          <w:szCs w:val="20"/>
          <w:lang w:val="it-IT"/>
        </w:rPr>
        <w:t>possibilità</w:t>
      </w:r>
      <w:r w:rsidR="007C6574" w:rsidRPr="00B37CED">
        <w:rPr>
          <w:rFonts w:ascii="Arial" w:hAnsi="Arial" w:cs="Arial"/>
          <w:sz w:val="20"/>
          <w:szCs w:val="20"/>
          <w:lang w:val="it-IT"/>
        </w:rPr>
        <w:t xml:space="preserve"> di subire violenze e abbandono</w:t>
      </w:r>
      <w:r w:rsidR="007C6574">
        <w:rPr>
          <w:rFonts w:ascii="Arial" w:hAnsi="Arial" w:cs="Arial"/>
          <w:sz w:val="20"/>
          <w:szCs w:val="20"/>
          <w:lang w:val="it-IT"/>
        </w:rPr>
        <w:t>:</w:t>
      </w:r>
    </w:p>
    <w:p w14:paraId="32EC1E95" w14:textId="48CA7D13" w:rsidR="007C6574" w:rsidRDefault="004B2C6A" w:rsidP="00AF5B1F">
      <w:pPr>
        <w:pStyle w:val="Paragrafoelenco"/>
        <w:numPr>
          <w:ilvl w:val="1"/>
          <w:numId w:val="34"/>
        </w:numPr>
        <w:spacing w:after="0" w:line="240" w:lineRule="auto"/>
        <w:rPr>
          <w:rFonts w:ascii="Arial" w:hAnsi="Arial" w:cs="Arial"/>
          <w:sz w:val="20"/>
          <w:szCs w:val="20"/>
          <w:lang w:val="it-IT"/>
        </w:rPr>
      </w:pPr>
      <w:r w:rsidRPr="00B37CED">
        <w:rPr>
          <w:rFonts w:ascii="Arial" w:hAnsi="Arial" w:cs="Arial"/>
          <w:sz w:val="20"/>
          <w:szCs w:val="20"/>
          <w:lang w:val="it-IT"/>
        </w:rPr>
        <w:t xml:space="preserve">400.000 bambini </w:t>
      </w:r>
      <w:r w:rsidR="009C3CDE" w:rsidRPr="00B37CED">
        <w:rPr>
          <w:rFonts w:ascii="Arial" w:hAnsi="Arial" w:cs="Arial"/>
          <w:sz w:val="20"/>
          <w:szCs w:val="20"/>
          <w:lang w:val="it-IT"/>
        </w:rPr>
        <w:t xml:space="preserve">hanno </w:t>
      </w:r>
      <w:r w:rsidR="007C6574">
        <w:rPr>
          <w:rFonts w:ascii="Arial" w:hAnsi="Arial" w:cs="Arial"/>
          <w:sz w:val="20"/>
          <w:szCs w:val="20"/>
          <w:lang w:val="it-IT"/>
        </w:rPr>
        <w:t xml:space="preserve">già </w:t>
      </w:r>
      <w:r w:rsidR="009C3CDE" w:rsidRPr="00B37CED">
        <w:rPr>
          <w:rFonts w:ascii="Arial" w:hAnsi="Arial" w:cs="Arial"/>
          <w:sz w:val="20"/>
          <w:szCs w:val="20"/>
          <w:lang w:val="it-IT"/>
        </w:rPr>
        <w:t>abbandonato il loro percorso di studio</w:t>
      </w:r>
      <w:r w:rsidR="00B37CED">
        <w:rPr>
          <w:rFonts w:ascii="Arial" w:hAnsi="Arial" w:cs="Arial"/>
          <w:sz w:val="20"/>
          <w:szCs w:val="20"/>
          <w:lang w:val="it-IT"/>
        </w:rPr>
        <w:t xml:space="preserve"> </w:t>
      </w:r>
    </w:p>
    <w:p w14:paraId="0A937CD4" w14:textId="50E2220D" w:rsidR="007C6574" w:rsidRDefault="009C3CDE" w:rsidP="00AF5B1F">
      <w:pPr>
        <w:pStyle w:val="Paragrafoelenco"/>
        <w:numPr>
          <w:ilvl w:val="1"/>
          <w:numId w:val="34"/>
        </w:numPr>
        <w:spacing w:after="0" w:line="240" w:lineRule="auto"/>
        <w:rPr>
          <w:rFonts w:ascii="Arial" w:hAnsi="Arial" w:cs="Arial"/>
          <w:sz w:val="20"/>
          <w:szCs w:val="20"/>
          <w:lang w:val="it-IT"/>
        </w:rPr>
      </w:pPr>
      <w:r w:rsidRPr="00B37CED">
        <w:rPr>
          <w:rFonts w:ascii="Arial" w:hAnsi="Arial" w:cs="Arial"/>
          <w:sz w:val="20"/>
          <w:szCs w:val="20"/>
          <w:lang w:val="it-IT"/>
        </w:rPr>
        <w:t>altr</w:t>
      </w:r>
      <w:r w:rsidR="004B2C6A" w:rsidRPr="00B37CED">
        <w:rPr>
          <w:rFonts w:ascii="Arial" w:hAnsi="Arial" w:cs="Arial"/>
          <w:sz w:val="20"/>
          <w:szCs w:val="20"/>
          <w:lang w:val="it-IT"/>
        </w:rPr>
        <w:t>i 900.000 sono a rischio di abbandono scolastico</w:t>
      </w:r>
    </w:p>
    <w:p w14:paraId="7ED4063E" w14:textId="45179970" w:rsidR="006255F4" w:rsidRDefault="004B2C6A" w:rsidP="00AF5B1F">
      <w:pPr>
        <w:pStyle w:val="Paragrafoelenco"/>
        <w:numPr>
          <w:ilvl w:val="1"/>
          <w:numId w:val="34"/>
        </w:numPr>
        <w:spacing w:after="0" w:line="240" w:lineRule="auto"/>
        <w:rPr>
          <w:rFonts w:ascii="Arial" w:hAnsi="Arial" w:cs="Arial"/>
          <w:sz w:val="20"/>
          <w:szCs w:val="20"/>
          <w:lang w:val="it-IT"/>
        </w:rPr>
      </w:pPr>
      <w:r w:rsidRPr="007C6574">
        <w:rPr>
          <w:rFonts w:ascii="Arial" w:hAnsi="Arial" w:cs="Arial"/>
          <w:sz w:val="20"/>
          <w:szCs w:val="20"/>
          <w:lang w:val="it-IT"/>
        </w:rPr>
        <w:t xml:space="preserve">il 90% dei bambini che hanno </w:t>
      </w:r>
      <w:r w:rsidR="00DB0789" w:rsidRPr="007C6574">
        <w:rPr>
          <w:rFonts w:ascii="Arial" w:hAnsi="Arial" w:cs="Arial"/>
          <w:sz w:val="20"/>
          <w:szCs w:val="20"/>
          <w:lang w:val="it-IT"/>
        </w:rPr>
        <w:t>abbandonato la scuola</w:t>
      </w:r>
      <w:r w:rsidRPr="007C6574">
        <w:rPr>
          <w:rFonts w:ascii="Arial" w:hAnsi="Arial" w:cs="Arial"/>
          <w:sz w:val="20"/>
          <w:szCs w:val="20"/>
          <w:lang w:val="it-IT"/>
        </w:rPr>
        <w:t xml:space="preserve"> durante la </w:t>
      </w:r>
      <w:r w:rsidR="00DB0789" w:rsidRPr="007C6574">
        <w:rPr>
          <w:rFonts w:ascii="Arial" w:hAnsi="Arial" w:cs="Arial"/>
          <w:sz w:val="20"/>
          <w:szCs w:val="20"/>
          <w:lang w:val="it-IT"/>
        </w:rPr>
        <w:t xml:space="preserve">grave </w:t>
      </w:r>
      <w:r w:rsidRPr="007C6574">
        <w:rPr>
          <w:rFonts w:ascii="Arial" w:hAnsi="Arial" w:cs="Arial"/>
          <w:sz w:val="20"/>
          <w:szCs w:val="20"/>
          <w:lang w:val="it-IT"/>
        </w:rPr>
        <w:t xml:space="preserve">siccità del 2017 non è mai tornato in classe. </w:t>
      </w:r>
    </w:p>
    <w:p w14:paraId="748A18CF" w14:textId="77777777" w:rsidR="00D555AE" w:rsidRDefault="00D555AE" w:rsidP="00AF5B1F">
      <w:pPr>
        <w:pStyle w:val="Paragrafoelenco"/>
        <w:spacing w:after="0" w:line="240" w:lineRule="auto"/>
        <w:ind w:left="1440"/>
        <w:rPr>
          <w:rFonts w:ascii="Arial" w:hAnsi="Arial" w:cs="Arial"/>
          <w:sz w:val="20"/>
          <w:szCs w:val="20"/>
          <w:lang w:val="it-IT"/>
        </w:rPr>
      </w:pPr>
    </w:p>
    <w:p w14:paraId="35664204" w14:textId="0EBDB84D" w:rsidR="006255F4" w:rsidRDefault="00D555AE" w:rsidP="00AF5B1F">
      <w:pPr>
        <w:spacing w:after="0" w:line="240" w:lineRule="auto"/>
        <w:rPr>
          <w:rFonts w:ascii="Arial" w:hAnsi="Arial" w:cs="Arial"/>
          <w:sz w:val="20"/>
          <w:szCs w:val="20"/>
          <w:lang w:val="it-IT"/>
        </w:rPr>
      </w:pPr>
      <w:r w:rsidRPr="00D555AE">
        <w:rPr>
          <w:rFonts w:ascii="Arial" w:hAnsi="Arial" w:cs="Arial"/>
          <w:sz w:val="20"/>
          <w:szCs w:val="20"/>
          <w:lang w:val="it-IT"/>
        </w:rPr>
        <w:t>L</w:t>
      </w:r>
      <w:r w:rsidR="002A5B9E">
        <w:rPr>
          <w:rFonts w:ascii="Arial" w:hAnsi="Arial" w:cs="Arial"/>
          <w:sz w:val="20"/>
          <w:szCs w:val="20"/>
          <w:lang w:val="it-IT"/>
        </w:rPr>
        <w:t>’</w:t>
      </w:r>
      <w:r w:rsidRPr="00D555AE">
        <w:rPr>
          <w:rFonts w:ascii="Arial" w:hAnsi="Arial" w:cs="Arial"/>
          <w:sz w:val="20"/>
          <w:szCs w:val="20"/>
          <w:lang w:val="it-IT"/>
        </w:rPr>
        <w:t>assistenza umanitaria è un</w:t>
      </w:r>
      <w:r w:rsidR="002A5B9E">
        <w:rPr>
          <w:rFonts w:ascii="Arial" w:hAnsi="Arial" w:cs="Arial"/>
          <w:sz w:val="20"/>
          <w:szCs w:val="20"/>
          <w:lang w:val="it-IT"/>
        </w:rPr>
        <w:t>’</w:t>
      </w:r>
      <w:r w:rsidRPr="00D555AE">
        <w:rPr>
          <w:rFonts w:ascii="Arial" w:hAnsi="Arial" w:cs="Arial"/>
          <w:sz w:val="20"/>
          <w:szCs w:val="20"/>
          <w:lang w:val="it-IT"/>
        </w:rPr>
        <w:t>ancora di salvezza fondamentale, ma la carenza di fondi sta lasciando migliaia di rifugiati e le comunità ospitanti in tutta l</w:t>
      </w:r>
      <w:r w:rsidR="002A5B9E">
        <w:rPr>
          <w:rFonts w:ascii="Arial" w:hAnsi="Arial" w:cs="Arial"/>
          <w:sz w:val="20"/>
          <w:szCs w:val="20"/>
          <w:lang w:val="it-IT"/>
        </w:rPr>
        <w:t>’</w:t>
      </w:r>
      <w:r w:rsidRPr="00D555AE">
        <w:rPr>
          <w:rFonts w:ascii="Arial" w:hAnsi="Arial" w:cs="Arial"/>
          <w:sz w:val="20"/>
          <w:szCs w:val="20"/>
          <w:lang w:val="it-IT"/>
        </w:rPr>
        <w:t>Etiopia sull</w:t>
      </w:r>
      <w:r w:rsidR="002A5B9E">
        <w:rPr>
          <w:rFonts w:ascii="Arial" w:hAnsi="Arial" w:cs="Arial"/>
          <w:sz w:val="20"/>
          <w:szCs w:val="20"/>
          <w:lang w:val="it-IT"/>
        </w:rPr>
        <w:t>’</w:t>
      </w:r>
      <w:r w:rsidRPr="00D555AE">
        <w:rPr>
          <w:rFonts w:ascii="Arial" w:hAnsi="Arial" w:cs="Arial"/>
          <w:sz w:val="20"/>
          <w:szCs w:val="20"/>
          <w:lang w:val="it-IT"/>
        </w:rPr>
        <w:t>orlo del disastro. L</w:t>
      </w:r>
      <w:r w:rsidR="002A5B9E">
        <w:rPr>
          <w:rFonts w:ascii="Arial" w:hAnsi="Arial" w:cs="Arial"/>
          <w:sz w:val="20"/>
          <w:szCs w:val="20"/>
          <w:lang w:val="it-IT"/>
        </w:rPr>
        <w:t>’</w:t>
      </w:r>
      <w:r w:rsidRPr="00D555AE">
        <w:rPr>
          <w:rFonts w:ascii="Arial" w:hAnsi="Arial" w:cs="Arial"/>
          <w:sz w:val="20"/>
          <w:szCs w:val="20"/>
          <w:lang w:val="it-IT"/>
        </w:rPr>
        <w:t>anno scorso, il nostro appello è stato finanziato solo per metà</w:t>
      </w:r>
      <w:r w:rsidR="00090195">
        <w:rPr>
          <w:rFonts w:ascii="Arial" w:hAnsi="Arial" w:cs="Arial"/>
          <w:sz w:val="20"/>
          <w:szCs w:val="20"/>
          <w:lang w:val="it-IT"/>
        </w:rPr>
        <w:t xml:space="preserve"> e quest’anno siamo appena al 2%</w:t>
      </w:r>
      <w:r w:rsidRPr="00D555AE">
        <w:rPr>
          <w:rFonts w:ascii="Arial" w:hAnsi="Arial" w:cs="Arial"/>
          <w:sz w:val="20"/>
          <w:szCs w:val="20"/>
          <w:lang w:val="it-IT"/>
        </w:rPr>
        <w:t xml:space="preserve">. </w:t>
      </w:r>
      <w:r>
        <w:rPr>
          <w:rFonts w:ascii="Arial" w:hAnsi="Arial" w:cs="Arial"/>
          <w:sz w:val="20"/>
          <w:szCs w:val="20"/>
          <w:lang w:val="it-IT"/>
        </w:rPr>
        <w:t>Questo comporta</w:t>
      </w:r>
      <w:r w:rsidR="00F73C30">
        <w:rPr>
          <w:rFonts w:ascii="Arial" w:hAnsi="Arial" w:cs="Arial"/>
          <w:sz w:val="20"/>
          <w:szCs w:val="20"/>
          <w:lang w:val="it-IT"/>
        </w:rPr>
        <w:t xml:space="preserve"> ridurre l</w:t>
      </w:r>
      <w:r w:rsidRPr="00090195">
        <w:rPr>
          <w:rFonts w:ascii="Arial" w:hAnsi="Arial" w:cs="Arial"/>
          <w:sz w:val="20"/>
          <w:szCs w:val="20"/>
          <w:lang w:val="it-IT"/>
        </w:rPr>
        <w:t xml:space="preserve">a distribuzione del cibo </w:t>
      </w:r>
      <w:r w:rsidR="00F73C30" w:rsidRPr="00090195">
        <w:rPr>
          <w:rFonts w:ascii="Arial" w:hAnsi="Arial" w:cs="Arial"/>
          <w:sz w:val="20"/>
          <w:szCs w:val="20"/>
          <w:lang w:val="it-IT"/>
        </w:rPr>
        <w:t xml:space="preserve">solo ad alcuni luoghi </w:t>
      </w:r>
      <w:r w:rsidR="009A0613">
        <w:rPr>
          <w:rFonts w:ascii="Arial" w:hAnsi="Arial" w:cs="Arial"/>
          <w:sz w:val="20"/>
          <w:szCs w:val="20"/>
          <w:lang w:val="it-IT"/>
        </w:rPr>
        <w:t xml:space="preserve">perchè non abbiamo carburante a sufficienza per raggiungere le zone piu remote del paese, </w:t>
      </w:r>
      <w:r w:rsidR="00090195">
        <w:rPr>
          <w:rFonts w:ascii="Arial" w:hAnsi="Arial" w:cs="Arial"/>
          <w:sz w:val="20"/>
          <w:szCs w:val="20"/>
          <w:lang w:val="it-IT"/>
        </w:rPr>
        <w:t>tagliare</w:t>
      </w:r>
      <w:r w:rsidR="00F73C30" w:rsidRPr="00090195">
        <w:rPr>
          <w:rFonts w:ascii="Arial" w:hAnsi="Arial" w:cs="Arial"/>
          <w:sz w:val="20"/>
          <w:szCs w:val="20"/>
          <w:lang w:val="it-IT"/>
        </w:rPr>
        <w:t xml:space="preserve"> </w:t>
      </w:r>
      <w:r w:rsidR="00D67F23" w:rsidRPr="00090195">
        <w:rPr>
          <w:rFonts w:ascii="Arial" w:hAnsi="Arial" w:cs="Arial"/>
          <w:sz w:val="20"/>
          <w:szCs w:val="20"/>
          <w:lang w:val="it-IT"/>
        </w:rPr>
        <w:t xml:space="preserve">la fornitura d’acqua </w:t>
      </w:r>
      <w:r w:rsidR="000E2E05" w:rsidRPr="00090195">
        <w:rPr>
          <w:rFonts w:ascii="Arial" w:hAnsi="Arial" w:cs="Arial"/>
          <w:sz w:val="20"/>
          <w:szCs w:val="20"/>
          <w:lang w:val="it-IT"/>
        </w:rPr>
        <w:t xml:space="preserve">al di sotto degli standard, non riuscire a garantire alloggi per tutti </w:t>
      </w:r>
      <w:r w:rsidR="00090195">
        <w:rPr>
          <w:rFonts w:ascii="Arial" w:hAnsi="Arial" w:cs="Arial"/>
          <w:sz w:val="20"/>
          <w:szCs w:val="20"/>
          <w:lang w:val="it-IT"/>
        </w:rPr>
        <w:t xml:space="preserve">e quindi gestire </w:t>
      </w:r>
      <w:r w:rsidR="004B4A7F">
        <w:rPr>
          <w:rFonts w:ascii="Arial" w:hAnsi="Arial" w:cs="Arial"/>
          <w:sz w:val="20"/>
          <w:szCs w:val="20"/>
          <w:lang w:val="it-IT"/>
        </w:rPr>
        <w:t>strutture</w:t>
      </w:r>
      <w:r w:rsidR="00090195">
        <w:rPr>
          <w:rFonts w:ascii="Arial" w:hAnsi="Arial" w:cs="Arial"/>
          <w:sz w:val="20"/>
          <w:szCs w:val="20"/>
          <w:lang w:val="it-IT"/>
        </w:rPr>
        <w:t xml:space="preserve"> </w:t>
      </w:r>
      <w:r w:rsidR="004B4A7F">
        <w:rPr>
          <w:rFonts w:ascii="Arial" w:hAnsi="Arial" w:cs="Arial"/>
          <w:sz w:val="20"/>
          <w:szCs w:val="20"/>
          <w:lang w:val="it-IT"/>
        </w:rPr>
        <w:t>sovraffollate</w:t>
      </w:r>
      <w:r w:rsidR="00090195">
        <w:rPr>
          <w:rFonts w:ascii="Arial" w:hAnsi="Arial" w:cs="Arial"/>
          <w:sz w:val="20"/>
          <w:szCs w:val="20"/>
          <w:lang w:val="it-IT"/>
        </w:rPr>
        <w:t xml:space="preserve"> </w:t>
      </w:r>
      <w:r w:rsidR="00717F0C">
        <w:rPr>
          <w:rFonts w:ascii="Arial" w:hAnsi="Arial" w:cs="Arial"/>
          <w:sz w:val="20"/>
          <w:szCs w:val="20"/>
          <w:lang w:val="it-IT"/>
        </w:rPr>
        <w:t>o costringere famiglie a dormire all’aperto.</w:t>
      </w:r>
    </w:p>
    <w:p w14:paraId="72A4748D" w14:textId="77777777" w:rsidR="00160453" w:rsidRDefault="00160453" w:rsidP="00160453">
      <w:pPr>
        <w:shd w:val="clear" w:color="auto" w:fill="FFFFFF"/>
        <w:spacing w:after="0" w:line="240" w:lineRule="auto"/>
        <w:rPr>
          <w:rFonts w:ascii="Arial" w:hAnsi="Arial" w:cs="Arial"/>
          <w:sz w:val="20"/>
          <w:szCs w:val="20"/>
          <w:lang w:val="it-IT"/>
        </w:rPr>
      </w:pPr>
    </w:p>
    <w:p w14:paraId="0065B5C3" w14:textId="77777777" w:rsidR="00160453" w:rsidRDefault="00160453" w:rsidP="00160453">
      <w:pPr>
        <w:shd w:val="clear" w:color="auto" w:fill="FFFFFF"/>
        <w:spacing w:after="0" w:line="240" w:lineRule="auto"/>
        <w:rPr>
          <w:rFonts w:ascii="Arial" w:hAnsi="Arial" w:cs="Arial"/>
          <w:sz w:val="20"/>
          <w:szCs w:val="20"/>
          <w:lang w:val="it-IT"/>
        </w:rPr>
      </w:pPr>
    </w:p>
    <w:p w14:paraId="23F76CAE" w14:textId="756621D0" w:rsidR="00160453" w:rsidRDefault="00160453" w:rsidP="00160453">
      <w:pPr>
        <w:shd w:val="clear" w:color="auto" w:fill="FFFFFF"/>
        <w:spacing w:after="0" w:line="240" w:lineRule="auto"/>
        <w:rPr>
          <w:rFonts w:ascii="Arial" w:hAnsi="Arial" w:cs="Arial"/>
          <w:b/>
          <w:bCs/>
          <w:color w:val="0072BC"/>
          <w:lang w:val="it-IT"/>
        </w:rPr>
      </w:pPr>
      <w:r w:rsidRPr="000967C7">
        <w:rPr>
          <w:rFonts w:ascii="Arial" w:hAnsi="Arial" w:cs="Arial"/>
          <w:b/>
          <w:bCs/>
          <w:color w:val="0072BC"/>
          <w:lang w:val="it-IT"/>
        </w:rPr>
        <w:t>Te</w:t>
      </w:r>
      <w:r>
        <w:rPr>
          <w:rFonts w:ascii="Arial" w:hAnsi="Arial" w:cs="Arial"/>
          <w:b/>
          <w:bCs/>
          <w:color w:val="0072BC"/>
          <w:lang w:val="it-IT"/>
        </w:rPr>
        <w:t>stimonianze dal campo</w:t>
      </w:r>
    </w:p>
    <w:p w14:paraId="1B715E66" w14:textId="77777777" w:rsidR="00160453" w:rsidRPr="000967C7" w:rsidRDefault="00160453" w:rsidP="00160453">
      <w:pPr>
        <w:shd w:val="clear" w:color="auto" w:fill="FFFFFF"/>
        <w:spacing w:after="0" w:line="240" w:lineRule="auto"/>
        <w:rPr>
          <w:rFonts w:ascii="Arial" w:hAnsi="Arial" w:cs="Arial"/>
          <w:sz w:val="20"/>
          <w:szCs w:val="20"/>
          <w:lang w:val="it-IT"/>
        </w:rPr>
      </w:pPr>
    </w:p>
    <w:p w14:paraId="673F3184" w14:textId="77777777" w:rsidR="00160453" w:rsidRPr="000967C7" w:rsidRDefault="00160453" w:rsidP="00160453">
      <w:pPr>
        <w:pStyle w:val="NormaleWeb"/>
        <w:spacing w:before="0" w:beforeAutospacing="0" w:after="0" w:afterAutospacing="0"/>
        <w:jc w:val="center"/>
        <w:textAlignment w:val="baseline"/>
        <w:rPr>
          <w:rFonts w:ascii="Arial" w:hAnsi="Arial" w:cs="Arial"/>
          <w:i/>
          <w:iCs/>
          <w:color w:val="222222"/>
          <w:sz w:val="20"/>
          <w:szCs w:val="20"/>
          <w:lang w:val="it-IT"/>
        </w:rPr>
      </w:pPr>
      <w:r w:rsidRPr="000967C7">
        <w:rPr>
          <w:rFonts w:ascii="Arial" w:hAnsi="Arial" w:cs="Arial"/>
          <w:i/>
          <w:iCs/>
          <w:color w:val="222222"/>
          <w:sz w:val="20"/>
          <w:szCs w:val="20"/>
          <w:lang w:val="it-IT"/>
        </w:rPr>
        <w:t>“Nei miei oltre 25 anni di lavoro come operatrice umanitaria, ho visto molte situazioni devastanti, ma questa mi ha veramente colpito. Carcasse di animali disseminate sul terreno, rinsecchite dall’aridità, e i pozzi prosciugati circondati da persone con taniche, per lo più donne e ragazze, che sperano di placare la loro sete. Aisha una delle donne che ho incontrato, mi ha raccontato che la mancanza di cibo ha influito sulla possibilità di allattare e suo figlio</w:t>
      </w:r>
      <w:r>
        <w:rPr>
          <w:rFonts w:ascii="Arial" w:hAnsi="Arial" w:cs="Arial"/>
          <w:i/>
          <w:iCs/>
          <w:color w:val="222222"/>
          <w:sz w:val="20"/>
          <w:szCs w:val="20"/>
          <w:lang w:val="it-IT"/>
        </w:rPr>
        <w:t xml:space="preserve"> di pochi mesi</w:t>
      </w:r>
      <w:r w:rsidRPr="000967C7">
        <w:rPr>
          <w:rFonts w:ascii="Arial" w:hAnsi="Arial" w:cs="Arial"/>
          <w:i/>
          <w:iCs/>
          <w:color w:val="222222"/>
          <w:sz w:val="20"/>
          <w:szCs w:val="20"/>
          <w:lang w:val="it-IT"/>
        </w:rPr>
        <w:t xml:space="preserve"> fatica a mandar giù qualsiasi cosa, persino le barrette nutrizionali. Mentre parlavamo, suo figlio aveva gli occhi vitrei e i suoi piedini erano gonfi e tumefatti. È stato davvero straziante assistere a questa scena.”</w:t>
      </w:r>
    </w:p>
    <w:p w14:paraId="42541970" w14:textId="77777777" w:rsidR="00160453" w:rsidRDefault="00160453" w:rsidP="00AF5B1F">
      <w:pPr>
        <w:spacing w:after="0" w:line="240" w:lineRule="auto"/>
        <w:rPr>
          <w:rFonts w:ascii="Arial" w:hAnsi="Arial" w:cs="Arial"/>
          <w:sz w:val="20"/>
          <w:szCs w:val="20"/>
          <w:lang w:val="it-IT"/>
        </w:rPr>
      </w:pPr>
    </w:p>
    <w:p w14:paraId="68E6DAD3" w14:textId="7AD2AB66" w:rsidR="009A0613" w:rsidRDefault="00160453" w:rsidP="000347E8">
      <w:pPr>
        <w:spacing w:after="0" w:line="240" w:lineRule="auto"/>
        <w:jc w:val="right"/>
        <w:rPr>
          <w:rFonts w:ascii="Arial" w:hAnsi="Arial" w:cs="Arial"/>
          <w:sz w:val="20"/>
          <w:szCs w:val="20"/>
          <w:lang w:val="it-IT"/>
        </w:rPr>
      </w:pPr>
      <w:r w:rsidRPr="000967C7">
        <w:rPr>
          <w:rFonts w:ascii="Arial" w:hAnsi="Arial" w:cs="Arial"/>
          <w:sz w:val="20"/>
          <w:szCs w:val="20"/>
          <w:lang w:val="it-IT"/>
        </w:rPr>
        <w:t>Astrid van Genderen Stort</w:t>
      </w:r>
      <w:r>
        <w:rPr>
          <w:rFonts w:ascii="Arial" w:hAnsi="Arial" w:cs="Arial"/>
          <w:sz w:val="20"/>
          <w:szCs w:val="20"/>
          <w:lang w:val="it-IT"/>
        </w:rPr>
        <w:t xml:space="preserve"> </w:t>
      </w:r>
      <w:r w:rsidR="002A5B9E">
        <w:rPr>
          <w:rFonts w:ascii="Arial" w:hAnsi="Arial" w:cs="Arial"/>
          <w:sz w:val="20"/>
          <w:szCs w:val="20"/>
          <w:lang w:val="it-IT"/>
        </w:rPr>
        <w:t>–</w:t>
      </w:r>
      <w:r>
        <w:rPr>
          <w:rFonts w:ascii="Arial" w:hAnsi="Arial" w:cs="Arial"/>
          <w:sz w:val="20"/>
          <w:szCs w:val="20"/>
          <w:lang w:val="it-IT"/>
        </w:rPr>
        <w:t xml:space="preserve"> </w:t>
      </w:r>
      <w:r w:rsidRPr="000967C7">
        <w:rPr>
          <w:rFonts w:ascii="Arial" w:hAnsi="Arial" w:cs="Arial"/>
          <w:sz w:val="20"/>
          <w:szCs w:val="20"/>
          <w:lang w:val="it-IT"/>
        </w:rPr>
        <w:t>Responsabile dell’Unità Emergenze ed External Engagement</w:t>
      </w:r>
    </w:p>
    <w:p w14:paraId="46F9887E" w14:textId="77777777" w:rsidR="00AF5B1F" w:rsidRDefault="00AF5B1F" w:rsidP="00AF5B1F">
      <w:pPr>
        <w:spacing w:after="0" w:line="240" w:lineRule="auto"/>
        <w:rPr>
          <w:rFonts w:ascii="Arial" w:hAnsi="Arial" w:cs="Arial"/>
          <w:sz w:val="20"/>
          <w:szCs w:val="20"/>
          <w:lang w:val="it-IT"/>
        </w:rPr>
      </w:pPr>
    </w:p>
    <w:p w14:paraId="4199309A" w14:textId="77777777" w:rsidR="00160453" w:rsidRDefault="00160453" w:rsidP="00AF5B1F">
      <w:pPr>
        <w:spacing w:after="0" w:line="240" w:lineRule="auto"/>
        <w:rPr>
          <w:rFonts w:ascii="Arial" w:hAnsi="Arial" w:cs="Arial"/>
          <w:sz w:val="20"/>
          <w:szCs w:val="20"/>
          <w:lang w:val="it-IT"/>
        </w:rPr>
      </w:pPr>
    </w:p>
    <w:p w14:paraId="75E93A5C" w14:textId="0F8AE266" w:rsidR="008474C1" w:rsidRDefault="008474C1" w:rsidP="00AF5B1F">
      <w:pPr>
        <w:spacing w:after="0" w:line="240" w:lineRule="auto"/>
        <w:jc w:val="center"/>
        <w:rPr>
          <w:rFonts w:ascii="Arial" w:hAnsi="Arial" w:cs="Arial"/>
          <w:i/>
          <w:iCs/>
          <w:sz w:val="20"/>
          <w:szCs w:val="20"/>
          <w:lang w:val="it-IT"/>
        </w:rPr>
      </w:pPr>
      <w:r w:rsidRPr="00B923F3">
        <w:rPr>
          <w:rFonts w:ascii="Arial" w:hAnsi="Arial" w:cs="Arial"/>
          <w:i/>
          <w:iCs/>
          <w:sz w:val="20"/>
          <w:szCs w:val="20"/>
          <w:lang w:val="it-IT"/>
        </w:rPr>
        <w:t>“Le c</w:t>
      </w:r>
      <w:r w:rsidR="005125C6">
        <w:rPr>
          <w:rFonts w:ascii="Arial" w:hAnsi="Arial" w:cs="Arial"/>
          <w:i/>
          <w:iCs/>
          <w:sz w:val="20"/>
          <w:szCs w:val="20"/>
          <w:lang w:val="it-IT"/>
        </w:rPr>
        <w:t>r</w:t>
      </w:r>
      <w:r w:rsidRPr="00B923F3">
        <w:rPr>
          <w:rFonts w:ascii="Arial" w:hAnsi="Arial" w:cs="Arial"/>
          <w:i/>
          <w:iCs/>
          <w:sz w:val="20"/>
          <w:szCs w:val="20"/>
          <w:lang w:val="it-IT"/>
        </w:rPr>
        <w:t xml:space="preserve">isi alimentari non accadono per caso. Inondazioni, </w:t>
      </w:r>
      <w:r w:rsidR="006310D2" w:rsidRPr="00B923F3">
        <w:rPr>
          <w:rFonts w:ascii="Arial" w:hAnsi="Arial" w:cs="Arial"/>
          <w:i/>
          <w:iCs/>
          <w:sz w:val="20"/>
          <w:szCs w:val="20"/>
          <w:lang w:val="it-IT"/>
        </w:rPr>
        <w:t>siccità, conflitti sono le cose che stanno causando una crisi alimentare. Queste sono le ragioni per cui le madri in tutta l’Africa orientale stanno lottando per nutrire i propri figli</w:t>
      </w:r>
      <w:r w:rsidR="00A11EB2" w:rsidRPr="00B923F3">
        <w:rPr>
          <w:rFonts w:ascii="Arial" w:hAnsi="Arial" w:cs="Arial"/>
          <w:i/>
          <w:iCs/>
          <w:sz w:val="20"/>
          <w:szCs w:val="20"/>
          <w:lang w:val="it-IT"/>
        </w:rPr>
        <w:t xml:space="preserve"> </w:t>
      </w:r>
      <w:r w:rsidR="008B1BB3">
        <w:rPr>
          <w:rFonts w:ascii="Arial" w:hAnsi="Arial" w:cs="Arial"/>
          <w:i/>
          <w:iCs/>
          <w:sz w:val="20"/>
          <w:szCs w:val="20"/>
          <w:lang w:val="it-IT"/>
        </w:rPr>
        <w:t>affinché</w:t>
      </w:r>
      <w:r w:rsidR="00A11EB2" w:rsidRPr="00B923F3">
        <w:rPr>
          <w:rFonts w:ascii="Arial" w:hAnsi="Arial" w:cs="Arial"/>
          <w:i/>
          <w:iCs/>
          <w:sz w:val="20"/>
          <w:szCs w:val="20"/>
          <w:lang w:val="it-IT"/>
        </w:rPr>
        <w:t xml:space="preserve"> possano sopravvivere. Nel mio lavoro qui in Melkadida, Etiopia, </w:t>
      </w:r>
      <w:r w:rsidR="00A11EB2" w:rsidRPr="00B923F3">
        <w:rPr>
          <w:rFonts w:ascii="Arial" w:hAnsi="Arial" w:cs="Arial"/>
          <w:i/>
          <w:iCs/>
          <w:sz w:val="20"/>
          <w:szCs w:val="20"/>
          <w:lang w:val="it-IT"/>
        </w:rPr>
        <w:lastRenderedPageBreak/>
        <w:t xml:space="preserve">ho incontrato madri che hanno vissuto cose inimmaginabili </w:t>
      </w:r>
      <w:r w:rsidR="004926CA" w:rsidRPr="00B923F3">
        <w:rPr>
          <w:rFonts w:ascii="Arial" w:hAnsi="Arial" w:cs="Arial"/>
          <w:i/>
          <w:iCs/>
          <w:sz w:val="20"/>
          <w:szCs w:val="20"/>
          <w:lang w:val="it-IT"/>
        </w:rPr>
        <w:t xml:space="preserve">per poter dare da mangiare ai propri figli. A volte sono </w:t>
      </w:r>
      <w:r w:rsidR="004B4A7F" w:rsidRPr="00B923F3">
        <w:rPr>
          <w:rFonts w:ascii="Arial" w:hAnsi="Arial" w:cs="Arial"/>
          <w:i/>
          <w:iCs/>
          <w:sz w:val="20"/>
          <w:szCs w:val="20"/>
          <w:lang w:val="it-IT"/>
        </w:rPr>
        <w:t>così</w:t>
      </w:r>
      <w:r w:rsidR="004926CA" w:rsidRPr="00B923F3">
        <w:rPr>
          <w:rFonts w:ascii="Arial" w:hAnsi="Arial" w:cs="Arial"/>
          <w:i/>
          <w:iCs/>
          <w:sz w:val="20"/>
          <w:szCs w:val="20"/>
          <w:lang w:val="it-IT"/>
        </w:rPr>
        <w:t xml:space="preserve"> fragili da non riuscire a parlare. In questo momento noi di UNHCR abbiamo bisogno di te</w:t>
      </w:r>
      <w:r w:rsidR="00B923F3" w:rsidRPr="00B923F3">
        <w:rPr>
          <w:rFonts w:ascii="Arial" w:hAnsi="Arial" w:cs="Arial"/>
          <w:i/>
          <w:iCs/>
          <w:sz w:val="20"/>
          <w:szCs w:val="20"/>
          <w:lang w:val="it-IT"/>
        </w:rPr>
        <w:t>, la fame può essere fatale.”</w:t>
      </w:r>
    </w:p>
    <w:p w14:paraId="382EDF8A" w14:textId="77777777" w:rsidR="00B923F3" w:rsidRDefault="00B923F3" w:rsidP="00AF5B1F">
      <w:pPr>
        <w:spacing w:after="0" w:line="240" w:lineRule="auto"/>
        <w:jc w:val="center"/>
        <w:rPr>
          <w:rFonts w:ascii="Arial" w:hAnsi="Arial" w:cs="Arial"/>
          <w:i/>
          <w:iCs/>
          <w:sz w:val="20"/>
          <w:szCs w:val="20"/>
          <w:lang w:val="it-IT"/>
        </w:rPr>
      </w:pPr>
    </w:p>
    <w:p w14:paraId="04E95187" w14:textId="745353BC" w:rsidR="00B923F3" w:rsidRPr="00822FF3" w:rsidRDefault="008626DE" w:rsidP="00AF5B1F">
      <w:pPr>
        <w:spacing w:after="0" w:line="240" w:lineRule="auto"/>
        <w:jc w:val="right"/>
        <w:rPr>
          <w:rFonts w:ascii="Arial" w:hAnsi="Arial" w:cs="Arial"/>
          <w:sz w:val="20"/>
          <w:szCs w:val="20"/>
          <w:lang w:val="it-IT"/>
        </w:rPr>
      </w:pPr>
      <w:r w:rsidRPr="00822FF3">
        <w:rPr>
          <w:rFonts w:ascii="Arial" w:hAnsi="Arial" w:cs="Arial"/>
          <w:sz w:val="20"/>
          <w:szCs w:val="20"/>
          <w:lang w:val="it-IT"/>
        </w:rPr>
        <w:t xml:space="preserve">Awel Adem </w:t>
      </w:r>
      <w:r w:rsidR="003D5455" w:rsidRPr="00822FF3">
        <w:rPr>
          <w:rFonts w:ascii="Arial" w:hAnsi="Arial" w:cs="Arial"/>
          <w:sz w:val="20"/>
          <w:szCs w:val="20"/>
          <w:lang w:val="it-IT"/>
        </w:rPr>
        <w:t>– UNHCR Protection Associate</w:t>
      </w:r>
    </w:p>
    <w:p w14:paraId="6C95DC06" w14:textId="77777777" w:rsidR="00DB30FE" w:rsidRDefault="00DB30FE" w:rsidP="00AF5B1F">
      <w:pPr>
        <w:spacing w:after="0" w:line="240" w:lineRule="auto"/>
        <w:rPr>
          <w:rFonts w:ascii="Arial" w:hAnsi="Arial" w:cs="Arial"/>
          <w:b/>
          <w:bCs/>
          <w:color w:val="0072BC"/>
          <w:lang w:val="it-IT"/>
        </w:rPr>
      </w:pPr>
    </w:p>
    <w:p w14:paraId="40BE4B07" w14:textId="6F56E54E" w:rsidR="00DC23CF" w:rsidRPr="000967C7" w:rsidRDefault="00DC23CF" w:rsidP="00AF5B1F">
      <w:pPr>
        <w:spacing w:after="0" w:line="240" w:lineRule="auto"/>
        <w:rPr>
          <w:rFonts w:ascii="Arial" w:hAnsi="Arial" w:cs="Arial"/>
          <w:b/>
          <w:bCs/>
          <w:color w:val="0072BC"/>
          <w:lang w:val="it-IT"/>
        </w:rPr>
      </w:pPr>
      <w:r w:rsidRPr="000967C7">
        <w:rPr>
          <w:rFonts w:ascii="Arial" w:hAnsi="Arial" w:cs="Arial"/>
          <w:b/>
          <w:bCs/>
          <w:color w:val="0072BC"/>
          <w:lang w:val="it-IT"/>
        </w:rPr>
        <w:t xml:space="preserve">I </w:t>
      </w:r>
      <w:r w:rsidR="00633362" w:rsidRPr="000967C7">
        <w:rPr>
          <w:rFonts w:ascii="Arial" w:hAnsi="Arial" w:cs="Arial"/>
          <w:b/>
          <w:bCs/>
          <w:color w:val="0072BC"/>
          <w:lang w:val="it-IT"/>
        </w:rPr>
        <w:t>nostri interventi</w:t>
      </w:r>
    </w:p>
    <w:p w14:paraId="560F0E99" w14:textId="77777777" w:rsidR="005078FF" w:rsidRPr="005078FF" w:rsidRDefault="005078FF" w:rsidP="00AF5B1F">
      <w:pPr>
        <w:spacing w:after="0" w:line="240" w:lineRule="auto"/>
        <w:rPr>
          <w:rFonts w:ascii="Arial" w:hAnsi="Arial" w:cs="Arial"/>
          <w:sz w:val="20"/>
          <w:szCs w:val="20"/>
          <w:lang w:val="it-IT"/>
        </w:rPr>
      </w:pPr>
      <w:r w:rsidRPr="005078FF">
        <w:rPr>
          <w:rFonts w:ascii="Arial" w:hAnsi="Arial" w:cs="Arial"/>
          <w:sz w:val="20"/>
          <w:szCs w:val="20"/>
          <w:lang w:val="it-IT"/>
        </w:rPr>
        <w:t xml:space="preserve">Noi di UNHCR stiamo lavorando per soddisfare i bisogni immediati di coloro che arrivano dopo </w:t>
      </w:r>
    </w:p>
    <w:p w14:paraId="1AAFED3C" w14:textId="77777777" w:rsidR="005078FF" w:rsidRPr="005078FF" w:rsidRDefault="005078FF" w:rsidP="00AF5B1F">
      <w:pPr>
        <w:spacing w:after="0" w:line="240" w:lineRule="auto"/>
        <w:rPr>
          <w:rFonts w:ascii="Arial" w:hAnsi="Arial" w:cs="Arial"/>
          <w:sz w:val="20"/>
          <w:szCs w:val="20"/>
          <w:lang w:val="it-IT"/>
        </w:rPr>
      </w:pPr>
      <w:r w:rsidRPr="005078FF">
        <w:rPr>
          <w:rFonts w:ascii="Arial" w:hAnsi="Arial" w:cs="Arial"/>
          <w:sz w:val="20"/>
          <w:szCs w:val="20"/>
          <w:lang w:val="it-IT"/>
        </w:rPr>
        <w:t>giorni di cammino:</w:t>
      </w:r>
    </w:p>
    <w:p w14:paraId="53FF699A" w14:textId="11D3C4E6" w:rsidR="005078FF" w:rsidRPr="003F7AE3" w:rsidRDefault="005078FF" w:rsidP="00AF5B1F">
      <w:pPr>
        <w:pStyle w:val="Paragrafoelenco"/>
        <w:numPr>
          <w:ilvl w:val="0"/>
          <w:numId w:val="35"/>
        </w:numPr>
        <w:spacing w:after="0" w:line="240" w:lineRule="auto"/>
        <w:rPr>
          <w:rFonts w:ascii="Arial" w:hAnsi="Arial" w:cs="Arial"/>
          <w:sz w:val="20"/>
          <w:szCs w:val="20"/>
          <w:lang w:val="it-IT"/>
        </w:rPr>
      </w:pPr>
      <w:r w:rsidRPr="003F7AE3">
        <w:rPr>
          <w:rFonts w:ascii="Arial" w:hAnsi="Arial" w:cs="Arial"/>
          <w:sz w:val="20"/>
          <w:szCs w:val="20"/>
          <w:lang w:val="it-IT"/>
        </w:rPr>
        <w:t xml:space="preserve">Forniamo </w:t>
      </w:r>
      <w:r w:rsidRPr="003F7AE3">
        <w:rPr>
          <w:rFonts w:ascii="Arial" w:hAnsi="Arial" w:cs="Arial"/>
          <w:b/>
          <w:bCs/>
          <w:sz w:val="20"/>
          <w:szCs w:val="20"/>
          <w:lang w:val="it-IT"/>
        </w:rPr>
        <w:t>aiuti umanitari di primissima necessità</w:t>
      </w:r>
      <w:r w:rsidRPr="003F7AE3">
        <w:rPr>
          <w:rFonts w:ascii="Arial" w:hAnsi="Arial" w:cs="Arial"/>
          <w:sz w:val="20"/>
          <w:szCs w:val="20"/>
          <w:lang w:val="it-IT"/>
        </w:rPr>
        <w:t xml:space="preserve"> e salva-vita come cibo, acqua potabile, </w:t>
      </w:r>
    </w:p>
    <w:p w14:paraId="0883097F" w14:textId="77777777" w:rsidR="005078FF" w:rsidRPr="003F7AE3" w:rsidRDefault="005078FF" w:rsidP="00AF5B1F">
      <w:pPr>
        <w:pStyle w:val="Paragrafoelenco"/>
        <w:spacing w:after="0" w:line="240" w:lineRule="auto"/>
        <w:rPr>
          <w:rFonts w:ascii="Arial" w:hAnsi="Arial" w:cs="Arial"/>
          <w:sz w:val="20"/>
          <w:szCs w:val="20"/>
          <w:lang w:val="it-IT"/>
        </w:rPr>
      </w:pPr>
      <w:r w:rsidRPr="003F7AE3">
        <w:rPr>
          <w:rFonts w:ascii="Arial" w:hAnsi="Arial" w:cs="Arial"/>
          <w:sz w:val="20"/>
          <w:szCs w:val="20"/>
          <w:lang w:val="it-IT"/>
        </w:rPr>
        <w:t xml:space="preserve">acqua pulita per lavarsi, ripari e generi non alimentari come stuoie, zanzariere, tende, set da </w:t>
      </w:r>
    </w:p>
    <w:p w14:paraId="0AA2736E" w14:textId="70FD4D50" w:rsidR="00E60E48" w:rsidRPr="00F11FEB" w:rsidRDefault="005078FF" w:rsidP="00AF5B1F">
      <w:pPr>
        <w:pStyle w:val="Paragrafoelenco"/>
        <w:spacing w:after="0" w:line="240" w:lineRule="auto"/>
        <w:rPr>
          <w:rFonts w:ascii="Arial" w:hAnsi="Arial" w:cs="Arial"/>
          <w:sz w:val="20"/>
          <w:szCs w:val="20"/>
          <w:lang w:val="it-IT"/>
        </w:rPr>
      </w:pPr>
      <w:r w:rsidRPr="003F7AE3">
        <w:rPr>
          <w:rFonts w:ascii="Arial" w:hAnsi="Arial" w:cs="Arial"/>
          <w:sz w:val="20"/>
          <w:szCs w:val="20"/>
          <w:lang w:val="it-IT"/>
        </w:rPr>
        <w:t xml:space="preserve">cucina, taniche per l’acqua e lampade solari. </w:t>
      </w:r>
      <w:r w:rsidR="003F7AE3" w:rsidRPr="003F7AE3">
        <w:rPr>
          <w:rFonts w:ascii="Arial" w:hAnsi="Arial" w:cs="Arial"/>
          <w:sz w:val="20"/>
          <w:szCs w:val="20"/>
          <w:lang w:val="it-IT"/>
        </w:rPr>
        <w:t xml:space="preserve">Ad esempio i </w:t>
      </w:r>
      <w:r w:rsidR="003F7AE3" w:rsidRPr="003F7AE3">
        <w:rPr>
          <w:rFonts w:ascii="Arial" w:hAnsi="Arial"/>
          <w:sz w:val="20"/>
          <w:szCs w:val="20"/>
          <w:lang w:val="it-IT"/>
        </w:rPr>
        <w:t>cesti forniti a rifugiati e sfollati tramite la distribuzione alimentare sono</w:t>
      </w:r>
      <w:r w:rsidR="003F7AE3" w:rsidRPr="003F7AE3">
        <w:rPr>
          <w:rFonts w:ascii="Arial" w:hAnsi="Arial" w:cs="Arial"/>
          <w:sz w:val="20"/>
          <w:szCs w:val="20"/>
          <w:lang w:val="it-IT"/>
        </w:rPr>
        <w:t xml:space="preserve"> composti da 15 kg di cereali, 3 kg di legumi, 0,9 kg di olio vegetale e 150 gr di sale al mese. Questi sono integrati da micronutrienti, vitamina A, acido folico, ferro, agenti vermifughi e altri integratori per contrastare la malnutrizione. Distribuiamo anche cibo altamente nutriente per i bambini gravemente malnutriti e latte formulato complementare per i neonati e i lattanti, oltre che alimenti di supporto alle mamme in allattamento </w:t>
      </w:r>
      <w:r w:rsidR="00E60E48">
        <w:rPr>
          <w:rFonts w:ascii="Arial" w:hAnsi="Arial" w:cs="Arial"/>
          <w:sz w:val="20"/>
          <w:szCs w:val="20"/>
          <w:lang w:val="it-IT"/>
        </w:rPr>
        <w:t>(info da utilizzare a supporto dell’ASK1)</w:t>
      </w:r>
    </w:p>
    <w:p w14:paraId="7A7A2C17" w14:textId="05B90594" w:rsidR="00E60E48" w:rsidRPr="003F7AE3" w:rsidRDefault="00E60E48" w:rsidP="00AF5B1F">
      <w:pPr>
        <w:pStyle w:val="Paragrafoelenco"/>
        <w:numPr>
          <w:ilvl w:val="0"/>
          <w:numId w:val="35"/>
        </w:numPr>
        <w:spacing w:after="0" w:line="240" w:lineRule="auto"/>
        <w:rPr>
          <w:rFonts w:ascii="Arial" w:hAnsi="Arial" w:cs="Arial"/>
          <w:sz w:val="20"/>
          <w:szCs w:val="20"/>
          <w:lang w:val="it-IT"/>
        </w:rPr>
      </w:pPr>
      <w:r>
        <w:rPr>
          <w:rFonts w:ascii="Arial" w:hAnsi="Arial" w:cs="Arial"/>
          <w:sz w:val="20"/>
          <w:szCs w:val="20"/>
          <w:lang w:val="it-IT"/>
        </w:rPr>
        <w:t>V</w:t>
      </w:r>
      <w:r w:rsidRPr="003F7AE3">
        <w:rPr>
          <w:rFonts w:ascii="Arial" w:hAnsi="Arial" w:cs="Arial"/>
          <w:sz w:val="20"/>
          <w:szCs w:val="20"/>
          <w:lang w:val="it-IT"/>
        </w:rPr>
        <w:t xml:space="preserve">ista la natura di questa emergenza, ha grande importanza </w:t>
      </w:r>
      <w:r w:rsidRPr="003F7AE3">
        <w:rPr>
          <w:rFonts w:ascii="Arial" w:hAnsi="Arial" w:cs="Arial"/>
          <w:b/>
          <w:bCs/>
          <w:sz w:val="20"/>
          <w:szCs w:val="20"/>
          <w:lang w:val="it-IT"/>
        </w:rPr>
        <w:t>l’assistenza medico-sanitaria</w:t>
      </w:r>
      <w:r w:rsidRPr="003F7AE3">
        <w:rPr>
          <w:rFonts w:ascii="Arial" w:hAnsi="Arial" w:cs="Arial"/>
          <w:sz w:val="20"/>
          <w:szCs w:val="20"/>
          <w:lang w:val="it-IT"/>
        </w:rPr>
        <w:t xml:space="preserve"> per </w:t>
      </w:r>
    </w:p>
    <w:p w14:paraId="3BFA57C8" w14:textId="77777777" w:rsidR="00E60E48" w:rsidRPr="003F7AE3" w:rsidRDefault="00E60E48" w:rsidP="00AF5B1F">
      <w:pPr>
        <w:pStyle w:val="Paragrafoelenco"/>
        <w:spacing w:after="0" w:line="240" w:lineRule="auto"/>
        <w:rPr>
          <w:rFonts w:ascii="Arial" w:hAnsi="Arial" w:cs="Arial"/>
          <w:sz w:val="20"/>
          <w:szCs w:val="20"/>
          <w:lang w:val="it-IT"/>
        </w:rPr>
      </w:pPr>
      <w:r w:rsidRPr="003F7AE3">
        <w:rPr>
          <w:rFonts w:ascii="Arial" w:hAnsi="Arial" w:cs="Arial"/>
          <w:sz w:val="20"/>
          <w:szCs w:val="20"/>
          <w:lang w:val="it-IT"/>
        </w:rPr>
        <w:t xml:space="preserve">far fronte al grave livello di malnutrizione delle persone in fuga, specialmente dei bambini e </w:t>
      </w:r>
    </w:p>
    <w:p w14:paraId="278EF422" w14:textId="77777777" w:rsidR="00F053DF" w:rsidRDefault="00E60E48" w:rsidP="00F053DF">
      <w:pPr>
        <w:pStyle w:val="Paragrafoelenco"/>
        <w:spacing w:after="0" w:line="240" w:lineRule="auto"/>
        <w:rPr>
          <w:rFonts w:ascii="Arial" w:hAnsi="Arial" w:cs="Arial"/>
          <w:sz w:val="20"/>
          <w:szCs w:val="20"/>
          <w:lang w:val="it-IT"/>
        </w:rPr>
      </w:pPr>
      <w:r w:rsidRPr="003F7AE3">
        <w:rPr>
          <w:rFonts w:ascii="Arial" w:hAnsi="Arial" w:cs="Arial"/>
          <w:sz w:val="20"/>
          <w:szCs w:val="20"/>
          <w:lang w:val="it-IT"/>
        </w:rPr>
        <w:t>dei soggetti più vulnerabili.</w:t>
      </w:r>
      <w:r w:rsidRPr="000727D6">
        <w:rPr>
          <w:i/>
          <w:iCs/>
          <w:lang w:val="it-IT"/>
        </w:rPr>
        <w:t xml:space="preserve"> </w:t>
      </w:r>
      <w:r w:rsidRPr="004C016D">
        <w:rPr>
          <w:rFonts w:ascii="Arial" w:hAnsi="Arial" w:cs="Arial"/>
          <w:sz w:val="20"/>
          <w:szCs w:val="20"/>
          <w:lang w:val="it-IT"/>
        </w:rPr>
        <w:t>Le cure urgenti e gli interventi legati alla malnutrizione hanno priorità, incluse le cure per le malattie infantili, screening nutrizionale, trattamento delle forme gravi di malnutrizione, vaccinazioni e le cure per colera, diarrea, gastroenteriti e altre malattie legate all’utilizzo di acque contaminate.</w:t>
      </w:r>
      <w:r>
        <w:rPr>
          <w:rFonts w:ascii="Arial" w:hAnsi="Arial" w:cs="Arial"/>
          <w:sz w:val="20"/>
          <w:szCs w:val="20"/>
          <w:lang w:val="it-IT"/>
        </w:rPr>
        <w:t xml:space="preserve"> Stiamo contribuendo alla realizzazione di cliniche e supporto medico specializzato a gestire la malnutrizione (info da utilizzare a supporto dell’ASK2)</w:t>
      </w:r>
    </w:p>
    <w:p w14:paraId="0CDEFBCC" w14:textId="00FA90BB" w:rsidR="00E60E48" w:rsidRPr="00F053DF" w:rsidRDefault="00E60E48" w:rsidP="00F053DF">
      <w:pPr>
        <w:pStyle w:val="Paragrafoelenco"/>
        <w:numPr>
          <w:ilvl w:val="0"/>
          <w:numId w:val="35"/>
        </w:numPr>
        <w:spacing w:after="0" w:line="240" w:lineRule="auto"/>
        <w:rPr>
          <w:rFonts w:ascii="Arial" w:hAnsi="Arial" w:cs="Arial"/>
          <w:sz w:val="20"/>
          <w:szCs w:val="20"/>
          <w:lang w:val="it-IT"/>
        </w:rPr>
      </w:pPr>
      <w:r w:rsidRPr="00F053DF">
        <w:rPr>
          <w:rFonts w:ascii="Arial" w:hAnsi="Arial" w:cs="Arial"/>
          <w:b/>
          <w:bCs/>
          <w:sz w:val="20"/>
          <w:szCs w:val="20"/>
          <w:lang w:val="it-IT"/>
        </w:rPr>
        <w:t>L’assistenza economica diretta</w:t>
      </w:r>
      <w:r w:rsidRPr="00F053DF">
        <w:rPr>
          <w:rFonts w:ascii="Arial" w:hAnsi="Arial" w:cs="Arial"/>
          <w:sz w:val="20"/>
          <w:szCs w:val="20"/>
          <w:lang w:val="it-IT"/>
        </w:rPr>
        <w:t xml:space="preserve"> rimane uno degli interventi principali perché dà alle famiglie </w:t>
      </w:r>
    </w:p>
    <w:p w14:paraId="651F744D" w14:textId="5B95B940" w:rsidR="00E60E48" w:rsidRPr="00F11FEB" w:rsidRDefault="00E60E48" w:rsidP="00411F60">
      <w:pPr>
        <w:pStyle w:val="Paragrafoelenco"/>
        <w:spacing w:after="0" w:line="240" w:lineRule="auto"/>
        <w:rPr>
          <w:rFonts w:ascii="Arial" w:hAnsi="Arial" w:cs="Arial"/>
          <w:sz w:val="20"/>
          <w:szCs w:val="20"/>
          <w:lang w:val="it-IT"/>
        </w:rPr>
      </w:pPr>
      <w:r w:rsidRPr="003F7AE3">
        <w:rPr>
          <w:rFonts w:ascii="Arial" w:hAnsi="Arial" w:cs="Arial"/>
          <w:sz w:val="20"/>
          <w:szCs w:val="20"/>
          <w:lang w:val="it-IT"/>
        </w:rPr>
        <w:t>la possibilità di acquistare del cibo</w:t>
      </w:r>
      <w:r w:rsidR="006561A1">
        <w:rPr>
          <w:rFonts w:ascii="Arial" w:hAnsi="Arial" w:cs="Arial"/>
          <w:sz w:val="20"/>
          <w:szCs w:val="20"/>
          <w:lang w:val="it-IT"/>
        </w:rPr>
        <w:t xml:space="preserve"> dalle piccole forme di microeconomia locale che ancora sopravvivon</w:t>
      </w:r>
      <w:r w:rsidR="00411F60">
        <w:rPr>
          <w:rFonts w:ascii="Arial" w:hAnsi="Arial" w:cs="Arial"/>
          <w:sz w:val="20"/>
          <w:szCs w:val="20"/>
          <w:lang w:val="it-IT"/>
        </w:rPr>
        <w:t xml:space="preserve">o </w:t>
      </w:r>
      <w:r w:rsidR="00411F60" w:rsidRPr="00411F60">
        <w:rPr>
          <w:rFonts w:ascii="Arial" w:hAnsi="Arial" w:cs="Arial"/>
          <w:sz w:val="20"/>
          <w:szCs w:val="20"/>
          <w:lang w:val="it-IT"/>
        </w:rPr>
        <w:t xml:space="preserve">consentendo loro di contribuire </w:t>
      </w:r>
      <w:r w:rsidR="00411F60">
        <w:rPr>
          <w:rFonts w:ascii="Arial" w:hAnsi="Arial" w:cs="Arial"/>
          <w:sz w:val="20"/>
          <w:szCs w:val="20"/>
          <w:lang w:val="it-IT"/>
        </w:rPr>
        <w:t xml:space="preserve">anche </w:t>
      </w:r>
      <w:r w:rsidR="00411F60" w:rsidRPr="00411F60">
        <w:rPr>
          <w:rFonts w:ascii="Arial" w:hAnsi="Arial" w:cs="Arial"/>
          <w:sz w:val="20"/>
          <w:szCs w:val="20"/>
          <w:lang w:val="it-IT"/>
        </w:rPr>
        <w:t>all'economia locale</w:t>
      </w:r>
      <w:r w:rsidR="00411F60">
        <w:rPr>
          <w:rFonts w:ascii="Arial" w:hAnsi="Arial" w:cs="Arial"/>
          <w:sz w:val="20"/>
          <w:szCs w:val="20"/>
          <w:lang w:val="it-IT"/>
        </w:rPr>
        <w:t xml:space="preserve">. </w:t>
      </w:r>
      <w:r w:rsidRPr="003F7AE3">
        <w:rPr>
          <w:rFonts w:ascii="Arial" w:hAnsi="Arial" w:cs="Arial"/>
          <w:sz w:val="20"/>
          <w:szCs w:val="20"/>
          <w:lang w:val="it-IT"/>
        </w:rPr>
        <w:t>Negli ultimi due anni il cibo è stato classificato tra le prime spese dai beneficiari del nostro programma di assistenza economica diretta</w:t>
      </w:r>
      <w:r>
        <w:rPr>
          <w:rFonts w:ascii="Arial" w:hAnsi="Arial" w:cs="Arial"/>
          <w:sz w:val="20"/>
          <w:szCs w:val="20"/>
          <w:lang w:val="it-IT"/>
        </w:rPr>
        <w:t xml:space="preserve"> (info da utilizzare a supporto dell’ASK3)</w:t>
      </w:r>
    </w:p>
    <w:p w14:paraId="3492FF1A" w14:textId="07CE90CF" w:rsidR="005078FF" w:rsidRPr="00AC5D69" w:rsidRDefault="005078FF" w:rsidP="00AF5B1F">
      <w:pPr>
        <w:pStyle w:val="Paragrafoelenco"/>
        <w:numPr>
          <w:ilvl w:val="0"/>
          <w:numId w:val="35"/>
        </w:numPr>
        <w:spacing w:after="0" w:line="240" w:lineRule="auto"/>
        <w:rPr>
          <w:rFonts w:ascii="Arial" w:hAnsi="Arial" w:cs="Arial"/>
          <w:sz w:val="20"/>
          <w:szCs w:val="20"/>
          <w:lang w:val="it-IT"/>
        </w:rPr>
      </w:pPr>
      <w:r w:rsidRPr="00AC5D69">
        <w:rPr>
          <w:rFonts w:ascii="Arial" w:hAnsi="Arial" w:cs="Arial"/>
          <w:sz w:val="20"/>
          <w:szCs w:val="20"/>
          <w:lang w:val="it-IT"/>
        </w:rPr>
        <w:t xml:space="preserve">Essenziale assicurare o potenziare </w:t>
      </w:r>
      <w:r w:rsidRPr="00AC5D69">
        <w:rPr>
          <w:rFonts w:ascii="Arial" w:hAnsi="Arial" w:cs="Arial"/>
          <w:b/>
          <w:bCs/>
          <w:sz w:val="20"/>
          <w:szCs w:val="20"/>
          <w:lang w:val="it-IT"/>
        </w:rPr>
        <w:t xml:space="preserve">l’accesso ad una quantità </w:t>
      </w:r>
      <w:r w:rsidR="00527674" w:rsidRPr="00AC5D69">
        <w:rPr>
          <w:rFonts w:ascii="Arial" w:hAnsi="Arial" w:cs="Arial"/>
          <w:b/>
          <w:bCs/>
          <w:sz w:val="20"/>
          <w:szCs w:val="20"/>
          <w:lang w:val="it-IT"/>
        </w:rPr>
        <w:t xml:space="preserve">minima </w:t>
      </w:r>
      <w:r w:rsidRPr="00AC5D69">
        <w:rPr>
          <w:rFonts w:ascii="Arial" w:hAnsi="Arial" w:cs="Arial"/>
          <w:b/>
          <w:bCs/>
          <w:sz w:val="20"/>
          <w:szCs w:val="20"/>
          <w:lang w:val="it-IT"/>
        </w:rPr>
        <w:t>di acqua potabile</w:t>
      </w:r>
      <w:r w:rsidR="008C4E3A" w:rsidRPr="00AC5D69">
        <w:rPr>
          <w:rFonts w:ascii="Arial" w:hAnsi="Arial" w:cs="Arial"/>
          <w:sz w:val="20"/>
          <w:szCs w:val="20"/>
          <w:lang w:val="it-IT"/>
        </w:rPr>
        <w:t xml:space="preserve">, </w:t>
      </w:r>
      <w:r w:rsidRPr="00AC5D69">
        <w:rPr>
          <w:rFonts w:ascii="Arial" w:hAnsi="Arial" w:cs="Arial"/>
          <w:sz w:val="20"/>
          <w:szCs w:val="20"/>
          <w:lang w:val="it-IT"/>
        </w:rPr>
        <w:t xml:space="preserve">attraverso la realizzazione di punti di distribuzione </w:t>
      </w:r>
      <w:r w:rsidR="00E3647F" w:rsidRPr="00AC5D69">
        <w:rPr>
          <w:rFonts w:ascii="Arial" w:hAnsi="Arial" w:cs="Arial"/>
          <w:sz w:val="20"/>
          <w:szCs w:val="20"/>
          <w:lang w:val="it-IT"/>
        </w:rPr>
        <w:t xml:space="preserve">che garantiscano </w:t>
      </w:r>
      <w:r w:rsidRPr="00AC5D69">
        <w:rPr>
          <w:rFonts w:ascii="Arial" w:hAnsi="Arial" w:cs="Arial"/>
          <w:sz w:val="20"/>
          <w:szCs w:val="20"/>
          <w:lang w:val="it-IT"/>
        </w:rPr>
        <w:t xml:space="preserve">almeno 10 litri per persona al giorno. </w:t>
      </w:r>
      <w:r w:rsidR="00130FA6" w:rsidRPr="00AC5D69">
        <w:rPr>
          <w:rFonts w:ascii="Arial" w:hAnsi="Arial" w:cs="Arial"/>
          <w:sz w:val="20"/>
          <w:szCs w:val="20"/>
          <w:lang w:val="it-IT"/>
        </w:rPr>
        <w:t>Oggi in</w:t>
      </w:r>
      <w:r w:rsidR="009A5794" w:rsidRPr="00AC5D69">
        <w:rPr>
          <w:rFonts w:ascii="Arial" w:hAnsi="Arial" w:cs="Arial"/>
          <w:sz w:val="20"/>
          <w:szCs w:val="20"/>
          <w:lang w:val="it-IT"/>
        </w:rPr>
        <w:t xml:space="preserve"> queste terre le poche famiglie che possono permetterselo, riescono a malapena a procurarsi una tanica d’acqua da 20 litri ogni tre giorni. Un divario marcato con i 220 litri per persona al giorno di consumo medio giornaliero in Paesi come l’Italia. </w:t>
      </w:r>
      <w:r w:rsidRPr="00AC5D69">
        <w:rPr>
          <w:rFonts w:ascii="Arial" w:hAnsi="Arial" w:cs="Arial"/>
          <w:sz w:val="20"/>
          <w:szCs w:val="20"/>
          <w:lang w:val="it-IT"/>
        </w:rPr>
        <w:t xml:space="preserve">È indispensabile il potenziamento delle reti idriche locali </w:t>
      </w:r>
      <w:r w:rsidR="00AC5D69" w:rsidRPr="00AC5D69">
        <w:rPr>
          <w:rFonts w:ascii="Arial" w:hAnsi="Arial" w:cs="Arial"/>
          <w:sz w:val="20"/>
          <w:szCs w:val="20"/>
          <w:lang w:val="it-IT"/>
        </w:rPr>
        <w:t>e la c</w:t>
      </w:r>
      <w:r w:rsidRPr="00AC5D69">
        <w:rPr>
          <w:rFonts w:ascii="Arial" w:hAnsi="Arial" w:cs="Arial"/>
          <w:sz w:val="20"/>
          <w:szCs w:val="20"/>
          <w:lang w:val="it-IT"/>
        </w:rPr>
        <w:t xml:space="preserve">ostruzione di servizi igienici, latrine </w:t>
      </w:r>
      <w:r w:rsidR="00D172C2">
        <w:rPr>
          <w:rFonts w:ascii="Arial" w:hAnsi="Arial" w:cs="Arial"/>
          <w:sz w:val="20"/>
          <w:szCs w:val="20"/>
          <w:lang w:val="it-IT"/>
        </w:rPr>
        <w:t>adeguate</w:t>
      </w:r>
      <w:r w:rsidRPr="00AC5D69">
        <w:rPr>
          <w:rFonts w:ascii="Arial" w:hAnsi="Arial" w:cs="Arial"/>
          <w:sz w:val="20"/>
          <w:szCs w:val="20"/>
          <w:lang w:val="it-IT"/>
        </w:rPr>
        <w:t xml:space="preserve">, stazioni per lavare le mani e igienizzarsi. </w:t>
      </w:r>
    </w:p>
    <w:p w14:paraId="42C4EBD6" w14:textId="77777777" w:rsidR="00DA372D" w:rsidRDefault="00C477DB" w:rsidP="00DA372D">
      <w:pPr>
        <w:pStyle w:val="Paragrafoelenco"/>
        <w:numPr>
          <w:ilvl w:val="0"/>
          <w:numId w:val="35"/>
        </w:numPr>
        <w:spacing w:after="0" w:line="240" w:lineRule="auto"/>
        <w:rPr>
          <w:rFonts w:ascii="Arial" w:hAnsi="Arial" w:cs="Arial"/>
          <w:sz w:val="20"/>
          <w:szCs w:val="20"/>
          <w:lang w:val="it-IT"/>
        </w:rPr>
      </w:pPr>
      <w:r w:rsidRPr="00261ABD">
        <w:rPr>
          <w:rFonts w:ascii="Arial" w:hAnsi="Arial" w:cs="Arial"/>
          <w:sz w:val="20"/>
          <w:szCs w:val="20"/>
          <w:lang w:val="it-IT"/>
        </w:rPr>
        <w:t xml:space="preserve">Oltre a fornire assistenza salvavita, stiamo sostenendo </w:t>
      </w:r>
      <w:r w:rsidRPr="00261ABD">
        <w:rPr>
          <w:rFonts w:ascii="Arial" w:hAnsi="Arial" w:cs="Arial"/>
          <w:b/>
          <w:bCs/>
          <w:sz w:val="20"/>
          <w:szCs w:val="20"/>
          <w:lang w:val="it-IT"/>
        </w:rPr>
        <w:t>attività generatrici di reddito</w:t>
      </w:r>
      <w:r w:rsidRPr="00261ABD">
        <w:rPr>
          <w:rFonts w:ascii="Arial" w:hAnsi="Arial" w:cs="Arial"/>
          <w:sz w:val="20"/>
          <w:szCs w:val="20"/>
          <w:lang w:val="it-IT"/>
        </w:rPr>
        <w:t xml:space="preserve"> </w:t>
      </w:r>
      <w:r w:rsidR="00261ABD" w:rsidRPr="00261ABD">
        <w:rPr>
          <w:rFonts w:ascii="Arial" w:hAnsi="Arial" w:cs="Arial"/>
          <w:sz w:val="20"/>
          <w:szCs w:val="20"/>
          <w:lang w:val="it-IT"/>
        </w:rPr>
        <w:t xml:space="preserve">per consentire ai rifugiati di </w:t>
      </w:r>
      <w:r w:rsidRPr="00261ABD">
        <w:rPr>
          <w:rFonts w:ascii="Arial" w:hAnsi="Arial" w:cs="Arial"/>
          <w:sz w:val="20"/>
          <w:szCs w:val="20"/>
          <w:lang w:val="it-IT"/>
        </w:rPr>
        <w:t xml:space="preserve">integrare i loro bisogni e contare su </w:t>
      </w:r>
      <w:r w:rsidR="004B4A7F" w:rsidRPr="00261ABD">
        <w:rPr>
          <w:rFonts w:ascii="Arial" w:hAnsi="Arial" w:cs="Arial"/>
          <w:sz w:val="20"/>
          <w:szCs w:val="20"/>
          <w:lang w:val="it-IT"/>
        </w:rPr>
        <w:t>sé</w:t>
      </w:r>
      <w:r w:rsidRPr="00261ABD">
        <w:rPr>
          <w:rFonts w:ascii="Arial" w:hAnsi="Arial" w:cs="Arial"/>
          <w:sz w:val="20"/>
          <w:szCs w:val="20"/>
          <w:lang w:val="it-IT"/>
        </w:rPr>
        <w:t xml:space="preserve"> stessi. </w:t>
      </w:r>
      <w:r w:rsidR="00261ABD" w:rsidRPr="00261ABD">
        <w:rPr>
          <w:rFonts w:ascii="Arial" w:hAnsi="Arial" w:cs="Arial"/>
          <w:sz w:val="20"/>
          <w:szCs w:val="20"/>
          <w:lang w:val="it-IT"/>
        </w:rPr>
        <w:t>Grazie a delle tecniche agricole specifiche, le famiglie saranno aiutate ad adottare metodi di produzione alimentare adatti ai cambiamenti climatici.</w:t>
      </w:r>
    </w:p>
    <w:p w14:paraId="1B240460" w14:textId="26EEE9D1" w:rsidR="001435BB" w:rsidRPr="00DA372D" w:rsidRDefault="00353B9C" w:rsidP="00DA372D">
      <w:pPr>
        <w:pStyle w:val="Paragrafoelenco"/>
        <w:numPr>
          <w:ilvl w:val="0"/>
          <w:numId w:val="35"/>
        </w:numPr>
        <w:spacing w:after="0" w:line="240" w:lineRule="auto"/>
        <w:rPr>
          <w:rFonts w:ascii="Arial" w:hAnsi="Arial" w:cs="Arial"/>
          <w:sz w:val="20"/>
          <w:szCs w:val="20"/>
          <w:lang w:val="it-IT"/>
        </w:rPr>
      </w:pPr>
      <w:r w:rsidRPr="001E2972">
        <w:rPr>
          <w:rFonts w:ascii="Arial" w:hAnsi="Arial" w:cs="Arial"/>
          <w:sz w:val="20"/>
          <w:szCs w:val="20"/>
          <w:lang w:val="it-IT"/>
        </w:rPr>
        <w:t xml:space="preserve">La crisi climatica è un’emergenza umanitaria i cui effetti sulle popolazioni più colpite non si risolveranno a breve. Proprio per questo è </w:t>
      </w:r>
      <w:r w:rsidR="00DA372D" w:rsidRPr="001E2972">
        <w:rPr>
          <w:rFonts w:ascii="Arial" w:hAnsi="Arial" w:cs="Arial"/>
          <w:sz w:val="20"/>
          <w:szCs w:val="20"/>
          <w:lang w:val="it-IT"/>
        </w:rPr>
        <w:t xml:space="preserve">nostra </w:t>
      </w:r>
      <w:r w:rsidRPr="001E2972">
        <w:rPr>
          <w:rFonts w:ascii="Arial" w:hAnsi="Arial" w:cs="Arial"/>
          <w:sz w:val="20"/>
          <w:szCs w:val="20"/>
          <w:lang w:val="it-IT"/>
        </w:rPr>
        <w:t>responsabilità individuare e mettere in atto soluzioni di medio e lungo periodo che permettano a queste popolazioni di diventare autosufficienti. Ridurre la dipendenza dagli aiuti umanitari è l’obiettivo finale dei nostri interventi, ciò che caratterizza da sempre la nostra modalità di lavoro.</w:t>
      </w:r>
      <w:r w:rsidR="005212F4" w:rsidRPr="001E2972">
        <w:rPr>
          <w:rFonts w:ascii="Arial" w:hAnsi="Arial" w:cs="Arial"/>
          <w:sz w:val="20"/>
          <w:szCs w:val="20"/>
          <w:lang w:val="it-IT"/>
        </w:rPr>
        <w:t xml:space="preserve"> </w:t>
      </w:r>
      <w:r w:rsidR="00382B78" w:rsidRPr="001E2972">
        <w:rPr>
          <w:rFonts w:ascii="Arial" w:hAnsi="Arial" w:cs="Arial"/>
          <w:sz w:val="20"/>
          <w:szCs w:val="20"/>
          <w:lang w:val="it-IT"/>
        </w:rPr>
        <w:t xml:space="preserve">Stiamo quindi lavorando </w:t>
      </w:r>
      <w:r w:rsidR="0049369B" w:rsidRPr="001E2972">
        <w:rPr>
          <w:rFonts w:ascii="Arial" w:hAnsi="Arial" w:cs="Arial"/>
          <w:sz w:val="20"/>
          <w:szCs w:val="20"/>
          <w:lang w:val="it-IT"/>
        </w:rPr>
        <w:t>per aumentare la capacità di sfruttare le acque sotterranee e le acque di superficie: bisogna investire per creare sistemi di irrigazione dei terreni per la produzione alimentare e sistemi di approvvigionamento idrico sostenibili, come pozzi che funzionano a energia solare. Questo tipo di investimenti nelle comunità garantirà alle famiglie un approvvigionamento idrico più affidabile durante tutto l’anno.</w:t>
      </w:r>
      <w:r w:rsidR="001435BB" w:rsidRPr="001E2972">
        <w:rPr>
          <w:rFonts w:ascii="Arial" w:hAnsi="Arial" w:cs="Arial"/>
          <w:sz w:val="20"/>
          <w:szCs w:val="20"/>
          <w:lang w:val="it-IT"/>
        </w:rPr>
        <w:t>Sosteniamo inoltre interventi strutturali legati alla gestione idrica e alle infrastrutture locali – drenaggi, riparazione delle strutture esistenti nelle comunità, manutenzione delle reti, installazione di sacchi di sabbia per la mitigazione delle inondazioni, installazione di luci solari, e così via.</w:t>
      </w:r>
    </w:p>
    <w:p w14:paraId="72D59608" w14:textId="77777777" w:rsidR="00AF5B1F" w:rsidRDefault="00AF5B1F" w:rsidP="00AF5B1F">
      <w:pPr>
        <w:spacing w:after="0" w:line="240" w:lineRule="auto"/>
        <w:rPr>
          <w:rFonts w:ascii="Arial" w:hAnsi="Arial" w:cs="Arial"/>
          <w:b/>
          <w:bCs/>
          <w:color w:val="0072BC"/>
          <w:lang w:val="it-IT"/>
        </w:rPr>
      </w:pPr>
    </w:p>
    <w:p w14:paraId="30056BB2" w14:textId="0BFD8B38" w:rsidR="00D31973" w:rsidRDefault="00475423" w:rsidP="001435BB">
      <w:pPr>
        <w:rPr>
          <w:rStyle w:val="Collegamentoipertestuale"/>
          <w:rFonts w:ascii="Arial" w:hAnsi="Arial" w:cs="Arial"/>
          <w:lang w:val="it-IT"/>
        </w:rPr>
      </w:pPr>
      <w:r w:rsidRPr="000967C7">
        <w:rPr>
          <w:rFonts w:ascii="Arial" w:hAnsi="Arial" w:cs="Arial"/>
          <w:b/>
          <w:bCs/>
          <w:color w:val="0072BC"/>
          <w:lang w:val="it-IT"/>
        </w:rPr>
        <w:lastRenderedPageBreak/>
        <w:t>S</w:t>
      </w:r>
      <w:r w:rsidR="00633362" w:rsidRPr="000967C7">
        <w:rPr>
          <w:rFonts w:ascii="Arial" w:hAnsi="Arial" w:cs="Arial"/>
          <w:b/>
          <w:bCs/>
          <w:color w:val="0072BC"/>
          <w:lang w:val="it-IT"/>
        </w:rPr>
        <w:t>toria</w:t>
      </w:r>
      <w:r w:rsidR="0035797E">
        <w:rPr>
          <w:rFonts w:ascii="Arial" w:hAnsi="Arial" w:cs="Arial"/>
          <w:b/>
          <w:bCs/>
          <w:color w:val="0072BC"/>
          <w:lang w:val="it-IT"/>
        </w:rPr>
        <w:t xml:space="preserve"> 1</w:t>
      </w:r>
      <w:r w:rsidR="00E03A39" w:rsidRPr="000967C7">
        <w:rPr>
          <w:rFonts w:ascii="Arial" w:hAnsi="Arial" w:cs="Arial"/>
          <w:b/>
          <w:bCs/>
          <w:color w:val="0072BC"/>
          <w:lang w:val="it-IT"/>
        </w:rPr>
        <w:t xml:space="preserve"> </w:t>
      </w:r>
      <w:hyperlink r:id="rId10" w:history="1">
        <w:r w:rsidR="00DB30FE" w:rsidRPr="004E2970">
          <w:rPr>
            <w:rStyle w:val="Collegamentoipertestuale"/>
            <w:rFonts w:ascii="Arial" w:hAnsi="Arial" w:cs="Arial"/>
            <w:lang w:val="it-IT"/>
          </w:rPr>
          <w:t>https://www.unhcr.org/news/stories/drought-brings-life-threatening-food-shortages-refugees-ethiopia</w:t>
        </w:r>
      </w:hyperlink>
    </w:p>
    <w:p w14:paraId="3831725E" w14:textId="77777777" w:rsidR="00AF5B1F" w:rsidRPr="00D31973" w:rsidRDefault="00AF5B1F" w:rsidP="00AF5B1F">
      <w:pPr>
        <w:spacing w:after="0" w:line="240" w:lineRule="auto"/>
        <w:rPr>
          <w:rFonts w:ascii="Arial" w:hAnsi="Arial" w:cs="Arial"/>
          <w:color w:val="0072BC"/>
          <w:lang w:val="it-IT"/>
        </w:rPr>
      </w:pPr>
    </w:p>
    <w:p w14:paraId="01CE7F2E" w14:textId="591D7A23" w:rsidR="00EC1BFD" w:rsidRDefault="00927ED6" w:rsidP="00AF5B1F">
      <w:pPr>
        <w:spacing w:after="0" w:line="240" w:lineRule="auto"/>
        <w:rPr>
          <w:rFonts w:ascii="Arial" w:hAnsi="Arial" w:cs="Arial"/>
          <w:sz w:val="20"/>
          <w:szCs w:val="20"/>
          <w:lang w:val="it-IT"/>
        </w:rPr>
      </w:pPr>
      <w:r w:rsidRPr="00927ED6">
        <w:rPr>
          <w:rFonts w:ascii="Arial" w:hAnsi="Arial" w:cs="Arial"/>
          <w:noProof/>
          <w:sz w:val="20"/>
          <w:szCs w:val="20"/>
          <w:lang w:val="it-IT"/>
        </w:rPr>
        <w:drawing>
          <wp:inline distT="0" distB="0" distL="0" distR="0" wp14:anchorId="71EB3DD7" wp14:editId="5CE801FF">
            <wp:extent cx="2205802" cy="1504733"/>
            <wp:effectExtent l="0" t="0" r="4445"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220379" cy="1514677"/>
                    </a:xfrm>
                    <a:prstGeom prst="rect">
                      <a:avLst/>
                    </a:prstGeom>
                  </pic:spPr>
                </pic:pic>
              </a:graphicData>
            </a:graphic>
          </wp:inline>
        </w:drawing>
      </w:r>
      <w:r w:rsidRPr="00927ED6">
        <w:rPr>
          <w:rFonts w:ascii="Arial" w:hAnsi="Arial" w:cs="Arial"/>
          <w:sz w:val="20"/>
          <w:szCs w:val="20"/>
          <w:lang w:val="it-IT"/>
        </w:rPr>
        <w:t xml:space="preserve"> </w:t>
      </w:r>
      <w:r w:rsidR="00EC1BFD" w:rsidRPr="00EC1BFD">
        <w:rPr>
          <w:rFonts w:ascii="Arial" w:hAnsi="Arial" w:cs="Arial"/>
          <w:noProof/>
          <w:sz w:val="20"/>
          <w:szCs w:val="20"/>
          <w:lang w:val="it-IT"/>
        </w:rPr>
        <w:drawing>
          <wp:inline distT="0" distB="0" distL="0" distR="0" wp14:anchorId="5AE37D5C" wp14:editId="32367EBA">
            <wp:extent cx="1523783" cy="1488754"/>
            <wp:effectExtent l="0" t="0" r="63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538129" cy="1502770"/>
                    </a:xfrm>
                    <a:prstGeom prst="rect">
                      <a:avLst/>
                    </a:prstGeom>
                  </pic:spPr>
                </pic:pic>
              </a:graphicData>
            </a:graphic>
          </wp:inline>
        </w:drawing>
      </w:r>
    </w:p>
    <w:p w14:paraId="7C1995EA" w14:textId="77777777" w:rsidR="00EC1BFD" w:rsidRPr="00136612" w:rsidRDefault="00EC1BFD" w:rsidP="00AF5B1F">
      <w:pPr>
        <w:spacing w:after="0" w:line="240" w:lineRule="auto"/>
        <w:jc w:val="center"/>
        <w:rPr>
          <w:rFonts w:ascii="Arial" w:hAnsi="Arial" w:cs="Arial"/>
          <w:b/>
          <w:bCs/>
          <w:sz w:val="20"/>
          <w:szCs w:val="20"/>
          <w:lang w:val="it-IT"/>
        </w:rPr>
      </w:pPr>
    </w:p>
    <w:p w14:paraId="6ACE580E" w14:textId="3EAF269C" w:rsidR="00136612" w:rsidRDefault="00095462" w:rsidP="00AF5B1F">
      <w:pPr>
        <w:spacing w:after="0" w:line="240" w:lineRule="auto"/>
        <w:rPr>
          <w:rFonts w:ascii="Arial" w:hAnsi="Arial" w:cs="Arial"/>
          <w:b/>
          <w:bCs/>
          <w:sz w:val="20"/>
          <w:szCs w:val="20"/>
          <w:lang w:val="it-IT"/>
        </w:rPr>
      </w:pPr>
      <w:r w:rsidRPr="00136612">
        <w:rPr>
          <w:rFonts w:ascii="Arial" w:hAnsi="Arial" w:cs="Arial"/>
          <w:b/>
          <w:bCs/>
          <w:sz w:val="20"/>
          <w:szCs w:val="20"/>
          <w:lang w:val="it-IT"/>
        </w:rPr>
        <w:t>“Non riesco a pensare ad altro che a come sfamarli”.</w:t>
      </w:r>
    </w:p>
    <w:p w14:paraId="03430F50" w14:textId="77777777" w:rsidR="00136612" w:rsidRDefault="00136612" w:rsidP="00AF5B1F">
      <w:pPr>
        <w:spacing w:after="0" w:line="240" w:lineRule="auto"/>
        <w:jc w:val="center"/>
        <w:rPr>
          <w:rFonts w:ascii="Arial" w:hAnsi="Arial" w:cs="Arial"/>
          <w:b/>
          <w:bCs/>
          <w:sz w:val="20"/>
          <w:szCs w:val="20"/>
          <w:lang w:val="it-IT"/>
        </w:rPr>
      </w:pPr>
    </w:p>
    <w:p w14:paraId="5C42DE74" w14:textId="0914EFE0" w:rsidR="00095462" w:rsidRDefault="00095462" w:rsidP="00AF5B1F">
      <w:pPr>
        <w:spacing w:after="0" w:line="240" w:lineRule="auto"/>
        <w:rPr>
          <w:rFonts w:ascii="Arial" w:hAnsi="Arial" w:cs="Arial"/>
          <w:sz w:val="20"/>
          <w:szCs w:val="20"/>
          <w:lang w:val="it-IT"/>
        </w:rPr>
      </w:pPr>
      <w:r w:rsidRPr="00136612">
        <w:rPr>
          <w:rFonts w:ascii="Arial" w:hAnsi="Arial" w:cs="Arial"/>
          <w:sz w:val="20"/>
          <w:szCs w:val="20"/>
          <w:lang w:val="it-IT"/>
        </w:rPr>
        <w:t xml:space="preserve">Gli occhi di Samira, carichi di apprensione, sono fissi su suo figlio di sei anni, mentre un'infermiera lo adagia delicatamente in una bacinella per la pesatura in un centro nutrizionale nel campo di Melkadida, in Etiopia. Samira ha portato qui due suoi figli, dopo settimane di dolori allo stomaco, ma sa già cosa li tormenta: </w:t>
      </w:r>
      <w:r w:rsidRPr="00136612">
        <w:rPr>
          <w:rFonts w:ascii="Arial" w:hAnsi="Arial" w:cs="Arial"/>
          <w:b/>
          <w:bCs/>
          <w:sz w:val="20"/>
          <w:szCs w:val="20"/>
          <w:lang w:val="it-IT"/>
        </w:rPr>
        <w:t>la fame.</w:t>
      </w:r>
      <w:r w:rsidRPr="00136612">
        <w:rPr>
          <w:rFonts w:ascii="Arial" w:hAnsi="Arial" w:cs="Arial"/>
          <w:sz w:val="20"/>
          <w:szCs w:val="20"/>
          <w:lang w:val="it-IT"/>
        </w:rPr>
        <w:t xml:space="preserve"> </w:t>
      </w:r>
    </w:p>
    <w:p w14:paraId="39D162BF" w14:textId="77777777" w:rsidR="00136612" w:rsidRPr="00136612" w:rsidRDefault="00136612" w:rsidP="00AF5B1F">
      <w:pPr>
        <w:spacing w:after="0" w:line="240" w:lineRule="auto"/>
        <w:rPr>
          <w:rFonts w:ascii="Arial" w:hAnsi="Arial" w:cs="Arial"/>
          <w:sz w:val="20"/>
          <w:szCs w:val="20"/>
          <w:lang w:val="it-IT"/>
        </w:rPr>
      </w:pPr>
    </w:p>
    <w:p w14:paraId="6AD6A380" w14:textId="24D1F86B" w:rsidR="00303414" w:rsidRPr="00AA5696" w:rsidRDefault="00095462" w:rsidP="00AF5B1F">
      <w:pPr>
        <w:spacing w:after="0" w:line="240" w:lineRule="auto"/>
        <w:rPr>
          <w:rFonts w:ascii="Arial" w:hAnsi="Arial" w:cs="Arial"/>
          <w:sz w:val="20"/>
          <w:szCs w:val="20"/>
          <w:lang w:val="it-IT"/>
        </w:rPr>
      </w:pPr>
      <w:r w:rsidRPr="00136612">
        <w:rPr>
          <w:rFonts w:ascii="Arial" w:hAnsi="Arial" w:cs="Arial"/>
          <w:sz w:val="20"/>
          <w:szCs w:val="20"/>
          <w:lang w:val="it-IT"/>
        </w:rPr>
        <w:t xml:space="preserve">"Ho notato che stavano perdendo peso, così sono venuta qui per chiedere aiuto", ha detto Samira. Diagnosticata la malnutrizione, sono stati immediatamente sottoposti a un regime terapeutico che prevede la somministrazione di integratori ad alto contenuto nutritivo e il trattamento delle infezioni correlate. </w:t>
      </w:r>
      <w:r w:rsidR="00303414" w:rsidRPr="00AA5696">
        <w:rPr>
          <w:rFonts w:ascii="Arial" w:hAnsi="Arial" w:cs="Arial"/>
          <w:sz w:val="20"/>
          <w:szCs w:val="20"/>
          <w:lang w:val="it-IT"/>
        </w:rPr>
        <w:t>Tuttavia, solo tre dei suoi figli si sono ripresi.</w:t>
      </w:r>
    </w:p>
    <w:p w14:paraId="57442152" w14:textId="77777777" w:rsidR="00303414" w:rsidRPr="00136612" w:rsidRDefault="00303414" w:rsidP="00AF5B1F">
      <w:pPr>
        <w:spacing w:after="0" w:line="240" w:lineRule="auto"/>
        <w:rPr>
          <w:rFonts w:ascii="Arial" w:hAnsi="Arial" w:cs="Arial"/>
          <w:sz w:val="20"/>
          <w:szCs w:val="20"/>
          <w:lang w:val="it-IT"/>
        </w:rPr>
      </w:pPr>
    </w:p>
    <w:p w14:paraId="05A85079" w14:textId="19E69C53" w:rsidR="00813481" w:rsidRPr="00136612" w:rsidRDefault="00095462" w:rsidP="00AF5B1F">
      <w:pPr>
        <w:spacing w:after="0" w:line="240" w:lineRule="auto"/>
        <w:rPr>
          <w:rFonts w:ascii="Arial" w:hAnsi="Arial" w:cs="Arial"/>
          <w:b/>
          <w:bCs/>
          <w:sz w:val="20"/>
          <w:szCs w:val="20"/>
          <w:lang w:val="it-IT"/>
        </w:rPr>
      </w:pPr>
      <w:r w:rsidRPr="00136612">
        <w:rPr>
          <w:rFonts w:ascii="Arial" w:hAnsi="Arial" w:cs="Arial"/>
          <w:sz w:val="20"/>
          <w:szCs w:val="20"/>
          <w:lang w:val="it-IT"/>
        </w:rPr>
        <w:t xml:space="preserve">Undici anni fa, il conflitto </w:t>
      </w:r>
      <w:r w:rsidR="00313612" w:rsidRPr="00136612">
        <w:rPr>
          <w:rFonts w:ascii="Arial" w:hAnsi="Arial" w:cs="Arial"/>
          <w:sz w:val="20"/>
          <w:szCs w:val="20"/>
          <w:lang w:val="it-IT"/>
        </w:rPr>
        <w:t xml:space="preserve">in Somalia </w:t>
      </w:r>
      <w:r w:rsidRPr="00136612">
        <w:rPr>
          <w:rFonts w:ascii="Arial" w:hAnsi="Arial" w:cs="Arial"/>
          <w:sz w:val="20"/>
          <w:szCs w:val="20"/>
          <w:lang w:val="it-IT"/>
        </w:rPr>
        <w:t>ha costretto Samira a fuggire dalla sua casa nel sud del</w:t>
      </w:r>
      <w:r w:rsidR="00D04CFA" w:rsidRPr="00136612">
        <w:rPr>
          <w:rFonts w:ascii="Arial" w:hAnsi="Arial" w:cs="Arial"/>
          <w:sz w:val="20"/>
          <w:szCs w:val="20"/>
          <w:lang w:val="it-IT"/>
        </w:rPr>
        <w:t xml:space="preserve"> paese</w:t>
      </w:r>
      <w:r w:rsidRPr="00136612">
        <w:rPr>
          <w:rFonts w:ascii="Arial" w:hAnsi="Arial" w:cs="Arial"/>
          <w:sz w:val="20"/>
          <w:szCs w:val="20"/>
          <w:lang w:val="it-IT"/>
        </w:rPr>
        <w:t xml:space="preserve"> ed è diventata una dei primi rifugiati a Melkadida. </w:t>
      </w:r>
      <w:r w:rsidRPr="00136612">
        <w:rPr>
          <w:rFonts w:ascii="Arial" w:hAnsi="Arial" w:cs="Arial"/>
          <w:b/>
          <w:bCs/>
          <w:sz w:val="20"/>
          <w:szCs w:val="20"/>
          <w:lang w:val="it-IT"/>
        </w:rPr>
        <w:t xml:space="preserve">Oggi il suo problema non è più la violenza ma la mancanza di cibo. </w:t>
      </w:r>
    </w:p>
    <w:p w14:paraId="467E6396" w14:textId="77777777" w:rsidR="00136612" w:rsidRPr="00136612" w:rsidRDefault="00136612" w:rsidP="00AF5B1F">
      <w:pPr>
        <w:spacing w:after="0" w:line="240" w:lineRule="auto"/>
        <w:rPr>
          <w:rFonts w:ascii="Arial" w:hAnsi="Arial" w:cs="Arial"/>
          <w:sz w:val="20"/>
          <w:szCs w:val="20"/>
          <w:lang w:val="it-IT"/>
        </w:rPr>
      </w:pPr>
    </w:p>
    <w:p w14:paraId="6BBE62D1" w14:textId="7630E1C8" w:rsidR="00813481" w:rsidRDefault="00095462" w:rsidP="00AF5B1F">
      <w:pPr>
        <w:spacing w:after="0" w:line="240" w:lineRule="auto"/>
        <w:rPr>
          <w:rFonts w:ascii="Arial" w:hAnsi="Arial" w:cs="Arial"/>
          <w:sz w:val="20"/>
          <w:szCs w:val="20"/>
          <w:lang w:val="it-IT"/>
        </w:rPr>
      </w:pPr>
      <w:r w:rsidRPr="00136612">
        <w:rPr>
          <w:rFonts w:ascii="Arial" w:hAnsi="Arial" w:cs="Arial"/>
          <w:sz w:val="20"/>
          <w:szCs w:val="20"/>
          <w:lang w:val="it-IT"/>
        </w:rPr>
        <w:t xml:space="preserve">Infatti, dal 2019, </w:t>
      </w:r>
      <w:r w:rsidR="00A13E56">
        <w:rPr>
          <w:rFonts w:ascii="Arial" w:hAnsi="Arial" w:cs="Arial"/>
          <w:sz w:val="20"/>
          <w:szCs w:val="20"/>
          <w:lang w:val="it-IT"/>
        </w:rPr>
        <w:t>sei</w:t>
      </w:r>
      <w:r w:rsidR="00A13E56" w:rsidRPr="00136612">
        <w:rPr>
          <w:rFonts w:ascii="Arial" w:hAnsi="Arial" w:cs="Arial"/>
          <w:sz w:val="20"/>
          <w:szCs w:val="20"/>
          <w:lang w:val="it-IT"/>
        </w:rPr>
        <w:t xml:space="preserve"> </w:t>
      </w:r>
      <w:r w:rsidRPr="00136612">
        <w:rPr>
          <w:rFonts w:ascii="Arial" w:hAnsi="Arial" w:cs="Arial"/>
          <w:sz w:val="20"/>
          <w:szCs w:val="20"/>
          <w:lang w:val="it-IT"/>
        </w:rPr>
        <w:t xml:space="preserve">stagioni consecutive di mancate piogge in tutto il Corno d'Africa hanno creato una devastante siccità che ha colpito milioni di persone nella regione. Il risultato inevitabile è l'aumento dei tassi di malnutrizione, in particolare tra le donne e i bambini. </w:t>
      </w:r>
    </w:p>
    <w:p w14:paraId="3B57E670" w14:textId="77777777" w:rsidR="00136612" w:rsidRPr="00136612" w:rsidRDefault="00136612" w:rsidP="00AF5B1F">
      <w:pPr>
        <w:spacing w:after="0" w:line="240" w:lineRule="auto"/>
        <w:rPr>
          <w:rFonts w:ascii="Arial" w:hAnsi="Arial" w:cs="Arial"/>
          <w:sz w:val="20"/>
          <w:szCs w:val="20"/>
          <w:lang w:val="it-IT"/>
        </w:rPr>
      </w:pPr>
    </w:p>
    <w:p w14:paraId="3F8185FB" w14:textId="05A9222C" w:rsidR="00136612" w:rsidRDefault="00136612" w:rsidP="00AF5B1F">
      <w:pPr>
        <w:spacing w:after="0" w:line="240" w:lineRule="auto"/>
        <w:rPr>
          <w:rFonts w:ascii="Arial" w:hAnsi="Arial" w:cs="Arial"/>
          <w:sz w:val="20"/>
          <w:szCs w:val="20"/>
          <w:lang w:val="it-IT"/>
        </w:rPr>
      </w:pPr>
      <w:r w:rsidRPr="00880771">
        <w:rPr>
          <w:rFonts w:ascii="Arial" w:hAnsi="Arial" w:cs="Arial"/>
          <w:sz w:val="20"/>
          <w:szCs w:val="20"/>
          <w:lang w:val="it-IT"/>
        </w:rPr>
        <w:t xml:space="preserve">“In precedenza, il cibo che ricevevamo era sufficiente per affrontare </w:t>
      </w:r>
      <w:r>
        <w:rPr>
          <w:rFonts w:ascii="Arial" w:hAnsi="Arial" w:cs="Arial"/>
          <w:sz w:val="20"/>
          <w:szCs w:val="20"/>
          <w:lang w:val="it-IT"/>
        </w:rPr>
        <w:t>un</w:t>
      </w:r>
      <w:r w:rsidRPr="00880771">
        <w:rPr>
          <w:rFonts w:ascii="Arial" w:hAnsi="Arial" w:cs="Arial"/>
          <w:sz w:val="20"/>
          <w:szCs w:val="20"/>
          <w:lang w:val="it-IT"/>
        </w:rPr>
        <w:t xml:space="preserve"> mese. Ma nove mesi fa </w:t>
      </w:r>
      <w:r>
        <w:rPr>
          <w:rFonts w:ascii="Arial" w:hAnsi="Arial" w:cs="Arial"/>
          <w:sz w:val="20"/>
          <w:szCs w:val="20"/>
          <w:lang w:val="it-IT"/>
        </w:rPr>
        <w:t xml:space="preserve">le razioni </w:t>
      </w:r>
      <w:r w:rsidRPr="00880771">
        <w:rPr>
          <w:rFonts w:ascii="Arial" w:hAnsi="Arial" w:cs="Arial"/>
          <w:sz w:val="20"/>
          <w:szCs w:val="20"/>
          <w:lang w:val="it-IT"/>
        </w:rPr>
        <w:t>si sono ridott</w:t>
      </w:r>
      <w:r>
        <w:rPr>
          <w:rFonts w:ascii="Arial" w:hAnsi="Arial" w:cs="Arial"/>
          <w:sz w:val="20"/>
          <w:szCs w:val="20"/>
          <w:lang w:val="it-IT"/>
        </w:rPr>
        <w:t>e. H</w:t>
      </w:r>
      <w:r w:rsidRPr="00880771">
        <w:rPr>
          <w:rFonts w:ascii="Arial" w:hAnsi="Arial" w:cs="Arial"/>
          <w:sz w:val="20"/>
          <w:szCs w:val="20"/>
          <w:lang w:val="it-IT"/>
        </w:rPr>
        <w:t>o iniziato a preoccuparmi</w:t>
      </w:r>
      <w:r>
        <w:rPr>
          <w:rFonts w:ascii="Arial" w:hAnsi="Arial" w:cs="Arial"/>
          <w:sz w:val="20"/>
          <w:szCs w:val="20"/>
          <w:lang w:val="it-IT"/>
        </w:rPr>
        <w:t xml:space="preserve"> quando tutti i miei </w:t>
      </w:r>
      <w:r w:rsidRPr="00242B49">
        <w:rPr>
          <w:rFonts w:ascii="Arial" w:hAnsi="Arial" w:cs="Arial"/>
          <w:sz w:val="20"/>
          <w:szCs w:val="20"/>
          <w:lang w:val="it-IT"/>
        </w:rPr>
        <w:t xml:space="preserve">figli si </w:t>
      </w:r>
      <w:r>
        <w:rPr>
          <w:rFonts w:ascii="Arial" w:hAnsi="Arial" w:cs="Arial"/>
          <w:sz w:val="20"/>
          <w:szCs w:val="20"/>
          <w:lang w:val="it-IT"/>
        </w:rPr>
        <w:t>sono ammalati</w:t>
      </w:r>
      <w:r w:rsidRPr="00242B49">
        <w:rPr>
          <w:rFonts w:ascii="Arial" w:hAnsi="Arial" w:cs="Arial"/>
          <w:sz w:val="20"/>
          <w:szCs w:val="20"/>
          <w:lang w:val="it-IT"/>
        </w:rPr>
        <w:t xml:space="preserve">. Ieri sera non hanno mangiato. Stamattina gli ho dato del porridge. </w:t>
      </w:r>
      <w:r w:rsidRPr="00136612">
        <w:rPr>
          <w:rFonts w:ascii="Arial" w:hAnsi="Arial" w:cs="Arial"/>
          <w:b/>
          <w:bCs/>
          <w:sz w:val="20"/>
          <w:szCs w:val="20"/>
          <w:lang w:val="it-IT"/>
        </w:rPr>
        <w:t>Non ho più niente da dar loro</w:t>
      </w:r>
      <w:r w:rsidRPr="00242B49">
        <w:rPr>
          <w:rFonts w:ascii="Arial" w:hAnsi="Arial" w:cs="Arial"/>
          <w:sz w:val="20"/>
          <w:szCs w:val="20"/>
          <w:lang w:val="it-IT"/>
        </w:rPr>
        <w:t>.</w:t>
      </w:r>
      <w:r>
        <w:rPr>
          <w:rFonts w:ascii="Arial" w:hAnsi="Arial" w:cs="Arial"/>
          <w:sz w:val="20"/>
          <w:szCs w:val="20"/>
          <w:lang w:val="it-IT"/>
        </w:rPr>
        <w:t>”</w:t>
      </w:r>
    </w:p>
    <w:p w14:paraId="1814537F" w14:textId="77777777" w:rsidR="00934D87" w:rsidRDefault="00934D87" w:rsidP="00AF5B1F">
      <w:pPr>
        <w:spacing w:after="0" w:line="240" w:lineRule="auto"/>
        <w:rPr>
          <w:rFonts w:ascii="Arial" w:hAnsi="Arial" w:cs="Arial"/>
          <w:sz w:val="20"/>
          <w:szCs w:val="20"/>
          <w:lang w:val="it-IT"/>
        </w:rPr>
      </w:pPr>
    </w:p>
    <w:p w14:paraId="6F9B015B" w14:textId="11D4497F" w:rsidR="00813481" w:rsidRDefault="00813481" w:rsidP="00AF5B1F">
      <w:pPr>
        <w:spacing w:after="0" w:line="240" w:lineRule="auto"/>
        <w:rPr>
          <w:rFonts w:ascii="Arial" w:hAnsi="Arial" w:cs="Arial"/>
          <w:sz w:val="20"/>
          <w:szCs w:val="20"/>
          <w:lang w:val="it-IT"/>
        </w:rPr>
      </w:pPr>
      <w:r w:rsidRPr="00880771">
        <w:rPr>
          <w:rFonts w:ascii="Arial" w:hAnsi="Arial" w:cs="Arial"/>
          <w:sz w:val="20"/>
          <w:szCs w:val="20"/>
          <w:lang w:val="it-IT"/>
        </w:rPr>
        <w:t>L'anno scorso, il pacchetto alimentare mensile che riceve</w:t>
      </w:r>
      <w:r>
        <w:rPr>
          <w:rFonts w:ascii="Arial" w:hAnsi="Arial" w:cs="Arial"/>
          <w:sz w:val="20"/>
          <w:szCs w:val="20"/>
          <w:lang w:val="it-IT"/>
        </w:rPr>
        <w:t>va</w:t>
      </w:r>
      <w:r w:rsidRPr="00880771">
        <w:rPr>
          <w:rFonts w:ascii="Arial" w:hAnsi="Arial" w:cs="Arial"/>
          <w:sz w:val="20"/>
          <w:szCs w:val="20"/>
          <w:lang w:val="it-IT"/>
        </w:rPr>
        <w:t xml:space="preserve"> dal Programma alimentare mondiale come residente del campo è stato ridotto della metà a</w:t>
      </w:r>
      <w:r>
        <w:rPr>
          <w:rFonts w:ascii="Arial" w:hAnsi="Arial" w:cs="Arial"/>
          <w:sz w:val="20"/>
          <w:szCs w:val="20"/>
          <w:lang w:val="it-IT"/>
        </w:rPr>
        <w:t>nche a</w:t>
      </w:r>
      <w:r w:rsidRPr="00880771">
        <w:rPr>
          <w:rFonts w:ascii="Arial" w:hAnsi="Arial" w:cs="Arial"/>
          <w:sz w:val="20"/>
          <w:szCs w:val="20"/>
          <w:lang w:val="it-IT"/>
        </w:rPr>
        <w:t xml:space="preserve"> causa di problemi di finanziamento</w:t>
      </w:r>
      <w:r>
        <w:rPr>
          <w:rFonts w:ascii="Arial" w:hAnsi="Arial" w:cs="Arial"/>
          <w:sz w:val="20"/>
          <w:szCs w:val="20"/>
          <w:lang w:val="it-IT"/>
        </w:rPr>
        <w:t xml:space="preserve"> e s</w:t>
      </w:r>
      <w:r w:rsidRPr="00880771">
        <w:rPr>
          <w:rFonts w:ascii="Arial" w:hAnsi="Arial" w:cs="Arial"/>
          <w:sz w:val="20"/>
          <w:szCs w:val="20"/>
          <w:lang w:val="it-IT"/>
        </w:rPr>
        <w:t xml:space="preserve">enza una fonte di reddito costante, non è in grado di integrare </w:t>
      </w:r>
      <w:r>
        <w:rPr>
          <w:rFonts w:ascii="Arial" w:hAnsi="Arial" w:cs="Arial"/>
          <w:sz w:val="20"/>
          <w:szCs w:val="20"/>
          <w:lang w:val="it-IT"/>
        </w:rPr>
        <w:t>il poco cibo</w:t>
      </w:r>
      <w:r w:rsidRPr="00880771">
        <w:rPr>
          <w:rFonts w:ascii="Arial" w:hAnsi="Arial" w:cs="Arial"/>
          <w:sz w:val="20"/>
          <w:szCs w:val="20"/>
          <w:lang w:val="it-IT"/>
        </w:rPr>
        <w:t xml:space="preserve"> </w:t>
      </w:r>
      <w:r>
        <w:rPr>
          <w:rFonts w:ascii="Arial" w:hAnsi="Arial" w:cs="Arial"/>
          <w:sz w:val="20"/>
          <w:szCs w:val="20"/>
          <w:lang w:val="it-IT"/>
        </w:rPr>
        <w:t>che riceve</w:t>
      </w:r>
      <w:r w:rsidRPr="00880771">
        <w:rPr>
          <w:rFonts w:ascii="Arial" w:hAnsi="Arial" w:cs="Arial"/>
          <w:sz w:val="20"/>
          <w:szCs w:val="20"/>
          <w:lang w:val="it-IT"/>
        </w:rPr>
        <w:t>.</w:t>
      </w:r>
    </w:p>
    <w:p w14:paraId="783D1BA7" w14:textId="77777777" w:rsidR="00813481" w:rsidRPr="00880771" w:rsidRDefault="00813481" w:rsidP="00AF5B1F">
      <w:pPr>
        <w:spacing w:after="0" w:line="240" w:lineRule="auto"/>
        <w:rPr>
          <w:rFonts w:ascii="Arial" w:hAnsi="Arial" w:cs="Arial"/>
          <w:sz w:val="20"/>
          <w:szCs w:val="20"/>
          <w:lang w:val="it-IT"/>
        </w:rPr>
      </w:pPr>
    </w:p>
    <w:p w14:paraId="1FCF8F9C" w14:textId="77777777" w:rsidR="00285BEB" w:rsidRPr="00136612" w:rsidRDefault="00095462" w:rsidP="00AF5B1F">
      <w:pPr>
        <w:spacing w:after="0" w:line="240" w:lineRule="auto"/>
        <w:rPr>
          <w:rFonts w:ascii="Arial" w:hAnsi="Arial" w:cs="Arial"/>
          <w:sz w:val="20"/>
          <w:szCs w:val="20"/>
          <w:lang w:val="it-IT"/>
        </w:rPr>
      </w:pPr>
      <w:r w:rsidRPr="00136612">
        <w:rPr>
          <w:rFonts w:ascii="Arial" w:hAnsi="Arial" w:cs="Arial"/>
          <w:sz w:val="20"/>
          <w:szCs w:val="20"/>
          <w:lang w:val="it-IT"/>
        </w:rPr>
        <w:t xml:space="preserve">"Se ricevessi un po' di sostegno, ad esempio per avviare un'attività commerciale, potrei guadagnare un po' di soldi per comprare riso, pasta o zucchero per i miei figli". </w:t>
      </w:r>
    </w:p>
    <w:p w14:paraId="7958FC04" w14:textId="77777777" w:rsidR="00934D87" w:rsidRDefault="00934D87" w:rsidP="00AF5B1F">
      <w:pPr>
        <w:spacing w:after="0" w:line="240" w:lineRule="auto"/>
        <w:rPr>
          <w:lang w:val="it-IT"/>
        </w:rPr>
      </w:pPr>
    </w:p>
    <w:p w14:paraId="4B5DF9A1" w14:textId="77777777" w:rsidR="00D04A7B" w:rsidRPr="00D04A7B" w:rsidRDefault="00D04A7B" w:rsidP="00AF5B1F">
      <w:pPr>
        <w:spacing w:after="0" w:line="240" w:lineRule="auto"/>
        <w:rPr>
          <w:rFonts w:ascii="Arial" w:hAnsi="Arial" w:cs="Arial"/>
          <w:sz w:val="20"/>
          <w:szCs w:val="20"/>
          <w:lang w:val="it-IT"/>
        </w:rPr>
      </w:pPr>
      <w:r w:rsidRPr="00D04A7B">
        <w:rPr>
          <w:rFonts w:ascii="Arial" w:hAnsi="Arial" w:cs="Arial"/>
          <w:sz w:val="20"/>
          <w:szCs w:val="20"/>
          <w:lang w:val="it-IT"/>
        </w:rPr>
        <w:t>Per Samira, un piccolo aiuto in più potrebbe essere tutto ciò di cui ha bisogno per cambiare la situazione.</w:t>
      </w:r>
    </w:p>
    <w:p w14:paraId="5E478418" w14:textId="77777777" w:rsidR="008B267E" w:rsidRDefault="008B267E" w:rsidP="00AF5B1F">
      <w:pPr>
        <w:spacing w:after="0" w:line="240" w:lineRule="auto"/>
        <w:rPr>
          <w:rFonts w:ascii="Arial" w:hAnsi="Arial" w:cs="Arial"/>
          <w:b/>
          <w:bCs/>
          <w:color w:val="0072BC"/>
          <w:lang w:val="it-IT"/>
        </w:rPr>
      </w:pPr>
    </w:p>
    <w:p w14:paraId="4346EFE8" w14:textId="77777777" w:rsidR="004D271A" w:rsidRDefault="004D271A">
      <w:pPr>
        <w:rPr>
          <w:rFonts w:ascii="Arial" w:eastAsia="Times New Roman" w:hAnsi="Arial" w:cs="Arial"/>
          <w:b/>
          <w:bCs/>
          <w:color w:val="0072BC"/>
          <w:sz w:val="20"/>
          <w:szCs w:val="20"/>
          <w:lang w:val="it-IT"/>
        </w:rPr>
      </w:pPr>
      <w:r>
        <w:rPr>
          <w:rFonts w:ascii="Arial" w:hAnsi="Arial" w:cs="Arial"/>
          <w:b/>
          <w:bCs/>
          <w:color w:val="0072BC"/>
          <w:lang w:val="it-IT"/>
        </w:rPr>
        <w:br w:type="page"/>
      </w:r>
    </w:p>
    <w:p w14:paraId="0F045CDC" w14:textId="4C0A540A" w:rsidR="0035797E" w:rsidRPr="000967C7" w:rsidRDefault="0035797E" w:rsidP="0035797E">
      <w:pPr>
        <w:pStyle w:val="PreformattatoHTML"/>
        <w:shd w:val="clear" w:color="auto" w:fill="F8F9FA"/>
        <w:rPr>
          <w:rStyle w:val="y2iqfc"/>
          <w:rFonts w:ascii="Arial" w:hAnsi="Arial" w:cs="Arial"/>
          <w:color w:val="202124"/>
          <w:lang w:val="it-IT"/>
        </w:rPr>
      </w:pPr>
      <w:r w:rsidRPr="000967C7">
        <w:rPr>
          <w:rFonts w:ascii="Arial" w:hAnsi="Arial" w:cs="Arial"/>
          <w:b/>
          <w:bCs/>
          <w:color w:val="0072BC"/>
          <w:lang w:val="it-IT"/>
        </w:rPr>
        <w:lastRenderedPageBreak/>
        <w:t>Storia</w:t>
      </w:r>
      <w:r w:rsidR="004D271A">
        <w:rPr>
          <w:rFonts w:ascii="Arial" w:hAnsi="Arial" w:cs="Arial"/>
          <w:b/>
          <w:bCs/>
          <w:color w:val="0072BC"/>
          <w:lang w:val="it-IT"/>
        </w:rPr>
        <w:t xml:space="preserve"> 2</w:t>
      </w:r>
      <w:r>
        <w:rPr>
          <w:rFonts w:ascii="Arial" w:hAnsi="Arial" w:cs="Arial"/>
          <w:b/>
          <w:bCs/>
          <w:color w:val="0072BC"/>
          <w:lang w:val="it-IT"/>
        </w:rPr>
        <w:t xml:space="preserve">  </w:t>
      </w:r>
      <w:hyperlink r:id="rId13" w:history="1">
        <w:r w:rsidRPr="0012028A">
          <w:rPr>
            <w:rStyle w:val="Collegamentoipertestuale"/>
            <w:rFonts w:ascii="Arial" w:hAnsi="Arial" w:cs="Arial"/>
            <w:lang w:val="it-IT"/>
          </w:rPr>
          <w:t>https://www.unhcr.org/it/notizie-storie/storie/somali-in-fuga-dalla-siccita-e-dal-conflitto-arrivano-al-campo-di-dadaab-in-kenya/</w:t>
        </w:r>
      </w:hyperlink>
      <w:r w:rsidRPr="000967C7">
        <w:rPr>
          <w:rStyle w:val="y2iqfc"/>
          <w:rFonts w:ascii="Arial" w:hAnsi="Arial" w:cs="Arial"/>
          <w:color w:val="202124"/>
          <w:lang w:val="it-IT"/>
        </w:rPr>
        <w:t xml:space="preserve"> </w:t>
      </w:r>
    </w:p>
    <w:p w14:paraId="7099CB62" w14:textId="356B1659" w:rsidR="0035797E" w:rsidRDefault="0035797E" w:rsidP="0035797E">
      <w:pPr>
        <w:pStyle w:val="NormaleWeb"/>
        <w:shd w:val="clear" w:color="auto" w:fill="FFFFFF"/>
        <w:spacing w:before="0" w:beforeAutospacing="0" w:after="0" w:afterAutospacing="0"/>
        <w:rPr>
          <w:rFonts w:ascii="Arial" w:hAnsi="Arial" w:cs="Arial"/>
          <w:b/>
          <w:bCs/>
          <w:color w:val="0072BC"/>
          <w:lang w:val="it-IT"/>
        </w:rPr>
      </w:pPr>
    </w:p>
    <w:p w14:paraId="72AA73BB" w14:textId="571C5255" w:rsidR="0035797E" w:rsidRPr="000967C7" w:rsidRDefault="0035797E" w:rsidP="0035797E">
      <w:pPr>
        <w:pStyle w:val="NormaleWeb"/>
        <w:shd w:val="clear" w:color="auto" w:fill="FFFFFF"/>
        <w:spacing w:before="0" w:beforeAutospacing="0" w:after="0" w:afterAutospacing="0"/>
        <w:rPr>
          <w:rFonts w:ascii="Lato" w:hAnsi="Lato"/>
          <w:color w:val="222222"/>
          <w:sz w:val="29"/>
          <w:szCs w:val="29"/>
          <w:lang w:val="it-IT"/>
        </w:rPr>
      </w:pPr>
      <w:r w:rsidRPr="000967C7">
        <w:rPr>
          <w:rStyle w:val="y2iqfc"/>
          <w:rFonts w:ascii="Arial" w:hAnsi="Arial" w:cs="Arial"/>
          <w:color w:val="202124"/>
          <w:sz w:val="20"/>
          <w:szCs w:val="20"/>
          <w:lang w:val="it-IT"/>
        </w:rPr>
        <w:t>Per gran parte della sua vita, Shamsa Amin Ali ha dovuto combattere contro le conseguenze del cambiamento climatico: piogge infruttuose hanno distrutto i suoi raccolti, ucciso il suo bestiame e ridotto in una condizione di sfollamento forzato lei e la sua famiglia all’interno della Somalia.</w:t>
      </w:r>
    </w:p>
    <w:p w14:paraId="1026CDF7" w14:textId="77777777" w:rsidR="0035797E" w:rsidRPr="000967C7" w:rsidRDefault="0035797E" w:rsidP="0035797E">
      <w:pPr>
        <w:pStyle w:val="PreformattatoHTML"/>
        <w:shd w:val="clear" w:color="auto" w:fill="F8F9FA"/>
        <w:rPr>
          <w:rStyle w:val="y2iqfc"/>
          <w:rFonts w:ascii="Arial" w:hAnsi="Arial" w:cs="Arial"/>
          <w:color w:val="202124"/>
          <w:lang w:val="it-IT"/>
        </w:rPr>
      </w:pPr>
    </w:p>
    <w:p w14:paraId="3BB8281D" w14:textId="77777777" w:rsidR="0035797E" w:rsidRPr="000967C7" w:rsidRDefault="0035797E" w:rsidP="0035797E">
      <w:pPr>
        <w:pStyle w:val="PreformattatoHTML"/>
        <w:shd w:val="clear" w:color="auto" w:fill="F8F9FA"/>
        <w:rPr>
          <w:rStyle w:val="y2iqfc"/>
          <w:rFonts w:ascii="Arial" w:hAnsi="Arial" w:cs="Arial"/>
          <w:color w:val="202124"/>
          <w:lang w:val="it-IT"/>
        </w:rPr>
      </w:pPr>
      <w:r w:rsidRPr="000967C7">
        <w:rPr>
          <w:rStyle w:val="y2iqfc"/>
          <w:rFonts w:ascii="Arial" w:hAnsi="Arial" w:cs="Arial"/>
          <w:color w:val="202124"/>
          <w:lang w:val="it-IT"/>
        </w:rPr>
        <w:t xml:space="preserve">Negli anni passati, </w:t>
      </w:r>
      <w:r>
        <w:rPr>
          <w:rStyle w:val="y2iqfc"/>
          <w:rFonts w:ascii="Arial" w:hAnsi="Arial" w:cs="Arial"/>
          <w:color w:val="202124"/>
          <w:lang w:val="it-IT"/>
        </w:rPr>
        <w:t>si sposta</w:t>
      </w:r>
      <w:r w:rsidRPr="000967C7">
        <w:rPr>
          <w:rStyle w:val="y2iqfc"/>
          <w:rFonts w:ascii="Arial" w:hAnsi="Arial" w:cs="Arial"/>
          <w:color w:val="202124"/>
          <w:lang w:val="it-IT"/>
        </w:rPr>
        <w:t>va</w:t>
      </w:r>
      <w:r>
        <w:rPr>
          <w:rStyle w:val="y2iqfc"/>
          <w:rFonts w:ascii="Arial" w:hAnsi="Arial" w:cs="Arial"/>
          <w:color w:val="202124"/>
          <w:lang w:val="it-IT"/>
        </w:rPr>
        <w:t>n</w:t>
      </w:r>
      <w:r w:rsidRPr="000967C7">
        <w:rPr>
          <w:rStyle w:val="y2iqfc"/>
          <w:rFonts w:ascii="Arial" w:hAnsi="Arial" w:cs="Arial"/>
          <w:color w:val="202124"/>
          <w:lang w:val="it-IT"/>
        </w:rPr>
        <w:t>o nelle città vicine e tornava</w:t>
      </w:r>
      <w:r>
        <w:rPr>
          <w:rStyle w:val="y2iqfc"/>
          <w:rFonts w:ascii="Arial" w:hAnsi="Arial" w:cs="Arial"/>
          <w:color w:val="202124"/>
          <w:lang w:val="it-IT"/>
        </w:rPr>
        <w:t>n</w:t>
      </w:r>
      <w:r w:rsidRPr="000967C7">
        <w:rPr>
          <w:rStyle w:val="y2iqfc"/>
          <w:rFonts w:ascii="Arial" w:hAnsi="Arial" w:cs="Arial"/>
          <w:color w:val="202124"/>
          <w:lang w:val="it-IT"/>
        </w:rPr>
        <w:t>o quando arrivavano le piogge, ma questa siccità è la peggiore che abbia</w:t>
      </w:r>
      <w:r>
        <w:rPr>
          <w:rStyle w:val="y2iqfc"/>
          <w:rFonts w:ascii="Arial" w:hAnsi="Arial" w:cs="Arial"/>
          <w:color w:val="202124"/>
          <w:lang w:val="it-IT"/>
        </w:rPr>
        <w:t>n</w:t>
      </w:r>
      <w:r w:rsidRPr="000967C7">
        <w:rPr>
          <w:rStyle w:val="y2iqfc"/>
          <w:rFonts w:ascii="Arial" w:hAnsi="Arial" w:cs="Arial"/>
          <w:color w:val="202124"/>
          <w:lang w:val="it-IT"/>
        </w:rPr>
        <w:t>o mai visto</w:t>
      </w:r>
      <w:r>
        <w:rPr>
          <w:rStyle w:val="y2iqfc"/>
          <w:rFonts w:ascii="Arial" w:hAnsi="Arial" w:cs="Arial"/>
          <w:color w:val="202124"/>
          <w:lang w:val="it-IT"/>
        </w:rPr>
        <w:t>.</w:t>
      </w:r>
      <w:r w:rsidRPr="000967C7">
        <w:rPr>
          <w:rStyle w:val="y2iqfc"/>
          <w:rFonts w:ascii="Arial" w:hAnsi="Arial" w:cs="Arial"/>
          <w:color w:val="202124"/>
          <w:lang w:val="it-IT"/>
        </w:rPr>
        <w:t xml:space="preserve"> </w:t>
      </w:r>
    </w:p>
    <w:p w14:paraId="22E7C0E5" w14:textId="77777777" w:rsidR="0035797E" w:rsidRPr="000967C7" w:rsidRDefault="0035797E" w:rsidP="0035797E">
      <w:pPr>
        <w:pStyle w:val="PreformattatoHTML"/>
        <w:shd w:val="clear" w:color="auto" w:fill="F8F9FA"/>
        <w:rPr>
          <w:rStyle w:val="y2iqfc"/>
          <w:rFonts w:ascii="Arial" w:hAnsi="Arial" w:cs="Arial"/>
          <w:color w:val="202124"/>
          <w:lang w:val="it-IT"/>
        </w:rPr>
      </w:pPr>
    </w:p>
    <w:p w14:paraId="2FDFDB4C" w14:textId="77777777" w:rsidR="0035797E" w:rsidRDefault="0035797E" w:rsidP="0035797E">
      <w:pPr>
        <w:pStyle w:val="PreformattatoHTML"/>
        <w:shd w:val="clear" w:color="auto" w:fill="F8F9FA"/>
        <w:jc w:val="center"/>
        <w:rPr>
          <w:rStyle w:val="y2iqfc"/>
          <w:rFonts w:ascii="Arial" w:hAnsi="Arial" w:cs="Arial"/>
          <w:i/>
          <w:iCs/>
          <w:color w:val="202124"/>
          <w:lang w:val="it-IT"/>
        </w:rPr>
      </w:pPr>
      <w:r w:rsidRPr="003A7D2D">
        <w:rPr>
          <w:rStyle w:val="y2iqfc"/>
          <w:rFonts w:ascii="Arial" w:hAnsi="Arial" w:cs="Arial"/>
          <w:i/>
          <w:iCs/>
          <w:color w:val="202124"/>
          <w:lang w:val="it-IT"/>
        </w:rPr>
        <w:t>“Immagina di non essere in grado di sfamare i tuoi figli e mandarli a dormire con lo stomaco vuoto. Sono arrivata a pensare di togliermi la vita piuttosto che vederli morire di fame davanti ai miei occhi.</w:t>
      </w:r>
      <w:r w:rsidRPr="00020D08">
        <w:rPr>
          <w:rStyle w:val="y2iqfc"/>
          <w:rFonts w:ascii="Arial" w:hAnsi="Arial" w:cs="Arial"/>
          <w:i/>
          <w:iCs/>
          <w:color w:val="202124"/>
          <w:lang w:val="it-IT"/>
        </w:rPr>
        <w:t xml:space="preserve"> </w:t>
      </w:r>
    </w:p>
    <w:p w14:paraId="39ECBEBD" w14:textId="77777777" w:rsidR="0035797E" w:rsidRPr="00020D08" w:rsidRDefault="0035797E" w:rsidP="0035797E">
      <w:pPr>
        <w:pStyle w:val="PreformattatoHTML"/>
        <w:shd w:val="clear" w:color="auto" w:fill="F8F9FA"/>
        <w:jc w:val="center"/>
        <w:rPr>
          <w:rStyle w:val="y2iqfc"/>
          <w:rFonts w:ascii="Arial" w:hAnsi="Arial" w:cs="Arial"/>
          <w:color w:val="202124"/>
          <w:lang w:val="it-IT"/>
        </w:rPr>
      </w:pPr>
      <w:r w:rsidRPr="00AB68A3">
        <w:rPr>
          <w:rStyle w:val="y2iqfc"/>
          <w:rFonts w:ascii="Arial" w:hAnsi="Arial" w:cs="Arial"/>
          <w:i/>
          <w:iCs/>
          <w:color w:val="202124"/>
          <w:lang w:val="it-IT"/>
        </w:rPr>
        <w:t xml:space="preserve">La siccità </w:t>
      </w:r>
      <w:r w:rsidRPr="00020D08">
        <w:rPr>
          <w:rStyle w:val="y2iqfc"/>
          <w:rFonts w:ascii="Arial" w:hAnsi="Arial" w:cs="Arial"/>
          <w:i/>
          <w:iCs/>
          <w:color w:val="202124"/>
          <w:lang w:val="it-IT"/>
        </w:rPr>
        <w:t>è peggio del conflitto in corso in Somalia, ha reso la vita ancora più difficile.”</w:t>
      </w:r>
    </w:p>
    <w:p w14:paraId="4A5E211E" w14:textId="77777777" w:rsidR="0035797E" w:rsidRPr="00020D08" w:rsidRDefault="0035797E" w:rsidP="0035797E">
      <w:pPr>
        <w:pStyle w:val="PreformattatoHTML"/>
        <w:shd w:val="clear" w:color="auto" w:fill="F8F9FA"/>
        <w:jc w:val="center"/>
        <w:rPr>
          <w:rStyle w:val="y2iqfc"/>
          <w:rFonts w:ascii="Arial" w:hAnsi="Arial" w:cs="Arial"/>
          <w:color w:val="202124"/>
          <w:lang w:val="it-IT"/>
        </w:rPr>
      </w:pPr>
      <w:r w:rsidRPr="00020D08">
        <w:rPr>
          <w:rStyle w:val="y2iqfc"/>
          <w:rFonts w:ascii="Arial" w:hAnsi="Arial" w:cs="Arial"/>
          <w:color w:val="202124"/>
          <w:lang w:val="it-IT"/>
        </w:rPr>
        <w:t>ha raccontato la 38enne Shamsa.</w:t>
      </w:r>
    </w:p>
    <w:p w14:paraId="1829482E" w14:textId="77777777" w:rsidR="0035797E" w:rsidRPr="000967C7" w:rsidRDefault="0035797E" w:rsidP="0035797E">
      <w:pPr>
        <w:pStyle w:val="PreformattatoHTML"/>
        <w:shd w:val="clear" w:color="auto" w:fill="F8F9FA"/>
        <w:rPr>
          <w:rStyle w:val="y2iqfc"/>
          <w:rFonts w:ascii="Arial" w:hAnsi="Arial" w:cs="Arial"/>
          <w:color w:val="202124"/>
          <w:lang w:val="it-IT"/>
        </w:rPr>
      </w:pPr>
      <w:r>
        <w:rPr>
          <w:rStyle w:val="y2iqfc"/>
          <w:rFonts w:ascii="Arial" w:hAnsi="Arial" w:cs="Arial"/>
          <w:noProof/>
          <w:color w:val="202124"/>
          <w:lang w:val="it-IT"/>
        </w:rPr>
        <w:drawing>
          <wp:anchor distT="0" distB="0" distL="114300" distR="114300" simplePos="0" relativeHeight="251659264" behindDoc="1" locked="0" layoutInCell="1" allowOverlap="1" wp14:anchorId="19393C51" wp14:editId="43CBBACE">
            <wp:simplePos x="0" y="0"/>
            <wp:positionH relativeFrom="margin">
              <wp:align>left</wp:align>
            </wp:positionH>
            <wp:positionV relativeFrom="paragraph">
              <wp:posOffset>148802</wp:posOffset>
            </wp:positionV>
            <wp:extent cx="2997642" cy="1998428"/>
            <wp:effectExtent l="0" t="0" r="0" b="1905"/>
            <wp:wrapTight wrapText="bothSides">
              <wp:wrapPolygon edited="0">
                <wp:start x="0" y="0"/>
                <wp:lineTo x="0" y="21415"/>
                <wp:lineTo x="21417" y="21415"/>
                <wp:lineTo x="21417"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997642" cy="1998428"/>
                    </a:xfrm>
                    <a:prstGeom prst="rect">
                      <a:avLst/>
                    </a:prstGeom>
                    <a:noFill/>
                  </pic:spPr>
                </pic:pic>
              </a:graphicData>
            </a:graphic>
            <wp14:sizeRelH relativeFrom="page">
              <wp14:pctWidth>0</wp14:pctWidth>
            </wp14:sizeRelH>
            <wp14:sizeRelV relativeFrom="page">
              <wp14:pctHeight>0</wp14:pctHeight>
            </wp14:sizeRelV>
          </wp:anchor>
        </w:drawing>
      </w:r>
    </w:p>
    <w:p w14:paraId="02C2BCBE" w14:textId="77777777" w:rsidR="0035797E" w:rsidRPr="000967C7" w:rsidRDefault="0035797E" w:rsidP="0035797E">
      <w:pPr>
        <w:pStyle w:val="PreformattatoHTML"/>
        <w:shd w:val="clear" w:color="auto" w:fill="F8F9FA"/>
        <w:rPr>
          <w:rFonts w:ascii="Lato" w:hAnsi="Lato"/>
          <w:color w:val="222222"/>
          <w:sz w:val="29"/>
          <w:szCs w:val="29"/>
          <w:shd w:val="clear" w:color="auto" w:fill="FFFFFF"/>
          <w:lang w:val="it-IT"/>
        </w:rPr>
      </w:pPr>
      <w:r w:rsidRPr="000967C7">
        <w:rPr>
          <w:rStyle w:val="y2iqfc"/>
          <w:rFonts w:ascii="Arial" w:hAnsi="Arial" w:cs="Arial"/>
          <w:color w:val="202124"/>
          <w:lang w:val="it-IT"/>
        </w:rPr>
        <w:t>Circa 18 mesi fa, ha perso la speranza che tornassero le tanto agognate piogge e ha intrapreso il lungo e difficile viaggio con i suoi figli e sua madre ottantenne verso la salvezza in Kenya. Hanno camminato per otto giorni, lungo il percorso non c’era niente per nutrire i figli. Giunti in Kenya sono stati accolti nel campo di Dadaab dove adesso vivono in una tenda.</w:t>
      </w:r>
      <w:r w:rsidRPr="000967C7">
        <w:rPr>
          <w:rFonts w:ascii="Lato" w:hAnsi="Lato"/>
          <w:color w:val="222222"/>
          <w:sz w:val="29"/>
          <w:szCs w:val="29"/>
          <w:shd w:val="clear" w:color="auto" w:fill="FFFFFF"/>
          <w:lang w:val="it-IT"/>
        </w:rPr>
        <w:t xml:space="preserve"> </w:t>
      </w:r>
    </w:p>
    <w:p w14:paraId="03CF8910" w14:textId="77777777" w:rsidR="0035797E" w:rsidRPr="000967C7" w:rsidRDefault="0035797E" w:rsidP="0035797E">
      <w:pPr>
        <w:pStyle w:val="PreformattatoHTML"/>
        <w:shd w:val="clear" w:color="auto" w:fill="F8F9FA"/>
        <w:rPr>
          <w:rStyle w:val="y2iqfc"/>
          <w:rFonts w:ascii="Arial" w:hAnsi="Arial" w:cs="Arial"/>
          <w:color w:val="202124"/>
          <w:lang w:val="it-IT"/>
        </w:rPr>
      </w:pPr>
    </w:p>
    <w:p w14:paraId="4BC9DB98" w14:textId="77777777" w:rsidR="0035797E" w:rsidRPr="000967C7" w:rsidRDefault="0035797E" w:rsidP="0035797E">
      <w:pPr>
        <w:pStyle w:val="PreformattatoHTML"/>
        <w:shd w:val="clear" w:color="auto" w:fill="F8F9FA"/>
        <w:rPr>
          <w:rStyle w:val="y2iqfc"/>
          <w:rFonts w:ascii="Arial" w:hAnsi="Arial" w:cs="Arial"/>
          <w:color w:val="202124"/>
          <w:lang w:val="it-IT"/>
        </w:rPr>
      </w:pPr>
      <w:r w:rsidRPr="000967C7">
        <w:rPr>
          <w:rStyle w:val="y2iqfc"/>
          <w:rFonts w:ascii="Arial" w:hAnsi="Arial" w:cs="Arial"/>
          <w:color w:val="202124"/>
          <w:lang w:val="it-IT"/>
        </w:rPr>
        <w:t xml:space="preserve">Non possono tornare in Somalia perché lì la situazione è ancora critica e poi perché come ci ha detto Shamsa “Non abbiamo niente a cui tornare, ho perso la casa, la fattoria, il bestiame.” </w:t>
      </w:r>
    </w:p>
    <w:p w14:paraId="19FA2A35" w14:textId="77777777" w:rsidR="0035797E" w:rsidRPr="000967C7" w:rsidRDefault="0035797E" w:rsidP="0035797E">
      <w:pPr>
        <w:pStyle w:val="PreformattatoHTML"/>
        <w:shd w:val="clear" w:color="auto" w:fill="F8F9FA"/>
        <w:rPr>
          <w:rStyle w:val="y2iqfc"/>
          <w:rFonts w:ascii="Arial" w:hAnsi="Arial" w:cs="Arial"/>
          <w:color w:val="202124"/>
          <w:lang w:val="it-IT"/>
        </w:rPr>
      </w:pPr>
    </w:p>
    <w:p w14:paraId="7054B8E6" w14:textId="77777777" w:rsidR="00F761F5" w:rsidRDefault="00F761F5">
      <w:pPr>
        <w:rPr>
          <w:rFonts w:ascii="Arial" w:hAnsi="Arial" w:cs="Arial"/>
          <w:b/>
          <w:bCs/>
          <w:color w:val="0072BC"/>
          <w:lang w:val="it-IT"/>
        </w:rPr>
      </w:pPr>
    </w:p>
    <w:p w14:paraId="3BA18A98" w14:textId="77777777" w:rsidR="00F761F5" w:rsidRDefault="00F761F5">
      <w:pPr>
        <w:rPr>
          <w:rFonts w:ascii="Arial" w:hAnsi="Arial" w:cs="Arial"/>
          <w:b/>
          <w:bCs/>
          <w:color w:val="0072BC"/>
          <w:lang w:val="it-IT"/>
        </w:rPr>
      </w:pPr>
      <w:r>
        <w:rPr>
          <w:rFonts w:ascii="Arial" w:hAnsi="Arial" w:cs="Arial"/>
          <w:b/>
          <w:bCs/>
          <w:color w:val="0072BC"/>
          <w:lang w:val="it-IT"/>
        </w:rPr>
        <w:t>Storia 3</w:t>
      </w:r>
    </w:p>
    <w:p w14:paraId="3F4EBABE" w14:textId="16F7201B" w:rsidR="00F761F5" w:rsidRPr="00F761F5" w:rsidRDefault="004D271A" w:rsidP="00F761F5">
      <w:pPr>
        <w:pStyle w:val="PreformattatoHTML"/>
        <w:shd w:val="clear" w:color="auto" w:fill="F8F9FA"/>
        <w:rPr>
          <w:rStyle w:val="y2iqfc"/>
          <w:rFonts w:ascii="Arial" w:hAnsi="Arial" w:cs="Arial"/>
          <w:color w:val="202124"/>
          <w:lang w:val="it-IT"/>
        </w:rPr>
      </w:pPr>
      <w:r w:rsidRPr="00F761F5">
        <w:rPr>
          <w:rStyle w:val="y2iqfc"/>
          <w:rFonts w:ascii="Arial" w:hAnsi="Arial" w:cs="Arial"/>
          <w:color w:val="202124"/>
          <w:lang w:val="it-IT"/>
        </w:rPr>
        <w:drawing>
          <wp:anchor distT="0" distB="0" distL="114300" distR="114300" simplePos="0" relativeHeight="251660288" behindDoc="0" locked="0" layoutInCell="1" allowOverlap="1" wp14:anchorId="30E87236" wp14:editId="2197782A">
            <wp:simplePos x="0" y="0"/>
            <wp:positionH relativeFrom="margin">
              <wp:align>left</wp:align>
            </wp:positionH>
            <wp:positionV relativeFrom="paragraph">
              <wp:posOffset>36195</wp:posOffset>
            </wp:positionV>
            <wp:extent cx="2788192" cy="2110740"/>
            <wp:effectExtent l="0" t="0" r="0" b="3810"/>
            <wp:wrapSquare wrapText="bothSides"/>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788192" cy="2110740"/>
                    </a:xfrm>
                    <a:prstGeom prst="rect">
                      <a:avLst/>
                    </a:prstGeom>
                    <a:noFill/>
                    <a:ln>
                      <a:noFill/>
                    </a:ln>
                  </pic:spPr>
                </pic:pic>
              </a:graphicData>
            </a:graphic>
            <wp14:sizeRelH relativeFrom="page">
              <wp14:pctWidth>0</wp14:pctWidth>
            </wp14:sizeRelH>
            <wp14:sizeRelV relativeFrom="page">
              <wp14:pctHeight>0</wp14:pctHeight>
            </wp14:sizeRelV>
          </wp:anchor>
        </w:drawing>
      </w:r>
      <w:r w:rsidR="00F761F5" w:rsidRPr="00F761F5">
        <w:rPr>
          <w:rStyle w:val="y2iqfc"/>
          <w:rFonts w:ascii="Arial" w:hAnsi="Arial" w:cs="Arial"/>
          <w:color w:val="202124"/>
          <w:lang w:val="it-IT"/>
        </w:rPr>
        <w:t>“I più fortunati di noi riescono a fare un pasto al giorno” racconta Fathi. “Ci sono persone che arrivano a non mangiare per tre o quattro giorni perché non hanno niente da cucinare e bambini che muoiono di fame.”</w:t>
      </w:r>
    </w:p>
    <w:p w14:paraId="4A5ED67A" w14:textId="630020CC" w:rsidR="00F761F5" w:rsidRPr="00F761F5" w:rsidRDefault="00F761F5" w:rsidP="00F761F5">
      <w:pPr>
        <w:pStyle w:val="PreformattatoHTML"/>
        <w:shd w:val="clear" w:color="auto" w:fill="F8F9FA"/>
        <w:rPr>
          <w:rStyle w:val="y2iqfc"/>
          <w:rFonts w:ascii="Arial" w:hAnsi="Arial" w:cs="Arial"/>
          <w:color w:val="202124"/>
          <w:lang w:val="it-IT"/>
        </w:rPr>
      </w:pPr>
    </w:p>
    <w:p w14:paraId="71BF34FC" w14:textId="572BB28F" w:rsidR="00F761F5" w:rsidRPr="00F761F5" w:rsidRDefault="00F761F5" w:rsidP="00F761F5">
      <w:pPr>
        <w:pStyle w:val="PreformattatoHTML"/>
        <w:shd w:val="clear" w:color="auto" w:fill="F8F9FA"/>
        <w:rPr>
          <w:rStyle w:val="y2iqfc"/>
          <w:rFonts w:ascii="Arial" w:hAnsi="Arial" w:cs="Arial"/>
          <w:color w:val="202124"/>
          <w:lang w:val="it-IT"/>
        </w:rPr>
      </w:pPr>
      <w:r w:rsidRPr="00F761F5">
        <w:rPr>
          <w:rStyle w:val="y2iqfc"/>
          <w:rFonts w:ascii="Arial" w:hAnsi="Arial" w:cs="Arial"/>
          <w:color w:val="202124"/>
          <w:lang w:val="it-IT"/>
        </w:rPr>
        <w:t>Prima di fuggire, Fathi e suo marito coltivavano frutta e verdura nella loro terra, in Somalia. La siccità, insieme alla situazione politica, l’ha costretta a fuggire da casa e intraprendere un viaggio di 15 giorni con i suoi figli prima di raggiungere il campo per sfollati interni di Kabasa a Dollow, in Somalia. Qui vivono in un rifugio improvvisato, messo insieme con rami di alberi e pezzi di vecchi vestiti ed ogni giorno è una sfida riuscire a nutrire i loro figli.</w:t>
      </w:r>
      <w:r w:rsidR="004D271A">
        <w:rPr>
          <w:rStyle w:val="y2iqfc"/>
          <w:rFonts w:ascii="Arial" w:hAnsi="Arial" w:cs="Arial"/>
          <w:color w:val="202124"/>
          <w:lang w:val="it-IT"/>
        </w:rPr>
        <w:t xml:space="preserve"> </w:t>
      </w:r>
      <w:r w:rsidRPr="00F761F5">
        <w:rPr>
          <w:rStyle w:val="y2iqfc"/>
          <w:rFonts w:ascii="Arial" w:hAnsi="Arial" w:cs="Arial"/>
          <w:color w:val="202124"/>
          <w:lang w:val="it-IT"/>
        </w:rPr>
        <w:t>Oggi comprare qualsiasi bene di prima necessità è impossibile per le famiglie sfollate che hanno già perso tutto. Senza più nulla, le madri come Fathi, sradicate dalle loro case, non sono in grado di sfamare i loro figli.</w:t>
      </w:r>
    </w:p>
    <w:p w14:paraId="4F608B47" w14:textId="717FE319" w:rsidR="00F761F5" w:rsidRPr="00F761F5" w:rsidRDefault="00F761F5" w:rsidP="00F761F5">
      <w:pPr>
        <w:pStyle w:val="PreformattatoHTML"/>
        <w:shd w:val="clear" w:color="auto" w:fill="F8F9FA"/>
        <w:rPr>
          <w:rStyle w:val="y2iqfc"/>
          <w:rFonts w:ascii="Arial" w:hAnsi="Arial" w:cs="Arial"/>
          <w:color w:val="202124"/>
          <w:lang w:val="it-IT"/>
        </w:rPr>
      </w:pPr>
    </w:p>
    <w:p w14:paraId="325DDF31" w14:textId="0C7E06AC" w:rsidR="00F761F5" w:rsidRPr="00F761F5" w:rsidRDefault="00F761F5" w:rsidP="00F761F5">
      <w:pPr>
        <w:pStyle w:val="PreformattatoHTML"/>
        <w:shd w:val="clear" w:color="auto" w:fill="F8F9FA"/>
        <w:rPr>
          <w:rStyle w:val="y2iqfc"/>
          <w:rFonts w:ascii="Arial" w:hAnsi="Arial" w:cs="Arial"/>
          <w:color w:val="202124"/>
          <w:lang w:val="it-IT"/>
        </w:rPr>
      </w:pPr>
      <w:r w:rsidRPr="00F761F5">
        <w:rPr>
          <w:rStyle w:val="y2iqfc"/>
          <w:rFonts w:ascii="Arial" w:hAnsi="Arial" w:cs="Arial"/>
          <w:color w:val="202124"/>
          <w:lang w:val="it-IT"/>
        </w:rPr>
        <w:t xml:space="preserve">“Siamo arrivati ​​in una terra deserta senza un riparo e senza più nulla, abbiamo lasciato tutto quello che avevamo alle nostre spalle. Il cibo è la nostra priorità. Possiamo pensare all’istruzione e ad altre cose quando avremo il cibo per superare ogni singolo giorno”. </w:t>
      </w:r>
      <w:r w:rsidR="004D271A">
        <w:rPr>
          <w:rStyle w:val="y2iqfc"/>
          <w:rFonts w:ascii="Arial" w:hAnsi="Arial" w:cs="Arial"/>
          <w:color w:val="202124"/>
          <w:lang w:val="it-IT"/>
        </w:rPr>
        <w:t xml:space="preserve"> </w:t>
      </w:r>
      <w:r w:rsidRPr="00F761F5">
        <w:rPr>
          <w:rStyle w:val="y2iqfc"/>
          <w:rFonts w:ascii="Arial" w:hAnsi="Arial" w:cs="Arial"/>
          <w:color w:val="202124"/>
          <w:lang w:val="it-IT"/>
        </w:rPr>
        <w:t>Nessuna madre dovrebbe vedere i propri figli soffrire la fame</w:t>
      </w:r>
    </w:p>
    <w:sectPr w:rsidR="00F761F5" w:rsidRPr="00F761F5" w:rsidSect="00F4626E">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9FB509" w14:textId="77777777" w:rsidR="002C4793" w:rsidRDefault="002C4793" w:rsidP="00E561CF">
      <w:pPr>
        <w:spacing w:after="0" w:line="240" w:lineRule="auto"/>
      </w:pPr>
      <w:r>
        <w:separator/>
      </w:r>
    </w:p>
  </w:endnote>
  <w:endnote w:type="continuationSeparator" w:id="0">
    <w:p w14:paraId="0744A2AD" w14:textId="77777777" w:rsidR="002C4793" w:rsidRDefault="002C4793" w:rsidP="00E561C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Lato">
    <w:panose1 w:val="020F0502020204030203"/>
    <w:charset w:val="00"/>
    <w:family w:val="swiss"/>
    <w:pitch w:val="variable"/>
    <w:sig w:usb0="E10002FF" w:usb1="5000ECFF" w:usb2="00000021" w:usb3="00000000" w:csb0="0000019F" w:csb1="00000000"/>
  </w:font>
  <w:font w:name="Arial">
    <w:panose1 w:val="020B0604020202020204"/>
    <w:charset w:val="00"/>
    <w:family w:val="swiss"/>
    <w:pitch w:val="variable"/>
    <w:sig w:usb0="E0002EFF" w:usb1="C000785B" w:usb2="00000009" w:usb3="00000000" w:csb0="000001FF" w:csb1="00000000"/>
  </w:font>
  <w:font w:name="Symbol,Sans-Serif">
    <w:altName w:val="Symbol"/>
    <w:panose1 w:val="00000000000000000000"/>
    <w:charset w:val="00"/>
    <w:family w:val="roman"/>
    <w:notTrueType/>
    <w:pitch w:val="default"/>
  </w:font>
  <w:font w:name="Proxima Nova Rg">
    <w:altName w:val="Tahoma"/>
    <w:panose1 w:val="00000000000000000000"/>
    <w:charset w:val="00"/>
    <w:family w:val="swiss"/>
    <w:notTrueType/>
    <w:pitch w:val="default"/>
    <w:sig w:usb0="00000003" w:usb1="00000000" w:usb2="00000000" w:usb3="00000000" w:csb0="00000001" w:csb1="00000000"/>
  </w:font>
  <w:font w:name="Proxima Nova">
    <w:altName w:val="Tahoma"/>
    <w:panose1 w:val="00000000000000000000"/>
    <w:charset w:val="00"/>
    <w:family w:val="auto"/>
    <w:notTrueType/>
    <w:pitch w:val="variable"/>
    <w:sig w:usb0="A00002EF" w:usb1="5000E0F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433FFC" w14:textId="77777777" w:rsidR="002C4793" w:rsidRDefault="002C4793" w:rsidP="00E561CF">
      <w:pPr>
        <w:spacing w:after="0" w:line="240" w:lineRule="auto"/>
      </w:pPr>
      <w:r>
        <w:separator/>
      </w:r>
    </w:p>
  </w:footnote>
  <w:footnote w:type="continuationSeparator" w:id="0">
    <w:p w14:paraId="0CA6FAFC" w14:textId="77777777" w:rsidR="002C4793" w:rsidRDefault="002C4793" w:rsidP="00E561C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9EA4792"/>
    <w:multiLevelType w:val="hybridMultilevel"/>
    <w:tmpl w:val="FFFFFFF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1956258"/>
    <w:multiLevelType w:val="hybridMultilevel"/>
    <w:tmpl w:val="2D546D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DA4725"/>
    <w:multiLevelType w:val="hybridMultilevel"/>
    <w:tmpl w:val="1652C8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5B802EF"/>
    <w:multiLevelType w:val="hybridMultilevel"/>
    <w:tmpl w:val="6494FB0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 w15:restartNumberingAfterBreak="0">
    <w:nsid w:val="05EA2258"/>
    <w:multiLevelType w:val="hybridMultilevel"/>
    <w:tmpl w:val="745EC75C"/>
    <w:lvl w:ilvl="0" w:tplc="0409000F">
      <w:start w:val="1"/>
      <w:numFmt w:val="decimal"/>
      <w:lvlText w:val="%1."/>
      <w:lvlJc w:val="left"/>
      <w:pPr>
        <w:ind w:left="720" w:hanging="360"/>
      </w:pPr>
    </w:lvl>
    <w:lvl w:ilvl="1" w:tplc="C862D556">
      <w:start w:val="1"/>
      <w:numFmt w:val="lowerLetter"/>
      <w:lvlText w:val="%2."/>
      <w:lvlJc w:val="left"/>
      <w:pPr>
        <w:ind w:left="1440" w:hanging="360"/>
      </w:pPr>
      <w:rPr>
        <w:b w:val="0"/>
        <w:bCs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6575DCA"/>
    <w:multiLevelType w:val="hybridMultilevel"/>
    <w:tmpl w:val="BD2EFD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73C4225"/>
    <w:multiLevelType w:val="hybridMultilevel"/>
    <w:tmpl w:val="8C2AB560"/>
    <w:lvl w:ilvl="0" w:tplc="DB4A6126">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089728FF"/>
    <w:multiLevelType w:val="hybridMultilevel"/>
    <w:tmpl w:val="EF5A18D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8EE4F8C"/>
    <w:multiLevelType w:val="multilevel"/>
    <w:tmpl w:val="E23A54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E0F1709"/>
    <w:multiLevelType w:val="hybridMultilevel"/>
    <w:tmpl w:val="E1CE346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15:restartNumberingAfterBreak="0">
    <w:nsid w:val="11482117"/>
    <w:multiLevelType w:val="hybridMultilevel"/>
    <w:tmpl w:val="50CC0F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5661D23"/>
    <w:multiLevelType w:val="multilevel"/>
    <w:tmpl w:val="DA6AA64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159814E7"/>
    <w:multiLevelType w:val="hybridMultilevel"/>
    <w:tmpl w:val="3DAE94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5E64EAA"/>
    <w:multiLevelType w:val="hybridMultilevel"/>
    <w:tmpl w:val="66FE8D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5E65847"/>
    <w:multiLevelType w:val="hybridMultilevel"/>
    <w:tmpl w:val="EEEEC4C0"/>
    <w:lvl w:ilvl="0" w:tplc="04090001">
      <w:start w:val="1"/>
      <w:numFmt w:val="bullet"/>
      <w:lvlText w:val=""/>
      <w:lvlJc w:val="left"/>
      <w:pPr>
        <w:ind w:left="1077" w:hanging="360"/>
      </w:pPr>
      <w:rPr>
        <w:rFonts w:ascii="Symbol" w:hAnsi="Symbol" w:hint="default"/>
      </w:rPr>
    </w:lvl>
    <w:lvl w:ilvl="1" w:tplc="04090003" w:tentative="1">
      <w:start w:val="1"/>
      <w:numFmt w:val="bullet"/>
      <w:lvlText w:val="o"/>
      <w:lvlJc w:val="left"/>
      <w:pPr>
        <w:ind w:left="1797" w:hanging="360"/>
      </w:pPr>
      <w:rPr>
        <w:rFonts w:ascii="Courier New" w:hAnsi="Courier New" w:cs="Courier New" w:hint="default"/>
      </w:rPr>
    </w:lvl>
    <w:lvl w:ilvl="2" w:tplc="04090005" w:tentative="1">
      <w:start w:val="1"/>
      <w:numFmt w:val="bullet"/>
      <w:lvlText w:val=""/>
      <w:lvlJc w:val="left"/>
      <w:pPr>
        <w:ind w:left="2517" w:hanging="360"/>
      </w:pPr>
      <w:rPr>
        <w:rFonts w:ascii="Wingdings" w:hAnsi="Wingdings" w:hint="default"/>
      </w:rPr>
    </w:lvl>
    <w:lvl w:ilvl="3" w:tplc="04090001" w:tentative="1">
      <w:start w:val="1"/>
      <w:numFmt w:val="bullet"/>
      <w:lvlText w:val=""/>
      <w:lvlJc w:val="left"/>
      <w:pPr>
        <w:ind w:left="3237" w:hanging="360"/>
      </w:pPr>
      <w:rPr>
        <w:rFonts w:ascii="Symbol" w:hAnsi="Symbol" w:hint="default"/>
      </w:rPr>
    </w:lvl>
    <w:lvl w:ilvl="4" w:tplc="04090003" w:tentative="1">
      <w:start w:val="1"/>
      <w:numFmt w:val="bullet"/>
      <w:lvlText w:val="o"/>
      <w:lvlJc w:val="left"/>
      <w:pPr>
        <w:ind w:left="3957" w:hanging="360"/>
      </w:pPr>
      <w:rPr>
        <w:rFonts w:ascii="Courier New" w:hAnsi="Courier New" w:cs="Courier New" w:hint="default"/>
      </w:rPr>
    </w:lvl>
    <w:lvl w:ilvl="5" w:tplc="04090005" w:tentative="1">
      <w:start w:val="1"/>
      <w:numFmt w:val="bullet"/>
      <w:lvlText w:val=""/>
      <w:lvlJc w:val="left"/>
      <w:pPr>
        <w:ind w:left="4677" w:hanging="360"/>
      </w:pPr>
      <w:rPr>
        <w:rFonts w:ascii="Wingdings" w:hAnsi="Wingdings" w:hint="default"/>
      </w:rPr>
    </w:lvl>
    <w:lvl w:ilvl="6" w:tplc="04090001" w:tentative="1">
      <w:start w:val="1"/>
      <w:numFmt w:val="bullet"/>
      <w:lvlText w:val=""/>
      <w:lvlJc w:val="left"/>
      <w:pPr>
        <w:ind w:left="5397" w:hanging="360"/>
      </w:pPr>
      <w:rPr>
        <w:rFonts w:ascii="Symbol" w:hAnsi="Symbol" w:hint="default"/>
      </w:rPr>
    </w:lvl>
    <w:lvl w:ilvl="7" w:tplc="04090003" w:tentative="1">
      <w:start w:val="1"/>
      <w:numFmt w:val="bullet"/>
      <w:lvlText w:val="o"/>
      <w:lvlJc w:val="left"/>
      <w:pPr>
        <w:ind w:left="6117" w:hanging="360"/>
      </w:pPr>
      <w:rPr>
        <w:rFonts w:ascii="Courier New" w:hAnsi="Courier New" w:cs="Courier New" w:hint="default"/>
      </w:rPr>
    </w:lvl>
    <w:lvl w:ilvl="8" w:tplc="04090005" w:tentative="1">
      <w:start w:val="1"/>
      <w:numFmt w:val="bullet"/>
      <w:lvlText w:val=""/>
      <w:lvlJc w:val="left"/>
      <w:pPr>
        <w:ind w:left="6837" w:hanging="360"/>
      </w:pPr>
      <w:rPr>
        <w:rFonts w:ascii="Wingdings" w:hAnsi="Wingdings" w:hint="default"/>
      </w:rPr>
    </w:lvl>
  </w:abstractNum>
  <w:abstractNum w:abstractNumId="15" w15:restartNumberingAfterBreak="0">
    <w:nsid w:val="227529A9"/>
    <w:multiLevelType w:val="hybridMultilevel"/>
    <w:tmpl w:val="CD887C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B811D7E"/>
    <w:multiLevelType w:val="hybridMultilevel"/>
    <w:tmpl w:val="2B443E5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31735420"/>
    <w:multiLevelType w:val="hybridMultilevel"/>
    <w:tmpl w:val="388489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4A30D89"/>
    <w:multiLevelType w:val="hybridMultilevel"/>
    <w:tmpl w:val="05C0141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399E29B1"/>
    <w:multiLevelType w:val="hybridMultilevel"/>
    <w:tmpl w:val="5776AA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32A7555"/>
    <w:multiLevelType w:val="multilevel"/>
    <w:tmpl w:val="40CE7EE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50260D45"/>
    <w:multiLevelType w:val="hybridMultilevel"/>
    <w:tmpl w:val="75CED6A0"/>
    <w:lvl w:ilvl="0" w:tplc="FB34C470">
      <w:numFmt w:val="bullet"/>
      <w:lvlText w:val="-"/>
      <w:lvlJc w:val="left"/>
      <w:pPr>
        <w:ind w:left="720" w:hanging="360"/>
      </w:pPr>
      <w:rPr>
        <w:rFonts w:ascii="Calibri Light" w:eastAsiaTheme="minorHAnsi" w:hAnsi="Calibri Light"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50B874DF"/>
    <w:multiLevelType w:val="hybridMultilevel"/>
    <w:tmpl w:val="63A2B5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44351F5"/>
    <w:multiLevelType w:val="hybridMultilevel"/>
    <w:tmpl w:val="F1922E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A967885"/>
    <w:multiLevelType w:val="hybridMultilevel"/>
    <w:tmpl w:val="9AF2DD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B675585"/>
    <w:multiLevelType w:val="multilevel"/>
    <w:tmpl w:val="423EA4B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5FFD3610"/>
    <w:multiLevelType w:val="hybridMultilevel"/>
    <w:tmpl w:val="A20042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24E0623"/>
    <w:multiLevelType w:val="hybridMultilevel"/>
    <w:tmpl w:val="9702A4C4"/>
    <w:lvl w:ilvl="0" w:tplc="16401464">
      <w:numFmt w:val="bullet"/>
      <w:lvlText w:val="-"/>
      <w:lvlJc w:val="left"/>
      <w:pPr>
        <w:ind w:left="720" w:hanging="360"/>
      </w:pPr>
      <w:rPr>
        <w:rFonts w:ascii="Lato" w:eastAsia="Times New Roman" w:hAnsi="Lato"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36451A5"/>
    <w:multiLevelType w:val="hybridMultilevel"/>
    <w:tmpl w:val="CD1C47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718525F"/>
    <w:multiLevelType w:val="hybridMultilevel"/>
    <w:tmpl w:val="0C649B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8793645"/>
    <w:multiLevelType w:val="hybridMultilevel"/>
    <w:tmpl w:val="78A83C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9524372"/>
    <w:multiLevelType w:val="hybridMultilevel"/>
    <w:tmpl w:val="7CD431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AC254A9"/>
    <w:multiLevelType w:val="hybridMultilevel"/>
    <w:tmpl w:val="51E8B218"/>
    <w:lvl w:ilvl="0" w:tplc="F6E4552E">
      <w:start w:val="1"/>
      <w:numFmt w:val="bullet"/>
      <w:lvlText w:val="·"/>
      <w:lvlJc w:val="left"/>
      <w:pPr>
        <w:tabs>
          <w:tab w:val="num" w:pos="720"/>
        </w:tabs>
        <w:ind w:left="720" w:hanging="360"/>
      </w:pPr>
      <w:rPr>
        <w:rFonts w:ascii="Symbol,Sans-Serif" w:hAnsi="Symbol,Sans-Serif" w:hint="default"/>
      </w:rPr>
    </w:lvl>
    <w:lvl w:ilvl="1" w:tplc="3CC0E944" w:tentative="1">
      <w:start w:val="1"/>
      <w:numFmt w:val="bullet"/>
      <w:lvlText w:val="·"/>
      <w:lvlJc w:val="left"/>
      <w:pPr>
        <w:tabs>
          <w:tab w:val="num" w:pos="1440"/>
        </w:tabs>
        <w:ind w:left="1440" w:hanging="360"/>
      </w:pPr>
      <w:rPr>
        <w:rFonts w:ascii="Symbol,Sans-Serif" w:hAnsi="Symbol,Sans-Serif" w:hint="default"/>
      </w:rPr>
    </w:lvl>
    <w:lvl w:ilvl="2" w:tplc="9CA4E0E6" w:tentative="1">
      <w:start w:val="1"/>
      <w:numFmt w:val="bullet"/>
      <w:lvlText w:val="·"/>
      <w:lvlJc w:val="left"/>
      <w:pPr>
        <w:tabs>
          <w:tab w:val="num" w:pos="2160"/>
        </w:tabs>
        <w:ind w:left="2160" w:hanging="360"/>
      </w:pPr>
      <w:rPr>
        <w:rFonts w:ascii="Symbol,Sans-Serif" w:hAnsi="Symbol,Sans-Serif" w:hint="default"/>
      </w:rPr>
    </w:lvl>
    <w:lvl w:ilvl="3" w:tplc="6B8E91AE" w:tentative="1">
      <w:start w:val="1"/>
      <w:numFmt w:val="bullet"/>
      <w:lvlText w:val="·"/>
      <w:lvlJc w:val="left"/>
      <w:pPr>
        <w:tabs>
          <w:tab w:val="num" w:pos="2880"/>
        </w:tabs>
        <w:ind w:left="2880" w:hanging="360"/>
      </w:pPr>
      <w:rPr>
        <w:rFonts w:ascii="Symbol,Sans-Serif" w:hAnsi="Symbol,Sans-Serif" w:hint="default"/>
      </w:rPr>
    </w:lvl>
    <w:lvl w:ilvl="4" w:tplc="477A8B74" w:tentative="1">
      <w:start w:val="1"/>
      <w:numFmt w:val="bullet"/>
      <w:lvlText w:val="·"/>
      <w:lvlJc w:val="left"/>
      <w:pPr>
        <w:tabs>
          <w:tab w:val="num" w:pos="3600"/>
        </w:tabs>
        <w:ind w:left="3600" w:hanging="360"/>
      </w:pPr>
      <w:rPr>
        <w:rFonts w:ascii="Symbol,Sans-Serif" w:hAnsi="Symbol,Sans-Serif" w:hint="default"/>
      </w:rPr>
    </w:lvl>
    <w:lvl w:ilvl="5" w:tplc="5B4AB98C" w:tentative="1">
      <w:start w:val="1"/>
      <w:numFmt w:val="bullet"/>
      <w:lvlText w:val="·"/>
      <w:lvlJc w:val="left"/>
      <w:pPr>
        <w:tabs>
          <w:tab w:val="num" w:pos="4320"/>
        </w:tabs>
        <w:ind w:left="4320" w:hanging="360"/>
      </w:pPr>
      <w:rPr>
        <w:rFonts w:ascii="Symbol,Sans-Serif" w:hAnsi="Symbol,Sans-Serif" w:hint="default"/>
      </w:rPr>
    </w:lvl>
    <w:lvl w:ilvl="6" w:tplc="AFE6AE54" w:tentative="1">
      <w:start w:val="1"/>
      <w:numFmt w:val="bullet"/>
      <w:lvlText w:val="·"/>
      <w:lvlJc w:val="left"/>
      <w:pPr>
        <w:tabs>
          <w:tab w:val="num" w:pos="5040"/>
        </w:tabs>
        <w:ind w:left="5040" w:hanging="360"/>
      </w:pPr>
      <w:rPr>
        <w:rFonts w:ascii="Symbol,Sans-Serif" w:hAnsi="Symbol,Sans-Serif" w:hint="default"/>
      </w:rPr>
    </w:lvl>
    <w:lvl w:ilvl="7" w:tplc="4B92B226" w:tentative="1">
      <w:start w:val="1"/>
      <w:numFmt w:val="bullet"/>
      <w:lvlText w:val="·"/>
      <w:lvlJc w:val="left"/>
      <w:pPr>
        <w:tabs>
          <w:tab w:val="num" w:pos="5760"/>
        </w:tabs>
        <w:ind w:left="5760" w:hanging="360"/>
      </w:pPr>
      <w:rPr>
        <w:rFonts w:ascii="Symbol,Sans-Serif" w:hAnsi="Symbol,Sans-Serif" w:hint="default"/>
      </w:rPr>
    </w:lvl>
    <w:lvl w:ilvl="8" w:tplc="0AA48688" w:tentative="1">
      <w:start w:val="1"/>
      <w:numFmt w:val="bullet"/>
      <w:lvlText w:val="·"/>
      <w:lvlJc w:val="left"/>
      <w:pPr>
        <w:tabs>
          <w:tab w:val="num" w:pos="6480"/>
        </w:tabs>
        <w:ind w:left="6480" w:hanging="360"/>
      </w:pPr>
      <w:rPr>
        <w:rFonts w:ascii="Symbol,Sans-Serif" w:hAnsi="Symbol,Sans-Serif" w:hint="default"/>
      </w:rPr>
    </w:lvl>
  </w:abstractNum>
  <w:abstractNum w:abstractNumId="33" w15:restartNumberingAfterBreak="0">
    <w:nsid w:val="6E144F36"/>
    <w:multiLevelType w:val="hybridMultilevel"/>
    <w:tmpl w:val="343891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F7933E6"/>
    <w:multiLevelType w:val="hybridMultilevel"/>
    <w:tmpl w:val="9C469D42"/>
    <w:lvl w:ilvl="0" w:tplc="04090001">
      <w:start w:val="1"/>
      <w:numFmt w:val="bullet"/>
      <w:lvlText w:val=""/>
      <w:lvlJc w:val="left"/>
      <w:pPr>
        <w:ind w:left="1416" w:hanging="360"/>
      </w:pPr>
      <w:rPr>
        <w:rFonts w:ascii="Symbol" w:hAnsi="Symbol" w:hint="default"/>
      </w:rPr>
    </w:lvl>
    <w:lvl w:ilvl="1" w:tplc="04090003" w:tentative="1">
      <w:start w:val="1"/>
      <w:numFmt w:val="bullet"/>
      <w:lvlText w:val="o"/>
      <w:lvlJc w:val="left"/>
      <w:pPr>
        <w:ind w:left="2136" w:hanging="360"/>
      </w:pPr>
      <w:rPr>
        <w:rFonts w:ascii="Courier New" w:hAnsi="Courier New" w:cs="Courier New" w:hint="default"/>
      </w:rPr>
    </w:lvl>
    <w:lvl w:ilvl="2" w:tplc="04090005" w:tentative="1">
      <w:start w:val="1"/>
      <w:numFmt w:val="bullet"/>
      <w:lvlText w:val=""/>
      <w:lvlJc w:val="left"/>
      <w:pPr>
        <w:ind w:left="2856" w:hanging="360"/>
      </w:pPr>
      <w:rPr>
        <w:rFonts w:ascii="Wingdings" w:hAnsi="Wingdings" w:hint="default"/>
      </w:rPr>
    </w:lvl>
    <w:lvl w:ilvl="3" w:tplc="04090001" w:tentative="1">
      <w:start w:val="1"/>
      <w:numFmt w:val="bullet"/>
      <w:lvlText w:val=""/>
      <w:lvlJc w:val="left"/>
      <w:pPr>
        <w:ind w:left="3576" w:hanging="360"/>
      </w:pPr>
      <w:rPr>
        <w:rFonts w:ascii="Symbol" w:hAnsi="Symbol" w:hint="default"/>
      </w:rPr>
    </w:lvl>
    <w:lvl w:ilvl="4" w:tplc="04090003" w:tentative="1">
      <w:start w:val="1"/>
      <w:numFmt w:val="bullet"/>
      <w:lvlText w:val="o"/>
      <w:lvlJc w:val="left"/>
      <w:pPr>
        <w:ind w:left="4296" w:hanging="360"/>
      </w:pPr>
      <w:rPr>
        <w:rFonts w:ascii="Courier New" w:hAnsi="Courier New" w:cs="Courier New" w:hint="default"/>
      </w:rPr>
    </w:lvl>
    <w:lvl w:ilvl="5" w:tplc="04090005" w:tentative="1">
      <w:start w:val="1"/>
      <w:numFmt w:val="bullet"/>
      <w:lvlText w:val=""/>
      <w:lvlJc w:val="left"/>
      <w:pPr>
        <w:ind w:left="5016" w:hanging="360"/>
      </w:pPr>
      <w:rPr>
        <w:rFonts w:ascii="Wingdings" w:hAnsi="Wingdings" w:hint="default"/>
      </w:rPr>
    </w:lvl>
    <w:lvl w:ilvl="6" w:tplc="04090001" w:tentative="1">
      <w:start w:val="1"/>
      <w:numFmt w:val="bullet"/>
      <w:lvlText w:val=""/>
      <w:lvlJc w:val="left"/>
      <w:pPr>
        <w:ind w:left="5736" w:hanging="360"/>
      </w:pPr>
      <w:rPr>
        <w:rFonts w:ascii="Symbol" w:hAnsi="Symbol" w:hint="default"/>
      </w:rPr>
    </w:lvl>
    <w:lvl w:ilvl="7" w:tplc="04090003" w:tentative="1">
      <w:start w:val="1"/>
      <w:numFmt w:val="bullet"/>
      <w:lvlText w:val="o"/>
      <w:lvlJc w:val="left"/>
      <w:pPr>
        <w:ind w:left="6456" w:hanging="360"/>
      </w:pPr>
      <w:rPr>
        <w:rFonts w:ascii="Courier New" w:hAnsi="Courier New" w:cs="Courier New" w:hint="default"/>
      </w:rPr>
    </w:lvl>
    <w:lvl w:ilvl="8" w:tplc="04090005" w:tentative="1">
      <w:start w:val="1"/>
      <w:numFmt w:val="bullet"/>
      <w:lvlText w:val=""/>
      <w:lvlJc w:val="left"/>
      <w:pPr>
        <w:ind w:left="7176" w:hanging="360"/>
      </w:pPr>
      <w:rPr>
        <w:rFonts w:ascii="Wingdings" w:hAnsi="Wingdings" w:hint="default"/>
      </w:rPr>
    </w:lvl>
  </w:abstractNum>
  <w:abstractNum w:abstractNumId="35" w15:restartNumberingAfterBreak="0">
    <w:nsid w:val="792A1733"/>
    <w:multiLevelType w:val="multilevel"/>
    <w:tmpl w:val="8228BEE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7A100CE0"/>
    <w:multiLevelType w:val="multilevel"/>
    <w:tmpl w:val="3F4E1AE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7A196854"/>
    <w:multiLevelType w:val="hybridMultilevel"/>
    <w:tmpl w:val="E1F29D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EFD0932"/>
    <w:multiLevelType w:val="hybridMultilevel"/>
    <w:tmpl w:val="D60412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40023586">
    <w:abstractNumId w:val="3"/>
  </w:num>
  <w:num w:numId="2" w16cid:durableId="1042561732">
    <w:abstractNumId w:val="20"/>
  </w:num>
  <w:num w:numId="3" w16cid:durableId="373892051">
    <w:abstractNumId w:val="11"/>
  </w:num>
  <w:num w:numId="4" w16cid:durableId="207496713">
    <w:abstractNumId w:val="25"/>
  </w:num>
  <w:num w:numId="5" w16cid:durableId="374742914">
    <w:abstractNumId w:val="35"/>
  </w:num>
  <w:num w:numId="6" w16cid:durableId="1513034123">
    <w:abstractNumId w:val="3"/>
  </w:num>
  <w:num w:numId="7" w16cid:durableId="1345783956">
    <w:abstractNumId w:val="5"/>
  </w:num>
  <w:num w:numId="8" w16cid:durableId="970671802">
    <w:abstractNumId w:val="36"/>
  </w:num>
  <w:num w:numId="9" w16cid:durableId="1633292737">
    <w:abstractNumId w:val="8"/>
  </w:num>
  <w:num w:numId="10" w16cid:durableId="1788431002">
    <w:abstractNumId w:val="15"/>
  </w:num>
  <w:num w:numId="11" w16cid:durableId="1436053297">
    <w:abstractNumId w:val="2"/>
  </w:num>
  <w:num w:numId="12" w16cid:durableId="513108717">
    <w:abstractNumId w:val="13"/>
  </w:num>
  <w:num w:numId="13" w16cid:durableId="2107725308">
    <w:abstractNumId w:val="34"/>
  </w:num>
  <w:num w:numId="14" w16cid:durableId="156849330">
    <w:abstractNumId w:val="4"/>
  </w:num>
  <w:num w:numId="15" w16cid:durableId="559442245">
    <w:abstractNumId w:val="16"/>
  </w:num>
  <w:num w:numId="16" w16cid:durableId="721367051">
    <w:abstractNumId w:val="10"/>
  </w:num>
  <w:num w:numId="17" w16cid:durableId="267665485">
    <w:abstractNumId w:val="22"/>
  </w:num>
  <w:num w:numId="18" w16cid:durableId="1703941330">
    <w:abstractNumId w:val="23"/>
  </w:num>
  <w:num w:numId="19" w16cid:durableId="1042097488">
    <w:abstractNumId w:val="26"/>
  </w:num>
  <w:num w:numId="20" w16cid:durableId="1674187034">
    <w:abstractNumId w:val="18"/>
  </w:num>
  <w:num w:numId="21" w16cid:durableId="1428845613">
    <w:abstractNumId w:val="14"/>
  </w:num>
  <w:num w:numId="22" w16cid:durableId="220405601">
    <w:abstractNumId w:val="9"/>
  </w:num>
  <w:num w:numId="23" w16cid:durableId="721514857">
    <w:abstractNumId w:val="12"/>
  </w:num>
  <w:num w:numId="24" w16cid:durableId="490025025">
    <w:abstractNumId w:val="31"/>
  </w:num>
  <w:num w:numId="25" w16cid:durableId="531381157">
    <w:abstractNumId w:val="1"/>
  </w:num>
  <w:num w:numId="26" w16cid:durableId="589240132">
    <w:abstractNumId w:val="24"/>
  </w:num>
  <w:num w:numId="27" w16cid:durableId="1685936915">
    <w:abstractNumId w:val="17"/>
  </w:num>
  <w:num w:numId="28" w16cid:durableId="1571689517">
    <w:abstractNumId w:val="37"/>
  </w:num>
  <w:num w:numId="29" w16cid:durableId="1169519142">
    <w:abstractNumId w:val="38"/>
  </w:num>
  <w:num w:numId="30" w16cid:durableId="1161583340">
    <w:abstractNumId w:val="29"/>
  </w:num>
  <w:num w:numId="31" w16cid:durableId="111438747">
    <w:abstractNumId w:val="33"/>
  </w:num>
  <w:num w:numId="32" w16cid:durableId="1873759404">
    <w:abstractNumId w:val="32"/>
  </w:num>
  <w:num w:numId="33" w16cid:durableId="1655790999">
    <w:abstractNumId w:val="0"/>
  </w:num>
  <w:num w:numId="34" w16cid:durableId="46421964">
    <w:abstractNumId w:val="7"/>
  </w:num>
  <w:num w:numId="35" w16cid:durableId="1503161517">
    <w:abstractNumId w:val="30"/>
  </w:num>
  <w:num w:numId="36" w16cid:durableId="885024670">
    <w:abstractNumId w:val="6"/>
  </w:num>
  <w:num w:numId="37" w16cid:durableId="604507742">
    <w:abstractNumId w:val="28"/>
  </w:num>
  <w:num w:numId="38" w16cid:durableId="815100704">
    <w:abstractNumId w:val="21"/>
  </w:num>
  <w:num w:numId="39" w16cid:durableId="933511710">
    <w:abstractNumId w:val="19"/>
  </w:num>
  <w:num w:numId="40" w16cid:durableId="385570519">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5506"/>
    <w:rsid w:val="00000523"/>
    <w:rsid w:val="00000B44"/>
    <w:rsid w:val="00004D56"/>
    <w:rsid w:val="000056BD"/>
    <w:rsid w:val="00006434"/>
    <w:rsid w:val="00007FDC"/>
    <w:rsid w:val="000100F8"/>
    <w:rsid w:val="00011726"/>
    <w:rsid w:val="00013EBC"/>
    <w:rsid w:val="000142A6"/>
    <w:rsid w:val="00015280"/>
    <w:rsid w:val="0002053A"/>
    <w:rsid w:val="00020D08"/>
    <w:rsid w:val="00027255"/>
    <w:rsid w:val="00030893"/>
    <w:rsid w:val="0003204C"/>
    <w:rsid w:val="00032704"/>
    <w:rsid w:val="000347E8"/>
    <w:rsid w:val="0003514D"/>
    <w:rsid w:val="000366A3"/>
    <w:rsid w:val="00042418"/>
    <w:rsid w:val="00044E5B"/>
    <w:rsid w:val="00046050"/>
    <w:rsid w:val="000462A0"/>
    <w:rsid w:val="000514FE"/>
    <w:rsid w:val="00053524"/>
    <w:rsid w:val="000560EC"/>
    <w:rsid w:val="00056633"/>
    <w:rsid w:val="00060CFA"/>
    <w:rsid w:val="00061BBC"/>
    <w:rsid w:val="00063605"/>
    <w:rsid w:val="00070E44"/>
    <w:rsid w:val="00071090"/>
    <w:rsid w:val="000717DA"/>
    <w:rsid w:val="000727D6"/>
    <w:rsid w:val="00076299"/>
    <w:rsid w:val="000824D1"/>
    <w:rsid w:val="00082661"/>
    <w:rsid w:val="00083E13"/>
    <w:rsid w:val="000873F7"/>
    <w:rsid w:val="00087915"/>
    <w:rsid w:val="00087FC9"/>
    <w:rsid w:val="00090195"/>
    <w:rsid w:val="00091B6C"/>
    <w:rsid w:val="00092275"/>
    <w:rsid w:val="00095462"/>
    <w:rsid w:val="000960C0"/>
    <w:rsid w:val="000967C7"/>
    <w:rsid w:val="00097789"/>
    <w:rsid w:val="000A0B08"/>
    <w:rsid w:val="000A5BDA"/>
    <w:rsid w:val="000A62C4"/>
    <w:rsid w:val="000B4584"/>
    <w:rsid w:val="000B54BF"/>
    <w:rsid w:val="000C1988"/>
    <w:rsid w:val="000C2E81"/>
    <w:rsid w:val="000C2FC8"/>
    <w:rsid w:val="000C398A"/>
    <w:rsid w:val="000C68F9"/>
    <w:rsid w:val="000D2FB4"/>
    <w:rsid w:val="000D4526"/>
    <w:rsid w:val="000D6385"/>
    <w:rsid w:val="000E0E06"/>
    <w:rsid w:val="000E112A"/>
    <w:rsid w:val="000E28D9"/>
    <w:rsid w:val="000E2E05"/>
    <w:rsid w:val="000F0EC5"/>
    <w:rsid w:val="000F2204"/>
    <w:rsid w:val="000F4BE5"/>
    <w:rsid w:val="000F7C58"/>
    <w:rsid w:val="00102972"/>
    <w:rsid w:val="00105A1E"/>
    <w:rsid w:val="00107EAB"/>
    <w:rsid w:val="001104AB"/>
    <w:rsid w:val="00111CBD"/>
    <w:rsid w:val="00112CE6"/>
    <w:rsid w:val="00117001"/>
    <w:rsid w:val="00117EB6"/>
    <w:rsid w:val="001215A8"/>
    <w:rsid w:val="0012218C"/>
    <w:rsid w:val="001251EC"/>
    <w:rsid w:val="00125896"/>
    <w:rsid w:val="0012626C"/>
    <w:rsid w:val="00130532"/>
    <w:rsid w:val="00130CBF"/>
    <w:rsid w:val="00130FA6"/>
    <w:rsid w:val="0013282B"/>
    <w:rsid w:val="00134D95"/>
    <w:rsid w:val="00136612"/>
    <w:rsid w:val="001375B6"/>
    <w:rsid w:val="00140F30"/>
    <w:rsid w:val="001435BB"/>
    <w:rsid w:val="00143CC3"/>
    <w:rsid w:val="00145753"/>
    <w:rsid w:val="00146269"/>
    <w:rsid w:val="00150475"/>
    <w:rsid w:val="00151FA2"/>
    <w:rsid w:val="001568CE"/>
    <w:rsid w:val="00157257"/>
    <w:rsid w:val="00160325"/>
    <w:rsid w:val="00160453"/>
    <w:rsid w:val="001631B6"/>
    <w:rsid w:val="00165C35"/>
    <w:rsid w:val="00172928"/>
    <w:rsid w:val="0017473F"/>
    <w:rsid w:val="001763CD"/>
    <w:rsid w:val="00177753"/>
    <w:rsid w:val="0018011E"/>
    <w:rsid w:val="001909E2"/>
    <w:rsid w:val="00194650"/>
    <w:rsid w:val="00195D2F"/>
    <w:rsid w:val="001A21C0"/>
    <w:rsid w:val="001A2979"/>
    <w:rsid w:val="001A476D"/>
    <w:rsid w:val="001B3103"/>
    <w:rsid w:val="001B3236"/>
    <w:rsid w:val="001B40F0"/>
    <w:rsid w:val="001B6CF6"/>
    <w:rsid w:val="001C2351"/>
    <w:rsid w:val="001C35A5"/>
    <w:rsid w:val="001C437A"/>
    <w:rsid w:val="001C5EA8"/>
    <w:rsid w:val="001C6296"/>
    <w:rsid w:val="001D3482"/>
    <w:rsid w:val="001D4E17"/>
    <w:rsid w:val="001D774B"/>
    <w:rsid w:val="001E0E81"/>
    <w:rsid w:val="001E194C"/>
    <w:rsid w:val="001E2972"/>
    <w:rsid w:val="001E731D"/>
    <w:rsid w:val="001E79D7"/>
    <w:rsid w:val="001E7DBF"/>
    <w:rsid w:val="001F018C"/>
    <w:rsid w:val="001F0932"/>
    <w:rsid w:val="001F1AA8"/>
    <w:rsid w:val="001F1D60"/>
    <w:rsid w:val="001F442D"/>
    <w:rsid w:val="002044EC"/>
    <w:rsid w:val="00204C95"/>
    <w:rsid w:val="00206265"/>
    <w:rsid w:val="00213BC7"/>
    <w:rsid w:val="0021409E"/>
    <w:rsid w:val="002148F7"/>
    <w:rsid w:val="0021606D"/>
    <w:rsid w:val="0021694A"/>
    <w:rsid w:val="00220AAF"/>
    <w:rsid w:val="00224E18"/>
    <w:rsid w:val="00230AC1"/>
    <w:rsid w:val="002333C2"/>
    <w:rsid w:val="002403CA"/>
    <w:rsid w:val="00240CE0"/>
    <w:rsid w:val="00242B49"/>
    <w:rsid w:val="002437FB"/>
    <w:rsid w:val="00243F1E"/>
    <w:rsid w:val="0024472B"/>
    <w:rsid w:val="002515F7"/>
    <w:rsid w:val="00255843"/>
    <w:rsid w:val="00261ABD"/>
    <w:rsid w:val="00261C2E"/>
    <w:rsid w:val="00270ABF"/>
    <w:rsid w:val="00272914"/>
    <w:rsid w:val="002748A0"/>
    <w:rsid w:val="00275242"/>
    <w:rsid w:val="002761A2"/>
    <w:rsid w:val="002765AD"/>
    <w:rsid w:val="0027754E"/>
    <w:rsid w:val="00285BEB"/>
    <w:rsid w:val="00292376"/>
    <w:rsid w:val="00293F93"/>
    <w:rsid w:val="00294EF2"/>
    <w:rsid w:val="002A1EC0"/>
    <w:rsid w:val="002A5B9E"/>
    <w:rsid w:val="002A7FCB"/>
    <w:rsid w:val="002B2BB1"/>
    <w:rsid w:val="002B3950"/>
    <w:rsid w:val="002C0610"/>
    <w:rsid w:val="002C4793"/>
    <w:rsid w:val="002C51AF"/>
    <w:rsid w:val="002C571A"/>
    <w:rsid w:val="002C607F"/>
    <w:rsid w:val="002C7C96"/>
    <w:rsid w:val="002D033A"/>
    <w:rsid w:val="002D072C"/>
    <w:rsid w:val="002D1076"/>
    <w:rsid w:val="002D3E3A"/>
    <w:rsid w:val="002D6B7C"/>
    <w:rsid w:val="002E3295"/>
    <w:rsid w:val="002F08BB"/>
    <w:rsid w:val="002F4AD0"/>
    <w:rsid w:val="00301F2D"/>
    <w:rsid w:val="00303414"/>
    <w:rsid w:val="00304AC1"/>
    <w:rsid w:val="00311EAF"/>
    <w:rsid w:val="003127CC"/>
    <w:rsid w:val="00313612"/>
    <w:rsid w:val="00317EB4"/>
    <w:rsid w:val="00321E7D"/>
    <w:rsid w:val="00325413"/>
    <w:rsid w:val="00331388"/>
    <w:rsid w:val="0033503A"/>
    <w:rsid w:val="00336043"/>
    <w:rsid w:val="00337EAF"/>
    <w:rsid w:val="00340DB3"/>
    <w:rsid w:val="0034101C"/>
    <w:rsid w:val="00342B2C"/>
    <w:rsid w:val="00350AA5"/>
    <w:rsid w:val="003521D5"/>
    <w:rsid w:val="00353B9C"/>
    <w:rsid w:val="003575E2"/>
    <w:rsid w:val="0035797E"/>
    <w:rsid w:val="00360805"/>
    <w:rsid w:val="00367661"/>
    <w:rsid w:val="0037091E"/>
    <w:rsid w:val="00373771"/>
    <w:rsid w:val="0037765E"/>
    <w:rsid w:val="00382B78"/>
    <w:rsid w:val="003831D3"/>
    <w:rsid w:val="00383E61"/>
    <w:rsid w:val="003914F2"/>
    <w:rsid w:val="00396324"/>
    <w:rsid w:val="003965A4"/>
    <w:rsid w:val="003976B5"/>
    <w:rsid w:val="0039780F"/>
    <w:rsid w:val="003A5C46"/>
    <w:rsid w:val="003A7588"/>
    <w:rsid w:val="003A7D2D"/>
    <w:rsid w:val="003B2DDF"/>
    <w:rsid w:val="003B602B"/>
    <w:rsid w:val="003B67ED"/>
    <w:rsid w:val="003B71FA"/>
    <w:rsid w:val="003C17D0"/>
    <w:rsid w:val="003C7972"/>
    <w:rsid w:val="003C7D5F"/>
    <w:rsid w:val="003D1599"/>
    <w:rsid w:val="003D5455"/>
    <w:rsid w:val="003D6C1A"/>
    <w:rsid w:val="003E03ED"/>
    <w:rsid w:val="003E04A4"/>
    <w:rsid w:val="003E26A7"/>
    <w:rsid w:val="003E6097"/>
    <w:rsid w:val="003F07CB"/>
    <w:rsid w:val="003F5DF5"/>
    <w:rsid w:val="003F67BD"/>
    <w:rsid w:val="003F7AE3"/>
    <w:rsid w:val="0040051A"/>
    <w:rsid w:val="00403BB7"/>
    <w:rsid w:val="004043C7"/>
    <w:rsid w:val="00407C11"/>
    <w:rsid w:val="0041199E"/>
    <w:rsid w:val="00411F60"/>
    <w:rsid w:val="00415555"/>
    <w:rsid w:val="0041672C"/>
    <w:rsid w:val="00423FC5"/>
    <w:rsid w:val="0042714E"/>
    <w:rsid w:val="0043052C"/>
    <w:rsid w:val="004341B5"/>
    <w:rsid w:val="00434AE3"/>
    <w:rsid w:val="0043506E"/>
    <w:rsid w:val="00435478"/>
    <w:rsid w:val="0044137A"/>
    <w:rsid w:val="00441F8F"/>
    <w:rsid w:val="00442C4F"/>
    <w:rsid w:val="00445BD4"/>
    <w:rsid w:val="00446803"/>
    <w:rsid w:val="004555DC"/>
    <w:rsid w:val="00456476"/>
    <w:rsid w:val="0046318F"/>
    <w:rsid w:val="004659C1"/>
    <w:rsid w:val="00465F90"/>
    <w:rsid w:val="00467610"/>
    <w:rsid w:val="0047144E"/>
    <w:rsid w:val="00471891"/>
    <w:rsid w:val="004718BE"/>
    <w:rsid w:val="00471A47"/>
    <w:rsid w:val="00475326"/>
    <w:rsid w:val="00475335"/>
    <w:rsid w:val="00475423"/>
    <w:rsid w:val="004755FB"/>
    <w:rsid w:val="004806FE"/>
    <w:rsid w:val="00484CE9"/>
    <w:rsid w:val="00490392"/>
    <w:rsid w:val="004926CA"/>
    <w:rsid w:val="00492E1C"/>
    <w:rsid w:val="0049369B"/>
    <w:rsid w:val="00496784"/>
    <w:rsid w:val="004A0F7B"/>
    <w:rsid w:val="004A3280"/>
    <w:rsid w:val="004A3632"/>
    <w:rsid w:val="004A516E"/>
    <w:rsid w:val="004B0519"/>
    <w:rsid w:val="004B150C"/>
    <w:rsid w:val="004B2206"/>
    <w:rsid w:val="004B2C6A"/>
    <w:rsid w:val="004B4A7F"/>
    <w:rsid w:val="004C1A88"/>
    <w:rsid w:val="004C1C42"/>
    <w:rsid w:val="004C1ED6"/>
    <w:rsid w:val="004C2D41"/>
    <w:rsid w:val="004C3540"/>
    <w:rsid w:val="004D271A"/>
    <w:rsid w:val="004D3C07"/>
    <w:rsid w:val="004D3C26"/>
    <w:rsid w:val="004E41E9"/>
    <w:rsid w:val="004E6899"/>
    <w:rsid w:val="004E74D1"/>
    <w:rsid w:val="004F4586"/>
    <w:rsid w:val="004F7472"/>
    <w:rsid w:val="0050472C"/>
    <w:rsid w:val="005061AD"/>
    <w:rsid w:val="00506220"/>
    <w:rsid w:val="005078FF"/>
    <w:rsid w:val="005125C6"/>
    <w:rsid w:val="005128B8"/>
    <w:rsid w:val="005159BA"/>
    <w:rsid w:val="00520BF1"/>
    <w:rsid w:val="005212F4"/>
    <w:rsid w:val="00523110"/>
    <w:rsid w:val="0052492E"/>
    <w:rsid w:val="00527674"/>
    <w:rsid w:val="00527A52"/>
    <w:rsid w:val="00527FA3"/>
    <w:rsid w:val="00536896"/>
    <w:rsid w:val="005410D8"/>
    <w:rsid w:val="00541568"/>
    <w:rsid w:val="00541845"/>
    <w:rsid w:val="005423D8"/>
    <w:rsid w:val="0054585C"/>
    <w:rsid w:val="00546E36"/>
    <w:rsid w:val="00550D46"/>
    <w:rsid w:val="005570FA"/>
    <w:rsid w:val="005616C9"/>
    <w:rsid w:val="00563FE2"/>
    <w:rsid w:val="005666B6"/>
    <w:rsid w:val="0057151E"/>
    <w:rsid w:val="00581F8F"/>
    <w:rsid w:val="005B2B1C"/>
    <w:rsid w:val="005B46FF"/>
    <w:rsid w:val="005C0D55"/>
    <w:rsid w:val="005D1F77"/>
    <w:rsid w:val="005D55D1"/>
    <w:rsid w:val="005D5D7D"/>
    <w:rsid w:val="005E2389"/>
    <w:rsid w:val="005E2572"/>
    <w:rsid w:val="005E5506"/>
    <w:rsid w:val="005E7603"/>
    <w:rsid w:val="005F191F"/>
    <w:rsid w:val="005F4AE3"/>
    <w:rsid w:val="005F7331"/>
    <w:rsid w:val="00600AD3"/>
    <w:rsid w:val="00601BA7"/>
    <w:rsid w:val="00612630"/>
    <w:rsid w:val="00614B45"/>
    <w:rsid w:val="00617ACD"/>
    <w:rsid w:val="00620D61"/>
    <w:rsid w:val="00621867"/>
    <w:rsid w:val="006233FC"/>
    <w:rsid w:val="006255F4"/>
    <w:rsid w:val="00626531"/>
    <w:rsid w:val="006310D2"/>
    <w:rsid w:val="00633362"/>
    <w:rsid w:val="00634B47"/>
    <w:rsid w:val="00640D43"/>
    <w:rsid w:val="006419BD"/>
    <w:rsid w:val="00645F27"/>
    <w:rsid w:val="0064798D"/>
    <w:rsid w:val="00647FD5"/>
    <w:rsid w:val="0065037E"/>
    <w:rsid w:val="006509F7"/>
    <w:rsid w:val="00650A3E"/>
    <w:rsid w:val="006535DA"/>
    <w:rsid w:val="006561A1"/>
    <w:rsid w:val="00661A42"/>
    <w:rsid w:val="006664AC"/>
    <w:rsid w:val="00670801"/>
    <w:rsid w:val="006712A8"/>
    <w:rsid w:val="00672F83"/>
    <w:rsid w:val="00680B0D"/>
    <w:rsid w:val="00683DB2"/>
    <w:rsid w:val="00692AA1"/>
    <w:rsid w:val="0069513D"/>
    <w:rsid w:val="00697AA8"/>
    <w:rsid w:val="006A24CA"/>
    <w:rsid w:val="006A2FC5"/>
    <w:rsid w:val="006A4BFC"/>
    <w:rsid w:val="006B0BB7"/>
    <w:rsid w:val="006B1A2F"/>
    <w:rsid w:val="006B301E"/>
    <w:rsid w:val="006C2E3B"/>
    <w:rsid w:val="006C32FF"/>
    <w:rsid w:val="006C6A1E"/>
    <w:rsid w:val="006D2E13"/>
    <w:rsid w:val="006E1DB6"/>
    <w:rsid w:val="006E1EEF"/>
    <w:rsid w:val="006F2CE8"/>
    <w:rsid w:val="006F47B3"/>
    <w:rsid w:val="006F64E2"/>
    <w:rsid w:val="0070429D"/>
    <w:rsid w:val="007071E6"/>
    <w:rsid w:val="00710AAA"/>
    <w:rsid w:val="007112A8"/>
    <w:rsid w:val="007142F8"/>
    <w:rsid w:val="007154D9"/>
    <w:rsid w:val="00717E4D"/>
    <w:rsid w:val="00717F0C"/>
    <w:rsid w:val="00721CDA"/>
    <w:rsid w:val="00722F00"/>
    <w:rsid w:val="00723771"/>
    <w:rsid w:val="00724252"/>
    <w:rsid w:val="007267B6"/>
    <w:rsid w:val="007305FE"/>
    <w:rsid w:val="007321A5"/>
    <w:rsid w:val="00732504"/>
    <w:rsid w:val="00732AD4"/>
    <w:rsid w:val="0073441C"/>
    <w:rsid w:val="00734C4A"/>
    <w:rsid w:val="00736FCF"/>
    <w:rsid w:val="00737FDA"/>
    <w:rsid w:val="007432E0"/>
    <w:rsid w:val="00751C77"/>
    <w:rsid w:val="0075588B"/>
    <w:rsid w:val="00756436"/>
    <w:rsid w:val="007615EE"/>
    <w:rsid w:val="00762C05"/>
    <w:rsid w:val="0076635A"/>
    <w:rsid w:val="007701F3"/>
    <w:rsid w:val="00775391"/>
    <w:rsid w:val="0078032E"/>
    <w:rsid w:val="007806AD"/>
    <w:rsid w:val="00780FB4"/>
    <w:rsid w:val="0078329D"/>
    <w:rsid w:val="00783390"/>
    <w:rsid w:val="007847C0"/>
    <w:rsid w:val="007905A5"/>
    <w:rsid w:val="00790A43"/>
    <w:rsid w:val="00793610"/>
    <w:rsid w:val="00793AE5"/>
    <w:rsid w:val="00793FCA"/>
    <w:rsid w:val="007A45FF"/>
    <w:rsid w:val="007B20F1"/>
    <w:rsid w:val="007B3356"/>
    <w:rsid w:val="007B34B6"/>
    <w:rsid w:val="007B34F3"/>
    <w:rsid w:val="007B7921"/>
    <w:rsid w:val="007C1373"/>
    <w:rsid w:val="007C33A0"/>
    <w:rsid w:val="007C34F4"/>
    <w:rsid w:val="007C6574"/>
    <w:rsid w:val="007D04C6"/>
    <w:rsid w:val="007D257D"/>
    <w:rsid w:val="007D3D0F"/>
    <w:rsid w:val="007D3FD4"/>
    <w:rsid w:val="007D6826"/>
    <w:rsid w:val="007E6D50"/>
    <w:rsid w:val="007F1354"/>
    <w:rsid w:val="007F18BA"/>
    <w:rsid w:val="007F3D73"/>
    <w:rsid w:val="00804F32"/>
    <w:rsid w:val="008065F2"/>
    <w:rsid w:val="00806D29"/>
    <w:rsid w:val="00807AD6"/>
    <w:rsid w:val="008133F9"/>
    <w:rsid w:val="00813481"/>
    <w:rsid w:val="00822FF3"/>
    <w:rsid w:val="008257E0"/>
    <w:rsid w:val="008262EF"/>
    <w:rsid w:val="008278AC"/>
    <w:rsid w:val="00830D29"/>
    <w:rsid w:val="0083127A"/>
    <w:rsid w:val="00831487"/>
    <w:rsid w:val="0083458D"/>
    <w:rsid w:val="00836411"/>
    <w:rsid w:val="00837859"/>
    <w:rsid w:val="0084208F"/>
    <w:rsid w:val="008465C6"/>
    <w:rsid w:val="008474C1"/>
    <w:rsid w:val="00851000"/>
    <w:rsid w:val="00853A76"/>
    <w:rsid w:val="008551D6"/>
    <w:rsid w:val="00856E6A"/>
    <w:rsid w:val="00857533"/>
    <w:rsid w:val="008606AE"/>
    <w:rsid w:val="008626DE"/>
    <w:rsid w:val="00863A90"/>
    <w:rsid w:val="008648B9"/>
    <w:rsid w:val="0086570F"/>
    <w:rsid w:val="00870A1F"/>
    <w:rsid w:val="00870A60"/>
    <w:rsid w:val="00871D16"/>
    <w:rsid w:val="00873291"/>
    <w:rsid w:val="00876D6E"/>
    <w:rsid w:val="00880771"/>
    <w:rsid w:val="00881355"/>
    <w:rsid w:val="00886A71"/>
    <w:rsid w:val="00886DFE"/>
    <w:rsid w:val="00887D48"/>
    <w:rsid w:val="0089194B"/>
    <w:rsid w:val="00891C2F"/>
    <w:rsid w:val="00892FE4"/>
    <w:rsid w:val="00894035"/>
    <w:rsid w:val="00894986"/>
    <w:rsid w:val="0089747B"/>
    <w:rsid w:val="008B094E"/>
    <w:rsid w:val="008B1BB3"/>
    <w:rsid w:val="008B267E"/>
    <w:rsid w:val="008B5E16"/>
    <w:rsid w:val="008C1463"/>
    <w:rsid w:val="008C26E5"/>
    <w:rsid w:val="008C34FE"/>
    <w:rsid w:val="008C4E3A"/>
    <w:rsid w:val="008C5D83"/>
    <w:rsid w:val="008D202C"/>
    <w:rsid w:val="008D24A6"/>
    <w:rsid w:val="008D4080"/>
    <w:rsid w:val="008D54F3"/>
    <w:rsid w:val="008E24F5"/>
    <w:rsid w:val="008F2654"/>
    <w:rsid w:val="008F70D1"/>
    <w:rsid w:val="008F7CEF"/>
    <w:rsid w:val="009008D5"/>
    <w:rsid w:val="00900F6C"/>
    <w:rsid w:val="00904678"/>
    <w:rsid w:val="0090618C"/>
    <w:rsid w:val="00910666"/>
    <w:rsid w:val="009148E0"/>
    <w:rsid w:val="00914DFE"/>
    <w:rsid w:val="00922793"/>
    <w:rsid w:val="00922BBC"/>
    <w:rsid w:val="00927ED6"/>
    <w:rsid w:val="0093269C"/>
    <w:rsid w:val="009328F8"/>
    <w:rsid w:val="0093336A"/>
    <w:rsid w:val="00934D87"/>
    <w:rsid w:val="00950F5C"/>
    <w:rsid w:val="009511A2"/>
    <w:rsid w:val="00953E11"/>
    <w:rsid w:val="00953E13"/>
    <w:rsid w:val="009626F5"/>
    <w:rsid w:val="009655ED"/>
    <w:rsid w:val="00965633"/>
    <w:rsid w:val="00965D07"/>
    <w:rsid w:val="00972244"/>
    <w:rsid w:val="009848F7"/>
    <w:rsid w:val="00990C16"/>
    <w:rsid w:val="00991948"/>
    <w:rsid w:val="009932D9"/>
    <w:rsid w:val="00994778"/>
    <w:rsid w:val="00994D1F"/>
    <w:rsid w:val="00996690"/>
    <w:rsid w:val="009A0613"/>
    <w:rsid w:val="009A10C2"/>
    <w:rsid w:val="009A4BA7"/>
    <w:rsid w:val="009A54B7"/>
    <w:rsid w:val="009A5765"/>
    <w:rsid w:val="009A5794"/>
    <w:rsid w:val="009A774E"/>
    <w:rsid w:val="009A7C9B"/>
    <w:rsid w:val="009B0E52"/>
    <w:rsid w:val="009B1F2D"/>
    <w:rsid w:val="009B52A2"/>
    <w:rsid w:val="009C3294"/>
    <w:rsid w:val="009C3CDE"/>
    <w:rsid w:val="009C4E60"/>
    <w:rsid w:val="009C5376"/>
    <w:rsid w:val="009D1D3D"/>
    <w:rsid w:val="009D35CB"/>
    <w:rsid w:val="009D566E"/>
    <w:rsid w:val="009D6DC9"/>
    <w:rsid w:val="009E0584"/>
    <w:rsid w:val="009E3252"/>
    <w:rsid w:val="009E4F82"/>
    <w:rsid w:val="009E6C10"/>
    <w:rsid w:val="009F4A2F"/>
    <w:rsid w:val="00A03BF0"/>
    <w:rsid w:val="00A05DA5"/>
    <w:rsid w:val="00A11EB2"/>
    <w:rsid w:val="00A13E56"/>
    <w:rsid w:val="00A15007"/>
    <w:rsid w:val="00A15057"/>
    <w:rsid w:val="00A17B1A"/>
    <w:rsid w:val="00A21767"/>
    <w:rsid w:val="00A2680A"/>
    <w:rsid w:val="00A30E4A"/>
    <w:rsid w:val="00A33511"/>
    <w:rsid w:val="00A33ECD"/>
    <w:rsid w:val="00A35604"/>
    <w:rsid w:val="00A35B18"/>
    <w:rsid w:val="00A36C90"/>
    <w:rsid w:val="00A41616"/>
    <w:rsid w:val="00A4224C"/>
    <w:rsid w:val="00A4409A"/>
    <w:rsid w:val="00A506AF"/>
    <w:rsid w:val="00A509AB"/>
    <w:rsid w:val="00A51CF4"/>
    <w:rsid w:val="00A57BE8"/>
    <w:rsid w:val="00A57F73"/>
    <w:rsid w:val="00A62899"/>
    <w:rsid w:val="00A63740"/>
    <w:rsid w:val="00A64331"/>
    <w:rsid w:val="00A674CB"/>
    <w:rsid w:val="00A67AA8"/>
    <w:rsid w:val="00A717C2"/>
    <w:rsid w:val="00A72477"/>
    <w:rsid w:val="00A75D0A"/>
    <w:rsid w:val="00A76194"/>
    <w:rsid w:val="00A80549"/>
    <w:rsid w:val="00A82A5D"/>
    <w:rsid w:val="00A82FAC"/>
    <w:rsid w:val="00A83DD2"/>
    <w:rsid w:val="00A85A28"/>
    <w:rsid w:val="00A85D63"/>
    <w:rsid w:val="00A86DC1"/>
    <w:rsid w:val="00A90692"/>
    <w:rsid w:val="00A93348"/>
    <w:rsid w:val="00A95B7A"/>
    <w:rsid w:val="00AA0A32"/>
    <w:rsid w:val="00AA5389"/>
    <w:rsid w:val="00AA5696"/>
    <w:rsid w:val="00AA6E32"/>
    <w:rsid w:val="00AB028F"/>
    <w:rsid w:val="00AB059E"/>
    <w:rsid w:val="00AB0A8B"/>
    <w:rsid w:val="00AB4D9F"/>
    <w:rsid w:val="00AB68A3"/>
    <w:rsid w:val="00AC03FF"/>
    <w:rsid w:val="00AC35DB"/>
    <w:rsid w:val="00AC5D69"/>
    <w:rsid w:val="00AC7EBF"/>
    <w:rsid w:val="00AD0391"/>
    <w:rsid w:val="00AD2D3C"/>
    <w:rsid w:val="00AD6235"/>
    <w:rsid w:val="00AD6C8B"/>
    <w:rsid w:val="00AE5BA3"/>
    <w:rsid w:val="00AF0DB6"/>
    <w:rsid w:val="00AF1522"/>
    <w:rsid w:val="00AF58E1"/>
    <w:rsid w:val="00AF5B1F"/>
    <w:rsid w:val="00B02B18"/>
    <w:rsid w:val="00B038FF"/>
    <w:rsid w:val="00B05FE1"/>
    <w:rsid w:val="00B101B4"/>
    <w:rsid w:val="00B1257C"/>
    <w:rsid w:val="00B13545"/>
    <w:rsid w:val="00B16468"/>
    <w:rsid w:val="00B16FBC"/>
    <w:rsid w:val="00B20CE8"/>
    <w:rsid w:val="00B34A02"/>
    <w:rsid w:val="00B35B8B"/>
    <w:rsid w:val="00B37B01"/>
    <w:rsid w:val="00B37CED"/>
    <w:rsid w:val="00B41774"/>
    <w:rsid w:val="00B42812"/>
    <w:rsid w:val="00B42892"/>
    <w:rsid w:val="00B45911"/>
    <w:rsid w:val="00B45D40"/>
    <w:rsid w:val="00B4717D"/>
    <w:rsid w:val="00B50571"/>
    <w:rsid w:val="00B51F59"/>
    <w:rsid w:val="00B63302"/>
    <w:rsid w:val="00B6398A"/>
    <w:rsid w:val="00B700F5"/>
    <w:rsid w:val="00B70B91"/>
    <w:rsid w:val="00B72A63"/>
    <w:rsid w:val="00B761F0"/>
    <w:rsid w:val="00B77081"/>
    <w:rsid w:val="00B801F3"/>
    <w:rsid w:val="00B81541"/>
    <w:rsid w:val="00B91E22"/>
    <w:rsid w:val="00B923F3"/>
    <w:rsid w:val="00B96942"/>
    <w:rsid w:val="00B97D1E"/>
    <w:rsid w:val="00BA08A9"/>
    <w:rsid w:val="00BA6351"/>
    <w:rsid w:val="00BB2D23"/>
    <w:rsid w:val="00BD00E1"/>
    <w:rsid w:val="00BD0C9A"/>
    <w:rsid w:val="00BD3450"/>
    <w:rsid w:val="00BD534A"/>
    <w:rsid w:val="00BE0ECE"/>
    <w:rsid w:val="00BE2B86"/>
    <w:rsid w:val="00BE2BD2"/>
    <w:rsid w:val="00BE3FB9"/>
    <w:rsid w:val="00BE49B2"/>
    <w:rsid w:val="00BE5486"/>
    <w:rsid w:val="00BE6122"/>
    <w:rsid w:val="00BF0403"/>
    <w:rsid w:val="00BF05F4"/>
    <w:rsid w:val="00BF276A"/>
    <w:rsid w:val="00C005B3"/>
    <w:rsid w:val="00C01D7D"/>
    <w:rsid w:val="00C03947"/>
    <w:rsid w:val="00C04E20"/>
    <w:rsid w:val="00C051E2"/>
    <w:rsid w:val="00C06C7D"/>
    <w:rsid w:val="00C107BC"/>
    <w:rsid w:val="00C111DA"/>
    <w:rsid w:val="00C16D75"/>
    <w:rsid w:val="00C20FA7"/>
    <w:rsid w:val="00C23B58"/>
    <w:rsid w:val="00C33677"/>
    <w:rsid w:val="00C34F34"/>
    <w:rsid w:val="00C35D2C"/>
    <w:rsid w:val="00C42C46"/>
    <w:rsid w:val="00C46B17"/>
    <w:rsid w:val="00C477DB"/>
    <w:rsid w:val="00C47B45"/>
    <w:rsid w:val="00C50BDF"/>
    <w:rsid w:val="00C51B46"/>
    <w:rsid w:val="00C56029"/>
    <w:rsid w:val="00C57183"/>
    <w:rsid w:val="00C573B4"/>
    <w:rsid w:val="00C578C3"/>
    <w:rsid w:val="00C77721"/>
    <w:rsid w:val="00C77B72"/>
    <w:rsid w:val="00C82D29"/>
    <w:rsid w:val="00C85630"/>
    <w:rsid w:val="00C878EB"/>
    <w:rsid w:val="00C879AA"/>
    <w:rsid w:val="00C92804"/>
    <w:rsid w:val="00C92C1D"/>
    <w:rsid w:val="00C93962"/>
    <w:rsid w:val="00C957BA"/>
    <w:rsid w:val="00C95F8F"/>
    <w:rsid w:val="00C96060"/>
    <w:rsid w:val="00C96A1B"/>
    <w:rsid w:val="00CA2090"/>
    <w:rsid w:val="00CA29AC"/>
    <w:rsid w:val="00CA4E86"/>
    <w:rsid w:val="00CA55E8"/>
    <w:rsid w:val="00CA7AFD"/>
    <w:rsid w:val="00CB1067"/>
    <w:rsid w:val="00CB140F"/>
    <w:rsid w:val="00CB161E"/>
    <w:rsid w:val="00CB358D"/>
    <w:rsid w:val="00CB67DA"/>
    <w:rsid w:val="00CB74FF"/>
    <w:rsid w:val="00CC2315"/>
    <w:rsid w:val="00CC7C6B"/>
    <w:rsid w:val="00CD2F0F"/>
    <w:rsid w:val="00CD350E"/>
    <w:rsid w:val="00CD6CD0"/>
    <w:rsid w:val="00CD72AD"/>
    <w:rsid w:val="00CE2768"/>
    <w:rsid w:val="00CF2F09"/>
    <w:rsid w:val="00CF46A0"/>
    <w:rsid w:val="00CF7E19"/>
    <w:rsid w:val="00D04A7B"/>
    <w:rsid w:val="00D04CFA"/>
    <w:rsid w:val="00D059B3"/>
    <w:rsid w:val="00D05B1C"/>
    <w:rsid w:val="00D066DB"/>
    <w:rsid w:val="00D10866"/>
    <w:rsid w:val="00D12418"/>
    <w:rsid w:val="00D12682"/>
    <w:rsid w:val="00D14764"/>
    <w:rsid w:val="00D15B72"/>
    <w:rsid w:val="00D15F83"/>
    <w:rsid w:val="00D172C2"/>
    <w:rsid w:val="00D2442A"/>
    <w:rsid w:val="00D2460A"/>
    <w:rsid w:val="00D24916"/>
    <w:rsid w:val="00D26052"/>
    <w:rsid w:val="00D26650"/>
    <w:rsid w:val="00D27DE3"/>
    <w:rsid w:val="00D31973"/>
    <w:rsid w:val="00D31DFE"/>
    <w:rsid w:val="00D358E5"/>
    <w:rsid w:val="00D36FF4"/>
    <w:rsid w:val="00D44948"/>
    <w:rsid w:val="00D45CCC"/>
    <w:rsid w:val="00D46A17"/>
    <w:rsid w:val="00D52737"/>
    <w:rsid w:val="00D555AE"/>
    <w:rsid w:val="00D5604C"/>
    <w:rsid w:val="00D57A6C"/>
    <w:rsid w:val="00D6350B"/>
    <w:rsid w:val="00D63C4E"/>
    <w:rsid w:val="00D63D73"/>
    <w:rsid w:val="00D67F23"/>
    <w:rsid w:val="00D73DB2"/>
    <w:rsid w:val="00D809E3"/>
    <w:rsid w:val="00D90B95"/>
    <w:rsid w:val="00D93A4C"/>
    <w:rsid w:val="00D93A7D"/>
    <w:rsid w:val="00D95DE9"/>
    <w:rsid w:val="00D97348"/>
    <w:rsid w:val="00D97F77"/>
    <w:rsid w:val="00DA00CA"/>
    <w:rsid w:val="00DA08C0"/>
    <w:rsid w:val="00DA1DB8"/>
    <w:rsid w:val="00DA372D"/>
    <w:rsid w:val="00DA51FC"/>
    <w:rsid w:val="00DA5FC4"/>
    <w:rsid w:val="00DA6673"/>
    <w:rsid w:val="00DB0789"/>
    <w:rsid w:val="00DB30FE"/>
    <w:rsid w:val="00DB4968"/>
    <w:rsid w:val="00DC23CF"/>
    <w:rsid w:val="00DC392D"/>
    <w:rsid w:val="00DC76A1"/>
    <w:rsid w:val="00DD0D68"/>
    <w:rsid w:val="00DD0D8E"/>
    <w:rsid w:val="00DD1465"/>
    <w:rsid w:val="00DD2181"/>
    <w:rsid w:val="00DD4AF3"/>
    <w:rsid w:val="00DD559A"/>
    <w:rsid w:val="00DD6629"/>
    <w:rsid w:val="00DE1ABE"/>
    <w:rsid w:val="00DF0496"/>
    <w:rsid w:val="00DF0D57"/>
    <w:rsid w:val="00DF14F1"/>
    <w:rsid w:val="00DF157D"/>
    <w:rsid w:val="00E03A39"/>
    <w:rsid w:val="00E0454D"/>
    <w:rsid w:val="00E115AD"/>
    <w:rsid w:val="00E12F7B"/>
    <w:rsid w:val="00E13A2A"/>
    <w:rsid w:val="00E27FE6"/>
    <w:rsid w:val="00E32AF9"/>
    <w:rsid w:val="00E32EE3"/>
    <w:rsid w:val="00E33DAE"/>
    <w:rsid w:val="00E3647F"/>
    <w:rsid w:val="00E37BD9"/>
    <w:rsid w:val="00E43D38"/>
    <w:rsid w:val="00E43F54"/>
    <w:rsid w:val="00E45A27"/>
    <w:rsid w:val="00E46452"/>
    <w:rsid w:val="00E46518"/>
    <w:rsid w:val="00E51356"/>
    <w:rsid w:val="00E51B93"/>
    <w:rsid w:val="00E51F92"/>
    <w:rsid w:val="00E52481"/>
    <w:rsid w:val="00E561CF"/>
    <w:rsid w:val="00E609E6"/>
    <w:rsid w:val="00E60E48"/>
    <w:rsid w:val="00E62CF8"/>
    <w:rsid w:val="00E62F44"/>
    <w:rsid w:val="00E6433C"/>
    <w:rsid w:val="00E64735"/>
    <w:rsid w:val="00E64B8C"/>
    <w:rsid w:val="00E72737"/>
    <w:rsid w:val="00E74CA2"/>
    <w:rsid w:val="00E76649"/>
    <w:rsid w:val="00E81DF4"/>
    <w:rsid w:val="00E81EF5"/>
    <w:rsid w:val="00E903B9"/>
    <w:rsid w:val="00E9401F"/>
    <w:rsid w:val="00E94FBB"/>
    <w:rsid w:val="00EA0904"/>
    <w:rsid w:val="00EA43EE"/>
    <w:rsid w:val="00EB0454"/>
    <w:rsid w:val="00EB369E"/>
    <w:rsid w:val="00EB6736"/>
    <w:rsid w:val="00EC1BFD"/>
    <w:rsid w:val="00EC6036"/>
    <w:rsid w:val="00EC7DA0"/>
    <w:rsid w:val="00ED3803"/>
    <w:rsid w:val="00ED5B16"/>
    <w:rsid w:val="00ED5CBD"/>
    <w:rsid w:val="00ED6F0D"/>
    <w:rsid w:val="00EE3311"/>
    <w:rsid w:val="00EE3AD0"/>
    <w:rsid w:val="00EE47B4"/>
    <w:rsid w:val="00EE5045"/>
    <w:rsid w:val="00EF1E1D"/>
    <w:rsid w:val="00EF1EF2"/>
    <w:rsid w:val="00EF25AF"/>
    <w:rsid w:val="00EF2BFD"/>
    <w:rsid w:val="00EF5E03"/>
    <w:rsid w:val="00EF722A"/>
    <w:rsid w:val="00F00DD2"/>
    <w:rsid w:val="00F053DF"/>
    <w:rsid w:val="00F05F36"/>
    <w:rsid w:val="00F06335"/>
    <w:rsid w:val="00F07D39"/>
    <w:rsid w:val="00F1176A"/>
    <w:rsid w:val="00F11B6E"/>
    <w:rsid w:val="00F11FEB"/>
    <w:rsid w:val="00F15A25"/>
    <w:rsid w:val="00F16B72"/>
    <w:rsid w:val="00F209A1"/>
    <w:rsid w:val="00F228FD"/>
    <w:rsid w:val="00F26A26"/>
    <w:rsid w:val="00F27F12"/>
    <w:rsid w:val="00F31884"/>
    <w:rsid w:val="00F31EE6"/>
    <w:rsid w:val="00F33360"/>
    <w:rsid w:val="00F45036"/>
    <w:rsid w:val="00F4626E"/>
    <w:rsid w:val="00F51D72"/>
    <w:rsid w:val="00F52BC0"/>
    <w:rsid w:val="00F53161"/>
    <w:rsid w:val="00F53374"/>
    <w:rsid w:val="00F6719A"/>
    <w:rsid w:val="00F71D7E"/>
    <w:rsid w:val="00F7278B"/>
    <w:rsid w:val="00F73C30"/>
    <w:rsid w:val="00F74842"/>
    <w:rsid w:val="00F74C8F"/>
    <w:rsid w:val="00F761F5"/>
    <w:rsid w:val="00F767BF"/>
    <w:rsid w:val="00F777E6"/>
    <w:rsid w:val="00F81CFF"/>
    <w:rsid w:val="00F821A1"/>
    <w:rsid w:val="00F85739"/>
    <w:rsid w:val="00F858F9"/>
    <w:rsid w:val="00F9627A"/>
    <w:rsid w:val="00F96CCD"/>
    <w:rsid w:val="00F97579"/>
    <w:rsid w:val="00FA156E"/>
    <w:rsid w:val="00FA210F"/>
    <w:rsid w:val="00FA3A96"/>
    <w:rsid w:val="00FA69DA"/>
    <w:rsid w:val="00FB01D8"/>
    <w:rsid w:val="00FB21C7"/>
    <w:rsid w:val="00FB3050"/>
    <w:rsid w:val="00FB3701"/>
    <w:rsid w:val="00FB4D54"/>
    <w:rsid w:val="00FB7D23"/>
    <w:rsid w:val="00FC2B3A"/>
    <w:rsid w:val="00FC37A5"/>
    <w:rsid w:val="00FC4EA5"/>
    <w:rsid w:val="00FC5D67"/>
    <w:rsid w:val="00FC7D26"/>
    <w:rsid w:val="00FD05D0"/>
    <w:rsid w:val="00FD3F60"/>
    <w:rsid w:val="00FD7C13"/>
    <w:rsid w:val="00FE309B"/>
    <w:rsid w:val="00FE3B70"/>
    <w:rsid w:val="00FE50AB"/>
    <w:rsid w:val="00FE71D6"/>
    <w:rsid w:val="00FE77A3"/>
    <w:rsid w:val="00FF1FB5"/>
    <w:rsid w:val="00FF3339"/>
    <w:rsid w:val="00FF41C5"/>
    <w:rsid w:val="00FF4D38"/>
    <w:rsid w:val="00FF70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103565"/>
  <w15:chartTrackingRefBased/>
  <w15:docId w15:val="{A4FEDCB3-B442-400F-B027-2A6E05DE0B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B37B01"/>
  </w:style>
  <w:style w:type="paragraph" w:styleId="Titolo1">
    <w:name w:val="heading 1"/>
    <w:basedOn w:val="Normale"/>
    <w:next w:val="Normale"/>
    <w:link w:val="Titolo1Carattere"/>
    <w:uiPriority w:val="9"/>
    <w:qFormat/>
    <w:rsid w:val="002A1EC0"/>
    <w:pPr>
      <w:keepNext/>
      <w:keepLines/>
      <w:spacing w:before="240" w:after="0" w:line="336" w:lineRule="auto"/>
      <w:outlineLvl w:val="0"/>
    </w:pPr>
    <w:rPr>
      <w:rFonts w:asciiTheme="majorHAnsi" w:eastAsiaTheme="majorEastAsia" w:hAnsiTheme="majorHAnsi" w:cstheme="majorBidi"/>
      <w:color w:val="2F5496" w:themeColor="accent1" w:themeShade="BF"/>
      <w:sz w:val="32"/>
      <w:szCs w:val="32"/>
    </w:rPr>
  </w:style>
  <w:style w:type="paragraph" w:styleId="Titolo3">
    <w:name w:val="heading 3"/>
    <w:basedOn w:val="Normale"/>
    <w:next w:val="Normale"/>
    <w:link w:val="Titolo3Carattere"/>
    <w:uiPriority w:val="9"/>
    <w:unhideWhenUsed/>
    <w:qFormat/>
    <w:rsid w:val="00DF0496"/>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aliases w:val="Bullet List,FooterText,List Paragraph1,Colorful List Accent 1,numbered,Paragraphe de liste1,列出段落,列出段落1,Bulletr List Paragraph,List Paragraph2,List Paragraph21,Párrafo de lista1,Parágrafo da Lista1,リスト段落1,Plan,Dot pt,F5 List Paragraph"/>
    <w:basedOn w:val="Normale"/>
    <w:link w:val="ParagrafoelencoCarattere"/>
    <w:uiPriority w:val="34"/>
    <w:qFormat/>
    <w:rsid w:val="005E5506"/>
    <w:pPr>
      <w:spacing w:line="252" w:lineRule="auto"/>
      <w:ind w:left="720"/>
      <w:contextualSpacing/>
    </w:pPr>
    <w:rPr>
      <w:rFonts w:ascii="Calibri" w:hAnsi="Calibri" w:cs="Calibri"/>
    </w:rPr>
  </w:style>
  <w:style w:type="character" w:styleId="Collegamentoipertestuale">
    <w:name w:val="Hyperlink"/>
    <w:basedOn w:val="Carpredefinitoparagrafo"/>
    <w:uiPriority w:val="99"/>
    <w:unhideWhenUsed/>
    <w:rsid w:val="005E5506"/>
    <w:rPr>
      <w:color w:val="0000FF"/>
      <w:u w:val="single"/>
    </w:rPr>
  </w:style>
  <w:style w:type="paragraph" w:customStyle="1" w:styleId="xmsonormal">
    <w:name w:val="x_msonormal"/>
    <w:basedOn w:val="Normale"/>
    <w:rsid w:val="005E5506"/>
    <w:pPr>
      <w:spacing w:before="100" w:beforeAutospacing="1" w:after="100" w:afterAutospacing="1" w:line="240" w:lineRule="auto"/>
    </w:pPr>
    <w:rPr>
      <w:rFonts w:ascii="Calibri" w:hAnsi="Calibri" w:cs="Calibri"/>
    </w:rPr>
  </w:style>
  <w:style w:type="character" w:styleId="Enfasigrassetto">
    <w:name w:val="Strong"/>
    <w:basedOn w:val="Carpredefinitoparagrafo"/>
    <w:uiPriority w:val="22"/>
    <w:qFormat/>
    <w:rsid w:val="005E5506"/>
    <w:rPr>
      <w:b/>
      <w:bCs/>
    </w:rPr>
  </w:style>
  <w:style w:type="paragraph" w:styleId="NormaleWeb">
    <w:name w:val="Normal (Web)"/>
    <w:basedOn w:val="Normale"/>
    <w:uiPriority w:val="99"/>
    <w:unhideWhenUsed/>
    <w:rsid w:val="005E5506"/>
    <w:pPr>
      <w:spacing w:before="100" w:beforeAutospacing="1" w:after="100" w:afterAutospacing="1" w:line="240" w:lineRule="auto"/>
    </w:pPr>
    <w:rPr>
      <w:rFonts w:ascii="Calibri" w:hAnsi="Calibri" w:cs="Calibri"/>
    </w:rPr>
  </w:style>
  <w:style w:type="character" w:styleId="Menzionenonrisolta">
    <w:name w:val="Unresolved Mention"/>
    <w:basedOn w:val="Carpredefinitoparagrafo"/>
    <w:uiPriority w:val="99"/>
    <w:semiHidden/>
    <w:unhideWhenUsed/>
    <w:rsid w:val="00520BF1"/>
    <w:rPr>
      <w:color w:val="605E5C"/>
      <w:shd w:val="clear" w:color="auto" w:fill="E1DFDD"/>
    </w:rPr>
  </w:style>
  <w:style w:type="character" w:customStyle="1" w:styleId="Titolo1Carattere">
    <w:name w:val="Titolo 1 Carattere"/>
    <w:basedOn w:val="Carpredefinitoparagrafo"/>
    <w:link w:val="Titolo1"/>
    <w:uiPriority w:val="9"/>
    <w:rsid w:val="002A1EC0"/>
    <w:rPr>
      <w:rFonts w:asciiTheme="majorHAnsi" w:eastAsiaTheme="majorEastAsia" w:hAnsiTheme="majorHAnsi" w:cstheme="majorBidi"/>
      <w:color w:val="2F5496" w:themeColor="accent1" w:themeShade="BF"/>
      <w:sz w:val="32"/>
      <w:szCs w:val="32"/>
    </w:rPr>
  </w:style>
  <w:style w:type="character" w:customStyle="1" w:styleId="ParagrafoelencoCarattere">
    <w:name w:val="Paragrafo elenco Carattere"/>
    <w:aliases w:val="Bullet List Carattere,FooterText Carattere,List Paragraph1 Carattere,Colorful List Accent 1 Carattere,numbered Carattere,Paragraphe de liste1 Carattere,列出段落 Carattere,列出段落1 Carattere,Bulletr List Paragraph Carattere"/>
    <w:link w:val="Paragrafoelenco"/>
    <w:uiPriority w:val="34"/>
    <w:qFormat/>
    <w:locked/>
    <w:rsid w:val="0021606D"/>
    <w:rPr>
      <w:rFonts w:ascii="Calibri" w:hAnsi="Calibri" w:cs="Calibri"/>
    </w:rPr>
  </w:style>
  <w:style w:type="paragraph" w:styleId="Corpotesto">
    <w:name w:val="Body Text"/>
    <w:basedOn w:val="Normale"/>
    <w:link w:val="CorpotestoCarattere"/>
    <w:uiPriority w:val="99"/>
    <w:unhideWhenUsed/>
    <w:rsid w:val="0021606D"/>
    <w:pPr>
      <w:pBdr>
        <w:top w:val="nil"/>
        <w:left w:val="nil"/>
        <w:bottom w:val="nil"/>
        <w:right w:val="nil"/>
        <w:between w:val="nil"/>
        <w:bar w:val="nil"/>
      </w:pBdr>
      <w:spacing w:after="0" w:line="240" w:lineRule="auto"/>
    </w:pPr>
    <w:rPr>
      <w:rFonts w:ascii="Arial" w:eastAsia="Times New Roman" w:hAnsi="Arial" w:cs="Arial"/>
      <w:color w:val="222222"/>
    </w:rPr>
  </w:style>
  <w:style w:type="character" w:customStyle="1" w:styleId="CorpotestoCarattere">
    <w:name w:val="Corpo testo Carattere"/>
    <w:basedOn w:val="Carpredefinitoparagrafo"/>
    <w:link w:val="Corpotesto"/>
    <w:uiPriority w:val="99"/>
    <w:rsid w:val="0021606D"/>
    <w:rPr>
      <w:rFonts w:ascii="Arial" w:eastAsia="Times New Roman" w:hAnsi="Arial" w:cs="Arial"/>
      <w:color w:val="222222"/>
    </w:rPr>
  </w:style>
  <w:style w:type="paragraph" w:customStyle="1" w:styleId="paragraph">
    <w:name w:val="paragraph"/>
    <w:basedOn w:val="Normale"/>
    <w:rsid w:val="00C878E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Carpredefinitoparagrafo"/>
    <w:rsid w:val="00C878EB"/>
  </w:style>
  <w:style w:type="character" w:customStyle="1" w:styleId="eop">
    <w:name w:val="eop"/>
    <w:basedOn w:val="Carpredefinitoparagrafo"/>
    <w:rsid w:val="00C878EB"/>
  </w:style>
  <w:style w:type="character" w:styleId="Collegamentovisitato">
    <w:name w:val="FollowedHyperlink"/>
    <w:basedOn w:val="Carpredefinitoparagrafo"/>
    <w:uiPriority w:val="99"/>
    <w:semiHidden/>
    <w:unhideWhenUsed/>
    <w:rsid w:val="006B1A2F"/>
    <w:rPr>
      <w:color w:val="954F72" w:themeColor="followedHyperlink"/>
      <w:u w:val="single"/>
    </w:rPr>
  </w:style>
  <w:style w:type="character" w:customStyle="1" w:styleId="Titolo3Carattere">
    <w:name w:val="Titolo 3 Carattere"/>
    <w:basedOn w:val="Carpredefinitoparagrafo"/>
    <w:link w:val="Titolo3"/>
    <w:uiPriority w:val="9"/>
    <w:rsid w:val="00DF0496"/>
    <w:rPr>
      <w:rFonts w:asciiTheme="majorHAnsi" w:eastAsiaTheme="majorEastAsia" w:hAnsiTheme="majorHAnsi" w:cstheme="majorBidi"/>
      <w:color w:val="1F3763" w:themeColor="accent1" w:themeShade="7F"/>
      <w:sz w:val="24"/>
      <w:szCs w:val="24"/>
    </w:rPr>
  </w:style>
  <w:style w:type="paragraph" w:styleId="PreformattatoHTML">
    <w:name w:val="HTML Preformatted"/>
    <w:basedOn w:val="Normale"/>
    <w:link w:val="PreformattatoHTMLCarattere"/>
    <w:uiPriority w:val="99"/>
    <w:unhideWhenUsed/>
    <w:rsid w:val="002C51A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PreformattatoHTMLCarattere">
    <w:name w:val="Preformattato HTML Carattere"/>
    <w:basedOn w:val="Carpredefinitoparagrafo"/>
    <w:link w:val="PreformattatoHTML"/>
    <w:uiPriority w:val="99"/>
    <w:rsid w:val="002C51AF"/>
    <w:rPr>
      <w:rFonts w:ascii="Courier New" w:eastAsia="Times New Roman" w:hAnsi="Courier New" w:cs="Courier New"/>
      <w:sz w:val="20"/>
      <w:szCs w:val="20"/>
    </w:rPr>
  </w:style>
  <w:style w:type="character" w:customStyle="1" w:styleId="y2iqfc">
    <w:name w:val="y2iqfc"/>
    <w:basedOn w:val="Carpredefinitoparagrafo"/>
    <w:rsid w:val="002C51AF"/>
  </w:style>
  <w:style w:type="character" w:styleId="Rimandocommento">
    <w:name w:val="annotation reference"/>
    <w:basedOn w:val="Carpredefinitoparagrafo"/>
    <w:uiPriority w:val="99"/>
    <w:semiHidden/>
    <w:unhideWhenUsed/>
    <w:rsid w:val="00DD0D68"/>
    <w:rPr>
      <w:sz w:val="16"/>
      <w:szCs w:val="16"/>
    </w:rPr>
  </w:style>
  <w:style w:type="paragraph" w:styleId="Testocommento">
    <w:name w:val="annotation text"/>
    <w:basedOn w:val="Normale"/>
    <w:link w:val="TestocommentoCarattere"/>
    <w:uiPriority w:val="99"/>
    <w:unhideWhenUsed/>
    <w:rsid w:val="00DD0D68"/>
    <w:pPr>
      <w:spacing w:line="240" w:lineRule="auto"/>
    </w:pPr>
    <w:rPr>
      <w:sz w:val="20"/>
      <w:szCs w:val="20"/>
    </w:rPr>
  </w:style>
  <w:style w:type="character" w:customStyle="1" w:styleId="TestocommentoCarattere">
    <w:name w:val="Testo commento Carattere"/>
    <w:basedOn w:val="Carpredefinitoparagrafo"/>
    <w:link w:val="Testocommento"/>
    <w:uiPriority w:val="99"/>
    <w:rsid w:val="00DD0D68"/>
    <w:rPr>
      <w:sz w:val="20"/>
      <w:szCs w:val="20"/>
    </w:rPr>
  </w:style>
  <w:style w:type="paragraph" w:styleId="Soggettocommento">
    <w:name w:val="annotation subject"/>
    <w:basedOn w:val="Testocommento"/>
    <w:next w:val="Testocommento"/>
    <w:link w:val="SoggettocommentoCarattere"/>
    <w:uiPriority w:val="99"/>
    <w:semiHidden/>
    <w:unhideWhenUsed/>
    <w:rsid w:val="00DD0D68"/>
    <w:rPr>
      <w:b/>
      <w:bCs/>
    </w:rPr>
  </w:style>
  <w:style w:type="character" w:customStyle="1" w:styleId="SoggettocommentoCarattere">
    <w:name w:val="Soggetto commento Carattere"/>
    <w:basedOn w:val="TestocommentoCarattere"/>
    <w:link w:val="Soggettocommento"/>
    <w:uiPriority w:val="99"/>
    <w:semiHidden/>
    <w:rsid w:val="00DD0D68"/>
    <w:rPr>
      <w:b/>
      <w:bCs/>
      <w:sz w:val="20"/>
      <w:szCs w:val="20"/>
    </w:rPr>
  </w:style>
  <w:style w:type="paragraph" w:styleId="Testonotaapidipagina">
    <w:name w:val="footnote text"/>
    <w:basedOn w:val="Normale"/>
    <w:link w:val="TestonotaapidipaginaCarattere"/>
    <w:uiPriority w:val="99"/>
    <w:semiHidden/>
    <w:unhideWhenUsed/>
    <w:rsid w:val="00E561CF"/>
    <w:pPr>
      <w:spacing w:after="0" w:line="240" w:lineRule="auto"/>
    </w:pPr>
    <w:rPr>
      <w:sz w:val="20"/>
      <w:szCs w:val="20"/>
    </w:rPr>
  </w:style>
  <w:style w:type="character" w:customStyle="1" w:styleId="TestonotaapidipaginaCarattere">
    <w:name w:val="Testo nota a piè di pagina Carattere"/>
    <w:basedOn w:val="Carpredefinitoparagrafo"/>
    <w:link w:val="Testonotaapidipagina"/>
    <w:uiPriority w:val="99"/>
    <w:semiHidden/>
    <w:rsid w:val="00E561CF"/>
    <w:rPr>
      <w:sz w:val="20"/>
      <w:szCs w:val="20"/>
    </w:rPr>
  </w:style>
  <w:style w:type="character" w:styleId="Rimandonotaapidipagina">
    <w:name w:val="footnote reference"/>
    <w:basedOn w:val="Carpredefinitoparagrafo"/>
    <w:uiPriority w:val="99"/>
    <w:semiHidden/>
    <w:unhideWhenUsed/>
    <w:rsid w:val="00E561CF"/>
    <w:rPr>
      <w:vertAlign w:val="superscript"/>
    </w:rPr>
  </w:style>
  <w:style w:type="paragraph" w:customStyle="1" w:styleId="Default">
    <w:name w:val="Default"/>
    <w:rsid w:val="003B602B"/>
    <w:pPr>
      <w:autoSpaceDE w:val="0"/>
      <w:autoSpaceDN w:val="0"/>
      <w:adjustRightInd w:val="0"/>
      <w:spacing w:after="0" w:line="240" w:lineRule="auto"/>
    </w:pPr>
    <w:rPr>
      <w:rFonts w:ascii="Proxima Nova Rg" w:hAnsi="Proxima Nova Rg" w:cs="Proxima Nova Rg"/>
      <w:color w:val="000000"/>
      <w:sz w:val="24"/>
      <w:szCs w:val="24"/>
    </w:rPr>
  </w:style>
  <w:style w:type="character" w:customStyle="1" w:styleId="A2">
    <w:name w:val="A2"/>
    <w:uiPriority w:val="99"/>
    <w:rsid w:val="003B602B"/>
    <w:rPr>
      <w:rFonts w:cs="Proxima Nova Rg"/>
      <w:color w:val="000000"/>
      <w:sz w:val="22"/>
      <w:szCs w:val="22"/>
    </w:rPr>
  </w:style>
  <w:style w:type="paragraph" w:styleId="Revisione">
    <w:name w:val="Revision"/>
    <w:hidden/>
    <w:uiPriority w:val="99"/>
    <w:semiHidden/>
    <w:rsid w:val="004C3540"/>
    <w:pPr>
      <w:spacing w:after="0" w:line="240" w:lineRule="auto"/>
    </w:pPr>
  </w:style>
  <w:style w:type="character" w:styleId="Enfasicorsivo">
    <w:name w:val="Emphasis"/>
    <w:basedOn w:val="Carpredefinitoparagrafo"/>
    <w:uiPriority w:val="20"/>
    <w:qFormat/>
    <w:rsid w:val="00DF14F1"/>
    <w:rPr>
      <w:i/>
      <w:iCs/>
    </w:rPr>
  </w:style>
  <w:style w:type="character" w:styleId="SmartLink">
    <w:name w:val="Smart Link"/>
    <w:basedOn w:val="Carpredefinitoparagrafo"/>
    <w:uiPriority w:val="99"/>
    <w:semiHidden/>
    <w:unhideWhenUsed/>
    <w:rsid w:val="001C35A5"/>
    <w:rPr>
      <w:color w:val="0000FF"/>
      <w:u w:val="single"/>
      <w:shd w:val="clear" w:color="auto" w:fill="F3F2F1"/>
    </w:rPr>
  </w:style>
  <w:style w:type="paragraph" w:customStyle="1" w:styleId="Pa0">
    <w:name w:val="Pa0"/>
    <w:basedOn w:val="Default"/>
    <w:next w:val="Default"/>
    <w:uiPriority w:val="99"/>
    <w:rsid w:val="002C0610"/>
    <w:pPr>
      <w:spacing w:line="241" w:lineRule="atLeast"/>
    </w:pPr>
    <w:rPr>
      <w:rFonts w:ascii="Proxima Nova" w:hAnsi="Proxima Nova" w:cstheme="minorBidi"/>
      <w:color w:val="auto"/>
    </w:rPr>
  </w:style>
  <w:style w:type="character" w:customStyle="1" w:styleId="A0">
    <w:name w:val="A0"/>
    <w:uiPriority w:val="99"/>
    <w:rsid w:val="002C0610"/>
    <w:rPr>
      <w:rFonts w:cs="Proxima Nova"/>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828276">
      <w:bodyDiv w:val="1"/>
      <w:marLeft w:val="0"/>
      <w:marRight w:val="0"/>
      <w:marTop w:val="0"/>
      <w:marBottom w:val="0"/>
      <w:divBdr>
        <w:top w:val="none" w:sz="0" w:space="0" w:color="auto"/>
        <w:left w:val="none" w:sz="0" w:space="0" w:color="auto"/>
        <w:bottom w:val="none" w:sz="0" w:space="0" w:color="auto"/>
        <w:right w:val="none" w:sz="0" w:space="0" w:color="auto"/>
      </w:divBdr>
    </w:div>
    <w:div w:id="44108742">
      <w:bodyDiv w:val="1"/>
      <w:marLeft w:val="0"/>
      <w:marRight w:val="0"/>
      <w:marTop w:val="0"/>
      <w:marBottom w:val="0"/>
      <w:divBdr>
        <w:top w:val="none" w:sz="0" w:space="0" w:color="auto"/>
        <w:left w:val="none" w:sz="0" w:space="0" w:color="auto"/>
        <w:bottom w:val="none" w:sz="0" w:space="0" w:color="auto"/>
        <w:right w:val="none" w:sz="0" w:space="0" w:color="auto"/>
      </w:divBdr>
    </w:div>
    <w:div w:id="48774675">
      <w:bodyDiv w:val="1"/>
      <w:marLeft w:val="0"/>
      <w:marRight w:val="0"/>
      <w:marTop w:val="0"/>
      <w:marBottom w:val="0"/>
      <w:divBdr>
        <w:top w:val="none" w:sz="0" w:space="0" w:color="auto"/>
        <w:left w:val="none" w:sz="0" w:space="0" w:color="auto"/>
        <w:bottom w:val="none" w:sz="0" w:space="0" w:color="auto"/>
        <w:right w:val="none" w:sz="0" w:space="0" w:color="auto"/>
      </w:divBdr>
    </w:div>
    <w:div w:id="149560713">
      <w:bodyDiv w:val="1"/>
      <w:marLeft w:val="0"/>
      <w:marRight w:val="0"/>
      <w:marTop w:val="0"/>
      <w:marBottom w:val="0"/>
      <w:divBdr>
        <w:top w:val="none" w:sz="0" w:space="0" w:color="auto"/>
        <w:left w:val="none" w:sz="0" w:space="0" w:color="auto"/>
        <w:bottom w:val="none" w:sz="0" w:space="0" w:color="auto"/>
        <w:right w:val="none" w:sz="0" w:space="0" w:color="auto"/>
      </w:divBdr>
    </w:div>
    <w:div w:id="167990500">
      <w:bodyDiv w:val="1"/>
      <w:marLeft w:val="0"/>
      <w:marRight w:val="0"/>
      <w:marTop w:val="0"/>
      <w:marBottom w:val="0"/>
      <w:divBdr>
        <w:top w:val="none" w:sz="0" w:space="0" w:color="auto"/>
        <w:left w:val="none" w:sz="0" w:space="0" w:color="auto"/>
        <w:bottom w:val="none" w:sz="0" w:space="0" w:color="auto"/>
        <w:right w:val="none" w:sz="0" w:space="0" w:color="auto"/>
      </w:divBdr>
    </w:div>
    <w:div w:id="186914490">
      <w:bodyDiv w:val="1"/>
      <w:marLeft w:val="0"/>
      <w:marRight w:val="0"/>
      <w:marTop w:val="0"/>
      <w:marBottom w:val="0"/>
      <w:divBdr>
        <w:top w:val="none" w:sz="0" w:space="0" w:color="auto"/>
        <w:left w:val="none" w:sz="0" w:space="0" w:color="auto"/>
        <w:bottom w:val="none" w:sz="0" w:space="0" w:color="auto"/>
        <w:right w:val="none" w:sz="0" w:space="0" w:color="auto"/>
      </w:divBdr>
    </w:div>
    <w:div w:id="200284425">
      <w:bodyDiv w:val="1"/>
      <w:marLeft w:val="0"/>
      <w:marRight w:val="0"/>
      <w:marTop w:val="0"/>
      <w:marBottom w:val="0"/>
      <w:divBdr>
        <w:top w:val="none" w:sz="0" w:space="0" w:color="auto"/>
        <w:left w:val="none" w:sz="0" w:space="0" w:color="auto"/>
        <w:bottom w:val="none" w:sz="0" w:space="0" w:color="auto"/>
        <w:right w:val="none" w:sz="0" w:space="0" w:color="auto"/>
      </w:divBdr>
    </w:div>
    <w:div w:id="202252038">
      <w:bodyDiv w:val="1"/>
      <w:marLeft w:val="0"/>
      <w:marRight w:val="0"/>
      <w:marTop w:val="0"/>
      <w:marBottom w:val="0"/>
      <w:divBdr>
        <w:top w:val="none" w:sz="0" w:space="0" w:color="auto"/>
        <w:left w:val="none" w:sz="0" w:space="0" w:color="auto"/>
        <w:bottom w:val="none" w:sz="0" w:space="0" w:color="auto"/>
        <w:right w:val="none" w:sz="0" w:space="0" w:color="auto"/>
      </w:divBdr>
      <w:divsChild>
        <w:div w:id="297953889">
          <w:marLeft w:val="0"/>
          <w:marRight w:val="0"/>
          <w:marTop w:val="0"/>
          <w:marBottom w:val="0"/>
          <w:divBdr>
            <w:top w:val="none" w:sz="0" w:space="0" w:color="auto"/>
            <w:left w:val="none" w:sz="0" w:space="0" w:color="auto"/>
            <w:bottom w:val="none" w:sz="0" w:space="0" w:color="auto"/>
            <w:right w:val="none" w:sz="0" w:space="0" w:color="auto"/>
          </w:divBdr>
        </w:div>
        <w:div w:id="883176529">
          <w:marLeft w:val="0"/>
          <w:marRight w:val="0"/>
          <w:marTop w:val="0"/>
          <w:marBottom w:val="0"/>
          <w:divBdr>
            <w:top w:val="none" w:sz="0" w:space="0" w:color="auto"/>
            <w:left w:val="none" w:sz="0" w:space="0" w:color="auto"/>
            <w:bottom w:val="none" w:sz="0" w:space="0" w:color="auto"/>
            <w:right w:val="none" w:sz="0" w:space="0" w:color="auto"/>
          </w:divBdr>
        </w:div>
      </w:divsChild>
    </w:div>
    <w:div w:id="345331856">
      <w:bodyDiv w:val="1"/>
      <w:marLeft w:val="0"/>
      <w:marRight w:val="0"/>
      <w:marTop w:val="0"/>
      <w:marBottom w:val="0"/>
      <w:divBdr>
        <w:top w:val="none" w:sz="0" w:space="0" w:color="auto"/>
        <w:left w:val="none" w:sz="0" w:space="0" w:color="auto"/>
        <w:bottom w:val="none" w:sz="0" w:space="0" w:color="auto"/>
        <w:right w:val="none" w:sz="0" w:space="0" w:color="auto"/>
      </w:divBdr>
    </w:div>
    <w:div w:id="370611690">
      <w:bodyDiv w:val="1"/>
      <w:marLeft w:val="0"/>
      <w:marRight w:val="0"/>
      <w:marTop w:val="0"/>
      <w:marBottom w:val="0"/>
      <w:divBdr>
        <w:top w:val="none" w:sz="0" w:space="0" w:color="auto"/>
        <w:left w:val="none" w:sz="0" w:space="0" w:color="auto"/>
        <w:bottom w:val="none" w:sz="0" w:space="0" w:color="auto"/>
        <w:right w:val="none" w:sz="0" w:space="0" w:color="auto"/>
      </w:divBdr>
    </w:div>
    <w:div w:id="485319910">
      <w:bodyDiv w:val="1"/>
      <w:marLeft w:val="0"/>
      <w:marRight w:val="0"/>
      <w:marTop w:val="0"/>
      <w:marBottom w:val="0"/>
      <w:divBdr>
        <w:top w:val="none" w:sz="0" w:space="0" w:color="auto"/>
        <w:left w:val="none" w:sz="0" w:space="0" w:color="auto"/>
        <w:bottom w:val="none" w:sz="0" w:space="0" w:color="auto"/>
        <w:right w:val="none" w:sz="0" w:space="0" w:color="auto"/>
      </w:divBdr>
      <w:divsChild>
        <w:div w:id="509418997">
          <w:marLeft w:val="0"/>
          <w:marRight w:val="0"/>
          <w:marTop w:val="0"/>
          <w:marBottom w:val="521"/>
          <w:divBdr>
            <w:top w:val="none" w:sz="0" w:space="0" w:color="auto"/>
            <w:left w:val="none" w:sz="0" w:space="0" w:color="auto"/>
            <w:bottom w:val="none" w:sz="0" w:space="0" w:color="auto"/>
            <w:right w:val="none" w:sz="0" w:space="0" w:color="auto"/>
          </w:divBdr>
          <w:divsChild>
            <w:div w:id="1170371349">
              <w:marLeft w:val="0"/>
              <w:marRight w:val="0"/>
              <w:marTop w:val="0"/>
              <w:marBottom w:val="0"/>
              <w:divBdr>
                <w:top w:val="none" w:sz="0" w:space="0" w:color="auto"/>
                <w:left w:val="none" w:sz="0" w:space="0" w:color="auto"/>
                <w:bottom w:val="none" w:sz="0" w:space="0" w:color="auto"/>
                <w:right w:val="none" w:sz="0" w:space="0" w:color="auto"/>
              </w:divBdr>
            </w:div>
          </w:divsChild>
        </w:div>
        <w:div w:id="1266232488">
          <w:marLeft w:val="0"/>
          <w:marRight w:val="0"/>
          <w:marTop w:val="0"/>
          <w:marBottom w:val="521"/>
          <w:divBdr>
            <w:top w:val="none" w:sz="0" w:space="0" w:color="auto"/>
            <w:left w:val="none" w:sz="0" w:space="0" w:color="auto"/>
            <w:bottom w:val="none" w:sz="0" w:space="0" w:color="auto"/>
            <w:right w:val="none" w:sz="0" w:space="0" w:color="auto"/>
          </w:divBdr>
          <w:divsChild>
            <w:div w:id="409040059">
              <w:marLeft w:val="0"/>
              <w:marRight w:val="0"/>
              <w:marTop w:val="0"/>
              <w:marBottom w:val="0"/>
              <w:divBdr>
                <w:top w:val="none" w:sz="0" w:space="0" w:color="auto"/>
                <w:left w:val="none" w:sz="0" w:space="0" w:color="auto"/>
                <w:bottom w:val="none" w:sz="0" w:space="0" w:color="auto"/>
                <w:right w:val="none" w:sz="0" w:space="0" w:color="auto"/>
              </w:divBdr>
              <w:divsChild>
                <w:div w:id="346716576">
                  <w:marLeft w:val="0"/>
                  <w:marRight w:val="-9000"/>
                  <w:marTop w:val="0"/>
                  <w:marBottom w:val="0"/>
                  <w:divBdr>
                    <w:top w:val="none" w:sz="0" w:space="0" w:color="auto"/>
                    <w:left w:val="none" w:sz="0" w:space="0" w:color="auto"/>
                    <w:bottom w:val="none" w:sz="0" w:space="0" w:color="auto"/>
                    <w:right w:val="none" w:sz="0" w:space="0" w:color="auto"/>
                  </w:divBdr>
                  <w:divsChild>
                    <w:div w:id="314190888">
                      <w:marLeft w:val="0"/>
                      <w:marRight w:val="0"/>
                      <w:marTop w:val="0"/>
                      <w:marBottom w:val="0"/>
                      <w:divBdr>
                        <w:top w:val="none" w:sz="0" w:space="0" w:color="auto"/>
                        <w:left w:val="none" w:sz="0" w:space="0" w:color="auto"/>
                        <w:bottom w:val="none" w:sz="0" w:space="0" w:color="auto"/>
                        <w:right w:val="none" w:sz="0" w:space="0" w:color="auto"/>
                      </w:divBdr>
                      <w:divsChild>
                        <w:div w:id="913664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0801475">
          <w:marLeft w:val="0"/>
          <w:marRight w:val="0"/>
          <w:marTop w:val="0"/>
          <w:marBottom w:val="521"/>
          <w:divBdr>
            <w:top w:val="none" w:sz="0" w:space="0" w:color="auto"/>
            <w:left w:val="none" w:sz="0" w:space="0" w:color="auto"/>
            <w:bottom w:val="none" w:sz="0" w:space="0" w:color="auto"/>
            <w:right w:val="none" w:sz="0" w:space="0" w:color="auto"/>
          </w:divBdr>
          <w:divsChild>
            <w:div w:id="930815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3255512">
      <w:bodyDiv w:val="1"/>
      <w:marLeft w:val="0"/>
      <w:marRight w:val="0"/>
      <w:marTop w:val="0"/>
      <w:marBottom w:val="0"/>
      <w:divBdr>
        <w:top w:val="none" w:sz="0" w:space="0" w:color="auto"/>
        <w:left w:val="none" w:sz="0" w:space="0" w:color="auto"/>
        <w:bottom w:val="none" w:sz="0" w:space="0" w:color="auto"/>
        <w:right w:val="none" w:sz="0" w:space="0" w:color="auto"/>
      </w:divBdr>
    </w:div>
    <w:div w:id="507210149">
      <w:bodyDiv w:val="1"/>
      <w:marLeft w:val="0"/>
      <w:marRight w:val="0"/>
      <w:marTop w:val="0"/>
      <w:marBottom w:val="0"/>
      <w:divBdr>
        <w:top w:val="none" w:sz="0" w:space="0" w:color="auto"/>
        <w:left w:val="none" w:sz="0" w:space="0" w:color="auto"/>
        <w:bottom w:val="none" w:sz="0" w:space="0" w:color="auto"/>
        <w:right w:val="none" w:sz="0" w:space="0" w:color="auto"/>
      </w:divBdr>
      <w:divsChild>
        <w:div w:id="1414618526">
          <w:marLeft w:val="547"/>
          <w:marRight w:val="0"/>
          <w:marTop w:val="0"/>
          <w:marBottom w:val="0"/>
          <w:divBdr>
            <w:top w:val="none" w:sz="0" w:space="0" w:color="auto"/>
            <w:left w:val="none" w:sz="0" w:space="0" w:color="auto"/>
            <w:bottom w:val="none" w:sz="0" w:space="0" w:color="auto"/>
            <w:right w:val="none" w:sz="0" w:space="0" w:color="auto"/>
          </w:divBdr>
        </w:div>
      </w:divsChild>
    </w:div>
    <w:div w:id="512653136">
      <w:bodyDiv w:val="1"/>
      <w:marLeft w:val="0"/>
      <w:marRight w:val="0"/>
      <w:marTop w:val="0"/>
      <w:marBottom w:val="0"/>
      <w:divBdr>
        <w:top w:val="none" w:sz="0" w:space="0" w:color="auto"/>
        <w:left w:val="none" w:sz="0" w:space="0" w:color="auto"/>
        <w:bottom w:val="none" w:sz="0" w:space="0" w:color="auto"/>
        <w:right w:val="none" w:sz="0" w:space="0" w:color="auto"/>
      </w:divBdr>
    </w:div>
    <w:div w:id="551579336">
      <w:bodyDiv w:val="1"/>
      <w:marLeft w:val="0"/>
      <w:marRight w:val="0"/>
      <w:marTop w:val="0"/>
      <w:marBottom w:val="0"/>
      <w:divBdr>
        <w:top w:val="none" w:sz="0" w:space="0" w:color="auto"/>
        <w:left w:val="none" w:sz="0" w:space="0" w:color="auto"/>
        <w:bottom w:val="none" w:sz="0" w:space="0" w:color="auto"/>
        <w:right w:val="none" w:sz="0" w:space="0" w:color="auto"/>
      </w:divBdr>
    </w:div>
    <w:div w:id="552355570">
      <w:bodyDiv w:val="1"/>
      <w:marLeft w:val="0"/>
      <w:marRight w:val="0"/>
      <w:marTop w:val="0"/>
      <w:marBottom w:val="0"/>
      <w:divBdr>
        <w:top w:val="none" w:sz="0" w:space="0" w:color="auto"/>
        <w:left w:val="none" w:sz="0" w:space="0" w:color="auto"/>
        <w:bottom w:val="none" w:sz="0" w:space="0" w:color="auto"/>
        <w:right w:val="none" w:sz="0" w:space="0" w:color="auto"/>
      </w:divBdr>
    </w:div>
    <w:div w:id="561136822">
      <w:bodyDiv w:val="1"/>
      <w:marLeft w:val="0"/>
      <w:marRight w:val="0"/>
      <w:marTop w:val="0"/>
      <w:marBottom w:val="0"/>
      <w:divBdr>
        <w:top w:val="none" w:sz="0" w:space="0" w:color="auto"/>
        <w:left w:val="none" w:sz="0" w:space="0" w:color="auto"/>
        <w:bottom w:val="none" w:sz="0" w:space="0" w:color="auto"/>
        <w:right w:val="none" w:sz="0" w:space="0" w:color="auto"/>
      </w:divBdr>
    </w:div>
    <w:div w:id="605191775">
      <w:bodyDiv w:val="1"/>
      <w:marLeft w:val="0"/>
      <w:marRight w:val="0"/>
      <w:marTop w:val="0"/>
      <w:marBottom w:val="0"/>
      <w:divBdr>
        <w:top w:val="none" w:sz="0" w:space="0" w:color="auto"/>
        <w:left w:val="none" w:sz="0" w:space="0" w:color="auto"/>
        <w:bottom w:val="none" w:sz="0" w:space="0" w:color="auto"/>
        <w:right w:val="none" w:sz="0" w:space="0" w:color="auto"/>
      </w:divBdr>
    </w:div>
    <w:div w:id="658076390">
      <w:bodyDiv w:val="1"/>
      <w:marLeft w:val="0"/>
      <w:marRight w:val="0"/>
      <w:marTop w:val="0"/>
      <w:marBottom w:val="0"/>
      <w:divBdr>
        <w:top w:val="none" w:sz="0" w:space="0" w:color="auto"/>
        <w:left w:val="none" w:sz="0" w:space="0" w:color="auto"/>
        <w:bottom w:val="none" w:sz="0" w:space="0" w:color="auto"/>
        <w:right w:val="none" w:sz="0" w:space="0" w:color="auto"/>
      </w:divBdr>
    </w:div>
    <w:div w:id="659039033">
      <w:bodyDiv w:val="1"/>
      <w:marLeft w:val="0"/>
      <w:marRight w:val="0"/>
      <w:marTop w:val="0"/>
      <w:marBottom w:val="0"/>
      <w:divBdr>
        <w:top w:val="none" w:sz="0" w:space="0" w:color="auto"/>
        <w:left w:val="none" w:sz="0" w:space="0" w:color="auto"/>
        <w:bottom w:val="none" w:sz="0" w:space="0" w:color="auto"/>
        <w:right w:val="none" w:sz="0" w:space="0" w:color="auto"/>
      </w:divBdr>
    </w:div>
    <w:div w:id="668215817">
      <w:bodyDiv w:val="1"/>
      <w:marLeft w:val="0"/>
      <w:marRight w:val="0"/>
      <w:marTop w:val="0"/>
      <w:marBottom w:val="0"/>
      <w:divBdr>
        <w:top w:val="none" w:sz="0" w:space="0" w:color="auto"/>
        <w:left w:val="none" w:sz="0" w:space="0" w:color="auto"/>
        <w:bottom w:val="none" w:sz="0" w:space="0" w:color="auto"/>
        <w:right w:val="none" w:sz="0" w:space="0" w:color="auto"/>
      </w:divBdr>
    </w:div>
    <w:div w:id="688214546">
      <w:bodyDiv w:val="1"/>
      <w:marLeft w:val="0"/>
      <w:marRight w:val="0"/>
      <w:marTop w:val="0"/>
      <w:marBottom w:val="0"/>
      <w:divBdr>
        <w:top w:val="none" w:sz="0" w:space="0" w:color="auto"/>
        <w:left w:val="none" w:sz="0" w:space="0" w:color="auto"/>
        <w:bottom w:val="none" w:sz="0" w:space="0" w:color="auto"/>
        <w:right w:val="none" w:sz="0" w:space="0" w:color="auto"/>
      </w:divBdr>
    </w:div>
    <w:div w:id="699089370">
      <w:bodyDiv w:val="1"/>
      <w:marLeft w:val="0"/>
      <w:marRight w:val="0"/>
      <w:marTop w:val="0"/>
      <w:marBottom w:val="0"/>
      <w:divBdr>
        <w:top w:val="none" w:sz="0" w:space="0" w:color="auto"/>
        <w:left w:val="none" w:sz="0" w:space="0" w:color="auto"/>
        <w:bottom w:val="none" w:sz="0" w:space="0" w:color="auto"/>
        <w:right w:val="none" w:sz="0" w:space="0" w:color="auto"/>
      </w:divBdr>
    </w:div>
    <w:div w:id="700203882">
      <w:bodyDiv w:val="1"/>
      <w:marLeft w:val="0"/>
      <w:marRight w:val="0"/>
      <w:marTop w:val="0"/>
      <w:marBottom w:val="0"/>
      <w:divBdr>
        <w:top w:val="none" w:sz="0" w:space="0" w:color="auto"/>
        <w:left w:val="none" w:sz="0" w:space="0" w:color="auto"/>
        <w:bottom w:val="none" w:sz="0" w:space="0" w:color="auto"/>
        <w:right w:val="none" w:sz="0" w:space="0" w:color="auto"/>
      </w:divBdr>
    </w:div>
    <w:div w:id="718361975">
      <w:bodyDiv w:val="1"/>
      <w:marLeft w:val="0"/>
      <w:marRight w:val="0"/>
      <w:marTop w:val="0"/>
      <w:marBottom w:val="0"/>
      <w:divBdr>
        <w:top w:val="none" w:sz="0" w:space="0" w:color="auto"/>
        <w:left w:val="none" w:sz="0" w:space="0" w:color="auto"/>
        <w:bottom w:val="none" w:sz="0" w:space="0" w:color="auto"/>
        <w:right w:val="none" w:sz="0" w:space="0" w:color="auto"/>
      </w:divBdr>
    </w:div>
    <w:div w:id="719666799">
      <w:bodyDiv w:val="1"/>
      <w:marLeft w:val="0"/>
      <w:marRight w:val="0"/>
      <w:marTop w:val="0"/>
      <w:marBottom w:val="0"/>
      <w:divBdr>
        <w:top w:val="none" w:sz="0" w:space="0" w:color="auto"/>
        <w:left w:val="none" w:sz="0" w:space="0" w:color="auto"/>
        <w:bottom w:val="none" w:sz="0" w:space="0" w:color="auto"/>
        <w:right w:val="none" w:sz="0" w:space="0" w:color="auto"/>
      </w:divBdr>
    </w:div>
    <w:div w:id="813183592">
      <w:bodyDiv w:val="1"/>
      <w:marLeft w:val="0"/>
      <w:marRight w:val="0"/>
      <w:marTop w:val="0"/>
      <w:marBottom w:val="0"/>
      <w:divBdr>
        <w:top w:val="none" w:sz="0" w:space="0" w:color="auto"/>
        <w:left w:val="none" w:sz="0" w:space="0" w:color="auto"/>
        <w:bottom w:val="none" w:sz="0" w:space="0" w:color="auto"/>
        <w:right w:val="none" w:sz="0" w:space="0" w:color="auto"/>
      </w:divBdr>
    </w:div>
    <w:div w:id="816460742">
      <w:bodyDiv w:val="1"/>
      <w:marLeft w:val="0"/>
      <w:marRight w:val="0"/>
      <w:marTop w:val="0"/>
      <w:marBottom w:val="0"/>
      <w:divBdr>
        <w:top w:val="none" w:sz="0" w:space="0" w:color="auto"/>
        <w:left w:val="none" w:sz="0" w:space="0" w:color="auto"/>
        <w:bottom w:val="none" w:sz="0" w:space="0" w:color="auto"/>
        <w:right w:val="none" w:sz="0" w:space="0" w:color="auto"/>
      </w:divBdr>
    </w:div>
    <w:div w:id="837161854">
      <w:bodyDiv w:val="1"/>
      <w:marLeft w:val="0"/>
      <w:marRight w:val="0"/>
      <w:marTop w:val="0"/>
      <w:marBottom w:val="0"/>
      <w:divBdr>
        <w:top w:val="none" w:sz="0" w:space="0" w:color="auto"/>
        <w:left w:val="none" w:sz="0" w:space="0" w:color="auto"/>
        <w:bottom w:val="none" w:sz="0" w:space="0" w:color="auto"/>
        <w:right w:val="none" w:sz="0" w:space="0" w:color="auto"/>
      </w:divBdr>
    </w:div>
    <w:div w:id="837962178">
      <w:bodyDiv w:val="1"/>
      <w:marLeft w:val="0"/>
      <w:marRight w:val="0"/>
      <w:marTop w:val="0"/>
      <w:marBottom w:val="0"/>
      <w:divBdr>
        <w:top w:val="none" w:sz="0" w:space="0" w:color="auto"/>
        <w:left w:val="none" w:sz="0" w:space="0" w:color="auto"/>
        <w:bottom w:val="none" w:sz="0" w:space="0" w:color="auto"/>
        <w:right w:val="none" w:sz="0" w:space="0" w:color="auto"/>
      </w:divBdr>
    </w:div>
    <w:div w:id="865867043">
      <w:bodyDiv w:val="1"/>
      <w:marLeft w:val="0"/>
      <w:marRight w:val="0"/>
      <w:marTop w:val="0"/>
      <w:marBottom w:val="0"/>
      <w:divBdr>
        <w:top w:val="none" w:sz="0" w:space="0" w:color="auto"/>
        <w:left w:val="none" w:sz="0" w:space="0" w:color="auto"/>
        <w:bottom w:val="none" w:sz="0" w:space="0" w:color="auto"/>
        <w:right w:val="none" w:sz="0" w:space="0" w:color="auto"/>
      </w:divBdr>
    </w:div>
    <w:div w:id="938566835">
      <w:bodyDiv w:val="1"/>
      <w:marLeft w:val="0"/>
      <w:marRight w:val="0"/>
      <w:marTop w:val="0"/>
      <w:marBottom w:val="0"/>
      <w:divBdr>
        <w:top w:val="none" w:sz="0" w:space="0" w:color="auto"/>
        <w:left w:val="none" w:sz="0" w:space="0" w:color="auto"/>
        <w:bottom w:val="none" w:sz="0" w:space="0" w:color="auto"/>
        <w:right w:val="none" w:sz="0" w:space="0" w:color="auto"/>
      </w:divBdr>
    </w:div>
    <w:div w:id="945043505">
      <w:bodyDiv w:val="1"/>
      <w:marLeft w:val="0"/>
      <w:marRight w:val="0"/>
      <w:marTop w:val="0"/>
      <w:marBottom w:val="0"/>
      <w:divBdr>
        <w:top w:val="none" w:sz="0" w:space="0" w:color="auto"/>
        <w:left w:val="none" w:sz="0" w:space="0" w:color="auto"/>
        <w:bottom w:val="none" w:sz="0" w:space="0" w:color="auto"/>
        <w:right w:val="none" w:sz="0" w:space="0" w:color="auto"/>
      </w:divBdr>
    </w:div>
    <w:div w:id="951016909">
      <w:bodyDiv w:val="1"/>
      <w:marLeft w:val="0"/>
      <w:marRight w:val="0"/>
      <w:marTop w:val="0"/>
      <w:marBottom w:val="0"/>
      <w:divBdr>
        <w:top w:val="none" w:sz="0" w:space="0" w:color="auto"/>
        <w:left w:val="none" w:sz="0" w:space="0" w:color="auto"/>
        <w:bottom w:val="none" w:sz="0" w:space="0" w:color="auto"/>
        <w:right w:val="none" w:sz="0" w:space="0" w:color="auto"/>
      </w:divBdr>
    </w:div>
    <w:div w:id="1030687412">
      <w:bodyDiv w:val="1"/>
      <w:marLeft w:val="0"/>
      <w:marRight w:val="0"/>
      <w:marTop w:val="0"/>
      <w:marBottom w:val="0"/>
      <w:divBdr>
        <w:top w:val="none" w:sz="0" w:space="0" w:color="auto"/>
        <w:left w:val="none" w:sz="0" w:space="0" w:color="auto"/>
        <w:bottom w:val="none" w:sz="0" w:space="0" w:color="auto"/>
        <w:right w:val="none" w:sz="0" w:space="0" w:color="auto"/>
      </w:divBdr>
    </w:div>
    <w:div w:id="1042753109">
      <w:bodyDiv w:val="1"/>
      <w:marLeft w:val="0"/>
      <w:marRight w:val="0"/>
      <w:marTop w:val="0"/>
      <w:marBottom w:val="0"/>
      <w:divBdr>
        <w:top w:val="none" w:sz="0" w:space="0" w:color="auto"/>
        <w:left w:val="none" w:sz="0" w:space="0" w:color="auto"/>
        <w:bottom w:val="none" w:sz="0" w:space="0" w:color="auto"/>
        <w:right w:val="none" w:sz="0" w:space="0" w:color="auto"/>
      </w:divBdr>
    </w:div>
    <w:div w:id="1101535837">
      <w:bodyDiv w:val="1"/>
      <w:marLeft w:val="0"/>
      <w:marRight w:val="0"/>
      <w:marTop w:val="0"/>
      <w:marBottom w:val="0"/>
      <w:divBdr>
        <w:top w:val="none" w:sz="0" w:space="0" w:color="auto"/>
        <w:left w:val="none" w:sz="0" w:space="0" w:color="auto"/>
        <w:bottom w:val="none" w:sz="0" w:space="0" w:color="auto"/>
        <w:right w:val="none" w:sz="0" w:space="0" w:color="auto"/>
      </w:divBdr>
    </w:div>
    <w:div w:id="1111171099">
      <w:bodyDiv w:val="1"/>
      <w:marLeft w:val="0"/>
      <w:marRight w:val="0"/>
      <w:marTop w:val="0"/>
      <w:marBottom w:val="0"/>
      <w:divBdr>
        <w:top w:val="none" w:sz="0" w:space="0" w:color="auto"/>
        <w:left w:val="none" w:sz="0" w:space="0" w:color="auto"/>
        <w:bottom w:val="none" w:sz="0" w:space="0" w:color="auto"/>
        <w:right w:val="none" w:sz="0" w:space="0" w:color="auto"/>
      </w:divBdr>
    </w:div>
    <w:div w:id="1137409478">
      <w:bodyDiv w:val="1"/>
      <w:marLeft w:val="0"/>
      <w:marRight w:val="0"/>
      <w:marTop w:val="0"/>
      <w:marBottom w:val="0"/>
      <w:divBdr>
        <w:top w:val="none" w:sz="0" w:space="0" w:color="auto"/>
        <w:left w:val="none" w:sz="0" w:space="0" w:color="auto"/>
        <w:bottom w:val="none" w:sz="0" w:space="0" w:color="auto"/>
        <w:right w:val="none" w:sz="0" w:space="0" w:color="auto"/>
      </w:divBdr>
    </w:div>
    <w:div w:id="1155992181">
      <w:bodyDiv w:val="1"/>
      <w:marLeft w:val="0"/>
      <w:marRight w:val="0"/>
      <w:marTop w:val="0"/>
      <w:marBottom w:val="0"/>
      <w:divBdr>
        <w:top w:val="none" w:sz="0" w:space="0" w:color="auto"/>
        <w:left w:val="none" w:sz="0" w:space="0" w:color="auto"/>
        <w:bottom w:val="none" w:sz="0" w:space="0" w:color="auto"/>
        <w:right w:val="none" w:sz="0" w:space="0" w:color="auto"/>
      </w:divBdr>
    </w:div>
    <w:div w:id="1172991542">
      <w:bodyDiv w:val="1"/>
      <w:marLeft w:val="0"/>
      <w:marRight w:val="0"/>
      <w:marTop w:val="0"/>
      <w:marBottom w:val="0"/>
      <w:divBdr>
        <w:top w:val="none" w:sz="0" w:space="0" w:color="auto"/>
        <w:left w:val="none" w:sz="0" w:space="0" w:color="auto"/>
        <w:bottom w:val="none" w:sz="0" w:space="0" w:color="auto"/>
        <w:right w:val="none" w:sz="0" w:space="0" w:color="auto"/>
      </w:divBdr>
    </w:div>
    <w:div w:id="1175850513">
      <w:bodyDiv w:val="1"/>
      <w:marLeft w:val="0"/>
      <w:marRight w:val="0"/>
      <w:marTop w:val="0"/>
      <w:marBottom w:val="0"/>
      <w:divBdr>
        <w:top w:val="none" w:sz="0" w:space="0" w:color="auto"/>
        <w:left w:val="none" w:sz="0" w:space="0" w:color="auto"/>
        <w:bottom w:val="none" w:sz="0" w:space="0" w:color="auto"/>
        <w:right w:val="none" w:sz="0" w:space="0" w:color="auto"/>
      </w:divBdr>
    </w:div>
    <w:div w:id="1211115295">
      <w:bodyDiv w:val="1"/>
      <w:marLeft w:val="0"/>
      <w:marRight w:val="0"/>
      <w:marTop w:val="0"/>
      <w:marBottom w:val="0"/>
      <w:divBdr>
        <w:top w:val="none" w:sz="0" w:space="0" w:color="auto"/>
        <w:left w:val="none" w:sz="0" w:space="0" w:color="auto"/>
        <w:bottom w:val="none" w:sz="0" w:space="0" w:color="auto"/>
        <w:right w:val="none" w:sz="0" w:space="0" w:color="auto"/>
      </w:divBdr>
    </w:div>
    <w:div w:id="1277055827">
      <w:bodyDiv w:val="1"/>
      <w:marLeft w:val="0"/>
      <w:marRight w:val="0"/>
      <w:marTop w:val="0"/>
      <w:marBottom w:val="0"/>
      <w:divBdr>
        <w:top w:val="none" w:sz="0" w:space="0" w:color="auto"/>
        <w:left w:val="none" w:sz="0" w:space="0" w:color="auto"/>
        <w:bottom w:val="none" w:sz="0" w:space="0" w:color="auto"/>
        <w:right w:val="none" w:sz="0" w:space="0" w:color="auto"/>
      </w:divBdr>
    </w:div>
    <w:div w:id="1292402282">
      <w:bodyDiv w:val="1"/>
      <w:marLeft w:val="0"/>
      <w:marRight w:val="0"/>
      <w:marTop w:val="0"/>
      <w:marBottom w:val="0"/>
      <w:divBdr>
        <w:top w:val="none" w:sz="0" w:space="0" w:color="auto"/>
        <w:left w:val="none" w:sz="0" w:space="0" w:color="auto"/>
        <w:bottom w:val="none" w:sz="0" w:space="0" w:color="auto"/>
        <w:right w:val="none" w:sz="0" w:space="0" w:color="auto"/>
      </w:divBdr>
    </w:div>
    <w:div w:id="1304580712">
      <w:bodyDiv w:val="1"/>
      <w:marLeft w:val="0"/>
      <w:marRight w:val="0"/>
      <w:marTop w:val="0"/>
      <w:marBottom w:val="0"/>
      <w:divBdr>
        <w:top w:val="none" w:sz="0" w:space="0" w:color="auto"/>
        <w:left w:val="none" w:sz="0" w:space="0" w:color="auto"/>
        <w:bottom w:val="none" w:sz="0" w:space="0" w:color="auto"/>
        <w:right w:val="none" w:sz="0" w:space="0" w:color="auto"/>
      </w:divBdr>
    </w:div>
    <w:div w:id="1390030509">
      <w:bodyDiv w:val="1"/>
      <w:marLeft w:val="0"/>
      <w:marRight w:val="0"/>
      <w:marTop w:val="0"/>
      <w:marBottom w:val="0"/>
      <w:divBdr>
        <w:top w:val="none" w:sz="0" w:space="0" w:color="auto"/>
        <w:left w:val="none" w:sz="0" w:space="0" w:color="auto"/>
        <w:bottom w:val="none" w:sz="0" w:space="0" w:color="auto"/>
        <w:right w:val="none" w:sz="0" w:space="0" w:color="auto"/>
      </w:divBdr>
    </w:div>
    <w:div w:id="1409769421">
      <w:bodyDiv w:val="1"/>
      <w:marLeft w:val="0"/>
      <w:marRight w:val="0"/>
      <w:marTop w:val="0"/>
      <w:marBottom w:val="0"/>
      <w:divBdr>
        <w:top w:val="none" w:sz="0" w:space="0" w:color="auto"/>
        <w:left w:val="none" w:sz="0" w:space="0" w:color="auto"/>
        <w:bottom w:val="none" w:sz="0" w:space="0" w:color="auto"/>
        <w:right w:val="none" w:sz="0" w:space="0" w:color="auto"/>
      </w:divBdr>
    </w:div>
    <w:div w:id="1448965337">
      <w:bodyDiv w:val="1"/>
      <w:marLeft w:val="0"/>
      <w:marRight w:val="0"/>
      <w:marTop w:val="0"/>
      <w:marBottom w:val="0"/>
      <w:divBdr>
        <w:top w:val="none" w:sz="0" w:space="0" w:color="auto"/>
        <w:left w:val="none" w:sz="0" w:space="0" w:color="auto"/>
        <w:bottom w:val="none" w:sz="0" w:space="0" w:color="auto"/>
        <w:right w:val="none" w:sz="0" w:space="0" w:color="auto"/>
      </w:divBdr>
    </w:div>
    <w:div w:id="1471172747">
      <w:bodyDiv w:val="1"/>
      <w:marLeft w:val="0"/>
      <w:marRight w:val="0"/>
      <w:marTop w:val="0"/>
      <w:marBottom w:val="0"/>
      <w:divBdr>
        <w:top w:val="none" w:sz="0" w:space="0" w:color="auto"/>
        <w:left w:val="none" w:sz="0" w:space="0" w:color="auto"/>
        <w:bottom w:val="none" w:sz="0" w:space="0" w:color="auto"/>
        <w:right w:val="none" w:sz="0" w:space="0" w:color="auto"/>
      </w:divBdr>
    </w:div>
    <w:div w:id="1491750878">
      <w:bodyDiv w:val="1"/>
      <w:marLeft w:val="0"/>
      <w:marRight w:val="0"/>
      <w:marTop w:val="0"/>
      <w:marBottom w:val="0"/>
      <w:divBdr>
        <w:top w:val="none" w:sz="0" w:space="0" w:color="auto"/>
        <w:left w:val="none" w:sz="0" w:space="0" w:color="auto"/>
        <w:bottom w:val="none" w:sz="0" w:space="0" w:color="auto"/>
        <w:right w:val="none" w:sz="0" w:space="0" w:color="auto"/>
      </w:divBdr>
    </w:div>
    <w:div w:id="1512142623">
      <w:bodyDiv w:val="1"/>
      <w:marLeft w:val="0"/>
      <w:marRight w:val="0"/>
      <w:marTop w:val="0"/>
      <w:marBottom w:val="0"/>
      <w:divBdr>
        <w:top w:val="none" w:sz="0" w:space="0" w:color="auto"/>
        <w:left w:val="none" w:sz="0" w:space="0" w:color="auto"/>
        <w:bottom w:val="none" w:sz="0" w:space="0" w:color="auto"/>
        <w:right w:val="none" w:sz="0" w:space="0" w:color="auto"/>
      </w:divBdr>
    </w:div>
    <w:div w:id="1529684602">
      <w:bodyDiv w:val="1"/>
      <w:marLeft w:val="0"/>
      <w:marRight w:val="0"/>
      <w:marTop w:val="0"/>
      <w:marBottom w:val="0"/>
      <w:divBdr>
        <w:top w:val="none" w:sz="0" w:space="0" w:color="auto"/>
        <w:left w:val="none" w:sz="0" w:space="0" w:color="auto"/>
        <w:bottom w:val="none" w:sz="0" w:space="0" w:color="auto"/>
        <w:right w:val="none" w:sz="0" w:space="0" w:color="auto"/>
      </w:divBdr>
    </w:div>
    <w:div w:id="1563709515">
      <w:bodyDiv w:val="1"/>
      <w:marLeft w:val="0"/>
      <w:marRight w:val="0"/>
      <w:marTop w:val="0"/>
      <w:marBottom w:val="0"/>
      <w:divBdr>
        <w:top w:val="none" w:sz="0" w:space="0" w:color="auto"/>
        <w:left w:val="none" w:sz="0" w:space="0" w:color="auto"/>
        <w:bottom w:val="none" w:sz="0" w:space="0" w:color="auto"/>
        <w:right w:val="none" w:sz="0" w:space="0" w:color="auto"/>
      </w:divBdr>
    </w:div>
    <w:div w:id="1614052978">
      <w:bodyDiv w:val="1"/>
      <w:marLeft w:val="0"/>
      <w:marRight w:val="0"/>
      <w:marTop w:val="0"/>
      <w:marBottom w:val="0"/>
      <w:divBdr>
        <w:top w:val="none" w:sz="0" w:space="0" w:color="auto"/>
        <w:left w:val="none" w:sz="0" w:space="0" w:color="auto"/>
        <w:bottom w:val="none" w:sz="0" w:space="0" w:color="auto"/>
        <w:right w:val="none" w:sz="0" w:space="0" w:color="auto"/>
      </w:divBdr>
    </w:div>
    <w:div w:id="1749182106">
      <w:bodyDiv w:val="1"/>
      <w:marLeft w:val="0"/>
      <w:marRight w:val="0"/>
      <w:marTop w:val="0"/>
      <w:marBottom w:val="0"/>
      <w:divBdr>
        <w:top w:val="none" w:sz="0" w:space="0" w:color="auto"/>
        <w:left w:val="none" w:sz="0" w:space="0" w:color="auto"/>
        <w:bottom w:val="none" w:sz="0" w:space="0" w:color="auto"/>
        <w:right w:val="none" w:sz="0" w:space="0" w:color="auto"/>
      </w:divBdr>
    </w:div>
    <w:div w:id="1762485510">
      <w:bodyDiv w:val="1"/>
      <w:marLeft w:val="0"/>
      <w:marRight w:val="0"/>
      <w:marTop w:val="0"/>
      <w:marBottom w:val="0"/>
      <w:divBdr>
        <w:top w:val="none" w:sz="0" w:space="0" w:color="auto"/>
        <w:left w:val="none" w:sz="0" w:space="0" w:color="auto"/>
        <w:bottom w:val="none" w:sz="0" w:space="0" w:color="auto"/>
        <w:right w:val="none" w:sz="0" w:space="0" w:color="auto"/>
      </w:divBdr>
    </w:div>
    <w:div w:id="1775902814">
      <w:bodyDiv w:val="1"/>
      <w:marLeft w:val="0"/>
      <w:marRight w:val="0"/>
      <w:marTop w:val="0"/>
      <w:marBottom w:val="0"/>
      <w:divBdr>
        <w:top w:val="none" w:sz="0" w:space="0" w:color="auto"/>
        <w:left w:val="none" w:sz="0" w:space="0" w:color="auto"/>
        <w:bottom w:val="none" w:sz="0" w:space="0" w:color="auto"/>
        <w:right w:val="none" w:sz="0" w:space="0" w:color="auto"/>
      </w:divBdr>
      <w:divsChild>
        <w:div w:id="1770127632">
          <w:marLeft w:val="0"/>
          <w:marRight w:val="0"/>
          <w:marTop w:val="0"/>
          <w:marBottom w:val="0"/>
          <w:divBdr>
            <w:top w:val="none" w:sz="0" w:space="0" w:color="auto"/>
            <w:left w:val="none" w:sz="0" w:space="0" w:color="auto"/>
            <w:bottom w:val="none" w:sz="0" w:space="0" w:color="auto"/>
            <w:right w:val="none" w:sz="0" w:space="0" w:color="auto"/>
          </w:divBdr>
        </w:div>
        <w:div w:id="1394889916">
          <w:marLeft w:val="0"/>
          <w:marRight w:val="0"/>
          <w:marTop w:val="0"/>
          <w:marBottom w:val="0"/>
          <w:divBdr>
            <w:top w:val="none" w:sz="0" w:space="0" w:color="auto"/>
            <w:left w:val="none" w:sz="0" w:space="0" w:color="auto"/>
            <w:bottom w:val="none" w:sz="0" w:space="0" w:color="auto"/>
            <w:right w:val="none" w:sz="0" w:space="0" w:color="auto"/>
          </w:divBdr>
        </w:div>
        <w:div w:id="1291863903">
          <w:marLeft w:val="0"/>
          <w:marRight w:val="0"/>
          <w:marTop w:val="0"/>
          <w:marBottom w:val="0"/>
          <w:divBdr>
            <w:top w:val="none" w:sz="0" w:space="0" w:color="auto"/>
            <w:left w:val="none" w:sz="0" w:space="0" w:color="auto"/>
            <w:bottom w:val="none" w:sz="0" w:space="0" w:color="auto"/>
            <w:right w:val="none" w:sz="0" w:space="0" w:color="auto"/>
          </w:divBdr>
        </w:div>
        <w:div w:id="179928334">
          <w:marLeft w:val="0"/>
          <w:marRight w:val="0"/>
          <w:marTop w:val="120"/>
          <w:marBottom w:val="0"/>
          <w:divBdr>
            <w:top w:val="none" w:sz="0" w:space="0" w:color="auto"/>
            <w:left w:val="none" w:sz="0" w:space="0" w:color="auto"/>
            <w:bottom w:val="none" w:sz="0" w:space="0" w:color="auto"/>
            <w:right w:val="none" w:sz="0" w:space="0" w:color="auto"/>
          </w:divBdr>
          <w:divsChild>
            <w:div w:id="874537110">
              <w:marLeft w:val="0"/>
              <w:marRight w:val="0"/>
              <w:marTop w:val="0"/>
              <w:marBottom w:val="0"/>
              <w:divBdr>
                <w:top w:val="none" w:sz="0" w:space="0" w:color="auto"/>
                <w:left w:val="none" w:sz="0" w:space="0" w:color="auto"/>
                <w:bottom w:val="none" w:sz="0" w:space="0" w:color="auto"/>
                <w:right w:val="none" w:sz="0" w:space="0" w:color="auto"/>
              </w:divBdr>
            </w:div>
          </w:divsChild>
        </w:div>
        <w:div w:id="757554088">
          <w:marLeft w:val="0"/>
          <w:marRight w:val="0"/>
          <w:marTop w:val="120"/>
          <w:marBottom w:val="0"/>
          <w:divBdr>
            <w:top w:val="none" w:sz="0" w:space="0" w:color="auto"/>
            <w:left w:val="none" w:sz="0" w:space="0" w:color="auto"/>
            <w:bottom w:val="none" w:sz="0" w:space="0" w:color="auto"/>
            <w:right w:val="none" w:sz="0" w:space="0" w:color="auto"/>
          </w:divBdr>
          <w:divsChild>
            <w:div w:id="946036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8966439">
      <w:bodyDiv w:val="1"/>
      <w:marLeft w:val="0"/>
      <w:marRight w:val="0"/>
      <w:marTop w:val="0"/>
      <w:marBottom w:val="0"/>
      <w:divBdr>
        <w:top w:val="none" w:sz="0" w:space="0" w:color="auto"/>
        <w:left w:val="none" w:sz="0" w:space="0" w:color="auto"/>
        <w:bottom w:val="none" w:sz="0" w:space="0" w:color="auto"/>
        <w:right w:val="none" w:sz="0" w:space="0" w:color="auto"/>
      </w:divBdr>
    </w:div>
    <w:div w:id="1824003884">
      <w:bodyDiv w:val="1"/>
      <w:marLeft w:val="0"/>
      <w:marRight w:val="0"/>
      <w:marTop w:val="0"/>
      <w:marBottom w:val="0"/>
      <w:divBdr>
        <w:top w:val="none" w:sz="0" w:space="0" w:color="auto"/>
        <w:left w:val="none" w:sz="0" w:space="0" w:color="auto"/>
        <w:bottom w:val="none" w:sz="0" w:space="0" w:color="auto"/>
        <w:right w:val="none" w:sz="0" w:space="0" w:color="auto"/>
      </w:divBdr>
    </w:div>
    <w:div w:id="1856457438">
      <w:bodyDiv w:val="1"/>
      <w:marLeft w:val="0"/>
      <w:marRight w:val="0"/>
      <w:marTop w:val="0"/>
      <w:marBottom w:val="0"/>
      <w:divBdr>
        <w:top w:val="none" w:sz="0" w:space="0" w:color="auto"/>
        <w:left w:val="none" w:sz="0" w:space="0" w:color="auto"/>
        <w:bottom w:val="none" w:sz="0" w:space="0" w:color="auto"/>
        <w:right w:val="none" w:sz="0" w:space="0" w:color="auto"/>
      </w:divBdr>
    </w:div>
    <w:div w:id="1874726231">
      <w:bodyDiv w:val="1"/>
      <w:marLeft w:val="0"/>
      <w:marRight w:val="0"/>
      <w:marTop w:val="0"/>
      <w:marBottom w:val="0"/>
      <w:divBdr>
        <w:top w:val="none" w:sz="0" w:space="0" w:color="auto"/>
        <w:left w:val="none" w:sz="0" w:space="0" w:color="auto"/>
        <w:bottom w:val="none" w:sz="0" w:space="0" w:color="auto"/>
        <w:right w:val="none" w:sz="0" w:space="0" w:color="auto"/>
      </w:divBdr>
      <w:divsChild>
        <w:div w:id="622810159">
          <w:marLeft w:val="0"/>
          <w:marRight w:val="0"/>
          <w:marTop w:val="0"/>
          <w:marBottom w:val="0"/>
          <w:divBdr>
            <w:top w:val="none" w:sz="0" w:space="0" w:color="auto"/>
            <w:left w:val="none" w:sz="0" w:space="0" w:color="auto"/>
            <w:bottom w:val="none" w:sz="0" w:space="0" w:color="auto"/>
            <w:right w:val="none" w:sz="0" w:space="0" w:color="auto"/>
          </w:divBdr>
        </w:div>
        <w:div w:id="546454534">
          <w:marLeft w:val="0"/>
          <w:marRight w:val="0"/>
          <w:marTop w:val="0"/>
          <w:marBottom w:val="0"/>
          <w:divBdr>
            <w:top w:val="none" w:sz="0" w:space="0" w:color="auto"/>
            <w:left w:val="none" w:sz="0" w:space="0" w:color="auto"/>
            <w:bottom w:val="none" w:sz="0" w:space="0" w:color="auto"/>
            <w:right w:val="none" w:sz="0" w:space="0" w:color="auto"/>
          </w:divBdr>
        </w:div>
        <w:div w:id="1511681249">
          <w:marLeft w:val="0"/>
          <w:marRight w:val="0"/>
          <w:marTop w:val="0"/>
          <w:marBottom w:val="0"/>
          <w:divBdr>
            <w:top w:val="none" w:sz="0" w:space="0" w:color="auto"/>
            <w:left w:val="none" w:sz="0" w:space="0" w:color="auto"/>
            <w:bottom w:val="none" w:sz="0" w:space="0" w:color="auto"/>
            <w:right w:val="none" w:sz="0" w:space="0" w:color="auto"/>
          </w:divBdr>
        </w:div>
        <w:div w:id="220211149">
          <w:marLeft w:val="0"/>
          <w:marRight w:val="0"/>
          <w:marTop w:val="0"/>
          <w:marBottom w:val="0"/>
          <w:divBdr>
            <w:top w:val="none" w:sz="0" w:space="0" w:color="auto"/>
            <w:left w:val="none" w:sz="0" w:space="0" w:color="auto"/>
            <w:bottom w:val="none" w:sz="0" w:space="0" w:color="auto"/>
            <w:right w:val="none" w:sz="0" w:space="0" w:color="auto"/>
          </w:divBdr>
        </w:div>
        <w:div w:id="1734161054">
          <w:marLeft w:val="0"/>
          <w:marRight w:val="0"/>
          <w:marTop w:val="0"/>
          <w:marBottom w:val="0"/>
          <w:divBdr>
            <w:top w:val="none" w:sz="0" w:space="0" w:color="auto"/>
            <w:left w:val="none" w:sz="0" w:space="0" w:color="auto"/>
            <w:bottom w:val="none" w:sz="0" w:space="0" w:color="auto"/>
            <w:right w:val="none" w:sz="0" w:space="0" w:color="auto"/>
          </w:divBdr>
        </w:div>
      </w:divsChild>
    </w:div>
    <w:div w:id="1921602744">
      <w:bodyDiv w:val="1"/>
      <w:marLeft w:val="0"/>
      <w:marRight w:val="0"/>
      <w:marTop w:val="0"/>
      <w:marBottom w:val="0"/>
      <w:divBdr>
        <w:top w:val="none" w:sz="0" w:space="0" w:color="auto"/>
        <w:left w:val="none" w:sz="0" w:space="0" w:color="auto"/>
        <w:bottom w:val="none" w:sz="0" w:space="0" w:color="auto"/>
        <w:right w:val="none" w:sz="0" w:space="0" w:color="auto"/>
      </w:divBdr>
    </w:div>
    <w:div w:id="1931312654">
      <w:bodyDiv w:val="1"/>
      <w:marLeft w:val="0"/>
      <w:marRight w:val="0"/>
      <w:marTop w:val="0"/>
      <w:marBottom w:val="0"/>
      <w:divBdr>
        <w:top w:val="none" w:sz="0" w:space="0" w:color="auto"/>
        <w:left w:val="none" w:sz="0" w:space="0" w:color="auto"/>
        <w:bottom w:val="none" w:sz="0" w:space="0" w:color="auto"/>
        <w:right w:val="none" w:sz="0" w:space="0" w:color="auto"/>
      </w:divBdr>
    </w:div>
    <w:div w:id="1934822109">
      <w:bodyDiv w:val="1"/>
      <w:marLeft w:val="0"/>
      <w:marRight w:val="0"/>
      <w:marTop w:val="0"/>
      <w:marBottom w:val="0"/>
      <w:divBdr>
        <w:top w:val="none" w:sz="0" w:space="0" w:color="auto"/>
        <w:left w:val="none" w:sz="0" w:space="0" w:color="auto"/>
        <w:bottom w:val="none" w:sz="0" w:space="0" w:color="auto"/>
        <w:right w:val="none" w:sz="0" w:space="0" w:color="auto"/>
      </w:divBdr>
    </w:div>
    <w:div w:id="1975139449">
      <w:bodyDiv w:val="1"/>
      <w:marLeft w:val="0"/>
      <w:marRight w:val="0"/>
      <w:marTop w:val="0"/>
      <w:marBottom w:val="0"/>
      <w:divBdr>
        <w:top w:val="none" w:sz="0" w:space="0" w:color="auto"/>
        <w:left w:val="none" w:sz="0" w:space="0" w:color="auto"/>
        <w:bottom w:val="none" w:sz="0" w:space="0" w:color="auto"/>
        <w:right w:val="none" w:sz="0" w:space="0" w:color="auto"/>
      </w:divBdr>
    </w:div>
    <w:div w:id="1997759940">
      <w:bodyDiv w:val="1"/>
      <w:marLeft w:val="0"/>
      <w:marRight w:val="0"/>
      <w:marTop w:val="0"/>
      <w:marBottom w:val="0"/>
      <w:divBdr>
        <w:top w:val="none" w:sz="0" w:space="0" w:color="auto"/>
        <w:left w:val="none" w:sz="0" w:space="0" w:color="auto"/>
        <w:bottom w:val="none" w:sz="0" w:space="0" w:color="auto"/>
        <w:right w:val="none" w:sz="0" w:space="0" w:color="auto"/>
      </w:divBdr>
    </w:div>
    <w:div w:id="2063552256">
      <w:bodyDiv w:val="1"/>
      <w:marLeft w:val="0"/>
      <w:marRight w:val="0"/>
      <w:marTop w:val="0"/>
      <w:marBottom w:val="0"/>
      <w:divBdr>
        <w:top w:val="none" w:sz="0" w:space="0" w:color="auto"/>
        <w:left w:val="none" w:sz="0" w:space="0" w:color="auto"/>
        <w:bottom w:val="none" w:sz="0" w:space="0" w:color="auto"/>
        <w:right w:val="none" w:sz="0" w:space="0" w:color="auto"/>
      </w:divBdr>
    </w:div>
    <w:div w:id="21229884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unhcr.org/it/notizie-storie/storie/somali-in-fuga-dalla-siccita-e-dal-conflitto-arrivano-al-campo-di-dadaab-in-kenya/" TargetMode="External"/><Relationship Id="rId18" Type="http://schemas.openxmlformats.org/officeDocument/2006/relationships/customXml" Target="../customXml/item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hyperlink" Target="https://www.unhcr.org/news/stories/drought-brings-life-threatening-food-shortages-refugees-ethiopia" TargetMode="External"/><Relationship Id="rId19"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C4A7CB40D5F2704696A9498277FA098B" ma:contentTypeVersion="19" ma:contentTypeDescription="Create a new document." ma:contentTypeScope="" ma:versionID="718aafc94ab7ef64821649ea1ad061e2">
  <xsd:schema xmlns:xsd="http://www.w3.org/2001/XMLSchema" xmlns:xs="http://www.w3.org/2001/XMLSchema" xmlns:p="http://schemas.microsoft.com/office/2006/metadata/properties" xmlns:ns2="0deb40f1-f977-4fb1-99da-8294e3f06f7c" xmlns:ns3="b92ca212-048f-4b68-a8c2-a575b3ba540c" targetNamespace="http://schemas.microsoft.com/office/2006/metadata/properties" ma:root="true" ma:fieldsID="df48ec1dc4969a9de97c086dd7e18ba1" ns2:_="" ns3:_="">
    <xsd:import namespace="0deb40f1-f977-4fb1-99da-8294e3f06f7c"/>
    <xsd:import namespace="b92ca212-048f-4b68-a8c2-a575b3ba540c"/>
    <xsd:element name="properties">
      <xsd:complexType>
        <xsd:sequence>
          <xsd:element name="documentManagement">
            <xsd:complexType>
              <xsd:all>
                <xsd:element ref="ns2:Year" minOccurs="0"/>
                <xsd:element ref="ns3:SharedWithUsers" minOccurs="0"/>
                <xsd:element ref="ns3:SharedWithDetails" minOccurs="0"/>
                <xsd:element ref="ns2:MediaServiceMetadata" minOccurs="0"/>
                <xsd:element ref="ns2:MediaServiceFastMetadata" minOccurs="0"/>
                <xsd:element ref="ns2:Team"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lcf76f155ced4ddcb4097134ff3c332f" minOccurs="0"/>
                <xsd:element ref="ns3:TaxCatchAll" minOccurs="0"/>
                <xsd:element ref="ns2:MediaServiceObjectDetectorVersions" minOccurs="0"/>
                <xsd:element ref="ns2:_Flow_SignoffStatu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eb40f1-f977-4fb1-99da-8294e3f06f7c" elementFormDefault="qualified">
    <xsd:import namespace="http://schemas.microsoft.com/office/2006/documentManagement/types"/>
    <xsd:import namespace="http://schemas.microsoft.com/office/infopath/2007/PartnerControls"/>
    <xsd:element name="Year" ma:index="8" nillable="true" ma:displayName="Year" ma:format="Dropdown" ma:internalName="Year">
      <xsd:simpleType>
        <xsd:restriction base="dms:Choice">
          <xsd:enumeration value="2016"/>
          <xsd:enumeration value="2017"/>
          <xsd:enumeration value="2018"/>
          <xsd:enumeration value="2019"/>
          <xsd:enumeration value="2020"/>
          <xsd:enumeration value="2021"/>
          <xsd:enumeration value="2022"/>
        </xsd:restriction>
      </xsd:simpleType>
    </xsd:element>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Team" ma:index="13" nillable="true" ma:displayName="Team" ma:format="Dropdown" ma:internalName="Team">
      <xsd:simpleType>
        <xsd:restriction base="dms:Choice">
          <xsd:enumeration value="COMM"/>
          <xsd:enumeration value="SUP"/>
          <xsd:enumeration value="IG&amp;M"/>
          <xsd:enumeration value="PPH"/>
        </xsd:restrictio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AutoTags" ma:index="16" nillable="true" ma:displayName="Tags" ma:internalName="MediaServiceAutoTags"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DateTaken" ma:index="20" nillable="true" ma:displayName="MediaServiceDateTaken" ma:hidden="true" ma:internalName="MediaServiceDateTake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5f3f4cc-79b9-4d17-b8fa-dd7577b1fbe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_Flow_SignoffStatus" ma:index="25" nillable="true" ma:displayName="Sign-off status" ma:internalName="Sign_x002d_off_x0020_status">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92ca212-048f-4b68-a8c2-a575b3ba540c" elementFormDefault="qualified">
    <xsd:import namespace="http://schemas.microsoft.com/office/2006/documentManagement/types"/>
    <xsd:import namespace="http://schemas.microsoft.com/office/infopath/2007/PartnerControls"/>
    <xsd:element name="SharedWithUsers" ma:index="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5193afb-17b8-4598-80d7-3b812c470d5f}" ma:internalName="TaxCatchAll" ma:showField="CatchAllData" ma:web="b92ca212-048f-4b68-a8c2-a575b3ba540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DA16433-B514-4C3C-BA84-8E2C405E9176}">
  <ds:schemaRefs>
    <ds:schemaRef ds:uri="http://schemas.openxmlformats.org/officeDocument/2006/bibliography"/>
  </ds:schemaRefs>
</ds:datastoreItem>
</file>

<file path=customXml/itemProps2.xml><?xml version="1.0" encoding="utf-8"?>
<ds:datastoreItem xmlns:ds="http://schemas.openxmlformats.org/officeDocument/2006/customXml" ds:itemID="{41E9954A-0CBB-476D-8806-E3D88F79AE9E}"/>
</file>

<file path=customXml/itemProps3.xml><?xml version="1.0" encoding="utf-8"?>
<ds:datastoreItem xmlns:ds="http://schemas.openxmlformats.org/officeDocument/2006/customXml" ds:itemID="{15AE0B13-381B-4734-BD19-B5ADBB06DC3C}"/>
</file>

<file path=docProps/app.xml><?xml version="1.0" encoding="utf-8"?>
<Properties xmlns="http://schemas.openxmlformats.org/officeDocument/2006/extended-properties" xmlns:vt="http://schemas.openxmlformats.org/officeDocument/2006/docPropsVTypes">
  <Template>Normal</Template>
  <TotalTime>6</TotalTime>
  <Pages>5</Pages>
  <Words>2335</Words>
  <Characters>13314</Characters>
  <Application>Microsoft Office Word</Application>
  <DocSecurity>0</DocSecurity>
  <Lines>110</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15618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Elisa Bucciotti</dc:creator>
  <cp:keywords/>
  <dc:description/>
  <cp:lastModifiedBy>Elisa Bucciotti</cp:lastModifiedBy>
  <cp:revision>7</cp:revision>
  <dcterms:created xsi:type="dcterms:W3CDTF">2024-05-27T10:18:00Z</dcterms:created>
  <dcterms:modified xsi:type="dcterms:W3CDTF">2024-05-27T10:25:00Z</dcterms:modified>
</cp:coreProperties>
</file>