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123" w:type="dxa"/>
        <w:jc w:val="center"/>
        <w:tblLook w:val="04A0" w:firstRow="1" w:lastRow="0" w:firstColumn="1" w:lastColumn="0" w:noHBand="0" w:noVBand="1"/>
      </w:tblPr>
      <w:tblGrid>
        <w:gridCol w:w="2276"/>
        <w:gridCol w:w="8847"/>
      </w:tblGrid>
      <w:tr w:rsidRPr="00233DF4" w:rsidR="00991645" w:rsidTr="63B3A4E5" w14:paraId="0CE9F72D" w14:textId="77777777">
        <w:trPr>
          <w:jc w:val="center"/>
        </w:trPr>
        <w:tc>
          <w:tcPr>
            <w:tcW w:w="11123" w:type="dxa"/>
            <w:gridSpan w:val="2"/>
            <w:shd w:val="clear" w:color="auto" w:fill="2E74B5" w:themeFill="accent1" w:themeFillShade="BF"/>
            <w:tcMar/>
          </w:tcPr>
          <w:p w:rsidRPr="00275B94" w:rsidR="001718CD" w:rsidP="00E01B29" w:rsidRDefault="00E5028F" w14:paraId="0CE9F729" w14:textId="49BF02C7">
            <w:pPr>
              <w:jc w:val="center"/>
              <w:rPr>
                <w:rFonts w:ascii="Lato" w:hAnsi="Lato"/>
                <w:b/>
                <w:bCs/>
                <w:color w:val="FFFFFF" w:themeColor="background1"/>
                <w:sz w:val="18"/>
                <w:szCs w:val="18"/>
              </w:rPr>
            </w:pPr>
            <w:r w:rsidRPr="00275B94">
              <w:rPr>
                <w:rFonts w:ascii="Lato" w:hAnsi="Lato"/>
                <w:b/>
                <w:bCs/>
                <w:color w:val="FFFFFF" w:themeColor="background1"/>
                <w:sz w:val="18"/>
                <w:szCs w:val="18"/>
              </w:rPr>
              <w:t xml:space="preserve">Please read the TOR and the RFP Cover Letter </w:t>
            </w:r>
            <w:r w:rsidRPr="00275B94" w:rsidR="0031342F">
              <w:rPr>
                <w:rFonts w:ascii="Lato" w:hAnsi="Lato"/>
                <w:b/>
                <w:bCs/>
                <w:color w:val="FFFFFF" w:themeColor="background1"/>
                <w:sz w:val="18"/>
                <w:szCs w:val="18"/>
              </w:rPr>
              <w:t xml:space="preserve">carefully and fill in your response </w:t>
            </w:r>
            <w:proofErr w:type="gramStart"/>
            <w:r w:rsidRPr="00275B94" w:rsidR="0031342F">
              <w:rPr>
                <w:rFonts w:ascii="Lato" w:hAnsi="Lato"/>
                <w:b/>
                <w:bCs/>
                <w:color w:val="FFFFFF" w:themeColor="background1"/>
                <w:sz w:val="18"/>
                <w:szCs w:val="18"/>
              </w:rPr>
              <w:t>below</w:t>
            </w:r>
            <w:proofErr w:type="gramEnd"/>
          </w:p>
          <w:p w:rsidRPr="00233DF4" w:rsidR="001718CD" w:rsidP="00E01B29" w:rsidRDefault="0031342F" w14:paraId="0CE9F72C" w14:textId="279BFE7A">
            <w:pPr>
              <w:jc w:val="center"/>
              <w:rPr>
                <w:rFonts w:ascii="Lato" w:hAnsi="Lato"/>
                <w:b/>
                <w:bCs/>
                <w:sz w:val="18"/>
                <w:szCs w:val="18"/>
              </w:rPr>
            </w:pPr>
            <w:r w:rsidRPr="00275B94">
              <w:rPr>
                <w:rFonts w:ascii="Lato" w:hAnsi="Lato"/>
                <w:b/>
                <w:bCs/>
                <w:color w:val="FFFFFF" w:themeColor="background1"/>
                <w:sz w:val="18"/>
                <w:szCs w:val="18"/>
              </w:rPr>
              <w:t>Please note that the given space under each section should not limit</w:t>
            </w:r>
            <w:r w:rsidRPr="00275B94" w:rsidR="00A34ACE">
              <w:rPr>
                <w:rFonts w:ascii="Lato" w:hAnsi="Lato"/>
                <w:b/>
                <w:bCs/>
                <w:color w:val="FFFFFF" w:themeColor="background1"/>
                <w:sz w:val="18"/>
                <w:szCs w:val="18"/>
              </w:rPr>
              <w:t xml:space="preserve"> your response</w:t>
            </w:r>
            <w:r w:rsidRPr="00275B94">
              <w:rPr>
                <w:rFonts w:ascii="Lato" w:hAnsi="Lato"/>
                <w:b/>
                <w:bCs/>
                <w:color w:val="FFFFFF" w:themeColor="background1"/>
                <w:sz w:val="18"/>
                <w:szCs w:val="18"/>
              </w:rPr>
              <w:t xml:space="preserve">, please type more </w:t>
            </w:r>
            <w:r w:rsidRPr="00275B94" w:rsidR="00A34ACE">
              <w:rPr>
                <w:rFonts w:ascii="Lato" w:hAnsi="Lato"/>
                <w:b/>
                <w:bCs/>
                <w:color w:val="FFFFFF" w:themeColor="background1"/>
                <w:sz w:val="18"/>
                <w:szCs w:val="18"/>
              </w:rPr>
              <w:t>if</w:t>
            </w:r>
            <w:r w:rsidRPr="00275B94">
              <w:rPr>
                <w:rFonts w:ascii="Lato" w:hAnsi="Lato"/>
                <w:b/>
                <w:bCs/>
                <w:color w:val="FFFFFF" w:themeColor="background1"/>
                <w:sz w:val="18"/>
                <w:szCs w:val="18"/>
              </w:rPr>
              <w:t xml:space="preserve"> required</w:t>
            </w:r>
          </w:p>
        </w:tc>
      </w:tr>
      <w:tr w:rsidRPr="00233DF4" w:rsidR="004E038C" w:rsidTr="63B3A4E5" w14:paraId="0CE9F730" w14:textId="77777777">
        <w:trPr>
          <w:trHeight w:val="458"/>
          <w:jc w:val="center"/>
        </w:trPr>
        <w:tc>
          <w:tcPr>
            <w:tcW w:w="2276" w:type="dxa"/>
            <w:shd w:val="clear" w:color="auto" w:fill="BDD6EE" w:themeFill="accent1" w:themeFillTint="66"/>
            <w:tcMar/>
            <w:vAlign w:val="center"/>
          </w:tcPr>
          <w:p w:rsidRPr="00233DF4" w:rsidR="004E038C" w:rsidP="33689CC8" w:rsidRDefault="001718CD" w14:paraId="0CE9F72E" w14:textId="3F3697B2">
            <w:pPr>
              <w:jc w:val="both"/>
              <w:rPr>
                <w:rFonts w:ascii="Lato" w:hAnsi="Lato"/>
                <w:b/>
                <w:bCs/>
                <w:sz w:val="18"/>
                <w:szCs w:val="18"/>
              </w:rPr>
            </w:pPr>
            <w:r w:rsidRPr="00233DF4">
              <w:rPr>
                <w:rFonts w:ascii="Lato" w:hAnsi="Lato"/>
                <w:b/>
                <w:bCs/>
                <w:sz w:val="18"/>
                <w:szCs w:val="18"/>
              </w:rPr>
              <w:t xml:space="preserve"> </w:t>
            </w:r>
            <w:r w:rsidRPr="00233DF4" w:rsidR="004E038C">
              <w:rPr>
                <w:rFonts w:ascii="Lato" w:hAnsi="Lato"/>
                <w:b/>
                <w:bCs/>
                <w:sz w:val="18"/>
                <w:szCs w:val="18"/>
              </w:rPr>
              <w:t>COMPANY NAME:</w:t>
            </w:r>
          </w:p>
        </w:tc>
        <w:tc>
          <w:tcPr>
            <w:tcW w:w="8847" w:type="dxa"/>
            <w:shd w:val="clear" w:color="auto" w:fill="auto"/>
            <w:tcMar/>
          </w:tcPr>
          <w:p w:rsidRPr="00233DF4" w:rsidR="004E038C" w:rsidP="33689CC8" w:rsidRDefault="004E038C" w14:paraId="0CE9F72F" w14:textId="77777777">
            <w:pPr>
              <w:jc w:val="both"/>
              <w:rPr>
                <w:rFonts w:ascii="Lato" w:hAnsi="Lato"/>
                <w:b/>
                <w:bCs/>
                <w:sz w:val="18"/>
                <w:szCs w:val="18"/>
              </w:rPr>
            </w:pPr>
          </w:p>
        </w:tc>
      </w:tr>
      <w:tr w:rsidRPr="00233DF4" w:rsidR="0007532E" w:rsidTr="63B3A4E5" w14:paraId="17DF9E45" w14:textId="77777777">
        <w:trPr>
          <w:trHeight w:val="458"/>
          <w:jc w:val="center"/>
        </w:trPr>
        <w:tc>
          <w:tcPr>
            <w:tcW w:w="11123" w:type="dxa"/>
            <w:gridSpan w:val="2"/>
            <w:shd w:val="clear" w:color="auto" w:fill="BDD6EE" w:themeFill="accent1" w:themeFillTint="66"/>
            <w:tcMar/>
            <w:vAlign w:val="center"/>
          </w:tcPr>
          <w:p w:rsidRPr="00233DF4" w:rsidR="0007532E" w:rsidP="002B5E39" w:rsidRDefault="00275B94" w14:paraId="5459E629" w14:textId="324940C3">
            <w:pPr>
              <w:jc w:val="center"/>
              <w:rPr>
                <w:rFonts w:ascii="Lato" w:hAnsi="Lato"/>
                <w:b/>
                <w:bCs/>
                <w:sz w:val="18"/>
                <w:szCs w:val="18"/>
              </w:rPr>
            </w:pPr>
            <w:r w:rsidRPr="00AD681C">
              <w:rPr>
                <w:rFonts w:ascii="Lato" w:hAnsi="Lato"/>
                <w:b/>
                <w:bCs/>
                <w:color w:val="FF0000"/>
                <w:sz w:val="18"/>
                <w:szCs w:val="18"/>
              </w:rPr>
              <w:t xml:space="preserve">Documentation required to </w:t>
            </w:r>
            <w:r w:rsidRPr="00AD681C" w:rsidR="6A454378">
              <w:rPr>
                <w:rFonts w:ascii="Lato" w:hAnsi="Lato"/>
                <w:b/>
                <w:bCs/>
                <w:color w:val="FF0000"/>
                <w:sz w:val="18"/>
                <w:szCs w:val="18"/>
              </w:rPr>
              <w:t>fulfil the</w:t>
            </w:r>
            <w:r w:rsidRPr="00AD681C" w:rsidR="00BC3AF6">
              <w:rPr>
                <w:rFonts w:ascii="Lato" w:hAnsi="Lato"/>
                <w:b/>
                <w:bCs/>
                <w:color w:val="FF0000"/>
                <w:sz w:val="18"/>
                <w:szCs w:val="18"/>
              </w:rPr>
              <w:t xml:space="preserve"> pre-selection criteria (pass or fail)</w:t>
            </w:r>
            <w:r w:rsidRPr="00AD681C" w:rsidR="009819A2">
              <w:rPr>
                <w:rFonts w:ascii="Lato" w:hAnsi="Lato"/>
                <w:b/>
                <w:bCs/>
                <w:color w:val="FF0000"/>
                <w:sz w:val="18"/>
                <w:szCs w:val="18"/>
              </w:rPr>
              <w:t>:</w:t>
            </w:r>
            <w:r w:rsidR="002B5E39">
              <w:rPr>
                <w:rFonts w:ascii="Lato" w:hAnsi="Lato"/>
                <w:b/>
                <w:bCs/>
                <w:color w:val="FF0000"/>
                <w:sz w:val="18"/>
                <w:szCs w:val="18"/>
              </w:rPr>
              <w:t xml:space="preserve"> please note that your company must be compliant with all the listed criteria hereunder otherwise your technical proposal will be disqualified from further evaluation.</w:t>
            </w:r>
          </w:p>
        </w:tc>
      </w:tr>
      <w:tr w:rsidRPr="00233DF4" w:rsidR="00AF2CDC" w:rsidTr="63B3A4E5" w14:paraId="0D4BC2A9" w14:textId="77777777">
        <w:trPr>
          <w:trHeight w:val="1596"/>
          <w:jc w:val="center"/>
        </w:trPr>
        <w:tc>
          <w:tcPr>
            <w:tcW w:w="2276" w:type="dxa"/>
            <w:shd w:val="clear" w:color="auto" w:fill="FFFFFF" w:themeFill="background1"/>
            <w:tcMar/>
            <w:vAlign w:val="center"/>
          </w:tcPr>
          <w:p w:rsidRPr="00233DF4" w:rsidR="00AF2CDC" w:rsidP="33689CC8" w:rsidRDefault="00A95152" w14:paraId="3F1A217B" w14:textId="1B2EA3A0">
            <w:pPr>
              <w:jc w:val="both"/>
              <w:rPr>
                <w:rFonts w:ascii="Lato" w:hAnsi="Lato"/>
                <w:b/>
                <w:bCs/>
                <w:sz w:val="18"/>
                <w:szCs w:val="18"/>
              </w:rPr>
            </w:pPr>
            <w:r>
              <w:rPr>
                <w:rFonts w:ascii="Lato" w:hAnsi="Lato"/>
                <w:b/>
                <w:bCs/>
                <w:sz w:val="18"/>
                <w:szCs w:val="18"/>
              </w:rPr>
              <w:t xml:space="preserve">1. </w:t>
            </w:r>
            <w:r w:rsidR="00D33AD1">
              <w:t xml:space="preserve"> </w:t>
            </w:r>
            <w:r w:rsidRPr="00D33AD1" w:rsidR="00D33AD1">
              <w:rPr>
                <w:rFonts w:ascii="Lato" w:hAnsi="Lato"/>
                <w:b/>
                <w:bCs/>
                <w:sz w:val="18"/>
                <w:szCs w:val="18"/>
              </w:rPr>
              <w:t xml:space="preserve">Eligibility to do business </w:t>
            </w:r>
          </w:p>
        </w:tc>
        <w:tc>
          <w:tcPr>
            <w:tcW w:w="8847" w:type="dxa"/>
            <w:shd w:val="clear" w:color="auto" w:fill="auto"/>
            <w:tcMar/>
          </w:tcPr>
          <w:p w:rsidRPr="00233DF4" w:rsidR="00AF2CDC" w:rsidP="00DE7860" w:rsidRDefault="00AF2CDC" w14:paraId="09F48E68" w14:textId="77777777">
            <w:pPr>
              <w:rPr>
                <w:rFonts w:ascii="Lato" w:hAnsi="Lato"/>
                <w:b/>
                <w:bCs/>
                <w:sz w:val="18"/>
                <w:szCs w:val="18"/>
              </w:rPr>
            </w:pPr>
          </w:p>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067"/>
              <w:gridCol w:w="3674"/>
            </w:tblGrid>
            <w:tr w:rsidRPr="00233DF4" w:rsidR="00470333" w:rsidTr="005F57EE" w14:paraId="0DEE4145"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vAlign w:val="center"/>
                </w:tcPr>
                <w:p w:rsidRPr="00233DF4" w:rsidR="00470333" w:rsidP="00233A91" w:rsidRDefault="00470333" w14:paraId="75DD3019"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b/>
                      <w:bCs/>
                      <w:color w:val="000000" w:themeColor="text1"/>
                      <w:sz w:val="18"/>
                      <w:szCs w:val="18"/>
                    </w:rPr>
                    <w:t>Document</w:t>
                  </w:r>
                </w:p>
              </w:tc>
              <w:tc>
                <w:tcPr>
                  <w:tcW w:w="1067" w:type="dxa"/>
                  <w:tcBorders>
                    <w:top w:val="single" w:color="auto" w:sz="4" w:space="0"/>
                    <w:left w:val="single" w:color="auto" w:sz="4" w:space="0"/>
                    <w:bottom w:val="single" w:color="auto" w:sz="4" w:space="0"/>
                    <w:right w:val="single" w:color="auto" w:sz="4" w:space="0"/>
                  </w:tcBorders>
                  <w:noWrap/>
                  <w:vAlign w:val="center"/>
                </w:tcPr>
                <w:p w:rsidRPr="00233DF4" w:rsidR="00470333" w:rsidP="00233A91" w:rsidRDefault="00470333" w14:paraId="418B1728" w14:textId="11CBACA6">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eastAsia="Times New Roman" w:cs="Times New Roman"/>
                      <w:b/>
                      <w:bCs/>
                      <w:color w:val="000000"/>
                      <w:sz w:val="18"/>
                      <w:szCs w:val="18"/>
                      <w:lang w:eastAsia="en-GB"/>
                    </w:rPr>
                    <w:t>Submitted</w:t>
                  </w:r>
                </w:p>
              </w:tc>
              <w:tc>
                <w:tcPr>
                  <w:tcW w:w="3674" w:type="dxa"/>
                  <w:tcBorders>
                    <w:top w:val="single" w:color="auto" w:sz="4" w:space="0"/>
                    <w:left w:val="single" w:color="auto" w:sz="4" w:space="0"/>
                    <w:bottom w:val="single" w:color="auto" w:sz="4" w:space="0"/>
                    <w:right w:val="single" w:color="auto" w:sz="4" w:space="0"/>
                  </w:tcBorders>
                </w:tcPr>
                <w:p w:rsidRPr="00233DF4" w:rsidR="00470333" w:rsidP="00233A91" w:rsidRDefault="00470333" w14:paraId="10043EEA" w14:textId="688D96A2">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eastAsia="Times New Roman" w:cs="Times New Roman"/>
                      <w:b/>
                      <w:bCs/>
                      <w:color w:val="000000"/>
                      <w:sz w:val="18"/>
                      <w:szCs w:val="18"/>
                      <w:lang w:eastAsia="en-GB"/>
                    </w:rPr>
                    <w:t>Indicate file name</w:t>
                  </w:r>
                  <w:r w:rsidRPr="00233DF4" w:rsidR="00E53785">
                    <w:rPr>
                      <w:rFonts w:ascii="Lato" w:hAnsi="Lato" w:eastAsia="Times New Roman" w:cs="Times New Roman"/>
                      <w:b/>
                      <w:bCs/>
                      <w:color w:val="000000"/>
                      <w:sz w:val="18"/>
                      <w:szCs w:val="18"/>
                      <w:lang w:eastAsia="en-GB"/>
                    </w:rPr>
                    <w:t>, or explain if not submitted</w:t>
                  </w:r>
                </w:p>
              </w:tc>
            </w:tr>
            <w:tr w:rsidRPr="00233DF4" w:rsidR="00470333" w:rsidTr="005F57EE" w14:paraId="5E0F878B"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hideMark/>
                </w:tcPr>
                <w:p w:rsidR="00470333" w:rsidP="00233A91" w:rsidRDefault="005B1111" w14:paraId="4E0B29C7" w14:textId="23FC824B">
                  <w:pPr>
                    <w:framePr w:hSpace="180" w:wrap="around" w:hAnchor="margin" w:vAnchor="page" w:xAlign="center" w:y="1417"/>
                    <w:spacing w:after="0" w:line="240" w:lineRule="auto"/>
                    <w:rPr>
                      <w:rFonts w:ascii="Lato" w:hAnsi="Lato"/>
                      <w:color w:val="000000"/>
                      <w:sz w:val="18"/>
                      <w:szCs w:val="18"/>
                      <w:lang w:eastAsia="en-GB"/>
                    </w:rPr>
                  </w:pPr>
                  <w:r w:rsidRPr="00233DF4">
                    <w:rPr>
                      <w:rFonts w:ascii="Lato" w:hAnsi="Lato"/>
                      <w:color w:val="000000"/>
                      <w:sz w:val="18"/>
                      <w:szCs w:val="18"/>
                      <w:lang w:eastAsia="en-GB"/>
                    </w:rPr>
                    <w:t>Copy of business registration certificate</w:t>
                  </w:r>
                  <w:r w:rsidR="00D33AD1">
                    <w:rPr>
                      <w:rFonts w:ascii="Lato" w:hAnsi="Lato"/>
                      <w:color w:val="000000"/>
                      <w:sz w:val="18"/>
                      <w:szCs w:val="18"/>
                      <w:lang w:eastAsia="en-GB"/>
                    </w:rPr>
                    <w:t>*</w:t>
                  </w:r>
                </w:p>
                <w:p w:rsidRPr="00462281" w:rsidR="00462281" w:rsidP="00233A91" w:rsidRDefault="00462281" w14:paraId="084AB8A1" w14:textId="5812386A">
                  <w:pPr>
                    <w:framePr w:hSpace="180" w:wrap="around" w:hAnchor="margin" w:vAnchor="page" w:xAlign="center" w:y="1417"/>
                    <w:spacing w:after="0" w:line="240" w:lineRule="auto"/>
                    <w:rPr>
                      <w:rFonts w:ascii="Lato" w:hAnsi="Lato" w:eastAsia="Times New Roman" w:cs="Times New Roman"/>
                      <w:color w:val="000000"/>
                      <w:sz w:val="6"/>
                      <w:szCs w:val="6"/>
                      <w:lang w:eastAsia="en-GB"/>
                    </w:rPr>
                  </w:pPr>
                </w:p>
              </w:tc>
              <w:tc>
                <w:tcPr>
                  <w:tcW w:w="1067" w:type="dxa"/>
                  <w:tcBorders>
                    <w:top w:val="single" w:color="auto" w:sz="4" w:space="0"/>
                    <w:left w:val="single" w:color="auto" w:sz="4" w:space="0"/>
                    <w:bottom w:val="single" w:color="auto" w:sz="4" w:space="0"/>
                    <w:right w:val="single" w:color="auto" w:sz="4" w:space="0"/>
                  </w:tcBorders>
                  <w:noWrap/>
                  <w:vAlign w:val="center"/>
                  <w:hideMark/>
                </w:tcPr>
                <w:p w:rsidRPr="00233DF4" w:rsidR="00470333" w:rsidP="00233A91" w:rsidRDefault="00000000" w14:paraId="3599B3AF" w14:textId="7EE76FAB">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1202318858"/>
                      <w14:checkbox>
                        <w14:checked w14:val="0"/>
                        <w14:checkedState w14:val="2612" w14:font="MS Gothic"/>
                        <w14:uncheckedState w14:val="2610" w14:font="MS Gothic"/>
                      </w14:checkbox>
                    </w:sdtPr>
                    <w:sdtContent>
                      <w:r w:rsidR="00E01B29">
                        <w:rPr>
                          <w:rFonts w:hint="eastAsia" w:ascii="MS Gothic" w:hAnsi="MS Gothic" w:eastAsia="MS Gothic" w:cs="Times New Roman"/>
                          <w:color w:val="000000"/>
                          <w:sz w:val="18"/>
                          <w:szCs w:val="18"/>
                          <w:lang w:eastAsia="en-GB"/>
                        </w:rPr>
                        <w:t>☐</w:t>
                      </w:r>
                    </w:sdtContent>
                  </w:sdt>
                </w:p>
              </w:tc>
              <w:tc>
                <w:tcPr>
                  <w:tcW w:w="3674" w:type="dxa"/>
                  <w:tcBorders>
                    <w:top w:val="single" w:color="auto" w:sz="4" w:space="0"/>
                    <w:left w:val="single" w:color="auto" w:sz="4" w:space="0"/>
                    <w:bottom w:val="single" w:color="auto" w:sz="4" w:space="0"/>
                    <w:right w:val="single" w:color="auto" w:sz="4" w:space="0"/>
                  </w:tcBorders>
                </w:tcPr>
                <w:p w:rsidRPr="00233DF4" w:rsidR="00470333" w:rsidP="00233A91" w:rsidRDefault="00470333" w14:paraId="648F0714" w14:textId="77777777">
                  <w:pPr>
                    <w:framePr w:hSpace="180" w:wrap="around" w:hAnchor="margin" w:vAnchor="page" w:xAlign="center" w:y="1417"/>
                    <w:spacing w:after="0" w:line="240" w:lineRule="auto"/>
                    <w:rPr>
                      <w:rFonts w:ascii="Lato" w:hAnsi="Lato" w:eastAsia="Times New Roman" w:cs="Times New Roman"/>
                      <w:color w:val="000000"/>
                      <w:sz w:val="18"/>
                      <w:szCs w:val="18"/>
                      <w:lang w:eastAsia="en-GB"/>
                    </w:rPr>
                  </w:pPr>
                </w:p>
              </w:tc>
            </w:tr>
            <w:tr w:rsidRPr="00233DF4" w:rsidR="00D33AD1" w:rsidTr="005F57EE" w14:paraId="15CBD462"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tcPr>
                <w:p w:rsidRPr="00233DF4" w:rsidR="00D33AD1" w:rsidP="00233A91" w:rsidRDefault="00D33AD1" w14:paraId="4FB368D0" w14:textId="291F4E64">
                  <w:pPr>
                    <w:framePr w:hSpace="180" w:wrap="around" w:hAnchor="margin" w:vAnchor="page" w:xAlign="center" w:y="1417"/>
                    <w:spacing w:after="0" w:line="240" w:lineRule="auto"/>
                    <w:rPr>
                      <w:rFonts w:ascii="Lato" w:hAnsi="Lato"/>
                      <w:color w:val="000000"/>
                      <w:sz w:val="18"/>
                      <w:szCs w:val="18"/>
                      <w:lang w:eastAsia="en-GB"/>
                    </w:rPr>
                  </w:pPr>
                  <w:r>
                    <w:rPr>
                      <w:rFonts w:ascii="Lato" w:hAnsi="Lato"/>
                      <w:color w:val="000000"/>
                      <w:sz w:val="18"/>
                      <w:szCs w:val="18"/>
                      <w:lang w:eastAsia="en-GB"/>
                    </w:rPr>
                    <w:t>V</w:t>
                  </w:r>
                  <w:r w:rsidRPr="00D33AD1">
                    <w:rPr>
                      <w:rFonts w:ascii="Lato" w:hAnsi="Lato"/>
                      <w:color w:val="000000"/>
                      <w:sz w:val="18"/>
                      <w:szCs w:val="18"/>
                      <w:lang w:eastAsia="en-GB"/>
                    </w:rPr>
                    <w:t xml:space="preserve">endor registration form (Annex </w:t>
                  </w:r>
                  <w:proofErr w:type="gramStart"/>
                  <w:r w:rsidRPr="00D33AD1">
                    <w:rPr>
                      <w:rFonts w:ascii="Lato" w:hAnsi="Lato"/>
                      <w:color w:val="000000"/>
                      <w:sz w:val="18"/>
                      <w:szCs w:val="18"/>
                      <w:lang w:eastAsia="en-GB"/>
                    </w:rPr>
                    <w:t>C)</w:t>
                  </w:r>
                  <w:r>
                    <w:rPr>
                      <w:rFonts w:ascii="Lato" w:hAnsi="Lato"/>
                      <w:color w:val="000000"/>
                      <w:sz w:val="18"/>
                      <w:szCs w:val="18"/>
                      <w:lang w:eastAsia="en-GB"/>
                    </w:rPr>
                    <w:t>*</w:t>
                  </w:r>
                  <w:proofErr w:type="gramEnd"/>
                </w:p>
              </w:tc>
              <w:tc>
                <w:tcPr>
                  <w:tcW w:w="1067" w:type="dxa"/>
                  <w:tcBorders>
                    <w:top w:val="single" w:color="auto" w:sz="4" w:space="0"/>
                    <w:left w:val="single" w:color="auto" w:sz="4" w:space="0"/>
                    <w:bottom w:val="single" w:color="auto" w:sz="4" w:space="0"/>
                    <w:right w:val="single" w:color="auto" w:sz="4" w:space="0"/>
                  </w:tcBorders>
                  <w:noWrap/>
                  <w:vAlign w:val="center"/>
                </w:tcPr>
                <w:p w:rsidR="00D33AD1" w:rsidP="00233A91" w:rsidRDefault="00000000" w14:paraId="30C8DEC9" w14:textId="3826B253">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1475443217"/>
                      <w14:checkbox>
                        <w14:checked w14:val="0"/>
                        <w14:checkedState w14:val="2612" w14:font="MS Gothic"/>
                        <w14:uncheckedState w14:val="2610" w14:font="MS Gothic"/>
                      </w14:checkbox>
                    </w:sdtPr>
                    <w:sdtContent>
                      <w:r w:rsidR="00D33AD1">
                        <w:rPr>
                          <w:rFonts w:hint="eastAsia" w:ascii="MS Gothic" w:hAnsi="MS Gothic" w:eastAsia="MS Gothic" w:cs="Times New Roman"/>
                          <w:color w:val="000000"/>
                          <w:sz w:val="18"/>
                          <w:szCs w:val="18"/>
                          <w:lang w:eastAsia="en-GB"/>
                        </w:rPr>
                        <w:t>☐</w:t>
                      </w:r>
                    </w:sdtContent>
                  </w:sdt>
                </w:p>
              </w:tc>
              <w:tc>
                <w:tcPr>
                  <w:tcW w:w="3674" w:type="dxa"/>
                  <w:tcBorders>
                    <w:top w:val="single" w:color="auto" w:sz="4" w:space="0"/>
                    <w:left w:val="single" w:color="auto" w:sz="4" w:space="0"/>
                    <w:bottom w:val="single" w:color="auto" w:sz="4" w:space="0"/>
                    <w:right w:val="single" w:color="auto" w:sz="4" w:space="0"/>
                  </w:tcBorders>
                </w:tcPr>
                <w:p w:rsidRPr="00233DF4" w:rsidR="00D33AD1" w:rsidP="00233A91" w:rsidRDefault="00D33AD1" w14:paraId="25179C17" w14:textId="77777777">
                  <w:pPr>
                    <w:framePr w:hSpace="180" w:wrap="around" w:hAnchor="margin" w:vAnchor="page" w:xAlign="center" w:y="1417"/>
                    <w:spacing w:after="0" w:line="240" w:lineRule="auto"/>
                    <w:rPr>
                      <w:rFonts w:ascii="Lato" w:hAnsi="Lato" w:eastAsia="Times New Roman" w:cs="Times New Roman"/>
                      <w:color w:val="000000"/>
                      <w:sz w:val="18"/>
                      <w:szCs w:val="18"/>
                      <w:lang w:eastAsia="en-GB"/>
                    </w:rPr>
                  </w:pPr>
                </w:p>
              </w:tc>
            </w:tr>
          </w:tbl>
          <w:p w:rsidRPr="00D33AD1" w:rsidR="00233DF4" w:rsidP="00D33AD1" w:rsidRDefault="00D33AD1" w14:paraId="56BB930D" w14:textId="7F23C917">
            <w:pPr>
              <w:jc w:val="both"/>
              <w:rPr>
                <w:rFonts w:ascii="Lato" w:hAnsi="Lato" w:eastAsia="Times New Roman" w:cs="Calibri"/>
                <w:i/>
                <w:iCs/>
                <w:color w:val="000000"/>
                <w:sz w:val="18"/>
                <w:szCs w:val="18"/>
                <w:lang w:eastAsia="en-GB"/>
              </w:rPr>
            </w:pPr>
            <w:r>
              <w:rPr>
                <w:rFonts w:ascii="Lato" w:hAnsi="Lato"/>
                <w:b/>
                <w:bCs/>
                <w:i/>
                <w:iCs/>
                <w:sz w:val="18"/>
                <w:szCs w:val="18"/>
              </w:rPr>
              <w:t>*</w:t>
            </w:r>
            <w:r w:rsidRPr="00F22DE6">
              <w:rPr>
                <w:rFonts w:ascii="Lato" w:hAnsi="Lato" w:eastAsia="Times New Roman" w:cs="Calibri"/>
                <w:i/>
                <w:iCs/>
                <w:color w:val="000000"/>
                <w:sz w:val="18"/>
                <w:szCs w:val="18"/>
                <w:lang w:eastAsia="en-GB"/>
              </w:rPr>
              <w:t xml:space="preserve"> Note: in case your company is an approved service provider to UNHCR, i.e., have valid vendor profile and has received purchase orders before, there is no need to submit the certificate</w:t>
            </w:r>
            <w:r>
              <w:rPr>
                <w:rFonts w:ascii="Lato" w:hAnsi="Lato" w:eastAsia="Times New Roman" w:cs="Calibri"/>
                <w:i/>
                <w:iCs/>
                <w:color w:val="000000"/>
                <w:sz w:val="18"/>
                <w:szCs w:val="18"/>
                <w:lang w:eastAsia="en-GB"/>
              </w:rPr>
              <w:t xml:space="preserve"> and vendor registration form</w:t>
            </w:r>
            <w:r w:rsidRPr="00F22DE6">
              <w:rPr>
                <w:rFonts w:ascii="Lato" w:hAnsi="Lato" w:eastAsia="Times New Roman" w:cs="Calibri"/>
                <w:i/>
                <w:iCs/>
                <w:color w:val="000000"/>
                <w:sz w:val="18"/>
                <w:szCs w:val="18"/>
                <w:lang w:eastAsia="en-GB"/>
              </w:rPr>
              <w:t xml:space="preserve">, unless there is any change to process. Please clearly indicate this </w:t>
            </w:r>
            <w:r>
              <w:rPr>
                <w:rFonts w:ascii="Lato" w:hAnsi="Lato" w:eastAsia="Times New Roman" w:cs="Calibri"/>
                <w:i/>
                <w:iCs/>
                <w:color w:val="000000"/>
                <w:sz w:val="18"/>
                <w:szCs w:val="18"/>
                <w:lang w:eastAsia="en-GB"/>
              </w:rPr>
              <w:t>information.</w:t>
            </w:r>
          </w:p>
          <w:p w:rsidR="00D33AD1" w:rsidP="00CF68DA" w:rsidRDefault="00D33AD1" w14:paraId="7F881E3A" w14:textId="77777777">
            <w:pPr>
              <w:pStyle w:val="MediumGrid1-Accent21"/>
              <w:spacing w:after="160" w:line="259" w:lineRule="auto"/>
              <w:ind w:left="0"/>
              <w:contextualSpacing/>
              <w:jc w:val="both"/>
              <w:rPr>
                <w:rFonts w:ascii="Lato" w:hAnsi="Lato"/>
                <w:b/>
                <w:bCs/>
                <w:sz w:val="18"/>
                <w:szCs w:val="18"/>
              </w:rPr>
            </w:pPr>
          </w:p>
          <w:p w:rsidRPr="00CF68DA" w:rsidR="00233DF4" w:rsidP="00CF68DA" w:rsidRDefault="00233DF4" w14:paraId="49E76E62" w14:textId="1EE2D813">
            <w:pPr>
              <w:pStyle w:val="MediumGrid1-Accent21"/>
              <w:spacing w:after="160" w:line="259" w:lineRule="auto"/>
              <w:ind w:left="0"/>
              <w:contextualSpacing/>
              <w:jc w:val="both"/>
              <w:rPr>
                <w:rFonts w:ascii="Lato" w:hAnsi="Lato"/>
                <w:b/>
                <w:bCs/>
                <w:sz w:val="18"/>
                <w:szCs w:val="18"/>
              </w:rPr>
            </w:pPr>
            <w:r w:rsidRPr="00CF68DA">
              <w:rPr>
                <w:rFonts w:ascii="Lato" w:hAnsi="Lato"/>
                <w:b/>
                <w:bCs/>
                <w:sz w:val="18"/>
                <w:szCs w:val="18"/>
              </w:rPr>
              <w:t xml:space="preserve">Please </w:t>
            </w:r>
            <w:r w:rsidRPr="00CF68DA" w:rsidR="00CF68DA">
              <w:rPr>
                <w:rFonts w:ascii="Lato" w:hAnsi="Lato"/>
                <w:b/>
                <w:bCs/>
                <w:sz w:val="18"/>
                <w:szCs w:val="18"/>
              </w:rPr>
              <w:t>confirm</w:t>
            </w:r>
            <w:r w:rsidRPr="00CF68DA">
              <w:rPr>
                <w:rFonts w:ascii="Lato" w:hAnsi="Lato"/>
                <w:b/>
                <w:bCs/>
                <w:sz w:val="18"/>
                <w:szCs w:val="18"/>
              </w:rPr>
              <w:t xml:space="preserve"> the </w:t>
            </w:r>
            <w:r w:rsidRPr="00CF68DA" w:rsidR="00CF68DA">
              <w:rPr>
                <w:rFonts w:ascii="Lato" w:hAnsi="Lato"/>
                <w:b/>
                <w:bCs/>
                <w:sz w:val="18"/>
                <w:szCs w:val="18"/>
              </w:rPr>
              <w:t>address</w:t>
            </w:r>
            <w:r w:rsidRPr="00CF68DA">
              <w:rPr>
                <w:rFonts w:ascii="Lato" w:hAnsi="Lato"/>
                <w:b/>
                <w:bCs/>
                <w:sz w:val="18"/>
                <w:szCs w:val="18"/>
              </w:rPr>
              <w:t xml:space="preserve"> of the proposed account management team</w:t>
            </w:r>
            <w:r w:rsidRPr="00CF68DA" w:rsidR="00CF68DA">
              <w:rPr>
                <w:rFonts w:ascii="Lato" w:hAnsi="Lato"/>
                <w:b/>
                <w:bCs/>
                <w:sz w:val="18"/>
                <w:szCs w:val="18"/>
              </w:rPr>
              <w:t xml:space="preserve"> (core team):</w:t>
            </w:r>
          </w:p>
          <w:p w:rsidRPr="00233DF4" w:rsidR="00B60304" w:rsidP="00DE7860" w:rsidRDefault="00B60304" w14:paraId="688339C2" w14:textId="5E1AEC48">
            <w:pPr>
              <w:rPr>
                <w:rFonts w:ascii="Lato" w:hAnsi="Lato"/>
                <w:b/>
                <w:bCs/>
                <w:sz w:val="18"/>
                <w:szCs w:val="18"/>
              </w:rPr>
            </w:pPr>
          </w:p>
        </w:tc>
      </w:tr>
      <w:tr w:rsidRPr="00233DF4" w:rsidR="00416E49" w:rsidTr="63B3A4E5" w14:paraId="0EF569D0" w14:textId="77777777">
        <w:trPr>
          <w:trHeight w:val="2656"/>
          <w:jc w:val="center"/>
        </w:trPr>
        <w:tc>
          <w:tcPr>
            <w:tcW w:w="2276" w:type="dxa"/>
            <w:shd w:val="clear" w:color="auto" w:fill="FFFFFF" w:themeFill="background1"/>
            <w:tcMar/>
            <w:vAlign w:val="center"/>
          </w:tcPr>
          <w:p w:rsidRPr="00233DF4" w:rsidR="00416E49" w:rsidP="33689CC8" w:rsidRDefault="00A95152" w14:paraId="445D95A8" w14:textId="28989C20">
            <w:pPr>
              <w:jc w:val="both"/>
              <w:rPr>
                <w:rFonts w:ascii="Lato" w:hAnsi="Lato"/>
                <w:b/>
                <w:bCs/>
                <w:sz w:val="18"/>
                <w:szCs w:val="18"/>
              </w:rPr>
            </w:pPr>
            <w:r>
              <w:rPr>
                <w:rFonts w:ascii="Lato" w:hAnsi="Lato"/>
                <w:b/>
                <w:bCs/>
                <w:sz w:val="18"/>
                <w:szCs w:val="18"/>
              </w:rPr>
              <w:t xml:space="preserve">2. </w:t>
            </w:r>
            <w:r w:rsidR="00D0379B">
              <w:t xml:space="preserve"> </w:t>
            </w:r>
            <w:r w:rsidR="00D33AD1">
              <w:t xml:space="preserve"> </w:t>
            </w:r>
            <w:r w:rsidRPr="00D33AD1" w:rsidR="00D33AD1">
              <w:rPr>
                <w:rFonts w:ascii="Lato" w:hAnsi="Lato"/>
                <w:b/>
                <w:bCs/>
                <w:sz w:val="18"/>
                <w:szCs w:val="18"/>
              </w:rPr>
              <w:t>PCI - DSS compliance to protect cardholder data</w:t>
            </w:r>
          </w:p>
        </w:tc>
        <w:tc>
          <w:tcPr>
            <w:tcW w:w="8847" w:type="dxa"/>
            <w:shd w:val="clear" w:color="auto" w:fill="auto"/>
            <w:tcMar/>
          </w:tcPr>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067"/>
              <w:gridCol w:w="3674"/>
            </w:tblGrid>
            <w:tr w:rsidRPr="00233DF4" w:rsidR="00122F14" w:rsidTr="00D33AD1" w14:paraId="1A1F5014"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vAlign w:val="center"/>
                </w:tcPr>
                <w:p w:rsidRPr="00233DF4" w:rsidR="00122F14" w:rsidP="00233A91" w:rsidRDefault="00D33AD1" w14:paraId="51B76B0A" w14:textId="634B8AF9">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b/>
                      <w:bCs/>
                      <w:color w:val="000000" w:themeColor="text1"/>
                      <w:sz w:val="18"/>
                      <w:szCs w:val="18"/>
                    </w:rPr>
                    <w:t>Requirement</w:t>
                  </w:r>
                </w:p>
              </w:tc>
              <w:tc>
                <w:tcPr>
                  <w:tcW w:w="1067" w:type="dxa"/>
                  <w:tcBorders>
                    <w:top w:val="single" w:color="auto" w:sz="4" w:space="0"/>
                    <w:left w:val="single" w:color="auto" w:sz="4" w:space="0"/>
                    <w:bottom w:val="single" w:color="auto" w:sz="4" w:space="0"/>
                    <w:right w:val="single" w:color="auto" w:sz="4" w:space="0"/>
                  </w:tcBorders>
                  <w:noWrap/>
                  <w:vAlign w:val="center"/>
                </w:tcPr>
                <w:p w:rsidRPr="00233DF4" w:rsidR="00122F14" w:rsidP="00233A91" w:rsidRDefault="00D0379B" w14:paraId="04924EF4" w14:textId="4E73F9FB">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Confirmed</w:t>
                  </w:r>
                  <w:r w:rsidR="00D33AD1">
                    <w:rPr>
                      <w:rFonts w:ascii="Lato" w:hAnsi="Lato" w:eastAsia="Times New Roman" w:cs="Times New Roman"/>
                      <w:b/>
                      <w:bCs/>
                      <w:color w:val="000000"/>
                      <w:sz w:val="18"/>
                      <w:szCs w:val="18"/>
                      <w:lang w:eastAsia="en-GB"/>
                    </w:rPr>
                    <w:t xml:space="preserve"> (please select </w:t>
                  </w:r>
                  <w:r w:rsidRPr="002B5E39" w:rsidR="00D33AD1">
                    <w:rPr>
                      <w:rFonts w:ascii="Lato" w:hAnsi="Lato" w:eastAsia="Times New Roman" w:cs="Times New Roman"/>
                      <w:b/>
                      <w:bCs/>
                      <w:color w:val="000000"/>
                      <w:sz w:val="18"/>
                      <w:szCs w:val="18"/>
                      <w:u w:val="single"/>
                      <w:lang w:eastAsia="en-GB"/>
                    </w:rPr>
                    <w:t>ONE</w:t>
                  </w:r>
                  <w:r w:rsidR="00D33AD1">
                    <w:rPr>
                      <w:rFonts w:ascii="Lato" w:hAnsi="Lato" w:eastAsia="Times New Roman" w:cs="Times New Roman"/>
                      <w:b/>
                      <w:bCs/>
                      <w:color w:val="000000"/>
                      <w:sz w:val="18"/>
                      <w:szCs w:val="18"/>
                      <w:lang w:eastAsia="en-GB"/>
                    </w:rPr>
                    <w:t xml:space="preserve"> option)</w:t>
                  </w:r>
                </w:p>
              </w:tc>
              <w:tc>
                <w:tcPr>
                  <w:tcW w:w="3674" w:type="dxa"/>
                  <w:tcBorders>
                    <w:top w:val="single" w:color="auto" w:sz="4" w:space="0"/>
                    <w:left w:val="single" w:color="auto" w:sz="4" w:space="0"/>
                    <w:bottom w:val="single" w:color="auto" w:sz="4" w:space="0"/>
                    <w:right w:val="single" w:color="auto" w:sz="4" w:space="0"/>
                  </w:tcBorders>
                </w:tcPr>
                <w:p w:rsidR="00D33AD1" w:rsidP="00233A91" w:rsidRDefault="00D33AD1" w14:paraId="58FA8DEB"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val="en-US" w:eastAsia="en-GB"/>
                    </w:rPr>
                  </w:pPr>
                </w:p>
                <w:p w:rsidR="00D33AD1" w:rsidP="00233A91" w:rsidRDefault="00D33AD1" w14:paraId="36387727"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p>
                <w:p w:rsidRPr="00233DF4" w:rsidR="00122F14" w:rsidP="00233A91" w:rsidRDefault="00D33AD1" w14:paraId="7BEBA4D4" w14:textId="04FB42A5">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Proof submitted</w:t>
                  </w:r>
                </w:p>
              </w:tc>
            </w:tr>
            <w:tr w:rsidRPr="00233DF4" w:rsidR="00122F14" w:rsidTr="00D33AD1" w14:paraId="6E775A99"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hideMark/>
                </w:tcPr>
                <w:p w:rsidRPr="00462281" w:rsidR="00462281" w:rsidP="00233A91" w:rsidRDefault="00FA10D3" w14:paraId="3E4FDADE" w14:textId="0107655A">
                  <w:pPr>
                    <w:framePr w:hSpace="180" w:wrap="around" w:hAnchor="margin" w:vAnchor="page" w:xAlign="center" w:y="1417"/>
                    <w:spacing w:after="0" w:line="240" w:lineRule="auto"/>
                    <w:jc w:val="both"/>
                    <w:rPr>
                      <w:rFonts w:ascii="Lato" w:hAnsi="Lato" w:eastAsia="Times New Roman" w:cs="Times New Roman"/>
                      <w:color w:val="000000"/>
                      <w:sz w:val="6"/>
                      <w:szCs w:val="6"/>
                      <w:lang w:eastAsia="en-GB"/>
                    </w:rPr>
                  </w:pPr>
                  <w:r w:rsidRPr="00D33AD1">
                    <w:rPr>
                      <w:rFonts w:ascii="Lato" w:hAnsi="Lato"/>
                      <w:color w:val="000000"/>
                      <w:sz w:val="18"/>
                      <w:szCs w:val="18"/>
                      <w:lang w:eastAsia="en-GB"/>
                    </w:rPr>
                    <w:t xml:space="preserve">Availability of </w:t>
                  </w:r>
                  <w:r w:rsidRPr="00BB48C7">
                    <w:rPr>
                      <w:rFonts w:ascii="Lato" w:hAnsi="Lato"/>
                      <w:color w:val="000000"/>
                      <w:sz w:val="18"/>
                      <w:szCs w:val="18"/>
                      <w:lang w:eastAsia="en-GB"/>
                    </w:rPr>
                    <w:t xml:space="preserve">PCI DSS </w:t>
                  </w:r>
                  <w:r w:rsidRPr="00D33AD1">
                    <w:rPr>
                      <w:rFonts w:ascii="Lato" w:hAnsi="Lato"/>
                      <w:color w:val="000000"/>
                      <w:sz w:val="18"/>
                      <w:szCs w:val="18"/>
                      <w:lang w:eastAsia="en-GB"/>
                    </w:rPr>
                    <w:t xml:space="preserve">certificate: Level </w:t>
                  </w:r>
                  <w:r>
                    <w:rPr>
                      <w:rFonts w:ascii="Lato" w:hAnsi="Lato"/>
                      <w:color w:val="000000"/>
                      <w:sz w:val="18"/>
                      <w:szCs w:val="18"/>
                      <w:lang w:eastAsia="en-GB"/>
                    </w:rPr>
                    <w:t xml:space="preserve">1; </w:t>
                  </w:r>
                  <w:r w:rsidRPr="00DD32C0">
                    <w:rPr>
                      <w:rFonts w:ascii="Lato" w:hAnsi="Lato"/>
                      <w:color w:val="000000"/>
                      <w:sz w:val="18"/>
                      <w:szCs w:val="18"/>
                      <w:lang w:eastAsia="en-GB"/>
                    </w:rPr>
                    <w:t>requiring a report on compliance (ROC) and requires an Attestation of Compliance (AOC)</w:t>
                  </w:r>
                </w:p>
              </w:tc>
              <w:tc>
                <w:tcPr>
                  <w:tcW w:w="1067" w:type="dxa"/>
                  <w:tcBorders>
                    <w:top w:val="single" w:color="auto" w:sz="4" w:space="0"/>
                    <w:left w:val="single" w:color="auto" w:sz="4" w:space="0"/>
                    <w:bottom w:val="single" w:color="auto" w:sz="4" w:space="0"/>
                    <w:right w:val="single" w:color="auto" w:sz="4" w:space="0"/>
                  </w:tcBorders>
                  <w:noWrap/>
                  <w:vAlign w:val="center"/>
                  <w:hideMark/>
                </w:tcPr>
                <w:p w:rsidRPr="00233DF4" w:rsidR="00122F14" w:rsidP="00233A91" w:rsidRDefault="00000000" w14:paraId="188C5B0E" w14:textId="0FB3E6BD">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1333342846"/>
                      <w14:checkbox>
                        <w14:checked w14:val="0"/>
                        <w14:checkedState w14:val="2612" w14:font="MS Gothic"/>
                        <w14:uncheckedState w14:val="2610" w14:font="MS Gothic"/>
                      </w14:checkbox>
                    </w:sdtPr>
                    <w:sdtContent>
                      <w:r w:rsidRPr="00233DF4" w:rsidR="00122F14">
                        <w:rPr>
                          <w:rFonts w:ascii="Segoe UI Symbol" w:hAnsi="Segoe UI Symbol" w:eastAsia="MS Gothic" w:cs="Segoe UI Symbol"/>
                          <w:color w:val="000000"/>
                          <w:sz w:val="18"/>
                          <w:szCs w:val="18"/>
                          <w:lang w:eastAsia="en-GB"/>
                        </w:rPr>
                        <w:t>☐</w:t>
                      </w:r>
                    </w:sdtContent>
                  </w:sdt>
                </w:p>
              </w:tc>
              <w:tc>
                <w:tcPr>
                  <w:tcW w:w="3674" w:type="dxa"/>
                  <w:tcBorders>
                    <w:top w:val="single" w:color="auto" w:sz="4" w:space="0"/>
                    <w:left w:val="single" w:color="auto" w:sz="4" w:space="0"/>
                    <w:bottom w:val="single" w:color="auto" w:sz="4" w:space="0"/>
                    <w:right w:val="single" w:color="auto" w:sz="4" w:space="0"/>
                  </w:tcBorders>
                </w:tcPr>
                <w:p w:rsidRPr="00233DF4" w:rsidR="00122F14" w:rsidP="00233A91" w:rsidRDefault="00D33AD1" w14:paraId="5B8DEAD8" w14:textId="5FC27664">
                  <w:pPr>
                    <w:framePr w:hSpace="180" w:wrap="around" w:hAnchor="margin" w:vAnchor="page" w:xAlign="center" w:y="1417"/>
                    <w:spacing w:after="0" w:line="240" w:lineRule="auto"/>
                    <w:rPr>
                      <w:rFonts w:ascii="Lato" w:hAnsi="Lato" w:eastAsia="Times New Roman" w:cs="Times New Roman"/>
                      <w:color w:val="000000"/>
                      <w:sz w:val="18"/>
                      <w:szCs w:val="18"/>
                      <w:lang w:eastAsia="en-GB"/>
                    </w:rPr>
                  </w:pPr>
                  <w:r>
                    <w:rPr>
                      <w:rFonts w:ascii="Lato" w:hAnsi="Lato" w:eastAsia="Times New Roman" w:cs="Times New Roman"/>
                      <w:color w:val="000000"/>
                      <w:sz w:val="18"/>
                      <w:szCs w:val="18"/>
                      <w:lang w:eastAsia="en-GB"/>
                    </w:rPr>
                    <w:t>&lt;please indicate the file name here&gt;</w:t>
                  </w:r>
                </w:p>
              </w:tc>
            </w:tr>
            <w:tr w:rsidRPr="00233DF4" w:rsidR="00FA10D3" w:rsidTr="00D33AD1" w14:paraId="6EEEEC72"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tcPr>
                <w:p w:rsidRPr="00D33AD1" w:rsidR="00FA10D3" w:rsidP="00233A91" w:rsidRDefault="00FA10D3" w14:paraId="3230E8EF" w14:textId="02B22332">
                  <w:pPr>
                    <w:framePr w:hSpace="180" w:wrap="around" w:hAnchor="margin" w:vAnchor="page" w:xAlign="center" w:y="1417"/>
                    <w:spacing w:after="0" w:line="240" w:lineRule="auto"/>
                    <w:jc w:val="both"/>
                    <w:rPr>
                      <w:rFonts w:ascii="Lato" w:hAnsi="Lato"/>
                      <w:color w:val="000000"/>
                      <w:sz w:val="18"/>
                      <w:szCs w:val="18"/>
                      <w:lang w:eastAsia="en-GB"/>
                    </w:rPr>
                  </w:pPr>
                  <w:r w:rsidRPr="00D33AD1">
                    <w:rPr>
                      <w:rFonts w:ascii="Lato" w:hAnsi="Lato"/>
                      <w:color w:val="000000"/>
                      <w:sz w:val="18"/>
                      <w:szCs w:val="18"/>
                      <w:lang w:eastAsia="en-GB"/>
                    </w:rPr>
                    <w:t xml:space="preserve">Availability of </w:t>
                  </w:r>
                  <w:r w:rsidRPr="00BB48C7">
                    <w:rPr>
                      <w:rFonts w:ascii="Lato" w:hAnsi="Lato"/>
                      <w:color w:val="000000"/>
                      <w:sz w:val="18"/>
                      <w:szCs w:val="18"/>
                      <w:lang w:eastAsia="en-GB"/>
                    </w:rPr>
                    <w:t xml:space="preserve">PCI DSS </w:t>
                  </w:r>
                  <w:r w:rsidRPr="00D33AD1">
                    <w:rPr>
                      <w:rFonts w:ascii="Lato" w:hAnsi="Lato"/>
                      <w:color w:val="000000"/>
                      <w:sz w:val="18"/>
                      <w:szCs w:val="18"/>
                      <w:lang w:eastAsia="en-GB"/>
                    </w:rPr>
                    <w:t xml:space="preserve">certificate: Level </w:t>
                  </w:r>
                  <w:r>
                    <w:rPr>
                      <w:rFonts w:ascii="Lato" w:hAnsi="Lato"/>
                      <w:color w:val="000000"/>
                      <w:sz w:val="18"/>
                      <w:szCs w:val="18"/>
                      <w:lang w:eastAsia="en-GB"/>
                    </w:rPr>
                    <w:t xml:space="preserve">2, 3 or 4; </w:t>
                  </w:r>
                  <w:r w:rsidRPr="00DD32C0">
                    <w:rPr>
                      <w:rFonts w:ascii="Lato" w:hAnsi="Lato"/>
                      <w:color w:val="000000"/>
                      <w:sz w:val="18"/>
                      <w:szCs w:val="18"/>
                      <w:lang w:eastAsia="en-GB"/>
                    </w:rPr>
                    <w:t>requiring a self-assessment questionnaire (SAQ)</w:t>
                  </w:r>
                </w:p>
              </w:tc>
              <w:tc>
                <w:tcPr>
                  <w:tcW w:w="1067" w:type="dxa"/>
                  <w:tcBorders>
                    <w:top w:val="single" w:color="auto" w:sz="4" w:space="0"/>
                    <w:left w:val="single" w:color="auto" w:sz="4" w:space="0"/>
                    <w:bottom w:val="single" w:color="auto" w:sz="4" w:space="0"/>
                    <w:right w:val="single" w:color="auto" w:sz="4" w:space="0"/>
                  </w:tcBorders>
                  <w:noWrap/>
                  <w:vAlign w:val="center"/>
                </w:tcPr>
                <w:p w:rsidR="00FA10D3" w:rsidP="00233A91" w:rsidRDefault="00000000" w14:paraId="1964F6B6" w14:textId="7122C5A6">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459307855"/>
                      <w14:checkbox>
                        <w14:checked w14:val="0"/>
                        <w14:checkedState w14:val="2612" w14:font="MS Gothic"/>
                        <w14:uncheckedState w14:val="2610" w14:font="MS Gothic"/>
                      </w14:checkbox>
                    </w:sdtPr>
                    <w:sdtContent>
                      <w:r w:rsidRPr="00233DF4" w:rsidR="00FA10D3">
                        <w:rPr>
                          <w:rFonts w:ascii="Segoe UI Symbol" w:hAnsi="Segoe UI Symbol" w:eastAsia="MS Gothic" w:cs="Segoe UI Symbol"/>
                          <w:color w:val="000000"/>
                          <w:sz w:val="18"/>
                          <w:szCs w:val="18"/>
                          <w:lang w:eastAsia="en-GB"/>
                        </w:rPr>
                        <w:t>☐</w:t>
                      </w:r>
                    </w:sdtContent>
                  </w:sdt>
                </w:p>
              </w:tc>
              <w:tc>
                <w:tcPr>
                  <w:tcW w:w="3674" w:type="dxa"/>
                  <w:tcBorders>
                    <w:top w:val="single" w:color="auto" w:sz="4" w:space="0"/>
                    <w:left w:val="single" w:color="auto" w:sz="4" w:space="0"/>
                    <w:bottom w:val="single" w:color="auto" w:sz="4" w:space="0"/>
                    <w:right w:val="single" w:color="auto" w:sz="4" w:space="0"/>
                  </w:tcBorders>
                </w:tcPr>
                <w:p w:rsidR="00FA10D3" w:rsidP="00233A91" w:rsidRDefault="00FA10D3" w14:paraId="51596E72" w14:textId="0D9C8E8A">
                  <w:pPr>
                    <w:framePr w:hSpace="180" w:wrap="around" w:hAnchor="margin" w:vAnchor="page" w:xAlign="center" w:y="1417"/>
                    <w:spacing w:after="0" w:line="240" w:lineRule="auto"/>
                    <w:rPr>
                      <w:rFonts w:ascii="Lato" w:hAnsi="Lato" w:eastAsia="Times New Roman" w:cs="Times New Roman"/>
                      <w:color w:val="000000"/>
                      <w:sz w:val="18"/>
                      <w:szCs w:val="18"/>
                      <w:lang w:eastAsia="en-GB"/>
                    </w:rPr>
                  </w:pPr>
                  <w:r>
                    <w:rPr>
                      <w:rFonts w:ascii="Lato" w:hAnsi="Lato" w:eastAsia="Times New Roman" w:cs="Times New Roman"/>
                      <w:color w:val="000000"/>
                      <w:sz w:val="18"/>
                      <w:szCs w:val="18"/>
                      <w:lang w:eastAsia="en-GB"/>
                    </w:rPr>
                    <w:t>&lt;please indicate the file name here&gt;</w:t>
                  </w:r>
                </w:p>
              </w:tc>
            </w:tr>
            <w:tr w:rsidRPr="00233DF4" w:rsidR="00D33AD1" w:rsidTr="00D33AD1" w14:paraId="665A42F5"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tcPr>
                <w:p w:rsidRPr="00D33AD1" w:rsidR="00D33AD1" w:rsidP="00233A91" w:rsidRDefault="00BB48C7" w14:paraId="5D5D7958" w14:textId="5BB42A1B">
                  <w:pPr>
                    <w:framePr w:hSpace="180" w:wrap="around" w:hAnchor="margin" w:vAnchor="page" w:xAlign="center" w:y="1417"/>
                    <w:spacing w:after="0" w:line="240" w:lineRule="auto"/>
                    <w:jc w:val="both"/>
                    <w:rPr>
                      <w:rFonts w:ascii="Lato" w:hAnsi="Lato"/>
                      <w:color w:val="000000"/>
                      <w:sz w:val="18"/>
                      <w:szCs w:val="18"/>
                      <w:lang w:eastAsia="en-GB"/>
                    </w:rPr>
                  </w:pPr>
                  <w:r w:rsidRPr="00BB48C7">
                    <w:rPr>
                      <w:rFonts w:ascii="Lato" w:hAnsi="Lato"/>
                      <w:color w:val="000000"/>
                      <w:sz w:val="18"/>
                      <w:szCs w:val="18"/>
                      <w:lang w:eastAsia="en-GB"/>
                    </w:rPr>
                    <w:t>On-going process to adopt such protocol to be completed withing 1 year of submission date</w:t>
                  </w:r>
                </w:p>
              </w:tc>
              <w:tc>
                <w:tcPr>
                  <w:tcW w:w="1067" w:type="dxa"/>
                  <w:tcBorders>
                    <w:top w:val="single" w:color="auto" w:sz="4" w:space="0"/>
                    <w:left w:val="single" w:color="auto" w:sz="4" w:space="0"/>
                    <w:bottom w:val="single" w:color="auto" w:sz="4" w:space="0"/>
                    <w:right w:val="single" w:color="auto" w:sz="4" w:space="0"/>
                  </w:tcBorders>
                  <w:noWrap/>
                  <w:vAlign w:val="center"/>
                </w:tcPr>
                <w:p w:rsidR="00D33AD1" w:rsidP="00233A91" w:rsidRDefault="00000000" w14:paraId="6605119D" w14:textId="710FD593">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210314323"/>
                      <w14:checkbox>
                        <w14:checked w14:val="0"/>
                        <w14:checkedState w14:val="2612" w14:font="MS Gothic"/>
                        <w14:uncheckedState w14:val="2610" w14:font="MS Gothic"/>
                      </w14:checkbox>
                    </w:sdtPr>
                    <w:sdtContent>
                      <w:r w:rsidRPr="00233DF4" w:rsidR="00D33AD1">
                        <w:rPr>
                          <w:rFonts w:ascii="Segoe UI Symbol" w:hAnsi="Segoe UI Symbol" w:eastAsia="MS Gothic" w:cs="Segoe UI Symbol"/>
                          <w:color w:val="000000"/>
                          <w:sz w:val="18"/>
                          <w:szCs w:val="18"/>
                          <w:lang w:eastAsia="en-GB"/>
                        </w:rPr>
                        <w:t>☐</w:t>
                      </w:r>
                    </w:sdtContent>
                  </w:sdt>
                </w:p>
              </w:tc>
              <w:tc>
                <w:tcPr>
                  <w:tcW w:w="3674" w:type="dxa"/>
                  <w:tcBorders>
                    <w:top w:val="single" w:color="auto" w:sz="4" w:space="0"/>
                    <w:left w:val="single" w:color="auto" w:sz="4" w:space="0"/>
                    <w:bottom w:val="single" w:color="auto" w:sz="4" w:space="0"/>
                    <w:right w:val="single" w:color="auto" w:sz="4" w:space="0"/>
                  </w:tcBorders>
                </w:tcPr>
                <w:p w:rsidRPr="00233DF4" w:rsidR="00D33AD1" w:rsidP="00233A91" w:rsidRDefault="00D33AD1" w14:paraId="6B819C68" w14:textId="681924C4">
                  <w:pPr>
                    <w:framePr w:hSpace="180" w:wrap="around" w:hAnchor="margin" w:vAnchor="page" w:xAlign="center" w:y="1417"/>
                    <w:spacing w:after="0" w:line="240" w:lineRule="auto"/>
                    <w:rPr>
                      <w:rFonts w:ascii="Lato" w:hAnsi="Lato" w:eastAsia="Times New Roman" w:cs="Times New Roman"/>
                      <w:color w:val="000000"/>
                      <w:sz w:val="18"/>
                      <w:szCs w:val="18"/>
                      <w:lang w:eastAsia="en-GB"/>
                    </w:rPr>
                  </w:pPr>
                </w:p>
              </w:tc>
            </w:tr>
          </w:tbl>
          <w:p w:rsidRPr="00233DF4" w:rsidR="00416E49" w:rsidP="00DE7860" w:rsidRDefault="00416E49" w14:paraId="5543392D" w14:textId="77777777">
            <w:pPr>
              <w:rPr>
                <w:rFonts w:ascii="Lato" w:hAnsi="Lato"/>
                <w:b/>
                <w:bCs/>
                <w:sz w:val="18"/>
                <w:szCs w:val="18"/>
              </w:rPr>
            </w:pPr>
          </w:p>
        </w:tc>
      </w:tr>
      <w:tr w:rsidRPr="00233DF4" w:rsidR="00122F14" w:rsidTr="63B3A4E5" w14:paraId="0B23BD8B" w14:textId="77777777">
        <w:trPr>
          <w:trHeight w:val="2872"/>
          <w:jc w:val="center"/>
        </w:trPr>
        <w:tc>
          <w:tcPr>
            <w:tcW w:w="2276" w:type="dxa"/>
            <w:shd w:val="clear" w:color="auto" w:fill="FFFFFF" w:themeFill="background1"/>
            <w:tcMar/>
            <w:vAlign w:val="center"/>
          </w:tcPr>
          <w:p w:rsidRPr="00233DF4" w:rsidR="00122F14" w:rsidP="33689CC8" w:rsidRDefault="00A95152" w14:paraId="531C0587" w14:textId="62DDE43F">
            <w:pPr>
              <w:jc w:val="both"/>
              <w:rPr>
                <w:rFonts w:ascii="Lato" w:hAnsi="Lato"/>
                <w:b/>
                <w:bCs/>
                <w:color w:val="FF0000"/>
                <w:sz w:val="18"/>
                <w:szCs w:val="18"/>
              </w:rPr>
            </w:pPr>
            <w:r>
              <w:rPr>
                <w:rFonts w:ascii="Lato" w:hAnsi="Lato"/>
                <w:b/>
                <w:bCs/>
                <w:sz w:val="18"/>
                <w:szCs w:val="18"/>
              </w:rPr>
              <w:t xml:space="preserve">3. </w:t>
            </w:r>
            <w:r w:rsidR="006C5A4E">
              <w:t xml:space="preserve"> </w:t>
            </w:r>
            <w:r w:rsidR="00D33AD1">
              <w:t xml:space="preserve"> </w:t>
            </w:r>
            <w:r w:rsidRPr="00D33AD1" w:rsidR="00D33AD1">
              <w:rPr>
                <w:rFonts w:ascii="Lato" w:hAnsi="Lato"/>
                <w:b/>
                <w:bCs/>
                <w:sz w:val="18"/>
                <w:szCs w:val="18"/>
              </w:rPr>
              <w:t>Security certification</w:t>
            </w:r>
          </w:p>
        </w:tc>
        <w:tc>
          <w:tcPr>
            <w:tcW w:w="8847" w:type="dxa"/>
            <w:shd w:val="clear" w:color="auto" w:fill="auto"/>
            <w:tcMar/>
          </w:tcPr>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067"/>
              <w:gridCol w:w="3674"/>
            </w:tblGrid>
            <w:tr w:rsidRPr="00233DF4" w:rsidR="006D6174" w:rsidTr="008A1058" w14:paraId="50F967B4"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vAlign w:val="center"/>
                </w:tcPr>
                <w:p w:rsidRPr="00233DF4" w:rsidR="006D6174" w:rsidP="00233A91" w:rsidRDefault="00D33AD1" w14:paraId="2BC67A3B" w14:textId="28053D16">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b/>
                      <w:bCs/>
                      <w:color w:val="000000" w:themeColor="text1"/>
                      <w:sz w:val="18"/>
                      <w:szCs w:val="18"/>
                    </w:rPr>
                    <w:t>Requirement</w:t>
                  </w:r>
                </w:p>
              </w:tc>
              <w:tc>
                <w:tcPr>
                  <w:tcW w:w="1049" w:type="dxa"/>
                  <w:tcBorders>
                    <w:top w:val="single" w:color="auto" w:sz="4" w:space="0"/>
                    <w:left w:val="single" w:color="auto" w:sz="4" w:space="0"/>
                    <w:bottom w:val="single" w:color="auto" w:sz="4" w:space="0"/>
                    <w:right w:val="single" w:color="auto" w:sz="4" w:space="0"/>
                  </w:tcBorders>
                  <w:noWrap/>
                  <w:vAlign w:val="center"/>
                </w:tcPr>
                <w:p w:rsidRPr="00233DF4" w:rsidR="006D6174" w:rsidP="00233A91" w:rsidRDefault="00D33AD1" w14:paraId="784BFA81" w14:textId="23E8E704">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 xml:space="preserve">Confirmed (please select </w:t>
                  </w:r>
                  <w:r w:rsidRPr="002B5E39">
                    <w:rPr>
                      <w:rFonts w:ascii="Lato" w:hAnsi="Lato" w:eastAsia="Times New Roman" w:cs="Times New Roman"/>
                      <w:b/>
                      <w:bCs/>
                      <w:color w:val="000000"/>
                      <w:sz w:val="18"/>
                      <w:szCs w:val="18"/>
                      <w:u w:val="single"/>
                      <w:lang w:eastAsia="en-GB"/>
                    </w:rPr>
                    <w:t>ONE</w:t>
                  </w:r>
                  <w:r>
                    <w:rPr>
                      <w:rFonts w:ascii="Lato" w:hAnsi="Lato" w:eastAsia="Times New Roman" w:cs="Times New Roman"/>
                      <w:b/>
                      <w:bCs/>
                      <w:color w:val="000000"/>
                      <w:sz w:val="18"/>
                      <w:szCs w:val="18"/>
                      <w:lang w:eastAsia="en-GB"/>
                    </w:rPr>
                    <w:t xml:space="preserve"> option)</w:t>
                  </w:r>
                </w:p>
              </w:tc>
              <w:tc>
                <w:tcPr>
                  <w:tcW w:w="3692" w:type="dxa"/>
                  <w:tcBorders>
                    <w:top w:val="single" w:color="auto" w:sz="4" w:space="0"/>
                    <w:left w:val="single" w:color="auto" w:sz="4" w:space="0"/>
                    <w:bottom w:val="single" w:color="auto" w:sz="4" w:space="0"/>
                    <w:right w:val="single" w:color="auto" w:sz="4" w:space="0"/>
                  </w:tcBorders>
                </w:tcPr>
                <w:p w:rsidR="00D33AD1" w:rsidP="00233A91" w:rsidRDefault="00D33AD1" w14:paraId="62206AFD"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p>
                <w:p w:rsidR="00D33AD1" w:rsidP="00233A91" w:rsidRDefault="00D33AD1" w14:paraId="16137EFC"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p>
                <w:p w:rsidRPr="00233DF4" w:rsidR="006D6174" w:rsidP="00233A91" w:rsidRDefault="00D33AD1" w14:paraId="15D6153C" w14:textId="10B54B39">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Proof submitted</w:t>
                  </w:r>
                </w:p>
              </w:tc>
            </w:tr>
            <w:tr w:rsidRPr="00233DF4" w:rsidR="006D6174" w:rsidTr="008A1058" w14:paraId="007106DF"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hideMark/>
                </w:tcPr>
                <w:p w:rsidRPr="00462281" w:rsidR="00462281" w:rsidP="00233A91" w:rsidRDefault="00D33AD1" w14:paraId="6E382090" w14:textId="5352E1A5">
                  <w:pPr>
                    <w:framePr w:hSpace="180" w:wrap="around" w:hAnchor="margin" w:vAnchor="page" w:xAlign="center" w:y="1417"/>
                    <w:spacing w:after="0" w:line="240" w:lineRule="auto"/>
                    <w:jc w:val="both"/>
                    <w:rPr>
                      <w:rFonts w:ascii="Lato" w:hAnsi="Lato" w:eastAsia="Times New Roman" w:cs="Times New Roman"/>
                      <w:color w:val="000000"/>
                      <w:sz w:val="6"/>
                      <w:szCs w:val="6"/>
                      <w:lang w:eastAsia="en-GB"/>
                    </w:rPr>
                  </w:pPr>
                  <w:r w:rsidRPr="00D33AD1">
                    <w:rPr>
                      <w:rFonts w:ascii="Lato" w:hAnsi="Lato"/>
                      <w:color w:val="000000"/>
                      <w:sz w:val="18"/>
                      <w:szCs w:val="18"/>
                      <w:lang w:eastAsia="en-GB"/>
                    </w:rPr>
                    <w:t>Availability of ISO 27001 certification</w:t>
                  </w:r>
                </w:p>
              </w:tc>
              <w:tc>
                <w:tcPr>
                  <w:tcW w:w="1049" w:type="dxa"/>
                  <w:tcBorders>
                    <w:top w:val="single" w:color="auto" w:sz="4" w:space="0"/>
                    <w:left w:val="single" w:color="auto" w:sz="4" w:space="0"/>
                    <w:bottom w:val="single" w:color="auto" w:sz="4" w:space="0"/>
                    <w:right w:val="single" w:color="auto" w:sz="4" w:space="0"/>
                  </w:tcBorders>
                  <w:noWrap/>
                  <w:vAlign w:val="center"/>
                  <w:hideMark/>
                </w:tcPr>
                <w:p w:rsidRPr="00233DF4" w:rsidR="006D6174" w:rsidP="00233A91" w:rsidRDefault="00000000" w14:paraId="7A4620F5"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979048290"/>
                      <w14:checkbox>
                        <w14:checked w14:val="0"/>
                        <w14:checkedState w14:val="2612" w14:font="MS Gothic"/>
                        <w14:uncheckedState w14:val="2610" w14:font="MS Gothic"/>
                      </w14:checkbox>
                    </w:sdtPr>
                    <w:sdtContent>
                      <w:r w:rsidRPr="00233DF4" w:rsidR="006D6174">
                        <w:rPr>
                          <w:rFonts w:ascii="Segoe UI Symbol" w:hAnsi="Segoe UI Symbol" w:eastAsia="MS Gothic" w:cs="Segoe UI Symbol"/>
                          <w:color w:val="000000"/>
                          <w:sz w:val="18"/>
                          <w:szCs w:val="18"/>
                          <w:lang w:eastAsia="en-GB"/>
                        </w:rPr>
                        <w:t>☐</w:t>
                      </w:r>
                    </w:sdtContent>
                  </w:sdt>
                  <w:r w:rsidRPr="00233DF4" w:rsidR="006D6174">
                    <w:rPr>
                      <w:rFonts w:ascii="Lato" w:hAnsi="Lato" w:eastAsia="Times New Roman" w:cs="Times New Roman"/>
                      <w:color w:val="000000"/>
                      <w:sz w:val="18"/>
                      <w:szCs w:val="18"/>
                      <w:lang w:eastAsia="en-GB"/>
                    </w:rPr>
                    <w:t> </w:t>
                  </w:r>
                </w:p>
              </w:tc>
              <w:tc>
                <w:tcPr>
                  <w:tcW w:w="3692" w:type="dxa"/>
                  <w:tcBorders>
                    <w:top w:val="single" w:color="auto" w:sz="4" w:space="0"/>
                    <w:left w:val="single" w:color="auto" w:sz="4" w:space="0"/>
                    <w:bottom w:val="single" w:color="auto" w:sz="4" w:space="0"/>
                    <w:right w:val="single" w:color="auto" w:sz="4" w:space="0"/>
                  </w:tcBorders>
                </w:tcPr>
                <w:p w:rsidRPr="00233DF4" w:rsidR="006D6174" w:rsidP="00233A91" w:rsidRDefault="00AD681C" w14:paraId="6F6B3F87" w14:textId="20796118">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r>
                    <w:rPr>
                      <w:rFonts w:ascii="Lato" w:hAnsi="Lato" w:eastAsia="Times New Roman" w:cs="Times New Roman"/>
                      <w:color w:val="000000"/>
                      <w:sz w:val="18"/>
                      <w:szCs w:val="18"/>
                      <w:lang w:eastAsia="en-GB"/>
                    </w:rPr>
                    <w:t>&lt;please indicate the file name here&gt;</w:t>
                  </w:r>
                </w:p>
              </w:tc>
            </w:tr>
            <w:tr w:rsidRPr="00233DF4" w:rsidR="00AD681C" w:rsidTr="008A1058" w14:paraId="31E6543D"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tcPr>
                <w:p w:rsidRPr="00D33AD1" w:rsidR="00AD681C" w:rsidP="00233A91" w:rsidRDefault="00AD681C" w14:paraId="5879007F" w14:textId="11EBB276">
                  <w:pPr>
                    <w:framePr w:hSpace="180" w:wrap="around" w:hAnchor="margin" w:vAnchor="page" w:xAlign="center" w:y="1417"/>
                    <w:spacing w:after="0" w:line="240" w:lineRule="auto"/>
                    <w:jc w:val="both"/>
                    <w:rPr>
                      <w:rFonts w:ascii="Lato" w:hAnsi="Lato"/>
                      <w:color w:val="000000"/>
                      <w:sz w:val="18"/>
                      <w:szCs w:val="18"/>
                      <w:lang w:eastAsia="en-GB"/>
                    </w:rPr>
                  </w:pPr>
                  <w:r w:rsidRPr="00AD681C">
                    <w:rPr>
                      <w:rFonts w:ascii="Lato" w:hAnsi="Lato"/>
                      <w:color w:val="000000"/>
                      <w:sz w:val="18"/>
                      <w:szCs w:val="18"/>
                      <w:lang w:eastAsia="en-GB"/>
                    </w:rPr>
                    <w:t>Availability of any other relevant security certifications, including the scope of the certification and the certifying body</w:t>
                  </w:r>
                </w:p>
              </w:tc>
              <w:tc>
                <w:tcPr>
                  <w:tcW w:w="1049" w:type="dxa"/>
                  <w:tcBorders>
                    <w:top w:val="single" w:color="auto" w:sz="4" w:space="0"/>
                    <w:left w:val="single" w:color="auto" w:sz="4" w:space="0"/>
                    <w:bottom w:val="single" w:color="auto" w:sz="4" w:space="0"/>
                    <w:right w:val="single" w:color="auto" w:sz="4" w:space="0"/>
                  </w:tcBorders>
                  <w:noWrap/>
                  <w:vAlign w:val="center"/>
                </w:tcPr>
                <w:p w:rsidR="00AD681C" w:rsidP="00233A91" w:rsidRDefault="00000000" w14:paraId="3514F7DB" w14:textId="10753AE8">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1326352203"/>
                      <w14:checkbox>
                        <w14:checked w14:val="0"/>
                        <w14:checkedState w14:val="2612" w14:font="MS Gothic"/>
                        <w14:uncheckedState w14:val="2610" w14:font="MS Gothic"/>
                      </w14:checkbox>
                    </w:sdtPr>
                    <w:sdtContent>
                      <w:r w:rsidRPr="00233DF4" w:rsidR="00AD681C">
                        <w:rPr>
                          <w:rFonts w:ascii="Segoe UI Symbol" w:hAnsi="Segoe UI Symbol" w:eastAsia="MS Gothic" w:cs="Segoe UI Symbol"/>
                          <w:color w:val="000000"/>
                          <w:sz w:val="18"/>
                          <w:szCs w:val="18"/>
                          <w:lang w:eastAsia="en-GB"/>
                        </w:rPr>
                        <w:t>☐</w:t>
                      </w:r>
                    </w:sdtContent>
                  </w:sdt>
                  <w:r w:rsidRPr="00233DF4" w:rsidR="00AD681C">
                    <w:rPr>
                      <w:rFonts w:ascii="Lato" w:hAnsi="Lato" w:eastAsia="Times New Roman" w:cs="Times New Roman"/>
                      <w:color w:val="000000"/>
                      <w:sz w:val="18"/>
                      <w:szCs w:val="18"/>
                      <w:lang w:eastAsia="en-GB"/>
                    </w:rPr>
                    <w:t> </w:t>
                  </w:r>
                </w:p>
              </w:tc>
              <w:tc>
                <w:tcPr>
                  <w:tcW w:w="3692" w:type="dxa"/>
                  <w:tcBorders>
                    <w:top w:val="single" w:color="auto" w:sz="4" w:space="0"/>
                    <w:left w:val="single" w:color="auto" w:sz="4" w:space="0"/>
                    <w:bottom w:val="single" w:color="auto" w:sz="4" w:space="0"/>
                    <w:right w:val="single" w:color="auto" w:sz="4" w:space="0"/>
                  </w:tcBorders>
                </w:tcPr>
                <w:p w:rsidRPr="00233DF4" w:rsidR="00AD681C" w:rsidP="00233A91" w:rsidRDefault="00AD681C" w14:paraId="00755FBC" w14:textId="6B8E8DC3">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r>
                    <w:rPr>
                      <w:rFonts w:ascii="Lato" w:hAnsi="Lato" w:eastAsia="Times New Roman" w:cs="Times New Roman"/>
                      <w:color w:val="000000"/>
                      <w:sz w:val="18"/>
                      <w:szCs w:val="18"/>
                      <w:lang w:eastAsia="en-GB"/>
                    </w:rPr>
                    <w:t>&lt;please indicate the file name here&gt;</w:t>
                  </w:r>
                </w:p>
              </w:tc>
            </w:tr>
            <w:tr w:rsidRPr="00233DF4" w:rsidR="00AD681C" w:rsidTr="008A1058" w14:paraId="11426B6A"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tcPr>
                <w:p w:rsidRPr="00D33AD1" w:rsidR="00AD681C" w:rsidP="00233A91" w:rsidRDefault="002B5E39" w14:paraId="744234C8" w14:textId="21D5FBFC">
                  <w:pPr>
                    <w:framePr w:hSpace="180" w:wrap="around" w:hAnchor="margin" w:vAnchor="page" w:xAlign="center" w:y="1417"/>
                    <w:spacing w:after="0" w:line="240" w:lineRule="auto"/>
                    <w:jc w:val="both"/>
                    <w:rPr>
                      <w:rFonts w:ascii="Lato" w:hAnsi="Lato"/>
                      <w:color w:val="000000"/>
                      <w:sz w:val="18"/>
                      <w:szCs w:val="18"/>
                      <w:lang w:eastAsia="en-GB"/>
                    </w:rPr>
                  </w:pPr>
                  <w:r w:rsidRPr="00BB48C7">
                    <w:rPr>
                      <w:rFonts w:ascii="Lato" w:hAnsi="Lato"/>
                      <w:color w:val="000000"/>
                      <w:sz w:val="18"/>
                      <w:szCs w:val="18"/>
                      <w:lang w:eastAsia="en-GB"/>
                    </w:rPr>
                    <w:t>On-going process to adopt such protocol to be completed withing 1 year of submission date</w:t>
                  </w:r>
                </w:p>
              </w:tc>
              <w:tc>
                <w:tcPr>
                  <w:tcW w:w="1049" w:type="dxa"/>
                  <w:tcBorders>
                    <w:top w:val="single" w:color="auto" w:sz="4" w:space="0"/>
                    <w:left w:val="single" w:color="auto" w:sz="4" w:space="0"/>
                    <w:bottom w:val="single" w:color="auto" w:sz="4" w:space="0"/>
                    <w:right w:val="single" w:color="auto" w:sz="4" w:space="0"/>
                  </w:tcBorders>
                  <w:noWrap/>
                  <w:vAlign w:val="center"/>
                </w:tcPr>
                <w:p w:rsidR="00AD681C" w:rsidP="00233A91" w:rsidRDefault="00000000" w14:paraId="2AEFD092" w14:textId="4820080A">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343481949"/>
                      <w14:checkbox>
                        <w14:checked w14:val="0"/>
                        <w14:checkedState w14:val="2612" w14:font="MS Gothic"/>
                        <w14:uncheckedState w14:val="2610" w14:font="MS Gothic"/>
                      </w14:checkbox>
                    </w:sdtPr>
                    <w:sdtContent>
                      <w:r w:rsidRPr="00233DF4" w:rsidR="00AD681C">
                        <w:rPr>
                          <w:rFonts w:ascii="Segoe UI Symbol" w:hAnsi="Segoe UI Symbol" w:eastAsia="MS Gothic" w:cs="Segoe UI Symbol"/>
                          <w:color w:val="000000"/>
                          <w:sz w:val="18"/>
                          <w:szCs w:val="18"/>
                          <w:lang w:eastAsia="en-GB"/>
                        </w:rPr>
                        <w:t>☐</w:t>
                      </w:r>
                    </w:sdtContent>
                  </w:sdt>
                  <w:r w:rsidRPr="00233DF4" w:rsidR="00AD681C">
                    <w:rPr>
                      <w:rFonts w:ascii="Lato" w:hAnsi="Lato" w:eastAsia="Times New Roman" w:cs="Times New Roman"/>
                      <w:color w:val="000000"/>
                      <w:sz w:val="18"/>
                      <w:szCs w:val="18"/>
                      <w:lang w:eastAsia="en-GB"/>
                    </w:rPr>
                    <w:t> </w:t>
                  </w:r>
                </w:p>
              </w:tc>
              <w:tc>
                <w:tcPr>
                  <w:tcW w:w="3692" w:type="dxa"/>
                  <w:tcBorders>
                    <w:top w:val="single" w:color="auto" w:sz="4" w:space="0"/>
                    <w:left w:val="single" w:color="auto" w:sz="4" w:space="0"/>
                    <w:bottom w:val="single" w:color="auto" w:sz="4" w:space="0"/>
                    <w:right w:val="single" w:color="auto" w:sz="4" w:space="0"/>
                  </w:tcBorders>
                </w:tcPr>
                <w:p w:rsidRPr="00233DF4" w:rsidR="00AD681C" w:rsidP="00233A91" w:rsidRDefault="00AD681C" w14:paraId="4D214AE1" w14:textId="2930A7E6">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p>
              </w:tc>
            </w:tr>
          </w:tbl>
          <w:p w:rsidRPr="00233DF4" w:rsidR="00DE7860" w:rsidP="00DE7860" w:rsidRDefault="00DE7860" w14:paraId="750CE7C1" w14:textId="0C2ABB54">
            <w:pPr>
              <w:rPr>
                <w:rFonts w:ascii="Lato" w:hAnsi="Lato"/>
                <w:color w:val="000000" w:themeColor="text1"/>
                <w:sz w:val="18"/>
                <w:szCs w:val="18"/>
              </w:rPr>
            </w:pPr>
          </w:p>
        </w:tc>
      </w:tr>
      <w:tr w:rsidRPr="00233DF4" w:rsidR="002B5E39" w:rsidTr="63B3A4E5" w14:paraId="4B3FFAB8" w14:textId="77777777">
        <w:trPr>
          <w:trHeight w:val="458"/>
          <w:jc w:val="center"/>
        </w:trPr>
        <w:tc>
          <w:tcPr>
            <w:tcW w:w="11123" w:type="dxa"/>
            <w:gridSpan w:val="2"/>
            <w:shd w:val="clear" w:color="auto" w:fill="BDD6EE" w:themeFill="accent1" w:themeFillTint="66"/>
            <w:tcMar/>
            <w:vAlign w:val="center"/>
          </w:tcPr>
          <w:p w:rsidRPr="00233DF4" w:rsidR="002B5E39" w:rsidP="002B5E39" w:rsidRDefault="002B5E39" w14:paraId="77030E14" w14:textId="0B876E9A">
            <w:pPr>
              <w:jc w:val="center"/>
              <w:rPr>
                <w:rFonts w:ascii="Lato" w:hAnsi="Lato"/>
                <w:b/>
                <w:bCs/>
                <w:sz w:val="18"/>
                <w:szCs w:val="18"/>
              </w:rPr>
            </w:pPr>
            <w:r w:rsidRPr="002B5E39">
              <w:rPr>
                <w:rFonts w:ascii="Lato" w:hAnsi="Lato"/>
                <w:b/>
                <w:bCs/>
                <w:sz w:val="18"/>
                <w:szCs w:val="18"/>
              </w:rPr>
              <w:t>The following section lists all requirements for technical scoring; only bidders that will score equal or above 42 points (of the 70 points) will be considered for financial evaluation.</w:t>
            </w:r>
          </w:p>
        </w:tc>
      </w:tr>
      <w:tr w:rsidRPr="00233DF4" w:rsidR="00DD686F" w:rsidTr="63B3A4E5" w14:paraId="785DC4AC" w14:textId="77777777">
        <w:trPr>
          <w:trHeight w:val="458"/>
          <w:jc w:val="center"/>
        </w:trPr>
        <w:tc>
          <w:tcPr>
            <w:tcW w:w="11123" w:type="dxa"/>
            <w:gridSpan w:val="2"/>
            <w:shd w:val="clear" w:color="auto" w:fill="auto"/>
            <w:tcMar/>
            <w:vAlign w:val="center"/>
          </w:tcPr>
          <w:p w:rsidR="00DD686F" w:rsidP="009F50A6" w:rsidRDefault="00AD681C" w14:paraId="4FA14012" w14:textId="77777777" w14:noSpellErr="1">
            <w:pPr>
              <w:jc w:val="both"/>
              <w:rPr>
                <w:rFonts w:ascii="Lato" w:hAnsi="Lato"/>
                <w:b w:val="1"/>
                <w:bCs w:val="1"/>
                <w:sz w:val="18"/>
                <w:szCs w:val="18"/>
              </w:rPr>
            </w:pPr>
            <w:commentRangeStart w:id="0"/>
            <w:commentRangeStart w:id="1313919743"/>
            <w:r w:rsidRPr="63B3A4E5" w:rsidR="00AD681C">
              <w:rPr>
                <w:rFonts w:ascii="Lato" w:hAnsi="Lato"/>
                <w:b w:val="1"/>
                <w:bCs w:val="1"/>
                <w:sz w:val="18"/>
                <w:szCs w:val="18"/>
              </w:rPr>
              <w:t>4</w:t>
            </w:r>
            <w:r w:rsidRPr="63B3A4E5" w:rsidR="00DD686F">
              <w:rPr>
                <w:rFonts w:ascii="Lato" w:hAnsi="Lato"/>
                <w:b w:val="1"/>
                <w:bCs w:val="1"/>
                <w:sz w:val="18"/>
                <w:szCs w:val="18"/>
              </w:rPr>
              <w:t xml:space="preserve">. </w:t>
            </w:r>
            <w:r w:rsidR="00DD686F">
              <w:rPr/>
              <w:t xml:space="preserve"> </w:t>
            </w:r>
            <w:r w:rsidR="00AD681C">
              <w:rPr/>
              <w:t xml:space="preserve"> </w:t>
            </w:r>
            <w:r w:rsidRPr="63B3A4E5" w:rsidR="00AD681C">
              <w:rPr>
                <w:rFonts w:ascii="Lato" w:hAnsi="Lato"/>
                <w:b w:val="1"/>
                <w:bCs w:val="1"/>
                <w:sz w:val="18"/>
                <w:szCs w:val="18"/>
              </w:rPr>
              <w:t xml:space="preserve">Campaign services as per section 2.1 </w:t>
            </w:r>
            <w:r w:rsidRPr="63B3A4E5" w:rsidR="00AD681C">
              <w:rPr>
                <w:rFonts w:ascii="Lato" w:hAnsi="Lato"/>
                <w:b w:val="1"/>
                <w:bCs w:val="1"/>
                <w:sz w:val="18"/>
                <w:szCs w:val="18"/>
              </w:rPr>
              <w:t xml:space="preserve">of Annex A: </w:t>
            </w:r>
            <w:r w:rsidR="00AD681C">
              <w:rPr/>
              <w:t xml:space="preserve"> </w:t>
            </w:r>
            <w:r w:rsidRPr="63B3A4E5" w:rsidR="00AD681C">
              <w:rPr>
                <w:rFonts w:ascii="Lato" w:hAnsi="Lato"/>
                <w:b w:val="1"/>
                <w:bCs w:val="1"/>
                <w:sz w:val="18"/>
                <w:szCs w:val="18"/>
              </w:rPr>
              <w:t xml:space="preserve">Provide details </w:t>
            </w:r>
            <w:r w:rsidRPr="63B3A4E5" w:rsidR="00AD681C">
              <w:rPr>
                <w:rFonts w:ascii="Lato" w:hAnsi="Lato"/>
                <w:b w:val="1"/>
                <w:bCs w:val="1"/>
                <w:sz w:val="18"/>
                <w:szCs w:val="18"/>
              </w:rPr>
              <w:t xml:space="preserve">hereunder </w:t>
            </w:r>
            <w:r w:rsidRPr="63B3A4E5" w:rsidR="00AD681C">
              <w:rPr>
                <w:rFonts w:ascii="Lato" w:hAnsi="Lato"/>
                <w:b w:val="1"/>
                <w:bCs w:val="1"/>
                <w:sz w:val="18"/>
                <w:szCs w:val="18"/>
              </w:rPr>
              <w:t>and evidence on how your company will provide the services listed under section 2.1. Your proposal must be tailored as per service need listed under section 2.1 to prove compliance. General company profile will not be accepted.</w:t>
            </w:r>
            <w:commentRangeEnd w:id="0"/>
            <w:r>
              <w:rPr>
                <w:rStyle w:val="CommentReference"/>
              </w:rPr>
              <w:commentReference w:id="0"/>
            </w:r>
            <w:commentRangeEnd w:id="1313919743"/>
            <w:r>
              <w:rPr>
                <w:rStyle w:val="CommentReference"/>
              </w:rPr>
              <w:commentReference w:id="1313919743"/>
            </w:r>
          </w:p>
          <w:p w:rsidR="00AD681C" w:rsidP="009F50A6" w:rsidRDefault="00AD681C" w14:paraId="120B03E7" w14:textId="77777777">
            <w:pPr>
              <w:jc w:val="both"/>
              <w:rPr>
                <w:rFonts w:ascii="Lato" w:hAnsi="Lato"/>
                <w:b/>
                <w:bCs/>
                <w:sz w:val="18"/>
                <w:szCs w:val="18"/>
                <w:highlight w:val="yellow"/>
              </w:rPr>
            </w:pPr>
          </w:p>
          <w:p w:rsidR="00AD681C" w:rsidP="009F50A6" w:rsidRDefault="00AD681C" w14:paraId="0B53EF2D" w14:textId="77777777">
            <w:pPr>
              <w:jc w:val="both"/>
              <w:rPr>
                <w:rFonts w:ascii="Lato" w:hAnsi="Lato"/>
                <w:b/>
                <w:bCs/>
                <w:sz w:val="18"/>
                <w:szCs w:val="18"/>
                <w:highlight w:val="yellow"/>
              </w:rPr>
            </w:pPr>
          </w:p>
          <w:p w:rsidR="00AD681C" w:rsidP="009F50A6" w:rsidRDefault="00AD681C" w14:paraId="018A2242" w14:textId="77777777">
            <w:pPr>
              <w:jc w:val="both"/>
              <w:rPr>
                <w:rFonts w:ascii="Lato" w:hAnsi="Lato"/>
                <w:b/>
                <w:bCs/>
                <w:sz w:val="18"/>
                <w:szCs w:val="18"/>
                <w:highlight w:val="yellow"/>
              </w:rPr>
            </w:pPr>
          </w:p>
          <w:p w:rsidR="00AD681C" w:rsidP="009F50A6" w:rsidRDefault="00AD681C" w14:paraId="5CD86EF7" w14:textId="77777777">
            <w:pPr>
              <w:jc w:val="both"/>
              <w:rPr>
                <w:rFonts w:ascii="Lato" w:hAnsi="Lato"/>
                <w:b/>
                <w:bCs/>
                <w:sz w:val="18"/>
                <w:szCs w:val="18"/>
                <w:highlight w:val="yellow"/>
              </w:rPr>
            </w:pPr>
          </w:p>
          <w:p w:rsidR="00AD681C" w:rsidP="009F50A6" w:rsidRDefault="00AD681C" w14:paraId="26DD0B09" w14:textId="29FD290D" w14:noSpellErr="1">
            <w:pPr>
              <w:jc w:val="both"/>
              <w:rPr>
                <w:rFonts w:ascii="Lato" w:hAnsi="Lato"/>
                <w:b w:val="1"/>
                <w:bCs w:val="1"/>
                <w:sz w:val="18"/>
                <w:szCs w:val="18"/>
              </w:rPr>
            </w:pPr>
            <w:commentRangeStart w:id="1"/>
            <w:commentRangeStart w:id="61430507"/>
            <w:r w:rsidRPr="63B3A4E5" w:rsidR="00AD681C">
              <w:rPr>
                <w:rFonts w:ascii="Lato" w:hAnsi="Lato"/>
                <w:b w:val="1"/>
                <w:bCs w:val="1"/>
                <w:sz w:val="18"/>
                <w:szCs w:val="18"/>
              </w:rPr>
              <w:t xml:space="preserve">5. </w:t>
            </w:r>
            <w:r w:rsidRPr="63B3A4E5" w:rsidR="00AD681C">
              <w:rPr>
                <w:rFonts w:ascii="Lato" w:hAnsi="Lato"/>
                <w:b w:val="1"/>
                <w:bCs w:val="1"/>
                <w:sz w:val="18"/>
                <w:szCs w:val="18"/>
              </w:rPr>
              <w:t>Transaction Security Measures</w:t>
            </w:r>
            <w:r w:rsidRPr="63B3A4E5" w:rsidR="00AD681C">
              <w:rPr>
                <w:rFonts w:ascii="Lato" w:hAnsi="Lato"/>
                <w:b w:val="1"/>
                <w:bCs w:val="1"/>
                <w:sz w:val="18"/>
                <w:szCs w:val="18"/>
              </w:rPr>
              <w:t xml:space="preserve">: </w:t>
            </w:r>
            <w:r w:rsidR="00AD681C">
              <w:rPr/>
              <w:t xml:space="preserve"> </w:t>
            </w:r>
            <w:r w:rsidRPr="63B3A4E5" w:rsidR="00AD681C">
              <w:rPr>
                <w:rFonts w:ascii="Lato" w:hAnsi="Lato"/>
                <w:b w:val="1"/>
                <w:bCs w:val="1"/>
                <w:sz w:val="18"/>
                <w:szCs w:val="18"/>
              </w:rPr>
              <w:t xml:space="preserve">Please </w:t>
            </w:r>
            <w:r w:rsidRPr="63B3A4E5" w:rsidR="00AD681C">
              <w:rPr>
                <w:rFonts w:ascii="Lato" w:hAnsi="Lato"/>
                <w:b w:val="1"/>
                <w:bCs w:val="1"/>
                <w:sz w:val="18"/>
                <w:szCs w:val="18"/>
              </w:rPr>
              <w:t>attach</w:t>
            </w:r>
            <w:r w:rsidRPr="63B3A4E5" w:rsidR="00AD681C">
              <w:rPr>
                <w:rFonts w:ascii="Lato" w:hAnsi="Lato"/>
                <w:b w:val="1"/>
                <w:bCs w:val="1"/>
                <w:sz w:val="18"/>
                <w:szCs w:val="18"/>
              </w:rPr>
              <w:t xml:space="preserve"> documentation</w:t>
            </w:r>
            <w:r w:rsidRPr="63B3A4E5" w:rsidR="00AD681C">
              <w:rPr>
                <w:rFonts w:ascii="Lato" w:hAnsi="Lato"/>
                <w:b w:val="1"/>
                <w:bCs w:val="1"/>
                <w:sz w:val="18"/>
                <w:szCs w:val="18"/>
              </w:rPr>
              <w:t xml:space="preserve"> and/or </w:t>
            </w:r>
            <w:r w:rsidRPr="63B3A4E5" w:rsidR="00AD681C">
              <w:rPr>
                <w:rFonts w:ascii="Lato" w:hAnsi="Lato"/>
                <w:b w:val="1"/>
                <w:bCs w:val="1"/>
                <w:sz w:val="18"/>
                <w:szCs w:val="18"/>
              </w:rPr>
              <w:t xml:space="preserve">information </w:t>
            </w:r>
            <w:r w:rsidRPr="63B3A4E5" w:rsidR="00AD681C">
              <w:rPr>
                <w:rFonts w:ascii="Lato" w:hAnsi="Lato"/>
                <w:b w:val="1"/>
                <w:bCs w:val="1"/>
                <w:sz w:val="18"/>
                <w:szCs w:val="18"/>
              </w:rPr>
              <w:t xml:space="preserve">hereunder </w:t>
            </w:r>
            <w:r w:rsidRPr="63B3A4E5" w:rsidR="00AD681C">
              <w:rPr>
                <w:rFonts w:ascii="Lato" w:hAnsi="Lato"/>
                <w:b w:val="1"/>
                <w:bCs w:val="1"/>
                <w:sz w:val="18"/>
                <w:szCs w:val="18"/>
              </w:rPr>
              <w:t>of your company cybersecurity measures, including but not limited to firewalls, intrusion detection systems, and regular security audits; confirm that your proposed platform has implemented measures for detecting and responding to fraud or any other unauthorized transactions.</w:t>
            </w:r>
            <w:commentRangeEnd w:id="1"/>
            <w:r>
              <w:rPr>
                <w:rStyle w:val="CommentReference"/>
              </w:rPr>
              <w:commentReference w:id="1"/>
            </w:r>
            <w:commentRangeEnd w:id="61430507"/>
            <w:r>
              <w:rPr>
                <w:rStyle w:val="CommentReference"/>
              </w:rPr>
              <w:commentReference w:id="61430507"/>
            </w:r>
          </w:p>
          <w:p w:rsidR="00AD681C" w:rsidP="009F50A6" w:rsidRDefault="00AD681C" w14:paraId="64A75E53" w14:textId="77777777">
            <w:pPr>
              <w:jc w:val="both"/>
              <w:rPr>
                <w:rFonts w:ascii="Lato" w:hAnsi="Lato"/>
                <w:b/>
                <w:bCs/>
                <w:sz w:val="18"/>
                <w:szCs w:val="18"/>
                <w:highlight w:val="yellow"/>
              </w:rPr>
            </w:pPr>
          </w:p>
          <w:p w:rsidR="00AD681C" w:rsidP="009F50A6" w:rsidRDefault="00AD681C" w14:paraId="71B04AC8" w14:textId="77777777">
            <w:pPr>
              <w:jc w:val="both"/>
              <w:rPr>
                <w:rFonts w:ascii="Lato" w:hAnsi="Lato"/>
                <w:b/>
                <w:bCs/>
                <w:sz w:val="18"/>
                <w:szCs w:val="18"/>
                <w:highlight w:val="yellow"/>
              </w:rPr>
            </w:pPr>
          </w:p>
          <w:p w:rsidR="00AD681C" w:rsidP="009F50A6" w:rsidRDefault="00AD681C" w14:paraId="15F7C8B2" w14:textId="77777777">
            <w:pPr>
              <w:jc w:val="both"/>
              <w:rPr>
                <w:rFonts w:ascii="Lato" w:hAnsi="Lato"/>
                <w:b/>
                <w:bCs/>
                <w:sz w:val="18"/>
                <w:szCs w:val="18"/>
                <w:highlight w:val="yellow"/>
              </w:rPr>
            </w:pPr>
          </w:p>
          <w:p w:rsidR="00AD681C" w:rsidP="009F50A6" w:rsidRDefault="00AD681C" w14:paraId="398E9F53" w14:textId="77777777">
            <w:pPr>
              <w:jc w:val="both"/>
              <w:rPr>
                <w:rFonts w:ascii="Lato" w:hAnsi="Lato"/>
                <w:b/>
                <w:bCs/>
                <w:sz w:val="18"/>
                <w:szCs w:val="18"/>
                <w:highlight w:val="yellow"/>
              </w:rPr>
            </w:pPr>
          </w:p>
          <w:p w:rsidRPr="00AD681C" w:rsidR="00AD681C" w:rsidP="00AD681C" w:rsidRDefault="00AD681C" w14:paraId="6B612615" w14:textId="71EAC368" w14:noSpellErr="1">
            <w:pPr>
              <w:jc w:val="both"/>
              <w:rPr>
                <w:rFonts w:ascii="Lato" w:hAnsi="Lato"/>
                <w:b w:val="1"/>
                <w:bCs w:val="1"/>
                <w:sz w:val="18"/>
                <w:szCs w:val="18"/>
                <w:highlight w:val="yellow"/>
              </w:rPr>
            </w:pPr>
            <w:r w:rsidRPr="63B3A4E5" w:rsidR="00AD681C">
              <w:rPr>
                <w:rFonts w:ascii="Lato" w:hAnsi="Lato"/>
                <w:b w:val="1"/>
                <w:bCs w:val="1"/>
                <w:sz w:val="18"/>
                <w:szCs w:val="18"/>
              </w:rPr>
              <w:t xml:space="preserve">6. </w:t>
            </w:r>
            <w:r w:rsidR="00AD681C">
              <w:rPr/>
              <w:t xml:space="preserve"> </w:t>
            </w:r>
            <w:commentRangeStart w:id="2"/>
            <w:commentRangeStart w:id="1664227058"/>
            <w:r w:rsidRPr="63B3A4E5" w:rsidR="00AD681C">
              <w:rPr>
                <w:rFonts w:ascii="Lato" w:hAnsi="Lato"/>
                <w:b w:val="1"/>
                <w:bCs w:val="1"/>
                <w:sz w:val="18"/>
                <w:szCs w:val="18"/>
              </w:rPr>
              <w:t>Reporting and analysis</w:t>
            </w:r>
            <w:r w:rsidRPr="63B3A4E5" w:rsidR="00AD681C">
              <w:rPr>
                <w:rFonts w:ascii="Lato" w:hAnsi="Lato"/>
                <w:b w:val="1"/>
                <w:bCs w:val="1"/>
                <w:sz w:val="18"/>
                <w:szCs w:val="18"/>
              </w:rPr>
              <w:t xml:space="preserve"> </w:t>
            </w:r>
            <w:r w:rsidRPr="63B3A4E5" w:rsidR="00AD681C">
              <w:rPr>
                <w:rFonts w:ascii="Lato" w:hAnsi="Lato"/>
                <w:b w:val="1"/>
                <w:bCs w:val="1"/>
                <w:sz w:val="18"/>
                <w:szCs w:val="18"/>
              </w:rPr>
              <w:t>as per section 2.2</w:t>
            </w:r>
            <w:r w:rsidRPr="63B3A4E5" w:rsidR="00AD681C">
              <w:rPr>
                <w:rFonts w:ascii="Lato" w:hAnsi="Lato"/>
                <w:b w:val="1"/>
                <w:bCs w:val="1"/>
                <w:sz w:val="18"/>
                <w:szCs w:val="18"/>
              </w:rPr>
              <w:t xml:space="preserve"> of Annex A: </w:t>
            </w:r>
            <w:r w:rsidRPr="63B3A4E5" w:rsidR="00AD681C">
              <w:rPr>
                <w:rFonts w:ascii="Lato" w:hAnsi="Lato"/>
                <w:b w:val="1"/>
                <w:bCs w:val="1"/>
                <w:sz w:val="18"/>
                <w:szCs w:val="18"/>
              </w:rPr>
              <w:t xml:space="preserve">Provide evidence </w:t>
            </w:r>
            <w:r w:rsidRPr="63B3A4E5" w:rsidR="00AD681C">
              <w:rPr>
                <w:rFonts w:ascii="Lato" w:hAnsi="Lato"/>
                <w:b w:val="1"/>
                <w:bCs w:val="1"/>
                <w:sz w:val="18"/>
                <w:szCs w:val="18"/>
              </w:rPr>
              <w:t xml:space="preserve">hereunder </w:t>
            </w:r>
            <w:r w:rsidRPr="63B3A4E5" w:rsidR="00AD681C">
              <w:rPr>
                <w:rFonts w:ascii="Lato" w:hAnsi="Lato"/>
                <w:b w:val="1"/>
                <w:bCs w:val="1"/>
                <w:sz w:val="18"/>
                <w:szCs w:val="18"/>
              </w:rPr>
              <w:t>on reporting and analysis capabilities as per section 2.2. Your proposal must be tailored as per service need listed under section 2.2 to prove compliance. General company profile will not be accepted.</w:t>
            </w:r>
            <w:commentRangeEnd w:id="2"/>
            <w:r>
              <w:rPr>
                <w:rStyle w:val="CommentReference"/>
              </w:rPr>
              <w:commentReference w:id="2"/>
            </w:r>
            <w:commentRangeEnd w:id="1664227058"/>
            <w:r>
              <w:rPr>
                <w:rStyle w:val="CommentReference"/>
              </w:rPr>
              <w:commentReference w:id="1664227058"/>
            </w:r>
          </w:p>
          <w:p w:rsidRPr="00AD681C" w:rsidR="00AD681C" w:rsidP="00AD681C" w:rsidRDefault="00AD681C" w14:paraId="08FEE2C0" w14:textId="77777777">
            <w:pPr>
              <w:jc w:val="both"/>
              <w:rPr>
                <w:rFonts w:ascii="Lato" w:hAnsi="Lato"/>
                <w:b/>
                <w:bCs/>
                <w:sz w:val="18"/>
                <w:szCs w:val="18"/>
              </w:rPr>
            </w:pPr>
          </w:p>
          <w:p w:rsidR="00AD681C" w:rsidP="00AD681C" w:rsidRDefault="00AD681C" w14:paraId="71FFCA4B" w14:textId="2484626C">
            <w:pPr>
              <w:jc w:val="both"/>
              <w:rPr>
                <w:rFonts w:ascii="Lato" w:hAnsi="Lato"/>
                <w:b/>
                <w:bCs/>
                <w:sz w:val="18"/>
                <w:szCs w:val="18"/>
              </w:rPr>
            </w:pPr>
            <w:r w:rsidRPr="00AD681C">
              <w:rPr>
                <w:rFonts w:ascii="Lato" w:hAnsi="Lato"/>
                <w:b/>
                <w:bCs/>
                <w:sz w:val="18"/>
                <w:szCs w:val="18"/>
              </w:rPr>
              <w:t>Please submit at least one (1) weekly campaign result report</w:t>
            </w:r>
            <w:r>
              <w:rPr>
                <w:rFonts w:ascii="Lato" w:hAnsi="Lato"/>
                <w:b/>
                <w:bCs/>
                <w:sz w:val="18"/>
                <w:szCs w:val="18"/>
              </w:rPr>
              <w:t>.</w:t>
            </w:r>
          </w:p>
          <w:p w:rsidR="00AD681C" w:rsidP="00AD681C" w:rsidRDefault="00AD681C" w14:paraId="47CA3DC4" w14:textId="77777777">
            <w:pPr>
              <w:jc w:val="both"/>
              <w:rPr>
                <w:rFonts w:ascii="Lato" w:hAnsi="Lato"/>
                <w:b/>
                <w:bCs/>
                <w:sz w:val="18"/>
                <w:szCs w:val="18"/>
              </w:rPr>
            </w:pPr>
          </w:p>
          <w:p w:rsidR="00AD681C" w:rsidP="00AD681C" w:rsidRDefault="00AD681C" w14:paraId="7003F6C4" w14:textId="77777777">
            <w:pPr>
              <w:jc w:val="both"/>
              <w:rPr>
                <w:rFonts w:ascii="Lato" w:hAnsi="Lato"/>
                <w:b/>
                <w:bCs/>
                <w:sz w:val="18"/>
                <w:szCs w:val="18"/>
              </w:rPr>
            </w:pPr>
          </w:p>
          <w:p w:rsidR="00AD681C" w:rsidP="00AD681C" w:rsidRDefault="00AD681C" w14:paraId="2B49E811" w14:textId="77777777">
            <w:pPr>
              <w:jc w:val="both"/>
              <w:rPr>
                <w:rFonts w:ascii="Lato" w:hAnsi="Lato"/>
                <w:b/>
                <w:bCs/>
                <w:sz w:val="18"/>
                <w:szCs w:val="18"/>
                <w:highlight w:val="yellow"/>
              </w:rPr>
            </w:pPr>
          </w:p>
          <w:p w:rsidRPr="00AD681C" w:rsidR="00AD681C" w:rsidP="00AD681C" w:rsidRDefault="00AD681C" w14:paraId="7FCD85C5" w14:textId="255364E2">
            <w:pPr>
              <w:jc w:val="both"/>
              <w:rPr>
                <w:rFonts w:ascii="Lato" w:hAnsi="Lato"/>
                <w:b/>
                <w:bCs/>
                <w:sz w:val="18"/>
                <w:szCs w:val="18"/>
              </w:rPr>
            </w:pPr>
            <w:r w:rsidRPr="00AD681C">
              <w:rPr>
                <w:rFonts w:ascii="Lato" w:hAnsi="Lato"/>
                <w:b/>
                <w:bCs/>
                <w:sz w:val="18"/>
                <w:szCs w:val="18"/>
              </w:rPr>
              <w:t xml:space="preserve">7. </w:t>
            </w:r>
            <w:r w:rsidRPr="00AD681C">
              <w:t xml:space="preserve"> </w:t>
            </w:r>
            <w:r w:rsidRPr="00AD681C">
              <w:rPr>
                <w:rFonts w:ascii="Lato" w:hAnsi="Lato"/>
                <w:b/>
                <w:bCs/>
                <w:sz w:val="18"/>
                <w:szCs w:val="18"/>
              </w:rPr>
              <w:t>Account management as per section 2.3</w:t>
            </w:r>
            <w:r>
              <w:rPr>
                <w:rFonts w:ascii="Lato" w:hAnsi="Lato"/>
                <w:b/>
                <w:bCs/>
                <w:sz w:val="18"/>
                <w:szCs w:val="18"/>
              </w:rPr>
              <w:t xml:space="preserve"> of Annex A ToR: </w:t>
            </w:r>
            <w:r>
              <w:t xml:space="preserve"> </w:t>
            </w:r>
            <w:r w:rsidRPr="00AD681C">
              <w:rPr>
                <w:rFonts w:ascii="Lato" w:hAnsi="Lato"/>
                <w:b/>
                <w:bCs/>
                <w:sz w:val="18"/>
                <w:szCs w:val="18"/>
              </w:rPr>
              <w:t>Please provide information on the experience of the dedicated account manager assigned to UHCR to ensure the best possible customer support service.</w:t>
            </w:r>
          </w:p>
          <w:p w:rsidRPr="00AD681C" w:rsidR="00AD681C" w:rsidP="00AD681C" w:rsidRDefault="00AD681C" w14:paraId="0A91C4A4" w14:textId="77777777">
            <w:pPr>
              <w:jc w:val="both"/>
              <w:rPr>
                <w:rFonts w:ascii="Lato" w:hAnsi="Lato"/>
                <w:b/>
                <w:bCs/>
                <w:sz w:val="18"/>
                <w:szCs w:val="18"/>
              </w:rPr>
            </w:pPr>
          </w:p>
          <w:p w:rsidR="00AD681C" w:rsidP="00AD681C" w:rsidRDefault="00AD681C" w14:paraId="243CA780" w14:textId="1531749D">
            <w:pPr>
              <w:jc w:val="both"/>
              <w:rPr>
                <w:rFonts w:ascii="Lato" w:hAnsi="Lato"/>
                <w:b/>
                <w:bCs/>
                <w:sz w:val="18"/>
                <w:szCs w:val="18"/>
              </w:rPr>
            </w:pPr>
            <w:r w:rsidRPr="00AD681C">
              <w:rPr>
                <w:rFonts w:ascii="Lato" w:hAnsi="Lato"/>
                <w:b/>
                <w:bCs/>
                <w:sz w:val="18"/>
                <w:szCs w:val="18"/>
              </w:rPr>
              <w:t>Please described your account management support, emphasizing security practices, for immediate response to any security concerns or breaches.</w:t>
            </w:r>
          </w:p>
          <w:p w:rsidR="00AD681C" w:rsidP="00AD681C" w:rsidRDefault="00AD681C" w14:paraId="3BF48D55" w14:textId="77777777">
            <w:pPr>
              <w:jc w:val="both"/>
              <w:rPr>
                <w:rFonts w:ascii="Lato" w:hAnsi="Lato"/>
                <w:b/>
                <w:bCs/>
                <w:sz w:val="18"/>
                <w:szCs w:val="18"/>
                <w:highlight w:val="yellow"/>
              </w:rPr>
            </w:pPr>
          </w:p>
          <w:p w:rsidR="00AD681C" w:rsidP="00AD681C" w:rsidRDefault="00AD681C" w14:paraId="10160B90" w14:textId="77777777">
            <w:pPr>
              <w:jc w:val="both"/>
              <w:rPr>
                <w:rFonts w:ascii="Lato" w:hAnsi="Lato"/>
                <w:b/>
                <w:bCs/>
                <w:sz w:val="18"/>
                <w:szCs w:val="18"/>
                <w:highlight w:val="yellow"/>
              </w:rPr>
            </w:pPr>
          </w:p>
          <w:p w:rsidR="00AD681C" w:rsidP="00AD681C" w:rsidRDefault="00AD681C" w14:paraId="2D427AC4" w14:textId="77777777">
            <w:pPr>
              <w:jc w:val="both"/>
              <w:rPr>
                <w:rFonts w:ascii="Lato" w:hAnsi="Lato"/>
                <w:b/>
                <w:bCs/>
                <w:sz w:val="18"/>
                <w:szCs w:val="18"/>
                <w:highlight w:val="yellow"/>
              </w:rPr>
            </w:pPr>
          </w:p>
          <w:p w:rsidR="00AD681C" w:rsidP="00AD681C" w:rsidRDefault="00AD681C" w14:paraId="6052DFD9" w14:textId="77777777">
            <w:pPr>
              <w:jc w:val="both"/>
              <w:rPr>
                <w:rFonts w:ascii="Lato" w:hAnsi="Lato"/>
                <w:b/>
                <w:bCs/>
                <w:sz w:val="18"/>
                <w:szCs w:val="18"/>
                <w:highlight w:val="yellow"/>
              </w:rPr>
            </w:pPr>
          </w:p>
          <w:p w:rsidR="00AD681C" w:rsidP="00AD681C" w:rsidRDefault="00AD681C" w14:paraId="6AD34C6B" w14:textId="77777777">
            <w:pPr>
              <w:jc w:val="both"/>
              <w:rPr>
                <w:rFonts w:ascii="Lato" w:hAnsi="Lato"/>
                <w:b/>
                <w:bCs/>
                <w:sz w:val="18"/>
                <w:szCs w:val="18"/>
                <w:highlight w:val="yellow"/>
              </w:rPr>
            </w:pPr>
          </w:p>
          <w:p w:rsidR="00AD681C" w:rsidP="00AD681C" w:rsidRDefault="00AD681C" w14:paraId="521233D5" w14:textId="77777777">
            <w:pPr>
              <w:jc w:val="both"/>
              <w:rPr>
                <w:rFonts w:ascii="Lato" w:hAnsi="Lato"/>
                <w:b/>
                <w:bCs/>
                <w:sz w:val="18"/>
                <w:szCs w:val="18"/>
                <w:highlight w:val="yellow"/>
              </w:rPr>
            </w:pPr>
          </w:p>
          <w:p w:rsidR="00AD681C" w:rsidP="00AD681C" w:rsidRDefault="00AD681C" w14:paraId="0AE704C5" w14:textId="77777777">
            <w:pPr>
              <w:jc w:val="both"/>
              <w:rPr>
                <w:rFonts w:ascii="Lato" w:hAnsi="Lato"/>
                <w:b/>
                <w:bCs/>
                <w:sz w:val="18"/>
                <w:szCs w:val="18"/>
                <w:highlight w:val="yellow"/>
              </w:rPr>
            </w:pPr>
          </w:p>
          <w:p w:rsidR="00AD681C" w:rsidP="00AD681C" w:rsidRDefault="00AD681C" w14:paraId="5A700B4B" w14:textId="77777777">
            <w:pPr>
              <w:jc w:val="both"/>
              <w:rPr>
                <w:rFonts w:ascii="Lato" w:hAnsi="Lato"/>
                <w:b/>
                <w:bCs/>
                <w:sz w:val="18"/>
                <w:szCs w:val="18"/>
                <w:highlight w:val="yellow"/>
              </w:rPr>
            </w:pPr>
          </w:p>
          <w:p w:rsidR="00AD681C" w:rsidP="00AD681C" w:rsidRDefault="00AD681C" w14:paraId="74FEBF69" w14:textId="77777777">
            <w:pPr>
              <w:jc w:val="both"/>
              <w:rPr>
                <w:rFonts w:ascii="Lato" w:hAnsi="Lato"/>
                <w:b/>
                <w:bCs/>
                <w:sz w:val="18"/>
                <w:szCs w:val="18"/>
                <w:highlight w:val="yellow"/>
              </w:rPr>
            </w:pPr>
          </w:p>
          <w:p w:rsidR="00AD681C" w:rsidP="00AD681C" w:rsidRDefault="00AD681C" w14:paraId="2911C427" w14:textId="77777777">
            <w:pPr>
              <w:jc w:val="both"/>
              <w:rPr>
                <w:rFonts w:ascii="Lato" w:hAnsi="Lato"/>
                <w:b/>
                <w:bCs/>
                <w:sz w:val="18"/>
                <w:szCs w:val="18"/>
                <w:highlight w:val="yellow"/>
              </w:rPr>
            </w:pPr>
          </w:p>
          <w:p w:rsidR="00AD681C" w:rsidP="00AD681C" w:rsidRDefault="00AD681C" w14:paraId="4BDFDAF5" w14:textId="77777777">
            <w:pPr>
              <w:jc w:val="both"/>
              <w:rPr>
                <w:rFonts w:ascii="Lato" w:hAnsi="Lato"/>
                <w:b/>
                <w:bCs/>
                <w:sz w:val="18"/>
                <w:szCs w:val="18"/>
                <w:highlight w:val="yellow"/>
              </w:rPr>
            </w:pPr>
          </w:p>
          <w:p w:rsidR="00AD681C" w:rsidP="00AD681C" w:rsidRDefault="00AD681C" w14:paraId="524E80A4" w14:textId="77777777">
            <w:pPr>
              <w:jc w:val="both"/>
              <w:rPr>
                <w:rFonts w:ascii="Lato" w:hAnsi="Lato"/>
                <w:b/>
                <w:bCs/>
                <w:sz w:val="18"/>
                <w:szCs w:val="18"/>
                <w:highlight w:val="yellow"/>
              </w:rPr>
            </w:pPr>
          </w:p>
          <w:p w:rsidR="00AD681C" w:rsidP="00AD681C" w:rsidRDefault="00AD681C" w14:paraId="1DEE468A" w14:textId="77777777">
            <w:pPr>
              <w:jc w:val="both"/>
              <w:rPr>
                <w:rFonts w:ascii="Lato" w:hAnsi="Lato"/>
                <w:b/>
                <w:bCs/>
                <w:sz w:val="18"/>
                <w:szCs w:val="18"/>
                <w:highlight w:val="yellow"/>
              </w:rPr>
            </w:pPr>
          </w:p>
          <w:p w:rsidR="00AD681C" w:rsidP="00AD681C" w:rsidRDefault="00AD681C" w14:paraId="11E87D41" w14:textId="77777777">
            <w:pPr>
              <w:jc w:val="both"/>
              <w:rPr>
                <w:rFonts w:ascii="Lato" w:hAnsi="Lato"/>
                <w:b/>
                <w:bCs/>
                <w:sz w:val="18"/>
                <w:szCs w:val="18"/>
                <w:highlight w:val="yellow"/>
              </w:rPr>
            </w:pPr>
          </w:p>
          <w:p w:rsidR="00AD681C" w:rsidP="00AD681C" w:rsidRDefault="00AD681C" w14:paraId="41C44881" w14:textId="77777777">
            <w:pPr>
              <w:jc w:val="both"/>
              <w:rPr>
                <w:rFonts w:ascii="Lato" w:hAnsi="Lato"/>
                <w:b/>
                <w:bCs/>
                <w:sz w:val="18"/>
                <w:szCs w:val="18"/>
                <w:highlight w:val="yellow"/>
              </w:rPr>
            </w:pPr>
          </w:p>
          <w:p w:rsidR="00AD681C" w:rsidP="00AD681C" w:rsidRDefault="00AD681C" w14:paraId="01F3BD6D" w14:textId="77777777">
            <w:pPr>
              <w:jc w:val="both"/>
              <w:rPr>
                <w:rFonts w:ascii="Lato" w:hAnsi="Lato"/>
                <w:b/>
                <w:bCs/>
                <w:sz w:val="18"/>
                <w:szCs w:val="18"/>
                <w:highlight w:val="yellow"/>
              </w:rPr>
            </w:pPr>
          </w:p>
          <w:p w:rsidR="00AD681C" w:rsidP="00AD681C" w:rsidRDefault="00AD681C" w14:paraId="43B1BF5E" w14:textId="77777777">
            <w:pPr>
              <w:jc w:val="both"/>
              <w:rPr>
                <w:rFonts w:ascii="Lato" w:hAnsi="Lato"/>
                <w:b/>
                <w:bCs/>
                <w:sz w:val="18"/>
                <w:szCs w:val="18"/>
                <w:highlight w:val="yellow"/>
              </w:rPr>
            </w:pPr>
          </w:p>
          <w:p w:rsidR="00AD681C" w:rsidP="00AD681C" w:rsidRDefault="00AD681C" w14:paraId="54DF4764" w14:textId="77777777">
            <w:pPr>
              <w:jc w:val="both"/>
              <w:rPr>
                <w:rFonts w:ascii="Lato" w:hAnsi="Lato"/>
                <w:b/>
                <w:bCs/>
                <w:sz w:val="18"/>
                <w:szCs w:val="18"/>
                <w:highlight w:val="yellow"/>
              </w:rPr>
            </w:pPr>
          </w:p>
          <w:p w:rsidR="00AD681C" w:rsidP="00AD681C" w:rsidRDefault="00AD681C" w14:paraId="0C821FB5" w14:textId="77777777">
            <w:pPr>
              <w:jc w:val="both"/>
              <w:rPr>
                <w:rFonts w:ascii="Lato" w:hAnsi="Lato"/>
                <w:b/>
                <w:bCs/>
                <w:sz w:val="18"/>
                <w:szCs w:val="18"/>
                <w:highlight w:val="yellow"/>
              </w:rPr>
            </w:pPr>
          </w:p>
          <w:p w:rsidR="00AD681C" w:rsidP="00AD681C" w:rsidRDefault="00AD681C" w14:paraId="6573EC89" w14:textId="77777777">
            <w:pPr>
              <w:jc w:val="both"/>
              <w:rPr>
                <w:rFonts w:ascii="Lato" w:hAnsi="Lato"/>
                <w:b/>
                <w:bCs/>
                <w:sz w:val="18"/>
                <w:szCs w:val="18"/>
                <w:highlight w:val="yellow"/>
              </w:rPr>
            </w:pPr>
          </w:p>
          <w:p w:rsidR="00AD681C" w:rsidP="00AD681C" w:rsidRDefault="00AD681C" w14:paraId="3ECA9A3D" w14:textId="77777777">
            <w:pPr>
              <w:jc w:val="both"/>
              <w:rPr>
                <w:rFonts w:ascii="Lato" w:hAnsi="Lato"/>
                <w:b/>
                <w:bCs/>
                <w:sz w:val="18"/>
                <w:szCs w:val="18"/>
                <w:highlight w:val="yellow"/>
              </w:rPr>
            </w:pPr>
          </w:p>
          <w:p w:rsidR="00AD681C" w:rsidP="00AD681C" w:rsidRDefault="00AD681C" w14:paraId="7991E38D" w14:textId="77777777">
            <w:pPr>
              <w:jc w:val="both"/>
              <w:rPr>
                <w:rFonts w:ascii="Lato" w:hAnsi="Lato"/>
                <w:b/>
                <w:bCs/>
                <w:sz w:val="18"/>
                <w:szCs w:val="18"/>
                <w:highlight w:val="yellow"/>
              </w:rPr>
            </w:pPr>
          </w:p>
          <w:p w:rsidR="00AD681C" w:rsidP="00AD681C" w:rsidRDefault="00AD681C" w14:paraId="0D4ED68E" w14:textId="77777777">
            <w:pPr>
              <w:jc w:val="both"/>
              <w:rPr>
                <w:rFonts w:ascii="Lato" w:hAnsi="Lato"/>
                <w:b/>
                <w:bCs/>
                <w:sz w:val="18"/>
                <w:szCs w:val="18"/>
                <w:highlight w:val="yellow"/>
              </w:rPr>
            </w:pPr>
          </w:p>
          <w:p w:rsidR="00AD681C" w:rsidP="00AD681C" w:rsidRDefault="00AD681C" w14:paraId="51C9F547" w14:textId="77777777">
            <w:pPr>
              <w:jc w:val="both"/>
              <w:rPr>
                <w:rFonts w:ascii="Lato" w:hAnsi="Lato"/>
                <w:b/>
                <w:bCs/>
                <w:sz w:val="18"/>
                <w:szCs w:val="18"/>
                <w:highlight w:val="yellow"/>
              </w:rPr>
            </w:pPr>
          </w:p>
          <w:p w:rsidR="00AD681C" w:rsidP="00AD681C" w:rsidRDefault="00AD681C" w14:paraId="0D5D0B21" w14:textId="77777777">
            <w:pPr>
              <w:jc w:val="both"/>
              <w:rPr>
                <w:rFonts w:ascii="Lato" w:hAnsi="Lato"/>
                <w:b/>
                <w:bCs/>
                <w:sz w:val="18"/>
                <w:szCs w:val="18"/>
                <w:highlight w:val="yellow"/>
              </w:rPr>
            </w:pPr>
          </w:p>
          <w:p w:rsidR="00AD681C" w:rsidP="00AD681C" w:rsidRDefault="00AD681C" w14:paraId="727A432D" w14:textId="77777777">
            <w:pPr>
              <w:jc w:val="both"/>
              <w:rPr>
                <w:rFonts w:ascii="Lato" w:hAnsi="Lato"/>
                <w:b/>
                <w:bCs/>
                <w:sz w:val="18"/>
                <w:szCs w:val="18"/>
                <w:highlight w:val="yellow"/>
              </w:rPr>
            </w:pPr>
          </w:p>
          <w:p w:rsidR="00AD681C" w:rsidP="00AD681C" w:rsidRDefault="00AD681C" w14:paraId="012E5D07" w14:textId="77777777">
            <w:pPr>
              <w:jc w:val="both"/>
              <w:rPr>
                <w:rFonts w:ascii="Lato" w:hAnsi="Lato"/>
                <w:b/>
                <w:bCs/>
                <w:sz w:val="18"/>
                <w:szCs w:val="18"/>
                <w:highlight w:val="yellow"/>
              </w:rPr>
            </w:pPr>
          </w:p>
          <w:p w:rsidR="00AD681C" w:rsidP="00AD681C" w:rsidRDefault="00AD681C" w14:paraId="02D34B0E" w14:textId="77777777">
            <w:pPr>
              <w:jc w:val="both"/>
              <w:rPr>
                <w:rFonts w:ascii="Lato" w:hAnsi="Lato"/>
                <w:b/>
                <w:bCs/>
                <w:sz w:val="18"/>
                <w:szCs w:val="18"/>
                <w:highlight w:val="yellow"/>
              </w:rPr>
            </w:pPr>
          </w:p>
          <w:p w:rsidR="00AD681C" w:rsidP="00AD681C" w:rsidRDefault="00AD681C" w14:paraId="4F2BCCAC" w14:textId="77777777">
            <w:pPr>
              <w:jc w:val="both"/>
              <w:rPr>
                <w:rFonts w:ascii="Lato" w:hAnsi="Lato"/>
                <w:b/>
                <w:bCs/>
                <w:sz w:val="18"/>
                <w:szCs w:val="18"/>
                <w:highlight w:val="yellow"/>
              </w:rPr>
            </w:pPr>
          </w:p>
          <w:p w:rsidR="00AD681C" w:rsidP="00AD681C" w:rsidRDefault="00AD681C" w14:paraId="692533B3" w14:textId="77777777">
            <w:pPr>
              <w:jc w:val="both"/>
              <w:rPr>
                <w:rFonts w:ascii="Lato" w:hAnsi="Lato"/>
                <w:b/>
                <w:bCs/>
                <w:sz w:val="18"/>
                <w:szCs w:val="18"/>
                <w:highlight w:val="yellow"/>
              </w:rPr>
            </w:pPr>
          </w:p>
          <w:p w:rsidR="00AD681C" w:rsidP="00AD681C" w:rsidRDefault="00AD681C" w14:paraId="6FA50A2D" w14:textId="77777777">
            <w:pPr>
              <w:jc w:val="both"/>
              <w:rPr>
                <w:rFonts w:ascii="Lato" w:hAnsi="Lato"/>
                <w:b/>
                <w:bCs/>
                <w:sz w:val="18"/>
                <w:szCs w:val="18"/>
                <w:highlight w:val="yellow"/>
              </w:rPr>
            </w:pPr>
          </w:p>
          <w:p w:rsidR="00AD681C" w:rsidP="00AD681C" w:rsidRDefault="00AD681C" w14:paraId="56FD0D05" w14:textId="77777777">
            <w:pPr>
              <w:jc w:val="both"/>
              <w:rPr>
                <w:rFonts w:ascii="Lato" w:hAnsi="Lato"/>
                <w:b/>
                <w:bCs/>
                <w:sz w:val="18"/>
                <w:szCs w:val="18"/>
                <w:highlight w:val="yellow"/>
              </w:rPr>
            </w:pPr>
          </w:p>
          <w:p w:rsidR="00AD681C" w:rsidP="00AD681C" w:rsidRDefault="00AD681C" w14:paraId="47651992" w14:textId="77777777">
            <w:pPr>
              <w:jc w:val="both"/>
              <w:rPr>
                <w:rFonts w:ascii="Lato" w:hAnsi="Lato"/>
                <w:b/>
                <w:bCs/>
                <w:sz w:val="18"/>
                <w:szCs w:val="18"/>
                <w:highlight w:val="yellow"/>
              </w:rPr>
            </w:pPr>
          </w:p>
          <w:p w:rsidR="00AD681C" w:rsidP="00AD681C" w:rsidRDefault="00AD681C" w14:paraId="79A7C09A" w14:textId="77777777">
            <w:pPr>
              <w:jc w:val="both"/>
              <w:rPr>
                <w:rFonts w:ascii="Lato" w:hAnsi="Lato"/>
                <w:b/>
                <w:bCs/>
                <w:sz w:val="18"/>
                <w:szCs w:val="18"/>
                <w:highlight w:val="yellow"/>
              </w:rPr>
            </w:pPr>
          </w:p>
          <w:p w:rsidR="00AD681C" w:rsidP="00AD681C" w:rsidRDefault="00AD681C" w14:paraId="6EFD6E96" w14:textId="77777777">
            <w:pPr>
              <w:jc w:val="both"/>
              <w:rPr>
                <w:rFonts w:ascii="Lato" w:hAnsi="Lato"/>
                <w:b/>
                <w:bCs/>
                <w:sz w:val="18"/>
                <w:szCs w:val="18"/>
                <w:highlight w:val="yellow"/>
              </w:rPr>
            </w:pPr>
          </w:p>
          <w:p w:rsidR="00AD681C" w:rsidP="00AD681C" w:rsidRDefault="00AD681C" w14:paraId="0BBFD558" w14:textId="77777777">
            <w:pPr>
              <w:jc w:val="both"/>
              <w:rPr>
                <w:rFonts w:ascii="Lato" w:hAnsi="Lato"/>
                <w:b/>
                <w:bCs/>
                <w:sz w:val="18"/>
                <w:szCs w:val="18"/>
                <w:highlight w:val="yellow"/>
              </w:rPr>
            </w:pPr>
          </w:p>
          <w:p w:rsidR="00AD681C" w:rsidP="00AD681C" w:rsidRDefault="00AD681C" w14:paraId="1058B81D" w14:textId="77777777">
            <w:pPr>
              <w:jc w:val="both"/>
              <w:rPr>
                <w:rFonts w:ascii="Lato" w:hAnsi="Lato"/>
                <w:b/>
                <w:bCs/>
                <w:sz w:val="18"/>
                <w:szCs w:val="18"/>
                <w:highlight w:val="yellow"/>
              </w:rPr>
            </w:pPr>
          </w:p>
          <w:p w:rsidR="00AD681C" w:rsidP="00AD681C" w:rsidRDefault="00AD681C" w14:paraId="1880D67E" w14:textId="77777777">
            <w:pPr>
              <w:jc w:val="both"/>
              <w:rPr>
                <w:rFonts w:ascii="Lato" w:hAnsi="Lato"/>
                <w:b/>
                <w:bCs/>
                <w:sz w:val="18"/>
                <w:szCs w:val="18"/>
                <w:highlight w:val="yellow"/>
              </w:rPr>
            </w:pPr>
          </w:p>
          <w:p w:rsidR="00AD681C" w:rsidP="00AD681C" w:rsidRDefault="00AD681C" w14:paraId="2DD30D65" w14:textId="77777777">
            <w:pPr>
              <w:jc w:val="both"/>
              <w:rPr>
                <w:rFonts w:ascii="Lato" w:hAnsi="Lato"/>
                <w:b/>
                <w:bCs/>
                <w:sz w:val="18"/>
                <w:szCs w:val="18"/>
                <w:highlight w:val="yellow"/>
              </w:rPr>
            </w:pPr>
          </w:p>
          <w:p w:rsidR="00AD681C" w:rsidP="00AD681C" w:rsidRDefault="00AD681C" w14:paraId="160581FE" w14:textId="77777777">
            <w:pPr>
              <w:jc w:val="both"/>
              <w:rPr>
                <w:rFonts w:ascii="Lato" w:hAnsi="Lato"/>
                <w:b/>
                <w:bCs/>
                <w:sz w:val="18"/>
                <w:szCs w:val="18"/>
                <w:highlight w:val="yellow"/>
              </w:rPr>
            </w:pPr>
          </w:p>
          <w:p w:rsidR="00AD681C" w:rsidP="00AD681C" w:rsidRDefault="00AD681C" w14:paraId="1FD0CF47" w14:textId="77777777">
            <w:pPr>
              <w:jc w:val="both"/>
              <w:rPr>
                <w:rFonts w:ascii="Lato" w:hAnsi="Lato"/>
                <w:b/>
                <w:bCs/>
                <w:sz w:val="18"/>
                <w:szCs w:val="18"/>
                <w:highlight w:val="yellow"/>
              </w:rPr>
            </w:pPr>
          </w:p>
          <w:p w:rsidR="00AD681C" w:rsidP="00AD681C" w:rsidRDefault="00AD681C" w14:paraId="7F88FBFE" w14:textId="77777777">
            <w:pPr>
              <w:jc w:val="both"/>
              <w:rPr>
                <w:rFonts w:ascii="Lato" w:hAnsi="Lato"/>
                <w:b/>
                <w:bCs/>
                <w:sz w:val="18"/>
                <w:szCs w:val="18"/>
                <w:highlight w:val="yellow"/>
              </w:rPr>
            </w:pPr>
          </w:p>
          <w:p w:rsidR="00AD681C" w:rsidP="00AD681C" w:rsidRDefault="00AD681C" w14:paraId="186C8E24" w14:textId="77777777">
            <w:pPr>
              <w:jc w:val="both"/>
              <w:rPr>
                <w:rFonts w:ascii="Lato" w:hAnsi="Lato"/>
                <w:b/>
                <w:bCs/>
                <w:sz w:val="18"/>
                <w:szCs w:val="18"/>
                <w:highlight w:val="yellow"/>
              </w:rPr>
            </w:pPr>
          </w:p>
          <w:p w:rsidR="00AD681C" w:rsidP="00AD681C" w:rsidRDefault="00AD681C" w14:paraId="6658D81B" w14:textId="77777777">
            <w:pPr>
              <w:jc w:val="both"/>
              <w:rPr>
                <w:rFonts w:ascii="Lato" w:hAnsi="Lato"/>
                <w:b/>
                <w:bCs/>
                <w:sz w:val="18"/>
                <w:szCs w:val="18"/>
                <w:highlight w:val="yellow"/>
              </w:rPr>
            </w:pPr>
          </w:p>
          <w:p w:rsidR="00AD681C" w:rsidP="00AD681C" w:rsidRDefault="00AD681C" w14:paraId="11DEA8AC" w14:textId="77777777">
            <w:pPr>
              <w:jc w:val="both"/>
              <w:rPr>
                <w:rFonts w:ascii="Lato" w:hAnsi="Lato"/>
                <w:b/>
                <w:bCs/>
                <w:sz w:val="18"/>
                <w:szCs w:val="18"/>
                <w:highlight w:val="yellow"/>
              </w:rPr>
            </w:pPr>
          </w:p>
          <w:p w:rsidR="00AD681C" w:rsidP="00AD681C" w:rsidRDefault="00AD681C" w14:paraId="71267E96" w14:textId="77777777">
            <w:pPr>
              <w:jc w:val="both"/>
              <w:rPr>
                <w:rFonts w:ascii="Lato" w:hAnsi="Lato"/>
                <w:b/>
                <w:bCs/>
                <w:sz w:val="18"/>
                <w:szCs w:val="18"/>
                <w:highlight w:val="yellow"/>
              </w:rPr>
            </w:pPr>
          </w:p>
          <w:p w:rsidR="00AD681C" w:rsidP="00AD681C" w:rsidRDefault="00AD681C" w14:paraId="7E578A90" w14:textId="77777777">
            <w:pPr>
              <w:jc w:val="both"/>
              <w:rPr>
                <w:rFonts w:ascii="Lato" w:hAnsi="Lato"/>
                <w:b/>
                <w:bCs/>
                <w:sz w:val="18"/>
                <w:szCs w:val="18"/>
                <w:highlight w:val="yellow"/>
              </w:rPr>
            </w:pPr>
          </w:p>
          <w:p w:rsidR="00AD681C" w:rsidP="00AD681C" w:rsidRDefault="00AD681C" w14:paraId="63D265DA" w14:textId="77777777">
            <w:pPr>
              <w:jc w:val="both"/>
              <w:rPr>
                <w:rFonts w:ascii="Lato" w:hAnsi="Lato"/>
                <w:b/>
                <w:bCs/>
                <w:sz w:val="18"/>
                <w:szCs w:val="18"/>
                <w:highlight w:val="yellow"/>
              </w:rPr>
            </w:pPr>
          </w:p>
          <w:p w:rsidR="00AD681C" w:rsidP="00AD681C" w:rsidRDefault="00AD681C" w14:paraId="4E1771EC" w14:textId="77777777">
            <w:pPr>
              <w:jc w:val="both"/>
              <w:rPr>
                <w:rFonts w:ascii="Lato" w:hAnsi="Lato"/>
                <w:b/>
                <w:bCs/>
                <w:sz w:val="18"/>
                <w:szCs w:val="18"/>
                <w:highlight w:val="yellow"/>
              </w:rPr>
            </w:pPr>
          </w:p>
          <w:p w:rsidR="00AD681C" w:rsidP="00AD681C" w:rsidRDefault="00AD681C" w14:paraId="10E215DF" w14:textId="77777777">
            <w:pPr>
              <w:jc w:val="both"/>
              <w:rPr>
                <w:rFonts w:ascii="Lato" w:hAnsi="Lato"/>
                <w:b/>
                <w:bCs/>
                <w:sz w:val="18"/>
                <w:szCs w:val="18"/>
                <w:highlight w:val="yellow"/>
              </w:rPr>
            </w:pPr>
          </w:p>
          <w:p w:rsidR="00AD681C" w:rsidP="00AD681C" w:rsidRDefault="00AD681C" w14:paraId="2B0CDC6D" w14:textId="77777777">
            <w:pPr>
              <w:jc w:val="both"/>
              <w:rPr>
                <w:rFonts w:ascii="Lato" w:hAnsi="Lato"/>
                <w:b/>
                <w:bCs/>
                <w:sz w:val="18"/>
                <w:szCs w:val="18"/>
                <w:highlight w:val="yellow"/>
              </w:rPr>
            </w:pPr>
          </w:p>
          <w:p w:rsidR="00AD681C" w:rsidP="00AD681C" w:rsidRDefault="00AD681C" w14:paraId="37423FDD" w14:textId="77777777">
            <w:pPr>
              <w:jc w:val="both"/>
              <w:rPr>
                <w:rFonts w:ascii="Lato" w:hAnsi="Lato"/>
                <w:b/>
                <w:bCs/>
                <w:sz w:val="18"/>
                <w:szCs w:val="18"/>
                <w:highlight w:val="yellow"/>
              </w:rPr>
            </w:pPr>
          </w:p>
          <w:p w:rsidR="00AD681C" w:rsidP="00AD681C" w:rsidRDefault="00AD681C" w14:paraId="1843C182" w14:textId="77777777">
            <w:pPr>
              <w:jc w:val="both"/>
              <w:rPr>
                <w:rFonts w:ascii="Lato" w:hAnsi="Lato"/>
                <w:b/>
                <w:bCs/>
                <w:sz w:val="18"/>
                <w:szCs w:val="18"/>
                <w:highlight w:val="yellow"/>
              </w:rPr>
            </w:pPr>
          </w:p>
          <w:p w:rsidR="00AD681C" w:rsidP="00AD681C" w:rsidRDefault="00AD681C" w14:paraId="51D721F8" w14:textId="77777777">
            <w:pPr>
              <w:jc w:val="both"/>
              <w:rPr>
                <w:rFonts w:ascii="Lato" w:hAnsi="Lato"/>
                <w:b/>
                <w:bCs/>
                <w:sz w:val="18"/>
                <w:szCs w:val="18"/>
                <w:highlight w:val="yellow"/>
              </w:rPr>
            </w:pPr>
          </w:p>
          <w:p w:rsidR="00AD681C" w:rsidP="00AD681C" w:rsidRDefault="00AD681C" w14:paraId="210774FA" w14:textId="77777777">
            <w:pPr>
              <w:jc w:val="both"/>
              <w:rPr>
                <w:rFonts w:ascii="Lato" w:hAnsi="Lato"/>
                <w:b/>
                <w:bCs/>
                <w:sz w:val="18"/>
                <w:szCs w:val="18"/>
                <w:highlight w:val="yellow"/>
              </w:rPr>
            </w:pPr>
          </w:p>
          <w:p w:rsidR="00AD681C" w:rsidP="00AD681C" w:rsidRDefault="00AD681C" w14:paraId="2FCEB017" w14:textId="77777777">
            <w:pPr>
              <w:jc w:val="both"/>
              <w:rPr>
                <w:rFonts w:ascii="Lato" w:hAnsi="Lato"/>
                <w:b/>
                <w:bCs/>
                <w:sz w:val="18"/>
                <w:szCs w:val="18"/>
                <w:highlight w:val="yellow"/>
              </w:rPr>
            </w:pPr>
          </w:p>
          <w:p w:rsidR="00AD681C" w:rsidP="00AD681C" w:rsidRDefault="00AD681C" w14:paraId="270604B0" w14:textId="77777777">
            <w:pPr>
              <w:jc w:val="both"/>
              <w:rPr>
                <w:rFonts w:ascii="Lato" w:hAnsi="Lato"/>
                <w:b/>
                <w:bCs/>
                <w:sz w:val="18"/>
                <w:szCs w:val="18"/>
                <w:highlight w:val="yellow"/>
              </w:rPr>
            </w:pPr>
          </w:p>
          <w:p w:rsidRPr="00233DF4" w:rsidR="00AD681C" w:rsidP="009F50A6" w:rsidRDefault="00AD681C" w14:paraId="19EEC73A" w14:textId="7A4DBB2D">
            <w:pPr>
              <w:jc w:val="both"/>
              <w:rPr>
                <w:rFonts w:ascii="Lato" w:hAnsi="Lato"/>
                <w:b/>
                <w:bCs/>
                <w:sz w:val="18"/>
                <w:szCs w:val="18"/>
                <w:highlight w:val="yellow"/>
              </w:rPr>
            </w:pPr>
          </w:p>
        </w:tc>
      </w:tr>
    </w:tbl>
    <w:p w:rsidRPr="00233DF4" w:rsidR="00AB2F7F" w:rsidP="00E943BA" w:rsidRDefault="00AB2F7F" w14:paraId="0CE9F835" w14:textId="77777777">
      <w:pPr>
        <w:rPr>
          <w:rFonts w:ascii="Lato" w:hAnsi="Lato"/>
          <w:b/>
          <w:bCs/>
          <w:sz w:val="18"/>
          <w:szCs w:val="18"/>
        </w:rPr>
      </w:pPr>
    </w:p>
    <w:sectPr w:rsidRPr="00233DF4" w:rsidR="00AB2F7F" w:rsidSect="00037DB1">
      <w:headerReference w:type="default" r:id="rId15"/>
      <w:footerReference w:type="default" r:id="rId16"/>
      <w:pgSz w:w="11906" w:h="16838" w:orient="portrait"/>
      <w:pgMar w:top="1276" w:right="1440" w:bottom="709" w:left="1440" w:header="288" w:footer="49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LS" w:author="Lars Sommerlund" w:date="2024-08-16T12:20:00Z" w:id="0">
    <w:p w:rsidR="00233A91" w:rsidP="00233A91" w:rsidRDefault="00233A91" w14:paraId="3607981B" w14:textId="77777777">
      <w:pPr>
        <w:pStyle w:val="CommentText"/>
      </w:pPr>
      <w:r>
        <w:rPr>
          <w:rStyle w:val="CommentReference"/>
        </w:rPr>
        <w:annotationRef/>
      </w:r>
      <w:r>
        <w:t>Annex A doesn’t have a 2.1 section</w:t>
      </w:r>
    </w:p>
    <w:p w:rsidR="00233A91" w:rsidP="00233A91" w:rsidRDefault="00233A91" w14:paraId="5C630F56" w14:textId="77777777">
      <w:pPr>
        <w:pStyle w:val="CommentText"/>
      </w:pPr>
      <w:r>
        <w:t xml:space="preserve">Further the TOR provides a list of requested campaign services: </w:t>
      </w:r>
    </w:p>
    <w:p w:rsidR="00233A91" w:rsidP="00233A91" w:rsidRDefault="00233A91" w14:paraId="5F5033AD" w14:textId="77777777">
      <w:pPr>
        <w:pStyle w:val="CommentText"/>
        <w:ind w:left="720"/>
      </w:pPr>
      <w:r>
        <w:t>·</w:t>
      </w:r>
      <w:r>
        <w:tab/>
      </w:r>
      <w:r>
        <w:t>Your platform must be compliant with Payment Security and Processing standards</w:t>
      </w:r>
    </w:p>
    <w:p w:rsidR="00233A91" w:rsidP="00233A91" w:rsidRDefault="00233A91" w14:paraId="22DB6118" w14:textId="77777777">
      <w:pPr>
        <w:pStyle w:val="CommentText"/>
        <w:ind w:left="720"/>
      </w:pPr>
      <w:r>
        <w:t>·</w:t>
      </w:r>
      <w:r>
        <w:tab/>
      </w:r>
      <w:r>
        <w:t>Your platform must ensure data protection and privacy</w:t>
      </w:r>
    </w:p>
    <w:p w:rsidR="00233A91" w:rsidP="00233A91" w:rsidRDefault="00233A91" w14:paraId="5528A91D" w14:textId="77777777">
      <w:pPr>
        <w:pStyle w:val="CommentText"/>
        <w:ind w:left="720"/>
      </w:pPr>
      <w:r>
        <w:t>·</w:t>
      </w:r>
      <w:r>
        <w:tab/>
      </w:r>
      <w:r>
        <w:t>Your company must provide documentation of their cybersecurity measures, including firewalls, intrusion detection systems, and regular security audits.</w:t>
      </w:r>
    </w:p>
    <w:p w:rsidR="00233A91" w:rsidP="00233A91" w:rsidRDefault="00233A91" w14:paraId="13EC9DBF" w14:textId="77777777">
      <w:pPr>
        <w:pStyle w:val="CommentText"/>
      </w:pPr>
      <w:r>
        <w:t>·</w:t>
      </w:r>
      <w:r>
        <w:tab/>
      </w:r>
      <w:r>
        <w:t>The crowdfunding platform must be developed specifically targeting Muslim communities to make a charitable donation, this is the targeted Islamic audience in the frame of UNHCR global campaigns for Ramadan, Zakat, Eid Al Adha, other Asia regional campaigns, and emergency campaigns; to access a global community of Muslim supporters who are incredibly charitable.</w:t>
      </w:r>
    </w:p>
    <w:p w:rsidR="00233A91" w:rsidP="00233A91" w:rsidRDefault="00233A91" w14:paraId="776C648D" w14:textId="77777777">
      <w:pPr>
        <w:pStyle w:val="CommentText"/>
      </w:pPr>
      <w:r>
        <w:t>·</w:t>
      </w:r>
      <w:r>
        <w:tab/>
      </w:r>
      <w:r>
        <w:t>The crowdfunding platform must offer individual donation options for Islamic charity purposes; as most of the Islamic Crowdfunding platforms available online are capital investment platform, not individual giving platform for fundraising.</w:t>
      </w:r>
    </w:p>
    <w:p w:rsidR="00233A91" w:rsidP="00233A91" w:rsidRDefault="00233A91" w14:paraId="145A6FF5" w14:textId="77777777">
      <w:pPr>
        <w:pStyle w:val="CommentText"/>
      </w:pPr>
      <w:r>
        <w:t>·</w:t>
      </w:r>
      <w:r>
        <w:tab/>
      </w:r>
      <w:r>
        <w:t>The crowdfunding platform must offer global coverage, i.e., the platform is accessible all around the world, including the Asia region.</w:t>
      </w:r>
    </w:p>
    <w:p w:rsidR="00233A91" w:rsidP="00233A91" w:rsidRDefault="00233A91" w14:paraId="6C85D1DC" w14:textId="77777777">
      <w:pPr>
        <w:pStyle w:val="CommentText"/>
      </w:pPr>
      <w:r>
        <w:t>·</w:t>
      </w:r>
      <w:r>
        <w:tab/>
      </w:r>
      <w:r>
        <w:t>The crowdfunding platform must present high-potential avenue for acquiring online donations and public support with its unique proposition of guaranteeing the return on investment (ROI) of 1.0. to differentiate between crowdfunding and apps that are for Muslim diaspora.</w:t>
      </w:r>
    </w:p>
    <w:p w:rsidR="00233A91" w:rsidP="00233A91" w:rsidRDefault="00233A91" w14:paraId="0786C38A" w14:textId="77777777">
      <w:pPr>
        <w:pStyle w:val="CommentText"/>
      </w:pPr>
      <w:r>
        <w:t xml:space="preserve">Each of these requirements must be assigned with a max point score that equals up to the 35 points allocated to the evaluation criteria. </w:t>
      </w:r>
    </w:p>
  </w:comment>
  <w:comment w:initials="LS" w:author="Lars Sommerlund" w:date="2024-08-16T12:31:00Z" w:id="1">
    <w:p w:rsidR="00F40DED" w:rsidP="00F40DED" w:rsidRDefault="00F40DED" w14:paraId="6556FB6A" w14:textId="77777777">
      <w:pPr>
        <w:pStyle w:val="CommentText"/>
      </w:pPr>
      <w:r>
        <w:rPr>
          <w:rStyle w:val="CommentReference"/>
        </w:rPr>
        <w:annotationRef/>
      </w:r>
      <w:r>
        <w:t xml:space="preserve">As the Transaction Security Measures consist of many different evaluation components, scoring (15 points) allocated to this criteria needs to be specified as the technical evaluation score otherwise becomes a subjective score and not a substantiated objective score. </w:t>
      </w:r>
    </w:p>
  </w:comment>
  <w:comment w:initials="LS" w:author="Lars Sommerlund" w:date="2024-08-16T12:41:00Z" w:id="2">
    <w:p w:rsidR="000D7361" w:rsidP="000D7361" w:rsidRDefault="000D7361" w14:paraId="37A51272" w14:textId="77777777">
      <w:pPr>
        <w:pStyle w:val="CommentText"/>
      </w:pPr>
      <w:r>
        <w:rPr>
          <w:rStyle w:val="CommentReference"/>
        </w:rPr>
        <w:annotationRef/>
      </w:r>
      <w:r>
        <w:t xml:space="preserve">Section 2.2 doesn’t exist in the TOR/Annex A. </w:t>
      </w:r>
    </w:p>
    <w:p w:rsidR="000D7361" w:rsidP="000D7361" w:rsidRDefault="000D7361" w14:paraId="258B58FF" w14:textId="77777777">
      <w:pPr>
        <w:pStyle w:val="CommentText"/>
      </w:pPr>
      <w:r>
        <w:t>Similar to the above evaluation criterions, points should be allocated to the different evaluation components as listed in the TOR under the paragraph on Reporting and analysis.</w:t>
      </w:r>
    </w:p>
  </w:comment>
  <w:comment w:initials="RB" w:author="Rachel Bagnall" w:date="2024-08-21T14:08:13" w:id="1313919743">
    <w:p w:rsidR="63B3A4E5" w:rsidRDefault="63B3A4E5" w14:paraId="46019B0A" w14:textId="79F023D8">
      <w:pPr>
        <w:pStyle w:val="CommentText"/>
      </w:pPr>
      <w:r w:rsidR="63B3A4E5">
        <w:rPr/>
        <w:t xml:space="preserve">TOR updated </w:t>
      </w:r>
      <w:r>
        <w:rPr>
          <w:rStyle w:val="CommentReference"/>
        </w:rPr>
        <w:annotationRef/>
      </w:r>
    </w:p>
  </w:comment>
  <w:comment w:initials="RB" w:author="Rachel Bagnall" w:date="2024-08-21T14:09:42" w:id="61430507">
    <w:p w:rsidR="63B3A4E5" w:rsidRDefault="63B3A4E5" w14:paraId="305BB8CA" w14:textId="1FF429F1">
      <w:pPr>
        <w:pStyle w:val="CommentText"/>
      </w:pPr>
      <w:r w:rsidR="63B3A4E5">
        <w:rPr/>
        <w:t xml:space="preserve">technical scoring sheet added </w:t>
      </w:r>
      <w:r>
        <w:rPr>
          <w:rStyle w:val="CommentReference"/>
        </w:rPr>
        <w:annotationRef/>
      </w:r>
    </w:p>
  </w:comment>
  <w:comment w:initials="RB" w:author="Rachel Bagnall" w:date="2024-08-21T14:10:01" w:id="1664227058">
    <w:p w:rsidR="63B3A4E5" w:rsidRDefault="63B3A4E5" w14:paraId="5C92FA66" w14:textId="63F05C64">
      <w:pPr>
        <w:pStyle w:val="CommentText"/>
      </w:pPr>
      <w:r w:rsidR="63B3A4E5">
        <w:rPr/>
        <w:t xml:space="preserve">TOR updated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0786C38A"/>
  <w15:commentEx w15:done="0" w15:paraId="6556FB6A"/>
  <w15:commentEx w15:done="0" w15:paraId="258B58FF"/>
  <w15:commentEx w15:done="1" w15:paraId="46019B0A" w15:paraIdParent="0786C38A"/>
  <w15:commentEx w15:done="0" w15:paraId="305BB8CA" w15:paraIdParent="6556FB6A"/>
  <w15:commentEx w15:done="0" w15:paraId="5C92FA66" w15:paraIdParent="258B58F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A69C27F" w16cex:dateUtc="2024-08-16T05:20:00Z">
    <w16cex:extLst>
      <w16:ext w16:uri="{CE6994B0-6A32-4C9F-8C6B-6E91EDA988CE}">
        <cr:reactions xmlns:cr="http://schemas.microsoft.com/office/comments/2020/reactions">
          <cr:reaction reactionType="1">
            <cr:reactionInfo dateUtc="2024-08-21T12:08:18.191Z">
              <cr:user userId="S::bagnall@unhcr.org::46675852-d345-48b4-95f0-197fd6608385" userProvider="AD" userName="Rachel Bagnall"/>
            </cr:reactionInfo>
          </cr:reaction>
        </cr:reactions>
      </w16:ext>
    </w16cex:extLst>
  </w16cex:commentExtensible>
  <w16cex:commentExtensible w16cex:durableId="2A69C524" w16cex:dateUtc="2024-08-16T05:31:00Z"/>
  <w16cex:commentExtensible w16cex:durableId="2A69C77D" w16cex:dateUtc="2024-08-16T05:41:00Z"/>
  <w16cex:commentExtensible w16cex:durableId="1B8FDA35" w16cex:dateUtc="2024-08-21T12:08:13.798Z"/>
  <w16cex:commentExtensible w16cex:durableId="573C20D1" w16cex:dateUtc="2024-08-21T12:09:42.197Z"/>
  <w16cex:commentExtensible w16cex:durableId="0D462562" w16cex:dateUtc="2024-08-21T12:10:01.575Z"/>
</w16cex:commentsExtensible>
</file>

<file path=word/commentsIds.xml><?xml version="1.0" encoding="utf-8"?>
<w16cid:commentsIds xmlns:mc="http://schemas.openxmlformats.org/markup-compatibility/2006" xmlns:w16cid="http://schemas.microsoft.com/office/word/2016/wordml/cid" mc:Ignorable="w16cid">
  <w16cid:commentId w16cid:paraId="0786C38A" w16cid:durableId="2A69C27F"/>
  <w16cid:commentId w16cid:paraId="6556FB6A" w16cid:durableId="2A69C524"/>
  <w16cid:commentId w16cid:paraId="258B58FF" w16cid:durableId="2A69C77D"/>
  <w16cid:commentId w16cid:paraId="46019B0A" w16cid:durableId="1B8FDA35"/>
  <w16cid:commentId w16cid:paraId="305BB8CA" w16cid:durableId="573C20D1"/>
  <w16cid:commentId w16cid:paraId="5C92FA66" w16cid:durableId="0D4625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758AB" w:rsidP="006D607B" w:rsidRDefault="001758AB" w14:paraId="329BF690" w14:textId="77777777">
      <w:pPr>
        <w:spacing w:after="0" w:line="240" w:lineRule="auto"/>
      </w:pPr>
      <w:r>
        <w:separator/>
      </w:r>
    </w:p>
  </w:endnote>
  <w:endnote w:type="continuationSeparator" w:id="0">
    <w:p w:rsidR="001758AB" w:rsidP="006D607B" w:rsidRDefault="001758AB" w14:paraId="7AFB485E" w14:textId="77777777">
      <w:pPr>
        <w:spacing w:after="0" w:line="240" w:lineRule="auto"/>
      </w:pPr>
      <w:r>
        <w:continuationSeparator/>
      </w:r>
    </w:p>
  </w:endnote>
  <w:endnote w:type="continuationNotice" w:id="1">
    <w:p w:rsidR="001758AB" w:rsidRDefault="001758AB" w14:paraId="42C30A6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ato">
    <w:panose1 w:val="020F0502020204030203"/>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Content>
      <w:sdt>
        <w:sdtPr>
          <w:id w:val="-1487003707"/>
          <w:docPartObj>
            <w:docPartGallery w:val="Page Numbers (Top of Page)"/>
            <w:docPartUnique/>
          </w:docPartObj>
        </w:sdtPr>
        <w:sdtContent>
          <w:p w:rsidR="00E27C10" w:rsidRDefault="00E27C10" w14:paraId="0CE9F83C" w14:textId="77777777">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rsidR="00E27C10" w:rsidRDefault="00E27C10" w14:paraId="0CE9F83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758AB" w:rsidP="006D607B" w:rsidRDefault="001758AB" w14:paraId="63A1F951" w14:textId="77777777">
      <w:pPr>
        <w:spacing w:after="0" w:line="240" w:lineRule="auto"/>
      </w:pPr>
      <w:r>
        <w:separator/>
      </w:r>
    </w:p>
  </w:footnote>
  <w:footnote w:type="continuationSeparator" w:id="0">
    <w:p w:rsidR="001758AB" w:rsidP="006D607B" w:rsidRDefault="001758AB" w14:paraId="3F41864C" w14:textId="77777777">
      <w:pPr>
        <w:spacing w:after="0" w:line="240" w:lineRule="auto"/>
      </w:pPr>
      <w:r>
        <w:continuationSeparator/>
      </w:r>
    </w:p>
  </w:footnote>
  <w:footnote w:type="continuationNotice" w:id="1">
    <w:p w:rsidR="001758AB" w:rsidRDefault="001758AB" w14:paraId="1001507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D33AD1" w:rsidR="00215553" w:rsidP="00D33AD1" w:rsidRDefault="00037DB1" w14:paraId="0CE9F83B" w14:textId="72929409">
    <w:pPr>
      <w:ind w:right="-57"/>
      <w:jc w:val="center"/>
      <w:rPr>
        <w:b/>
        <w:bCs/>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5713011D">
      <w:rPr>
        <w:b/>
        <w:bCs/>
      </w:rPr>
      <w:t xml:space="preserve">ANNEX H </w:t>
    </w:r>
    <w:r w:rsidRPr="00D56962" w:rsidR="5713011D">
      <w:rPr>
        <w:b/>
        <w:bCs/>
      </w:rPr>
      <w:t>-</w:t>
    </w:r>
    <w:r w:rsidR="5713011D">
      <w:rPr>
        <w:b/>
        <w:bCs/>
      </w:rPr>
      <w:t xml:space="preserve"> </w:t>
    </w:r>
    <w:r w:rsidRPr="00D33AD1" w:rsidR="5713011D">
      <w:rPr>
        <w:b/>
        <w:bCs/>
      </w:rPr>
      <w:t>RFP/24/</w:t>
    </w:r>
    <w:r w:rsidR="0083622E">
      <w:rPr>
        <w:b/>
        <w:bCs/>
      </w:rPr>
      <w:t>012</w:t>
    </w:r>
    <w:r w:rsidRPr="00D33AD1" w:rsidR="5713011D">
      <w:rPr>
        <w:b/>
        <w:bCs/>
      </w:rPr>
      <w:t>/RBAP/PSP</w:t>
    </w:r>
    <w:r w:rsidR="5713011D">
      <w:rPr>
        <w:b/>
        <w:bCs/>
      </w:rPr>
      <w:t xml:space="preserve"> </w:t>
    </w:r>
    <w:r w:rsidRPr="001B1D1B" w:rsidR="5713011D">
      <w:rPr>
        <w:b/>
        <w:bCs/>
      </w:rPr>
      <w:t>-</w:t>
    </w:r>
    <w:r w:rsidR="5713011D">
      <w:rPr>
        <w:rFonts w:ascii="Lato" w:hAnsi="Lato" w:cs="Arial"/>
        <w:sz w:val="20"/>
        <w:szCs w:val="20"/>
      </w:rPr>
      <w:t xml:space="preserve"> </w:t>
    </w:r>
    <w:r w:rsidRPr="00232697" w:rsidR="5713011D">
      <w:rPr>
        <w:b/>
        <w:bCs/>
      </w:rPr>
      <w:t xml:space="preserve">TECHNICAL </w:t>
    </w:r>
    <w:r w:rsidR="5713011D">
      <w:rPr>
        <w:b/>
        <w:bCs/>
      </w:rPr>
      <w:t>RESPONSE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2382"/>
    <w:multiLevelType w:val="hybridMultilevel"/>
    <w:tmpl w:val="E03607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EF54CA"/>
    <w:multiLevelType w:val="hybridMultilevel"/>
    <w:tmpl w:val="45D092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F118EC"/>
    <w:multiLevelType w:val="hybridMultilevel"/>
    <w:tmpl w:val="6AD6F652"/>
    <w:lvl w:ilvl="0" w:tplc="34EA67CC">
      <w:start w:val="2"/>
      <w:numFmt w:val="bullet"/>
      <w:lvlText w:val="-"/>
      <w:lvlJc w:val="left"/>
      <w:pPr>
        <w:ind w:left="720" w:hanging="360"/>
      </w:pPr>
      <w:rPr>
        <w:rFonts w:hint="default" w:ascii="Arial" w:hAnsi="Arial" w:cs="Arial"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142135"/>
    <w:multiLevelType w:val="hybridMultilevel"/>
    <w:tmpl w:val="6E124038"/>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6" w15:restartNumberingAfterBreak="0">
    <w:nsid w:val="182E5D76"/>
    <w:multiLevelType w:val="hybridMultilevel"/>
    <w:tmpl w:val="3DC03D5A"/>
    <w:lvl w:ilvl="0" w:tplc="6DBC33E8">
      <w:start w:val="1"/>
      <w:numFmt w:val="lowerLetter"/>
      <w:lvlText w:val="%1."/>
      <w:lvlJc w:val="left"/>
      <w:pPr>
        <w:ind w:left="1080" w:hanging="360"/>
      </w:pPr>
      <w:rPr>
        <w:rFonts w:hint="default"/>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B99028C"/>
    <w:multiLevelType w:val="hybridMultilevel"/>
    <w:tmpl w:val="B17E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5E73911"/>
    <w:multiLevelType w:val="hybridMultilevel"/>
    <w:tmpl w:val="077C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03CF0"/>
    <w:multiLevelType w:val="hybridMultilevel"/>
    <w:tmpl w:val="1FB02BC4"/>
    <w:lvl w:ilvl="0" w:tplc="0409000D">
      <w:start w:val="1"/>
      <w:numFmt w:val="bullet"/>
      <w:lvlText w:val=""/>
      <w:lvlJc w:val="left"/>
      <w:pPr>
        <w:ind w:left="1045" w:hanging="360"/>
      </w:pPr>
      <w:rPr>
        <w:rFonts w:hint="default" w:ascii="Wingdings" w:hAnsi="Wingdings"/>
      </w:rPr>
    </w:lvl>
    <w:lvl w:ilvl="1" w:tplc="04090003" w:tentative="1">
      <w:start w:val="1"/>
      <w:numFmt w:val="bullet"/>
      <w:lvlText w:val="o"/>
      <w:lvlJc w:val="left"/>
      <w:pPr>
        <w:ind w:left="1765" w:hanging="360"/>
      </w:pPr>
      <w:rPr>
        <w:rFonts w:hint="default" w:ascii="Courier New" w:hAnsi="Courier New" w:cs="Courier New"/>
      </w:rPr>
    </w:lvl>
    <w:lvl w:ilvl="2" w:tplc="04090005" w:tentative="1">
      <w:start w:val="1"/>
      <w:numFmt w:val="bullet"/>
      <w:lvlText w:val=""/>
      <w:lvlJc w:val="left"/>
      <w:pPr>
        <w:ind w:left="2485" w:hanging="360"/>
      </w:pPr>
      <w:rPr>
        <w:rFonts w:hint="default" w:ascii="Wingdings" w:hAnsi="Wingdings"/>
      </w:rPr>
    </w:lvl>
    <w:lvl w:ilvl="3" w:tplc="04090001" w:tentative="1">
      <w:start w:val="1"/>
      <w:numFmt w:val="bullet"/>
      <w:lvlText w:val=""/>
      <w:lvlJc w:val="left"/>
      <w:pPr>
        <w:ind w:left="3205" w:hanging="360"/>
      </w:pPr>
      <w:rPr>
        <w:rFonts w:hint="default" w:ascii="Symbol" w:hAnsi="Symbol"/>
      </w:rPr>
    </w:lvl>
    <w:lvl w:ilvl="4" w:tplc="04090003" w:tentative="1">
      <w:start w:val="1"/>
      <w:numFmt w:val="bullet"/>
      <w:lvlText w:val="o"/>
      <w:lvlJc w:val="left"/>
      <w:pPr>
        <w:ind w:left="3925" w:hanging="360"/>
      </w:pPr>
      <w:rPr>
        <w:rFonts w:hint="default" w:ascii="Courier New" w:hAnsi="Courier New" w:cs="Courier New"/>
      </w:rPr>
    </w:lvl>
    <w:lvl w:ilvl="5" w:tplc="04090005" w:tentative="1">
      <w:start w:val="1"/>
      <w:numFmt w:val="bullet"/>
      <w:lvlText w:val=""/>
      <w:lvlJc w:val="left"/>
      <w:pPr>
        <w:ind w:left="4645" w:hanging="360"/>
      </w:pPr>
      <w:rPr>
        <w:rFonts w:hint="default" w:ascii="Wingdings" w:hAnsi="Wingdings"/>
      </w:rPr>
    </w:lvl>
    <w:lvl w:ilvl="6" w:tplc="04090001" w:tentative="1">
      <w:start w:val="1"/>
      <w:numFmt w:val="bullet"/>
      <w:lvlText w:val=""/>
      <w:lvlJc w:val="left"/>
      <w:pPr>
        <w:ind w:left="5365" w:hanging="360"/>
      </w:pPr>
      <w:rPr>
        <w:rFonts w:hint="default" w:ascii="Symbol" w:hAnsi="Symbol"/>
      </w:rPr>
    </w:lvl>
    <w:lvl w:ilvl="7" w:tplc="04090003" w:tentative="1">
      <w:start w:val="1"/>
      <w:numFmt w:val="bullet"/>
      <w:lvlText w:val="o"/>
      <w:lvlJc w:val="left"/>
      <w:pPr>
        <w:ind w:left="6085" w:hanging="360"/>
      </w:pPr>
      <w:rPr>
        <w:rFonts w:hint="default" w:ascii="Courier New" w:hAnsi="Courier New" w:cs="Courier New"/>
      </w:rPr>
    </w:lvl>
    <w:lvl w:ilvl="8" w:tplc="04090005" w:tentative="1">
      <w:start w:val="1"/>
      <w:numFmt w:val="bullet"/>
      <w:lvlText w:val=""/>
      <w:lvlJc w:val="left"/>
      <w:pPr>
        <w:ind w:left="6805" w:hanging="360"/>
      </w:pPr>
      <w:rPr>
        <w:rFonts w:hint="default" w:ascii="Wingdings" w:hAnsi="Wingdings"/>
      </w:rPr>
    </w:lvl>
  </w:abstractNum>
  <w:abstractNum w:abstractNumId="11"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Arial"/>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Arial"/>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Arial"/>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310F5336"/>
    <w:multiLevelType w:val="hybridMultilevel"/>
    <w:tmpl w:val="9B34AAC4"/>
    <w:lvl w:ilvl="0" w:tplc="0809000D">
      <w:start w:val="1"/>
      <w:numFmt w:val="bullet"/>
      <w:lvlText w:val=""/>
      <w:lvlJc w:val="left"/>
      <w:pPr>
        <w:ind w:left="1440" w:hanging="360"/>
      </w:pPr>
      <w:rPr>
        <w:rFonts w:hint="default" w:ascii="Wingdings" w:hAnsi="Wingdings"/>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3" w15:restartNumberingAfterBreak="0">
    <w:nsid w:val="31EC6F9C"/>
    <w:multiLevelType w:val="hybridMultilevel"/>
    <w:tmpl w:val="08C2546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4" w15:restartNumberingAfterBreak="0">
    <w:nsid w:val="331B5917"/>
    <w:multiLevelType w:val="hybridMultilevel"/>
    <w:tmpl w:val="2D28C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745324"/>
    <w:multiLevelType w:val="hybridMultilevel"/>
    <w:tmpl w:val="8AF42118"/>
    <w:lvl w:ilvl="0" w:tplc="0409000D">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6" w15:restartNumberingAfterBreak="0">
    <w:nsid w:val="390A0107"/>
    <w:multiLevelType w:val="hybridMultilevel"/>
    <w:tmpl w:val="17E02CC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7" w15:restartNumberingAfterBreak="0">
    <w:nsid w:val="3BAD293C"/>
    <w:multiLevelType w:val="hybridMultilevel"/>
    <w:tmpl w:val="32D0C1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D801454"/>
    <w:multiLevelType w:val="hybridMultilevel"/>
    <w:tmpl w:val="F76476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2684ABA"/>
    <w:multiLevelType w:val="hybridMultilevel"/>
    <w:tmpl w:val="4588E6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3636180"/>
    <w:multiLevelType w:val="hybridMultilevel"/>
    <w:tmpl w:val="BA8637BA"/>
    <w:lvl w:ilvl="0" w:tplc="B4BE4C9E">
      <w:start w:val="1"/>
      <w:numFmt w:val="decimal"/>
      <w:lvlText w:val="%1."/>
      <w:lvlJc w:val="left"/>
      <w:pPr>
        <w:ind w:left="720" w:hanging="360"/>
      </w:pPr>
      <w:rPr>
        <w:rFonts w:hint="default" w:ascii="Arial"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32694E"/>
    <w:multiLevelType w:val="hybridMultilevel"/>
    <w:tmpl w:val="4A54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4D09B9"/>
    <w:multiLevelType w:val="hybridMultilevel"/>
    <w:tmpl w:val="5C6ADFA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3" w15:restartNumberingAfterBreak="0">
    <w:nsid w:val="49881F54"/>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9E65111"/>
    <w:multiLevelType w:val="hybridMultilevel"/>
    <w:tmpl w:val="98E641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AA614BB"/>
    <w:multiLevelType w:val="hybridMultilevel"/>
    <w:tmpl w:val="E220840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E986538"/>
    <w:multiLevelType w:val="hybridMultilevel"/>
    <w:tmpl w:val="A5DECE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4F7A4071"/>
    <w:multiLevelType w:val="hybridMultilevel"/>
    <w:tmpl w:val="F8D80CCC"/>
    <w:lvl w:ilvl="0" w:tplc="04090005">
      <w:start w:val="1"/>
      <w:numFmt w:val="bullet"/>
      <w:lvlText w:val=""/>
      <w:lvlJc w:val="left"/>
      <w:pPr>
        <w:ind w:left="720" w:hanging="360"/>
      </w:pPr>
      <w:rPr>
        <w:rFonts w:hint="default" w:ascii="Wingdings" w:hAnsi="Wingdings"/>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FCC0FC5"/>
    <w:multiLevelType w:val="hybridMultilevel"/>
    <w:tmpl w:val="726E4B4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9" w15:restartNumberingAfterBreak="0">
    <w:nsid w:val="571F01B9"/>
    <w:multiLevelType w:val="hybridMultilevel"/>
    <w:tmpl w:val="802E0C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E6D478B"/>
    <w:multiLevelType w:val="hybridMultilevel"/>
    <w:tmpl w:val="DE74AE3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61775821"/>
    <w:multiLevelType w:val="hybridMultilevel"/>
    <w:tmpl w:val="426ECA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4E74EF8"/>
    <w:multiLevelType w:val="hybridMultilevel"/>
    <w:tmpl w:val="95AED7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4F60380"/>
    <w:multiLevelType w:val="hybridMultilevel"/>
    <w:tmpl w:val="0816A41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691F169B"/>
    <w:multiLevelType w:val="hybridMultilevel"/>
    <w:tmpl w:val="BC661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395E2C"/>
    <w:multiLevelType w:val="hybridMultilevel"/>
    <w:tmpl w:val="FD0430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6D0D67A1"/>
    <w:multiLevelType w:val="hybridMultilevel"/>
    <w:tmpl w:val="3578BB4E"/>
    <w:lvl w:ilvl="0" w:tplc="0409000D">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7" w15:restartNumberingAfterBreak="0">
    <w:nsid w:val="6F607472"/>
    <w:multiLevelType w:val="hybridMultilevel"/>
    <w:tmpl w:val="1E7ABA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4BB6B78"/>
    <w:multiLevelType w:val="hybridMultilevel"/>
    <w:tmpl w:val="6C8CA2A0"/>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71B212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79EE6773"/>
    <w:multiLevelType w:val="hybridMultilevel"/>
    <w:tmpl w:val="C4161D72"/>
    <w:lvl w:ilvl="0" w:tplc="383A67AC">
      <w:start w:val="3"/>
      <w:numFmt w:val="bullet"/>
      <w:lvlText w:val="-"/>
      <w:lvlJc w:val="left"/>
      <w:pPr>
        <w:ind w:left="720" w:hanging="360"/>
      </w:pPr>
      <w:rPr>
        <w:rFonts w:hint="default" w:ascii="Calibri" w:hAnsi="Calibri"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3" w15:restartNumberingAfterBreak="0">
    <w:nsid w:val="7CA5183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0C1A7F"/>
    <w:multiLevelType w:val="hybridMultilevel"/>
    <w:tmpl w:val="A1386D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64824587">
    <w:abstractNumId w:val="32"/>
  </w:num>
  <w:num w:numId="2" w16cid:durableId="1569724066">
    <w:abstractNumId w:val="18"/>
  </w:num>
  <w:num w:numId="3" w16cid:durableId="1990593411">
    <w:abstractNumId w:val="29"/>
  </w:num>
  <w:num w:numId="4" w16cid:durableId="1497964888">
    <w:abstractNumId w:val="33"/>
  </w:num>
  <w:num w:numId="5" w16cid:durableId="633175951">
    <w:abstractNumId w:val="8"/>
  </w:num>
  <w:num w:numId="6" w16cid:durableId="1051340769">
    <w:abstractNumId w:val="41"/>
  </w:num>
  <w:num w:numId="7" w16cid:durableId="284696664">
    <w:abstractNumId w:val="27"/>
  </w:num>
  <w:num w:numId="8" w16cid:durableId="1533884845">
    <w:abstractNumId w:val="40"/>
  </w:num>
  <w:num w:numId="9" w16cid:durableId="1917787469">
    <w:abstractNumId w:val="4"/>
  </w:num>
  <w:num w:numId="10" w16cid:durableId="1700425466">
    <w:abstractNumId w:val="20"/>
  </w:num>
  <w:num w:numId="11" w16cid:durableId="1196506590">
    <w:abstractNumId w:val="1"/>
  </w:num>
  <w:num w:numId="12" w16cid:durableId="1377268714">
    <w:abstractNumId w:val="3"/>
  </w:num>
  <w:num w:numId="13" w16cid:durableId="1071536272">
    <w:abstractNumId w:val="42"/>
  </w:num>
  <w:num w:numId="14" w16cid:durableId="2083673950">
    <w:abstractNumId w:val="44"/>
  </w:num>
  <w:num w:numId="15" w16cid:durableId="381370204">
    <w:abstractNumId w:val="17"/>
  </w:num>
  <w:num w:numId="16" w16cid:durableId="1332832349">
    <w:abstractNumId w:val="19"/>
  </w:num>
  <w:num w:numId="17" w16cid:durableId="186410756">
    <w:abstractNumId w:val="11"/>
  </w:num>
  <w:num w:numId="18" w16cid:durableId="108281423">
    <w:abstractNumId w:val="34"/>
  </w:num>
  <w:num w:numId="19" w16cid:durableId="2076852469">
    <w:abstractNumId w:val="0"/>
  </w:num>
  <w:num w:numId="20" w16cid:durableId="1548565197">
    <w:abstractNumId w:val="38"/>
  </w:num>
  <w:num w:numId="21" w16cid:durableId="2079476177">
    <w:abstractNumId w:val="7"/>
  </w:num>
  <w:num w:numId="22" w16cid:durableId="1881745677">
    <w:abstractNumId w:val="21"/>
  </w:num>
  <w:num w:numId="23" w16cid:durableId="1952197959">
    <w:abstractNumId w:val="9"/>
  </w:num>
  <w:num w:numId="24" w16cid:durableId="231350500">
    <w:abstractNumId w:val="14"/>
  </w:num>
  <w:num w:numId="25" w16cid:durableId="939139719">
    <w:abstractNumId w:val="11"/>
  </w:num>
  <w:num w:numId="26" w16cid:durableId="2008628508">
    <w:abstractNumId w:val="43"/>
  </w:num>
  <w:num w:numId="27" w16cid:durableId="1490629852">
    <w:abstractNumId w:val="39"/>
  </w:num>
  <w:num w:numId="28" w16cid:durableId="1775784736">
    <w:abstractNumId w:val="30"/>
  </w:num>
  <w:num w:numId="29" w16cid:durableId="915895156">
    <w:abstractNumId w:val="31"/>
  </w:num>
  <w:num w:numId="30" w16cid:durableId="507600193">
    <w:abstractNumId w:val="37"/>
  </w:num>
  <w:num w:numId="31" w16cid:durableId="1959290925">
    <w:abstractNumId w:val="12"/>
  </w:num>
  <w:num w:numId="32" w16cid:durableId="1608388642">
    <w:abstractNumId w:val="25"/>
  </w:num>
  <w:num w:numId="33" w16cid:durableId="2142186444">
    <w:abstractNumId w:val="11"/>
  </w:num>
  <w:num w:numId="34" w16cid:durableId="2079669019">
    <w:abstractNumId w:val="11"/>
  </w:num>
  <w:num w:numId="35" w16cid:durableId="698550658">
    <w:abstractNumId w:val="23"/>
  </w:num>
  <w:num w:numId="36" w16cid:durableId="2054037599">
    <w:abstractNumId w:val="6"/>
  </w:num>
  <w:num w:numId="37" w16cid:durableId="2060736843">
    <w:abstractNumId w:val="28"/>
  </w:num>
  <w:num w:numId="38" w16cid:durableId="878474842">
    <w:abstractNumId w:val="13"/>
  </w:num>
  <w:num w:numId="39" w16cid:durableId="185142916">
    <w:abstractNumId w:val="2"/>
  </w:num>
  <w:num w:numId="40" w16cid:durableId="373848813">
    <w:abstractNumId w:val="15"/>
  </w:num>
  <w:num w:numId="41" w16cid:durableId="1703049592">
    <w:abstractNumId w:val="24"/>
  </w:num>
  <w:num w:numId="42" w16cid:durableId="1491287585">
    <w:abstractNumId w:val="10"/>
  </w:num>
  <w:num w:numId="43" w16cid:durableId="1682851941">
    <w:abstractNumId w:val="5"/>
  </w:num>
  <w:num w:numId="44" w16cid:durableId="1258363753">
    <w:abstractNumId w:val="16"/>
  </w:num>
  <w:num w:numId="45" w16cid:durableId="1527986388">
    <w:abstractNumId w:val="26"/>
  </w:num>
  <w:num w:numId="46" w16cid:durableId="1189836272">
    <w:abstractNumId w:val="22"/>
  </w:num>
  <w:num w:numId="47" w16cid:durableId="502625817">
    <w:abstractNumId w:val="35"/>
  </w:num>
  <w:num w:numId="48" w16cid:durableId="1332030757">
    <w:abstractNumId w:val="36"/>
  </w:num>
</w:numbering>
</file>

<file path=word/people.xml><?xml version="1.0" encoding="utf-8"?>
<w15:people xmlns:mc="http://schemas.openxmlformats.org/markup-compatibility/2006" xmlns:w15="http://schemas.microsoft.com/office/word/2012/wordml" mc:Ignorable="w15">
  <w15:person w15:author="Lars Sommerlund">
    <w15:presenceInfo w15:providerId="AD" w15:userId="S::sommerlu@unhcr.org::52eda2c7-b585-46d8-8037-845937d7b8e3"/>
  </w15:person>
  <w15:person w15:author="Rachel Bagnall">
    <w15:presenceInfo w15:providerId="AD" w15:userId="S::bagnall@unhcr.org::46675852-d345-48b4-95f0-197fd6608385"/>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3CF1"/>
    <w:rsid w:val="00006EE0"/>
    <w:rsid w:val="00012AAA"/>
    <w:rsid w:val="000142D5"/>
    <w:rsid w:val="00014F70"/>
    <w:rsid w:val="000300B1"/>
    <w:rsid w:val="00032BB8"/>
    <w:rsid w:val="00033FB7"/>
    <w:rsid w:val="00037C93"/>
    <w:rsid w:val="00037DB1"/>
    <w:rsid w:val="00041E62"/>
    <w:rsid w:val="00042D75"/>
    <w:rsid w:val="00047898"/>
    <w:rsid w:val="000504CE"/>
    <w:rsid w:val="000513E2"/>
    <w:rsid w:val="00053A18"/>
    <w:rsid w:val="00055D06"/>
    <w:rsid w:val="000612AF"/>
    <w:rsid w:val="00063806"/>
    <w:rsid w:val="000667D9"/>
    <w:rsid w:val="000747A8"/>
    <w:rsid w:val="0007532E"/>
    <w:rsid w:val="0007604D"/>
    <w:rsid w:val="00076436"/>
    <w:rsid w:val="0008362B"/>
    <w:rsid w:val="000858E8"/>
    <w:rsid w:val="00087566"/>
    <w:rsid w:val="0009087F"/>
    <w:rsid w:val="00093A9D"/>
    <w:rsid w:val="000A08F8"/>
    <w:rsid w:val="000A3410"/>
    <w:rsid w:val="000A3689"/>
    <w:rsid w:val="000B7F61"/>
    <w:rsid w:val="000C1B01"/>
    <w:rsid w:val="000C213C"/>
    <w:rsid w:val="000D5AFD"/>
    <w:rsid w:val="000D7361"/>
    <w:rsid w:val="000E2C21"/>
    <w:rsid w:val="000F0C64"/>
    <w:rsid w:val="000F636F"/>
    <w:rsid w:val="0010543B"/>
    <w:rsid w:val="001061E5"/>
    <w:rsid w:val="00113245"/>
    <w:rsid w:val="001139AE"/>
    <w:rsid w:val="00114B9D"/>
    <w:rsid w:val="00115E8B"/>
    <w:rsid w:val="00122265"/>
    <w:rsid w:val="00122698"/>
    <w:rsid w:val="00122F14"/>
    <w:rsid w:val="00123AE2"/>
    <w:rsid w:val="00132677"/>
    <w:rsid w:val="00136C47"/>
    <w:rsid w:val="001424E7"/>
    <w:rsid w:val="00142B43"/>
    <w:rsid w:val="0015045C"/>
    <w:rsid w:val="00153588"/>
    <w:rsid w:val="00167FFA"/>
    <w:rsid w:val="001718CD"/>
    <w:rsid w:val="001758AB"/>
    <w:rsid w:val="001875BD"/>
    <w:rsid w:val="00187B98"/>
    <w:rsid w:val="0019359D"/>
    <w:rsid w:val="001A0A31"/>
    <w:rsid w:val="001A5647"/>
    <w:rsid w:val="001A5BC1"/>
    <w:rsid w:val="001A741C"/>
    <w:rsid w:val="001B1D1B"/>
    <w:rsid w:val="001B6EAE"/>
    <w:rsid w:val="001C00FA"/>
    <w:rsid w:val="001C3A05"/>
    <w:rsid w:val="001C539F"/>
    <w:rsid w:val="001C577A"/>
    <w:rsid w:val="001D21D7"/>
    <w:rsid w:val="001D3F37"/>
    <w:rsid w:val="001E04C9"/>
    <w:rsid w:val="001E5C74"/>
    <w:rsid w:val="001E6F84"/>
    <w:rsid w:val="001F1375"/>
    <w:rsid w:val="001F1750"/>
    <w:rsid w:val="001F50C8"/>
    <w:rsid w:val="001F73EB"/>
    <w:rsid w:val="00201224"/>
    <w:rsid w:val="002036B3"/>
    <w:rsid w:val="0020507E"/>
    <w:rsid w:val="00215553"/>
    <w:rsid w:val="00220CAE"/>
    <w:rsid w:val="00222826"/>
    <w:rsid w:val="00230533"/>
    <w:rsid w:val="00232697"/>
    <w:rsid w:val="00233A91"/>
    <w:rsid w:val="00233DF4"/>
    <w:rsid w:val="00234676"/>
    <w:rsid w:val="00243506"/>
    <w:rsid w:val="00264BBF"/>
    <w:rsid w:val="00270067"/>
    <w:rsid w:val="00274063"/>
    <w:rsid w:val="00275B94"/>
    <w:rsid w:val="00286785"/>
    <w:rsid w:val="00286C7A"/>
    <w:rsid w:val="002915A4"/>
    <w:rsid w:val="00295C21"/>
    <w:rsid w:val="002961AA"/>
    <w:rsid w:val="002973CC"/>
    <w:rsid w:val="00297849"/>
    <w:rsid w:val="00297B49"/>
    <w:rsid w:val="002A5B64"/>
    <w:rsid w:val="002B0566"/>
    <w:rsid w:val="002B3335"/>
    <w:rsid w:val="002B367F"/>
    <w:rsid w:val="002B3FFD"/>
    <w:rsid w:val="002B5E39"/>
    <w:rsid w:val="002C68A1"/>
    <w:rsid w:val="002D1043"/>
    <w:rsid w:val="002D4590"/>
    <w:rsid w:val="002D5ECA"/>
    <w:rsid w:val="002D6887"/>
    <w:rsid w:val="002E0562"/>
    <w:rsid w:val="003031B6"/>
    <w:rsid w:val="00307E42"/>
    <w:rsid w:val="0031342F"/>
    <w:rsid w:val="00320F1B"/>
    <w:rsid w:val="0032120B"/>
    <w:rsid w:val="003212F2"/>
    <w:rsid w:val="00334C24"/>
    <w:rsid w:val="0033627E"/>
    <w:rsid w:val="00345ED8"/>
    <w:rsid w:val="0034680F"/>
    <w:rsid w:val="0035206C"/>
    <w:rsid w:val="00355DAA"/>
    <w:rsid w:val="00356DA7"/>
    <w:rsid w:val="0036138B"/>
    <w:rsid w:val="0036314F"/>
    <w:rsid w:val="00370662"/>
    <w:rsid w:val="00391C79"/>
    <w:rsid w:val="003A6E6B"/>
    <w:rsid w:val="003B1365"/>
    <w:rsid w:val="003C1C52"/>
    <w:rsid w:val="003D34AB"/>
    <w:rsid w:val="003E5374"/>
    <w:rsid w:val="003F3256"/>
    <w:rsid w:val="003F4A67"/>
    <w:rsid w:val="00402D1C"/>
    <w:rsid w:val="00406DE0"/>
    <w:rsid w:val="004129F1"/>
    <w:rsid w:val="00416E49"/>
    <w:rsid w:val="004226ED"/>
    <w:rsid w:val="00426136"/>
    <w:rsid w:val="00433063"/>
    <w:rsid w:val="00443E9F"/>
    <w:rsid w:val="00445A1B"/>
    <w:rsid w:val="00452507"/>
    <w:rsid w:val="00453F31"/>
    <w:rsid w:val="00462281"/>
    <w:rsid w:val="00467147"/>
    <w:rsid w:val="00470333"/>
    <w:rsid w:val="004741D3"/>
    <w:rsid w:val="0047636A"/>
    <w:rsid w:val="00480493"/>
    <w:rsid w:val="004863F6"/>
    <w:rsid w:val="004B4F36"/>
    <w:rsid w:val="004B7FDC"/>
    <w:rsid w:val="004C1AD6"/>
    <w:rsid w:val="004C51A9"/>
    <w:rsid w:val="004D2A9F"/>
    <w:rsid w:val="004D3F20"/>
    <w:rsid w:val="004D5253"/>
    <w:rsid w:val="004E038C"/>
    <w:rsid w:val="004E6B29"/>
    <w:rsid w:val="004F0FEF"/>
    <w:rsid w:val="004F16EC"/>
    <w:rsid w:val="004F2134"/>
    <w:rsid w:val="004F4B0C"/>
    <w:rsid w:val="004F5822"/>
    <w:rsid w:val="005004AC"/>
    <w:rsid w:val="00504984"/>
    <w:rsid w:val="00506B37"/>
    <w:rsid w:val="00511319"/>
    <w:rsid w:val="00514CFC"/>
    <w:rsid w:val="0052274D"/>
    <w:rsid w:val="00523F7B"/>
    <w:rsid w:val="00525B72"/>
    <w:rsid w:val="00530C5E"/>
    <w:rsid w:val="0053124B"/>
    <w:rsid w:val="00541BBA"/>
    <w:rsid w:val="0054493F"/>
    <w:rsid w:val="00553379"/>
    <w:rsid w:val="00565810"/>
    <w:rsid w:val="0057030B"/>
    <w:rsid w:val="00590B6F"/>
    <w:rsid w:val="00597E4C"/>
    <w:rsid w:val="005A5806"/>
    <w:rsid w:val="005B1111"/>
    <w:rsid w:val="005C1F56"/>
    <w:rsid w:val="005C6A65"/>
    <w:rsid w:val="005C6B50"/>
    <w:rsid w:val="005D4AD5"/>
    <w:rsid w:val="005E22F5"/>
    <w:rsid w:val="005E2403"/>
    <w:rsid w:val="005F0815"/>
    <w:rsid w:val="005F434F"/>
    <w:rsid w:val="005F57EE"/>
    <w:rsid w:val="005F72A5"/>
    <w:rsid w:val="005F72D1"/>
    <w:rsid w:val="006123A7"/>
    <w:rsid w:val="006134A1"/>
    <w:rsid w:val="006134C3"/>
    <w:rsid w:val="00630A91"/>
    <w:rsid w:val="00633F73"/>
    <w:rsid w:val="00635D68"/>
    <w:rsid w:val="006532CC"/>
    <w:rsid w:val="00654AEA"/>
    <w:rsid w:val="00656E90"/>
    <w:rsid w:val="00661994"/>
    <w:rsid w:val="00662C55"/>
    <w:rsid w:val="00667B74"/>
    <w:rsid w:val="00667C2E"/>
    <w:rsid w:val="00671014"/>
    <w:rsid w:val="00671819"/>
    <w:rsid w:val="006819CD"/>
    <w:rsid w:val="006872CE"/>
    <w:rsid w:val="00692B9F"/>
    <w:rsid w:val="006934EF"/>
    <w:rsid w:val="006A7052"/>
    <w:rsid w:val="006A782A"/>
    <w:rsid w:val="006B0431"/>
    <w:rsid w:val="006C0EAC"/>
    <w:rsid w:val="006C5A4E"/>
    <w:rsid w:val="006D0800"/>
    <w:rsid w:val="006D2AA4"/>
    <w:rsid w:val="006D3B1F"/>
    <w:rsid w:val="006D607B"/>
    <w:rsid w:val="006D6174"/>
    <w:rsid w:val="006E4A17"/>
    <w:rsid w:val="006E7A58"/>
    <w:rsid w:val="006F6C00"/>
    <w:rsid w:val="006F7A43"/>
    <w:rsid w:val="00701A27"/>
    <w:rsid w:val="00715CC9"/>
    <w:rsid w:val="0072146A"/>
    <w:rsid w:val="00723F4D"/>
    <w:rsid w:val="00740CB8"/>
    <w:rsid w:val="00746658"/>
    <w:rsid w:val="00746F61"/>
    <w:rsid w:val="007504C5"/>
    <w:rsid w:val="00752F9A"/>
    <w:rsid w:val="00753EC2"/>
    <w:rsid w:val="007625EA"/>
    <w:rsid w:val="0077088B"/>
    <w:rsid w:val="007726FF"/>
    <w:rsid w:val="00774139"/>
    <w:rsid w:val="00797150"/>
    <w:rsid w:val="007C065B"/>
    <w:rsid w:val="007C2BDB"/>
    <w:rsid w:val="007C75A4"/>
    <w:rsid w:val="007E4306"/>
    <w:rsid w:val="00805F59"/>
    <w:rsid w:val="008064F2"/>
    <w:rsid w:val="00811F34"/>
    <w:rsid w:val="00817723"/>
    <w:rsid w:val="008257FC"/>
    <w:rsid w:val="00825EEA"/>
    <w:rsid w:val="0083622E"/>
    <w:rsid w:val="00836E3B"/>
    <w:rsid w:val="00836F6E"/>
    <w:rsid w:val="0083760C"/>
    <w:rsid w:val="00845F71"/>
    <w:rsid w:val="008504D9"/>
    <w:rsid w:val="008542C7"/>
    <w:rsid w:val="00854AF2"/>
    <w:rsid w:val="0085620E"/>
    <w:rsid w:val="008629B5"/>
    <w:rsid w:val="0086471A"/>
    <w:rsid w:val="0088234F"/>
    <w:rsid w:val="00893A56"/>
    <w:rsid w:val="008A556A"/>
    <w:rsid w:val="008B4FC4"/>
    <w:rsid w:val="008B7070"/>
    <w:rsid w:val="008C2223"/>
    <w:rsid w:val="008D459E"/>
    <w:rsid w:val="008D45AE"/>
    <w:rsid w:val="008E2C54"/>
    <w:rsid w:val="008E6BF1"/>
    <w:rsid w:val="008E6CE6"/>
    <w:rsid w:val="008F19D4"/>
    <w:rsid w:val="008F19EE"/>
    <w:rsid w:val="008F598B"/>
    <w:rsid w:val="00910AB4"/>
    <w:rsid w:val="0091549C"/>
    <w:rsid w:val="0092717D"/>
    <w:rsid w:val="00932022"/>
    <w:rsid w:val="009401A1"/>
    <w:rsid w:val="00963A00"/>
    <w:rsid w:val="00964DC3"/>
    <w:rsid w:val="009673A9"/>
    <w:rsid w:val="009721F3"/>
    <w:rsid w:val="00980428"/>
    <w:rsid w:val="009819A2"/>
    <w:rsid w:val="0098376D"/>
    <w:rsid w:val="00991645"/>
    <w:rsid w:val="00993C0A"/>
    <w:rsid w:val="00993E0E"/>
    <w:rsid w:val="009A1ABF"/>
    <w:rsid w:val="009A2163"/>
    <w:rsid w:val="009B009A"/>
    <w:rsid w:val="009B6236"/>
    <w:rsid w:val="009B6E86"/>
    <w:rsid w:val="009B7410"/>
    <w:rsid w:val="009C1982"/>
    <w:rsid w:val="009D557E"/>
    <w:rsid w:val="009E1F3F"/>
    <w:rsid w:val="009E4E62"/>
    <w:rsid w:val="009E7A32"/>
    <w:rsid w:val="009F1624"/>
    <w:rsid w:val="009F1AF0"/>
    <w:rsid w:val="009F2BA0"/>
    <w:rsid w:val="009F50A6"/>
    <w:rsid w:val="009F69DD"/>
    <w:rsid w:val="00A03991"/>
    <w:rsid w:val="00A03E8F"/>
    <w:rsid w:val="00A04AE4"/>
    <w:rsid w:val="00A05AB9"/>
    <w:rsid w:val="00A16E71"/>
    <w:rsid w:val="00A24421"/>
    <w:rsid w:val="00A25C5C"/>
    <w:rsid w:val="00A349E6"/>
    <w:rsid w:val="00A34ACE"/>
    <w:rsid w:val="00A40A79"/>
    <w:rsid w:val="00A454CB"/>
    <w:rsid w:val="00A466DC"/>
    <w:rsid w:val="00A508E7"/>
    <w:rsid w:val="00A545BE"/>
    <w:rsid w:val="00A572FB"/>
    <w:rsid w:val="00A61D00"/>
    <w:rsid w:val="00A77173"/>
    <w:rsid w:val="00A94169"/>
    <w:rsid w:val="00A95152"/>
    <w:rsid w:val="00A9703B"/>
    <w:rsid w:val="00A970C1"/>
    <w:rsid w:val="00AA01B1"/>
    <w:rsid w:val="00AA0DBB"/>
    <w:rsid w:val="00AA66DC"/>
    <w:rsid w:val="00AB2ED9"/>
    <w:rsid w:val="00AB2F7F"/>
    <w:rsid w:val="00AB4B6A"/>
    <w:rsid w:val="00AC3253"/>
    <w:rsid w:val="00AC6F62"/>
    <w:rsid w:val="00AD02BE"/>
    <w:rsid w:val="00AD2057"/>
    <w:rsid w:val="00AD681C"/>
    <w:rsid w:val="00AE144D"/>
    <w:rsid w:val="00AE693B"/>
    <w:rsid w:val="00AF01B1"/>
    <w:rsid w:val="00AF1706"/>
    <w:rsid w:val="00AF2963"/>
    <w:rsid w:val="00AF2CDC"/>
    <w:rsid w:val="00B013EE"/>
    <w:rsid w:val="00B044BD"/>
    <w:rsid w:val="00B068CE"/>
    <w:rsid w:val="00B15789"/>
    <w:rsid w:val="00B22998"/>
    <w:rsid w:val="00B363E5"/>
    <w:rsid w:val="00B5046C"/>
    <w:rsid w:val="00B576E5"/>
    <w:rsid w:val="00B60304"/>
    <w:rsid w:val="00B76E23"/>
    <w:rsid w:val="00B7798C"/>
    <w:rsid w:val="00B81BBD"/>
    <w:rsid w:val="00B911E6"/>
    <w:rsid w:val="00B929A5"/>
    <w:rsid w:val="00B972FF"/>
    <w:rsid w:val="00BA69D7"/>
    <w:rsid w:val="00BB091E"/>
    <w:rsid w:val="00BB10B9"/>
    <w:rsid w:val="00BB48C7"/>
    <w:rsid w:val="00BC28F3"/>
    <w:rsid w:val="00BC2DB9"/>
    <w:rsid w:val="00BC3718"/>
    <w:rsid w:val="00BC3AF6"/>
    <w:rsid w:val="00BC5F8A"/>
    <w:rsid w:val="00BD07DB"/>
    <w:rsid w:val="00BD3C66"/>
    <w:rsid w:val="00BD5347"/>
    <w:rsid w:val="00BE1655"/>
    <w:rsid w:val="00BE64E1"/>
    <w:rsid w:val="00BE6E7B"/>
    <w:rsid w:val="00BE7F91"/>
    <w:rsid w:val="00BF2733"/>
    <w:rsid w:val="00C10540"/>
    <w:rsid w:val="00C11EC1"/>
    <w:rsid w:val="00C1728A"/>
    <w:rsid w:val="00C1769F"/>
    <w:rsid w:val="00C2458D"/>
    <w:rsid w:val="00C25F44"/>
    <w:rsid w:val="00C27B97"/>
    <w:rsid w:val="00C30A25"/>
    <w:rsid w:val="00C349E5"/>
    <w:rsid w:val="00C41C5E"/>
    <w:rsid w:val="00C45A16"/>
    <w:rsid w:val="00C62220"/>
    <w:rsid w:val="00C6431F"/>
    <w:rsid w:val="00C6750E"/>
    <w:rsid w:val="00C70356"/>
    <w:rsid w:val="00C719D5"/>
    <w:rsid w:val="00C73D37"/>
    <w:rsid w:val="00C816B1"/>
    <w:rsid w:val="00C84746"/>
    <w:rsid w:val="00C85434"/>
    <w:rsid w:val="00C873A4"/>
    <w:rsid w:val="00CA198B"/>
    <w:rsid w:val="00CA2652"/>
    <w:rsid w:val="00CB7D48"/>
    <w:rsid w:val="00CC062E"/>
    <w:rsid w:val="00CD624D"/>
    <w:rsid w:val="00CD6403"/>
    <w:rsid w:val="00CF2388"/>
    <w:rsid w:val="00CF2C6A"/>
    <w:rsid w:val="00CF2F0C"/>
    <w:rsid w:val="00CF331F"/>
    <w:rsid w:val="00CF68DA"/>
    <w:rsid w:val="00D0379B"/>
    <w:rsid w:val="00D06C24"/>
    <w:rsid w:val="00D2313A"/>
    <w:rsid w:val="00D2484D"/>
    <w:rsid w:val="00D255B6"/>
    <w:rsid w:val="00D26477"/>
    <w:rsid w:val="00D318CB"/>
    <w:rsid w:val="00D33AD1"/>
    <w:rsid w:val="00D52E4B"/>
    <w:rsid w:val="00D530E4"/>
    <w:rsid w:val="00D5422D"/>
    <w:rsid w:val="00D56962"/>
    <w:rsid w:val="00D62478"/>
    <w:rsid w:val="00D71A6B"/>
    <w:rsid w:val="00D76F8A"/>
    <w:rsid w:val="00D83EA8"/>
    <w:rsid w:val="00D86CD2"/>
    <w:rsid w:val="00D871CE"/>
    <w:rsid w:val="00D94C93"/>
    <w:rsid w:val="00D95361"/>
    <w:rsid w:val="00DA47A9"/>
    <w:rsid w:val="00DC250A"/>
    <w:rsid w:val="00DC3721"/>
    <w:rsid w:val="00DC381D"/>
    <w:rsid w:val="00DC40FA"/>
    <w:rsid w:val="00DD686F"/>
    <w:rsid w:val="00DE0636"/>
    <w:rsid w:val="00DE4181"/>
    <w:rsid w:val="00DE7675"/>
    <w:rsid w:val="00DE7860"/>
    <w:rsid w:val="00DF0104"/>
    <w:rsid w:val="00DF1FEC"/>
    <w:rsid w:val="00DF5BB3"/>
    <w:rsid w:val="00DF609D"/>
    <w:rsid w:val="00DF6CDA"/>
    <w:rsid w:val="00E01B29"/>
    <w:rsid w:val="00E16316"/>
    <w:rsid w:val="00E21FF0"/>
    <w:rsid w:val="00E24042"/>
    <w:rsid w:val="00E27C10"/>
    <w:rsid w:val="00E35E85"/>
    <w:rsid w:val="00E364A9"/>
    <w:rsid w:val="00E4489F"/>
    <w:rsid w:val="00E470B5"/>
    <w:rsid w:val="00E47B20"/>
    <w:rsid w:val="00E5028F"/>
    <w:rsid w:val="00E51F5B"/>
    <w:rsid w:val="00E53785"/>
    <w:rsid w:val="00E632A5"/>
    <w:rsid w:val="00E74945"/>
    <w:rsid w:val="00E7525D"/>
    <w:rsid w:val="00E82C94"/>
    <w:rsid w:val="00E862B6"/>
    <w:rsid w:val="00E90AA1"/>
    <w:rsid w:val="00E943BA"/>
    <w:rsid w:val="00EA0CA5"/>
    <w:rsid w:val="00EA112D"/>
    <w:rsid w:val="00EA179D"/>
    <w:rsid w:val="00EB0639"/>
    <w:rsid w:val="00EC6E60"/>
    <w:rsid w:val="00ED0B11"/>
    <w:rsid w:val="00ED35A5"/>
    <w:rsid w:val="00EF519F"/>
    <w:rsid w:val="00F11B55"/>
    <w:rsid w:val="00F31171"/>
    <w:rsid w:val="00F33640"/>
    <w:rsid w:val="00F40DED"/>
    <w:rsid w:val="00F46356"/>
    <w:rsid w:val="00F47B06"/>
    <w:rsid w:val="00F500D7"/>
    <w:rsid w:val="00F51094"/>
    <w:rsid w:val="00F510EA"/>
    <w:rsid w:val="00F62C9B"/>
    <w:rsid w:val="00F63301"/>
    <w:rsid w:val="00F63940"/>
    <w:rsid w:val="00F65442"/>
    <w:rsid w:val="00F70A6D"/>
    <w:rsid w:val="00F76248"/>
    <w:rsid w:val="00F7756D"/>
    <w:rsid w:val="00F8643D"/>
    <w:rsid w:val="00F950C8"/>
    <w:rsid w:val="00FA10D3"/>
    <w:rsid w:val="00FA30E7"/>
    <w:rsid w:val="00FA31F4"/>
    <w:rsid w:val="00FB5B1B"/>
    <w:rsid w:val="00FC01B5"/>
    <w:rsid w:val="00FC6854"/>
    <w:rsid w:val="00FD0534"/>
    <w:rsid w:val="00FD5E1A"/>
    <w:rsid w:val="00FD68A5"/>
    <w:rsid w:val="00FD7E9F"/>
    <w:rsid w:val="00FE3FAA"/>
    <w:rsid w:val="00FE5905"/>
    <w:rsid w:val="00FF3F38"/>
    <w:rsid w:val="0DBBE5AA"/>
    <w:rsid w:val="1349F0F2"/>
    <w:rsid w:val="1AFB2978"/>
    <w:rsid w:val="210369C4"/>
    <w:rsid w:val="21A0CCD9"/>
    <w:rsid w:val="30DA5A0C"/>
    <w:rsid w:val="3164F733"/>
    <w:rsid w:val="33689CC8"/>
    <w:rsid w:val="36CCBA0E"/>
    <w:rsid w:val="3723DB5C"/>
    <w:rsid w:val="387E402B"/>
    <w:rsid w:val="3A5CE6AD"/>
    <w:rsid w:val="3D8D7329"/>
    <w:rsid w:val="461AD7A8"/>
    <w:rsid w:val="46E8A3E5"/>
    <w:rsid w:val="495BAFF4"/>
    <w:rsid w:val="51292D62"/>
    <w:rsid w:val="55C9328B"/>
    <w:rsid w:val="5713011D"/>
    <w:rsid w:val="5A8320B2"/>
    <w:rsid w:val="5BF7D9CC"/>
    <w:rsid w:val="5C0CAF85"/>
    <w:rsid w:val="5E12E3C4"/>
    <w:rsid w:val="63B3A4E5"/>
    <w:rsid w:val="6A454378"/>
    <w:rsid w:val="7A8FE99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E038C"/>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F5109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styleId="HeaderChar" w:customStyle="1">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styleId="FooterChar" w:customStyle="1">
    <w:name w:val="Footer Char"/>
    <w:basedOn w:val="DefaultParagraphFont"/>
    <w:link w:val="Footer"/>
    <w:uiPriority w:val="99"/>
    <w:rsid w:val="006D607B"/>
  </w:style>
  <w:style w:type="paragraph" w:styleId="BodyText" w:customStyle="1">
    <w:name w:val="BodyText"/>
    <w:basedOn w:val="Normal"/>
    <w:qFormat/>
    <w:rsid w:val="00A545BE"/>
    <w:pPr>
      <w:spacing w:after="120" w:line="240" w:lineRule="auto"/>
    </w:pPr>
    <w:rPr>
      <w:rFonts w:ascii="Trebuchet MS" w:hAnsi="Trebuchet MS" w:eastAsia="Times New Roman" w:cs="Arial"/>
      <w:szCs w:val="24"/>
      <w:lang w:val="en" w:eastAsia="en-GB"/>
    </w:rPr>
  </w:style>
  <w:style w:type="paragraph" w:styleId="Bullet1" w:customStyle="1">
    <w:name w:val="Bullet1"/>
    <w:basedOn w:val="Normal"/>
    <w:qFormat/>
    <w:rsid w:val="00CC062E"/>
    <w:pPr>
      <w:numPr>
        <w:numId w:val="17"/>
      </w:numPr>
      <w:spacing w:after="0" w:line="240" w:lineRule="auto"/>
    </w:pPr>
    <w:rPr>
      <w:rFonts w:ascii="Trebuchet MS" w:hAnsi="Trebuchet MS" w:eastAsia="Times New Roman" w:cs="Arial"/>
      <w:szCs w:val="24"/>
      <w:lang w:val="en" w:eastAsia="en-GB"/>
    </w:rPr>
  </w:style>
  <w:style w:type="character" w:styleId="normaltextrun" w:customStyle="1">
    <w:name w:val="normaltextrun"/>
    <w:basedOn w:val="DefaultParagraphFont"/>
    <w:rsid w:val="00D62478"/>
  </w:style>
  <w:style w:type="character" w:styleId="eop" w:customStyle="1">
    <w:name w:val="eop"/>
    <w:basedOn w:val="DefaultParagraphFont"/>
    <w:rsid w:val="00D62478"/>
  </w:style>
  <w:style w:type="paragraph" w:styleId="MediumGrid1-Accent21" w:customStyle="1">
    <w:name w:val="Medium Grid 1 - Accent 21"/>
    <w:basedOn w:val="Normal"/>
    <w:uiPriority w:val="34"/>
    <w:qFormat/>
    <w:rsid w:val="001B6EAE"/>
    <w:pPr>
      <w:spacing w:after="0" w:line="240" w:lineRule="auto"/>
      <w:ind w:left="720"/>
    </w:pPr>
    <w:rPr>
      <w:rFonts w:ascii="Times New Roman" w:hAnsi="Times New Roman" w:eastAsia="Times New Roman" w:cs="Times New Roman"/>
      <w:sz w:val="24"/>
      <w:szCs w:val="24"/>
    </w:rPr>
  </w:style>
  <w:style w:type="character" w:styleId="Hyperlink">
    <w:name w:val="Hyperlink"/>
    <w:basedOn w:val="DefaultParagraphFont"/>
    <w:uiPriority w:val="99"/>
    <w:unhideWhenUsed/>
    <w:rsid w:val="00836E3B"/>
    <w:rPr>
      <w:color w:val="0563C1" w:themeColor="hyperlink"/>
      <w:u w:val="single"/>
    </w:rPr>
  </w:style>
  <w:style w:type="character" w:styleId="UnresolvedMention">
    <w:name w:val="Unresolved Mention"/>
    <w:basedOn w:val="DefaultParagraphFont"/>
    <w:uiPriority w:val="99"/>
    <w:semiHidden/>
    <w:unhideWhenUsed/>
    <w:rsid w:val="00836E3B"/>
    <w:rPr>
      <w:color w:val="605E5C"/>
      <w:shd w:val="clear" w:color="auto" w:fill="E1DFDD"/>
    </w:rPr>
  </w:style>
  <w:style w:type="character" w:styleId="CommentReference">
    <w:name w:val="annotation reference"/>
    <w:basedOn w:val="DefaultParagraphFont"/>
    <w:uiPriority w:val="99"/>
    <w:semiHidden/>
    <w:unhideWhenUsed/>
    <w:rsid w:val="00233A91"/>
    <w:rPr>
      <w:sz w:val="16"/>
      <w:szCs w:val="16"/>
    </w:rPr>
  </w:style>
  <w:style w:type="paragraph" w:styleId="CommentText">
    <w:name w:val="annotation text"/>
    <w:basedOn w:val="Normal"/>
    <w:link w:val="CommentTextChar"/>
    <w:uiPriority w:val="99"/>
    <w:unhideWhenUsed/>
    <w:rsid w:val="00233A91"/>
    <w:pPr>
      <w:spacing w:line="240" w:lineRule="auto"/>
    </w:pPr>
    <w:rPr>
      <w:sz w:val="20"/>
      <w:szCs w:val="20"/>
    </w:rPr>
  </w:style>
  <w:style w:type="character" w:styleId="CommentTextChar" w:customStyle="1">
    <w:name w:val="Comment Text Char"/>
    <w:basedOn w:val="DefaultParagraphFont"/>
    <w:link w:val="CommentText"/>
    <w:uiPriority w:val="99"/>
    <w:rsid w:val="00233A91"/>
    <w:rPr>
      <w:sz w:val="20"/>
      <w:szCs w:val="20"/>
    </w:rPr>
  </w:style>
  <w:style w:type="paragraph" w:styleId="CommentSubject">
    <w:name w:val="annotation subject"/>
    <w:basedOn w:val="CommentText"/>
    <w:next w:val="CommentText"/>
    <w:link w:val="CommentSubjectChar"/>
    <w:uiPriority w:val="99"/>
    <w:semiHidden/>
    <w:unhideWhenUsed/>
    <w:rsid w:val="00233A91"/>
    <w:rPr>
      <w:b/>
      <w:bCs/>
    </w:rPr>
  </w:style>
  <w:style w:type="character" w:styleId="CommentSubjectChar" w:customStyle="1">
    <w:name w:val="Comment Subject Char"/>
    <w:basedOn w:val="CommentTextChar"/>
    <w:link w:val="CommentSubject"/>
    <w:uiPriority w:val="99"/>
    <w:semiHidden/>
    <w:rsid w:val="00233A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674726937">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8" ma:contentTypeDescription="Create a new document." ma:contentTypeScope="" ma:versionID="d342b8fd8da2b38653202039dfc10564">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4d1eb238be1d14bc557b9166ef20c4f"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9D5B65-1FA8-45AF-9EE6-479AC43268CD}">
  <ds:schemaRefs>
    <ds:schemaRef ds:uri="http://schemas.openxmlformats.org/officeDocument/2006/bibliography"/>
  </ds:schemaRefs>
</ds:datastoreItem>
</file>

<file path=customXml/itemProps2.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3.xml><?xml version="1.0" encoding="utf-8"?>
<ds:datastoreItem xmlns:ds="http://schemas.openxmlformats.org/officeDocument/2006/customXml" ds:itemID="{B98B0F2E-E632-4AE4-89C2-0382BFE34A53}">
  <ds:schemaRefs>
    <ds:schemaRef ds:uri="http://schemas.microsoft.com/office/2006/metadata/properties"/>
    <ds:schemaRef ds:uri="http://schemas.microsoft.com/office/infopath/2007/PartnerControls"/>
    <ds:schemaRef ds:uri="0e956ad3-921e-4601-9747-2e76e2dc41b1"/>
    <ds:schemaRef ds:uri="716d860e-74a1-4ffb-914d-e95c6599e525"/>
  </ds:schemaRefs>
</ds:datastoreItem>
</file>

<file path=customXml/itemProps4.xml><?xml version="1.0" encoding="utf-8"?>
<ds:datastoreItem xmlns:ds="http://schemas.openxmlformats.org/officeDocument/2006/customXml" ds:itemID="{BD671431-AD7C-4F3E-A95F-C88D41184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UNHCR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unhcruser</dc:creator>
  <lastModifiedBy>Rachel Bagnall</lastModifiedBy>
  <revision>207</revision>
  <dcterms:created xsi:type="dcterms:W3CDTF">2023-03-22T18:40:00.0000000Z</dcterms:created>
  <dcterms:modified xsi:type="dcterms:W3CDTF">2024-08-21T12:10:22.8238447Z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