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Biding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their bid submission.</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709"/>
        </w:tabs>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6">
      <w:pPr>
        <w:pBdr>
          <w:top w:space="0" w:sz="0" w:val="nil"/>
          <w:left w:space="0" w:sz="0" w:val="nil"/>
          <w:bottom w:space="0" w:sz="0" w:val="nil"/>
          <w:right w:space="0" w:sz="0" w:val="nil"/>
          <w:between w:space="0" w:sz="0" w:val="nil"/>
        </w:pBdr>
        <w:ind w:left="1800" w:firstLine="0"/>
        <w:jc w:val="both"/>
        <w:rPr>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ind w:left="1800" w:firstLine="0"/>
        <w:jc w:val="both"/>
        <w:rPr>
          <w:color w:val="000000"/>
        </w:rPr>
      </w:pPr>
      <w:r w:rsidDel="00000000" w:rsidR="00000000" w:rsidRPr="00000000">
        <w:rPr>
          <w:rtl w:val="0"/>
        </w:rPr>
      </w:r>
    </w:p>
    <w:p w:rsidR="00000000" w:rsidDel="00000000" w:rsidP="00000000" w:rsidRDefault="00000000" w:rsidRPr="00000000" w14:paraId="00000008">
      <w:pPr>
        <w:numPr>
          <w:ilvl w:val="0"/>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rtl w:val="0"/>
        </w:rPr>
        <w:t xml:space="preserve">Form A: Joint Venture Partner Information Form</w:t>
      </w:r>
      <w:r w:rsidDel="00000000" w:rsidR="00000000" w:rsidRPr="00000000">
        <w:rPr>
          <w:rtl w:val="0"/>
        </w:rPr>
      </w:r>
    </w:p>
    <w:p w:rsidR="00000000" w:rsidDel="00000000" w:rsidP="00000000" w:rsidRDefault="00000000" w:rsidRPr="00000000" w14:paraId="00000009">
      <w:pPr>
        <w:numPr>
          <w:ilvl w:val="0"/>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B</w:t>
      </w:r>
      <w:r w:rsidDel="00000000" w:rsidR="00000000" w:rsidRPr="00000000">
        <w:rPr>
          <w:color w:val="000000"/>
          <w:rtl w:val="0"/>
        </w:rPr>
        <w:t xml:space="preserve">: Bid Submission Form</w:t>
      </w:r>
    </w:p>
    <w:p w:rsidR="00000000" w:rsidDel="00000000" w:rsidP="00000000" w:rsidRDefault="00000000" w:rsidRPr="00000000" w14:paraId="0000000A">
      <w:pPr>
        <w:numPr>
          <w:ilvl w:val="0"/>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C</w:t>
      </w:r>
      <w:r w:rsidDel="00000000" w:rsidR="00000000" w:rsidRPr="00000000">
        <w:rPr>
          <w:color w:val="000000"/>
          <w:rtl w:val="0"/>
        </w:rPr>
        <w:t xml:space="preserve">: Price Schedule Form</w:t>
      </w:r>
    </w:p>
    <w:p w:rsidR="00000000" w:rsidDel="00000000" w:rsidP="00000000" w:rsidRDefault="00000000" w:rsidRPr="00000000" w14:paraId="0000000B">
      <w:pPr>
        <w:numPr>
          <w:ilvl w:val="0"/>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D</w:t>
      </w:r>
      <w:r w:rsidDel="00000000" w:rsidR="00000000" w:rsidRPr="00000000">
        <w:rPr>
          <w:color w:val="000000"/>
          <w:rtl w:val="0"/>
        </w:rPr>
        <w:t xml:space="preserve">: Technical Bid Form</w:t>
      </w:r>
    </w:p>
    <w:p w:rsidR="00000000" w:rsidDel="00000000" w:rsidP="00000000" w:rsidRDefault="00000000" w:rsidRPr="00000000" w14:paraId="0000000C">
      <w:pPr>
        <w:numPr>
          <w:ilvl w:val="0"/>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Performance Statement Form</w:t>
      </w:r>
    </w:p>
    <w:p w:rsidR="00000000" w:rsidDel="00000000" w:rsidP="00000000" w:rsidRDefault="00000000" w:rsidRPr="00000000" w14:paraId="0000000D">
      <w:pPr>
        <w:numPr>
          <w:ilvl w:val="1"/>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No Adverse Action Confirmation Form </w:t>
      </w:r>
      <w:r w:rsidDel="00000000" w:rsidR="00000000" w:rsidRPr="00000000">
        <w:rPr>
          <w:rtl w:val="0"/>
        </w:rPr>
        <w:t xml:space="preserve"> </w:t>
      </w:r>
    </w:p>
    <w:p w:rsidR="00000000" w:rsidDel="00000000" w:rsidP="00000000" w:rsidRDefault="00000000" w:rsidRPr="00000000" w14:paraId="0000000E">
      <w:pPr>
        <w:numPr>
          <w:ilvl w:val="1"/>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rtl w:val="0"/>
        </w:rPr>
        <w:t xml:space="preserve">Form G: Manufacturer’s Authorization Form</w:t>
      </w:r>
      <w:r w:rsidDel="00000000" w:rsidR="00000000" w:rsidRPr="00000000">
        <w:rPr>
          <w:rtl w:val="0"/>
        </w:rPr>
      </w:r>
    </w:p>
    <w:p w:rsidR="00000000" w:rsidDel="00000000" w:rsidP="00000000" w:rsidRDefault="00000000" w:rsidRPr="00000000" w14:paraId="0000000F">
      <w:pPr>
        <w:numPr>
          <w:ilvl w:val="1"/>
          <w:numId w:val="5"/>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rtl w:val="0"/>
        </w:rPr>
        <w:t xml:space="preserve">DRIVE Supplier Sustainability Questionnaire </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1">
      <w:pPr>
        <w:tabs>
          <w:tab w:val="left" w:leader="none" w:pos="567"/>
        </w:tabs>
        <w:rPr>
          <w:color w:val="000000"/>
        </w:rPr>
      </w:pPr>
      <w:r w:rsidDel="00000000" w:rsidR="00000000" w:rsidRPr="00000000">
        <w:rPr>
          <w:rtl w:val="0"/>
        </w:rPr>
      </w:r>
    </w:p>
    <w:p w:rsidR="00000000" w:rsidDel="00000000" w:rsidP="00000000" w:rsidRDefault="00000000" w:rsidRPr="00000000" w14:paraId="00000012">
      <w:pPr>
        <w:rPr>
          <w:b w:val="1"/>
          <w:color w:val="528cc9"/>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 </w:t>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5">
      <w:pPr>
        <w:ind w:left="720" w:firstLine="0"/>
        <w:rPr/>
      </w:pPr>
      <w:r w:rsidDel="00000000" w:rsidR="00000000" w:rsidRPr="00000000">
        <w:rPr>
          <w:rtl w:val="0"/>
        </w:rPr>
      </w:r>
    </w:p>
    <w:p w:rsidR="00000000" w:rsidDel="00000000" w:rsidP="00000000" w:rsidRDefault="00000000" w:rsidRPr="00000000" w14:paraId="00000016">
      <w:pPr>
        <w:spacing w:after="60" w:lineRule="auto"/>
        <w:rPr/>
      </w:pPr>
      <w:r w:rsidDel="00000000" w:rsidR="00000000" w:rsidRPr="00000000">
        <w:rPr>
          <w:rtl w:val="0"/>
        </w:rPr>
        <w:t xml:space="preserve">ITB reference no: ITB/2024/53361</w:t>
      </w:r>
    </w:p>
    <w:p w:rsidR="00000000" w:rsidDel="00000000" w:rsidP="00000000" w:rsidRDefault="00000000" w:rsidRPr="00000000" w14:paraId="00000017">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18">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01B">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1">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smallCaps w:val="1"/>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A">
      <w:pPr>
        <w:rPr>
          <w:rFonts w:ascii="Cambria" w:cs="Cambria" w:eastAsia="Cambria" w:hAnsi="Cambria"/>
        </w:rPr>
      </w:pPr>
      <w:r w:rsidDel="00000000" w:rsidR="00000000" w:rsidRPr="00000000">
        <w:rPr>
          <w:rtl w:val="0"/>
        </w:rPr>
      </w:r>
    </w:p>
    <w:p w:rsidR="00000000" w:rsidDel="00000000" w:rsidP="00000000" w:rsidRDefault="00000000" w:rsidRPr="00000000" w14:paraId="0000003B">
      <w:pPr>
        <w:tabs>
          <w:tab w:val="left" w:leader="none" w:pos="851"/>
        </w:tabs>
        <w:spacing w:after="120" w:lineRule="auto"/>
        <w:ind w:hanging="283"/>
        <w:rPr>
          <w:sz w:val="22"/>
          <w:szCs w:val="22"/>
        </w:rPr>
      </w:pPr>
      <w:r w:rsidDel="00000000" w:rsidR="00000000" w:rsidRPr="00000000">
        <w:rPr>
          <w:rtl w:val="0"/>
        </w:rPr>
      </w:r>
    </w:p>
    <w:p w:rsidR="00000000" w:rsidDel="00000000" w:rsidP="00000000" w:rsidRDefault="00000000" w:rsidRPr="00000000" w14:paraId="0000003C">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1">
      <w:pPr>
        <w:jc w:val="both"/>
        <w:rPr>
          <w:b w:val="1"/>
        </w:rPr>
      </w:pPr>
      <w:bookmarkStart w:colFirst="0" w:colLast="0" w:name="_heading=h.gjdgxs" w:id="0"/>
      <w:bookmarkEnd w:id="0"/>
      <w:r w:rsidDel="00000000" w:rsidR="00000000" w:rsidRPr="00000000">
        <w:rPr>
          <w:b w:val="1"/>
          <w:color w:val="000000"/>
          <w:rtl w:val="0"/>
        </w:rPr>
        <w:t xml:space="preserve">Subject: </w:t>
        <w:tab/>
        <w:t xml:space="preserve">Bid for the</w:t>
      </w:r>
      <w:r w:rsidDel="00000000" w:rsidR="00000000" w:rsidRPr="00000000">
        <w:rPr>
          <w:b w:val="1"/>
          <w:rtl w:val="0"/>
        </w:rPr>
        <w:t xml:space="preserve"> Supply of </w:t>
      </w:r>
      <w:r w:rsidDel="00000000" w:rsidR="00000000" w:rsidRPr="00000000">
        <w:rPr>
          <w:b w:val="1"/>
          <w:sz w:val="18"/>
          <w:szCs w:val="18"/>
          <w:highlight w:val="white"/>
          <w:rtl w:val="0"/>
        </w:rPr>
        <w:t xml:space="preserve">Binocular Compound Biological Microscope</w:t>
      </w:r>
      <w:r w:rsidDel="00000000" w:rsidR="00000000" w:rsidRPr="00000000">
        <w:rPr>
          <w:rtl w:val="0"/>
        </w:rPr>
      </w:r>
    </w:p>
    <w:p w:rsidR="00000000" w:rsidDel="00000000" w:rsidP="00000000" w:rsidRDefault="00000000" w:rsidRPr="00000000" w14:paraId="00000042">
      <w:pPr>
        <w:ind w:left="720" w:firstLine="720"/>
        <w:jc w:val="both"/>
        <w:rPr>
          <w:b w:val="1"/>
        </w:rPr>
      </w:pPr>
      <w:r w:rsidDel="00000000" w:rsidR="00000000" w:rsidRPr="00000000">
        <w:rPr>
          <w:b w:val="1"/>
          <w:rtl w:val="0"/>
        </w:rPr>
        <w:t xml:space="preserve">ITB Case No. ITB/2024/53361,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t xml:space="preserve">We, the undersigned, declare that: </w:t>
      </w:r>
    </w:p>
    <w:p w:rsidR="00000000" w:rsidDel="00000000" w:rsidP="00000000" w:rsidRDefault="00000000" w:rsidRPr="00000000" w14:paraId="00000045">
      <w:pPr>
        <w:jc w:val="both"/>
        <w:rPr>
          <w:b w:val="1"/>
        </w:rPr>
      </w:pPr>
      <w:r w:rsidDel="00000000" w:rsidR="00000000" w:rsidRPr="00000000">
        <w:rPr>
          <w:rtl w:val="0"/>
        </w:rPr>
      </w:r>
    </w:p>
    <w:p w:rsidR="00000000" w:rsidDel="00000000" w:rsidP="00000000" w:rsidRDefault="00000000" w:rsidRPr="00000000" w14:paraId="00000046">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7">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8">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9">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A">
      <w:pPr>
        <w:numPr>
          <w:ilvl w:val="0"/>
          <w:numId w:val="2"/>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B">
      <w:pPr>
        <w:numPr>
          <w:ilvl w:val="0"/>
          <w:numId w:val="2"/>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C">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highlight w:val="yellow"/>
          <w:rtl w:val="0"/>
        </w:rPr>
        <w:t xml:space="preserve">90 days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D">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4E">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F">
      <w:pPr>
        <w:numPr>
          <w:ilvl w:val="1"/>
          <w:numId w:val="9"/>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50">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1">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2">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3">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4">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understand that you are not bound to accept the lowest evaluated bid or any other bid that you may receive.</w:t>
      </w:r>
    </w:p>
    <w:p w:rsidR="00000000" w:rsidDel="00000000" w:rsidP="00000000" w:rsidRDefault="00000000" w:rsidRPr="00000000" w14:paraId="00000055">
      <w:pPr>
        <w:jc w:val="both"/>
        <w:rPr>
          <w:b w:val="1"/>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 (Company Name)</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 (Company Name)</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8">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9">
      <w:pPr>
        <w:tabs>
          <w:tab w:val="left" w:leader="none" w:pos="720"/>
        </w:tabs>
        <w:rPr>
          <w:color w:val="000000"/>
        </w:rPr>
      </w:pPr>
      <w:r w:rsidDel="00000000" w:rsidR="00000000" w:rsidRPr="00000000">
        <w:rPr>
          <w:rtl w:val="0"/>
        </w:rPr>
      </w:r>
    </w:p>
    <w:p w:rsidR="00000000" w:rsidDel="00000000" w:rsidP="00000000" w:rsidRDefault="00000000" w:rsidRPr="00000000" w14:paraId="0000005A">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F">
      <w:pPr>
        <w:rPr>
          <w:color w:val="000000"/>
        </w:rPr>
      </w:pPr>
      <w:r w:rsidDel="00000000" w:rsidR="00000000" w:rsidRPr="00000000">
        <w:rPr>
          <w:rtl w:val="0"/>
        </w:rPr>
      </w:r>
    </w:p>
    <w:p w:rsidR="00000000" w:rsidDel="00000000" w:rsidP="00000000" w:rsidRDefault="00000000" w:rsidRPr="00000000" w14:paraId="00000060">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61">
      <w:pPr>
        <w:keepNext w:val="1"/>
        <w:pBdr>
          <w:top w:space="0" w:sz="0" w:val="nil"/>
          <w:left w:space="0" w:sz="0" w:val="nil"/>
          <w:bottom w:space="0" w:sz="0" w:val="nil"/>
          <w:right w:space="0" w:sz="0" w:val="nil"/>
          <w:between w:space="0" w:sz="0" w:val="nil"/>
        </w:pBd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color w:val="000000"/>
          <w:rtl w:val="0"/>
        </w:rPr>
        <w:t xml:space="preserve">]</w:t>
      </w:r>
    </w:p>
    <w:p w:rsidR="00000000" w:rsidDel="00000000" w:rsidP="00000000" w:rsidRDefault="00000000" w:rsidRPr="00000000" w14:paraId="00000062">
      <w:pPr>
        <w:keepNext w:val="1"/>
        <w:pBdr>
          <w:top w:space="0" w:sz="0" w:val="nil"/>
          <w:left w:space="0" w:sz="0" w:val="nil"/>
          <w:bottom w:space="0" w:sz="0" w:val="nil"/>
          <w:right w:space="0" w:sz="0" w:val="nil"/>
          <w:between w:space="0" w:sz="0" w:val="nil"/>
        </w:pBdr>
        <w:jc w:val="center"/>
        <w:rPr/>
      </w:pPr>
      <w:r w:rsidDel="00000000" w:rsidR="00000000" w:rsidRPr="00000000">
        <w:rPr>
          <w:rtl w:val="0"/>
        </w:rPr>
      </w:r>
    </w:p>
    <w:p w:rsidR="00000000" w:rsidDel="00000000" w:rsidP="00000000" w:rsidRDefault="00000000" w:rsidRPr="00000000" w14:paraId="00000063">
      <w:pPr>
        <w:keepNext w:val="1"/>
        <w:pBdr>
          <w:top w:space="0" w:sz="0" w:val="nil"/>
          <w:left w:space="0" w:sz="0" w:val="nil"/>
          <w:bottom w:space="0" w:sz="0" w:val="nil"/>
          <w:right w:space="0" w:sz="0" w:val="nil"/>
          <w:between w:space="0" w:sz="0" w:val="nil"/>
        </w:pBdr>
        <w:jc w:val="center"/>
        <w:rPr/>
      </w:pPr>
      <w:r w:rsidDel="00000000" w:rsidR="00000000" w:rsidRPr="00000000">
        <w:rPr>
          <w:rtl w:val="0"/>
        </w:rPr>
      </w:r>
    </w:p>
    <w:p w:rsidR="00000000" w:rsidDel="00000000" w:rsidP="00000000" w:rsidRDefault="00000000" w:rsidRPr="00000000" w14:paraId="00000064">
      <w:pPr>
        <w:keepNext w:val="1"/>
        <w:pBdr>
          <w:top w:space="0" w:sz="0" w:val="nil"/>
          <w:left w:space="0" w:sz="0" w:val="nil"/>
          <w:bottom w:space="0" w:sz="0" w:val="nil"/>
          <w:right w:space="0" w:sz="0" w:val="nil"/>
          <w:between w:space="0" w:sz="0" w:val="nil"/>
        </w:pBdr>
        <w:jc w:val="center"/>
        <w:rPr>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65">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60" w:lineRule="auto"/>
        <w:rPr/>
      </w:pPr>
      <w:r w:rsidDel="00000000" w:rsidR="00000000" w:rsidRPr="00000000">
        <w:rPr>
          <w:color w:val="000000"/>
          <w:rtl w:val="0"/>
        </w:rPr>
        <w:t xml:space="preserve">ITB reference no: </w:t>
      </w:r>
      <w:r w:rsidDel="00000000" w:rsidR="00000000" w:rsidRPr="00000000">
        <w:rPr>
          <w:rtl w:val="0"/>
        </w:rPr>
        <w:t xml:space="preserve">ITB/2024/53361</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b w:val="1"/>
          <w:rtl w:val="0"/>
        </w:rPr>
        <w:t xml:space="preserve">Prices for Goods </w:t>
      </w:r>
    </w:p>
    <w:p w:rsidR="00000000" w:rsidDel="00000000" w:rsidP="00000000" w:rsidRDefault="00000000" w:rsidRPr="00000000" w14:paraId="0000006C">
      <w:pPr>
        <w:rPr/>
      </w:pPr>
      <w:r w:rsidDel="00000000" w:rsidR="00000000" w:rsidRPr="00000000">
        <w:rPr>
          <w:rtl w:val="0"/>
        </w:rPr>
      </w:r>
    </w:p>
    <w:tbl>
      <w:tblPr>
        <w:tblStyle w:val="Table2"/>
        <w:tblW w:w="5070.0"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30"/>
        <w:gridCol w:w="2640"/>
        <w:tblGridChange w:id="0">
          <w:tblGrid>
            <w:gridCol w:w="2430"/>
            <w:gridCol w:w="2640"/>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6D">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6E">
            <w:pPr>
              <w:rPr>
                <w:rFonts w:ascii="Arial" w:cs="Arial" w:eastAsia="Arial" w:hAnsi="Arial"/>
                <w:highlight w:val="yellow"/>
              </w:rPr>
            </w:pPr>
            <w:r w:rsidDel="00000000" w:rsidR="00000000" w:rsidRPr="00000000">
              <w:rPr>
                <w:rFonts w:ascii="Arial" w:cs="Arial" w:eastAsia="Arial" w:hAnsi="Arial"/>
                <w:rtl w:val="0"/>
              </w:rPr>
              <w:t xml:space="preserve">United States Dollar</w:t>
            </w:r>
            <w:r w:rsidDel="00000000" w:rsidR="00000000" w:rsidRPr="00000000">
              <w:rPr>
                <w:rtl w:val="0"/>
              </w:rPr>
            </w:r>
          </w:p>
        </w:tc>
      </w:tr>
    </w:tbl>
    <w:p w:rsidR="00000000" w:rsidDel="00000000" w:rsidP="00000000" w:rsidRDefault="00000000" w:rsidRPr="00000000" w14:paraId="0000006F">
      <w:pPr>
        <w:rPr>
          <w:b w:val="1"/>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Price for Goods </w:t>
      </w:r>
    </w:p>
    <w:p w:rsidR="00000000" w:rsidDel="00000000" w:rsidP="00000000" w:rsidRDefault="00000000" w:rsidRPr="00000000" w14:paraId="00000071">
      <w:pPr>
        <w:rPr>
          <w:b w:val="1"/>
        </w:rPr>
      </w:pPr>
      <w:r w:rsidDel="00000000" w:rsidR="00000000" w:rsidRPr="00000000">
        <w:rPr>
          <w:rtl w:val="0"/>
        </w:rPr>
      </w:r>
    </w:p>
    <w:tbl>
      <w:tblPr>
        <w:tblStyle w:val="Table3"/>
        <w:tblW w:w="98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5"/>
        <w:gridCol w:w="270"/>
        <w:gridCol w:w="1875"/>
        <w:gridCol w:w="1080"/>
        <w:gridCol w:w="915"/>
        <w:gridCol w:w="1185"/>
        <w:gridCol w:w="945"/>
        <w:gridCol w:w="1260"/>
        <w:gridCol w:w="945"/>
        <w:gridCol w:w="1290"/>
        <w:tblGridChange w:id="0">
          <w:tblGrid>
            <w:gridCol w:w="105"/>
            <w:gridCol w:w="270"/>
            <w:gridCol w:w="1875"/>
            <w:gridCol w:w="1080"/>
            <w:gridCol w:w="915"/>
            <w:gridCol w:w="1185"/>
            <w:gridCol w:w="945"/>
            <w:gridCol w:w="1260"/>
            <w:gridCol w:w="945"/>
            <w:gridCol w:w="1290"/>
          </w:tblGrid>
        </w:tblGridChange>
      </w:tblGrid>
      <w:tr>
        <w:trPr>
          <w:cantSplit w:val="0"/>
          <w:trHeight w:val="208" w:hRule="atLeast"/>
          <w:tblHeader w:val="0"/>
        </w:trPr>
        <w:tc>
          <w:tcPr>
            <w:gridSpan w:val="2"/>
            <w:vMerge w:val="restart"/>
            <w:shd w:fill="d6e3bc" w:val="clear"/>
          </w:tcPr>
          <w:p w:rsidR="00000000" w:rsidDel="00000000" w:rsidP="00000000" w:rsidRDefault="00000000" w:rsidRPr="00000000" w14:paraId="00000072">
            <w:pPr>
              <w:ind w:left="34" w:firstLine="0"/>
              <w:jc w:val="center"/>
              <w:rPr>
                <w:b w:val="1"/>
              </w:rPr>
            </w:pPr>
            <w:r w:rsidDel="00000000" w:rsidR="00000000" w:rsidRPr="00000000">
              <w:rPr>
                <w:b w:val="1"/>
                <w:rtl w:val="0"/>
              </w:rPr>
              <w:t xml:space="preserve">No</w:t>
            </w:r>
          </w:p>
        </w:tc>
        <w:tc>
          <w:tcPr>
            <w:gridSpan w:val="2"/>
            <w:vMerge w:val="restart"/>
            <w:shd w:fill="d6e3bc" w:val="clear"/>
          </w:tcPr>
          <w:p w:rsidR="00000000" w:rsidDel="00000000" w:rsidP="00000000" w:rsidRDefault="00000000" w:rsidRPr="00000000" w14:paraId="00000074">
            <w:pPr>
              <w:ind w:left="34" w:firstLine="0"/>
              <w:jc w:val="center"/>
              <w:rPr>
                <w:b w:val="1"/>
              </w:rPr>
            </w:pPr>
            <w:r w:rsidDel="00000000" w:rsidR="00000000" w:rsidRPr="00000000">
              <w:rPr>
                <w:b w:val="1"/>
                <w:rtl w:val="0"/>
              </w:rPr>
              <w:t xml:space="preserve">Description of Goods</w:t>
            </w:r>
          </w:p>
        </w:tc>
        <w:tc>
          <w:tcPr>
            <w:vMerge w:val="restart"/>
            <w:shd w:fill="d6e3bc" w:val="clear"/>
          </w:tcPr>
          <w:p w:rsidR="00000000" w:rsidDel="00000000" w:rsidP="00000000" w:rsidRDefault="00000000" w:rsidRPr="00000000" w14:paraId="00000076">
            <w:pPr>
              <w:ind w:left="34" w:firstLine="0"/>
              <w:jc w:val="center"/>
              <w:rPr>
                <w:b w:val="1"/>
              </w:rPr>
            </w:pPr>
            <w:r w:rsidDel="00000000" w:rsidR="00000000" w:rsidRPr="00000000">
              <w:rPr>
                <w:b w:val="1"/>
                <w:rtl w:val="0"/>
              </w:rPr>
              <w:t xml:space="preserve">UoM</w:t>
            </w:r>
          </w:p>
        </w:tc>
        <w:tc>
          <w:tcPr>
            <w:vMerge w:val="restart"/>
            <w:shd w:fill="d6e3bc" w:val="clear"/>
          </w:tcPr>
          <w:p w:rsidR="00000000" w:rsidDel="00000000" w:rsidP="00000000" w:rsidRDefault="00000000" w:rsidRPr="00000000" w14:paraId="00000077">
            <w:pPr>
              <w:ind w:left="34" w:firstLine="0"/>
              <w:jc w:val="center"/>
              <w:rPr>
                <w:b w:val="1"/>
              </w:rPr>
            </w:pPr>
            <w:r w:rsidDel="00000000" w:rsidR="00000000" w:rsidRPr="00000000">
              <w:rPr>
                <w:b w:val="1"/>
                <w:rtl w:val="0"/>
              </w:rPr>
              <w:t xml:space="preserve">Quantity</w:t>
            </w:r>
          </w:p>
          <w:p w:rsidR="00000000" w:rsidDel="00000000" w:rsidP="00000000" w:rsidRDefault="00000000" w:rsidRPr="00000000" w14:paraId="00000078">
            <w:pPr>
              <w:ind w:left="34" w:firstLine="0"/>
              <w:jc w:val="center"/>
              <w:rPr>
                <w:b w:val="1"/>
              </w:rPr>
            </w:pPr>
            <w:r w:rsidDel="00000000" w:rsidR="00000000" w:rsidRPr="00000000">
              <w:rPr>
                <w:b w:val="1"/>
                <w:rtl w:val="0"/>
              </w:rPr>
              <w:t xml:space="preserve">(a)</w:t>
            </w:r>
          </w:p>
        </w:tc>
        <w:tc>
          <w:tcPr>
            <w:gridSpan w:val="2"/>
            <w:shd w:fill="d6e3bc" w:val="clear"/>
          </w:tcPr>
          <w:p w:rsidR="00000000" w:rsidDel="00000000" w:rsidP="00000000" w:rsidRDefault="00000000" w:rsidRPr="00000000" w14:paraId="00000079">
            <w:pPr>
              <w:jc w:val="center"/>
              <w:rPr>
                <w:b w:val="1"/>
              </w:rPr>
            </w:pPr>
            <w:r w:rsidDel="00000000" w:rsidR="00000000" w:rsidRPr="00000000">
              <w:rPr>
                <w:b w:val="1"/>
                <w:rtl w:val="0"/>
              </w:rPr>
              <w:t xml:space="preserve">Unit Price </w:t>
            </w:r>
          </w:p>
          <w:p w:rsidR="00000000" w:rsidDel="00000000" w:rsidP="00000000" w:rsidRDefault="00000000" w:rsidRPr="00000000" w14:paraId="0000007A">
            <w:pPr>
              <w:jc w:val="center"/>
              <w:rPr>
                <w:b w:val="1"/>
              </w:rPr>
            </w:pPr>
            <w:r w:rsidDel="00000000" w:rsidR="00000000" w:rsidRPr="00000000">
              <w:rPr>
                <w:b w:val="1"/>
                <w:rtl w:val="0"/>
              </w:rPr>
              <w:t xml:space="preserve">(Before VAT)</w:t>
            </w:r>
          </w:p>
        </w:tc>
        <w:tc>
          <w:tcPr>
            <w:gridSpan w:val="2"/>
            <w:shd w:fill="d6e3bc" w:val="clear"/>
          </w:tcPr>
          <w:p w:rsidR="00000000" w:rsidDel="00000000" w:rsidP="00000000" w:rsidRDefault="00000000" w:rsidRPr="00000000" w14:paraId="0000007C">
            <w:pPr>
              <w:jc w:val="center"/>
              <w:rPr>
                <w:b w:val="1"/>
              </w:rPr>
            </w:pPr>
            <w:r w:rsidDel="00000000" w:rsidR="00000000" w:rsidRPr="00000000">
              <w:rPr>
                <w:b w:val="1"/>
                <w:rtl w:val="0"/>
              </w:rPr>
              <w:t xml:space="preserve">Total Price </w:t>
            </w:r>
          </w:p>
          <w:p w:rsidR="00000000" w:rsidDel="00000000" w:rsidP="00000000" w:rsidRDefault="00000000" w:rsidRPr="00000000" w14:paraId="0000007D">
            <w:pPr>
              <w:jc w:val="center"/>
              <w:rPr>
                <w:b w:val="1"/>
              </w:rPr>
            </w:pPr>
            <w:r w:rsidDel="00000000" w:rsidR="00000000" w:rsidRPr="00000000">
              <w:rPr>
                <w:b w:val="1"/>
                <w:rtl w:val="0"/>
              </w:rPr>
              <w:t xml:space="preserve">(Before VAT)</w:t>
            </w:r>
          </w:p>
        </w:tc>
      </w:tr>
      <w:tr>
        <w:trPr>
          <w:cantSplit w:val="0"/>
          <w:trHeight w:val="603" w:hRule="atLeast"/>
          <w:tblHeader w:val="0"/>
        </w:trPr>
        <w:tc>
          <w:tcPr>
            <w:gridSpan w:val="2"/>
            <w:vMerge w:val="continue"/>
            <w:shd w:fill="d6e3bc" w:val="clear"/>
          </w:tcPr>
          <w:p w:rsidR="00000000" w:rsidDel="00000000" w:rsidP="00000000" w:rsidRDefault="00000000" w:rsidRPr="00000000" w14:paraId="0000007F">
            <w:pPr>
              <w:widowControl w:val="0"/>
              <w:spacing w:line="276" w:lineRule="auto"/>
              <w:rPr>
                <w:b w:val="1"/>
              </w:rPr>
            </w:pPr>
            <w:r w:rsidDel="00000000" w:rsidR="00000000" w:rsidRPr="00000000">
              <w:rPr>
                <w:rtl w:val="0"/>
              </w:rPr>
            </w:r>
          </w:p>
        </w:tc>
        <w:tc>
          <w:tcPr>
            <w:gridSpan w:val="2"/>
            <w:vMerge w:val="continue"/>
            <w:shd w:fill="d6e3bc" w:val="clear"/>
          </w:tcPr>
          <w:p w:rsidR="00000000" w:rsidDel="00000000" w:rsidP="00000000" w:rsidRDefault="00000000" w:rsidRPr="00000000" w14:paraId="00000081">
            <w:pPr>
              <w:widowControl w:val="0"/>
              <w:spacing w:line="276" w:lineRule="auto"/>
              <w:rPr>
                <w:b w:val="1"/>
              </w:rPr>
            </w:pPr>
            <w:r w:rsidDel="00000000" w:rsidR="00000000" w:rsidRPr="00000000">
              <w:rPr>
                <w:rtl w:val="0"/>
              </w:rPr>
            </w:r>
          </w:p>
        </w:tc>
        <w:tc>
          <w:tcPr>
            <w:vMerge w:val="continue"/>
            <w:shd w:fill="d6e3bc" w:val="clear"/>
          </w:tcPr>
          <w:p w:rsidR="00000000" w:rsidDel="00000000" w:rsidP="00000000" w:rsidRDefault="00000000" w:rsidRPr="00000000" w14:paraId="00000083">
            <w:pPr>
              <w:widowControl w:val="0"/>
              <w:spacing w:line="276" w:lineRule="auto"/>
              <w:rPr>
                <w:b w:val="1"/>
              </w:rPr>
            </w:pPr>
            <w:r w:rsidDel="00000000" w:rsidR="00000000" w:rsidRPr="00000000">
              <w:rPr>
                <w:rtl w:val="0"/>
              </w:rPr>
            </w:r>
          </w:p>
        </w:tc>
        <w:tc>
          <w:tcPr>
            <w:vMerge w:val="continue"/>
            <w:shd w:fill="d6e3bc" w:val="clear"/>
          </w:tcPr>
          <w:p w:rsidR="00000000" w:rsidDel="00000000" w:rsidP="00000000" w:rsidRDefault="00000000" w:rsidRPr="00000000" w14:paraId="00000084">
            <w:pPr>
              <w:widowControl w:val="0"/>
              <w:spacing w:line="276" w:lineRule="auto"/>
              <w:rPr>
                <w:b w:val="1"/>
              </w:rPr>
            </w:pPr>
            <w:r w:rsidDel="00000000" w:rsidR="00000000" w:rsidRPr="00000000">
              <w:rPr>
                <w:rtl w:val="0"/>
              </w:rPr>
            </w:r>
          </w:p>
        </w:tc>
        <w:tc>
          <w:tcPr>
            <w:shd w:fill="d6e3bc" w:val="clear"/>
          </w:tcPr>
          <w:p w:rsidR="00000000" w:rsidDel="00000000" w:rsidP="00000000" w:rsidRDefault="00000000" w:rsidRPr="00000000" w14:paraId="00000085">
            <w:pPr>
              <w:jc w:val="center"/>
              <w:rPr>
                <w:b w:val="1"/>
              </w:rPr>
            </w:pPr>
            <w:r w:rsidDel="00000000" w:rsidR="00000000" w:rsidRPr="00000000">
              <w:rPr>
                <w:b w:val="1"/>
                <w:rtl w:val="0"/>
              </w:rPr>
              <w:t xml:space="preserve">FCA*</w:t>
            </w:r>
          </w:p>
          <w:p w:rsidR="00000000" w:rsidDel="00000000" w:rsidP="00000000" w:rsidRDefault="00000000" w:rsidRPr="00000000" w14:paraId="00000086">
            <w:pPr>
              <w:jc w:val="center"/>
              <w:rPr>
                <w:b w:val="1"/>
              </w:rPr>
            </w:pPr>
            <w:r w:rsidDel="00000000" w:rsidR="00000000" w:rsidRPr="00000000">
              <w:rPr>
                <w:b w:val="1"/>
                <w:rtl w:val="0"/>
              </w:rPr>
              <w:t xml:space="preserve">(b)</w:t>
            </w:r>
          </w:p>
        </w:tc>
        <w:tc>
          <w:tcPr>
            <w:shd w:fill="d6e3bc" w:val="clear"/>
          </w:tcPr>
          <w:p w:rsidR="00000000" w:rsidDel="00000000" w:rsidP="00000000" w:rsidRDefault="00000000" w:rsidRPr="00000000" w14:paraId="00000087">
            <w:pPr>
              <w:jc w:val="center"/>
              <w:rPr>
                <w:b w:val="1"/>
              </w:rPr>
            </w:pPr>
            <w:r w:rsidDel="00000000" w:rsidR="00000000" w:rsidRPr="00000000">
              <w:rPr>
                <w:b w:val="1"/>
                <w:rtl w:val="0"/>
              </w:rPr>
              <w:t xml:space="preserve">DAP-CMS, Clearance Included** </w:t>
            </w:r>
          </w:p>
          <w:p w:rsidR="00000000" w:rsidDel="00000000" w:rsidP="00000000" w:rsidRDefault="00000000" w:rsidRPr="00000000" w14:paraId="00000088">
            <w:pPr>
              <w:jc w:val="center"/>
              <w:rPr>
                <w:b w:val="1"/>
              </w:rPr>
            </w:pPr>
            <w:r w:rsidDel="00000000" w:rsidR="00000000" w:rsidRPr="00000000">
              <w:rPr>
                <w:b w:val="1"/>
                <w:rtl w:val="0"/>
              </w:rPr>
              <w:t xml:space="preserve">(c)</w:t>
            </w:r>
          </w:p>
        </w:tc>
        <w:tc>
          <w:tcPr>
            <w:shd w:fill="d6e3bc" w:val="clear"/>
          </w:tcPr>
          <w:p w:rsidR="00000000" w:rsidDel="00000000" w:rsidP="00000000" w:rsidRDefault="00000000" w:rsidRPr="00000000" w14:paraId="00000089">
            <w:pPr>
              <w:jc w:val="center"/>
              <w:rPr>
                <w:b w:val="1"/>
              </w:rPr>
            </w:pPr>
            <w:r w:rsidDel="00000000" w:rsidR="00000000" w:rsidRPr="00000000">
              <w:rPr>
                <w:b w:val="1"/>
                <w:rtl w:val="0"/>
              </w:rPr>
              <w:t xml:space="preserve">FCA*</w:t>
            </w:r>
          </w:p>
          <w:p w:rsidR="00000000" w:rsidDel="00000000" w:rsidP="00000000" w:rsidRDefault="00000000" w:rsidRPr="00000000" w14:paraId="0000008A">
            <w:pPr>
              <w:jc w:val="center"/>
              <w:rPr>
                <w:b w:val="1"/>
              </w:rPr>
            </w:pPr>
            <w:r w:rsidDel="00000000" w:rsidR="00000000" w:rsidRPr="00000000">
              <w:rPr>
                <w:b w:val="1"/>
                <w:rtl w:val="0"/>
              </w:rPr>
              <w:t xml:space="preserve">(a)x(b)</w:t>
            </w:r>
          </w:p>
        </w:tc>
        <w:tc>
          <w:tcPr>
            <w:shd w:fill="d6e3bc" w:val="clear"/>
          </w:tcPr>
          <w:p w:rsidR="00000000" w:rsidDel="00000000" w:rsidP="00000000" w:rsidRDefault="00000000" w:rsidRPr="00000000" w14:paraId="0000008B">
            <w:pPr>
              <w:jc w:val="center"/>
              <w:rPr>
                <w:b w:val="1"/>
              </w:rPr>
            </w:pPr>
            <w:r w:rsidDel="00000000" w:rsidR="00000000" w:rsidRPr="00000000">
              <w:rPr>
                <w:b w:val="1"/>
                <w:rtl w:val="0"/>
              </w:rPr>
              <w:t xml:space="preserve">DAP-CMS, Clearance Included** </w:t>
            </w:r>
          </w:p>
          <w:p w:rsidR="00000000" w:rsidDel="00000000" w:rsidP="00000000" w:rsidRDefault="00000000" w:rsidRPr="00000000" w14:paraId="0000008C">
            <w:pPr>
              <w:jc w:val="center"/>
              <w:rPr>
                <w:b w:val="1"/>
              </w:rPr>
            </w:pPr>
            <w:r w:rsidDel="00000000" w:rsidR="00000000" w:rsidRPr="00000000">
              <w:rPr>
                <w:b w:val="1"/>
                <w:rtl w:val="0"/>
              </w:rPr>
              <w:t xml:space="preserve">(a)x(c)</w:t>
            </w:r>
          </w:p>
        </w:tc>
      </w:tr>
      <w:tr>
        <w:trPr>
          <w:cantSplit w:val="0"/>
          <w:trHeight w:val="495" w:hRule="atLeast"/>
          <w:tblHeader w:val="0"/>
        </w:trPr>
        <w:tc>
          <w:tcPr>
            <w:gridSpan w:val="2"/>
          </w:tcPr>
          <w:p w:rsidR="00000000" w:rsidDel="00000000" w:rsidP="00000000" w:rsidRDefault="00000000" w:rsidRPr="00000000" w14:paraId="0000008D">
            <w:pPr>
              <w:shd w:fill="ffffff" w:val="clear"/>
              <w:tabs>
                <w:tab w:val="left" w:leader="none" w:pos="-720"/>
                <w:tab w:val="left" w:leader="none" w:pos="0"/>
                <w:tab w:val="left" w:leader="none" w:pos="720"/>
                <w:tab w:val="right" w:leader="none" w:pos="8640"/>
              </w:tabs>
              <w:jc w:val="center"/>
              <w:rPr/>
            </w:pPr>
            <w:r w:rsidDel="00000000" w:rsidR="00000000" w:rsidRPr="00000000">
              <w:rPr>
                <w:highlight w:val="white"/>
                <w:rtl w:val="0"/>
              </w:rPr>
              <w:t xml:space="preserve">1</w:t>
            </w:r>
            <w:r w:rsidDel="00000000" w:rsidR="00000000" w:rsidRPr="00000000">
              <w:rPr>
                <w:rtl w:val="0"/>
              </w:rPr>
            </w:r>
          </w:p>
        </w:tc>
        <w:tc>
          <w:tcPr>
            <w:gridSpan w:val="2"/>
          </w:tcPr>
          <w:p w:rsidR="00000000" w:rsidDel="00000000" w:rsidP="00000000" w:rsidRDefault="00000000" w:rsidRPr="00000000" w14:paraId="0000008F">
            <w:pPr>
              <w:shd w:fill="ffffff" w:val="clear"/>
              <w:tabs>
                <w:tab w:val="left" w:leader="none" w:pos="-720"/>
                <w:tab w:val="left" w:leader="none" w:pos="0"/>
                <w:tab w:val="left" w:leader="none" w:pos="720"/>
                <w:tab w:val="right" w:leader="none" w:pos="8640"/>
              </w:tabs>
              <w:jc w:val="center"/>
              <w:rPr/>
            </w:pPr>
            <w:r w:rsidDel="00000000" w:rsidR="00000000" w:rsidRPr="00000000">
              <w:rPr>
                <w:highlight w:val="white"/>
                <w:rtl w:val="0"/>
              </w:rPr>
              <w:t xml:space="preserve">Binocular Compound Biological Microscope</w:t>
            </w:r>
            <w:r w:rsidDel="00000000" w:rsidR="00000000" w:rsidRPr="00000000">
              <w:rPr>
                <w:rtl w:val="0"/>
              </w:rPr>
            </w:r>
          </w:p>
        </w:tc>
        <w:tc>
          <w:tcPr/>
          <w:p w:rsidR="00000000" w:rsidDel="00000000" w:rsidP="00000000" w:rsidRDefault="00000000" w:rsidRPr="00000000" w14:paraId="00000092">
            <w:pPr>
              <w:shd w:fill="ffffff" w:val="clear"/>
              <w:tabs>
                <w:tab w:val="left" w:leader="none" w:pos="-720"/>
                <w:tab w:val="left" w:leader="none" w:pos="0"/>
                <w:tab w:val="left" w:leader="none" w:pos="720"/>
                <w:tab w:val="right" w:leader="none" w:pos="8640"/>
              </w:tabs>
              <w:jc w:val="center"/>
              <w:rPr>
                <w:highlight w:val="white"/>
              </w:rPr>
            </w:pPr>
            <w:r w:rsidDel="00000000" w:rsidR="00000000" w:rsidRPr="00000000">
              <w:rPr>
                <w:highlight w:val="white"/>
                <w:rtl w:val="0"/>
              </w:rPr>
              <w:t xml:space="preserve">Unit</w:t>
            </w:r>
          </w:p>
        </w:tc>
        <w:tc>
          <w:tcPr/>
          <w:p w:rsidR="00000000" w:rsidDel="00000000" w:rsidP="00000000" w:rsidRDefault="00000000" w:rsidRPr="00000000" w14:paraId="00000093">
            <w:pPr>
              <w:shd w:fill="ffffff" w:val="clear"/>
              <w:tabs>
                <w:tab w:val="left" w:leader="none" w:pos="-720"/>
                <w:tab w:val="left" w:leader="none" w:pos="0"/>
                <w:tab w:val="left" w:leader="none" w:pos="720"/>
                <w:tab w:val="right" w:leader="none" w:pos="8640"/>
              </w:tabs>
              <w:jc w:val="center"/>
              <w:rPr>
                <w:highlight w:val="white"/>
              </w:rPr>
            </w:pPr>
            <w:r w:rsidDel="00000000" w:rsidR="00000000" w:rsidRPr="00000000">
              <w:rPr>
                <w:highlight w:val="white"/>
                <w:rtl w:val="0"/>
              </w:rPr>
              <w:t xml:space="preserve">65 Units</w:t>
            </w:r>
          </w:p>
        </w:tc>
        <w:tc>
          <w:tcPr/>
          <w:p w:rsidR="00000000" w:rsidDel="00000000" w:rsidP="00000000" w:rsidRDefault="00000000" w:rsidRPr="00000000" w14:paraId="00000094">
            <w:pPr>
              <w:jc w:val="center"/>
              <w:rPr>
                <w:highlight w:val="cyan"/>
              </w:rPr>
            </w:pPr>
            <w:r w:rsidDel="00000000" w:rsidR="00000000" w:rsidRPr="00000000">
              <w:rPr>
                <w:rtl w:val="0"/>
              </w:rPr>
            </w:r>
          </w:p>
        </w:tc>
        <w:tc>
          <w:tcPr/>
          <w:p w:rsidR="00000000" w:rsidDel="00000000" w:rsidP="00000000" w:rsidRDefault="00000000" w:rsidRPr="00000000" w14:paraId="00000095">
            <w:pPr>
              <w:jc w:val="center"/>
              <w:rPr>
                <w:highlight w:val="cyan"/>
              </w:rPr>
            </w:pPr>
            <w:r w:rsidDel="00000000" w:rsidR="00000000" w:rsidRPr="00000000">
              <w:rPr>
                <w:rtl w:val="0"/>
              </w:rPr>
            </w:r>
          </w:p>
        </w:tc>
        <w:tc>
          <w:tcPr/>
          <w:p w:rsidR="00000000" w:rsidDel="00000000" w:rsidP="00000000" w:rsidRDefault="00000000" w:rsidRPr="00000000" w14:paraId="00000096">
            <w:pPr>
              <w:jc w:val="center"/>
              <w:rPr>
                <w:highlight w:val="cyan"/>
              </w:rPr>
            </w:pPr>
            <w:r w:rsidDel="00000000" w:rsidR="00000000" w:rsidRPr="00000000">
              <w:rPr>
                <w:rtl w:val="0"/>
              </w:rPr>
            </w:r>
          </w:p>
        </w:tc>
        <w:tc>
          <w:tcPr/>
          <w:p w:rsidR="00000000" w:rsidDel="00000000" w:rsidP="00000000" w:rsidRDefault="00000000" w:rsidRPr="00000000" w14:paraId="00000097">
            <w:pPr>
              <w:jc w:val="center"/>
              <w:rPr>
                <w:highlight w:val="cyan"/>
              </w:rPr>
            </w:pPr>
            <w:r w:rsidDel="00000000" w:rsidR="00000000" w:rsidRPr="00000000">
              <w:rPr>
                <w:rtl w:val="0"/>
              </w:rPr>
            </w:r>
          </w:p>
        </w:tc>
      </w:tr>
      <w:tr>
        <w:trPr>
          <w:cantSplit w:val="0"/>
          <w:trHeight w:val="435" w:hRule="atLeast"/>
          <w:tblHeader w:val="0"/>
        </w:trPr>
        <w:tc>
          <w:tcPr>
            <w:gridSpan w:val="4"/>
          </w:tcPr>
          <w:p w:rsidR="00000000" w:rsidDel="00000000" w:rsidP="00000000" w:rsidRDefault="00000000" w:rsidRPr="00000000" w14:paraId="00000098">
            <w:pPr>
              <w:shd w:fill="ffffff" w:val="clear"/>
              <w:tabs>
                <w:tab w:val="left" w:leader="none" w:pos="-720"/>
                <w:tab w:val="left" w:leader="none" w:pos="0"/>
                <w:tab w:val="left" w:leader="none" w:pos="720"/>
                <w:tab w:val="right" w:leader="none" w:pos="8640"/>
              </w:tabs>
              <w:jc w:val="right"/>
              <w:rPr>
                <w:b w:val="1"/>
                <w:highlight w:val="white"/>
              </w:rPr>
            </w:pPr>
            <w:r w:rsidDel="00000000" w:rsidR="00000000" w:rsidRPr="00000000">
              <w:rPr>
                <w:b w:val="1"/>
                <w:highlight w:val="white"/>
                <w:rtl w:val="0"/>
              </w:rPr>
              <w:t xml:space="preserve">Sub Total Before VAT</w:t>
            </w:r>
          </w:p>
        </w:tc>
        <w:tc>
          <w:tcPr/>
          <w:p w:rsidR="00000000" w:rsidDel="00000000" w:rsidP="00000000" w:rsidRDefault="00000000" w:rsidRPr="00000000" w14:paraId="0000009C">
            <w:pPr>
              <w:shd w:fill="ffffff" w:val="clear"/>
              <w:tabs>
                <w:tab w:val="left" w:leader="none" w:pos="-720"/>
                <w:tab w:val="left" w:leader="none" w:pos="0"/>
                <w:tab w:val="left" w:leader="none" w:pos="720"/>
                <w:tab w:val="right" w:leader="none" w:pos="8640"/>
              </w:tabs>
              <w:spacing w:after="0" w:before="0" w:line="240" w:lineRule="auto"/>
              <w:ind w:left="0" w:firstLine="0"/>
              <w:jc w:val="center"/>
              <w:rPr>
                <w:highlight w:val="white"/>
              </w:rPr>
            </w:pPr>
            <w:r w:rsidDel="00000000" w:rsidR="00000000" w:rsidRPr="00000000">
              <w:rPr>
                <w:rtl w:val="0"/>
              </w:rPr>
            </w:r>
          </w:p>
        </w:tc>
        <w:tc>
          <w:tcPr/>
          <w:p w:rsidR="00000000" w:rsidDel="00000000" w:rsidP="00000000" w:rsidRDefault="00000000" w:rsidRPr="00000000" w14:paraId="0000009D">
            <w:pPr>
              <w:shd w:fill="ffffff" w:val="clear"/>
              <w:tabs>
                <w:tab w:val="left" w:leader="none" w:pos="-720"/>
                <w:tab w:val="left" w:leader="none" w:pos="0"/>
                <w:tab w:val="left" w:leader="none" w:pos="720"/>
                <w:tab w:val="right" w:leader="none" w:pos="8640"/>
              </w:tabs>
              <w:spacing w:after="0" w:before="0" w:line="240" w:lineRule="auto"/>
              <w:ind w:left="0" w:firstLine="0"/>
              <w:jc w:val="center"/>
              <w:rPr>
                <w:highlight w:val="white"/>
              </w:rPr>
            </w:pPr>
            <w:r w:rsidDel="00000000" w:rsidR="00000000" w:rsidRPr="00000000">
              <w:rPr>
                <w:rtl w:val="0"/>
              </w:rPr>
            </w:r>
          </w:p>
        </w:tc>
        <w:tc>
          <w:tcPr/>
          <w:p w:rsidR="00000000" w:rsidDel="00000000" w:rsidP="00000000" w:rsidRDefault="00000000" w:rsidRPr="00000000" w14:paraId="0000009E">
            <w:pPr>
              <w:jc w:val="center"/>
              <w:rPr>
                <w:highlight w:val="cyan"/>
              </w:rPr>
            </w:pPr>
            <w:r w:rsidDel="00000000" w:rsidR="00000000" w:rsidRPr="00000000">
              <w:rPr>
                <w:rtl w:val="0"/>
              </w:rPr>
            </w:r>
          </w:p>
        </w:tc>
        <w:tc>
          <w:tcPr/>
          <w:p w:rsidR="00000000" w:rsidDel="00000000" w:rsidP="00000000" w:rsidRDefault="00000000" w:rsidRPr="00000000" w14:paraId="0000009F">
            <w:pPr>
              <w:jc w:val="center"/>
              <w:rPr>
                <w:highlight w:val="cyan"/>
              </w:rPr>
            </w:pPr>
            <w:r w:rsidDel="00000000" w:rsidR="00000000" w:rsidRPr="00000000">
              <w:rPr>
                <w:rtl w:val="0"/>
              </w:rPr>
            </w:r>
          </w:p>
        </w:tc>
        <w:tc>
          <w:tcPr/>
          <w:p w:rsidR="00000000" w:rsidDel="00000000" w:rsidP="00000000" w:rsidRDefault="00000000" w:rsidRPr="00000000" w14:paraId="000000A0">
            <w:pPr>
              <w:jc w:val="center"/>
              <w:rPr>
                <w:highlight w:val="cyan"/>
              </w:rPr>
            </w:pPr>
            <w:r w:rsidDel="00000000" w:rsidR="00000000" w:rsidRPr="00000000">
              <w:rPr>
                <w:rtl w:val="0"/>
              </w:rPr>
            </w:r>
          </w:p>
        </w:tc>
        <w:tc>
          <w:tcPr/>
          <w:p w:rsidR="00000000" w:rsidDel="00000000" w:rsidP="00000000" w:rsidRDefault="00000000" w:rsidRPr="00000000" w14:paraId="000000A1">
            <w:pPr>
              <w:jc w:val="center"/>
              <w:rPr>
                <w:highlight w:val="cyan"/>
              </w:rPr>
            </w:pPr>
            <w:r w:rsidDel="00000000" w:rsidR="00000000" w:rsidRPr="00000000">
              <w:rPr>
                <w:rtl w:val="0"/>
              </w:rPr>
            </w:r>
          </w:p>
        </w:tc>
      </w:tr>
      <w:tr>
        <w:trPr>
          <w:cantSplit w:val="0"/>
          <w:trHeight w:val="390" w:hRule="atLeast"/>
          <w:tblHeader w:val="0"/>
        </w:trPr>
        <w:tc>
          <w:tcPr>
            <w:gridSpan w:val="4"/>
          </w:tcPr>
          <w:p w:rsidR="00000000" w:rsidDel="00000000" w:rsidP="00000000" w:rsidRDefault="00000000" w:rsidRPr="00000000" w14:paraId="000000A2">
            <w:pPr>
              <w:shd w:fill="ffffff" w:val="clear"/>
              <w:tabs>
                <w:tab w:val="left" w:leader="none" w:pos="-720"/>
                <w:tab w:val="left" w:leader="none" w:pos="0"/>
                <w:tab w:val="left" w:leader="none" w:pos="720"/>
                <w:tab w:val="right" w:leader="none" w:pos="8640"/>
              </w:tabs>
              <w:jc w:val="right"/>
              <w:rPr>
                <w:b w:val="1"/>
                <w:highlight w:val="white"/>
              </w:rPr>
            </w:pPr>
            <w:r w:rsidDel="00000000" w:rsidR="00000000" w:rsidRPr="00000000">
              <w:rPr>
                <w:b w:val="1"/>
                <w:highlight w:val="white"/>
                <w:rtl w:val="0"/>
              </w:rPr>
              <w:t xml:space="preserve">VAT-10% </w:t>
            </w:r>
          </w:p>
          <w:p w:rsidR="00000000" w:rsidDel="00000000" w:rsidP="00000000" w:rsidRDefault="00000000" w:rsidRPr="00000000" w14:paraId="000000A3">
            <w:pPr>
              <w:shd w:fill="ffffff" w:val="clear"/>
              <w:tabs>
                <w:tab w:val="left" w:leader="none" w:pos="-720"/>
                <w:tab w:val="left" w:leader="none" w:pos="0"/>
                <w:tab w:val="left" w:leader="none" w:pos="720"/>
                <w:tab w:val="right" w:leader="none" w:pos="8640"/>
              </w:tabs>
              <w:jc w:val="right"/>
              <w:rPr>
                <w:b w:val="1"/>
                <w:highlight w:val="white"/>
              </w:rPr>
            </w:pPr>
            <w:r w:rsidDel="00000000" w:rsidR="00000000" w:rsidRPr="00000000">
              <w:rPr>
                <w:b w:val="1"/>
                <w:highlight w:val="white"/>
                <w:rtl w:val="0"/>
              </w:rPr>
              <w:t xml:space="preserve">(For Local Bidders)</w:t>
            </w:r>
          </w:p>
        </w:tc>
        <w:tc>
          <w:tcPr/>
          <w:p w:rsidR="00000000" w:rsidDel="00000000" w:rsidP="00000000" w:rsidRDefault="00000000" w:rsidRPr="00000000" w14:paraId="000000A7">
            <w:pPr>
              <w:shd w:fill="ffffff" w:val="clear"/>
              <w:tabs>
                <w:tab w:val="left" w:leader="none" w:pos="-720"/>
                <w:tab w:val="left" w:leader="none" w:pos="0"/>
                <w:tab w:val="left" w:leader="none" w:pos="720"/>
                <w:tab w:val="right" w:leader="none" w:pos="8640"/>
              </w:tabs>
              <w:spacing w:after="0" w:before="0" w:line="240" w:lineRule="auto"/>
              <w:ind w:left="0" w:firstLine="0"/>
              <w:jc w:val="center"/>
              <w:rPr>
                <w:highlight w:val="white"/>
              </w:rPr>
            </w:pPr>
            <w:r w:rsidDel="00000000" w:rsidR="00000000" w:rsidRPr="00000000">
              <w:rPr>
                <w:rtl w:val="0"/>
              </w:rPr>
            </w:r>
          </w:p>
        </w:tc>
        <w:tc>
          <w:tcPr/>
          <w:p w:rsidR="00000000" w:rsidDel="00000000" w:rsidP="00000000" w:rsidRDefault="00000000" w:rsidRPr="00000000" w14:paraId="000000A8">
            <w:pPr>
              <w:shd w:fill="ffffff" w:val="clear"/>
              <w:tabs>
                <w:tab w:val="left" w:leader="none" w:pos="-720"/>
                <w:tab w:val="left" w:leader="none" w:pos="0"/>
                <w:tab w:val="left" w:leader="none" w:pos="720"/>
                <w:tab w:val="right" w:leader="none" w:pos="8640"/>
              </w:tabs>
              <w:spacing w:after="0" w:before="0" w:line="240" w:lineRule="auto"/>
              <w:ind w:left="0" w:firstLine="0"/>
              <w:jc w:val="center"/>
              <w:rPr>
                <w:highlight w:val="white"/>
              </w:rPr>
            </w:pPr>
            <w:r w:rsidDel="00000000" w:rsidR="00000000" w:rsidRPr="00000000">
              <w:rPr>
                <w:rtl w:val="0"/>
              </w:rPr>
            </w:r>
          </w:p>
        </w:tc>
        <w:tc>
          <w:tcPr/>
          <w:p w:rsidR="00000000" w:rsidDel="00000000" w:rsidP="00000000" w:rsidRDefault="00000000" w:rsidRPr="00000000" w14:paraId="000000A9">
            <w:pPr>
              <w:jc w:val="center"/>
              <w:rPr>
                <w:highlight w:val="cyan"/>
              </w:rPr>
            </w:pPr>
            <w:r w:rsidDel="00000000" w:rsidR="00000000" w:rsidRPr="00000000">
              <w:rPr>
                <w:rtl w:val="0"/>
              </w:rPr>
            </w:r>
          </w:p>
        </w:tc>
        <w:tc>
          <w:tcPr/>
          <w:p w:rsidR="00000000" w:rsidDel="00000000" w:rsidP="00000000" w:rsidRDefault="00000000" w:rsidRPr="00000000" w14:paraId="000000AA">
            <w:pPr>
              <w:jc w:val="center"/>
              <w:rPr>
                <w:highlight w:val="cyan"/>
              </w:rPr>
            </w:pPr>
            <w:r w:rsidDel="00000000" w:rsidR="00000000" w:rsidRPr="00000000">
              <w:rPr>
                <w:rtl w:val="0"/>
              </w:rPr>
            </w:r>
          </w:p>
        </w:tc>
        <w:tc>
          <w:tcPr/>
          <w:p w:rsidR="00000000" w:rsidDel="00000000" w:rsidP="00000000" w:rsidRDefault="00000000" w:rsidRPr="00000000" w14:paraId="000000AB">
            <w:pPr>
              <w:jc w:val="center"/>
              <w:rPr>
                <w:highlight w:val="cyan"/>
              </w:rPr>
            </w:pPr>
            <w:r w:rsidDel="00000000" w:rsidR="00000000" w:rsidRPr="00000000">
              <w:rPr>
                <w:rtl w:val="0"/>
              </w:rPr>
            </w:r>
          </w:p>
        </w:tc>
        <w:tc>
          <w:tcPr/>
          <w:p w:rsidR="00000000" w:rsidDel="00000000" w:rsidP="00000000" w:rsidRDefault="00000000" w:rsidRPr="00000000" w14:paraId="000000AC">
            <w:pPr>
              <w:jc w:val="center"/>
              <w:rPr>
                <w:highlight w:val="cyan"/>
              </w:rPr>
            </w:pPr>
            <w:r w:rsidDel="00000000" w:rsidR="00000000" w:rsidRPr="00000000">
              <w:rPr>
                <w:rtl w:val="0"/>
              </w:rPr>
            </w:r>
          </w:p>
        </w:tc>
      </w:tr>
      <w:tr>
        <w:trPr>
          <w:cantSplit w:val="0"/>
          <w:trHeight w:val="405" w:hRule="atLeast"/>
          <w:tblHeader w:val="0"/>
        </w:trPr>
        <w:tc>
          <w:tcPr>
            <w:gridSpan w:val="4"/>
          </w:tcPr>
          <w:p w:rsidR="00000000" w:rsidDel="00000000" w:rsidP="00000000" w:rsidRDefault="00000000" w:rsidRPr="00000000" w14:paraId="000000AD">
            <w:pPr>
              <w:shd w:fill="ffffff" w:val="clear"/>
              <w:tabs>
                <w:tab w:val="left" w:leader="none" w:pos="-720"/>
                <w:tab w:val="left" w:leader="none" w:pos="0"/>
                <w:tab w:val="left" w:leader="none" w:pos="720"/>
                <w:tab w:val="right" w:leader="none" w:pos="8640"/>
              </w:tabs>
              <w:jc w:val="right"/>
              <w:rPr>
                <w:b w:val="1"/>
                <w:highlight w:val="white"/>
              </w:rPr>
            </w:pPr>
            <w:r w:rsidDel="00000000" w:rsidR="00000000" w:rsidRPr="00000000">
              <w:rPr>
                <w:b w:val="1"/>
                <w:highlight w:val="white"/>
                <w:rtl w:val="0"/>
              </w:rPr>
              <w:t xml:space="preserve">Total After VAT </w:t>
            </w:r>
          </w:p>
          <w:p w:rsidR="00000000" w:rsidDel="00000000" w:rsidP="00000000" w:rsidRDefault="00000000" w:rsidRPr="00000000" w14:paraId="000000AE">
            <w:pPr>
              <w:shd w:fill="ffffff" w:val="clear"/>
              <w:tabs>
                <w:tab w:val="left" w:leader="none" w:pos="-720"/>
                <w:tab w:val="left" w:leader="none" w:pos="0"/>
                <w:tab w:val="left" w:leader="none" w:pos="720"/>
                <w:tab w:val="right" w:leader="none" w:pos="8640"/>
              </w:tabs>
              <w:jc w:val="right"/>
              <w:rPr>
                <w:b w:val="1"/>
                <w:highlight w:val="white"/>
              </w:rPr>
            </w:pPr>
            <w:r w:rsidDel="00000000" w:rsidR="00000000" w:rsidRPr="00000000">
              <w:rPr>
                <w:b w:val="1"/>
                <w:highlight w:val="white"/>
                <w:rtl w:val="0"/>
              </w:rPr>
              <w:t xml:space="preserve">(For Local Bidders)</w:t>
            </w:r>
          </w:p>
        </w:tc>
        <w:tc>
          <w:tcPr/>
          <w:p w:rsidR="00000000" w:rsidDel="00000000" w:rsidP="00000000" w:rsidRDefault="00000000" w:rsidRPr="00000000" w14:paraId="000000B2">
            <w:pPr>
              <w:shd w:fill="ffffff" w:val="clear"/>
              <w:tabs>
                <w:tab w:val="left" w:leader="none" w:pos="-720"/>
                <w:tab w:val="left" w:leader="none" w:pos="0"/>
                <w:tab w:val="left" w:leader="none" w:pos="720"/>
                <w:tab w:val="right" w:leader="none" w:pos="8640"/>
              </w:tabs>
              <w:spacing w:after="0" w:before="0" w:line="240" w:lineRule="auto"/>
              <w:ind w:left="0" w:firstLine="0"/>
              <w:jc w:val="center"/>
              <w:rPr>
                <w:highlight w:val="white"/>
              </w:rPr>
            </w:pPr>
            <w:r w:rsidDel="00000000" w:rsidR="00000000" w:rsidRPr="00000000">
              <w:rPr>
                <w:rtl w:val="0"/>
              </w:rPr>
            </w:r>
          </w:p>
        </w:tc>
        <w:tc>
          <w:tcPr/>
          <w:p w:rsidR="00000000" w:rsidDel="00000000" w:rsidP="00000000" w:rsidRDefault="00000000" w:rsidRPr="00000000" w14:paraId="000000B3">
            <w:pPr>
              <w:shd w:fill="ffffff" w:val="clear"/>
              <w:tabs>
                <w:tab w:val="left" w:leader="none" w:pos="-720"/>
                <w:tab w:val="left" w:leader="none" w:pos="0"/>
                <w:tab w:val="left" w:leader="none" w:pos="720"/>
                <w:tab w:val="right" w:leader="none" w:pos="8640"/>
              </w:tabs>
              <w:spacing w:after="0" w:before="0" w:line="240" w:lineRule="auto"/>
              <w:ind w:left="0" w:firstLine="0"/>
              <w:jc w:val="center"/>
              <w:rPr>
                <w:highlight w:val="white"/>
              </w:rPr>
            </w:pPr>
            <w:r w:rsidDel="00000000" w:rsidR="00000000" w:rsidRPr="00000000">
              <w:rPr>
                <w:rtl w:val="0"/>
              </w:rPr>
            </w:r>
          </w:p>
        </w:tc>
        <w:tc>
          <w:tcPr/>
          <w:p w:rsidR="00000000" w:rsidDel="00000000" w:rsidP="00000000" w:rsidRDefault="00000000" w:rsidRPr="00000000" w14:paraId="000000B4">
            <w:pPr>
              <w:jc w:val="center"/>
              <w:rPr>
                <w:highlight w:val="cyan"/>
              </w:rPr>
            </w:pPr>
            <w:r w:rsidDel="00000000" w:rsidR="00000000" w:rsidRPr="00000000">
              <w:rPr>
                <w:rtl w:val="0"/>
              </w:rPr>
            </w:r>
          </w:p>
        </w:tc>
        <w:tc>
          <w:tcPr/>
          <w:p w:rsidR="00000000" w:rsidDel="00000000" w:rsidP="00000000" w:rsidRDefault="00000000" w:rsidRPr="00000000" w14:paraId="000000B5">
            <w:pPr>
              <w:jc w:val="center"/>
              <w:rPr>
                <w:highlight w:val="cyan"/>
              </w:rPr>
            </w:pPr>
            <w:r w:rsidDel="00000000" w:rsidR="00000000" w:rsidRPr="00000000">
              <w:rPr>
                <w:rtl w:val="0"/>
              </w:rPr>
            </w:r>
          </w:p>
        </w:tc>
        <w:tc>
          <w:tcPr/>
          <w:p w:rsidR="00000000" w:rsidDel="00000000" w:rsidP="00000000" w:rsidRDefault="00000000" w:rsidRPr="00000000" w14:paraId="000000B6">
            <w:pPr>
              <w:jc w:val="center"/>
              <w:rPr>
                <w:highlight w:val="cyan"/>
              </w:rPr>
            </w:pPr>
            <w:r w:rsidDel="00000000" w:rsidR="00000000" w:rsidRPr="00000000">
              <w:rPr>
                <w:rtl w:val="0"/>
              </w:rPr>
            </w:r>
          </w:p>
        </w:tc>
        <w:tc>
          <w:tcPr/>
          <w:p w:rsidR="00000000" w:rsidDel="00000000" w:rsidP="00000000" w:rsidRDefault="00000000" w:rsidRPr="00000000" w14:paraId="000000B7">
            <w:pPr>
              <w:jc w:val="center"/>
              <w:rPr>
                <w:highlight w:val="cyan"/>
              </w:rPr>
            </w:pPr>
            <w:r w:rsidDel="00000000" w:rsidR="00000000" w:rsidRPr="00000000">
              <w:rPr>
                <w:rtl w:val="0"/>
              </w:rPr>
            </w:r>
          </w:p>
        </w:tc>
      </w:tr>
    </w:tbl>
    <w:p w:rsidR="00000000" w:rsidDel="00000000" w:rsidP="00000000" w:rsidRDefault="00000000" w:rsidRPr="00000000" w14:paraId="000000B8">
      <w:pPr>
        <w:rPr>
          <w:b w:val="1"/>
        </w:rPr>
      </w:pPr>
      <w:r w:rsidDel="00000000" w:rsidR="00000000" w:rsidRPr="00000000">
        <w:rPr>
          <w:rtl w:val="0"/>
        </w:rPr>
      </w:r>
    </w:p>
    <w:p w:rsidR="00000000" w:rsidDel="00000000" w:rsidP="00000000" w:rsidRDefault="00000000" w:rsidRPr="00000000" w14:paraId="000000B9">
      <w:pPr>
        <w:ind w:left="540"/>
        <w:jc w:val="both"/>
        <w:rPr/>
      </w:pPr>
      <w:r w:rsidDel="00000000" w:rsidR="00000000" w:rsidRPr="00000000">
        <w:rPr>
          <w:b w:val="1"/>
          <w:rtl w:val="0"/>
        </w:rPr>
        <w:t xml:space="preserve">Note: </w:t>
      </w:r>
      <w:r w:rsidDel="00000000" w:rsidR="00000000" w:rsidRPr="00000000">
        <w:rPr>
          <w:rtl w:val="0"/>
        </w:rPr>
        <w:t xml:space="preserve">Evaluation will be based on DAP prices but UNOPS reserves the right to award contract in DAP or FCA  terms depending on what best serves the interest of the project and UNOPS.</w:t>
      </w:r>
    </w:p>
    <w:p w:rsidR="00000000" w:rsidDel="00000000" w:rsidP="00000000" w:rsidRDefault="00000000" w:rsidRPr="00000000" w14:paraId="000000BA">
      <w:pPr>
        <w:rPr>
          <w:b w:val="1"/>
        </w:rPr>
      </w:pPr>
      <w:r w:rsidDel="00000000" w:rsidR="00000000" w:rsidRPr="00000000">
        <w:rPr>
          <w:rtl w:val="0"/>
        </w:rPr>
      </w:r>
    </w:p>
    <w:p w:rsidR="00000000" w:rsidDel="00000000" w:rsidP="00000000" w:rsidRDefault="00000000" w:rsidRPr="00000000" w14:paraId="000000BB">
      <w:pPr>
        <w:jc w:val="left"/>
        <w:rPr/>
      </w:pPr>
      <w:r w:rsidDel="00000000" w:rsidR="00000000" w:rsidRPr="00000000">
        <w:rPr>
          <w:highlight w:val="cyan"/>
          <w:rtl w:val="0"/>
        </w:rPr>
        <w:t xml:space="preserve">FCA*……………………………………….Country……………………………</w:t>
      </w:r>
      <w:r w:rsidDel="00000000" w:rsidR="00000000" w:rsidRPr="00000000">
        <w:rPr>
          <w:rtl w:val="0"/>
        </w:rPr>
      </w:r>
    </w:p>
    <w:p w:rsidR="00000000" w:rsidDel="00000000" w:rsidP="00000000" w:rsidRDefault="00000000" w:rsidRPr="00000000" w14:paraId="000000BC">
      <w:pPr>
        <w:jc w:val="left"/>
        <w:rPr>
          <w:b w:val="1"/>
        </w:rPr>
      </w:pPr>
      <w:r w:rsidDel="00000000" w:rsidR="00000000" w:rsidRPr="00000000">
        <w:rPr>
          <w:rtl w:val="0"/>
        </w:rPr>
        <w:t xml:space="preserve">(Supplier to fill in the place of delivery with detailed address)</w:t>
      </w:r>
      <w:r w:rsidDel="00000000" w:rsidR="00000000" w:rsidRPr="00000000">
        <w:rPr>
          <w:rtl w:val="0"/>
        </w:rPr>
      </w:r>
    </w:p>
    <w:p w:rsidR="00000000" w:rsidDel="00000000" w:rsidP="00000000" w:rsidRDefault="00000000" w:rsidRPr="00000000" w14:paraId="000000BD">
      <w:pPr>
        <w:jc w:val="left"/>
        <w:rPr>
          <w:b w:val="1"/>
        </w:rPr>
      </w:pPr>
      <w:r w:rsidDel="00000000" w:rsidR="00000000" w:rsidRPr="00000000">
        <w:rPr>
          <w:rtl w:val="0"/>
        </w:rPr>
      </w:r>
    </w:p>
    <w:p w:rsidR="00000000" w:rsidDel="00000000" w:rsidP="00000000" w:rsidRDefault="00000000" w:rsidRPr="00000000" w14:paraId="000000BE">
      <w:pPr>
        <w:jc w:val="left"/>
        <w:rPr/>
      </w:pPr>
      <w:r w:rsidDel="00000000" w:rsidR="00000000" w:rsidRPr="00000000">
        <w:rPr>
          <w:rtl w:val="0"/>
        </w:rPr>
        <w:t xml:space="preserve">Payment terms: Within 30 days -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Yes</w:t>
      </w:r>
    </w:p>
    <w:p w:rsidR="00000000" w:rsidDel="00000000" w:rsidP="00000000" w:rsidRDefault="00000000" w:rsidRPr="00000000" w14:paraId="000000BF">
      <w:pPr>
        <w:rPr>
          <w:b w:val="1"/>
        </w:rPr>
      </w:pPr>
      <w:r w:rsidDel="00000000" w:rsidR="00000000" w:rsidRPr="00000000">
        <w:rPr>
          <w:b w:val="1"/>
          <w:rtl w:val="0"/>
        </w:rPr>
        <w:t xml:space="preserve">Remark:</w:t>
      </w:r>
    </w:p>
    <w:p w:rsidR="00000000" w:rsidDel="00000000" w:rsidP="00000000" w:rsidRDefault="00000000" w:rsidRPr="00000000" w14:paraId="000000C0">
      <w:pPr>
        <w:shd w:fill="ffff00" w:val="clear"/>
        <w:jc w:val="both"/>
        <w:rPr>
          <w:b w:val="1"/>
          <w:highlight w:val="yellow"/>
        </w:rPr>
      </w:pPr>
      <w:r w:rsidDel="00000000" w:rsidR="00000000" w:rsidRPr="00000000">
        <w:rPr>
          <w:b w:val="1"/>
          <w:highlight w:val="yellow"/>
          <w:rtl w:val="0"/>
        </w:rPr>
        <w:t xml:space="preserve">DAP–CMS, Customs Clearance Included, Phnom Penh, Cambodia, Incoterms-2020. </w:t>
      </w:r>
    </w:p>
    <w:p w:rsidR="00000000" w:rsidDel="00000000" w:rsidP="00000000" w:rsidRDefault="00000000" w:rsidRPr="00000000" w14:paraId="000000C1">
      <w:pPr>
        <w:numPr>
          <w:ilvl w:val="0"/>
          <w:numId w:val="4"/>
        </w:numPr>
        <w:shd w:fill="ffff00" w:val="clear"/>
        <w:spacing w:line="276" w:lineRule="auto"/>
        <w:ind w:left="862" w:hanging="360"/>
        <w:jc w:val="both"/>
        <w:rPr>
          <w:highlight w:val="yellow"/>
        </w:rPr>
      </w:pPr>
      <w:r w:rsidDel="00000000" w:rsidR="00000000" w:rsidRPr="00000000">
        <w:rPr>
          <w:highlight w:val="yellow"/>
          <w:rtl w:val="0"/>
        </w:rPr>
        <w:t xml:space="preserve">Please note that Global Fund procurements are exempted from all local duties and taxes of the Kingdom of Cambodia, hence your quoted price shall not include any tax component. UNOPS will therefore provide documents/letters to the contracted supplier for their application for tax exemption. </w:t>
      </w:r>
    </w:p>
    <w:p w:rsidR="00000000" w:rsidDel="00000000" w:rsidP="00000000" w:rsidRDefault="00000000" w:rsidRPr="00000000" w14:paraId="000000C2">
      <w:pPr>
        <w:numPr>
          <w:ilvl w:val="0"/>
          <w:numId w:val="4"/>
        </w:numPr>
        <w:shd w:fill="ffff00" w:val="clear"/>
        <w:spacing w:after="200" w:line="276" w:lineRule="auto"/>
        <w:ind w:left="862" w:hanging="360"/>
        <w:jc w:val="both"/>
        <w:rPr>
          <w:highlight w:val="yellow"/>
        </w:rPr>
      </w:pPr>
      <w:r w:rsidDel="00000000" w:rsidR="00000000" w:rsidRPr="00000000">
        <w:rPr>
          <w:highlight w:val="yellow"/>
          <w:rtl w:val="0"/>
        </w:rPr>
        <w:t xml:space="preserve">However, the bidder is responsible for customs clearance and delivery of the goods to the final destination as stated in the ITB documents and therefore the supplier bears all costs and risks involved in delivering the goods to the delivery destination. </w:t>
      </w:r>
      <w:r w:rsidDel="00000000" w:rsidR="00000000" w:rsidRPr="00000000">
        <w:rPr>
          <w:rtl w:val="0"/>
        </w:rPr>
      </w:r>
    </w:p>
    <w:p w:rsidR="00000000" w:rsidDel="00000000" w:rsidP="00000000" w:rsidRDefault="00000000" w:rsidRPr="00000000" w14:paraId="000000C3">
      <w:pPr>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 (Company Name)</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 (Company Name)</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C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5">
      <w:pPr>
        <w:tabs>
          <w:tab w:val="left" w:leader="none" w:pos="720"/>
        </w:tabs>
        <w:rPr>
          <w:color w:val="000000"/>
        </w:rPr>
      </w:pPr>
      <w:r w:rsidDel="00000000" w:rsidR="00000000" w:rsidRPr="00000000">
        <w:rPr>
          <w:rtl w:val="0"/>
        </w:rPr>
      </w:r>
    </w:p>
    <w:p w:rsidR="00000000" w:rsidDel="00000000" w:rsidP="00000000" w:rsidRDefault="00000000" w:rsidRPr="00000000" w14:paraId="000000C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7">
      <w:pPr>
        <w:rPr>
          <w:color w:val="000000"/>
        </w:rPr>
      </w:pPr>
      <w:r w:rsidDel="00000000" w:rsidR="00000000" w:rsidRPr="00000000">
        <w:rPr>
          <w:rtl w:val="0"/>
        </w:rPr>
      </w:r>
    </w:p>
    <w:p w:rsidR="00000000" w:rsidDel="00000000" w:rsidP="00000000" w:rsidRDefault="00000000" w:rsidRPr="00000000" w14:paraId="000000C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9">
      <w:pPr>
        <w:rPr>
          <w:color w:val="000000"/>
        </w:rPr>
      </w:pPr>
      <w:r w:rsidDel="00000000" w:rsidR="00000000" w:rsidRPr="00000000">
        <w:rPr>
          <w:rtl w:val="0"/>
        </w:rPr>
      </w:r>
    </w:p>
    <w:p w:rsidR="00000000" w:rsidDel="00000000" w:rsidP="00000000" w:rsidRDefault="00000000" w:rsidRPr="00000000" w14:paraId="000000C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B">
      <w:pPr>
        <w:rPr>
          <w:color w:val="000000"/>
        </w:rPr>
      </w:pPr>
      <w:r w:rsidDel="00000000" w:rsidR="00000000" w:rsidRPr="00000000">
        <w:rPr>
          <w:rtl w:val="0"/>
        </w:rPr>
      </w:r>
    </w:p>
    <w:p w:rsidR="00000000" w:rsidDel="00000000" w:rsidP="00000000" w:rsidRDefault="00000000" w:rsidRPr="00000000" w14:paraId="000000CC">
      <w:pPr>
        <w:ind w:left="720" w:firstLine="720"/>
        <w:rPr>
          <w:b w:val="1"/>
          <w:color w:val="0092d1"/>
          <w:sz w:val="28"/>
          <w:szCs w:val="28"/>
        </w:rPr>
      </w:pPr>
      <w:r w:rsidDel="00000000" w:rsidR="00000000" w:rsidRPr="00000000">
        <w:rPr>
          <w:b w:val="1"/>
          <w:rtl w:val="0"/>
        </w:rPr>
        <w:t xml:space="preserve">[</w:t>
      </w:r>
      <w:r w:rsidDel="00000000" w:rsidR="00000000" w:rsidRPr="00000000">
        <w:rPr>
          <w:b w:val="1"/>
          <w:i w:val="1"/>
          <w:highlight w:val="cyan"/>
          <w:rtl w:val="0"/>
        </w:rPr>
        <w:t xml:space="preserve">Stamp form of bid with official stamp of the bidder</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CD">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color w:val="0092d1"/>
          <w:sz w:val="28"/>
          <w:szCs w:val="28"/>
          <w:rtl w:val="0"/>
        </w:rPr>
        <w:t xml:space="preserve">Form D: Technical Bid Form</w:t>
      </w: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ITB/202</w:t>
      </w:r>
      <w:r w:rsidDel="00000000" w:rsidR="00000000" w:rsidRPr="00000000">
        <w:rPr>
          <w:rtl w:val="0"/>
        </w:rPr>
        <w:t xml:space="preserve">4</w:t>
      </w:r>
      <w:r w:rsidDel="00000000" w:rsidR="00000000" w:rsidRPr="00000000">
        <w:rPr>
          <w:color w:val="000000"/>
          <w:rtl w:val="0"/>
        </w:rPr>
        <w:t xml:space="preserve">/</w:t>
      </w:r>
      <w:r w:rsidDel="00000000" w:rsidR="00000000" w:rsidRPr="00000000">
        <w:rPr>
          <w:rtl w:val="0"/>
        </w:rPr>
        <w:t xml:space="preserve">53361</w:t>
      </w: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D3">
      <w:pPr>
        <w:rPr>
          <w:b w:val="1"/>
        </w:rPr>
      </w:pPr>
      <w:r w:rsidDel="00000000" w:rsidR="00000000" w:rsidRPr="00000000">
        <w:rPr>
          <w:rtl w:val="0"/>
        </w:rPr>
      </w:r>
    </w:p>
    <w:p w:rsidR="00000000" w:rsidDel="00000000" w:rsidP="00000000" w:rsidRDefault="00000000" w:rsidRPr="00000000" w14:paraId="000000D4">
      <w:pPr>
        <w:numPr>
          <w:ilvl w:val="0"/>
          <w:numId w:val="7"/>
        </w:numPr>
        <w:spacing w:line="276" w:lineRule="auto"/>
        <w:ind w:left="720" w:hanging="360"/>
        <w:jc w:val="both"/>
        <w:rPr/>
      </w:pPr>
      <w:r w:rsidDel="00000000" w:rsidR="00000000" w:rsidRPr="00000000">
        <w:rPr>
          <w:b w:val="1"/>
          <w:rtl w:val="0"/>
        </w:rPr>
        <w:t xml:space="preserve">The Bidder may offer other standards of quality, brand names, and/or catalogue numbers, provided that it demonstrates, to the Purchaser’s satisfaction, that the product offered ensures substantial equivalence or is superior in quality to those specified in the Schedule of Requirements.</w:t>
      </w:r>
    </w:p>
    <w:p w:rsidR="00000000" w:rsidDel="00000000" w:rsidP="00000000" w:rsidRDefault="00000000" w:rsidRPr="00000000" w14:paraId="000000D5">
      <w:pPr>
        <w:numPr>
          <w:ilvl w:val="0"/>
          <w:numId w:val="7"/>
        </w:numPr>
        <w:spacing w:line="276" w:lineRule="auto"/>
        <w:ind w:left="720" w:hanging="360"/>
        <w:jc w:val="both"/>
        <w:rPr/>
      </w:pPr>
      <w:r w:rsidDel="00000000" w:rsidR="00000000" w:rsidRPr="00000000">
        <w:rPr>
          <w:b w:val="1"/>
          <w:rtl w:val="0"/>
        </w:rPr>
        <w:t xml:space="preserve">The products offered shall be manufactured with some quality standards. UNOPS may ask for additional quality related documents during the evaluation, if required, and consider those for technical evaluation.</w:t>
      </w:r>
    </w:p>
    <w:p w:rsidR="00000000" w:rsidDel="00000000" w:rsidP="00000000" w:rsidRDefault="00000000" w:rsidRPr="00000000" w14:paraId="000000D6">
      <w:pPr>
        <w:rPr>
          <w:b w:val="1"/>
        </w:rPr>
      </w:pPr>
      <w:r w:rsidDel="00000000" w:rsidR="00000000" w:rsidRPr="00000000">
        <w:rPr>
          <w:rtl w:val="0"/>
        </w:rPr>
      </w:r>
    </w:p>
    <w:p w:rsidR="00000000" w:rsidDel="00000000" w:rsidP="00000000" w:rsidRDefault="00000000" w:rsidRPr="00000000" w14:paraId="000000D7">
      <w:pPr>
        <w:spacing w:after="200" w:line="276" w:lineRule="auto"/>
        <w:rPr>
          <w:b w:val="1"/>
        </w:rPr>
      </w:pPr>
      <w:r w:rsidDel="00000000" w:rsidR="00000000" w:rsidRPr="00000000">
        <w:rPr>
          <w:b w:val="1"/>
          <w:rtl w:val="0"/>
        </w:rPr>
        <w:t xml:space="preserve">A. Summary of Required Goods – Comparative Data Table</w:t>
      </w:r>
    </w:p>
    <w:tbl>
      <w:tblPr>
        <w:tblStyle w:val="Table4"/>
        <w:tblW w:w="1044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0"/>
        <w:gridCol w:w="1875"/>
        <w:gridCol w:w="825"/>
        <w:gridCol w:w="1185"/>
        <w:gridCol w:w="2010"/>
        <w:gridCol w:w="4035"/>
        <w:tblGridChange w:id="0">
          <w:tblGrid>
            <w:gridCol w:w="510"/>
            <w:gridCol w:w="1875"/>
            <w:gridCol w:w="825"/>
            <w:gridCol w:w="1185"/>
            <w:gridCol w:w="2010"/>
            <w:gridCol w:w="4035"/>
          </w:tblGrid>
        </w:tblGridChange>
      </w:tblGrid>
      <w:tr>
        <w:trPr>
          <w:cantSplit w:val="0"/>
          <w:trHeight w:val="809" w:hRule="atLeast"/>
          <w:tblHeader w:val="0"/>
        </w:trPr>
        <w:tc>
          <w:tcPr>
            <w:shd w:fill="d6e3bc" w:val="clear"/>
          </w:tcPr>
          <w:p w:rsidR="00000000" w:rsidDel="00000000" w:rsidP="00000000" w:rsidRDefault="00000000" w:rsidRPr="00000000" w14:paraId="000000D8">
            <w:pPr>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d6e3bc" w:val="clear"/>
          </w:tcPr>
          <w:p w:rsidR="00000000" w:rsidDel="00000000" w:rsidP="00000000" w:rsidRDefault="00000000" w:rsidRPr="00000000" w14:paraId="000000D9">
            <w:pPr>
              <w:ind w:left="34" w:firstLine="0"/>
              <w:jc w:val="center"/>
              <w:rPr>
                <w:rFonts w:ascii="Arial" w:cs="Arial" w:eastAsia="Arial" w:hAnsi="Arial"/>
                <w:b w:val="1"/>
              </w:rPr>
            </w:pPr>
            <w:r w:rsidDel="00000000" w:rsidR="00000000" w:rsidRPr="00000000">
              <w:rPr>
                <w:rFonts w:ascii="Arial" w:cs="Arial" w:eastAsia="Arial" w:hAnsi="Arial"/>
                <w:b w:val="1"/>
                <w:rtl w:val="0"/>
              </w:rPr>
              <w:t xml:space="preserve">Description of Goods</w:t>
            </w:r>
          </w:p>
        </w:tc>
        <w:tc>
          <w:tcPr>
            <w:shd w:fill="d6e3bc" w:val="clear"/>
          </w:tcPr>
          <w:p w:rsidR="00000000" w:rsidDel="00000000" w:rsidP="00000000" w:rsidRDefault="00000000" w:rsidRPr="00000000" w14:paraId="000000DA">
            <w:pPr>
              <w:jc w:val="center"/>
              <w:rPr>
                <w:rFonts w:ascii="Arial" w:cs="Arial" w:eastAsia="Arial" w:hAnsi="Arial"/>
                <w:b w:val="1"/>
              </w:rPr>
            </w:pPr>
            <w:r w:rsidDel="00000000" w:rsidR="00000000" w:rsidRPr="00000000">
              <w:rPr>
                <w:rFonts w:ascii="Arial" w:cs="Arial" w:eastAsia="Arial" w:hAnsi="Arial"/>
                <w:b w:val="1"/>
                <w:rtl w:val="0"/>
              </w:rPr>
              <w:t xml:space="preserve">UoM</w:t>
            </w:r>
          </w:p>
        </w:tc>
        <w:tc>
          <w:tcPr>
            <w:shd w:fill="d6e3bc" w:val="clear"/>
          </w:tcPr>
          <w:p w:rsidR="00000000" w:rsidDel="00000000" w:rsidP="00000000" w:rsidRDefault="00000000" w:rsidRPr="00000000" w14:paraId="000000DB">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tcBorders>
              <w:top w:color="000000" w:space="0" w:sz="4" w:val="single"/>
              <w:left w:color="000000" w:space="0" w:sz="4" w:val="single"/>
              <w:bottom w:color="000000" w:space="0" w:sz="4" w:val="single"/>
              <w:right w:color="000000" w:space="0" w:sz="4" w:val="single"/>
            </w:tcBorders>
            <w:shd w:fill="d7e3bc" w:val="clear"/>
          </w:tcPr>
          <w:p w:rsidR="00000000" w:rsidDel="00000000" w:rsidP="00000000" w:rsidRDefault="00000000" w:rsidRPr="00000000" w14:paraId="000000DC">
            <w:pPr>
              <w:jc w:val="center"/>
              <w:rPr>
                <w:rFonts w:ascii="Arial" w:cs="Arial" w:eastAsia="Arial" w:hAnsi="Arial"/>
                <w:b w:val="1"/>
              </w:rPr>
            </w:pPr>
            <w:r w:rsidDel="00000000" w:rsidR="00000000" w:rsidRPr="00000000">
              <w:rPr>
                <w:rFonts w:ascii="Arial" w:cs="Arial" w:eastAsia="Arial" w:hAnsi="Arial"/>
                <w:b w:val="1"/>
                <w:rtl w:val="0"/>
              </w:rPr>
              <w:t xml:space="preserve">Is Bid compliant?</w:t>
            </w:r>
          </w:p>
          <w:p w:rsidR="00000000" w:rsidDel="00000000" w:rsidP="00000000" w:rsidRDefault="00000000" w:rsidRPr="00000000" w14:paraId="000000DD">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7e3bc" w:val="clear"/>
          </w:tcPr>
          <w:p w:rsidR="00000000" w:rsidDel="00000000" w:rsidP="00000000" w:rsidRDefault="00000000" w:rsidRPr="00000000" w14:paraId="000000DE">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p>
          <w:p w:rsidR="00000000" w:rsidDel="00000000" w:rsidP="00000000" w:rsidRDefault="00000000" w:rsidRPr="00000000" w14:paraId="000000DF">
            <w:pPr>
              <w:jc w:val="center"/>
              <w:rPr>
                <w:rFonts w:ascii="Arial" w:cs="Arial" w:eastAsia="Arial" w:hAnsi="Arial"/>
              </w:rPr>
            </w:pP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E0">
            <w:pPr>
              <w:jc w:val="center"/>
              <w:rPr>
                <w:rFonts w:ascii="Arial" w:cs="Arial" w:eastAsia="Arial" w:hAnsi="Arial"/>
              </w:rPr>
            </w:pPr>
            <w:r w:rsidDel="00000000" w:rsidR="00000000" w:rsidRPr="00000000">
              <w:rPr>
                <w:rFonts w:ascii="Arial" w:cs="Arial" w:eastAsia="Arial" w:hAnsi="Arial"/>
                <w:highlight w:val="cyan"/>
                <w:rtl w:val="0"/>
              </w:rPr>
              <w:t xml:space="preserve">Insert details of goods offered</w:t>
            </w:r>
            <w:r w:rsidDel="00000000" w:rsidR="00000000" w:rsidRPr="00000000">
              <w:rPr>
                <w:rtl w:val="0"/>
              </w:rPr>
            </w:r>
          </w:p>
        </w:tc>
      </w:tr>
      <w:tr>
        <w:trPr>
          <w:cantSplit w:val="0"/>
          <w:trHeight w:val="624" w:hRule="atLeast"/>
          <w:tblHeader w:val="0"/>
        </w:trPr>
        <w:tc>
          <w:tcPr>
            <w:tcBorders>
              <w:top w:color="000000" w:space="0" w:sz="8" w:val="single"/>
              <w:left w:color="000000" w:space="0" w:sz="8" w:val="single"/>
              <w:right w:color="000000" w:space="0" w:sz="8" w:val="single"/>
            </w:tcBorders>
          </w:tcPr>
          <w:p w:rsidR="00000000" w:rsidDel="00000000" w:rsidP="00000000" w:rsidRDefault="00000000" w:rsidRPr="00000000" w14:paraId="000000E1">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0E2">
            <w:pPr>
              <w:shd w:fill="ffffff" w:val="clear"/>
              <w:tabs>
                <w:tab w:val="left" w:leader="none" w:pos="-720"/>
                <w:tab w:val="left" w:leader="none" w:pos="0"/>
                <w:tab w:val="left" w:leader="none" w:pos="720"/>
                <w:tab w:val="right" w:leader="none" w:pos="8640"/>
              </w:tabs>
              <w:rPr>
                <w:rFonts w:ascii="Arial" w:cs="Arial" w:eastAsia="Arial" w:hAnsi="Arial"/>
                <w:highlight w:val="white"/>
              </w:rPr>
            </w:pPr>
            <w:r w:rsidDel="00000000" w:rsidR="00000000" w:rsidRPr="00000000">
              <w:rPr>
                <w:rFonts w:ascii="Arial" w:cs="Arial" w:eastAsia="Arial" w:hAnsi="Arial"/>
                <w:b w:val="1"/>
                <w:sz w:val="18"/>
                <w:szCs w:val="18"/>
                <w:highlight w:val="white"/>
                <w:rtl w:val="0"/>
              </w:rPr>
              <w:t xml:space="preserve">Binocular Compound Biological Microscope</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0E3">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Unit</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0E4">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65</w:t>
            </w:r>
          </w:p>
          <w:p w:rsidR="00000000" w:rsidDel="00000000" w:rsidP="00000000" w:rsidRDefault="00000000" w:rsidRPr="00000000" w14:paraId="000000E5">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Units</w:t>
            </w:r>
          </w:p>
        </w:tc>
        <w:tc>
          <w:tcPr/>
          <w:p w:rsidR="00000000" w:rsidDel="00000000" w:rsidP="00000000" w:rsidRDefault="00000000" w:rsidRPr="00000000" w14:paraId="000000E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0E7">
            <w:pPr>
              <w:tabs>
                <w:tab w:val="right" w:leader="none" w:pos="8640"/>
              </w:tabs>
              <w:ind w:hanging="104"/>
              <w:jc w:val="both"/>
              <w:rPr>
                <w:rFonts w:ascii="Arial" w:cs="Arial" w:eastAsia="Arial" w:hAnsi="Arial"/>
              </w:rPr>
            </w:pPr>
            <w:r w:rsidDel="00000000" w:rsidR="00000000" w:rsidRPr="00000000">
              <w:rPr>
                <w:rFonts w:ascii="Arial" w:cs="Arial" w:eastAsia="Arial" w:hAnsi="Arial"/>
                <w:rtl w:val="0"/>
              </w:rPr>
              <w:t xml:space="preserve">Brand Name/Trade Mark: ……</w:t>
            </w:r>
          </w:p>
          <w:p w:rsidR="00000000" w:rsidDel="00000000" w:rsidP="00000000" w:rsidRDefault="00000000" w:rsidRPr="00000000" w14:paraId="000000E8">
            <w:pPr>
              <w:tabs>
                <w:tab w:val="right" w:leader="none" w:pos="8640"/>
              </w:tabs>
              <w:ind w:left="-104" w:firstLine="0"/>
              <w:jc w:val="both"/>
              <w:rPr>
                <w:rFonts w:ascii="Arial" w:cs="Arial" w:eastAsia="Arial" w:hAnsi="Arial"/>
              </w:rPr>
            </w:pPr>
            <w:r w:rsidDel="00000000" w:rsidR="00000000" w:rsidRPr="00000000">
              <w:rPr>
                <w:rFonts w:ascii="Arial" w:cs="Arial" w:eastAsia="Arial" w:hAnsi="Arial"/>
                <w:rtl w:val="0"/>
              </w:rPr>
              <w:t xml:space="preserve">Name of Manufacturer:…..</w:t>
            </w:r>
          </w:p>
          <w:p w:rsidR="00000000" w:rsidDel="00000000" w:rsidP="00000000" w:rsidRDefault="00000000" w:rsidRPr="00000000" w14:paraId="000000E9">
            <w:pPr>
              <w:tabs>
                <w:tab w:val="left" w:leader="none" w:pos="436"/>
                <w:tab w:val="right" w:leader="none" w:pos="8640"/>
              </w:tabs>
              <w:ind w:hanging="104"/>
              <w:jc w:val="both"/>
              <w:rPr>
                <w:rFonts w:ascii="Arial" w:cs="Arial" w:eastAsia="Arial" w:hAnsi="Arial"/>
              </w:rPr>
            </w:pPr>
            <w:r w:rsidDel="00000000" w:rsidR="00000000" w:rsidRPr="00000000">
              <w:rPr>
                <w:rFonts w:ascii="Arial" w:cs="Arial" w:eastAsia="Arial" w:hAnsi="Arial"/>
                <w:rtl w:val="0"/>
              </w:rPr>
              <w:t xml:space="preserve">Country of Manufacture:….</w:t>
            </w:r>
          </w:p>
          <w:p w:rsidR="00000000" w:rsidDel="00000000" w:rsidP="00000000" w:rsidRDefault="00000000" w:rsidRPr="00000000" w14:paraId="000000EA">
            <w:pPr>
              <w:tabs>
                <w:tab w:val="left" w:leader="none" w:pos="436"/>
                <w:tab w:val="right" w:leader="none" w:pos="8640"/>
              </w:tabs>
              <w:ind w:hanging="104"/>
              <w:jc w:val="both"/>
              <w:rPr>
                <w:rFonts w:ascii="Arial" w:cs="Arial" w:eastAsia="Arial" w:hAnsi="Arial"/>
              </w:rPr>
            </w:pPr>
            <w:r w:rsidDel="00000000" w:rsidR="00000000" w:rsidRPr="00000000">
              <w:rPr>
                <w:rFonts w:ascii="Arial" w:cs="Arial" w:eastAsia="Arial" w:hAnsi="Arial"/>
                <w:rtl w:val="0"/>
              </w:rPr>
              <w:t xml:space="preserve">Product Catalogue/Model No:……</w:t>
            </w:r>
          </w:p>
          <w:p w:rsidR="00000000" w:rsidDel="00000000" w:rsidP="00000000" w:rsidRDefault="00000000" w:rsidRPr="00000000" w14:paraId="000000EB">
            <w:pPr>
              <w:tabs>
                <w:tab w:val="left" w:leader="none" w:pos="436"/>
                <w:tab w:val="right" w:leader="none" w:pos="8640"/>
              </w:tabs>
              <w:ind w:hanging="104"/>
              <w:rPr>
                <w:rFonts w:ascii="Arial" w:cs="Arial" w:eastAsia="Arial" w:hAnsi="Arial"/>
              </w:rPr>
            </w:pPr>
            <w:r w:rsidDel="00000000" w:rsidR="00000000" w:rsidRPr="00000000">
              <w:rPr>
                <w:rFonts w:ascii="Arial" w:cs="Arial" w:eastAsia="Arial" w:hAnsi="Arial"/>
                <w:rtl w:val="0"/>
              </w:rPr>
              <w:t xml:space="preserve">Link to Website of offered product:……</w:t>
            </w:r>
          </w:p>
        </w:tc>
      </w:tr>
    </w:tbl>
    <w:p w:rsidR="00000000" w:rsidDel="00000000" w:rsidP="00000000" w:rsidRDefault="00000000" w:rsidRPr="00000000" w14:paraId="000000EC">
      <w:pPr>
        <w:tabs>
          <w:tab w:val="right" w:leader="none" w:pos="8640"/>
        </w:tabs>
        <w:rPr>
          <w:b w:val="1"/>
        </w:rPr>
      </w:pPr>
      <w:r w:rsidDel="00000000" w:rsidR="00000000" w:rsidRPr="00000000">
        <w:rPr>
          <w:rtl w:val="0"/>
        </w:rPr>
      </w:r>
    </w:p>
    <w:p w:rsidR="00000000" w:rsidDel="00000000" w:rsidP="00000000" w:rsidRDefault="00000000" w:rsidRPr="00000000" w14:paraId="000000ED">
      <w:pPr>
        <w:spacing w:after="200" w:line="276" w:lineRule="auto"/>
        <w:rPr>
          <w:b w:val="1"/>
        </w:rPr>
      </w:pPr>
      <w:r w:rsidDel="00000000" w:rsidR="00000000" w:rsidRPr="00000000">
        <w:rPr>
          <w:b w:val="1"/>
          <w:rtl w:val="0"/>
        </w:rPr>
        <w:t xml:space="preserve">B. Technical Specifications – Comparative Data Table</w:t>
      </w:r>
    </w:p>
    <w:tbl>
      <w:tblPr>
        <w:tblStyle w:val="Table5"/>
        <w:tblW w:w="10470.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0"/>
        <w:gridCol w:w="1260"/>
        <w:gridCol w:w="1635"/>
        <w:gridCol w:w="3345"/>
        <w:gridCol w:w="825"/>
        <w:gridCol w:w="1515"/>
        <w:gridCol w:w="1560"/>
        <w:tblGridChange w:id="0">
          <w:tblGrid>
            <w:gridCol w:w="330"/>
            <w:gridCol w:w="1260"/>
            <w:gridCol w:w="1635"/>
            <w:gridCol w:w="3345"/>
            <w:gridCol w:w="825"/>
            <w:gridCol w:w="1515"/>
            <w:gridCol w:w="1560"/>
          </w:tblGrid>
        </w:tblGridChange>
      </w:tblGrid>
      <w:tr>
        <w:trPr>
          <w:cantSplit w:val="0"/>
          <w:trHeight w:val="394.98046875" w:hRule="atLeast"/>
          <w:tblHeader w:val="1"/>
        </w:trPr>
        <w:tc>
          <w:tcPr>
            <w:tcBorders>
              <w:top w:color="000000" w:space="0" w:sz="8" w:val="single"/>
              <w:left w:color="000000" w:space="0" w:sz="8" w:val="single"/>
              <w:bottom w:color="000000" w:space="0" w:sz="8" w:val="single"/>
              <w:right w:color="000000" w:space="0" w:sz="8" w:val="single"/>
            </w:tcBorders>
            <w:shd w:fill="dbe5f1" w:val="clear"/>
          </w:tcPr>
          <w:p w:rsidR="00000000" w:rsidDel="00000000" w:rsidP="00000000" w:rsidRDefault="00000000" w:rsidRPr="00000000" w14:paraId="000000EE">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No</w:t>
            </w:r>
          </w:p>
        </w:tc>
        <w:tc>
          <w:tcPr>
            <w:tcBorders>
              <w:top w:color="000000" w:space="0" w:sz="8" w:val="single"/>
              <w:left w:color="000000" w:space="0" w:sz="8" w:val="single"/>
              <w:bottom w:color="000000" w:space="0" w:sz="8" w:val="single"/>
              <w:right w:color="000000" w:space="0" w:sz="8" w:val="single"/>
            </w:tcBorders>
            <w:shd w:fill="dbe5f1" w:val="clear"/>
          </w:tcPr>
          <w:p w:rsidR="00000000" w:rsidDel="00000000" w:rsidP="00000000" w:rsidRDefault="00000000" w:rsidRPr="00000000" w14:paraId="000000EF">
            <w:pPr>
              <w:tabs>
                <w:tab w:val="left" w:leader="none" w:pos="-720"/>
                <w:tab w:val="left" w:leader="none" w:pos="0"/>
                <w:tab w:val="left" w:leader="none" w:pos="720"/>
                <w:tab w:val="right" w:leader="none" w:pos="8640"/>
              </w:tabs>
              <w:rPr>
                <w:rFonts w:ascii="Arial" w:cs="Arial" w:eastAsia="Arial" w:hAnsi="Arial"/>
                <w:b w:val="1"/>
              </w:rPr>
            </w:pPr>
            <w:r w:rsidDel="00000000" w:rsidR="00000000" w:rsidRPr="00000000">
              <w:rPr>
                <w:rFonts w:ascii="Arial" w:cs="Arial" w:eastAsia="Arial" w:hAnsi="Arial"/>
                <w:b w:val="1"/>
                <w:rtl w:val="0"/>
              </w:rPr>
              <w:t xml:space="preserve">Required Goods</w:t>
            </w:r>
          </w:p>
        </w:tc>
        <w:tc>
          <w:tcPr>
            <w:gridSpan w:val="2"/>
            <w:tcBorders>
              <w:top w:color="000000" w:space="0" w:sz="8" w:val="single"/>
              <w:left w:color="000000" w:space="0" w:sz="8" w:val="single"/>
              <w:bottom w:color="000000" w:space="0" w:sz="8" w:val="single"/>
              <w:right w:color="000000" w:space="0" w:sz="8" w:val="single"/>
            </w:tcBorders>
            <w:shd w:fill="dbe5f1" w:val="clear"/>
          </w:tcPr>
          <w:p w:rsidR="00000000" w:rsidDel="00000000" w:rsidP="00000000" w:rsidRDefault="00000000" w:rsidRPr="00000000" w14:paraId="000000F0">
            <w:pPr>
              <w:tabs>
                <w:tab w:val="left" w:leader="none" w:pos="-720"/>
                <w:tab w:val="left" w:leader="none" w:pos="0"/>
                <w:tab w:val="left" w:leader="none" w:pos="720"/>
                <w:tab w:val="right" w:leader="none" w:pos="8640"/>
              </w:tabs>
              <w:rPr>
                <w:rFonts w:ascii="Arial" w:cs="Arial" w:eastAsia="Arial" w:hAnsi="Arial"/>
                <w:b w:val="1"/>
              </w:rPr>
            </w:pPr>
            <w:r w:rsidDel="00000000" w:rsidR="00000000" w:rsidRPr="00000000">
              <w:rPr>
                <w:rFonts w:ascii="Arial" w:cs="Arial" w:eastAsia="Arial" w:hAnsi="Arial"/>
                <w:b w:val="1"/>
                <w:rtl w:val="0"/>
              </w:rPr>
              <w:t xml:space="preserve">UNOPS Minimum Requirements</w:t>
            </w:r>
          </w:p>
        </w:tc>
        <w:tc>
          <w:tcPr>
            <w:tcBorders>
              <w:top w:color="000000" w:space="0" w:sz="8" w:val="single"/>
              <w:left w:color="000000" w:space="0" w:sz="8" w:val="single"/>
              <w:bottom w:color="000000" w:space="0" w:sz="8" w:val="single"/>
              <w:right w:color="000000" w:space="0" w:sz="8" w:val="single"/>
            </w:tcBorders>
            <w:shd w:fill="dbe5f1" w:val="clear"/>
          </w:tcPr>
          <w:p w:rsidR="00000000" w:rsidDel="00000000" w:rsidP="00000000" w:rsidRDefault="00000000" w:rsidRPr="00000000" w14:paraId="000000F2">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be5f1" w:val="clear"/>
          </w:tcPr>
          <w:p w:rsidR="00000000" w:rsidDel="00000000" w:rsidP="00000000" w:rsidRDefault="00000000" w:rsidRPr="00000000" w14:paraId="000000F3">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p>
        </w:tc>
        <w:tc>
          <w:tcPr>
            <w:shd w:fill="dbe5f1" w:val="clear"/>
          </w:tcPr>
          <w:p w:rsidR="00000000" w:rsidDel="00000000" w:rsidP="00000000" w:rsidRDefault="00000000" w:rsidRPr="00000000" w14:paraId="000000F4">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270" w:hRule="atLeast"/>
          <w:tblHeader w:val="0"/>
        </w:trPr>
        <w:tc>
          <w:tcPr>
            <w:vMerge w:val="restart"/>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5">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1</w:t>
            </w:r>
          </w:p>
        </w:tc>
        <w:tc>
          <w:tcPr>
            <w:vMerge w:val="restart"/>
            <w:tcBorders>
              <w:top w:color="000000" w:space="0" w:sz="8" w:val="single"/>
              <w:left w:color="000000" w:space="0" w:sz="8" w:val="single"/>
              <w:right w:color="000000" w:space="0" w:sz="8" w:val="single"/>
            </w:tcBorders>
          </w:tcPr>
          <w:p w:rsidR="00000000" w:rsidDel="00000000" w:rsidP="00000000" w:rsidRDefault="00000000" w:rsidRPr="00000000" w14:paraId="000000F6">
            <w:pPr>
              <w:shd w:fill="ffffff" w:val="clear"/>
              <w:tabs>
                <w:tab w:val="left" w:leader="none" w:pos="-720"/>
                <w:tab w:val="left" w:leader="none" w:pos="0"/>
                <w:tab w:val="left" w:leader="none" w:pos="720"/>
                <w:tab w:val="right" w:leader="none" w:pos="8640"/>
              </w:tabs>
              <w:rPr>
                <w:rFonts w:ascii="Arial" w:cs="Arial" w:eastAsia="Arial" w:hAnsi="Arial"/>
                <w:b w:val="1"/>
                <w:highlight w:val="white"/>
              </w:rPr>
            </w:pPr>
            <w:r w:rsidDel="00000000" w:rsidR="00000000" w:rsidRPr="00000000">
              <w:rPr>
                <w:rFonts w:ascii="Arial" w:cs="Arial" w:eastAsia="Arial" w:hAnsi="Arial"/>
                <w:b w:val="1"/>
                <w:sz w:val="18"/>
                <w:szCs w:val="18"/>
                <w:highlight w:val="white"/>
                <w:rtl w:val="0"/>
              </w:rPr>
              <w:t xml:space="preserve">Binocular Compound Biological Microscope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7">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Type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8">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Binocular Compound Biological Microscope</w:t>
            </w:r>
          </w:p>
        </w:tc>
        <w:tc>
          <w:tcPr>
            <w:vMerge w:val="restart"/>
            <w:tcBorders>
              <w:top w:color="000000" w:space="0" w:sz="8" w:val="single"/>
              <w:left w:color="000000" w:space="0" w:sz="8" w:val="single"/>
              <w:right w:color="000000" w:space="0" w:sz="8" w:val="single"/>
            </w:tcBorders>
          </w:tcPr>
          <w:p w:rsidR="00000000" w:rsidDel="00000000" w:rsidP="00000000" w:rsidRDefault="00000000" w:rsidRPr="00000000" w14:paraId="000000F9">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65</w:t>
            </w:r>
          </w:p>
          <w:p w:rsidR="00000000" w:rsidDel="00000000" w:rsidP="00000000" w:rsidRDefault="00000000" w:rsidRPr="00000000" w14:paraId="000000FA">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Units</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0FB">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0FC">
            <w:pPr>
              <w:widowControl w:val="0"/>
              <w:rPr>
                <w:rFonts w:ascii="Arial" w:cs="Arial" w:eastAsia="Arial" w:hAnsi="Arial"/>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270"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D">
            <w:pPr>
              <w:widowControl w:val="0"/>
              <w:rPr>
                <w:rFonts w:ascii="Arial" w:cs="Arial" w:eastAsia="Arial" w:hAnsi="Arial"/>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0FE">
            <w:pPr>
              <w:widowControl w:val="0"/>
              <w:rPr>
                <w:rFonts w:ascii="Arial" w:cs="Arial" w:eastAsia="Arial" w:hAnsi="Arial"/>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F">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Viewing Posture/Head</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0">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Binocular observation tube, inclined at 30°</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01">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02">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03">
            <w:pPr>
              <w:widowControl w:val="0"/>
              <w:rPr>
                <w:rFonts w:ascii="Arial" w:cs="Arial" w:eastAsia="Arial" w:hAnsi="Arial"/>
                <w:sz w:val="18"/>
                <w:szCs w:val="18"/>
                <w:highlight w:val="white"/>
              </w:rPr>
            </w:pPr>
            <w:r w:rsidDel="00000000" w:rsidR="00000000" w:rsidRPr="00000000">
              <w:rPr>
                <w:rFonts w:ascii="Arial" w:cs="Arial" w:eastAsia="Arial" w:hAnsi="Arial"/>
                <w:highlight w:val="white"/>
                <w:rtl w:val="0"/>
              </w:rPr>
              <w:t xml:space="preserve">Please specify the inclination:... </w:t>
            </w:r>
            <w:r w:rsidDel="00000000" w:rsidR="00000000" w:rsidRPr="00000000">
              <w:rPr>
                <w:rFonts w:ascii="Arial" w:cs="Arial" w:eastAsia="Arial" w:hAnsi="Arial"/>
                <w:sz w:val="18"/>
                <w:szCs w:val="18"/>
                <w:highlight w:val="white"/>
                <w:rtl w:val="0"/>
              </w:rPr>
              <w:t xml:space="preserve">°</w:t>
            </w:r>
          </w:p>
          <w:p w:rsidR="00000000" w:rsidDel="00000000" w:rsidP="00000000" w:rsidRDefault="00000000" w:rsidRPr="00000000" w14:paraId="00000104">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    </w:t>
            </w:r>
          </w:p>
        </w:tc>
      </w:tr>
      <w:tr>
        <w:trPr>
          <w:cantSplit w:val="0"/>
          <w:trHeight w:val="255"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5">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06">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7">
            <w:pPr>
              <w:shd w:fill="ffffff" w:val="clea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8">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Variable diopter ring equipped on eyepiece tubes</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09">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0A">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0B">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75.6357421874999"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C">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0D">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E">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Eyepieces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F">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One pair of 10X F.N. on or any point between the range of 18mm-21mm</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10">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11">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12">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3">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14">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5">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Interpupillary Distance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6">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45-80mm</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17">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18">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19">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Please specify the </w:t>
            </w:r>
            <w:r w:rsidDel="00000000" w:rsidR="00000000" w:rsidRPr="00000000">
              <w:rPr>
                <w:rFonts w:ascii="Arial" w:cs="Arial" w:eastAsia="Arial" w:hAnsi="Arial"/>
                <w:sz w:val="18"/>
                <w:szCs w:val="18"/>
                <w:highlight w:val="white"/>
                <w:rtl w:val="0"/>
              </w:rPr>
              <w:t xml:space="preserve">Interpupillary Distance of offered product:  …..</w:t>
            </w:r>
            <w:r w:rsidDel="00000000" w:rsidR="00000000" w:rsidRPr="00000000">
              <w:rPr>
                <w:rFonts w:ascii="Arial" w:cs="Arial" w:eastAsia="Arial" w:hAnsi="Arial"/>
                <w:highlight w:val="white"/>
                <w:rtl w:val="0"/>
              </w:rPr>
              <w:t xml:space="preserve"> </w:t>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A">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1B">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C">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Nose Piece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D">
            <w:pPr>
              <w:shd w:fill="ffffff" w:val="clear"/>
              <w:tabs>
                <w:tab w:val="left" w:leader="none" w:pos="-720"/>
                <w:tab w:val="left" w:leader="none" w:pos="0"/>
                <w:tab w:val="left" w:leader="none" w:pos="720"/>
                <w:tab w:val="left" w:leader="none" w:pos="726"/>
                <w:tab w:val="right" w:leader="none" w:pos="8640"/>
              </w:tabs>
              <w:spacing w:line="331.2"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Quadruple revolving nose piece with positive click stops provided with Ribbed grip for easy rotation mounted on a precision ball bearing mechanism for smooth and accurate alignment.</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1E">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1F">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20">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1">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22">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3">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Objective Lens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4">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4X achromatic anti-fungus </w:t>
            </w:r>
          </w:p>
          <w:p w:rsidR="00000000" w:rsidDel="00000000" w:rsidP="00000000" w:rsidRDefault="00000000" w:rsidRPr="00000000" w14:paraId="00000125">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10X achromatic anti-fungus </w:t>
            </w:r>
          </w:p>
          <w:p w:rsidR="00000000" w:rsidDel="00000000" w:rsidP="00000000" w:rsidRDefault="00000000" w:rsidRPr="00000000" w14:paraId="00000126">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40X achromatic anti-fungus </w:t>
            </w:r>
          </w:p>
          <w:p w:rsidR="00000000" w:rsidDel="00000000" w:rsidP="00000000" w:rsidRDefault="00000000" w:rsidRPr="00000000" w14:paraId="00000127">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100X achromatic anti-fungus</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28">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29">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2A">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B">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2C">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D">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Optical/</w:t>
            </w:r>
          </w:p>
          <w:p w:rsidR="00000000" w:rsidDel="00000000" w:rsidP="00000000" w:rsidRDefault="00000000" w:rsidRPr="00000000" w14:paraId="0000012E">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Objective System</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F">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Universal Infinity Corrected Optical System</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30">
            <w:pPr>
              <w:widowControl w:val="0"/>
              <w:rPr>
                <w:rFonts w:ascii="Arial" w:cs="Arial" w:eastAsia="Arial" w:hAnsi="Arial"/>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31">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32">
            <w:pPr>
              <w:widowControl w:val="0"/>
              <w:rPr>
                <w:rFonts w:ascii="Arial" w:cs="Arial" w:eastAsia="Arial" w:hAnsi="Arial"/>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3">
            <w:pPr>
              <w:widowControl w:val="0"/>
              <w:rPr>
                <w:rFonts w:ascii="Arial" w:cs="Arial" w:eastAsia="Arial" w:hAnsi="Arial"/>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34">
            <w:pPr>
              <w:widowControl w:val="0"/>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5">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Stage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6">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Mechanical stage with graduated slide holder </w:t>
            </w:r>
          </w:p>
          <w:p w:rsidR="00000000" w:rsidDel="00000000" w:rsidP="00000000" w:rsidRDefault="00000000" w:rsidRPr="00000000" w14:paraId="00000137">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Stage drive controls with stage movement in XY direction on rack and pinion</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38">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39">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3A">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B">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3C">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D">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Condenser</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E">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Manual Abbe condenser with N.A. of up to 1.25 </w:t>
            </w:r>
          </w:p>
          <w:p w:rsidR="00000000" w:rsidDel="00000000" w:rsidP="00000000" w:rsidRDefault="00000000" w:rsidRPr="00000000" w14:paraId="0000013F">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Aperture iris diaphragm with filter</w:t>
            </w:r>
          </w:p>
          <w:p w:rsidR="00000000" w:rsidDel="00000000" w:rsidP="00000000" w:rsidRDefault="00000000" w:rsidRPr="00000000" w14:paraId="00000140">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41">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42">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43">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480"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44">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45">
            <w:pPr>
              <w:shd w:fill="ffffff" w:val="clear"/>
              <w:tabs>
                <w:tab w:val="left" w:leader="none" w:pos="-720"/>
                <w:tab w:val="left" w:leader="none" w:pos="0"/>
                <w:tab w:val="left" w:leader="none" w:pos="720"/>
                <w:tab w:val="right" w:leader="none" w:pos="8640"/>
              </w:tabs>
              <w:rPr>
                <w:rFonts w:ascii="Arial" w:cs="Arial" w:eastAsia="Arial" w:hAnsi="Arial"/>
                <w:b w:val="1"/>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6">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Focusing</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7">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Coaxial coarse and fine adjustment mechanisms with:</w:t>
            </w:r>
          </w:p>
          <w:p w:rsidR="00000000" w:rsidDel="00000000" w:rsidP="00000000" w:rsidRDefault="00000000" w:rsidRPr="00000000" w14:paraId="00000148">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 Coarse focus knob</w:t>
            </w:r>
          </w:p>
          <w:p w:rsidR="00000000" w:rsidDel="00000000" w:rsidP="00000000" w:rsidRDefault="00000000" w:rsidRPr="00000000" w14:paraId="00000149">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(ii) Fine focus knob</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4A">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4B">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4C">
            <w:pPr>
              <w:widowControl w:val="0"/>
              <w:rPr>
                <w:rFonts w:ascii="Arial" w:cs="Arial" w:eastAsia="Arial" w:hAnsi="Arial"/>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4D">
            <w:pPr>
              <w:widowControl w:val="0"/>
              <w:rPr>
                <w:rFonts w:ascii="Arial" w:cs="Arial" w:eastAsia="Arial" w:hAnsi="Arial"/>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4E">
            <w:pPr>
              <w:widowControl w:val="0"/>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F">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Illumination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50">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6v 30w halogen bulb, Koehler Illuminator</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51">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52">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53">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Please specify:.....</w:t>
            </w:r>
          </w:p>
        </w:tc>
      </w:tr>
      <w:tr>
        <w:trPr>
          <w:cantSplit w:val="0"/>
          <w:trHeight w:val="28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54">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55">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56">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Power Supply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57">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220V, 50/60 Hz</w:t>
            </w:r>
          </w:p>
          <w:p w:rsidR="00000000" w:rsidDel="00000000" w:rsidP="00000000" w:rsidRDefault="00000000" w:rsidRPr="00000000" w14:paraId="00000158">
            <w:pPr>
              <w:spacing w:line="276" w:lineRule="auto"/>
              <w:ind w:left="0" w:firstLine="0"/>
              <w:rPr>
                <w:rFonts w:ascii="Arial" w:cs="Arial" w:eastAsia="Arial" w:hAnsi="Arial"/>
              </w:rPr>
            </w:pPr>
            <w:r w:rsidDel="00000000" w:rsidR="00000000" w:rsidRPr="00000000">
              <w:rPr>
                <w:rFonts w:ascii="Arial" w:cs="Arial" w:eastAsia="Arial" w:hAnsi="Arial"/>
                <w:rtl w:val="0"/>
              </w:rPr>
              <w:t xml:space="preserve">Universal adaptor with voltage surge protection and a power cord with tandem plug shall be supplied with each microscope.</w:t>
            </w:r>
          </w:p>
          <w:p w:rsidR="00000000" w:rsidDel="00000000" w:rsidP="00000000" w:rsidRDefault="00000000" w:rsidRPr="00000000" w14:paraId="00000159">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5A">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5B">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5C">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54.960937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5D">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5E">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5F">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Weight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0">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7-9Kgs</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61">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62">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63">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Please specify:.....</w:t>
            </w:r>
          </w:p>
        </w:tc>
      </w:tr>
      <w:tr>
        <w:trPr>
          <w:cantSplit w:val="0"/>
          <w:trHeight w:val="34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64">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65">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6">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Usage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7">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For observing cells, tissues as well as other biological specimens.at professional medical/laboratory research centres/health facilities</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68">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69">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6A">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4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6B">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6C">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D">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Accessories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E">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 Dust Cover: 1 Pcs</w:t>
            </w:r>
          </w:p>
          <w:p w:rsidR="00000000" w:rsidDel="00000000" w:rsidP="00000000" w:rsidRDefault="00000000" w:rsidRPr="00000000" w14:paraId="0000016F">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 Durable Carrying Case: 1 unit</w:t>
            </w:r>
          </w:p>
          <w:p w:rsidR="00000000" w:rsidDel="00000000" w:rsidP="00000000" w:rsidRDefault="00000000" w:rsidRPr="00000000" w14:paraId="00000170">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 One user manual in English language</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71">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72">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73">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28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74">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75">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6">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Brand Name: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7">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Brand name of product shall be inscribed on the microscope</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78">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79">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7A">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28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7B">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7C">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D">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Warranty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E">
            <w:pPr>
              <w:tabs>
                <w:tab w:val="left" w:leader="none" w:pos="-720"/>
                <w:tab w:val="left" w:leader="none" w:pos="0"/>
                <w:tab w:val="left" w:leader="none" w:pos="720"/>
                <w:tab w:val="left" w:leader="none" w:pos="726"/>
                <w:tab w:val="right" w:leader="none" w:pos="8640"/>
              </w:tabs>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1 year on parts and services after delivery</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7F">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80">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81">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28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82">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83">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4">
            <w:pPr>
              <w:spacing w:line="276" w:lineRule="auto"/>
              <w:jc w:val="both"/>
              <w:rPr>
                <w:rFonts w:ascii="Arial" w:cs="Arial" w:eastAsia="Arial" w:hAnsi="Arial"/>
                <w:b w:val="1"/>
                <w:sz w:val="18"/>
                <w:szCs w:val="18"/>
                <w:highlight w:val="white"/>
              </w:rPr>
            </w:pPr>
            <w:r w:rsidDel="00000000" w:rsidR="00000000" w:rsidRPr="00000000">
              <w:rPr>
                <w:rFonts w:ascii="Arial" w:cs="Arial" w:eastAsia="Arial" w:hAnsi="Arial"/>
                <w:b w:val="1"/>
                <w:rtl w:val="0"/>
              </w:rPr>
              <w:t xml:space="preserve">Packaging and Labelling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5">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Packaging and Labelling should be as follows:</w:t>
            </w:r>
          </w:p>
          <w:p w:rsidR="00000000" w:rsidDel="00000000" w:rsidP="00000000" w:rsidRDefault="00000000" w:rsidRPr="00000000" w14:paraId="00000186">
            <w:pPr>
              <w:spacing w:line="276" w:lineRule="auto"/>
              <w:jc w:val="both"/>
              <w:rPr>
                <w:rFonts w:ascii="Arial" w:cs="Arial" w:eastAsia="Arial" w:hAnsi="Arial"/>
              </w:rPr>
            </w:pPr>
            <w:r w:rsidDel="00000000" w:rsidR="00000000" w:rsidRPr="00000000">
              <w:rPr>
                <w:rFonts w:ascii="Arial" w:cs="Arial" w:eastAsia="Arial" w:hAnsi="Arial"/>
                <w:rtl w:val="0"/>
              </w:rPr>
              <w:t xml:space="preserve">a) Should be standard as per the regulations applicable. </w:t>
            </w:r>
          </w:p>
          <w:p w:rsidR="00000000" w:rsidDel="00000000" w:rsidP="00000000" w:rsidRDefault="00000000" w:rsidRPr="00000000" w14:paraId="00000187">
            <w:pPr>
              <w:spacing w:line="276" w:lineRule="auto"/>
              <w:jc w:val="both"/>
              <w:rPr>
                <w:rFonts w:ascii="Arial" w:cs="Arial" w:eastAsia="Arial" w:hAnsi="Arial"/>
              </w:rPr>
            </w:pPr>
            <w:r w:rsidDel="00000000" w:rsidR="00000000" w:rsidRPr="00000000">
              <w:rPr>
                <w:rFonts w:ascii="Arial" w:cs="Arial" w:eastAsia="Arial" w:hAnsi="Arial"/>
                <w:rtl w:val="0"/>
              </w:rPr>
              <w:t xml:space="preserve">b) Special packaging and notification is required for easily breakable material. </w:t>
            </w:r>
          </w:p>
          <w:p w:rsidR="00000000" w:rsidDel="00000000" w:rsidP="00000000" w:rsidRDefault="00000000" w:rsidRPr="00000000" w14:paraId="00000188">
            <w:pPr>
              <w:spacing w:line="276" w:lineRule="auto"/>
              <w:jc w:val="both"/>
              <w:rPr>
                <w:rFonts w:ascii="Arial" w:cs="Arial" w:eastAsia="Arial" w:hAnsi="Arial"/>
              </w:rPr>
            </w:pPr>
            <w:r w:rsidDel="00000000" w:rsidR="00000000" w:rsidRPr="00000000">
              <w:rPr>
                <w:rFonts w:ascii="Arial" w:cs="Arial" w:eastAsia="Arial" w:hAnsi="Arial"/>
                <w:rtl w:val="0"/>
              </w:rPr>
              <w:t xml:space="preserve">c) All Labelling and packaging inserts shall be in at least English language. </w:t>
            </w:r>
          </w:p>
          <w:p w:rsidR="00000000" w:rsidDel="00000000" w:rsidP="00000000" w:rsidRDefault="00000000" w:rsidRPr="00000000" w14:paraId="00000189">
            <w:pPr>
              <w:spacing w:line="276" w:lineRule="auto"/>
              <w:jc w:val="both"/>
              <w:rPr>
                <w:rFonts w:ascii="Arial" w:cs="Arial" w:eastAsia="Arial" w:hAnsi="Arial"/>
              </w:rPr>
            </w:pPr>
            <w:r w:rsidDel="00000000" w:rsidR="00000000" w:rsidRPr="00000000">
              <w:rPr>
                <w:rFonts w:ascii="Arial" w:cs="Arial" w:eastAsia="Arial" w:hAnsi="Arial"/>
                <w:rtl w:val="0"/>
              </w:rPr>
              <w:t xml:space="preserve">d) Special labelling is required for toxic and hazardous products shall indicate the necessary warnings as required.</w:t>
            </w:r>
          </w:p>
          <w:p w:rsidR="00000000" w:rsidDel="00000000" w:rsidP="00000000" w:rsidRDefault="00000000" w:rsidRPr="00000000" w14:paraId="0000018A">
            <w:pPr>
              <w:spacing w:line="276" w:lineRule="auto"/>
              <w:jc w:val="both"/>
              <w:rPr>
                <w:rFonts w:ascii="Arial" w:cs="Arial" w:eastAsia="Arial" w:hAnsi="Arial"/>
                <w:sz w:val="18"/>
                <w:szCs w:val="18"/>
                <w:highlight w:val="white"/>
              </w:rPr>
            </w:pPr>
            <w:r w:rsidDel="00000000" w:rsidR="00000000" w:rsidRPr="00000000">
              <w:rPr>
                <w:rFonts w:ascii="Arial" w:cs="Arial" w:eastAsia="Arial" w:hAnsi="Arial"/>
                <w:rtl w:val="0"/>
              </w:rPr>
              <w:t xml:space="preserve">e) Should be strong enough for transport and to resist any mishandling.</w:t>
            </w: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8B">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8C">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8D">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28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8E">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8F">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90">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Spare parts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91">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Service Requirements for spare parts:</w:t>
            </w:r>
          </w:p>
          <w:p w:rsidR="00000000" w:rsidDel="00000000" w:rsidP="00000000" w:rsidRDefault="00000000" w:rsidRPr="00000000" w14:paraId="00000192">
            <w:pPr>
              <w:spacing w:line="276" w:lineRule="auto"/>
              <w:jc w:val="both"/>
              <w:rPr>
                <w:rFonts w:ascii="Arial" w:cs="Arial" w:eastAsia="Arial" w:hAnsi="Arial"/>
              </w:rPr>
            </w:pPr>
            <w:r w:rsidDel="00000000" w:rsidR="00000000" w:rsidRPr="00000000">
              <w:rPr>
                <w:rFonts w:ascii="Arial" w:cs="Arial" w:eastAsia="Arial" w:hAnsi="Arial"/>
                <w:rtl w:val="0"/>
              </w:rPr>
              <w:t xml:space="preserve">Bidder shall provide confirmation on availability of spare parts/consumables for 3 years to be procured, as and when required, on payment.</w:t>
            </w:r>
          </w:p>
          <w:p w:rsidR="00000000" w:rsidDel="00000000" w:rsidP="00000000" w:rsidRDefault="00000000" w:rsidRPr="00000000" w14:paraId="00000193">
            <w:pPr>
              <w:spacing w:line="276" w:lineRule="auto"/>
              <w:ind w:left="20" w:firstLine="0"/>
              <w:jc w:val="both"/>
              <w:rPr>
                <w:rFonts w:ascii="Arial" w:cs="Arial" w:eastAsia="Arial" w:hAnsi="Arial"/>
                <w:b w:val="1"/>
              </w:rPr>
            </w:pPr>
            <w:r w:rsidDel="00000000" w:rsidR="00000000" w:rsidRPr="00000000">
              <w:rPr>
                <w:rFonts w:ascii="Arial" w:cs="Arial" w:eastAsia="Arial" w:hAnsi="Arial"/>
                <w:rtl w:val="0"/>
              </w:rPr>
              <w:t xml:space="preserve">In the event of any correction of defects or replacement of defective material during the warranty period, the warranty for the corrected/replaced materials shall be extended to a further period of 12 months.</w:t>
            </w:r>
            <w:r w:rsidDel="00000000" w:rsidR="00000000" w:rsidRPr="00000000">
              <w:rPr>
                <w:rtl w:val="0"/>
              </w:rPr>
            </w:r>
          </w:p>
          <w:p w:rsidR="00000000" w:rsidDel="00000000" w:rsidP="00000000" w:rsidRDefault="00000000" w:rsidRPr="00000000" w14:paraId="00000194">
            <w:pPr>
              <w:spacing w:line="276" w:lineRule="auto"/>
              <w:ind w:left="0" w:firstLine="0"/>
              <w:jc w:val="both"/>
              <w:rPr>
                <w:rFonts w:ascii="Arial" w:cs="Arial" w:eastAsia="Arial" w:hAnsi="Arial"/>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95">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96">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97">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4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98">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99">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9A">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Related Service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9B">
            <w:pPr>
              <w:spacing w:line="276" w:lineRule="auto"/>
              <w:ind w:left="20" w:firstLine="0"/>
              <w:jc w:val="both"/>
              <w:rPr>
                <w:rFonts w:ascii="Arial" w:cs="Arial" w:eastAsia="Arial" w:hAnsi="Arial"/>
                <w:b w:val="1"/>
              </w:rPr>
            </w:pPr>
            <w:r w:rsidDel="00000000" w:rsidR="00000000" w:rsidRPr="00000000">
              <w:rPr>
                <w:rFonts w:ascii="Arial" w:cs="Arial" w:eastAsia="Arial" w:hAnsi="Arial"/>
                <w:b w:val="1"/>
                <w:rtl w:val="0"/>
              </w:rPr>
              <w:t xml:space="preserve">List of Related Services and Completion Schedule:</w:t>
            </w:r>
          </w:p>
          <w:p w:rsidR="00000000" w:rsidDel="00000000" w:rsidP="00000000" w:rsidRDefault="00000000" w:rsidRPr="00000000" w14:paraId="0000019C">
            <w:pPr>
              <w:spacing w:line="276" w:lineRule="auto"/>
              <w:ind w:left="20" w:firstLine="0"/>
              <w:jc w:val="both"/>
              <w:rPr>
                <w:rFonts w:ascii="Arial" w:cs="Arial" w:eastAsia="Arial" w:hAnsi="Arial"/>
              </w:rPr>
            </w:pPr>
            <w:r w:rsidDel="00000000" w:rsidR="00000000" w:rsidRPr="00000000">
              <w:rPr>
                <w:rFonts w:ascii="Arial" w:cs="Arial" w:eastAsia="Arial" w:hAnsi="Arial"/>
                <w:rtl w:val="0"/>
              </w:rPr>
              <w:t xml:space="preserve">The supplier may be required to provide the following services, including additional services, if any, specified in Special Condition of Contract (SCC):</w:t>
            </w:r>
          </w:p>
          <w:p w:rsidR="00000000" w:rsidDel="00000000" w:rsidP="00000000" w:rsidRDefault="00000000" w:rsidRPr="00000000" w14:paraId="0000019D">
            <w:pPr>
              <w:numPr>
                <w:ilvl w:val="0"/>
                <w:numId w:val="6"/>
              </w:numPr>
              <w:spacing w:before="24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Performance of the on-site assembly and/or start-up of the supplied Goods.</w:t>
            </w:r>
          </w:p>
          <w:p w:rsidR="00000000" w:rsidDel="00000000" w:rsidP="00000000" w:rsidRDefault="00000000" w:rsidRPr="00000000" w14:paraId="0000019E">
            <w:pPr>
              <w:numPr>
                <w:ilvl w:val="0"/>
                <w:numId w:val="6"/>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Furnishing of tools required for assembly and/or maintenance of the supplied Goods.</w:t>
            </w:r>
          </w:p>
          <w:p w:rsidR="00000000" w:rsidDel="00000000" w:rsidP="00000000" w:rsidRDefault="00000000" w:rsidRPr="00000000" w14:paraId="0000019F">
            <w:pPr>
              <w:numPr>
                <w:ilvl w:val="0"/>
                <w:numId w:val="6"/>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Furnishing of detailed operations and maintenance manuals for the supplied Goods.</w:t>
            </w:r>
          </w:p>
          <w:p w:rsidR="00000000" w:rsidDel="00000000" w:rsidP="00000000" w:rsidRDefault="00000000" w:rsidRPr="00000000" w14:paraId="000001A0">
            <w:pPr>
              <w:numPr>
                <w:ilvl w:val="0"/>
                <w:numId w:val="6"/>
              </w:numPr>
              <w:spacing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Provision of preventive maintenance for the supplied goods at least one time during the warranty period.</w:t>
            </w: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A1">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A2">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A3">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w:t>
            </w:r>
          </w:p>
        </w:tc>
      </w:tr>
      <w:tr>
        <w:trPr>
          <w:cantSplit w:val="0"/>
          <w:trHeight w:val="345" w:hRule="atLeast"/>
          <w:tblHeader w:val="0"/>
        </w:trPr>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A4">
            <w:pPr>
              <w:widowControl w:val="0"/>
              <w:rPr>
                <w:rFonts w:ascii="Arial" w:cs="Arial" w:eastAsia="Arial" w:hAnsi="Arial"/>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A5">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A6">
            <w:pPr>
              <w:tabs>
                <w:tab w:val="left" w:leader="none" w:pos="-720"/>
                <w:tab w:val="left" w:leader="none" w:pos="0"/>
                <w:tab w:val="left" w:leader="none" w:pos="720"/>
                <w:tab w:val="left" w:leader="none" w:pos="726"/>
                <w:tab w:val="right" w:leader="none" w:pos="8640"/>
              </w:tabs>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Quality Certificates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A7">
            <w:pPr>
              <w:rPr>
                <w:rFonts w:ascii="Arial" w:cs="Arial" w:eastAsia="Arial" w:hAnsi="Arial"/>
              </w:rPr>
            </w:pPr>
            <w:r w:rsidDel="00000000" w:rsidR="00000000" w:rsidRPr="00000000">
              <w:rPr>
                <w:rFonts w:ascii="Arial" w:cs="Arial" w:eastAsia="Arial" w:hAnsi="Arial"/>
                <w:rtl w:val="0"/>
              </w:rPr>
              <w:t xml:space="preserve">The offered product shall comply with ISO 13485/CE or an equivalent Quality Management System recognized by one of the founding members of GHTF countries</w:t>
            </w:r>
          </w:p>
          <w:p w:rsidR="00000000" w:rsidDel="00000000" w:rsidP="00000000" w:rsidRDefault="00000000" w:rsidRPr="00000000" w14:paraId="000001A8">
            <w:pPr>
              <w:rPr>
                <w:rFonts w:ascii="Arial" w:cs="Arial" w:eastAsia="Arial" w:hAnsi="Arial"/>
              </w:rPr>
            </w:pPr>
            <w:r w:rsidDel="00000000" w:rsidR="00000000" w:rsidRPr="00000000">
              <w:rPr>
                <w:rtl w:val="0"/>
              </w:rPr>
            </w:r>
          </w:p>
          <w:p w:rsidR="00000000" w:rsidDel="00000000" w:rsidP="00000000" w:rsidRDefault="00000000" w:rsidRPr="00000000" w14:paraId="000001A9">
            <w:pPr>
              <w:rPr>
                <w:rFonts w:ascii="Arial" w:cs="Arial" w:eastAsia="Arial" w:hAnsi="Arial"/>
                <w:sz w:val="18"/>
                <w:szCs w:val="18"/>
                <w:highlight w:val="white"/>
              </w:rPr>
            </w:pPr>
            <w:r w:rsidDel="00000000" w:rsidR="00000000" w:rsidRPr="00000000">
              <w:rPr>
                <w:rFonts w:ascii="Arial" w:cs="Arial" w:eastAsia="Arial" w:hAnsi="Arial"/>
                <w:rtl w:val="0"/>
              </w:rPr>
              <w:t xml:space="preserve">Valid ISO/CE/Equivalent QMS certificate of manufacturer of offered product shall be submitted. </w:t>
            </w:r>
            <w:r w:rsidDel="00000000" w:rsidR="00000000" w:rsidRPr="00000000">
              <w:rPr>
                <w:rFonts w:ascii="Arial" w:cs="Arial" w:eastAsia="Arial" w:hAnsi="Arial"/>
                <w:rtl w:val="0"/>
              </w:rPr>
              <w:t xml:space="preserve"> </w:t>
            </w:r>
            <w:r w:rsidDel="00000000" w:rsidR="00000000" w:rsidRPr="00000000">
              <w:rPr>
                <w:rtl w:val="0"/>
              </w:rPr>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AA">
            <w:pPr>
              <w:widowControl w:val="0"/>
              <w:rPr>
                <w:rFonts w:ascii="Arial" w:cs="Arial" w:eastAsia="Arial" w:hAnsi="Arial"/>
                <w:highlight w:val="white"/>
              </w:rPr>
            </w:pP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AB">
            <w:pPr>
              <w:tabs>
                <w:tab w:val="left" w:leader="none" w:pos="-720"/>
                <w:tab w:val="left" w:leader="none" w:pos="0"/>
                <w:tab w:val="left" w:leader="none" w:pos="720"/>
                <w:tab w:val="right" w:leader="none" w:pos="8640"/>
              </w:tabs>
              <w:jc w:val="center"/>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c>
          <w:tcPr>
            <w:tcBorders>
              <w:top w:color="000000" w:space="0" w:sz="8" w:val="single"/>
              <w:left w:color="000000" w:space="0" w:sz="8" w:val="single"/>
              <w:right w:color="000000" w:space="0" w:sz="8" w:val="single"/>
            </w:tcBorders>
          </w:tcPr>
          <w:p w:rsidR="00000000" w:rsidDel="00000000" w:rsidP="00000000" w:rsidRDefault="00000000" w:rsidRPr="00000000" w14:paraId="000001AC">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Please specify document provided:.....</w:t>
            </w:r>
          </w:p>
        </w:tc>
      </w:tr>
    </w:tbl>
    <w:p w:rsidR="00000000" w:rsidDel="00000000" w:rsidP="00000000" w:rsidRDefault="00000000" w:rsidRPr="00000000" w14:paraId="000001AD">
      <w:pPr>
        <w:spacing w:after="200" w:line="276" w:lineRule="auto"/>
        <w:rPr/>
      </w:pPr>
      <w:r w:rsidDel="00000000" w:rsidR="00000000" w:rsidRPr="00000000">
        <w:rPr>
          <w:rtl w:val="0"/>
        </w:rPr>
      </w:r>
    </w:p>
    <w:p w:rsidR="00000000" w:rsidDel="00000000" w:rsidP="00000000" w:rsidRDefault="00000000" w:rsidRPr="00000000" w14:paraId="000001AE">
      <w:pPr>
        <w:spacing w:after="200" w:line="276" w:lineRule="auto"/>
        <w:rPr>
          <w:b w:val="1"/>
        </w:rPr>
      </w:pPr>
      <w:r w:rsidDel="00000000" w:rsidR="00000000" w:rsidRPr="00000000">
        <w:rPr>
          <w:b w:val="1"/>
          <w:rtl w:val="0"/>
        </w:rPr>
        <w:t xml:space="preserve">C. Delivery Requirements – Comparative Data Table </w:t>
      </w:r>
    </w:p>
    <w:tbl>
      <w:tblPr>
        <w:tblStyle w:val="Table6"/>
        <w:tblW w:w="10380.0" w:type="dxa"/>
        <w:jc w:val="left"/>
        <w:tblInd w:w="-1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4395"/>
        <w:gridCol w:w="2040"/>
        <w:gridCol w:w="2010"/>
        <w:tblGridChange w:id="0">
          <w:tblGrid>
            <w:gridCol w:w="1935"/>
            <w:gridCol w:w="4395"/>
            <w:gridCol w:w="2040"/>
            <w:gridCol w:w="2010"/>
          </w:tblGrid>
        </w:tblGridChange>
      </w:tblGrid>
      <w:tr>
        <w:trPr>
          <w:cantSplit w:val="0"/>
          <w:trHeight w:val="306" w:hRule="atLeast"/>
          <w:tblHeader w:val="1"/>
        </w:trPr>
        <w:tc>
          <w:tcPr>
            <w:gridSpan w:val="2"/>
            <w:shd w:fill="efefef" w:val="clear"/>
            <w:vAlign w:val="center"/>
          </w:tcPr>
          <w:p w:rsidR="00000000" w:rsidDel="00000000" w:rsidP="00000000" w:rsidRDefault="00000000" w:rsidRPr="00000000" w14:paraId="000001AF">
            <w:pPr>
              <w:jc w:val="center"/>
              <w:rPr>
                <w:rFonts w:ascii="Arial" w:cs="Arial" w:eastAsia="Arial" w:hAnsi="Arial"/>
                <w:b w:val="1"/>
              </w:rPr>
            </w:pPr>
            <w:r w:rsidDel="00000000" w:rsidR="00000000" w:rsidRPr="00000000">
              <w:rPr>
                <w:rFonts w:ascii="Arial" w:cs="Arial" w:eastAsia="Arial" w:hAnsi="Arial"/>
                <w:b w:val="1"/>
                <w:rtl w:val="0"/>
              </w:rPr>
              <w:t xml:space="preserve">UNOPS Minimum Requirements</w:t>
            </w:r>
          </w:p>
        </w:tc>
        <w:tc>
          <w:tcPr>
            <w:shd w:fill="efefef" w:val="clear"/>
          </w:tcPr>
          <w:p w:rsidR="00000000" w:rsidDel="00000000" w:rsidP="00000000" w:rsidRDefault="00000000" w:rsidRPr="00000000" w14:paraId="000001B1">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p>
        </w:tc>
        <w:tc>
          <w:tcPr>
            <w:shd w:fill="efefef" w:val="clear"/>
          </w:tcPr>
          <w:p w:rsidR="00000000" w:rsidDel="00000000" w:rsidP="00000000" w:rsidRDefault="00000000" w:rsidRPr="00000000" w14:paraId="000001B2">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306" w:hRule="atLeast"/>
          <w:tblHeader w:val="0"/>
        </w:trPr>
        <w:tc>
          <w:tcPr>
            <w:vAlign w:val="center"/>
          </w:tcPr>
          <w:p w:rsidR="00000000" w:rsidDel="00000000" w:rsidP="00000000" w:rsidRDefault="00000000" w:rsidRPr="00000000" w14:paraId="000001B3">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B4">
            <w:pPr>
              <w:jc w:val="both"/>
              <w:rPr>
                <w:rFonts w:ascii="Arial" w:cs="Arial" w:eastAsia="Arial" w:hAnsi="Arial"/>
              </w:rPr>
            </w:pPr>
            <w:r w:rsidDel="00000000" w:rsidR="00000000" w:rsidRPr="00000000">
              <w:rPr>
                <w:rFonts w:ascii="Arial" w:cs="Arial" w:eastAsia="Arial" w:hAnsi="Arial"/>
                <w:rtl w:val="0"/>
              </w:rPr>
              <w:t xml:space="preserve">Total quantity shall be delivered within 8-10 weeks after contract signature.</w:t>
            </w:r>
          </w:p>
        </w:tc>
        <w:tc>
          <w:tcPr>
            <w:vAlign w:val="center"/>
          </w:tcPr>
          <w:p w:rsidR="00000000" w:rsidDel="00000000" w:rsidP="00000000" w:rsidRDefault="00000000" w:rsidRPr="00000000" w14:paraId="000001B5">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1B6">
            <w:pPr>
              <w:widowControl w:val="0"/>
              <w:rPr>
                <w:rFonts w:ascii="Arial" w:cs="Arial" w:eastAsia="Arial" w:hAnsi="Arial"/>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1B7">
            <w:pPr>
              <w:rPr>
                <w:rFonts w:ascii="Arial" w:cs="Arial" w:eastAsia="Arial" w:hAnsi="Arial"/>
                <w:b w:val="1"/>
              </w:rPr>
            </w:pPr>
            <w:r w:rsidDel="00000000" w:rsidR="00000000" w:rsidRPr="00000000">
              <w:rPr>
                <w:rFonts w:ascii="Arial" w:cs="Arial" w:eastAsia="Arial" w:hAnsi="Arial"/>
                <w:b w:val="1"/>
                <w:rtl w:val="0"/>
              </w:rPr>
              <w:t xml:space="preserve">Incoterms </w:t>
            </w:r>
          </w:p>
        </w:tc>
        <w:tc>
          <w:tcPr>
            <w:vAlign w:val="center"/>
          </w:tcPr>
          <w:p w:rsidR="00000000" w:rsidDel="00000000" w:rsidP="00000000" w:rsidRDefault="00000000" w:rsidRPr="00000000" w14:paraId="000001B8">
            <w:pPr>
              <w:rPr>
                <w:rFonts w:ascii="Arial" w:cs="Arial" w:eastAsia="Arial" w:hAnsi="Arial"/>
                <w:highlight w:val="yellow"/>
              </w:rPr>
            </w:pPr>
            <w:r w:rsidDel="00000000" w:rsidR="00000000" w:rsidRPr="00000000">
              <w:rPr>
                <w:rFonts w:ascii="Arial" w:cs="Arial" w:eastAsia="Arial" w:hAnsi="Arial"/>
                <w:rtl w:val="0"/>
              </w:rPr>
              <w:t xml:space="preserve">DAP-CMS, Customs Clearance included, Phnom Penh, Cambodia. Incoterms 2020.</w:t>
            </w:r>
            <w:r w:rsidDel="00000000" w:rsidR="00000000" w:rsidRPr="00000000">
              <w:rPr>
                <w:rtl w:val="0"/>
              </w:rPr>
            </w:r>
          </w:p>
        </w:tc>
        <w:tc>
          <w:tcPr>
            <w:vAlign w:val="center"/>
          </w:tcPr>
          <w:p w:rsidR="00000000" w:rsidDel="00000000" w:rsidP="00000000" w:rsidRDefault="00000000" w:rsidRPr="00000000" w14:paraId="000001B9">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1BA">
            <w:pPr>
              <w:widowControl w:val="0"/>
              <w:rPr>
                <w:rFonts w:ascii="Arial" w:cs="Arial" w:eastAsia="Arial" w:hAnsi="Arial"/>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1059.9023437499998" w:hRule="atLeast"/>
          <w:tblHeader w:val="0"/>
        </w:trPr>
        <w:tc>
          <w:tcPr/>
          <w:p w:rsidR="00000000" w:rsidDel="00000000" w:rsidP="00000000" w:rsidRDefault="00000000" w:rsidRPr="00000000" w14:paraId="000001BB">
            <w:pPr>
              <w:rPr>
                <w:rFonts w:ascii="Arial" w:cs="Arial" w:eastAsia="Arial" w:hAnsi="Arial"/>
                <w:b w:val="1"/>
              </w:rPr>
            </w:pPr>
            <w:r w:rsidDel="00000000" w:rsidR="00000000" w:rsidRPr="00000000">
              <w:rPr>
                <w:rFonts w:ascii="Arial" w:cs="Arial" w:eastAsia="Arial" w:hAnsi="Arial"/>
                <w:b w:val="1"/>
                <w:rtl w:val="0"/>
              </w:rPr>
              <w:t xml:space="preserve">Business Registration Certificate</w:t>
            </w:r>
          </w:p>
        </w:tc>
        <w:tc>
          <w:tcPr/>
          <w:p w:rsidR="00000000" w:rsidDel="00000000" w:rsidP="00000000" w:rsidRDefault="00000000" w:rsidRPr="00000000" w14:paraId="000001BC">
            <w:pPr>
              <w:rPr>
                <w:rFonts w:ascii="Arial" w:cs="Arial" w:eastAsia="Arial" w:hAnsi="Arial"/>
              </w:rPr>
            </w:pPr>
            <w:r w:rsidDel="00000000" w:rsidR="00000000" w:rsidRPr="00000000">
              <w:rPr>
                <w:rFonts w:ascii="Arial" w:cs="Arial" w:eastAsia="Arial" w:hAnsi="Arial"/>
                <w:rtl w:val="0"/>
              </w:rPr>
              <w:t xml:space="preserve">Bidder and joint venture partner must be legally registered in the country of operation. </w:t>
            </w:r>
          </w:p>
          <w:p w:rsidR="00000000" w:rsidDel="00000000" w:rsidP="00000000" w:rsidRDefault="00000000" w:rsidRPr="00000000" w14:paraId="000001BD">
            <w:pPr>
              <w:rPr>
                <w:rFonts w:ascii="Arial" w:cs="Arial" w:eastAsia="Arial" w:hAnsi="Arial"/>
              </w:rPr>
            </w:pPr>
            <w:r w:rsidDel="00000000" w:rsidR="00000000" w:rsidRPr="00000000">
              <w:rPr>
                <w:rFonts w:ascii="Arial" w:cs="Arial" w:eastAsia="Arial" w:hAnsi="Arial"/>
                <w:rtl w:val="0"/>
              </w:rPr>
              <w:t xml:space="preserve">A copied Certificate of Business Registration/Patent/Similar Legal Document of the bidder and joint venture partner must be submitted.</w:t>
            </w:r>
          </w:p>
          <w:p w:rsidR="00000000" w:rsidDel="00000000" w:rsidP="00000000" w:rsidRDefault="00000000" w:rsidRPr="00000000" w14:paraId="000001BE">
            <w:pPr>
              <w:rPr>
                <w:rFonts w:ascii="Arial" w:cs="Arial" w:eastAsia="Arial" w:hAnsi="Arial"/>
              </w:rPr>
            </w:pPr>
            <w:r w:rsidDel="00000000" w:rsidR="00000000" w:rsidRPr="00000000">
              <w:rPr>
                <w:rFonts w:ascii="Arial" w:cs="Arial" w:eastAsia="Arial" w:hAnsi="Arial"/>
                <w:rtl w:val="0"/>
              </w:rPr>
              <w:t xml:space="preserve">Failure to submit the required document may lead to disqualification.</w:t>
            </w:r>
          </w:p>
        </w:tc>
        <w:tc>
          <w:tcPr/>
          <w:p w:rsidR="00000000" w:rsidDel="00000000" w:rsidP="00000000" w:rsidRDefault="00000000" w:rsidRPr="00000000" w14:paraId="000001BF">
            <w:pPr>
              <w:tabs>
                <w:tab w:val="left" w:leader="none" w:pos="-720"/>
                <w:tab w:val="left" w:leader="none" w:pos="0"/>
                <w:tab w:val="left" w:leader="none" w:pos="720"/>
                <w:tab w:val="right" w:leader="none" w:pos="8640"/>
              </w:tabs>
              <w:jc w:val="center"/>
              <w:rPr>
                <w:rFonts w:ascii="Arial" w:cs="Arial" w:eastAsia="Arial" w:hAnsi="Arial"/>
                <w:color w:val="ff0000"/>
              </w:rPr>
            </w:pPr>
            <w:r w:rsidDel="00000000" w:rsidR="00000000" w:rsidRPr="00000000">
              <w:rPr>
                <w:rFonts w:ascii="Arial" w:cs="Arial" w:eastAsia="Arial" w:hAnsi="Arial"/>
                <w:rtl w:val="0"/>
              </w:rPr>
              <w:t xml:space="preserve">☐ Yes   ☐ No</w:t>
            </w:r>
            <w:r w:rsidDel="00000000" w:rsidR="00000000" w:rsidRPr="00000000">
              <w:rPr>
                <w:rtl w:val="0"/>
              </w:rPr>
            </w:r>
          </w:p>
        </w:tc>
        <w:tc>
          <w:tcPr/>
          <w:p w:rsidR="00000000" w:rsidDel="00000000" w:rsidP="00000000" w:rsidRDefault="00000000" w:rsidRPr="00000000" w14:paraId="000001C0">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1C1">
            <w:pPr>
              <w:jc w:val="both"/>
              <w:rPr>
                <w:rFonts w:ascii="Arial" w:cs="Arial" w:eastAsia="Arial" w:hAnsi="Arial"/>
                <w:b w:val="1"/>
              </w:rPr>
            </w:pPr>
            <w:r w:rsidDel="00000000" w:rsidR="00000000" w:rsidRPr="00000000">
              <w:rPr>
                <w:rFonts w:ascii="Arial" w:cs="Arial" w:eastAsia="Arial" w:hAnsi="Arial"/>
                <w:b w:val="1"/>
                <w:rtl w:val="0"/>
              </w:rPr>
              <w:t xml:space="preserve">Product Catalogue/ Picture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2">
            <w:pPr>
              <w:tabs>
                <w:tab w:val="left" w:leader="none" w:pos="-720"/>
                <w:tab w:val="left" w:leader="none" w:pos="0"/>
                <w:tab w:val="left" w:leader="none" w:pos="720"/>
                <w:tab w:val="left" w:leader="none" w:pos="726"/>
                <w:tab w:val="right" w:leader="none" w:pos="8640"/>
              </w:tabs>
              <w:rPr>
                <w:rFonts w:ascii="Arial" w:cs="Arial" w:eastAsia="Arial" w:hAnsi="Arial"/>
              </w:rPr>
            </w:pPr>
            <w:r w:rsidDel="00000000" w:rsidR="00000000" w:rsidRPr="00000000">
              <w:rPr>
                <w:rFonts w:ascii="Arial" w:cs="Arial" w:eastAsia="Arial" w:hAnsi="Arial"/>
                <w:rtl w:val="0"/>
              </w:rPr>
              <w:t xml:space="preserve">Product catalogue and picture of offered product  must be submitted. </w:t>
            </w:r>
          </w:p>
          <w:p w:rsidR="00000000" w:rsidDel="00000000" w:rsidP="00000000" w:rsidRDefault="00000000" w:rsidRPr="00000000" w14:paraId="000001C3">
            <w:pPr>
              <w:tabs>
                <w:tab w:val="left" w:leader="none" w:pos="-720"/>
                <w:tab w:val="left" w:leader="none" w:pos="0"/>
                <w:tab w:val="left" w:leader="none" w:pos="720"/>
                <w:tab w:val="left" w:leader="none" w:pos="726"/>
                <w:tab w:val="right" w:leader="none" w:pos="8640"/>
              </w:tabs>
              <w:rPr>
                <w:rFonts w:ascii="Arial" w:cs="Arial" w:eastAsia="Arial" w:hAnsi="Arial"/>
              </w:rPr>
            </w:pPr>
            <w:r w:rsidDel="00000000" w:rsidR="00000000" w:rsidRPr="00000000">
              <w:rPr>
                <w:rFonts w:ascii="Arial" w:cs="Arial" w:eastAsia="Arial" w:hAnsi="Arial"/>
                <w:highlight w:val="yellow"/>
                <w:rtl w:val="0"/>
              </w:rPr>
              <w:t xml:space="preserve">Failure to provide the product catalogue and picture of the offered product may lead to disqualification.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4">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5">
            <w:pPr>
              <w:widowControl w:val="0"/>
              <w:rPr>
                <w:rFonts w:ascii="Arial" w:cs="Arial" w:eastAsia="Arial" w:hAnsi="Arial"/>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1C6">
            <w:pPr>
              <w:rPr>
                <w:rFonts w:ascii="Arial" w:cs="Arial" w:eastAsia="Arial" w:hAnsi="Arial"/>
                <w:b w:val="1"/>
              </w:rPr>
            </w:pPr>
            <w:r w:rsidDel="00000000" w:rsidR="00000000" w:rsidRPr="00000000">
              <w:rPr>
                <w:rFonts w:ascii="Arial" w:cs="Arial" w:eastAsia="Arial" w:hAnsi="Arial"/>
                <w:b w:val="1"/>
                <w:rtl w:val="0"/>
              </w:rPr>
              <w:t xml:space="preserve">Local Service Representative/ Center</w:t>
            </w:r>
          </w:p>
        </w:tc>
        <w:tc>
          <w:tcPr>
            <w:vAlign w:val="center"/>
          </w:tcPr>
          <w:p w:rsidR="00000000" w:rsidDel="00000000" w:rsidP="00000000" w:rsidRDefault="00000000" w:rsidRPr="00000000" w14:paraId="000001C7">
            <w:pPr>
              <w:jc w:val="both"/>
              <w:rPr>
                <w:rFonts w:ascii="Arial" w:cs="Arial" w:eastAsia="Arial" w:hAnsi="Arial"/>
              </w:rPr>
            </w:pPr>
            <w:r w:rsidDel="00000000" w:rsidR="00000000" w:rsidRPr="00000000">
              <w:rPr>
                <w:rFonts w:ascii="Arial" w:cs="Arial" w:eastAsia="Arial" w:hAnsi="Arial"/>
                <w:rtl w:val="0"/>
              </w:rPr>
              <w:t xml:space="preserve">The Bidder must have a representative agent/service centre in Cambodia, which have qualified service engineers having sufficient experience, equipped and able to carry out the after sales service on parts and repair during warranty period. </w:t>
            </w:r>
          </w:p>
          <w:p w:rsidR="00000000" w:rsidDel="00000000" w:rsidP="00000000" w:rsidRDefault="00000000" w:rsidRPr="00000000" w14:paraId="000001C8">
            <w:pPr>
              <w:jc w:val="both"/>
              <w:rPr>
                <w:rFonts w:ascii="Arial" w:cs="Arial" w:eastAsia="Arial" w:hAnsi="Arial"/>
              </w:rPr>
            </w:pPr>
            <w:r w:rsidDel="00000000" w:rsidR="00000000" w:rsidRPr="00000000">
              <w:rPr>
                <w:rtl w:val="0"/>
              </w:rPr>
            </w:r>
          </w:p>
          <w:p w:rsidR="00000000" w:rsidDel="00000000" w:rsidP="00000000" w:rsidRDefault="00000000" w:rsidRPr="00000000" w14:paraId="000001C9">
            <w:pPr>
              <w:spacing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Complaints should be attended properly maximum within 48 hrs including the travel time.</w:t>
            </w:r>
          </w:p>
          <w:p w:rsidR="00000000" w:rsidDel="00000000" w:rsidP="00000000" w:rsidRDefault="00000000" w:rsidRPr="00000000" w14:paraId="000001CA">
            <w:pPr>
              <w:jc w:val="both"/>
              <w:rPr>
                <w:rFonts w:ascii="Arial" w:cs="Arial" w:eastAsia="Arial" w:hAnsi="Arial"/>
              </w:rPr>
            </w:pPr>
            <w:r w:rsidDel="00000000" w:rsidR="00000000" w:rsidRPr="00000000">
              <w:rPr>
                <w:rtl w:val="0"/>
              </w:rPr>
            </w:r>
          </w:p>
          <w:p w:rsidR="00000000" w:rsidDel="00000000" w:rsidP="00000000" w:rsidRDefault="00000000" w:rsidRPr="00000000" w14:paraId="000001CB">
            <w:pPr>
              <w:jc w:val="both"/>
              <w:rPr>
                <w:rFonts w:ascii="Arial" w:cs="Arial" w:eastAsia="Arial" w:hAnsi="Arial"/>
              </w:rPr>
            </w:pPr>
            <w:r w:rsidDel="00000000" w:rsidR="00000000" w:rsidRPr="00000000">
              <w:rPr>
                <w:rFonts w:ascii="Arial" w:cs="Arial" w:eastAsia="Arial" w:hAnsi="Arial"/>
                <w:rtl w:val="0"/>
              </w:rPr>
              <w:t xml:space="preserve">Bidder shall submit the details of such agent including its  past  experience in providing similar services in Cambodia. </w:t>
            </w:r>
          </w:p>
          <w:p w:rsidR="00000000" w:rsidDel="00000000" w:rsidP="00000000" w:rsidRDefault="00000000" w:rsidRPr="00000000" w14:paraId="000001CC">
            <w:pPr>
              <w:jc w:val="both"/>
              <w:rPr>
                <w:rFonts w:ascii="Arial" w:cs="Arial" w:eastAsia="Arial" w:hAnsi="Arial"/>
                <w:b w:val="1"/>
              </w:rPr>
            </w:pPr>
            <w:r w:rsidDel="00000000" w:rsidR="00000000" w:rsidRPr="00000000">
              <w:rPr>
                <w:rFonts w:ascii="Arial" w:cs="Arial" w:eastAsia="Arial" w:hAnsi="Arial"/>
                <w:rtl w:val="0"/>
              </w:rPr>
              <w:t xml:space="preserve">The Bidder shall provide the Certificate of Business Registration/Patent/Similar Legal Document of, address(es) of its Agent(s) / Service centre(s) in Cambodia.</w:t>
            </w:r>
            <w:r w:rsidDel="00000000" w:rsidR="00000000" w:rsidRPr="00000000">
              <w:rPr>
                <w:rtl w:val="0"/>
              </w:rPr>
            </w:r>
          </w:p>
        </w:tc>
        <w:tc>
          <w:tcPr>
            <w:vAlign w:val="center"/>
          </w:tcPr>
          <w:p w:rsidR="00000000" w:rsidDel="00000000" w:rsidP="00000000" w:rsidRDefault="00000000" w:rsidRPr="00000000" w14:paraId="000001CD">
            <w:pPr>
              <w:tabs>
                <w:tab w:val="left" w:leader="none" w:pos="-720"/>
                <w:tab w:val="left" w:leader="none" w:pos="0"/>
                <w:tab w:val="left" w:leader="none" w:pos="720"/>
                <w:tab w:val="right" w:leader="none" w:pos="8640"/>
              </w:tabs>
              <w:jc w:val="center"/>
              <w:rPr>
                <w:rFonts w:ascii="Arial" w:cs="Arial" w:eastAsia="Arial" w:hAnsi="Arial"/>
                <w:color w:val="ff0000"/>
              </w:rPr>
            </w:pPr>
            <w:r w:rsidDel="00000000" w:rsidR="00000000" w:rsidRPr="00000000">
              <w:rPr>
                <w:rFonts w:ascii="Arial" w:cs="Arial" w:eastAsia="Arial" w:hAnsi="Arial"/>
                <w:rtl w:val="0"/>
              </w:rPr>
              <w:t xml:space="preserve">☐ Yes   ☐ No</w:t>
            </w:r>
            <w:r w:rsidDel="00000000" w:rsidR="00000000" w:rsidRPr="00000000">
              <w:rPr>
                <w:rtl w:val="0"/>
              </w:rPr>
            </w:r>
          </w:p>
        </w:tc>
        <w:tc>
          <w:tcPr>
            <w:vAlign w:val="center"/>
          </w:tcPr>
          <w:p w:rsidR="00000000" w:rsidDel="00000000" w:rsidP="00000000" w:rsidRDefault="00000000" w:rsidRPr="00000000" w14:paraId="000001CE">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1CF">
            <w:pPr>
              <w:rPr>
                <w:rFonts w:ascii="Arial" w:cs="Arial" w:eastAsia="Arial" w:hAnsi="Arial"/>
                <w:b w:val="1"/>
              </w:rPr>
            </w:pPr>
            <w:r w:rsidDel="00000000" w:rsidR="00000000" w:rsidRPr="00000000">
              <w:rPr>
                <w:rFonts w:ascii="Arial" w:cs="Arial" w:eastAsia="Arial" w:hAnsi="Arial"/>
                <w:b w:val="1"/>
                <w:rtl w:val="0"/>
              </w:rPr>
              <w:t xml:space="preserve">Consignee</w:t>
            </w:r>
          </w:p>
        </w:tc>
        <w:tc>
          <w:tcPr>
            <w:vAlign w:val="center"/>
          </w:tcPr>
          <w:p w:rsidR="00000000" w:rsidDel="00000000" w:rsidP="00000000" w:rsidRDefault="00000000" w:rsidRPr="00000000" w14:paraId="000001D0">
            <w:pPr>
              <w:rPr>
                <w:rFonts w:ascii="Arial" w:cs="Arial" w:eastAsia="Arial" w:hAnsi="Arial"/>
              </w:rPr>
            </w:pPr>
            <w:r w:rsidDel="00000000" w:rsidR="00000000" w:rsidRPr="00000000">
              <w:rPr>
                <w:rFonts w:ascii="Arial" w:cs="Arial" w:eastAsia="Arial" w:hAnsi="Arial"/>
                <w:rtl w:val="0"/>
              </w:rPr>
              <w:t xml:space="preserve">Name: National Center for Parasitology, Entomology and Malaria Control (CNM)</w:t>
            </w:r>
          </w:p>
          <w:p w:rsidR="00000000" w:rsidDel="00000000" w:rsidP="00000000" w:rsidRDefault="00000000" w:rsidRPr="00000000" w14:paraId="000001D1">
            <w:pPr>
              <w:rPr>
                <w:rFonts w:ascii="Arial" w:cs="Arial" w:eastAsia="Arial" w:hAnsi="Arial"/>
              </w:rPr>
            </w:pPr>
            <w:r w:rsidDel="00000000" w:rsidR="00000000" w:rsidRPr="00000000">
              <w:rPr>
                <w:rFonts w:ascii="Arial" w:cs="Arial" w:eastAsia="Arial" w:hAnsi="Arial"/>
                <w:rtl w:val="0"/>
              </w:rPr>
              <w:t xml:space="preserve">Address: Corner Street 92, Trapeing Svay, Sangkat Phnom Penh Thmey, Khan Sen Sok, Phnom Penh, Cambodia.</w:t>
            </w:r>
          </w:p>
        </w:tc>
        <w:tc>
          <w:tcPr>
            <w:vAlign w:val="center"/>
          </w:tcPr>
          <w:p w:rsidR="00000000" w:rsidDel="00000000" w:rsidP="00000000" w:rsidRDefault="00000000" w:rsidRPr="00000000" w14:paraId="000001D2">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1D3">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1D4">
            <w:pPr>
              <w:rPr>
                <w:rFonts w:ascii="Arial" w:cs="Arial" w:eastAsia="Arial" w:hAnsi="Arial"/>
                <w:b w:val="1"/>
              </w:rPr>
            </w:pPr>
            <w:r w:rsidDel="00000000" w:rsidR="00000000" w:rsidRPr="00000000">
              <w:rPr>
                <w:rFonts w:ascii="Arial" w:cs="Arial" w:eastAsia="Arial" w:hAnsi="Arial"/>
                <w:b w:val="1"/>
                <w:rtl w:val="0"/>
              </w:rPr>
              <w:t xml:space="preserve">Party to be Notified</w:t>
            </w:r>
          </w:p>
        </w:tc>
        <w:tc>
          <w:tcPr/>
          <w:p w:rsidR="00000000" w:rsidDel="00000000" w:rsidP="00000000" w:rsidRDefault="00000000" w:rsidRPr="00000000" w14:paraId="000001D5">
            <w:pPr>
              <w:rPr>
                <w:rFonts w:ascii="Arial" w:cs="Arial" w:eastAsia="Arial" w:hAnsi="Arial"/>
                <w:b w:val="1"/>
              </w:rPr>
            </w:pPr>
            <w:r w:rsidDel="00000000" w:rsidR="00000000" w:rsidRPr="00000000">
              <w:rPr>
                <w:rFonts w:ascii="Arial" w:cs="Arial" w:eastAsia="Arial" w:hAnsi="Arial"/>
                <w:b w:val="1"/>
                <w:rtl w:val="0"/>
              </w:rPr>
              <w:t xml:space="preserve">Notified party to be mentioned on all shipping documents are as follows:</w:t>
            </w:r>
          </w:p>
          <w:p w:rsidR="00000000" w:rsidDel="00000000" w:rsidP="00000000" w:rsidRDefault="00000000" w:rsidRPr="00000000" w14:paraId="000001D6">
            <w:pPr>
              <w:rPr>
                <w:rFonts w:ascii="Arial" w:cs="Arial" w:eastAsia="Arial" w:hAnsi="Arial"/>
              </w:rPr>
            </w:pPr>
            <w:r w:rsidDel="00000000" w:rsidR="00000000" w:rsidRPr="00000000">
              <w:rPr>
                <w:rFonts w:ascii="Arial" w:cs="Arial" w:eastAsia="Arial" w:hAnsi="Arial"/>
                <w:rtl w:val="0"/>
              </w:rPr>
              <w:t xml:space="preserve">Name: United Nations Office for Project Services (UNOPS)</w:t>
            </w:r>
          </w:p>
          <w:p w:rsidR="00000000" w:rsidDel="00000000" w:rsidP="00000000" w:rsidRDefault="00000000" w:rsidRPr="00000000" w14:paraId="000001D7">
            <w:pPr>
              <w:rPr>
                <w:rFonts w:ascii="Arial" w:cs="Arial" w:eastAsia="Arial" w:hAnsi="Arial"/>
              </w:rPr>
            </w:pPr>
            <w:r w:rsidDel="00000000" w:rsidR="00000000" w:rsidRPr="00000000">
              <w:rPr>
                <w:rFonts w:ascii="Arial" w:cs="Arial" w:eastAsia="Arial" w:hAnsi="Arial"/>
                <w:rtl w:val="0"/>
              </w:rPr>
              <w:t xml:space="preserve">Address: Phnom Penh Center, 6</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rtl w:val="0"/>
              </w:rPr>
              <w:t xml:space="preserve"> Floor, Room#628, Corner of Sihanouk &amp; Sothearos Blvds, Sangkat Tonle Bassac, Khan Chamkamon, Phnom Penh, Cambodia</w:t>
            </w:r>
          </w:p>
        </w:tc>
        <w:tc>
          <w:tcPr/>
          <w:p w:rsidR="00000000" w:rsidDel="00000000" w:rsidP="00000000" w:rsidRDefault="00000000" w:rsidRPr="00000000" w14:paraId="000001D8">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rtl w:val="0"/>
              </w:rPr>
              <w:t xml:space="preserve">☐ Yes   ☐ No</w:t>
            </w:r>
            <w:r w:rsidDel="00000000" w:rsidR="00000000" w:rsidRPr="00000000">
              <w:rPr>
                <w:rtl w:val="0"/>
              </w:rPr>
            </w:r>
          </w:p>
        </w:tc>
        <w:tc>
          <w:tcPr>
            <w:vAlign w:val="center"/>
          </w:tcPr>
          <w:p w:rsidR="00000000" w:rsidDel="00000000" w:rsidP="00000000" w:rsidRDefault="00000000" w:rsidRPr="00000000" w14:paraId="000001D9">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306" w:hRule="atLeast"/>
          <w:tblHeader w:val="0"/>
        </w:trPr>
        <w:tc>
          <w:tcPr/>
          <w:p w:rsidR="00000000" w:rsidDel="00000000" w:rsidP="00000000" w:rsidRDefault="00000000" w:rsidRPr="00000000" w14:paraId="000001DA">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DB">
            <w:pPr>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w:t>
            </w:r>
            <w:r w:rsidDel="00000000" w:rsidR="00000000" w:rsidRPr="00000000">
              <w:rPr>
                <w:rFonts w:ascii="Arial" w:cs="Arial" w:eastAsia="Arial" w:hAnsi="Arial"/>
                <w:highlight w:val="yellow"/>
                <w:rtl w:val="0"/>
              </w:rPr>
              <w:t xml:space="preserve">+/- 20%</w:t>
            </w:r>
            <w:r w:rsidDel="00000000" w:rsidR="00000000" w:rsidRPr="00000000">
              <w:rPr>
                <w:rFonts w:ascii="Arial" w:cs="Arial" w:eastAsia="Arial" w:hAnsi="Arial"/>
                <w:rtl w:val="0"/>
              </w:rPr>
              <w:t xml:space="preserve">, without any change in the unit prices or other terms and conditions of the RFQ.</w:t>
            </w:r>
          </w:p>
        </w:tc>
        <w:tc>
          <w:tcPr>
            <w:vAlign w:val="center"/>
          </w:tcPr>
          <w:p w:rsidR="00000000" w:rsidDel="00000000" w:rsidP="00000000" w:rsidRDefault="00000000" w:rsidRPr="00000000" w14:paraId="000001DC">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1DD">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bl>
    <w:p w:rsidR="00000000" w:rsidDel="00000000" w:rsidP="00000000" w:rsidRDefault="00000000" w:rsidRPr="00000000" w14:paraId="000001DE">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1DF">
      <w:pPr>
        <w:ind w:left="-90" w:firstLine="0"/>
        <w:jc w:val="both"/>
        <w:rPr>
          <w:b w:val="1"/>
        </w:rPr>
      </w:pPr>
      <w:r w:rsidDel="00000000" w:rsidR="00000000" w:rsidRPr="00000000">
        <w:rPr>
          <w:b w:val="1"/>
          <w:rtl w:val="0"/>
        </w:rPr>
        <w:t xml:space="preserve">D. Quality Assurance Requirements – Comparative Data Table </w:t>
      </w:r>
    </w:p>
    <w:p w:rsidR="00000000" w:rsidDel="00000000" w:rsidP="00000000" w:rsidRDefault="00000000" w:rsidRPr="00000000" w14:paraId="000001E0">
      <w:pPr>
        <w:ind w:left="-90" w:firstLine="0"/>
        <w:jc w:val="both"/>
        <w:rPr>
          <w:b w:val="1"/>
        </w:rPr>
      </w:pPr>
      <w:r w:rsidDel="00000000" w:rsidR="00000000" w:rsidRPr="00000000">
        <w:rPr>
          <w:rtl w:val="0"/>
        </w:rPr>
      </w:r>
    </w:p>
    <w:sdt>
      <w:sdtPr>
        <w:lock w:val="contentLocked"/>
        <w:tag w:val="goog_rdk_0"/>
      </w:sdtPr>
      <w:sdtContent>
        <w:tbl>
          <w:tblPr>
            <w:tblStyle w:val="Table7"/>
            <w:tblW w:w="10380.0" w:type="dxa"/>
            <w:jc w:val="left"/>
            <w:tblInd w:w="-1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5"/>
            <w:gridCol w:w="6045"/>
            <w:gridCol w:w="1275"/>
            <w:gridCol w:w="1275"/>
            <w:tblGridChange w:id="0">
              <w:tblGrid>
                <w:gridCol w:w="1785"/>
                <w:gridCol w:w="6045"/>
                <w:gridCol w:w="1275"/>
                <w:gridCol w:w="1275"/>
              </w:tblGrid>
            </w:tblGridChange>
          </w:tblGrid>
          <w:tr>
            <w:trPr>
              <w:cantSplit w:val="0"/>
              <w:trHeight w:val="306" w:hRule="atLeast"/>
              <w:tblHeader w:val="0"/>
            </w:trPr>
            <w:tc>
              <w:tcPr>
                <w:gridSpan w:val="2"/>
                <w:shd w:fill="f3f3f3" w:val="clear"/>
                <w:vAlign w:val="center"/>
              </w:tcPr>
              <w:p w:rsidR="00000000" w:rsidDel="00000000" w:rsidP="00000000" w:rsidRDefault="00000000" w:rsidRPr="00000000" w14:paraId="000001E1">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f3f3f3" w:val="clear"/>
              </w:tcPr>
              <w:p w:rsidR="00000000" w:rsidDel="00000000" w:rsidP="00000000" w:rsidRDefault="00000000" w:rsidRPr="00000000" w14:paraId="000001E3">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p>
            </w:tc>
            <w:tc>
              <w:tcPr>
                <w:shd w:fill="f3f3f3" w:val="clear"/>
              </w:tcPr>
              <w:p w:rsidR="00000000" w:rsidDel="00000000" w:rsidP="00000000" w:rsidRDefault="00000000" w:rsidRPr="00000000" w14:paraId="000001E4">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306" w:hRule="atLeast"/>
              <w:tblHeader w:val="0"/>
            </w:trPr>
            <w:tc>
              <w:tcPr>
                <w:vAlign w:val="center"/>
              </w:tcPr>
              <w:p w:rsidR="00000000" w:rsidDel="00000000" w:rsidP="00000000" w:rsidRDefault="00000000" w:rsidRPr="00000000" w14:paraId="000001E5">
                <w:pPr>
                  <w:tabs>
                    <w:tab w:val="left" w:leader="none" w:pos="-720"/>
                    <w:tab w:val="left" w:leader="none" w:pos="3.0000000000000426"/>
                    <w:tab w:val="left" w:leader="none" w:pos="720"/>
                    <w:tab w:val="right" w:leader="none" w:pos="8640"/>
                  </w:tabs>
                  <w:rPr>
                    <w:rFonts w:ascii="Arial" w:cs="Arial" w:eastAsia="Arial" w:hAnsi="Arial"/>
                    <w:b w:val="1"/>
                  </w:rPr>
                </w:pPr>
                <w:r w:rsidDel="00000000" w:rsidR="00000000" w:rsidRPr="00000000">
                  <w:rPr>
                    <w:rFonts w:ascii="Arial" w:cs="Arial" w:eastAsia="Arial" w:hAnsi="Arial"/>
                    <w:b w:val="1"/>
                    <w:rtl w:val="0"/>
                  </w:rPr>
                  <w:t xml:space="preserve">QA requirements for all lots</w:t>
                </w:r>
              </w:p>
            </w:tc>
            <w:tc>
              <w:tcPr>
                <w:vAlign w:val="center"/>
              </w:tcPr>
              <w:p w:rsidR="00000000" w:rsidDel="00000000" w:rsidP="00000000" w:rsidRDefault="00000000" w:rsidRPr="00000000" w14:paraId="000001E6">
                <w:pPr>
                  <w:tabs>
                    <w:tab w:val="left" w:leader="none" w:pos="-720"/>
                    <w:tab w:val="left" w:leader="none" w:pos="3.0000000000000426"/>
                    <w:tab w:val="left" w:leader="none" w:pos="720"/>
                    <w:tab w:val="right" w:leader="none" w:pos="8640"/>
                  </w:tabs>
                  <w:rPr>
                    <w:rFonts w:ascii="Arial" w:cs="Arial" w:eastAsia="Arial" w:hAnsi="Arial"/>
                  </w:rPr>
                </w:pPr>
                <w:r w:rsidDel="00000000" w:rsidR="00000000" w:rsidRPr="00000000">
                  <w:rPr>
                    <w:rFonts w:ascii="Arial" w:cs="Arial" w:eastAsia="Arial" w:hAnsi="Arial"/>
                    <w:rtl w:val="0"/>
                  </w:rPr>
                  <w:t xml:space="preserve">Offered products  shall comply to UNOPS QA policy as applicable as can be seen at </w:t>
                </w:r>
                <w:hyperlink r:id="rId7">
                  <w:r w:rsidDel="00000000" w:rsidR="00000000" w:rsidRPr="00000000">
                    <w:rPr>
                      <w:rFonts w:ascii="Arial" w:cs="Arial" w:eastAsia="Arial" w:hAnsi="Arial"/>
                      <w:color w:val="1155cc"/>
                      <w:u w:val="single"/>
                      <w:rtl w:val="0"/>
                    </w:rPr>
                    <w:t xml:space="preserve">https://content.unops.org/service-Line-Documents/Procurement/UNOPS-Procurement-Manual-Annex-2-2021_EN.pdf</w:t>
                  </w:r>
                </w:hyperlink>
                <w:r w:rsidDel="00000000" w:rsidR="00000000" w:rsidRPr="00000000">
                  <w:rPr>
                    <w:rFonts w:ascii="Arial" w:cs="Arial" w:eastAsia="Arial" w:hAnsi="Arial"/>
                    <w:b w:val="1"/>
                    <w:rtl w:val="0"/>
                  </w:rPr>
                  <w:t xml:space="preserve"> (wherever applicable)</w:t>
                </w:r>
                <w:r w:rsidDel="00000000" w:rsidR="00000000" w:rsidRPr="00000000">
                  <w:rPr>
                    <w:rtl w:val="0"/>
                  </w:rPr>
                </w:r>
              </w:p>
              <w:p w:rsidR="00000000" w:rsidDel="00000000" w:rsidP="00000000" w:rsidRDefault="00000000" w:rsidRPr="00000000" w14:paraId="000001E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8">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1E9">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bl>
      </w:sdtContent>
    </w:sdt>
    <w:p w:rsidR="00000000" w:rsidDel="00000000" w:rsidP="00000000" w:rsidRDefault="00000000" w:rsidRPr="00000000" w14:paraId="000001EA">
      <w:pPr>
        <w:tabs>
          <w:tab w:val="left" w:leader="none" w:pos="-720"/>
          <w:tab w:val="left" w:leader="none" w:pos="3.0000000000000426"/>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1EB">
      <w:pPr>
        <w:ind w:left="-90" w:firstLine="0"/>
        <w:jc w:val="both"/>
        <w:rPr>
          <w:b w:val="1"/>
        </w:rPr>
      </w:pPr>
      <w:r w:rsidDel="00000000" w:rsidR="00000000" w:rsidRPr="00000000">
        <w:rPr>
          <w:b w:val="1"/>
          <w:rtl w:val="0"/>
        </w:rPr>
        <w:t xml:space="preserve">E. Shipping Documents Required from the Awarded Bidder – Comparative Data Table</w:t>
      </w:r>
    </w:p>
    <w:p w:rsidR="00000000" w:rsidDel="00000000" w:rsidP="00000000" w:rsidRDefault="00000000" w:rsidRPr="00000000" w14:paraId="000001EC">
      <w:pPr>
        <w:ind w:left="-90" w:firstLine="0"/>
        <w:jc w:val="both"/>
        <w:rPr>
          <w:b w:val="1"/>
        </w:rPr>
      </w:pPr>
      <w:r w:rsidDel="00000000" w:rsidR="00000000" w:rsidRPr="00000000">
        <w:rPr>
          <w:rtl w:val="0"/>
        </w:rPr>
      </w:r>
    </w:p>
    <w:tbl>
      <w:tblPr>
        <w:tblStyle w:val="Table8"/>
        <w:tblW w:w="10455.0" w:type="dxa"/>
        <w:jc w:val="left"/>
        <w:tblInd w:w="-19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2.2460732984293"/>
        <w:gridCol w:w="6218.261780104713"/>
        <w:gridCol w:w="1412.2460732984293"/>
        <w:gridCol w:w="1412.2460732984293"/>
        <w:tblGridChange w:id="0">
          <w:tblGrid>
            <w:gridCol w:w="1412.2460732984293"/>
            <w:gridCol w:w="6218.261780104713"/>
            <w:gridCol w:w="1412.2460732984293"/>
            <w:gridCol w:w="1412.2460732984293"/>
          </w:tblGrid>
        </w:tblGridChange>
      </w:tblGrid>
      <w:tr>
        <w:trPr>
          <w:cantSplit w:val="0"/>
          <w:trHeight w:val="306" w:hRule="atLeast"/>
          <w:tblHeader w:val="0"/>
        </w:trPr>
        <w:tc>
          <w:tcPr>
            <w:gridSpan w:val="2"/>
            <w:shd w:fill="efefef" w:val="clear"/>
            <w:vAlign w:val="center"/>
          </w:tcPr>
          <w:p w:rsidR="00000000" w:rsidDel="00000000" w:rsidP="00000000" w:rsidRDefault="00000000" w:rsidRPr="00000000" w14:paraId="000001ED">
            <w:pPr>
              <w:jc w:val="center"/>
              <w:rPr>
                <w:rFonts w:ascii="Arial" w:cs="Arial" w:eastAsia="Arial" w:hAnsi="Arial"/>
                <w:b w:val="1"/>
              </w:rPr>
            </w:pPr>
            <w:r w:rsidDel="00000000" w:rsidR="00000000" w:rsidRPr="00000000">
              <w:rPr>
                <w:rFonts w:ascii="Arial" w:cs="Arial" w:eastAsia="Arial" w:hAnsi="Arial"/>
                <w:b w:val="1"/>
                <w:rtl w:val="0"/>
              </w:rPr>
              <w:t xml:space="preserve">UNOPS Minimum Requirements</w:t>
            </w:r>
          </w:p>
        </w:tc>
        <w:tc>
          <w:tcPr>
            <w:shd w:fill="efefef" w:val="clear"/>
          </w:tcPr>
          <w:p w:rsidR="00000000" w:rsidDel="00000000" w:rsidP="00000000" w:rsidRDefault="00000000" w:rsidRPr="00000000" w14:paraId="000001EF">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p>
        </w:tc>
        <w:tc>
          <w:tcPr>
            <w:shd w:fill="efefef" w:val="clear"/>
          </w:tcPr>
          <w:p w:rsidR="00000000" w:rsidDel="00000000" w:rsidP="00000000" w:rsidRDefault="00000000" w:rsidRPr="00000000" w14:paraId="000001F0">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306" w:hRule="atLeast"/>
          <w:tblHeader w:val="0"/>
        </w:trPr>
        <w:tc>
          <w:tcPr/>
          <w:p w:rsidR="00000000" w:rsidDel="00000000" w:rsidP="00000000" w:rsidRDefault="00000000" w:rsidRPr="00000000" w14:paraId="000001F1">
            <w:pPr>
              <w:rPr>
                <w:rFonts w:ascii="Arial" w:cs="Arial" w:eastAsia="Arial" w:hAnsi="Arial"/>
                <w:b w:val="1"/>
              </w:rPr>
            </w:pPr>
            <w:r w:rsidDel="00000000" w:rsidR="00000000" w:rsidRPr="00000000">
              <w:rPr>
                <w:rFonts w:ascii="Arial" w:cs="Arial" w:eastAsia="Arial" w:hAnsi="Arial"/>
                <w:b w:val="1"/>
                <w:rtl w:val="0"/>
              </w:rPr>
              <w:t xml:space="preserve">Shipping documents required </w:t>
            </w:r>
          </w:p>
          <w:p w:rsidR="00000000" w:rsidDel="00000000" w:rsidP="00000000" w:rsidRDefault="00000000" w:rsidRPr="00000000" w14:paraId="000001F2">
            <w:pPr>
              <w:rPr>
                <w:rFonts w:ascii="Arial" w:cs="Arial" w:eastAsia="Arial" w:hAnsi="Arial"/>
                <w:b w:val="1"/>
              </w:rPr>
            </w:pPr>
            <w:r w:rsidDel="00000000" w:rsidR="00000000" w:rsidRPr="00000000">
              <w:rPr>
                <w:rFonts w:ascii="Arial" w:cs="Arial" w:eastAsia="Arial" w:hAnsi="Arial"/>
                <w:b w:val="1"/>
                <w:rtl w:val="0"/>
              </w:rPr>
              <w:t xml:space="preserve">(mandatory for awarded bidder)</w:t>
            </w:r>
          </w:p>
        </w:tc>
        <w:tc>
          <w:tcPr>
            <w:vAlign w:val="center"/>
          </w:tcPr>
          <w:p w:rsidR="00000000" w:rsidDel="00000000" w:rsidP="00000000" w:rsidRDefault="00000000" w:rsidRPr="00000000" w14:paraId="000001F3">
            <w:pPr>
              <w:jc w:val="both"/>
              <w:rPr>
                <w:rFonts w:ascii="Arial" w:cs="Arial" w:eastAsia="Arial" w:hAnsi="Arial"/>
              </w:rPr>
            </w:pPr>
            <w:r w:rsidDel="00000000" w:rsidR="00000000" w:rsidRPr="00000000">
              <w:rPr>
                <w:rFonts w:ascii="Arial" w:cs="Arial" w:eastAsia="Arial" w:hAnsi="Arial"/>
                <w:rtl w:val="0"/>
              </w:rPr>
              <w:t xml:space="preserve">The following documents shall be provided by the bidder to UNOPS Office upon shipment of the goods </w:t>
            </w:r>
          </w:p>
          <w:p w:rsidR="00000000" w:rsidDel="00000000" w:rsidP="00000000" w:rsidRDefault="00000000" w:rsidRPr="00000000" w14:paraId="000001F4">
            <w:pPr>
              <w:numPr>
                <w:ilvl w:val="0"/>
                <w:numId w:val="3"/>
              </w:numPr>
              <w:ind w:left="317" w:hanging="283"/>
              <w:jc w:val="both"/>
            </w:pPr>
            <w:r w:rsidDel="00000000" w:rsidR="00000000" w:rsidRPr="00000000">
              <w:rPr>
                <w:rFonts w:ascii="Arial" w:cs="Arial" w:eastAsia="Arial" w:hAnsi="Arial"/>
                <w:rtl w:val="0"/>
              </w:rPr>
              <w:t xml:space="preserve">Commercial Invoice: 1 original and 2 copies  </w:t>
            </w:r>
          </w:p>
          <w:p w:rsidR="00000000" w:rsidDel="00000000" w:rsidP="00000000" w:rsidRDefault="00000000" w:rsidRPr="00000000" w14:paraId="000001F5">
            <w:pPr>
              <w:numPr>
                <w:ilvl w:val="0"/>
                <w:numId w:val="3"/>
              </w:numPr>
              <w:ind w:left="317" w:hanging="283"/>
              <w:jc w:val="both"/>
            </w:pPr>
            <w:r w:rsidDel="00000000" w:rsidR="00000000" w:rsidRPr="00000000">
              <w:rPr>
                <w:rFonts w:ascii="Arial" w:cs="Arial" w:eastAsia="Arial" w:hAnsi="Arial"/>
                <w:rtl w:val="0"/>
              </w:rPr>
              <w:t xml:space="preserve">Airway Bill/Bill of Lading: 1 original and 2 copies</w:t>
            </w:r>
          </w:p>
          <w:p w:rsidR="00000000" w:rsidDel="00000000" w:rsidP="00000000" w:rsidRDefault="00000000" w:rsidRPr="00000000" w14:paraId="000001F6">
            <w:pPr>
              <w:numPr>
                <w:ilvl w:val="0"/>
                <w:numId w:val="3"/>
              </w:numPr>
              <w:ind w:left="317" w:hanging="283"/>
              <w:jc w:val="both"/>
            </w:pPr>
            <w:r w:rsidDel="00000000" w:rsidR="00000000" w:rsidRPr="00000000">
              <w:rPr>
                <w:rFonts w:ascii="Arial" w:cs="Arial" w:eastAsia="Arial" w:hAnsi="Arial"/>
                <w:rtl w:val="0"/>
              </w:rPr>
              <w:t xml:space="preserve">Packing List: 1 original and 2 copies </w:t>
            </w:r>
          </w:p>
          <w:p w:rsidR="00000000" w:rsidDel="00000000" w:rsidP="00000000" w:rsidRDefault="00000000" w:rsidRPr="00000000" w14:paraId="000001F7">
            <w:pPr>
              <w:numPr>
                <w:ilvl w:val="0"/>
                <w:numId w:val="3"/>
              </w:numPr>
              <w:ind w:left="317" w:hanging="283"/>
              <w:jc w:val="both"/>
            </w:pPr>
            <w:r w:rsidDel="00000000" w:rsidR="00000000" w:rsidRPr="00000000">
              <w:rPr>
                <w:rFonts w:ascii="Arial" w:cs="Arial" w:eastAsia="Arial" w:hAnsi="Arial"/>
                <w:rtl w:val="0"/>
              </w:rPr>
              <w:t xml:space="preserve">Certificate of Origin: 1 original and 2 copies</w:t>
            </w:r>
          </w:p>
          <w:p w:rsidR="00000000" w:rsidDel="00000000" w:rsidP="00000000" w:rsidRDefault="00000000" w:rsidRPr="00000000" w14:paraId="000001F8">
            <w:pPr>
              <w:tabs>
                <w:tab w:val="right" w:leader="none" w:pos="7164"/>
              </w:tabs>
              <w:jc w:val="both"/>
              <w:rPr>
                <w:rFonts w:ascii="Arial" w:cs="Arial" w:eastAsia="Arial" w:hAnsi="Arial"/>
                <w:highlight w:val="yellow"/>
              </w:rPr>
            </w:pPr>
            <w:r w:rsidDel="00000000" w:rsidR="00000000" w:rsidRPr="00000000">
              <w:rPr>
                <w:rFonts w:ascii="Arial" w:cs="Arial" w:eastAsia="Arial" w:hAnsi="Arial"/>
                <w:highlight w:val="yellow"/>
                <w:rtl w:val="0"/>
              </w:rPr>
              <w:t xml:space="preserve">Scanned copies to be emailed to UNOPS Cambodia within 10 working days prior to arrival of goods for UNOPS to arrange documents for the contracted supplier to apply for tax exemption and customs clearance.</w:t>
            </w:r>
          </w:p>
          <w:p w:rsidR="00000000" w:rsidDel="00000000" w:rsidP="00000000" w:rsidRDefault="00000000" w:rsidRPr="00000000" w14:paraId="000001F9">
            <w:pPr>
              <w:tabs>
                <w:tab w:val="right" w:leader="none" w:pos="7164"/>
              </w:tabs>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1FA">
            <w:pPr>
              <w:tabs>
                <w:tab w:val="right" w:leader="none" w:pos="7164"/>
              </w:tabs>
              <w:jc w:val="both"/>
              <w:rPr>
                <w:rFonts w:ascii="Arial" w:cs="Arial" w:eastAsia="Arial" w:hAnsi="Arial"/>
                <w:highlight w:val="yellow"/>
              </w:rPr>
            </w:pPr>
            <w:r w:rsidDel="00000000" w:rsidR="00000000" w:rsidRPr="00000000">
              <w:rPr>
                <w:rFonts w:ascii="Arial" w:cs="Arial" w:eastAsia="Arial" w:hAnsi="Arial"/>
                <w:highlight w:val="yellow"/>
                <w:rtl w:val="0"/>
              </w:rPr>
              <w:t xml:space="preserve">On delivery, the following documents shall be provided</w:t>
            </w:r>
          </w:p>
          <w:p w:rsidR="00000000" w:rsidDel="00000000" w:rsidP="00000000" w:rsidRDefault="00000000" w:rsidRPr="00000000" w14:paraId="000001FB">
            <w:pPr>
              <w:tabs>
                <w:tab w:val="right" w:leader="none" w:pos="7164"/>
              </w:tabs>
              <w:jc w:val="both"/>
              <w:rPr>
                <w:rFonts w:ascii="Arial" w:cs="Arial" w:eastAsia="Arial" w:hAnsi="Arial"/>
              </w:rPr>
            </w:pPr>
            <w:r w:rsidDel="00000000" w:rsidR="00000000" w:rsidRPr="00000000">
              <w:rPr>
                <w:rFonts w:ascii="Arial" w:cs="Arial" w:eastAsia="Arial" w:hAnsi="Arial"/>
                <w:rtl w:val="0"/>
              </w:rPr>
              <w:t xml:space="preserve">1. Commercial Invoice: 2 original </w:t>
            </w:r>
          </w:p>
          <w:p w:rsidR="00000000" w:rsidDel="00000000" w:rsidP="00000000" w:rsidRDefault="00000000" w:rsidRPr="00000000" w14:paraId="000001FC">
            <w:pPr>
              <w:tabs>
                <w:tab w:val="right" w:leader="none" w:pos="7164"/>
              </w:tabs>
              <w:jc w:val="both"/>
              <w:rPr>
                <w:rFonts w:ascii="Arial" w:cs="Arial" w:eastAsia="Arial" w:hAnsi="Arial"/>
              </w:rPr>
            </w:pPr>
            <w:r w:rsidDel="00000000" w:rsidR="00000000" w:rsidRPr="00000000">
              <w:rPr>
                <w:rFonts w:ascii="Arial" w:cs="Arial" w:eastAsia="Arial" w:hAnsi="Arial"/>
                <w:rtl w:val="0"/>
              </w:rPr>
              <w:t xml:space="preserve">2. Delivery Note:  2 original</w:t>
            </w:r>
          </w:p>
          <w:p w:rsidR="00000000" w:rsidDel="00000000" w:rsidP="00000000" w:rsidRDefault="00000000" w:rsidRPr="00000000" w14:paraId="000001FD">
            <w:pPr>
              <w:tabs>
                <w:tab w:val="right" w:leader="none" w:pos="7164"/>
              </w:tabs>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E">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1FF">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bl>
    <w:p w:rsidR="00000000" w:rsidDel="00000000" w:rsidP="00000000" w:rsidRDefault="00000000" w:rsidRPr="00000000" w14:paraId="00000200">
      <w:pPr>
        <w:tabs>
          <w:tab w:val="left" w:leader="none" w:pos="270"/>
          <w:tab w:val="right" w:leader="none" w:pos="8640"/>
        </w:tabs>
        <w:ind w:left="-90" w:firstLine="0"/>
        <w:rPr>
          <w:b w:val="1"/>
        </w:rPr>
      </w:pPr>
      <w:r w:rsidDel="00000000" w:rsidR="00000000" w:rsidRPr="00000000">
        <w:rPr>
          <w:rtl w:val="0"/>
        </w:rPr>
      </w:r>
    </w:p>
    <w:p w:rsidR="00000000" w:rsidDel="00000000" w:rsidP="00000000" w:rsidRDefault="00000000" w:rsidRPr="00000000" w14:paraId="00000201">
      <w:pPr>
        <w:tabs>
          <w:tab w:val="left" w:leader="none" w:pos="-720"/>
          <w:tab w:val="left" w:leader="none" w:pos="0"/>
          <w:tab w:val="left" w:leader="none" w:pos="720"/>
          <w:tab w:val="right" w:leader="none" w:pos="8640"/>
        </w:tabs>
        <w:ind w:left="-90" w:firstLine="0"/>
        <w:rPr>
          <w:b w:val="1"/>
        </w:rPr>
      </w:pPr>
      <w:r w:rsidDel="00000000" w:rsidR="00000000" w:rsidRPr="00000000">
        <w:rPr>
          <w:b w:val="1"/>
          <w:rtl w:val="0"/>
        </w:rPr>
        <w:t xml:space="preserve">F. Other Requirement – Comparative Data Table</w:t>
      </w:r>
    </w:p>
    <w:p w:rsidR="00000000" w:rsidDel="00000000" w:rsidP="00000000" w:rsidRDefault="00000000" w:rsidRPr="00000000" w14:paraId="00000202">
      <w:pPr>
        <w:tabs>
          <w:tab w:val="left" w:leader="none" w:pos="-720"/>
          <w:tab w:val="left" w:leader="none" w:pos="0"/>
          <w:tab w:val="left" w:leader="none" w:pos="720"/>
          <w:tab w:val="right" w:leader="none" w:pos="8640"/>
        </w:tabs>
        <w:rPr>
          <w:b w:val="1"/>
        </w:rPr>
      </w:pPr>
      <w:r w:rsidDel="00000000" w:rsidR="00000000" w:rsidRPr="00000000">
        <w:rPr>
          <w:rtl w:val="0"/>
        </w:rPr>
      </w:r>
    </w:p>
    <w:tbl>
      <w:tblPr>
        <w:tblStyle w:val="Table9"/>
        <w:tblW w:w="10500.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40"/>
        <w:gridCol w:w="4125"/>
        <w:gridCol w:w="2910"/>
        <w:gridCol w:w="1725"/>
        <w:tblGridChange w:id="0">
          <w:tblGrid>
            <w:gridCol w:w="1740"/>
            <w:gridCol w:w="4125"/>
            <w:gridCol w:w="2910"/>
            <w:gridCol w:w="1725"/>
          </w:tblGrid>
        </w:tblGridChange>
      </w:tblGrid>
      <w:tr>
        <w:trPr>
          <w:cantSplit w:val="0"/>
          <w:trHeight w:val="306" w:hRule="atLeast"/>
          <w:tblHeader w:val="0"/>
        </w:trPr>
        <w:tc>
          <w:tcPr>
            <w:gridSpan w:val="2"/>
            <w:shd w:fill="efefef" w:val="clear"/>
            <w:vAlign w:val="center"/>
          </w:tcPr>
          <w:p w:rsidR="00000000" w:rsidDel="00000000" w:rsidP="00000000" w:rsidRDefault="00000000" w:rsidRPr="00000000" w14:paraId="00000203">
            <w:pPr>
              <w:jc w:val="center"/>
              <w:rPr>
                <w:rFonts w:ascii="Arial" w:cs="Arial" w:eastAsia="Arial" w:hAnsi="Arial"/>
                <w:b w:val="1"/>
              </w:rPr>
            </w:pPr>
            <w:r w:rsidDel="00000000" w:rsidR="00000000" w:rsidRPr="00000000">
              <w:rPr>
                <w:rFonts w:ascii="Arial" w:cs="Arial" w:eastAsia="Arial" w:hAnsi="Arial"/>
                <w:b w:val="1"/>
                <w:rtl w:val="0"/>
              </w:rPr>
              <w:t xml:space="preserve">UNOPS Minimum Requirements</w:t>
            </w:r>
          </w:p>
        </w:tc>
        <w:tc>
          <w:tcPr>
            <w:shd w:fill="efefef" w:val="clear"/>
          </w:tcPr>
          <w:p w:rsidR="00000000" w:rsidDel="00000000" w:rsidP="00000000" w:rsidRDefault="00000000" w:rsidRPr="00000000" w14:paraId="00000205">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p>
        </w:tc>
        <w:tc>
          <w:tcPr>
            <w:shd w:fill="efefef" w:val="clear"/>
          </w:tcPr>
          <w:p w:rsidR="00000000" w:rsidDel="00000000" w:rsidP="00000000" w:rsidRDefault="00000000" w:rsidRPr="00000000" w14:paraId="00000206">
            <w:pPr>
              <w:tabs>
                <w:tab w:val="left" w:leader="none" w:pos="-720"/>
                <w:tab w:val="left" w:leader="none" w:pos="0"/>
                <w:tab w:val="left" w:leader="none" w:pos="720"/>
                <w:tab w:val="right" w:leader="none" w:pos="8640"/>
              </w:tabs>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654.960937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7">
            <w:pPr>
              <w:rPr>
                <w:rFonts w:ascii="Arial" w:cs="Arial" w:eastAsia="Arial" w:hAnsi="Arial"/>
                <w:b w:val="1"/>
              </w:rPr>
            </w:pPr>
            <w:r w:rsidDel="00000000" w:rsidR="00000000" w:rsidRPr="00000000">
              <w:rPr>
                <w:rFonts w:ascii="Arial" w:cs="Arial" w:eastAsia="Arial" w:hAnsi="Arial"/>
                <w:b w:val="1"/>
                <w:rtl w:val="0"/>
              </w:rPr>
              <w:t xml:space="preserve">Sustainability Requirement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8">
            <w:pPr>
              <w:jc w:val="both"/>
              <w:rPr>
                <w:rFonts w:ascii="Arial" w:cs="Arial" w:eastAsia="Arial" w:hAnsi="Arial"/>
              </w:rPr>
            </w:pPr>
            <w:r w:rsidDel="00000000" w:rsidR="00000000" w:rsidRPr="00000000">
              <w:rPr>
                <w:rtl w:val="0"/>
              </w:rPr>
            </w:r>
          </w:p>
          <w:p w:rsidR="00000000" w:rsidDel="00000000" w:rsidP="00000000" w:rsidRDefault="00000000" w:rsidRPr="00000000" w14:paraId="00000209">
            <w:pPr>
              <w:jc w:val="both"/>
              <w:rPr>
                <w:rFonts w:ascii="Arial" w:cs="Arial" w:eastAsia="Arial" w:hAnsi="Arial"/>
              </w:rPr>
            </w:pPr>
            <w:r w:rsidDel="00000000" w:rsidR="00000000" w:rsidRPr="00000000">
              <w:rPr>
                <w:rFonts w:ascii="Arial" w:cs="Arial" w:eastAsia="Arial" w:hAnsi="Arial"/>
                <w:rtl w:val="0"/>
              </w:rPr>
              <w:t xml:space="preserve">Bidder must provide a signed statement/proof demonstrating their commitment towards/to support a work inclusive environment (by ensuring inclusion for persons with disabilities).</w:t>
            </w:r>
          </w:p>
          <w:p w:rsidR="00000000" w:rsidDel="00000000" w:rsidP="00000000" w:rsidRDefault="00000000" w:rsidRPr="00000000" w14:paraId="0000020A">
            <w:pPr>
              <w:jc w:val="both"/>
              <w:rPr>
                <w:rFonts w:ascii="Arial" w:cs="Arial" w:eastAsia="Arial" w:hAnsi="Arial"/>
              </w:rPr>
            </w:pPr>
            <w:r w:rsidDel="00000000" w:rsidR="00000000" w:rsidRPr="00000000">
              <w:rPr>
                <w:rtl w:val="0"/>
              </w:rPr>
            </w:r>
          </w:p>
          <w:p w:rsidR="00000000" w:rsidDel="00000000" w:rsidP="00000000" w:rsidRDefault="00000000" w:rsidRPr="00000000" w14:paraId="0000020B">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0C">
            <w:pPr>
              <w:tabs>
                <w:tab w:val="left" w:leader="none" w:pos="-720"/>
                <w:tab w:val="left" w:leader="none" w:pos="0"/>
                <w:tab w:val="left" w:leader="none" w:pos="720"/>
                <w:tab w:val="right" w:leader="none" w:pos="8640"/>
              </w:tabs>
              <w:jc w:val="cente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20D">
            <w:pPr>
              <w:widowControl w:val="0"/>
              <w:rPr>
                <w:rFonts w:ascii="Arial" w:cs="Arial" w:eastAsia="Arial" w:hAnsi="Arial"/>
                <w:color w:val="ff0000"/>
              </w:rPr>
            </w:pPr>
            <w:r w:rsidDel="00000000" w:rsidR="00000000" w:rsidRPr="00000000">
              <w:rPr>
                <w:rFonts w:ascii="Arial" w:cs="Arial" w:eastAsia="Arial" w:hAnsi="Arial"/>
                <w:highlight w:val="white"/>
                <w:rtl w:val="0"/>
              </w:rPr>
              <w:t xml:space="preserve">………………</w:t>
            </w:r>
            <w:r w:rsidDel="00000000" w:rsidR="00000000" w:rsidRPr="00000000">
              <w:rPr>
                <w:rtl w:val="0"/>
              </w:rPr>
            </w:r>
          </w:p>
        </w:tc>
      </w:tr>
    </w:tbl>
    <w:p w:rsidR="00000000" w:rsidDel="00000000" w:rsidP="00000000" w:rsidRDefault="00000000" w:rsidRPr="00000000" w14:paraId="0000020E">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20F">
      <w:pPr>
        <w:rPr>
          <w:b w:val="1"/>
        </w:rPr>
      </w:pPr>
      <w:r w:rsidDel="00000000" w:rsidR="00000000" w:rsidRPr="00000000">
        <w:rPr>
          <w:rtl w:val="0"/>
        </w:rPr>
      </w:r>
    </w:p>
    <w:p w:rsidR="00000000" w:rsidDel="00000000" w:rsidP="00000000" w:rsidRDefault="00000000" w:rsidRPr="00000000" w14:paraId="00000210">
      <w:pPr>
        <w:ind w:left="-90" w:firstLine="0"/>
        <w:rPr>
          <w:b w:val="1"/>
        </w:rPr>
      </w:pPr>
      <w:r w:rsidDel="00000000" w:rsidR="00000000" w:rsidRPr="00000000">
        <w:rPr>
          <w:b w:val="1"/>
          <w:rtl w:val="0"/>
        </w:rPr>
        <w:t xml:space="preserve">G. Defects –  Comparative Data Table</w:t>
      </w:r>
    </w:p>
    <w:p w:rsidR="00000000" w:rsidDel="00000000" w:rsidP="00000000" w:rsidRDefault="00000000" w:rsidRPr="00000000" w14:paraId="00000211">
      <w:pPr>
        <w:rPr>
          <w:b w:val="1"/>
        </w:rPr>
      </w:pPr>
      <w:r w:rsidDel="00000000" w:rsidR="00000000" w:rsidRPr="00000000">
        <w:rPr>
          <w:rtl w:val="0"/>
        </w:rPr>
      </w:r>
    </w:p>
    <w:sdt>
      <w:sdtPr>
        <w:lock w:val="contentLocked"/>
        <w:tag w:val="goog_rdk_1"/>
      </w:sdtPr>
      <w:sdtContent>
        <w:tbl>
          <w:tblPr>
            <w:tblStyle w:val="Table10"/>
            <w:tblW w:w="10348.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7.341186138885"/>
            <w:gridCol w:w="5825.976441583344"/>
            <w:gridCol w:w="1507.341186138885"/>
            <w:gridCol w:w="1507.341186138885"/>
            <w:tblGridChange w:id="0">
              <w:tblGrid>
                <w:gridCol w:w="1507.341186138885"/>
                <w:gridCol w:w="5825.976441583344"/>
                <w:gridCol w:w="1507.341186138885"/>
                <w:gridCol w:w="1507.34118613888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12">
                <w:pPr>
                  <w:jc w:val="center"/>
                  <w:rPr>
                    <w:b w:val="1"/>
                    <w:sz w:val="18"/>
                    <w:szCs w:val="18"/>
                  </w:rPr>
                </w:pPr>
                <w:r w:rsidDel="00000000" w:rsidR="00000000" w:rsidRPr="00000000">
                  <w:rPr>
                    <w:rFonts w:ascii="Arial" w:cs="Arial" w:eastAsia="Arial" w:hAnsi="Arial"/>
                    <w:b w:val="1"/>
                    <w:rtl w:val="0"/>
                  </w:rPr>
                  <w:t xml:space="preserve">UNOPS Requirements</w:t>
                </w:r>
                <w:r w:rsidDel="00000000" w:rsidR="00000000" w:rsidRPr="00000000">
                  <w:rPr>
                    <w:rtl w:val="0"/>
                  </w:rPr>
                </w:r>
              </w:p>
            </w:tc>
            <w:tc>
              <w:tcPr>
                <w:shd w:fill="d9d9d9" w:val="clear"/>
              </w:tcPr>
              <w:p w:rsidR="00000000" w:rsidDel="00000000" w:rsidP="00000000" w:rsidRDefault="00000000" w:rsidRPr="00000000" w14:paraId="00000214">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p>
              <w:p w:rsidR="00000000" w:rsidDel="00000000" w:rsidP="00000000" w:rsidRDefault="00000000" w:rsidRPr="00000000" w14:paraId="00000215">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16">
                <w:pPr>
                  <w:ind w:left="142" w:firstLine="0"/>
                  <w:jc w:val="center"/>
                  <w:rPr>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306" w:hRule="atLeast"/>
              <w:tblHeader w:val="0"/>
            </w:trPr>
            <w:tc>
              <w:tcPr>
                <w:shd w:fill="d9d9d9" w:val="clear"/>
              </w:tcPr>
              <w:p w:rsidR="00000000" w:rsidDel="00000000" w:rsidP="00000000" w:rsidRDefault="00000000" w:rsidRPr="00000000" w14:paraId="00000217">
                <w:pPr>
                  <w:rPr>
                    <w:b w:val="1"/>
                    <w:sz w:val="18"/>
                    <w:szCs w:val="18"/>
                  </w:rPr>
                </w:pPr>
                <w:r w:rsidDel="00000000" w:rsidR="00000000" w:rsidRPr="00000000">
                  <w:rPr>
                    <w:rFonts w:ascii="Arial" w:cs="Arial" w:eastAsia="Arial" w:hAnsi="Arial"/>
                    <w:b w:val="1"/>
                    <w:rtl w:val="0"/>
                  </w:rPr>
                  <w:t xml:space="preserve">Defects</w:t>
                </w:r>
                <w:r w:rsidDel="00000000" w:rsidR="00000000" w:rsidRPr="00000000">
                  <w:rPr>
                    <w:rtl w:val="0"/>
                  </w:rPr>
                </w:r>
              </w:p>
            </w:tc>
            <w:tc>
              <w:tcPr>
                <w:vAlign w:val="center"/>
              </w:tcPr>
              <w:p w:rsidR="00000000" w:rsidDel="00000000" w:rsidP="00000000" w:rsidRDefault="00000000" w:rsidRPr="00000000" w14:paraId="00000218">
                <w:pPr>
                  <w:tabs>
                    <w:tab w:val="right" w:leader="none" w:pos="7164"/>
                  </w:tabs>
                  <w:jc w:val="both"/>
                  <w:rPr>
                    <w:rFonts w:ascii="Arial" w:cs="Arial" w:eastAsia="Arial" w:hAnsi="Arial"/>
                  </w:rPr>
                </w:pPr>
                <w:r w:rsidDel="00000000" w:rsidR="00000000" w:rsidRPr="00000000">
                  <w:rPr>
                    <w:rFonts w:ascii="Arial" w:cs="Arial" w:eastAsia="Arial" w:hAnsi="Arial"/>
                    <w:rtl w:val="0"/>
                  </w:rPr>
                  <w:t xml:space="preserve">On receipt of Goods, in case of the detection of a defective Goods either in the quality of a Goods or in any other aspects such as packaging, the Supplier will be asked to replace the complete quantity at their own cost (at no additional cost for UNOPS). </w:t>
                </w:r>
              </w:p>
            </w:tc>
            <w:tc>
              <w:tcPr/>
              <w:p w:rsidR="00000000" w:rsidDel="00000000" w:rsidP="00000000" w:rsidRDefault="00000000" w:rsidRPr="00000000" w14:paraId="00000219">
                <w:pPr>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p w:rsidR="00000000" w:rsidDel="00000000" w:rsidP="00000000" w:rsidRDefault="00000000" w:rsidRPr="00000000" w14:paraId="0000021A">
                <w:pPr>
                  <w:rPr>
                    <w:rFonts w:ascii="Arial" w:cs="Arial" w:eastAsia="Arial" w:hAnsi="Arial"/>
                    <w:b w:val="1"/>
                  </w:rPr>
                </w:pPr>
                <w:r w:rsidDel="00000000" w:rsidR="00000000" w:rsidRPr="00000000">
                  <w:rPr>
                    <w:rFonts w:ascii="Arial" w:cs="Arial" w:eastAsia="Arial" w:hAnsi="Arial"/>
                    <w:rtl w:val="0"/>
                  </w:rPr>
                  <w:t xml:space="preserve">………………..</w:t>
                </w:r>
                <w:r w:rsidDel="00000000" w:rsidR="00000000" w:rsidRPr="00000000">
                  <w:rPr>
                    <w:rtl w:val="0"/>
                  </w:rPr>
                </w:r>
              </w:p>
            </w:tc>
          </w:tr>
        </w:tbl>
      </w:sdtContent>
    </w:sdt>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ind w:left="-90" w:firstLine="0"/>
        <w:rPr>
          <w:b w:val="1"/>
        </w:rPr>
      </w:pPr>
      <w:r w:rsidDel="00000000" w:rsidR="00000000" w:rsidRPr="00000000">
        <w:rPr>
          <w:b w:val="1"/>
          <w:rtl w:val="0"/>
        </w:rPr>
        <w:t xml:space="preserve">H. Complaints –  Comparative Data Table</w:t>
      </w:r>
    </w:p>
    <w:p w:rsidR="00000000" w:rsidDel="00000000" w:rsidP="00000000" w:rsidRDefault="00000000" w:rsidRPr="00000000" w14:paraId="0000021D">
      <w:pPr>
        <w:rPr>
          <w:b w:val="1"/>
        </w:rPr>
      </w:pPr>
      <w:r w:rsidDel="00000000" w:rsidR="00000000" w:rsidRPr="00000000">
        <w:rPr>
          <w:rtl w:val="0"/>
        </w:rPr>
      </w:r>
    </w:p>
    <w:sdt>
      <w:sdtPr>
        <w:lock w:val="contentLocked"/>
        <w:tag w:val="goog_rdk_2"/>
      </w:sdtPr>
      <w:sdtContent>
        <w:tbl>
          <w:tblPr>
            <w:tblStyle w:val="Table11"/>
            <w:tblW w:w="10348.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7.341186138885"/>
            <w:gridCol w:w="5825.976441583344"/>
            <w:gridCol w:w="1507.341186138885"/>
            <w:gridCol w:w="1507.341186138885"/>
            <w:tblGridChange w:id="0">
              <w:tblGrid>
                <w:gridCol w:w="1507.341186138885"/>
                <w:gridCol w:w="5825.976441583344"/>
                <w:gridCol w:w="1507.341186138885"/>
                <w:gridCol w:w="1507.34118613888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1E">
                <w:pPr>
                  <w:jc w:val="center"/>
                  <w:rPr>
                    <w:b w:val="1"/>
                    <w:sz w:val="18"/>
                    <w:szCs w:val="18"/>
                  </w:rPr>
                </w:pPr>
                <w:r w:rsidDel="00000000" w:rsidR="00000000" w:rsidRPr="00000000">
                  <w:rPr>
                    <w:rFonts w:ascii="Arial" w:cs="Arial" w:eastAsia="Arial" w:hAnsi="Arial"/>
                    <w:b w:val="1"/>
                    <w:rtl w:val="0"/>
                  </w:rPr>
                  <w:t xml:space="preserve">UNOPS Requirements</w:t>
                </w:r>
                <w:r w:rsidDel="00000000" w:rsidR="00000000" w:rsidRPr="00000000">
                  <w:rPr>
                    <w:rtl w:val="0"/>
                  </w:rPr>
                </w:r>
              </w:p>
            </w:tc>
            <w:tc>
              <w:tcPr>
                <w:shd w:fill="d9d9d9" w:val="clear"/>
              </w:tcPr>
              <w:p w:rsidR="00000000" w:rsidDel="00000000" w:rsidP="00000000" w:rsidRDefault="00000000" w:rsidRPr="00000000" w14:paraId="00000220">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p>
              <w:p w:rsidR="00000000" w:rsidDel="00000000" w:rsidP="00000000" w:rsidRDefault="00000000" w:rsidRPr="00000000" w14:paraId="00000221">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22">
                <w:pPr>
                  <w:ind w:left="142" w:firstLine="0"/>
                  <w:jc w:val="center"/>
                  <w:rPr>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306" w:hRule="atLeast"/>
              <w:tblHeader w:val="0"/>
            </w:trPr>
            <w:tc>
              <w:tcPr>
                <w:shd w:fill="d9d9d9" w:val="clear"/>
              </w:tcPr>
              <w:p w:rsidR="00000000" w:rsidDel="00000000" w:rsidP="00000000" w:rsidRDefault="00000000" w:rsidRPr="00000000" w14:paraId="00000223">
                <w:pPr>
                  <w:rPr>
                    <w:b w:val="1"/>
                    <w:sz w:val="18"/>
                    <w:szCs w:val="18"/>
                  </w:rPr>
                </w:pPr>
                <w:r w:rsidDel="00000000" w:rsidR="00000000" w:rsidRPr="00000000">
                  <w:rPr>
                    <w:rFonts w:ascii="Arial" w:cs="Arial" w:eastAsia="Arial" w:hAnsi="Arial"/>
                    <w:b w:val="1"/>
                    <w:rtl w:val="0"/>
                  </w:rPr>
                  <w:t xml:space="preserve">Complaints</w:t>
                </w:r>
                <w:r w:rsidDel="00000000" w:rsidR="00000000" w:rsidRPr="00000000">
                  <w:rPr>
                    <w:rtl w:val="0"/>
                  </w:rPr>
                </w:r>
              </w:p>
            </w:tc>
            <w:tc>
              <w:tcPr>
                <w:vAlign w:val="center"/>
              </w:tcPr>
              <w:p w:rsidR="00000000" w:rsidDel="00000000" w:rsidP="00000000" w:rsidRDefault="00000000" w:rsidRPr="00000000" w14:paraId="00000224">
                <w:pPr>
                  <w:tabs>
                    <w:tab w:val="right" w:leader="none" w:pos="7164"/>
                  </w:tabs>
                  <w:jc w:val="both"/>
                  <w:rPr>
                    <w:rFonts w:ascii="Arial" w:cs="Arial" w:eastAsia="Arial" w:hAnsi="Arial"/>
                  </w:rPr>
                </w:pPr>
                <w:r w:rsidDel="00000000" w:rsidR="00000000" w:rsidRPr="00000000">
                  <w:rPr>
                    <w:rFonts w:ascii="Arial" w:cs="Arial" w:eastAsia="Arial" w:hAnsi="Arial"/>
                    <w:rtl w:val="0"/>
                  </w:rPr>
                  <w:t xml:space="preserve">Any complaint from UNOPS or the consignee will be handled by the Supplier according to its internal standard operating procedures, and pursuant to the provisions relating to provisions as set out in the General Conditions of Contract.</w:t>
                </w:r>
              </w:p>
            </w:tc>
            <w:tc>
              <w:tcPr/>
              <w:p w:rsidR="00000000" w:rsidDel="00000000" w:rsidP="00000000" w:rsidRDefault="00000000" w:rsidRPr="00000000" w14:paraId="00000225">
                <w:pPr>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p w:rsidR="00000000" w:rsidDel="00000000" w:rsidP="00000000" w:rsidRDefault="00000000" w:rsidRPr="00000000" w14:paraId="00000226">
                <w:pPr>
                  <w:rPr>
                    <w:rFonts w:ascii="Arial" w:cs="Arial" w:eastAsia="Arial" w:hAnsi="Arial"/>
                    <w:b w:val="1"/>
                  </w:rPr>
                </w:pPr>
                <w:r w:rsidDel="00000000" w:rsidR="00000000" w:rsidRPr="00000000">
                  <w:rPr>
                    <w:rFonts w:ascii="Arial" w:cs="Arial" w:eastAsia="Arial" w:hAnsi="Arial"/>
                    <w:rtl w:val="0"/>
                  </w:rPr>
                  <w:t xml:space="preserve">………………..</w:t>
                </w:r>
                <w:r w:rsidDel="00000000" w:rsidR="00000000" w:rsidRPr="00000000">
                  <w:rPr>
                    <w:rtl w:val="0"/>
                  </w:rPr>
                </w:r>
              </w:p>
            </w:tc>
          </w:tr>
        </w:tbl>
      </w:sdtContent>
    </w:sdt>
    <w:p w:rsidR="00000000" w:rsidDel="00000000" w:rsidP="00000000" w:rsidRDefault="00000000" w:rsidRPr="00000000" w14:paraId="00000227">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228">
      <w:pPr>
        <w:rPr>
          <w:b w:val="1"/>
        </w:rPr>
      </w:pPr>
      <w:r w:rsidDel="00000000" w:rsidR="00000000" w:rsidRPr="00000000">
        <w:rPr>
          <w:rtl w:val="0"/>
        </w:rPr>
      </w:r>
    </w:p>
    <w:p w:rsidR="00000000" w:rsidDel="00000000" w:rsidP="00000000" w:rsidRDefault="00000000" w:rsidRPr="00000000" w14:paraId="00000229">
      <w:pPr>
        <w:ind w:left="-90" w:firstLine="0"/>
        <w:rPr>
          <w:b w:val="1"/>
        </w:rPr>
      </w:pPr>
      <w:r w:rsidDel="00000000" w:rsidR="00000000" w:rsidRPr="00000000">
        <w:rPr>
          <w:b w:val="1"/>
          <w:rtl w:val="0"/>
        </w:rPr>
        <w:t xml:space="preserve">I. Recall –  Comparative Data Table</w:t>
      </w:r>
    </w:p>
    <w:p w:rsidR="00000000" w:rsidDel="00000000" w:rsidP="00000000" w:rsidRDefault="00000000" w:rsidRPr="00000000" w14:paraId="0000022A">
      <w:pPr>
        <w:rPr>
          <w:b w:val="1"/>
        </w:rPr>
      </w:pPr>
      <w:r w:rsidDel="00000000" w:rsidR="00000000" w:rsidRPr="00000000">
        <w:rPr>
          <w:rtl w:val="0"/>
        </w:rPr>
      </w:r>
    </w:p>
    <w:sdt>
      <w:sdtPr>
        <w:lock w:val="contentLocked"/>
        <w:tag w:val="goog_rdk_3"/>
      </w:sdtPr>
      <w:sdtContent>
        <w:tbl>
          <w:tblPr>
            <w:tblStyle w:val="Table12"/>
            <w:tblW w:w="10395.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55"/>
            <w:gridCol w:w="5955"/>
            <w:gridCol w:w="1455"/>
            <w:gridCol w:w="1530"/>
            <w:tblGridChange w:id="0">
              <w:tblGrid>
                <w:gridCol w:w="1455"/>
                <w:gridCol w:w="5955"/>
                <w:gridCol w:w="1455"/>
                <w:gridCol w:w="153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2B">
                <w:pPr>
                  <w:jc w:val="center"/>
                  <w:rPr>
                    <w:b w:val="1"/>
                    <w:sz w:val="18"/>
                    <w:szCs w:val="18"/>
                  </w:rPr>
                </w:pPr>
                <w:r w:rsidDel="00000000" w:rsidR="00000000" w:rsidRPr="00000000">
                  <w:rPr>
                    <w:rFonts w:ascii="Arial" w:cs="Arial" w:eastAsia="Arial" w:hAnsi="Arial"/>
                    <w:b w:val="1"/>
                    <w:rtl w:val="0"/>
                  </w:rPr>
                  <w:t xml:space="preserve">UNOPS Requirements</w:t>
                </w:r>
                <w:r w:rsidDel="00000000" w:rsidR="00000000" w:rsidRPr="00000000">
                  <w:rPr>
                    <w:rtl w:val="0"/>
                  </w:rPr>
                </w:r>
              </w:p>
            </w:tc>
            <w:tc>
              <w:tcPr>
                <w:shd w:fill="d9d9d9" w:val="clear"/>
              </w:tcPr>
              <w:p w:rsidR="00000000" w:rsidDel="00000000" w:rsidP="00000000" w:rsidRDefault="00000000" w:rsidRPr="00000000" w14:paraId="0000022D">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p>
              <w:p w:rsidR="00000000" w:rsidDel="00000000" w:rsidP="00000000" w:rsidRDefault="00000000" w:rsidRPr="00000000" w14:paraId="0000022E">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2F">
                <w:pPr>
                  <w:ind w:left="142" w:firstLine="0"/>
                  <w:jc w:val="center"/>
                  <w:rPr>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 if any</w:t>
                </w:r>
                <w:r w:rsidDel="00000000" w:rsidR="00000000" w:rsidRPr="00000000">
                  <w:rPr>
                    <w:rtl w:val="0"/>
                  </w:rPr>
                </w:r>
              </w:p>
            </w:tc>
          </w:tr>
          <w:tr>
            <w:trPr>
              <w:cantSplit w:val="0"/>
              <w:trHeight w:val="306" w:hRule="atLeast"/>
              <w:tblHeader w:val="0"/>
            </w:trPr>
            <w:tc>
              <w:tcPr>
                <w:shd w:fill="d9d9d9" w:val="clear"/>
              </w:tcPr>
              <w:p w:rsidR="00000000" w:rsidDel="00000000" w:rsidP="00000000" w:rsidRDefault="00000000" w:rsidRPr="00000000" w14:paraId="00000230">
                <w:pPr>
                  <w:rPr>
                    <w:b w:val="1"/>
                    <w:sz w:val="18"/>
                    <w:szCs w:val="18"/>
                  </w:rPr>
                </w:pPr>
                <w:r w:rsidDel="00000000" w:rsidR="00000000" w:rsidRPr="00000000">
                  <w:rPr>
                    <w:rFonts w:ascii="Arial" w:cs="Arial" w:eastAsia="Arial" w:hAnsi="Arial"/>
                    <w:b w:val="1"/>
                    <w:rtl w:val="0"/>
                  </w:rPr>
                  <w:t xml:space="preserve">Recall</w:t>
                </w:r>
                <w:r w:rsidDel="00000000" w:rsidR="00000000" w:rsidRPr="00000000">
                  <w:rPr>
                    <w:rtl w:val="0"/>
                  </w:rPr>
                </w:r>
              </w:p>
            </w:tc>
            <w:tc>
              <w:tcPr>
                <w:vAlign w:val="center"/>
              </w:tcPr>
              <w:p w:rsidR="00000000" w:rsidDel="00000000" w:rsidP="00000000" w:rsidRDefault="00000000" w:rsidRPr="00000000" w14:paraId="00000231">
                <w:pPr>
                  <w:tabs>
                    <w:tab w:val="right" w:leader="none" w:pos="7164"/>
                  </w:tabs>
                  <w:jc w:val="both"/>
                  <w:rPr>
                    <w:rFonts w:ascii="Arial" w:cs="Arial" w:eastAsia="Arial" w:hAnsi="Arial"/>
                  </w:rPr>
                </w:pPr>
                <w:r w:rsidDel="00000000" w:rsidR="00000000" w:rsidRPr="00000000">
                  <w:rPr>
                    <w:rFonts w:ascii="Arial" w:cs="Arial" w:eastAsia="Arial" w:hAnsi="Arial"/>
                    <w:rtl w:val="0"/>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defective Goods.</w:t>
                </w:r>
              </w:p>
            </w:tc>
            <w:tc>
              <w:tcPr/>
              <w:p w:rsidR="00000000" w:rsidDel="00000000" w:rsidP="00000000" w:rsidRDefault="00000000" w:rsidRPr="00000000" w14:paraId="00000232">
                <w:pPr>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p w:rsidR="00000000" w:rsidDel="00000000" w:rsidP="00000000" w:rsidRDefault="00000000" w:rsidRPr="00000000" w14:paraId="00000233">
                <w:pPr>
                  <w:rPr>
                    <w:rFonts w:ascii="Arial" w:cs="Arial" w:eastAsia="Arial" w:hAnsi="Arial"/>
                    <w:b w:val="1"/>
                  </w:rPr>
                </w:pPr>
                <w:r w:rsidDel="00000000" w:rsidR="00000000" w:rsidRPr="00000000">
                  <w:rPr>
                    <w:rFonts w:ascii="Arial" w:cs="Arial" w:eastAsia="Arial" w:hAnsi="Arial"/>
                    <w:rtl w:val="0"/>
                  </w:rPr>
                  <w:t xml:space="preserve">………………..</w:t>
                </w:r>
                <w:r w:rsidDel="00000000" w:rsidR="00000000" w:rsidRPr="00000000">
                  <w:rPr>
                    <w:rtl w:val="0"/>
                  </w:rPr>
                </w:r>
              </w:p>
            </w:tc>
          </w:tr>
        </w:tbl>
      </w:sdtContent>
    </w:sdt>
    <w:p w:rsidR="00000000" w:rsidDel="00000000" w:rsidP="00000000" w:rsidRDefault="00000000" w:rsidRPr="00000000" w14:paraId="00000234">
      <w:pPr>
        <w:rPr>
          <w:b w:val="1"/>
        </w:rPr>
      </w:pPr>
      <w:r w:rsidDel="00000000" w:rsidR="00000000" w:rsidRPr="00000000">
        <w:rPr>
          <w:rtl w:val="0"/>
        </w:rPr>
      </w:r>
    </w:p>
    <w:p w:rsidR="00000000" w:rsidDel="00000000" w:rsidP="00000000" w:rsidRDefault="00000000" w:rsidRPr="00000000" w14:paraId="00000235">
      <w:pPr>
        <w:rPr>
          <w:b w:val="1"/>
        </w:rPr>
      </w:pPr>
      <w:r w:rsidDel="00000000" w:rsidR="00000000" w:rsidRPr="00000000">
        <w:rPr>
          <w:rtl w:val="0"/>
        </w:rPr>
      </w:r>
    </w:p>
    <w:p w:rsidR="00000000" w:rsidDel="00000000" w:rsidP="00000000" w:rsidRDefault="00000000" w:rsidRPr="00000000" w14:paraId="00000236">
      <w:pPr>
        <w:rPr>
          <w:b w:val="1"/>
        </w:rPr>
      </w:pPr>
      <w:r w:rsidDel="00000000" w:rsidR="00000000" w:rsidRPr="00000000">
        <w:rPr>
          <w:b w:val="1"/>
          <w:rtl w:val="0"/>
        </w:rPr>
        <w:t xml:space="preserve">Remark:</w:t>
      </w:r>
    </w:p>
    <w:p w:rsidR="00000000" w:rsidDel="00000000" w:rsidP="00000000" w:rsidRDefault="00000000" w:rsidRPr="00000000" w14:paraId="00000237">
      <w:pPr>
        <w:rPr>
          <w:b w:val="1"/>
          <w:highlight w:val="yellow"/>
        </w:rPr>
      </w:pPr>
      <w:r w:rsidDel="00000000" w:rsidR="00000000" w:rsidRPr="00000000">
        <w:rPr>
          <w:rtl w:val="0"/>
        </w:rPr>
      </w:r>
    </w:p>
    <w:p w:rsidR="00000000" w:rsidDel="00000000" w:rsidP="00000000" w:rsidRDefault="00000000" w:rsidRPr="00000000" w14:paraId="00000238">
      <w:pPr>
        <w:shd w:fill="ffff00" w:val="clear"/>
        <w:jc w:val="both"/>
        <w:rPr>
          <w:b w:val="1"/>
          <w:highlight w:val="yellow"/>
        </w:rPr>
      </w:pPr>
      <w:r w:rsidDel="00000000" w:rsidR="00000000" w:rsidRPr="00000000">
        <w:rPr>
          <w:b w:val="1"/>
          <w:highlight w:val="yellow"/>
          <w:rtl w:val="0"/>
        </w:rPr>
        <w:t xml:space="preserve">DAP–CMS, Customs Clearance Included, Phnom Penh, Cambodia, Incoterms-2020. </w:t>
      </w:r>
    </w:p>
    <w:p w:rsidR="00000000" w:rsidDel="00000000" w:rsidP="00000000" w:rsidRDefault="00000000" w:rsidRPr="00000000" w14:paraId="00000239">
      <w:pPr>
        <w:numPr>
          <w:ilvl w:val="0"/>
          <w:numId w:val="1"/>
        </w:numPr>
        <w:shd w:fill="ffff00" w:val="clear"/>
        <w:spacing w:line="276" w:lineRule="auto"/>
        <w:ind w:left="862" w:hanging="360"/>
        <w:jc w:val="both"/>
        <w:rPr>
          <w:rFonts w:ascii="Arial" w:cs="Arial" w:eastAsia="Arial" w:hAnsi="Arial"/>
          <w:highlight w:val="yellow"/>
        </w:rPr>
      </w:pPr>
      <w:r w:rsidDel="00000000" w:rsidR="00000000" w:rsidRPr="00000000">
        <w:rPr>
          <w:highlight w:val="yellow"/>
          <w:rtl w:val="0"/>
        </w:rPr>
        <w:t xml:space="preserve">Please note that Global Fund procurements are exempted from all local duties and taxes of the Kingdom of Cambodia, hence your quoted price shall not include any tax component. UNOPS will therefore provide documents/letters to the contracted supplier for their application for tax exemption. </w:t>
      </w:r>
    </w:p>
    <w:p w:rsidR="00000000" w:rsidDel="00000000" w:rsidP="00000000" w:rsidRDefault="00000000" w:rsidRPr="00000000" w14:paraId="0000023A">
      <w:pPr>
        <w:numPr>
          <w:ilvl w:val="0"/>
          <w:numId w:val="1"/>
        </w:numPr>
        <w:shd w:fill="ffff00" w:val="clear"/>
        <w:spacing w:after="200" w:line="276" w:lineRule="auto"/>
        <w:ind w:left="862" w:hanging="360"/>
        <w:jc w:val="both"/>
        <w:rPr>
          <w:rFonts w:ascii="Arial" w:cs="Arial" w:eastAsia="Arial" w:hAnsi="Arial"/>
          <w:highlight w:val="yellow"/>
        </w:rPr>
      </w:pPr>
      <w:r w:rsidDel="00000000" w:rsidR="00000000" w:rsidRPr="00000000">
        <w:rPr>
          <w:highlight w:val="yellow"/>
          <w:rtl w:val="0"/>
        </w:rPr>
        <w:t xml:space="preserve">However, the bidder is responsible for customs clearance and delivery of the goods to the final destination as stated in the ITB documents and therefore the supplier bears all costs and risks involved in delivering the goods to the delivery destination.</w:t>
      </w:r>
      <w:r w:rsidDel="00000000" w:rsidR="00000000" w:rsidRPr="00000000">
        <w:rPr>
          <w:rtl w:val="0"/>
        </w:rPr>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t xml:space="preserve">The offered goods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23D">
      <w:pPr>
        <w:ind w:right="-34"/>
        <w:jc w:val="both"/>
        <w:rPr>
          <w:color w:val="000000"/>
        </w:rPr>
      </w:pPr>
      <w:r w:rsidDel="00000000" w:rsidR="00000000" w:rsidRPr="00000000">
        <w:rPr>
          <w:rtl w:val="0"/>
        </w:rPr>
      </w:r>
    </w:p>
    <w:p w:rsidR="00000000" w:rsidDel="00000000" w:rsidP="00000000" w:rsidRDefault="00000000" w:rsidRPr="00000000" w14:paraId="0000023E">
      <w:pPr>
        <w:ind w:left="3600" w:right="-34" w:firstLine="720"/>
        <w:jc w:val="both"/>
        <w:rPr>
          <w:color w:val="000000"/>
        </w:rPr>
      </w:pPr>
      <w:r w:rsidDel="00000000" w:rsidR="00000000" w:rsidRPr="00000000">
        <w:rPr>
          <w:color w:val="000000"/>
          <w:rtl w:val="0"/>
        </w:rPr>
        <w:t xml:space="preserve">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        </w:t>
      </w:r>
    </w:p>
    <w:p w:rsidR="00000000" w:rsidDel="00000000" w:rsidP="00000000" w:rsidRDefault="00000000" w:rsidRPr="00000000" w14:paraId="0000023F">
      <w:pPr>
        <w:ind w:left="3600" w:right="-34" w:firstLine="720"/>
        <w:jc w:val="both"/>
        <w:rPr>
          <w:b w:val="1"/>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40">
      <w:pPr>
        <w:ind w:right="-34"/>
        <w:rPr/>
      </w:pPr>
      <w:r w:rsidDel="00000000" w:rsidR="00000000" w:rsidRPr="00000000">
        <w:rPr>
          <w:rtl w:val="0"/>
        </w:rPr>
        <w:t xml:space="preserve">ANY DEVIATION MUST BE LISTED BELOW:</w:t>
      </w:r>
    </w:p>
    <w:p w:rsidR="00000000" w:rsidDel="00000000" w:rsidP="00000000" w:rsidRDefault="00000000" w:rsidRPr="00000000" w14:paraId="0000024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24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4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4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4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4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49">
      <w:pPr>
        <w:ind w:left="720" w:firstLine="720"/>
        <w:rPr>
          <w:b w:val="1"/>
          <w:color w:val="518ecb"/>
          <w:sz w:val="28"/>
          <w:szCs w:val="28"/>
        </w:rPr>
      </w:pPr>
      <w:r w:rsidDel="00000000" w:rsidR="00000000" w:rsidRPr="00000000">
        <w:rPr>
          <w:b w:val="1"/>
          <w:highlight w:val="cyan"/>
          <w:rtl w:val="0"/>
        </w:rPr>
        <w:t xml:space="preserve">[</w:t>
      </w:r>
      <w:r w:rsidDel="00000000" w:rsidR="00000000" w:rsidRPr="00000000">
        <w:rPr>
          <w:b w:val="1"/>
          <w:i w:val="1"/>
          <w:highlight w:val="cyan"/>
          <w:rtl w:val="0"/>
        </w:rPr>
        <w:t xml:space="preserve">Stamp form of bid with official stamp of the bidder</w:t>
      </w:r>
      <w:r w:rsidDel="00000000" w:rsidR="00000000" w:rsidRPr="00000000">
        <w:rPr>
          <w:b w:val="1"/>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24A">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24B">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rtl w:val="0"/>
        </w:rPr>
        <w:t xml:space="preserve">ITB/2024/53361</w:t>
      </w:r>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60" w:lineRule="auto"/>
        <w:rPr>
          <w:color w:val="000000"/>
          <w:highlight w:val="cyan"/>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p>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60" w:lineRule="auto"/>
        <w:rPr>
          <w:highlight w:val="cyan"/>
        </w:rPr>
      </w:pPr>
      <w:r w:rsidDel="00000000" w:rsidR="00000000" w:rsidRPr="00000000">
        <w:rPr>
          <w:rtl w:val="0"/>
        </w:rPr>
      </w:r>
    </w:p>
    <w:p w:rsidR="00000000" w:rsidDel="00000000" w:rsidP="00000000" w:rsidRDefault="00000000" w:rsidRPr="00000000" w14:paraId="00000250">
      <w:pPr>
        <w:spacing w:after="60" w:lineRule="auto"/>
        <w:rPr/>
      </w:pPr>
      <w:r w:rsidDel="00000000" w:rsidR="00000000" w:rsidRPr="00000000">
        <w:rPr>
          <w:rtl w:val="0"/>
        </w:rPr>
        <w:t xml:space="preserve">Bidders are required to provide experiences in manufacturing/supplying specific/similar/health products, preferably for Cambodia, during the last 3 years.</w:t>
      </w:r>
    </w:p>
    <w:p w:rsidR="00000000" w:rsidDel="00000000" w:rsidP="00000000" w:rsidRDefault="00000000" w:rsidRPr="00000000" w14:paraId="00000251">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13"/>
        <w:tblW w:w="10050.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05"/>
        <w:gridCol w:w="900"/>
        <w:gridCol w:w="1260"/>
        <w:gridCol w:w="885"/>
        <w:gridCol w:w="1080"/>
        <w:gridCol w:w="900"/>
        <w:gridCol w:w="1140"/>
        <w:gridCol w:w="1485"/>
        <w:gridCol w:w="1095"/>
        <w:tblGridChange w:id="0">
          <w:tblGrid>
            <w:gridCol w:w="1305"/>
            <w:gridCol w:w="900"/>
            <w:gridCol w:w="1260"/>
            <w:gridCol w:w="885"/>
            <w:gridCol w:w="1080"/>
            <w:gridCol w:w="900"/>
            <w:gridCol w:w="1140"/>
            <w:gridCol w:w="1485"/>
            <w:gridCol w:w="1095"/>
          </w:tblGrid>
        </w:tblGridChange>
      </w:tblGrid>
      <w:tr>
        <w:trPr>
          <w:cantSplit w:val="0"/>
          <w:tblHeader w:val="0"/>
        </w:trPr>
        <w:tc>
          <w:tcPr>
            <w:vMerge w:val="restart"/>
            <w:shd w:fill="d9d9d9" w:val="clear"/>
            <w:vAlign w:val="center"/>
          </w:tcPr>
          <w:p w:rsidR="00000000" w:rsidDel="00000000" w:rsidP="00000000" w:rsidRDefault="00000000" w:rsidRPr="00000000" w14:paraId="00000252">
            <w:pPr>
              <w:jc w:val="center"/>
              <w:rPr>
                <w:rFonts w:ascii="Arial" w:cs="Arial" w:eastAsia="Arial" w:hAnsi="Arial"/>
                <w:b w:val="1"/>
              </w:rPr>
            </w:pPr>
            <w:r w:rsidDel="00000000" w:rsidR="00000000" w:rsidRPr="00000000">
              <w:rPr>
                <w:rFonts w:ascii="Arial" w:cs="Arial" w:eastAsia="Arial" w:hAnsi="Arial"/>
                <w:b w:val="1"/>
                <w:rtl w:val="0"/>
              </w:rPr>
              <w:t xml:space="preserve">Order placed by </w:t>
            </w:r>
            <w:r w:rsidDel="00000000" w:rsidR="00000000" w:rsidRPr="00000000">
              <w:rPr>
                <w:rFonts w:ascii="Arial" w:cs="Arial" w:eastAsia="Arial" w:hAnsi="Arial"/>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253">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254">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255">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256">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258">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59">
            <w:pPr>
              <w:jc w:val="center"/>
              <w:rPr>
                <w:rFonts w:ascii="Arial" w:cs="Arial" w:eastAsia="Arial" w:hAnsi="Arial"/>
                <w:b w:val="1"/>
              </w:rPr>
            </w:pPr>
            <w:r w:rsidDel="00000000" w:rsidR="00000000" w:rsidRPr="00000000">
              <w:rPr>
                <w:rFonts w:ascii="Arial" w:cs="Arial" w:eastAsia="Arial" w:hAnsi="Arial"/>
                <w:b w:val="1"/>
                <w:rtl w:val="0"/>
              </w:rPr>
              <w:t xml:space="preserve">Was the supply of goods satisfactory?</w:t>
            </w:r>
          </w:p>
        </w:tc>
        <w:tc>
          <w:tcPr>
            <w:vMerge w:val="restart"/>
            <w:shd w:fill="d9d9d9" w:val="clear"/>
            <w:vAlign w:val="center"/>
          </w:tcPr>
          <w:p w:rsidR="00000000" w:rsidDel="00000000" w:rsidP="00000000" w:rsidRDefault="00000000" w:rsidRPr="00000000" w14:paraId="0000025A">
            <w:pPr>
              <w:jc w:val="center"/>
              <w:rPr>
                <w:rFonts w:ascii="Arial" w:cs="Arial" w:eastAsia="Arial" w:hAnsi="Arial"/>
                <w:b w:val="1"/>
              </w:rPr>
            </w:pPr>
            <w:r w:rsidDel="00000000" w:rsidR="00000000" w:rsidRPr="00000000">
              <w:rPr>
                <w:rFonts w:ascii="Arial" w:cs="Arial" w:eastAsia="Arial" w:hAnsi="Arial"/>
                <w:b w:val="1"/>
                <w:rtl w:val="0"/>
              </w:rPr>
              <w:t xml:space="preserve">Year of </w:t>
            </w:r>
          </w:p>
          <w:p w:rsidR="00000000" w:rsidDel="00000000" w:rsidP="00000000" w:rsidRDefault="00000000" w:rsidRPr="00000000" w14:paraId="0000025B">
            <w:pPr>
              <w:jc w:val="center"/>
              <w:rPr>
                <w:rFonts w:ascii="Arial" w:cs="Arial" w:eastAsia="Arial" w:hAnsi="Arial"/>
                <w:b w:val="1"/>
              </w:rPr>
            </w:pPr>
            <w:r w:rsidDel="00000000" w:rsidR="00000000" w:rsidRPr="00000000">
              <w:rPr>
                <w:rFonts w:ascii="Arial" w:cs="Arial" w:eastAsia="Arial" w:hAnsi="Arial"/>
                <w:b w:val="1"/>
                <w:rtl w:val="0"/>
              </w:rPr>
              <w:t xml:space="preserve">Supply</w:t>
            </w:r>
          </w:p>
        </w:tc>
      </w:tr>
      <w:tr>
        <w:trPr>
          <w:cantSplit w:val="0"/>
          <w:tblHeader w:val="0"/>
        </w:trPr>
        <w:tc>
          <w:tcPr>
            <w:vMerge w:val="continue"/>
            <w:shd w:fill="d9d9d9" w:val="cle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260">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261">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265">
            <w:pPr>
              <w:rPr>
                <w:rFonts w:ascii="Arial" w:cs="Arial" w:eastAsia="Arial" w:hAnsi="Arial"/>
              </w:rPr>
            </w:pPr>
            <w:r w:rsidDel="00000000" w:rsidR="00000000" w:rsidRPr="00000000">
              <w:rPr>
                <w:rtl w:val="0"/>
              </w:rPr>
            </w:r>
          </w:p>
        </w:tc>
        <w:tc>
          <w:tcPr/>
          <w:p w:rsidR="00000000" w:rsidDel="00000000" w:rsidP="00000000" w:rsidRDefault="00000000" w:rsidRPr="00000000" w14:paraId="00000266">
            <w:pPr>
              <w:rPr>
                <w:rFonts w:ascii="Arial" w:cs="Arial" w:eastAsia="Arial" w:hAnsi="Arial"/>
              </w:rPr>
            </w:pPr>
            <w:r w:rsidDel="00000000" w:rsidR="00000000" w:rsidRPr="00000000">
              <w:rPr>
                <w:rtl w:val="0"/>
              </w:rPr>
            </w:r>
          </w:p>
        </w:tc>
        <w:tc>
          <w:tcPr/>
          <w:p w:rsidR="00000000" w:rsidDel="00000000" w:rsidP="00000000" w:rsidRDefault="00000000" w:rsidRPr="00000000" w14:paraId="00000267">
            <w:pPr>
              <w:rPr>
                <w:rFonts w:ascii="Arial" w:cs="Arial" w:eastAsia="Arial" w:hAnsi="Arial"/>
              </w:rPr>
            </w:pPr>
            <w:r w:rsidDel="00000000" w:rsidR="00000000" w:rsidRPr="00000000">
              <w:rPr>
                <w:rtl w:val="0"/>
              </w:rPr>
            </w:r>
          </w:p>
        </w:tc>
        <w:tc>
          <w:tcPr/>
          <w:p w:rsidR="00000000" w:rsidDel="00000000" w:rsidP="00000000" w:rsidRDefault="00000000" w:rsidRPr="00000000" w14:paraId="00000268">
            <w:pPr>
              <w:rPr>
                <w:rFonts w:ascii="Arial" w:cs="Arial" w:eastAsia="Arial" w:hAnsi="Arial"/>
              </w:rPr>
            </w:pPr>
            <w:r w:rsidDel="00000000" w:rsidR="00000000" w:rsidRPr="00000000">
              <w:rPr>
                <w:rtl w:val="0"/>
              </w:rPr>
            </w:r>
          </w:p>
        </w:tc>
        <w:tc>
          <w:tcPr/>
          <w:p w:rsidR="00000000" w:rsidDel="00000000" w:rsidP="00000000" w:rsidRDefault="00000000" w:rsidRPr="00000000" w14:paraId="00000269">
            <w:pPr>
              <w:rPr>
                <w:rFonts w:ascii="Arial" w:cs="Arial" w:eastAsia="Arial" w:hAnsi="Arial"/>
              </w:rPr>
            </w:pPr>
            <w:r w:rsidDel="00000000" w:rsidR="00000000" w:rsidRPr="00000000">
              <w:rPr>
                <w:rtl w:val="0"/>
              </w:rPr>
            </w:r>
          </w:p>
        </w:tc>
        <w:tc>
          <w:tcPr/>
          <w:p w:rsidR="00000000" w:rsidDel="00000000" w:rsidP="00000000" w:rsidRDefault="00000000" w:rsidRPr="00000000" w14:paraId="0000026A">
            <w:pPr>
              <w:rPr>
                <w:rFonts w:ascii="Arial" w:cs="Arial" w:eastAsia="Arial" w:hAnsi="Arial"/>
              </w:rPr>
            </w:pPr>
            <w:r w:rsidDel="00000000" w:rsidR="00000000" w:rsidRPr="00000000">
              <w:rPr>
                <w:rtl w:val="0"/>
              </w:rPr>
            </w:r>
          </w:p>
        </w:tc>
        <w:tc>
          <w:tcPr/>
          <w:p w:rsidR="00000000" w:rsidDel="00000000" w:rsidP="00000000" w:rsidRDefault="00000000" w:rsidRPr="00000000" w14:paraId="0000026B">
            <w:pPr>
              <w:rPr>
                <w:rFonts w:ascii="Arial" w:cs="Arial" w:eastAsia="Arial" w:hAnsi="Arial"/>
              </w:rPr>
            </w:pPr>
            <w:r w:rsidDel="00000000" w:rsidR="00000000" w:rsidRPr="00000000">
              <w:rPr>
                <w:rtl w:val="0"/>
              </w:rPr>
            </w:r>
          </w:p>
        </w:tc>
        <w:tc>
          <w:tcPr/>
          <w:p w:rsidR="00000000" w:rsidDel="00000000" w:rsidP="00000000" w:rsidRDefault="00000000" w:rsidRPr="00000000" w14:paraId="0000026C">
            <w:pPr>
              <w:rPr>
                <w:rFonts w:ascii="Arial" w:cs="Arial" w:eastAsia="Arial" w:hAnsi="Arial"/>
              </w:rPr>
            </w:pPr>
            <w:r w:rsidDel="00000000" w:rsidR="00000000" w:rsidRPr="00000000">
              <w:rPr>
                <w:rtl w:val="0"/>
              </w:rPr>
            </w:r>
          </w:p>
        </w:tc>
        <w:tc>
          <w:tcPr/>
          <w:p w:rsidR="00000000" w:rsidDel="00000000" w:rsidP="00000000" w:rsidRDefault="00000000" w:rsidRPr="00000000" w14:paraId="0000026D">
            <w:pPr>
              <w:jc w:val="center"/>
              <w:rPr>
                <w:rFonts w:ascii="Arial" w:cs="Arial" w:eastAsia="Arial" w:hAnsi="Arial"/>
              </w:rPr>
            </w:pPr>
            <w:r w:rsidDel="00000000" w:rsidR="00000000" w:rsidRPr="00000000">
              <w:rPr>
                <w:rFonts w:ascii="Arial" w:cs="Arial" w:eastAsia="Arial" w:hAnsi="Arial"/>
                <w:rtl w:val="0"/>
              </w:rPr>
              <w:t xml:space="preserve">2021</w:t>
            </w:r>
          </w:p>
        </w:tc>
      </w:tr>
      <w:tr>
        <w:trPr>
          <w:cantSplit w:val="0"/>
          <w:tblHeader w:val="0"/>
        </w:trPr>
        <w:tc>
          <w:tcPr/>
          <w:p w:rsidR="00000000" w:rsidDel="00000000" w:rsidP="00000000" w:rsidRDefault="00000000" w:rsidRPr="00000000" w14:paraId="0000026E">
            <w:pPr>
              <w:rPr>
                <w:rFonts w:ascii="Arial" w:cs="Arial" w:eastAsia="Arial" w:hAnsi="Arial"/>
              </w:rPr>
            </w:pPr>
            <w:r w:rsidDel="00000000" w:rsidR="00000000" w:rsidRPr="00000000">
              <w:rPr>
                <w:rtl w:val="0"/>
              </w:rPr>
            </w:r>
          </w:p>
        </w:tc>
        <w:tc>
          <w:tcPr/>
          <w:p w:rsidR="00000000" w:rsidDel="00000000" w:rsidP="00000000" w:rsidRDefault="00000000" w:rsidRPr="00000000" w14:paraId="0000026F">
            <w:pPr>
              <w:rPr>
                <w:rFonts w:ascii="Arial" w:cs="Arial" w:eastAsia="Arial" w:hAnsi="Arial"/>
              </w:rPr>
            </w:pPr>
            <w:r w:rsidDel="00000000" w:rsidR="00000000" w:rsidRPr="00000000">
              <w:rPr>
                <w:rtl w:val="0"/>
              </w:rPr>
            </w:r>
          </w:p>
        </w:tc>
        <w:tc>
          <w:tcPr/>
          <w:p w:rsidR="00000000" w:rsidDel="00000000" w:rsidP="00000000" w:rsidRDefault="00000000" w:rsidRPr="00000000" w14:paraId="00000270">
            <w:pPr>
              <w:rPr>
                <w:rFonts w:ascii="Arial" w:cs="Arial" w:eastAsia="Arial" w:hAnsi="Arial"/>
              </w:rPr>
            </w:pPr>
            <w:r w:rsidDel="00000000" w:rsidR="00000000" w:rsidRPr="00000000">
              <w:rPr>
                <w:rtl w:val="0"/>
              </w:rPr>
            </w:r>
          </w:p>
        </w:tc>
        <w:tc>
          <w:tcPr/>
          <w:p w:rsidR="00000000" w:rsidDel="00000000" w:rsidP="00000000" w:rsidRDefault="00000000" w:rsidRPr="00000000" w14:paraId="00000271">
            <w:pPr>
              <w:rPr>
                <w:rFonts w:ascii="Arial" w:cs="Arial" w:eastAsia="Arial" w:hAnsi="Arial"/>
              </w:rPr>
            </w:pPr>
            <w:r w:rsidDel="00000000" w:rsidR="00000000" w:rsidRPr="00000000">
              <w:rPr>
                <w:rtl w:val="0"/>
              </w:rPr>
            </w:r>
          </w:p>
        </w:tc>
        <w:tc>
          <w:tcPr/>
          <w:p w:rsidR="00000000" w:rsidDel="00000000" w:rsidP="00000000" w:rsidRDefault="00000000" w:rsidRPr="00000000" w14:paraId="00000272">
            <w:pPr>
              <w:rPr>
                <w:rFonts w:ascii="Arial" w:cs="Arial" w:eastAsia="Arial" w:hAnsi="Arial"/>
              </w:rPr>
            </w:pPr>
            <w:r w:rsidDel="00000000" w:rsidR="00000000" w:rsidRPr="00000000">
              <w:rPr>
                <w:rtl w:val="0"/>
              </w:rPr>
            </w:r>
          </w:p>
        </w:tc>
        <w:tc>
          <w:tcPr/>
          <w:p w:rsidR="00000000" w:rsidDel="00000000" w:rsidP="00000000" w:rsidRDefault="00000000" w:rsidRPr="00000000" w14:paraId="00000273">
            <w:pPr>
              <w:rPr>
                <w:rFonts w:ascii="Arial" w:cs="Arial" w:eastAsia="Arial" w:hAnsi="Arial"/>
              </w:rPr>
            </w:pPr>
            <w:r w:rsidDel="00000000" w:rsidR="00000000" w:rsidRPr="00000000">
              <w:rPr>
                <w:rtl w:val="0"/>
              </w:rPr>
            </w:r>
          </w:p>
        </w:tc>
        <w:tc>
          <w:tcPr/>
          <w:p w:rsidR="00000000" w:rsidDel="00000000" w:rsidP="00000000" w:rsidRDefault="00000000" w:rsidRPr="00000000" w14:paraId="00000274">
            <w:pPr>
              <w:rPr>
                <w:rFonts w:ascii="Arial" w:cs="Arial" w:eastAsia="Arial" w:hAnsi="Arial"/>
              </w:rPr>
            </w:pPr>
            <w:r w:rsidDel="00000000" w:rsidR="00000000" w:rsidRPr="00000000">
              <w:rPr>
                <w:rtl w:val="0"/>
              </w:rPr>
            </w:r>
          </w:p>
        </w:tc>
        <w:tc>
          <w:tcPr/>
          <w:p w:rsidR="00000000" w:rsidDel="00000000" w:rsidP="00000000" w:rsidRDefault="00000000" w:rsidRPr="00000000" w14:paraId="00000275">
            <w:pPr>
              <w:rPr>
                <w:rFonts w:ascii="Arial" w:cs="Arial" w:eastAsia="Arial" w:hAnsi="Arial"/>
              </w:rPr>
            </w:pPr>
            <w:r w:rsidDel="00000000" w:rsidR="00000000" w:rsidRPr="00000000">
              <w:rPr>
                <w:rtl w:val="0"/>
              </w:rPr>
            </w:r>
          </w:p>
        </w:tc>
        <w:tc>
          <w:tcPr/>
          <w:p w:rsidR="00000000" w:rsidDel="00000000" w:rsidP="00000000" w:rsidRDefault="00000000" w:rsidRPr="00000000" w14:paraId="00000276">
            <w:pPr>
              <w:jc w:val="center"/>
              <w:rPr>
                <w:rFonts w:ascii="Arial" w:cs="Arial" w:eastAsia="Arial" w:hAnsi="Arial"/>
              </w:rPr>
            </w:pPr>
            <w:r w:rsidDel="00000000" w:rsidR="00000000" w:rsidRPr="00000000">
              <w:rPr>
                <w:rFonts w:ascii="Arial" w:cs="Arial" w:eastAsia="Arial" w:hAnsi="Arial"/>
                <w:rtl w:val="0"/>
              </w:rPr>
              <w:t xml:space="preserve">2022</w:t>
            </w:r>
          </w:p>
        </w:tc>
      </w:tr>
      <w:tr>
        <w:trPr>
          <w:cantSplit w:val="0"/>
          <w:tblHeader w:val="0"/>
        </w:trPr>
        <w:tc>
          <w:tcPr/>
          <w:p w:rsidR="00000000" w:rsidDel="00000000" w:rsidP="00000000" w:rsidRDefault="00000000" w:rsidRPr="00000000" w14:paraId="00000277">
            <w:pPr>
              <w:rPr>
                <w:rFonts w:ascii="Arial" w:cs="Arial" w:eastAsia="Arial" w:hAnsi="Arial"/>
              </w:rPr>
            </w:pPr>
            <w:r w:rsidDel="00000000" w:rsidR="00000000" w:rsidRPr="00000000">
              <w:rPr>
                <w:rtl w:val="0"/>
              </w:rPr>
            </w:r>
          </w:p>
        </w:tc>
        <w:tc>
          <w:tcPr/>
          <w:p w:rsidR="00000000" w:rsidDel="00000000" w:rsidP="00000000" w:rsidRDefault="00000000" w:rsidRPr="00000000" w14:paraId="00000278">
            <w:pPr>
              <w:rPr>
                <w:rFonts w:ascii="Arial" w:cs="Arial" w:eastAsia="Arial" w:hAnsi="Arial"/>
              </w:rPr>
            </w:pPr>
            <w:r w:rsidDel="00000000" w:rsidR="00000000" w:rsidRPr="00000000">
              <w:rPr>
                <w:rtl w:val="0"/>
              </w:rPr>
            </w:r>
          </w:p>
        </w:tc>
        <w:tc>
          <w:tcPr/>
          <w:p w:rsidR="00000000" w:rsidDel="00000000" w:rsidP="00000000" w:rsidRDefault="00000000" w:rsidRPr="00000000" w14:paraId="00000279">
            <w:pPr>
              <w:rPr>
                <w:rFonts w:ascii="Arial" w:cs="Arial" w:eastAsia="Arial" w:hAnsi="Arial"/>
              </w:rPr>
            </w:pPr>
            <w:r w:rsidDel="00000000" w:rsidR="00000000" w:rsidRPr="00000000">
              <w:rPr>
                <w:rtl w:val="0"/>
              </w:rPr>
            </w:r>
          </w:p>
        </w:tc>
        <w:tc>
          <w:tcPr/>
          <w:p w:rsidR="00000000" w:rsidDel="00000000" w:rsidP="00000000" w:rsidRDefault="00000000" w:rsidRPr="00000000" w14:paraId="0000027A">
            <w:pPr>
              <w:rPr>
                <w:rFonts w:ascii="Arial" w:cs="Arial" w:eastAsia="Arial" w:hAnsi="Arial"/>
              </w:rPr>
            </w:pPr>
            <w:r w:rsidDel="00000000" w:rsidR="00000000" w:rsidRPr="00000000">
              <w:rPr>
                <w:rtl w:val="0"/>
              </w:rPr>
            </w:r>
          </w:p>
        </w:tc>
        <w:tc>
          <w:tcPr/>
          <w:p w:rsidR="00000000" w:rsidDel="00000000" w:rsidP="00000000" w:rsidRDefault="00000000" w:rsidRPr="00000000" w14:paraId="0000027B">
            <w:pPr>
              <w:rPr>
                <w:rFonts w:ascii="Arial" w:cs="Arial" w:eastAsia="Arial" w:hAnsi="Arial"/>
              </w:rPr>
            </w:pPr>
            <w:r w:rsidDel="00000000" w:rsidR="00000000" w:rsidRPr="00000000">
              <w:rPr>
                <w:rtl w:val="0"/>
              </w:rPr>
            </w:r>
          </w:p>
        </w:tc>
        <w:tc>
          <w:tcPr/>
          <w:p w:rsidR="00000000" w:rsidDel="00000000" w:rsidP="00000000" w:rsidRDefault="00000000" w:rsidRPr="00000000" w14:paraId="0000027C">
            <w:pPr>
              <w:rPr>
                <w:rFonts w:ascii="Arial" w:cs="Arial" w:eastAsia="Arial" w:hAnsi="Arial"/>
              </w:rPr>
            </w:pPr>
            <w:r w:rsidDel="00000000" w:rsidR="00000000" w:rsidRPr="00000000">
              <w:rPr>
                <w:rtl w:val="0"/>
              </w:rPr>
            </w:r>
          </w:p>
        </w:tc>
        <w:tc>
          <w:tcPr/>
          <w:p w:rsidR="00000000" w:rsidDel="00000000" w:rsidP="00000000" w:rsidRDefault="00000000" w:rsidRPr="00000000" w14:paraId="0000027D">
            <w:pPr>
              <w:rPr>
                <w:rFonts w:ascii="Arial" w:cs="Arial" w:eastAsia="Arial" w:hAnsi="Arial"/>
              </w:rPr>
            </w:pPr>
            <w:r w:rsidDel="00000000" w:rsidR="00000000" w:rsidRPr="00000000">
              <w:rPr>
                <w:rtl w:val="0"/>
              </w:rPr>
            </w:r>
          </w:p>
        </w:tc>
        <w:tc>
          <w:tcPr/>
          <w:p w:rsidR="00000000" w:rsidDel="00000000" w:rsidP="00000000" w:rsidRDefault="00000000" w:rsidRPr="00000000" w14:paraId="0000027E">
            <w:pPr>
              <w:rPr>
                <w:rFonts w:ascii="Arial" w:cs="Arial" w:eastAsia="Arial" w:hAnsi="Arial"/>
              </w:rPr>
            </w:pPr>
            <w:r w:rsidDel="00000000" w:rsidR="00000000" w:rsidRPr="00000000">
              <w:rPr>
                <w:rtl w:val="0"/>
              </w:rPr>
            </w:r>
          </w:p>
        </w:tc>
        <w:tc>
          <w:tcPr/>
          <w:p w:rsidR="00000000" w:rsidDel="00000000" w:rsidP="00000000" w:rsidRDefault="00000000" w:rsidRPr="00000000" w14:paraId="0000027F">
            <w:pPr>
              <w:jc w:val="center"/>
              <w:rPr>
                <w:rFonts w:ascii="Arial" w:cs="Arial" w:eastAsia="Arial" w:hAnsi="Arial"/>
              </w:rPr>
            </w:pPr>
            <w:r w:rsidDel="00000000" w:rsidR="00000000" w:rsidRPr="00000000">
              <w:rPr>
                <w:rFonts w:ascii="Arial" w:cs="Arial" w:eastAsia="Arial" w:hAnsi="Arial"/>
                <w:rtl w:val="0"/>
              </w:rPr>
              <w:t xml:space="preserve">2023</w:t>
            </w:r>
          </w:p>
        </w:tc>
      </w:tr>
    </w:tbl>
    <w:p w:rsidR="00000000" w:rsidDel="00000000" w:rsidP="00000000" w:rsidRDefault="00000000" w:rsidRPr="00000000" w14:paraId="00000280">
      <w:pPr>
        <w:ind w:left="1598" w:hanging="1598"/>
        <w:jc w:val="both"/>
        <w:rPr/>
      </w:pPr>
      <w:r w:rsidDel="00000000" w:rsidR="00000000" w:rsidRPr="00000000">
        <w:rPr>
          <w:rtl w:val="0"/>
        </w:rPr>
      </w:r>
    </w:p>
    <w:p w:rsidR="00000000" w:rsidDel="00000000" w:rsidP="00000000" w:rsidRDefault="00000000" w:rsidRPr="00000000" w14:paraId="00000281">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28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8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84">
      <w:pPr>
        <w:tabs>
          <w:tab w:val="left" w:leader="none" w:pos="720"/>
        </w:tabs>
        <w:rPr>
          <w:color w:val="000000"/>
        </w:rPr>
      </w:pPr>
      <w:r w:rsidDel="00000000" w:rsidR="00000000" w:rsidRPr="00000000">
        <w:rPr>
          <w:rtl w:val="0"/>
        </w:rPr>
      </w:r>
    </w:p>
    <w:p w:rsidR="00000000" w:rsidDel="00000000" w:rsidP="00000000" w:rsidRDefault="00000000" w:rsidRPr="00000000" w14:paraId="0000028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86">
      <w:pPr>
        <w:rPr>
          <w:color w:val="000000"/>
        </w:rPr>
      </w:pPr>
      <w:r w:rsidDel="00000000" w:rsidR="00000000" w:rsidRPr="00000000">
        <w:rPr>
          <w:rtl w:val="0"/>
        </w:rPr>
      </w:r>
    </w:p>
    <w:p w:rsidR="00000000" w:rsidDel="00000000" w:rsidP="00000000" w:rsidRDefault="00000000" w:rsidRPr="00000000" w14:paraId="0000028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88">
      <w:pPr>
        <w:rPr>
          <w:color w:val="000000"/>
        </w:rPr>
      </w:pPr>
      <w:r w:rsidDel="00000000" w:rsidR="00000000" w:rsidRPr="00000000">
        <w:rPr>
          <w:rtl w:val="0"/>
        </w:rPr>
      </w:r>
    </w:p>
    <w:p w:rsidR="00000000" w:rsidDel="00000000" w:rsidP="00000000" w:rsidRDefault="00000000" w:rsidRPr="00000000" w14:paraId="0000028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8A">
      <w:pPr>
        <w:rPr>
          <w:sz w:val="22"/>
          <w:szCs w:val="22"/>
        </w:rPr>
      </w:pPr>
      <w:r w:rsidDel="00000000" w:rsidR="00000000" w:rsidRPr="00000000">
        <w:rPr>
          <w:rtl w:val="0"/>
        </w:rPr>
      </w:r>
    </w:p>
    <w:p w:rsidR="00000000" w:rsidDel="00000000" w:rsidP="00000000" w:rsidRDefault="00000000" w:rsidRPr="00000000" w14:paraId="0000028B">
      <w:pPr>
        <w:ind w:left="720" w:firstLine="720"/>
        <w:rPr/>
      </w:pPr>
      <w:r w:rsidDel="00000000" w:rsidR="00000000" w:rsidRPr="00000000">
        <w:rPr>
          <w:b w:val="1"/>
          <w:highlight w:val="cyan"/>
          <w:rtl w:val="0"/>
        </w:rPr>
        <w:t xml:space="preserve">[</w:t>
      </w:r>
      <w:r w:rsidDel="00000000" w:rsidR="00000000" w:rsidRPr="00000000">
        <w:rPr>
          <w:b w:val="1"/>
          <w:i w:val="1"/>
          <w:highlight w:val="cyan"/>
          <w:rtl w:val="0"/>
        </w:rPr>
        <w:t xml:space="preserve">Stamp form of bid with official stamp of the bidder</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28C">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28D">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28E">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28F">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No Adverse Action Confirmation Form</w:t>
      </w:r>
    </w:p>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29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rtl w:val="0"/>
        </w:rPr>
        <w:t xml:space="preserve">ITB/2024/53361</w:t>
      </w: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294">
      <w:pPr>
        <w:rPr>
          <w:sz w:val="22"/>
          <w:szCs w:val="22"/>
        </w:rPr>
      </w:pPr>
      <w:r w:rsidDel="00000000" w:rsidR="00000000" w:rsidRPr="00000000">
        <w:rPr>
          <w:rtl w:val="0"/>
        </w:rPr>
      </w:r>
    </w:p>
    <w:p w:rsidR="00000000" w:rsidDel="00000000" w:rsidP="00000000" w:rsidRDefault="00000000" w:rsidRPr="00000000" w14:paraId="00000295">
      <w:pPr>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296">
      <w:pPr>
        <w:rPr/>
      </w:pPr>
      <w:r w:rsidDel="00000000" w:rsidR="00000000" w:rsidRPr="00000000">
        <w:rPr>
          <w:rtl w:val="0"/>
        </w:rPr>
      </w:r>
    </w:p>
    <w:p w:rsidR="00000000" w:rsidDel="00000000" w:rsidP="00000000" w:rsidRDefault="00000000" w:rsidRPr="00000000" w14:paraId="00000297">
      <w:pPr>
        <w:numPr>
          <w:ilvl w:val="1"/>
          <w:numId w:val="8"/>
        </w:numPr>
        <w:ind w:left="1440" w:hanging="360"/>
        <w:rPr/>
      </w:pPr>
      <w:r w:rsidDel="00000000" w:rsidR="00000000" w:rsidRPr="00000000">
        <w:rPr>
          <w:rtl w:val="0"/>
        </w:rPr>
        <w:t xml:space="preserve">No adverse action has been taken against the Bidder </w:t>
      </w:r>
      <w:r w:rsidDel="00000000" w:rsidR="00000000" w:rsidRPr="00000000">
        <w:rPr>
          <w:highlight w:val="cyan"/>
          <w:rtl w:val="0"/>
        </w:rPr>
        <w:t xml:space="preserve">[insert Bidder’s name] </w:t>
      </w:r>
      <w:r w:rsidDel="00000000" w:rsidR="00000000" w:rsidRPr="00000000">
        <w:rPr>
          <w:rtl w:val="0"/>
        </w:rPr>
        <w:t xml:space="preserve">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Bidder against this Invitation to Bid, in the last 5 (Five) years.</w:t>
      </w:r>
    </w:p>
    <w:p w:rsidR="00000000" w:rsidDel="00000000" w:rsidP="00000000" w:rsidRDefault="00000000" w:rsidRPr="00000000" w14:paraId="00000298">
      <w:pPr>
        <w:ind w:left="1440" w:firstLine="0"/>
        <w:rPr/>
      </w:pPr>
      <w:r w:rsidDel="00000000" w:rsidR="00000000" w:rsidRPr="00000000">
        <w:rPr>
          <w:rtl w:val="0"/>
        </w:rPr>
      </w:r>
    </w:p>
    <w:p w:rsidR="00000000" w:rsidDel="00000000" w:rsidP="00000000" w:rsidRDefault="00000000" w:rsidRPr="00000000" w14:paraId="00000299">
      <w:pPr>
        <w:numPr>
          <w:ilvl w:val="1"/>
          <w:numId w:val="8"/>
        </w:numPr>
        <w:ind w:left="1440" w:hanging="360"/>
        <w:rPr/>
      </w:pPr>
      <w:r w:rsidDel="00000000" w:rsidR="00000000" w:rsidRPr="00000000">
        <w:rPr>
          <w:rtl w:val="0"/>
        </w:rPr>
        <w:t xml:space="preserve">The following instances of previous past performance have resulted in adverse actions taken against the Bidder </w:t>
      </w:r>
      <w:r w:rsidDel="00000000" w:rsidR="00000000" w:rsidRPr="00000000">
        <w:rPr>
          <w:highlight w:val="cyan"/>
          <w:rtl w:val="0"/>
        </w:rPr>
        <w:t xml:space="preserve">[insert Bidder’s name] </w:t>
      </w:r>
      <w:r w:rsidDel="00000000" w:rsidR="00000000" w:rsidRPr="00000000">
        <w:rPr>
          <w:rtl w:val="0"/>
        </w:rPr>
        <w:t xml:space="preserve">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Bidder, in the last 5 (Five) years. Such adverse actions included:</w:t>
      </w:r>
    </w:p>
    <w:p w:rsidR="00000000" w:rsidDel="00000000" w:rsidP="00000000" w:rsidRDefault="00000000" w:rsidRPr="00000000" w14:paraId="0000029A">
      <w:pPr>
        <w:pBdr>
          <w:top w:space="0" w:sz="0" w:val="nil"/>
          <w:left w:space="0" w:sz="0" w:val="nil"/>
          <w:bottom w:space="0" w:sz="0" w:val="nil"/>
          <w:right w:space="0" w:sz="0" w:val="nil"/>
          <w:between w:space="0" w:sz="0" w:val="nil"/>
        </w:pBdr>
        <w:spacing w:line="276" w:lineRule="auto"/>
        <w:ind w:left="1440" w:hanging="720"/>
        <w:rPr>
          <w:color w:val="000000"/>
        </w:rPr>
      </w:pPr>
      <w:r w:rsidDel="00000000" w:rsidR="00000000" w:rsidRPr="00000000">
        <w:rPr>
          <w:rtl w:val="0"/>
        </w:rPr>
      </w:r>
    </w:p>
    <w:p w:rsidR="00000000" w:rsidDel="00000000" w:rsidP="00000000" w:rsidRDefault="00000000" w:rsidRPr="00000000" w14:paraId="0000029B">
      <w:pPr>
        <w:pBdr>
          <w:top w:space="0" w:sz="0" w:val="nil"/>
          <w:left w:space="0" w:sz="0" w:val="nil"/>
          <w:bottom w:space="0" w:sz="0" w:val="nil"/>
          <w:right w:space="0" w:sz="0" w:val="nil"/>
          <w:between w:space="0" w:sz="0" w:val="nil"/>
        </w:pBdr>
        <w:spacing w:line="276" w:lineRule="auto"/>
        <w:ind w:left="1440" w:hanging="720"/>
        <w:rPr>
          <w:color w:val="000000"/>
        </w:rPr>
      </w:pPr>
      <w:r w:rsidDel="00000000" w:rsidR="00000000" w:rsidRPr="00000000">
        <w:rPr>
          <w:color w:val="000000"/>
          <w:highlight w:val="cyan"/>
          <w:rtl w:val="0"/>
        </w:rPr>
        <w:t xml:space="preserve">[Indicate date and reasons for adverse actions and result of adverse actions; i.e. suspension or cancellation of manufacturing license by regulatory authorities, product recalls, blacklisting, debarment from bidding etc.]</w:t>
      </w:r>
      <w:r w:rsidDel="00000000" w:rsidR="00000000" w:rsidRPr="00000000">
        <w:rPr>
          <w:color w:val="000000"/>
          <w:rtl w:val="0"/>
        </w:rPr>
        <w:t xml:space="preserve"> </w:t>
      </w:r>
    </w:p>
    <w:p w:rsidR="00000000" w:rsidDel="00000000" w:rsidP="00000000" w:rsidRDefault="00000000" w:rsidRPr="00000000" w14:paraId="0000029C">
      <w:pPr>
        <w:rPr>
          <w:sz w:val="22"/>
          <w:szCs w:val="22"/>
        </w:rPr>
      </w:pPr>
      <w:r w:rsidDel="00000000" w:rsidR="00000000" w:rsidRPr="00000000">
        <w:rPr>
          <w:rtl w:val="0"/>
        </w:rPr>
      </w:r>
    </w:p>
    <w:p w:rsidR="00000000" w:rsidDel="00000000" w:rsidP="00000000" w:rsidRDefault="00000000" w:rsidRPr="00000000" w14:paraId="0000029D">
      <w:pPr>
        <w:rPr>
          <w:sz w:val="22"/>
          <w:szCs w:val="22"/>
          <w:highlight w:val="green"/>
        </w:rPr>
      </w:pPr>
      <w:r w:rsidDel="00000000" w:rsidR="00000000" w:rsidRPr="00000000">
        <w:rPr>
          <w:rtl w:val="0"/>
        </w:rPr>
      </w:r>
    </w:p>
    <w:p w:rsidR="00000000" w:rsidDel="00000000" w:rsidP="00000000" w:rsidRDefault="00000000" w:rsidRPr="00000000" w14:paraId="0000029E">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9F">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A0">
      <w:pPr>
        <w:tabs>
          <w:tab w:val="left" w:leader="none" w:pos="720"/>
        </w:tabs>
        <w:rPr>
          <w:color w:val="000000"/>
        </w:rPr>
      </w:pPr>
      <w:r w:rsidDel="00000000" w:rsidR="00000000" w:rsidRPr="00000000">
        <w:rPr>
          <w:rtl w:val="0"/>
        </w:rPr>
      </w:r>
    </w:p>
    <w:p w:rsidR="00000000" w:rsidDel="00000000" w:rsidP="00000000" w:rsidRDefault="00000000" w:rsidRPr="00000000" w14:paraId="000002A1">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A2">
      <w:pPr>
        <w:rPr>
          <w:color w:val="000000"/>
        </w:rPr>
      </w:pPr>
      <w:r w:rsidDel="00000000" w:rsidR="00000000" w:rsidRPr="00000000">
        <w:rPr>
          <w:rtl w:val="0"/>
        </w:rPr>
      </w:r>
    </w:p>
    <w:p w:rsidR="00000000" w:rsidDel="00000000" w:rsidP="00000000" w:rsidRDefault="00000000" w:rsidRPr="00000000" w14:paraId="000002A3">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A4">
      <w:pPr>
        <w:rPr>
          <w:color w:val="000000"/>
        </w:rPr>
      </w:pPr>
      <w:r w:rsidDel="00000000" w:rsidR="00000000" w:rsidRPr="00000000">
        <w:rPr>
          <w:rtl w:val="0"/>
        </w:rPr>
      </w:r>
    </w:p>
    <w:p w:rsidR="00000000" w:rsidDel="00000000" w:rsidP="00000000" w:rsidRDefault="00000000" w:rsidRPr="00000000" w14:paraId="000002A5">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A6">
      <w:pPr>
        <w:rPr>
          <w:sz w:val="22"/>
          <w:szCs w:val="22"/>
        </w:rPr>
      </w:pPr>
      <w:r w:rsidDel="00000000" w:rsidR="00000000" w:rsidRPr="00000000">
        <w:rPr>
          <w:rtl w:val="0"/>
        </w:rPr>
      </w:r>
    </w:p>
    <w:p w:rsidR="00000000" w:rsidDel="00000000" w:rsidP="00000000" w:rsidRDefault="00000000" w:rsidRPr="00000000" w14:paraId="000002A7">
      <w:pPr>
        <w:ind w:left="720" w:firstLine="720"/>
        <w:rPr>
          <w:b w:val="1"/>
        </w:rPr>
      </w:pPr>
      <w:r w:rsidDel="00000000" w:rsidR="00000000" w:rsidRPr="00000000">
        <w:rPr>
          <w:b w:val="1"/>
          <w:highlight w:val="cyan"/>
          <w:rtl w:val="0"/>
        </w:rPr>
        <w:t xml:space="preserve">[</w:t>
      </w:r>
      <w:r w:rsidDel="00000000" w:rsidR="00000000" w:rsidRPr="00000000">
        <w:rPr>
          <w:b w:val="1"/>
          <w:i w:val="1"/>
          <w:highlight w:val="cyan"/>
          <w:rtl w:val="0"/>
        </w:rPr>
        <w:t xml:space="preserve">Stamp form of bid with official stamp of the bidder</w:t>
      </w:r>
      <w:r w:rsidDel="00000000" w:rsidR="00000000" w:rsidRPr="00000000">
        <w:rPr>
          <w:b w:val="1"/>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2A8">
      <w:pPr>
        <w:rPr>
          <w:b w:val="1"/>
          <w:color w:val="0092d1"/>
          <w:sz w:val="28"/>
          <w:szCs w:val="28"/>
        </w:rPr>
      </w:pPr>
      <w:r w:rsidDel="00000000" w:rsidR="00000000" w:rsidRPr="00000000">
        <w:rPr>
          <w:b w:val="1"/>
          <w:color w:val="0092d1"/>
          <w:sz w:val="28"/>
          <w:szCs w:val="28"/>
          <w:rtl w:val="0"/>
        </w:rPr>
        <w:t xml:space="preserve">Form G: Manufacturer’s Authorization Form </w:t>
      </w:r>
      <w:r w:rsidDel="00000000" w:rsidR="00000000" w:rsidRPr="00000000">
        <w:rPr>
          <w:highlight w:val="yellow"/>
          <w:rtl w:val="0"/>
        </w:rPr>
        <w:t xml:space="preserve">(If the bidder is not the manufacturer)</w:t>
      </w:r>
      <w:r w:rsidDel="00000000" w:rsidR="00000000" w:rsidRPr="00000000">
        <w:rPr>
          <w:rtl w:val="0"/>
        </w:rPr>
      </w:r>
    </w:p>
    <w:p w:rsidR="00000000" w:rsidDel="00000000" w:rsidP="00000000" w:rsidRDefault="00000000" w:rsidRPr="00000000" w14:paraId="000002A9">
      <w:pPr>
        <w:rPr>
          <w:b w:val="1"/>
          <w:color w:val="0092d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2AA">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2AB">
      <w:pPr>
        <w:jc w:val="both"/>
        <w:rPr/>
      </w:pPr>
      <w:r w:rsidDel="00000000" w:rsidR="00000000" w:rsidRPr="00000000">
        <w:rPr>
          <w:rtl w:val="0"/>
        </w:rPr>
      </w:r>
    </w:p>
    <w:p w:rsidR="00000000" w:rsidDel="00000000" w:rsidP="00000000" w:rsidRDefault="00000000" w:rsidRPr="00000000" w14:paraId="000002AC">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AD">
      <w:pPr>
        <w:rPr>
          <w:highlight w:val="yellow"/>
        </w:rPr>
      </w:pPr>
      <w:r w:rsidDel="00000000" w:rsidR="00000000" w:rsidRPr="00000000">
        <w:rPr>
          <w:rtl w:val="0"/>
        </w:rPr>
      </w:r>
    </w:p>
    <w:p w:rsidR="00000000" w:rsidDel="00000000" w:rsidP="00000000" w:rsidRDefault="00000000" w:rsidRPr="00000000" w14:paraId="000002AE">
      <w:pPr>
        <w:jc w:val="center"/>
        <w:rPr>
          <w:b w:val="1"/>
        </w:rPr>
      </w:pPr>
      <w:r w:rsidDel="00000000" w:rsidR="00000000" w:rsidRPr="00000000">
        <w:rPr>
          <w:rtl w:val="0"/>
        </w:rPr>
      </w:r>
    </w:p>
    <w:p w:rsidR="00000000" w:rsidDel="00000000" w:rsidP="00000000" w:rsidRDefault="00000000" w:rsidRPr="00000000" w14:paraId="000002AF">
      <w:pPr>
        <w:spacing w:after="60" w:lineRule="auto"/>
        <w:rPr/>
      </w:pPr>
      <w:r w:rsidDel="00000000" w:rsidR="00000000" w:rsidRPr="00000000">
        <w:rPr>
          <w:rtl w:val="0"/>
        </w:rPr>
        <w:t xml:space="preserve">ITB reference no: ITB/2024/53361</w:t>
      </w:r>
    </w:p>
    <w:p w:rsidR="00000000" w:rsidDel="00000000" w:rsidP="00000000" w:rsidRDefault="00000000" w:rsidRPr="00000000" w14:paraId="000002B0">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2B1">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rPr/>
      </w:pPr>
      <w:r w:rsidDel="00000000" w:rsidR="00000000" w:rsidRPr="00000000">
        <w:rPr>
          <w:rtl w:val="0"/>
        </w:rPr>
        <w:t xml:space="preserve">To: UNOPS Cambodia</w:t>
      </w:r>
    </w:p>
    <w:p w:rsidR="00000000" w:rsidDel="00000000" w:rsidP="00000000" w:rsidRDefault="00000000" w:rsidRPr="00000000" w14:paraId="000002B4">
      <w:pPr>
        <w:tabs>
          <w:tab w:val="left" w:leader="none" w:pos="1701"/>
          <w:tab w:val="right" w:leader="none" w:pos="3150"/>
          <w:tab w:val="left" w:leader="none" w:pos="3690"/>
        </w:tabs>
        <w:ind w:left="360" w:right="144" w:hanging="720"/>
        <w:rPr/>
      </w:pPr>
      <w:r w:rsidDel="00000000" w:rsidR="00000000" w:rsidRPr="00000000">
        <w:rPr>
          <w:rtl w:val="0"/>
        </w:rPr>
        <w:tab/>
        <w:t xml:space="preserve">Phnom Penh Center 6th floor, Room # 628,</w:t>
      </w:r>
    </w:p>
    <w:p w:rsidR="00000000" w:rsidDel="00000000" w:rsidP="00000000" w:rsidRDefault="00000000" w:rsidRPr="00000000" w14:paraId="000002B5">
      <w:pPr>
        <w:tabs>
          <w:tab w:val="left" w:leader="none" w:pos="1701"/>
          <w:tab w:val="right" w:leader="none" w:pos="3150"/>
          <w:tab w:val="left" w:leader="none" w:pos="3690"/>
        </w:tabs>
        <w:ind w:left="360" w:right="144" w:hanging="720"/>
        <w:rPr/>
      </w:pPr>
      <w:r w:rsidDel="00000000" w:rsidR="00000000" w:rsidRPr="00000000">
        <w:rPr>
          <w:rtl w:val="0"/>
        </w:rPr>
        <w:tab/>
        <w:t xml:space="preserve">Corner of Sihanouk and Sothearos Blvds, </w:t>
      </w:r>
    </w:p>
    <w:p w:rsidR="00000000" w:rsidDel="00000000" w:rsidP="00000000" w:rsidRDefault="00000000" w:rsidRPr="00000000" w14:paraId="000002B6">
      <w:pPr>
        <w:tabs>
          <w:tab w:val="left" w:leader="none" w:pos="1701"/>
          <w:tab w:val="right" w:leader="none" w:pos="3150"/>
          <w:tab w:val="left" w:leader="none" w:pos="3690"/>
        </w:tabs>
        <w:ind w:left="360" w:right="144" w:hanging="720"/>
        <w:rPr/>
      </w:pPr>
      <w:r w:rsidDel="00000000" w:rsidR="00000000" w:rsidRPr="00000000">
        <w:rPr>
          <w:rtl w:val="0"/>
        </w:rPr>
        <w:tab/>
        <w:t xml:space="preserve">Sangkat Tonle Bassac, Khan Chamkamon,</w:t>
      </w:r>
    </w:p>
    <w:p w:rsidR="00000000" w:rsidDel="00000000" w:rsidP="00000000" w:rsidRDefault="00000000" w:rsidRPr="00000000" w14:paraId="000002B7">
      <w:pPr>
        <w:tabs>
          <w:tab w:val="left" w:leader="none" w:pos="1701"/>
          <w:tab w:val="right" w:leader="none" w:pos="3150"/>
          <w:tab w:val="left" w:leader="none" w:pos="3690"/>
        </w:tabs>
        <w:ind w:left="360" w:right="144" w:hanging="720"/>
        <w:rPr/>
      </w:pPr>
      <w:r w:rsidDel="00000000" w:rsidR="00000000" w:rsidRPr="00000000">
        <w:rPr>
          <w:rtl w:val="0"/>
        </w:rPr>
        <w:tab/>
        <w:t xml:space="preserve">120101 Phnom Penh, Cambodia</w:t>
      </w:r>
    </w:p>
    <w:p w:rsidR="00000000" w:rsidDel="00000000" w:rsidP="00000000" w:rsidRDefault="00000000" w:rsidRPr="00000000" w14:paraId="000002B8">
      <w:pPr>
        <w:jc w:val="center"/>
        <w:rPr>
          <w:b w:val="1"/>
          <w:i w:val="1"/>
        </w:rPr>
      </w:pPr>
      <w:r w:rsidDel="00000000" w:rsidR="00000000" w:rsidRPr="00000000">
        <w:rPr>
          <w:rtl w:val="0"/>
        </w:rPr>
      </w:r>
    </w:p>
    <w:p w:rsidR="00000000" w:rsidDel="00000000" w:rsidP="00000000" w:rsidRDefault="00000000" w:rsidRPr="00000000" w14:paraId="000002B9">
      <w:pPr>
        <w:jc w:val="center"/>
        <w:rPr>
          <w:b w:val="1"/>
          <w:i w:val="1"/>
        </w:rPr>
      </w:pPr>
      <w:r w:rsidDel="00000000" w:rsidR="00000000" w:rsidRPr="00000000">
        <w:rPr>
          <w:rtl w:val="0"/>
        </w:rPr>
      </w:r>
    </w:p>
    <w:p w:rsidR="00000000" w:rsidDel="00000000" w:rsidP="00000000" w:rsidRDefault="00000000" w:rsidRPr="00000000" w14:paraId="000002BA">
      <w:pPr>
        <w:jc w:val="center"/>
        <w:rPr>
          <w:b w:val="1"/>
        </w:rPr>
      </w:pPr>
      <w:r w:rsidDel="00000000" w:rsidR="00000000" w:rsidRPr="00000000">
        <w:rPr>
          <w:b w:val="1"/>
          <w:rtl w:val="0"/>
        </w:rPr>
        <w:t xml:space="preserve">WHEREAS</w:t>
      </w:r>
    </w:p>
    <w:p w:rsidR="00000000" w:rsidDel="00000000" w:rsidP="00000000" w:rsidRDefault="00000000" w:rsidRPr="00000000" w14:paraId="000002BB">
      <w:pPr>
        <w:jc w:val="center"/>
        <w:rPr>
          <w:b w:val="1"/>
        </w:rPr>
      </w:pPr>
      <w:r w:rsidDel="00000000" w:rsidR="00000000" w:rsidRPr="00000000">
        <w:rPr>
          <w:rtl w:val="0"/>
        </w:rPr>
      </w:r>
    </w:p>
    <w:p w:rsidR="00000000" w:rsidDel="00000000" w:rsidP="00000000" w:rsidRDefault="00000000" w:rsidRPr="00000000" w14:paraId="000002BC">
      <w:pPr>
        <w:jc w:val="center"/>
        <w:rPr>
          <w:b w:val="1"/>
        </w:rPr>
      </w:pPr>
      <w:r w:rsidDel="00000000" w:rsidR="00000000" w:rsidRPr="00000000">
        <w:rPr>
          <w:rtl w:val="0"/>
        </w:rPr>
      </w:r>
    </w:p>
    <w:p w:rsidR="00000000" w:rsidDel="00000000" w:rsidP="00000000" w:rsidRDefault="00000000" w:rsidRPr="00000000" w14:paraId="000002BD">
      <w:pPr>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and to subsequently negotiate and sign the contract.</w:t>
      </w:r>
    </w:p>
    <w:p w:rsidR="00000000" w:rsidDel="00000000" w:rsidP="00000000" w:rsidRDefault="00000000" w:rsidRPr="00000000" w14:paraId="000002BE">
      <w:pPr>
        <w:rPr/>
      </w:pPr>
      <w:r w:rsidDel="00000000" w:rsidR="00000000" w:rsidRPr="00000000">
        <w:rPr>
          <w:rtl w:val="0"/>
        </w:rPr>
      </w:r>
    </w:p>
    <w:p w:rsidR="00000000" w:rsidDel="00000000" w:rsidP="00000000" w:rsidRDefault="00000000" w:rsidRPr="00000000" w14:paraId="000002BF">
      <w:pPr>
        <w:rPr/>
      </w:pPr>
      <w:r w:rsidDel="00000000" w:rsidR="00000000" w:rsidRPr="00000000">
        <w:rPr>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C0">
      <w:pPr>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2C2">
      <w:pPr>
        <w:rPr>
          <w:b w:val="1"/>
        </w:rPr>
      </w:pPr>
      <w:r w:rsidDel="00000000" w:rsidR="00000000" w:rsidRPr="00000000">
        <w:rPr>
          <w:rtl w:val="0"/>
        </w:rPr>
      </w:r>
    </w:p>
    <w:p w:rsidR="00000000" w:rsidDel="00000000" w:rsidP="00000000" w:rsidRDefault="00000000" w:rsidRPr="00000000" w14:paraId="000002C3">
      <w:pPr>
        <w:rPr>
          <w:b w:val="1"/>
        </w:rPr>
      </w:pPr>
      <w:r w:rsidDel="00000000" w:rsidR="00000000" w:rsidRPr="00000000">
        <w:rPr>
          <w:rtl w:val="0"/>
        </w:rPr>
      </w:r>
    </w:p>
    <w:p w:rsidR="00000000" w:rsidDel="00000000" w:rsidP="00000000" w:rsidRDefault="00000000" w:rsidRPr="00000000" w14:paraId="000002C4">
      <w:pPr>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2C5">
      <w:pPr>
        <w:rPr/>
      </w:pPr>
      <w:r w:rsidDel="00000000" w:rsidR="00000000" w:rsidRPr="00000000">
        <w:rPr>
          <w:rtl w:val="0"/>
        </w:rPr>
      </w:r>
    </w:p>
    <w:p w:rsidR="00000000" w:rsidDel="00000000" w:rsidP="00000000" w:rsidRDefault="00000000" w:rsidRPr="00000000" w14:paraId="000002C6">
      <w:pPr>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2C7">
      <w:pPr>
        <w:ind w:left="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2C8">
      <w:pPr>
        <w:ind w:left="0" w:firstLine="0"/>
        <w:rPr>
          <w:b w:val="1"/>
        </w:rPr>
      </w:pPr>
      <w:r w:rsidDel="00000000" w:rsidR="00000000" w:rsidRPr="00000000">
        <w:rPr>
          <w:rtl w:val="0"/>
        </w:rPr>
      </w:r>
    </w:p>
    <w:p w:rsidR="00000000" w:rsidDel="00000000" w:rsidP="00000000" w:rsidRDefault="00000000" w:rsidRPr="00000000" w14:paraId="000002C9">
      <w:pPr>
        <w:ind w:left="0" w:firstLine="0"/>
        <w:rPr>
          <w:b w:val="1"/>
        </w:rPr>
      </w:pPr>
      <w:r w:rsidDel="00000000" w:rsidR="00000000" w:rsidRPr="00000000">
        <w:rPr>
          <w:rtl w:val="0"/>
        </w:rPr>
      </w:r>
    </w:p>
    <w:p w:rsidR="00000000" w:rsidDel="00000000" w:rsidP="00000000" w:rsidRDefault="00000000" w:rsidRPr="00000000" w14:paraId="000002CA">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DRIVE Supplier Sustainability Questionnaire</w:t>
      </w:r>
    </w:p>
    <w:p w:rsidR="00000000" w:rsidDel="00000000" w:rsidP="00000000" w:rsidRDefault="00000000" w:rsidRPr="00000000" w14:paraId="000002CB">
      <w:pPr>
        <w:keepNext w:val="1"/>
        <w:keepLines w:val="1"/>
        <w:pBdr>
          <w:top w:space="0" w:sz="0" w:val="nil"/>
          <w:left w:space="0" w:sz="0" w:val="nil"/>
          <w:bottom w:space="0" w:sz="0" w:val="nil"/>
          <w:right w:space="0" w:sz="0" w:val="nil"/>
          <w:between w:space="0" w:sz="0" w:val="nil"/>
        </w:pBdr>
        <w:spacing w:after="120" w:before="360" w:lineRule="auto"/>
        <w:rPr>
          <w:sz w:val="22"/>
          <w:szCs w:val="22"/>
        </w:rPr>
      </w:pPr>
      <w:r w:rsidDel="00000000" w:rsidR="00000000" w:rsidRPr="00000000">
        <w:rPr>
          <w:rtl w:val="0"/>
        </w:rPr>
        <w:t xml:space="preserve">Please fill in the  “DRIVE SUpplier Sustainability Questionnaire” provided in the Section “Documents”.</w:t>
      </w: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MS Gothic"/>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D2">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D3">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D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C">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2CD">
          <w:pPr>
            <w:tabs>
              <w:tab w:val="center" w:leader="none" w:pos="4320"/>
              <w:tab w:val="right" w:leader="none"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CE">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sz w:val="18"/>
              <w:szCs w:val="18"/>
              <w:rtl w:val="0"/>
            </w:rPr>
            <w:t xml:space="preserve">ITB/2024/53361</w:t>
          </w:r>
          <w:r w:rsidDel="00000000" w:rsidR="00000000" w:rsidRPr="00000000">
            <w:rPr>
              <w:rtl w:val="0"/>
            </w:rPr>
          </w:r>
        </w:p>
      </w:tc>
    </w:tr>
  </w:tbl>
  <w:p w:rsidR="00000000" w:rsidDel="00000000" w:rsidP="00000000" w:rsidRDefault="00000000" w:rsidRPr="00000000" w14:paraId="000002C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156844</wp:posOffset>
          </wp:positionH>
          <wp:positionV relativeFrom="paragraph">
            <wp:posOffset>-7803</wp:posOffset>
          </wp:positionV>
          <wp:extent cx="1477645" cy="21590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0"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1"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4"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5"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7"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8"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9"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a"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b"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c"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d"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e"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4"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5"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7">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8">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9">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0">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7">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8">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9">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0">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Procurement/UNOPS-Procurement-Manual-Annex-2-2021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hSnhkzj3PZL+DpIH+e7Mhrh2Pw==">CgMxLjAaHwoBMBIaChgICVIUChJ0YWJsZS52NWd2MWEzN2t6MW0aHwoBMRIaChgICVIUChJ0YWJsZS5qem90aWRza2RxZmwaHwoBMhIaChgICVIUChJ0YWJsZS5uM2QzNnVzeWx3d3gaHwoBMxIaChgICVIUChJ0YWJsZS5pZW96bjNtNGJjc3gyCGguZ2pkZ3hzMghoLmdqZGd4czgAciExTlZianFySk5ieWdnajlGU0d6Z3IxOXp5REQtUnU3RF8=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2024-05-24T06:16:00Z</dcterms:created>
</cp:coreProperties>
</file>