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Sección III: Anexos de la cotización</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Open Sans" w:cs="Open Sans" w:eastAsia="Open Sans" w:hAnsi="Open Sans"/>
          <w:i w:val="0"/>
          <w:smallCaps w:val="0"/>
          <w:strike w:val="0"/>
          <w:color w:val="000000"/>
          <w:sz w:val="20"/>
          <w:szCs w:val="20"/>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Referencia eSourcing:</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RFQ/2024/52728</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Nota para </w:t>
      </w:r>
      <w:r w:rsidDel="00000000" w:rsidR="00000000" w:rsidRPr="00000000">
        <w:rPr>
          <w:rFonts w:ascii="Open Sans" w:cs="Open Sans" w:eastAsia="Open Sans" w:hAnsi="Open Sans"/>
          <w:highlight w:val="cyan"/>
          <w:rtl w:val="0"/>
        </w:rPr>
        <w:t xml:space="preserve">el</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highlight w:val="cyan"/>
          <w:rtl w:val="0"/>
        </w:rPr>
        <w:t xml:space="preserve">licitante</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Los siguientes formularios forman parte de esta solicitud de cotización y </w:t>
      </w:r>
      <w:r w:rsidDel="00000000" w:rsidR="00000000" w:rsidRPr="00000000">
        <w:rPr>
          <w:rFonts w:ascii="Open Sans" w:cs="Open Sans" w:eastAsia="Open Sans" w:hAnsi="Open Sans"/>
          <w:highlight w:val="cyan"/>
          <w:rtl w:val="0"/>
        </w:rPr>
        <w:t xml:space="preserve">el</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licitante deberá completarlos y presentarlos como parte de su cotización. El texto resaltado en azul son instrucciones para completar cada formulario. Complete los formularios según las instrucciones y preséntelos como parte de su cotización, subiéndolos al sistema eSourcing de UNOPS con referencia a los documentos exigidos correspondientes indicados en la sección Lista de verificación.</w:t>
      </w:r>
      <w:r w:rsidDel="00000000" w:rsidR="00000000" w:rsidRPr="00000000">
        <w:rPr>
          <w:rtl w:val="0"/>
        </w:rPr>
      </w:r>
    </w:p>
    <w:p w:rsidR="00000000" w:rsidDel="00000000" w:rsidP="00000000" w:rsidRDefault="00000000" w:rsidRPr="00000000" w14:paraId="00000004">
      <w:pPr>
        <w:tabs>
          <w:tab w:val="left" w:leader="none" w:pos="-720"/>
          <w:tab w:val="left" w:leader="none" w:pos="0"/>
          <w:tab w:val="left" w:leader="none" w:pos="720"/>
          <w:tab w:val="left" w:leader="none" w:pos="709"/>
        </w:tabs>
        <w:spacing w:after="12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rtl w:val="0"/>
        </w:rPr>
        <w:t xml:space="preserve">La Sección III Anexos de la Cotización está conformada por los siguientes formularios que deben presentarse en la oferta:</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720" w:right="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A: Formulario de presentación de cotización</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720" w:right="0" w:hanging="360"/>
        <w:jc w:val="both"/>
        <w:rPr>
          <w:rFonts w:ascii="Open Sans" w:cs="Open Sans" w:eastAsia="Open Sans" w:hAnsi="Open Sans"/>
          <w:b w:val="0"/>
          <w:color w:val="000000"/>
          <w:sz w:val="20"/>
          <w:szCs w:val="20"/>
          <w:u w:val="none"/>
        </w:rPr>
      </w:pPr>
      <w:r w:rsidDel="00000000" w:rsidR="00000000" w:rsidRPr="00000000">
        <w:rPr>
          <w:rFonts w:ascii="Open Sans" w:cs="Open Sans" w:eastAsia="Open Sans" w:hAnsi="Open Sans"/>
          <w:b w:val="0"/>
          <w:color w:val="000000"/>
          <w:sz w:val="20"/>
          <w:szCs w:val="20"/>
          <w:rtl w:val="0"/>
        </w:rPr>
        <w:t xml:space="preserve">Anexo B: Formulario de oferta de precios</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720" w:right="0" w:hanging="360"/>
        <w:jc w:val="both"/>
        <w:rPr>
          <w:rFonts w:ascii="Open Sans" w:cs="Open Sans" w:eastAsia="Open Sans" w:hAnsi="Open Sans"/>
          <w:b w:val="0"/>
          <w:color w:val="000000"/>
          <w:sz w:val="20"/>
          <w:szCs w:val="20"/>
          <w:u w:val="none"/>
        </w:rPr>
      </w:pPr>
      <w:r w:rsidDel="00000000" w:rsidR="00000000" w:rsidRPr="00000000">
        <w:rPr>
          <w:rFonts w:ascii="Open Sans" w:cs="Open Sans" w:eastAsia="Open Sans" w:hAnsi="Open Sans"/>
          <w:b w:val="0"/>
          <w:color w:val="000000"/>
          <w:sz w:val="20"/>
          <w:szCs w:val="20"/>
          <w:rtl w:val="0"/>
        </w:rPr>
        <w:t xml:space="preserve">Anexo B1: Desglose de costos</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720" w:right="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C: Formulario de oferta técnica</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720" w:right="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D:  Declaración Jurada de las Calidades de la Empresa</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720" w:right="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E: Declaración jurada de personal calificado</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720" w:right="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F: Declaración jurada de disponibilidad de equipos, materiales e instalaciones</w:t>
      </w:r>
      <w:r w:rsidDel="00000000" w:rsidR="00000000" w:rsidRPr="00000000">
        <w:rPr>
          <w:rtl w:val="0"/>
        </w:rPr>
      </w:r>
    </w:p>
    <w:p w:rsidR="00000000" w:rsidDel="00000000" w:rsidP="00000000" w:rsidRDefault="00000000" w:rsidRPr="00000000" w14:paraId="0000000C">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El presente documento en formato MS Word contiene los siguientes Anexos:</w:t>
      </w:r>
    </w:p>
    <w:p w:rsidR="00000000" w:rsidDel="00000000" w:rsidP="00000000" w:rsidRDefault="00000000" w:rsidRPr="00000000" w14:paraId="0000000D">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E">
      <w:pPr>
        <w:numPr>
          <w:ilvl w:val="0"/>
          <w:numId w:val="4"/>
        </w:numPr>
        <w:tabs>
          <w:tab w:val="left" w:leader="none" w:pos="-720"/>
          <w:tab w:val="left" w:leader="none" w:pos="0"/>
          <w:tab w:val="left" w:leader="none" w:pos="720"/>
          <w:tab w:val="left" w:leader="none" w:pos="709"/>
        </w:tabs>
        <w:spacing w:after="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A: Formulario de presentación de cotización</w:t>
      </w:r>
    </w:p>
    <w:p w:rsidR="00000000" w:rsidDel="00000000" w:rsidP="00000000" w:rsidRDefault="00000000" w:rsidRPr="00000000" w14:paraId="0000000F">
      <w:pPr>
        <w:numPr>
          <w:ilvl w:val="0"/>
          <w:numId w:val="4"/>
        </w:numPr>
        <w:tabs>
          <w:tab w:val="left" w:leader="none" w:pos="-720"/>
          <w:tab w:val="left" w:leader="none" w:pos="0"/>
          <w:tab w:val="left" w:leader="none" w:pos="720"/>
          <w:tab w:val="left" w:leader="none" w:pos="709"/>
        </w:tabs>
        <w:spacing w:after="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C: Formulario de oferta técnica</w:t>
      </w:r>
    </w:p>
    <w:p w:rsidR="00000000" w:rsidDel="00000000" w:rsidP="00000000" w:rsidRDefault="00000000" w:rsidRPr="00000000" w14:paraId="00000010">
      <w:pPr>
        <w:numPr>
          <w:ilvl w:val="0"/>
          <w:numId w:val="4"/>
        </w:numPr>
        <w:tabs>
          <w:tab w:val="left" w:leader="none" w:pos="-720"/>
          <w:tab w:val="left" w:leader="none" w:pos="0"/>
          <w:tab w:val="left" w:leader="none" w:pos="720"/>
          <w:tab w:val="left" w:leader="none" w:pos="709"/>
        </w:tabs>
        <w:spacing w:after="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D:  Declaración Jurada de las Calidades de la Empresa</w:t>
      </w:r>
    </w:p>
    <w:p w:rsidR="00000000" w:rsidDel="00000000" w:rsidP="00000000" w:rsidRDefault="00000000" w:rsidRPr="00000000" w14:paraId="00000011">
      <w:pPr>
        <w:numPr>
          <w:ilvl w:val="0"/>
          <w:numId w:val="4"/>
        </w:numPr>
        <w:tabs>
          <w:tab w:val="left" w:leader="none" w:pos="-720"/>
          <w:tab w:val="left" w:leader="none" w:pos="0"/>
          <w:tab w:val="left" w:leader="none" w:pos="720"/>
          <w:tab w:val="left" w:leader="none" w:pos="709"/>
        </w:tabs>
        <w:spacing w:after="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E: Declaración jurada de personal calificado</w:t>
      </w:r>
    </w:p>
    <w:p w:rsidR="00000000" w:rsidDel="00000000" w:rsidP="00000000" w:rsidRDefault="00000000" w:rsidRPr="00000000" w14:paraId="00000012">
      <w:pPr>
        <w:numPr>
          <w:ilvl w:val="0"/>
          <w:numId w:val="4"/>
        </w:numPr>
        <w:tabs>
          <w:tab w:val="left" w:leader="none" w:pos="-720"/>
          <w:tab w:val="left" w:leader="none" w:pos="0"/>
          <w:tab w:val="left" w:leader="none" w:pos="720"/>
          <w:tab w:val="left" w:leader="none" w:pos="709"/>
        </w:tabs>
        <w:spacing w:after="12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F: Declaración jurada de disponibilidad de equipos, materiales e instalaciones</w:t>
      </w:r>
    </w:p>
    <w:p w:rsidR="00000000" w:rsidDel="00000000" w:rsidP="00000000" w:rsidRDefault="00000000" w:rsidRPr="00000000" w14:paraId="00000013">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El licitante deberá eliminar el logo de UNOPS y la referencia al número de página en cada Formulario al momento de diligenciar.</w:t>
      </w:r>
    </w:p>
    <w:p w:rsidR="00000000" w:rsidDel="00000000" w:rsidP="00000000" w:rsidRDefault="00000000" w:rsidRPr="00000000" w14:paraId="00000015">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Refiérase también a la Sección III Anexos de la Cotización en formato MS Excel, en la cual encontrará los siguientes formularios:</w:t>
      </w:r>
    </w:p>
    <w:p w:rsidR="00000000" w:rsidDel="00000000" w:rsidP="00000000" w:rsidRDefault="00000000" w:rsidRPr="00000000" w14:paraId="00000017">
      <w:pPr>
        <w:numPr>
          <w:ilvl w:val="0"/>
          <w:numId w:val="4"/>
        </w:numPr>
        <w:tabs>
          <w:tab w:val="left" w:leader="none" w:pos="-720"/>
          <w:tab w:val="left" w:leader="none" w:pos="0"/>
          <w:tab w:val="left" w:leader="none" w:pos="720"/>
          <w:tab w:val="left" w:leader="none" w:pos="709"/>
        </w:tabs>
        <w:spacing w:after="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B: Formulario de oferta de precios</w:t>
      </w:r>
    </w:p>
    <w:p w:rsidR="00000000" w:rsidDel="00000000" w:rsidP="00000000" w:rsidRDefault="00000000" w:rsidRPr="00000000" w14:paraId="00000018">
      <w:pPr>
        <w:numPr>
          <w:ilvl w:val="0"/>
          <w:numId w:val="4"/>
        </w:numPr>
        <w:tabs>
          <w:tab w:val="left" w:leader="none" w:pos="-720"/>
          <w:tab w:val="left" w:leader="none" w:pos="0"/>
          <w:tab w:val="left" w:leader="none" w:pos="720"/>
          <w:tab w:val="left" w:leader="none" w:pos="709"/>
        </w:tabs>
        <w:spacing w:after="12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B1: Desglose de costos</w:t>
      </w:r>
    </w:p>
    <w:p w:rsidR="00000000" w:rsidDel="00000000" w:rsidP="00000000" w:rsidRDefault="00000000" w:rsidRPr="00000000" w14:paraId="00000019">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1A">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1B">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1C">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1D">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Open Sans" w:cs="Open Sans" w:eastAsia="Open Sans" w:hAnsi="Open Sans"/>
          <w:b w:val="1"/>
          <w:color w:val="0092d1"/>
          <w:sz w:val="28"/>
          <w:szCs w:val="28"/>
        </w:rPr>
        <w:sectPr>
          <w:headerReference r:id="rId7" w:type="default"/>
          <w:headerReference r:id="rId8" w:type="first"/>
          <w:footerReference r:id="rId9"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01E">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A: Formulario de presentación de cotización</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Open Sans" w:cs="Open Sans" w:eastAsia="Open Sans" w:hAnsi="Open Sans"/>
          <w:i w:val="1"/>
          <w:smallCaps w:val="0"/>
          <w:strike w:val="0"/>
          <w:color w:val="ff0000"/>
          <w:sz w:val="20"/>
          <w:szCs w:val="20"/>
          <w:u w:val="none"/>
          <w:shd w:fill="auto" w:val="clear"/>
          <w:vertAlign w:val="baseline"/>
        </w:rPr>
      </w:pPr>
      <w:r w:rsidDel="00000000" w:rsidR="00000000" w:rsidRPr="00000000">
        <w:rPr>
          <w:rFonts w:ascii="Open Sans" w:cs="Open Sans" w:eastAsia="Open Sans" w:hAnsi="Open Sans"/>
          <w:i w:val="1"/>
          <w:smallCaps w:val="0"/>
          <w:strike w:val="0"/>
          <w:color w:val="ff0000"/>
          <w:sz w:val="20"/>
          <w:szCs w:val="20"/>
          <w:u w:val="none"/>
          <w:shd w:fill="auto" w:val="clear"/>
          <w:vertAlign w:val="baseline"/>
          <w:rtl w:val="0"/>
        </w:rPr>
        <w:t xml:space="preserve">Se exige </w:t>
      </w:r>
      <w:r w:rsidDel="00000000" w:rsidR="00000000" w:rsidRPr="00000000">
        <w:rPr>
          <w:rFonts w:ascii="Open Sans" w:cs="Open Sans" w:eastAsia="Open Sans" w:hAnsi="Open Sans"/>
          <w:i w:val="1"/>
          <w:color w:val="ff0000"/>
          <w:rtl w:val="0"/>
        </w:rPr>
        <w:t xml:space="preserve">al</w:t>
      </w:r>
      <w:r w:rsidDel="00000000" w:rsidR="00000000" w:rsidRPr="00000000">
        <w:rPr>
          <w:rFonts w:ascii="Open Sans" w:cs="Open Sans" w:eastAsia="Open Sans" w:hAnsi="Open Sans"/>
          <w:i w:val="1"/>
          <w:smallCaps w:val="0"/>
          <w:strike w:val="0"/>
          <w:color w:val="ff0000"/>
          <w:sz w:val="20"/>
          <w:szCs w:val="20"/>
          <w:u w:val="none"/>
          <w:shd w:fill="auto" w:val="clear"/>
          <w:vertAlign w:val="baseline"/>
          <w:rtl w:val="0"/>
        </w:rPr>
        <w:t xml:space="preserve"> licitante que complete el presente formulario, lo firme y lo presente como parte de su cotización. El licitante deberá completar este formulario de conformidad con las instrucciones indicadas. No se permitirá alteración alguna del formato establecido, ni se aceptarán sustituciones.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021">
      <w:pPr>
        <w:jc w:val="both"/>
        <w:rPr>
          <w:rFonts w:ascii="Open Sans" w:cs="Open Sans" w:eastAsia="Open Sans" w:hAnsi="Open Sans"/>
          <w:b w:val="1"/>
          <w:i w:val="0"/>
          <w:color w:val="000000"/>
          <w:highlight w:val="cyan"/>
        </w:rPr>
      </w:pPr>
      <w:r w:rsidDel="00000000" w:rsidR="00000000" w:rsidRPr="00000000">
        <w:rPr>
          <w:rFonts w:ascii="Open Sans" w:cs="Open Sans" w:eastAsia="Open Sans" w:hAnsi="Open Sans"/>
          <w:b w:val="1"/>
          <w:color w:val="000000"/>
          <w:rtl w:val="0"/>
        </w:rPr>
        <w:t xml:space="preserve">Asunto: Cotización para el suministro de </w:t>
      </w:r>
      <w:r w:rsidDel="00000000" w:rsidR="00000000" w:rsidRPr="00000000">
        <w:rPr>
          <w:rFonts w:ascii="Open Sans" w:cs="Open Sans" w:eastAsia="Open Sans" w:hAnsi="Open Sans"/>
          <w:b w:val="1"/>
          <w:color w:val="000000"/>
          <w:highlight w:val="cyan"/>
          <w:rtl w:val="0"/>
        </w:rPr>
        <w:t xml:space="preserve">[Inserte una breve descripción sobre los bienes y/o servicios]</w:t>
      </w:r>
      <w:r w:rsidDel="00000000" w:rsidR="00000000" w:rsidRPr="00000000">
        <w:rPr>
          <w:rFonts w:ascii="Open Sans" w:cs="Open Sans" w:eastAsia="Open Sans" w:hAnsi="Open Sans"/>
          <w:b w:val="1"/>
          <w:color w:val="000000"/>
          <w:rtl w:val="0"/>
        </w:rPr>
        <w:t xml:space="preserve"> en </w:t>
      </w:r>
      <w:r w:rsidDel="00000000" w:rsidR="00000000" w:rsidRPr="00000000">
        <w:rPr>
          <w:rFonts w:ascii="Open Sans" w:cs="Open Sans" w:eastAsia="Open Sans" w:hAnsi="Open Sans"/>
          <w:b w:val="1"/>
          <w:color w:val="000000"/>
          <w:highlight w:val="cyan"/>
          <w:rtl w:val="0"/>
        </w:rPr>
        <w:t xml:space="preserve">[nombre de país/ciudad]</w:t>
      </w:r>
      <w:r w:rsidDel="00000000" w:rsidR="00000000" w:rsidRPr="00000000">
        <w:rPr>
          <w:rFonts w:ascii="Open Sans" w:cs="Open Sans" w:eastAsia="Open Sans" w:hAnsi="Open Sans"/>
          <w:b w:val="1"/>
          <w:color w:val="000000"/>
          <w:rtl w:val="0"/>
        </w:rPr>
        <w:t xml:space="preserve"> – Núm. de la solicitud de cotización: </w:t>
      </w:r>
      <w:r w:rsidDel="00000000" w:rsidR="00000000" w:rsidRPr="00000000">
        <w:rPr>
          <w:rFonts w:ascii="Open Sans" w:cs="Open Sans" w:eastAsia="Open Sans" w:hAnsi="Open Sans"/>
          <w:b w:val="1"/>
          <w:color w:val="000000"/>
          <w:highlight w:val="cyan"/>
          <w:rtl w:val="0"/>
        </w:rPr>
        <w:t xml:space="preserve">[inserte núm. de ref. de la solicitud de cotización]</w:t>
      </w:r>
      <w:r w:rsidDel="00000000" w:rsidR="00000000" w:rsidRPr="00000000">
        <w:rPr>
          <w:rFonts w:ascii="Open Sans" w:cs="Open Sans" w:eastAsia="Open Sans" w:hAnsi="Open Sans"/>
          <w:b w:val="1"/>
          <w:color w:val="000000"/>
          <w:rtl w:val="0"/>
        </w:rPr>
        <w:t xml:space="preserve">, de fecha </w:t>
      </w:r>
      <w:r w:rsidDel="00000000" w:rsidR="00000000" w:rsidRPr="00000000">
        <w:rPr>
          <w:rFonts w:ascii="Open Sans" w:cs="Open Sans" w:eastAsia="Open Sans" w:hAnsi="Open Sans"/>
          <w:b w:val="1"/>
          <w:color w:val="000000"/>
          <w:highlight w:val="cyan"/>
          <w:rtl w:val="0"/>
        </w:rPr>
        <w:t xml:space="preserve">[inserte la fecha]</w:t>
      </w:r>
      <w:r w:rsidDel="00000000" w:rsidR="00000000" w:rsidRPr="00000000">
        <w:rPr>
          <w:rFonts w:ascii="Open Sans" w:cs="Open Sans" w:eastAsia="Open Sans" w:hAnsi="Open Sans"/>
          <w:b w:val="1"/>
          <w:color w:val="000000"/>
          <w:rtl w:val="0"/>
        </w:rPr>
        <w:t xml:space="preserve">  </w:t>
      </w:r>
      <w:r w:rsidDel="00000000" w:rsidR="00000000" w:rsidRPr="00000000">
        <w:rPr>
          <w:rtl w:val="0"/>
        </w:rPr>
      </w:r>
    </w:p>
    <w:p w:rsidR="00000000" w:rsidDel="00000000" w:rsidP="00000000" w:rsidRDefault="00000000" w:rsidRPr="00000000" w14:paraId="00000022">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23">
      <w:pPr>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Nosotros, los abajo firmantes, declaramos que: </w:t>
      </w:r>
    </w:p>
    <w:p w:rsidR="00000000" w:rsidDel="00000000" w:rsidP="00000000" w:rsidRDefault="00000000" w:rsidRPr="00000000" w14:paraId="0000002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ofrecemos a suministrar los servicios de conformidad con los documentos licitatorios, incluidas las Condiciones Generales y Especiales de Contrato de UNOPS;</w:t>
      </w:r>
      <w:r w:rsidDel="00000000" w:rsidR="00000000" w:rsidRPr="00000000">
        <w:rPr>
          <w:rtl w:val="0"/>
        </w:rPr>
      </w:r>
    </w:p>
    <w:p w:rsidR="00000000" w:rsidDel="00000000" w:rsidP="00000000" w:rsidRDefault="00000000" w:rsidRPr="00000000" w14:paraId="0000002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cotización será válida por un periodo de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un número de días, que no podrá ser inferior al número especificado en la sección Detalles de la licitación, Período de validez de la cotización]</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días, a partir de la fecha límite para la presentación de cotizaciones indicada en la solicitud de cotización</w:t>
      </w:r>
      <w:r w:rsidDel="00000000" w:rsidR="00000000" w:rsidRPr="00000000">
        <w:rPr>
          <w:rFonts w:ascii="Open Sans" w:cs="Open Sans" w:eastAsia="Open Sans" w:hAnsi="Open Sans"/>
          <w:i w:val="1"/>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tenemos conflictos de intereses en ninguna actividad que, si nuestra cotización fuera seleccionada, resultaría en un conflicto de intereses con respecto a UNOPS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[Si su empresa tiene un  conflicto de interés real o potencial, según la definición del Artículo 3 de la Sección I: Instrucciones a los licitantes, indíquelo aquí];</w:t>
      </w:r>
      <w:r w:rsidDel="00000000" w:rsidR="00000000" w:rsidRPr="00000000">
        <w:rPr>
          <w:rtl w:val="0"/>
        </w:rPr>
      </w:r>
    </w:p>
    <w:p w:rsidR="00000000" w:rsidDel="00000000" w:rsidP="00000000" w:rsidRDefault="00000000" w:rsidRPr="00000000" w14:paraId="0000002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1"/>
          <w:rtl w:val="0"/>
        </w:rPr>
        <w:t xml:space="preserve">NO APLICA.</w:t>
      </w:r>
      <w:r w:rsidDel="00000000" w:rsidR="00000000" w:rsidRPr="00000000">
        <w:rPr>
          <w:rtl w:val="0"/>
        </w:rPr>
      </w:r>
    </w:p>
    <w:p w:rsidR="00000000" w:rsidDel="00000000" w:rsidP="00000000" w:rsidRDefault="00000000" w:rsidRPr="00000000" w14:paraId="0000002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licitantes, artículo 3, Elegibilidad;</w:t>
      </w:r>
      <w:r w:rsidDel="00000000" w:rsidR="00000000" w:rsidRPr="00000000">
        <w:rPr>
          <w:rtl w:val="0"/>
        </w:rPr>
      </w:r>
    </w:p>
    <w:p w:rsidR="00000000" w:rsidDel="00000000" w:rsidP="00000000" w:rsidRDefault="00000000" w:rsidRPr="00000000" w14:paraId="0000002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r w:rsidDel="00000000" w:rsidR="00000000" w:rsidRPr="00000000">
        <w:rPr>
          <w:rtl w:val="0"/>
        </w:rPr>
      </w:r>
    </w:p>
    <w:p w:rsidR="00000000" w:rsidDel="00000000" w:rsidP="00000000" w:rsidRDefault="00000000" w:rsidRPr="00000000" w14:paraId="0000002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r w:rsidDel="00000000" w:rsidR="00000000" w:rsidRPr="00000000">
        <w:rPr>
          <w:rtl w:val="0"/>
        </w:rPr>
      </w:r>
    </w:p>
    <w:p w:rsidR="00000000" w:rsidDel="00000000" w:rsidP="00000000" w:rsidRDefault="00000000" w:rsidRPr="00000000" w14:paraId="0000002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36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hemos ofrecido ni ofreceremos comisiones, regalos y/o favores similares a cambio de la presente solicitud de cotización, ni participaremos en este tipo de actividades durante la ejecución del contrato adjudicado.</w:t>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 UNOPS, si la cotización resulta aceptada:</w:t>
      </w:r>
    </w:p>
    <w:p w:rsidR="00000000" w:rsidDel="00000000" w:rsidP="00000000" w:rsidRDefault="00000000" w:rsidRPr="00000000" w14:paraId="0000002D">
      <w:pPr>
        <w:tabs>
          <w:tab w:val="left" w:leader="none" w:pos="990"/>
          <w:tab w:val="left" w:leader="none" w:pos="5040"/>
          <w:tab w:val="left" w:leader="none" w:pos="585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2E">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2F">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0">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w:t>
      </w:r>
    </w:p>
    <w:p w:rsidR="00000000" w:rsidDel="00000000" w:rsidP="00000000" w:rsidRDefault="00000000" w:rsidRPr="00000000" w14:paraId="00000031">
      <w:pPr>
        <w:spacing w:after="12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2">
      <w:pPr>
        <w:spacing w:before="7" w:line="2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Indique el nombre y los datos de contacto de la persona de contacto principal de su empresa, a efectos de la presente cotización:</w:t>
      </w:r>
    </w:p>
    <w:p w:rsidR="00000000" w:rsidDel="00000000" w:rsidP="00000000" w:rsidRDefault="00000000" w:rsidRPr="00000000" w14:paraId="00000033">
      <w:pPr>
        <w:spacing w:after="120" w:before="7" w:line="220" w:lineRule="auto"/>
        <w:jc w:val="both"/>
        <w:rPr>
          <w:rFonts w:ascii="Open Sans" w:cs="Open Sans" w:eastAsia="Open Sans" w:hAnsi="Open Sans"/>
          <w:b w:val="1"/>
          <w:highlight w:val="green"/>
        </w:rPr>
      </w:pPr>
      <w:r w:rsidDel="00000000" w:rsidR="00000000" w:rsidRPr="00000000">
        <w:rPr>
          <w:rtl w:val="0"/>
        </w:rPr>
      </w:r>
    </w:p>
    <w:p w:rsidR="00000000" w:rsidDel="00000000" w:rsidP="00000000" w:rsidRDefault="00000000" w:rsidRPr="00000000" w14:paraId="00000034">
      <w:pPr>
        <w:tabs>
          <w:tab w:val="left" w:leader="none" w:pos="990"/>
          <w:tab w:val="left" w:leader="none" w:pos="5040"/>
          <w:tab w:val="left" w:leader="none" w:pos="585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5">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w:t>
      </w:r>
      <w:r w:rsidDel="00000000" w:rsidR="00000000" w:rsidRPr="00000000">
        <w:rPr>
          <w:rFonts w:ascii="Open Sans" w:cs="Open Sans" w:eastAsia="Open Sans" w:hAnsi="Open Sans"/>
          <w:color w:val="000000"/>
          <w:highlight w:val="cyan"/>
          <w:rtl w:val="0"/>
        </w:rPr>
        <w:t xml:space="preserve"> [complete]</w:t>
      </w:r>
      <w:r w:rsidDel="00000000" w:rsidR="00000000" w:rsidRPr="00000000">
        <w:rPr>
          <w:rtl w:val="0"/>
        </w:rPr>
      </w:r>
    </w:p>
    <w:p w:rsidR="00000000" w:rsidDel="00000000" w:rsidP="00000000" w:rsidRDefault="00000000" w:rsidRPr="00000000" w14:paraId="00000036">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Dirección de correo electrónico: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7">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Teléfono: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8">
      <w:pPr>
        <w:spacing w:after="200" w:line="276" w:lineRule="auto"/>
        <w:rPr>
          <w:rFonts w:ascii="Open Sans" w:cs="Open Sans" w:eastAsia="Open Sans" w:hAnsi="Open Sans"/>
          <w:b w:val="1"/>
          <w:color w:val="5292c9"/>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1"/>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Anexo B: Formulario de oferta de precios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el licitante</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3D">
      <w:pPr>
        <w:numPr>
          <w:ilvl w:val="0"/>
          <w:numId w:val="1"/>
        </w:numPr>
        <w:spacing w:after="0" w:afterAutospacing="0"/>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Los precios deberán ser cotizados sin incluir impuesto al valor agregado (IVA).</w:t>
      </w:r>
    </w:p>
    <w:p w:rsidR="00000000" w:rsidDel="00000000" w:rsidP="00000000" w:rsidRDefault="00000000" w:rsidRPr="00000000" w14:paraId="0000003E">
      <w:pPr>
        <w:widowControl w:val="0"/>
        <w:numPr>
          <w:ilvl w:val="0"/>
          <w:numId w:val="1"/>
        </w:numPr>
        <w:spacing w:after="0" w:afterAutospacing="0" w:before="0" w:beforeAutospacing="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dicho efecto, el cual no deberá ser modificado. Los precios unitarios deberán contemplar hasta dos (2) cifras decimales. </w:t>
      </w:r>
    </w:p>
    <w:p w:rsidR="00000000" w:rsidDel="00000000" w:rsidP="00000000" w:rsidRDefault="00000000" w:rsidRPr="00000000" w14:paraId="0000003F">
      <w:pPr>
        <w:widowControl w:val="0"/>
        <w:numPr>
          <w:ilvl w:val="0"/>
          <w:numId w:val="1"/>
        </w:numPr>
        <w:spacing w:after="120" w:before="0" w:beforeAutospacing="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040">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1">
      <w:pPr>
        <w:rPr>
          <w:rFonts w:ascii="Open Sans" w:cs="Open Sans" w:eastAsia="Open Sans" w:hAnsi="Open Sans"/>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1"/>
        <w:rPr>
          <w:rFonts w:ascii="Open Sans" w:cs="Open Sans" w:eastAsia="Open Sans" w:hAnsi="Open Sans"/>
          <w:color w:val="0092d1"/>
        </w:rPr>
      </w:pPr>
      <w:bookmarkStart w:colFirst="0" w:colLast="0" w:name="_heading=h.gjdgxs" w:id="0"/>
      <w:bookmarkEnd w:id="0"/>
      <w:r w:rsidDel="00000000" w:rsidR="00000000" w:rsidRPr="00000000">
        <w:rPr>
          <w:rFonts w:ascii="Open Sans" w:cs="Open Sans" w:eastAsia="Open Sans" w:hAnsi="Open Sans"/>
          <w:color w:val="0092d1"/>
          <w:rtl w:val="0"/>
        </w:rPr>
        <w:t xml:space="preserve">Anexo B1: Desglose de costos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el licitante</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46">
      <w:pPr>
        <w:numPr>
          <w:ilvl w:val="0"/>
          <w:numId w:val="2"/>
        </w:numPr>
        <w:spacing w:after="0" w:afterAutospacing="0"/>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Los precios deberán ser cotizados sin incluir impuesto al valor agregado (IVA).</w:t>
      </w:r>
    </w:p>
    <w:p w:rsidR="00000000" w:rsidDel="00000000" w:rsidP="00000000" w:rsidRDefault="00000000" w:rsidRPr="00000000" w14:paraId="00000047">
      <w:pPr>
        <w:widowControl w:val="0"/>
        <w:numPr>
          <w:ilvl w:val="0"/>
          <w:numId w:val="2"/>
        </w:numPr>
        <w:spacing w:after="0" w:afterAutospacing="0" w:before="0" w:beforeAutospacing="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dicho efecto, el cual no deberá ser modificado. Los precios unitarios deberán contemplar hasta dos (2) cifras decimales. </w:t>
      </w:r>
    </w:p>
    <w:p w:rsidR="00000000" w:rsidDel="00000000" w:rsidP="00000000" w:rsidRDefault="00000000" w:rsidRPr="00000000" w14:paraId="00000048">
      <w:pPr>
        <w:widowControl w:val="0"/>
        <w:numPr>
          <w:ilvl w:val="0"/>
          <w:numId w:val="2"/>
        </w:numPr>
        <w:spacing w:after="120" w:before="0" w:beforeAutospacing="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04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4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4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4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4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4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4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5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sectPr>
          <w:type w:val="nextPage"/>
          <w:pgSz w:h="16839" w:w="11907" w:orient="portrait"/>
          <w:pgMar w:bottom="1440" w:top="1440" w:left="1077" w:right="1077" w:header="720" w:footer="720"/>
        </w:sectPr>
      </w:pPr>
      <w:r w:rsidDel="00000000" w:rsidR="00000000" w:rsidRPr="00000000">
        <w:rPr>
          <w:rtl w:val="0"/>
        </w:rPr>
      </w:r>
    </w:p>
    <w:p w:rsidR="00000000" w:rsidDel="00000000" w:rsidP="00000000" w:rsidRDefault="00000000" w:rsidRPr="00000000" w14:paraId="0000005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C: Formulario de oferta técnica</w:t>
      </w:r>
    </w:p>
    <w:p w:rsidR="00000000" w:rsidDel="00000000" w:rsidP="00000000" w:rsidRDefault="00000000" w:rsidRPr="00000000" w14:paraId="0000005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 la solicitud de cotización: </w:t>
      </w:r>
      <w:r w:rsidDel="00000000" w:rsidR="00000000" w:rsidRPr="00000000">
        <w:rPr>
          <w:rFonts w:ascii="Open Sans" w:cs="Open Sans" w:eastAsia="Open Sans" w:hAnsi="Open Sans"/>
          <w:b w:val="1"/>
          <w:rtl w:val="0"/>
        </w:rPr>
        <w:t xml:space="preserve">RFQ/2024/52728</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el licitante</w:t>
      </w:r>
      <w:r w:rsidDel="00000000" w:rsidR="00000000" w:rsidRPr="00000000">
        <w:rPr>
          <w:rFonts w:ascii="Open Sans" w:cs="Open Sans" w:eastAsia="Open Sans" w:hAnsi="Open Sans"/>
          <w:i w:val="1"/>
          <w:color w:val="ff0000"/>
          <w:rtl w:val="0"/>
        </w:rPr>
        <w:t xml:space="preserve">: Se exige del licitante que complete las siguientes </w:t>
      </w:r>
      <w:r w:rsidDel="00000000" w:rsidR="00000000" w:rsidRPr="00000000">
        <w:rPr>
          <w:rFonts w:ascii="Open Sans" w:cs="Open Sans" w:eastAsia="Open Sans" w:hAnsi="Open Sans"/>
          <w:b w:val="1"/>
          <w:i w:val="1"/>
          <w:color w:val="ff0000"/>
          <w:rtl w:val="0"/>
        </w:rPr>
        <w:t xml:space="preserve">tablas comparativas de datos</w:t>
      </w:r>
      <w:r w:rsidDel="00000000" w:rsidR="00000000" w:rsidRPr="00000000">
        <w:rPr>
          <w:rFonts w:ascii="Open Sans" w:cs="Open Sans" w:eastAsia="Open Sans" w:hAnsi="Open Sans"/>
          <w:i w:val="1"/>
          <w:color w:val="ff0000"/>
          <w:rtl w:val="0"/>
        </w:rPr>
        <w:t xml:space="preserve">, para demostrar que su oferta cumple con los requerimientos de UNOPS. NO se permite que realicen modificaciones a la columna “requerimientos de UNOPS” incluida en las tablas comparativas. </w:t>
      </w:r>
    </w:p>
    <w:p w:rsidR="00000000" w:rsidDel="00000000" w:rsidP="00000000" w:rsidRDefault="00000000" w:rsidRPr="00000000" w14:paraId="0000005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58">
      <w:pPr>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059">
      <w:pPr>
        <w:numPr>
          <w:ilvl w:val="0"/>
          <w:numId w:val="5"/>
        </w:numPr>
        <w:ind w:left="720" w:hanging="360"/>
        <w:rPr>
          <w:rFonts w:ascii="Open Sans" w:cs="Open Sans" w:eastAsia="Open Sans" w:hAnsi="Open Sans"/>
          <w:b w:val="1"/>
          <w:color w:val="0092d1"/>
          <w:u w:val="none"/>
        </w:rPr>
      </w:pPr>
      <w:r w:rsidDel="00000000" w:rsidR="00000000" w:rsidRPr="00000000">
        <w:rPr>
          <w:rFonts w:ascii="Open Sans" w:cs="Open Sans" w:eastAsia="Open Sans" w:hAnsi="Open Sans"/>
          <w:b w:val="1"/>
          <w:color w:val="0092d1"/>
          <w:rtl w:val="0"/>
        </w:rPr>
        <w:t xml:space="preserve">Especificaciones Técnicas de los Servicios: </w:t>
      </w:r>
    </w:p>
    <w:p w:rsidR="00000000" w:rsidDel="00000000" w:rsidP="00000000" w:rsidRDefault="00000000" w:rsidRPr="00000000" w14:paraId="0000005A">
      <w:pPr>
        <w:rPr>
          <w:rFonts w:ascii="Open Sans" w:cs="Open Sans" w:eastAsia="Open Sans" w:hAnsi="Open Sans"/>
          <w:b w:val="1"/>
        </w:rPr>
      </w:pPr>
      <w:bookmarkStart w:colFirst="0" w:colLast="0" w:name="_heading=h.30j0zll" w:id="1"/>
      <w:bookmarkEnd w:id="1"/>
      <w:r w:rsidDel="00000000" w:rsidR="00000000" w:rsidRPr="00000000">
        <w:rPr>
          <w:rtl w:val="0"/>
        </w:rPr>
      </w:r>
    </w:p>
    <w:p w:rsidR="00000000" w:rsidDel="00000000" w:rsidP="00000000" w:rsidRDefault="00000000" w:rsidRPr="00000000" w14:paraId="0000005B">
      <w:pPr>
        <w:rPr>
          <w:rFonts w:ascii="Open Sans" w:cs="Open Sans" w:eastAsia="Open Sans" w:hAnsi="Open Sans"/>
          <w:b w:val="1"/>
          <w:highlight w:val="yellow"/>
        </w:rPr>
      </w:pPr>
      <w:r w:rsidDel="00000000" w:rsidR="00000000" w:rsidRPr="00000000">
        <w:rPr>
          <w:rtl w:val="0"/>
        </w:rPr>
      </w:r>
    </w:p>
    <w:tbl>
      <w:tblPr>
        <w:tblStyle w:val="Table1"/>
        <w:tblW w:w="104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5"/>
        <w:gridCol w:w="3960"/>
        <w:gridCol w:w="1377.0000000000002"/>
        <w:gridCol w:w="992.9999999999998"/>
        <w:gridCol w:w="1860"/>
        <w:gridCol w:w="1740"/>
        <w:tblGridChange w:id="0">
          <w:tblGrid>
            <w:gridCol w:w="555"/>
            <w:gridCol w:w="3960"/>
            <w:gridCol w:w="1377.0000000000002"/>
            <w:gridCol w:w="992.9999999999998"/>
            <w:gridCol w:w="1860"/>
            <w:gridCol w:w="1740"/>
          </w:tblGrid>
        </w:tblGridChange>
      </w:tblGrid>
      <w:tr>
        <w:trPr>
          <w:cantSplit w:val="0"/>
          <w:trHeight w:val="499" w:hRule="atLeast"/>
          <w:tblHeader w:val="1"/>
        </w:trPr>
        <w:tc>
          <w:tcPr>
            <w:shd w:fill="0092d1" w:val="clear"/>
            <w:vAlign w:val="center"/>
          </w:tcPr>
          <w:p w:rsidR="00000000" w:rsidDel="00000000" w:rsidP="00000000" w:rsidRDefault="00000000" w:rsidRPr="00000000" w14:paraId="0000005C">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N°</w:t>
            </w:r>
          </w:p>
        </w:tc>
        <w:tc>
          <w:tcPr>
            <w:shd w:fill="0092d1" w:val="clear"/>
            <w:vAlign w:val="center"/>
          </w:tcPr>
          <w:p w:rsidR="00000000" w:rsidDel="00000000" w:rsidP="00000000" w:rsidRDefault="00000000" w:rsidRPr="00000000" w14:paraId="0000005D">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Requerimientos técnicos mínimos de UNOPS </w:t>
            </w:r>
          </w:p>
        </w:tc>
        <w:tc>
          <w:tcPr>
            <w:shd w:fill="0092d1" w:val="clear"/>
            <w:vAlign w:val="center"/>
          </w:tcPr>
          <w:p w:rsidR="00000000" w:rsidDel="00000000" w:rsidP="00000000" w:rsidRDefault="00000000" w:rsidRPr="00000000" w14:paraId="0000005E">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Cantidad a requerir en 4 meses</w:t>
            </w:r>
          </w:p>
        </w:tc>
        <w:tc>
          <w:tcPr>
            <w:shd w:fill="0092d1" w:val="clear"/>
            <w:vAlign w:val="center"/>
          </w:tcPr>
          <w:p w:rsidR="00000000" w:rsidDel="00000000" w:rsidP="00000000" w:rsidRDefault="00000000" w:rsidRPr="00000000" w14:paraId="0000005F">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Unidad</w:t>
            </w:r>
          </w:p>
        </w:tc>
        <w:tc>
          <w:tcPr>
            <w:shd w:fill="0092d1" w:val="clear"/>
            <w:vAlign w:val="center"/>
          </w:tcPr>
          <w:p w:rsidR="00000000" w:rsidDel="00000000" w:rsidP="00000000" w:rsidRDefault="00000000" w:rsidRPr="00000000" w14:paraId="00000060">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¿Cumple la cotización con los requerimientos? </w:t>
            </w:r>
          </w:p>
          <w:p w:rsidR="00000000" w:rsidDel="00000000" w:rsidP="00000000" w:rsidRDefault="00000000" w:rsidRPr="00000000" w14:paraId="00000061">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color w:val="ffffff"/>
                <w:sz w:val="18"/>
                <w:szCs w:val="18"/>
                <w:rtl w:val="0"/>
              </w:rPr>
              <w:t xml:space="preserve">(El licitante debe completar esta columna)</w:t>
            </w:r>
            <w:r w:rsidDel="00000000" w:rsidR="00000000" w:rsidRPr="00000000">
              <w:rPr>
                <w:rtl w:val="0"/>
              </w:rPr>
            </w:r>
          </w:p>
        </w:tc>
        <w:tc>
          <w:tcPr>
            <w:shd w:fill="0092d1" w:val="clear"/>
            <w:vAlign w:val="center"/>
          </w:tcPr>
          <w:p w:rsidR="00000000" w:rsidDel="00000000" w:rsidP="00000000" w:rsidRDefault="00000000" w:rsidRPr="00000000" w14:paraId="00000062">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Detalles sobre los servicios ofrecidos</w:t>
            </w:r>
          </w:p>
          <w:p w:rsidR="00000000" w:rsidDel="00000000" w:rsidP="00000000" w:rsidRDefault="00000000" w:rsidRPr="00000000" w14:paraId="00000063">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color w:val="ffffff"/>
                <w:sz w:val="18"/>
                <w:szCs w:val="18"/>
                <w:rtl w:val="0"/>
              </w:rPr>
              <w:t xml:space="preserve">(El licitante debe completar esta columna)</w:t>
            </w:r>
            <w:r w:rsidDel="00000000" w:rsidR="00000000" w:rsidRPr="00000000">
              <w:rPr>
                <w:rtl w:val="0"/>
              </w:rPr>
            </w:r>
          </w:p>
        </w:tc>
      </w:tr>
      <w:tr>
        <w:trPr>
          <w:cantSplit w:val="0"/>
          <w:trHeight w:val="356.3632812499918" w:hRule="atLeast"/>
          <w:tblHeader w:val="0"/>
        </w:trPr>
        <w:tc>
          <w:tcPr>
            <w:gridSpan w:val="6"/>
            <w:shd w:fill="efefef" w:val="clear"/>
            <w:vAlign w:val="center"/>
          </w:tcPr>
          <w:p w:rsidR="00000000" w:rsidDel="00000000" w:rsidP="00000000" w:rsidRDefault="00000000" w:rsidRPr="00000000" w14:paraId="00000064">
            <w:pPr>
              <w:rPr>
                <w:rFonts w:ascii="Open Sans" w:cs="Open Sans" w:eastAsia="Open Sans" w:hAnsi="Open Sans"/>
                <w:b w:val="1"/>
              </w:rPr>
            </w:pPr>
            <w:r w:rsidDel="00000000" w:rsidR="00000000" w:rsidRPr="00000000">
              <w:rPr>
                <w:rFonts w:ascii="Open Sans" w:cs="Open Sans" w:eastAsia="Open Sans" w:hAnsi="Open Sans"/>
                <w:b w:val="1"/>
                <w:rtl w:val="0"/>
              </w:rPr>
              <w:t xml:space="preserve">Hospital Modular Zona 11</w:t>
            </w:r>
          </w:p>
        </w:tc>
      </w:tr>
      <w:tr>
        <w:trPr>
          <w:cantSplit w:val="0"/>
          <w:tblHeader w:val="0"/>
        </w:trPr>
        <w:tc>
          <w:tcPr>
            <w:vAlign w:val="center"/>
          </w:tcPr>
          <w:p w:rsidR="00000000" w:rsidDel="00000000" w:rsidP="00000000" w:rsidRDefault="00000000" w:rsidRPr="00000000" w14:paraId="0000006A">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shd w:fill="ffffff" w:val="clear"/>
            <w:vAlign w:val="center"/>
          </w:tcPr>
          <w:p w:rsidR="00000000" w:rsidDel="00000000" w:rsidP="00000000" w:rsidRDefault="00000000" w:rsidRPr="00000000" w14:paraId="0000006B">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Trimestral para Unidad Manejadora de Aire UMA, según rutina de preservación para equipos AA-01-UMA, y manual del fabricante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C">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8</w:t>
            </w:r>
            <w:r w:rsidDel="00000000" w:rsidR="00000000" w:rsidRPr="00000000">
              <w:rPr>
                <w:rtl w:val="0"/>
              </w:rPr>
            </w:r>
          </w:p>
        </w:tc>
        <w:tc>
          <w:tcPr>
            <w:vAlign w:val="center"/>
          </w:tcPr>
          <w:p w:rsidR="00000000" w:rsidDel="00000000" w:rsidP="00000000" w:rsidRDefault="00000000" w:rsidRPr="00000000" w14:paraId="0000006D">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6E">
            <w:pPr>
              <w:jc w:val="center"/>
              <w:rPr>
                <w:rFonts w:ascii="Open Sans" w:cs="Open Sans" w:eastAsia="Open Sans" w:hAnsi="Open Sans"/>
              </w:rPr>
            </w:pPr>
            <w:sdt>
              <w:sdtPr>
                <w:tag w:val="goog_rdk_0"/>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6F">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0">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71">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Anual para Unidad Manejadora de Aire UMA (AVS065), según rutina de preservación para equipos AA-01-UMA,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2">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4</w:t>
            </w:r>
            <w:r w:rsidDel="00000000" w:rsidR="00000000" w:rsidRPr="00000000">
              <w:rPr>
                <w:rtl w:val="0"/>
              </w:rPr>
            </w:r>
          </w:p>
        </w:tc>
        <w:tc>
          <w:tcPr>
            <w:vAlign w:val="center"/>
          </w:tcPr>
          <w:p w:rsidR="00000000" w:rsidDel="00000000" w:rsidP="00000000" w:rsidRDefault="00000000" w:rsidRPr="00000000" w14:paraId="00000073">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74">
            <w:pPr>
              <w:jc w:val="center"/>
              <w:rPr>
                <w:rFonts w:ascii="Open Sans" w:cs="Open Sans" w:eastAsia="Open Sans" w:hAnsi="Open Sans"/>
              </w:rPr>
            </w:pPr>
            <w:sdt>
              <w:sdtPr>
                <w:tag w:val="goog_rdk_1"/>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75">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6">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77">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Anual para Unidad Manejadora de Aire UMA (AVS040), según rutina de preservación para equipos AA-01-UMA,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8">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4</w:t>
            </w:r>
            <w:r w:rsidDel="00000000" w:rsidR="00000000" w:rsidRPr="00000000">
              <w:rPr>
                <w:rtl w:val="0"/>
              </w:rPr>
            </w:r>
          </w:p>
        </w:tc>
        <w:tc>
          <w:tcPr>
            <w:vAlign w:val="center"/>
          </w:tcPr>
          <w:p w:rsidR="00000000" w:rsidDel="00000000" w:rsidP="00000000" w:rsidRDefault="00000000" w:rsidRPr="00000000" w14:paraId="00000079">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7A">
            <w:pPr>
              <w:jc w:val="center"/>
              <w:rPr>
                <w:rFonts w:ascii="Open Sans" w:cs="Open Sans" w:eastAsia="Open Sans" w:hAnsi="Open Sans"/>
              </w:rPr>
            </w:pPr>
            <w:sdt>
              <w:sdtPr>
                <w:tag w:val="goog_rdk_2"/>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7B">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C">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7D">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Trimestral para Unidad Condensadora, según rutina de preservación para equipos AA-02_UC,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E">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24</w:t>
            </w:r>
            <w:r w:rsidDel="00000000" w:rsidR="00000000" w:rsidRPr="00000000">
              <w:rPr>
                <w:rtl w:val="0"/>
              </w:rPr>
            </w:r>
          </w:p>
        </w:tc>
        <w:tc>
          <w:tcPr>
            <w:vAlign w:val="center"/>
          </w:tcPr>
          <w:p w:rsidR="00000000" w:rsidDel="00000000" w:rsidP="00000000" w:rsidRDefault="00000000" w:rsidRPr="00000000" w14:paraId="0000007F">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80">
            <w:pPr>
              <w:jc w:val="center"/>
              <w:rPr>
                <w:rFonts w:ascii="Open Sans" w:cs="Open Sans" w:eastAsia="Open Sans" w:hAnsi="Open Sans"/>
              </w:rPr>
            </w:pPr>
            <w:sdt>
              <w:sdtPr>
                <w:tag w:val="goog_rdk_3"/>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81">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2">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vAlign w:val="center"/>
          </w:tcPr>
          <w:p w:rsidR="00000000" w:rsidDel="00000000" w:rsidP="00000000" w:rsidRDefault="00000000" w:rsidRPr="00000000" w14:paraId="00000083">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Trimestral para Unidad tipo paquete, según rutina de preservación para equipos AA-03-UP,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4">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8</w:t>
            </w:r>
            <w:r w:rsidDel="00000000" w:rsidR="00000000" w:rsidRPr="00000000">
              <w:rPr>
                <w:rtl w:val="0"/>
              </w:rPr>
            </w:r>
          </w:p>
        </w:tc>
        <w:tc>
          <w:tcPr>
            <w:vAlign w:val="center"/>
          </w:tcPr>
          <w:p w:rsidR="00000000" w:rsidDel="00000000" w:rsidP="00000000" w:rsidRDefault="00000000" w:rsidRPr="00000000" w14:paraId="00000085">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86">
            <w:pPr>
              <w:jc w:val="center"/>
              <w:rPr>
                <w:rFonts w:ascii="Open Sans" w:cs="Open Sans" w:eastAsia="Open Sans" w:hAnsi="Open Sans"/>
              </w:rPr>
            </w:pPr>
            <w:sdt>
              <w:sdtPr>
                <w:tag w:val="goog_rdk_4"/>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87">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8">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vAlign w:val="center"/>
          </w:tcPr>
          <w:p w:rsidR="00000000" w:rsidDel="00000000" w:rsidP="00000000" w:rsidRDefault="00000000" w:rsidRPr="00000000" w14:paraId="00000089">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Trimestral para Unidad Mini split, según rutina de preservación para equipos AA-04-MS,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A">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22</w:t>
            </w:r>
            <w:r w:rsidDel="00000000" w:rsidR="00000000" w:rsidRPr="00000000">
              <w:rPr>
                <w:rtl w:val="0"/>
              </w:rPr>
            </w:r>
          </w:p>
        </w:tc>
        <w:tc>
          <w:tcPr>
            <w:vAlign w:val="center"/>
          </w:tcPr>
          <w:p w:rsidR="00000000" w:rsidDel="00000000" w:rsidP="00000000" w:rsidRDefault="00000000" w:rsidRPr="00000000" w14:paraId="0000008B">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8C">
            <w:pPr>
              <w:jc w:val="center"/>
              <w:rPr>
                <w:rFonts w:ascii="Open Sans" w:cs="Open Sans" w:eastAsia="Open Sans" w:hAnsi="Open Sans"/>
              </w:rPr>
            </w:pPr>
            <w:sdt>
              <w:sdtPr>
                <w:tag w:val="goog_rdk_5"/>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8D">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E">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vAlign w:val="center"/>
          </w:tcPr>
          <w:p w:rsidR="00000000" w:rsidDel="00000000" w:rsidP="00000000" w:rsidRDefault="00000000" w:rsidRPr="00000000" w14:paraId="0000008F">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Trimestral para Extractor Centrífugo (1 HP, 0.75 HP, 5 HP, 0.5HP), según rutina de preservación para equipos AA-05-EXC,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0">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16</w:t>
            </w:r>
            <w:r w:rsidDel="00000000" w:rsidR="00000000" w:rsidRPr="00000000">
              <w:rPr>
                <w:rtl w:val="0"/>
              </w:rPr>
            </w:r>
          </w:p>
        </w:tc>
        <w:tc>
          <w:tcPr>
            <w:vAlign w:val="center"/>
          </w:tcPr>
          <w:p w:rsidR="00000000" w:rsidDel="00000000" w:rsidP="00000000" w:rsidRDefault="00000000" w:rsidRPr="00000000" w14:paraId="00000091">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92">
            <w:pPr>
              <w:jc w:val="center"/>
              <w:rPr>
                <w:rFonts w:ascii="Open Sans" w:cs="Open Sans" w:eastAsia="Open Sans" w:hAnsi="Open Sans"/>
              </w:rPr>
            </w:pPr>
            <w:sdt>
              <w:sdtPr>
                <w:tag w:val="goog_rdk_6"/>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93">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94">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vAlign w:val="center"/>
          </w:tcPr>
          <w:p w:rsidR="00000000" w:rsidDel="00000000" w:rsidP="00000000" w:rsidRDefault="00000000" w:rsidRPr="00000000" w14:paraId="00000095">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Anual para Extractor Centrífugo (1 HP), según rutina de preservación para equipos AA-05-EXC,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6">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4</w:t>
            </w:r>
            <w:r w:rsidDel="00000000" w:rsidR="00000000" w:rsidRPr="00000000">
              <w:rPr>
                <w:rtl w:val="0"/>
              </w:rPr>
            </w:r>
          </w:p>
        </w:tc>
        <w:tc>
          <w:tcPr>
            <w:vAlign w:val="center"/>
          </w:tcPr>
          <w:p w:rsidR="00000000" w:rsidDel="00000000" w:rsidP="00000000" w:rsidRDefault="00000000" w:rsidRPr="00000000" w14:paraId="00000097">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98">
            <w:pPr>
              <w:jc w:val="center"/>
              <w:rPr>
                <w:rFonts w:ascii="Open Sans" w:cs="Open Sans" w:eastAsia="Open Sans" w:hAnsi="Open Sans"/>
              </w:rPr>
            </w:pPr>
            <w:sdt>
              <w:sdtPr>
                <w:tag w:val="goog_rdk_7"/>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99">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9A">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vAlign w:val="center"/>
          </w:tcPr>
          <w:p w:rsidR="00000000" w:rsidDel="00000000" w:rsidP="00000000" w:rsidRDefault="00000000" w:rsidRPr="00000000" w14:paraId="0000009B">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Anual para Extractor Centrífugo (0.75 HP, 0.5 HP y 1 HP en Módulo 1), según rutina de preservación para equipos AA-05-EXC,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C">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8</w:t>
            </w:r>
            <w:r w:rsidDel="00000000" w:rsidR="00000000" w:rsidRPr="00000000">
              <w:rPr>
                <w:rtl w:val="0"/>
              </w:rPr>
            </w:r>
          </w:p>
        </w:tc>
        <w:tc>
          <w:tcPr>
            <w:vAlign w:val="center"/>
          </w:tcPr>
          <w:p w:rsidR="00000000" w:rsidDel="00000000" w:rsidP="00000000" w:rsidRDefault="00000000" w:rsidRPr="00000000" w14:paraId="0000009D">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9E">
            <w:pPr>
              <w:jc w:val="center"/>
              <w:rPr>
                <w:rFonts w:ascii="Open Sans" w:cs="Open Sans" w:eastAsia="Open Sans" w:hAnsi="Open Sans"/>
              </w:rPr>
            </w:pPr>
            <w:sdt>
              <w:sdtPr>
                <w:tag w:val="goog_rdk_8"/>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9F">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0">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vAlign w:val="center"/>
          </w:tcPr>
          <w:p w:rsidR="00000000" w:rsidDel="00000000" w:rsidP="00000000" w:rsidRDefault="00000000" w:rsidRPr="00000000" w14:paraId="000000A1">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Anual para Extractor Centrífugo (5 HP), según rutina de preservación para equipos AA-05-EXC,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2">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4</w:t>
            </w:r>
            <w:r w:rsidDel="00000000" w:rsidR="00000000" w:rsidRPr="00000000">
              <w:rPr>
                <w:rtl w:val="0"/>
              </w:rPr>
            </w:r>
          </w:p>
        </w:tc>
        <w:tc>
          <w:tcPr>
            <w:vAlign w:val="center"/>
          </w:tcPr>
          <w:p w:rsidR="00000000" w:rsidDel="00000000" w:rsidP="00000000" w:rsidRDefault="00000000" w:rsidRPr="00000000" w14:paraId="000000A3">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A4">
            <w:pPr>
              <w:jc w:val="center"/>
              <w:rPr>
                <w:rFonts w:ascii="Open Sans" w:cs="Open Sans" w:eastAsia="Open Sans" w:hAnsi="Open Sans"/>
              </w:rPr>
            </w:pPr>
            <w:sdt>
              <w:sdtPr>
                <w:tag w:val="goog_rdk_9"/>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A5">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6">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vAlign w:val="center"/>
          </w:tcPr>
          <w:p w:rsidR="00000000" w:rsidDel="00000000" w:rsidP="00000000" w:rsidRDefault="00000000" w:rsidRPr="00000000" w14:paraId="000000A7">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Trimestral para Extractor en Línea  (0.25 HP), según rutina de preservación para equipos AA-06-EXL,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8">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8</w:t>
            </w:r>
            <w:r w:rsidDel="00000000" w:rsidR="00000000" w:rsidRPr="00000000">
              <w:rPr>
                <w:rtl w:val="0"/>
              </w:rPr>
            </w:r>
          </w:p>
        </w:tc>
        <w:tc>
          <w:tcPr>
            <w:vAlign w:val="center"/>
          </w:tcPr>
          <w:p w:rsidR="00000000" w:rsidDel="00000000" w:rsidP="00000000" w:rsidRDefault="00000000" w:rsidRPr="00000000" w14:paraId="000000A9">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AA">
            <w:pPr>
              <w:jc w:val="center"/>
              <w:rPr>
                <w:rFonts w:ascii="Open Sans" w:cs="Open Sans" w:eastAsia="Open Sans" w:hAnsi="Open Sans"/>
              </w:rPr>
            </w:pPr>
            <w:sdt>
              <w:sdtPr>
                <w:tag w:val="goog_rdk_10"/>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AB">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C">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vAlign w:val="center"/>
          </w:tcPr>
          <w:p w:rsidR="00000000" w:rsidDel="00000000" w:rsidP="00000000" w:rsidRDefault="00000000" w:rsidRPr="00000000" w14:paraId="000000AD">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Trimestral para Equipo de enfriamiento, según rutina de preservación para equipos AA-07-EE,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E">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4</w:t>
            </w:r>
            <w:r w:rsidDel="00000000" w:rsidR="00000000" w:rsidRPr="00000000">
              <w:rPr>
                <w:rtl w:val="0"/>
              </w:rPr>
            </w:r>
          </w:p>
        </w:tc>
        <w:tc>
          <w:tcPr>
            <w:vAlign w:val="center"/>
          </w:tcPr>
          <w:p w:rsidR="00000000" w:rsidDel="00000000" w:rsidP="00000000" w:rsidRDefault="00000000" w:rsidRPr="00000000" w14:paraId="000000AF">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B0">
            <w:pPr>
              <w:jc w:val="center"/>
              <w:rPr>
                <w:rFonts w:ascii="Open Sans" w:cs="Open Sans" w:eastAsia="Open Sans" w:hAnsi="Open Sans"/>
              </w:rPr>
            </w:pPr>
            <w:sdt>
              <w:sdtPr>
                <w:tag w:val="goog_rdk_11"/>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B1">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rHeight w:val="332.36328125" w:hRule="atLeast"/>
          <w:tblHeader w:val="0"/>
        </w:trPr>
        <w:tc>
          <w:tcPr>
            <w:gridSpan w:val="6"/>
            <w:shd w:fill="efefef" w:val="clear"/>
            <w:vAlign w:val="center"/>
          </w:tcPr>
          <w:p w:rsidR="00000000" w:rsidDel="00000000" w:rsidP="00000000" w:rsidRDefault="00000000" w:rsidRPr="00000000" w14:paraId="000000B2">
            <w:pPr>
              <w:rPr>
                <w:rFonts w:ascii="Open Sans" w:cs="Open Sans" w:eastAsia="Open Sans" w:hAnsi="Open Sans"/>
                <w:b w:val="1"/>
              </w:rPr>
            </w:pPr>
            <w:r w:rsidDel="00000000" w:rsidR="00000000" w:rsidRPr="00000000">
              <w:rPr>
                <w:rFonts w:ascii="Open Sans" w:cs="Open Sans" w:eastAsia="Open Sans" w:hAnsi="Open Sans"/>
                <w:b w:val="1"/>
                <w:rtl w:val="0"/>
              </w:rPr>
              <w:t xml:space="preserve">Hospital Modular Escuintla</w:t>
            </w:r>
          </w:p>
        </w:tc>
      </w:tr>
      <w:tr>
        <w:trPr>
          <w:cantSplit w:val="0"/>
          <w:tblHeader w:val="0"/>
        </w:trPr>
        <w:tc>
          <w:tcPr>
            <w:vAlign w:val="center"/>
          </w:tcPr>
          <w:p w:rsidR="00000000" w:rsidDel="00000000" w:rsidP="00000000" w:rsidRDefault="00000000" w:rsidRPr="00000000" w14:paraId="000000B8">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B9">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Mensual para Unidad Manejadora de Aire UMA, según rutina de preservación para equipos AA-01-UMA, y manual del fabricante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A">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24</w:t>
            </w:r>
            <w:r w:rsidDel="00000000" w:rsidR="00000000" w:rsidRPr="00000000">
              <w:rPr>
                <w:rtl w:val="0"/>
              </w:rPr>
            </w:r>
          </w:p>
        </w:tc>
        <w:tc>
          <w:tcPr>
            <w:vAlign w:val="center"/>
          </w:tcPr>
          <w:p w:rsidR="00000000" w:rsidDel="00000000" w:rsidP="00000000" w:rsidRDefault="00000000" w:rsidRPr="00000000" w14:paraId="000000BB">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BC">
            <w:pPr>
              <w:jc w:val="center"/>
              <w:rPr>
                <w:rFonts w:ascii="Open Sans" w:cs="Open Sans" w:eastAsia="Open Sans" w:hAnsi="Open Sans"/>
              </w:rPr>
            </w:pPr>
            <w:sdt>
              <w:sdtPr>
                <w:tag w:val="goog_rdk_12"/>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BD">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E">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BF">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Anual para Unidad Manejadora de Aire UMA (AVS055), según rutina de preservación para equipos AA-01-UMA,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0">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4</w:t>
            </w:r>
            <w:r w:rsidDel="00000000" w:rsidR="00000000" w:rsidRPr="00000000">
              <w:rPr>
                <w:rtl w:val="0"/>
              </w:rPr>
            </w:r>
          </w:p>
        </w:tc>
        <w:tc>
          <w:tcPr>
            <w:vAlign w:val="center"/>
          </w:tcPr>
          <w:p w:rsidR="00000000" w:rsidDel="00000000" w:rsidP="00000000" w:rsidRDefault="00000000" w:rsidRPr="00000000" w14:paraId="000000C1">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C2">
            <w:pPr>
              <w:jc w:val="center"/>
              <w:rPr>
                <w:rFonts w:ascii="Open Sans" w:cs="Open Sans" w:eastAsia="Open Sans" w:hAnsi="Open Sans"/>
              </w:rPr>
            </w:pPr>
            <w:sdt>
              <w:sdtPr>
                <w:tag w:val="goog_rdk_13"/>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C3">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4">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C5">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Anual para Unidad Manejadora de Aire UMA (AVS040), según rutina de preservación para equipos AA-01-UMA,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6">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4</w:t>
            </w:r>
            <w:r w:rsidDel="00000000" w:rsidR="00000000" w:rsidRPr="00000000">
              <w:rPr>
                <w:rtl w:val="0"/>
              </w:rPr>
            </w:r>
          </w:p>
        </w:tc>
        <w:tc>
          <w:tcPr>
            <w:vAlign w:val="center"/>
          </w:tcPr>
          <w:p w:rsidR="00000000" w:rsidDel="00000000" w:rsidP="00000000" w:rsidRDefault="00000000" w:rsidRPr="00000000" w14:paraId="000000C7">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C8">
            <w:pPr>
              <w:jc w:val="center"/>
              <w:rPr>
                <w:rFonts w:ascii="Open Sans" w:cs="Open Sans" w:eastAsia="Open Sans" w:hAnsi="Open Sans"/>
              </w:rPr>
            </w:pPr>
            <w:sdt>
              <w:sdtPr>
                <w:tag w:val="goog_rdk_14"/>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C9">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A">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CB">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Mensual para Unidad Condensadora, según rutina de preservación para equipos AA-02_UC,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C">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80</w:t>
            </w:r>
            <w:r w:rsidDel="00000000" w:rsidR="00000000" w:rsidRPr="00000000">
              <w:rPr>
                <w:rtl w:val="0"/>
              </w:rPr>
            </w:r>
          </w:p>
        </w:tc>
        <w:tc>
          <w:tcPr>
            <w:vAlign w:val="center"/>
          </w:tcPr>
          <w:p w:rsidR="00000000" w:rsidDel="00000000" w:rsidP="00000000" w:rsidRDefault="00000000" w:rsidRPr="00000000" w14:paraId="000000CD">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CE">
            <w:pPr>
              <w:jc w:val="center"/>
              <w:rPr>
                <w:rFonts w:ascii="Open Sans" w:cs="Open Sans" w:eastAsia="Open Sans" w:hAnsi="Open Sans"/>
              </w:rPr>
            </w:pPr>
            <w:sdt>
              <w:sdtPr>
                <w:tag w:val="goog_rdk_15"/>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CF">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0">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vAlign w:val="center"/>
          </w:tcPr>
          <w:p w:rsidR="00000000" w:rsidDel="00000000" w:rsidP="00000000" w:rsidRDefault="00000000" w:rsidRPr="00000000" w14:paraId="000000D1">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Mensual para Unidad tipo paquete, según rutina de preservación para equipos AA-03-UP,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2">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16</w:t>
            </w:r>
            <w:r w:rsidDel="00000000" w:rsidR="00000000" w:rsidRPr="00000000">
              <w:rPr>
                <w:rtl w:val="0"/>
              </w:rPr>
            </w:r>
          </w:p>
        </w:tc>
        <w:tc>
          <w:tcPr>
            <w:vAlign w:val="center"/>
          </w:tcPr>
          <w:p w:rsidR="00000000" w:rsidDel="00000000" w:rsidP="00000000" w:rsidRDefault="00000000" w:rsidRPr="00000000" w14:paraId="000000D3">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D4">
            <w:pPr>
              <w:jc w:val="center"/>
              <w:rPr>
                <w:rFonts w:ascii="Open Sans" w:cs="Open Sans" w:eastAsia="Open Sans" w:hAnsi="Open Sans"/>
              </w:rPr>
            </w:pPr>
            <w:sdt>
              <w:sdtPr>
                <w:tag w:val="goog_rdk_16"/>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D5">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6">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vAlign w:val="center"/>
          </w:tcPr>
          <w:p w:rsidR="00000000" w:rsidDel="00000000" w:rsidP="00000000" w:rsidRDefault="00000000" w:rsidRPr="00000000" w14:paraId="000000D7">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para Unidad Mini split, según rutina de preservación para equipos AA-04-MS,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8">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48</w:t>
            </w:r>
            <w:r w:rsidDel="00000000" w:rsidR="00000000" w:rsidRPr="00000000">
              <w:rPr>
                <w:rtl w:val="0"/>
              </w:rPr>
            </w:r>
          </w:p>
        </w:tc>
        <w:tc>
          <w:tcPr>
            <w:vAlign w:val="center"/>
          </w:tcPr>
          <w:p w:rsidR="00000000" w:rsidDel="00000000" w:rsidP="00000000" w:rsidRDefault="00000000" w:rsidRPr="00000000" w14:paraId="000000D9">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DA">
            <w:pPr>
              <w:jc w:val="center"/>
              <w:rPr>
                <w:rFonts w:ascii="Open Sans" w:cs="Open Sans" w:eastAsia="Open Sans" w:hAnsi="Open Sans"/>
              </w:rPr>
            </w:pPr>
            <w:sdt>
              <w:sdtPr>
                <w:tag w:val="goog_rdk_17"/>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DB">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C">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vAlign w:val="center"/>
          </w:tcPr>
          <w:p w:rsidR="00000000" w:rsidDel="00000000" w:rsidP="00000000" w:rsidRDefault="00000000" w:rsidRPr="00000000" w14:paraId="000000DD">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Mensual para Extractor Centrífugo (1 HP, 0.75 HP, 5 HP, 0.5HP), según rutina de preservación para equipos AA-05-EXC,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E">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48</w:t>
            </w:r>
            <w:r w:rsidDel="00000000" w:rsidR="00000000" w:rsidRPr="00000000">
              <w:rPr>
                <w:rtl w:val="0"/>
              </w:rPr>
            </w:r>
          </w:p>
        </w:tc>
        <w:tc>
          <w:tcPr>
            <w:vAlign w:val="center"/>
          </w:tcPr>
          <w:p w:rsidR="00000000" w:rsidDel="00000000" w:rsidP="00000000" w:rsidRDefault="00000000" w:rsidRPr="00000000" w14:paraId="000000DF">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E0">
            <w:pPr>
              <w:jc w:val="center"/>
              <w:rPr>
                <w:rFonts w:ascii="Open Sans" w:cs="Open Sans" w:eastAsia="Open Sans" w:hAnsi="Open Sans"/>
              </w:rPr>
            </w:pPr>
            <w:sdt>
              <w:sdtPr>
                <w:tag w:val="goog_rdk_18"/>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E1">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2">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vAlign w:val="center"/>
          </w:tcPr>
          <w:p w:rsidR="00000000" w:rsidDel="00000000" w:rsidP="00000000" w:rsidRDefault="00000000" w:rsidRPr="00000000" w14:paraId="000000E3">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Anual para Extractor Centrífugo (1 HP), según rutina de preservación para equipos AA-05-EXC,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4">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4</w:t>
            </w:r>
            <w:r w:rsidDel="00000000" w:rsidR="00000000" w:rsidRPr="00000000">
              <w:rPr>
                <w:rtl w:val="0"/>
              </w:rPr>
            </w:r>
          </w:p>
        </w:tc>
        <w:tc>
          <w:tcPr>
            <w:vAlign w:val="center"/>
          </w:tcPr>
          <w:p w:rsidR="00000000" w:rsidDel="00000000" w:rsidP="00000000" w:rsidRDefault="00000000" w:rsidRPr="00000000" w14:paraId="000000E5">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E6">
            <w:pPr>
              <w:jc w:val="center"/>
              <w:rPr>
                <w:rFonts w:ascii="Open Sans" w:cs="Open Sans" w:eastAsia="Open Sans" w:hAnsi="Open Sans"/>
              </w:rPr>
            </w:pPr>
            <w:sdt>
              <w:sdtPr>
                <w:tag w:val="goog_rdk_19"/>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E7">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8">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vAlign w:val="center"/>
          </w:tcPr>
          <w:p w:rsidR="00000000" w:rsidDel="00000000" w:rsidP="00000000" w:rsidRDefault="00000000" w:rsidRPr="00000000" w14:paraId="000000E9">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Anual para Extractor Centrífugo (0.75 HP, 0.5 HP y 1 HP en Módulo 4), según rutina de preservación para equipos AA-05-EXC,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A">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8</w:t>
            </w:r>
            <w:r w:rsidDel="00000000" w:rsidR="00000000" w:rsidRPr="00000000">
              <w:rPr>
                <w:rtl w:val="0"/>
              </w:rPr>
            </w:r>
          </w:p>
        </w:tc>
        <w:tc>
          <w:tcPr>
            <w:vAlign w:val="center"/>
          </w:tcPr>
          <w:p w:rsidR="00000000" w:rsidDel="00000000" w:rsidP="00000000" w:rsidRDefault="00000000" w:rsidRPr="00000000" w14:paraId="000000EB">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EC">
            <w:pPr>
              <w:jc w:val="center"/>
              <w:rPr>
                <w:rFonts w:ascii="Open Sans" w:cs="Open Sans" w:eastAsia="Open Sans" w:hAnsi="Open Sans"/>
              </w:rPr>
            </w:pPr>
            <w:sdt>
              <w:sdtPr>
                <w:tag w:val="goog_rdk_20"/>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ED">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E">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vAlign w:val="center"/>
          </w:tcPr>
          <w:p w:rsidR="00000000" w:rsidDel="00000000" w:rsidP="00000000" w:rsidRDefault="00000000" w:rsidRPr="00000000" w14:paraId="000000EF">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Anual para Extractor Centrífugo (5 HP), según rutina de preservación para equipos AA-05-EXC,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0">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4</w:t>
            </w:r>
            <w:r w:rsidDel="00000000" w:rsidR="00000000" w:rsidRPr="00000000">
              <w:rPr>
                <w:rtl w:val="0"/>
              </w:rPr>
            </w:r>
          </w:p>
        </w:tc>
        <w:tc>
          <w:tcPr>
            <w:vAlign w:val="center"/>
          </w:tcPr>
          <w:p w:rsidR="00000000" w:rsidDel="00000000" w:rsidP="00000000" w:rsidRDefault="00000000" w:rsidRPr="00000000" w14:paraId="000000F1">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F2">
            <w:pPr>
              <w:jc w:val="center"/>
              <w:rPr>
                <w:rFonts w:ascii="Open Sans" w:cs="Open Sans" w:eastAsia="Open Sans" w:hAnsi="Open Sans"/>
              </w:rPr>
            </w:pPr>
            <w:sdt>
              <w:sdtPr>
                <w:tag w:val="goog_rdk_21"/>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F3">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4">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vAlign w:val="center"/>
          </w:tcPr>
          <w:p w:rsidR="00000000" w:rsidDel="00000000" w:rsidP="00000000" w:rsidRDefault="00000000" w:rsidRPr="00000000" w14:paraId="000000F5">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Mensual para Extractor en Línea  (0.25 HP), según rutina de preservación para equipos AA-06-EXL,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6">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16</w:t>
            </w:r>
            <w:r w:rsidDel="00000000" w:rsidR="00000000" w:rsidRPr="00000000">
              <w:rPr>
                <w:rtl w:val="0"/>
              </w:rPr>
            </w:r>
          </w:p>
        </w:tc>
        <w:tc>
          <w:tcPr>
            <w:vAlign w:val="center"/>
          </w:tcPr>
          <w:p w:rsidR="00000000" w:rsidDel="00000000" w:rsidP="00000000" w:rsidRDefault="00000000" w:rsidRPr="00000000" w14:paraId="000000F7">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F8">
            <w:pPr>
              <w:jc w:val="center"/>
              <w:rPr>
                <w:rFonts w:ascii="Open Sans" w:cs="Open Sans" w:eastAsia="Open Sans" w:hAnsi="Open Sans"/>
              </w:rPr>
            </w:pPr>
            <w:sdt>
              <w:sdtPr>
                <w:tag w:val="goog_rdk_22"/>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F9">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A">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vAlign w:val="center"/>
          </w:tcPr>
          <w:p w:rsidR="00000000" w:rsidDel="00000000" w:rsidP="00000000" w:rsidRDefault="00000000" w:rsidRPr="00000000" w14:paraId="000000FB">
            <w:pPr>
              <w:jc w:val="both"/>
              <w:rPr>
                <w:rFonts w:ascii="Open Sans" w:cs="Open Sans" w:eastAsia="Open Sans" w:hAnsi="Open Sans"/>
              </w:rPr>
            </w:pPr>
            <w:r w:rsidDel="00000000" w:rsidR="00000000" w:rsidRPr="00000000">
              <w:rPr>
                <w:rFonts w:ascii="Open Sans" w:cs="Open Sans" w:eastAsia="Open Sans" w:hAnsi="Open Sans"/>
                <w:rtl w:val="0"/>
              </w:rPr>
              <w:t xml:space="preserve">Servicio de preservación Mensual para Equipo de enfriamiento, según rutina de preservación para equipos AA-07-EE, y manual del fabricante</w:t>
            </w:r>
          </w:p>
        </w:tc>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C">
            <w:pPr>
              <w:widowControl w:val="0"/>
              <w:spacing w:line="276" w:lineRule="auto"/>
              <w:jc w:val="center"/>
              <w:rPr>
                <w:rFonts w:ascii="Arial" w:cs="Arial" w:eastAsia="Arial" w:hAnsi="Arial"/>
              </w:rPr>
            </w:pPr>
            <w:r w:rsidDel="00000000" w:rsidR="00000000" w:rsidRPr="00000000">
              <w:rPr>
                <w:rFonts w:ascii="Open Sans" w:cs="Open Sans" w:eastAsia="Open Sans" w:hAnsi="Open Sans"/>
                <w:rtl w:val="0"/>
              </w:rPr>
              <w:t xml:space="preserve">8</w:t>
            </w:r>
            <w:r w:rsidDel="00000000" w:rsidR="00000000" w:rsidRPr="00000000">
              <w:rPr>
                <w:rtl w:val="0"/>
              </w:rPr>
            </w:r>
          </w:p>
        </w:tc>
        <w:tc>
          <w:tcPr>
            <w:vAlign w:val="center"/>
          </w:tcPr>
          <w:p w:rsidR="00000000" w:rsidDel="00000000" w:rsidP="00000000" w:rsidRDefault="00000000" w:rsidRPr="00000000" w14:paraId="000000FD">
            <w:pPr>
              <w:jc w:val="center"/>
              <w:rPr>
                <w:rFonts w:ascii="Open Sans" w:cs="Open Sans" w:eastAsia="Open Sans" w:hAnsi="Open Sans"/>
              </w:rPr>
            </w:pPr>
            <w:r w:rsidDel="00000000" w:rsidR="00000000" w:rsidRPr="00000000">
              <w:rPr>
                <w:rFonts w:ascii="Open Sans" w:cs="Open Sans" w:eastAsia="Open Sans" w:hAnsi="Open Sans"/>
                <w:rtl w:val="0"/>
              </w:rPr>
              <w:t xml:space="preserve">Unidad</w:t>
            </w:r>
          </w:p>
        </w:tc>
        <w:tc>
          <w:tcPr>
            <w:vAlign w:val="center"/>
          </w:tcPr>
          <w:p w:rsidR="00000000" w:rsidDel="00000000" w:rsidP="00000000" w:rsidRDefault="00000000" w:rsidRPr="00000000" w14:paraId="000000FE">
            <w:pPr>
              <w:jc w:val="center"/>
              <w:rPr>
                <w:rFonts w:ascii="Open Sans" w:cs="Open Sans" w:eastAsia="Open Sans" w:hAnsi="Open Sans"/>
              </w:rPr>
            </w:pPr>
            <w:sdt>
              <w:sdtPr>
                <w:tag w:val="goog_rdk_23"/>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FF">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servicios ofrecidos, incluyendo especificaciones]</w:t>
            </w:r>
            <w:r w:rsidDel="00000000" w:rsidR="00000000" w:rsidRPr="00000000">
              <w:rPr>
                <w:rtl w:val="0"/>
              </w:rPr>
            </w:r>
          </w:p>
        </w:tc>
      </w:tr>
    </w:tbl>
    <w:p w:rsidR="00000000" w:rsidDel="00000000" w:rsidP="00000000" w:rsidRDefault="00000000" w:rsidRPr="00000000" w14:paraId="00000100">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1">
      <w:pPr>
        <w:numPr>
          <w:ilvl w:val="0"/>
          <w:numId w:val="5"/>
        </w:numPr>
        <w:ind w:left="720" w:hanging="360"/>
        <w:jc w:val="both"/>
        <w:rPr>
          <w:rFonts w:ascii="Open Sans" w:cs="Open Sans" w:eastAsia="Open Sans" w:hAnsi="Open Sans"/>
          <w:b w:val="1"/>
          <w:color w:val="0092d1"/>
          <w:u w:val="none"/>
        </w:rPr>
      </w:pPr>
      <w:r w:rsidDel="00000000" w:rsidR="00000000" w:rsidRPr="00000000">
        <w:rPr>
          <w:rFonts w:ascii="Open Sans" w:cs="Open Sans" w:eastAsia="Open Sans" w:hAnsi="Open Sans"/>
          <w:b w:val="1"/>
          <w:color w:val="0092d1"/>
          <w:rtl w:val="0"/>
        </w:rPr>
        <w:t xml:space="preserve">Requerimientos de Entrega:</w:t>
      </w:r>
      <w:r w:rsidDel="00000000" w:rsidR="00000000" w:rsidRPr="00000000">
        <w:rPr>
          <w:rtl w:val="0"/>
        </w:rPr>
      </w:r>
    </w:p>
    <w:p w:rsidR="00000000" w:rsidDel="00000000" w:rsidP="00000000" w:rsidRDefault="00000000" w:rsidRPr="00000000" w14:paraId="00000102">
      <w:pPr>
        <w:ind w:left="0" w:firstLine="0"/>
        <w:jc w:val="both"/>
        <w:rPr>
          <w:rFonts w:ascii="Open Sans" w:cs="Open Sans" w:eastAsia="Open Sans" w:hAnsi="Open Sans"/>
          <w:b w:val="1"/>
        </w:rPr>
      </w:pPr>
      <w:r w:rsidDel="00000000" w:rsidR="00000000" w:rsidRPr="00000000">
        <w:rPr>
          <w:rtl w:val="0"/>
        </w:rPr>
      </w:r>
    </w:p>
    <w:tbl>
      <w:tblPr>
        <w:tblStyle w:val="Table2"/>
        <w:tblW w:w="9870.0" w:type="dxa"/>
        <w:jc w:val="left"/>
        <w:tblInd w:w="-125.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2"/>
        <w:gridCol w:w="4728.000000000001"/>
        <w:gridCol w:w="1875"/>
        <w:gridCol w:w="1755"/>
        <w:tblGridChange w:id="0">
          <w:tblGrid>
            <w:gridCol w:w="1512"/>
            <w:gridCol w:w="4728.000000000001"/>
            <w:gridCol w:w="1875"/>
            <w:gridCol w:w="1755"/>
          </w:tblGrid>
        </w:tblGridChange>
      </w:tblGrid>
      <w:tr>
        <w:trPr>
          <w:cantSplit w:val="0"/>
          <w:trHeight w:val="306" w:hRule="atLeast"/>
          <w:tblHeader w:val="0"/>
        </w:trPr>
        <w:tc>
          <w:tcPr>
            <w:gridSpan w:val="2"/>
            <w:shd w:fill="0092d1" w:val="clear"/>
            <w:vAlign w:val="center"/>
          </w:tcPr>
          <w:p w:rsidR="00000000" w:rsidDel="00000000" w:rsidP="00000000" w:rsidRDefault="00000000" w:rsidRPr="00000000" w14:paraId="00000103">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Requerimientos de UNOPS</w:t>
            </w:r>
          </w:p>
        </w:tc>
        <w:tc>
          <w:tcPr>
            <w:shd w:fill="0092d1" w:val="clear"/>
            <w:vAlign w:val="center"/>
          </w:tcPr>
          <w:p w:rsidR="00000000" w:rsidDel="00000000" w:rsidP="00000000" w:rsidRDefault="00000000" w:rsidRPr="00000000" w14:paraId="00000105">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¿Cumple la cotización con los requerimientos?</w:t>
            </w:r>
          </w:p>
          <w:p w:rsidR="00000000" w:rsidDel="00000000" w:rsidP="00000000" w:rsidRDefault="00000000" w:rsidRPr="00000000" w14:paraId="00000106">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color w:val="ffffff"/>
                <w:sz w:val="18"/>
                <w:szCs w:val="18"/>
                <w:rtl w:val="0"/>
              </w:rPr>
              <w:t xml:space="preserve">(El licitante debe completar esta columna)</w:t>
            </w:r>
            <w:r w:rsidDel="00000000" w:rsidR="00000000" w:rsidRPr="00000000">
              <w:rPr>
                <w:rtl w:val="0"/>
              </w:rPr>
            </w:r>
          </w:p>
        </w:tc>
        <w:tc>
          <w:tcPr>
            <w:shd w:fill="0092d1" w:val="clear"/>
            <w:vAlign w:val="center"/>
          </w:tcPr>
          <w:p w:rsidR="00000000" w:rsidDel="00000000" w:rsidP="00000000" w:rsidRDefault="00000000" w:rsidRPr="00000000" w14:paraId="00000107">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Detalles </w:t>
            </w:r>
          </w:p>
          <w:p w:rsidR="00000000" w:rsidDel="00000000" w:rsidP="00000000" w:rsidRDefault="00000000" w:rsidRPr="00000000" w14:paraId="00000108">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color w:val="ffffff"/>
                <w:sz w:val="18"/>
                <w:szCs w:val="18"/>
                <w:rtl w:val="0"/>
              </w:rPr>
              <w:t xml:space="preserve">(El licitante debe completar esta columna)</w:t>
            </w:r>
            <w:r w:rsidDel="00000000" w:rsidR="00000000" w:rsidRPr="00000000">
              <w:rPr>
                <w:rtl w:val="0"/>
              </w:rPr>
            </w:r>
          </w:p>
        </w:tc>
      </w:tr>
      <w:tr>
        <w:trPr>
          <w:cantSplit w:val="0"/>
          <w:trHeight w:val="306" w:hRule="atLeast"/>
          <w:tblHeader w:val="0"/>
        </w:trPr>
        <w:tc>
          <w:tcPr>
            <w:shd w:fill="0092d1" w:val="clear"/>
            <w:vAlign w:val="center"/>
          </w:tcPr>
          <w:p w:rsidR="00000000" w:rsidDel="00000000" w:rsidP="00000000" w:rsidRDefault="00000000" w:rsidRPr="00000000" w14:paraId="00000109">
            <w:pP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Plazo de entrega</w:t>
            </w:r>
          </w:p>
        </w:tc>
        <w:tc>
          <w:tcPr>
            <w:vAlign w:val="center"/>
          </w:tcPr>
          <w:p w:rsidR="00000000" w:rsidDel="00000000" w:rsidP="00000000" w:rsidRDefault="00000000" w:rsidRPr="00000000" w14:paraId="0000010A">
            <w:pPr>
              <w:spacing w:after="6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El licitante deberá iniciar la prestación de los servicios a partir de la fecha comunicada por UNOPS luego de la firma del contrato, comunicación que será remitida aproximadamente en 1 semana.</w:t>
            </w:r>
          </w:p>
          <w:p w:rsidR="00000000" w:rsidDel="00000000" w:rsidP="00000000" w:rsidRDefault="00000000" w:rsidRPr="00000000" w14:paraId="0000010B">
            <w:pPr>
              <w:spacing w:after="6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El Contratista remitirá como máximo el último día hábil de cada mes, las rutinas programadas para el siguiente periodo. Este plazo, así como las fechas programadas para la realización de las rutinas, son responsabilidad del Contratista, en caso de presentar atrasos injustificados habilitarán a UNOPS aplicar las cláusulas adicionales establecidas en el Contrato. El Administrador del Contrato por parte de UNOPS deberá realizar la coordinación con la Administración de cada Hospital y confirmar las fechas.</w:t>
            </w:r>
          </w:p>
        </w:tc>
        <w:tc>
          <w:tcPr>
            <w:vAlign w:val="center"/>
          </w:tcPr>
          <w:p w:rsidR="00000000" w:rsidDel="00000000" w:rsidP="00000000" w:rsidRDefault="00000000" w:rsidRPr="00000000" w14:paraId="0000010C">
            <w:pPr>
              <w:jc w:val="center"/>
              <w:rPr>
                <w:rFonts w:ascii="Open Sans" w:cs="Open Sans" w:eastAsia="Open Sans" w:hAnsi="Open Sans"/>
                <w:sz w:val="18"/>
                <w:szCs w:val="18"/>
              </w:rPr>
            </w:pPr>
            <w:sdt>
              <w:sdtPr>
                <w:tag w:val="goog_rdk_24"/>
              </w:sdtPr>
              <w:sdtContent>
                <w:r w:rsidDel="00000000" w:rsidR="00000000" w:rsidRPr="00000000">
                  <w:rPr>
                    <w:rFonts w:ascii="Arial Unicode MS" w:cs="Arial Unicode MS" w:eastAsia="Arial Unicode MS" w:hAnsi="Arial Unicode MS"/>
                    <w:sz w:val="18"/>
                    <w:szCs w:val="18"/>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10D">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Inserte detalles </w:t>
            </w:r>
            <w:r w:rsidDel="00000000" w:rsidR="00000000" w:rsidRPr="00000000">
              <w:rPr>
                <w:rtl w:val="0"/>
              </w:rPr>
            </w:r>
          </w:p>
        </w:tc>
      </w:tr>
      <w:tr>
        <w:trPr>
          <w:cantSplit w:val="0"/>
          <w:trHeight w:val="306" w:hRule="atLeast"/>
          <w:tblHeader w:val="0"/>
        </w:trPr>
        <w:tc>
          <w:tcPr>
            <w:shd w:fill="0092d1" w:val="clear"/>
            <w:vAlign w:val="center"/>
          </w:tcPr>
          <w:p w:rsidR="00000000" w:rsidDel="00000000" w:rsidP="00000000" w:rsidRDefault="00000000" w:rsidRPr="00000000" w14:paraId="0000010E">
            <w:pP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Lugar de prestación de los servicios </w:t>
            </w:r>
          </w:p>
        </w:tc>
        <w:tc>
          <w:tcPr>
            <w:vAlign w:val="center"/>
          </w:tcPr>
          <w:p w:rsidR="00000000" w:rsidDel="00000000" w:rsidP="00000000" w:rsidRDefault="00000000" w:rsidRPr="00000000" w14:paraId="0000010F">
            <w:pPr>
              <w:jc w:val="both"/>
              <w:rPr>
                <w:rFonts w:ascii="Open Sans" w:cs="Open Sans" w:eastAsia="Open Sans" w:hAnsi="Open Sans"/>
                <w:sz w:val="18"/>
                <w:szCs w:val="18"/>
                <w:highlight w:val="white"/>
              </w:rPr>
            </w:pPr>
            <w:r w:rsidDel="00000000" w:rsidR="00000000" w:rsidRPr="00000000">
              <w:rPr>
                <w:rFonts w:ascii="Open Sans" w:cs="Open Sans" w:eastAsia="Open Sans" w:hAnsi="Open Sans"/>
                <w:b w:val="1"/>
                <w:sz w:val="18"/>
                <w:szCs w:val="18"/>
                <w:highlight w:val="white"/>
                <w:rtl w:val="0"/>
              </w:rPr>
              <w:t xml:space="preserve">HOSPITAL MODULAR DEL IGSS ZONA 11: </w:t>
            </w:r>
            <w:r w:rsidDel="00000000" w:rsidR="00000000" w:rsidRPr="00000000">
              <w:rPr>
                <w:rFonts w:ascii="Open Sans" w:cs="Open Sans" w:eastAsia="Open Sans" w:hAnsi="Open Sans"/>
                <w:sz w:val="18"/>
                <w:szCs w:val="18"/>
                <w:highlight w:val="white"/>
                <w:rtl w:val="0"/>
              </w:rPr>
              <w:t xml:space="preserve">5ta Avenida 10-86 Zona 11, Guatemala, Guatemala.</w:t>
            </w:r>
          </w:p>
          <w:p w:rsidR="00000000" w:rsidDel="00000000" w:rsidP="00000000" w:rsidRDefault="00000000" w:rsidRPr="00000000" w14:paraId="00000110">
            <w:pPr>
              <w:jc w:val="both"/>
              <w:rPr>
                <w:rFonts w:ascii="Open Sans" w:cs="Open Sans" w:eastAsia="Open Sans" w:hAnsi="Open Sans"/>
                <w:sz w:val="18"/>
                <w:szCs w:val="18"/>
                <w:highlight w:val="white"/>
              </w:rPr>
            </w:pPr>
            <w:r w:rsidDel="00000000" w:rsidR="00000000" w:rsidRPr="00000000">
              <w:rPr>
                <w:rtl w:val="0"/>
              </w:rPr>
            </w:r>
          </w:p>
          <w:p w:rsidR="00000000" w:rsidDel="00000000" w:rsidP="00000000" w:rsidRDefault="00000000" w:rsidRPr="00000000" w14:paraId="00000111">
            <w:pPr>
              <w:jc w:val="both"/>
              <w:rPr>
                <w:rFonts w:ascii="Open Sans" w:cs="Open Sans" w:eastAsia="Open Sans" w:hAnsi="Open Sans"/>
                <w:sz w:val="18"/>
                <w:szCs w:val="18"/>
                <w:highlight w:val="white"/>
              </w:rPr>
            </w:pPr>
            <w:r w:rsidDel="00000000" w:rsidR="00000000" w:rsidRPr="00000000">
              <w:rPr>
                <w:rFonts w:ascii="Open Sans" w:cs="Open Sans" w:eastAsia="Open Sans" w:hAnsi="Open Sans"/>
                <w:b w:val="1"/>
                <w:sz w:val="18"/>
                <w:szCs w:val="18"/>
                <w:highlight w:val="white"/>
                <w:rtl w:val="0"/>
              </w:rPr>
              <w:t xml:space="preserve">HOSPITAL MODULAR DEL IGSS ESCUINTLA: </w:t>
            </w:r>
            <w:r w:rsidDel="00000000" w:rsidR="00000000" w:rsidRPr="00000000">
              <w:rPr>
                <w:rFonts w:ascii="Open Sans" w:cs="Open Sans" w:eastAsia="Open Sans" w:hAnsi="Open Sans"/>
                <w:sz w:val="18"/>
                <w:szCs w:val="18"/>
                <w:highlight w:val="white"/>
                <w:rtl w:val="0"/>
              </w:rPr>
              <w:t xml:space="preserve">Avenida Centroamérica 14-66 Zona 3,  Escuintla, Escuintla.</w:t>
            </w:r>
          </w:p>
        </w:tc>
        <w:tc>
          <w:tcPr>
            <w:vAlign w:val="center"/>
          </w:tcPr>
          <w:p w:rsidR="00000000" w:rsidDel="00000000" w:rsidP="00000000" w:rsidRDefault="00000000" w:rsidRPr="00000000" w14:paraId="00000112">
            <w:pPr>
              <w:jc w:val="center"/>
              <w:rPr>
                <w:rFonts w:ascii="Open Sans" w:cs="Open Sans" w:eastAsia="Open Sans" w:hAnsi="Open Sans"/>
                <w:sz w:val="18"/>
                <w:szCs w:val="18"/>
                <w:highlight w:val="yellow"/>
              </w:rPr>
            </w:pPr>
            <w:sdt>
              <w:sdtPr>
                <w:tag w:val="goog_rdk_25"/>
              </w:sdtPr>
              <w:sdtContent>
                <w:r w:rsidDel="00000000" w:rsidR="00000000" w:rsidRPr="00000000">
                  <w:rPr>
                    <w:rFonts w:ascii="Arial Unicode MS" w:cs="Arial Unicode MS" w:eastAsia="Arial Unicode MS" w:hAnsi="Arial Unicode MS"/>
                    <w:sz w:val="18"/>
                    <w:szCs w:val="18"/>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113">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Inserte detalles </w:t>
            </w:r>
            <w:r w:rsidDel="00000000" w:rsidR="00000000" w:rsidRPr="00000000">
              <w:rPr>
                <w:rtl w:val="0"/>
              </w:rPr>
            </w:r>
          </w:p>
        </w:tc>
      </w:tr>
    </w:tbl>
    <w:p w:rsidR="00000000" w:rsidDel="00000000" w:rsidP="00000000" w:rsidRDefault="00000000" w:rsidRPr="00000000" w14:paraId="00000114">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5">
      <w:pPr>
        <w:jc w:val="both"/>
        <w:rPr>
          <w:rFonts w:ascii="Open Sans" w:cs="Open Sans" w:eastAsia="Open Sans" w:hAnsi="Open Sans"/>
        </w:rPr>
      </w:pPr>
      <w:r w:rsidDel="00000000" w:rsidR="00000000" w:rsidRPr="00000000">
        <w:rPr>
          <w:rFonts w:ascii="Open Sans" w:cs="Open Sans" w:eastAsia="Open Sans" w:hAnsi="Open Sans"/>
          <w:rtl w:val="0"/>
        </w:rPr>
        <w:t xml:space="preserve">Los servicios ofrecidos son conformes a las especificaciones requeridas y a los requerimientos especificados en la </w:t>
      </w:r>
      <w:r w:rsidDel="00000000" w:rsidR="00000000" w:rsidRPr="00000000">
        <w:rPr>
          <w:rFonts w:ascii="Open Sans" w:cs="Open Sans" w:eastAsia="Open Sans" w:hAnsi="Open Sans"/>
          <w:b w:val="1"/>
          <w:rtl w:val="0"/>
        </w:rPr>
        <w:t xml:space="preserve">Sección II: Lista de requerimientos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116">
      <w:pPr>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7">
      <w:pPr>
        <w:ind w:left="3600" w:right="-34" w:firstLine="720"/>
        <w:jc w:val="both"/>
        <w:rPr>
          <w:rFonts w:ascii="Open Sans" w:cs="Open Sans" w:eastAsia="Open Sans" w:hAnsi="Open Sans"/>
          <w:b w:val="1"/>
        </w:rPr>
      </w:pPr>
      <w:sdt>
        <w:sdtPr>
          <w:tag w:val="goog_rdk_26"/>
        </w:sdtPr>
        <w:sdtContent>
          <w:r w:rsidDel="00000000" w:rsidR="00000000" w:rsidRPr="00000000">
            <w:rPr>
              <w:rFonts w:ascii="Arial Unicode MS" w:cs="Arial Unicode MS" w:eastAsia="Arial Unicode MS" w:hAnsi="Arial Unicode MS"/>
              <w:color w:val="000000"/>
              <w:highlight w:val="cyan"/>
              <w:rtl w:val="0"/>
            </w:rPr>
            <w:t xml:space="preserve"> ☐ Sí ☐ No</w:t>
          </w:r>
        </w:sdtContent>
      </w:sdt>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118">
      <w:pPr>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119">
      <w:pPr>
        <w:ind w:right="-34"/>
        <w:rPr>
          <w:rFonts w:ascii="Open Sans" w:cs="Open Sans" w:eastAsia="Open Sans" w:hAnsi="Open Sans"/>
        </w:rPr>
      </w:pPr>
      <w:r w:rsidDel="00000000" w:rsidR="00000000" w:rsidRPr="00000000">
        <w:rPr>
          <w:rFonts w:ascii="Open Sans" w:cs="Open Sans" w:eastAsia="Open Sans" w:hAnsi="Open Sans"/>
          <w:rtl w:val="0"/>
        </w:rPr>
        <w:t xml:space="preserve">TODA DESVIACIÓN DEBE SER INDICADA A CONTINUACIÓN:</w:t>
      </w:r>
    </w:p>
    <w:p w:rsidR="00000000" w:rsidDel="00000000" w:rsidP="00000000" w:rsidRDefault="00000000" w:rsidRPr="00000000" w14:paraId="0000011A">
      <w:pPr>
        <w:rPr>
          <w:rFonts w:ascii="Open Sans" w:cs="Open Sans" w:eastAsia="Open Sans" w:hAnsi="Open Sans"/>
        </w:rPr>
      </w:pPr>
      <w:r w:rsidDel="00000000" w:rsidR="00000000" w:rsidRPr="00000000">
        <w:rPr>
          <w:rtl w:val="0"/>
        </w:rPr>
      </w:r>
    </w:p>
    <w:p w:rsidR="00000000" w:rsidDel="00000000" w:rsidP="00000000" w:rsidRDefault="00000000" w:rsidRPr="00000000" w14:paraId="0000011B">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1C">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D">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11E">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F">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w:t>
        <w:tab/>
        <w:t xml:space="preserve">: _____________________________________________________________</w:t>
      </w:r>
    </w:p>
    <w:p w:rsidR="00000000" w:rsidDel="00000000" w:rsidP="00000000" w:rsidRDefault="00000000" w:rsidRPr="00000000" w14:paraId="00000120">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1">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122">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3">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124">
      <w:pPr>
        <w:jc w:val="center"/>
        <w:rPr>
          <w:rFonts w:ascii="Open Sans" w:cs="Open Sans" w:eastAsia="Open Sans" w:hAnsi="Open Sans"/>
        </w:rPr>
      </w:pPr>
      <w:r w:rsidDel="00000000" w:rsidR="00000000" w:rsidRPr="00000000">
        <w:rPr>
          <w:rFonts w:ascii="Open Sans" w:cs="Open Sans" w:eastAsia="Open Sans" w:hAnsi="Open Sans"/>
          <w:i w:val="1"/>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125">
      <w:pPr>
        <w:keepNext w:val="1"/>
        <w:keepLines w:val="1"/>
        <w:spacing w:after="0" w:before="0" w:lineRule="auto"/>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126">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D:  Declaración Jurada de las Calidades de la Empresa</w:t>
      </w:r>
    </w:p>
    <w:p w:rsidR="00000000" w:rsidDel="00000000" w:rsidP="00000000" w:rsidRDefault="00000000" w:rsidRPr="00000000" w14:paraId="00000127">
      <w:pPr>
        <w:keepNext w:val="1"/>
        <w:keepLines w:val="1"/>
        <w:spacing w:after="120" w:before="36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Nosotros </w:t>
      </w:r>
      <w:r w:rsidDel="00000000" w:rsidR="00000000" w:rsidRPr="00000000">
        <w:rPr>
          <w:rFonts w:ascii="Open Sans" w:cs="Open Sans" w:eastAsia="Open Sans" w:hAnsi="Open Sans"/>
          <w:highlight w:val="cyan"/>
          <w:rtl w:val="0"/>
        </w:rPr>
        <w:t xml:space="preserve">[inserte el nombre del licitante]</w:t>
      </w:r>
      <w:r w:rsidDel="00000000" w:rsidR="00000000" w:rsidRPr="00000000">
        <w:rPr>
          <w:rFonts w:ascii="Open Sans" w:cs="Open Sans" w:eastAsia="Open Sans" w:hAnsi="Open Sans"/>
          <w:rtl w:val="0"/>
        </w:rPr>
        <w:t xml:space="preserve">, por medio de la presente y como licitantes del proceso </w:t>
      </w:r>
      <w:r w:rsidDel="00000000" w:rsidR="00000000" w:rsidRPr="00000000">
        <w:rPr>
          <w:rFonts w:ascii="Open Sans" w:cs="Open Sans" w:eastAsia="Open Sans" w:hAnsi="Open Sans"/>
          <w:b w:val="1"/>
          <w:rtl w:val="0"/>
        </w:rPr>
        <w:t xml:space="preserve">RFQ/2024/52728 “Servicios de Preservación de los Sistemas de Aire Acondicionado para los Hospitales Modulares del Instituto Guatemalteco de Seguridad Social (IGSS) en Escuintla y Zona 11”,</w:t>
      </w:r>
      <w:r w:rsidDel="00000000" w:rsidR="00000000" w:rsidRPr="00000000">
        <w:rPr>
          <w:rFonts w:ascii="Open Sans" w:cs="Open Sans" w:eastAsia="Open Sans" w:hAnsi="Open Sans"/>
          <w:rtl w:val="0"/>
        </w:rPr>
        <w:t xml:space="preserve"> y en carácter de Declaración Jurada, confirmamos que:</w:t>
      </w:r>
    </w:p>
    <w:p w:rsidR="00000000" w:rsidDel="00000000" w:rsidP="00000000" w:rsidRDefault="00000000" w:rsidRPr="00000000" w14:paraId="00000128">
      <w:pPr>
        <w:keepNext w:val="1"/>
        <w:keepLines w:val="1"/>
        <w:numPr>
          <w:ilvl w:val="0"/>
          <w:numId w:val="3"/>
        </w:numPr>
        <w:spacing w:after="0" w:before="360" w:line="240" w:lineRule="auto"/>
        <w:ind w:left="72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Conocemos los Sistemas de Aire Acondicionado que serán objeto de los servicios a prestar según esta contratación.</w:t>
      </w:r>
      <w:r w:rsidDel="00000000" w:rsidR="00000000" w:rsidRPr="00000000">
        <w:rPr>
          <w:rtl w:val="0"/>
        </w:rPr>
      </w:r>
    </w:p>
    <w:p w:rsidR="00000000" w:rsidDel="00000000" w:rsidP="00000000" w:rsidRDefault="00000000" w:rsidRPr="00000000" w14:paraId="00000129">
      <w:pPr>
        <w:keepNext w:val="1"/>
        <w:keepLines w:val="1"/>
        <w:numPr>
          <w:ilvl w:val="0"/>
          <w:numId w:val="3"/>
        </w:numPr>
        <w:spacing w:after="120" w:before="0" w:line="240" w:lineRule="auto"/>
        <w:ind w:left="72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Estamos habilitados para realizar los servicios de preservación requeridos, conforme a las fichas técnicas que definen las rutinas para cada uno de los componentes de los Sistemas de Aire Acondicionado. </w:t>
      </w:r>
      <w:r w:rsidDel="00000000" w:rsidR="00000000" w:rsidRPr="00000000">
        <w:rPr>
          <w:rtl w:val="0"/>
        </w:rPr>
      </w:r>
    </w:p>
    <w:p w:rsidR="00000000" w:rsidDel="00000000" w:rsidP="00000000" w:rsidRDefault="00000000" w:rsidRPr="00000000" w14:paraId="0000012A">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12B">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12C">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12D">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12E">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12F">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130">
      <w:pPr>
        <w:rPr>
          <w:rFonts w:ascii="Open Sans" w:cs="Open Sans" w:eastAsia="Open Sans" w:hAnsi="Open Sans"/>
        </w:rPr>
      </w:pPr>
      <w:r w:rsidDel="00000000" w:rsidR="00000000" w:rsidRPr="00000000">
        <w:rPr>
          <w:rtl w:val="0"/>
        </w:rPr>
      </w:r>
    </w:p>
    <w:p w:rsidR="00000000" w:rsidDel="00000000" w:rsidP="00000000" w:rsidRDefault="00000000" w:rsidRPr="00000000" w14:paraId="00000131">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132">
      <w:pPr>
        <w:rPr>
          <w:rFonts w:ascii="Open Sans" w:cs="Open Sans" w:eastAsia="Open Sans" w:hAnsi="Open Sans"/>
        </w:rPr>
      </w:pPr>
      <w:r w:rsidDel="00000000" w:rsidR="00000000" w:rsidRPr="00000000">
        <w:rPr>
          <w:rtl w:val="0"/>
        </w:rPr>
      </w:r>
    </w:p>
    <w:p w:rsidR="00000000" w:rsidDel="00000000" w:rsidP="00000000" w:rsidRDefault="00000000" w:rsidRPr="00000000" w14:paraId="00000133">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134">
      <w:pPr>
        <w:rPr>
          <w:rFonts w:ascii="Open Sans" w:cs="Open Sans" w:eastAsia="Open Sans" w:hAnsi="Open Sans"/>
        </w:rPr>
      </w:pPr>
      <w:r w:rsidDel="00000000" w:rsidR="00000000" w:rsidRPr="00000000">
        <w:rPr>
          <w:rtl w:val="0"/>
        </w:rPr>
      </w:r>
    </w:p>
    <w:p w:rsidR="00000000" w:rsidDel="00000000" w:rsidP="00000000" w:rsidRDefault="00000000" w:rsidRPr="00000000" w14:paraId="00000135">
      <w:pPr>
        <w:rPr>
          <w:rFonts w:ascii="Open Sans" w:cs="Open Sans" w:eastAsia="Open Sans" w:hAnsi="Open Sans"/>
        </w:rPr>
      </w:pPr>
      <w:r w:rsidDel="00000000" w:rsidR="00000000" w:rsidRPr="00000000">
        <w:rPr>
          <w:rtl w:val="0"/>
        </w:rPr>
      </w:r>
    </w:p>
    <w:p w:rsidR="00000000" w:rsidDel="00000000" w:rsidP="00000000" w:rsidRDefault="00000000" w:rsidRPr="00000000" w14:paraId="00000136">
      <w:pPr>
        <w:rPr>
          <w:rFonts w:ascii="Open Sans" w:cs="Open Sans" w:eastAsia="Open Sans" w:hAnsi="Open Sans"/>
        </w:rPr>
      </w:pPr>
      <w:r w:rsidDel="00000000" w:rsidR="00000000" w:rsidRPr="00000000">
        <w:rPr>
          <w:rtl w:val="0"/>
        </w:rPr>
      </w:r>
    </w:p>
    <w:p w:rsidR="00000000" w:rsidDel="00000000" w:rsidP="00000000" w:rsidRDefault="00000000" w:rsidRPr="00000000" w14:paraId="00000137">
      <w:pPr>
        <w:jc w:val="center"/>
        <w:rPr>
          <w:rFonts w:ascii="Open Sans" w:cs="Open Sans" w:eastAsia="Open Sans" w:hAnsi="Open Sans"/>
          <w:i w:val="1"/>
          <w:highlight w:val="cyan"/>
        </w:rPr>
        <w:sectPr>
          <w:type w:val="nextPage"/>
          <w:pgSz w:h="16839" w:w="11907" w:orient="portrait"/>
          <w:pgMar w:bottom="1440" w:top="1440" w:left="1077" w:right="1077" w:header="720" w:footer="720"/>
        </w:sectPr>
      </w:pPr>
      <w:r w:rsidDel="00000000" w:rsidR="00000000" w:rsidRPr="00000000">
        <w:rPr>
          <w:rFonts w:ascii="Open Sans" w:cs="Open Sans" w:eastAsia="Open Sans" w:hAnsi="Open Sans"/>
          <w:i w:val="1"/>
          <w:highlight w:val="cyan"/>
          <w:rtl w:val="0"/>
        </w:rPr>
        <w:t xml:space="preserve">[Inserte el sello oficial del licitante]</w:t>
      </w:r>
    </w:p>
    <w:p w:rsidR="00000000" w:rsidDel="00000000" w:rsidP="00000000" w:rsidRDefault="00000000" w:rsidRPr="00000000" w14:paraId="00000138">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E: Declaración jurada de personal calificado</w:t>
      </w:r>
    </w:p>
    <w:p w:rsidR="00000000" w:rsidDel="00000000" w:rsidP="00000000" w:rsidRDefault="00000000" w:rsidRPr="00000000" w14:paraId="00000139">
      <w:pPr>
        <w:keepNext w:val="1"/>
        <w:keepLines w:val="1"/>
        <w:spacing w:after="120" w:before="36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Nosotros </w:t>
      </w:r>
      <w:r w:rsidDel="00000000" w:rsidR="00000000" w:rsidRPr="00000000">
        <w:rPr>
          <w:rFonts w:ascii="Open Sans" w:cs="Open Sans" w:eastAsia="Open Sans" w:hAnsi="Open Sans"/>
          <w:highlight w:val="cyan"/>
          <w:rtl w:val="0"/>
        </w:rPr>
        <w:t xml:space="preserve">[inserte el nombre del licitante]</w:t>
      </w:r>
      <w:r w:rsidDel="00000000" w:rsidR="00000000" w:rsidRPr="00000000">
        <w:rPr>
          <w:rFonts w:ascii="Open Sans" w:cs="Open Sans" w:eastAsia="Open Sans" w:hAnsi="Open Sans"/>
          <w:rtl w:val="0"/>
        </w:rPr>
        <w:t xml:space="preserve">, por medio de la presente y como licitantes del proceso </w:t>
      </w:r>
      <w:r w:rsidDel="00000000" w:rsidR="00000000" w:rsidRPr="00000000">
        <w:rPr>
          <w:rFonts w:ascii="Open Sans" w:cs="Open Sans" w:eastAsia="Open Sans" w:hAnsi="Open Sans"/>
          <w:b w:val="1"/>
          <w:rtl w:val="0"/>
        </w:rPr>
        <w:t xml:space="preserve">RFQ/2024/52728 “Servicios de Preservación de los Sistemas de Aire Acondicionado para los Hospitales Modulares del Instituto Guatemalteco de Seguridad Social (IGSS) en Escuintla y Zona 11”,</w:t>
      </w:r>
      <w:r w:rsidDel="00000000" w:rsidR="00000000" w:rsidRPr="00000000">
        <w:rPr>
          <w:rFonts w:ascii="Open Sans" w:cs="Open Sans" w:eastAsia="Open Sans" w:hAnsi="Open Sans"/>
          <w:rtl w:val="0"/>
        </w:rPr>
        <w:t xml:space="preserve"> y en carácter de Declaración Jurada, confirmamos que prestaremos los servicios con recurso humano calificado para realizar los trabajos del alcance de esta contratación durante el período de vigencia del contrato. </w:t>
      </w:r>
    </w:p>
    <w:p w:rsidR="00000000" w:rsidDel="00000000" w:rsidP="00000000" w:rsidRDefault="00000000" w:rsidRPr="00000000" w14:paraId="0000013A">
      <w:pPr>
        <w:keepNext w:val="1"/>
        <w:keepLines w:val="1"/>
        <w:spacing w:after="120" w:before="36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Identificamos a continuación el personal que se considera esencial:</w:t>
      </w:r>
    </w:p>
    <w:tbl>
      <w:tblPr>
        <w:tblStyle w:val="Table3"/>
        <w:tblW w:w="97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38.25"/>
        <w:gridCol w:w="2438.25"/>
        <w:gridCol w:w="2438.25"/>
        <w:gridCol w:w="2438.25"/>
        <w:tblGridChange w:id="0">
          <w:tblGrid>
            <w:gridCol w:w="2438.25"/>
            <w:gridCol w:w="2438.25"/>
            <w:gridCol w:w="2438.25"/>
            <w:gridCol w:w="2438.25"/>
          </w:tblGrid>
        </w:tblGridChange>
      </w:tblGrid>
      <w:tr>
        <w:trPr>
          <w:cantSplit w:val="0"/>
          <w:tblHeader w:val="0"/>
        </w:trPr>
        <w:tc>
          <w:tcPr>
            <w:shd w:fill="0092d1" w:val="clear"/>
            <w:tcMar>
              <w:top w:w="100.0" w:type="dxa"/>
              <w:left w:w="100.0" w:type="dxa"/>
              <w:bottom w:w="100.0" w:type="dxa"/>
              <w:right w:w="100.0" w:type="dxa"/>
            </w:tcMar>
            <w:vAlign w:val="center"/>
          </w:tcPr>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Nombre </w:t>
            </w:r>
          </w:p>
        </w:tc>
        <w:tc>
          <w:tcPr>
            <w:shd w:fill="0092d1" w:val="clear"/>
            <w:tcMar>
              <w:top w:w="100.0" w:type="dxa"/>
              <w:left w:w="100.0" w:type="dxa"/>
              <w:bottom w:w="100.0" w:type="dxa"/>
              <w:right w:w="100.0" w:type="dxa"/>
            </w:tcMar>
            <w:vAlign w:val="center"/>
          </w:tcPr>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Especialidad o cargo</w:t>
            </w:r>
          </w:p>
        </w:tc>
        <w:tc>
          <w:tcPr>
            <w:shd w:fill="0092d1" w:val="clear"/>
            <w:tcMar>
              <w:top w:w="100.0" w:type="dxa"/>
              <w:left w:w="100.0" w:type="dxa"/>
              <w:bottom w:w="100.0" w:type="dxa"/>
              <w:right w:w="100.0" w:type="dxa"/>
            </w:tcMar>
            <w:vAlign w:val="center"/>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N° de documento de identificación</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(DPI o Pasaporte)</w:t>
            </w:r>
          </w:p>
        </w:tc>
        <w:tc>
          <w:tcPr>
            <w:shd w:fill="0092d1" w:val="clear"/>
            <w:tcMar>
              <w:top w:w="100.0" w:type="dxa"/>
              <w:left w:w="100.0" w:type="dxa"/>
              <w:bottom w:w="100.0" w:type="dxa"/>
              <w:right w:w="100.0" w:type="dxa"/>
            </w:tcMar>
            <w:vAlign w:val="center"/>
          </w:tcPr>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Nacionalidad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54">
      <w:pPr>
        <w:jc w:val="center"/>
        <w:rPr>
          <w:rFonts w:ascii="Open Sans" w:cs="Open Sans" w:eastAsia="Open Sans" w:hAnsi="Open Sans"/>
        </w:rPr>
      </w:pPr>
      <w:r w:rsidDel="00000000" w:rsidR="00000000" w:rsidRPr="00000000">
        <w:rPr>
          <w:rFonts w:ascii="Open Sans" w:cs="Open Sans" w:eastAsia="Open Sans" w:hAnsi="Open Sans"/>
          <w:i w:val="1"/>
          <w:highlight w:val="cyan"/>
          <w:rtl w:val="0"/>
        </w:rPr>
        <w:t xml:space="preserve">[Adjuntar el certificado de los Técnicos en Refrigeración o carta de experiencia elaborada por el licitante de cada una de las personas listadas]</w:t>
      </w:r>
      <w:r w:rsidDel="00000000" w:rsidR="00000000" w:rsidRPr="00000000">
        <w:rPr>
          <w:rtl w:val="0"/>
        </w:rPr>
      </w:r>
    </w:p>
    <w:p w:rsidR="00000000" w:rsidDel="00000000" w:rsidP="00000000" w:rsidRDefault="00000000" w:rsidRPr="00000000" w14:paraId="00000155">
      <w:pPr>
        <w:keepNext w:val="1"/>
        <w:keepLines w:val="1"/>
        <w:spacing w:after="120" w:before="36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se reserva el derecho de rechazar y/o solicitar el reemplazo de personal que no cumpla con estos requisitos.</w:t>
      </w:r>
    </w:p>
    <w:p w:rsidR="00000000" w:rsidDel="00000000" w:rsidP="00000000" w:rsidRDefault="00000000" w:rsidRPr="00000000" w14:paraId="00000156">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157">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158">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159">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15A">
      <w:pPr>
        <w:rPr>
          <w:rFonts w:ascii="Open Sans" w:cs="Open Sans" w:eastAsia="Open Sans" w:hAnsi="Open Sans"/>
        </w:rPr>
      </w:pPr>
      <w:r w:rsidDel="00000000" w:rsidR="00000000" w:rsidRPr="00000000">
        <w:rPr>
          <w:rtl w:val="0"/>
        </w:rPr>
      </w:r>
    </w:p>
    <w:p w:rsidR="00000000" w:rsidDel="00000000" w:rsidP="00000000" w:rsidRDefault="00000000" w:rsidRPr="00000000" w14:paraId="0000015B">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15C">
      <w:pPr>
        <w:rPr>
          <w:rFonts w:ascii="Open Sans" w:cs="Open Sans" w:eastAsia="Open Sans" w:hAnsi="Open Sans"/>
        </w:rPr>
      </w:pPr>
      <w:r w:rsidDel="00000000" w:rsidR="00000000" w:rsidRPr="00000000">
        <w:rPr>
          <w:rtl w:val="0"/>
        </w:rPr>
      </w:r>
    </w:p>
    <w:p w:rsidR="00000000" w:rsidDel="00000000" w:rsidP="00000000" w:rsidRDefault="00000000" w:rsidRPr="00000000" w14:paraId="0000015D">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15E">
      <w:pPr>
        <w:rPr>
          <w:rFonts w:ascii="Open Sans" w:cs="Open Sans" w:eastAsia="Open Sans" w:hAnsi="Open Sans"/>
        </w:rPr>
      </w:pPr>
      <w:r w:rsidDel="00000000" w:rsidR="00000000" w:rsidRPr="00000000">
        <w:rPr>
          <w:rtl w:val="0"/>
        </w:rPr>
      </w:r>
    </w:p>
    <w:p w:rsidR="00000000" w:rsidDel="00000000" w:rsidP="00000000" w:rsidRDefault="00000000" w:rsidRPr="00000000" w14:paraId="0000015F">
      <w:pPr>
        <w:jc w:val="center"/>
        <w:rPr>
          <w:rFonts w:ascii="Open Sans" w:cs="Open Sans" w:eastAsia="Open Sans" w:hAnsi="Open Sans"/>
          <w:i w:val="1"/>
          <w:highlight w:val="cyan"/>
        </w:rPr>
      </w:pPr>
      <w:r w:rsidDel="00000000" w:rsidR="00000000" w:rsidRPr="00000000">
        <w:rPr>
          <w:rFonts w:ascii="Open Sans" w:cs="Open Sans" w:eastAsia="Open Sans" w:hAnsi="Open Sans"/>
          <w:i w:val="1"/>
          <w:highlight w:val="cyan"/>
          <w:rtl w:val="0"/>
        </w:rPr>
        <w:t xml:space="preserve">[Inserte el sello oficial del licitante]</w:t>
      </w:r>
    </w:p>
    <w:p w:rsidR="00000000" w:rsidDel="00000000" w:rsidP="00000000" w:rsidRDefault="00000000" w:rsidRPr="00000000" w14:paraId="00000160">
      <w:pPr>
        <w:tabs>
          <w:tab w:val="left" w:leader="none" w:pos="-720"/>
          <w:tab w:val="left" w:leader="none" w:pos="0"/>
          <w:tab w:val="left" w:leader="none" w:pos="720"/>
          <w:tab w:val="left" w:leader="none" w:pos="709"/>
        </w:tabs>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61">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F: Declaración jurada de disponibilidad de equipos, materiales e instalaciones</w:t>
      </w:r>
    </w:p>
    <w:p w:rsidR="00000000" w:rsidDel="00000000" w:rsidP="00000000" w:rsidRDefault="00000000" w:rsidRPr="00000000" w14:paraId="00000162">
      <w:pPr>
        <w:keepNext w:val="1"/>
        <w:keepLines w:val="1"/>
        <w:spacing w:after="120" w:before="36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Nosotros </w:t>
      </w:r>
      <w:r w:rsidDel="00000000" w:rsidR="00000000" w:rsidRPr="00000000">
        <w:rPr>
          <w:rFonts w:ascii="Open Sans" w:cs="Open Sans" w:eastAsia="Open Sans" w:hAnsi="Open Sans"/>
          <w:highlight w:val="cyan"/>
          <w:rtl w:val="0"/>
        </w:rPr>
        <w:t xml:space="preserve">[inserte el nombre del licitante]</w:t>
      </w:r>
      <w:r w:rsidDel="00000000" w:rsidR="00000000" w:rsidRPr="00000000">
        <w:rPr>
          <w:rFonts w:ascii="Open Sans" w:cs="Open Sans" w:eastAsia="Open Sans" w:hAnsi="Open Sans"/>
          <w:rtl w:val="0"/>
        </w:rPr>
        <w:t xml:space="preserve">, por medio de la presente y como licitantes del proceso </w:t>
      </w:r>
      <w:r w:rsidDel="00000000" w:rsidR="00000000" w:rsidRPr="00000000">
        <w:rPr>
          <w:rFonts w:ascii="Open Sans" w:cs="Open Sans" w:eastAsia="Open Sans" w:hAnsi="Open Sans"/>
          <w:b w:val="1"/>
          <w:rtl w:val="0"/>
        </w:rPr>
        <w:t xml:space="preserve">RFQ/2024/52728 “Servicios de Preservación de los Sistemas de Aire Acondicionado para los Hospitales Modulares del Instituto Guatemalteco de Seguridad Social (IGSS) en Escuintla y Zona 11”</w:t>
      </w:r>
      <w:r w:rsidDel="00000000" w:rsidR="00000000" w:rsidRPr="00000000">
        <w:rPr>
          <w:rFonts w:ascii="Open Sans" w:cs="Open Sans" w:eastAsia="Open Sans" w:hAnsi="Open Sans"/>
          <w:rtl w:val="0"/>
        </w:rPr>
        <w:t xml:space="preserve">, y en carácter de Declaración Jurada, confirmamos que prestaremos los servicios con los equipos y materiales recomendados por el fabricante de los sistemas.</w:t>
      </w:r>
    </w:p>
    <w:p w:rsidR="00000000" w:rsidDel="00000000" w:rsidP="00000000" w:rsidRDefault="00000000" w:rsidRPr="00000000" w14:paraId="00000163">
      <w:pPr>
        <w:keepNext w:val="1"/>
        <w:keepLines w:val="1"/>
        <w:spacing w:after="120" w:before="36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Adjuntamos a la presente fotografías de nuestros equipos, materiales e instalaciones ubicadas en (detallar dirección): ___________________________________________________________________</w:t>
      </w:r>
    </w:p>
    <w:p w:rsidR="00000000" w:rsidDel="00000000" w:rsidP="00000000" w:rsidRDefault="00000000" w:rsidRPr="00000000" w14:paraId="00000164">
      <w:pPr>
        <w:spacing w:line="240" w:lineRule="auto"/>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65">
      <w:pPr>
        <w:spacing w:line="240" w:lineRule="auto"/>
        <w:jc w:val="center"/>
        <w:rPr>
          <w:rFonts w:ascii="Open Sans" w:cs="Open Sans" w:eastAsia="Open Sans" w:hAnsi="Open Sans"/>
          <w:i w:val="1"/>
          <w:highlight w:val="cyan"/>
        </w:rPr>
      </w:pPr>
      <w:r w:rsidDel="00000000" w:rsidR="00000000" w:rsidRPr="00000000">
        <w:rPr>
          <w:rFonts w:ascii="Open Sans" w:cs="Open Sans" w:eastAsia="Open Sans" w:hAnsi="Open Sans"/>
          <w:i w:val="1"/>
          <w:highlight w:val="cyan"/>
          <w:rtl w:val="0"/>
        </w:rPr>
        <w:t xml:space="preserve">[Insertar aquí fotografías de equipos, materiales e instalaciones de la empresa]</w:t>
      </w:r>
    </w:p>
    <w:p w:rsidR="00000000" w:rsidDel="00000000" w:rsidP="00000000" w:rsidRDefault="00000000" w:rsidRPr="00000000" w14:paraId="00000166">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67">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68">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69">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6A">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6B">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6C">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6D">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6E">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6F">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70">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71">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72">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73">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74">
      <w:pPr>
        <w:jc w:val="left"/>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75">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176">
      <w:pPr>
        <w:keepNext w:val="1"/>
        <w:keepLines w:val="1"/>
        <w:spacing w:after="120" w:before="36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se reserva el derecho de rechazar y/o solicitar el reemplazo de cualquier equipo o material que no cumpla con estos requisitos.</w:t>
      </w:r>
    </w:p>
    <w:p w:rsidR="00000000" w:rsidDel="00000000" w:rsidP="00000000" w:rsidRDefault="00000000" w:rsidRPr="00000000" w14:paraId="00000177">
      <w:pPr>
        <w:tabs>
          <w:tab w:val="left" w:leader="none" w:pos="990"/>
          <w:tab w:val="left" w:leader="none" w:pos="5040"/>
          <w:tab w:val="left" w:leader="none" w:pos="5850"/>
        </w:tabs>
        <w:spacing w:line="3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78">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179">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17A">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17B">
      <w:pPr>
        <w:rPr>
          <w:rFonts w:ascii="Open Sans" w:cs="Open Sans" w:eastAsia="Open Sans" w:hAnsi="Open Sans"/>
        </w:rPr>
      </w:pPr>
      <w:r w:rsidDel="00000000" w:rsidR="00000000" w:rsidRPr="00000000">
        <w:rPr>
          <w:rtl w:val="0"/>
        </w:rPr>
      </w:r>
    </w:p>
    <w:p w:rsidR="00000000" w:rsidDel="00000000" w:rsidP="00000000" w:rsidRDefault="00000000" w:rsidRPr="00000000" w14:paraId="0000017C">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17D">
      <w:pPr>
        <w:rPr>
          <w:rFonts w:ascii="Open Sans" w:cs="Open Sans" w:eastAsia="Open Sans" w:hAnsi="Open Sans"/>
        </w:rPr>
      </w:pPr>
      <w:r w:rsidDel="00000000" w:rsidR="00000000" w:rsidRPr="00000000">
        <w:rPr>
          <w:rtl w:val="0"/>
        </w:rPr>
      </w:r>
    </w:p>
    <w:p w:rsidR="00000000" w:rsidDel="00000000" w:rsidP="00000000" w:rsidRDefault="00000000" w:rsidRPr="00000000" w14:paraId="0000017E">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17F">
      <w:pPr>
        <w:rPr>
          <w:rFonts w:ascii="Open Sans" w:cs="Open Sans" w:eastAsia="Open Sans" w:hAnsi="Open Sans"/>
        </w:rPr>
      </w:pPr>
      <w:r w:rsidDel="00000000" w:rsidR="00000000" w:rsidRPr="00000000">
        <w:rPr>
          <w:rtl w:val="0"/>
        </w:rPr>
      </w:r>
    </w:p>
    <w:p w:rsidR="00000000" w:rsidDel="00000000" w:rsidP="00000000" w:rsidRDefault="00000000" w:rsidRPr="00000000" w14:paraId="00000180">
      <w:pPr>
        <w:jc w:val="center"/>
        <w:rPr>
          <w:rFonts w:ascii="Open Sans" w:cs="Open Sans" w:eastAsia="Open Sans" w:hAnsi="Open Sans"/>
        </w:rPr>
      </w:pPr>
      <w:r w:rsidDel="00000000" w:rsidR="00000000" w:rsidRPr="00000000">
        <w:rPr>
          <w:rFonts w:ascii="Open Sans" w:cs="Open Sans" w:eastAsia="Open Sans" w:hAnsi="Open Sans"/>
          <w:i w:val="1"/>
          <w:highlight w:val="cyan"/>
          <w:rtl w:val="0"/>
        </w:rPr>
        <w:t xml:space="preserve">[Inserte el sello oficial del licitante]</w:t>
      </w:r>
      <w:r w:rsidDel="00000000" w:rsidR="00000000" w:rsidRPr="00000000">
        <w:rPr>
          <w:rtl w:val="0"/>
        </w:rPr>
      </w:r>
    </w:p>
    <w:sectPr>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sz w:val="18"/>
              <w:szCs w:val="18"/>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p>
        <w:p w:rsidR="00000000" w:rsidDel="00000000" w:rsidP="00000000" w:rsidRDefault="00000000" w:rsidRPr="00000000" w14:paraId="00000183">
          <w:pPr>
            <w:keepNext w:val="1"/>
            <w:keepLines w:val="1"/>
            <w:spacing w:before="100" w:lineRule="auto"/>
            <w:jc w:val="righ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RFQ/2024/52728</w:t>
          </w:r>
        </w:p>
      </w:tc>
    </w:tr>
  </w:tbl>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i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VdvKDfeANWwooedMHOjBc1TiBw==">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