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A: Application </w:t>
      </w: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w:t>
      </w: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To be put onto organization letterhead and submitted with your application</w:t>
      </w:r>
    </w:p>
    <w:p w:rsidR="00000000" w:rsidDel="00000000" w:rsidP="00000000" w:rsidRDefault="00000000" w:rsidRPr="00000000" w14:paraId="00000009">
      <w:pPr>
        <w:ind w:left="5040" w:firstLine="720"/>
        <w:jc w:val="center"/>
        <w:rPr/>
      </w:pPr>
      <w:r w:rsidDel="00000000" w:rsidR="00000000" w:rsidRPr="00000000">
        <w:rPr>
          <w:rtl w:val="0"/>
        </w:rPr>
        <w:t xml:space="preserve">Date:</w:t>
      </w:r>
    </w:p>
    <w:p w:rsidR="00000000" w:rsidDel="00000000" w:rsidP="00000000" w:rsidRDefault="00000000" w:rsidRPr="00000000" w14:paraId="0000000A">
      <w:pPr>
        <w:rPr/>
      </w:pPr>
      <w:r w:rsidDel="00000000" w:rsidR="00000000" w:rsidRPr="00000000">
        <w:rPr>
          <w:rtl w:val="0"/>
        </w:rPr>
        <w:t xml:space="preserve">Prequalification Panel</w:t>
      </w:r>
    </w:p>
    <w:p w:rsidR="00000000" w:rsidDel="00000000" w:rsidP="00000000" w:rsidRDefault="00000000" w:rsidRPr="00000000" w14:paraId="0000000B">
      <w:pPr>
        <w:rPr/>
      </w:pPr>
      <w:r w:rsidDel="00000000" w:rsidR="00000000" w:rsidRPr="00000000">
        <w:rPr>
          <w:rtl w:val="0"/>
        </w:rPr>
        <w:t xml:space="preserve">UNOPS PSC</w:t>
      </w:r>
    </w:p>
    <w:p w:rsidR="00000000" w:rsidDel="00000000" w:rsidP="00000000" w:rsidRDefault="00000000" w:rsidRPr="00000000" w14:paraId="0000000C">
      <w:pPr>
        <w:rPr>
          <w:u w:val="single"/>
        </w:rPr>
      </w:pPr>
      <w:r w:rsidDel="00000000" w:rsidR="00000000" w:rsidRPr="00000000">
        <w:rPr>
          <w:rtl w:val="0"/>
        </w:rPr>
      </w:r>
    </w:p>
    <w:p w:rsidR="00000000" w:rsidDel="00000000" w:rsidP="00000000" w:rsidRDefault="00000000" w:rsidRPr="00000000" w14:paraId="0000000D">
      <w:pPr>
        <w:pStyle w:val="Heading2"/>
        <w:shd w:fill="ffffff" w:val="clear"/>
        <w:spacing w:after="0" w:before="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PQ/2024/52035 ETM Services</w:t>
      </w:r>
    </w:p>
    <w:p w:rsidR="00000000" w:rsidDel="00000000" w:rsidP="00000000" w:rsidRDefault="00000000" w:rsidRPr="00000000" w14:paraId="0000000E">
      <w:pPr>
        <w:rPr>
          <w:rFonts w:ascii="Cambria" w:cs="Cambria" w:eastAsia="Cambria" w:hAnsi="Cambria"/>
          <w:b w:val="1"/>
          <w:i w:val="1"/>
          <w:sz w:val="28"/>
          <w:szCs w:val="28"/>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We are pleased to advise that our organization has submitted for pre-qualification in the following fields of Explosive Threat Mitigation (ETM) Services, as indicated in the below table. (Please delete or strikethrough the fields not under consideration).</w:t>
      </w:r>
    </w:p>
    <w:p w:rsidR="00000000" w:rsidDel="00000000" w:rsidP="00000000" w:rsidRDefault="00000000" w:rsidRPr="00000000" w14:paraId="00000010">
      <w:pPr>
        <w:jc w:val="both"/>
        <w:rPr>
          <w:b w:val="1"/>
        </w:rPr>
      </w:pPr>
      <w:r w:rsidDel="00000000" w:rsidR="00000000" w:rsidRPr="00000000">
        <w:rPr>
          <w:rtl w:val="0"/>
        </w:rPr>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Battle Area Clearance (BAC)</w:t>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Explosives Ordnance Disposal (EOD)</w:t>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IED Threat Mitigation</w:t>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Manual Mine Clearance</w:t>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Mechanical Demining: Machines designed to detonate hazards </w:t>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Mechanical Demining: Machines designed for ground preparation </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Mechanical Demining: Machines designed to detect hazard </w:t>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Explosive Ordnance Risk Education (EORE)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and Small Arms and Light Weapons (SALW) Risk Education</w:t>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Non-Technical Survey (NTS)</w:t>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Physical Security and Stockpile Management (PSSM)</w:t>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Quality Management</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Small Arms and Light Weapons (SALW) Disposal</w:t>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Technical Survey (TS)</w:t>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center" w:leader="none" w:pos="4680"/>
        </w:tabs>
        <w:spacing w:after="0" w:before="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Underwater Explosive Ordnance (EO)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Survey (NTS and TS) and Clearance</w:t>
      </w:r>
    </w:p>
    <w:p w:rsidR="00000000" w:rsidDel="00000000" w:rsidP="00000000" w:rsidRDefault="00000000" w:rsidRPr="00000000" w14:paraId="0000001F">
      <w:pPr>
        <w:tabs>
          <w:tab w:val="center" w:leader="none" w:pos="4680"/>
        </w:tabs>
        <w:jc w:val="both"/>
        <w:rPr/>
      </w:pPr>
      <w:r w:rsidDel="00000000" w:rsidR="00000000" w:rsidRPr="00000000">
        <w:rPr>
          <w:rtl w:val="0"/>
        </w:rPr>
      </w:r>
    </w:p>
    <w:p w:rsidR="00000000" w:rsidDel="00000000" w:rsidP="00000000" w:rsidRDefault="00000000" w:rsidRPr="00000000" w14:paraId="00000020">
      <w:pPr>
        <w:tabs>
          <w:tab w:val="center" w:leader="none" w:pos="4680"/>
        </w:tabs>
        <w:jc w:val="both"/>
        <w:rPr/>
      </w:pPr>
      <w:r w:rsidDel="00000000" w:rsidR="00000000" w:rsidRPr="00000000">
        <w:rPr>
          <w:rtl w:val="0"/>
        </w:rPr>
      </w:r>
    </w:p>
    <w:p w:rsidR="00000000" w:rsidDel="00000000" w:rsidP="00000000" w:rsidRDefault="00000000" w:rsidRPr="00000000" w14:paraId="00000021">
      <w:pPr>
        <w:tabs>
          <w:tab w:val="center" w:leader="none" w:pos="4680"/>
        </w:tabs>
        <w:jc w:val="both"/>
        <w:rPr/>
      </w:pPr>
      <w:r w:rsidDel="00000000" w:rsidR="00000000" w:rsidRPr="00000000">
        <w:rPr>
          <w:rtl w:val="0"/>
        </w:rPr>
      </w:r>
    </w:p>
    <w:p w:rsidR="00000000" w:rsidDel="00000000" w:rsidP="00000000" w:rsidRDefault="00000000" w:rsidRPr="00000000" w14:paraId="00000022">
      <w:pPr>
        <w:tabs>
          <w:tab w:val="center" w:leader="none" w:pos="4680"/>
        </w:tabs>
        <w:jc w:val="both"/>
        <w:rPr/>
      </w:pPr>
      <w:r w:rsidDel="00000000" w:rsidR="00000000" w:rsidRPr="00000000">
        <w:rPr>
          <w:rtl w:val="0"/>
        </w:rPr>
      </w:r>
    </w:p>
    <w:p w:rsidR="00000000" w:rsidDel="00000000" w:rsidP="00000000" w:rsidRDefault="00000000" w:rsidRPr="00000000" w14:paraId="00000023">
      <w:pPr>
        <w:tabs>
          <w:tab w:val="center" w:leader="none" w:pos="4680"/>
        </w:tabs>
        <w:jc w:val="both"/>
        <w:rPr/>
      </w:pPr>
      <w:r w:rsidDel="00000000" w:rsidR="00000000" w:rsidRPr="00000000">
        <w:rPr>
          <w:rtl w:val="0"/>
        </w:rPr>
        <w:t xml:space="preserve">Yours sincerely,</w:t>
      </w:r>
    </w:p>
    <w:p w:rsidR="00000000" w:rsidDel="00000000" w:rsidP="00000000" w:rsidRDefault="00000000" w:rsidRPr="00000000" w14:paraId="00000024">
      <w:pPr>
        <w:tabs>
          <w:tab w:val="center" w:leader="none" w:pos="4680"/>
        </w:tabs>
        <w:rPr/>
      </w:pPr>
      <w:r w:rsidDel="00000000" w:rsidR="00000000" w:rsidRPr="00000000">
        <w:rPr>
          <w:rtl w:val="0"/>
        </w:rPr>
      </w:r>
    </w:p>
    <w:p w:rsidR="00000000" w:rsidDel="00000000" w:rsidP="00000000" w:rsidRDefault="00000000" w:rsidRPr="00000000" w14:paraId="00000025">
      <w:pPr>
        <w:tabs>
          <w:tab w:val="center" w:leader="none" w:pos="4680"/>
        </w:tabs>
        <w:rPr/>
      </w:pPr>
      <w:r w:rsidDel="00000000" w:rsidR="00000000" w:rsidRPr="00000000">
        <w:rPr>
          <w:rtl w:val="0"/>
        </w:rPr>
      </w:r>
    </w:p>
    <w:p w:rsidR="00000000" w:rsidDel="00000000" w:rsidP="00000000" w:rsidRDefault="00000000" w:rsidRPr="00000000" w14:paraId="00000026">
      <w:pPr>
        <w:tabs>
          <w:tab w:val="center" w:leader="none" w:pos="4680"/>
        </w:tabs>
        <w:rPr/>
      </w:pPr>
      <w:r w:rsidDel="00000000" w:rsidR="00000000" w:rsidRPr="00000000">
        <w:rPr>
          <w:rtl w:val="0"/>
        </w:rPr>
      </w:r>
    </w:p>
    <w:p w:rsidR="00000000" w:rsidDel="00000000" w:rsidP="00000000" w:rsidRDefault="00000000" w:rsidRPr="00000000" w14:paraId="00000027">
      <w:pPr>
        <w:tabs>
          <w:tab w:val="center" w:leader="none" w:pos="4680"/>
        </w:tabs>
        <w:rPr/>
      </w:pPr>
      <w:r w:rsidDel="00000000" w:rsidR="00000000" w:rsidRPr="00000000">
        <w:rPr>
          <w:rtl w:val="0"/>
        </w:rPr>
        <w:t xml:space="preserve">Signature Block</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02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B: Joint Venture Partner Information Form</w:t>
      </w:r>
    </w:p>
    <w:p w:rsidR="00000000" w:rsidDel="00000000" w:rsidP="00000000" w:rsidRDefault="00000000" w:rsidRPr="00000000" w14:paraId="0000002B">
      <w:pPr>
        <w:jc w:val="both"/>
        <w:rPr>
          <w:b w:val="1"/>
        </w:rPr>
      </w:pPr>
      <w:r w:rsidDel="00000000" w:rsidR="00000000" w:rsidRPr="00000000">
        <w:rPr>
          <w:b w:val="1"/>
          <w:rtl w:val="0"/>
        </w:rPr>
        <w:t xml:space="preserve">Suppliers applying as Joint Ventures shall be granted PQ as Joint Ventures. </w:t>
      </w:r>
    </w:p>
    <w:p w:rsidR="00000000" w:rsidDel="00000000" w:rsidP="00000000" w:rsidRDefault="00000000" w:rsidRPr="00000000" w14:paraId="0000002C">
      <w:pPr>
        <w:jc w:val="both"/>
        <w:rPr>
          <w:b w:val="1"/>
        </w:rPr>
      </w:pPr>
      <w:r w:rsidDel="00000000" w:rsidR="00000000" w:rsidRPr="00000000">
        <w:rPr>
          <w:rtl w:val="0"/>
        </w:rPr>
      </w:r>
    </w:p>
    <w:p w:rsidR="00000000" w:rsidDel="00000000" w:rsidP="00000000" w:rsidRDefault="00000000" w:rsidRPr="00000000" w14:paraId="0000002D">
      <w:pPr>
        <w:jc w:val="both"/>
        <w:rPr>
          <w:b w:val="1"/>
          <w:i w:val="1"/>
        </w:rPr>
      </w:pPr>
      <w:r w:rsidDel="00000000" w:rsidR="00000000" w:rsidRPr="00000000">
        <w:rPr>
          <w:i w:val="1"/>
          <w:color w:val="000000"/>
          <w:rtl w:val="0"/>
        </w:rPr>
        <w:t xml:space="preserve">Note: A supplier shall be considered to have a conflict of interest in a procurement process if a supplier has an interest in other suppliers bidding for the same procurement activity, including when they have common ownership and/or management. </w:t>
      </w:r>
      <w:r w:rsidDel="00000000" w:rsidR="00000000" w:rsidRPr="00000000">
        <w:rPr>
          <w:b w:val="1"/>
          <w:i w:val="1"/>
          <w:color w:val="000000"/>
          <w:rtl w:val="0"/>
        </w:rPr>
        <w:t xml:space="preserve">As such, suppliers who are pre-qualified more than once due to multiple Joint Ventures and a stand-alone submission to the PQ Process will only be allowed to submit once in a specific tender.</w:t>
      </w:r>
      <w:r w:rsidDel="00000000" w:rsidR="00000000" w:rsidRPr="00000000">
        <w:rPr>
          <w:rtl w:val="0"/>
        </w:rPr>
      </w:r>
    </w:p>
    <w:p w:rsidR="00000000" w:rsidDel="00000000" w:rsidP="00000000" w:rsidRDefault="00000000" w:rsidRPr="00000000" w14:paraId="0000002E">
      <w:pPr>
        <w:ind w:left="720" w:hanging="720"/>
        <w:jc w:val="both"/>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PQ reference No.]</w:t>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Organization: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Organization]</w:t>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submission if applying for PQ as a Joint Venture/Consortium/Association.</w:t>
      </w:r>
    </w:p>
    <w:p w:rsidR="00000000" w:rsidDel="00000000" w:rsidP="00000000" w:rsidRDefault="00000000" w:rsidRPr="00000000" w14:paraId="00000034">
      <w:pPr>
        <w:ind w:left="187" w:firstLine="0"/>
        <w:jc w:val="both"/>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5">
            <w:pPr>
              <w:jc w:val="both"/>
              <w:rPr>
                <w:rFonts w:ascii="Arial" w:cs="Arial" w:eastAsia="Arial" w:hAnsi="Arial"/>
              </w:rPr>
            </w:pPr>
            <w:r w:rsidDel="00000000" w:rsidR="00000000" w:rsidRPr="00000000">
              <w:rPr>
                <w:rFonts w:ascii="Arial" w:cs="Arial" w:eastAsia="Arial" w:hAnsi="Arial"/>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7">
            <w:pPr>
              <w:jc w:val="both"/>
              <w:rPr>
                <w:rFonts w:ascii="Arial" w:cs="Arial" w:eastAsia="Arial" w:hAnsi="Arial"/>
              </w:rPr>
            </w:pPr>
            <w:r w:rsidDel="00000000" w:rsidR="00000000" w:rsidRPr="00000000">
              <w:rPr>
                <w:rFonts w:ascii="Arial" w:cs="Arial" w:eastAsia="Arial" w:hAnsi="Arial"/>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jc w:val="both"/>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9">
            <w:pPr>
              <w:jc w:val="both"/>
              <w:rPr>
                <w:rFonts w:ascii="Arial" w:cs="Arial" w:eastAsia="Arial" w:hAnsi="Arial"/>
              </w:rPr>
            </w:pPr>
            <w:r w:rsidDel="00000000" w:rsidR="00000000" w:rsidRPr="00000000">
              <w:rPr>
                <w:rFonts w:ascii="Arial" w:cs="Arial" w:eastAsia="Arial" w:hAnsi="Arial"/>
                <w:rtl w:val="0"/>
              </w:rPr>
              <w:t xml:space="preserve">Names of each partner and contact information</w:t>
            </w:r>
          </w:p>
          <w:p w:rsidR="00000000" w:rsidDel="00000000" w:rsidP="00000000" w:rsidRDefault="00000000" w:rsidRPr="00000000" w14:paraId="0000003A">
            <w:pPr>
              <w:jc w:val="both"/>
              <w:rPr>
                <w:rFonts w:ascii="Arial" w:cs="Arial" w:eastAsia="Arial" w:hAnsi="Arial"/>
              </w:rPr>
            </w:pPr>
            <w:r w:rsidDel="00000000" w:rsidR="00000000" w:rsidRPr="00000000">
              <w:rPr>
                <w:rFonts w:ascii="Arial" w:cs="Arial" w:eastAsia="Arial" w:hAnsi="Arial"/>
                <w:rtl w:val="0"/>
              </w:rPr>
              <w:t xml:space="preserve">(address, telephone numbers, fax numbers, e-mail address)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jc w:val="both"/>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C">
            <w:pPr>
              <w:jc w:val="both"/>
              <w:rPr>
                <w:rFonts w:ascii="Arial" w:cs="Arial" w:eastAsia="Arial" w:hAnsi="Arial"/>
              </w:rPr>
            </w:pPr>
            <w:r w:rsidDel="00000000" w:rsidR="00000000" w:rsidRPr="00000000">
              <w:rPr>
                <w:rFonts w:ascii="Arial" w:cs="Arial" w:eastAsia="Arial" w:hAnsi="Arial"/>
                <w:rtl w:val="0"/>
              </w:rPr>
              <w:t xml:space="preserve">Name of leading partner (with authority to bind the JV, Consortium, Association during the process and, in the event a Contract is awarded, during contract execution)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jc w:val="both"/>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E">
            <w:pPr>
              <w:jc w:val="both"/>
              <w:rPr>
                <w:rFonts w:ascii="Arial" w:cs="Arial" w:eastAsia="Arial" w:hAnsi="Arial"/>
              </w:rPr>
            </w:pPr>
            <w:r w:rsidDel="00000000" w:rsidR="00000000" w:rsidRPr="00000000">
              <w:rPr>
                <w:rFonts w:ascii="Arial" w:cs="Arial" w:eastAsia="Arial" w:hAnsi="Arial"/>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jc w:val="both"/>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40">
      <w:pPr>
        <w:spacing w:line="240" w:lineRule="auto"/>
        <w:jc w:val="both"/>
        <w:rPr/>
      </w:pPr>
      <w:r w:rsidDel="00000000" w:rsidR="00000000" w:rsidRPr="00000000">
        <w:rPr>
          <w:rtl w:val="0"/>
        </w:rPr>
      </w:r>
    </w:p>
    <w:p w:rsidR="00000000" w:rsidDel="00000000" w:rsidP="00000000" w:rsidRDefault="00000000" w:rsidRPr="00000000" w14:paraId="00000041">
      <w:pPr>
        <w:spacing w:line="240" w:lineRule="auto"/>
        <w:jc w:val="both"/>
        <w:rPr/>
      </w:pPr>
      <w:r w:rsidDel="00000000" w:rsidR="00000000" w:rsidRPr="00000000">
        <w:rPr>
          <w:rtl w:val="0"/>
        </w:rPr>
        <w:t xml:space="preserve">Signatures of all partners of the JV: </w:t>
        <w:tab/>
        <w:t xml:space="preserve"> </w:t>
      </w:r>
    </w:p>
    <w:p w:rsidR="00000000" w:rsidDel="00000000" w:rsidP="00000000" w:rsidRDefault="00000000" w:rsidRPr="00000000" w14:paraId="00000042">
      <w:pPr>
        <w:spacing w:line="240" w:lineRule="auto"/>
        <w:jc w:val="both"/>
        <w:rPr/>
      </w:pPr>
      <w:r w:rsidDel="00000000" w:rsidR="00000000" w:rsidRPr="00000000">
        <w:rPr>
          <w:rtl w:val="0"/>
        </w:rPr>
      </w:r>
    </w:p>
    <w:p w:rsidR="00000000" w:rsidDel="00000000" w:rsidP="00000000" w:rsidRDefault="00000000" w:rsidRPr="00000000" w14:paraId="00000043">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44">
      <w:pPr>
        <w:spacing w:line="240" w:lineRule="auto"/>
        <w:jc w:val="both"/>
        <w:rPr/>
      </w:pPr>
      <w:r w:rsidDel="00000000" w:rsidR="00000000" w:rsidRPr="00000000">
        <w:rPr>
          <w:rtl w:val="0"/>
        </w:rPr>
      </w:r>
    </w:p>
    <w:p w:rsidR="00000000" w:rsidDel="00000000" w:rsidP="00000000" w:rsidRDefault="00000000" w:rsidRPr="00000000" w14:paraId="00000045">
      <w:pPr>
        <w:spacing w:line="240" w:lineRule="auto"/>
        <w:jc w:val="both"/>
        <w:rPr/>
      </w:pPr>
      <w:r w:rsidDel="00000000" w:rsidR="00000000" w:rsidRPr="00000000">
        <w:rPr>
          <w:rtl w:val="0"/>
        </w:rPr>
      </w:r>
    </w:p>
    <w:p w:rsidR="00000000" w:rsidDel="00000000" w:rsidP="00000000" w:rsidRDefault="00000000" w:rsidRPr="00000000" w14:paraId="00000046">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7">
      <w:pPr>
        <w:spacing w:line="240" w:lineRule="auto"/>
        <w:jc w:val="both"/>
        <w:rPr/>
      </w:pPr>
      <w:r w:rsidDel="00000000" w:rsidR="00000000" w:rsidRPr="00000000">
        <w:rPr>
          <w:rtl w:val="0"/>
        </w:rPr>
      </w:r>
    </w:p>
    <w:p w:rsidR="00000000" w:rsidDel="00000000" w:rsidP="00000000" w:rsidRDefault="00000000" w:rsidRPr="00000000" w14:paraId="00000048">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49">
      <w:pPr>
        <w:spacing w:line="240" w:lineRule="auto"/>
        <w:jc w:val="both"/>
        <w:rPr/>
      </w:pPr>
      <w:r w:rsidDel="00000000" w:rsidR="00000000" w:rsidRPr="00000000">
        <w:rPr>
          <w:rtl w:val="0"/>
        </w:rPr>
      </w:r>
    </w:p>
    <w:p w:rsidR="00000000" w:rsidDel="00000000" w:rsidP="00000000" w:rsidRDefault="00000000" w:rsidRPr="00000000" w14:paraId="0000004A">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4B">
      <w:pPr>
        <w:spacing w:line="240" w:lineRule="auto"/>
        <w:jc w:val="both"/>
        <w:rPr/>
      </w:pPr>
      <w:r w:rsidDel="00000000" w:rsidR="00000000" w:rsidRPr="00000000">
        <w:rPr>
          <w:rtl w:val="0"/>
        </w:rPr>
      </w:r>
    </w:p>
    <w:p w:rsidR="00000000" w:rsidDel="00000000" w:rsidP="00000000" w:rsidRDefault="00000000" w:rsidRPr="00000000" w14:paraId="0000004C">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D">
      <w:pPr>
        <w:spacing w:line="240" w:lineRule="auto"/>
        <w:jc w:val="both"/>
        <w:rPr/>
      </w:pPr>
      <w:r w:rsidDel="00000000" w:rsidR="00000000" w:rsidRPr="00000000">
        <w:rPr>
          <w:rtl w:val="0"/>
        </w:rPr>
      </w:r>
    </w:p>
    <w:p w:rsidR="00000000" w:rsidDel="00000000" w:rsidP="00000000" w:rsidRDefault="00000000" w:rsidRPr="00000000" w14:paraId="0000004E">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4F">
      <w:pPr>
        <w:spacing w:line="240" w:lineRule="auto"/>
        <w:jc w:val="both"/>
        <w:rPr/>
      </w:pPr>
      <w:r w:rsidDel="00000000" w:rsidR="00000000" w:rsidRPr="00000000">
        <w:rPr>
          <w:rtl w:val="0"/>
        </w:rPr>
      </w:r>
    </w:p>
    <w:p w:rsidR="00000000" w:rsidDel="00000000" w:rsidP="00000000" w:rsidRDefault="00000000" w:rsidRPr="00000000" w14:paraId="00000050">
      <w:pPr>
        <w:spacing w:line="240" w:lineRule="auto"/>
        <w:jc w:val="both"/>
        <w:rPr>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51">
      <w:pPr>
        <w:rPr>
          <w:color w:val="518ecb"/>
        </w:rPr>
      </w:pPr>
      <w:r w:rsidDel="00000000" w:rsidR="00000000" w:rsidRPr="00000000">
        <w:rPr>
          <w:rtl w:val="0"/>
        </w:rPr>
      </w:r>
    </w:p>
    <w:p w:rsidR="00000000" w:rsidDel="00000000" w:rsidP="00000000" w:rsidRDefault="00000000" w:rsidRPr="00000000" w14:paraId="00000052">
      <w:pPr>
        <w:jc w:val="both"/>
        <w:rPr>
          <w:b w:val="1"/>
          <w:color w:val="518ecb"/>
          <w:sz w:val="28"/>
          <w:szCs w:val="28"/>
        </w:rPr>
      </w:pPr>
      <w:r w:rsidDel="00000000" w:rsidR="00000000" w:rsidRPr="00000000">
        <w:rPr>
          <w:b w:val="1"/>
          <w:color w:val="518ecb"/>
          <w:sz w:val="28"/>
          <w:szCs w:val="28"/>
          <w:rtl w:val="0"/>
        </w:rPr>
        <w:t xml:space="preserve">Form C: Past Contracts Form  </w:t>
      </w:r>
    </w:p>
    <w:p w:rsidR="00000000" w:rsidDel="00000000" w:rsidP="00000000" w:rsidRDefault="00000000" w:rsidRPr="00000000" w14:paraId="00000053">
      <w:pPr>
        <w:jc w:val="both"/>
        <w:rPr>
          <w:color w:val="518ecb"/>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PQ reference No.]</w:t>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Organization: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Organization]</w:t>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57">
      <w:pPr>
        <w:jc w:val="both"/>
        <w:rPr>
          <w:color w:val="518ecb"/>
        </w:rPr>
      </w:pPr>
      <w:r w:rsidDel="00000000" w:rsidR="00000000" w:rsidRPr="00000000">
        <w:rPr>
          <w:rtl w:val="0"/>
        </w:rPr>
      </w:r>
    </w:p>
    <w:p w:rsidR="00000000" w:rsidDel="00000000" w:rsidP="00000000" w:rsidRDefault="00000000" w:rsidRPr="00000000" w14:paraId="00000058">
      <w:pPr>
        <w:jc w:val="both"/>
        <w:rPr>
          <w:color w:val="518ecb"/>
        </w:rPr>
      </w:pPr>
      <w:r w:rsidDel="00000000" w:rsidR="00000000" w:rsidRPr="00000000">
        <w:rPr>
          <w:rtl w:val="0"/>
        </w:rPr>
      </w:r>
    </w:p>
    <w:p w:rsidR="00000000" w:rsidDel="00000000" w:rsidP="00000000" w:rsidRDefault="00000000" w:rsidRPr="00000000" w14:paraId="00000059">
      <w:pPr>
        <w:jc w:val="both"/>
        <w:rPr>
          <w:color w:val="000000"/>
        </w:rPr>
      </w:pPr>
      <w:r w:rsidDel="00000000" w:rsidR="00000000" w:rsidRPr="00000000">
        <w:rPr>
          <w:color w:val="000000"/>
          <w:rtl w:val="0"/>
        </w:rPr>
        <w:t xml:space="preserve">Provide a description of the organisation’s relevant experience in providing </w:t>
      </w:r>
      <w:r w:rsidDel="00000000" w:rsidR="00000000" w:rsidRPr="00000000">
        <w:rPr>
          <w:rtl w:val="0"/>
        </w:rPr>
        <w:t xml:space="preserve">ETM</w:t>
      </w:r>
      <w:r w:rsidDel="00000000" w:rsidR="00000000" w:rsidRPr="00000000">
        <w:rPr>
          <w:color w:val="000000"/>
          <w:rtl w:val="0"/>
        </w:rPr>
        <w:t xml:space="preserve"> Services within the last five (5) years.  The information provided should be in a tabular format as per below, including Employer, Country, Value of Contracts, Achievements and Client Contact Information. Provide evidence of satisfactory performance including but not limited to at least 3 client reference letters for contracts outside of UNOPS / UNMAS.          </w:t>
      </w:r>
    </w:p>
    <w:p w:rsidR="00000000" w:rsidDel="00000000" w:rsidP="00000000" w:rsidRDefault="00000000" w:rsidRPr="00000000" w14:paraId="0000005A">
      <w:pPr>
        <w:jc w:val="both"/>
        <w:rPr>
          <w:color w:val="000000"/>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737.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0"/>
        <w:gridCol w:w="1019"/>
        <w:gridCol w:w="1326"/>
        <w:gridCol w:w="654"/>
        <w:gridCol w:w="1066"/>
        <w:gridCol w:w="1092"/>
        <w:gridCol w:w="877"/>
        <w:gridCol w:w="1207"/>
        <w:gridCol w:w="1466"/>
        <w:tblGridChange w:id="0">
          <w:tblGrid>
            <w:gridCol w:w="1030"/>
            <w:gridCol w:w="1019"/>
            <w:gridCol w:w="1326"/>
            <w:gridCol w:w="654"/>
            <w:gridCol w:w="1066"/>
            <w:gridCol w:w="1092"/>
            <w:gridCol w:w="877"/>
            <w:gridCol w:w="1207"/>
            <w:gridCol w:w="1466"/>
          </w:tblGrid>
        </w:tblGridChange>
      </w:tblGrid>
      <w:tr>
        <w:trPr>
          <w:cantSplit w:val="0"/>
          <w:trHeight w:val="414" w:hRule="atLeast"/>
          <w:tblHeader w:val="0"/>
        </w:trPr>
        <w:tc>
          <w:tcPr>
            <w:vMerge w:val="restart"/>
            <w:shd w:fill="d9d9d9" w:val="clear"/>
            <w:vAlign w:val="center"/>
          </w:tcPr>
          <w:p w:rsidR="00000000" w:rsidDel="00000000" w:rsidP="00000000" w:rsidRDefault="00000000" w:rsidRPr="00000000" w14:paraId="0000005C">
            <w:pPr>
              <w:jc w:val="both"/>
              <w:rPr>
                <w:rFonts w:ascii="Arial" w:cs="Arial" w:eastAsia="Arial" w:hAnsi="Arial"/>
                <w:color w:val="000000"/>
              </w:rPr>
            </w:pPr>
            <w:r w:rsidDel="00000000" w:rsidR="00000000" w:rsidRPr="00000000">
              <w:rPr>
                <w:rFonts w:ascii="Arial" w:cs="Arial" w:eastAsia="Arial" w:hAnsi="Arial"/>
                <w:color w:val="000000"/>
                <w:rtl w:val="0"/>
              </w:rPr>
              <w:t xml:space="preserve">Project name</w:t>
            </w:r>
          </w:p>
          <w:p w:rsidR="00000000" w:rsidDel="00000000" w:rsidP="00000000" w:rsidRDefault="00000000" w:rsidRPr="00000000" w14:paraId="0000005D">
            <w:pPr>
              <w:jc w:val="both"/>
              <w:rPr>
                <w:rFonts w:ascii="Arial" w:cs="Arial" w:eastAsia="Arial" w:hAnsi="Arial"/>
              </w:rPr>
            </w:pPr>
            <w:r w:rsidDel="00000000" w:rsidR="00000000" w:rsidRPr="00000000">
              <w:rPr>
                <w:rFonts w:ascii="Arial" w:cs="Arial" w:eastAsia="Arial" w:hAnsi="Arial"/>
                <w:color w:val="000000"/>
                <w:rtl w:val="0"/>
              </w:rPr>
              <w:t xml:space="preserve">and country</w:t>
            </w:r>
            <w:r w:rsidDel="00000000" w:rsidR="00000000" w:rsidRPr="00000000">
              <w:rPr>
                <w:rtl w:val="0"/>
              </w:rPr>
            </w:r>
          </w:p>
        </w:tc>
        <w:tc>
          <w:tcPr>
            <w:vMerge w:val="restart"/>
            <w:shd w:fill="d9d9d9" w:val="clear"/>
            <w:vAlign w:val="center"/>
          </w:tcPr>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color w:val="000000"/>
                <w:rtl w:val="0"/>
              </w:rPr>
              <w:t xml:space="preserve">Name of client, address and contact person</w:t>
            </w:r>
            <w:r w:rsidDel="00000000" w:rsidR="00000000" w:rsidRPr="00000000">
              <w:rPr>
                <w:rtl w:val="0"/>
              </w:rPr>
            </w:r>
          </w:p>
        </w:tc>
        <w:tc>
          <w:tcPr>
            <w:vMerge w:val="restart"/>
            <w:shd w:fill="d9d9d9" w:val="clear"/>
            <w:vAlign w:val="center"/>
          </w:tcPr>
          <w:p w:rsidR="00000000" w:rsidDel="00000000" w:rsidP="00000000" w:rsidRDefault="00000000" w:rsidRPr="00000000" w14:paraId="0000005F">
            <w:pPr>
              <w:rPr>
                <w:rFonts w:ascii="Arial" w:cs="Arial" w:eastAsia="Arial" w:hAnsi="Arial"/>
              </w:rPr>
            </w:pPr>
            <w:r w:rsidDel="00000000" w:rsidR="00000000" w:rsidRPr="00000000">
              <w:rPr>
                <w:rFonts w:ascii="Arial" w:cs="Arial" w:eastAsia="Arial" w:hAnsi="Arial"/>
                <w:color w:val="000000"/>
                <w:rtl w:val="0"/>
              </w:rPr>
              <w:t xml:space="preserve">Type of work performed and contract start date</w:t>
            </w:r>
            <w:r w:rsidDel="00000000" w:rsidR="00000000" w:rsidRPr="00000000">
              <w:rPr>
                <w:rtl w:val="0"/>
              </w:rPr>
            </w:r>
          </w:p>
        </w:tc>
        <w:tc>
          <w:tcPr>
            <w:vMerge w:val="restart"/>
            <w:shd w:fill="d9d9d9" w:val="clear"/>
          </w:tcPr>
          <w:p w:rsidR="00000000" w:rsidDel="00000000" w:rsidP="00000000" w:rsidRDefault="00000000" w:rsidRPr="00000000" w14:paraId="00000060">
            <w:pPr>
              <w:rPr>
                <w:rFonts w:ascii="Arial" w:cs="Arial" w:eastAsia="Arial" w:hAnsi="Arial"/>
              </w:rPr>
            </w:pPr>
            <w:r w:rsidDel="00000000" w:rsidR="00000000" w:rsidRPr="00000000">
              <w:rPr>
                <w:rFonts w:ascii="Arial" w:cs="Arial" w:eastAsia="Arial" w:hAnsi="Arial"/>
                <w:rtl w:val="0"/>
              </w:rPr>
              <w:t xml:space="preserve">SOP in Use </w:t>
            </w:r>
          </w:p>
        </w:tc>
        <w:tc>
          <w:tcPr>
            <w:vMerge w:val="restart"/>
            <w:shd w:fill="d9d9d9" w:val="clear"/>
            <w:vAlign w:val="center"/>
          </w:tcPr>
          <w:p w:rsidR="00000000" w:rsidDel="00000000" w:rsidP="00000000" w:rsidRDefault="00000000" w:rsidRPr="00000000" w14:paraId="00000061">
            <w:pPr>
              <w:rPr>
                <w:rFonts w:ascii="Arial" w:cs="Arial" w:eastAsia="Arial" w:hAnsi="Arial"/>
              </w:rPr>
            </w:pPr>
            <w:r w:rsidDel="00000000" w:rsidR="00000000" w:rsidRPr="00000000">
              <w:rPr>
                <w:rFonts w:ascii="Arial" w:cs="Arial" w:eastAsia="Arial" w:hAnsi="Arial"/>
                <w:rtl w:val="0"/>
              </w:rPr>
              <w:t xml:space="preserve">Value of Contract</w:t>
            </w:r>
          </w:p>
        </w:tc>
        <w:tc>
          <w:tcPr>
            <w:gridSpan w:val="2"/>
            <w:shd w:fill="d9d9d9" w:val="clear"/>
            <w:vAlign w:val="center"/>
          </w:tcPr>
          <w:p w:rsidR="00000000" w:rsidDel="00000000" w:rsidP="00000000" w:rsidRDefault="00000000" w:rsidRPr="00000000" w14:paraId="00000062">
            <w:pPr>
              <w:jc w:val="both"/>
              <w:rPr>
                <w:rFonts w:ascii="Arial" w:cs="Arial" w:eastAsia="Arial" w:hAnsi="Arial"/>
              </w:rPr>
            </w:pPr>
            <w:r w:rsidDel="00000000" w:rsidR="00000000" w:rsidRPr="00000000">
              <w:rPr>
                <w:rFonts w:ascii="Arial" w:cs="Arial" w:eastAsia="Arial" w:hAnsi="Arial"/>
                <w:rtl w:val="0"/>
              </w:rPr>
              <w:t xml:space="preserve">Date of completion of Delivery</w:t>
            </w:r>
          </w:p>
        </w:tc>
        <w:tc>
          <w:tcPr>
            <w:vMerge w:val="restart"/>
            <w:shd w:fill="d9d9d9" w:val="clear"/>
            <w:vAlign w:val="center"/>
          </w:tcPr>
          <w:p w:rsidR="00000000" w:rsidDel="00000000" w:rsidP="00000000" w:rsidRDefault="00000000" w:rsidRPr="00000000" w14:paraId="00000064">
            <w:pPr>
              <w:rPr>
                <w:rFonts w:ascii="Arial" w:cs="Arial" w:eastAsia="Arial" w:hAnsi="Arial"/>
              </w:rPr>
            </w:pPr>
            <w:r w:rsidDel="00000000" w:rsidR="00000000" w:rsidRPr="00000000">
              <w:rPr>
                <w:rFonts w:ascii="Arial" w:cs="Arial" w:eastAsia="Arial" w:hAnsi="Arial"/>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065">
            <w:pPr>
              <w:rPr>
                <w:rFonts w:ascii="Arial" w:cs="Arial" w:eastAsia="Arial" w:hAnsi="Arial"/>
              </w:rPr>
            </w:pPr>
            <w:r w:rsidDel="00000000" w:rsidR="00000000" w:rsidRPr="00000000">
              <w:rPr>
                <w:rFonts w:ascii="Arial" w:cs="Arial" w:eastAsia="Arial" w:hAnsi="Arial"/>
                <w:rtl w:val="0"/>
              </w:rPr>
              <w:t xml:space="preserve">Was performance of services satisfactory</w:t>
            </w:r>
          </w:p>
        </w:tc>
      </w:tr>
      <w:tr>
        <w:trPr>
          <w:cantSplit w:val="0"/>
          <w:trHeight w:val="133" w:hRule="atLeast"/>
          <w:tblHeader w:val="0"/>
        </w:trPr>
        <w:tc>
          <w:tcPr>
            <w:vMerge w:val="continue"/>
            <w:shd w:fill="d9d9d9" w:val="clear"/>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shd w:fill="d9d9d9" w:val="clear"/>
            <w:vAlign w:val="center"/>
          </w:tcPr>
          <w:p w:rsidR="00000000" w:rsidDel="00000000" w:rsidP="00000000" w:rsidRDefault="00000000" w:rsidRPr="00000000" w14:paraId="0000006B">
            <w:pPr>
              <w:jc w:val="both"/>
              <w:rPr>
                <w:rFonts w:ascii="Arial" w:cs="Arial" w:eastAsia="Arial" w:hAnsi="Arial"/>
              </w:rPr>
            </w:pPr>
            <w:r w:rsidDel="00000000" w:rsidR="00000000" w:rsidRPr="00000000">
              <w:rPr>
                <w:rFonts w:ascii="Arial" w:cs="Arial" w:eastAsia="Arial" w:hAnsi="Arial"/>
                <w:rtl w:val="0"/>
              </w:rPr>
              <w:t xml:space="preserve">As per Contract</w:t>
            </w:r>
          </w:p>
        </w:tc>
        <w:tc>
          <w:tcPr>
            <w:shd w:fill="d9d9d9" w:val="clear"/>
            <w:vAlign w:val="center"/>
          </w:tcPr>
          <w:p w:rsidR="00000000" w:rsidDel="00000000" w:rsidP="00000000" w:rsidRDefault="00000000" w:rsidRPr="00000000" w14:paraId="0000006C">
            <w:pPr>
              <w:jc w:val="both"/>
              <w:rPr>
                <w:rFonts w:ascii="Arial" w:cs="Arial" w:eastAsia="Arial" w:hAnsi="Arial"/>
              </w:rPr>
            </w:pPr>
            <w:r w:rsidDel="00000000" w:rsidR="00000000" w:rsidRPr="00000000">
              <w:rPr>
                <w:rFonts w:ascii="Arial" w:cs="Arial" w:eastAsia="Arial" w:hAnsi="Arial"/>
                <w:rtl w:val="0"/>
              </w:rPr>
              <w:t xml:space="preserve">Actual</w:t>
            </w:r>
          </w:p>
        </w:tc>
        <w:tc>
          <w:tcPr>
            <w:vMerge w:val="continue"/>
            <w:shd w:fill="d9d9d9" w:val="cle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215" w:hRule="atLeast"/>
          <w:tblHeader w:val="0"/>
        </w:trPr>
        <w:tc>
          <w:tcPr/>
          <w:p w:rsidR="00000000" w:rsidDel="00000000" w:rsidP="00000000" w:rsidRDefault="00000000" w:rsidRPr="00000000" w14:paraId="0000006F">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70">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71">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72">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73">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74">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75">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76">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77">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78">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79">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7A">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7B">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7C">
            <w:pPr>
              <w:jc w:val="both"/>
              <w:rPr>
                <w:rFonts w:ascii="Arial" w:cs="Arial" w:eastAsia="Arial" w:hAnsi="Arial"/>
                <w:highlight w:val="cyan"/>
              </w:rPr>
            </w:pPr>
            <w:r w:rsidDel="00000000" w:rsidR="00000000" w:rsidRPr="00000000">
              <w:rPr>
                <w:rtl w:val="0"/>
              </w:rPr>
            </w:r>
          </w:p>
        </w:tc>
      </w:tr>
      <w:tr>
        <w:trPr>
          <w:cantSplit w:val="0"/>
          <w:trHeight w:val="199" w:hRule="atLeast"/>
          <w:tblHeader w:val="0"/>
        </w:trPr>
        <w:tc>
          <w:tcPr/>
          <w:p w:rsidR="00000000" w:rsidDel="00000000" w:rsidP="00000000" w:rsidRDefault="00000000" w:rsidRPr="00000000" w14:paraId="0000007D">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7E">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7F">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80">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81">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82">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83">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84">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85">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86">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87">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88">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89">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8A">
            <w:pPr>
              <w:jc w:val="both"/>
              <w:rPr>
                <w:rFonts w:ascii="Arial" w:cs="Arial" w:eastAsia="Arial" w:hAnsi="Arial"/>
                <w:highlight w:val="cyan"/>
              </w:rPr>
            </w:pPr>
            <w:r w:rsidDel="00000000" w:rsidR="00000000" w:rsidRPr="00000000">
              <w:rPr>
                <w:rtl w:val="0"/>
              </w:rPr>
            </w:r>
          </w:p>
        </w:tc>
      </w:tr>
      <w:tr>
        <w:trPr>
          <w:cantSplit w:val="0"/>
          <w:trHeight w:val="215" w:hRule="atLeast"/>
          <w:tblHeader w:val="0"/>
        </w:trPr>
        <w:tc>
          <w:tcPr/>
          <w:p w:rsidR="00000000" w:rsidDel="00000000" w:rsidP="00000000" w:rsidRDefault="00000000" w:rsidRPr="00000000" w14:paraId="0000008B">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8C">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8D">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8E">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8F">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90">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91">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92">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93">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94">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95">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96">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97">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98">
            <w:pPr>
              <w:jc w:val="both"/>
              <w:rPr>
                <w:rFonts w:ascii="Arial" w:cs="Arial" w:eastAsia="Arial" w:hAnsi="Arial"/>
                <w:highlight w:val="cyan"/>
              </w:rPr>
            </w:pPr>
            <w:r w:rsidDel="00000000" w:rsidR="00000000" w:rsidRPr="00000000">
              <w:rPr>
                <w:rtl w:val="0"/>
              </w:rPr>
            </w:r>
          </w:p>
        </w:tc>
      </w:tr>
      <w:tr>
        <w:trPr>
          <w:cantSplit w:val="0"/>
          <w:trHeight w:val="215" w:hRule="atLeast"/>
          <w:tblHeader w:val="0"/>
        </w:trPr>
        <w:tc>
          <w:tcPr/>
          <w:p w:rsidR="00000000" w:rsidDel="00000000" w:rsidP="00000000" w:rsidRDefault="00000000" w:rsidRPr="00000000" w14:paraId="00000099">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9A">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9B">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9C">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9D">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9E">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9F">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A0">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A1">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A2">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A3">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A4">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A5">
            <w:pPr>
              <w:jc w:val="both"/>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A6">
            <w:pPr>
              <w:jc w:val="both"/>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A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0"/>
          <w:i w:val="0"/>
          <w:smallCaps w:val="0"/>
          <w:strike w:val="0"/>
          <w:color w:val="518ecb"/>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8">
      <w:pPr>
        <w:tabs>
          <w:tab w:val="left" w:leader="none" w:pos="990"/>
          <w:tab w:val="left" w:leader="none" w:pos="5040"/>
          <w:tab w:val="left" w:leader="none" w:pos="5850"/>
        </w:tabs>
        <w:jc w:val="both"/>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A9">
      <w:pPr>
        <w:tabs>
          <w:tab w:val="left" w:leader="none" w:pos="990"/>
        </w:tabs>
        <w:jc w:val="both"/>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AA">
      <w:pPr>
        <w:tabs>
          <w:tab w:val="left" w:leader="none" w:pos="990"/>
        </w:tabs>
        <w:jc w:val="both"/>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AB">
      <w:pPr>
        <w:jc w:val="both"/>
        <w:rPr>
          <w:highlight w:val="yellow"/>
        </w:rPr>
      </w:pPr>
      <w:r w:rsidDel="00000000" w:rsidR="00000000" w:rsidRPr="00000000">
        <w:rPr>
          <w:color w:val="000000"/>
          <w:rtl w:val="0"/>
        </w:rPr>
        <w:t xml:space="preserve">Signature   : _____________________________________________________________</w:t>
      </w:r>
      <w:r w:rsidDel="00000000" w:rsidR="00000000" w:rsidRPr="00000000">
        <w:rPr>
          <w:rtl w:val="0"/>
        </w:rPr>
      </w:r>
    </w:p>
    <w:p w:rsidR="00000000" w:rsidDel="00000000" w:rsidP="00000000" w:rsidRDefault="00000000" w:rsidRPr="00000000" w14:paraId="000000AC">
      <w:pPr>
        <w:jc w:val="both"/>
        <w:rPr>
          <w:color w:val="518ecb"/>
        </w:rPr>
      </w:pPr>
      <w:r w:rsidDel="00000000" w:rsidR="00000000" w:rsidRPr="00000000">
        <w:rPr>
          <w:rtl w:val="0"/>
        </w:rPr>
      </w:r>
    </w:p>
    <w:p w:rsidR="00000000" w:rsidDel="00000000" w:rsidP="00000000" w:rsidRDefault="00000000" w:rsidRPr="00000000" w14:paraId="000000A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D: Format for Resume </w:t>
      </w:r>
    </w:p>
    <w:p w:rsidR="00000000" w:rsidDel="00000000" w:rsidP="00000000" w:rsidRDefault="00000000" w:rsidRPr="00000000" w14:paraId="000000A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both"/>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A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GUIDELINES FOR THE PREPARATION OF RESUMES</w:t>
      </w:r>
    </w:p>
    <w:p w:rsidR="00000000" w:rsidDel="00000000" w:rsidP="00000000" w:rsidRDefault="00000000" w:rsidRPr="00000000" w14:paraId="000000B0">
      <w:pPr>
        <w:keepNext w:val="0"/>
        <w:keepLines w:val="0"/>
        <w:widowControl w:val="1"/>
        <w:numPr>
          <w:ilvl w:val="7"/>
          <w:numId w:val="1"/>
        </w:numPr>
        <w:pBdr>
          <w:top w:space="0" w:sz="0" w:val="nil"/>
          <w:left w:space="0" w:sz="0" w:val="nil"/>
          <w:bottom w:space="0" w:sz="0" w:val="nil"/>
          <w:right w:space="0" w:sz="0" w:val="nil"/>
          <w:between w:space="0" w:sz="0" w:val="nil"/>
        </w:pBdr>
        <w:shd w:fill="auto" w:val="clear"/>
        <w:spacing w:after="60" w:before="240" w:line="240" w:lineRule="auto"/>
        <w:ind w:left="1440" w:right="0" w:hanging="1440"/>
        <w:jc w:val="left"/>
        <w:rPr>
          <w:rFonts w:ascii="Arial" w:cs="Arial" w:eastAsia="Arial" w:hAnsi="Arial"/>
          <w:b w:val="0"/>
          <w:i w:val="0"/>
          <w:smallCaps w:val="0"/>
          <w:strike w:val="0"/>
          <w:color w:val="40404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165100</wp:posOffset>
                </wp:positionV>
                <wp:extent cx="5490510" cy="111500"/>
                <wp:effectExtent b="0" l="0" r="0" t="0"/>
                <wp:wrapNone/>
                <wp:docPr id="52" name=""/>
                <a:graphic>
                  <a:graphicData uri="http://schemas.microsoft.com/office/word/2010/wordprocessingShape">
                    <wps:wsp>
                      <wps:cNvCnPr/>
                      <wps:spPr>
                        <a:xfrm>
                          <a:off x="2645345" y="3779683"/>
                          <a:ext cx="5401310" cy="635"/>
                        </a:xfrm>
                        <a:prstGeom prst="straightConnector1">
                          <a:avLst/>
                        </a:prstGeom>
                        <a:noFill/>
                        <a:ln cap="sq" cmpd="sng" w="22300">
                          <a:solidFill>
                            <a:srgbClr val="D4D4D4"/>
                          </a:solidFill>
                          <a:prstDash val="solid"/>
                          <a:miter lim="800000"/>
                          <a:headEnd len="sm" w="sm" type="none"/>
                          <a:tailEnd len="sm" w="sm" type="none"/>
                        </a:ln>
                        <a:effectLst>
                          <a:outerShdw blurRad="63500" rotWithShape="0" algn="ctr" dir="21223362" dist="108651">
                            <a:srgbClr val="000000">
                              <a:alpha val="73333"/>
                            </a:srgbClr>
                          </a:outerShdw>
                        </a:effectLst>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165100</wp:posOffset>
                </wp:positionV>
                <wp:extent cx="5490510" cy="111500"/>
                <wp:effectExtent b="0" l="0" r="0" t="0"/>
                <wp:wrapNone/>
                <wp:docPr id="52"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490510" cy="111500"/>
                        </a:xfrm>
                        <a:prstGeom prst="rect"/>
                        <a:ln/>
                      </pic:spPr>
                    </pic:pic>
                  </a:graphicData>
                </a:graphic>
              </wp:anchor>
            </w:drawing>
          </mc:Fallback>
        </mc:AlternateContent>
      </w:r>
    </w:p>
    <w:p w:rsidR="00000000" w:rsidDel="00000000" w:rsidP="00000000" w:rsidRDefault="00000000" w:rsidRPr="00000000" w14:paraId="000000B1">
      <w:pPr>
        <w:jc w:val="center"/>
        <w:rPr/>
      </w:pPr>
      <w:r w:rsidDel="00000000" w:rsidR="00000000" w:rsidRPr="00000000">
        <w:rPr>
          <w:rtl w:val="0"/>
        </w:rPr>
        <w:t xml:space="preserve">Please ensure that management and operations staff proposed for this pre-qualification provide ALL the information requested in these guidelines. </w:t>
      </w:r>
    </w:p>
    <w:p w:rsidR="00000000" w:rsidDel="00000000" w:rsidP="00000000" w:rsidRDefault="00000000" w:rsidRPr="00000000" w14:paraId="000000B2">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5482890" cy="111500"/>
                <wp:effectExtent b="0" l="0" r="0" t="0"/>
                <wp:wrapNone/>
                <wp:docPr id="51" name=""/>
                <a:graphic>
                  <a:graphicData uri="http://schemas.microsoft.com/office/word/2010/wordprocessingShape">
                    <wps:wsp>
                      <wps:cNvCnPr/>
                      <wps:spPr>
                        <a:xfrm>
                          <a:off x="2649155" y="3780000"/>
                          <a:ext cx="5393690" cy="0"/>
                        </a:xfrm>
                        <a:prstGeom prst="straightConnector1">
                          <a:avLst/>
                        </a:prstGeom>
                        <a:noFill/>
                        <a:ln cap="sq" cmpd="sng" w="22300">
                          <a:solidFill>
                            <a:srgbClr val="D4D4D4"/>
                          </a:solidFill>
                          <a:prstDash val="solid"/>
                          <a:miter lim="800000"/>
                          <a:headEnd len="sm" w="sm" type="none"/>
                          <a:tailEnd len="sm" w="sm" type="none"/>
                        </a:ln>
                        <a:effectLst>
                          <a:outerShdw blurRad="63500" rotWithShape="0" algn="ctr" dir="21223362" dist="108651">
                            <a:srgbClr val="000000">
                              <a:alpha val="73333"/>
                            </a:srgbClr>
                          </a:outerShdw>
                        </a:effectLst>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5482890" cy="111500"/>
                <wp:effectExtent b="0" l="0" r="0" t="0"/>
                <wp:wrapNone/>
                <wp:docPr id="51"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5482890" cy="111500"/>
                        </a:xfrm>
                        <a:prstGeom prst="rect"/>
                        <a:ln/>
                      </pic:spPr>
                    </pic:pic>
                  </a:graphicData>
                </a:graphic>
              </wp:anchor>
            </w:drawing>
          </mc:Fallback>
        </mc:AlternateConten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w:t>
      </w:r>
      <w:r w:rsidDel="00000000" w:rsidR="00000000" w:rsidRPr="00000000">
        <w:rPr>
          <w:rFonts w:ascii="Arial" w:cs="Arial" w:eastAsia="Arial" w:hAnsi="Arial"/>
          <w:b w:val="0"/>
          <w:i w:val="0"/>
          <w:smallCaps w:val="1"/>
          <w:strike w:val="0"/>
          <w:color w:val="000000"/>
          <w:sz w:val="20"/>
          <w:szCs w:val="20"/>
          <w:u w:val="none"/>
          <w:shd w:fill="auto" w:val="clear"/>
          <w:vertAlign w:val="baseline"/>
          <w:rtl w:val="0"/>
        </w:rPr>
        <w:t xml:space="preserve">CURRICULUM VITAE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Personal data </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(Last, First, Middle Initial) </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 </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City, Region/State, Postal Code </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Telephone/Facsimile (Please note this number may be used for confidential communications) </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address </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DOB: Age: </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Nationality/Nationalities (Please indicate all the nationalities held.) </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Gender</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Marital Status </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II. Education </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the degree(s) and major area of study. Indicate the date (in reverse chronological order), the name of the institution and location where the degree or qualifications were earned obtained. Military promotional courses and only proficiency courses with a specific bearing on the position to be filled should also be included. </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III. Summary of Professional skills and/or expertise </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Field of expertise (be as specific as possible) i.e. Management, Demining, EOD, Mine Awareness, Finance, Human Resources, or Procurement etc. </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Credentials or professional training relevant to expertise (i.e. Military Command &amp; Staff College, Explosive Ordnance Disposal, Improvised Explosive Device Disposal etc.). </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Computer skills (both hardware and software).</w:t>
        <w:br w:type="textWrapping"/>
        <w:t xml:space="preserve">Provide certified true copies of all qualifications and certifications.</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IV. Summary of relevant work experience </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provide an overview of work history in reverse chronological order, ie, starting with the most recent. Provide dates, title/military rank, employer, type of business, location, the area of work and major accomplishments. </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indicate any management experience including specific achievements. </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specify any UN related experience - make the difference between UN Contractor and or UN Staff Member</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 Languages </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Mother tongue </w:t>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languages. Indicate written and verbal proficiency (Fluent/full working knowledge/minimal working knowledge). </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 Other </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name three referees (with complete addresses) who can provide information on professional achievements. </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ensure the following statement is included in the resume and that it is signed and dated. </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CERTIFY THAT ALL INFORMATION STATED IN THE DOCUMENT IS TRUE AND COMPLETE. </w:t>
      </w:r>
    </w:p>
    <w:p w:rsidR="00000000" w:rsidDel="00000000" w:rsidP="00000000" w:rsidRDefault="00000000" w:rsidRPr="00000000" w14:paraId="000000D8">
      <w:pPr>
        <w:tabs>
          <w:tab w:val="center" w:leader="none" w:pos="4680"/>
        </w:tabs>
        <w:rPr/>
      </w:pPr>
      <w:r w:rsidDel="00000000" w:rsidR="00000000" w:rsidRPr="00000000">
        <w:rPr>
          <w:rtl w:val="0"/>
        </w:rPr>
        <w:t xml:space="preserve">Note: The Company should please verify and check that the information contained in the document is true and correct.</w:t>
      </w:r>
    </w:p>
    <w:p w:rsidR="00000000" w:rsidDel="00000000" w:rsidP="00000000" w:rsidRDefault="00000000" w:rsidRPr="00000000" w14:paraId="000000D9">
      <w:pPr>
        <w:spacing w:after="240" w:lineRule="auto"/>
        <w:jc w:val="both"/>
        <w:rPr>
          <w:b w:val="1"/>
        </w:rPr>
      </w:pPr>
      <w:r w:rsidDel="00000000" w:rsidR="00000000" w:rsidRPr="00000000">
        <w:rPr>
          <w:rtl w:val="0"/>
        </w:rPr>
      </w:r>
    </w:p>
    <w:p w:rsidR="00000000" w:rsidDel="00000000" w:rsidP="00000000" w:rsidRDefault="00000000" w:rsidRPr="00000000" w14:paraId="000000DA">
      <w:pPr>
        <w:keepNext w:val="1"/>
        <w:keepLines w:val="1"/>
        <w:spacing w:after="120" w:before="360" w:lineRule="auto"/>
        <w:jc w:val="both"/>
        <w:rPr>
          <w:b w:val="1"/>
          <w:color w:val="518ecb"/>
          <w:sz w:val="28"/>
          <w:szCs w:val="28"/>
        </w:rPr>
      </w:pPr>
      <w:r w:rsidDel="00000000" w:rsidR="00000000" w:rsidRPr="00000000">
        <w:rPr>
          <w:b w:val="1"/>
          <w:color w:val="518ecb"/>
          <w:sz w:val="28"/>
          <w:szCs w:val="28"/>
          <w:rtl w:val="0"/>
        </w:rPr>
        <w:t xml:space="preserve">Form E: Financial Information</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spacing w:after="60" w:lineRule="auto"/>
        <w:jc w:val="both"/>
        <w:rPr/>
      </w:pPr>
      <w:r w:rsidDel="00000000" w:rsidR="00000000" w:rsidRPr="00000000">
        <w:rPr>
          <w:rtl w:val="0"/>
        </w:rPr>
        <w:t xml:space="preserve">PQ reference no: </w:t>
      </w:r>
      <w:r w:rsidDel="00000000" w:rsidR="00000000" w:rsidRPr="00000000">
        <w:rPr>
          <w:highlight w:val="cyan"/>
          <w:rtl w:val="0"/>
        </w:rPr>
        <w:t xml:space="preserve">[insert PQ reference No.]</w:t>
      </w:r>
      <w:r w:rsidDel="00000000" w:rsidR="00000000" w:rsidRPr="00000000">
        <w:rPr>
          <w:rtl w:val="0"/>
        </w:rPr>
      </w:r>
    </w:p>
    <w:p w:rsidR="00000000" w:rsidDel="00000000" w:rsidP="00000000" w:rsidRDefault="00000000" w:rsidRPr="00000000" w14:paraId="000000DD">
      <w:pPr>
        <w:spacing w:after="60" w:lineRule="auto"/>
        <w:jc w:val="both"/>
        <w:rPr/>
      </w:pPr>
      <w:r w:rsidDel="00000000" w:rsidR="00000000" w:rsidRPr="00000000">
        <w:rPr>
          <w:rtl w:val="0"/>
        </w:rPr>
        <w:t xml:space="preserve">Name of Organization: </w:t>
      </w:r>
      <w:r w:rsidDel="00000000" w:rsidR="00000000" w:rsidRPr="00000000">
        <w:rPr>
          <w:highlight w:val="cyan"/>
          <w:rtl w:val="0"/>
        </w:rPr>
        <w:t xml:space="preserve">[insert name of Organization]</w:t>
      </w:r>
      <w:r w:rsidDel="00000000" w:rsidR="00000000" w:rsidRPr="00000000">
        <w:rPr>
          <w:rtl w:val="0"/>
        </w:rPr>
      </w:r>
    </w:p>
    <w:p w:rsidR="00000000" w:rsidDel="00000000" w:rsidP="00000000" w:rsidRDefault="00000000" w:rsidRPr="00000000" w14:paraId="000000DE">
      <w:pPr>
        <w:spacing w:after="60" w:lineRule="auto"/>
        <w:jc w:val="both"/>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DF">
      <w:pPr>
        <w:spacing w:after="60" w:lineRule="auto"/>
        <w:jc w:val="both"/>
        <w:rPr>
          <w:b w:val="1"/>
          <w:color w:val="518ecb"/>
          <w:u w:val="single"/>
        </w:rPr>
      </w:pPr>
      <w:r w:rsidDel="00000000" w:rsidR="00000000" w:rsidRPr="00000000">
        <w:rPr>
          <w:rtl w:val="0"/>
        </w:rPr>
      </w:r>
    </w:p>
    <w:p w:rsidR="00000000" w:rsidDel="00000000" w:rsidP="00000000" w:rsidRDefault="00000000" w:rsidRPr="00000000" w14:paraId="000000E0">
      <w:pPr>
        <w:spacing w:after="60" w:lineRule="auto"/>
        <w:jc w:val="both"/>
        <w:rPr/>
      </w:pPr>
      <w:r w:rsidDel="00000000" w:rsidR="00000000" w:rsidRPr="00000000">
        <w:rPr>
          <w:rtl w:val="0"/>
        </w:rPr>
        <w:t xml:space="preserve">To facilitate the evaluation of your submission, applicants are required to complete Form F in addition to providing your audited financial statements. UNOPS will assess the financial health of applicants based on the financial statements submitted by reviewing any of the following ratios under B.1.1, B.1.2 and B.1.3 (commercial companies) and B.3.1 and B.3.2 (NGOs). </w:t>
      </w:r>
      <w:r w:rsidDel="00000000" w:rsidR="00000000" w:rsidRPr="00000000">
        <w:rPr>
          <w:b w:val="1"/>
          <w:rtl w:val="0"/>
        </w:rPr>
        <w:t xml:space="preserve">In addition to complying with any of the financial ratios under B.3.1 and B.3.2, NGOs must also be compliant with B.3.3 to pass requirement B.3.</w:t>
      </w:r>
      <w:r w:rsidDel="00000000" w:rsidR="00000000" w:rsidRPr="00000000">
        <w:rPr>
          <w:rtl w:val="0"/>
        </w:rPr>
      </w:r>
    </w:p>
    <w:p w:rsidR="00000000" w:rsidDel="00000000" w:rsidP="00000000" w:rsidRDefault="00000000" w:rsidRPr="00000000" w14:paraId="000000E1">
      <w:pPr>
        <w:spacing w:after="60" w:lineRule="auto"/>
        <w:jc w:val="both"/>
        <w:rPr/>
      </w:pPr>
      <w:r w:rsidDel="00000000" w:rsidR="00000000" w:rsidRPr="00000000">
        <w:rPr>
          <w:rtl w:val="0"/>
        </w:rPr>
      </w:r>
    </w:p>
    <w:p w:rsidR="00000000" w:rsidDel="00000000" w:rsidP="00000000" w:rsidRDefault="00000000" w:rsidRPr="00000000" w14:paraId="000000E2">
      <w:pPr>
        <w:spacing w:after="60" w:lineRule="auto"/>
        <w:jc w:val="both"/>
        <w:rPr>
          <w:b w:val="1"/>
        </w:rPr>
      </w:pPr>
      <w:r w:rsidDel="00000000" w:rsidR="00000000" w:rsidRPr="00000000">
        <w:rPr>
          <w:b w:val="1"/>
          <w:rtl w:val="0"/>
        </w:rPr>
        <w:t xml:space="preserve">Commercial Companies:</w:t>
      </w:r>
    </w:p>
    <w:p w:rsidR="00000000" w:rsidDel="00000000" w:rsidP="00000000" w:rsidRDefault="00000000" w:rsidRPr="00000000" w14:paraId="000000E3">
      <w:pPr>
        <w:spacing w:after="60" w:lineRule="auto"/>
        <w:jc w:val="both"/>
        <w:rPr/>
      </w:pPr>
      <w:r w:rsidDel="00000000" w:rsidR="00000000" w:rsidRPr="00000000">
        <w:rPr>
          <w:rtl w:val="0"/>
        </w:rPr>
      </w:r>
    </w:p>
    <w:tbl>
      <w:tblPr>
        <w:tblStyle w:val="Table3"/>
        <w:tblW w:w="9735.0" w:type="dxa"/>
        <w:jc w:val="left"/>
        <w:tblInd w:w="4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5"/>
        <w:gridCol w:w="2940"/>
        <w:gridCol w:w="2835"/>
        <w:gridCol w:w="3285"/>
        <w:tblGridChange w:id="0">
          <w:tblGrid>
            <w:gridCol w:w="675"/>
            <w:gridCol w:w="2940"/>
            <w:gridCol w:w="2835"/>
            <w:gridCol w:w="3285"/>
          </w:tblGrid>
        </w:tblGridChange>
      </w:tblGrid>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E4">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No</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Financial Ratio</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Applicant’s Financial Ratios </w:t>
            </w:r>
          </w:p>
          <w:p w:rsidR="00000000" w:rsidDel="00000000" w:rsidP="00000000" w:rsidRDefault="00000000" w:rsidRPr="00000000" w14:paraId="000000E7">
            <w:pPr>
              <w:widowControl w:val="0"/>
              <w:spacing w:line="276" w:lineRule="auto"/>
              <w:rPr>
                <w:rFonts w:ascii="Arial" w:cs="Arial" w:eastAsia="Arial" w:hAnsi="Arial"/>
                <w:b w:val="1"/>
                <w:i w:val="1"/>
              </w:rPr>
            </w:pPr>
            <w:r w:rsidDel="00000000" w:rsidR="00000000" w:rsidRPr="00000000">
              <w:rPr>
                <w:rtl w:val="0"/>
              </w:rPr>
            </w:r>
          </w:p>
          <w:p w:rsidR="00000000" w:rsidDel="00000000" w:rsidP="00000000" w:rsidRDefault="00000000" w:rsidRPr="00000000" w14:paraId="000000E8">
            <w:pPr>
              <w:widowControl w:val="0"/>
              <w:spacing w:line="276" w:lineRule="auto"/>
              <w:rPr>
                <w:rFonts w:ascii="Arial" w:cs="Arial" w:eastAsia="Arial" w:hAnsi="Arial"/>
                <w:b w:val="1"/>
              </w:rPr>
            </w:pPr>
            <w:r w:rsidDel="00000000" w:rsidR="00000000" w:rsidRPr="00000000">
              <w:rPr>
                <w:rFonts w:ascii="Arial" w:cs="Arial" w:eastAsia="Arial" w:hAnsi="Arial"/>
                <w:b w:val="1"/>
                <w:i w:val="1"/>
                <w:rtl w:val="0"/>
              </w:rPr>
              <w:t xml:space="preserve">(please indicate the figure and how it was calculated)</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E9">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Page number of financial statements where figures have been obtained </w:t>
            </w:r>
          </w:p>
          <w:p w:rsidR="00000000" w:rsidDel="00000000" w:rsidP="00000000" w:rsidRDefault="00000000" w:rsidRPr="00000000" w14:paraId="000000EA">
            <w:pPr>
              <w:widowControl w:val="0"/>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0EB">
            <w:pPr>
              <w:widowControl w:val="0"/>
              <w:spacing w:line="276" w:lineRule="auto"/>
              <w:rPr>
                <w:rFonts w:ascii="Arial" w:cs="Arial" w:eastAsia="Arial" w:hAnsi="Arial"/>
                <w:b w:val="1"/>
                <w:i w:val="1"/>
              </w:rPr>
            </w:pPr>
            <w:r w:rsidDel="00000000" w:rsidR="00000000" w:rsidRPr="00000000">
              <w:rPr>
                <w:rFonts w:ascii="Arial" w:cs="Arial" w:eastAsia="Arial" w:hAnsi="Arial"/>
                <w:b w:val="1"/>
                <w:i w:val="1"/>
                <w:rtl w:val="0"/>
              </w:rPr>
              <w:t xml:space="preserve">(Applicants submitting audited financial statements must highlight the relevant figures in the financial statements used to calculate the ratios)</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C">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B.1.1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D">
            <w:pPr>
              <w:widowControl w:val="0"/>
              <w:spacing w:line="276" w:lineRule="auto"/>
              <w:jc w:val="both"/>
              <w:rPr>
                <w:rFonts w:ascii="Arial" w:cs="Arial" w:eastAsia="Arial" w:hAnsi="Arial"/>
              </w:rPr>
            </w:pPr>
            <w:r w:rsidDel="00000000" w:rsidR="00000000" w:rsidRPr="00000000">
              <w:rPr>
                <w:rFonts w:ascii="Arial" w:cs="Arial" w:eastAsia="Arial" w:hAnsi="Arial"/>
                <w:b w:val="1"/>
                <w:rtl w:val="0"/>
              </w:rPr>
              <w:t xml:space="preserve">Current Ratio </w:t>
            </w:r>
            <w:r w:rsidDel="00000000" w:rsidR="00000000" w:rsidRPr="00000000">
              <w:rPr>
                <w:rFonts w:ascii="Arial" w:cs="Arial" w:eastAsia="Arial" w:hAnsi="Arial"/>
                <w:rtl w:val="0"/>
              </w:rPr>
              <w:t xml:space="preserve">= Current Assets / Current Liabilities</w:t>
            </w:r>
          </w:p>
          <w:p w:rsidR="00000000" w:rsidDel="00000000" w:rsidP="00000000" w:rsidRDefault="00000000" w:rsidRPr="00000000" w14:paraId="000000EE">
            <w:pPr>
              <w:widowControl w:val="0"/>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EF">
            <w:pPr>
              <w:widowControl w:val="0"/>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Current Ratio must be equal to or greater than 1 for the last 2 years. The average current ratio for the last 2 years will be considered.</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rPr>
                <w:rFonts w:ascii="Arial" w:cs="Arial" w:eastAsia="Arial" w:hAnsi="Arial"/>
              </w:rPr>
            </w:pPr>
            <w:r w:rsidDel="00000000" w:rsidR="00000000" w:rsidRPr="00000000">
              <w:rPr>
                <w:rFonts w:ascii="Arial" w:cs="Arial" w:eastAsia="Arial" w:hAnsi="Arial"/>
                <w:rtl w:val="0"/>
              </w:rPr>
              <w:t xml:space="preserve">Example:</w:t>
            </w:r>
          </w:p>
          <w:p w:rsidR="00000000" w:rsidDel="00000000" w:rsidP="00000000" w:rsidRDefault="00000000" w:rsidRPr="00000000" w14:paraId="000000F1">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2023: $120,000/$100,000 = 1.2</w:t>
            </w:r>
          </w:p>
          <w:p w:rsidR="00000000" w:rsidDel="00000000" w:rsidP="00000000" w:rsidRDefault="00000000" w:rsidRPr="00000000" w14:paraId="000000F2">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2022: $100,000/$90,000 = 1.11</w:t>
            </w:r>
          </w:p>
          <w:p w:rsidR="00000000" w:rsidDel="00000000" w:rsidP="00000000" w:rsidRDefault="00000000" w:rsidRPr="00000000" w14:paraId="000000F3">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F4">
            <w:pPr>
              <w:widowControl w:val="0"/>
              <w:spacing w:line="276" w:lineRule="auto"/>
              <w:rPr>
                <w:rFonts w:ascii="Arial" w:cs="Arial" w:eastAsia="Arial" w:hAnsi="Arial"/>
              </w:rPr>
            </w:pPr>
            <w:r w:rsidDel="00000000" w:rsidR="00000000" w:rsidRPr="00000000">
              <w:rPr>
                <w:rFonts w:ascii="Arial" w:cs="Arial" w:eastAsia="Arial" w:hAnsi="Arial"/>
                <w:rtl w:val="0"/>
              </w:rPr>
              <w:t xml:space="preserve">Average: 1.16</w:t>
            </w:r>
          </w:p>
          <w:p w:rsidR="00000000" w:rsidDel="00000000" w:rsidP="00000000" w:rsidRDefault="00000000" w:rsidRPr="00000000" w14:paraId="000000F5">
            <w:pPr>
              <w:widowControl w:val="0"/>
              <w:spacing w:line="276" w:lineRule="auto"/>
              <w:rPr>
                <w:rFonts w:ascii="Arial" w:cs="Arial" w:eastAsia="Arial" w:hAnsi="Arial"/>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6">
            <w:pPr>
              <w:widowControl w:val="0"/>
              <w:spacing w:line="276" w:lineRule="auto"/>
              <w:jc w:val="center"/>
              <w:rPr>
                <w:rFonts w:ascii="Arial" w:cs="Arial" w:eastAsia="Arial" w:hAnsi="Arial"/>
                <w:b w:val="1"/>
              </w:rPr>
            </w:pPr>
            <w:r w:rsidDel="00000000" w:rsidR="00000000" w:rsidRPr="00000000">
              <w:rPr>
                <w:rtl w:val="0"/>
              </w:rPr>
            </w:r>
          </w:p>
        </w:tc>
      </w:tr>
      <w:tr>
        <w:trPr>
          <w:cantSplit w:val="0"/>
          <w:trHeight w:val="75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7">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B.1.2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8">
            <w:pPr>
              <w:widowControl w:val="0"/>
              <w:spacing w:line="276" w:lineRule="auto"/>
              <w:jc w:val="both"/>
              <w:rPr>
                <w:rFonts w:ascii="Arial" w:cs="Arial" w:eastAsia="Arial" w:hAnsi="Arial"/>
              </w:rPr>
            </w:pPr>
            <w:r w:rsidDel="00000000" w:rsidR="00000000" w:rsidRPr="00000000">
              <w:rPr>
                <w:rFonts w:ascii="Arial" w:cs="Arial" w:eastAsia="Arial" w:hAnsi="Arial"/>
                <w:b w:val="1"/>
                <w:rtl w:val="0"/>
              </w:rPr>
              <w:t xml:space="preserve">Total Debt Ratio</w:t>
            </w:r>
            <w:r w:rsidDel="00000000" w:rsidR="00000000" w:rsidRPr="00000000">
              <w:rPr>
                <w:rFonts w:ascii="Arial" w:cs="Arial" w:eastAsia="Arial" w:hAnsi="Arial"/>
                <w:rtl w:val="0"/>
              </w:rPr>
              <w:t xml:space="preserve"> = Total Debt/Total Assets</w:t>
            </w:r>
          </w:p>
          <w:p w:rsidR="00000000" w:rsidDel="00000000" w:rsidP="00000000" w:rsidRDefault="00000000" w:rsidRPr="00000000" w14:paraId="000000F9">
            <w:pPr>
              <w:widowControl w:val="0"/>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FA">
            <w:pPr>
              <w:widowControl w:val="0"/>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Debt Ratio must be less than 1 for the last 2 years. </w:t>
            </w:r>
            <w:r w:rsidDel="00000000" w:rsidR="00000000" w:rsidRPr="00000000">
              <w:rPr>
                <w:rFonts w:ascii="Arial" w:cs="Arial" w:eastAsia="Arial" w:hAnsi="Arial"/>
                <w:b w:val="1"/>
                <w:highlight w:val="white"/>
                <w:rtl w:val="0"/>
              </w:rPr>
              <w:t xml:space="preserve">The average debt  ratio for the last 2 years will be considered.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B">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FC">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2023: </w:t>
            </w:r>
          </w:p>
          <w:p w:rsidR="00000000" w:rsidDel="00000000" w:rsidP="00000000" w:rsidRDefault="00000000" w:rsidRPr="00000000" w14:paraId="000000FD">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2022: </w:t>
            </w:r>
          </w:p>
          <w:p w:rsidR="00000000" w:rsidDel="00000000" w:rsidP="00000000" w:rsidRDefault="00000000" w:rsidRPr="00000000" w14:paraId="000000FE">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FF">
            <w:pPr>
              <w:widowControl w:val="0"/>
              <w:spacing w:line="276" w:lineRule="auto"/>
              <w:rPr>
                <w:rFonts w:ascii="Arial" w:cs="Arial" w:eastAsia="Arial" w:hAnsi="Arial"/>
              </w:rPr>
            </w:pPr>
            <w:r w:rsidDel="00000000" w:rsidR="00000000" w:rsidRPr="00000000">
              <w:rPr>
                <w:rFonts w:ascii="Arial" w:cs="Arial" w:eastAsia="Arial" w:hAnsi="Arial"/>
                <w:rtl w:val="0"/>
              </w:rPr>
              <w:t xml:space="preserve">or</w:t>
            </w:r>
          </w:p>
          <w:p w:rsidR="00000000" w:rsidDel="00000000" w:rsidP="00000000" w:rsidRDefault="00000000" w:rsidRPr="00000000" w14:paraId="00000100">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01">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2022:</w:t>
            </w:r>
          </w:p>
          <w:p w:rsidR="00000000" w:rsidDel="00000000" w:rsidP="00000000" w:rsidRDefault="00000000" w:rsidRPr="00000000" w14:paraId="00000102">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2021:</w:t>
            </w:r>
          </w:p>
          <w:p w:rsidR="00000000" w:rsidDel="00000000" w:rsidP="00000000" w:rsidRDefault="00000000" w:rsidRPr="00000000" w14:paraId="00000103">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04">
            <w:pPr>
              <w:widowControl w:val="0"/>
              <w:spacing w:line="276" w:lineRule="auto"/>
              <w:rPr>
                <w:rFonts w:ascii="Arial" w:cs="Arial" w:eastAsia="Arial" w:hAnsi="Arial"/>
              </w:rPr>
            </w:pPr>
            <w:r w:rsidDel="00000000" w:rsidR="00000000" w:rsidRPr="00000000">
              <w:rPr>
                <w:rFonts w:ascii="Arial" w:cs="Arial" w:eastAsia="Arial" w:hAnsi="Arial"/>
                <w:rtl w:val="0"/>
              </w:rPr>
              <w:t xml:space="preserve">Average:</w:t>
            </w:r>
          </w:p>
          <w:p w:rsidR="00000000" w:rsidDel="00000000" w:rsidP="00000000" w:rsidRDefault="00000000" w:rsidRPr="00000000" w14:paraId="00000105">
            <w:pPr>
              <w:widowControl w:val="0"/>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jc w:val="center"/>
              <w:rPr>
                <w:rFonts w:ascii="Arial" w:cs="Arial" w:eastAsia="Arial" w:hAnsi="Arial"/>
                <w:b w:val="1"/>
              </w:rPr>
            </w:pPr>
            <w:r w:rsidDel="00000000" w:rsidR="00000000" w:rsidRPr="00000000">
              <w:rPr>
                <w:rtl w:val="0"/>
              </w:rPr>
            </w:r>
          </w:p>
        </w:tc>
      </w:tr>
      <w:tr>
        <w:trPr>
          <w:cantSplit w:val="0"/>
          <w:trHeight w:val="75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7">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B.1.3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8">
            <w:pPr>
              <w:widowControl w:val="0"/>
              <w:spacing w:line="276" w:lineRule="auto"/>
              <w:jc w:val="both"/>
              <w:rPr>
                <w:rFonts w:ascii="Arial" w:cs="Arial" w:eastAsia="Arial" w:hAnsi="Arial"/>
              </w:rPr>
            </w:pPr>
            <w:r w:rsidDel="00000000" w:rsidR="00000000" w:rsidRPr="00000000">
              <w:rPr>
                <w:rFonts w:ascii="Arial" w:cs="Arial" w:eastAsia="Arial" w:hAnsi="Arial"/>
                <w:b w:val="1"/>
                <w:rtl w:val="0"/>
              </w:rPr>
              <w:t xml:space="preserve">Net Profit Margin</w:t>
            </w:r>
            <w:r w:rsidDel="00000000" w:rsidR="00000000" w:rsidRPr="00000000">
              <w:rPr>
                <w:rFonts w:ascii="Arial" w:cs="Arial" w:eastAsia="Arial" w:hAnsi="Arial"/>
                <w:rtl w:val="0"/>
              </w:rPr>
              <w:t xml:space="preserve"> = (Total Revenue – Total Expenditure) / Total Revenue</w:t>
            </w:r>
          </w:p>
          <w:p w:rsidR="00000000" w:rsidDel="00000000" w:rsidP="00000000" w:rsidRDefault="00000000" w:rsidRPr="00000000" w14:paraId="00000109">
            <w:pPr>
              <w:widowControl w:val="0"/>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0A">
            <w:pPr>
              <w:widowControl w:val="0"/>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Net Profit Margin must be 5% or more for the last 2 years. </w:t>
            </w:r>
            <w:r w:rsidDel="00000000" w:rsidR="00000000" w:rsidRPr="00000000">
              <w:rPr>
                <w:rFonts w:ascii="Arial" w:cs="Arial" w:eastAsia="Arial" w:hAnsi="Arial"/>
                <w:b w:val="1"/>
                <w:highlight w:val="white"/>
                <w:rtl w:val="0"/>
              </w:rPr>
              <w:t xml:space="preserve">The average net profit margin for the last 2 years will be considered.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0C">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2023: </w:t>
            </w:r>
          </w:p>
          <w:p w:rsidR="00000000" w:rsidDel="00000000" w:rsidP="00000000" w:rsidRDefault="00000000" w:rsidRPr="00000000" w14:paraId="0000010D">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2022: </w:t>
            </w:r>
          </w:p>
          <w:p w:rsidR="00000000" w:rsidDel="00000000" w:rsidP="00000000" w:rsidRDefault="00000000" w:rsidRPr="00000000" w14:paraId="0000010E">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0F">
            <w:pPr>
              <w:widowControl w:val="0"/>
              <w:spacing w:line="276" w:lineRule="auto"/>
              <w:rPr>
                <w:rFonts w:ascii="Arial" w:cs="Arial" w:eastAsia="Arial" w:hAnsi="Arial"/>
              </w:rPr>
            </w:pPr>
            <w:r w:rsidDel="00000000" w:rsidR="00000000" w:rsidRPr="00000000">
              <w:rPr>
                <w:rFonts w:ascii="Arial" w:cs="Arial" w:eastAsia="Arial" w:hAnsi="Arial"/>
                <w:rtl w:val="0"/>
              </w:rPr>
              <w:t xml:space="preserve">or</w:t>
            </w:r>
          </w:p>
          <w:p w:rsidR="00000000" w:rsidDel="00000000" w:rsidP="00000000" w:rsidRDefault="00000000" w:rsidRPr="00000000" w14:paraId="00000110">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11">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2022:</w:t>
            </w:r>
          </w:p>
          <w:p w:rsidR="00000000" w:rsidDel="00000000" w:rsidP="00000000" w:rsidRDefault="00000000" w:rsidRPr="00000000" w14:paraId="00000112">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2021:</w:t>
            </w:r>
          </w:p>
          <w:p w:rsidR="00000000" w:rsidDel="00000000" w:rsidP="00000000" w:rsidRDefault="00000000" w:rsidRPr="00000000" w14:paraId="00000113">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14">
            <w:pPr>
              <w:widowControl w:val="0"/>
              <w:spacing w:line="276" w:lineRule="auto"/>
              <w:rPr>
                <w:rFonts w:ascii="Arial" w:cs="Arial" w:eastAsia="Arial" w:hAnsi="Arial"/>
              </w:rPr>
            </w:pPr>
            <w:r w:rsidDel="00000000" w:rsidR="00000000" w:rsidRPr="00000000">
              <w:rPr>
                <w:rFonts w:ascii="Arial" w:cs="Arial" w:eastAsia="Arial" w:hAnsi="Arial"/>
                <w:rtl w:val="0"/>
              </w:rPr>
              <w:t xml:space="preserve">Average: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16">
      <w:pPr>
        <w:spacing w:after="60" w:lineRule="auto"/>
        <w:jc w:val="both"/>
        <w:rPr/>
      </w:pPr>
      <w:r w:rsidDel="00000000" w:rsidR="00000000" w:rsidRPr="00000000">
        <w:rPr>
          <w:rtl w:val="0"/>
        </w:rPr>
      </w:r>
    </w:p>
    <w:p w:rsidR="00000000" w:rsidDel="00000000" w:rsidP="00000000" w:rsidRDefault="00000000" w:rsidRPr="00000000" w14:paraId="00000117">
      <w:pPr>
        <w:spacing w:after="60" w:lineRule="auto"/>
        <w:jc w:val="both"/>
        <w:rPr>
          <w:b w:val="1"/>
        </w:rPr>
      </w:pPr>
      <w:r w:rsidDel="00000000" w:rsidR="00000000" w:rsidRPr="00000000">
        <w:rPr>
          <w:rtl w:val="0"/>
        </w:rPr>
      </w:r>
    </w:p>
    <w:p w:rsidR="00000000" w:rsidDel="00000000" w:rsidP="00000000" w:rsidRDefault="00000000" w:rsidRPr="00000000" w14:paraId="00000118">
      <w:pPr>
        <w:spacing w:after="60" w:lineRule="auto"/>
        <w:jc w:val="both"/>
        <w:rPr>
          <w:b w:val="1"/>
        </w:rPr>
      </w:pPr>
      <w:r w:rsidDel="00000000" w:rsidR="00000000" w:rsidRPr="00000000">
        <w:rPr>
          <w:b w:val="1"/>
          <w:rtl w:val="0"/>
        </w:rPr>
        <w:t xml:space="preserve">Non-Governmental Organizations:</w:t>
      </w:r>
    </w:p>
    <w:p w:rsidR="00000000" w:rsidDel="00000000" w:rsidP="00000000" w:rsidRDefault="00000000" w:rsidRPr="00000000" w14:paraId="00000119">
      <w:pPr>
        <w:spacing w:after="60" w:lineRule="auto"/>
        <w:jc w:val="both"/>
        <w:rPr/>
      </w:pPr>
      <w:r w:rsidDel="00000000" w:rsidR="00000000" w:rsidRPr="00000000">
        <w:rPr>
          <w:rtl w:val="0"/>
        </w:rPr>
      </w:r>
    </w:p>
    <w:tbl>
      <w:tblPr>
        <w:tblStyle w:val="Table4"/>
        <w:tblW w:w="9735.0" w:type="dxa"/>
        <w:jc w:val="left"/>
        <w:tblInd w:w="4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5"/>
        <w:gridCol w:w="3300"/>
        <w:gridCol w:w="2475"/>
        <w:gridCol w:w="3285"/>
        <w:tblGridChange w:id="0">
          <w:tblGrid>
            <w:gridCol w:w="675"/>
            <w:gridCol w:w="3300"/>
            <w:gridCol w:w="2475"/>
            <w:gridCol w:w="3285"/>
          </w:tblGrid>
        </w:tblGridChange>
      </w:tblGrid>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No</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11B">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Financial Ratio</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Applicant’s Financial Ratios </w:t>
            </w:r>
          </w:p>
          <w:p w:rsidR="00000000" w:rsidDel="00000000" w:rsidP="00000000" w:rsidRDefault="00000000" w:rsidRPr="00000000" w14:paraId="0000011D">
            <w:pPr>
              <w:widowControl w:val="0"/>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11E">
            <w:pPr>
              <w:widowControl w:val="0"/>
              <w:spacing w:line="276" w:lineRule="auto"/>
              <w:rPr>
                <w:rFonts w:ascii="Arial" w:cs="Arial" w:eastAsia="Arial" w:hAnsi="Arial"/>
                <w:b w:val="1"/>
                <w:i w:val="1"/>
              </w:rPr>
            </w:pPr>
            <w:r w:rsidDel="00000000" w:rsidR="00000000" w:rsidRPr="00000000">
              <w:rPr>
                <w:rFonts w:ascii="Arial" w:cs="Arial" w:eastAsia="Arial" w:hAnsi="Arial"/>
                <w:b w:val="1"/>
                <w:i w:val="1"/>
                <w:rtl w:val="0"/>
              </w:rPr>
              <w:t xml:space="preserve">(please indicate the figure and how it was calculated)</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Page number of financial statements where figures have been obtained </w:t>
            </w:r>
          </w:p>
          <w:p w:rsidR="00000000" w:rsidDel="00000000" w:rsidP="00000000" w:rsidRDefault="00000000" w:rsidRPr="00000000" w14:paraId="00000120">
            <w:pPr>
              <w:widowControl w:val="0"/>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121">
            <w:pPr>
              <w:widowControl w:val="0"/>
              <w:spacing w:line="276" w:lineRule="auto"/>
              <w:rPr>
                <w:rFonts w:ascii="Arial" w:cs="Arial" w:eastAsia="Arial" w:hAnsi="Arial"/>
                <w:b w:val="1"/>
                <w:i w:val="1"/>
              </w:rPr>
            </w:pPr>
            <w:r w:rsidDel="00000000" w:rsidR="00000000" w:rsidRPr="00000000">
              <w:rPr>
                <w:rFonts w:ascii="Arial" w:cs="Arial" w:eastAsia="Arial" w:hAnsi="Arial"/>
                <w:b w:val="1"/>
                <w:i w:val="1"/>
                <w:rtl w:val="0"/>
              </w:rPr>
              <w:t xml:space="preserve">(Applicants submitting audited financial statements must highlight the relevant figures in the financial statements used to calculate the ratios)</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2">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B.3.1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jc w:val="both"/>
              <w:rPr>
                <w:rFonts w:ascii="Arial" w:cs="Arial" w:eastAsia="Arial" w:hAnsi="Arial"/>
              </w:rPr>
            </w:pPr>
            <w:r w:rsidDel="00000000" w:rsidR="00000000" w:rsidRPr="00000000">
              <w:rPr>
                <w:rFonts w:ascii="Arial" w:cs="Arial" w:eastAsia="Arial" w:hAnsi="Arial"/>
                <w:b w:val="1"/>
                <w:rtl w:val="0"/>
              </w:rPr>
              <w:t xml:space="preserve">Current Ratio </w:t>
            </w:r>
            <w:r w:rsidDel="00000000" w:rsidR="00000000" w:rsidRPr="00000000">
              <w:rPr>
                <w:rFonts w:ascii="Arial" w:cs="Arial" w:eastAsia="Arial" w:hAnsi="Arial"/>
                <w:rtl w:val="0"/>
              </w:rPr>
              <w:t xml:space="preserve">= Current Assets / Current Liabilities</w:t>
            </w:r>
          </w:p>
          <w:p w:rsidR="00000000" w:rsidDel="00000000" w:rsidP="00000000" w:rsidRDefault="00000000" w:rsidRPr="00000000" w14:paraId="00000124">
            <w:pPr>
              <w:widowControl w:val="0"/>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25">
            <w:pPr>
              <w:widowControl w:val="0"/>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Current Ratio must be equal to or greater than 1 for the last 2 years. The average current ratio for the last 2 years will be considered.</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rPr>
                <w:rFonts w:ascii="Arial" w:cs="Arial" w:eastAsia="Arial" w:hAnsi="Arial"/>
              </w:rPr>
            </w:pPr>
            <w:r w:rsidDel="00000000" w:rsidR="00000000" w:rsidRPr="00000000">
              <w:rPr>
                <w:rFonts w:ascii="Arial" w:cs="Arial" w:eastAsia="Arial" w:hAnsi="Arial"/>
                <w:rtl w:val="0"/>
              </w:rPr>
              <w:t xml:space="preserve">Example:</w:t>
            </w:r>
          </w:p>
          <w:p w:rsidR="00000000" w:rsidDel="00000000" w:rsidP="00000000" w:rsidRDefault="00000000" w:rsidRPr="00000000" w14:paraId="00000127">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2023: $120,000/$100,000 = 1.2</w:t>
            </w:r>
          </w:p>
          <w:p w:rsidR="00000000" w:rsidDel="00000000" w:rsidP="00000000" w:rsidRDefault="00000000" w:rsidRPr="00000000" w14:paraId="00000128">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2022: $100,000/$90,000 = 1.11</w:t>
            </w:r>
          </w:p>
          <w:p w:rsidR="00000000" w:rsidDel="00000000" w:rsidP="00000000" w:rsidRDefault="00000000" w:rsidRPr="00000000" w14:paraId="00000129">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2A">
            <w:pPr>
              <w:widowControl w:val="0"/>
              <w:spacing w:line="276" w:lineRule="auto"/>
              <w:rPr>
                <w:rFonts w:ascii="Arial" w:cs="Arial" w:eastAsia="Arial" w:hAnsi="Arial"/>
              </w:rPr>
            </w:pPr>
            <w:r w:rsidDel="00000000" w:rsidR="00000000" w:rsidRPr="00000000">
              <w:rPr>
                <w:rFonts w:ascii="Arial" w:cs="Arial" w:eastAsia="Arial" w:hAnsi="Arial"/>
                <w:rtl w:val="0"/>
              </w:rPr>
              <w:t xml:space="preserve">Average: 1.16</w:t>
            </w:r>
          </w:p>
          <w:p w:rsidR="00000000" w:rsidDel="00000000" w:rsidP="00000000" w:rsidRDefault="00000000" w:rsidRPr="00000000" w14:paraId="0000012B">
            <w:pPr>
              <w:widowControl w:val="0"/>
              <w:spacing w:line="276" w:lineRule="auto"/>
              <w:rPr>
                <w:rFonts w:ascii="Arial" w:cs="Arial" w:eastAsia="Arial" w:hAnsi="Arial"/>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jc w:val="center"/>
              <w:rPr>
                <w:rFonts w:ascii="Arial" w:cs="Arial" w:eastAsia="Arial" w:hAnsi="Arial"/>
                <w:b w:val="1"/>
              </w:rPr>
            </w:pPr>
            <w:r w:rsidDel="00000000" w:rsidR="00000000" w:rsidRPr="00000000">
              <w:rPr>
                <w:rtl w:val="0"/>
              </w:rPr>
            </w:r>
          </w:p>
        </w:tc>
      </w:tr>
      <w:tr>
        <w:trPr>
          <w:cantSplit w:val="0"/>
          <w:trHeight w:val="253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B.3.2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jc w:val="both"/>
              <w:rPr>
                <w:rFonts w:ascii="Arial" w:cs="Arial" w:eastAsia="Arial" w:hAnsi="Arial"/>
              </w:rPr>
            </w:pPr>
            <w:r w:rsidDel="00000000" w:rsidR="00000000" w:rsidRPr="00000000">
              <w:rPr>
                <w:rFonts w:ascii="Arial" w:cs="Arial" w:eastAsia="Arial" w:hAnsi="Arial"/>
                <w:b w:val="1"/>
                <w:rtl w:val="0"/>
              </w:rPr>
              <w:t xml:space="preserve">Total Debt Ratio</w:t>
            </w:r>
            <w:r w:rsidDel="00000000" w:rsidR="00000000" w:rsidRPr="00000000">
              <w:rPr>
                <w:rFonts w:ascii="Arial" w:cs="Arial" w:eastAsia="Arial" w:hAnsi="Arial"/>
                <w:rtl w:val="0"/>
              </w:rPr>
              <w:t xml:space="preserve"> = Total Debt/Total Assets</w:t>
            </w:r>
          </w:p>
          <w:p w:rsidR="00000000" w:rsidDel="00000000" w:rsidP="00000000" w:rsidRDefault="00000000" w:rsidRPr="00000000" w14:paraId="0000012F">
            <w:pPr>
              <w:widowControl w:val="0"/>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30">
            <w:pPr>
              <w:widowControl w:val="0"/>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Debt Ratio must be less than 1 for the last 2 years. </w:t>
            </w:r>
            <w:r w:rsidDel="00000000" w:rsidR="00000000" w:rsidRPr="00000000">
              <w:rPr>
                <w:rFonts w:ascii="Arial" w:cs="Arial" w:eastAsia="Arial" w:hAnsi="Arial"/>
                <w:b w:val="1"/>
                <w:highlight w:val="white"/>
                <w:rtl w:val="0"/>
              </w:rPr>
              <w:t xml:space="preserve">The average debt  ratio for the last 2 years will be considered.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2023: </w:t>
            </w:r>
          </w:p>
          <w:p w:rsidR="00000000" w:rsidDel="00000000" w:rsidP="00000000" w:rsidRDefault="00000000" w:rsidRPr="00000000" w14:paraId="00000132">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2022: </w:t>
            </w:r>
          </w:p>
          <w:p w:rsidR="00000000" w:rsidDel="00000000" w:rsidP="00000000" w:rsidRDefault="00000000" w:rsidRPr="00000000" w14:paraId="00000133">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34">
            <w:pPr>
              <w:widowControl w:val="0"/>
              <w:spacing w:line="276" w:lineRule="auto"/>
              <w:rPr>
                <w:rFonts w:ascii="Arial" w:cs="Arial" w:eastAsia="Arial" w:hAnsi="Arial"/>
              </w:rPr>
            </w:pPr>
            <w:r w:rsidDel="00000000" w:rsidR="00000000" w:rsidRPr="00000000">
              <w:rPr>
                <w:rFonts w:ascii="Arial" w:cs="Arial" w:eastAsia="Arial" w:hAnsi="Arial"/>
                <w:rtl w:val="0"/>
              </w:rPr>
              <w:t xml:space="preserve">or</w:t>
            </w:r>
          </w:p>
          <w:p w:rsidR="00000000" w:rsidDel="00000000" w:rsidP="00000000" w:rsidRDefault="00000000" w:rsidRPr="00000000" w14:paraId="00000135">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36">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2022:</w:t>
            </w:r>
          </w:p>
          <w:p w:rsidR="00000000" w:rsidDel="00000000" w:rsidP="00000000" w:rsidRDefault="00000000" w:rsidRPr="00000000" w14:paraId="00000137">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2021:</w:t>
            </w:r>
          </w:p>
          <w:p w:rsidR="00000000" w:rsidDel="00000000" w:rsidP="00000000" w:rsidRDefault="00000000" w:rsidRPr="00000000" w14:paraId="00000138">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39">
            <w:pPr>
              <w:widowControl w:val="0"/>
              <w:spacing w:line="276" w:lineRule="auto"/>
              <w:rPr>
                <w:rFonts w:ascii="Arial" w:cs="Arial" w:eastAsia="Arial" w:hAnsi="Arial"/>
              </w:rPr>
            </w:pPr>
            <w:r w:rsidDel="00000000" w:rsidR="00000000" w:rsidRPr="00000000">
              <w:rPr>
                <w:rFonts w:ascii="Arial" w:cs="Arial" w:eastAsia="Arial" w:hAnsi="Arial"/>
                <w:rtl w:val="0"/>
              </w:rPr>
              <w:t xml:space="preserve">Average:</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A">
            <w:pPr>
              <w:widowControl w:val="0"/>
              <w:spacing w:line="276" w:lineRule="auto"/>
              <w:jc w:val="center"/>
              <w:rPr>
                <w:rFonts w:ascii="Arial" w:cs="Arial" w:eastAsia="Arial" w:hAnsi="Arial"/>
                <w:b w:val="1"/>
              </w:rPr>
            </w:pPr>
            <w:r w:rsidDel="00000000" w:rsidR="00000000" w:rsidRPr="00000000">
              <w:rPr>
                <w:rtl w:val="0"/>
              </w:rPr>
            </w:r>
          </w:p>
        </w:tc>
      </w:tr>
      <w:tr>
        <w:trPr>
          <w:cantSplit w:val="0"/>
          <w:trHeight w:val="75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B">
            <w:pPr>
              <w:widowControl w:val="0"/>
              <w:spacing w:line="276" w:lineRule="auto"/>
              <w:jc w:val="center"/>
              <w:rPr>
                <w:rFonts w:ascii="Arial" w:cs="Arial" w:eastAsia="Arial" w:hAnsi="Arial"/>
              </w:rPr>
            </w:pPr>
            <w:r w:rsidDel="00000000" w:rsidR="00000000" w:rsidRPr="00000000">
              <w:rPr>
                <w:rFonts w:ascii="Arial" w:cs="Arial" w:eastAsia="Arial" w:hAnsi="Arial"/>
                <w:b w:val="1"/>
                <w:rtl w:val="0"/>
              </w:rPr>
              <w:t xml:space="preserve">B.3.3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C">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NGOs must also provide information in their financial reports showing sufficient unrestricted funds to cover operating expenses for 3 months from the date of the financial statements. </w:t>
            </w:r>
          </w:p>
          <w:p w:rsidR="00000000" w:rsidDel="00000000" w:rsidP="00000000" w:rsidRDefault="00000000" w:rsidRPr="00000000" w14:paraId="0000013D">
            <w:pPr>
              <w:widowControl w:val="0"/>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13E">
            <w:pPr>
              <w:widowControl w:val="0"/>
              <w:spacing w:line="276" w:lineRule="auto"/>
              <w:rPr>
                <w:rFonts w:ascii="Arial" w:cs="Arial" w:eastAsia="Arial" w:hAnsi="Arial"/>
                <w:b w:val="1"/>
              </w:rPr>
            </w:pPr>
            <w:r w:rsidDel="00000000" w:rsidR="00000000" w:rsidRPr="00000000">
              <w:rPr>
                <w:rFonts w:ascii="Arial" w:cs="Arial" w:eastAsia="Arial" w:hAnsi="Arial"/>
                <w:b w:val="1"/>
                <w:rtl w:val="0"/>
              </w:rPr>
              <w:t xml:space="preserve">Applicants must indicate in this form the section and page numbers where notes on reserves and unrestricted funds figures are shown.</w:t>
            </w:r>
          </w:p>
          <w:p w:rsidR="00000000" w:rsidDel="00000000" w:rsidP="00000000" w:rsidRDefault="00000000" w:rsidRPr="00000000" w14:paraId="0000013F">
            <w:pPr>
              <w:widowControl w:val="0"/>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140">
            <w:pPr>
              <w:widowControl w:val="0"/>
              <w:spacing w:line="276" w:lineRule="auto"/>
              <w:rPr>
                <w:rFonts w:ascii="Arial" w:cs="Arial" w:eastAsia="Arial" w:hAnsi="Arial"/>
              </w:rPr>
            </w:pPr>
            <w:r w:rsidDel="00000000" w:rsidR="00000000" w:rsidRPr="00000000">
              <w:rPr>
                <w:rFonts w:ascii="Arial" w:cs="Arial" w:eastAsia="Arial" w:hAnsi="Arial"/>
                <w:rtl w:val="0"/>
              </w:rPr>
              <w:t xml:space="preserve">The figure for expenditure will be calculated as follows:</w:t>
            </w:r>
          </w:p>
          <w:p w:rsidR="00000000" w:rsidDel="00000000" w:rsidP="00000000" w:rsidRDefault="00000000" w:rsidRPr="00000000" w14:paraId="00000141">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42">
            <w:pPr>
              <w:widowControl w:val="0"/>
              <w:spacing w:line="276" w:lineRule="auto"/>
              <w:rPr>
                <w:rFonts w:ascii="Arial" w:cs="Arial" w:eastAsia="Arial" w:hAnsi="Arial"/>
              </w:rPr>
            </w:pPr>
            <w:r w:rsidDel="00000000" w:rsidR="00000000" w:rsidRPr="00000000">
              <w:rPr>
                <w:rFonts w:ascii="Arial" w:cs="Arial" w:eastAsia="Arial" w:hAnsi="Arial"/>
                <w:rtl w:val="0"/>
              </w:rPr>
              <w:t xml:space="preserve">Total expenditure for 12 months less grants, divided by 4 to give a figure for 3 months. </w:t>
            </w:r>
          </w:p>
          <w:p w:rsidR="00000000" w:rsidDel="00000000" w:rsidP="00000000" w:rsidRDefault="00000000" w:rsidRPr="00000000" w14:paraId="00000143">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44">
            <w:pPr>
              <w:widowControl w:val="0"/>
              <w:spacing w:line="276" w:lineRule="auto"/>
              <w:rPr>
                <w:rFonts w:ascii="Arial" w:cs="Arial" w:eastAsia="Arial" w:hAnsi="Arial"/>
              </w:rPr>
            </w:pPr>
            <w:r w:rsidDel="00000000" w:rsidR="00000000" w:rsidRPr="00000000">
              <w:rPr>
                <w:rFonts w:ascii="Arial" w:cs="Arial" w:eastAsia="Arial" w:hAnsi="Arial"/>
                <w:rtl w:val="0"/>
              </w:rPr>
              <w:t xml:space="preserve">This figure will be compared against the total value of unrestricted funds (less any fixed asset reserve).</w:t>
            </w:r>
          </w:p>
          <w:p w:rsidR="00000000" w:rsidDel="00000000" w:rsidP="00000000" w:rsidRDefault="00000000" w:rsidRPr="00000000" w14:paraId="00000145">
            <w:pPr>
              <w:widowControl w:val="0"/>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6">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47">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2023: </w:t>
            </w:r>
          </w:p>
          <w:p w:rsidR="00000000" w:rsidDel="00000000" w:rsidP="00000000" w:rsidRDefault="00000000" w:rsidRPr="00000000" w14:paraId="00000148">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2022: </w:t>
            </w:r>
          </w:p>
          <w:p w:rsidR="00000000" w:rsidDel="00000000" w:rsidP="00000000" w:rsidRDefault="00000000" w:rsidRPr="00000000" w14:paraId="00000149">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4A">
            <w:pPr>
              <w:widowControl w:val="0"/>
              <w:spacing w:line="276" w:lineRule="auto"/>
              <w:rPr>
                <w:rFonts w:ascii="Arial" w:cs="Arial" w:eastAsia="Arial" w:hAnsi="Arial"/>
              </w:rPr>
            </w:pPr>
            <w:r w:rsidDel="00000000" w:rsidR="00000000" w:rsidRPr="00000000">
              <w:rPr>
                <w:rFonts w:ascii="Arial" w:cs="Arial" w:eastAsia="Arial" w:hAnsi="Arial"/>
                <w:rtl w:val="0"/>
              </w:rPr>
              <w:t xml:space="preserve">or</w:t>
            </w:r>
          </w:p>
          <w:p w:rsidR="00000000" w:rsidDel="00000000" w:rsidP="00000000" w:rsidRDefault="00000000" w:rsidRPr="00000000" w14:paraId="0000014B">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4C">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2022:</w:t>
            </w:r>
          </w:p>
          <w:p w:rsidR="00000000" w:rsidDel="00000000" w:rsidP="00000000" w:rsidRDefault="00000000" w:rsidRPr="00000000" w14:paraId="0000014D">
            <w:pPr>
              <w:widowControl w:val="0"/>
              <w:spacing w:line="276" w:lineRule="auto"/>
              <w:rPr>
                <w:rFonts w:ascii="Arial" w:cs="Arial" w:eastAsia="Arial" w:hAnsi="Arial"/>
              </w:rPr>
            </w:pPr>
            <w:r w:rsidDel="00000000" w:rsidR="00000000" w:rsidRPr="00000000">
              <w:rPr>
                <w:rFonts w:ascii="Arial" w:cs="Arial" w:eastAsia="Arial" w:hAnsi="Arial"/>
                <w:rtl w:val="0"/>
              </w:rPr>
              <w:t xml:space="preserve">2021:</w:t>
            </w:r>
          </w:p>
          <w:p w:rsidR="00000000" w:rsidDel="00000000" w:rsidP="00000000" w:rsidRDefault="00000000" w:rsidRPr="00000000" w14:paraId="0000014E">
            <w:pPr>
              <w:widowControl w:val="0"/>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4F">
            <w:pPr>
              <w:widowControl w:val="0"/>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0">
            <w:pPr>
              <w:widowControl w:val="0"/>
              <w:spacing w:line="276"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151">
      <w:pPr>
        <w:spacing w:after="60" w:lineRule="auto"/>
        <w:jc w:val="both"/>
        <w:rPr/>
      </w:pPr>
      <w:r w:rsidDel="00000000" w:rsidR="00000000" w:rsidRPr="00000000">
        <w:rPr>
          <w:rtl w:val="0"/>
        </w:rPr>
      </w:r>
    </w:p>
    <w:sectPr>
      <w:headerReference r:id="rId9" w:type="default"/>
      <w:headerReference r:id="rId10" w:type="first"/>
      <w:headerReference r:id="rId11" w:type="even"/>
      <w:footerReference r:id="rId12" w:type="default"/>
      <w:footerReference r:id="rId13" w:type="even"/>
      <w:pgSz w:h="16839" w:w="11907" w:orient="portrait"/>
      <w:pgMar w:bottom="1440" w:top="1440"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2376"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ab/>
      <w:tab/>
      <w:t xml:space="preserve"> </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2376"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0" distT="0" distL="0" distR="0" hidden="0" layoutInCell="1" locked="0" relativeHeight="0" simplePos="0">
              <wp:simplePos x="0" y="0"/>
              <wp:positionH relativeFrom="margin">
                <wp:align>center</wp:align>
              </wp:positionH>
              <wp:positionV relativeFrom="margin">
                <wp:align>center</wp:align>
              </wp:positionV>
              <wp:extent cx="24829182" cy="24829182"/>
              <wp:effectExtent b="0" l="0" r="0" t="0"/>
              <wp:wrapSquare wrapText="bothSides" distB="0" distT="0" distL="0" distR="0"/>
              <wp:docPr id="54" name=""/>
              <a:graphic>
                <a:graphicData uri="http://schemas.microsoft.com/office/word/2010/wordprocessingShape">
                  <wps:wsp>
                    <wps:cNvSpPr/>
                    <wps:cNvPr id="8" name="Shape 8"/>
                    <wps:spPr>
                      <a:xfrm rot="-2700000">
                        <a:off x="1225803" y="3537748"/>
                        <a:ext cx="8240395" cy="48450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c0c0c0"/>
                              <w:sz w:val="144"/>
                              <w:vertAlign w:val="baseline"/>
                            </w:rPr>
                            <w:t xml:space="preserve">CONFIDENTIAL - not for Public Release</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margin">
                <wp:align>center</wp:align>
              </wp:positionH>
              <wp:positionV relativeFrom="margin">
                <wp:align>center</wp:align>
              </wp:positionV>
              <wp:extent cx="24829182" cy="24829182"/>
              <wp:effectExtent b="0" l="0" r="0" t="0"/>
              <wp:wrapSquare wrapText="bothSides" distB="0" distT="0" distL="0" distR="0"/>
              <wp:docPr id="54"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24829182" cy="24829182"/>
                      </a:xfrm>
                      <a:prstGeom prst="rect"/>
                      <a:ln/>
                    </pic:spPr>
                  </pic:pic>
                </a:graphicData>
              </a:graphic>
            </wp:anchor>
          </w:drawing>
        </mc:Fallback>
      </mc:AlternateContent>
    </w: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align>center</wp:align>
              </wp:positionH>
              <wp:positionV relativeFrom="margin">
                <wp:align>center</wp:align>
              </wp:positionV>
              <wp:extent cx="6235065" cy="411480"/>
              <wp:effectExtent b="0" l="0" r="0" t="0"/>
              <wp:wrapNone/>
              <wp:docPr id="53" name=""/>
              <a:graphic>
                <a:graphicData uri="http://schemas.microsoft.com/office/word/2010/wordprocessingShape">
                  <wps:wsp>
                    <wps:cNvSpPr/>
                    <wps:cNvPr id="7" name="Shape 7"/>
                    <wps:spPr>
                      <a:xfrm>
                        <a:off x="2252280" y="3598073"/>
                        <a:ext cx="6187440" cy="36385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c0c0c0"/>
                              <w:sz w:val="144"/>
                              <w:vertAlign w:val="baseline"/>
                            </w:rPr>
                            <w:t xml:space="preserve">CONFIDENTIAL Not for Public Release</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center</wp:align>
              </wp:positionH>
              <wp:positionV relativeFrom="margin">
                <wp:align>center</wp:align>
              </wp:positionV>
              <wp:extent cx="6235065" cy="411480"/>
              <wp:effectExtent b="0" l="0" r="0" t="0"/>
              <wp:wrapNone/>
              <wp:docPr id="53" name="image7.png"/>
              <a:graphic>
                <a:graphicData uri="http://schemas.openxmlformats.org/drawingml/2006/picture">
                  <pic:pic>
                    <pic:nvPicPr>
                      <pic:cNvPr id="0" name="image7.png"/>
                      <pic:cNvPicPr preferRelativeResize="0"/>
                    </pic:nvPicPr>
                    <pic:blipFill>
                      <a:blip r:embed="rId2"/>
                      <a:srcRect/>
                      <a:stretch>
                        <a:fillRect/>
                      </a:stretch>
                    </pic:blipFill>
                    <pic:spPr>
                      <a:xfrm>
                        <a:off x="0" y="0"/>
                        <a:ext cx="6235065" cy="411480"/>
                      </a:xfrm>
                      <a:prstGeom prst="rect"/>
                      <a:ln/>
                    </pic:spPr>
                  </pic:pic>
                </a:graphicData>
              </a:graphic>
            </wp:anchor>
          </w:drawing>
        </mc:Fallback>
      </mc:AlternateConten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3">
    <w:pPr>
      <w:ind w:left="7920" w:firstLine="720"/>
      <w:jc w:val="righ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-324480</wp:posOffset>
          </wp:positionH>
          <wp:positionV relativeFrom="paragraph">
            <wp:posOffset>75565</wp:posOffset>
          </wp:positionV>
          <wp:extent cx="1477645" cy="264795"/>
          <wp:effectExtent b="0" l="0" r="0" t="0"/>
          <wp:wrapSquare wrapText="bothSides" distB="0" distT="0" distL="114300" distR="114300"/>
          <wp:docPr descr="Description: UNOPS_logo_2008" id="55" name="image1.jpg"/>
          <a:graphic>
            <a:graphicData uri="http://schemas.openxmlformats.org/drawingml/2006/picture">
              <pic:pic>
                <pic:nvPicPr>
                  <pic:cNvPr descr="Description: UNOPS_logo_2008" id="0" name="image1.jpg"/>
                  <pic:cNvPicPr preferRelativeResize="0"/>
                </pic:nvPicPr>
                <pic:blipFill>
                  <a:blip r:embed="rId1"/>
                  <a:srcRect b="0" l="0" r="0" t="0"/>
                  <a:stretch>
                    <a:fillRect/>
                  </a:stretch>
                </pic:blipFill>
                <pic:spPr>
                  <a:xfrm>
                    <a:off x="0" y="0"/>
                    <a:ext cx="1477645" cy="264795"/>
                  </a:xfrm>
                  <a:prstGeom prst="rect"/>
                  <a:ln/>
                </pic:spPr>
              </pic:pic>
            </a:graphicData>
          </a:graphic>
        </wp:anchor>
      </w:drawing>
    </w:r>
  </w:p>
  <w:p w:rsidR="00000000" w:rsidDel="00000000" w:rsidP="00000000" w:rsidRDefault="00000000" w:rsidRPr="00000000" w14:paraId="00000154">
    <w:pPr>
      <w:tabs>
        <w:tab w:val="center" w:leader="none" w:pos="4513"/>
        <w:tab w:val="right" w:leader="none" w:pos="9026"/>
      </w:tabs>
      <w:jc w:val="right"/>
      <w:rPr>
        <w:i w:val="1"/>
        <w:sz w:val="18"/>
        <w:szCs w:val="18"/>
      </w:rPr>
    </w:pPr>
    <w:r w:rsidDel="00000000" w:rsidR="00000000" w:rsidRPr="00000000">
      <w:rPr>
        <w:i w:val="1"/>
        <w:sz w:val="18"/>
        <w:szCs w:val="18"/>
        <w:rtl w:val="0"/>
      </w:rPr>
      <w:t xml:space="preserve">Annex IV Returnable Forms </w:t>
    </w:r>
  </w:p>
  <w:p w:rsidR="00000000" w:rsidDel="00000000" w:rsidP="00000000" w:rsidRDefault="00000000" w:rsidRPr="00000000" w14:paraId="00000155">
    <w:pPr>
      <w:tabs>
        <w:tab w:val="center" w:leader="none" w:pos="4513"/>
        <w:tab w:val="right" w:leader="none" w:pos="9026"/>
      </w:tabs>
      <w:jc w:val="right"/>
      <w:rPr>
        <w:i w:val="1"/>
        <w:sz w:val="18"/>
        <w:szCs w:val="18"/>
      </w:rPr>
    </w:pPr>
    <w:r w:rsidDel="00000000" w:rsidR="00000000" w:rsidRPr="00000000">
      <w:rPr>
        <w:i w:val="1"/>
        <w:sz w:val="18"/>
        <w:szCs w:val="18"/>
        <w:rtl w:val="0"/>
      </w:rPr>
      <w:t xml:space="preserve">PQ ETM Services 2024</w:t>
    </w:r>
  </w:p>
  <w:p w:rsidR="00000000" w:rsidDel="00000000" w:rsidP="00000000" w:rsidRDefault="00000000" w:rsidRPr="00000000" w14:paraId="00000156">
    <w:pPr>
      <w:jc w:val="right"/>
      <w:rPr>
        <w:sz w:val="18"/>
        <w:szCs w:val="18"/>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0" distT="0" distL="0" distR="0" hidden="0" layoutInCell="1" locked="0" relativeHeight="0" simplePos="0">
              <wp:simplePos x="0" y="0"/>
              <wp:positionH relativeFrom="margin">
                <wp:align>center</wp:align>
              </wp:positionH>
              <wp:positionV relativeFrom="margin">
                <wp:align>center</wp:align>
              </wp:positionV>
              <wp:extent cx="24829182" cy="24829182"/>
              <wp:effectExtent b="0" l="0" r="0" t="0"/>
              <wp:wrapSquare wrapText="bothSides" distB="0" distT="0" distL="0" distR="0"/>
              <wp:docPr id="49" name=""/>
              <a:graphic>
                <a:graphicData uri="http://schemas.microsoft.com/office/word/2010/wordprocessingShape">
                  <wps:wsp>
                    <wps:cNvSpPr/>
                    <wps:cNvPr id="3" name="Shape 3"/>
                    <wps:spPr>
                      <a:xfrm rot="-2700000">
                        <a:off x="1225803" y="3537748"/>
                        <a:ext cx="8240395" cy="48450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c0c0c0"/>
                              <w:sz w:val="144"/>
                              <w:vertAlign w:val="baseline"/>
                            </w:rPr>
                            <w:t xml:space="preserve">CONFIDENTIAL - not for Public Release</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margin">
                <wp:align>center</wp:align>
              </wp:positionH>
              <wp:positionV relativeFrom="margin">
                <wp:align>center</wp:align>
              </wp:positionV>
              <wp:extent cx="24829182" cy="24829182"/>
              <wp:effectExtent b="0" l="0" r="0" t="0"/>
              <wp:wrapSquare wrapText="bothSides" distB="0" distT="0" distL="0" distR="0"/>
              <wp:docPr id="49"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4829182" cy="24829182"/>
                      </a:xfrm>
                      <a:prstGeom prst="rect"/>
                      <a:ln/>
                    </pic:spPr>
                  </pic:pic>
                </a:graphicData>
              </a:graphic>
            </wp:anchor>
          </w:drawing>
        </mc:Fallback>
      </mc:AlternateContent>
    </w: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align>center</wp:align>
              </wp:positionH>
              <wp:positionV relativeFrom="margin">
                <wp:align>center</wp:align>
              </wp:positionV>
              <wp:extent cx="6235065" cy="411480"/>
              <wp:effectExtent b="0" l="0" r="0" t="0"/>
              <wp:wrapNone/>
              <wp:docPr id="48" name=""/>
              <a:graphic>
                <a:graphicData uri="http://schemas.microsoft.com/office/word/2010/wordprocessingShape">
                  <wps:wsp>
                    <wps:cNvSpPr/>
                    <wps:cNvPr id="2" name="Shape 2"/>
                    <wps:spPr>
                      <a:xfrm>
                        <a:off x="2252280" y="3598073"/>
                        <a:ext cx="6187440" cy="36385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c0c0c0"/>
                              <w:sz w:val="144"/>
                              <w:vertAlign w:val="baseline"/>
                            </w:rPr>
                            <w:t xml:space="preserve">CONFIDENTIAL Not for Public Release</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center</wp:align>
              </wp:positionH>
              <wp:positionV relativeFrom="margin">
                <wp:align>center</wp:align>
              </wp:positionV>
              <wp:extent cx="6235065" cy="411480"/>
              <wp:effectExtent b="0" l="0" r="0" t="0"/>
              <wp:wrapNone/>
              <wp:docPr id="48"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35065" cy="411480"/>
                      </a:xfrm>
                      <a:prstGeom prst="rect"/>
                      <a:ln/>
                    </pic:spPr>
                  </pic:pic>
                </a:graphicData>
              </a:graphic>
            </wp:anchor>
          </w:drawing>
        </mc:Fallback>
      </mc:AlternateContent>
    </w: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align>center</wp:align>
              </wp:positionH>
              <wp:positionV relativeFrom="margin">
                <wp:align>center</wp:align>
              </wp:positionV>
              <wp:extent cx="6235065" cy="411480"/>
              <wp:effectExtent b="0" l="0" r="0" t="0"/>
              <wp:wrapNone/>
              <wp:docPr id="50" name=""/>
              <a:graphic>
                <a:graphicData uri="http://schemas.microsoft.com/office/word/2010/wordprocessingShape">
                  <wps:wsp>
                    <wps:cNvSpPr/>
                    <wps:cNvPr id="4" name="Shape 4"/>
                    <wps:spPr>
                      <a:xfrm>
                        <a:off x="2252280" y="3598073"/>
                        <a:ext cx="6187440" cy="363855"/>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c0c0c0"/>
                              <w:sz w:val="144"/>
                              <w:vertAlign w:val="baseline"/>
                            </w:rPr>
                            <w:t xml:space="preserve">CONFIDENTIAL Not for Public Release</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center</wp:align>
              </wp:positionH>
              <wp:positionV relativeFrom="margin">
                <wp:align>center</wp:align>
              </wp:positionV>
              <wp:extent cx="6235065" cy="411480"/>
              <wp:effectExtent b="0" l="0" r="0" t="0"/>
              <wp:wrapNone/>
              <wp:docPr id="50"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6235065" cy="411480"/>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432" w:hanging="432"/>
      </w:pPr>
      <w:rPr/>
    </w:lvl>
    <w:lvl w:ilvl="1">
      <w:start w:val="1"/>
      <w:numFmt w:val="decimal"/>
      <w:lvlText w:val=""/>
      <w:lvlJc w:val="left"/>
      <w:pPr>
        <w:ind w:left="576" w:hanging="576"/>
      </w:pPr>
      <w:rPr/>
    </w:lvl>
    <w:lvl w:ilvl="2">
      <w:start w:val="1"/>
      <w:numFmt w:val="decimal"/>
      <w:lvlText w:val=""/>
      <w:lvlJc w:val="left"/>
      <w:pPr>
        <w:ind w:left="720" w:hanging="720"/>
      </w:pPr>
      <w:rPr/>
    </w:lvl>
    <w:lvl w:ilvl="3">
      <w:start w:val="1"/>
      <w:numFmt w:val="decimal"/>
      <w:lvlText w:val=""/>
      <w:lvlJc w:val="left"/>
      <w:pPr>
        <w:ind w:left="864" w:hanging="864"/>
      </w:pPr>
      <w:rPr/>
    </w:lvl>
    <w:lvl w:ilvl="4">
      <w:start w:val="1"/>
      <w:numFmt w:val="decimal"/>
      <w:lvlText w:val=""/>
      <w:lvlJc w:val="left"/>
      <w:pPr>
        <w:ind w:left="1008" w:hanging="1008"/>
      </w:pPr>
      <w:rPr/>
    </w:lvl>
    <w:lvl w:ilvl="5">
      <w:start w:val="1"/>
      <w:numFmt w:val="decimal"/>
      <w:lvlText w:val=""/>
      <w:lvlJc w:val="left"/>
      <w:pPr>
        <w:ind w:left="1152" w:hanging="1152"/>
      </w:pPr>
      <w:rPr/>
    </w:lvl>
    <w:lvl w:ilvl="6">
      <w:start w:val="1"/>
      <w:numFmt w:val="decimal"/>
      <w:lvlText w:val=""/>
      <w:lvlJc w:val="left"/>
      <w:pPr>
        <w:ind w:left="1296" w:hanging="1296"/>
      </w:pPr>
      <w:rPr/>
    </w:lvl>
    <w:lvl w:ilvl="7">
      <w:start w:val="1"/>
      <w:numFmt w:val="decimal"/>
      <w:lvlText w:val=""/>
      <w:lvlJc w:val="left"/>
      <w:pPr>
        <w:ind w:left="1440" w:hanging="1440"/>
      </w:pPr>
      <w:rPr/>
    </w:lvl>
    <w:lvl w:ilvl="8">
      <w:start w:val="1"/>
      <w:numFmt w:val="decimal"/>
      <w:lvlText w:val=""/>
      <w:lvlJc w:val="left"/>
      <w:pPr>
        <w:ind w:left="1584" w:hanging="1584"/>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strike w:val="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uiPriority w:val="99"/>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8">
    <w:name w:val="heading 8"/>
    <w:basedOn w:val="Normal"/>
    <w:next w:val="Normal"/>
    <w:link w:val="Heading8Char"/>
    <w:semiHidden w:val="1"/>
    <w:unhideWhenUsed w:val="1"/>
    <w:qFormat w:val="1"/>
    <w:rsid w:val="00B72D3D"/>
    <w:pPr>
      <w:keepNext w:val="1"/>
      <w:keepLines w:val="1"/>
      <w:spacing w:before="200"/>
      <w:outlineLvl w:val="7"/>
    </w:pPr>
    <w:rPr>
      <w:rFonts w:asciiTheme="majorHAnsi" w:cstheme="majorBidi" w:eastAsiaTheme="majorEastAsia" w:hAnsiTheme="majorHAnsi"/>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rsid w:val="006F1BAA"/>
    <w:pPr>
      <w:tabs>
        <w:tab w:val="center" w:pos="4320"/>
        <w:tab w:val="right" w:pos="8640"/>
      </w:tabs>
    </w:pPr>
  </w:style>
  <w:style w:type="paragraph" w:styleId="Footer">
    <w:name w:val="footer"/>
    <w:basedOn w:val="Normal"/>
    <w:link w:val="FooterChar"/>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paragraph" w:styleId="BalloonText">
    <w:name w:val="Balloon Text"/>
    <w:basedOn w:val="Normal"/>
    <w:link w:val="BalloonTextChar"/>
    <w:rsid w:val="00443C74"/>
    <w:rPr>
      <w:rFonts w:ascii="Tahoma" w:cs="Tahoma" w:hAnsi="Tahoma"/>
      <w:sz w:val="16"/>
      <w:szCs w:val="16"/>
    </w:rPr>
  </w:style>
  <w:style w:type="character" w:styleId="BalloonTextChar" w:customStyle="1">
    <w:name w:val="Balloon Text Char"/>
    <w:link w:val="BalloonText"/>
    <w:rsid w:val="00443C74"/>
    <w:rPr>
      <w:rFonts w:ascii="Tahoma" w:cs="Tahoma" w:hAnsi="Tahoma"/>
      <w:sz w:val="16"/>
      <w:szCs w:val="16"/>
    </w:rPr>
  </w:style>
  <w:style w:type="character" w:styleId="Heading1Char" w:customStyle="1">
    <w:name w:val="Heading 1 Char"/>
    <w:link w:val="Heading1"/>
    <w:uiPriority w:val="99"/>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styleId="CommentTextChar" w:customStyle="1">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6"/>
      </w:numPr>
    </w:pPr>
  </w:style>
  <w:style w:type="paragraph" w:styleId="Sub-heading" w:customStyle="1">
    <w:name w:val="Sub-heading"/>
    <w:basedOn w:val="ListParagraph"/>
    <w:link w:val="Sub-headingChar"/>
    <w:qFormat w:val="1"/>
    <w:rsid w:val="00A47DA4"/>
    <w:pPr>
      <w:numPr>
        <w:ilvl w:val="1"/>
        <w:numId w:val="6"/>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9"/>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6"/>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6"/>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10"/>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8"/>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23"/>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character" w:styleId="FootnoteReference">
    <w:name w:val="footnote reference"/>
    <w:rsid w:val="00345621"/>
  </w:style>
  <w:style w:type="paragraph" w:styleId="FootnoteText">
    <w:name w:val="footnote text"/>
    <w:basedOn w:val="Normal"/>
    <w:link w:val="FootnoteTextChar"/>
    <w:rsid w:val="00345621"/>
    <w:rPr>
      <w:rFonts w:cs="Times New Roman"/>
      <w:lang w:eastAsia="en-US" w:val="en-US"/>
    </w:rPr>
  </w:style>
  <w:style w:type="character" w:styleId="FootnoteTextChar" w:customStyle="1">
    <w:name w:val="Footnote Text Char"/>
    <w:basedOn w:val="DefaultParagraphFont"/>
    <w:link w:val="FootnoteText"/>
    <w:rsid w:val="00345621"/>
    <w:rPr>
      <w:rFonts w:cs="Times New Roman"/>
      <w:lang w:eastAsia="en-US" w:val="en-US"/>
    </w:rPr>
  </w:style>
  <w:style w:type="paragraph" w:styleId="Headline" w:customStyle="1">
    <w:name w:val="Headline"/>
    <w:basedOn w:val="Heading1"/>
    <w:link w:val="HeadlineChar"/>
    <w:qFormat w:val="1"/>
    <w:rsid w:val="0052755C"/>
    <w:rPr>
      <w:color w:val="518ecb"/>
      <w:lang w:eastAsia="en-US" w:val="en-US"/>
    </w:rPr>
  </w:style>
  <w:style w:type="character" w:styleId="HeadlineChar" w:customStyle="1">
    <w:name w:val="Headline Char"/>
    <w:basedOn w:val="Heading1Char"/>
    <w:link w:val="Headline"/>
    <w:rsid w:val="0052755C"/>
    <w:rPr>
      <w:rFonts w:ascii="Arial" w:hAnsi="Arial"/>
      <w:b w:val="1"/>
      <w:bCs w:val="1"/>
      <w:color w:val="518ecb"/>
      <w:sz w:val="28"/>
      <w:szCs w:val="28"/>
      <w:lang w:eastAsia="en-US" w:val="en-US"/>
    </w:rPr>
  </w:style>
  <w:style w:type="paragraph" w:styleId="SectionVHeader" w:customStyle="1">
    <w:name w:val="Section V. Header"/>
    <w:basedOn w:val="Normal"/>
    <w:rsid w:val="0052755C"/>
    <w:pPr>
      <w:jc w:val="center"/>
    </w:pPr>
    <w:rPr>
      <w:rFonts w:ascii="Times New Roman" w:cs="Times New Roman" w:hAnsi="Times New Roman"/>
      <w:b w:val="1"/>
      <w:sz w:val="36"/>
      <w:szCs w:val="24"/>
      <w:lang w:eastAsia="en-US"/>
    </w:rPr>
  </w:style>
  <w:style w:type="paragraph" w:styleId="MarginText" w:customStyle="1">
    <w:name w:val="Margin Text"/>
    <w:basedOn w:val="BodyText"/>
    <w:rsid w:val="0052755C"/>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character" w:styleId="Heading8Char" w:customStyle="1">
    <w:name w:val="Heading 8 Char"/>
    <w:basedOn w:val="DefaultParagraphFont"/>
    <w:link w:val="Heading8"/>
    <w:semiHidden w:val="1"/>
    <w:rsid w:val="00B72D3D"/>
    <w:rPr>
      <w:rFonts w:asciiTheme="majorHAnsi" w:cstheme="majorBidi" w:eastAsiaTheme="majorEastAsia" w:hAnsiTheme="majorHAnsi"/>
      <w:color w:val="404040" w:themeColor="text1" w:themeTint="0000BF"/>
    </w:rPr>
  </w:style>
  <w:style w:type="paragraph" w:styleId="DefinitionTerm" w:customStyle="1">
    <w:name w:val="Definition Term"/>
    <w:basedOn w:val="Normal"/>
    <w:next w:val="DefinitionList"/>
    <w:rsid w:val="00B72D3D"/>
    <w:pPr>
      <w:suppressAutoHyphens w:val="1"/>
    </w:pPr>
    <w:rPr>
      <w:rFonts w:ascii="Times New Roman" w:eastAsia="MS Mincho" w:hAnsi="Times New Roman"/>
      <w:sz w:val="24"/>
      <w:lang w:eastAsia="ar-SA" w:val="en-US"/>
    </w:rPr>
  </w:style>
  <w:style w:type="paragraph" w:styleId="DefinitionList" w:customStyle="1">
    <w:name w:val="Definition List"/>
    <w:basedOn w:val="Normal"/>
    <w:next w:val="DefinitionTerm"/>
    <w:rsid w:val="00B72D3D"/>
    <w:pPr>
      <w:suppressAutoHyphens w:val="1"/>
      <w:ind w:left="360"/>
    </w:pPr>
    <w:rPr>
      <w:rFonts w:ascii="Times New Roman" w:eastAsia="MS Mincho" w:hAnsi="Times New Roman"/>
      <w:sz w:val="24"/>
      <w:lang w:eastAsia="ar-SA" w:val="en-US"/>
    </w:rPr>
  </w:style>
  <w:style w:type="paragraph" w:styleId="H3" w:customStyle="1">
    <w:name w:val="H3"/>
    <w:basedOn w:val="Normal"/>
    <w:next w:val="Normal"/>
    <w:rsid w:val="00B72D3D"/>
    <w:pPr>
      <w:keepNext w:val="1"/>
      <w:suppressAutoHyphens w:val="1"/>
      <w:spacing w:after="100" w:before="100"/>
    </w:pPr>
    <w:rPr>
      <w:rFonts w:ascii="Times New Roman" w:eastAsia="MS Mincho" w:hAnsi="Times New Roman"/>
      <w:b w:val="1"/>
      <w:sz w:val="28"/>
      <w:lang w:eastAsia="ar-SA" w:val="en-US"/>
    </w:rPr>
  </w:style>
  <w:style w:type="paragraph" w:styleId="Revision">
    <w:name w:val="Revision"/>
    <w:hidden w:val="1"/>
    <w:uiPriority w:val="99"/>
    <w:semiHidden w:val="1"/>
    <w:rsid w:val="00E70987"/>
  </w:style>
  <w:style w:type="character" w:styleId="tenderreference" w:customStyle="1">
    <w:name w:val="tenderreference"/>
    <w:basedOn w:val="DefaultParagraphFont"/>
    <w:rsid w:val="00DE101F"/>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 Id="rId3"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8lbV1qcdxIw09wnJyQS+gw7k3g==">CgMxLjAyCGguZ2pkZ3hzOAByITEwVFVtUFZaNnpSRkl1Qm9VVlFmZGdsdDBlRGNObktHcA==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2019-12-12T23:20:00Z</dcterms:created>
  <dc:creator>UNOPS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emplateUrl">
    <vt:lpwstr/>
  </property>
  <property fmtid="{D5CDD505-2E9C-101B-9397-08002B2CF9AE}" pid="4" name="Order">
    <vt:r8>61400.0</vt:r8>
  </property>
  <property fmtid="{D5CDD505-2E9C-101B-9397-08002B2CF9AE}" pid="5" name="xd_ProgID">
    <vt:lpwstr/>
  </property>
  <property fmtid="{D5CDD505-2E9C-101B-9397-08002B2CF9AE}" pid="6" name="_CopySource">
    <vt:lpwstr>https://intra.unops.org/Practices/Procurement/Documents/Templates/Evaluation-of-submissions/Request_for_award_5-50k.docx</vt:lpwstr>
  </property>
  <property fmtid="{D5CDD505-2E9C-101B-9397-08002B2CF9AE}" pid="7" name="TaxKeyword">
    <vt:lpwstr/>
  </property>
  <property fmtid="{D5CDD505-2E9C-101B-9397-08002B2CF9AE}" pid="8" name="OrganisationalUnits">
    <vt:lpwstr/>
  </property>
  <property fmtid="{D5CDD505-2E9C-101B-9397-08002B2CF9AE}" pid="9" name="Language/s">
    <vt:lpwstr>;#English;#</vt:lpwstr>
  </property>
  <property fmtid="{D5CDD505-2E9C-101B-9397-08002B2CF9AE}" pid="10" name="_dlc_DocIdItemGuid">
    <vt:lpwstr>758dd535-68a6-4fec-91b8-de9877146047</vt:lpwstr>
  </property>
</Properties>
</file>