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7.0001220703125" w:right="0" w:firstLine="0"/>
        <w:jc w:val="right"/>
        <w:rPr>
          <w:rFonts w:ascii="Times New Roman" w:cs="Times New Roman" w:eastAsia="Times New Roman" w:hAnsi="Times New Roman"/>
          <w:sz w:val="27"/>
          <w:szCs w:val="27"/>
          <w:highlight w:val="whit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7.0001220703125"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66259765625" w:line="240" w:lineRule="auto"/>
        <w:ind w:left="1089.8800659179688" w:right="0" w:firstLine="0"/>
        <w:jc w:val="left"/>
        <w:rPr>
          <w:rFonts w:ascii="Times New Roman" w:cs="Times New Roman" w:eastAsia="Times New Roman" w:hAnsi="Times New Roman"/>
          <w:b w:val="1"/>
          <w:i w:val="0"/>
          <w:smallCaps w:val="0"/>
          <w:strike w:val="0"/>
          <w:color w:val="0092d1"/>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92d1"/>
          <w:sz w:val="24"/>
          <w:szCs w:val="24"/>
          <w:u w:val="none"/>
          <w:shd w:fill="auto" w:val="clear"/>
          <w:vertAlign w:val="baseline"/>
          <w:rtl w:val="0"/>
        </w:rPr>
        <w:t xml:space="preserve">Section II: Schedule of Requirements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40380859375"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Technical Specifications for Goods and Comparative Data Table:-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326904296875" w:line="272.2543430328369" w:lineRule="auto"/>
        <w:ind w:left="1094.000015258789" w:right="33.0029296875" w:hanging="15.199966430664062"/>
        <w:jc w:val="both"/>
        <w:rPr>
          <w:rFonts w:ascii="Times New Roman" w:cs="Times New Roman" w:eastAsia="Times New Roman" w:hAnsi="Times New Roman"/>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i w:val="0"/>
          <w:smallCaps w:val="0"/>
          <w:strike w:val="0"/>
          <w:color w:val="000000"/>
          <w:sz w:val="24"/>
          <w:szCs w:val="24"/>
          <w:highlight w:val="white"/>
          <w:u w:val="none"/>
          <w:vertAlign w:val="baseline"/>
          <w:rtl w:val="0"/>
        </w:rPr>
        <w:t xml:space="preserve">This RFQ is composed of the below 13 Laboratory Equipments. The whole items describe the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4"/>
          <w:szCs w:val="24"/>
          <w:highlight w:val="white"/>
          <w:u w:val="none"/>
          <w:vertAlign w:val="baseline"/>
          <w:rtl w:val="0"/>
        </w:rPr>
        <w:t xml:space="preserve">procurement of the Laboratory Equipment, for Ethiopian Public health Institute (EPHI), Addis Ababa,</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4"/>
          <w:szCs w:val="24"/>
          <w:highlight w:val="white"/>
          <w:u w:val="none"/>
          <w:vertAlign w:val="baseline"/>
          <w:rtl w:val="0"/>
        </w:rPr>
        <w:t xml:space="preserve">Ethiopia.</w:t>
      </w:r>
    </w:p>
    <w:p w:rsidR="00000000" w:rsidDel="00000000" w:rsidP="00000000" w:rsidRDefault="00000000" w:rsidRPr="00000000" w14:paraId="00000006">
      <w:pPr>
        <w:spacing w:line="240" w:lineRule="auto"/>
        <w:ind w:right="-318"/>
        <w:jc w:val="both"/>
        <w:rPr>
          <w:rFonts w:ascii="Times New Roman" w:cs="Times New Roman" w:eastAsia="Times New Roman" w:hAnsi="Times New Roman"/>
          <w:b w:val="1"/>
          <w:sz w:val="24"/>
          <w:szCs w:val="24"/>
        </w:rPr>
      </w:pPr>
      <w:r w:rsidDel="00000000" w:rsidR="00000000" w:rsidRPr="00000000">
        <w:rPr>
          <w:rtl w:val="0"/>
        </w:rPr>
      </w:r>
    </w:p>
    <w:tbl>
      <w:tblPr>
        <w:tblStyle w:val="Table1"/>
        <w:tblpPr w:leftFromText="180" w:rightFromText="180" w:topFromText="180" w:bottomFromText="180" w:vertAnchor="text" w:horzAnchor="text" w:tblpX="315" w:tblpY="0"/>
        <w:tblW w:w="1132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75"/>
        <w:gridCol w:w="2445"/>
        <w:gridCol w:w="3060"/>
        <w:gridCol w:w="5145"/>
        <w:tblGridChange w:id="0">
          <w:tblGrid>
            <w:gridCol w:w="675"/>
            <w:gridCol w:w="2445"/>
            <w:gridCol w:w="3060"/>
            <w:gridCol w:w="5145"/>
          </w:tblGrid>
        </w:tblGridChange>
      </w:tblGrid>
      <w:tr>
        <w:trPr>
          <w:cantSplit w:val="0"/>
          <w:trHeight w:val="91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07">
            <w:pPr>
              <w:spacing w:line="240" w:lineRule="auto"/>
              <w:ind w:right="-31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S/N</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08">
            <w:pPr>
              <w:spacing w:line="240" w:lineRule="auto"/>
              <w:ind w:right="-318"/>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Item name/Item description</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09">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Technical Specifications</w:t>
            </w:r>
          </w:p>
        </w:tc>
      </w:tr>
      <w:tr>
        <w:trPr>
          <w:cantSplit w:val="0"/>
          <w:trHeight w:val="75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0B">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0C">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RM Value Apparatus</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0D">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 Borosilicate Glass</w:t>
            </w:r>
          </w:p>
          <w:p w:rsidR="00000000" w:rsidDel="00000000" w:rsidP="00000000" w:rsidRDefault="00000000" w:rsidRPr="00000000" w14:paraId="0000000E">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Capacity: 300 Milliliters</w:t>
            </w:r>
          </w:p>
        </w:tc>
      </w:tr>
      <w:tr>
        <w:trPr>
          <w:cantSplit w:val="0"/>
          <w:trHeight w:val="90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10">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11">
            <w:pPr>
              <w:spacing w:line="240" w:lineRule="auto"/>
              <w:ind w:right="-31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C18 solid phase </w:t>
            </w:r>
          </w:p>
          <w:p w:rsidR="00000000" w:rsidDel="00000000" w:rsidP="00000000" w:rsidRDefault="00000000" w:rsidRPr="00000000" w14:paraId="00000012">
            <w:pPr>
              <w:spacing w:line="240" w:lineRule="auto"/>
              <w:ind w:right="-31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extraction SPE </w:t>
            </w:r>
          </w:p>
          <w:p w:rsidR="00000000" w:rsidDel="00000000" w:rsidP="00000000" w:rsidRDefault="00000000" w:rsidRPr="00000000" w14:paraId="00000013">
            <w:pPr>
              <w:spacing w:line="240" w:lineRule="auto"/>
              <w:ind w:right="-31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cartridge</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14">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Column capacity:6 ml Particle size: 40 to 60 µm Bed</w:t>
              <w:tab/>
            </w:r>
          </w:p>
          <w:p w:rsidR="00000000" w:rsidDel="00000000" w:rsidP="00000000" w:rsidRDefault="00000000" w:rsidRPr="00000000" w14:paraId="00000015">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weight: 1000 mg</w:t>
              <w:tab/>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17">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18">
            <w:pPr>
              <w:spacing w:line="240" w:lineRule="auto"/>
              <w:ind w:right="-31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Vacuum Desiccator</w:t>
            </w:r>
          </w:p>
          <w:p w:rsidR="00000000" w:rsidDel="00000000" w:rsidP="00000000" w:rsidRDefault="00000000" w:rsidRPr="00000000" w14:paraId="00000019">
            <w:pPr>
              <w:spacing w:line="240" w:lineRule="auto"/>
              <w:ind w:right="-31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with Collar valve, </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1A">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 Soda-lime glass or better</w:t>
              <w:tab/>
            </w:r>
          </w:p>
          <w:p w:rsidR="00000000" w:rsidDel="00000000" w:rsidP="00000000" w:rsidRDefault="00000000" w:rsidRPr="00000000" w14:paraId="0000001B">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Capacity: (250 mm diameter and 330 mm Height)+/- 10%</w:t>
              <w:tab/>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1D">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1E">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Reflux Condensers,</w:t>
            </w:r>
          </w:p>
          <w:p w:rsidR="00000000" w:rsidDel="00000000" w:rsidP="00000000" w:rsidRDefault="00000000" w:rsidRPr="00000000" w14:paraId="0000001F">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Coil Type and Full </w:t>
            </w:r>
          </w:p>
          <w:p w:rsidR="00000000" w:rsidDel="00000000" w:rsidP="00000000" w:rsidRDefault="00000000" w:rsidRPr="00000000" w14:paraId="00000020">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Length with 24/40</w:t>
            </w:r>
          </w:p>
          <w:p w:rsidR="00000000" w:rsidDel="00000000" w:rsidP="00000000" w:rsidRDefault="00000000" w:rsidRPr="00000000" w14:paraId="00000021">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Joints</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22">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 Borosilicate Glass</w:t>
            </w:r>
          </w:p>
          <w:p w:rsidR="00000000" w:rsidDel="00000000" w:rsidP="00000000" w:rsidRDefault="00000000" w:rsidRPr="00000000" w14:paraId="00000023">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Taper Joint No: 24/40 </w:t>
            </w:r>
          </w:p>
          <w:p w:rsidR="00000000" w:rsidDel="00000000" w:rsidP="00000000" w:rsidRDefault="00000000" w:rsidRPr="00000000" w14:paraId="00000024">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Certifications/Compliance: USP Type I  or ASTM E438 Type I class A,  or or equivalent</w:t>
            </w:r>
          </w:p>
        </w:tc>
      </w:tr>
      <w:tr>
        <w:trPr>
          <w:cantSplit w:val="0"/>
          <w:trHeight w:val="540"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26">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27">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Milk Analyzer</w:t>
            </w:r>
          </w:p>
        </w:tc>
        <w:tc>
          <w:tcPr>
            <w:tcBorders>
              <w:top w:color="000000"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28">
            <w:pPr>
              <w:widowControl w:val="0"/>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Parameter</w:t>
            </w:r>
          </w:p>
        </w:tc>
        <w:tc>
          <w:tcPr>
            <w:tcBorders>
              <w:top w:color="000000"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9">
            <w:pPr>
              <w:widowControl w:val="0"/>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Measuring range and Accuracy</w:t>
            </w:r>
          </w:p>
        </w:tc>
      </w:tr>
      <w:tr>
        <w:trPr>
          <w:cantSplit w:val="0"/>
          <w:trHeight w:val="76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2C">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Milk Density</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2D">
            <w:pPr>
              <w:widowControl w:val="0"/>
              <w:numPr>
                <w:ilvl w:val="0"/>
                <w:numId w:val="4"/>
              </w:numPr>
              <w:spacing w:line="276" w:lineRule="auto"/>
              <w:ind w:left="180" w:hanging="18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  Measuring range= 1,0260 g/cm3 to 1,0330 g/cm3</w:t>
            </w:r>
          </w:p>
          <w:p w:rsidR="00000000" w:rsidDel="00000000" w:rsidP="00000000" w:rsidRDefault="00000000" w:rsidRPr="00000000" w14:paraId="0000002E">
            <w:pPr>
              <w:widowControl w:val="0"/>
              <w:numPr>
                <w:ilvl w:val="0"/>
                <w:numId w:val="4"/>
              </w:numPr>
              <w:spacing w:line="276" w:lineRule="auto"/>
              <w:ind w:left="180" w:hanging="18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   Accuracy = +/-0.0005 g/cm3 or better</w:t>
            </w:r>
          </w:p>
        </w:tc>
      </w:tr>
      <w:tr>
        <w:trPr>
          <w:cantSplit w:val="0"/>
          <w:trHeight w:val="8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31">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Protein</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32">
            <w:pPr>
              <w:widowControl w:val="0"/>
              <w:numPr>
                <w:ilvl w:val="0"/>
                <w:numId w:val="10"/>
              </w:numPr>
              <w:spacing w:line="276" w:lineRule="auto"/>
              <w:ind w:left="180" w:hanging="18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   Measuring range= 2% - 6% </w:t>
            </w:r>
          </w:p>
          <w:p w:rsidR="00000000" w:rsidDel="00000000" w:rsidP="00000000" w:rsidRDefault="00000000" w:rsidRPr="00000000" w14:paraId="00000033">
            <w:pPr>
              <w:widowControl w:val="0"/>
              <w:numPr>
                <w:ilvl w:val="0"/>
                <w:numId w:val="10"/>
              </w:numPr>
              <w:spacing w:line="276" w:lineRule="auto"/>
              <w:ind w:left="180" w:hanging="18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   Accuracy= +/- 0.2%</w:t>
            </w:r>
          </w:p>
        </w:tc>
      </w:tr>
      <w:tr>
        <w:trPr>
          <w:cantSplit w:val="0"/>
          <w:trHeight w:val="70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36">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Freezing Point</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top"/>
          </w:tcPr>
          <w:p w:rsidR="00000000" w:rsidDel="00000000" w:rsidP="00000000" w:rsidRDefault="00000000" w:rsidRPr="00000000" w14:paraId="00000037">
            <w:pPr>
              <w:widowControl w:val="0"/>
              <w:spacing w:line="276" w:lineRule="auto"/>
              <w:ind w:left="720" w:firstLine="0"/>
              <w:rPr>
                <w:rFonts w:ascii="Times New Roman" w:cs="Times New Roman" w:eastAsia="Times New Roman" w:hAnsi="Times New Roman"/>
                <w:sz w:val="23"/>
                <w:szCs w:val="23"/>
              </w:rPr>
            </w:pPr>
            <w:r w:rsidDel="00000000" w:rsidR="00000000" w:rsidRPr="00000000">
              <w:rPr>
                <w:rtl w:val="0"/>
              </w:rPr>
            </w:r>
          </w:p>
          <w:p w:rsidR="00000000" w:rsidDel="00000000" w:rsidP="00000000" w:rsidRDefault="00000000" w:rsidRPr="00000000" w14:paraId="00000038">
            <w:pPr>
              <w:widowControl w:val="0"/>
              <w:numPr>
                <w:ilvl w:val="0"/>
                <w:numId w:val="11"/>
              </w:numPr>
              <w:spacing w:line="276" w:lineRule="auto"/>
              <w:ind w:left="270" w:hanging="27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 Measuring range= 0 to -1.000 Degree C</w:t>
            </w:r>
          </w:p>
          <w:p w:rsidR="00000000" w:rsidDel="00000000" w:rsidP="00000000" w:rsidRDefault="00000000" w:rsidRPr="00000000" w14:paraId="00000039">
            <w:pPr>
              <w:widowControl w:val="0"/>
              <w:numPr>
                <w:ilvl w:val="0"/>
                <w:numId w:val="11"/>
              </w:numPr>
              <w:spacing w:line="276" w:lineRule="auto"/>
              <w:ind w:left="360" w:hanging="36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 Accuracy= +/- 0.015 Degree C</w:t>
            </w:r>
          </w:p>
        </w:tc>
      </w:tr>
      <w:tr>
        <w:trPr>
          <w:cantSplit w:val="0"/>
          <w:trHeight w:val="88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3C">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Added Water to Milk</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3D">
            <w:pPr>
              <w:widowControl w:val="0"/>
              <w:numPr>
                <w:ilvl w:val="0"/>
                <w:numId w:val="2"/>
              </w:numPr>
              <w:spacing w:line="276" w:lineRule="auto"/>
              <w:ind w:left="720" w:hanging="36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Measuring range = 0% to 60%</w:t>
            </w:r>
          </w:p>
          <w:p w:rsidR="00000000" w:rsidDel="00000000" w:rsidP="00000000" w:rsidRDefault="00000000" w:rsidRPr="00000000" w14:paraId="0000003E">
            <w:pPr>
              <w:widowControl w:val="0"/>
              <w:numPr>
                <w:ilvl w:val="0"/>
                <w:numId w:val="2"/>
              </w:numPr>
              <w:spacing w:line="276" w:lineRule="auto"/>
              <w:ind w:left="720" w:hanging="36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 Accuracy = +/- 5%</w:t>
            </w:r>
          </w:p>
        </w:tc>
      </w:tr>
      <w:tr>
        <w:trPr>
          <w:cantSplit w:val="0"/>
          <w:trHeight w:val="81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41">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Lactose</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42">
            <w:pPr>
              <w:widowControl w:val="0"/>
              <w:numPr>
                <w:ilvl w:val="0"/>
                <w:numId w:val="13"/>
              </w:numPr>
              <w:spacing w:line="276" w:lineRule="auto"/>
              <w:ind w:left="720" w:hanging="36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Measuring range = 0.5% to 6% </w:t>
            </w:r>
          </w:p>
          <w:p w:rsidR="00000000" w:rsidDel="00000000" w:rsidP="00000000" w:rsidRDefault="00000000" w:rsidRPr="00000000" w14:paraId="00000043">
            <w:pPr>
              <w:widowControl w:val="0"/>
              <w:numPr>
                <w:ilvl w:val="0"/>
                <w:numId w:val="13"/>
              </w:numPr>
              <w:spacing w:line="276" w:lineRule="auto"/>
              <w:ind w:left="720" w:hanging="36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Accuracy = +/- 0.2%</w:t>
            </w:r>
          </w:p>
        </w:tc>
      </w:tr>
      <w:tr>
        <w:trPr>
          <w:cantSplit w:val="0"/>
          <w:trHeight w:val="857.5334472656252"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Conductivity</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top"/>
          </w:tcPr>
          <w:p w:rsidR="00000000" w:rsidDel="00000000" w:rsidP="00000000" w:rsidRDefault="00000000" w:rsidRPr="00000000" w14:paraId="00000047">
            <w:pPr>
              <w:widowControl w:val="0"/>
              <w:spacing w:line="276" w:lineRule="auto"/>
              <w:ind w:left="720" w:firstLine="0"/>
              <w:rPr>
                <w:rFonts w:ascii="Times New Roman" w:cs="Times New Roman" w:eastAsia="Times New Roman" w:hAnsi="Times New Roman"/>
                <w:sz w:val="13"/>
                <w:szCs w:val="13"/>
              </w:rPr>
            </w:pPr>
            <w:r w:rsidDel="00000000" w:rsidR="00000000" w:rsidRPr="00000000">
              <w:rPr>
                <w:rtl w:val="0"/>
              </w:rPr>
            </w:r>
          </w:p>
          <w:p w:rsidR="00000000" w:rsidDel="00000000" w:rsidP="00000000" w:rsidRDefault="00000000" w:rsidRPr="00000000" w14:paraId="00000048">
            <w:pPr>
              <w:widowControl w:val="0"/>
              <w:numPr>
                <w:ilvl w:val="0"/>
                <w:numId w:val="5"/>
              </w:numPr>
              <w:spacing w:line="276" w:lineRule="auto"/>
              <w:ind w:left="720" w:hanging="36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Measuring range = 1 to 10 mS/cm </w:t>
            </w:r>
          </w:p>
          <w:p w:rsidR="00000000" w:rsidDel="00000000" w:rsidP="00000000" w:rsidRDefault="00000000" w:rsidRPr="00000000" w14:paraId="00000049">
            <w:pPr>
              <w:widowControl w:val="0"/>
              <w:numPr>
                <w:ilvl w:val="0"/>
                <w:numId w:val="5"/>
              </w:numPr>
              <w:spacing w:line="276" w:lineRule="auto"/>
              <w:ind w:left="720" w:hanging="36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 Accuracy = +/- 1 % (18 Degree C)</w:t>
            </w:r>
          </w:p>
        </w:tc>
      </w:tr>
      <w:tr>
        <w:trPr>
          <w:cantSplit w:val="0"/>
          <w:trHeight w:val="58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4C">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Ambient Air Temperature</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4D">
            <w:pPr>
              <w:widowControl w:val="0"/>
              <w:numPr>
                <w:ilvl w:val="0"/>
                <w:numId w:val="14"/>
              </w:numPr>
              <w:spacing w:line="276" w:lineRule="auto"/>
              <w:ind w:left="720" w:hanging="36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Measuring range = 10 Degree to 30 Degree C</w:t>
            </w:r>
          </w:p>
        </w:tc>
      </w:tr>
      <w:tr>
        <w:trPr>
          <w:cantSplit w:val="0"/>
          <w:trHeight w:val="5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50">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Milk Temperature</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51">
            <w:pPr>
              <w:widowControl w:val="0"/>
              <w:numPr>
                <w:ilvl w:val="0"/>
                <w:numId w:val="1"/>
              </w:numPr>
              <w:spacing w:line="276" w:lineRule="auto"/>
              <w:ind w:left="720" w:hanging="36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Measuring range = 5 Degree to 35 Degree C</w:t>
            </w:r>
          </w:p>
        </w:tc>
      </w:tr>
      <w:tr>
        <w:trPr>
          <w:cantSplit w:val="0"/>
          <w:trHeight w:val="5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54">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Relative Humidity</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55">
            <w:pPr>
              <w:widowControl w:val="0"/>
              <w:numPr>
                <w:ilvl w:val="0"/>
                <w:numId w:val="6"/>
              </w:numPr>
              <w:spacing w:line="276" w:lineRule="auto"/>
              <w:ind w:left="720" w:hanging="36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Measuring range = 30% to 80%</w:t>
            </w:r>
          </w:p>
        </w:tc>
      </w:tr>
      <w:tr>
        <w:trPr>
          <w:cantSplit w:val="0"/>
          <w:trHeight w:val="617.929687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8">
            <w:pPr>
              <w:spacing w:line="240" w:lineRule="auto"/>
              <w:ind w:right="-318"/>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General requirements:</w:t>
            </w:r>
            <w:r w:rsidDel="00000000" w:rsidR="00000000" w:rsidRPr="00000000">
              <w:rPr>
                <w:rtl w:val="0"/>
              </w:rPr>
            </w:r>
          </w:p>
        </w:tc>
      </w:tr>
      <w:tr>
        <w:trPr>
          <w:cantSplit w:val="0"/>
          <w:trHeight w:val="57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D">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 power supply voltage</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E">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220-240 V AC</w:t>
            </w:r>
          </w:p>
        </w:tc>
      </w:tr>
      <w:tr>
        <w:trPr>
          <w:cantSplit w:val="0"/>
          <w:trHeight w:val="1559.88281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1">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Quality assurance</w:t>
            </w:r>
          </w:p>
          <w:p w:rsidR="00000000" w:rsidDel="00000000" w:rsidP="00000000" w:rsidRDefault="00000000" w:rsidRPr="00000000" w14:paraId="00000062">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requirement</w:t>
            </w:r>
          </w:p>
          <w:p w:rsidR="00000000" w:rsidDel="00000000" w:rsidP="00000000" w:rsidRDefault="00000000" w:rsidRPr="00000000" w14:paraId="00000063">
            <w:pPr>
              <w:spacing w:line="240" w:lineRule="auto"/>
              <w:ind w:right="-318"/>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4">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bidder  shall provide:  </w:t>
            </w:r>
          </w:p>
          <w:p w:rsidR="00000000" w:rsidDel="00000000" w:rsidP="00000000" w:rsidRDefault="00000000" w:rsidRPr="00000000" w14:paraId="00000065">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ISO 13485: certificate or an equivalent Quality Management System recognized by one of the Regulatory Authorities of the Founding Members of GHTF shall be submitted along with  the bid</w:t>
            </w:r>
          </w:p>
        </w:tc>
      </w:tr>
      <w:tr>
        <w:trPr>
          <w:cantSplit w:val="0"/>
          <w:trHeight w:val="2129.238281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8">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Installation</w:t>
            </w:r>
            <w:r w:rsidDel="00000000" w:rsidR="00000000" w:rsidRPr="00000000">
              <w:rPr>
                <w:rtl w:val="0"/>
              </w:rPr>
            </w:r>
          </w:p>
        </w:tc>
        <w:tc>
          <w:tcPr>
            <w:tcBorders>
              <w:top w:color="000000"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Bidder should demonstrate the Installation Qualification (IQ), OQ (Operational Qualification), PQ (Performance Qualification) according to manufacturer instructions. Instrument should be installed according to manufacturer instruction at the customer site without any additional cost</w:t>
            </w:r>
            <w:r w:rsidDel="00000000" w:rsidR="00000000" w:rsidRPr="00000000">
              <w:rPr>
                <w:rtl w:val="0"/>
              </w:rPr>
            </w:r>
          </w:p>
        </w:tc>
      </w:tr>
      <w:tr>
        <w:trPr>
          <w:cantSplit w:val="0"/>
          <w:trHeight w:val="1739.88281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C">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Local Agent</w:t>
            </w:r>
          </w:p>
          <w:p w:rsidR="00000000" w:rsidDel="00000000" w:rsidP="00000000" w:rsidRDefault="00000000" w:rsidRPr="00000000" w14:paraId="0000006D">
            <w:pPr>
              <w:spacing w:line="240" w:lineRule="auto"/>
              <w:ind w:right="-318"/>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E">
            <w:pPr>
              <w:spacing w:line="240" w:lineRule="auto"/>
              <w:ind w:right="-318"/>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Should  have a local agent/dealer  to support installation, commissioning and </w:t>
            </w:r>
            <w:r w:rsidDel="00000000" w:rsidR="00000000" w:rsidRPr="00000000">
              <w:rPr>
                <w:rFonts w:ascii="Times New Roman" w:cs="Times New Roman" w:eastAsia="Times New Roman" w:hAnsi="Times New Roman"/>
                <w:sz w:val="24"/>
                <w:szCs w:val="24"/>
                <w:highlight w:val="white"/>
                <w:rtl w:val="0"/>
              </w:rPr>
              <w:t xml:space="preserve">complete training </w:t>
            </w:r>
          </w:p>
          <w:p w:rsidR="00000000" w:rsidDel="00000000" w:rsidP="00000000" w:rsidRDefault="00000000" w:rsidRPr="00000000" w14:paraId="0000006F">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on operation and maintenance of </w:t>
            </w:r>
            <w:r w:rsidDel="00000000" w:rsidR="00000000" w:rsidRPr="00000000">
              <w:rPr>
                <w:rFonts w:ascii="Times New Roman" w:cs="Times New Roman" w:eastAsia="Times New Roman" w:hAnsi="Times New Roman"/>
                <w:sz w:val="24"/>
                <w:szCs w:val="24"/>
                <w:highlight w:val="white"/>
                <w:rtl w:val="0"/>
              </w:rPr>
              <w:t xml:space="preserve">instrument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0">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not, it  has to commit/agree to  arrange a local agent/dealer within a week (7 days) after award.</w:t>
            </w:r>
          </w:p>
        </w:tc>
      </w:tr>
      <w:tr>
        <w:trPr>
          <w:cantSplit w:val="0"/>
          <w:trHeight w:val="63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3">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Warranty</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4">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Minimum of two-years warranty</w:t>
            </w:r>
          </w:p>
          <w:p w:rsidR="00000000" w:rsidDel="00000000" w:rsidP="00000000" w:rsidRDefault="00000000" w:rsidRPr="00000000" w14:paraId="00000075">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on the  complete system.</w:t>
            </w:r>
          </w:p>
        </w:tc>
      </w:tr>
      <w:tr>
        <w:trPr>
          <w:cantSplit w:val="0"/>
          <w:trHeight w:val="8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8">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Manuals</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9">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English version operational and maintenance manual in hard copy  &amp; soft copy shall be supplied</w:t>
            </w:r>
          </w:p>
        </w:tc>
      </w:tr>
      <w:tr>
        <w:trPr>
          <w:cantSplit w:val="0"/>
          <w:trHeight w:val="390"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A">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B">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General Purpose</w:t>
            </w:r>
          </w:p>
          <w:p w:rsidR="00000000" w:rsidDel="00000000" w:rsidP="00000000" w:rsidRDefault="00000000" w:rsidRPr="00000000" w14:paraId="0000007C">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Water Baths</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D">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Parameter</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E">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Requirement</w:t>
            </w:r>
          </w:p>
        </w:tc>
      </w:tr>
      <w:tr>
        <w:trPr>
          <w:cantSplit w:val="0"/>
          <w:trHeight w:val="42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1">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Chamber Capacity</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2">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10L-15L</w:t>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5">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Chamber Material</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6">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Stainless Steel</w:t>
            </w:r>
          </w:p>
        </w:tc>
      </w:tr>
      <w:tr>
        <w:trPr>
          <w:cantSplit w:val="0"/>
          <w:trHeight w:val="45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9">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Temperature Range</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A">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Ambient to 100°C</w:t>
            </w:r>
          </w:p>
        </w:tc>
      </w:tr>
      <w:tr>
        <w:trPr>
          <w:cantSplit w:val="0"/>
          <w:trHeight w:val="48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D">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Temperature Stability</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E">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±0.2°C</w:t>
            </w:r>
          </w:p>
        </w:tc>
      </w:tr>
      <w:tr>
        <w:trPr>
          <w:cantSplit w:val="0"/>
          <w:trHeight w:val="51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1">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Temperature Uniformity</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2">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±0.2°C</w:t>
            </w:r>
          </w:p>
        </w:tc>
      </w:tr>
      <w:tr>
        <w:trPr>
          <w:cantSplit w:val="0"/>
          <w:trHeight w:val="45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5">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Controller Type</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6">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Digital</w:t>
            </w:r>
          </w:p>
        </w:tc>
      </w:tr>
      <w:tr>
        <w:trPr>
          <w:cantSplit w:val="0"/>
          <w:trHeight w:val="46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9">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Display</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A">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Monochrome LCD or better</w:t>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D">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Heating Capacity</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E">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Minimum 800 w</w:t>
            </w:r>
          </w:p>
        </w:tc>
      </w:tr>
      <w:tr>
        <w:trPr>
          <w:cantSplit w:val="0"/>
          <w:trHeight w:val="60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1">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General requirements:</w:t>
            </w:r>
          </w:p>
        </w:tc>
      </w:tr>
      <w:tr>
        <w:trPr>
          <w:cantSplit w:val="0"/>
          <w:trHeight w:val="66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5">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Quality assurance requirement</w:t>
            </w:r>
          </w:p>
          <w:p w:rsidR="00000000" w:rsidDel="00000000" w:rsidP="00000000" w:rsidRDefault="00000000" w:rsidRPr="00000000" w14:paraId="000000A6">
            <w:pPr>
              <w:spacing w:line="240" w:lineRule="auto"/>
              <w:ind w:right="-318"/>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7">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bidder  shall provide ISO 13485: certificate</w:t>
            </w:r>
          </w:p>
          <w:p w:rsidR="00000000" w:rsidDel="00000000" w:rsidP="00000000" w:rsidRDefault="00000000" w:rsidRPr="00000000" w14:paraId="000000A8">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or an equivalent Quality Management System recognized by one of the Regulatory Authorities </w:t>
            </w:r>
          </w:p>
          <w:p w:rsidR="00000000" w:rsidDel="00000000" w:rsidP="00000000" w:rsidRDefault="00000000" w:rsidRPr="00000000" w14:paraId="000000A9">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 the Founding Members of GHTF shall be </w:t>
            </w:r>
          </w:p>
          <w:p w:rsidR="00000000" w:rsidDel="00000000" w:rsidP="00000000" w:rsidRDefault="00000000" w:rsidRPr="00000000" w14:paraId="000000AA">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submitted along with  the bid</w:t>
            </w:r>
          </w:p>
        </w:tc>
      </w:tr>
      <w:tr>
        <w:trPr>
          <w:cantSplit w:val="0"/>
          <w:trHeight w:val="58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D">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Warranty</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E">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Minimum of one-year warranty on the complete system.</w:t>
            </w:r>
          </w:p>
        </w:tc>
      </w:tr>
      <w:tr>
        <w:trPr>
          <w:cantSplit w:val="0"/>
          <w:trHeight w:val="115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1">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Manuals</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2">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English version operational and maintenance </w:t>
            </w:r>
          </w:p>
          <w:p w:rsidR="00000000" w:rsidDel="00000000" w:rsidP="00000000" w:rsidRDefault="00000000" w:rsidRPr="00000000" w14:paraId="000000B3">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manual in hard copy &amp; soft copy shall be </w:t>
            </w:r>
          </w:p>
          <w:p w:rsidR="00000000" w:rsidDel="00000000" w:rsidP="00000000" w:rsidRDefault="00000000" w:rsidRPr="00000000" w14:paraId="000000B4">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supplied</w:t>
            </w:r>
          </w:p>
        </w:tc>
      </w:tr>
      <w:tr>
        <w:trPr>
          <w:cantSplit w:val="0"/>
          <w:trHeight w:val="570"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5">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6">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FT- NIR Spectrometer</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Parameter</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Requirement</w:t>
            </w:r>
          </w:p>
        </w:tc>
      </w:tr>
      <w:tr>
        <w:trPr>
          <w:cantSplit w:val="0"/>
          <w:trHeight w:val="46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BB">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Brand</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54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BF">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C0">
            <w:pPr>
              <w:widowControl w:val="0"/>
              <w:spacing w:line="276" w:lineRule="auto"/>
              <w:rPr>
                <w:rFonts w:ascii="Times New Roman" w:cs="Times New Roman" w:eastAsia="Times New Roman" w:hAnsi="Times New Roman"/>
              </w:rPr>
            </w:pPr>
            <w:r w:rsidDel="00000000" w:rsidR="00000000" w:rsidRPr="00000000">
              <w:rPr>
                <w:rtl w:val="0"/>
              </w:rPr>
            </w:r>
          </w:p>
        </w:tc>
      </w:tr>
      <w:tr>
        <w:trPr>
          <w:cantSplit w:val="0"/>
          <w:trHeight w:val="78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C3">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Country of Origin </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C4">
            <w:pPr>
              <w:widowControl w:val="0"/>
              <w:spacing w:line="276" w:lineRule="auto"/>
              <w:rPr>
                <w:rFonts w:ascii="Times New Roman" w:cs="Times New Roman" w:eastAsia="Times New Roman" w:hAnsi="Times New Roman"/>
              </w:rPr>
            </w:pPr>
            <w:r w:rsidDel="00000000" w:rsidR="00000000" w:rsidRPr="00000000">
              <w:rPr>
                <w:rtl w:val="0"/>
              </w:rPr>
            </w:r>
          </w:p>
        </w:tc>
      </w:tr>
      <w:tr>
        <w:trPr>
          <w:cantSplit w:val="0"/>
          <w:trHeight w:val="57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C7">
            <w:pPr>
              <w:widowControl w:val="0"/>
              <w:spacing w:line="276" w:lineRule="auto"/>
              <w:rPr>
                <w:rFonts w:ascii="Times New Roman" w:cs="Times New Roman" w:eastAsia="Times New Roman" w:hAnsi="Times New Roman"/>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C8">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system should be fully sealed and desiccated.</w:t>
            </w:r>
            <w:r w:rsidDel="00000000" w:rsidR="00000000" w:rsidRPr="00000000">
              <w:rPr>
                <w:rtl w:val="0"/>
              </w:rPr>
            </w:r>
          </w:p>
        </w:tc>
      </w:tr>
      <w:tr>
        <w:trPr>
          <w:cantSplit w:val="0"/>
          <w:trHeight w:val="54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cccccc"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CB">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Wavelength range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CC">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850-2500 nm</w:t>
            </w:r>
            <w:r w:rsidDel="00000000" w:rsidR="00000000" w:rsidRPr="00000000">
              <w:rPr>
                <w:rtl w:val="0"/>
              </w:rPr>
            </w:r>
          </w:p>
        </w:tc>
      </w:tr>
      <w:tr>
        <w:trPr>
          <w:cantSplit w:val="0"/>
          <w:trHeight w:val="57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cccccc"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CF">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Spectral Resolution: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D0">
            <w:pPr>
              <w:widowControl w:val="0"/>
              <w:spacing w:line="276" w:lineRule="auto"/>
              <w:rPr>
                <w:rFonts w:ascii="Times New Roman" w:cs="Times New Roman" w:eastAsia="Times New Roman" w:hAnsi="Times New Roman"/>
              </w:rPr>
            </w:pPr>
            <w:sdt>
              <w:sdtPr>
                <w:tag w:val="goog_rdk_0"/>
              </w:sdtPr>
              <w:sdtContent>
                <w:r w:rsidDel="00000000" w:rsidR="00000000" w:rsidRPr="00000000">
                  <w:rPr>
                    <w:rFonts w:ascii="Gungsuh" w:cs="Gungsuh" w:eastAsia="Gungsuh" w:hAnsi="Gungsuh"/>
                    <w:rtl w:val="0"/>
                  </w:rPr>
                  <w:t xml:space="preserve">≤1 cm-1 or better</w:t>
                </w:r>
              </w:sdtContent>
            </w:sdt>
            <w:r w:rsidDel="00000000" w:rsidR="00000000" w:rsidRPr="00000000">
              <w:rPr>
                <w:rtl w:val="0"/>
              </w:rPr>
            </w:r>
          </w:p>
        </w:tc>
      </w:tr>
      <w:tr>
        <w:trPr>
          <w:cantSplit w:val="0"/>
          <w:trHeight w:val="48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cccccc"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D3">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Wavelength Accuracy: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D4">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0.05 nm or better</w:t>
            </w:r>
            <w:r w:rsidDel="00000000" w:rsidR="00000000" w:rsidRPr="00000000">
              <w:rPr>
                <w:rtl w:val="0"/>
              </w:rPr>
            </w:r>
          </w:p>
        </w:tc>
      </w:tr>
      <w:tr>
        <w:trPr>
          <w:cantSplit w:val="0"/>
          <w:trHeight w:val="42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cccccc"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D7">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Wavelength Repeatability: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D8">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0.005 nm or better</w:t>
            </w:r>
            <w:r w:rsidDel="00000000" w:rsidR="00000000" w:rsidRPr="00000000">
              <w:rPr>
                <w:rtl w:val="0"/>
              </w:rPr>
            </w:r>
          </w:p>
        </w:tc>
      </w:tr>
      <w:tr>
        <w:trPr>
          <w:cantSplit w:val="0"/>
          <w:trHeight w:val="51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cccccc"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DB">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Wavelength selection: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DC">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Interferometer</w:t>
            </w:r>
            <w:r w:rsidDel="00000000" w:rsidR="00000000" w:rsidRPr="00000000">
              <w:rPr>
                <w:rtl w:val="0"/>
              </w:rPr>
            </w:r>
          </w:p>
        </w:tc>
      </w:tr>
      <w:tr>
        <w:trPr>
          <w:cantSplit w:val="0"/>
          <w:trHeight w:val="34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cccccc"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DF">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Source: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E0">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Tungsten halogen source.</w:t>
            </w:r>
            <w:r w:rsidDel="00000000" w:rsidR="00000000" w:rsidRPr="00000000">
              <w:rPr>
                <w:rtl w:val="0"/>
              </w:rPr>
            </w:r>
          </w:p>
        </w:tc>
      </w:tr>
      <w:tr>
        <w:trPr>
          <w:cantSplit w:val="0"/>
          <w:trHeight w:val="48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E3">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Detector type: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E4">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High sensitivity Si-InGaAs</w:t>
            </w:r>
            <w:r w:rsidDel="00000000" w:rsidR="00000000" w:rsidRPr="00000000">
              <w:rPr>
                <w:rtl w:val="0"/>
              </w:rPr>
            </w:r>
          </w:p>
        </w:tc>
      </w:tr>
      <w:tr>
        <w:trPr>
          <w:cantSplit w:val="0"/>
          <w:trHeight w:val="46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E7">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Analysis time: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E8">
            <w:pPr>
              <w:widowControl w:val="0"/>
              <w:spacing w:line="276" w:lineRule="auto"/>
              <w:rPr>
                <w:rFonts w:ascii="Times New Roman" w:cs="Times New Roman" w:eastAsia="Times New Roman" w:hAnsi="Times New Roman"/>
              </w:rPr>
            </w:pPr>
            <w:sdt>
              <w:sdtPr>
                <w:tag w:val="goog_rdk_1"/>
              </w:sdtPr>
              <w:sdtContent>
                <w:r w:rsidDel="00000000" w:rsidR="00000000" w:rsidRPr="00000000">
                  <w:rPr>
                    <w:rFonts w:ascii="Gungsuh" w:cs="Gungsuh" w:eastAsia="Gungsuh" w:hAnsi="Gungsuh"/>
                    <w:rtl w:val="0"/>
                  </w:rPr>
                  <w:t xml:space="preserve">≤ 40 S</w:t>
                </w:r>
              </w:sdtContent>
            </w:sdt>
            <w:r w:rsidDel="00000000" w:rsidR="00000000" w:rsidRPr="00000000">
              <w:rPr>
                <w:rtl w:val="0"/>
              </w:rPr>
            </w:r>
          </w:p>
        </w:tc>
      </w:tr>
      <w:tr>
        <w:trPr>
          <w:cantSplit w:val="0"/>
          <w:trHeight w:val="34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EB">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Analysis time: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EC">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Analysis time: Transmission</w:t>
            </w:r>
            <w:r w:rsidDel="00000000" w:rsidR="00000000" w:rsidRPr="00000000">
              <w:rPr>
                <w:rtl w:val="0"/>
              </w:rPr>
            </w:r>
          </w:p>
        </w:tc>
      </w:tr>
      <w:tr>
        <w:trPr>
          <w:cantSplit w:val="0"/>
          <w:trHeight w:val="36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EF">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Sample temperature (min):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F0">
            <w:pPr>
              <w:widowControl w:val="0"/>
              <w:spacing w:line="276" w:lineRule="auto"/>
              <w:rPr>
                <w:rFonts w:ascii="Times New Roman" w:cs="Times New Roman" w:eastAsia="Times New Roman" w:hAnsi="Times New Roman"/>
              </w:rPr>
            </w:pPr>
            <w:sdt>
              <w:sdtPr>
                <w:tag w:val="goog_rdk_2"/>
              </w:sdtPr>
              <w:sdtContent>
                <w:r w:rsidDel="00000000" w:rsidR="00000000" w:rsidRPr="00000000">
                  <w:rPr>
                    <w:rFonts w:ascii="Gungsuh" w:cs="Gungsuh" w:eastAsia="Gungsuh" w:hAnsi="Gungsuh"/>
                    <w:rtl w:val="0"/>
                  </w:rPr>
                  <w:t xml:space="preserve">≤ RT+ 10 °C</w:t>
                </w:r>
              </w:sdtContent>
            </w:sdt>
            <w:r w:rsidDel="00000000" w:rsidR="00000000" w:rsidRPr="00000000">
              <w:rPr>
                <w:rtl w:val="0"/>
              </w:rPr>
            </w:r>
          </w:p>
        </w:tc>
      </w:tr>
      <w:tr>
        <w:trPr>
          <w:cantSplit w:val="0"/>
          <w:trHeight w:val="39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F3">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Sample temperature (max):</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F4">
            <w:pPr>
              <w:widowControl w:val="0"/>
              <w:spacing w:line="276" w:lineRule="auto"/>
              <w:rPr>
                <w:rFonts w:ascii="Times New Roman" w:cs="Times New Roman" w:eastAsia="Times New Roman" w:hAnsi="Times New Roman"/>
              </w:rPr>
            </w:pPr>
            <w:sdt>
              <w:sdtPr>
                <w:tag w:val="goog_rdk_3"/>
              </w:sdtPr>
              <w:sdtContent>
                <w:r w:rsidDel="00000000" w:rsidR="00000000" w:rsidRPr="00000000">
                  <w:rPr>
                    <w:rFonts w:ascii="Gungsuh" w:cs="Gungsuh" w:eastAsia="Gungsuh" w:hAnsi="Gungsuh"/>
                    <w:rtl w:val="0"/>
                  </w:rPr>
                  <w:t xml:space="preserve">≥ 80 °C</w:t>
                </w:r>
              </w:sdtContent>
            </w:sdt>
            <w:r w:rsidDel="00000000" w:rsidR="00000000" w:rsidRPr="00000000">
              <w:rPr>
                <w:rtl w:val="0"/>
              </w:rPr>
            </w:r>
          </w:p>
        </w:tc>
      </w:tr>
      <w:tr>
        <w:trPr>
          <w:cantSplit w:val="0"/>
          <w:trHeight w:val="42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F7">
            <w:pPr>
              <w:widowControl w:val="0"/>
              <w:spacing w:line="276" w:lineRule="auto"/>
              <w:rPr>
                <w:rFonts w:ascii="Times New Roman" w:cs="Times New Roman" w:eastAsia="Times New Roman" w:hAnsi="Times New Roman"/>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F8">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 should be suitable for liquids, semi-solids, solids, and processed food samples. Simultaneous frequency measurement. System purging should be available.</w:t>
            </w:r>
            <w:r w:rsidDel="00000000" w:rsidR="00000000" w:rsidRPr="00000000">
              <w:rPr>
                <w:rtl w:val="0"/>
              </w:rPr>
            </w:r>
          </w:p>
        </w:tc>
      </w:tr>
      <w:tr>
        <w:trPr>
          <w:cantSplit w:val="0"/>
          <w:trHeight w:val="33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FB">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Connectivity: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FC">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USB/RS232</w:t>
            </w:r>
            <w:r w:rsidDel="00000000" w:rsidR="00000000" w:rsidRPr="00000000">
              <w:rPr>
                <w:rtl w:val="0"/>
              </w:rPr>
            </w:r>
          </w:p>
        </w:tc>
      </w:tr>
      <w:tr>
        <w:trPr>
          <w:cantSplit w:val="0"/>
          <w:trHeight w:val="36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0FF">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Reflectance: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00">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Near-Infrared Reflectance Analysis (NIRA) system</w:t>
            </w:r>
            <w:r w:rsidDel="00000000" w:rsidR="00000000" w:rsidRPr="00000000">
              <w:rPr>
                <w:rtl w:val="0"/>
              </w:rPr>
            </w:r>
          </w:p>
        </w:tc>
      </w:tr>
      <w:tr>
        <w:trPr>
          <w:cantSplit w:val="0"/>
          <w:trHeight w:val="36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03">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Quantitative analysis: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04">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Appropriate for quantitative analysis</w:t>
            </w:r>
            <w:r w:rsidDel="00000000" w:rsidR="00000000" w:rsidRPr="00000000">
              <w:rPr>
                <w:rtl w:val="0"/>
              </w:rPr>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07">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system:</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08">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Suitable and appropriate for communication and signal sampling</w:t>
            </w:r>
            <w:r w:rsidDel="00000000" w:rsidR="00000000" w:rsidRPr="00000000">
              <w:rPr>
                <w:rtl w:val="0"/>
              </w:rPr>
            </w:r>
          </w:p>
        </w:tc>
      </w:tr>
      <w:tr>
        <w:trPr>
          <w:cantSplit w:val="0"/>
          <w:trHeight w:val="78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0B">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Software: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0C">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software platform incorporates all of the functions required for infrared analyses; instrument control, data manipulation and analysis, and flexible report utilities</w:t>
            </w:r>
            <w:r w:rsidDel="00000000" w:rsidR="00000000" w:rsidRPr="00000000">
              <w:rPr>
                <w:rtl w:val="0"/>
              </w:rPr>
            </w:r>
          </w:p>
        </w:tc>
      </w:tr>
      <w:tr>
        <w:trPr>
          <w:cantSplit w:val="0"/>
          <w:trHeight w:val="46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0F">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Working environment temperature: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10">
            <w:pPr>
              <w:widowControl w:val="0"/>
              <w:spacing w:line="276" w:lineRule="auto"/>
              <w:rPr>
                <w:rFonts w:ascii="Times New Roman" w:cs="Times New Roman" w:eastAsia="Times New Roman" w:hAnsi="Times New Roman"/>
              </w:rPr>
            </w:pPr>
            <w:sdt>
              <w:sdtPr>
                <w:tag w:val="goog_rdk_4"/>
              </w:sdtPr>
              <w:sdtContent>
                <w:r w:rsidDel="00000000" w:rsidR="00000000" w:rsidRPr="00000000">
                  <w:rPr>
                    <w:rFonts w:ascii="Gungsuh" w:cs="Gungsuh" w:eastAsia="Gungsuh" w:hAnsi="Gungsuh"/>
                    <w:rtl w:val="0"/>
                  </w:rPr>
                  <w:t xml:space="preserve">≥15-40 °C</w:t>
                </w:r>
              </w:sdtContent>
            </w:sdt>
            <w:r w:rsidDel="00000000" w:rsidR="00000000" w:rsidRPr="00000000">
              <w:rPr>
                <w:rtl w:val="0"/>
              </w:rPr>
            </w:r>
          </w:p>
        </w:tc>
      </w:tr>
      <w:tr>
        <w:trPr>
          <w:cantSplit w:val="0"/>
          <w:trHeight w:val="37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13">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Working environment humidity: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14">
            <w:pPr>
              <w:widowControl w:val="0"/>
              <w:spacing w:line="276" w:lineRule="auto"/>
              <w:rPr>
                <w:rFonts w:ascii="Times New Roman" w:cs="Times New Roman" w:eastAsia="Times New Roman" w:hAnsi="Times New Roman"/>
              </w:rPr>
            </w:pPr>
            <w:sdt>
              <w:sdtPr>
                <w:tag w:val="goog_rdk_5"/>
              </w:sdtPr>
              <w:sdtContent>
                <w:r w:rsidDel="00000000" w:rsidR="00000000" w:rsidRPr="00000000">
                  <w:rPr>
                    <w:rFonts w:ascii="Gungsuh" w:cs="Gungsuh" w:eastAsia="Gungsuh" w:hAnsi="Gungsuh"/>
                    <w:rtl w:val="0"/>
                  </w:rPr>
                  <w:t xml:space="preserve">≥ 20-80%</w:t>
                </w:r>
              </w:sdtContent>
            </w:sdt>
            <w:r w:rsidDel="00000000" w:rsidR="00000000" w:rsidRPr="00000000">
              <w:rPr>
                <w:rtl w:val="0"/>
              </w:rPr>
            </w:r>
          </w:p>
        </w:tc>
      </w:tr>
      <w:tr>
        <w:trPr>
          <w:cantSplit w:val="0"/>
          <w:trHeight w:val="40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17">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Working altitude above sea level:</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18">
            <w:pPr>
              <w:widowControl w:val="0"/>
              <w:spacing w:line="276" w:lineRule="auto"/>
              <w:rPr>
                <w:rFonts w:ascii="Times New Roman" w:cs="Times New Roman" w:eastAsia="Times New Roman" w:hAnsi="Times New Roman"/>
              </w:rPr>
            </w:pPr>
            <w:sdt>
              <w:sdtPr>
                <w:tag w:val="goog_rdk_6"/>
              </w:sdtPr>
              <w:sdtContent>
                <w:r w:rsidDel="00000000" w:rsidR="00000000" w:rsidRPr="00000000">
                  <w:rPr>
                    <w:rFonts w:ascii="Gungsuh" w:cs="Gungsuh" w:eastAsia="Gungsuh" w:hAnsi="Gungsuh"/>
                    <w:rtl w:val="0"/>
                  </w:rPr>
                  <w:t xml:space="preserve">≥ 2,400 m</w:t>
                </w:r>
              </w:sdtContent>
            </w:sdt>
            <w:r w:rsidDel="00000000" w:rsidR="00000000" w:rsidRPr="00000000">
              <w:rPr>
                <w:rtl w:val="0"/>
              </w:rPr>
            </w:r>
          </w:p>
        </w:tc>
      </w:tr>
      <w:tr>
        <w:trPr>
          <w:cantSplit w:val="0"/>
          <w:trHeight w:val="40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cccccc"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1B">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Power supply:</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1C">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220-240 V, 50-60 Hz, European plug, Single phase main supply</w:t>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1F">
            <w:pPr>
              <w:widowControl w:val="0"/>
              <w:spacing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0">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Following items should be supplied with the instrument</w:t>
            </w:r>
            <w:r w:rsidDel="00000000" w:rsidR="00000000" w:rsidRPr="00000000">
              <w:rPr>
                <w:rtl w:val="0"/>
              </w:rPr>
            </w:r>
          </w:p>
        </w:tc>
      </w:tr>
      <w:tr>
        <w:trPr>
          <w:cantSplit w:val="0"/>
          <w:trHeight w:val="99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24">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PC:</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25">
            <w:pPr>
              <w:widowControl w:val="0"/>
              <w:spacing w:line="276" w:lineRule="auto"/>
              <w:rPr>
                <w:rFonts w:ascii="Times New Roman" w:cs="Times New Roman" w:eastAsia="Times New Roman" w:hAnsi="Times New Roman"/>
              </w:rPr>
            </w:pPr>
            <w:sdt>
              <w:sdtPr>
                <w:tag w:val="goog_rdk_7"/>
              </w:sdtPr>
              <w:sdtContent>
                <w:r w:rsidDel="00000000" w:rsidR="00000000" w:rsidRPr="00000000">
                  <w:rPr>
                    <w:rFonts w:ascii="Gungsuh" w:cs="Gungsuh" w:eastAsia="Gungsuh" w:hAnsi="Gungsuh"/>
                    <w:rtl w:val="0"/>
                  </w:rPr>
                  <w:t xml:space="preserve">CPU (≥4GB RAM, 500 GB hard), LCD/LED/OLED Monitor (≥17''), printer, Windows XP or highest licence software should be supplied with the instrument</w:t>
                </w:r>
              </w:sdtContent>
            </w:sdt>
            <w:r w:rsidDel="00000000" w:rsidR="00000000" w:rsidRPr="00000000">
              <w:rPr>
                <w:rtl w:val="0"/>
              </w:rPr>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28">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License</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29">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latest and upgradable instrument software</w:t>
            </w:r>
            <w:r w:rsidDel="00000000" w:rsidR="00000000" w:rsidRPr="00000000">
              <w:rPr>
                <w:rtl w:val="0"/>
              </w:rPr>
            </w:r>
          </w:p>
        </w:tc>
      </w:tr>
      <w:tr>
        <w:trPr>
          <w:cantSplit w:val="0"/>
          <w:trHeight w:val="48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2C">
            <w:pPr>
              <w:widowControl w:val="0"/>
              <w:spacing w:line="276" w:lineRule="auto"/>
              <w:rPr>
                <w:rFonts w:ascii="Times New Roman" w:cs="Times New Roman" w:eastAsia="Times New Roman" w:hAnsi="Times New Roman"/>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2D">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NIST-traceable standards for validation</w:t>
            </w:r>
            <w:r w:rsidDel="00000000" w:rsidR="00000000" w:rsidRPr="00000000">
              <w:rPr>
                <w:rtl w:val="0"/>
              </w:rPr>
            </w:r>
          </w:p>
        </w:tc>
      </w:tr>
      <w:tr>
        <w:trPr>
          <w:cantSplit w:val="0"/>
          <w:trHeight w:val="99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top"/>
          </w:tcPr>
          <w:p w:rsidR="00000000" w:rsidDel="00000000" w:rsidP="00000000" w:rsidRDefault="00000000" w:rsidRPr="00000000" w14:paraId="00000130">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Installation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Bidder should demonstrate the Installation Qualification (IQ), OQ (Operational Qualification), PQ (Performance Qualification) according to manufacturer instructions. Instrument should be installed according to manufacturer instruction at the customer site without any additional cost</w:t>
            </w:r>
            <w:r w:rsidDel="00000000" w:rsidR="00000000" w:rsidRPr="00000000">
              <w:rPr>
                <w:rtl w:val="0"/>
              </w:rPr>
            </w:r>
          </w:p>
        </w:tc>
      </w:tr>
      <w:tr>
        <w:trPr>
          <w:cantSplit w:val="0"/>
          <w:trHeight w:val="58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34">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Accessaries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35">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 standard accessories shall be supplied</w:t>
            </w:r>
            <w:r w:rsidDel="00000000" w:rsidR="00000000" w:rsidRPr="00000000">
              <w:rPr>
                <w:rtl w:val="0"/>
              </w:rPr>
            </w:r>
          </w:p>
        </w:tc>
      </w:tr>
      <w:tr>
        <w:trPr>
          <w:cantSplit w:val="0"/>
          <w:trHeight w:val="61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38">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Warranty:</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39">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2-years comprehensive warranty for the system should be provided from the manufacturer</w:t>
            </w:r>
            <w:r w:rsidDel="00000000" w:rsidR="00000000" w:rsidRPr="00000000">
              <w:rPr>
                <w:rtl w:val="0"/>
              </w:rPr>
            </w:r>
          </w:p>
        </w:tc>
      </w:tr>
      <w:tr>
        <w:trPr>
          <w:cantSplit w:val="0"/>
          <w:trHeight w:val="70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cccccc"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3C">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Manufacturer's authorization letter</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3D">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Confirming the bidder's authority to sell brand-new, non-refurbished, and traceable products in Ethiopia</w:t>
            </w:r>
            <w:r w:rsidDel="00000000" w:rsidR="00000000" w:rsidRPr="00000000">
              <w:rPr>
                <w:rtl w:val="0"/>
              </w:rPr>
            </w:r>
          </w:p>
        </w:tc>
      </w:tr>
      <w:tr>
        <w:trPr>
          <w:cantSplit w:val="0"/>
          <w:trHeight w:val="99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40">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Local Agent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41">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Should have a local agent/dealer to support installation, commissioning and complete training on operation and maintenance of </w:t>
            </w:r>
            <w:r w:rsidDel="00000000" w:rsidR="00000000" w:rsidRPr="00000000">
              <w:rPr>
                <w:rFonts w:ascii="Times New Roman" w:cs="Times New Roman" w:eastAsia="Times New Roman" w:hAnsi="Times New Roman"/>
                <w:rtl w:val="0"/>
              </w:rPr>
              <w:t xml:space="preserve">instrument</w:t>
            </w:r>
            <w:r w:rsidDel="00000000" w:rsidR="00000000" w:rsidRPr="00000000">
              <w:rPr>
                <w:rFonts w:ascii="Times New Roman" w:cs="Times New Roman" w:eastAsia="Times New Roman" w:hAnsi="Times New Roman"/>
                <w:rtl w:val="0"/>
              </w:rPr>
              <w:t xml:space="preserve">. If not, it has to commit/agree to arrange a local agent/dealer within a week (7 days) after award.</w:t>
            </w:r>
            <w:r w:rsidDel="00000000" w:rsidR="00000000" w:rsidRPr="00000000">
              <w:rPr>
                <w:rtl w:val="0"/>
              </w:rPr>
            </w:r>
          </w:p>
        </w:tc>
      </w:tr>
      <w:tr>
        <w:trPr>
          <w:cantSplit w:val="0"/>
          <w:trHeight w:val="57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44">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Manual</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45">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One set of operation manual and service manual (English language) should be supplied with instruments.</w:t>
            </w:r>
            <w:r w:rsidDel="00000000" w:rsidR="00000000" w:rsidRPr="00000000">
              <w:rPr>
                <w:rtl w:val="0"/>
              </w:rPr>
            </w:r>
          </w:p>
        </w:tc>
      </w:tr>
      <w:tr>
        <w:trPr>
          <w:cantSplit w:val="0"/>
          <w:trHeight w:val="99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48">
            <w:pPr>
              <w:widowControl w:val="0"/>
              <w:spacing w:line="276"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Quality assurance requirement:</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49">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Manufacturer ISO 9001 or ISO 13485 certificate (English version should be provided with offer). Product should be USFDA approved or comply with CE (Conformity of Europeans via notified body or declaration of conformity) certificate</w:t>
            </w:r>
            <w:r w:rsidDel="00000000" w:rsidR="00000000" w:rsidRPr="00000000">
              <w:rPr>
                <w:rtl w:val="0"/>
              </w:rPr>
            </w:r>
          </w:p>
        </w:tc>
      </w:tr>
      <w:tr>
        <w:trPr>
          <w:cantSplit w:val="0"/>
          <w:trHeight w:val="99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4C">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Shipping information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4D">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Should display the project logo, project name, UNOPS logo and end-user name each cartoon for easy identification during shipping</w:t>
            </w:r>
            <w:r w:rsidDel="00000000" w:rsidR="00000000" w:rsidRPr="00000000">
              <w:rPr>
                <w:rtl w:val="0"/>
              </w:rPr>
            </w:r>
          </w:p>
        </w:tc>
      </w:tr>
      <w:tr>
        <w:trPr>
          <w:cantSplit w:val="0"/>
          <w:trHeight w:val="93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E">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4F">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Glass filter crucible</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0">
            <w:pPr>
              <w:numPr>
                <w:ilvl w:val="0"/>
                <w:numId w:val="7"/>
              </w:numPr>
              <w:spacing w:line="240" w:lineRule="auto"/>
              <w:ind w:left="720" w:right="-318"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Material: Borosilicate Glass</w:t>
            </w:r>
          </w:p>
          <w:p w:rsidR="00000000" w:rsidDel="00000000" w:rsidP="00000000" w:rsidRDefault="00000000" w:rsidRPr="00000000" w14:paraId="00000151">
            <w:pPr>
              <w:numPr>
                <w:ilvl w:val="0"/>
                <w:numId w:val="7"/>
              </w:numPr>
              <w:spacing w:line="240" w:lineRule="auto"/>
              <w:ind w:left="720" w:right="-318"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Capacity 30 – 50 ml Disc diameter 30 – 46 mm</w:t>
            </w:r>
          </w:p>
          <w:p w:rsidR="00000000" w:rsidDel="00000000" w:rsidP="00000000" w:rsidRDefault="00000000" w:rsidRPr="00000000" w14:paraId="00000152">
            <w:pPr>
              <w:numPr>
                <w:ilvl w:val="0"/>
                <w:numId w:val="7"/>
              </w:numPr>
              <w:spacing w:line="240" w:lineRule="auto"/>
              <w:ind w:left="720" w:right="-318"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Having a fitted borosilicate/Silica plate of mean pore diameter </w:t>
            </w:r>
          </w:p>
          <w:p w:rsidR="00000000" w:rsidDel="00000000" w:rsidP="00000000" w:rsidRDefault="00000000" w:rsidRPr="00000000" w14:paraId="00000153">
            <w:pPr>
              <w:spacing w:line="240" w:lineRule="auto"/>
              <w:ind w:left="720" w:right="-318"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40 to 90 micrometer</w:t>
            </w:r>
            <w:r w:rsidDel="00000000" w:rsidR="00000000" w:rsidRPr="00000000">
              <w:rPr>
                <w:rtl w:val="0"/>
              </w:rPr>
            </w:r>
          </w:p>
        </w:tc>
      </w:tr>
      <w:tr>
        <w:trPr>
          <w:cantSplit w:val="0"/>
          <w:trHeight w:val="495"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5">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6">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Hot Plate</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7">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Parameter</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8">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Requirement</w:t>
            </w:r>
          </w:p>
        </w:tc>
      </w:tr>
      <w:tr>
        <w:trPr>
          <w:cantSplit w:val="0"/>
          <w:trHeight w:val="48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5B">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Highest temperature (℃)</w:t>
            </w:r>
            <w:r w:rsidDel="00000000" w:rsidR="00000000" w:rsidRPr="00000000">
              <w:rPr>
                <w:rtl w:val="0"/>
              </w:rPr>
            </w:r>
          </w:p>
        </w:tc>
        <w:tc>
          <w:tcPr>
            <w:tcBorders>
              <w:top w:color="000000"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5C">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250℃ or better</w:t>
            </w:r>
            <w:r w:rsidDel="00000000" w:rsidR="00000000" w:rsidRPr="00000000">
              <w:rPr>
                <w:rtl w:val="0"/>
              </w:rPr>
            </w:r>
          </w:p>
        </w:tc>
      </w:tr>
      <w:tr>
        <w:trPr>
          <w:cantSplit w:val="0"/>
          <w:trHeight w:val="409.43847656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5F">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Body material</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60">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Stainless steel</w:t>
            </w:r>
            <w:r w:rsidDel="00000000" w:rsidR="00000000" w:rsidRPr="00000000">
              <w:rPr>
                <w:rtl w:val="0"/>
              </w:rPr>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63">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Plate material</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64">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Aluminum or Ceramic or Stainless steel.</w:t>
            </w:r>
            <w:r w:rsidDel="00000000" w:rsidR="00000000" w:rsidRPr="00000000">
              <w:rPr>
                <w:rtl w:val="0"/>
              </w:rPr>
            </w:r>
          </w:p>
        </w:tc>
      </w:tr>
      <w:tr>
        <w:trPr>
          <w:cantSplit w:val="0"/>
          <w:trHeight w:val="63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67">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Temperature range</w:t>
            </w:r>
          </w:p>
          <w:p w:rsidR="00000000" w:rsidDel="00000000" w:rsidP="00000000" w:rsidRDefault="00000000" w:rsidRPr="00000000" w14:paraId="00000168">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(plate surface temperature)</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69">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Adjustable heating range (starting from 0℃ to the max)</w:t>
            </w:r>
            <w:r w:rsidDel="00000000" w:rsidR="00000000" w:rsidRPr="00000000">
              <w:rPr>
                <w:rtl w:val="0"/>
              </w:rPr>
            </w:r>
          </w:p>
        </w:tc>
      </w:tr>
      <w:tr>
        <w:trPr>
          <w:cantSplit w:val="0"/>
          <w:trHeight w:val="600"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6C">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Temperature control accuracy</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6D">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±7.5 °C or better</w:t>
            </w:r>
            <w:r w:rsidDel="00000000" w:rsidR="00000000" w:rsidRPr="00000000">
              <w:rPr>
                <w:rtl w:val="0"/>
              </w:rPr>
            </w:r>
          </w:p>
        </w:tc>
      </w:tr>
      <w:tr>
        <w:trPr>
          <w:cantSplit w:val="0"/>
          <w:trHeight w:val="64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70">
            <w:pPr>
              <w:widowControl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Approximate Plate</w:t>
            </w:r>
          </w:p>
          <w:p w:rsidR="00000000" w:rsidDel="00000000" w:rsidP="00000000" w:rsidRDefault="00000000" w:rsidRPr="00000000" w14:paraId="00000171">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dimensions (mm)</w:t>
            </w:r>
            <w:r w:rsidDel="00000000" w:rsidR="00000000" w:rsidRPr="00000000">
              <w:rPr>
                <w:rtl w:val="0"/>
              </w:rPr>
            </w:r>
          </w:p>
        </w:tc>
        <w:tc>
          <w:tcPr>
            <w:tcBorders>
              <w:top w:color="cccccc"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bottom"/>
          </w:tcPr>
          <w:p w:rsidR="00000000" w:rsidDel="00000000" w:rsidP="00000000" w:rsidRDefault="00000000" w:rsidRPr="00000000" w14:paraId="00000172">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min dimension 450 x 300mm</w:t>
            </w:r>
            <w:r w:rsidDel="00000000" w:rsidR="00000000" w:rsidRPr="00000000">
              <w:rPr>
                <w:rtl w:val="0"/>
              </w:rPr>
            </w:r>
          </w:p>
        </w:tc>
      </w:tr>
      <w:tr>
        <w:trPr>
          <w:cantSplit w:val="0"/>
          <w:trHeight w:val="43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5">
            <w:pPr>
              <w:spacing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Certifications</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6">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bidder shall provide:ISO 9001: certificate or equivalent</w:t>
            </w:r>
          </w:p>
        </w:tc>
      </w:tr>
      <w:tr>
        <w:trPr>
          <w:cantSplit w:val="0"/>
          <w:trHeight w:val="61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9">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Warranty</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A">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One-year warranty on the complete system.</w:t>
            </w:r>
          </w:p>
        </w:tc>
      </w:tr>
      <w:tr>
        <w:trPr>
          <w:cantSplit w:val="0"/>
          <w:trHeight w:val="82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B">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C">
            <w:pPr>
              <w:spacing w:line="240" w:lineRule="auto"/>
              <w:ind w:right="-31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Glass Lactometer with</w:t>
            </w:r>
          </w:p>
          <w:p w:rsidR="00000000" w:rsidDel="00000000" w:rsidP="00000000" w:rsidRDefault="00000000" w:rsidRPr="00000000" w14:paraId="0000017D">
            <w:pPr>
              <w:spacing w:line="240" w:lineRule="auto"/>
              <w:ind w:right="-31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100 mL Plastic Test Jar</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7E">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 Borosilicate Glass </w:t>
            </w:r>
          </w:p>
          <w:p w:rsidR="00000000" w:rsidDel="00000000" w:rsidP="00000000" w:rsidRDefault="00000000" w:rsidRPr="00000000" w14:paraId="0000017F">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Measuring range :  </w:t>
            </w:r>
            <w:r w:rsidDel="00000000" w:rsidR="00000000" w:rsidRPr="00000000">
              <w:rPr>
                <w:rFonts w:ascii="Times New Roman" w:cs="Times New Roman" w:eastAsia="Times New Roman" w:hAnsi="Times New Roman"/>
                <w:color w:val="222222"/>
                <w:sz w:val="24"/>
                <w:szCs w:val="24"/>
                <w:rtl w:val="0"/>
              </w:rPr>
              <w:t xml:space="preserve">(g/mL) </w:t>
            </w:r>
            <w:r w:rsidDel="00000000" w:rsidR="00000000" w:rsidRPr="00000000">
              <w:rPr>
                <w:rFonts w:ascii="Times New Roman" w:cs="Times New Roman" w:eastAsia="Times New Roman" w:hAnsi="Times New Roman"/>
                <w:sz w:val="24"/>
                <w:szCs w:val="24"/>
                <w:rtl w:val="0"/>
              </w:rPr>
              <w:t xml:space="preserve">1.020-1.040</w:t>
            </w:r>
          </w:p>
          <w:p w:rsidR="00000000" w:rsidDel="00000000" w:rsidP="00000000" w:rsidRDefault="00000000" w:rsidRPr="00000000" w14:paraId="00000180">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Reference temperature 20°C</w:t>
            </w:r>
          </w:p>
        </w:tc>
      </w:tr>
      <w:tr>
        <w:trPr>
          <w:cantSplit w:val="0"/>
          <w:trHeight w:val="156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2">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3">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PH/mV meter</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4">
            <w:pPr>
              <w:numPr>
                <w:ilvl w:val="0"/>
                <w:numId w:val="9"/>
              </w:numPr>
              <w:spacing w:line="240" w:lineRule="auto"/>
              <w:ind w:left="720" w:right="-318"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pH Range: -2.00 to 18.00</w:t>
              <w:tab/>
            </w:r>
          </w:p>
          <w:p w:rsidR="00000000" w:rsidDel="00000000" w:rsidP="00000000" w:rsidRDefault="00000000" w:rsidRPr="00000000" w14:paraId="00000185">
            <w:pPr>
              <w:numPr>
                <w:ilvl w:val="0"/>
                <w:numId w:val="9"/>
              </w:numPr>
              <w:spacing w:line="240" w:lineRule="auto"/>
              <w:ind w:left="720" w:right="-318"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pH Resolution: 0.01</w:t>
              <w:tab/>
            </w:r>
          </w:p>
          <w:p w:rsidR="00000000" w:rsidDel="00000000" w:rsidP="00000000" w:rsidRDefault="00000000" w:rsidRPr="00000000" w14:paraId="00000186">
            <w:pPr>
              <w:numPr>
                <w:ilvl w:val="0"/>
                <w:numId w:val="9"/>
              </w:numPr>
              <w:spacing w:line="240" w:lineRule="auto"/>
              <w:ind w:left="720" w:right="-318"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pH Accuracy: ±:0.01</w:t>
              <w:tab/>
            </w:r>
          </w:p>
          <w:p w:rsidR="00000000" w:rsidDel="00000000" w:rsidP="00000000" w:rsidRDefault="00000000" w:rsidRPr="00000000" w14:paraId="00000187">
            <w:pPr>
              <w:numPr>
                <w:ilvl w:val="0"/>
                <w:numId w:val="9"/>
              </w:numPr>
              <w:spacing w:line="240" w:lineRule="auto"/>
              <w:ind w:left="720" w:right="-318"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mV Range: 2000 to 2000mv</w:t>
              <w:tab/>
            </w:r>
          </w:p>
          <w:p w:rsidR="00000000" w:rsidDel="00000000" w:rsidP="00000000" w:rsidRDefault="00000000" w:rsidRPr="00000000" w14:paraId="00000188">
            <w:pPr>
              <w:numPr>
                <w:ilvl w:val="0"/>
                <w:numId w:val="9"/>
              </w:numPr>
              <w:spacing w:line="240" w:lineRule="auto"/>
              <w:ind w:left="720" w:right="-318"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mV Resolution: 1mV</w:t>
              <w:tab/>
            </w:r>
          </w:p>
          <w:p w:rsidR="00000000" w:rsidDel="00000000" w:rsidP="00000000" w:rsidRDefault="00000000" w:rsidRPr="00000000" w14:paraId="00000189">
            <w:pPr>
              <w:numPr>
                <w:ilvl w:val="0"/>
                <w:numId w:val="9"/>
              </w:numPr>
              <w:spacing w:line="240" w:lineRule="auto"/>
              <w:ind w:left="720" w:right="-318"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mV Accuracy: ±1mV</w:t>
              <w:tab/>
            </w:r>
          </w:p>
        </w:tc>
      </w:tr>
      <w:tr>
        <w:trPr>
          <w:cantSplit w:val="0"/>
          <w:trHeight w:val="97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B">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C">
            <w:pPr>
              <w:spacing w:line="240" w:lineRule="auto"/>
              <w:ind w:right="-31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Safety Tongs</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8D">
            <w:pPr>
              <w:numPr>
                <w:ilvl w:val="0"/>
                <w:numId w:val="3"/>
              </w:numPr>
              <w:spacing w:line="240" w:lineRule="auto"/>
              <w:ind w:left="720" w:right="-318"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Length = </w:t>
            </w:r>
            <w:r w:rsidDel="00000000" w:rsidR="00000000" w:rsidRPr="00000000">
              <w:rPr>
                <w:rFonts w:ascii="Times New Roman" w:cs="Times New Roman" w:eastAsia="Times New Roman" w:hAnsi="Times New Roman"/>
                <w:sz w:val="24"/>
                <w:szCs w:val="24"/>
                <w:rtl w:val="0"/>
              </w:rPr>
              <w:t xml:space="preserve">508mm</w:t>
            </w:r>
            <w:r w:rsidDel="00000000" w:rsidR="00000000" w:rsidRPr="00000000">
              <w:rPr>
                <w:rFonts w:ascii="Times New Roman" w:cs="Times New Roman" w:eastAsia="Times New Roman" w:hAnsi="Times New Roman"/>
                <w:sz w:val="24"/>
                <w:szCs w:val="24"/>
                <w:rtl w:val="0"/>
              </w:rPr>
              <w:t xml:space="preserve"> - 600mm,</w:t>
            </w:r>
          </w:p>
          <w:p w:rsidR="00000000" w:rsidDel="00000000" w:rsidP="00000000" w:rsidRDefault="00000000" w:rsidRPr="00000000" w14:paraId="0000018E">
            <w:pPr>
              <w:numPr>
                <w:ilvl w:val="0"/>
                <w:numId w:val="3"/>
              </w:numPr>
              <w:spacing w:line="240" w:lineRule="auto"/>
              <w:ind w:left="720" w:right="-318"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 : Stainless steel (Stainless steel tongs with serrated tapered tips, which meet precisely when closed, )</w:t>
            </w:r>
          </w:p>
          <w:p w:rsidR="00000000" w:rsidDel="00000000" w:rsidP="00000000" w:rsidRDefault="00000000" w:rsidRPr="00000000" w14:paraId="0000018F">
            <w:pPr>
              <w:numPr>
                <w:ilvl w:val="0"/>
                <w:numId w:val="12"/>
              </w:numPr>
              <w:spacing w:line="240" w:lineRule="auto"/>
              <w:ind w:left="720" w:right="-318"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Laboratory purpose</w:t>
            </w:r>
          </w:p>
        </w:tc>
      </w:tr>
      <w:tr>
        <w:trPr>
          <w:cantSplit w:val="0"/>
          <w:trHeight w:val="4403.61328125"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91">
            <w:pPr>
              <w:spacing w:line="240" w:lineRule="auto"/>
              <w:ind w:right="-3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vMerge w:val="restart"/>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92">
            <w:pPr>
              <w:spacing w:line="240" w:lineRule="auto"/>
              <w:ind w:right="-31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Fully Automated Rapid</w:t>
            </w:r>
          </w:p>
          <w:p w:rsidR="00000000" w:rsidDel="00000000" w:rsidP="00000000" w:rsidRDefault="00000000" w:rsidRPr="00000000" w14:paraId="00000193">
            <w:pPr>
              <w:spacing w:line="240" w:lineRule="auto"/>
              <w:ind w:right="-31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Bacterial Identification</w:t>
            </w:r>
          </w:p>
          <w:p w:rsidR="00000000" w:rsidDel="00000000" w:rsidP="00000000" w:rsidRDefault="00000000" w:rsidRPr="00000000" w14:paraId="00000194">
            <w:pPr>
              <w:spacing w:line="240" w:lineRule="auto"/>
              <w:ind w:right="-31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&amp;</w:t>
            </w:r>
          </w:p>
          <w:p w:rsidR="00000000" w:rsidDel="00000000" w:rsidP="00000000" w:rsidRDefault="00000000" w:rsidRPr="00000000" w14:paraId="00000195">
            <w:pPr>
              <w:spacing w:line="240" w:lineRule="auto"/>
              <w:ind w:right="-31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Drug Susceptibility</w:t>
            </w:r>
          </w:p>
          <w:p w:rsidR="00000000" w:rsidDel="00000000" w:rsidP="00000000" w:rsidRDefault="00000000" w:rsidRPr="00000000" w14:paraId="00000196">
            <w:pPr>
              <w:spacing w:line="240" w:lineRule="auto"/>
              <w:ind w:right="-31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System</w:t>
            </w:r>
          </w:p>
          <w:p w:rsidR="00000000" w:rsidDel="00000000" w:rsidP="00000000" w:rsidRDefault="00000000" w:rsidRPr="00000000" w14:paraId="00000197">
            <w:pPr>
              <w:spacing w:line="240" w:lineRule="auto"/>
              <w:ind w:right="-318"/>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98">
            <w:pPr>
              <w:spacing w:line="240" w:lineRule="auto"/>
              <w:ind w:right="-31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Model: Vitek 2 </w:t>
            </w:r>
          </w:p>
          <w:p w:rsidR="00000000" w:rsidDel="00000000" w:rsidP="00000000" w:rsidRDefault="00000000" w:rsidRPr="00000000" w14:paraId="00000199">
            <w:pPr>
              <w:spacing w:line="240" w:lineRule="auto"/>
              <w:ind w:right="-31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Compact 60</w:t>
            </w:r>
          </w:p>
          <w:p w:rsidR="00000000" w:rsidDel="00000000" w:rsidP="00000000" w:rsidRDefault="00000000" w:rsidRPr="00000000" w14:paraId="0000019A">
            <w:pPr>
              <w:spacing w:line="240" w:lineRule="auto"/>
              <w:ind w:right="-318"/>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9B">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 </w:t>
            </w:r>
          </w:p>
          <w:p w:rsidR="00000000" w:rsidDel="00000000" w:rsidP="00000000" w:rsidRDefault="00000000" w:rsidRPr="00000000" w14:paraId="0000019C">
            <w:pPr>
              <w:spacing w:line="240" w:lineRule="auto"/>
              <w:ind w:right="-318"/>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9D">
            <w:pPr>
              <w:spacing w:line="240" w:lineRule="auto"/>
              <w:ind w:right="-31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Equivalent</w:t>
            </w:r>
          </w:p>
        </w:tc>
        <w:tc>
          <w:tcPr>
            <w:gridSpan w:val="2"/>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9E">
            <w:pPr>
              <w:numPr>
                <w:ilvl w:val="0"/>
                <w:numId w:val="8"/>
              </w:numPr>
              <w:spacing w:line="240" w:lineRule="auto"/>
              <w:ind w:left="720" w:right="-318"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Compact and fully automated system for identification of bacteria and yeasts &amp; antibiotic susceptibility testing</w:t>
            </w:r>
          </w:p>
          <w:p w:rsidR="00000000" w:rsidDel="00000000" w:rsidP="00000000" w:rsidRDefault="00000000" w:rsidRPr="00000000" w14:paraId="0000019F">
            <w:pPr>
              <w:numPr>
                <w:ilvl w:val="0"/>
                <w:numId w:val="8"/>
              </w:numPr>
              <w:spacing w:line="240" w:lineRule="auto"/>
              <w:ind w:left="720" w:right="-318"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Intuitive software</w:t>
            </w:r>
          </w:p>
          <w:p w:rsidR="00000000" w:rsidDel="00000000" w:rsidP="00000000" w:rsidRDefault="00000000" w:rsidRPr="00000000" w14:paraId="000001A0">
            <w:pPr>
              <w:numPr>
                <w:ilvl w:val="0"/>
                <w:numId w:val="8"/>
              </w:numPr>
              <w:spacing w:line="240" w:lineRule="auto"/>
              <w:ind w:left="720" w:right="-318"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Voltage 220/240 VAC at 50/60 Hz</w:t>
            </w:r>
          </w:p>
          <w:p w:rsidR="00000000" w:rsidDel="00000000" w:rsidP="00000000" w:rsidRDefault="00000000" w:rsidRPr="00000000" w14:paraId="000001A1">
            <w:pPr>
              <w:numPr>
                <w:ilvl w:val="0"/>
                <w:numId w:val="8"/>
              </w:numPr>
              <w:spacing w:line="240" w:lineRule="auto"/>
              <w:ind w:left="720" w:right="-318"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Easy to handle; a “Load and Go system”</w:t>
            </w:r>
          </w:p>
          <w:p w:rsidR="00000000" w:rsidDel="00000000" w:rsidP="00000000" w:rsidRDefault="00000000" w:rsidRPr="00000000" w14:paraId="000001A2">
            <w:pPr>
              <w:numPr>
                <w:ilvl w:val="0"/>
                <w:numId w:val="8"/>
              </w:numPr>
              <w:spacing w:line="240" w:lineRule="auto"/>
              <w:ind w:left="720" w:right="-318"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Capacity 60 cards/tests</w:t>
            </w:r>
          </w:p>
          <w:p w:rsidR="00000000" w:rsidDel="00000000" w:rsidP="00000000" w:rsidRDefault="00000000" w:rsidRPr="00000000" w14:paraId="000001A3">
            <w:pPr>
              <w:numPr>
                <w:ilvl w:val="0"/>
                <w:numId w:val="8"/>
              </w:numPr>
              <w:spacing w:line="240" w:lineRule="auto"/>
              <w:ind w:left="720" w:right="-318"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Same day results for both identification and antibacterial susceptibility </w:t>
            </w:r>
          </w:p>
          <w:p w:rsidR="00000000" w:rsidDel="00000000" w:rsidP="00000000" w:rsidRDefault="00000000" w:rsidRPr="00000000" w14:paraId="000001A4">
            <w:pPr>
              <w:spacing w:line="240" w:lineRule="auto"/>
              <w:ind w:left="720" w:right="-31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testing Accessories, consumables and Startup reagents included dimensions</w:t>
            </w:r>
          </w:p>
          <w:p w:rsidR="00000000" w:rsidDel="00000000" w:rsidP="00000000" w:rsidRDefault="00000000" w:rsidRPr="00000000" w14:paraId="000001A5">
            <w:pPr>
              <w:spacing w:line="240" w:lineRule="auto"/>
              <w:ind w:left="720" w:right="-31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72 x 68 x 60 cm</w:t>
            </w:r>
          </w:p>
          <w:p w:rsidR="00000000" w:rsidDel="00000000" w:rsidP="00000000" w:rsidRDefault="00000000" w:rsidRPr="00000000" w14:paraId="000001A6">
            <w:pPr>
              <w:numPr>
                <w:ilvl w:val="0"/>
                <w:numId w:val="8"/>
              </w:numPr>
              <w:spacing w:line="240" w:lineRule="auto"/>
              <w:ind w:left="720" w:right="-318"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Environmental requirements: Operating ambient temperature range of 15°C </w:t>
            </w:r>
          </w:p>
          <w:p w:rsidR="00000000" w:rsidDel="00000000" w:rsidP="00000000" w:rsidRDefault="00000000" w:rsidRPr="00000000" w14:paraId="000001A7">
            <w:pPr>
              <w:spacing w:line="240" w:lineRule="auto"/>
              <w:ind w:left="720" w:right="-31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30°C. Operating humidity range: 20%  to 80% relative humidity, non-condensing</w:t>
            </w:r>
          </w:p>
          <w:p w:rsidR="00000000" w:rsidDel="00000000" w:rsidP="00000000" w:rsidRDefault="00000000" w:rsidRPr="00000000" w14:paraId="000001A8">
            <w:pPr>
              <w:numPr>
                <w:ilvl w:val="0"/>
                <w:numId w:val="8"/>
              </w:numPr>
              <w:spacing w:line="240" w:lineRule="auto"/>
              <w:ind w:left="720" w:right="-318"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Connections: 4 instruments can be connected to the same PC</w:t>
            </w:r>
          </w:p>
          <w:p w:rsidR="00000000" w:rsidDel="00000000" w:rsidP="00000000" w:rsidRDefault="00000000" w:rsidRPr="00000000" w14:paraId="000001A9">
            <w:pPr>
              <w:numPr>
                <w:ilvl w:val="0"/>
                <w:numId w:val="8"/>
              </w:numPr>
              <w:spacing w:line="240" w:lineRule="auto"/>
              <w:ind w:left="720" w:right="-318"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Heat dissipated: 1025 BTU/Hr. (nominal)</w:t>
            </w:r>
          </w:p>
          <w:p w:rsidR="00000000" w:rsidDel="00000000" w:rsidP="00000000" w:rsidRDefault="00000000" w:rsidRPr="00000000" w14:paraId="000001AA">
            <w:pPr>
              <w:numPr>
                <w:ilvl w:val="0"/>
                <w:numId w:val="8"/>
              </w:numPr>
              <w:spacing w:line="240" w:lineRule="auto"/>
              <w:ind w:left="720" w:right="-318"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Altitude: Up to 2,000 m</w:t>
            </w:r>
          </w:p>
        </w:tc>
      </w:tr>
      <w:tr>
        <w:trPr>
          <w:cantSplit w:val="0"/>
          <w:trHeight w:val="595.957031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center"/>
          </w:tcPr>
          <w:p w:rsidR="00000000" w:rsidDel="00000000" w:rsidP="00000000" w:rsidRDefault="00000000" w:rsidRPr="00000000" w14:paraId="000001AE">
            <w:pPr>
              <w:spacing w:line="240" w:lineRule="auto"/>
              <w:ind w:right="-318"/>
              <w:jc w:val="both"/>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General Requirement</w:t>
            </w:r>
            <w:r w:rsidDel="00000000" w:rsidR="00000000" w:rsidRPr="00000000">
              <w:rPr>
                <w:rtl w:val="0"/>
              </w:rPr>
            </w:r>
          </w:p>
        </w:tc>
      </w:tr>
      <w:tr>
        <w:trPr>
          <w:cantSplit w:val="0"/>
          <w:trHeight w:val="595.957031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center"/>
          </w:tcPr>
          <w:p w:rsidR="00000000" w:rsidDel="00000000" w:rsidP="00000000" w:rsidRDefault="00000000" w:rsidRPr="00000000" w14:paraId="000001B2">
            <w:pPr>
              <w:spacing w:line="240" w:lineRule="auto"/>
              <w:ind w:right="-318"/>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Manufacturer/Dealer </w:t>
            </w:r>
          </w:p>
          <w:p w:rsidR="00000000" w:rsidDel="00000000" w:rsidP="00000000" w:rsidRDefault="00000000" w:rsidRPr="00000000" w14:paraId="000001B3">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 Authorization</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bottom"/>
          </w:tcPr>
          <w:p w:rsidR="00000000" w:rsidDel="00000000" w:rsidP="00000000" w:rsidRDefault="00000000" w:rsidRPr="00000000" w14:paraId="000001B4">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Confirming the bidder's authority to sell brand-new, non-refurbished, and traceable products in Ethiopia</w:t>
            </w:r>
          </w:p>
        </w:tc>
      </w:tr>
      <w:tr>
        <w:trPr>
          <w:cantSplit w:val="0"/>
          <w:trHeight w:val="1456.87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center"/>
          </w:tcPr>
          <w:p w:rsidR="00000000" w:rsidDel="00000000" w:rsidP="00000000" w:rsidRDefault="00000000" w:rsidRPr="00000000" w14:paraId="000001B7">
            <w:pPr>
              <w:spacing w:line="240" w:lineRule="auto"/>
              <w:ind w:right="-318"/>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sz w:val="24"/>
                <w:szCs w:val="24"/>
                <w:rtl w:val="0"/>
              </w:rPr>
              <w:t xml:space="preserve">Certifications/Compliance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center"/>
          </w:tcPr>
          <w:p w:rsidR="00000000" w:rsidDel="00000000" w:rsidP="00000000" w:rsidRDefault="00000000" w:rsidRPr="00000000" w14:paraId="000001B8">
            <w:pPr>
              <w:spacing w:line="240" w:lineRule="auto"/>
              <w:ind w:right="-318"/>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The bidder shall provide:ISO 13485: certificate</w:t>
            </w:r>
          </w:p>
          <w:p w:rsidR="00000000" w:rsidDel="00000000" w:rsidP="00000000" w:rsidRDefault="00000000" w:rsidRPr="00000000" w14:paraId="000001B9">
            <w:pPr>
              <w:spacing w:line="240" w:lineRule="auto"/>
              <w:ind w:right="-318"/>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or an equivalent Quality Management System recognized by one of the Regulatory Authorities of</w:t>
            </w:r>
          </w:p>
          <w:p w:rsidR="00000000" w:rsidDel="00000000" w:rsidP="00000000" w:rsidRDefault="00000000" w:rsidRPr="00000000" w14:paraId="000001BA">
            <w:pPr>
              <w:spacing w:line="240" w:lineRule="auto"/>
              <w:ind w:right="-318"/>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 the Founding Members of GHTF shall be submitted along with the bid</w:t>
            </w:r>
          </w:p>
        </w:tc>
      </w:tr>
      <w:tr>
        <w:trPr>
          <w:cantSplit w:val="0"/>
          <w:trHeight w:val="580.957031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222222"/>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222222"/>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center"/>
          </w:tcPr>
          <w:p w:rsidR="00000000" w:rsidDel="00000000" w:rsidP="00000000" w:rsidRDefault="00000000" w:rsidRPr="00000000" w14:paraId="000001BD">
            <w:pPr>
              <w:spacing w:line="240" w:lineRule="auto"/>
              <w:ind w:right="-318"/>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sz w:val="24"/>
                <w:szCs w:val="24"/>
                <w:rtl w:val="0"/>
              </w:rPr>
              <w:t xml:space="preserve">Warranty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center"/>
          </w:tcPr>
          <w:p w:rsidR="00000000" w:rsidDel="00000000" w:rsidP="00000000" w:rsidRDefault="00000000" w:rsidRPr="00000000" w14:paraId="000001BE">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Minimum of two-years warranty on the </w:t>
            </w:r>
          </w:p>
          <w:p w:rsidR="00000000" w:rsidDel="00000000" w:rsidP="00000000" w:rsidRDefault="00000000" w:rsidRPr="00000000" w14:paraId="000001BF">
            <w:pPr>
              <w:spacing w:line="240" w:lineRule="auto"/>
              <w:ind w:right="-318"/>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sz w:val="24"/>
                <w:szCs w:val="24"/>
                <w:rtl w:val="0"/>
              </w:rPr>
              <w:t xml:space="preserve">complete system.</w:t>
            </w:r>
            <w:r w:rsidDel="00000000" w:rsidR="00000000" w:rsidRPr="00000000">
              <w:rPr>
                <w:rtl w:val="0"/>
              </w:rPr>
            </w:r>
          </w:p>
        </w:tc>
      </w:tr>
      <w:tr>
        <w:trPr>
          <w:cantSplit w:val="0"/>
          <w:trHeight w:val="342.9785156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222222"/>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222222"/>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2">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Installation</w:t>
            </w:r>
            <w:r w:rsidDel="00000000" w:rsidR="00000000" w:rsidRPr="00000000">
              <w:rPr>
                <w:rtl w:val="0"/>
              </w:rPr>
            </w:r>
          </w:p>
        </w:tc>
        <w:tc>
          <w:tcPr>
            <w:tcBorders>
              <w:top w:color="000000" w:space="0" w:sz="4" w:val="single"/>
              <w:left w:color="cccccc"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3">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Bidder should demonstrate the Installation Qualification (IQ), OQ (Operational Qualification), PQ (Performance Qualification) according to manufacturer instructions. Instrument should be installed according to manufacturer instruction at the customer site without any additional cost</w:t>
            </w:r>
            <w:r w:rsidDel="00000000" w:rsidR="00000000" w:rsidRPr="00000000">
              <w:rPr>
                <w:rtl w:val="0"/>
              </w:rPr>
            </w:r>
          </w:p>
        </w:tc>
      </w:tr>
      <w:tr>
        <w:trPr>
          <w:cantSplit w:val="0"/>
          <w:trHeight w:val="342.97851562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222222"/>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222222"/>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6">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Local Agent</w:t>
            </w:r>
          </w:p>
          <w:p w:rsidR="00000000" w:rsidDel="00000000" w:rsidP="00000000" w:rsidRDefault="00000000" w:rsidRPr="00000000" w14:paraId="000001C7">
            <w:pPr>
              <w:spacing w:line="240" w:lineRule="auto"/>
              <w:ind w:right="-318"/>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8">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Should  have a local agent/dealer to support installation, commissioning and training activities. </w:t>
            </w:r>
          </w:p>
          <w:p w:rsidR="00000000" w:rsidDel="00000000" w:rsidP="00000000" w:rsidRDefault="00000000" w:rsidRPr="00000000" w14:paraId="000001C9">
            <w:pPr>
              <w:spacing w:line="240" w:lineRule="auto"/>
              <w:ind w:right="-31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If not, it has  to commit/agree to  arrange a local agent/dealer within a week (7 days) after award.</w:t>
            </w:r>
          </w:p>
        </w:tc>
      </w:tr>
      <w:tr>
        <w:trPr>
          <w:cantSplit w:val="0"/>
          <w:trHeight w:val="878.935546875"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center"/>
          </w:tcPr>
          <w:p w:rsidR="00000000" w:rsidDel="00000000" w:rsidP="00000000" w:rsidRDefault="00000000" w:rsidRPr="00000000" w14:paraId="000001CC">
            <w:pPr>
              <w:spacing w:line="240" w:lineRule="auto"/>
              <w:ind w:right="-318"/>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sz w:val="24"/>
                <w:szCs w:val="24"/>
                <w:rtl w:val="0"/>
              </w:rPr>
              <w:t xml:space="preserve"> Manuals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center"/>
          </w:tcPr>
          <w:p w:rsidR="00000000" w:rsidDel="00000000" w:rsidP="00000000" w:rsidRDefault="00000000" w:rsidRPr="00000000" w14:paraId="000001CD">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English version operational</w:t>
            </w:r>
          </w:p>
          <w:p w:rsidR="00000000" w:rsidDel="00000000" w:rsidP="00000000" w:rsidRDefault="00000000" w:rsidRPr="00000000" w14:paraId="000001CE">
            <w:pPr>
              <w:spacing w:line="240" w:lineRule="auto"/>
              <w:ind w:right="-31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maintenance manual in hard </w:t>
            </w:r>
          </w:p>
          <w:p w:rsidR="00000000" w:rsidDel="00000000" w:rsidP="00000000" w:rsidRDefault="00000000" w:rsidRPr="00000000" w14:paraId="000001CF">
            <w:pPr>
              <w:spacing w:line="240" w:lineRule="auto"/>
              <w:ind w:right="-318"/>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sz w:val="24"/>
                <w:szCs w:val="24"/>
                <w:rtl w:val="0"/>
              </w:rPr>
              <w:t xml:space="preserve">copy &amp; soft copy shall be supplied</w:t>
            </w:r>
            <w:r w:rsidDel="00000000" w:rsidR="00000000" w:rsidRPr="00000000">
              <w:rPr>
                <w:rtl w:val="0"/>
              </w:rPr>
            </w:r>
          </w:p>
        </w:tc>
      </w:tr>
    </w:tbl>
    <w:p w:rsidR="00000000" w:rsidDel="00000000" w:rsidP="00000000" w:rsidRDefault="00000000" w:rsidRPr="00000000" w14:paraId="000001D0">
      <w:pPr>
        <w:spacing w:line="240" w:lineRule="auto"/>
        <w:ind w:right="-318"/>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9.283447265625" w:firstLine="0"/>
        <w:jc w:val="righ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181640625" w:line="240" w:lineRule="auto"/>
        <w:ind w:left="1095.0000762939453"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Delivery Requirements and Comparative Data Table: </w:t>
      </w:r>
    </w:p>
    <w:tbl>
      <w:tblPr>
        <w:tblStyle w:val="Table2"/>
        <w:tblW w:w="9780.0" w:type="dxa"/>
        <w:jc w:val="left"/>
        <w:tblInd w:w="930.0000762939453"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3840"/>
        <w:gridCol w:w="1965"/>
        <w:gridCol w:w="2175"/>
        <w:tblGridChange w:id="0">
          <w:tblGrid>
            <w:gridCol w:w="1800"/>
            <w:gridCol w:w="3840"/>
            <w:gridCol w:w="1965"/>
            <w:gridCol w:w="2175"/>
          </w:tblGrid>
        </w:tblGridChange>
      </w:tblGrid>
      <w:tr>
        <w:trPr>
          <w:cantSplit w:val="0"/>
          <w:trHeight w:val="11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UNOPS Requirements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0" w:line="272.2543430328369" w:lineRule="auto"/>
              <w:ind w:left="250.157470703125" w:right="134.3524169921875"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 quotation compliant? </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12.0849609375" w:line="240" w:lineRule="auto"/>
              <w:ind w:left="0" w:right="312.1612548828125" w:firstLine="0"/>
              <w:jc w:val="righ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Bidder to </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38.963623046875" w:line="24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859.8211669921875"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Details </w:t>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38.963623046875" w:line="24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Bidder to complete</w:t>
            </w:r>
          </w:p>
        </w:tc>
      </w:tr>
      <w:tr>
        <w:trPr>
          <w:cantSplit w:val="0"/>
          <w:trHeight w:val="16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29.88847255706787" w:lineRule="auto"/>
              <w:ind w:left="131.95999145507812" w:right="-150" w:hanging="131.95999145507812"/>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i w:val="0"/>
                <w:smallCaps w:val="0"/>
                <w:strike w:val="0"/>
                <w:color w:val="222222"/>
                <w:sz w:val="24"/>
                <w:szCs w:val="24"/>
                <w:u w:val="none"/>
                <w:shd w:fill="auto" w:val="clear"/>
                <w:vertAlign w:val="baseline"/>
                <w:rtl w:val="0"/>
              </w:rPr>
              <w:t xml:space="preserve">Sustainability</w:t>
            </w:r>
            <w:r w:rsidDel="00000000" w:rsidR="00000000" w:rsidRPr="00000000">
              <w:rPr>
                <w:rtl w:val="0"/>
              </w:rPr>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29.88847255706787" w:lineRule="auto"/>
              <w:ind w:left="131.95999145507812" w:right="-150" w:hanging="131.95999145507812"/>
              <w:rPr>
                <w:rFonts w:ascii="Times New Roman" w:cs="Times New Roman" w:eastAsia="Times New Roman" w:hAnsi="Times New Roman"/>
                <w:b w:val="1"/>
                <w:i w:val="0"/>
                <w:smallCaps w:val="0"/>
                <w:strike w:val="0"/>
                <w:color w:val="222222"/>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22222"/>
                <w:sz w:val="24"/>
                <w:szCs w:val="24"/>
                <w:u w:val="none"/>
                <w:shd w:fill="auto" w:val="clear"/>
                <w:vertAlign w:val="baseline"/>
                <w:rtl w:val="0"/>
              </w:rPr>
              <w:t xml:space="preserve">Requirements 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72.2543430328369" w:lineRule="auto"/>
              <w:ind w:left="141.20025634765625" w:right="148.470458984375" w:hanging="7.40020751953125"/>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bidder shall describe and provide support documentation on their approach towards ensuring Health and Safety in its </w:t>
            </w:r>
            <w:r w:rsidDel="00000000" w:rsidR="00000000" w:rsidRPr="00000000">
              <w:rPr>
                <w:rFonts w:ascii="Times New Roman" w:cs="Times New Roman" w:eastAsia="Times New Roman" w:hAnsi="Times New Roman"/>
                <w:sz w:val="24"/>
                <w:szCs w:val="24"/>
                <w:rtl w:val="0"/>
              </w:rPr>
              <w:t xml:space="preserve">organization</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including the reduction of Health and Safety related incidents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highlight w:val="cyan"/>
                <w:u w:val="none"/>
                <w:vertAlign w:val="baseline"/>
                <w:rtl w:val="0"/>
              </w:rPr>
              <w:t xml:space="preserve">☐ Yes ☐ No</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51.5997314453125" w:right="0" w:firstLine="0"/>
              <w:jc w:val="left"/>
              <w:rPr>
                <w:rFonts w:ascii="Times New Roman" w:cs="Times New Roman" w:eastAsia="Times New Roman" w:hAnsi="Times New Roman"/>
                <w:i w:val="0"/>
                <w:smallCaps w:val="0"/>
                <w:strike w:val="0"/>
                <w:color w:val="000000"/>
                <w:sz w:val="24"/>
                <w:szCs w:val="24"/>
                <w:highlight w:val="cyan"/>
                <w:u w:val="none"/>
                <w:vertAlign w:val="baseline"/>
              </w:rPr>
            </w:pPr>
            <w:r w:rsidDel="00000000" w:rsidR="00000000" w:rsidRPr="00000000">
              <w:rPr>
                <w:rFonts w:ascii="Times New Roman" w:cs="Times New Roman" w:eastAsia="Times New Roman" w:hAnsi="Times New Roman"/>
                <w:i w:val="0"/>
                <w:smallCaps w:val="0"/>
                <w:strike w:val="0"/>
                <w:color w:val="000000"/>
                <w:sz w:val="24"/>
                <w:szCs w:val="24"/>
                <w:highlight w:val="cyan"/>
                <w:u w:val="none"/>
                <w:vertAlign w:val="baseline"/>
                <w:rtl w:val="0"/>
              </w:rPr>
              <w:t xml:space="preserve">Insert details</w:t>
            </w:r>
          </w:p>
        </w:tc>
      </w:tr>
      <w:tr>
        <w:trPr>
          <w:cantSplit w:val="0"/>
          <w:trHeight w:val="8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35"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Delivery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72.2540283203125" w:lineRule="auto"/>
              <w:ind w:left="142.0001220703125" w:right="344.0252685546875" w:firstLine="9.59991455078125"/>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highlight w:val="white"/>
                <w:u w:val="none"/>
                <w:vertAlign w:val="baseline"/>
                <w:rtl w:val="0"/>
              </w:rPr>
              <w:t xml:space="preserve">Bidder 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hall deliver the goods FCA 45 days or DAP 60 days after Contract signature.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highlight w:val="cyan"/>
                <w:u w:val="none"/>
                <w:vertAlign w:val="baseline"/>
                <w:rtl w:val="0"/>
              </w:rPr>
              <w:t xml:space="preserve">☐ Yes ☐ No</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51.5997314453125" w:right="0" w:firstLine="0"/>
              <w:jc w:val="left"/>
              <w:rPr>
                <w:rFonts w:ascii="Times New Roman" w:cs="Times New Roman" w:eastAsia="Times New Roman" w:hAnsi="Times New Roman"/>
                <w:i w:val="0"/>
                <w:smallCaps w:val="0"/>
                <w:strike w:val="0"/>
                <w:color w:val="000000"/>
                <w:sz w:val="24"/>
                <w:szCs w:val="24"/>
                <w:highlight w:val="cyan"/>
                <w:u w:val="none"/>
                <w:vertAlign w:val="baseline"/>
              </w:rPr>
            </w:pPr>
            <w:r w:rsidDel="00000000" w:rsidR="00000000" w:rsidRPr="00000000">
              <w:rPr>
                <w:rFonts w:ascii="Times New Roman" w:cs="Times New Roman" w:eastAsia="Times New Roman" w:hAnsi="Times New Roman"/>
                <w:i w:val="0"/>
                <w:smallCaps w:val="0"/>
                <w:strike w:val="0"/>
                <w:color w:val="000000"/>
                <w:sz w:val="24"/>
                <w:szCs w:val="24"/>
                <w:highlight w:val="cyan"/>
                <w:u w:val="none"/>
                <w:vertAlign w:val="baseline"/>
                <w:rtl w:val="0"/>
              </w:rPr>
              <w:t xml:space="preserve">Insert details</w:t>
            </w:r>
          </w:p>
        </w:tc>
      </w:tr>
      <w:tr>
        <w:trPr>
          <w:cantSplit w:val="0"/>
          <w:trHeight w:val="8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72.2543430328369" w:lineRule="auto"/>
              <w:ind w:left="125.39993286132812" w:right="83.726806640625" w:firstLine="9.600067138671875"/>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Delivery place and Incoterms rules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72.2543430328369" w:lineRule="auto"/>
              <w:ind w:left="132.0001220703125" w:right="94.9072265625" w:firstLine="19.59991455078125"/>
              <w:jc w:val="left"/>
              <w:rPr>
                <w:rFonts w:ascii="Times New Roman" w:cs="Times New Roman" w:eastAsia="Times New Roman" w:hAnsi="Times New Roman"/>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i w:val="0"/>
                <w:smallCaps w:val="0"/>
                <w:strike w:val="0"/>
                <w:color w:val="000000"/>
                <w:sz w:val="24"/>
                <w:szCs w:val="24"/>
                <w:highlight w:val="white"/>
                <w:u w:val="none"/>
                <w:vertAlign w:val="baseline"/>
                <w:rtl w:val="0"/>
              </w:rPr>
              <w:t xml:space="preserve">DAP, Ethiopian Public Health Institution,</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4"/>
                <w:szCs w:val="24"/>
                <w:highlight w:val="white"/>
                <w:u w:val="none"/>
                <w:vertAlign w:val="baseline"/>
                <w:rtl w:val="0"/>
              </w:rPr>
              <w:t xml:space="preserve">Addis Ababa Ethiopia, as per Incoterms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4"/>
                <w:szCs w:val="24"/>
                <w:highlight w:val="white"/>
                <w:u w:val="none"/>
                <w:vertAlign w:val="baseline"/>
                <w:rtl w:val="0"/>
              </w:rPr>
              <w:t xml:space="preserve">2020 including customs clearance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highlight w:val="cyan"/>
                <w:u w:val="none"/>
                <w:vertAlign w:val="baseline"/>
                <w:rtl w:val="0"/>
              </w:rPr>
              <w:t xml:space="preserve">☐ Yes ☐ No</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51.5997314453125" w:right="0" w:firstLine="0"/>
              <w:jc w:val="left"/>
              <w:rPr>
                <w:rFonts w:ascii="Times New Roman" w:cs="Times New Roman" w:eastAsia="Times New Roman" w:hAnsi="Times New Roman"/>
                <w:i w:val="0"/>
                <w:smallCaps w:val="0"/>
                <w:strike w:val="0"/>
                <w:color w:val="000000"/>
                <w:sz w:val="24"/>
                <w:szCs w:val="24"/>
                <w:highlight w:val="cyan"/>
                <w:u w:val="none"/>
                <w:vertAlign w:val="baseline"/>
              </w:rPr>
            </w:pPr>
            <w:r w:rsidDel="00000000" w:rsidR="00000000" w:rsidRPr="00000000">
              <w:rPr>
                <w:rFonts w:ascii="Times New Roman" w:cs="Times New Roman" w:eastAsia="Times New Roman" w:hAnsi="Times New Roman"/>
                <w:i w:val="0"/>
                <w:smallCaps w:val="0"/>
                <w:strike w:val="0"/>
                <w:color w:val="000000"/>
                <w:sz w:val="24"/>
                <w:szCs w:val="24"/>
                <w:highlight w:val="cyan"/>
                <w:u w:val="none"/>
                <w:vertAlign w:val="baseline"/>
                <w:rtl w:val="0"/>
              </w:rPr>
              <w:t xml:space="preserve">Insert details</w:t>
            </w:r>
          </w:p>
        </w:tc>
      </w:tr>
    </w:tbl>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7.0000457763672"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Additional required information: </w:t>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630859375" w:line="240" w:lineRule="auto"/>
        <w:ind w:left="1093.060073852539"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Bidders are expected to provide the following information with their submissions. </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69189453125" w:line="240" w:lineRule="auto"/>
        <w:ind w:left="1448.6601257324219"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Country of origin </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8.6601257324219"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Product data sheet. </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2169189453125" w:line="240" w:lineRule="auto"/>
        <w:ind w:left="1153.0397033691406"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Inspections and tests </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0047607421875" w:line="240" w:lineRule="auto"/>
        <w:ind w:left="1213.9800262451172"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The following inspections and tests may be performed </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2.4603271484375" w:line="272.2543430328369" w:lineRule="auto"/>
        <w:ind w:left="1215.300064086914" w:right="0" w:firstLine="16.500015258789062"/>
        <w:jc w:val="both"/>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highlight w:val="white"/>
          <w:u w:val="none"/>
          <w:vertAlign w:val="baseline"/>
          <w:rtl w:val="0"/>
        </w:rPr>
        <w:t xml:space="preserve">UNOPS or its representative may inspect and/or test any or all items of the goods to confirm</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4"/>
          <w:szCs w:val="24"/>
          <w:highlight w:val="white"/>
          <w:u w:val="none"/>
          <w:vertAlign w:val="baseline"/>
          <w:rtl w:val="0"/>
        </w:rPr>
        <w:t xml:space="preserve">their conformity to the contract, before dispatch from the manufacturer’s premises. Such</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4"/>
          <w:szCs w:val="24"/>
          <w:highlight w:val="white"/>
          <w:u w:val="none"/>
          <w:vertAlign w:val="baseline"/>
          <w:rtl w:val="0"/>
        </w:rPr>
        <w:t xml:space="preserve">inspection and clearance will not prejudice the right of the consignee to inspect and test the</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4"/>
          <w:szCs w:val="24"/>
          <w:highlight w:val="white"/>
          <w:u w:val="none"/>
          <w:vertAlign w:val="baseline"/>
          <w:rtl w:val="0"/>
        </w:rPr>
        <w:t xml:space="preserve">goods on receipt at the destination.</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89276123046875" w:line="240" w:lineRule="auto"/>
        <w:ind w:left="1213.9800262451172"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mallCaps w:val="0"/>
          <w:strike w:val="0"/>
          <w:color w:val="000000"/>
          <w:sz w:val="24"/>
          <w:szCs w:val="24"/>
          <w:highlight w:val="white"/>
          <w:u w:val="none"/>
          <w:vertAlign w:val="baseline"/>
          <w:rtl w:val="0"/>
        </w:rPr>
        <w:t xml:space="preserve">To incorporate comments from the pre-clearance officer.</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89276123046875" w:line="240" w:lineRule="auto"/>
        <w:ind w:left="1213.9800262451172" w:right="0" w:firstLine="0"/>
        <w:jc w:val="righ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UNOPS 2024 </w:t>
      </w:r>
    </w:p>
    <w:sectPr>
      <w:headerReference r:id="rId7" w:type="default"/>
      <w:headerReference r:id="rId8" w:type="first"/>
      <w:headerReference r:id="rId9" w:type="even"/>
      <w:footerReference r:id="rId10" w:type="first"/>
      <w:footerReference r:id="rId11" w:type="even"/>
      <w:pgSz w:h="16840" w:w="11920" w:orient="portrait"/>
      <w:pgMar w:bottom="0" w:top="720" w:left="0" w:right="1032.890625"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 w:name="Times New Roman"/>
  <w:font w:name="Gungsuh"/>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F9">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F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F4">
    <w:pPr>
      <w:widowControl w:val="0"/>
      <w:spacing w:line="240" w:lineRule="auto"/>
      <w:ind w:left="1257.0001220703125" w:firstLine="0"/>
      <w:jc w:val="right"/>
      <w:rPr>
        <w:rFonts w:ascii="Times New Roman" w:cs="Times New Roman" w:eastAsia="Times New Roman" w:hAnsi="Times New Roman"/>
        <w:sz w:val="23"/>
        <w:szCs w:val="23"/>
        <w:highlight w:val="white"/>
      </w:rPr>
    </w:pPr>
    <w:r w:rsidDel="00000000" w:rsidR="00000000" w:rsidRPr="00000000">
      <w:rPr>
        <w:rtl w:val="0"/>
      </w:rPr>
    </w:r>
  </w:p>
  <w:p w:rsidR="00000000" w:rsidDel="00000000" w:rsidP="00000000" w:rsidRDefault="00000000" w:rsidRPr="00000000" w14:paraId="000001F5">
    <w:pPr>
      <w:widowControl w:val="0"/>
      <w:spacing w:line="240" w:lineRule="auto"/>
      <w:ind w:left="1257.0001220703125" w:firstLine="0"/>
      <w:jc w:val="right"/>
      <w:rPr>
        <w:sz w:val="18"/>
        <w:szCs w:val="18"/>
      </w:rPr>
    </w:pPr>
    <w:r w:rsidDel="00000000" w:rsidR="00000000" w:rsidRPr="00000000">
      <w:rPr>
        <w:rFonts w:ascii="Times New Roman" w:cs="Times New Roman" w:eastAsia="Times New Roman" w:hAnsi="Times New Roman"/>
        <w:sz w:val="23"/>
        <w:szCs w:val="23"/>
        <w:highlight w:val="white"/>
        <w:rtl w:val="0"/>
      </w:rPr>
      <w:t xml:space="preserve">RFQ/2024/53000</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F6">
    <w:pPr>
      <w:widowControl w:val="0"/>
      <w:spacing w:line="240" w:lineRule="auto"/>
      <w:ind w:left="1257.0001220703125" w:firstLine="0"/>
      <w:jc w:val="right"/>
      <w:rPr>
        <w:rFonts w:ascii="Times New Roman" w:cs="Times New Roman" w:eastAsia="Times New Roman" w:hAnsi="Times New Roman"/>
        <w:sz w:val="27"/>
        <w:szCs w:val="27"/>
        <w:highlight w:val="white"/>
      </w:rPr>
    </w:pPr>
    <w:r w:rsidDel="00000000" w:rsidR="00000000" w:rsidRPr="00000000">
      <w:rPr>
        <w:rtl w:val="0"/>
      </w:rPr>
    </w:r>
  </w:p>
  <w:p w:rsidR="00000000" w:rsidDel="00000000" w:rsidP="00000000" w:rsidRDefault="00000000" w:rsidRPr="00000000" w14:paraId="000001F7">
    <w:pPr>
      <w:widowControl w:val="0"/>
      <w:spacing w:line="240" w:lineRule="auto"/>
      <w:ind w:left="1257.0001220703125" w:firstLine="0"/>
      <w:jc w:val="right"/>
      <w:rPr>
        <w:rFonts w:ascii="Times New Roman" w:cs="Times New Roman" w:eastAsia="Times New Roman" w:hAnsi="Times New Roman"/>
        <w:sz w:val="23"/>
        <w:szCs w:val="23"/>
        <w:highlight w:val="white"/>
      </w:rPr>
    </w:pPr>
    <w:r w:rsidDel="00000000" w:rsidR="00000000" w:rsidRPr="00000000">
      <w:rPr>
        <w:rtl w:val="0"/>
      </w:rPr>
    </w:r>
  </w:p>
  <w:p w:rsidR="00000000" w:rsidDel="00000000" w:rsidP="00000000" w:rsidRDefault="00000000" w:rsidRPr="00000000" w14:paraId="000001F8">
    <w:pPr>
      <w:widowControl w:val="0"/>
      <w:spacing w:line="240" w:lineRule="auto"/>
      <w:ind w:left="1257.0001220703125" w:firstLine="0"/>
      <w:jc w:val="right"/>
      <w:rPr>
        <w:sz w:val="18"/>
        <w:szCs w:val="18"/>
      </w:rPr>
    </w:pPr>
    <w:r w:rsidDel="00000000" w:rsidR="00000000" w:rsidRPr="00000000">
      <w:rPr>
        <w:rFonts w:ascii="Times New Roman" w:cs="Times New Roman" w:eastAsia="Times New Roman" w:hAnsi="Times New Roman"/>
        <w:sz w:val="23"/>
        <w:szCs w:val="23"/>
        <w:highlight w:val="white"/>
        <w:rtl w:val="0"/>
      </w:rPr>
      <w:t xml:space="preserve">RFQ/2024/53000</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FA">
    <w:pPr>
      <w:widowControl w:val="0"/>
      <w:spacing w:line="240" w:lineRule="auto"/>
      <w:ind w:left="1257.0001220703125" w:firstLine="0"/>
      <w:jc w:val="right"/>
      <w:rPr>
        <w:rFonts w:ascii="Times New Roman" w:cs="Times New Roman" w:eastAsia="Times New Roman" w:hAnsi="Times New Roman"/>
        <w:sz w:val="27"/>
        <w:szCs w:val="27"/>
        <w:highlight w:val="white"/>
      </w:rPr>
    </w:pPr>
    <w:r w:rsidDel="00000000" w:rsidR="00000000" w:rsidRPr="00000000">
      <w:rPr>
        <w:rtl w:val="0"/>
      </w:rPr>
    </w:r>
  </w:p>
  <w:p w:rsidR="00000000" w:rsidDel="00000000" w:rsidP="00000000" w:rsidRDefault="00000000" w:rsidRPr="00000000" w14:paraId="000001FB">
    <w:pPr>
      <w:widowControl w:val="0"/>
      <w:spacing w:line="240" w:lineRule="auto"/>
      <w:ind w:left="1257.0001220703125" w:firstLine="0"/>
      <w:jc w:val="right"/>
      <w:rPr>
        <w:sz w:val="18"/>
        <w:szCs w:val="18"/>
      </w:rPr>
    </w:pPr>
    <w:r w:rsidDel="00000000" w:rsidR="00000000" w:rsidRPr="00000000">
      <w:rPr>
        <w:rFonts w:ascii="Times New Roman" w:cs="Times New Roman" w:eastAsia="Times New Roman" w:hAnsi="Times New Roman"/>
        <w:sz w:val="23"/>
        <w:szCs w:val="23"/>
        <w:highlight w:val="white"/>
        <w:rtl w:val="0"/>
      </w:rPr>
      <w:t xml:space="preserve">RFQ/2024/53000</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ucfEV+S63mYHEkfmF6i4RMkdJw==">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4AHIhMUQ1VW1kRzFKeW5qNXg3OFdQMDBzQlpYVG5hc0xSRFJ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