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widowControl w:val="0"/>
        <w:ind w:left="1257.0001220703125" w:firstLine="0"/>
        <w:jc w:val="right"/>
        <w:rPr>
          <w:rFonts w:ascii="Open Sans" w:cs="Open Sans" w:eastAsia="Open Sans" w:hAnsi="Open Sans"/>
          <w:b w:val="1"/>
          <w:color w:val="518ecb"/>
          <w:sz w:val="28"/>
          <w:szCs w:val="28"/>
        </w:rPr>
      </w:pPr>
      <w:r w:rsidDel="00000000" w:rsidR="00000000" w:rsidRPr="00000000">
        <w:rPr>
          <w:rFonts w:ascii="Times New Roman" w:cs="Times New Roman" w:eastAsia="Times New Roman" w:hAnsi="Times New Roman"/>
          <w:sz w:val="23"/>
          <w:szCs w:val="23"/>
          <w:highlight w:val="white"/>
          <w:rtl w:val="0"/>
        </w:rPr>
        <w:t xml:space="preserve">RFQ/2024/53000</w:t>
      </w:r>
      <w:r w:rsidDel="00000000" w:rsidR="00000000" w:rsidRPr="00000000">
        <w:rPr>
          <w:rtl w:val="0"/>
        </w:rPr>
      </w:r>
    </w:p>
    <w:p w:rsidR="00000000" w:rsidDel="00000000" w:rsidP="00000000" w:rsidRDefault="00000000" w:rsidRPr="00000000" w14:paraId="0000000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3">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w:t>
      </w:r>
      <w:r w:rsidDel="00000000" w:rsidR="00000000" w:rsidRPr="00000000">
        <w:rPr>
          <w:rFonts w:ascii="Open Sans" w:cs="Open Sans" w:eastAsia="Open Sans" w:hAnsi="Open Sans"/>
          <w:b w:val="1"/>
          <w:color w:val="0092d1"/>
          <w:sz w:val="28"/>
          <w:szCs w:val="28"/>
          <w:rtl w:val="0"/>
        </w:rPr>
        <w:t xml:space="preserve">II</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Returnable Bidding Forms</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Note to Bidders: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Instructions to complete each Form are highlighted in blue in each Form. Please complete the Returnable </w:t>
      </w:r>
      <w:r w:rsidDel="00000000" w:rsidR="00000000" w:rsidRPr="00000000">
        <w:rPr>
          <w:rFonts w:ascii="Open Sans" w:cs="Open Sans" w:eastAsia="Open Sans" w:hAnsi="Open Sans"/>
          <w:b w:val="1"/>
          <w:highlight w:val="cyan"/>
          <w:rtl w:val="0"/>
        </w:rPr>
        <w:t xml:space="preserve">Bidding</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 Forms as instructed</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and return them as part of your quotation.</w:t>
      </w:r>
      <w:r w:rsidDel="00000000" w:rsidR="00000000" w:rsidRPr="00000000">
        <w:rPr>
          <w:rtl w:val="0"/>
        </w:rPr>
      </w:r>
    </w:p>
    <w:p w:rsidR="00000000" w:rsidDel="00000000" w:rsidP="00000000" w:rsidRDefault="00000000" w:rsidRPr="00000000" w14:paraId="00000005">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06">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07">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following returnable forms are part of this RFQ and must be completed and returned by bidders as part of their Quotation.</w:t>
      </w:r>
    </w:p>
    <w:p w:rsidR="00000000" w:rsidDel="00000000" w:rsidP="00000000" w:rsidRDefault="00000000" w:rsidRPr="00000000" w14:paraId="00000008">
      <w:pPr>
        <w:numPr>
          <w:ilvl w:val="1"/>
          <w:numId w:val="6"/>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A: Quotation Submission Form</w:t>
      </w:r>
    </w:p>
    <w:p w:rsidR="00000000" w:rsidDel="00000000" w:rsidP="00000000" w:rsidRDefault="00000000" w:rsidRPr="00000000" w14:paraId="00000009">
      <w:pPr>
        <w:numPr>
          <w:ilvl w:val="1"/>
          <w:numId w:val="6"/>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B: Price Schedule Form</w:t>
      </w:r>
    </w:p>
    <w:p w:rsidR="00000000" w:rsidDel="00000000" w:rsidP="00000000" w:rsidRDefault="00000000" w:rsidRPr="00000000" w14:paraId="0000000A">
      <w:pPr>
        <w:numPr>
          <w:ilvl w:val="1"/>
          <w:numId w:val="6"/>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C: Technical Quotation Form.</w:t>
      </w:r>
    </w:p>
    <w:p w:rsidR="00000000" w:rsidDel="00000000" w:rsidP="00000000" w:rsidRDefault="00000000" w:rsidRPr="00000000" w14:paraId="0000000B">
      <w:pPr>
        <w:numPr>
          <w:ilvl w:val="1"/>
          <w:numId w:val="6"/>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Form D: Previous Experience Form </w:t>
      </w:r>
    </w:p>
    <w:p w:rsidR="00000000" w:rsidDel="00000000" w:rsidP="00000000" w:rsidRDefault="00000000" w:rsidRPr="00000000" w14:paraId="0000000C">
      <w:pPr>
        <w:numPr>
          <w:ilvl w:val="1"/>
          <w:numId w:val="6"/>
        </w:numPr>
        <w:ind w:left="144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E: Manufacturer's Authorization form </w:t>
      </w:r>
      <w:r w:rsidDel="00000000" w:rsidR="00000000" w:rsidRPr="00000000">
        <w:rPr>
          <w:rtl w:val="0"/>
        </w:rPr>
      </w:r>
    </w:p>
    <w:p w:rsidR="00000000" w:rsidDel="00000000" w:rsidP="00000000" w:rsidRDefault="00000000" w:rsidRPr="00000000" w14:paraId="0000000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7">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8">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9">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3A">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3B">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Section I: RFQ Particulars,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3C">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D">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3E">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3F">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40">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1">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Fonts w:ascii="Open Sans" w:cs="Open Sans" w:eastAsia="Open Sans" w:hAnsi="Open Sans"/>
          <w:rtl w:val="0"/>
        </w:rPr>
        <w:t xml:space="preserve">authorised</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43">
      <w:pPr>
        <w:pageBreakBefore w:val="0"/>
        <w:tabs>
          <w:tab w:val="left" w:leader="none" w:pos="990"/>
          <w:tab w:val="left" w:leader="none" w:pos="5040"/>
          <w:tab w:val="left" w:leader="none" w:pos="5850"/>
        </w:tabs>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44">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6">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48">
      <w:pPr>
        <w:pageBreakBefore w:val="0"/>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049">
      <w:pPr>
        <w:pageBreakBefore w:val="0"/>
        <w:spacing w:before="7" w:line="24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4A">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4B">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4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4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Bid Summary</w:t>
      </w:r>
    </w:p>
    <w:p w:rsidR="00000000" w:rsidDel="00000000" w:rsidP="00000000" w:rsidRDefault="00000000" w:rsidRPr="00000000" w14:paraId="00000050">
      <w:pPr>
        <w:rPr>
          <w:rFonts w:ascii="Times New Roman" w:cs="Times New Roman" w:eastAsia="Times New Roman" w:hAnsi="Times New Roman"/>
          <w:b w:val="1"/>
        </w:rPr>
      </w:pPr>
      <w:r w:rsidDel="00000000" w:rsidR="00000000" w:rsidRPr="00000000">
        <w:rPr>
          <w:rtl w:val="0"/>
        </w:rPr>
      </w:r>
    </w:p>
    <w:tbl>
      <w:tblPr>
        <w:tblStyle w:val="Table1"/>
        <w:tblW w:w="10230.0" w:type="dxa"/>
        <w:jc w:val="left"/>
        <w:tblInd w:w="-20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700"/>
        <w:gridCol w:w="4530"/>
        <w:tblGridChange w:id="0">
          <w:tblGrid>
            <w:gridCol w:w="5700"/>
            <w:gridCol w:w="4530"/>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05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Bidder’s Total prices FCA (Price of goods FCA + Related Services) </w:t>
            </w:r>
          </w:p>
        </w:tc>
        <w:tc>
          <w:tcPr>
            <w:vAlign w:val="center"/>
          </w:tcPr>
          <w:p w:rsidR="00000000" w:rsidDel="00000000" w:rsidP="00000000" w:rsidRDefault="00000000" w:rsidRPr="00000000" w14:paraId="0000005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rPr>
            </w:pPr>
            <w:r w:rsidDel="00000000" w:rsidR="00000000" w:rsidRPr="00000000">
              <w:rPr>
                <w:rFonts w:ascii="Times New Roman" w:cs="Times New Roman" w:eastAsia="Times New Roman" w:hAnsi="Times New Roman"/>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5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Freight Cost </w:t>
            </w:r>
          </w:p>
        </w:tc>
        <w:tc>
          <w:tcPr>
            <w:vAlign w:val="center"/>
          </w:tcPr>
          <w:p w:rsidR="00000000" w:rsidDel="00000000" w:rsidP="00000000" w:rsidRDefault="00000000" w:rsidRPr="00000000" w14:paraId="0000005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5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Insurance cost</w:t>
            </w:r>
          </w:p>
        </w:tc>
        <w:tc>
          <w:tcPr>
            <w:vAlign w:val="center"/>
          </w:tcPr>
          <w:p w:rsidR="00000000" w:rsidDel="00000000" w:rsidP="00000000" w:rsidRDefault="00000000" w:rsidRPr="00000000" w14:paraId="0000005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5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Customs clearance costs at final destination</w:t>
            </w:r>
          </w:p>
        </w:tc>
        <w:tc>
          <w:tcPr>
            <w:vAlign w:val="center"/>
          </w:tcPr>
          <w:p w:rsidR="00000000" w:rsidDel="00000000" w:rsidP="00000000" w:rsidRDefault="00000000" w:rsidRPr="00000000" w14:paraId="0000005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5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Other costs, if any</w:t>
            </w:r>
          </w:p>
        </w:tc>
        <w:tc>
          <w:tcPr>
            <w:vAlign w:val="center"/>
          </w:tcPr>
          <w:p w:rsidR="00000000" w:rsidDel="00000000" w:rsidP="00000000" w:rsidRDefault="00000000" w:rsidRPr="00000000" w14:paraId="0000005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5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Total Price of Goods DAP Ethiopian Public Health Institution  Addis Ababa Ethiopia, including custom clearance handling and offloading at final destination </w:t>
            </w:r>
          </w:p>
        </w:tc>
        <w:tc>
          <w:tcPr>
            <w:vAlign w:val="center"/>
          </w:tcPr>
          <w:p w:rsidR="00000000" w:rsidDel="00000000" w:rsidP="00000000" w:rsidRDefault="00000000" w:rsidRPr="00000000" w14:paraId="0000005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amount and currency]</w:t>
            </w:r>
          </w:p>
        </w:tc>
      </w:tr>
    </w:tbl>
    <w:p w:rsidR="00000000" w:rsidDel="00000000" w:rsidP="00000000" w:rsidRDefault="00000000" w:rsidRPr="00000000" w14:paraId="0000005D">
      <w:pPr>
        <w:rPr>
          <w:b w:val="1"/>
        </w:rPr>
      </w:pPr>
      <w:r w:rsidDel="00000000" w:rsidR="00000000" w:rsidRPr="00000000">
        <w:rPr>
          <w:rtl w:val="0"/>
        </w:rPr>
      </w:r>
    </w:p>
    <w:p w:rsidR="00000000" w:rsidDel="00000000" w:rsidP="00000000" w:rsidRDefault="00000000" w:rsidRPr="00000000" w14:paraId="0000005E">
      <w:pPr>
        <w:rPr>
          <w:b w:val="1"/>
        </w:rPr>
      </w:pPr>
      <w:r w:rsidDel="00000000" w:rsidR="00000000" w:rsidRPr="00000000">
        <w:rPr>
          <w:rtl w:val="0"/>
        </w:rPr>
      </w:r>
    </w:p>
    <w:p w:rsidR="00000000" w:rsidDel="00000000" w:rsidP="00000000" w:rsidRDefault="00000000" w:rsidRPr="00000000" w14:paraId="0000005F">
      <w:pPr>
        <w:spacing w:after="240" w:lineRule="auto"/>
        <w:rPr>
          <w:b w:val="1"/>
        </w:rPr>
      </w:pPr>
      <w:r w:rsidDel="00000000" w:rsidR="00000000" w:rsidRPr="00000000">
        <w:rPr>
          <w:b w:val="1"/>
          <w:rtl w:val="0"/>
        </w:rPr>
        <w:t xml:space="preserve">Lot one: Prices for_ Laboratory Equipments</w:t>
      </w:r>
    </w:p>
    <w:p w:rsidR="00000000" w:rsidDel="00000000" w:rsidP="00000000" w:rsidRDefault="00000000" w:rsidRPr="00000000" w14:paraId="00000060">
      <w:pPr>
        <w:rPr>
          <w:b w:val="1"/>
        </w:rPr>
      </w:pPr>
      <w:r w:rsidDel="00000000" w:rsidR="00000000" w:rsidRPr="00000000">
        <w:rPr>
          <w:rtl w:val="0"/>
        </w:rPr>
      </w:r>
    </w:p>
    <w:tbl>
      <w:tblPr>
        <w:tblStyle w:val="Table2"/>
        <w:tblW w:w="1024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45"/>
        <w:gridCol w:w="2520"/>
        <w:gridCol w:w="720"/>
        <w:gridCol w:w="945"/>
        <w:gridCol w:w="1320"/>
        <w:gridCol w:w="1365"/>
        <w:gridCol w:w="1425"/>
        <w:gridCol w:w="1605"/>
        <w:tblGridChange w:id="0">
          <w:tblGrid>
            <w:gridCol w:w="345"/>
            <w:gridCol w:w="2520"/>
            <w:gridCol w:w="720"/>
            <w:gridCol w:w="945"/>
            <w:gridCol w:w="1320"/>
            <w:gridCol w:w="1365"/>
            <w:gridCol w:w="1425"/>
            <w:gridCol w:w="1605"/>
          </w:tblGrid>
        </w:tblGridChange>
      </w:tblGrid>
      <w:tr>
        <w:trPr>
          <w:cantSplit w:val="0"/>
          <w:trHeight w:val="5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61">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S/N</w:t>
            </w:r>
            <w:r w:rsidDel="00000000" w:rsidR="00000000" w:rsidRPr="00000000">
              <w:rPr>
                <w:rtl w:val="0"/>
              </w:rPr>
            </w:r>
          </w:p>
        </w:tc>
        <w:tc>
          <w:tcPr>
            <w:vMerge w:val="restart"/>
            <w:tcBorders>
              <w:top w:color="000000"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62">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Item name/Item description</w:t>
            </w:r>
            <w:r w:rsidDel="00000000" w:rsidR="00000000" w:rsidRPr="00000000">
              <w:rPr>
                <w:rtl w:val="0"/>
              </w:rPr>
            </w:r>
          </w:p>
        </w:tc>
        <w:tc>
          <w:tcPr>
            <w:vMerge w:val="restart"/>
            <w:tcBorders>
              <w:top w:color="000000"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63">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Unit</w:t>
            </w:r>
            <w:r w:rsidDel="00000000" w:rsidR="00000000" w:rsidRPr="00000000">
              <w:rPr>
                <w:rtl w:val="0"/>
              </w:rPr>
            </w:r>
          </w:p>
        </w:tc>
        <w:tc>
          <w:tcPr>
            <w:vMerge w:val="restart"/>
            <w:tcBorders>
              <w:top w:color="000000"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64">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Quantity Required</w:t>
            </w:r>
          </w:p>
          <w:p w:rsidR="00000000" w:rsidDel="00000000" w:rsidP="00000000" w:rsidRDefault="00000000" w:rsidRPr="00000000" w14:paraId="00000065">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w:t>
            </w:r>
          </w:p>
        </w:tc>
        <w:tc>
          <w:tcPr>
            <w:gridSpan w:val="4"/>
            <w:tcBorders>
              <w:top w:color="000000"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66">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Currency USD</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6A">
            <w:pPr>
              <w:jc w:val="center"/>
              <w:rPr>
                <w:rFonts w:ascii="Times New Roman" w:cs="Times New Roman" w:eastAsia="Times New Roman" w:hAnsi="Times New Roman"/>
                <w:b w:val="1"/>
              </w:rPr>
            </w:pPr>
            <w:r w:rsidDel="00000000" w:rsidR="00000000" w:rsidRPr="00000000">
              <w:rPr>
                <w:rtl w:val="0"/>
              </w:rPr>
            </w:r>
          </w:p>
        </w:tc>
        <w:tc>
          <w:tcPr>
            <w:vMerge w:val="continue"/>
            <w:tcBorders>
              <w:top w:color="000000"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rPr>
            </w:pPr>
            <w:r w:rsidDel="00000000" w:rsidR="00000000" w:rsidRPr="00000000">
              <w:rPr>
                <w:rtl w:val="0"/>
              </w:rPr>
            </w:r>
          </w:p>
        </w:tc>
        <w:tc>
          <w:tcPr>
            <w:vMerge w:val="continue"/>
            <w:tcBorders>
              <w:top w:color="000000"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rPr>
            </w:pPr>
            <w:r w:rsidDel="00000000" w:rsidR="00000000" w:rsidRPr="00000000">
              <w:rPr>
                <w:rtl w:val="0"/>
              </w:rPr>
            </w:r>
          </w:p>
        </w:tc>
        <w:tc>
          <w:tcPr>
            <w:vMerge w:val="continue"/>
            <w:tcBorders>
              <w:top w:color="000000"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rPr>
            </w:pPr>
            <w:r w:rsidDel="00000000" w:rsidR="00000000" w:rsidRPr="00000000">
              <w:rPr>
                <w:rtl w:val="0"/>
              </w:rPr>
            </w:r>
          </w:p>
        </w:tc>
        <w:tc>
          <w:tcPr>
            <w:shd w:fill="d9d9d9" w:val="clear"/>
            <w:vAlign w:val="center"/>
          </w:tcPr>
          <w:p w:rsidR="00000000" w:rsidDel="00000000" w:rsidP="00000000" w:rsidRDefault="00000000" w:rsidRPr="00000000" w14:paraId="0000006E">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FCA (b)</w:t>
            </w:r>
          </w:p>
        </w:tc>
        <w:tc>
          <w:tcPr>
            <w:shd w:fill="d9d9d9" w:val="clear"/>
            <w:vAlign w:val="center"/>
          </w:tcPr>
          <w:p w:rsidR="00000000" w:rsidDel="00000000" w:rsidP="00000000" w:rsidRDefault="00000000" w:rsidRPr="00000000" w14:paraId="0000006F">
            <w:pPr>
              <w:jc w:val="center"/>
              <w:rPr>
                <w:rFonts w:ascii="Calibri" w:cs="Calibri" w:eastAsia="Calibri" w:hAnsi="Calibri"/>
                <w:b w:val="1"/>
              </w:rPr>
            </w:pPr>
            <w:r w:rsidDel="00000000" w:rsidR="00000000" w:rsidRPr="00000000">
              <w:rPr>
                <w:rFonts w:ascii="Calibri" w:cs="Calibri" w:eastAsia="Calibri" w:hAnsi="Calibri"/>
                <w:b w:val="1"/>
                <w:rtl w:val="0"/>
              </w:rPr>
              <w:t xml:space="preserve">Unit price DAP (c)</w:t>
            </w:r>
          </w:p>
        </w:tc>
        <w:tc>
          <w:tcPr>
            <w:shd w:fill="d9d9d9" w:val="clear"/>
            <w:vAlign w:val="center"/>
          </w:tcPr>
          <w:p w:rsidR="00000000" w:rsidDel="00000000" w:rsidP="00000000" w:rsidRDefault="00000000" w:rsidRPr="00000000" w14:paraId="00000070">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price FCA (a)x(b)</w:t>
            </w:r>
          </w:p>
        </w:tc>
        <w:tc>
          <w:tcPr>
            <w:shd w:fill="d9d9d9" w:val="clear"/>
            <w:vAlign w:val="center"/>
          </w:tcPr>
          <w:p w:rsidR="00000000" w:rsidDel="00000000" w:rsidP="00000000" w:rsidRDefault="00000000" w:rsidRPr="00000000" w14:paraId="00000071">
            <w:pPr>
              <w:jc w:val="center"/>
              <w:rPr>
                <w:rFonts w:ascii="Calibri" w:cs="Calibri" w:eastAsia="Calibri" w:hAnsi="Calibri"/>
                <w:b w:val="1"/>
              </w:rPr>
            </w:pPr>
            <w:r w:rsidDel="00000000" w:rsidR="00000000" w:rsidRPr="00000000">
              <w:rPr>
                <w:rFonts w:ascii="Calibri" w:cs="Calibri" w:eastAsia="Calibri" w:hAnsi="Calibri"/>
                <w:b w:val="1"/>
                <w:rtl w:val="0"/>
              </w:rPr>
              <w:t xml:space="preserve">Total price</w:t>
            </w:r>
          </w:p>
          <w:p w:rsidR="00000000" w:rsidDel="00000000" w:rsidP="00000000" w:rsidRDefault="00000000" w:rsidRPr="00000000" w14:paraId="00000072">
            <w:pPr>
              <w:jc w:val="center"/>
              <w:rPr>
                <w:rFonts w:ascii="Calibri" w:cs="Calibri" w:eastAsia="Calibri" w:hAnsi="Calibri"/>
                <w:b w:val="1"/>
              </w:rPr>
            </w:pPr>
            <w:r w:rsidDel="00000000" w:rsidR="00000000" w:rsidRPr="00000000">
              <w:rPr>
                <w:rFonts w:ascii="Calibri" w:cs="Calibri" w:eastAsia="Calibri" w:hAnsi="Calibri"/>
                <w:b w:val="1"/>
                <w:rtl w:val="0"/>
              </w:rPr>
              <w:t xml:space="preserve">DAP (a)x(c)</w:t>
            </w:r>
          </w:p>
        </w:tc>
      </w:tr>
      <w:tr>
        <w:trPr>
          <w:cantSplit w:val="0"/>
          <w:trHeight w:val="705"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3">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4">
            <w:pP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RM Value Apparatus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5">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pcs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6">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6</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7">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8">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9">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A">
            <w:pPr>
              <w:jc w:val="center"/>
              <w:rPr>
                <w:rFonts w:ascii="Times New Roman" w:cs="Times New Roman" w:eastAsia="Times New Roman" w:hAnsi="Times New Roman"/>
                <w:b w:val="1"/>
              </w:rPr>
            </w:pPr>
            <w:r w:rsidDel="00000000" w:rsidR="00000000" w:rsidRPr="00000000">
              <w:rPr>
                <w:rtl w:val="0"/>
              </w:rPr>
            </w:r>
          </w:p>
        </w:tc>
      </w:tr>
      <w:tr>
        <w:trPr>
          <w:cantSplit w:val="0"/>
          <w:trHeight w:val="900"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B">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2</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C">
            <w:pP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C18 solid phase extraction SPE cartridge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D">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pack of 30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E">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8</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7F">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0">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1">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2">
            <w:pPr>
              <w:jc w:val="center"/>
              <w:rPr>
                <w:rFonts w:ascii="Times New Roman" w:cs="Times New Roman" w:eastAsia="Times New Roman" w:hAnsi="Times New Roman"/>
                <w:b w:val="1"/>
              </w:rPr>
            </w:pPr>
            <w:r w:rsidDel="00000000" w:rsidR="00000000" w:rsidRPr="00000000">
              <w:rPr>
                <w:rtl w:val="0"/>
              </w:rPr>
            </w:r>
          </w:p>
        </w:tc>
      </w:tr>
      <w:tr>
        <w:trPr>
          <w:cantSplit w:val="0"/>
          <w:trHeight w:val="870"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3">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3</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4">
            <w:pP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Vacuum Desiccator with Collar valve, 250 x 330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5">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pcs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6">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2</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7">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8">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9">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A">
            <w:pPr>
              <w:jc w:val="center"/>
              <w:rPr>
                <w:rFonts w:ascii="Times New Roman" w:cs="Times New Roman" w:eastAsia="Times New Roman" w:hAnsi="Times New Roman"/>
                <w:b w:val="1"/>
              </w:rPr>
            </w:pPr>
            <w:r w:rsidDel="00000000" w:rsidR="00000000" w:rsidRPr="00000000">
              <w:rPr>
                <w:rtl w:val="0"/>
              </w:rPr>
            </w:r>
          </w:p>
        </w:tc>
      </w:tr>
      <w:tr>
        <w:trPr>
          <w:cantSplit w:val="0"/>
          <w:trHeight w:val="720"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B">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4</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C">
            <w:pP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Reflux Condensers, Coil Type and Full Length with 24/40 Joints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D">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pcs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E">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8F">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0">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1">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2">
            <w:pPr>
              <w:jc w:val="center"/>
              <w:rPr>
                <w:rFonts w:ascii="Times New Roman" w:cs="Times New Roman" w:eastAsia="Times New Roman" w:hAnsi="Times New Roman"/>
                <w:b w:val="1"/>
              </w:rPr>
            </w:pPr>
            <w:r w:rsidDel="00000000" w:rsidR="00000000" w:rsidRPr="00000000">
              <w:rPr>
                <w:rtl w:val="0"/>
              </w:rPr>
            </w:r>
          </w:p>
        </w:tc>
      </w:tr>
      <w:tr>
        <w:trPr>
          <w:cantSplit w:val="0"/>
          <w:trHeight w:val="45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3">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5</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Milk Analyzer</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5">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pcs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6">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7">
            <w:pPr>
              <w:rPr>
                <w:rFonts w:ascii="Calibri" w:cs="Calibri" w:eastAsia="Calibri" w:hAnsi="Calibri"/>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8">
            <w:pPr>
              <w:rPr>
                <w:rFonts w:ascii="Calibri" w:cs="Calibri" w:eastAsia="Calibri" w:hAnsi="Calibri"/>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9">
            <w:pPr>
              <w:rPr>
                <w:rFonts w:ascii="Calibri" w:cs="Calibri" w:eastAsia="Calibri" w:hAnsi="Calibri"/>
                <w:b w:val="1"/>
                <w:sz w:val="22"/>
                <w:szCs w:val="22"/>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A">
            <w:pPr>
              <w:spacing w:after="0" w:before="0" w:line="240" w:lineRule="auto"/>
              <w:ind w:left="0" w:firstLine="0"/>
              <w:rPr>
                <w:rFonts w:ascii="Calibri" w:cs="Calibri" w:eastAsia="Calibri" w:hAnsi="Calibri"/>
                <w:b w:val="1"/>
                <w:sz w:val="22"/>
                <w:szCs w:val="22"/>
              </w:rPr>
            </w:pPr>
            <w:r w:rsidDel="00000000" w:rsidR="00000000" w:rsidRPr="00000000">
              <w:rPr>
                <w:rtl w:val="0"/>
              </w:rPr>
            </w:r>
          </w:p>
        </w:tc>
      </w:tr>
      <w:tr>
        <w:trPr>
          <w:cantSplit w:val="0"/>
          <w:trHeight w:val="525"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B">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6</w:t>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General Purpose Water Baths</w:t>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D">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pcs</w:t>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E">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9F">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0">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1">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2">
            <w:pPr>
              <w:jc w:val="center"/>
              <w:rPr>
                <w:rFonts w:ascii="Times New Roman" w:cs="Times New Roman" w:eastAsia="Times New Roman" w:hAnsi="Times New Roman"/>
                <w:b w:val="1"/>
              </w:rPr>
            </w:pPr>
            <w:r w:rsidDel="00000000" w:rsidR="00000000" w:rsidRPr="00000000">
              <w:rPr>
                <w:rtl w:val="0"/>
              </w:rPr>
            </w:r>
          </w:p>
        </w:tc>
      </w:tr>
      <w:tr>
        <w:trPr>
          <w:cantSplit w:val="0"/>
          <w:trHeight w:val="90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3">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7</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FT- NIR Spectrometer</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5">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pcs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6">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7">
            <w:pPr>
              <w:rPr>
                <w:rFonts w:ascii="Calibri" w:cs="Calibri" w:eastAsia="Calibri" w:hAnsi="Calibri"/>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8">
            <w:pPr>
              <w:rPr>
                <w:rFonts w:ascii="Calibri" w:cs="Calibri" w:eastAsia="Calibri" w:hAnsi="Calibri"/>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9">
            <w:pPr>
              <w:rPr>
                <w:rFonts w:ascii="Calibri" w:cs="Calibri" w:eastAsia="Calibri" w:hAnsi="Calibri"/>
                <w:b w:val="1"/>
                <w:sz w:val="22"/>
                <w:szCs w:val="22"/>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AA">
            <w:pPr>
              <w:spacing w:after="0" w:before="0" w:line="240" w:lineRule="auto"/>
              <w:ind w:left="0" w:firstLine="0"/>
              <w:rPr>
                <w:rFonts w:ascii="Calibri" w:cs="Calibri" w:eastAsia="Calibri" w:hAnsi="Calibri"/>
                <w:b w:val="1"/>
                <w:sz w:val="22"/>
                <w:szCs w:val="22"/>
              </w:rPr>
            </w:pPr>
            <w:r w:rsidDel="00000000" w:rsidR="00000000" w:rsidRPr="00000000">
              <w:rPr>
                <w:rtl w:val="0"/>
              </w:rPr>
            </w:r>
          </w:p>
        </w:tc>
      </w:tr>
      <w:tr>
        <w:trPr>
          <w:cantSplit w:val="0"/>
          <w:trHeight w:val="900"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B">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8</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C">
            <w:pP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Glass filter crucible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D">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Pcs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E">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30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AF">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0">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1">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2">
            <w:pPr>
              <w:jc w:val="center"/>
              <w:rPr>
                <w:rFonts w:ascii="Times New Roman" w:cs="Times New Roman" w:eastAsia="Times New Roman" w:hAnsi="Times New Roman"/>
                <w:b w:val="1"/>
              </w:rPr>
            </w:pP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3">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9</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Hot Plate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5">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Pcs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6">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7">
            <w:pPr>
              <w:rPr>
                <w:rFonts w:ascii="Calibri" w:cs="Calibri" w:eastAsia="Calibri" w:hAnsi="Calibri"/>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8">
            <w:pPr>
              <w:rPr>
                <w:rFonts w:ascii="Calibri" w:cs="Calibri" w:eastAsia="Calibri" w:hAnsi="Calibri"/>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9">
            <w:pPr>
              <w:rPr>
                <w:rFonts w:ascii="Calibri" w:cs="Calibri" w:eastAsia="Calibri" w:hAnsi="Calibri"/>
                <w:b w:val="1"/>
                <w:sz w:val="22"/>
                <w:szCs w:val="22"/>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A">
            <w:pPr>
              <w:rPr>
                <w:rFonts w:ascii="Calibri" w:cs="Calibri" w:eastAsia="Calibri" w:hAnsi="Calibri"/>
                <w:b w:val="1"/>
                <w:sz w:val="22"/>
                <w:szCs w:val="22"/>
              </w:rPr>
            </w:pPr>
            <w:r w:rsidDel="00000000" w:rsidR="00000000" w:rsidRPr="00000000">
              <w:rPr>
                <w:rtl w:val="0"/>
              </w:rPr>
            </w:r>
          </w:p>
        </w:tc>
      </w:tr>
      <w:tr>
        <w:trPr>
          <w:cantSplit w:val="0"/>
          <w:trHeight w:val="639.9609375"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B">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10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C">
            <w:pP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Glass Lactometer with 100 mL Plastic Test Jar</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D">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pcs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E">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2</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BF">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0">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1">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2">
            <w:pPr>
              <w:jc w:val="center"/>
              <w:rPr>
                <w:rFonts w:ascii="Times New Roman" w:cs="Times New Roman" w:eastAsia="Times New Roman" w:hAnsi="Times New Roman"/>
                <w:b w:val="1"/>
              </w:rPr>
            </w:pPr>
            <w:r w:rsidDel="00000000" w:rsidR="00000000" w:rsidRPr="00000000">
              <w:rPr>
                <w:rtl w:val="0"/>
              </w:rPr>
            </w:r>
          </w:p>
        </w:tc>
      </w:tr>
      <w:tr>
        <w:trPr>
          <w:cantSplit w:val="0"/>
          <w:trHeight w:val="750"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3">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11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4">
            <w:pP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pH/mV metre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5">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psc</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6">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7">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8">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9">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A">
            <w:pPr>
              <w:jc w:val="center"/>
              <w:rPr>
                <w:rFonts w:ascii="Times New Roman" w:cs="Times New Roman" w:eastAsia="Times New Roman" w:hAnsi="Times New Roman"/>
                <w:b w:val="1"/>
              </w:rPr>
            </w:pPr>
            <w:r w:rsidDel="00000000" w:rsidR="00000000" w:rsidRPr="00000000">
              <w:rPr>
                <w:rtl w:val="0"/>
              </w:rPr>
            </w:r>
          </w:p>
        </w:tc>
      </w:tr>
      <w:tr>
        <w:trPr>
          <w:cantSplit w:val="0"/>
          <w:trHeight w:val="480"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B">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12</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C">
            <w:pP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Saftey Tongs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D">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pcs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E">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CF">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D0">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D1">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D2">
            <w:pPr>
              <w:jc w:val="center"/>
              <w:rPr>
                <w:rFonts w:ascii="Times New Roman" w:cs="Times New Roman" w:eastAsia="Times New Roman" w:hAnsi="Times New Roman"/>
                <w:b w:val="1"/>
              </w:rPr>
            </w:pPr>
            <w:r w:rsidDel="00000000" w:rsidR="00000000" w:rsidRPr="00000000">
              <w:rPr>
                <w:rtl w:val="0"/>
              </w:rPr>
            </w:r>
          </w:p>
        </w:tc>
      </w:tr>
      <w:tr>
        <w:trPr>
          <w:cantSplit w:val="0"/>
          <w:trHeight w:val="1395"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D3">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13</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D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Fully Automated Rapid</w:t>
            </w:r>
          </w:p>
          <w:p w:rsidR="00000000" w:rsidDel="00000000" w:rsidP="00000000" w:rsidRDefault="00000000" w:rsidRPr="00000000" w14:paraId="000000D5">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Bacterial Identification &amp;</w:t>
            </w:r>
          </w:p>
          <w:p w:rsidR="00000000" w:rsidDel="00000000" w:rsidP="00000000" w:rsidRDefault="00000000" w:rsidRPr="00000000" w14:paraId="000000D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Drug Susceptibility</w:t>
            </w:r>
          </w:p>
          <w:p w:rsidR="00000000" w:rsidDel="00000000" w:rsidP="00000000" w:rsidRDefault="00000000" w:rsidRPr="00000000" w14:paraId="000000D7">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System</w:t>
            </w:r>
          </w:p>
          <w:p w:rsidR="00000000" w:rsidDel="00000000" w:rsidP="00000000" w:rsidRDefault="00000000" w:rsidRPr="00000000" w14:paraId="000000D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Model: Vitek 2 Compact 60</w:t>
            </w:r>
          </w:p>
          <w:p w:rsidR="00000000" w:rsidDel="00000000" w:rsidP="00000000" w:rsidRDefault="00000000" w:rsidRPr="00000000" w14:paraId="000000D9">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DA">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or </w:t>
            </w:r>
          </w:p>
          <w:p w:rsidR="00000000" w:rsidDel="00000000" w:rsidP="00000000" w:rsidRDefault="00000000" w:rsidRPr="00000000" w14:paraId="000000DB">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DC">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Equivalent</w:t>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DD">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piece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DE">
            <w:pPr>
              <w:jc w:val="center"/>
              <w:rPr>
                <w:rFonts w:ascii="Calibri" w:cs="Calibri" w:eastAsia="Calibri" w:hAnsi="Calibri"/>
                <w:b w:val="1"/>
                <w:sz w:val="22"/>
                <w:szCs w:val="22"/>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DF">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0">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1">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2">
            <w:pPr>
              <w:jc w:val="center"/>
              <w:rPr>
                <w:rFonts w:ascii="Times New Roman" w:cs="Times New Roman" w:eastAsia="Times New Roman" w:hAnsi="Times New Roman"/>
                <w:b w:val="1"/>
              </w:rPr>
            </w:pPr>
            <w:r w:rsidDel="00000000" w:rsidR="00000000" w:rsidRPr="00000000">
              <w:rPr>
                <w:rtl w:val="0"/>
              </w:rPr>
            </w:r>
          </w:p>
        </w:tc>
      </w:tr>
      <w:tr>
        <w:trPr>
          <w:cantSplit w:val="0"/>
          <w:trHeight w:val="480"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3">
            <w:pPr>
              <w:jc w:val="center"/>
              <w:rPr>
                <w:rFonts w:ascii="Times New Roman" w:cs="Times New Roman" w:eastAsia="Times New Roman" w:hAnsi="Times New Roman"/>
                <w:b w:val="1"/>
              </w:rPr>
            </w:pPr>
            <w:r w:rsidDel="00000000" w:rsidR="00000000" w:rsidRPr="00000000">
              <w:rPr>
                <w:rtl w:val="0"/>
              </w:rPr>
            </w:r>
          </w:p>
        </w:tc>
        <w:tc>
          <w:tcPr>
            <w:gridSpan w:val="3"/>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4">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Total price FCA</w:t>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7">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8">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9">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A">
            <w:pPr>
              <w:jc w:val="center"/>
              <w:rPr>
                <w:rFonts w:ascii="Times New Roman" w:cs="Times New Roman" w:eastAsia="Times New Roman" w:hAnsi="Times New Roman"/>
                <w:b w:val="1"/>
              </w:rPr>
            </w:pPr>
            <w:r w:rsidDel="00000000" w:rsidR="00000000" w:rsidRPr="00000000">
              <w:rPr>
                <w:rtl w:val="0"/>
              </w:rPr>
            </w:r>
          </w:p>
        </w:tc>
      </w:tr>
      <w:tr>
        <w:trPr>
          <w:cantSplit w:val="0"/>
          <w:trHeight w:val="510"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B">
            <w:pPr>
              <w:jc w:val="center"/>
              <w:rPr>
                <w:rFonts w:ascii="Times New Roman" w:cs="Times New Roman" w:eastAsia="Times New Roman" w:hAnsi="Times New Roman"/>
                <w:b w:val="1"/>
              </w:rPr>
            </w:pPr>
            <w:r w:rsidDel="00000000" w:rsidR="00000000" w:rsidRPr="00000000">
              <w:rPr>
                <w:rtl w:val="0"/>
              </w:rPr>
            </w:r>
          </w:p>
        </w:tc>
        <w:tc>
          <w:tcPr>
            <w:gridSpan w:val="3"/>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C">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Total Price DAP</w:t>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EF">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F0">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F1">
            <w:pPr>
              <w:jc w:val="center"/>
              <w:rPr>
                <w:rFonts w:ascii="Times New Roman" w:cs="Times New Roman" w:eastAsia="Times New Roman" w:hAnsi="Times New Roman"/>
                <w:b w:val="1"/>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0F2">
            <w:pPr>
              <w:jc w:val="center"/>
              <w:rPr>
                <w:rFonts w:ascii="Times New Roman" w:cs="Times New Roman" w:eastAsia="Times New Roman" w:hAnsi="Times New Roman"/>
                <w:b w:val="1"/>
              </w:rPr>
            </w:pPr>
            <w:r w:rsidDel="00000000" w:rsidR="00000000" w:rsidRPr="00000000">
              <w:rPr>
                <w:rtl w:val="0"/>
              </w:rPr>
            </w:r>
          </w:p>
        </w:tc>
      </w:tr>
    </w:tbl>
    <w:p w:rsidR="00000000" w:rsidDel="00000000" w:rsidP="00000000" w:rsidRDefault="00000000" w:rsidRPr="00000000" w14:paraId="000000F3">
      <w:pPr>
        <w:rPr>
          <w:b w:val="1"/>
        </w:rPr>
      </w:pPr>
      <w:r w:rsidDel="00000000" w:rsidR="00000000" w:rsidRPr="00000000">
        <w:rPr>
          <w:rtl w:val="0"/>
        </w:rPr>
      </w:r>
    </w:p>
    <w:p w:rsidR="00000000" w:rsidDel="00000000" w:rsidP="00000000" w:rsidRDefault="00000000" w:rsidRPr="00000000" w14:paraId="000000F4">
      <w:pPr>
        <w:rPr>
          <w:b w:val="1"/>
        </w:rPr>
      </w:pPr>
      <w:r w:rsidDel="00000000" w:rsidR="00000000" w:rsidRPr="00000000">
        <w:rPr>
          <w:rtl w:val="0"/>
        </w:rPr>
      </w:r>
    </w:p>
    <w:p w:rsidR="00000000" w:rsidDel="00000000" w:rsidP="00000000" w:rsidRDefault="00000000" w:rsidRPr="00000000" w14:paraId="000000F5">
      <w:pPr>
        <w:rPr>
          <w:color w:val="ff00ff"/>
        </w:rPr>
      </w:pPr>
      <w:r w:rsidDel="00000000" w:rsidR="00000000" w:rsidRPr="00000000">
        <w:rPr>
          <w:b w:val="1"/>
          <w:rtl w:val="0"/>
        </w:rPr>
        <w:t xml:space="preserve">N.B:</w:t>
      </w:r>
      <w:r w:rsidDel="00000000" w:rsidR="00000000" w:rsidRPr="00000000">
        <w:rPr>
          <w:color w:val="ff00ff"/>
          <w:rtl w:val="0"/>
        </w:rPr>
        <w:t xml:space="preserve"> UNOPS reserves the right to award a contract on either FCA or DAP bases</w:t>
      </w:r>
    </w:p>
    <w:p w:rsidR="00000000" w:rsidDel="00000000" w:rsidP="00000000" w:rsidRDefault="00000000" w:rsidRPr="00000000" w14:paraId="000000F6">
      <w:pPr>
        <w:rPr>
          <w:b w:val="1"/>
        </w:rPr>
      </w:pPr>
      <w:r w:rsidDel="00000000" w:rsidR="00000000" w:rsidRPr="00000000">
        <w:rPr>
          <w:rtl w:val="0"/>
        </w:rPr>
      </w:r>
    </w:p>
    <w:p w:rsidR="00000000" w:rsidDel="00000000" w:rsidP="00000000" w:rsidRDefault="00000000" w:rsidRPr="00000000" w14:paraId="000000F7">
      <w:pPr>
        <w:rPr>
          <w:b w:val="1"/>
        </w:rPr>
      </w:pPr>
      <w:r w:rsidDel="00000000" w:rsidR="00000000" w:rsidRPr="00000000">
        <w:rPr>
          <w:b w:val="1"/>
          <w:rtl w:val="0"/>
        </w:rPr>
        <w:t xml:space="preserve">Bidder’s delivery data </w:t>
      </w:r>
    </w:p>
    <w:p w:rsidR="00000000" w:rsidDel="00000000" w:rsidP="00000000" w:rsidRDefault="00000000" w:rsidRPr="00000000" w14:paraId="000000F8">
      <w:pPr>
        <w:tabs>
          <w:tab w:val="left" w:leader="none" w:pos="-720"/>
          <w:tab w:val="left" w:leader="none" w:pos="0"/>
          <w:tab w:val="left" w:leader="none" w:pos="720"/>
          <w:tab w:val="right" w:leader="none" w:pos="8640"/>
        </w:tabs>
        <w:rPr>
          <w:b w:val="1"/>
        </w:rPr>
      </w:pPr>
      <w:r w:rsidDel="00000000" w:rsidR="00000000" w:rsidRPr="00000000">
        <w:rPr>
          <w:rtl w:val="0"/>
        </w:rPr>
      </w:r>
    </w:p>
    <w:tbl>
      <w:tblPr>
        <w:tblStyle w:val="Table3"/>
        <w:tblW w:w="826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992"/>
        <w:gridCol w:w="992"/>
        <w:gridCol w:w="1283"/>
        <w:gridCol w:w="890"/>
        <w:tblGridChange w:id="0">
          <w:tblGrid>
            <w:gridCol w:w="4111"/>
            <w:gridCol w:w="992"/>
            <w:gridCol w:w="992"/>
            <w:gridCol w:w="1283"/>
            <w:gridCol w:w="890"/>
          </w:tblGrid>
        </w:tblGridChange>
      </w:tblGrid>
      <w:tr>
        <w:trPr>
          <w:cantSplit w:val="0"/>
          <w:trHeight w:val="55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F9">
            <w:pPr>
              <w:keepLines w:val="1"/>
              <w:ind w:right="-23"/>
              <w:rPr>
                <w:b w:val="1"/>
              </w:rPr>
            </w:pPr>
            <w:r w:rsidDel="00000000" w:rsidR="00000000" w:rsidRPr="00000000">
              <w:rPr>
                <w:b w:val="1"/>
                <w:rtl w:val="0"/>
              </w:rPr>
              <w:t xml:space="preserve">Country of origin of offered products</w:t>
            </w:r>
          </w:p>
        </w:tc>
        <w:tc>
          <w:tcPr>
            <w:gridSpan w:val="4"/>
            <w:vAlign w:val="center"/>
          </w:tcPr>
          <w:p w:rsidR="00000000" w:rsidDel="00000000" w:rsidP="00000000" w:rsidRDefault="00000000" w:rsidRPr="00000000" w14:paraId="000000FA">
            <w:pPr>
              <w:keepLines w:val="1"/>
              <w:ind w:right="-23"/>
              <w:rPr>
                <w:highlight w:val="lightGray"/>
              </w:rPr>
            </w:pPr>
            <w:r w:rsidDel="00000000" w:rsidR="00000000" w:rsidRPr="00000000">
              <w:rPr>
                <w:rtl w:val="0"/>
              </w:rPr>
            </w:r>
          </w:p>
        </w:tc>
      </w:tr>
      <w:tr>
        <w:trPr>
          <w:cantSplit w:val="0"/>
          <w:trHeight w:val="43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FE">
            <w:pPr>
              <w:ind w:right="-23"/>
              <w:rPr>
                <w:b w:val="1"/>
              </w:rPr>
            </w:pPr>
            <w:r w:rsidDel="00000000" w:rsidR="00000000" w:rsidRPr="00000000">
              <w:rPr>
                <w:b w:val="1"/>
                <w:rtl w:val="0"/>
              </w:rPr>
              <w:t xml:space="preserve">FCA point(s) of delivery for offered products</w:t>
            </w:r>
          </w:p>
        </w:tc>
        <w:tc>
          <w:tcPr>
            <w:gridSpan w:val="4"/>
            <w:vAlign w:val="center"/>
          </w:tcPr>
          <w:p w:rsidR="00000000" w:rsidDel="00000000" w:rsidP="00000000" w:rsidRDefault="00000000" w:rsidRPr="00000000" w14:paraId="000000FF">
            <w:pPr>
              <w:keepLines w:val="1"/>
              <w:ind w:right="-23"/>
              <w:rPr/>
            </w:pPr>
            <w:r w:rsidDel="00000000" w:rsidR="00000000" w:rsidRPr="00000000">
              <w:rPr>
                <w:rtl w:val="0"/>
              </w:rPr>
            </w:r>
          </w:p>
        </w:tc>
      </w:tr>
      <w:tr>
        <w:trPr>
          <w:cantSplit w:val="0"/>
          <w:trHeight w:val="600"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3">
            <w:pPr>
              <w:ind w:right="-23"/>
              <w:rPr>
                <w:b w:val="1"/>
              </w:rPr>
            </w:pPr>
            <w:r w:rsidDel="00000000" w:rsidR="00000000" w:rsidRPr="00000000">
              <w:rPr>
                <w:b w:val="1"/>
                <w:rtl w:val="0"/>
              </w:rPr>
              <w:t xml:space="preserve">Shipment dimensions of offered products (Including package)</w:t>
            </w:r>
          </w:p>
        </w:tc>
        <w:tc>
          <w:tcPr>
            <w:vMerge w:val="restart"/>
            <w:shd w:fill="d9d9d9" w:val="clear"/>
            <w:vAlign w:val="center"/>
          </w:tcPr>
          <w:p w:rsidR="00000000" w:rsidDel="00000000" w:rsidP="00000000" w:rsidRDefault="00000000" w:rsidRPr="00000000" w14:paraId="00000104">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105">
            <w:pPr>
              <w:ind w:right="-23"/>
              <w:jc w:val="center"/>
              <w:rPr>
                <w:b w:val="1"/>
              </w:rPr>
            </w:pPr>
            <w:r w:rsidDel="00000000" w:rsidR="00000000" w:rsidRPr="00000000">
              <w:rPr>
                <w:b w:val="1"/>
                <w:rtl w:val="0"/>
              </w:rPr>
              <w:t xml:space="preserve">Total volume</w:t>
            </w:r>
          </w:p>
        </w:tc>
        <w:tc>
          <w:tcPr>
            <w:gridSpan w:val="2"/>
            <w:shd w:fill="d9d9d9" w:val="clear"/>
            <w:vAlign w:val="center"/>
          </w:tcPr>
          <w:p w:rsidR="00000000" w:rsidDel="00000000" w:rsidP="00000000" w:rsidRDefault="00000000" w:rsidRPr="00000000" w14:paraId="00000106">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0B">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10C">
            <w:pPr>
              <w:ind w:right="-23"/>
              <w:jc w:val="center"/>
              <w:rPr>
                <w:b w:val="1"/>
              </w:rPr>
            </w:pPr>
            <w:r w:rsidDel="00000000" w:rsidR="00000000" w:rsidRPr="00000000">
              <w:rPr>
                <w:b w:val="1"/>
                <w:rtl w:val="0"/>
              </w:rPr>
              <w:t xml:space="preserve">Size</w:t>
            </w:r>
          </w:p>
        </w:tc>
      </w:tr>
      <w:tr>
        <w:trPr>
          <w:cantSplit w:val="0"/>
          <w:trHeight w:val="334.140625"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10E">
            <w:pPr>
              <w:ind w:right="-23"/>
              <w:jc w:val="center"/>
              <w:rPr/>
            </w:pPr>
            <w:r w:rsidDel="00000000" w:rsidR="00000000" w:rsidRPr="00000000">
              <w:rPr>
                <w:rtl w:val="0"/>
              </w:rPr>
            </w:r>
          </w:p>
        </w:tc>
        <w:tc>
          <w:tcPr>
            <w:vAlign w:val="center"/>
          </w:tcPr>
          <w:p w:rsidR="00000000" w:rsidDel="00000000" w:rsidP="00000000" w:rsidRDefault="00000000" w:rsidRPr="00000000" w14:paraId="0000010F">
            <w:pPr>
              <w:ind w:right="-23"/>
              <w:jc w:val="center"/>
              <w:rPr/>
            </w:pPr>
            <w:r w:rsidDel="00000000" w:rsidR="00000000" w:rsidRPr="00000000">
              <w:rPr>
                <w:rtl w:val="0"/>
              </w:rPr>
            </w:r>
          </w:p>
        </w:tc>
        <w:tc>
          <w:tcPr>
            <w:vAlign w:val="center"/>
          </w:tcPr>
          <w:p w:rsidR="00000000" w:rsidDel="00000000" w:rsidP="00000000" w:rsidRDefault="00000000" w:rsidRPr="00000000" w14:paraId="00000110">
            <w:pPr>
              <w:ind w:right="-23"/>
              <w:jc w:val="center"/>
              <w:rPr/>
            </w:pPr>
            <w:r w:rsidDel="00000000" w:rsidR="00000000" w:rsidRPr="00000000">
              <w:rPr>
                <w:rtl w:val="0"/>
              </w:rPr>
            </w:r>
          </w:p>
        </w:tc>
        <w:tc>
          <w:tcPr>
            <w:vAlign w:val="center"/>
          </w:tcPr>
          <w:p w:rsidR="00000000" w:rsidDel="00000000" w:rsidP="00000000" w:rsidRDefault="00000000" w:rsidRPr="00000000" w14:paraId="00000111">
            <w:pPr>
              <w:ind w:right="-23"/>
              <w:jc w:val="center"/>
              <w:rPr/>
            </w:pPr>
            <w:r w:rsidDel="00000000" w:rsidR="00000000" w:rsidRPr="00000000">
              <w:rPr>
                <w:rtl w:val="0"/>
              </w:rPr>
            </w:r>
          </w:p>
        </w:tc>
      </w:tr>
    </w:tbl>
    <w:p w:rsidR="00000000" w:rsidDel="00000000" w:rsidP="00000000" w:rsidRDefault="00000000" w:rsidRPr="00000000" w14:paraId="00000112">
      <w:pPr>
        <w:tabs>
          <w:tab w:val="left" w:leader="none" w:pos="-720"/>
          <w:tab w:val="left" w:leader="none" w:pos="0"/>
          <w:tab w:val="left" w:leader="none" w:pos="720"/>
          <w:tab w:val="right" w:leader="none" w:pos="8640"/>
        </w:tabs>
        <w:rPr>
          <w:b w:val="1"/>
        </w:rPr>
      </w:pPr>
      <w:r w:rsidDel="00000000" w:rsidR="00000000" w:rsidRPr="00000000">
        <w:rPr>
          <w:rtl w:val="0"/>
        </w:rPr>
      </w:r>
    </w:p>
    <w:p w:rsidR="00000000" w:rsidDel="00000000" w:rsidP="00000000" w:rsidRDefault="00000000" w:rsidRPr="00000000" w14:paraId="00000113">
      <w:pPr>
        <w:rPr/>
      </w:pPr>
      <w:r w:rsidDel="00000000" w:rsidR="00000000" w:rsidRPr="00000000">
        <w:rPr>
          <w:b w:val="1"/>
          <w:rtl w:val="0"/>
        </w:rPr>
        <w:t xml:space="preserve">Port of Origin:  </w:t>
      </w:r>
      <w:r w:rsidDel="00000000" w:rsidR="00000000" w:rsidRPr="00000000">
        <w:rPr>
          <w:rtl w:val="0"/>
        </w:rPr>
        <w:t xml:space="preserve">__________________________________________________________________________</w:t>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116">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17">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118">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19">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1A">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1B">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1C">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1D">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1E">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1F">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20">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21">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22">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23">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24">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25">
      <w:pPr>
        <w:pageBreakBefore w:val="0"/>
        <w:tabs>
          <w:tab w:val="center" w:leader="none" w:pos="43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26">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127">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28">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29">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2A">
      <w:pPr>
        <w:pageBreakBefore w:val="0"/>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12B">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2C">
      <w:pPr>
        <w:pageBreakBefore w:val="0"/>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2D">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2E">
      <w:pPr>
        <w:pageBreakBefore w:val="0"/>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Fonts w:ascii="Open Sans" w:cs="Open Sans" w:eastAsia="Open Sans" w:hAnsi="Open Sans"/>
          <w:rtl w:val="0"/>
        </w:rPr>
        <w:t xml:space="preserve">authorised</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130">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1">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32">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34">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3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7">
      <w:pPr>
        <w:pageBreakBefore w:val="0"/>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w:t>
      </w:r>
      <w:r w:rsidDel="00000000" w:rsidR="00000000" w:rsidRPr="00000000">
        <w:rPr>
          <w:rtl w:val="0"/>
        </w:rPr>
      </w:r>
    </w:p>
    <w:p w:rsidR="00000000" w:rsidDel="00000000" w:rsidP="00000000" w:rsidRDefault="00000000" w:rsidRPr="00000000" w14:paraId="00000138">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39">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3A">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3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3C">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3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3E">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3F">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0">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1">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2">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3">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4">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5">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6">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7">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8">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9">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A">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C">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E">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4F">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50">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51">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52">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53">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54">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55">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C: Technical Quotation Form</w:t>
      </w:r>
    </w:p>
    <w:p w:rsidR="00000000" w:rsidDel="00000000" w:rsidP="00000000" w:rsidRDefault="00000000" w:rsidRPr="00000000" w14:paraId="00000156">
      <w:pPr>
        <w:pageBreakBefore w:val="0"/>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A">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rPr>
        <w:sectPr>
          <w:headerReference r:id="rId7" w:type="default"/>
          <w:headerReference r:id="rId8" w:type="first"/>
          <w:footerReference r:id="rId9" w:type="default"/>
          <w:pgSz w:h="16839" w:w="11907" w:orient="portrait"/>
          <w:pgMar w:bottom="1440" w:top="1440" w:left="1080" w:right="1080" w:header="720" w:footer="720"/>
          <w:pgNumType w:start="0"/>
          <w:titlePg w:val="1"/>
        </w:sectPr>
      </w:pPr>
      <w:r w:rsidDel="00000000" w:rsidR="00000000" w:rsidRPr="00000000">
        <w:rPr>
          <w:rtl w:val="0"/>
        </w:rPr>
      </w:r>
    </w:p>
    <w:p w:rsidR="00000000" w:rsidDel="00000000" w:rsidP="00000000" w:rsidRDefault="00000000" w:rsidRPr="00000000" w14:paraId="0000015C">
      <w:pPr>
        <w:pageBreakBefore w:val="0"/>
        <w:rPr>
          <w:rFonts w:ascii="Open Sans" w:cs="Open Sans" w:eastAsia="Open Sans" w:hAnsi="Open Sans"/>
          <w:b w:val="1"/>
        </w:rPr>
      </w:pPr>
      <w:r w:rsidDel="00000000" w:rsidR="00000000" w:rsidRPr="00000000">
        <w:rPr>
          <w:rFonts w:ascii="Open Sans" w:cs="Open Sans" w:eastAsia="Open Sans" w:hAnsi="Open Sans"/>
          <w:b w:val="1"/>
          <w:rtl w:val="0"/>
        </w:rPr>
        <w:t xml:space="preserve">Lot 1: </w:t>
      </w:r>
      <w:r w:rsidDel="00000000" w:rsidR="00000000" w:rsidRPr="00000000">
        <w:rPr>
          <w:rFonts w:ascii="Open Sans" w:cs="Open Sans" w:eastAsia="Open Sans" w:hAnsi="Open Sans"/>
          <w:b w:val="1"/>
          <w:color w:val="000000"/>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15D">
      <w:pPr>
        <w:ind w:right="195"/>
        <w:jc w:val="both"/>
        <w:rPr>
          <w:rFonts w:ascii="Times New Roman" w:cs="Times New Roman" w:eastAsia="Times New Roman" w:hAnsi="Times New Roman"/>
          <w:b w:val="1"/>
          <w:sz w:val="24"/>
          <w:szCs w:val="24"/>
        </w:rPr>
      </w:pPr>
      <w:r w:rsidDel="00000000" w:rsidR="00000000" w:rsidRPr="00000000">
        <w:rPr>
          <w:rtl w:val="0"/>
        </w:rPr>
      </w:r>
    </w:p>
    <w:tbl>
      <w:tblPr>
        <w:tblStyle w:val="Table4"/>
        <w:tblpPr w:leftFromText="180" w:rightFromText="180" w:topFromText="180" w:bottomFromText="180" w:vertAnchor="text" w:horzAnchor="text" w:tblpX="-615" w:tblpY="0"/>
        <w:tblW w:w="163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2070"/>
        <w:gridCol w:w="2130"/>
        <w:gridCol w:w="4905"/>
        <w:gridCol w:w="810"/>
        <w:gridCol w:w="990"/>
        <w:gridCol w:w="1305"/>
        <w:gridCol w:w="1560"/>
        <w:gridCol w:w="930"/>
        <w:gridCol w:w="930"/>
        <w:tblGridChange w:id="0">
          <w:tblGrid>
            <w:gridCol w:w="675"/>
            <w:gridCol w:w="2070"/>
            <w:gridCol w:w="2130"/>
            <w:gridCol w:w="4905"/>
            <w:gridCol w:w="810"/>
            <w:gridCol w:w="990"/>
            <w:gridCol w:w="1305"/>
            <w:gridCol w:w="1560"/>
            <w:gridCol w:w="930"/>
            <w:gridCol w:w="930"/>
          </w:tblGrid>
        </w:tblGridChange>
      </w:tblGrid>
      <w:tr>
        <w:trPr>
          <w:cantSplit w:val="0"/>
          <w:trHeight w:val="91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5E">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S/N</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5F">
            <w:pPr>
              <w:ind w:right="-318"/>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Item name/Item</w:t>
            </w:r>
          </w:p>
          <w:p w:rsidR="00000000" w:rsidDel="00000000" w:rsidP="00000000" w:rsidRDefault="00000000" w:rsidRPr="00000000" w14:paraId="00000160">
            <w:pPr>
              <w:ind w:right="-318"/>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description</w:t>
            </w:r>
          </w:p>
        </w:tc>
        <w:tc>
          <w:tcPr>
            <w:gridSpan w:val="2"/>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61">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Technical Specifications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63">
            <w:pPr>
              <w:ind w:right="-318"/>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Unit</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64">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Quantity Required</w:t>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65">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Is quotation compliant? Bidder to complete</w:t>
            </w:r>
          </w:p>
        </w:tc>
        <w:tc>
          <w:tcPr>
            <w:gridSpan w:val="3"/>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bottom"/>
          </w:tcPr>
          <w:p w:rsidR="00000000" w:rsidDel="00000000" w:rsidP="00000000" w:rsidRDefault="00000000" w:rsidRPr="00000000" w14:paraId="00000166">
            <w:pPr>
              <w:ind w:right="-1635"/>
              <w:jc w:val="center"/>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167">
            <w:pPr>
              <w:ind w:right="-1635"/>
              <w:jc w:val="left"/>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Details of goods offered. </w:t>
            </w:r>
          </w:p>
          <w:p w:rsidR="00000000" w:rsidDel="00000000" w:rsidP="00000000" w:rsidRDefault="00000000" w:rsidRPr="00000000" w14:paraId="00000168">
            <w:pPr>
              <w:ind w:right="-318"/>
              <w:jc w:val="left"/>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 to complete</w:t>
            </w:r>
          </w:p>
        </w:tc>
      </w:tr>
      <w:tr>
        <w:trPr>
          <w:cantSplit w:val="0"/>
          <w:trHeight w:val="988.79882812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6B">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6C">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RM Value </w:t>
            </w:r>
          </w:p>
          <w:p w:rsidR="00000000" w:rsidDel="00000000" w:rsidP="00000000" w:rsidRDefault="00000000" w:rsidRPr="00000000" w14:paraId="0000016D">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Apparatus</w:t>
            </w:r>
          </w:p>
        </w:tc>
        <w:tc>
          <w:tcPr>
            <w:gridSpan w:val="2"/>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6E">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Material: Borosilicate Glass</w:t>
            </w:r>
          </w:p>
          <w:p w:rsidR="00000000" w:rsidDel="00000000" w:rsidP="00000000" w:rsidRDefault="00000000" w:rsidRPr="00000000" w14:paraId="0000016F">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Capacity: 300 Millilitres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71">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pcs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72">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6</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73">
            <w:pPr>
              <w:ind w:right="-318"/>
              <w:rPr>
                <w:rFonts w:ascii="Calibri" w:cs="Calibri" w:eastAsia="Calibri" w:hAnsi="Calibri"/>
                <w:sz w:val="22"/>
                <w:szCs w:val="22"/>
              </w:rPr>
            </w:pPr>
            <w:sdt>
              <w:sdtPr>
                <w:tag w:val="goog_rdk_0"/>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74">
            <w:pPr>
              <w:ind w:right="-318"/>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75">
            <w:pPr>
              <w:ind w:right="-318"/>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90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78">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79">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C18 solid phase </w:t>
            </w:r>
          </w:p>
          <w:p w:rsidR="00000000" w:rsidDel="00000000" w:rsidP="00000000" w:rsidRDefault="00000000" w:rsidRPr="00000000" w14:paraId="0000017A">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extraction SPE </w:t>
            </w:r>
          </w:p>
          <w:p w:rsidR="00000000" w:rsidDel="00000000" w:rsidP="00000000" w:rsidRDefault="00000000" w:rsidRPr="00000000" w14:paraId="0000017B">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cartridge</w:t>
            </w:r>
          </w:p>
        </w:tc>
        <w:tc>
          <w:tcPr>
            <w:gridSpan w:val="2"/>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7C">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Column capacity:6 ml Particle size: 40 to 60 µm Bed</w:t>
              <w:tab/>
            </w:r>
          </w:p>
          <w:p w:rsidR="00000000" w:rsidDel="00000000" w:rsidP="00000000" w:rsidRDefault="00000000" w:rsidRPr="00000000" w14:paraId="0000017D">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weight: 1000 mg</w:t>
              <w:tab/>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7F">
            <w:pPr>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pack of 30</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80">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8</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81">
            <w:pPr>
              <w:ind w:right="-318"/>
              <w:rPr>
                <w:rFonts w:ascii="Calibri" w:cs="Calibri" w:eastAsia="Calibri" w:hAnsi="Calibri"/>
                <w:sz w:val="22"/>
                <w:szCs w:val="22"/>
              </w:rPr>
            </w:pPr>
            <w:sdt>
              <w:sdtPr>
                <w:tag w:val="goog_rdk_1"/>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82">
            <w:pPr>
              <w:ind w:right="-318"/>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83">
            <w:pPr>
              <w:ind w:right="-318"/>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84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86">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3</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87">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Vacuum Desiccator</w:t>
            </w:r>
          </w:p>
          <w:p w:rsidR="00000000" w:rsidDel="00000000" w:rsidP="00000000" w:rsidRDefault="00000000" w:rsidRPr="00000000" w14:paraId="00000188">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with Collar valve, </w:t>
            </w:r>
          </w:p>
        </w:tc>
        <w:tc>
          <w:tcPr>
            <w:gridSpan w:val="2"/>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89">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Material: Soda-lime glass or better</w:t>
              <w:tab/>
            </w:r>
          </w:p>
          <w:p w:rsidR="00000000" w:rsidDel="00000000" w:rsidP="00000000" w:rsidRDefault="00000000" w:rsidRPr="00000000" w14:paraId="0000018A">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Capacity: (250 mm diameter and 330 mm Height)+/- 10%</w:t>
              <w:tab/>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8C">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pcs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8D">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2</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8E">
            <w:pPr>
              <w:ind w:right="-318"/>
              <w:rPr>
                <w:rFonts w:ascii="Calibri" w:cs="Calibri" w:eastAsia="Calibri" w:hAnsi="Calibri"/>
                <w:sz w:val="22"/>
                <w:szCs w:val="22"/>
              </w:rPr>
            </w:pPr>
            <w:sdt>
              <w:sdtPr>
                <w:tag w:val="goog_rdk_2"/>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8F">
            <w:pPr>
              <w:ind w:right="-93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90">
            <w:pPr>
              <w:ind w:right="-930"/>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108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93">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4</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94">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Reflux Condensers,</w:t>
            </w:r>
          </w:p>
          <w:p w:rsidR="00000000" w:rsidDel="00000000" w:rsidP="00000000" w:rsidRDefault="00000000" w:rsidRPr="00000000" w14:paraId="00000195">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Coil Type and Full </w:t>
            </w:r>
          </w:p>
          <w:p w:rsidR="00000000" w:rsidDel="00000000" w:rsidP="00000000" w:rsidRDefault="00000000" w:rsidRPr="00000000" w14:paraId="00000196">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Length with 24/40</w:t>
            </w:r>
          </w:p>
          <w:p w:rsidR="00000000" w:rsidDel="00000000" w:rsidP="00000000" w:rsidRDefault="00000000" w:rsidRPr="00000000" w14:paraId="00000197">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Joints</w:t>
            </w:r>
          </w:p>
        </w:tc>
        <w:tc>
          <w:tcPr>
            <w:gridSpan w:val="2"/>
            <w:tcBorders>
              <w:top w:color="000000" w:space="0" w:sz="4" w:val="single"/>
              <w:left w:color="000000" w:space="0" w:sz="4" w:val="single"/>
              <w:bottom w:color="000000" w:space="0" w:sz="5"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98">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Material: Borosilicate Glass</w:t>
            </w:r>
          </w:p>
          <w:p w:rsidR="00000000" w:rsidDel="00000000" w:rsidP="00000000" w:rsidRDefault="00000000" w:rsidRPr="00000000" w14:paraId="00000199">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Standard Taper Joint No: 24/40 </w:t>
            </w:r>
          </w:p>
          <w:p w:rsidR="00000000" w:rsidDel="00000000" w:rsidP="00000000" w:rsidRDefault="00000000" w:rsidRPr="00000000" w14:paraId="0000019A">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Certifications/Compliance: USP Type I  or ASTM E438 </w:t>
            </w:r>
          </w:p>
          <w:p w:rsidR="00000000" w:rsidDel="00000000" w:rsidP="00000000" w:rsidRDefault="00000000" w:rsidRPr="00000000" w14:paraId="0000019B">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Type I class A,  or or equivalent</w:t>
            </w:r>
          </w:p>
        </w:tc>
        <w:tc>
          <w:tcPr>
            <w:tcBorders>
              <w:top w:color="000000" w:space="0" w:sz="4" w:val="single"/>
              <w:left w:color="000000" w:space="0" w:sz="4" w:val="single"/>
              <w:bottom w:color="000000" w:space="0" w:sz="5"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9D">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pcs</w:t>
            </w:r>
          </w:p>
        </w:tc>
        <w:tc>
          <w:tcPr>
            <w:tcBorders>
              <w:top w:color="000000" w:space="0" w:sz="4" w:val="single"/>
              <w:left w:color="000000" w:space="0" w:sz="4" w:val="single"/>
              <w:bottom w:color="000000" w:space="0" w:sz="5"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9E">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1</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9F">
            <w:pPr>
              <w:ind w:right="-318"/>
              <w:rPr>
                <w:rFonts w:ascii="Calibri" w:cs="Calibri" w:eastAsia="Calibri" w:hAnsi="Calibri"/>
                <w:sz w:val="22"/>
                <w:szCs w:val="22"/>
              </w:rPr>
            </w:pPr>
            <w:sdt>
              <w:sdtPr>
                <w:tag w:val="goog_rdk_3"/>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A0">
            <w:pPr>
              <w:ind w:right="-318"/>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A1">
            <w:pPr>
              <w:ind w:right="-318"/>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540" w:hRule="atLeast"/>
          <w:tblHeader w:val="0"/>
        </w:trPr>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A4">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5</w:t>
            </w:r>
          </w:p>
        </w:tc>
        <w:tc>
          <w:tcPr>
            <w:vMerge w:val="restart"/>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5">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Milk Analyzer</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A6">
            <w:pPr>
              <w:widowControl w:val="0"/>
              <w:spacing w:line="276" w:lineRule="auto"/>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Parameter</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7">
            <w:pPr>
              <w:widowControl w:val="0"/>
              <w:spacing w:line="276" w:lineRule="auto"/>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Measuring range and Accuracy</w:t>
            </w:r>
          </w:p>
        </w:tc>
        <w:tc>
          <w:tcPr>
            <w:vMerge w:val="restart"/>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A8">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rtl w:val="0"/>
              </w:rPr>
              <w:t xml:space="preserve">pcs</w:t>
            </w:r>
            <w:r w:rsidDel="00000000" w:rsidR="00000000" w:rsidRPr="00000000">
              <w:rPr>
                <w:rtl w:val="0"/>
              </w:rPr>
            </w:r>
          </w:p>
        </w:tc>
        <w:tc>
          <w:tcPr>
            <w:vMerge w:val="restart"/>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A9">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b w:val="1"/>
                <w:sz w:val="22"/>
                <w:szCs w:val="22"/>
                <w:rtl w:val="0"/>
              </w:rPr>
              <w:t xml:space="preserve">   </w:t>
            </w:r>
            <w:r w:rsidDel="00000000" w:rsidR="00000000" w:rsidRPr="00000000">
              <w:rPr>
                <w:rFonts w:ascii="Times New Roman" w:cs="Times New Roman" w:eastAsia="Times New Roman" w:hAnsi="Times New Roman"/>
                <w:sz w:val="22"/>
                <w:szCs w:val="22"/>
                <w:rtl w:val="0"/>
              </w:rPr>
              <w:t xml:space="preserve">   1</w:t>
            </w:r>
          </w:p>
        </w:tc>
        <w:tc>
          <w:tcPr>
            <w:vMerge w:val="restart"/>
            <w:tcBorders>
              <w:top w:color="000000" w:space="0" w:sz="4" w:val="single"/>
              <w:left w:color="000000" w:space="0" w:sz="5" w:val="single"/>
              <w:bottom w:color="cccccc" w:space="0" w:sz="5"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AA">
            <w:pPr>
              <w:ind w:right="-318"/>
              <w:rPr>
                <w:rFonts w:ascii="Calibri" w:cs="Calibri" w:eastAsia="Calibri" w:hAnsi="Calibri"/>
                <w:sz w:val="22"/>
                <w:szCs w:val="22"/>
              </w:rPr>
            </w:pPr>
            <w:sdt>
              <w:sdtPr>
                <w:tag w:val="goog_rdk_4"/>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vMerge w:val="restart"/>
            <w:tcBorders>
              <w:top w:color="000000" w:space="0" w:sz="4" w:val="single"/>
              <w:left w:color="000000" w:space="0" w:sz="4" w:val="single"/>
              <w:bottom w:color="cccccc" w:space="0" w:sz="5"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1AB">
            <w:pPr>
              <w:ind w:right="-318"/>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AC">
            <w:pPr>
              <w:ind w:right="-318"/>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76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AF">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0">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1">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Milk Density</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2">
            <w:pPr>
              <w:widowControl w:val="0"/>
              <w:numPr>
                <w:ilvl w:val="0"/>
                <w:numId w:val="14"/>
              </w:numPr>
              <w:spacing w:line="276" w:lineRule="auto"/>
              <w:ind w:left="18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Measuring range= 1,0260 g/cm3 to 1,0330 g/cm3</w:t>
            </w:r>
          </w:p>
          <w:p w:rsidR="00000000" w:rsidDel="00000000" w:rsidP="00000000" w:rsidRDefault="00000000" w:rsidRPr="00000000" w14:paraId="000001B3">
            <w:pPr>
              <w:widowControl w:val="0"/>
              <w:numPr>
                <w:ilvl w:val="0"/>
                <w:numId w:val="14"/>
              </w:numPr>
              <w:spacing w:line="276" w:lineRule="auto"/>
              <w:ind w:left="18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Accuracy = +/-0.0005 g/cm3 or better</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4">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5">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6">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7">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8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BA">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B">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C">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Protein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D">
            <w:pPr>
              <w:widowControl w:val="0"/>
              <w:numPr>
                <w:ilvl w:val="0"/>
                <w:numId w:val="8"/>
              </w:numPr>
              <w:spacing w:line="276" w:lineRule="auto"/>
              <w:ind w:left="18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Measuring range= 2% - 6% </w:t>
            </w:r>
          </w:p>
          <w:p w:rsidR="00000000" w:rsidDel="00000000" w:rsidP="00000000" w:rsidRDefault="00000000" w:rsidRPr="00000000" w14:paraId="000001BE">
            <w:pPr>
              <w:widowControl w:val="0"/>
              <w:numPr>
                <w:ilvl w:val="0"/>
                <w:numId w:val="8"/>
              </w:numPr>
              <w:spacing w:line="276" w:lineRule="auto"/>
              <w:ind w:left="18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Accuracy= +/- 0.2%</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BF">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0">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1">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2">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70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C5">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7">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Freezing Point</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tcPr>
          <w:p w:rsidR="00000000" w:rsidDel="00000000" w:rsidP="00000000" w:rsidRDefault="00000000" w:rsidRPr="00000000" w14:paraId="000001C8">
            <w:pPr>
              <w:widowControl w:val="0"/>
              <w:numPr>
                <w:ilvl w:val="0"/>
                <w:numId w:val="1"/>
              </w:numPr>
              <w:spacing w:line="276" w:lineRule="auto"/>
              <w:ind w:left="27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Measuring range= 0 to -1.000 Degree C</w:t>
            </w:r>
          </w:p>
          <w:p w:rsidR="00000000" w:rsidDel="00000000" w:rsidP="00000000" w:rsidRDefault="00000000" w:rsidRPr="00000000" w14:paraId="000001C9">
            <w:pPr>
              <w:widowControl w:val="0"/>
              <w:numPr>
                <w:ilvl w:val="0"/>
                <w:numId w:val="1"/>
              </w:numPr>
              <w:spacing w:line="276" w:lineRule="auto"/>
              <w:ind w:left="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Accuracy= +/- 0.015 Degree C</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A">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B">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C">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CD">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88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D0">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1">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2">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Added Water to Milk</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3">
            <w:pPr>
              <w:widowControl w:val="0"/>
              <w:numPr>
                <w:ilvl w:val="0"/>
                <w:numId w:val="12"/>
              </w:numPr>
              <w:spacing w:line="276"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Measuring range = 0% to 60%</w:t>
            </w:r>
          </w:p>
          <w:p w:rsidR="00000000" w:rsidDel="00000000" w:rsidP="00000000" w:rsidRDefault="00000000" w:rsidRPr="00000000" w14:paraId="000001D4">
            <w:pPr>
              <w:widowControl w:val="0"/>
              <w:numPr>
                <w:ilvl w:val="0"/>
                <w:numId w:val="12"/>
              </w:numPr>
              <w:spacing w:line="276"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Accuracy = +/- 5%</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5">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restart"/>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6">
            <w:pPr>
              <w:widowControl w:val="0"/>
              <w:spacing w:line="276" w:lineRule="auto"/>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7">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8">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81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DB">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C">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D">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Lactose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DE">
            <w:pPr>
              <w:widowControl w:val="0"/>
              <w:numPr>
                <w:ilvl w:val="0"/>
                <w:numId w:val="13"/>
              </w:numPr>
              <w:spacing w:line="276"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Measuring range = 0.5% to 6% </w:t>
            </w:r>
          </w:p>
          <w:p w:rsidR="00000000" w:rsidDel="00000000" w:rsidP="00000000" w:rsidRDefault="00000000" w:rsidRPr="00000000" w14:paraId="000001DF">
            <w:pPr>
              <w:widowControl w:val="0"/>
              <w:numPr>
                <w:ilvl w:val="0"/>
                <w:numId w:val="13"/>
              </w:numPr>
              <w:spacing w:line="276"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Accuracy = +/- 0.2%</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E0">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E1">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E2">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E3">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857.5334472656252"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E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7">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8">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Conductivity</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tcPr>
          <w:p w:rsidR="00000000" w:rsidDel="00000000" w:rsidP="00000000" w:rsidRDefault="00000000" w:rsidRPr="00000000" w14:paraId="000001E9">
            <w:pPr>
              <w:widowControl w:val="0"/>
              <w:spacing w:line="276" w:lineRule="auto"/>
              <w:ind w:left="720" w:firstLine="0"/>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1EA">
            <w:pPr>
              <w:widowControl w:val="0"/>
              <w:numPr>
                <w:ilvl w:val="0"/>
                <w:numId w:val="10"/>
              </w:numPr>
              <w:spacing w:line="276"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Measuring range = 1 to 10 mS/cm </w:t>
            </w:r>
          </w:p>
          <w:p w:rsidR="00000000" w:rsidDel="00000000" w:rsidP="00000000" w:rsidRDefault="00000000" w:rsidRPr="00000000" w14:paraId="000001EB">
            <w:pPr>
              <w:widowControl w:val="0"/>
              <w:numPr>
                <w:ilvl w:val="0"/>
                <w:numId w:val="10"/>
              </w:numPr>
              <w:spacing w:line="276"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Accuracy = +/- 1 % (18 Degree C)</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C">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D">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E">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F">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58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F2">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3">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4">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Ambient Air Temperature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5">
            <w:pPr>
              <w:widowControl w:val="0"/>
              <w:numPr>
                <w:ilvl w:val="0"/>
                <w:numId w:val="2"/>
              </w:numPr>
              <w:spacing w:line="276"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Measuring range = 10 Degree to 30 Degree C</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6">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7">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8">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9">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5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1FC">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D">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E">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Milk Temperature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FF">
            <w:pPr>
              <w:widowControl w:val="0"/>
              <w:numPr>
                <w:ilvl w:val="0"/>
                <w:numId w:val="9"/>
              </w:numPr>
              <w:spacing w:line="276"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Measuring range = 5 Degree to 35 Degree C</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0">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1">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2">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3">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5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0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7">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8">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Relative Humidity</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9">
            <w:pPr>
              <w:widowControl w:val="0"/>
              <w:numPr>
                <w:ilvl w:val="0"/>
                <w:numId w:val="11"/>
              </w:numPr>
              <w:spacing w:line="276" w:lineRule="auto"/>
              <w:ind w:left="720"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Measuring range = 30% to 80%</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A">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B">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C">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0D">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617.929687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0">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1">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gridSpan w:val="2"/>
            <w:tcBorders>
              <w:top w:color="000000" w:space="0" w:sz="5"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2">
            <w:pPr>
              <w:ind w:right="-318"/>
              <w:jc w:val="both"/>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213">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b w:val="1"/>
                <w:sz w:val="22"/>
                <w:szCs w:val="22"/>
                <w:rtl w:val="0"/>
              </w:rPr>
              <w:t xml:space="preserve">General requirements:</w:t>
            </w:r>
            <w:r w:rsidDel="00000000" w:rsidR="00000000" w:rsidRPr="00000000">
              <w:rPr>
                <w:rtl w:val="0"/>
              </w:rPr>
            </w:r>
          </w:p>
        </w:tc>
        <w:tc>
          <w:tcPr>
            <w:vMerge w:val="continue"/>
            <w:tcBorders>
              <w:top w:color="000000" w:space="0" w:sz="5"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5">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6">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5"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7">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5"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8">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57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B">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C">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D">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AC power supply </w:t>
            </w:r>
          </w:p>
          <w:p w:rsidR="00000000" w:rsidDel="00000000" w:rsidP="00000000" w:rsidRDefault="00000000" w:rsidRPr="00000000" w14:paraId="0000021E">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voltage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1F">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220-240 V AC</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0">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1">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2">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3">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1559.88281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7">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8">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Quality assurance</w:t>
            </w:r>
          </w:p>
          <w:p w:rsidR="00000000" w:rsidDel="00000000" w:rsidP="00000000" w:rsidRDefault="00000000" w:rsidRPr="00000000" w14:paraId="00000229">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requirement</w:t>
            </w:r>
          </w:p>
          <w:p w:rsidR="00000000" w:rsidDel="00000000" w:rsidP="00000000" w:rsidRDefault="00000000" w:rsidRPr="00000000" w14:paraId="0000022A">
            <w:pPr>
              <w:ind w:right="-318"/>
              <w:jc w:val="both"/>
              <w:rPr>
                <w:rFonts w:ascii="Times New Roman" w:cs="Times New Roman" w:eastAsia="Times New Roman" w:hAnsi="Times New Roman"/>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B">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The bidder  shall provide:  </w:t>
            </w:r>
          </w:p>
          <w:p w:rsidR="00000000" w:rsidDel="00000000" w:rsidP="00000000" w:rsidRDefault="00000000" w:rsidRPr="00000000" w14:paraId="0000022C">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ISO 13485: certificate or an equivalent Quality Management System recognized by one of the </w:t>
            </w:r>
          </w:p>
          <w:p w:rsidR="00000000" w:rsidDel="00000000" w:rsidP="00000000" w:rsidRDefault="00000000" w:rsidRPr="00000000" w14:paraId="0000022D">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Regulatory Authorities of the Founding Members of GHTF shall be submitted along with  the bid</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E">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2F">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0">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1">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2129.238281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4">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5">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6">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Installation</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7">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Bidder should demonstrate the Installation Qualification (IQ), OQ (Operational Qualification), PQ (Performance Qualification) according to manufacturer instructions. Instrument should be installed according to manufacturer instruction at the customer site without any additional cost</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8">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9">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A">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B">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1739.88281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E">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3F">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0">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Local Agent</w:t>
            </w:r>
          </w:p>
          <w:p w:rsidR="00000000" w:rsidDel="00000000" w:rsidP="00000000" w:rsidRDefault="00000000" w:rsidRPr="00000000" w14:paraId="00000241">
            <w:pPr>
              <w:ind w:right="-318"/>
              <w:rPr>
                <w:rFonts w:ascii="Times New Roman" w:cs="Times New Roman" w:eastAsia="Times New Roman" w:hAnsi="Times New Roman"/>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2">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Should  have a local agent/dealer  to </w:t>
            </w:r>
          </w:p>
          <w:p w:rsidR="00000000" w:rsidDel="00000000" w:rsidP="00000000" w:rsidRDefault="00000000" w:rsidRPr="00000000" w14:paraId="00000243">
            <w:pPr>
              <w:ind w:right="-318"/>
              <w:rPr>
                <w:rFonts w:ascii="Times New Roman" w:cs="Times New Roman" w:eastAsia="Times New Roman" w:hAnsi="Times New Roman"/>
                <w:sz w:val="22"/>
                <w:szCs w:val="22"/>
                <w:highlight w:val="white"/>
              </w:rPr>
            </w:pPr>
            <w:r w:rsidDel="00000000" w:rsidR="00000000" w:rsidRPr="00000000">
              <w:rPr>
                <w:rFonts w:ascii="Times New Roman" w:cs="Times New Roman" w:eastAsia="Times New Roman" w:hAnsi="Times New Roman"/>
                <w:sz w:val="22"/>
                <w:szCs w:val="22"/>
                <w:rtl w:val="0"/>
              </w:rPr>
              <w:t xml:space="preserve">support installation, commissioning and </w:t>
            </w:r>
            <w:r w:rsidDel="00000000" w:rsidR="00000000" w:rsidRPr="00000000">
              <w:rPr>
                <w:rFonts w:ascii="Times New Roman" w:cs="Times New Roman" w:eastAsia="Times New Roman" w:hAnsi="Times New Roman"/>
                <w:sz w:val="22"/>
                <w:szCs w:val="22"/>
                <w:highlight w:val="white"/>
                <w:rtl w:val="0"/>
              </w:rPr>
              <w:t xml:space="preserve">complete </w:t>
            </w:r>
          </w:p>
          <w:p w:rsidR="00000000" w:rsidDel="00000000" w:rsidP="00000000" w:rsidRDefault="00000000" w:rsidRPr="00000000" w14:paraId="00000244">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white"/>
                <w:rtl w:val="0"/>
              </w:rPr>
              <w:t xml:space="preserve">training on operation and maintenance of </w:t>
            </w:r>
            <w:r w:rsidDel="00000000" w:rsidR="00000000" w:rsidRPr="00000000">
              <w:rPr>
                <w:rFonts w:ascii="Times New Roman" w:cs="Times New Roman" w:eastAsia="Times New Roman" w:hAnsi="Times New Roman"/>
                <w:sz w:val="22"/>
                <w:szCs w:val="22"/>
                <w:highlight w:val="white"/>
                <w:rtl w:val="0"/>
              </w:rPr>
              <w:t xml:space="preserve">instrument</w:t>
            </w:r>
            <w:r w:rsidDel="00000000" w:rsidR="00000000" w:rsidRPr="00000000">
              <w:rPr>
                <w:rFonts w:ascii="Times New Roman" w:cs="Times New Roman" w:eastAsia="Times New Roman" w:hAnsi="Times New Roman"/>
                <w:sz w:val="22"/>
                <w:szCs w:val="22"/>
                <w:rtl w:val="0"/>
              </w:rPr>
              <w:t xml:space="preserve">. </w:t>
            </w:r>
          </w:p>
          <w:p w:rsidR="00000000" w:rsidDel="00000000" w:rsidP="00000000" w:rsidRDefault="00000000" w:rsidRPr="00000000" w14:paraId="00000245">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If not, it  has to commit/agree to  arrange a local agent/dealer within a week (7 days) after award.</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6">
            <w:pPr>
              <w:spacing w:after="0" w:before="0" w:line="240" w:lineRule="auto"/>
              <w:ind w:left="0" w:right="-318"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7">
            <w:pPr>
              <w:spacing w:after="0" w:before="0" w:line="240" w:lineRule="auto"/>
              <w:ind w:left="0" w:right="-318"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8">
            <w:pPr>
              <w:ind w:right="-318"/>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9">
            <w:pPr>
              <w:ind w:right="-318"/>
              <w:rPr>
                <w:rFonts w:ascii="Times New Roman" w:cs="Times New Roman" w:eastAsia="Times New Roman" w:hAnsi="Times New Roman"/>
                <w:sz w:val="24"/>
                <w:szCs w:val="24"/>
              </w:rPr>
            </w:pPr>
            <w:r w:rsidDel="00000000" w:rsidR="00000000" w:rsidRPr="00000000">
              <w:rPr>
                <w:rtl w:val="0"/>
              </w:rPr>
            </w:r>
          </w:p>
        </w:tc>
      </w:tr>
      <w:tr>
        <w:trPr>
          <w:cantSplit w:val="0"/>
          <w:trHeight w:val="63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C">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D">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E">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Warranty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4F">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Minimum of two-years warranty  on the  complete system.</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0">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1">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2">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3">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8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7">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8">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Manuals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9">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English version operational and maintenance manual</w:t>
            </w:r>
          </w:p>
          <w:p w:rsidR="00000000" w:rsidDel="00000000" w:rsidP="00000000" w:rsidRDefault="00000000" w:rsidRPr="00000000" w14:paraId="0000025A">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 hard copy  &amp; soft copy shall be supplied</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B">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C">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D">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5E">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390" w:hRule="atLeast"/>
          <w:tblHeader w:val="0"/>
        </w:trPr>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1">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6</w:t>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2">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General Purpose</w:t>
            </w:r>
          </w:p>
          <w:p w:rsidR="00000000" w:rsidDel="00000000" w:rsidP="00000000" w:rsidRDefault="00000000" w:rsidRPr="00000000" w14:paraId="00000263">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Water Baths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4">
            <w:pPr>
              <w:ind w:right="-318"/>
              <w:jc w:val="center"/>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Parameter</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5">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Requirement</w:t>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6">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rtl w:val="0"/>
              </w:rPr>
              <w:t xml:space="preserve">pcs</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7">
            <w:pPr>
              <w:ind w:right="-318"/>
              <w:jc w:val="left"/>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8">
            <w:pPr>
              <w:ind w:right="-318"/>
              <w:jc w:val="center"/>
              <w:rPr>
                <w:rFonts w:ascii="Times New Roman" w:cs="Times New Roman" w:eastAsia="Times New Roman" w:hAnsi="Times New Roman"/>
                <w:sz w:val="22"/>
                <w:szCs w:val="22"/>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9">
            <w:pPr>
              <w:ind w:right="-318"/>
              <w:jc w:val="center"/>
              <w:rPr>
                <w:rFonts w:ascii="Times New Roman" w:cs="Times New Roman" w:eastAsia="Times New Roman" w:hAnsi="Times New Roman"/>
                <w:sz w:val="22"/>
                <w:szCs w:val="22"/>
              </w:rPr>
            </w:pPr>
            <w:r w:rsidDel="00000000" w:rsidR="00000000" w:rsidRPr="00000000">
              <w:rPr>
                <w:rtl w:val="0"/>
              </w:rPr>
            </w:r>
          </w:p>
        </w:tc>
      </w:tr>
      <w:tr>
        <w:trPr>
          <w:cantSplit w:val="0"/>
          <w:trHeight w:val="42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C">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D">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E">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Chamber Capacity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6F">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10L-15L</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0">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1">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272">
            <w:pPr>
              <w:ind w:right="-318"/>
              <w:rPr>
                <w:rFonts w:ascii="Calibri" w:cs="Calibri" w:eastAsia="Calibri" w:hAnsi="Calibri"/>
                <w:sz w:val="22"/>
                <w:szCs w:val="22"/>
              </w:rPr>
            </w:pPr>
            <w:sdt>
              <w:sdtPr>
                <w:tag w:val="goog_rdk_5"/>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273">
            <w:pPr>
              <w:ind w:right="-318"/>
              <w:jc w:val="cente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74">
            <w:pPr>
              <w:ind w:right="-318"/>
              <w:jc w:val="center"/>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43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7">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8">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9">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Chamber Material</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A">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Stainless Steel</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B">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C">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D">
            <w:pPr>
              <w:ind w:right="-318"/>
              <w:jc w:val="center"/>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7E">
            <w:pPr>
              <w:ind w:right="-318"/>
              <w:jc w:val="center"/>
              <w:rPr>
                <w:rFonts w:ascii="Times New Roman" w:cs="Times New Roman" w:eastAsia="Times New Roman" w:hAnsi="Times New Roman"/>
                <w:sz w:val="24"/>
                <w:szCs w:val="24"/>
              </w:rPr>
            </w:pPr>
            <w:r w:rsidDel="00000000" w:rsidR="00000000" w:rsidRPr="00000000">
              <w:rPr>
                <w:rtl w:val="0"/>
              </w:rPr>
            </w:r>
          </w:p>
        </w:tc>
      </w:tr>
      <w:tr>
        <w:trPr>
          <w:cantSplit w:val="0"/>
          <w:trHeight w:val="45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1">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2">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3">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Temperature Range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4">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Ambient to 100°C</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5">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6">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7">
            <w:pPr>
              <w:ind w:right="-318"/>
              <w:jc w:val="center"/>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8">
            <w:pPr>
              <w:ind w:right="-318"/>
              <w:jc w:val="center"/>
              <w:rPr>
                <w:rFonts w:ascii="Times New Roman" w:cs="Times New Roman" w:eastAsia="Times New Roman" w:hAnsi="Times New Roman"/>
                <w:sz w:val="24"/>
                <w:szCs w:val="24"/>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B">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C">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D">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Temperature Stability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E">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±0.2°C</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8F">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0">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1">
            <w:pPr>
              <w:ind w:right="-318"/>
              <w:jc w:val="center"/>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2">
            <w:pPr>
              <w:ind w:right="-318"/>
              <w:jc w:val="center"/>
              <w:rPr>
                <w:rFonts w:ascii="Times New Roman" w:cs="Times New Roman" w:eastAsia="Times New Roman" w:hAnsi="Times New Roman"/>
                <w:sz w:val="24"/>
                <w:szCs w:val="24"/>
              </w:rPr>
            </w:pPr>
            <w:r w:rsidDel="00000000" w:rsidR="00000000" w:rsidRPr="00000000">
              <w:rPr>
                <w:rtl w:val="0"/>
              </w:rPr>
            </w:r>
          </w:p>
        </w:tc>
      </w:tr>
      <w:tr>
        <w:trPr>
          <w:cantSplit w:val="0"/>
          <w:trHeight w:val="51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5">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7">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Temperature Uniformity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8">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±0.2°C</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9">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A">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B">
            <w:pPr>
              <w:ind w:right="-318"/>
              <w:jc w:val="center"/>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C">
            <w:pPr>
              <w:ind w:right="-318"/>
              <w:jc w:val="center"/>
              <w:rPr>
                <w:rFonts w:ascii="Times New Roman" w:cs="Times New Roman" w:eastAsia="Times New Roman" w:hAnsi="Times New Roman"/>
                <w:sz w:val="24"/>
                <w:szCs w:val="24"/>
              </w:rPr>
            </w:pPr>
            <w:r w:rsidDel="00000000" w:rsidR="00000000" w:rsidRPr="00000000">
              <w:rPr>
                <w:rtl w:val="0"/>
              </w:rPr>
            </w:r>
          </w:p>
        </w:tc>
      </w:tr>
      <w:tr>
        <w:trPr>
          <w:cantSplit w:val="0"/>
          <w:trHeight w:val="45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9F">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0">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1">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Controller Type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2">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Digital</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3">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4">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5">
            <w:pPr>
              <w:ind w:right="-318"/>
              <w:jc w:val="center"/>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6">
            <w:pPr>
              <w:ind w:right="-318"/>
              <w:jc w:val="center"/>
              <w:rPr>
                <w:rFonts w:ascii="Times New Roman" w:cs="Times New Roman" w:eastAsia="Times New Roman" w:hAnsi="Times New Roman"/>
                <w:sz w:val="24"/>
                <w:szCs w:val="24"/>
              </w:rPr>
            </w:pPr>
            <w:r w:rsidDel="00000000" w:rsidR="00000000" w:rsidRPr="00000000">
              <w:rPr>
                <w:rtl w:val="0"/>
              </w:rPr>
            </w:r>
          </w:p>
        </w:tc>
      </w:tr>
      <w:tr>
        <w:trPr>
          <w:cantSplit w:val="0"/>
          <w:trHeight w:val="46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9">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A">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B">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Display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C">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Monochrome LCD or better</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D">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E">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AF">
            <w:pPr>
              <w:ind w:right="-318"/>
              <w:jc w:val="center"/>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0">
            <w:pPr>
              <w:ind w:right="-318"/>
              <w:jc w:val="center"/>
              <w:rPr>
                <w:rFonts w:ascii="Times New Roman" w:cs="Times New Roman" w:eastAsia="Times New Roman" w:hAnsi="Times New Roman"/>
                <w:sz w:val="24"/>
                <w:szCs w:val="24"/>
              </w:rPr>
            </w:pPr>
            <w:r w:rsidDel="00000000" w:rsidR="00000000" w:rsidRPr="00000000">
              <w:rPr>
                <w:rtl w:val="0"/>
              </w:rPr>
            </w:r>
          </w:p>
        </w:tc>
      </w:tr>
      <w:tr>
        <w:trPr>
          <w:cantSplit w:val="0"/>
          <w:trHeight w:val="43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3">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4">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5">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Heating Capacity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6">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Minimum 800 w</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7">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8">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9">
            <w:pPr>
              <w:ind w:right="-318"/>
              <w:jc w:val="center"/>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A">
            <w:pPr>
              <w:ind w:right="-318"/>
              <w:jc w:val="center"/>
              <w:rPr>
                <w:rFonts w:ascii="Times New Roman" w:cs="Times New Roman" w:eastAsia="Times New Roman" w:hAnsi="Times New Roman"/>
                <w:sz w:val="24"/>
                <w:szCs w:val="24"/>
              </w:rPr>
            </w:pPr>
            <w:r w:rsidDel="00000000" w:rsidR="00000000" w:rsidRPr="00000000">
              <w:rPr>
                <w:rtl w:val="0"/>
              </w:rPr>
            </w:r>
          </w:p>
        </w:tc>
      </w:tr>
      <w:tr>
        <w:trPr>
          <w:cantSplit w:val="0"/>
          <w:trHeight w:val="60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D">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E">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BF">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General requirements:</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1">
            <w:pPr>
              <w:spacing w:after="0" w:before="0" w:line="240" w:lineRule="auto"/>
              <w:ind w:left="0" w:right="-318" w:firstLine="0"/>
              <w:jc w:val="both"/>
              <w:rPr>
                <w:rFonts w:ascii="Times New Roman" w:cs="Times New Roman" w:eastAsia="Times New Roman" w:hAnsi="Times New Roman"/>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2">
            <w:pPr>
              <w:spacing w:after="0" w:before="0" w:line="240" w:lineRule="auto"/>
              <w:ind w:left="0" w:right="-318" w:firstLine="0"/>
              <w:jc w:val="both"/>
              <w:rPr>
                <w:rFonts w:ascii="Times New Roman" w:cs="Times New Roman" w:eastAsia="Times New Roman" w:hAnsi="Times New Roman"/>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3">
            <w:pPr>
              <w:ind w:right="-318"/>
              <w:jc w:val="both"/>
              <w:rPr>
                <w:rFonts w:ascii="Times New Roman" w:cs="Times New Roman" w:eastAsia="Times New Roman" w:hAnsi="Times New Roman"/>
                <w:b w:val="1"/>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4">
            <w:pPr>
              <w:ind w:right="-318"/>
              <w:jc w:val="both"/>
              <w:rPr>
                <w:rFonts w:ascii="Times New Roman" w:cs="Times New Roman" w:eastAsia="Times New Roman" w:hAnsi="Times New Roman"/>
                <w:b w:val="1"/>
                <w:sz w:val="24"/>
                <w:szCs w:val="24"/>
              </w:rPr>
            </w:pPr>
            <w:r w:rsidDel="00000000" w:rsidR="00000000" w:rsidRPr="00000000">
              <w:rPr>
                <w:rtl w:val="0"/>
              </w:rPr>
            </w:r>
          </w:p>
        </w:tc>
      </w:tr>
      <w:tr>
        <w:trPr>
          <w:cantSplit w:val="0"/>
          <w:trHeight w:val="66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7">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8">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9">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Quality assurance </w:t>
            </w:r>
          </w:p>
          <w:p w:rsidR="00000000" w:rsidDel="00000000" w:rsidP="00000000" w:rsidRDefault="00000000" w:rsidRPr="00000000" w14:paraId="000002CA">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requirement</w:t>
            </w:r>
          </w:p>
          <w:p w:rsidR="00000000" w:rsidDel="00000000" w:rsidP="00000000" w:rsidRDefault="00000000" w:rsidRPr="00000000" w14:paraId="000002CB">
            <w:pPr>
              <w:ind w:right="-318"/>
              <w:jc w:val="both"/>
              <w:rPr>
                <w:rFonts w:ascii="Times New Roman" w:cs="Times New Roman" w:eastAsia="Times New Roman" w:hAnsi="Times New Roman"/>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CC">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The bidder  shall provide ISO 13485: certificate</w:t>
            </w:r>
          </w:p>
          <w:p w:rsidR="00000000" w:rsidDel="00000000" w:rsidP="00000000" w:rsidRDefault="00000000" w:rsidRPr="00000000" w14:paraId="000002CD">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or an equivalent Quality Management System recognized by one of the Regulatory Authorities </w:t>
            </w:r>
          </w:p>
          <w:p w:rsidR="00000000" w:rsidDel="00000000" w:rsidP="00000000" w:rsidRDefault="00000000" w:rsidRPr="00000000" w14:paraId="000002CE">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of the Founding Members of GHTF shall be </w:t>
            </w:r>
          </w:p>
          <w:p w:rsidR="00000000" w:rsidDel="00000000" w:rsidP="00000000" w:rsidRDefault="00000000" w:rsidRPr="00000000" w14:paraId="000002CF">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submitted along with  the bid</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0">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1">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2">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3">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58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7">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8">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Warranty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9">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Minimum of one-year warranty on the complete</w:t>
            </w:r>
          </w:p>
          <w:p w:rsidR="00000000" w:rsidDel="00000000" w:rsidP="00000000" w:rsidRDefault="00000000" w:rsidRPr="00000000" w14:paraId="000002DA">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system.</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B">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C">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D">
            <w:pPr>
              <w:ind w:right="-318"/>
              <w:jc w:val="center"/>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DE">
            <w:pPr>
              <w:ind w:right="-318"/>
              <w:jc w:val="center"/>
              <w:rPr>
                <w:rFonts w:ascii="Times New Roman" w:cs="Times New Roman" w:eastAsia="Times New Roman" w:hAnsi="Times New Roman"/>
                <w:sz w:val="24"/>
                <w:szCs w:val="24"/>
              </w:rPr>
            </w:pPr>
            <w:r w:rsidDel="00000000" w:rsidR="00000000" w:rsidRPr="00000000">
              <w:rPr>
                <w:rtl w:val="0"/>
              </w:rPr>
            </w:r>
          </w:p>
        </w:tc>
      </w:tr>
      <w:tr>
        <w:trPr>
          <w:cantSplit w:val="0"/>
          <w:trHeight w:val="115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1">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2">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3">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Manuals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4">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English version operational and maintenance </w:t>
            </w:r>
          </w:p>
          <w:p w:rsidR="00000000" w:rsidDel="00000000" w:rsidP="00000000" w:rsidRDefault="00000000" w:rsidRPr="00000000" w14:paraId="000002E5">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manual in hard copy &amp; soft copy shall be </w:t>
            </w:r>
          </w:p>
          <w:p w:rsidR="00000000" w:rsidDel="00000000" w:rsidP="00000000" w:rsidRDefault="00000000" w:rsidRPr="00000000" w14:paraId="000002E6">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supplied</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7">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8">
            <w:pPr>
              <w:spacing w:after="0" w:before="0" w:line="240" w:lineRule="auto"/>
              <w:ind w:left="0" w:right="-318" w:firstLine="0"/>
              <w:jc w:val="center"/>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9">
            <w:pPr>
              <w:ind w:right="-318"/>
              <w:jc w:val="center"/>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A">
            <w:pPr>
              <w:ind w:right="-318"/>
              <w:jc w:val="center"/>
              <w:rPr>
                <w:rFonts w:ascii="Times New Roman" w:cs="Times New Roman" w:eastAsia="Times New Roman" w:hAnsi="Times New Roman"/>
                <w:sz w:val="24"/>
                <w:szCs w:val="24"/>
              </w:rPr>
            </w:pPr>
            <w:r w:rsidDel="00000000" w:rsidR="00000000" w:rsidRPr="00000000">
              <w:rPr>
                <w:rtl w:val="0"/>
              </w:rPr>
            </w:r>
          </w:p>
        </w:tc>
      </w:tr>
      <w:tr>
        <w:trPr>
          <w:cantSplit w:val="0"/>
          <w:trHeight w:val="570" w:hRule="atLeast"/>
          <w:tblHeader w:val="0"/>
        </w:trPr>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D">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7</w:t>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EE">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FT- NIR </w:t>
            </w:r>
          </w:p>
          <w:p w:rsidR="00000000" w:rsidDel="00000000" w:rsidP="00000000" w:rsidRDefault="00000000" w:rsidRPr="00000000" w14:paraId="000002EF">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Spectrometer</w:t>
            </w:r>
          </w:p>
        </w:tc>
        <w:tc>
          <w:tcPr>
            <w:tcBorders>
              <w:top w:color="000000" w:space="0" w:sz="4" w:val="single"/>
              <w:left w:color="000000" w:space="0" w:sz="4" w:val="single"/>
              <w:bottom w:color="cccccc" w:space="0" w:sz="5"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F0">
            <w:pPr>
              <w:widowControl w:val="0"/>
              <w:spacing w:line="276" w:lineRule="auto"/>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Parameter</w:t>
            </w:r>
          </w:p>
        </w:tc>
        <w:tc>
          <w:tcPr>
            <w:tcBorders>
              <w:top w:color="000000" w:space="0" w:sz="4" w:val="single"/>
              <w:left w:color="000000" w:space="0" w:sz="4" w:val="single"/>
              <w:bottom w:color="cccccc" w:space="0" w:sz="5"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F1">
            <w:pPr>
              <w:widowControl w:val="0"/>
              <w:spacing w:line="276" w:lineRule="auto"/>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Requirement</w:t>
            </w:r>
          </w:p>
        </w:tc>
        <w:tc>
          <w:tcPr>
            <w:vMerge w:val="restart"/>
            <w:tcBorders>
              <w:top w:color="000000" w:space="0" w:sz="4" w:val="single"/>
              <w:left w:color="000000" w:space="0" w:sz="4" w:val="single"/>
              <w:bottom w:color="cccccc" w:space="0" w:sz="5"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F2">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rtl w:val="0"/>
              </w:rPr>
              <w:t xml:space="preserve">pcs</w:t>
            </w:r>
            <w:r w:rsidDel="00000000" w:rsidR="00000000" w:rsidRPr="00000000">
              <w:rPr>
                <w:rtl w:val="0"/>
              </w:rPr>
            </w:r>
          </w:p>
        </w:tc>
        <w:tc>
          <w:tcPr>
            <w:vMerge w:val="restart"/>
            <w:tcBorders>
              <w:top w:color="000000" w:space="0" w:sz="4" w:val="single"/>
              <w:left w:color="000000" w:space="0" w:sz="4" w:val="single"/>
              <w:bottom w:color="cccccc" w:space="0" w:sz="5"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F3">
            <w:pPr>
              <w:widowControl w:val="0"/>
              <w:spacing w:line="276" w:lineRule="auto"/>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F4">
            <w:pPr>
              <w:widowControl w:val="0"/>
              <w:spacing w:line="276" w:lineRule="auto"/>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F5">
            <w:pPr>
              <w:widowControl w:val="0"/>
              <w:spacing w:line="276" w:lineRule="auto"/>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F6">
            <w:pPr>
              <w:widowControl w:val="0"/>
              <w:spacing w:line="276" w:lineRule="auto"/>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F7">
            <w:pPr>
              <w:widowControl w:val="0"/>
              <w:spacing w:line="276" w:lineRule="auto"/>
              <w:rPr>
                <w:rFonts w:ascii="Times New Roman" w:cs="Times New Roman" w:eastAsia="Times New Roman" w:hAnsi="Times New Roman"/>
                <w:b w:val="1"/>
                <w:sz w:val="22"/>
                <w:szCs w:val="22"/>
              </w:rPr>
            </w:pPr>
            <w:r w:rsidDel="00000000" w:rsidR="00000000" w:rsidRPr="00000000">
              <w:rPr>
                <w:rtl w:val="0"/>
              </w:rPr>
            </w:r>
          </w:p>
        </w:tc>
      </w:tr>
      <w:tr>
        <w:trPr>
          <w:cantSplit w:val="0"/>
          <w:trHeight w:val="46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2F8">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cccccc"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F9">
            <w:pPr>
              <w:widowControl w:val="0"/>
              <w:rPr>
                <w:rFonts w:ascii="Times New Roman" w:cs="Times New Roman" w:eastAsia="Times New Roman" w:hAnsi="Times New Roman"/>
                <w:sz w:val="24"/>
                <w:szCs w:val="24"/>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FA">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Brand</w:t>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FB">
            <w:pPr>
              <w:widowControl w:val="0"/>
              <w:spacing w:line="276" w:lineRule="auto"/>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FC">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2FD">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restart"/>
            <w:tcBorders>
              <w:top w:color="000000" w:space="0" w:sz="4" w:val="single"/>
              <w:left w:color="000000" w:space="0" w:sz="5" w:val="single"/>
              <w:bottom w:color="cccccc" w:space="0" w:sz="5"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2FE">
            <w:pPr>
              <w:ind w:right="-318"/>
              <w:rPr>
                <w:rFonts w:ascii="Calibri" w:cs="Calibri" w:eastAsia="Calibri" w:hAnsi="Calibri"/>
                <w:sz w:val="22"/>
                <w:szCs w:val="22"/>
              </w:rPr>
            </w:pPr>
            <w:sdt>
              <w:sdtPr>
                <w:tag w:val="goog_rdk_6"/>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vMerge w:val="restart"/>
            <w:tcBorders>
              <w:top w:color="000000" w:space="0" w:sz="4" w:val="single"/>
              <w:left w:color="000000" w:space="0" w:sz="4" w:val="single"/>
              <w:bottom w:color="cccccc" w:space="0" w:sz="5"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2FF">
            <w:pPr>
              <w:ind w:right="-318"/>
              <w:jc w:val="cente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300">
            <w:pPr>
              <w:ind w:right="-318"/>
              <w:jc w:val="center"/>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54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03">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cccccc"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4">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5">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Model</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6">
            <w:pPr>
              <w:widowControl w:val="0"/>
              <w:spacing w:line="276" w:lineRule="auto"/>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7">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8">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9">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A">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58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0D">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cccccc"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E">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0F">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Country of Origin </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0">
            <w:pPr>
              <w:widowControl w:val="0"/>
              <w:spacing w:line="276" w:lineRule="auto"/>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1">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2">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3">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4">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57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17">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8">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9">
            <w:pPr>
              <w:widowControl w:val="0"/>
              <w:spacing w:line="276" w:lineRule="auto"/>
              <w:rPr>
                <w:rFonts w:ascii="Times New Roman" w:cs="Times New Roman" w:eastAsia="Times New Roman" w:hAnsi="Times New Roman"/>
                <w:sz w:val="22"/>
                <w:szCs w:val="22"/>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A">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The system should be fully sealed and desiccated.</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B">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C">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D">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1E">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54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21">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2">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3">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Wavelength range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4">
            <w:pPr>
              <w:widowControl w:val="0"/>
              <w:spacing w:line="276" w:lineRule="auto"/>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850-2500 nm</w:t>
            </w:r>
          </w:p>
        </w:tc>
        <w:tc>
          <w:tcPr>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5">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6">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7">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8">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57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2B">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C">
            <w:pPr>
              <w:widowControl w:val="0"/>
              <w:rPr>
                <w:rFonts w:ascii="Times New Roman" w:cs="Times New Roman" w:eastAsia="Times New Roman" w:hAnsi="Times New Roman"/>
                <w:sz w:val="24"/>
                <w:szCs w:val="24"/>
              </w:rPr>
            </w:pPr>
            <w:r w:rsidDel="00000000" w:rsidR="00000000" w:rsidRPr="00000000">
              <w:rPr>
                <w:rtl w:val="0"/>
              </w:rPr>
            </w:r>
          </w:p>
        </w:tc>
        <w:tc>
          <w:tcPr>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D">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Spectral Resolution: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E">
            <w:pPr>
              <w:widowControl w:val="0"/>
              <w:spacing w:line="276" w:lineRule="auto"/>
              <w:jc w:val="center"/>
              <w:rPr>
                <w:rFonts w:ascii="Times New Roman" w:cs="Times New Roman" w:eastAsia="Times New Roman" w:hAnsi="Times New Roman"/>
                <w:sz w:val="22"/>
                <w:szCs w:val="22"/>
              </w:rPr>
            </w:pPr>
            <w:sdt>
              <w:sdtPr>
                <w:tag w:val="goog_rdk_7"/>
              </w:sdtPr>
              <w:sdtContent>
                <w:r w:rsidDel="00000000" w:rsidR="00000000" w:rsidRPr="00000000">
                  <w:rPr>
                    <w:rFonts w:ascii="Gungsuh" w:cs="Gungsuh" w:eastAsia="Gungsuh" w:hAnsi="Gungsuh"/>
                    <w:sz w:val="22"/>
                    <w:szCs w:val="22"/>
                    <w:rtl w:val="0"/>
                  </w:rPr>
                  <w:t xml:space="preserve">≤1 cm-1 or better</w:t>
                </w:r>
              </w:sdtContent>
            </w:sdt>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2F">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0">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1">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2">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35">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6">
            <w:pPr>
              <w:widowControl w:val="0"/>
              <w:rPr>
                <w:rFonts w:ascii="Times New Roman" w:cs="Times New Roman" w:eastAsia="Times New Roman" w:hAnsi="Times New Roman"/>
                <w:sz w:val="24"/>
                <w:szCs w:val="24"/>
              </w:rPr>
            </w:pPr>
            <w:r w:rsidDel="00000000" w:rsidR="00000000" w:rsidRPr="00000000">
              <w:rPr>
                <w:rtl w:val="0"/>
              </w:rPr>
            </w:r>
          </w:p>
        </w:tc>
        <w:tc>
          <w:tcPr>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7">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Wavelength Accuracy:</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8">
            <w:pPr>
              <w:widowControl w:val="0"/>
              <w:spacing w:line="276" w:lineRule="auto"/>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0.05 nm or better</w:t>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9">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A">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B">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3C">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2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3F">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0">
            <w:pPr>
              <w:widowControl w:val="0"/>
              <w:rPr>
                <w:rFonts w:ascii="Times New Roman" w:cs="Times New Roman" w:eastAsia="Times New Roman" w:hAnsi="Times New Roman"/>
                <w:sz w:val="24"/>
                <w:szCs w:val="24"/>
              </w:rPr>
            </w:pPr>
            <w:r w:rsidDel="00000000" w:rsidR="00000000" w:rsidRPr="00000000">
              <w:rPr>
                <w:rtl w:val="0"/>
              </w:rPr>
            </w:r>
          </w:p>
        </w:tc>
        <w:tc>
          <w:tcPr>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Wavelength Repeatability:</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2">
            <w:pPr>
              <w:widowControl w:val="0"/>
              <w:spacing w:line="276" w:lineRule="auto"/>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0.005 nm or better</w:t>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3">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4">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5">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6">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51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49">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A">
            <w:pPr>
              <w:widowControl w:val="0"/>
              <w:rPr>
                <w:rFonts w:ascii="Times New Roman" w:cs="Times New Roman" w:eastAsia="Times New Roman" w:hAnsi="Times New Roman"/>
                <w:sz w:val="24"/>
                <w:szCs w:val="24"/>
              </w:rPr>
            </w:pPr>
            <w:r w:rsidDel="00000000" w:rsidR="00000000" w:rsidRPr="00000000">
              <w:rPr>
                <w:rtl w:val="0"/>
              </w:rPr>
            </w:r>
          </w:p>
        </w:tc>
        <w:tc>
          <w:tcPr>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Wavelength selection: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C">
            <w:pPr>
              <w:widowControl w:val="0"/>
              <w:spacing w:line="276" w:lineRule="auto"/>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Interferometer</w:t>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D">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E">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4F">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0">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34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53">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4">
            <w:pPr>
              <w:widowControl w:val="0"/>
              <w:rPr>
                <w:rFonts w:ascii="Times New Roman" w:cs="Times New Roman" w:eastAsia="Times New Roman" w:hAnsi="Times New Roman"/>
                <w:sz w:val="24"/>
                <w:szCs w:val="24"/>
              </w:rPr>
            </w:pPr>
            <w:r w:rsidDel="00000000" w:rsidR="00000000" w:rsidRPr="00000000">
              <w:rPr>
                <w:rtl w:val="0"/>
              </w:rPr>
            </w:r>
          </w:p>
        </w:tc>
        <w:tc>
          <w:tcPr>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Source: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6">
            <w:pPr>
              <w:widowControl w:val="0"/>
              <w:spacing w:line="276" w:lineRule="auto"/>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Tungsten halogen source.</w:t>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7">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8">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9">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cccccc"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A">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5D">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E">
            <w:pPr>
              <w:widowControl w:val="0"/>
              <w:rPr>
                <w:rFonts w:ascii="Times New Roman" w:cs="Times New Roman" w:eastAsia="Times New Roman" w:hAnsi="Times New Roman"/>
                <w:sz w:val="24"/>
                <w:szCs w:val="24"/>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F">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Detector type: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0">
            <w:pPr>
              <w:widowControl w:val="0"/>
              <w:spacing w:line="276" w:lineRule="auto"/>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High sensitivity Si-InGaAs</w:t>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1">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2">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3">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4">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6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67">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8">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9">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Analysis time: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A">
            <w:pPr>
              <w:widowControl w:val="0"/>
              <w:spacing w:line="276" w:lineRule="auto"/>
              <w:jc w:val="center"/>
              <w:rPr>
                <w:rFonts w:ascii="Times New Roman" w:cs="Times New Roman" w:eastAsia="Times New Roman" w:hAnsi="Times New Roman"/>
                <w:sz w:val="22"/>
                <w:szCs w:val="22"/>
              </w:rPr>
            </w:pPr>
            <w:sdt>
              <w:sdtPr>
                <w:tag w:val="goog_rdk_8"/>
              </w:sdtPr>
              <w:sdtContent>
                <w:r w:rsidDel="00000000" w:rsidR="00000000" w:rsidRPr="00000000">
                  <w:rPr>
                    <w:rFonts w:ascii="Gungsuh" w:cs="Gungsuh" w:eastAsia="Gungsuh" w:hAnsi="Gungsuh"/>
                    <w:sz w:val="22"/>
                    <w:szCs w:val="22"/>
                    <w:rtl w:val="0"/>
                  </w:rPr>
                  <w:t xml:space="preserve">≤ 40 S</w:t>
                </w:r>
              </w:sdtContent>
            </w:sdt>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B">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C">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D">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E">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34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71">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2">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3">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Analysis time: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4">
            <w:pPr>
              <w:widowControl w:val="0"/>
              <w:spacing w:line="276" w:lineRule="auto"/>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Analysis time: Transmission</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5">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6">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7">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8">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36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7B">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C">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D">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Sample temperature (min):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E">
            <w:pPr>
              <w:widowControl w:val="0"/>
              <w:spacing w:line="276" w:lineRule="auto"/>
              <w:jc w:val="center"/>
              <w:rPr>
                <w:rFonts w:ascii="Times New Roman" w:cs="Times New Roman" w:eastAsia="Times New Roman" w:hAnsi="Times New Roman"/>
                <w:sz w:val="22"/>
                <w:szCs w:val="22"/>
              </w:rPr>
            </w:pPr>
            <w:sdt>
              <w:sdtPr>
                <w:tag w:val="goog_rdk_9"/>
              </w:sdtPr>
              <w:sdtContent>
                <w:r w:rsidDel="00000000" w:rsidR="00000000" w:rsidRPr="00000000">
                  <w:rPr>
                    <w:rFonts w:ascii="Gungsuh" w:cs="Gungsuh" w:eastAsia="Gungsuh" w:hAnsi="Gungsuh"/>
                    <w:sz w:val="22"/>
                    <w:szCs w:val="22"/>
                    <w:rtl w:val="0"/>
                  </w:rPr>
                  <w:t xml:space="preserve">≤ RT+ 10 °C</w:t>
                </w:r>
              </w:sdtContent>
            </w:sdt>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F">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0">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1">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2">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39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85">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6">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7">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Sample temperature (max):</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8">
            <w:pPr>
              <w:widowControl w:val="0"/>
              <w:spacing w:line="276" w:lineRule="auto"/>
              <w:jc w:val="center"/>
              <w:rPr>
                <w:rFonts w:ascii="Times New Roman" w:cs="Times New Roman" w:eastAsia="Times New Roman" w:hAnsi="Times New Roman"/>
                <w:sz w:val="22"/>
                <w:szCs w:val="22"/>
              </w:rPr>
            </w:pPr>
            <w:sdt>
              <w:sdtPr>
                <w:tag w:val="goog_rdk_10"/>
              </w:sdtPr>
              <w:sdtContent>
                <w:r w:rsidDel="00000000" w:rsidR="00000000" w:rsidRPr="00000000">
                  <w:rPr>
                    <w:rFonts w:ascii="Gungsuh" w:cs="Gungsuh" w:eastAsia="Gungsuh" w:hAnsi="Gungsuh"/>
                    <w:sz w:val="22"/>
                    <w:szCs w:val="22"/>
                    <w:rtl w:val="0"/>
                  </w:rPr>
                  <w:t xml:space="preserve">≥ 80 °C</w:t>
                </w:r>
              </w:sdtContent>
            </w:sdt>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9">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A">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B">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C">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2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8F">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0">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1">
            <w:pPr>
              <w:widowControl w:val="0"/>
              <w:spacing w:line="276" w:lineRule="auto"/>
              <w:rPr>
                <w:rFonts w:ascii="Times New Roman" w:cs="Times New Roman" w:eastAsia="Times New Roman" w:hAnsi="Times New Roman"/>
                <w:sz w:val="22"/>
                <w:szCs w:val="22"/>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2">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It should be suitable for liquids, semi-solids, solids, and processed food samples. Simultaneous frequency measurement. System purging should be available.</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3">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4">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5">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6">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33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99">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A">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B">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Connectivity:</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C">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USB/RS232</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D">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E">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9F">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0">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36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A3">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4">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5">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Reflectance: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6">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Near-Infrared Reflectance Analysis (NIRA) system</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7">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8">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9">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A">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36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AD">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E">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AF">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Quantitative analysis:</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0">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Appropriate for quantitative analysis</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1">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2">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3">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4">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3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B7">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8">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9">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Data system:</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A">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Suitable and appropriate for communication and signal sampling</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B">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C">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D">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BE">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78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C1">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C2">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3">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Software: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4">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 software platform incorporates all of the functions required for infrared analyses; instrument control, data manipulation and analysis, and flexible report utilities</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5">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6">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7">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8">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830.9252929687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CB">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CC">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D">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Working environment temperature: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E">
            <w:pPr>
              <w:widowControl w:val="0"/>
              <w:spacing w:line="276" w:lineRule="auto"/>
              <w:jc w:val="center"/>
              <w:rPr>
                <w:rFonts w:ascii="Times New Roman" w:cs="Times New Roman" w:eastAsia="Times New Roman" w:hAnsi="Times New Roman"/>
                <w:sz w:val="22"/>
                <w:szCs w:val="22"/>
              </w:rPr>
            </w:pPr>
            <w:sdt>
              <w:sdtPr>
                <w:tag w:val="goog_rdk_11"/>
              </w:sdtPr>
              <w:sdtContent>
                <w:r w:rsidDel="00000000" w:rsidR="00000000" w:rsidRPr="00000000">
                  <w:rPr>
                    <w:rFonts w:ascii="Gungsuh" w:cs="Gungsuh" w:eastAsia="Gungsuh" w:hAnsi="Gungsuh"/>
                    <w:sz w:val="22"/>
                    <w:szCs w:val="22"/>
                    <w:rtl w:val="0"/>
                  </w:rPr>
                  <w:t xml:space="preserve">≥15-40 °C</w:t>
                </w:r>
              </w:sdtContent>
            </w:sdt>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CF">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0">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1">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2">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37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D5">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6">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7">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Working environment humidity:</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8">
            <w:pPr>
              <w:widowControl w:val="0"/>
              <w:spacing w:line="276" w:lineRule="auto"/>
              <w:jc w:val="center"/>
              <w:rPr>
                <w:rFonts w:ascii="Times New Roman" w:cs="Times New Roman" w:eastAsia="Times New Roman" w:hAnsi="Times New Roman"/>
                <w:sz w:val="22"/>
                <w:szCs w:val="22"/>
              </w:rPr>
            </w:pPr>
            <w:sdt>
              <w:sdtPr>
                <w:tag w:val="goog_rdk_12"/>
              </w:sdtPr>
              <w:sdtContent>
                <w:r w:rsidDel="00000000" w:rsidR="00000000" w:rsidRPr="00000000">
                  <w:rPr>
                    <w:rFonts w:ascii="Gungsuh" w:cs="Gungsuh" w:eastAsia="Gungsuh" w:hAnsi="Gungsuh"/>
                    <w:sz w:val="22"/>
                    <w:szCs w:val="22"/>
                    <w:rtl w:val="0"/>
                  </w:rPr>
                  <w:t xml:space="preserve">≥ 20-80%</w:t>
                </w:r>
              </w:sdtContent>
            </w:sdt>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9">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A">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B">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DC">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0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DF">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0">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1">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Working altitude above sea level:</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2">
            <w:pPr>
              <w:widowControl w:val="0"/>
              <w:spacing w:line="276" w:lineRule="auto"/>
              <w:jc w:val="center"/>
              <w:rPr>
                <w:rFonts w:ascii="Times New Roman" w:cs="Times New Roman" w:eastAsia="Times New Roman" w:hAnsi="Times New Roman"/>
                <w:sz w:val="22"/>
                <w:szCs w:val="22"/>
              </w:rPr>
            </w:pPr>
            <w:sdt>
              <w:sdtPr>
                <w:tag w:val="goog_rdk_13"/>
              </w:sdtPr>
              <w:sdtContent>
                <w:r w:rsidDel="00000000" w:rsidR="00000000" w:rsidRPr="00000000">
                  <w:rPr>
                    <w:rFonts w:ascii="Gungsuh" w:cs="Gungsuh" w:eastAsia="Gungsuh" w:hAnsi="Gungsuh"/>
                    <w:sz w:val="22"/>
                    <w:szCs w:val="22"/>
                    <w:rtl w:val="0"/>
                  </w:rPr>
                  <w:t xml:space="preserve">≥ 2,400 m</w:t>
                </w:r>
              </w:sdtContent>
            </w:sdt>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3">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4">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5">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6">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0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E9">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A">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B">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Power supply:</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C">
            <w:pPr>
              <w:widowControl w:val="0"/>
              <w:spacing w:line="276" w:lineRule="auto"/>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220-240 V, 50-60 Hz, European plug, Single phase main supply</w:t>
            </w:r>
          </w:p>
        </w:tc>
        <w:tc>
          <w:tcPr>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D">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E">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EF">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F0">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3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F3">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4">
            <w:pPr>
              <w:widowControl w:val="0"/>
              <w:rPr>
                <w:rFonts w:ascii="Times New Roman" w:cs="Times New Roman" w:eastAsia="Times New Roman" w:hAnsi="Times New Roman"/>
                <w:sz w:val="24"/>
                <w:szCs w:val="24"/>
              </w:rPr>
            </w:pPr>
            <w:r w:rsidDel="00000000" w:rsidR="00000000" w:rsidRPr="00000000">
              <w:rPr>
                <w:rtl w:val="0"/>
              </w:rPr>
            </w:r>
          </w:p>
        </w:tc>
        <w:tc>
          <w:tcPr>
            <w:gridSpan w:val="2"/>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F5">
            <w:pPr>
              <w:widowControl w:val="0"/>
              <w:spacing w:line="276" w:lineRule="auto"/>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3F6">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b w:val="1"/>
                <w:sz w:val="22"/>
                <w:szCs w:val="22"/>
                <w:rtl w:val="0"/>
              </w:rPr>
              <w:t xml:space="preserve">Following items should be supplied with the instrument</w:t>
            </w: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F8">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F9">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FA">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FB">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99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3FE">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F">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0">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PC:</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1">
            <w:pPr>
              <w:widowControl w:val="0"/>
              <w:spacing w:line="276" w:lineRule="auto"/>
              <w:rPr>
                <w:rFonts w:ascii="Times New Roman" w:cs="Times New Roman" w:eastAsia="Times New Roman" w:hAnsi="Times New Roman"/>
                <w:sz w:val="22"/>
                <w:szCs w:val="22"/>
              </w:rPr>
            </w:pPr>
            <w:sdt>
              <w:sdtPr>
                <w:tag w:val="goog_rdk_14"/>
              </w:sdtPr>
              <w:sdtContent>
                <w:r w:rsidDel="00000000" w:rsidR="00000000" w:rsidRPr="00000000">
                  <w:rPr>
                    <w:rFonts w:ascii="Gungsuh" w:cs="Gungsuh" w:eastAsia="Gungsuh" w:hAnsi="Gungsuh"/>
                    <w:sz w:val="22"/>
                    <w:szCs w:val="22"/>
                    <w:rtl w:val="0"/>
                  </w:rPr>
                  <w:t xml:space="preserve">CPU (≥4GB RAM, 500 GB hard), LCD/LED/OLED Monitor (≥17''), printer, Windows XP or highest licence software should be supplied with the instrument</w:t>
                </w:r>
              </w:sdtContent>
            </w:sdt>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2">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3">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4">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5">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3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08">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9">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A">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Licence</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B">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latest and upgradable instrument software</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C">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D">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E">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0F">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12">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3">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4">
            <w:pPr>
              <w:widowControl w:val="0"/>
              <w:spacing w:line="276" w:lineRule="auto"/>
              <w:rPr>
                <w:rFonts w:ascii="Times New Roman" w:cs="Times New Roman" w:eastAsia="Times New Roman" w:hAnsi="Times New Roman"/>
                <w:sz w:val="22"/>
                <w:szCs w:val="22"/>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5">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NIST-traceable standards for validation</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6">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7">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8">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19">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99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1C">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D">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tcPr>
          <w:p w:rsidR="00000000" w:rsidDel="00000000" w:rsidP="00000000" w:rsidRDefault="00000000" w:rsidRPr="00000000" w14:paraId="0000041E">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Installation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F">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Bidder should demonstrate the Installation Qualification (IQ), OQ (Operational Qualification), PQ (Performance Qualification) according to manufacturer instructions. Instrument should be installed according to manufacturer instruction at the customer site without any additional cost</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tcPr>
          <w:p w:rsidR="00000000" w:rsidDel="00000000" w:rsidP="00000000" w:rsidRDefault="00000000" w:rsidRPr="00000000" w14:paraId="00000420">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tcPr>
          <w:p w:rsidR="00000000" w:rsidDel="00000000" w:rsidP="00000000" w:rsidRDefault="00000000" w:rsidRPr="00000000" w14:paraId="00000421">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tcPr>
          <w:p w:rsidR="00000000" w:rsidDel="00000000" w:rsidP="00000000" w:rsidRDefault="00000000" w:rsidRPr="00000000" w14:paraId="00000422">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tcPr>
          <w:p w:rsidR="00000000" w:rsidDel="00000000" w:rsidP="00000000" w:rsidRDefault="00000000" w:rsidRPr="00000000" w14:paraId="00000423">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58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26">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7">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28">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Accessaries</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29">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All standard accessories shall be supplied</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2A">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2B">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2C">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2D">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61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30">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1">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2">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Warranty:</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3">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2-years comprehensive warranty for the system should be provided from the manufacturer</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4">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5">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6">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7">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70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3A">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B">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C">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Manufacturer's authorization letter</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D">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Confirming the bidder's authority to sell brand-new, non-refurbished, and traceable products in Ethiopia</w:t>
            </w:r>
          </w:p>
        </w:tc>
        <w:tc>
          <w:tcPr>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E">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3F">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40">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cccccc"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41">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99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44">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5">
            <w:pPr>
              <w:widowControl w:val="0"/>
              <w:rPr>
                <w:rFonts w:ascii="Times New Roman" w:cs="Times New Roman" w:eastAsia="Times New Roman" w:hAnsi="Times New Roman"/>
                <w:sz w:val="24"/>
                <w:szCs w:val="24"/>
              </w:rPr>
            </w:pPr>
            <w:r w:rsidDel="00000000" w:rsidR="00000000" w:rsidRPr="00000000">
              <w:rPr>
                <w:rtl w:val="0"/>
              </w:rPr>
            </w:r>
          </w:p>
        </w:tc>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46">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Local Agent</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47">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Should have a local agent/dealer to support installation, commissioning and complete training on operation and maintenance of </w:t>
            </w:r>
            <w:r w:rsidDel="00000000" w:rsidR="00000000" w:rsidRPr="00000000">
              <w:rPr>
                <w:rFonts w:ascii="Times New Roman" w:cs="Times New Roman" w:eastAsia="Times New Roman" w:hAnsi="Times New Roman"/>
                <w:sz w:val="22"/>
                <w:szCs w:val="22"/>
                <w:rtl w:val="0"/>
              </w:rPr>
              <w:t xml:space="preserve">instrument</w:t>
            </w:r>
            <w:r w:rsidDel="00000000" w:rsidR="00000000" w:rsidRPr="00000000">
              <w:rPr>
                <w:rFonts w:ascii="Times New Roman" w:cs="Times New Roman" w:eastAsia="Times New Roman" w:hAnsi="Times New Roman"/>
                <w:sz w:val="22"/>
                <w:szCs w:val="22"/>
                <w:rtl w:val="0"/>
              </w:rPr>
              <w:t xml:space="preserve">. If not, it has to commit/agree to arrange a local agent/dealer within a week (7 days) after award.</w:t>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48">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49">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4A">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4B">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57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4E">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F">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0">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Manual</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1">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One set of operation manual and service manual (English language) should be supplied with instruments.</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2">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3">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4">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5">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99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58">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59">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A">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Quality assurance requirement:</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B">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Manufacturer ISO 9001 or ISO 13485 certificate (English version should be provided with offer). Product should be USFDA approved or comply with CE (Conformity of Europeans via notified body or declaration of conformity) certificate</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C">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D">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E">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5F">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99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62">
            <w:pPr>
              <w:widowControl w:val="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63">
            <w:pPr>
              <w:widowControl w:val="0"/>
              <w:rPr>
                <w:rFonts w:ascii="Times New Roman" w:cs="Times New Roman" w:eastAsia="Times New Roman" w:hAnsi="Times New Roman"/>
                <w:sz w:val="24"/>
                <w:szCs w:val="24"/>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64">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Shipping information</w:t>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65">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Should display the project logo, project name, UNOPS logo and end-user name each cartoon for easy identification during shipping</w:t>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66">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67">
            <w:pPr>
              <w:widowControl w:val="0"/>
              <w:spacing w:after="0" w:before="0" w:line="240" w:lineRule="auto"/>
              <w:ind w:left="0" w:firstLine="0"/>
              <w:rPr>
                <w:rFonts w:ascii="Times New Roman" w:cs="Times New Roman" w:eastAsia="Times New Roman" w:hAnsi="Times New Roman"/>
                <w:sz w:val="22"/>
                <w:szCs w:val="22"/>
              </w:rPr>
            </w:pPr>
            <w:r w:rsidDel="00000000" w:rsidR="00000000" w:rsidRPr="00000000">
              <w:rPr>
                <w:rtl w:val="0"/>
              </w:rPr>
            </w:r>
          </w:p>
        </w:tc>
        <w:tc>
          <w:tcPr>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68">
            <w:pPr>
              <w:widowControl w:val="0"/>
              <w:rPr>
                <w:rFonts w:ascii="Times New Roman" w:cs="Times New Roman" w:eastAsia="Times New Roman" w:hAnsi="Times New Roman"/>
                <w:sz w:val="22"/>
                <w:szCs w:val="22"/>
              </w:rPr>
            </w:pPr>
            <w:r w:rsidDel="00000000" w:rsidR="00000000" w:rsidRPr="00000000">
              <w:rPr>
                <w:rtl w:val="0"/>
              </w:rPr>
            </w:r>
          </w:p>
        </w:tc>
        <w:tc>
          <w:tcPr>
            <w:gridSpan w:val="3"/>
            <w:vMerge w:val="continue"/>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469">
            <w:pPr>
              <w:widowControl w:val="0"/>
              <w:rPr>
                <w:rFonts w:ascii="Times New Roman" w:cs="Times New Roman" w:eastAsia="Times New Roman" w:hAnsi="Times New Roman"/>
                <w:sz w:val="22"/>
                <w:szCs w:val="22"/>
              </w:rPr>
            </w:pPr>
            <w:r w:rsidDel="00000000" w:rsidR="00000000" w:rsidRPr="00000000">
              <w:rPr>
                <w:rtl w:val="0"/>
              </w:rPr>
            </w:r>
          </w:p>
        </w:tc>
      </w:tr>
      <w:tr>
        <w:trPr>
          <w:cantSplit w:val="0"/>
          <w:trHeight w:val="93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6C">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8</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6D">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Glass filter</w:t>
            </w:r>
          </w:p>
          <w:p w:rsidR="00000000" w:rsidDel="00000000" w:rsidP="00000000" w:rsidRDefault="00000000" w:rsidRPr="00000000" w14:paraId="0000046E">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crucible</w:t>
            </w:r>
          </w:p>
        </w:tc>
        <w:tc>
          <w:tcPr>
            <w:gridSpan w:val="2"/>
            <w:tcBorders>
              <w:top w:color="000000" w:space="0" w:sz="5"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6F">
            <w:pPr>
              <w:ind w:left="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Material: Borosilicate Glass</w:t>
            </w:r>
          </w:p>
          <w:p w:rsidR="00000000" w:rsidDel="00000000" w:rsidP="00000000" w:rsidRDefault="00000000" w:rsidRPr="00000000" w14:paraId="00000470">
            <w:pPr>
              <w:ind w:left="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Capacity 30 – 50 ml Disc diameter 30 – 46 mm</w:t>
            </w:r>
          </w:p>
          <w:p w:rsidR="00000000" w:rsidDel="00000000" w:rsidP="00000000" w:rsidRDefault="00000000" w:rsidRPr="00000000" w14:paraId="00000471">
            <w:pPr>
              <w:ind w:left="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white"/>
                <w:rtl w:val="0"/>
              </w:rPr>
              <w:t xml:space="preserve">Having a fitted borosilicate/Silica plate of mean pore diameter 40 to 90 micrometre</w:t>
            </w:r>
            <w:r w:rsidDel="00000000" w:rsidR="00000000" w:rsidRPr="00000000">
              <w:rPr>
                <w:rtl w:val="0"/>
              </w:rPr>
            </w:r>
          </w:p>
        </w:tc>
        <w:tc>
          <w:tcPr>
            <w:tcBorders>
              <w:top w:color="000000" w:space="0" w:sz="5"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3">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pcs</w:t>
            </w:r>
          </w:p>
        </w:tc>
        <w:tc>
          <w:tcPr>
            <w:tcBorders>
              <w:top w:color="000000" w:space="0" w:sz="5"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4">
            <w:p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30</w:t>
            </w:r>
          </w:p>
        </w:tc>
        <w:tc>
          <w:tcPr>
            <w:tcBorders>
              <w:top w:color="000000" w:space="0" w:sz="5"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75">
            <w:pPr>
              <w:ind w:right="-318"/>
              <w:rPr>
                <w:rFonts w:ascii="Calibri" w:cs="Calibri" w:eastAsia="Calibri" w:hAnsi="Calibri"/>
                <w:sz w:val="22"/>
                <w:szCs w:val="22"/>
              </w:rPr>
            </w:pPr>
            <w:sdt>
              <w:sdtPr>
                <w:tag w:val="goog_rdk_15"/>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tcBorders>
              <w:top w:color="000000" w:space="0" w:sz="5"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76">
            <w:pPr>
              <w:ind w:right="-318"/>
              <w:jc w:val="cente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477">
            <w:pPr>
              <w:ind w:right="-318"/>
              <w:jc w:val="center"/>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495" w:hRule="atLeast"/>
          <w:tblHeader w:val="0"/>
        </w:trPr>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A">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9</w:t>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B">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Hot Plate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C">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Parameter</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D">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Requirement</w:t>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E">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rtl w:val="0"/>
              </w:rPr>
              <w:t xml:space="preserve">pcs</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7F">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80">
            <w:pPr>
              <w:ind w:right="-318"/>
              <w:jc w:val="both"/>
              <w:rPr>
                <w:rFonts w:ascii="Times New Roman" w:cs="Times New Roman" w:eastAsia="Times New Roman" w:hAnsi="Times New Roman"/>
                <w:b w:val="1"/>
                <w:sz w:val="22"/>
                <w:szCs w:val="22"/>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81">
            <w:pPr>
              <w:ind w:right="-318"/>
              <w:jc w:val="both"/>
              <w:rPr>
                <w:rFonts w:ascii="Times New Roman" w:cs="Times New Roman" w:eastAsia="Times New Roman" w:hAnsi="Times New Roman"/>
                <w:b w:val="1"/>
                <w:sz w:val="22"/>
                <w:szCs w:val="22"/>
              </w:rPr>
            </w:pP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84">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85">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86">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Highest temperature</w:t>
            </w:r>
          </w:p>
          <w:p w:rsidR="00000000" w:rsidDel="00000000" w:rsidP="00000000" w:rsidRDefault="00000000" w:rsidRPr="00000000" w14:paraId="00000487">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88">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250℃ or better</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89">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8A">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8B">
            <w:pPr>
              <w:ind w:right="-318"/>
              <w:rPr>
                <w:rFonts w:ascii="Calibri" w:cs="Calibri" w:eastAsia="Calibri" w:hAnsi="Calibri"/>
                <w:sz w:val="22"/>
                <w:szCs w:val="22"/>
              </w:rPr>
            </w:pPr>
            <w:sdt>
              <w:sdtPr>
                <w:tag w:val="goog_rdk_16"/>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8C">
            <w:pPr>
              <w:ind w:right="-318"/>
              <w:jc w:val="cente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48D">
            <w:pPr>
              <w:ind w:right="-318"/>
              <w:jc w:val="center"/>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p w:rsidR="00000000" w:rsidDel="00000000" w:rsidP="00000000" w:rsidRDefault="00000000" w:rsidRPr="00000000" w14:paraId="0000048E">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w:t>
            </w:r>
          </w:p>
        </w:tc>
      </w:tr>
      <w:tr>
        <w:trPr>
          <w:cantSplit w:val="0"/>
          <w:trHeight w:val="43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1">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2">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3">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Body material</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4">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Stainless steel</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5">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6">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7">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8">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43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B">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C">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D">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Plate material</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E">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Aluminium or Ceramic or  stainless steel.</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9F">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0">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1">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2">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63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5">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7">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Temperature range </w:t>
            </w:r>
          </w:p>
          <w:p w:rsidR="00000000" w:rsidDel="00000000" w:rsidP="00000000" w:rsidRDefault="00000000" w:rsidRPr="00000000" w14:paraId="000004A8">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(plate surface temperature)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9">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Adjustable heating range (starting from 0℃ to the max)</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A">
            <w:pPr>
              <w:spacing w:after="0" w:before="0" w:line="240" w:lineRule="auto"/>
              <w:ind w:left="0" w:right="-318"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B">
            <w:pPr>
              <w:spacing w:after="0" w:before="0" w:line="240" w:lineRule="auto"/>
              <w:ind w:left="0" w:right="-318"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C">
            <w:pPr>
              <w:ind w:right="-318"/>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AD">
            <w:pPr>
              <w:ind w:right="-318"/>
              <w:rPr>
                <w:rFonts w:ascii="Times New Roman" w:cs="Times New Roman" w:eastAsia="Times New Roman" w:hAnsi="Times New Roman"/>
                <w:sz w:val="24"/>
                <w:szCs w:val="24"/>
              </w:rPr>
            </w:pPr>
            <w:r w:rsidDel="00000000" w:rsidR="00000000" w:rsidRPr="00000000">
              <w:rPr>
                <w:rtl w:val="0"/>
              </w:rPr>
            </w:r>
          </w:p>
        </w:tc>
      </w:tr>
      <w:tr>
        <w:trPr>
          <w:cantSplit w:val="0"/>
          <w:trHeight w:val="600"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0">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1">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2">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Temperature control accuracy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3">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±7.5 °C or better</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4">
            <w:pPr>
              <w:spacing w:after="0" w:before="0" w:line="240" w:lineRule="auto"/>
              <w:ind w:left="0" w:right="-318"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5">
            <w:pPr>
              <w:spacing w:after="0" w:before="0" w:line="240" w:lineRule="auto"/>
              <w:ind w:left="0" w:right="-318"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6">
            <w:pPr>
              <w:ind w:right="-318"/>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7">
            <w:pPr>
              <w:ind w:right="-318"/>
              <w:rPr>
                <w:rFonts w:ascii="Times New Roman" w:cs="Times New Roman" w:eastAsia="Times New Roman" w:hAnsi="Times New Roman"/>
                <w:sz w:val="24"/>
                <w:szCs w:val="24"/>
              </w:rPr>
            </w:pPr>
            <w:r w:rsidDel="00000000" w:rsidR="00000000" w:rsidRPr="00000000">
              <w:rPr>
                <w:rtl w:val="0"/>
              </w:rPr>
            </w:r>
          </w:p>
        </w:tc>
      </w:tr>
      <w:tr>
        <w:trPr>
          <w:cantSplit w:val="0"/>
          <w:trHeight w:val="64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A">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B">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C">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Approximate Plate</w:t>
            </w:r>
          </w:p>
          <w:p w:rsidR="00000000" w:rsidDel="00000000" w:rsidP="00000000" w:rsidRDefault="00000000" w:rsidRPr="00000000" w14:paraId="000004BD">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dimensions (mm)</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E">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Min dimension 450 x 300mm</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BF">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0">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1">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2">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43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5">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7">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Power supply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8">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AC220V 50Hz</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9">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A">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B">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C">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43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CF">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0">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1">
            <w:pPr>
              <w:jc w:val="both"/>
              <w:rPr>
                <w:rFonts w:ascii="Times New Roman" w:cs="Times New Roman" w:eastAsia="Times New Roman" w:hAnsi="Times New Roman"/>
                <w:sz w:val="22"/>
                <w:szCs w:val="22"/>
                <w:highlight w:val="white"/>
              </w:rPr>
            </w:pPr>
            <w:r w:rsidDel="00000000" w:rsidR="00000000" w:rsidRPr="00000000">
              <w:rPr>
                <w:rFonts w:ascii="Times New Roman" w:cs="Times New Roman" w:eastAsia="Times New Roman" w:hAnsi="Times New Roman"/>
                <w:sz w:val="22"/>
                <w:szCs w:val="22"/>
                <w:highlight w:val="white"/>
                <w:rtl w:val="0"/>
              </w:rPr>
              <w:t xml:space="preserve">Certifications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2">
            <w:pPr>
              <w:jc w:val="center"/>
              <w:rPr>
                <w:rFonts w:ascii="Times New Roman" w:cs="Times New Roman" w:eastAsia="Times New Roman" w:hAnsi="Times New Roman"/>
                <w:sz w:val="22"/>
                <w:szCs w:val="22"/>
                <w:highlight w:val="white"/>
              </w:rPr>
            </w:pPr>
            <w:r w:rsidDel="00000000" w:rsidR="00000000" w:rsidRPr="00000000">
              <w:rPr>
                <w:rFonts w:ascii="Times New Roman" w:cs="Times New Roman" w:eastAsia="Times New Roman" w:hAnsi="Times New Roman"/>
                <w:sz w:val="22"/>
                <w:szCs w:val="22"/>
                <w:highlight w:val="white"/>
                <w:rtl w:val="0"/>
              </w:rPr>
              <w:t xml:space="preserve">The bidder shall provide:ISO 9001: certificate or equivalent</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3">
            <w:pPr>
              <w:spacing w:after="0" w:before="0" w:line="240" w:lineRule="auto"/>
              <w:ind w:left="0" w:firstLine="0"/>
              <w:jc w:val="both"/>
              <w:rPr>
                <w:rFonts w:ascii="Times New Roman" w:cs="Times New Roman" w:eastAsia="Times New Roman" w:hAnsi="Times New Roman"/>
                <w:sz w:val="24"/>
                <w:szCs w:val="24"/>
                <w:highlight w:val="white"/>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4">
            <w:pPr>
              <w:spacing w:after="0" w:before="0" w:line="240" w:lineRule="auto"/>
              <w:ind w:left="0" w:firstLine="0"/>
              <w:jc w:val="both"/>
              <w:rPr>
                <w:rFonts w:ascii="Times New Roman" w:cs="Times New Roman" w:eastAsia="Times New Roman" w:hAnsi="Times New Roman"/>
                <w:sz w:val="24"/>
                <w:szCs w:val="24"/>
                <w:highlight w:val="white"/>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5">
            <w:pPr>
              <w:jc w:val="both"/>
              <w:rPr>
                <w:rFonts w:ascii="Times New Roman" w:cs="Times New Roman" w:eastAsia="Times New Roman" w:hAnsi="Times New Roman"/>
                <w:sz w:val="24"/>
                <w:szCs w:val="24"/>
                <w:highlight w:val="white"/>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6">
            <w:pPr>
              <w:jc w:val="both"/>
              <w:rPr>
                <w:rFonts w:ascii="Times New Roman" w:cs="Times New Roman" w:eastAsia="Times New Roman" w:hAnsi="Times New Roman"/>
                <w:sz w:val="24"/>
                <w:szCs w:val="24"/>
                <w:highlight w:val="white"/>
              </w:rPr>
            </w:pPr>
            <w:r w:rsidDel="00000000" w:rsidR="00000000" w:rsidRPr="00000000">
              <w:rPr>
                <w:rtl w:val="0"/>
              </w:rPr>
            </w:r>
          </w:p>
        </w:tc>
      </w:tr>
      <w:tr>
        <w:trPr>
          <w:cantSplit w:val="0"/>
          <w:trHeight w:val="61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9">
            <w:pPr>
              <w:widowControl w:val="0"/>
              <w:spacing w:line="276" w:lineRule="auto"/>
              <w:rPr>
                <w:rFonts w:ascii="Times New Roman" w:cs="Times New Roman" w:eastAsia="Times New Roman" w:hAnsi="Times New Roman"/>
                <w:sz w:val="24"/>
                <w:szCs w:val="24"/>
                <w:highlight w:val="white"/>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A">
            <w:pPr>
              <w:widowControl w:val="0"/>
              <w:spacing w:line="276" w:lineRule="auto"/>
              <w:rPr>
                <w:rFonts w:ascii="Times New Roman" w:cs="Times New Roman" w:eastAsia="Times New Roman" w:hAnsi="Times New Roman"/>
                <w:sz w:val="24"/>
                <w:szCs w:val="24"/>
                <w:highlight w:val="whit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B">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Warranty</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C">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One-year warranty on the </w:t>
            </w:r>
          </w:p>
          <w:p w:rsidR="00000000" w:rsidDel="00000000" w:rsidP="00000000" w:rsidRDefault="00000000" w:rsidRPr="00000000" w14:paraId="000004DD">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complete system.</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E">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DF">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E0">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E1">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977.929687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E4">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10</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E5">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Glass Lactometer </w:t>
            </w:r>
          </w:p>
          <w:p w:rsidR="00000000" w:rsidDel="00000000" w:rsidP="00000000" w:rsidRDefault="00000000" w:rsidRPr="00000000" w14:paraId="000004E6">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with 100 mL Plastic Test Jar</w:t>
            </w:r>
          </w:p>
        </w:tc>
        <w:tc>
          <w:tcPr>
            <w:gridSpan w:val="2"/>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E7">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Material: Borosilicate Glass </w:t>
            </w:r>
          </w:p>
          <w:p w:rsidR="00000000" w:rsidDel="00000000" w:rsidP="00000000" w:rsidRDefault="00000000" w:rsidRPr="00000000" w14:paraId="000004E8">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Measuring range :  </w:t>
            </w:r>
            <w:r w:rsidDel="00000000" w:rsidR="00000000" w:rsidRPr="00000000">
              <w:rPr>
                <w:rFonts w:ascii="Times New Roman" w:cs="Times New Roman" w:eastAsia="Times New Roman" w:hAnsi="Times New Roman"/>
                <w:color w:val="222222"/>
                <w:sz w:val="22"/>
                <w:szCs w:val="22"/>
                <w:rtl w:val="0"/>
              </w:rPr>
              <w:t xml:space="preserve">(g/mL) </w:t>
            </w:r>
            <w:r w:rsidDel="00000000" w:rsidR="00000000" w:rsidRPr="00000000">
              <w:rPr>
                <w:rFonts w:ascii="Times New Roman" w:cs="Times New Roman" w:eastAsia="Times New Roman" w:hAnsi="Times New Roman"/>
                <w:sz w:val="22"/>
                <w:szCs w:val="22"/>
                <w:rtl w:val="0"/>
              </w:rPr>
              <w:t xml:space="preserve">1.020-1.040</w:t>
            </w:r>
          </w:p>
          <w:p w:rsidR="00000000" w:rsidDel="00000000" w:rsidP="00000000" w:rsidRDefault="00000000" w:rsidRPr="00000000" w14:paraId="000004E9">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Reference temperature 20°C</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EB">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pcs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EC">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2</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ED">
            <w:pPr>
              <w:ind w:right="-318"/>
              <w:rPr>
                <w:rFonts w:ascii="Calibri" w:cs="Calibri" w:eastAsia="Calibri" w:hAnsi="Calibri"/>
                <w:sz w:val="22"/>
                <w:szCs w:val="22"/>
              </w:rPr>
            </w:pPr>
            <w:sdt>
              <w:sdtPr>
                <w:tag w:val="goog_rdk_17"/>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EE">
            <w:pPr>
              <w:ind w:right="-318"/>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4EF">
            <w:pPr>
              <w:ind w:right="-318"/>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1560"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F2">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11</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F3">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PH/mV meter</w:t>
            </w:r>
          </w:p>
        </w:tc>
        <w:tc>
          <w:tcPr>
            <w:gridSpan w:val="2"/>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F4">
            <w:pPr>
              <w:numPr>
                <w:ilvl w:val="0"/>
                <w:numId w:val="3"/>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pH Range: -2.00 to 18.00</w:t>
              <w:tab/>
            </w:r>
          </w:p>
          <w:p w:rsidR="00000000" w:rsidDel="00000000" w:rsidP="00000000" w:rsidRDefault="00000000" w:rsidRPr="00000000" w14:paraId="000004F5">
            <w:pPr>
              <w:numPr>
                <w:ilvl w:val="0"/>
                <w:numId w:val="3"/>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pH Resolution: 0.01</w:t>
              <w:tab/>
            </w:r>
          </w:p>
          <w:p w:rsidR="00000000" w:rsidDel="00000000" w:rsidP="00000000" w:rsidRDefault="00000000" w:rsidRPr="00000000" w14:paraId="000004F6">
            <w:pPr>
              <w:numPr>
                <w:ilvl w:val="0"/>
                <w:numId w:val="3"/>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pH Accuracy: ±:0.01</w:t>
              <w:tab/>
            </w:r>
          </w:p>
          <w:p w:rsidR="00000000" w:rsidDel="00000000" w:rsidP="00000000" w:rsidRDefault="00000000" w:rsidRPr="00000000" w14:paraId="000004F7">
            <w:pPr>
              <w:numPr>
                <w:ilvl w:val="0"/>
                <w:numId w:val="3"/>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mV Range: 2000 to 2000mv</w:t>
              <w:tab/>
            </w:r>
          </w:p>
          <w:p w:rsidR="00000000" w:rsidDel="00000000" w:rsidP="00000000" w:rsidRDefault="00000000" w:rsidRPr="00000000" w14:paraId="000004F8">
            <w:pPr>
              <w:numPr>
                <w:ilvl w:val="0"/>
                <w:numId w:val="3"/>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mV Resolution: 1mV</w:t>
              <w:tab/>
            </w:r>
          </w:p>
          <w:p w:rsidR="00000000" w:rsidDel="00000000" w:rsidP="00000000" w:rsidRDefault="00000000" w:rsidRPr="00000000" w14:paraId="000004F9">
            <w:pPr>
              <w:numPr>
                <w:ilvl w:val="0"/>
                <w:numId w:val="3"/>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mV Accuracy: ±1mV</w:t>
              <w:tab/>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FB">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pcs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4FC">
            <w:p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FD">
            <w:pPr>
              <w:ind w:right="-318"/>
              <w:rPr>
                <w:rFonts w:ascii="Calibri" w:cs="Calibri" w:eastAsia="Calibri" w:hAnsi="Calibri"/>
                <w:sz w:val="22"/>
                <w:szCs w:val="22"/>
              </w:rPr>
            </w:pPr>
            <w:sdt>
              <w:sdtPr>
                <w:tag w:val="goog_rdk_18"/>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4FE">
            <w:pPr>
              <w:ind w:right="-318"/>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4FF">
            <w:pPr>
              <w:ind w:right="-318"/>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97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02">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03">
            <w:pPr>
              <w:ind w:right="-318"/>
              <w:jc w:val="both"/>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Safety Tongs</w:t>
            </w:r>
          </w:p>
        </w:tc>
        <w:tc>
          <w:tcPr>
            <w:gridSpan w:val="2"/>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04">
            <w:pPr>
              <w:ind w:left="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Length = </w:t>
            </w:r>
            <w:r w:rsidDel="00000000" w:rsidR="00000000" w:rsidRPr="00000000">
              <w:rPr>
                <w:rFonts w:ascii="Times New Roman" w:cs="Times New Roman" w:eastAsia="Times New Roman" w:hAnsi="Times New Roman"/>
                <w:sz w:val="22"/>
                <w:szCs w:val="22"/>
                <w:rtl w:val="0"/>
              </w:rPr>
              <w:t xml:space="preserve">508mm</w:t>
            </w:r>
            <w:r w:rsidDel="00000000" w:rsidR="00000000" w:rsidRPr="00000000">
              <w:rPr>
                <w:rFonts w:ascii="Times New Roman" w:cs="Times New Roman" w:eastAsia="Times New Roman" w:hAnsi="Times New Roman"/>
                <w:sz w:val="22"/>
                <w:szCs w:val="22"/>
                <w:rtl w:val="0"/>
              </w:rPr>
              <w:t xml:space="preserve"> - 600mm,</w:t>
            </w:r>
          </w:p>
          <w:p w:rsidR="00000000" w:rsidDel="00000000" w:rsidP="00000000" w:rsidRDefault="00000000" w:rsidRPr="00000000" w14:paraId="00000505">
            <w:pPr>
              <w:ind w:left="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Material : Stainless steel (Stainless steel tongs with serrated tapered tips, </w:t>
            </w:r>
          </w:p>
          <w:p w:rsidR="00000000" w:rsidDel="00000000" w:rsidP="00000000" w:rsidRDefault="00000000" w:rsidRPr="00000000" w14:paraId="00000506">
            <w:pPr>
              <w:ind w:left="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which meet precisely when closed, )</w:t>
            </w:r>
          </w:p>
          <w:p w:rsidR="00000000" w:rsidDel="00000000" w:rsidP="00000000" w:rsidRDefault="00000000" w:rsidRPr="00000000" w14:paraId="00000507">
            <w:pPr>
              <w:ind w:left="0" w:right="-318" w:firstLine="0"/>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508">
            <w:pPr>
              <w:ind w:left="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For Laboratory purpose</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0A">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pcs</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0B">
            <w:pPr>
              <w:ind w:left="720" w:right="-318"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0C">
            <w:pPr>
              <w:ind w:right="-318"/>
              <w:rPr>
                <w:rFonts w:ascii="Calibri" w:cs="Calibri" w:eastAsia="Calibri" w:hAnsi="Calibri"/>
                <w:sz w:val="22"/>
                <w:szCs w:val="22"/>
              </w:rPr>
            </w:pPr>
            <w:sdt>
              <w:sdtPr>
                <w:tag w:val="goog_rdk_19"/>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0D">
            <w:pPr>
              <w:ind w:right="-318"/>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0E">
            <w:pPr>
              <w:ind w:right="-318"/>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4403.61328125" w:hRule="atLeast"/>
          <w:tblHeader w:val="0"/>
        </w:trPr>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11">
            <w:pPr>
              <w:ind w:right="-318"/>
              <w:jc w:val="center"/>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13</w:t>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12">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Fully Automated </w:t>
            </w:r>
          </w:p>
          <w:p w:rsidR="00000000" w:rsidDel="00000000" w:rsidP="00000000" w:rsidRDefault="00000000" w:rsidRPr="00000000" w14:paraId="00000513">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Rapid Bacterial Identification</w:t>
            </w:r>
          </w:p>
          <w:p w:rsidR="00000000" w:rsidDel="00000000" w:rsidP="00000000" w:rsidRDefault="00000000" w:rsidRPr="00000000" w14:paraId="00000514">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                 &amp;</w:t>
            </w:r>
          </w:p>
          <w:p w:rsidR="00000000" w:rsidDel="00000000" w:rsidP="00000000" w:rsidRDefault="00000000" w:rsidRPr="00000000" w14:paraId="00000515">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Drug Susceptibility</w:t>
            </w:r>
          </w:p>
          <w:p w:rsidR="00000000" w:rsidDel="00000000" w:rsidP="00000000" w:rsidRDefault="00000000" w:rsidRPr="00000000" w14:paraId="00000516">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System</w:t>
            </w:r>
          </w:p>
          <w:p w:rsidR="00000000" w:rsidDel="00000000" w:rsidP="00000000" w:rsidRDefault="00000000" w:rsidRPr="00000000" w14:paraId="00000517">
            <w:pPr>
              <w:ind w:right="-318"/>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518">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Model: Vitek 2 </w:t>
            </w:r>
          </w:p>
          <w:p w:rsidR="00000000" w:rsidDel="00000000" w:rsidP="00000000" w:rsidRDefault="00000000" w:rsidRPr="00000000" w14:paraId="00000519">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Compact 60</w:t>
            </w:r>
          </w:p>
          <w:p w:rsidR="00000000" w:rsidDel="00000000" w:rsidP="00000000" w:rsidRDefault="00000000" w:rsidRPr="00000000" w14:paraId="0000051A">
            <w:pPr>
              <w:ind w:right="-318"/>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51B">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or </w:t>
            </w:r>
          </w:p>
          <w:p w:rsidR="00000000" w:rsidDel="00000000" w:rsidP="00000000" w:rsidRDefault="00000000" w:rsidRPr="00000000" w14:paraId="0000051C">
            <w:pPr>
              <w:ind w:right="-318"/>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51D">
            <w:pPr>
              <w:ind w:right="-318"/>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Equivalent</w:t>
            </w:r>
          </w:p>
        </w:tc>
        <w:tc>
          <w:tcPr>
            <w:gridSpan w:val="2"/>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1E">
            <w:pPr>
              <w:numPr>
                <w:ilvl w:val="0"/>
                <w:numId w:val="7"/>
              </w:numPr>
              <w:ind w:left="720" w:right="-318"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Compact and fully automated system for identification of bacteria and yeasts &amp; antibiotic susceptibility testing</w:t>
            </w:r>
          </w:p>
          <w:p w:rsidR="00000000" w:rsidDel="00000000" w:rsidP="00000000" w:rsidRDefault="00000000" w:rsidRPr="00000000" w14:paraId="0000051F">
            <w:pPr>
              <w:numPr>
                <w:ilvl w:val="0"/>
                <w:numId w:val="7"/>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Intuitive software</w:t>
            </w:r>
          </w:p>
          <w:p w:rsidR="00000000" w:rsidDel="00000000" w:rsidP="00000000" w:rsidRDefault="00000000" w:rsidRPr="00000000" w14:paraId="00000520">
            <w:pPr>
              <w:numPr>
                <w:ilvl w:val="0"/>
                <w:numId w:val="7"/>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Voltage 220/240 VAC at 50/60 Hz</w:t>
            </w:r>
          </w:p>
          <w:p w:rsidR="00000000" w:rsidDel="00000000" w:rsidP="00000000" w:rsidRDefault="00000000" w:rsidRPr="00000000" w14:paraId="00000521">
            <w:pPr>
              <w:numPr>
                <w:ilvl w:val="0"/>
                <w:numId w:val="7"/>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Easy to handle; a “Load and Go system”</w:t>
            </w:r>
          </w:p>
          <w:p w:rsidR="00000000" w:rsidDel="00000000" w:rsidP="00000000" w:rsidRDefault="00000000" w:rsidRPr="00000000" w14:paraId="00000522">
            <w:pPr>
              <w:numPr>
                <w:ilvl w:val="0"/>
                <w:numId w:val="7"/>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Capacity 60 cards/tests</w:t>
            </w:r>
          </w:p>
          <w:p w:rsidR="00000000" w:rsidDel="00000000" w:rsidP="00000000" w:rsidRDefault="00000000" w:rsidRPr="00000000" w14:paraId="00000523">
            <w:pPr>
              <w:numPr>
                <w:ilvl w:val="0"/>
                <w:numId w:val="7"/>
              </w:numPr>
              <w:ind w:left="720" w:right="-318"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Same day results for both identification and antibacterial susceptibility </w:t>
            </w:r>
          </w:p>
          <w:p w:rsidR="00000000" w:rsidDel="00000000" w:rsidP="00000000" w:rsidRDefault="00000000" w:rsidRPr="00000000" w14:paraId="00000524">
            <w:pPr>
              <w:ind w:left="72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testing Accessories, consumables and Startup reagents included dimensions</w:t>
            </w:r>
          </w:p>
          <w:p w:rsidR="00000000" w:rsidDel="00000000" w:rsidP="00000000" w:rsidRDefault="00000000" w:rsidRPr="00000000" w14:paraId="00000525">
            <w:pPr>
              <w:ind w:left="72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72 x 68 x 60 cm</w:t>
            </w:r>
          </w:p>
          <w:p w:rsidR="00000000" w:rsidDel="00000000" w:rsidP="00000000" w:rsidRDefault="00000000" w:rsidRPr="00000000" w14:paraId="00000526">
            <w:pPr>
              <w:numPr>
                <w:ilvl w:val="0"/>
                <w:numId w:val="7"/>
              </w:numPr>
              <w:ind w:left="720" w:right="-318"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Environmental requirements: Operating ambient temperature range of 15°C </w:t>
            </w:r>
          </w:p>
          <w:p w:rsidR="00000000" w:rsidDel="00000000" w:rsidP="00000000" w:rsidRDefault="00000000" w:rsidRPr="00000000" w14:paraId="00000527">
            <w:pPr>
              <w:ind w:left="720" w:right="-318" w:firstLine="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to 30°C. Operating humidity range: 20%  to 80% relative humidity, non-condensing</w:t>
            </w:r>
          </w:p>
          <w:p w:rsidR="00000000" w:rsidDel="00000000" w:rsidP="00000000" w:rsidRDefault="00000000" w:rsidRPr="00000000" w14:paraId="00000528">
            <w:pPr>
              <w:numPr>
                <w:ilvl w:val="0"/>
                <w:numId w:val="7"/>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Connections: 4 instruments can be connected to the same PC</w:t>
            </w:r>
          </w:p>
          <w:p w:rsidR="00000000" w:rsidDel="00000000" w:rsidP="00000000" w:rsidRDefault="00000000" w:rsidRPr="00000000" w14:paraId="00000529">
            <w:pPr>
              <w:numPr>
                <w:ilvl w:val="0"/>
                <w:numId w:val="7"/>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Heat dissipated: 1025 BTU/Hr. (nominal)</w:t>
            </w:r>
          </w:p>
          <w:p w:rsidR="00000000" w:rsidDel="00000000" w:rsidP="00000000" w:rsidRDefault="00000000" w:rsidRPr="00000000" w14:paraId="0000052A">
            <w:pPr>
              <w:numPr>
                <w:ilvl w:val="0"/>
                <w:numId w:val="7"/>
              </w:numPr>
              <w:ind w:left="720" w:right="-318" w:hanging="360"/>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 Altitude: Up to 2,000 m</w:t>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2C">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pcs</w:t>
            </w:r>
          </w:p>
        </w:tc>
        <w:tc>
          <w:tcPr>
            <w:vMerge w:val="restart"/>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2D">
            <w:pPr>
              <w:ind w:left="720" w:right="-318" w:hanging="360"/>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1</w:t>
            </w:r>
          </w:p>
        </w:tc>
        <w:tc>
          <w:tcPr>
            <w:vMerge w:val="restart"/>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2E">
            <w:pPr>
              <w:ind w:right="-318"/>
              <w:rPr>
                <w:rFonts w:ascii="Calibri" w:cs="Calibri" w:eastAsia="Calibri" w:hAnsi="Calibri"/>
                <w:sz w:val="22"/>
                <w:szCs w:val="22"/>
              </w:rPr>
            </w:pPr>
            <w:sdt>
              <w:sdtPr>
                <w:tag w:val="goog_rdk_20"/>
              </w:sdtPr>
              <w:sdtContent>
                <w:r w:rsidDel="00000000" w:rsidR="00000000" w:rsidRPr="00000000">
                  <w:rPr>
                    <w:rFonts w:ascii="Arial Unicode MS" w:cs="Arial Unicode MS" w:eastAsia="Arial Unicode MS" w:hAnsi="Arial Unicode MS"/>
                    <w:sz w:val="22"/>
                    <w:szCs w:val="22"/>
                    <w:rtl w:val="0"/>
                  </w:rPr>
                  <w:t xml:space="preserve">☐ Yes ☐ No</w:t>
                </w:r>
              </w:sdtContent>
            </w:sdt>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shd w:fill="00ffff" w:val="clear"/>
            <w:tcMar>
              <w:top w:w="0.0" w:type="dxa"/>
              <w:left w:w="40.0" w:type="dxa"/>
              <w:bottom w:w="0.0" w:type="dxa"/>
              <w:right w:w="40.0" w:type="dxa"/>
            </w:tcMar>
            <w:vAlign w:val="bottom"/>
          </w:tcPr>
          <w:p w:rsidR="00000000" w:rsidDel="00000000" w:rsidP="00000000" w:rsidRDefault="00000000" w:rsidRPr="00000000" w14:paraId="0000052F">
            <w:pPr>
              <w:ind w:right="-318"/>
              <w:jc w:val="cente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30">
            <w:pPr>
              <w:ind w:right="-318"/>
              <w:jc w:val="center"/>
              <w:rPr>
                <w:rFonts w:ascii="Calibri" w:cs="Calibri" w:eastAsia="Calibri" w:hAnsi="Calibri"/>
                <w:sz w:val="22"/>
                <w:szCs w:val="22"/>
              </w:rPr>
            </w:pPr>
            <w:r w:rsidDel="00000000" w:rsidR="00000000" w:rsidRPr="00000000">
              <w:rPr>
                <w:rFonts w:ascii="Open Sans" w:cs="Open Sans" w:eastAsia="Open Sans" w:hAnsi="Open Sans"/>
                <w:sz w:val="22"/>
                <w:szCs w:val="22"/>
                <w:rtl w:val="0"/>
              </w:rPr>
              <w:t xml:space="preserve">Insert details of goods offered,</w:t>
            </w:r>
            <w:r w:rsidDel="00000000" w:rsidR="00000000" w:rsidRPr="00000000">
              <w:rPr>
                <w:rtl w:val="0"/>
              </w:rPr>
            </w:r>
          </w:p>
        </w:tc>
      </w:tr>
      <w:tr>
        <w:trPr>
          <w:cantSplit w:val="0"/>
          <w:trHeight w:val="595.957031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33">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34">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35">
            <w:pPr>
              <w:ind w:right="-318"/>
              <w:jc w:val="both"/>
              <w:rPr>
                <w:rFonts w:ascii="Times New Roman" w:cs="Times New Roman" w:eastAsia="Times New Roman" w:hAnsi="Times New Roman"/>
                <w:b w:val="1"/>
                <w:sz w:val="22"/>
                <w:szCs w:val="22"/>
                <w:highlight w:val="white"/>
              </w:rPr>
            </w:pPr>
            <w:r w:rsidDel="00000000" w:rsidR="00000000" w:rsidRPr="00000000">
              <w:rPr>
                <w:rFonts w:ascii="Times New Roman" w:cs="Times New Roman" w:eastAsia="Times New Roman" w:hAnsi="Times New Roman"/>
                <w:sz w:val="22"/>
                <w:szCs w:val="22"/>
                <w:rtl w:val="0"/>
              </w:rPr>
              <w:t xml:space="preserve"> </w:t>
            </w:r>
            <w:r w:rsidDel="00000000" w:rsidR="00000000" w:rsidRPr="00000000">
              <w:rPr>
                <w:rFonts w:ascii="Times New Roman" w:cs="Times New Roman" w:eastAsia="Times New Roman" w:hAnsi="Times New Roman"/>
                <w:b w:val="1"/>
                <w:sz w:val="22"/>
                <w:szCs w:val="22"/>
                <w:rtl w:val="0"/>
              </w:rPr>
              <w:t xml:space="preserve">General Requirement</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37">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38">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39">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3A">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595.957031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3D">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3E">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cccccc" w:space="0" w:sz="5" w:val="single"/>
            </w:tcBorders>
            <w:tcMar>
              <w:top w:w="0.0" w:type="dxa"/>
              <w:left w:w="0.0" w:type="dxa"/>
              <w:bottom w:w="0.0" w:type="dxa"/>
              <w:right w:w="0.0" w:type="dxa"/>
            </w:tcMar>
            <w:vAlign w:val="center"/>
          </w:tcPr>
          <w:p w:rsidR="00000000" w:rsidDel="00000000" w:rsidP="00000000" w:rsidRDefault="00000000" w:rsidRPr="00000000" w14:paraId="0000053F">
            <w:pPr>
              <w:ind w:right="-318"/>
              <w:jc w:val="both"/>
              <w:rPr>
                <w:rFonts w:ascii="Times New Roman" w:cs="Times New Roman" w:eastAsia="Times New Roman" w:hAnsi="Times New Roman"/>
                <w:sz w:val="22"/>
                <w:szCs w:val="22"/>
                <w:highlight w:val="white"/>
              </w:rPr>
            </w:pPr>
            <w:r w:rsidDel="00000000" w:rsidR="00000000" w:rsidRPr="00000000">
              <w:rPr>
                <w:rFonts w:ascii="Times New Roman" w:cs="Times New Roman" w:eastAsia="Times New Roman" w:hAnsi="Times New Roman"/>
                <w:sz w:val="22"/>
                <w:szCs w:val="22"/>
                <w:highlight w:val="white"/>
                <w:rtl w:val="0"/>
              </w:rPr>
              <w:t xml:space="preserve">Manufacturer/Dealer </w:t>
            </w:r>
          </w:p>
          <w:p w:rsidR="00000000" w:rsidDel="00000000" w:rsidP="00000000" w:rsidRDefault="00000000" w:rsidRPr="00000000" w14:paraId="00000540">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white"/>
                <w:rtl w:val="0"/>
              </w:rPr>
              <w:t xml:space="preserve"> Authorization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541">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Confirming the bidder's authority to sell brand-new, non-refurbished, and traceable products in Ethiopia</w:t>
            </w:r>
          </w:p>
        </w:tc>
        <w:tc>
          <w:tcPr>
            <w:vMerge w:val="continue"/>
            <w:tcBorders>
              <w:top w:color="000000" w:space="0" w:sz="4" w:val="single"/>
              <w:left w:color="000000" w:space="0" w:sz="5"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42">
            <w:pPr>
              <w:spacing w:after="0" w:before="0" w:line="240" w:lineRule="auto"/>
              <w:ind w:left="0" w:right="-318" w:firstLine="0"/>
              <w:jc w:val="both"/>
              <w:rPr>
                <w:rFonts w:ascii="Times New Roman" w:cs="Times New Roman" w:eastAsia="Times New Roman" w:hAnsi="Times New Roman"/>
                <w:sz w:val="24"/>
                <w:szCs w:val="24"/>
                <w:highlight w:val="white"/>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43">
            <w:pPr>
              <w:spacing w:after="0" w:before="0" w:line="240" w:lineRule="auto"/>
              <w:ind w:left="0" w:right="-318" w:firstLine="0"/>
              <w:jc w:val="both"/>
              <w:rPr>
                <w:rFonts w:ascii="Times New Roman" w:cs="Times New Roman" w:eastAsia="Times New Roman" w:hAnsi="Times New Roman"/>
                <w:sz w:val="24"/>
                <w:szCs w:val="24"/>
                <w:highlight w:val="white"/>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44">
            <w:pPr>
              <w:ind w:right="-318"/>
              <w:jc w:val="both"/>
              <w:rPr>
                <w:rFonts w:ascii="Times New Roman" w:cs="Times New Roman" w:eastAsia="Times New Roman" w:hAnsi="Times New Roman"/>
                <w:sz w:val="24"/>
                <w:szCs w:val="24"/>
                <w:highlight w:val="white"/>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45">
            <w:pPr>
              <w:ind w:right="-318"/>
              <w:jc w:val="both"/>
              <w:rPr>
                <w:rFonts w:ascii="Times New Roman" w:cs="Times New Roman" w:eastAsia="Times New Roman" w:hAnsi="Times New Roman"/>
                <w:sz w:val="24"/>
                <w:szCs w:val="24"/>
                <w:highlight w:val="white"/>
              </w:rPr>
            </w:pPr>
            <w:r w:rsidDel="00000000" w:rsidR="00000000" w:rsidRPr="00000000">
              <w:rPr>
                <w:rtl w:val="0"/>
              </w:rPr>
            </w:r>
          </w:p>
        </w:tc>
      </w:tr>
      <w:tr>
        <w:trPr>
          <w:cantSplit w:val="0"/>
          <w:trHeight w:val="1456.87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48">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49">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4A">
            <w:pPr>
              <w:ind w:right="-318"/>
              <w:jc w:val="both"/>
              <w:rPr>
                <w:rFonts w:ascii="Times New Roman" w:cs="Times New Roman" w:eastAsia="Times New Roman" w:hAnsi="Times New Roman"/>
                <w:color w:val="222222"/>
                <w:sz w:val="22"/>
                <w:szCs w:val="22"/>
              </w:rPr>
            </w:pPr>
            <w:r w:rsidDel="00000000" w:rsidR="00000000" w:rsidRPr="00000000">
              <w:rPr>
                <w:rFonts w:ascii="Times New Roman" w:cs="Times New Roman" w:eastAsia="Times New Roman" w:hAnsi="Times New Roman"/>
                <w:sz w:val="22"/>
                <w:szCs w:val="22"/>
                <w:rtl w:val="0"/>
              </w:rPr>
              <w:t xml:space="preserve">Certifications/Compliance</w:t>
            </w:r>
            <w:r w:rsidDel="00000000" w:rsidR="00000000" w:rsidRPr="00000000">
              <w:rPr>
                <w:rtl w:val="0"/>
              </w:rPr>
            </w:r>
          </w:p>
        </w:tc>
        <w:tc>
          <w:tcPr>
            <w:tcBorders>
              <w:top w:color="000000" w:space="0" w:sz="5"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4B">
            <w:pPr>
              <w:ind w:right="-318"/>
              <w:rPr>
                <w:rFonts w:ascii="Times New Roman" w:cs="Times New Roman" w:eastAsia="Times New Roman" w:hAnsi="Times New Roman"/>
                <w:color w:val="222222"/>
                <w:sz w:val="22"/>
                <w:szCs w:val="22"/>
              </w:rPr>
            </w:pPr>
            <w:r w:rsidDel="00000000" w:rsidR="00000000" w:rsidRPr="00000000">
              <w:rPr>
                <w:rFonts w:ascii="Times New Roman" w:cs="Times New Roman" w:eastAsia="Times New Roman" w:hAnsi="Times New Roman"/>
                <w:color w:val="222222"/>
                <w:sz w:val="22"/>
                <w:szCs w:val="22"/>
                <w:rtl w:val="0"/>
              </w:rPr>
              <w:t xml:space="preserve">The bidder shall provide:ISO 13485: certificate</w:t>
            </w:r>
          </w:p>
          <w:p w:rsidR="00000000" w:rsidDel="00000000" w:rsidP="00000000" w:rsidRDefault="00000000" w:rsidRPr="00000000" w14:paraId="0000054C">
            <w:pPr>
              <w:ind w:right="-318"/>
              <w:rPr>
                <w:rFonts w:ascii="Times New Roman" w:cs="Times New Roman" w:eastAsia="Times New Roman" w:hAnsi="Times New Roman"/>
                <w:color w:val="222222"/>
                <w:sz w:val="22"/>
                <w:szCs w:val="22"/>
              </w:rPr>
            </w:pPr>
            <w:r w:rsidDel="00000000" w:rsidR="00000000" w:rsidRPr="00000000">
              <w:rPr>
                <w:rFonts w:ascii="Times New Roman" w:cs="Times New Roman" w:eastAsia="Times New Roman" w:hAnsi="Times New Roman"/>
                <w:color w:val="222222"/>
                <w:sz w:val="22"/>
                <w:szCs w:val="22"/>
                <w:rtl w:val="0"/>
              </w:rPr>
              <w:t xml:space="preserve">or an equivalent Quality Management System recognized by one of the Regulatory Authorities of  the Founding Members of GHTF shall be submitted along with the</w:t>
            </w:r>
          </w:p>
          <w:p w:rsidR="00000000" w:rsidDel="00000000" w:rsidP="00000000" w:rsidRDefault="00000000" w:rsidRPr="00000000" w14:paraId="0000054D">
            <w:pPr>
              <w:ind w:right="-318"/>
              <w:rPr>
                <w:rFonts w:ascii="Times New Roman" w:cs="Times New Roman" w:eastAsia="Times New Roman" w:hAnsi="Times New Roman"/>
                <w:color w:val="222222"/>
                <w:sz w:val="22"/>
                <w:szCs w:val="22"/>
              </w:rPr>
            </w:pPr>
            <w:r w:rsidDel="00000000" w:rsidR="00000000" w:rsidRPr="00000000">
              <w:rPr>
                <w:rFonts w:ascii="Times New Roman" w:cs="Times New Roman" w:eastAsia="Times New Roman" w:hAnsi="Times New Roman"/>
                <w:color w:val="222222"/>
                <w:sz w:val="22"/>
                <w:szCs w:val="22"/>
                <w:rtl w:val="0"/>
              </w:rPr>
              <w:t xml:space="preserve">bid</w:t>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4E">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4F">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50">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51">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580.957031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54">
            <w:pPr>
              <w:widowControl w:val="0"/>
              <w:spacing w:line="276" w:lineRule="auto"/>
              <w:rPr>
                <w:rFonts w:ascii="Times New Roman" w:cs="Times New Roman" w:eastAsia="Times New Roman" w:hAnsi="Times New Roman"/>
                <w:color w:val="222222"/>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55">
            <w:pPr>
              <w:widowControl w:val="0"/>
              <w:spacing w:line="276" w:lineRule="auto"/>
              <w:rPr>
                <w:rFonts w:ascii="Times New Roman" w:cs="Times New Roman" w:eastAsia="Times New Roman" w:hAnsi="Times New Roman"/>
                <w:color w:val="222222"/>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56">
            <w:pPr>
              <w:ind w:right="-318"/>
              <w:jc w:val="both"/>
              <w:rPr>
                <w:rFonts w:ascii="Times New Roman" w:cs="Times New Roman" w:eastAsia="Times New Roman" w:hAnsi="Times New Roman"/>
                <w:color w:val="222222"/>
                <w:sz w:val="22"/>
                <w:szCs w:val="22"/>
              </w:rPr>
            </w:pPr>
            <w:r w:rsidDel="00000000" w:rsidR="00000000" w:rsidRPr="00000000">
              <w:rPr>
                <w:rFonts w:ascii="Times New Roman" w:cs="Times New Roman" w:eastAsia="Times New Roman" w:hAnsi="Times New Roman"/>
                <w:sz w:val="22"/>
                <w:szCs w:val="22"/>
                <w:rtl w:val="0"/>
              </w:rPr>
              <w:t xml:space="preserve">Warranty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57">
            <w:pPr>
              <w:ind w:right="-318"/>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Minimum of two-years warranty on the </w:t>
            </w:r>
          </w:p>
          <w:p w:rsidR="00000000" w:rsidDel="00000000" w:rsidP="00000000" w:rsidRDefault="00000000" w:rsidRPr="00000000" w14:paraId="00000558">
            <w:pPr>
              <w:ind w:right="-318"/>
              <w:jc w:val="both"/>
              <w:rPr>
                <w:rFonts w:ascii="Times New Roman" w:cs="Times New Roman" w:eastAsia="Times New Roman" w:hAnsi="Times New Roman"/>
                <w:color w:val="222222"/>
                <w:sz w:val="22"/>
                <w:szCs w:val="22"/>
              </w:rPr>
            </w:pPr>
            <w:r w:rsidDel="00000000" w:rsidR="00000000" w:rsidRPr="00000000">
              <w:rPr>
                <w:rFonts w:ascii="Times New Roman" w:cs="Times New Roman" w:eastAsia="Times New Roman" w:hAnsi="Times New Roman"/>
                <w:sz w:val="22"/>
                <w:szCs w:val="22"/>
                <w:rtl w:val="0"/>
              </w:rPr>
              <w:t xml:space="preserve">complete system.</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59">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5A">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5B">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5C">
            <w:pPr>
              <w:ind w:right="-318"/>
              <w:jc w:val="both"/>
              <w:rPr>
                <w:rFonts w:ascii="Times New Roman" w:cs="Times New Roman" w:eastAsia="Times New Roman" w:hAnsi="Times New Roman"/>
                <w:sz w:val="24"/>
                <w:szCs w:val="24"/>
              </w:rPr>
            </w:pPr>
            <w:r w:rsidDel="00000000" w:rsidR="00000000" w:rsidRPr="00000000">
              <w:rPr>
                <w:rtl w:val="0"/>
              </w:rPr>
            </w:r>
          </w:p>
        </w:tc>
      </w:tr>
      <w:tr>
        <w:trPr>
          <w:cantSplit w:val="0"/>
          <w:trHeight w:val="342.9785156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5F">
            <w:pPr>
              <w:widowControl w:val="0"/>
              <w:spacing w:line="276" w:lineRule="auto"/>
              <w:rPr>
                <w:rFonts w:ascii="Times New Roman" w:cs="Times New Roman" w:eastAsia="Times New Roman" w:hAnsi="Times New Roman"/>
                <w:color w:val="222222"/>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0">
            <w:pPr>
              <w:widowControl w:val="0"/>
              <w:spacing w:line="276" w:lineRule="auto"/>
              <w:rPr>
                <w:rFonts w:ascii="Times New Roman" w:cs="Times New Roman" w:eastAsia="Times New Roman" w:hAnsi="Times New Roman"/>
                <w:color w:val="222222"/>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1">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Installation</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2">
            <w:pPr>
              <w:widowControl w:val="0"/>
              <w:spacing w:line="276" w:lineRule="auto"/>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Bidder should demonstrate the Installation Qualification (IQ), OQ (Operational Qualification), PQ (Performance Qualification) according to manufacturer instructions. Instrument should be installed according to manufacturer instruction at the customer site without any additional cost</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3">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4">
            <w:pPr>
              <w:widowControl w:val="0"/>
              <w:spacing w:after="0" w:before="0" w:line="240" w:lineRule="auto"/>
              <w:ind w:left="0"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5">
            <w:pPr>
              <w:widowControl w:val="0"/>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6">
            <w:pPr>
              <w:widowControl w:val="0"/>
              <w:rPr>
                <w:rFonts w:ascii="Times New Roman" w:cs="Times New Roman" w:eastAsia="Times New Roman" w:hAnsi="Times New Roman"/>
                <w:sz w:val="24"/>
                <w:szCs w:val="24"/>
              </w:rPr>
            </w:pPr>
            <w:r w:rsidDel="00000000" w:rsidR="00000000" w:rsidRPr="00000000">
              <w:rPr>
                <w:rtl w:val="0"/>
              </w:rPr>
            </w:r>
          </w:p>
        </w:tc>
      </w:tr>
      <w:tr>
        <w:trPr>
          <w:cantSplit w:val="0"/>
          <w:trHeight w:val="342.97851562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9">
            <w:pPr>
              <w:widowControl w:val="0"/>
              <w:spacing w:line="276" w:lineRule="auto"/>
              <w:rPr>
                <w:rFonts w:ascii="Times New Roman" w:cs="Times New Roman" w:eastAsia="Times New Roman" w:hAnsi="Times New Roman"/>
                <w:color w:val="222222"/>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A">
            <w:pPr>
              <w:widowControl w:val="0"/>
              <w:spacing w:line="276" w:lineRule="auto"/>
              <w:rPr>
                <w:rFonts w:ascii="Times New Roman" w:cs="Times New Roman" w:eastAsia="Times New Roman" w:hAnsi="Times New Roman"/>
                <w:color w:val="222222"/>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B">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Local Agent</w:t>
            </w:r>
          </w:p>
          <w:p w:rsidR="00000000" w:rsidDel="00000000" w:rsidP="00000000" w:rsidRDefault="00000000" w:rsidRPr="00000000" w14:paraId="0000056C">
            <w:pPr>
              <w:ind w:right="-318"/>
              <w:rPr>
                <w:rFonts w:ascii="Times New Roman" w:cs="Times New Roman" w:eastAsia="Times New Roman" w:hAnsi="Times New Roman"/>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6D">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Should  have a local agent/dealer to support </w:t>
            </w:r>
          </w:p>
          <w:p w:rsidR="00000000" w:rsidDel="00000000" w:rsidP="00000000" w:rsidRDefault="00000000" w:rsidRPr="00000000" w14:paraId="0000056E">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installation, commissioning and training activities. </w:t>
            </w:r>
          </w:p>
          <w:p w:rsidR="00000000" w:rsidDel="00000000" w:rsidP="00000000" w:rsidRDefault="00000000" w:rsidRPr="00000000" w14:paraId="0000056F">
            <w:pPr>
              <w:ind w:right="-318"/>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If not, it has  to commit/agree to  arrange a local agent/dealer within a week (7 days) after award.</w:t>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70">
            <w:pPr>
              <w:spacing w:after="0" w:before="0" w:line="240" w:lineRule="auto"/>
              <w:ind w:left="0" w:right="-318"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71">
            <w:pPr>
              <w:spacing w:after="0" w:before="0" w:line="240" w:lineRule="auto"/>
              <w:ind w:left="0" w:right="-318" w:firstLine="0"/>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72">
            <w:pPr>
              <w:ind w:right="-318"/>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73">
            <w:pPr>
              <w:ind w:right="-318"/>
              <w:rPr>
                <w:rFonts w:ascii="Times New Roman" w:cs="Times New Roman" w:eastAsia="Times New Roman" w:hAnsi="Times New Roman"/>
                <w:sz w:val="24"/>
                <w:szCs w:val="24"/>
              </w:rPr>
            </w:pPr>
            <w:r w:rsidDel="00000000" w:rsidR="00000000" w:rsidRPr="00000000">
              <w:rPr>
                <w:rtl w:val="0"/>
              </w:rPr>
            </w:r>
          </w:p>
        </w:tc>
      </w:tr>
      <w:tr>
        <w:trPr>
          <w:cantSplit w:val="0"/>
          <w:trHeight w:val="878.935546875" w:hRule="atLeast"/>
          <w:tblHeader w:val="0"/>
        </w:trPr>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76">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ffffff" w:val="clear"/>
            <w:tcMar>
              <w:top w:w="0.0" w:type="dxa"/>
              <w:left w:w="40.0" w:type="dxa"/>
              <w:bottom w:w="0.0" w:type="dxa"/>
              <w:right w:w="40.0" w:type="dxa"/>
            </w:tcMar>
            <w:vAlign w:val="center"/>
          </w:tcPr>
          <w:p w:rsidR="00000000" w:rsidDel="00000000" w:rsidP="00000000" w:rsidRDefault="00000000" w:rsidRPr="00000000" w14:paraId="00000577">
            <w:pPr>
              <w:widowControl w:val="0"/>
              <w:spacing w:line="276"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78">
            <w:pPr>
              <w:ind w:right="-318"/>
              <w:jc w:val="both"/>
              <w:rPr>
                <w:rFonts w:ascii="Times New Roman" w:cs="Times New Roman" w:eastAsia="Times New Roman" w:hAnsi="Times New Roman"/>
                <w:color w:val="222222"/>
                <w:sz w:val="22"/>
                <w:szCs w:val="22"/>
              </w:rPr>
            </w:pPr>
            <w:r w:rsidDel="00000000" w:rsidR="00000000" w:rsidRPr="00000000">
              <w:rPr>
                <w:rFonts w:ascii="Times New Roman" w:cs="Times New Roman" w:eastAsia="Times New Roman" w:hAnsi="Times New Roman"/>
                <w:sz w:val="22"/>
                <w:szCs w:val="22"/>
                <w:rtl w:val="0"/>
              </w:rPr>
              <w:t xml:space="preserve"> Manuals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79">
            <w:pPr>
              <w:ind w:right="-318"/>
              <w:jc w:val="both"/>
              <w:rPr>
                <w:rFonts w:ascii="Times New Roman" w:cs="Times New Roman" w:eastAsia="Times New Roman" w:hAnsi="Times New Roman"/>
                <w:color w:val="222222"/>
                <w:sz w:val="22"/>
                <w:szCs w:val="22"/>
              </w:rPr>
            </w:pPr>
            <w:r w:rsidDel="00000000" w:rsidR="00000000" w:rsidRPr="00000000">
              <w:rPr>
                <w:rFonts w:ascii="Times New Roman" w:cs="Times New Roman" w:eastAsia="Times New Roman" w:hAnsi="Times New Roman"/>
                <w:sz w:val="22"/>
                <w:szCs w:val="22"/>
                <w:rtl w:val="0"/>
              </w:rPr>
              <w:t xml:space="preserve">English version operational and maintenance manual in hard copy &amp; soft copy shall be supplied</w:t>
            </w: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7A">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7B">
            <w:pPr>
              <w:spacing w:after="0" w:before="0" w:line="240" w:lineRule="auto"/>
              <w:ind w:left="0" w:right="-318" w:firstLine="0"/>
              <w:jc w:val="both"/>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7C">
            <w:pPr>
              <w:ind w:right="-318"/>
              <w:jc w:val="both"/>
              <w:rPr>
                <w:rFonts w:ascii="Times New Roman" w:cs="Times New Roman" w:eastAsia="Times New Roman" w:hAnsi="Times New Roman"/>
                <w:sz w:val="24"/>
                <w:szCs w:val="24"/>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Mar>
              <w:top w:w="0.0" w:type="dxa"/>
              <w:left w:w="0.0" w:type="dxa"/>
              <w:bottom w:w="0.0" w:type="dxa"/>
              <w:right w:w="0.0" w:type="dxa"/>
            </w:tcMar>
            <w:vAlign w:val="center"/>
          </w:tcPr>
          <w:p w:rsidR="00000000" w:rsidDel="00000000" w:rsidP="00000000" w:rsidRDefault="00000000" w:rsidRPr="00000000" w14:paraId="0000057D">
            <w:pPr>
              <w:ind w:right="-318"/>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580">
      <w:pPr>
        <w:ind w:right="-318"/>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81">
      <w:pPr>
        <w:ind w:right="-318"/>
        <w:jc w:val="both"/>
        <w:rPr>
          <w:rFonts w:ascii="Open Sans" w:cs="Open Sans" w:eastAsia="Open Sans" w:hAnsi="Open Sans"/>
          <w:b w:val="1"/>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582">
      <w:pPr>
        <w:pageBreakBefore w:val="0"/>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583">
      <w:pPr>
        <w:rPr>
          <w:rFonts w:ascii="Open Sans" w:cs="Open Sans" w:eastAsia="Open Sans" w:hAnsi="Open Sans"/>
        </w:rPr>
      </w:pPr>
      <w:r w:rsidDel="00000000" w:rsidR="00000000" w:rsidRPr="00000000">
        <w:rPr>
          <w:rtl w:val="0"/>
        </w:rPr>
      </w:r>
    </w:p>
    <w:tbl>
      <w:tblPr>
        <w:tblStyle w:val="Table5"/>
        <w:tblW w:w="9975.0" w:type="dxa"/>
        <w:jc w:val="left"/>
        <w:tblInd w:w="-33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4755"/>
        <w:gridCol w:w="1635"/>
        <w:gridCol w:w="1695"/>
        <w:tblGridChange w:id="0">
          <w:tblGrid>
            <w:gridCol w:w="1890"/>
            <w:gridCol w:w="4755"/>
            <w:gridCol w:w="1635"/>
            <w:gridCol w:w="169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58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58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58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588">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1391.81640625" w:hRule="atLeast"/>
          <w:tblHeader w:val="0"/>
        </w:trPr>
        <w:tc>
          <w:tcPr>
            <w:shd w:fill="d9d9d9" w:val="clear"/>
            <w:vAlign w:val="center"/>
          </w:tcPr>
          <w:p w:rsidR="00000000" w:rsidDel="00000000" w:rsidP="00000000" w:rsidRDefault="00000000" w:rsidRPr="00000000" w14:paraId="00000589">
            <w:pPr>
              <w:rPr>
                <w:rFonts w:ascii="Open Sans" w:cs="Open Sans" w:eastAsia="Open Sans" w:hAnsi="Open Sans"/>
                <w:b w:val="1"/>
              </w:rPr>
            </w:pPr>
            <w:r w:rsidDel="00000000" w:rsidR="00000000" w:rsidRPr="00000000">
              <w:rPr>
                <w:rFonts w:ascii="Arial" w:cs="Arial" w:eastAsia="Arial" w:hAnsi="Arial"/>
                <w:b w:val="1"/>
                <w:color w:val="222222"/>
                <w:sz w:val="22"/>
                <w:szCs w:val="22"/>
                <w:rtl w:val="0"/>
              </w:rPr>
              <w:t xml:space="preserve">Sustainability Requirements II</w:t>
            </w:r>
            <w:r w:rsidDel="00000000" w:rsidR="00000000" w:rsidRPr="00000000">
              <w:rPr>
                <w:rtl w:val="0"/>
              </w:rPr>
            </w:r>
          </w:p>
        </w:tc>
        <w:tc>
          <w:tcPr>
            <w:vAlign w:val="center"/>
          </w:tcPr>
          <w:p w:rsidR="00000000" w:rsidDel="00000000" w:rsidP="00000000" w:rsidRDefault="00000000" w:rsidRPr="00000000" w14:paraId="0000058A">
            <w:pPr>
              <w:rPr>
                <w:rFonts w:ascii="Open Sans" w:cs="Open Sans" w:eastAsia="Open Sans" w:hAnsi="Open Sans"/>
              </w:rPr>
            </w:pPr>
            <w:r w:rsidDel="00000000" w:rsidR="00000000" w:rsidRPr="00000000">
              <w:rPr>
                <w:rFonts w:ascii="Open Sans" w:cs="Open Sans" w:eastAsia="Open Sans" w:hAnsi="Open Sans"/>
                <w:rtl w:val="0"/>
              </w:rPr>
              <w:t xml:space="preserve">The bidder shall describe and provide support documentation on their approach towards ensuring Health and Safety in its organization including the reduction of Health and Safety related incidents</w:t>
            </w:r>
          </w:p>
        </w:tc>
        <w:tc>
          <w:tcPr>
            <w:vAlign w:val="center"/>
          </w:tcPr>
          <w:p w:rsidR="00000000" w:rsidDel="00000000" w:rsidP="00000000" w:rsidRDefault="00000000" w:rsidRPr="00000000" w14:paraId="0000058B">
            <w:pPr>
              <w:rPr>
                <w:rFonts w:ascii="Open Sans" w:cs="Open Sans" w:eastAsia="Open Sans" w:hAnsi="Open Sans"/>
              </w:rPr>
            </w:pPr>
            <w:sdt>
              <w:sdtPr>
                <w:tag w:val="goog_rdk_21"/>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8C">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58D">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58E">
            <w:pPr>
              <w:rPr>
                <w:rFonts w:ascii="Open Sans" w:cs="Open Sans" w:eastAsia="Open Sans" w:hAnsi="Open Sans"/>
                <w:highlight w:val="white"/>
              </w:rPr>
            </w:pPr>
            <w:r w:rsidDel="00000000" w:rsidR="00000000" w:rsidRPr="00000000">
              <w:rPr>
                <w:rFonts w:ascii="Open Sans" w:cs="Open Sans" w:eastAsia="Open Sans" w:hAnsi="Open Sans"/>
                <w:rtl w:val="0"/>
              </w:rPr>
              <w:t xml:space="preserve">Bidder shall deliver the goods FCA 60 days or DAP 90 days after Contract si</w:t>
            </w:r>
            <w:r w:rsidDel="00000000" w:rsidR="00000000" w:rsidRPr="00000000">
              <w:rPr>
                <w:rFonts w:ascii="Open Sans" w:cs="Open Sans" w:eastAsia="Open Sans" w:hAnsi="Open Sans"/>
                <w:highlight w:val="white"/>
                <w:rtl w:val="0"/>
              </w:rPr>
              <w:t xml:space="preserve">gnature.</w:t>
            </w:r>
          </w:p>
        </w:tc>
        <w:tc>
          <w:tcPr>
            <w:vAlign w:val="center"/>
          </w:tcPr>
          <w:p w:rsidR="00000000" w:rsidDel="00000000" w:rsidP="00000000" w:rsidRDefault="00000000" w:rsidRPr="00000000" w14:paraId="0000058F">
            <w:pPr>
              <w:rPr>
                <w:rFonts w:ascii="Open Sans" w:cs="Open Sans" w:eastAsia="Open Sans" w:hAnsi="Open Sans"/>
              </w:rPr>
            </w:pPr>
            <w:sdt>
              <w:sdtPr>
                <w:tag w:val="goog_rdk_22"/>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90">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591">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59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DAP, Ethiopian Public Health Institution, Addis Ababa Ethiopia, as per Incoterms 2020 including customs clearance</w:t>
            </w:r>
          </w:p>
        </w:tc>
        <w:tc>
          <w:tcPr>
            <w:vAlign w:val="center"/>
          </w:tcPr>
          <w:p w:rsidR="00000000" w:rsidDel="00000000" w:rsidP="00000000" w:rsidRDefault="00000000" w:rsidRPr="00000000" w14:paraId="00000593">
            <w:pPr>
              <w:rPr>
                <w:rFonts w:ascii="Open Sans" w:cs="Open Sans" w:eastAsia="Open Sans" w:hAnsi="Open Sans"/>
                <w:highlight w:val="yellow"/>
              </w:rPr>
            </w:pPr>
            <w:sdt>
              <w:sdtPr>
                <w:tag w:val="goog_rdk_23"/>
              </w:sdtPr>
              <w:sdtContent>
                <w:r w:rsidDel="00000000" w:rsidR="00000000" w:rsidRPr="00000000">
                  <w:rPr>
                    <w:rFonts w:ascii="Arial Unicode MS" w:cs="Arial Unicode MS" w:eastAsia="Arial Unicode MS" w:hAnsi="Arial Unicode MS"/>
                    <w:highlight w:val="cyan"/>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594">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59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96">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597">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98">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599">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59A">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59B">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59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9D">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9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59F">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A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5A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A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5A3">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A4">
      <w:pPr>
        <w:pageBreakBefore w:val="0"/>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5A5">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5A6">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5A7">
      <w:pPr>
        <w:pStyle w:val="Heading2"/>
        <w:keepLines w:val="1"/>
        <w:shd w:fill="ffffff" w:val="clear"/>
        <w:spacing w:after="160" w:before="60" w:line="264" w:lineRule="auto"/>
        <w:rPr>
          <w:rFonts w:ascii="Roboto" w:cs="Roboto" w:eastAsia="Roboto" w:hAnsi="Roboto"/>
          <w:b w:val="0"/>
          <w:i w:val="0"/>
          <w:color w:val="31708f"/>
          <w:sz w:val="27"/>
          <w:szCs w:val="27"/>
          <w:shd w:fill="d9edf7" w:val="clear"/>
        </w:rPr>
      </w:pPr>
      <w:bookmarkStart w:colFirst="0" w:colLast="0" w:name="_heading=h.mjdeapa3pgbq" w:id="0"/>
      <w:bookmarkEnd w:id="0"/>
      <w:r w:rsidDel="00000000" w:rsidR="00000000" w:rsidRPr="00000000">
        <w:rPr>
          <w:rtl w:val="0"/>
        </w:rPr>
      </w:r>
    </w:p>
    <w:p w:rsidR="00000000" w:rsidDel="00000000" w:rsidP="00000000" w:rsidRDefault="00000000" w:rsidRPr="00000000" w14:paraId="000005A8">
      <w:pPr>
        <w:pStyle w:val="Heading1"/>
        <w:pageBreakBefore w:val="0"/>
        <w:rPr>
          <w:rFonts w:ascii="Open Sans" w:cs="Open Sans" w:eastAsia="Open Sans" w:hAnsi="Open Sans"/>
          <w:color w:val="0092d1"/>
        </w:rPr>
      </w:pPr>
      <w:r w:rsidDel="00000000" w:rsidR="00000000" w:rsidRPr="00000000">
        <w:rPr>
          <w:rtl w:val="0"/>
        </w:rPr>
      </w:r>
    </w:p>
    <w:p w:rsidR="00000000" w:rsidDel="00000000" w:rsidP="00000000" w:rsidRDefault="00000000" w:rsidRPr="00000000" w14:paraId="000005A9">
      <w:pPr>
        <w:rPr/>
      </w:pPr>
      <w:r w:rsidDel="00000000" w:rsidR="00000000" w:rsidRPr="00000000">
        <w:rPr>
          <w:rtl w:val="0"/>
        </w:rPr>
      </w:r>
    </w:p>
    <w:p w:rsidR="00000000" w:rsidDel="00000000" w:rsidP="00000000" w:rsidRDefault="00000000" w:rsidRPr="00000000" w14:paraId="000005AA">
      <w:pPr>
        <w:rPr/>
      </w:pPr>
      <w:r w:rsidDel="00000000" w:rsidR="00000000" w:rsidRPr="00000000">
        <w:rPr>
          <w:rtl w:val="0"/>
        </w:rPr>
      </w:r>
    </w:p>
    <w:p w:rsidR="00000000" w:rsidDel="00000000" w:rsidP="00000000" w:rsidRDefault="00000000" w:rsidRPr="00000000" w14:paraId="000005AB">
      <w:pPr>
        <w:rPr/>
      </w:pPr>
      <w:r w:rsidDel="00000000" w:rsidR="00000000" w:rsidRPr="00000000">
        <w:rPr>
          <w:rtl w:val="0"/>
        </w:rPr>
      </w:r>
    </w:p>
    <w:p w:rsidR="00000000" w:rsidDel="00000000" w:rsidP="00000000" w:rsidRDefault="00000000" w:rsidRPr="00000000" w14:paraId="000005AC">
      <w:pPr>
        <w:rPr/>
      </w:pPr>
      <w:r w:rsidDel="00000000" w:rsidR="00000000" w:rsidRPr="00000000">
        <w:rPr>
          <w:rtl w:val="0"/>
        </w:rPr>
      </w:r>
    </w:p>
    <w:p w:rsidR="00000000" w:rsidDel="00000000" w:rsidP="00000000" w:rsidRDefault="00000000" w:rsidRPr="00000000" w14:paraId="000005AD">
      <w:pPr>
        <w:rPr/>
      </w:pPr>
      <w:r w:rsidDel="00000000" w:rsidR="00000000" w:rsidRPr="00000000">
        <w:rPr>
          <w:rtl w:val="0"/>
        </w:rPr>
      </w:r>
    </w:p>
    <w:p w:rsidR="00000000" w:rsidDel="00000000" w:rsidP="00000000" w:rsidRDefault="00000000" w:rsidRPr="00000000" w14:paraId="000005AE">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5A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B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5B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5B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B3">
      <w:pPr>
        <w:pageBreakBefore w:val="0"/>
        <w:rPr>
          <w:rFonts w:ascii="Open Sans" w:cs="Open Sans" w:eastAsia="Open Sans" w:hAnsi="Open Sans"/>
        </w:rPr>
      </w:pPr>
      <w:r w:rsidDel="00000000" w:rsidR="00000000" w:rsidRPr="00000000">
        <w:rPr>
          <w:rtl w:val="0"/>
        </w:rPr>
      </w:r>
    </w:p>
    <w:tbl>
      <w:tblPr>
        <w:tblStyle w:val="Table6"/>
        <w:tblW w:w="97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020"/>
        <w:gridCol w:w="1200"/>
        <w:gridCol w:w="4110"/>
        <w:gridCol w:w="1605"/>
        <w:tblGridChange w:id="0">
          <w:tblGrid>
            <w:gridCol w:w="1800"/>
            <w:gridCol w:w="1020"/>
            <w:gridCol w:w="1200"/>
            <w:gridCol w:w="4110"/>
            <w:gridCol w:w="1605"/>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5B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5B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5B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5B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5B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5B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5B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990" w:hRule="atLeast"/>
          <w:tblHeader w:val="0"/>
        </w:trPr>
        <w:tc>
          <w:tcPr>
            <w:vAlign w:val="center"/>
          </w:tcPr>
          <w:p w:rsidR="00000000" w:rsidDel="00000000" w:rsidP="00000000" w:rsidRDefault="00000000" w:rsidRPr="00000000" w14:paraId="000005B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B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B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B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BF">
            <w:pPr>
              <w:rPr>
                <w:rFonts w:ascii="Open Sans" w:cs="Open Sans" w:eastAsia="Open Sans" w:hAnsi="Open Sans"/>
              </w:rPr>
            </w:pP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5C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C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C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C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C4">
            <w:pPr>
              <w:rPr>
                <w:rFonts w:ascii="Open Sans" w:cs="Open Sans" w:eastAsia="Open Sans" w:hAnsi="Open Sans"/>
              </w:rPr>
            </w:pP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5C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C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C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C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C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5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5CB">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5CC">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C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5CE">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C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5D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D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5D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D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E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E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5E2">
      <w:pPr>
        <w:keepNext w:val="1"/>
        <w:keepLines w:val="1"/>
        <w:spacing w:after="120" w:before="360" w:lineRule="auto"/>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Form E: Manufacturer’s Authorization Form</w:t>
      </w:r>
    </w:p>
    <w:p w:rsidR="00000000" w:rsidDel="00000000" w:rsidP="00000000" w:rsidRDefault="00000000" w:rsidRPr="00000000" w14:paraId="000005E3">
      <w:pPr>
        <w:rPr>
          <w:rFonts w:ascii="Calibri" w:cs="Calibri" w:eastAsia="Calibri" w:hAnsi="Calibri"/>
          <w:sz w:val="22"/>
          <w:szCs w:val="22"/>
          <w:highlight w:val="lightGray"/>
        </w:rPr>
      </w:pPr>
      <w:r w:rsidDel="00000000" w:rsidR="00000000" w:rsidRPr="00000000">
        <w:rPr>
          <w:rtl w:val="0"/>
        </w:rPr>
      </w:r>
    </w:p>
    <w:p w:rsidR="00000000" w:rsidDel="00000000" w:rsidP="00000000" w:rsidRDefault="00000000" w:rsidRPr="00000000" w14:paraId="000005E4">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 letter issued by the manufacturer authorising the applicant to participate in this particular ITB must be submitted with the bid in the format provided in this Form. </w:t>
      </w:r>
    </w:p>
    <w:p w:rsidR="00000000" w:rsidDel="00000000" w:rsidP="00000000" w:rsidRDefault="00000000" w:rsidRPr="00000000" w14:paraId="000005E5">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5E6">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5E7">
      <w:pPr>
        <w:rPr>
          <w:rFonts w:ascii="Calibri" w:cs="Calibri" w:eastAsia="Calibri" w:hAnsi="Calibri"/>
          <w:sz w:val="22"/>
          <w:szCs w:val="22"/>
          <w:highlight w:val="yellow"/>
        </w:rPr>
      </w:pPr>
      <w:r w:rsidDel="00000000" w:rsidR="00000000" w:rsidRPr="00000000">
        <w:rPr>
          <w:rtl w:val="0"/>
        </w:rPr>
      </w:r>
    </w:p>
    <w:p w:rsidR="00000000" w:rsidDel="00000000" w:rsidP="00000000" w:rsidRDefault="00000000" w:rsidRPr="00000000" w14:paraId="000005E8">
      <w:pPr>
        <w:jc w:val="cente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5E9">
      <w:pPr>
        <w:spacing w:after="6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ITB reference no: </w:t>
      </w:r>
      <w:r w:rsidDel="00000000" w:rsidR="00000000" w:rsidRPr="00000000">
        <w:rPr>
          <w:rFonts w:ascii="Calibri" w:cs="Calibri" w:eastAsia="Calibri" w:hAnsi="Calibri"/>
          <w:sz w:val="22"/>
          <w:szCs w:val="22"/>
          <w:highlight w:val="cyan"/>
          <w:rtl w:val="0"/>
        </w:rPr>
        <w:t xml:space="preserve">[insert RFQ reference No.]</w:t>
      </w:r>
      <w:r w:rsidDel="00000000" w:rsidR="00000000" w:rsidRPr="00000000">
        <w:rPr>
          <w:rtl w:val="0"/>
        </w:rPr>
      </w:r>
    </w:p>
    <w:p w:rsidR="00000000" w:rsidDel="00000000" w:rsidP="00000000" w:rsidRDefault="00000000" w:rsidRPr="00000000" w14:paraId="000005EA">
      <w:pPr>
        <w:spacing w:after="6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 of Bidder: </w:t>
      </w:r>
      <w:r w:rsidDel="00000000" w:rsidR="00000000" w:rsidRPr="00000000">
        <w:rPr>
          <w:rFonts w:ascii="Calibri" w:cs="Calibri" w:eastAsia="Calibri" w:hAnsi="Calibri"/>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5EB">
      <w:pPr>
        <w:spacing w:after="6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 </w:t>
      </w:r>
      <w:r w:rsidDel="00000000" w:rsidR="00000000" w:rsidRPr="00000000">
        <w:rPr>
          <w:rFonts w:ascii="Calibri" w:cs="Calibri" w:eastAsia="Calibri" w:hAnsi="Calibri"/>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5EC">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5E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UNOPS</w:t>
      </w:r>
    </w:p>
    <w:p w:rsidR="00000000" w:rsidDel="00000000" w:rsidP="00000000" w:rsidRDefault="00000000" w:rsidRPr="00000000" w14:paraId="000005EE">
      <w:pPr>
        <w:jc w:val="center"/>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5EF">
      <w:pPr>
        <w:jc w:val="center"/>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5F0">
      <w:pPr>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WHEREAS</w:t>
      </w:r>
    </w:p>
    <w:p w:rsidR="00000000" w:rsidDel="00000000" w:rsidP="00000000" w:rsidRDefault="00000000" w:rsidRPr="00000000" w14:paraId="000005F1">
      <w:pPr>
        <w:jc w:val="cente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5F2">
      <w:pPr>
        <w:jc w:val="cente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5F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w:t>
      </w:r>
      <w:r w:rsidDel="00000000" w:rsidR="00000000" w:rsidRPr="00000000">
        <w:rPr>
          <w:rFonts w:ascii="Calibri" w:cs="Calibri" w:eastAsia="Calibri" w:hAnsi="Calibri"/>
          <w:b w:val="1"/>
          <w:i w:val="1"/>
          <w:sz w:val="22"/>
          <w:szCs w:val="22"/>
          <w:highlight w:val="cyan"/>
          <w:rtl w:val="0"/>
        </w:rPr>
        <w:t xml:space="preserve">[insert complete name of manufacturer</w:t>
      </w:r>
      <w:r w:rsidDel="00000000" w:rsidR="00000000" w:rsidRPr="00000000">
        <w:rPr>
          <w:rFonts w:ascii="Calibri" w:cs="Calibri" w:eastAsia="Calibri" w:hAnsi="Calibri"/>
          <w:sz w:val="22"/>
          <w:szCs w:val="22"/>
          <w:rtl w:val="0"/>
        </w:rPr>
        <w:t xml:space="preserve">], who are official manufacturers of </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b w:val="1"/>
          <w:i w:val="1"/>
          <w:sz w:val="22"/>
          <w:szCs w:val="22"/>
          <w:highlight w:val="cyan"/>
          <w:rtl w:val="0"/>
        </w:rPr>
        <w:t xml:space="preserve">insert type of goods manufactured]</w:t>
      </w:r>
      <w:r w:rsidDel="00000000" w:rsidR="00000000" w:rsidRPr="00000000">
        <w:rPr>
          <w:rFonts w:ascii="Calibri" w:cs="Calibri" w:eastAsia="Calibri" w:hAnsi="Calibri"/>
          <w:b w:val="1"/>
          <w:i w:val="1"/>
          <w:sz w:val="22"/>
          <w:szCs w:val="22"/>
          <w:rtl w:val="0"/>
        </w:rPr>
        <w:t xml:space="preserve">,</w:t>
      </w:r>
      <w:r w:rsidDel="00000000" w:rsidR="00000000" w:rsidRPr="00000000">
        <w:rPr>
          <w:rFonts w:ascii="Calibri" w:cs="Calibri" w:eastAsia="Calibri" w:hAnsi="Calibri"/>
          <w:sz w:val="22"/>
          <w:szCs w:val="22"/>
          <w:rtl w:val="0"/>
        </w:rPr>
        <w:t xml:space="preserve"> having factories at </w:t>
      </w:r>
      <w:r w:rsidDel="00000000" w:rsidR="00000000" w:rsidRPr="00000000">
        <w:rPr>
          <w:rFonts w:ascii="Calibri" w:cs="Calibri" w:eastAsia="Calibri" w:hAnsi="Calibri"/>
          <w:b w:val="1"/>
          <w:i w:val="1"/>
          <w:sz w:val="22"/>
          <w:szCs w:val="22"/>
          <w:highlight w:val="cyan"/>
          <w:rtl w:val="0"/>
        </w:rPr>
        <w:t xml:space="preserve">[insert full address of manufacturer’s factories</w:t>
      </w:r>
      <w:r w:rsidDel="00000000" w:rsidR="00000000" w:rsidRPr="00000000">
        <w:rPr>
          <w:rFonts w:ascii="Calibri" w:cs="Calibri" w:eastAsia="Calibri" w:hAnsi="Calibri"/>
          <w:sz w:val="22"/>
          <w:szCs w:val="22"/>
          <w:rtl w:val="0"/>
        </w:rPr>
        <w:t xml:space="preserve">], do hereby authorize </w:t>
      </w:r>
      <w:r w:rsidDel="00000000" w:rsidR="00000000" w:rsidRPr="00000000">
        <w:rPr>
          <w:rFonts w:ascii="Calibri" w:cs="Calibri" w:eastAsia="Calibri" w:hAnsi="Calibri"/>
          <w:b w:val="1"/>
          <w:i w:val="1"/>
          <w:sz w:val="22"/>
          <w:szCs w:val="22"/>
          <w:highlight w:val="cyan"/>
          <w:rtl w:val="0"/>
        </w:rPr>
        <w:t xml:space="preserve">[insert complete name of bidder</w:t>
      </w:r>
      <w:r w:rsidDel="00000000" w:rsidR="00000000" w:rsidRPr="00000000">
        <w:rPr>
          <w:rFonts w:ascii="Calibri" w:cs="Calibri" w:eastAsia="Calibri" w:hAnsi="Calibri"/>
          <w:b w:val="1"/>
          <w:i w:val="1"/>
          <w:sz w:val="22"/>
          <w:szCs w:val="22"/>
          <w:rtl w:val="0"/>
        </w:rPr>
        <w:t xml:space="preserve">]</w:t>
      </w:r>
      <w:r w:rsidDel="00000000" w:rsidR="00000000" w:rsidRPr="00000000">
        <w:rPr>
          <w:rFonts w:ascii="Calibri" w:cs="Calibri" w:eastAsia="Calibri" w:hAnsi="Calibri"/>
          <w:sz w:val="22"/>
          <w:szCs w:val="22"/>
          <w:rtl w:val="0"/>
        </w:rPr>
        <w:t xml:space="preserve"> to submit a bid the purpose of which is to provide the following goods, manufactured by us </w:t>
      </w:r>
      <w:r w:rsidDel="00000000" w:rsidR="00000000" w:rsidRPr="00000000">
        <w:rPr>
          <w:rFonts w:ascii="Calibri" w:cs="Calibri" w:eastAsia="Calibri" w:hAnsi="Calibri"/>
          <w:b w:val="1"/>
          <w:i w:val="1"/>
          <w:sz w:val="22"/>
          <w:szCs w:val="22"/>
          <w:rtl w:val="0"/>
        </w:rPr>
        <w:t xml:space="preserve">[</w:t>
      </w:r>
      <w:r w:rsidDel="00000000" w:rsidR="00000000" w:rsidRPr="00000000">
        <w:rPr>
          <w:rFonts w:ascii="Calibri" w:cs="Calibri" w:eastAsia="Calibri" w:hAnsi="Calibri"/>
          <w:b w:val="1"/>
          <w:i w:val="1"/>
          <w:sz w:val="22"/>
          <w:szCs w:val="22"/>
          <w:highlight w:val="cyan"/>
          <w:rtl w:val="0"/>
        </w:rPr>
        <w:t xml:space="preserve">insert name and or brief description of the goods]</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sz w:val="22"/>
          <w:szCs w:val="22"/>
          <w:rtl w:val="0"/>
        </w:rPr>
        <w:t xml:space="preserve"> and to subsequently negotiate and sign the contract.</w:t>
      </w:r>
    </w:p>
    <w:p w:rsidR="00000000" w:rsidDel="00000000" w:rsidP="00000000" w:rsidRDefault="00000000" w:rsidRPr="00000000" w14:paraId="000005F4">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5F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5F6">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5F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Signed: </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b w:val="1"/>
          <w:i w:val="1"/>
          <w:sz w:val="22"/>
          <w:szCs w:val="22"/>
          <w:highlight w:val="cyan"/>
          <w:rtl w:val="0"/>
        </w:rPr>
        <w:t xml:space="preserve">insert signature(s) of authorized representative(s) of the manufacturer]</w:t>
      </w: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5F8">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5F9">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5F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w:t>
      </w:r>
      <w:r w:rsidDel="00000000" w:rsidR="00000000" w:rsidRPr="00000000">
        <w:rPr>
          <w:rFonts w:ascii="Calibri" w:cs="Calibri" w:eastAsia="Calibri" w:hAnsi="Calibri"/>
          <w:b w:val="1"/>
          <w:i w:val="1"/>
          <w:sz w:val="22"/>
          <w:szCs w:val="22"/>
          <w:rtl w:val="0"/>
        </w:rPr>
        <w:t xml:space="preserve">: [</w:t>
      </w:r>
      <w:r w:rsidDel="00000000" w:rsidR="00000000" w:rsidRPr="00000000">
        <w:rPr>
          <w:rFonts w:ascii="Calibri" w:cs="Calibri" w:eastAsia="Calibri" w:hAnsi="Calibri"/>
          <w:b w:val="1"/>
          <w:i w:val="1"/>
          <w:sz w:val="22"/>
          <w:szCs w:val="22"/>
          <w:highlight w:val="cyan"/>
          <w:rtl w:val="0"/>
        </w:rPr>
        <w:t xml:space="preserve">insert complete name(s) of authorized representative(s) of the manufacturer]</w:t>
      </w:r>
      <w:r w:rsidDel="00000000" w:rsidR="00000000" w:rsidRPr="00000000">
        <w:rPr>
          <w:rFonts w:ascii="Calibri" w:cs="Calibri" w:eastAsia="Calibri" w:hAnsi="Calibri"/>
          <w:sz w:val="22"/>
          <w:szCs w:val="22"/>
          <w:rtl w:val="0"/>
        </w:rPr>
        <w:tab/>
      </w:r>
    </w:p>
    <w:p w:rsidR="00000000" w:rsidDel="00000000" w:rsidP="00000000" w:rsidRDefault="00000000" w:rsidRPr="00000000" w14:paraId="000005FB">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5FC">
      <w:pPr>
        <w:rPr>
          <w:rFonts w:ascii="Calibri" w:cs="Calibri" w:eastAsia="Calibri" w:hAnsi="Calibri"/>
          <w:b w:val="1"/>
          <w:sz w:val="22"/>
          <w:szCs w:val="22"/>
          <w:u w:val="single"/>
        </w:rPr>
      </w:pPr>
      <w:r w:rsidDel="00000000" w:rsidR="00000000" w:rsidRPr="00000000">
        <w:rPr>
          <w:rFonts w:ascii="Calibri" w:cs="Calibri" w:eastAsia="Calibri" w:hAnsi="Calibri"/>
          <w:sz w:val="22"/>
          <w:szCs w:val="22"/>
          <w:rtl w:val="0"/>
        </w:rPr>
        <w:t xml:space="preserve">Title: </w:t>
      </w:r>
      <w:r w:rsidDel="00000000" w:rsidR="00000000" w:rsidRPr="00000000">
        <w:rPr>
          <w:rFonts w:ascii="Calibri" w:cs="Calibri" w:eastAsia="Calibri" w:hAnsi="Calibri"/>
          <w:b w:val="1"/>
          <w:i w:val="1"/>
          <w:sz w:val="22"/>
          <w:szCs w:val="22"/>
          <w:rtl w:val="0"/>
        </w:rPr>
        <w:t xml:space="preserve">[</w:t>
      </w:r>
      <w:r w:rsidDel="00000000" w:rsidR="00000000" w:rsidRPr="00000000">
        <w:rPr>
          <w:rFonts w:ascii="Calibri" w:cs="Calibri" w:eastAsia="Calibri" w:hAnsi="Calibri"/>
          <w:b w:val="1"/>
          <w:i w:val="1"/>
          <w:sz w:val="22"/>
          <w:szCs w:val="22"/>
          <w:highlight w:val="cyan"/>
          <w:rtl w:val="0"/>
        </w:rPr>
        <w:t xml:space="preserve">insert title]</w:t>
      </w:r>
      <w:r w:rsidDel="00000000" w:rsidR="00000000" w:rsidRPr="00000000">
        <w:rPr>
          <w:rFonts w:ascii="Calibri" w:cs="Calibri" w:eastAsia="Calibri" w:hAnsi="Calibri"/>
          <w:b w:val="1"/>
          <w:sz w:val="22"/>
          <w:szCs w:val="22"/>
          <w:u w:val="single"/>
          <w:rtl w:val="0"/>
        </w:rPr>
        <w:t xml:space="preserve"> </w:t>
      </w:r>
    </w:p>
    <w:p w:rsidR="00000000" w:rsidDel="00000000" w:rsidP="00000000" w:rsidRDefault="00000000" w:rsidRPr="00000000" w14:paraId="000005FD">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5FE">
      <w:pPr>
        <w:rPr>
          <w:rFonts w:ascii="Calibri" w:cs="Calibri" w:eastAsia="Calibri" w:hAnsi="Calibri"/>
          <w:i w:val="1"/>
          <w:sz w:val="22"/>
          <w:szCs w:val="22"/>
        </w:rPr>
      </w:pPr>
      <w:r w:rsidDel="00000000" w:rsidR="00000000" w:rsidRPr="00000000">
        <w:rPr>
          <w:rtl w:val="0"/>
        </w:rPr>
      </w:r>
    </w:p>
    <w:p w:rsidR="00000000" w:rsidDel="00000000" w:rsidP="00000000" w:rsidRDefault="00000000" w:rsidRPr="00000000" w14:paraId="000005FF">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00">
      <w:pPr>
        <w:rPr>
          <w:rFonts w:ascii="Calibri" w:cs="Calibri" w:eastAsia="Calibri" w:hAnsi="Calibri"/>
          <w:sz w:val="22"/>
          <w:szCs w:val="22"/>
        </w:rPr>
      </w:pPr>
      <w:bookmarkStart w:colFirst="0" w:colLast="0" w:name="_heading=h.gjdgxs" w:id="1"/>
      <w:bookmarkEnd w:id="1"/>
      <w:r w:rsidDel="00000000" w:rsidR="00000000" w:rsidRPr="00000000">
        <w:rPr>
          <w:rFonts w:ascii="Calibri" w:cs="Calibri" w:eastAsia="Calibri" w:hAnsi="Calibri"/>
          <w:sz w:val="22"/>
          <w:szCs w:val="22"/>
          <w:rtl w:val="0"/>
        </w:rPr>
        <w:t xml:space="preserve">Dated on ____________ day of __________________, _______ </w:t>
      </w:r>
      <w:r w:rsidDel="00000000" w:rsidR="00000000" w:rsidRPr="00000000">
        <w:rPr>
          <w:rFonts w:ascii="Calibri" w:cs="Calibri" w:eastAsia="Calibri" w:hAnsi="Calibri"/>
          <w:b w:val="1"/>
          <w:i w:val="1"/>
          <w:sz w:val="22"/>
          <w:szCs w:val="22"/>
          <w:rtl w:val="0"/>
        </w:rPr>
        <w:t xml:space="preserve">[</w:t>
      </w:r>
      <w:r w:rsidDel="00000000" w:rsidR="00000000" w:rsidRPr="00000000">
        <w:rPr>
          <w:rFonts w:ascii="Calibri" w:cs="Calibri" w:eastAsia="Calibri" w:hAnsi="Calibri"/>
          <w:b w:val="1"/>
          <w:i w:val="1"/>
          <w:sz w:val="22"/>
          <w:szCs w:val="22"/>
          <w:highlight w:val="cyan"/>
          <w:rtl w:val="0"/>
        </w:rPr>
        <w:t xml:space="preserve">insert date of signing]</w:t>
      </w:r>
      <w:r w:rsidDel="00000000" w:rsidR="00000000" w:rsidRPr="00000000">
        <w:rPr>
          <w:rtl w:val="0"/>
        </w:rPr>
      </w:r>
    </w:p>
    <w:p w:rsidR="00000000" w:rsidDel="00000000" w:rsidP="00000000" w:rsidRDefault="00000000" w:rsidRPr="00000000" w14:paraId="0000060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602">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603">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604">
      <w:pPr>
        <w:pageBreakBefore w:val="0"/>
        <w:jc w:val="right"/>
        <w:rPr>
          <w:rFonts w:ascii="Open Sans" w:cs="Open Sans" w:eastAsia="Open Sans" w:hAnsi="Open Sans"/>
          <w:b w:val="1"/>
          <w:color w:val="ffffff"/>
          <w:sz w:val="22"/>
          <w:szCs w:val="22"/>
        </w:rPr>
      </w:pPr>
      <w:r w:rsidDel="00000000" w:rsidR="00000000" w:rsidRPr="00000000">
        <w:rPr>
          <w:rFonts w:ascii="Open Sans" w:cs="Open Sans" w:eastAsia="Open Sans" w:hAnsi="Open Sans"/>
          <w:b w:val="1"/>
          <w:color w:val="ffffff"/>
          <w:sz w:val="23"/>
          <w:szCs w:val="23"/>
          <w:rtl w:val="0"/>
        </w:rPr>
        <w:t xml:space="preserve">75 00ax: +45 45 33 75 01</w:t>
      </w:r>
      <w:r w:rsidDel="00000000" w:rsidR="00000000" w:rsidRPr="00000000">
        <w:rPr>
          <w:rtl w:val="0"/>
        </w:rPr>
      </w:r>
    </w:p>
    <w:sectPr>
      <w:type w:val="nextPage"/>
      <w:pgSz w:h="16839" w:w="11907" w:orient="portrait"/>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Arial Unicode MS"/>
  <w:font w:name="Gungsuh"/>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60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60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60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60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605">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606">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60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sz w:val="23"/>
              <w:szCs w:val="23"/>
              <w:highlight w:val="white"/>
              <w:rtl w:val="0"/>
            </w:rPr>
            <w:t xml:space="preserve">RFQ Ref No:</w:t>
          </w:r>
          <w:r w:rsidDel="00000000" w:rsidR="00000000" w:rsidRPr="00000000">
            <w:rPr>
              <w:rFonts w:ascii="Times New Roman" w:cs="Times New Roman" w:eastAsia="Times New Roman" w:hAnsi="Times New Roman"/>
              <w:sz w:val="27"/>
              <w:szCs w:val="27"/>
              <w:highlight w:val="white"/>
              <w:rtl w:val="0"/>
            </w:rPr>
            <w:t xml:space="preserve">  </w:t>
          </w:r>
          <w:r w:rsidDel="00000000" w:rsidR="00000000" w:rsidRPr="00000000">
            <w:rPr>
              <w:rFonts w:ascii="Times New Roman" w:cs="Times New Roman" w:eastAsia="Times New Roman" w:hAnsi="Times New Roman"/>
              <w:sz w:val="23"/>
              <w:szCs w:val="23"/>
              <w:highlight w:val="white"/>
              <w:rtl w:val="0"/>
            </w:rPr>
            <w:t xml:space="preserve">RFQ/2024/53000</w:t>
          </w:r>
          <w:r w:rsidDel="00000000" w:rsidR="00000000" w:rsidRPr="00000000">
            <w:rPr>
              <w:rtl w:val="0"/>
            </w:rPr>
          </w:r>
        </w:p>
      </w:tc>
    </w:tr>
  </w:tbl>
  <w:p w:rsidR="00000000" w:rsidDel="00000000" w:rsidP="00000000" w:rsidRDefault="00000000" w:rsidRPr="00000000" w14:paraId="00000608">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60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eVZacbznMPfwBIkh0T9Vzg1IPg==">CgMxLjAaKAoBMBIjCiEIB0IdCglPcGVuIFNhbnMSEEFyaWFsIFVuaWNvZGUgTVMaKAoBMRIjCiEIB0IdCglPcGVuIFNhbnMSEEFyaWFsIFVuaWNvZGUgTVMaKAoBMhIjCiEIB0IdCglPcGVuIFNhbnMSEEFyaWFsIFVuaWNvZGUgTVMaKAoBMxIjCiEIB0IdCglPcGVuIFNhbnMSEEFyaWFsIFVuaWNvZGUgTVMaKAoBNBIjCiEIB0IdCglPcGVuIFNhbnMSEEFyaWFsIFVuaWNvZGUgTVMaKAoBNRIjCiEIB0IdCglPcGVuIFNhbnMSEEFyaWFsIFVuaWNvZGUgTVMaKAoBNhIjCiEIB0IdCglPcGVuIFNhbnMSEEFyaWFsIFVuaWNvZGUgTVM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