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EA7A1B" w14:textId="5352D210" w:rsidR="001933CB" w:rsidRPr="001933CB" w:rsidRDefault="001933CB" w:rsidP="001933CB">
      <w:pPr>
        <w:pStyle w:val="Heading1"/>
        <w:ind w:left="72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en-GB"/>
        </w:rPr>
      </w:pPr>
      <w:bookmarkStart w:id="0" w:name="_Toc306007621"/>
      <w:r w:rsidRPr="001933CB">
        <w:rPr>
          <w:rFonts w:ascii="Times New Roman" w:hAnsi="Times New Roman"/>
          <w:b/>
          <w:bCs/>
          <w:color w:val="000000" w:themeColor="text1"/>
          <w:sz w:val="24"/>
          <w:szCs w:val="24"/>
          <w:lang w:val="en-GB"/>
        </w:rPr>
        <w:t xml:space="preserve">Annex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en-GB"/>
        </w:rPr>
        <w:t>–</w:t>
      </w:r>
      <w:r w:rsidRPr="001933CB">
        <w:rPr>
          <w:rFonts w:ascii="Times New Roman" w:hAnsi="Times New Roman"/>
          <w:b/>
          <w:bCs/>
          <w:color w:val="000000" w:themeColor="text1"/>
          <w:sz w:val="24"/>
          <w:szCs w:val="24"/>
          <w:lang w:val="en-GB"/>
        </w:rPr>
        <w:t xml:space="preserve"> 3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en-GB"/>
        </w:rPr>
        <w:br/>
      </w:r>
      <w:r w:rsidRPr="001933CB">
        <w:rPr>
          <w:rFonts w:ascii="Times New Roman" w:hAnsi="Times New Roman"/>
          <w:b/>
          <w:bCs/>
          <w:color w:val="000000" w:themeColor="text1"/>
          <w:sz w:val="24"/>
          <w:szCs w:val="24"/>
          <w:lang w:val="en-GB"/>
        </w:rPr>
        <w:t>Product Item Overview Form</w:t>
      </w:r>
      <w:bookmarkEnd w:id="0"/>
    </w:p>
    <w:p w14:paraId="745B37A5" w14:textId="77777777" w:rsidR="001933CB" w:rsidRDefault="001933CB" w:rsidP="001933CB">
      <w:pPr>
        <w:tabs>
          <w:tab w:val="left" w:pos="-180"/>
          <w:tab w:val="right" w:pos="1980"/>
          <w:tab w:val="left" w:pos="2160"/>
          <w:tab w:val="left" w:pos="4320"/>
        </w:tabs>
        <w:jc w:val="center"/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3999"/>
        <w:gridCol w:w="3292"/>
        <w:gridCol w:w="1385"/>
      </w:tblGrid>
      <w:tr w:rsidR="001933CB" w14:paraId="7B3C5421" w14:textId="77777777" w:rsidTr="00365699">
        <w:tc>
          <w:tcPr>
            <w:tcW w:w="675" w:type="dxa"/>
            <w:shd w:val="clear" w:color="auto" w:fill="auto"/>
          </w:tcPr>
          <w:p w14:paraId="6A72ACF9" w14:textId="77777777" w:rsidR="001933CB" w:rsidRPr="00777001" w:rsidRDefault="001933CB" w:rsidP="00365699">
            <w:pPr>
              <w:jc w:val="center"/>
              <w:rPr>
                <w:rFonts w:ascii="Times New Roman" w:hAnsi="Times New Roman"/>
                <w:b/>
                <w:lang w:val="en-GB"/>
              </w:rPr>
            </w:pPr>
            <w:bookmarkStart w:id="1" w:name="_Toc306007422"/>
            <w:r w:rsidRPr="00777001">
              <w:rPr>
                <w:rFonts w:ascii="Times New Roman" w:hAnsi="Times New Roman"/>
                <w:b/>
                <w:lang w:val="en-GB"/>
              </w:rPr>
              <w:t>Item No.</w:t>
            </w:r>
            <w:bookmarkEnd w:id="1"/>
          </w:p>
        </w:tc>
        <w:tc>
          <w:tcPr>
            <w:tcW w:w="4115" w:type="dxa"/>
            <w:shd w:val="clear" w:color="auto" w:fill="auto"/>
          </w:tcPr>
          <w:p w14:paraId="4C62CC5C" w14:textId="77777777" w:rsidR="001933CB" w:rsidRPr="00777001" w:rsidRDefault="001933CB" w:rsidP="00365699">
            <w:pPr>
              <w:jc w:val="center"/>
              <w:rPr>
                <w:rFonts w:ascii="Times New Roman" w:hAnsi="Times New Roman"/>
                <w:b/>
                <w:lang w:val="en-GB"/>
              </w:rPr>
            </w:pPr>
            <w:bookmarkStart w:id="2" w:name="_Toc306007423"/>
            <w:r w:rsidRPr="00777001">
              <w:rPr>
                <w:rFonts w:ascii="Times New Roman" w:hAnsi="Times New Roman"/>
                <w:b/>
                <w:lang w:val="en-GB"/>
              </w:rPr>
              <w:t>Description and minimum /mandatory specifications</w:t>
            </w:r>
            <w:bookmarkEnd w:id="2"/>
          </w:p>
          <w:p w14:paraId="0546C196" w14:textId="77777777" w:rsidR="001933CB" w:rsidRPr="00777001" w:rsidRDefault="001933CB" w:rsidP="00365699">
            <w:pPr>
              <w:jc w:val="center"/>
              <w:rPr>
                <w:rFonts w:ascii="Times New Roman" w:hAnsi="Times New Roman"/>
                <w:i/>
                <w:lang w:val="en-GB"/>
              </w:rPr>
            </w:pPr>
          </w:p>
        </w:tc>
        <w:tc>
          <w:tcPr>
            <w:tcW w:w="3398" w:type="dxa"/>
            <w:shd w:val="clear" w:color="auto" w:fill="auto"/>
          </w:tcPr>
          <w:p w14:paraId="067D5B02" w14:textId="77777777" w:rsidR="001933CB" w:rsidRPr="00777001" w:rsidRDefault="001933CB" w:rsidP="00365699">
            <w:pPr>
              <w:jc w:val="center"/>
              <w:rPr>
                <w:rFonts w:ascii="Times New Roman" w:hAnsi="Times New Roman"/>
                <w:b/>
                <w:lang w:val="en-GB"/>
              </w:rPr>
            </w:pPr>
            <w:bookmarkStart w:id="3" w:name="_Toc306007424"/>
            <w:r w:rsidRPr="00777001">
              <w:rPr>
                <w:rFonts w:ascii="Times New Roman" w:hAnsi="Times New Roman"/>
                <w:b/>
                <w:lang w:val="en-GB"/>
              </w:rPr>
              <w:t>Description of items offered and Bidder’s statements on deviations</w:t>
            </w:r>
            <w:bookmarkEnd w:id="3"/>
          </w:p>
          <w:p w14:paraId="12190218" w14:textId="77777777" w:rsidR="001933CB" w:rsidRPr="00777001" w:rsidRDefault="001933CB" w:rsidP="00365699">
            <w:pPr>
              <w:jc w:val="center"/>
              <w:rPr>
                <w:rFonts w:ascii="Times New Roman" w:hAnsi="Times New Roman"/>
                <w:lang w:val="en-GB"/>
              </w:rPr>
            </w:pPr>
            <w:r w:rsidRPr="00777001">
              <w:rPr>
                <w:rFonts w:ascii="Times New Roman" w:hAnsi="Times New Roman"/>
                <w:lang w:val="en-GB"/>
              </w:rPr>
              <w:t>(To be completed by the bidder)</w:t>
            </w:r>
          </w:p>
        </w:tc>
        <w:tc>
          <w:tcPr>
            <w:tcW w:w="1388" w:type="dxa"/>
            <w:shd w:val="clear" w:color="auto" w:fill="auto"/>
          </w:tcPr>
          <w:p w14:paraId="64720631" w14:textId="77777777" w:rsidR="001933CB" w:rsidRPr="00777001" w:rsidRDefault="001933CB" w:rsidP="00365699">
            <w:pPr>
              <w:jc w:val="center"/>
              <w:rPr>
                <w:rFonts w:ascii="Times New Roman" w:hAnsi="Times New Roman"/>
                <w:b/>
                <w:lang w:val="en-GB"/>
              </w:rPr>
            </w:pPr>
            <w:bookmarkStart w:id="4" w:name="_Toc306007425"/>
            <w:r w:rsidRPr="00777001">
              <w:rPr>
                <w:rFonts w:ascii="Times New Roman" w:hAnsi="Times New Roman"/>
                <w:b/>
                <w:lang w:val="en-GB"/>
              </w:rPr>
              <w:t>Compliant? (Y/N)</w:t>
            </w:r>
            <w:bookmarkEnd w:id="4"/>
          </w:p>
          <w:p w14:paraId="05647DD7" w14:textId="77777777" w:rsidR="001933CB" w:rsidRPr="00777001" w:rsidRDefault="001933CB" w:rsidP="00365699">
            <w:pPr>
              <w:jc w:val="center"/>
              <w:rPr>
                <w:rFonts w:ascii="Times New Roman" w:hAnsi="Times New Roman"/>
                <w:lang w:val="en-GB"/>
              </w:rPr>
            </w:pPr>
            <w:r w:rsidRPr="00777001">
              <w:rPr>
                <w:rFonts w:ascii="Times New Roman" w:hAnsi="Times New Roman"/>
                <w:lang w:val="en-GB"/>
              </w:rPr>
              <w:t>(To be completed by UNFPA during evaluation)</w:t>
            </w:r>
          </w:p>
        </w:tc>
      </w:tr>
      <w:tr w:rsidR="001933CB" w14:paraId="2F3AB091" w14:textId="77777777" w:rsidTr="00365699">
        <w:trPr>
          <w:trHeight w:val="8171"/>
        </w:trPr>
        <w:tc>
          <w:tcPr>
            <w:tcW w:w="675" w:type="dxa"/>
            <w:shd w:val="clear" w:color="auto" w:fill="auto"/>
          </w:tcPr>
          <w:p w14:paraId="54746A93" w14:textId="77777777" w:rsidR="001933CB" w:rsidRPr="00777001" w:rsidRDefault="001933CB" w:rsidP="00365699">
            <w:pPr>
              <w:jc w:val="center"/>
              <w:rPr>
                <w:rFonts w:ascii="Times New Roman" w:hAnsi="Times New Roman"/>
                <w:b/>
                <w:lang w:val="en-GB"/>
              </w:rPr>
            </w:pPr>
            <w:bookmarkStart w:id="5" w:name="_Toc306007426"/>
            <w:r w:rsidRPr="00777001">
              <w:rPr>
                <w:rFonts w:ascii="Times New Roman" w:hAnsi="Times New Roman"/>
                <w:b/>
                <w:lang w:val="en-GB"/>
              </w:rPr>
              <w:t>1</w:t>
            </w:r>
            <w:bookmarkEnd w:id="5"/>
          </w:p>
        </w:tc>
        <w:tc>
          <w:tcPr>
            <w:tcW w:w="4115" w:type="dxa"/>
            <w:shd w:val="clear" w:color="auto" w:fill="auto"/>
          </w:tcPr>
          <w:p w14:paraId="11297B85" w14:textId="77777777" w:rsidR="001933CB" w:rsidRDefault="001933CB" w:rsidP="001933CB">
            <w:pPr>
              <w:numPr>
                <w:ilvl w:val="0"/>
                <w:numId w:val="1"/>
              </w:numPr>
              <w:spacing w:after="0"/>
              <w:ind w:left="401"/>
              <w:rPr>
                <w:rFonts w:ascii="Times New Roman" w:hAnsi="Times New Roman"/>
              </w:rPr>
            </w:pPr>
            <w:r w:rsidRPr="00871046">
              <w:rPr>
                <w:rFonts w:ascii="Times New Roman" w:hAnsi="Times New Roman"/>
              </w:rPr>
              <w:t xml:space="preserve">Type - </w:t>
            </w:r>
            <w:r>
              <w:rPr>
                <w:rFonts w:ascii="Times New Roman" w:hAnsi="Times New Roman"/>
              </w:rPr>
              <w:t>M</w:t>
            </w:r>
            <w:r w:rsidRPr="00871046">
              <w:rPr>
                <w:rFonts w:ascii="Times New Roman" w:hAnsi="Times New Roman"/>
              </w:rPr>
              <w:t xml:space="preserve">inivan / </w:t>
            </w:r>
            <w:r>
              <w:rPr>
                <w:rFonts w:ascii="Times New Roman" w:hAnsi="Times New Roman"/>
              </w:rPr>
              <w:t>M</w:t>
            </w:r>
            <w:r w:rsidRPr="00871046">
              <w:rPr>
                <w:rFonts w:ascii="Times New Roman" w:hAnsi="Times New Roman"/>
              </w:rPr>
              <w:t>inibus</w:t>
            </w:r>
            <w:r>
              <w:rPr>
                <w:rFonts w:ascii="Times New Roman" w:hAnsi="Times New Roman"/>
              </w:rPr>
              <w:t>.</w:t>
            </w:r>
          </w:p>
          <w:p w14:paraId="334A1188" w14:textId="77777777" w:rsidR="00871637" w:rsidRDefault="0056684F" w:rsidP="00871637">
            <w:pPr>
              <w:numPr>
                <w:ilvl w:val="0"/>
                <w:numId w:val="1"/>
              </w:numPr>
              <w:spacing w:after="0"/>
              <w:ind w:left="40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Color</w:t>
            </w:r>
            <w:r w:rsidR="001933CB">
              <w:rPr>
                <w:rFonts w:ascii="Times New Roman" w:hAnsi="Times New Roman"/>
              </w:rPr>
              <w:t xml:space="preserve"> – </w:t>
            </w:r>
            <w:r w:rsidR="007C1C4F" w:rsidRPr="007C1C4F">
              <w:rPr>
                <w:rFonts w:ascii="Times New Roman" w:hAnsi="Times New Roman"/>
              </w:rPr>
              <w:t>Preferable color - white</w:t>
            </w:r>
            <w:r w:rsidR="001933CB">
              <w:rPr>
                <w:rFonts w:ascii="Times New Roman" w:hAnsi="Times New Roman"/>
              </w:rPr>
              <w:t>.</w:t>
            </w:r>
          </w:p>
          <w:p w14:paraId="71E14AD8" w14:textId="315209AD" w:rsidR="00871637" w:rsidRPr="00871637" w:rsidRDefault="001933CB" w:rsidP="00871637">
            <w:pPr>
              <w:numPr>
                <w:ilvl w:val="0"/>
                <w:numId w:val="1"/>
              </w:numPr>
              <w:spacing w:after="0"/>
              <w:ind w:left="401"/>
              <w:rPr>
                <w:rFonts w:ascii="Times New Roman" w:hAnsi="Times New Roman"/>
              </w:rPr>
            </w:pPr>
            <w:r w:rsidRPr="00871637">
              <w:rPr>
                <w:rFonts w:ascii="Times New Roman" w:hAnsi="Times New Roman"/>
              </w:rPr>
              <w:t xml:space="preserve">Number of seats - </w:t>
            </w:r>
            <w:r w:rsidR="00871637" w:rsidRPr="00871637">
              <w:rPr>
                <w:rFonts w:ascii="Times New Roman" w:hAnsi="Times New Roman"/>
              </w:rPr>
              <w:t>7 people on board, including the driver</w:t>
            </w:r>
          </w:p>
          <w:p w14:paraId="2FF84321" w14:textId="6B0146F6" w:rsidR="001933CB" w:rsidRDefault="00871637" w:rsidP="00871637">
            <w:pPr>
              <w:spacing w:after="0"/>
              <w:ind w:left="360"/>
              <w:rPr>
                <w:rFonts w:ascii="Times New Roman" w:hAnsi="Times New Roman"/>
              </w:rPr>
            </w:pPr>
            <w:r w:rsidRPr="00871637">
              <w:rPr>
                <w:rFonts w:ascii="Times New Roman" w:hAnsi="Times New Roman"/>
              </w:rPr>
              <w:t>Note: Preferred interior layout - design to allow access to people with disabilities from inside the vehicle (i.e. access is not blocked by other passenger seats).</w:t>
            </w:r>
          </w:p>
          <w:p w14:paraId="049B7CE5" w14:textId="1D7D482B" w:rsidR="00587F10" w:rsidRPr="00871637" w:rsidRDefault="00587F10" w:rsidP="00871637">
            <w:pPr>
              <w:pStyle w:val="ListParagraph"/>
              <w:numPr>
                <w:ilvl w:val="0"/>
                <w:numId w:val="1"/>
              </w:numPr>
              <w:spacing w:after="0"/>
              <w:ind w:left="380" w:hanging="340"/>
              <w:rPr>
                <w:rFonts w:ascii="Times New Roman" w:hAnsi="Times New Roman"/>
              </w:rPr>
            </w:pPr>
            <w:r w:rsidRPr="00871637">
              <w:rPr>
                <w:rFonts w:ascii="Times New Roman" w:hAnsi="Times New Roman"/>
              </w:rPr>
              <w:t>Emission standard - EURO 5-6.</w:t>
            </w:r>
          </w:p>
          <w:p w14:paraId="62341D95" w14:textId="393073C1" w:rsidR="001933CB" w:rsidRDefault="001933CB" w:rsidP="00871637">
            <w:pPr>
              <w:numPr>
                <w:ilvl w:val="0"/>
                <w:numId w:val="1"/>
              </w:numPr>
              <w:spacing w:after="0"/>
              <w:ind w:left="401"/>
              <w:rPr>
                <w:rFonts w:ascii="Times New Roman" w:hAnsi="Times New Roman"/>
              </w:rPr>
            </w:pPr>
            <w:r w:rsidRPr="002A528E">
              <w:rPr>
                <w:rFonts w:ascii="Times New Roman" w:hAnsi="Times New Roman"/>
              </w:rPr>
              <w:t>Fuel - Gasoline / Diesel (preferable)</w:t>
            </w:r>
          </w:p>
          <w:p w14:paraId="045FB9BF" w14:textId="77777777" w:rsidR="001933CB" w:rsidRDefault="001933CB" w:rsidP="00871637">
            <w:pPr>
              <w:numPr>
                <w:ilvl w:val="0"/>
                <w:numId w:val="1"/>
              </w:numPr>
              <w:spacing w:after="0"/>
              <w:ind w:left="401"/>
              <w:rPr>
                <w:rFonts w:ascii="Times New Roman" w:hAnsi="Times New Roman"/>
              </w:rPr>
            </w:pPr>
            <w:r w:rsidRPr="002A528E">
              <w:rPr>
                <w:rFonts w:ascii="Times New Roman" w:hAnsi="Times New Roman"/>
              </w:rPr>
              <w:t xml:space="preserve">Transmission - </w:t>
            </w:r>
            <w:r>
              <w:rPr>
                <w:rFonts w:ascii="Times New Roman" w:hAnsi="Times New Roman"/>
              </w:rPr>
              <w:t>M</w:t>
            </w:r>
            <w:r w:rsidRPr="002A528E">
              <w:rPr>
                <w:rFonts w:ascii="Times New Roman" w:hAnsi="Times New Roman"/>
              </w:rPr>
              <w:t xml:space="preserve">anual or </w:t>
            </w:r>
            <w:r>
              <w:rPr>
                <w:rFonts w:ascii="Times New Roman" w:hAnsi="Times New Roman"/>
              </w:rPr>
              <w:t>A</w:t>
            </w:r>
            <w:r w:rsidRPr="002A528E">
              <w:rPr>
                <w:rFonts w:ascii="Times New Roman" w:hAnsi="Times New Roman"/>
              </w:rPr>
              <w:t>utomatic.</w:t>
            </w:r>
          </w:p>
          <w:p w14:paraId="676574FA" w14:textId="1C1B80FC" w:rsidR="001933CB" w:rsidRDefault="005008A4" w:rsidP="00871637">
            <w:pPr>
              <w:numPr>
                <w:ilvl w:val="0"/>
                <w:numId w:val="1"/>
              </w:numPr>
              <w:spacing w:after="0"/>
              <w:ind w:left="401"/>
              <w:rPr>
                <w:rFonts w:ascii="Times New Roman" w:hAnsi="Times New Roman"/>
              </w:rPr>
            </w:pPr>
            <w:r w:rsidRPr="005008A4">
              <w:rPr>
                <w:rFonts w:ascii="Times New Roman" w:hAnsi="Times New Roman"/>
              </w:rPr>
              <w:t>4WD is preferred; however, 2WD option will also be acceptable</w:t>
            </w:r>
            <w:r w:rsidR="001933CB" w:rsidRPr="002A528E">
              <w:rPr>
                <w:rFonts w:ascii="Times New Roman" w:hAnsi="Times New Roman"/>
              </w:rPr>
              <w:t>.</w:t>
            </w:r>
          </w:p>
          <w:p w14:paraId="3A459B8C" w14:textId="77777777" w:rsidR="001933CB" w:rsidRPr="002A528E" w:rsidRDefault="001933CB" w:rsidP="00871637">
            <w:pPr>
              <w:numPr>
                <w:ilvl w:val="0"/>
                <w:numId w:val="1"/>
              </w:numPr>
              <w:spacing w:after="0"/>
              <w:ind w:left="401"/>
              <w:rPr>
                <w:rFonts w:ascii="Times New Roman" w:hAnsi="Times New Roman"/>
              </w:rPr>
            </w:pPr>
            <w:r w:rsidRPr="002A528E">
              <w:rPr>
                <w:rFonts w:ascii="Times New Roman" w:hAnsi="Times New Roman"/>
              </w:rPr>
              <w:t>Safety systems:</w:t>
            </w:r>
          </w:p>
          <w:p w14:paraId="1B6D25F3" w14:textId="5CCAA8D2" w:rsidR="001933CB" w:rsidRPr="005008A4" w:rsidRDefault="001933CB" w:rsidP="00365699">
            <w:pPr>
              <w:spacing w:after="0"/>
              <w:ind w:left="401" w:hanging="360"/>
              <w:rPr>
                <w:rFonts w:ascii="Times New Roman" w:hAnsi="Times New Roman"/>
                <w:lang w:val="uk-UA"/>
              </w:rPr>
            </w:pPr>
            <w:r w:rsidRPr="00871046">
              <w:rPr>
                <w:rFonts w:ascii="Times New Roman" w:hAnsi="Times New Roman"/>
              </w:rPr>
              <w:t>ABS+ESP+EBD</w:t>
            </w:r>
          </w:p>
          <w:p w14:paraId="455597D2" w14:textId="77777777" w:rsidR="001933CB" w:rsidRDefault="001933CB" w:rsidP="00871637">
            <w:pPr>
              <w:numPr>
                <w:ilvl w:val="0"/>
                <w:numId w:val="1"/>
              </w:numPr>
              <w:spacing w:after="0"/>
              <w:ind w:left="401"/>
              <w:rPr>
                <w:rFonts w:ascii="Times New Roman" w:hAnsi="Times New Roman"/>
              </w:rPr>
            </w:pPr>
            <w:r w:rsidRPr="00DE7DDD">
              <w:rPr>
                <w:rFonts w:ascii="Times New Roman" w:hAnsi="Times New Roman"/>
              </w:rPr>
              <w:t>Airbags minimum for driver and passeng</w:t>
            </w:r>
            <w:r>
              <w:rPr>
                <w:rFonts w:ascii="Times New Roman" w:hAnsi="Times New Roman"/>
              </w:rPr>
              <w:t>er / Number of airbags:</w:t>
            </w:r>
          </w:p>
          <w:p w14:paraId="7FAE2422" w14:textId="49E60FC7" w:rsidR="001933CB" w:rsidRPr="00DE7DDD" w:rsidRDefault="001933CB" w:rsidP="00365699">
            <w:pPr>
              <w:spacing w:after="0"/>
              <w:ind w:left="401" w:hanging="360"/>
              <w:rPr>
                <w:rFonts w:ascii="Times New Roman" w:hAnsi="Times New Roman"/>
              </w:rPr>
            </w:pPr>
            <w:r w:rsidRPr="00DE7DDD">
              <w:rPr>
                <w:rFonts w:ascii="Times New Roman" w:hAnsi="Times New Roman"/>
              </w:rPr>
              <w:t>Minimum requirement</w:t>
            </w:r>
            <w:r>
              <w:rPr>
                <w:rFonts w:ascii="Times New Roman" w:hAnsi="Times New Roman"/>
              </w:rPr>
              <w:t>s:</w:t>
            </w:r>
            <w:r w:rsidRPr="00DE7DDD">
              <w:rPr>
                <w:rFonts w:ascii="Times New Roman" w:hAnsi="Times New Roman"/>
              </w:rPr>
              <w:t xml:space="preserve"> </w:t>
            </w:r>
            <w:r w:rsidR="004F1005">
              <w:rPr>
                <w:rFonts w:ascii="Times New Roman" w:hAnsi="Times New Roman"/>
                <w:lang w:val="uk-UA"/>
              </w:rPr>
              <w:t>2</w:t>
            </w:r>
            <w:r w:rsidRPr="00DE7DDD">
              <w:rPr>
                <w:rFonts w:ascii="Times New Roman" w:hAnsi="Times New Roman"/>
              </w:rPr>
              <w:t xml:space="preserve"> airbags</w:t>
            </w:r>
          </w:p>
          <w:p w14:paraId="56AD2C2E" w14:textId="729ED714" w:rsidR="001933CB" w:rsidRPr="00DE7DDD" w:rsidRDefault="004F1005" w:rsidP="00365699">
            <w:pPr>
              <w:spacing w:after="0"/>
              <w:ind w:left="401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 front for driver</w:t>
            </w:r>
          </w:p>
          <w:p w14:paraId="4C84B60E" w14:textId="2386D031" w:rsidR="001933CB" w:rsidRDefault="004F1005" w:rsidP="00365699">
            <w:pPr>
              <w:spacing w:after="0"/>
              <w:ind w:left="401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 front for front passenger</w:t>
            </w:r>
          </w:p>
          <w:p w14:paraId="1A490CA8" w14:textId="77777777" w:rsidR="001933CB" w:rsidRDefault="001933CB" w:rsidP="00365699">
            <w:pPr>
              <w:spacing w:after="0"/>
              <w:ind w:left="401" w:hanging="360"/>
              <w:rPr>
                <w:rFonts w:ascii="Times New Roman" w:hAnsi="Times New Roman"/>
              </w:rPr>
            </w:pPr>
          </w:p>
          <w:p w14:paraId="7F774D23" w14:textId="03005EB9" w:rsidR="001933CB" w:rsidRDefault="001933CB" w:rsidP="00871637">
            <w:pPr>
              <w:numPr>
                <w:ilvl w:val="0"/>
                <w:numId w:val="1"/>
              </w:numPr>
              <w:spacing w:after="0"/>
              <w:ind w:left="40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Number of doors – </w:t>
            </w:r>
            <w:r w:rsidR="004F1005">
              <w:rPr>
                <w:rFonts w:ascii="Times New Roman" w:hAnsi="Times New Roman"/>
                <w:color w:val="000000"/>
              </w:rPr>
              <w:t>4 - 5, with side windows</w:t>
            </w:r>
            <w:r w:rsidRPr="00DE7DDD">
              <w:rPr>
                <w:rFonts w:ascii="Times New Roman" w:hAnsi="Times New Roman"/>
              </w:rPr>
              <w:tab/>
            </w:r>
          </w:p>
          <w:p w14:paraId="1ED73C31" w14:textId="77777777" w:rsidR="001933CB" w:rsidRPr="005C22E1" w:rsidRDefault="001933CB" w:rsidP="00871637">
            <w:pPr>
              <w:numPr>
                <w:ilvl w:val="0"/>
                <w:numId w:val="1"/>
              </w:numPr>
              <w:spacing w:after="0"/>
              <w:ind w:left="401"/>
              <w:rPr>
                <w:rFonts w:ascii="Times New Roman" w:hAnsi="Times New Roman"/>
              </w:rPr>
            </w:pPr>
            <w:r w:rsidRPr="002A528E">
              <w:rPr>
                <w:rFonts w:ascii="Times New Roman" w:hAnsi="Times New Roman"/>
              </w:rPr>
              <w:t>Steering orientation: Left side.</w:t>
            </w:r>
          </w:p>
          <w:p w14:paraId="422CDCAC" w14:textId="77777777" w:rsidR="001933CB" w:rsidRPr="00DE7DDD" w:rsidRDefault="001933CB" w:rsidP="00871637">
            <w:pPr>
              <w:numPr>
                <w:ilvl w:val="0"/>
                <w:numId w:val="1"/>
              </w:numPr>
              <w:spacing w:after="0"/>
              <w:ind w:left="401"/>
              <w:rPr>
                <w:rFonts w:ascii="Times New Roman" w:hAnsi="Times New Roman"/>
              </w:rPr>
            </w:pPr>
            <w:r w:rsidRPr="00DE7DDD">
              <w:rPr>
                <w:rFonts w:ascii="Times New Roman" w:hAnsi="Times New Roman"/>
              </w:rPr>
              <w:t>Gross vehicle weight and the Payload (kg)</w:t>
            </w:r>
            <w:r>
              <w:rPr>
                <w:rFonts w:ascii="Times New Roman" w:hAnsi="Times New Roman"/>
              </w:rPr>
              <w:t>:</w:t>
            </w:r>
          </w:p>
          <w:p w14:paraId="4E1A8727" w14:textId="00A847F8" w:rsidR="001933CB" w:rsidRPr="00DE7DDD" w:rsidRDefault="001933CB" w:rsidP="00365699">
            <w:pPr>
              <w:spacing w:after="0"/>
              <w:ind w:left="401" w:hanging="360"/>
              <w:rPr>
                <w:rFonts w:ascii="Times New Roman" w:hAnsi="Times New Roman"/>
              </w:rPr>
            </w:pPr>
            <w:r w:rsidRPr="00DE7DDD">
              <w:rPr>
                <w:rFonts w:ascii="Times New Roman" w:hAnsi="Times New Roman"/>
              </w:rPr>
              <w:t xml:space="preserve">Gross </w:t>
            </w:r>
            <w:r w:rsidRPr="00395D49">
              <w:rPr>
                <w:rFonts w:ascii="Times New Roman" w:hAnsi="Times New Roman"/>
              </w:rPr>
              <w:t xml:space="preserve">weight </w:t>
            </w:r>
            <w:proofErr w:type="gramStart"/>
            <w:r w:rsidRPr="00395D49">
              <w:rPr>
                <w:rFonts w:ascii="Times New Roman" w:hAnsi="Times New Roman"/>
              </w:rPr>
              <w:t>-  1600</w:t>
            </w:r>
            <w:proofErr w:type="gramEnd"/>
            <w:r w:rsidRPr="00395D49">
              <w:rPr>
                <w:rFonts w:ascii="Times New Roman" w:hAnsi="Times New Roman"/>
              </w:rPr>
              <w:t>-</w:t>
            </w:r>
            <w:r w:rsidR="00561388">
              <w:rPr>
                <w:rFonts w:ascii="Times New Roman" w:hAnsi="Times New Roman"/>
                <w:color w:val="000000"/>
              </w:rPr>
              <w:t>3500</w:t>
            </w:r>
            <w:r w:rsidRPr="00395D49">
              <w:rPr>
                <w:rFonts w:ascii="Times New Roman" w:hAnsi="Times New Roman"/>
              </w:rPr>
              <w:t xml:space="preserve"> kg</w:t>
            </w:r>
          </w:p>
          <w:p w14:paraId="6ABFC6BF" w14:textId="35226E7E" w:rsidR="001933CB" w:rsidRDefault="001933CB" w:rsidP="00365699">
            <w:pPr>
              <w:spacing w:after="0"/>
              <w:ind w:left="401" w:hanging="360"/>
              <w:rPr>
                <w:rFonts w:ascii="Times New Roman" w:hAnsi="Times New Roman"/>
                <w:lang w:val="uk-UA"/>
              </w:rPr>
            </w:pPr>
            <w:r w:rsidRPr="00DE7DDD">
              <w:rPr>
                <w:rFonts w:ascii="Times New Roman" w:hAnsi="Times New Roman"/>
              </w:rPr>
              <w:t xml:space="preserve">Payload - </w:t>
            </w:r>
            <w:r w:rsidR="00561388">
              <w:rPr>
                <w:rFonts w:ascii="Times New Roman" w:hAnsi="Times New Roman"/>
                <w:color w:val="000000"/>
              </w:rPr>
              <w:t>750</w:t>
            </w:r>
            <w:r w:rsidRPr="00395D49">
              <w:rPr>
                <w:rFonts w:ascii="Times New Roman" w:hAnsi="Times New Roman"/>
              </w:rPr>
              <w:t xml:space="preserve"> - 1300 </w:t>
            </w:r>
            <w:r w:rsidRPr="00DE7DDD">
              <w:rPr>
                <w:rFonts w:ascii="Times New Roman" w:hAnsi="Times New Roman"/>
              </w:rPr>
              <w:t>kg</w:t>
            </w:r>
          </w:p>
          <w:p w14:paraId="4A060830" w14:textId="77777777" w:rsidR="00C524F9" w:rsidRPr="00C524F9" w:rsidRDefault="00C524F9" w:rsidP="00365699">
            <w:pPr>
              <w:spacing w:after="0"/>
              <w:ind w:left="401" w:hanging="360"/>
              <w:rPr>
                <w:rFonts w:ascii="Times New Roman" w:hAnsi="Times New Roman"/>
                <w:lang w:val="uk-UA"/>
              </w:rPr>
            </w:pPr>
          </w:p>
          <w:p w14:paraId="5A387696" w14:textId="77777777" w:rsidR="001933CB" w:rsidRPr="00DE7DDD" w:rsidRDefault="001933CB" w:rsidP="00871637">
            <w:pPr>
              <w:numPr>
                <w:ilvl w:val="0"/>
                <w:numId w:val="1"/>
              </w:numPr>
              <w:spacing w:after="0"/>
              <w:ind w:left="40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Engine </w:t>
            </w:r>
            <w:r w:rsidRPr="00DE7DDD">
              <w:rPr>
                <w:rFonts w:ascii="Times New Roman" w:hAnsi="Times New Roman"/>
              </w:rPr>
              <w:t>Displacement (cc)</w:t>
            </w:r>
            <w:r>
              <w:rPr>
                <w:rFonts w:ascii="Times New Roman" w:hAnsi="Times New Roman"/>
              </w:rPr>
              <w:t>:</w:t>
            </w:r>
          </w:p>
          <w:p w14:paraId="432A333B" w14:textId="77777777" w:rsidR="001933CB" w:rsidRDefault="001933CB" w:rsidP="00365699">
            <w:pPr>
              <w:spacing w:after="0"/>
              <w:ind w:left="401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1500 -</w:t>
            </w:r>
            <w:r w:rsidRPr="00DE7DDD">
              <w:rPr>
                <w:rFonts w:ascii="Times New Roman" w:hAnsi="Times New Roman"/>
              </w:rPr>
              <w:t xml:space="preserve"> 2500 </w:t>
            </w:r>
            <w:proofErr w:type="spellStart"/>
            <w:r w:rsidRPr="00DE7DDD">
              <w:rPr>
                <w:rFonts w:ascii="Times New Roman" w:hAnsi="Times New Roman"/>
              </w:rPr>
              <w:t>cbm</w:t>
            </w:r>
            <w:proofErr w:type="spellEnd"/>
            <w:r w:rsidRPr="00DE7DDD">
              <w:rPr>
                <w:rFonts w:ascii="Times New Roman" w:hAnsi="Times New Roman"/>
              </w:rPr>
              <w:tab/>
            </w:r>
          </w:p>
          <w:p w14:paraId="44FC3700" w14:textId="0658C81E" w:rsidR="001933CB" w:rsidRDefault="00561388" w:rsidP="00365699">
            <w:pPr>
              <w:spacing w:after="0"/>
              <w:ind w:left="401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(</w:t>
            </w:r>
            <w:r w:rsidR="001933CB" w:rsidRPr="00DE7DDD">
              <w:rPr>
                <w:rFonts w:ascii="Times New Roman" w:hAnsi="Times New Roman"/>
              </w:rPr>
              <w:t xml:space="preserve">turbocharged engine </w:t>
            </w:r>
            <w:r w:rsidR="001933CB">
              <w:rPr>
                <w:rFonts w:ascii="Times New Roman" w:hAnsi="Times New Roman"/>
              </w:rPr>
              <w:t xml:space="preserve">can be </w:t>
            </w:r>
            <w:r w:rsidR="001933CB" w:rsidRPr="00DE7DDD">
              <w:rPr>
                <w:rFonts w:ascii="Times New Roman" w:hAnsi="Times New Roman"/>
              </w:rPr>
              <w:t>acceptable</w:t>
            </w:r>
            <w:r>
              <w:rPr>
                <w:rFonts w:ascii="Times New Roman" w:hAnsi="Times New Roman"/>
                <w:lang w:val="uk-UA"/>
              </w:rPr>
              <w:t>)</w:t>
            </w:r>
            <w:r w:rsidR="001933CB">
              <w:rPr>
                <w:rFonts w:ascii="Times New Roman" w:hAnsi="Times New Roman"/>
              </w:rPr>
              <w:t>.</w:t>
            </w:r>
          </w:p>
          <w:p w14:paraId="1AD6C94D" w14:textId="3BE7DED0" w:rsidR="001933CB" w:rsidRDefault="001933CB" w:rsidP="00365699">
            <w:pPr>
              <w:spacing w:after="0"/>
              <w:ind w:left="401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E78DE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. </w:t>
            </w:r>
            <w:r w:rsidRPr="00DE7DDD">
              <w:rPr>
                <w:rFonts w:ascii="Times New Roman" w:hAnsi="Times New Roman"/>
              </w:rPr>
              <w:t>Number of cylinders</w:t>
            </w:r>
            <w:r>
              <w:rPr>
                <w:rFonts w:ascii="Times New Roman" w:hAnsi="Times New Roman"/>
              </w:rPr>
              <w:t xml:space="preserve">: </w:t>
            </w:r>
            <w:r w:rsidRPr="00DE7DDD">
              <w:rPr>
                <w:rFonts w:ascii="Times New Roman" w:hAnsi="Times New Roman"/>
              </w:rPr>
              <w:t>4 (four)</w:t>
            </w:r>
          </w:p>
          <w:p w14:paraId="2CB1B186" w14:textId="2E978FA0" w:rsidR="001933CB" w:rsidRDefault="001933CB" w:rsidP="00365699">
            <w:pPr>
              <w:spacing w:after="0"/>
              <w:ind w:left="401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E78DE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. Ground clearance: </w:t>
            </w:r>
            <w:r w:rsidR="00561388">
              <w:rPr>
                <w:rFonts w:ascii="Times New Roman" w:hAnsi="Times New Roman"/>
                <w:color w:val="000000"/>
              </w:rPr>
              <w:t>140 mm or higher</w:t>
            </w:r>
            <w:r>
              <w:rPr>
                <w:rFonts w:ascii="Times New Roman" w:hAnsi="Times New Roman"/>
              </w:rPr>
              <w:t>.</w:t>
            </w:r>
          </w:p>
          <w:p w14:paraId="7C5F635D" w14:textId="2CE836CA" w:rsidR="005134C2" w:rsidRDefault="005134C2" w:rsidP="00365699">
            <w:pPr>
              <w:spacing w:after="0"/>
              <w:ind w:left="401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E78DE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. </w:t>
            </w:r>
            <w:r w:rsidRPr="005134C2">
              <w:rPr>
                <w:rFonts w:ascii="Times New Roman" w:hAnsi="Times New Roman"/>
              </w:rPr>
              <w:t>Security alarm</w:t>
            </w:r>
            <w:r>
              <w:rPr>
                <w:rFonts w:ascii="Times New Roman" w:hAnsi="Times New Roman"/>
              </w:rPr>
              <w:t xml:space="preserve">: </w:t>
            </w:r>
            <w:r w:rsidR="00561388">
              <w:rPr>
                <w:rFonts w:ascii="Times New Roman" w:hAnsi="Times New Roman"/>
              </w:rPr>
              <w:t>Security alarm or immobilizer</w:t>
            </w:r>
            <w:r>
              <w:rPr>
                <w:rFonts w:ascii="Times New Roman" w:hAnsi="Times New Roman"/>
              </w:rPr>
              <w:t>.</w:t>
            </w:r>
          </w:p>
          <w:p w14:paraId="37F41C93" w14:textId="66745E60" w:rsidR="001933CB" w:rsidRDefault="001933CB" w:rsidP="00365699">
            <w:pPr>
              <w:spacing w:after="0"/>
              <w:ind w:left="401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E78DE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</w:t>
            </w:r>
            <w:r>
              <w:t xml:space="preserve"> </w:t>
            </w:r>
            <w:r w:rsidR="000E78DE" w:rsidRPr="000E78DE">
              <w:rPr>
                <w:rFonts w:ascii="Times New Roman" w:hAnsi="Times New Roman"/>
              </w:rPr>
              <w:t>Special Equipment</w:t>
            </w:r>
            <w:r>
              <w:rPr>
                <w:rFonts w:ascii="Times New Roman" w:hAnsi="Times New Roman"/>
              </w:rPr>
              <w:t>:</w:t>
            </w:r>
          </w:p>
          <w:p w14:paraId="16F03620" w14:textId="0B2934A9" w:rsidR="000E78DE" w:rsidRPr="000E78DE" w:rsidRDefault="000E78DE" w:rsidP="000E78DE">
            <w:pPr>
              <w:spacing w:after="0"/>
              <w:ind w:left="41"/>
              <w:jc w:val="both"/>
              <w:rPr>
                <w:rFonts w:ascii="Times New Roman" w:hAnsi="Times New Roman"/>
              </w:rPr>
            </w:pPr>
            <w:r w:rsidRPr="000E78DE">
              <w:rPr>
                <w:rFonts w:ascii="Times New Roman" w:hAnsi="Times New Roman"/>
              </w:rPr>
              <w:t>Special Equipment for Transporting People with Disabilities:</w:t>
            </w:r>
          </w:p>
          <w:p w14:paraId="185930A9" w14:textId="77777777" w:rsidR="000E78DE" w:rsidRPr="000E78DE" w:rsidRDefault="000E78DE" w:rsidP="000E78DE">
            <w:pPr>
              <w:spacing w:after="0"/>
              <w:ind w:left="20" w:firstLine="450"/>
              <w:jc w:val="both"/>
              <w:rPr>
                <w:rFonts w:ascii="Times New Roman" w:hAnsi="Times New Roman"/>
              </w:rPr>
            </w:pPr>
            <w:r w:rsidRPr="000E78DE">
              <w:rPr>
                <w:rFonts w:ascii="Times New Roman" w:hAnsi="Times New Roman"/>
              </w:rPr>
              <w:t>-</w:t>
            </w:r>
            <w:r w:rsidRPr="000E78DE">
              <w:rPr>
                <w:rFonts w:ascii="Times New Roman" w:hAnsi="Times New Roman"/>
              </w:rPr>
              <w:tab/>
              <w:t>A manual or automatic ramp must be installed on the vehicle, accessible from the rear.</w:t>
            </w:r>
          </w:p>
          <w:p w14:paraId="30AC7E5D" w14:textId="77777777" w:rsidR="000E78DE" w:rsidRPr="000E78DE" w:rsidRDefault="000E78DE" w:rsidP="000E78DE">
            <w:pPr>
              <w:spacing w:after="0"/>
              <w:ind w:left="20" w:firstLine="450"/>
              <w:jc w:val="both"/>
              <w:rPr>
                <w:rFonts w:ascii="Times New Roman" w:hAnsi="Times New Roman"/>
              </w:rPr>
            </w:pPr>
            <w:r w:rsidRPr="000E78DE">
              <w:rPr>
                <w:rFonts w:ascii="Times New Roman" w:hAnsi="Times New Roman"/>
              </w:rPr>
              <w:t>-</w:t>
            </w:r>
            <w:r w:rsidRPr="000E78DE">
              <w:rPr>
                <w:rFonts w:ascii="Times New Roman" w:hAnsi="Times New Roman"/>
              </w:rPr>
              <w:tab/>
              <w:t>The ramp must support a weight load of up to 150 kg.</w:t>
            </w:r>
          </w:p>
          <w:p w14:paraId="64788DC0" w14:textId="77777777" w:rsidR="000E78DE" w:rsidRPr="000E78DE" w:rsidRDefault="000E78DE" w:rsidP="000E78DE">
            <w:pPr>
              <w:spacing w:after="0"/>
              <w:ind w:left="20" w:firstLine="450"/>
              <w:jc w:val="both"/>
              <w:rPr>
                <w:rFonts w:ascii="Times New Roman" w:hAnsi="Times New Roman"/>
              </w:rPr>
            </w:pPr>
            <w:r w:rsidRPr="000E78DE">
              <w:rPr>
                <w:rFonts w:ascii="Times New Roman" w:hAnsi="Times New Roman"/>
              </w:rPr>
              <w:t>-</w:t>
            </w:r>
            <w:r w:rsidRPr="000E78DE">
              <w:rPr>
                <w:rFonts w:ascii="Times New Roman" w:hAnsi="Times New Roman"/>
              </w:rPr>
              <w:tab/>
              <w:t>The ramp must be certified for use in Ukraine, with a simple technical design for ease of use.</w:t>
            </w:r>
          </w:p>
          <w:p w14:paraId="1BF5A4CC" w14:textId="77777777" w:rsidR="001933CB" w:rsidRDefault="000E78DE" w:rsidP="000E78DE">
            <w:pPr>
              <w:pStyle w:val="letter"/>
              <w:tabs>
                <w:tab w:val="clear" w:pos="-180"/>
                <w:tab w:val="clear" w:pos="-90"/>
                <w:tab w:val="clear" w:pos="720"/>
                <w:tab w:val="clear" w:pos="1620"/>
                <w:tab w:val="clear" w:pos="2250"/>
                <w:tab w:val="clear" w:pos="2880"/>
                <w:tab w:val="clear" w:pos="3600"/>
                <w:tab w:val="clear" w:pos="4410"/>
                <w:tab w:val="clear" w:pos="5040"/>
                <w:tab w:val="clear" w:pos="5760"/>
                <w:tab w:val="clear" w:pos="6480"/>
                <w:tab w:val="clear" w:pos="7290"/>
                <w:tab w:val="clear" w:pos="7920"/>
              </w:tabs>
              <w:spacing w:after="0"/>
              <w:ind w:left="20" w:firstLine="450"/>
              <w:jc w:val="both"/>
              <w:rPr>
                <w:rFonts w:ascii="Times New Roman" w:hAnsi="Times New Roman"/>
              </w:rPr>
            </w:pPr>
            <w:r w:rsidRPr="000E78DE">
              <w:rPr>
                <w:rFonts w:ascii="Times New Roman" w:hAnsi="Times New Roman"/>
              </w:rPr>
              <w:t>-</w:t>
            </w:r>
            <w:r w:rsidRPr="000E78DE">
              <w:rPr>
                <w:rFonts w:ascii="Times New Roman" w:hAnsi="Times New Roman"/>
              </w:rPr>
              <w:tab/>
              <w:t>The ramp must have an autonomous power supply for independent operation</w:t>
            </w:r>
            <w:r>
              <w:rPr>
                <w:rFonts w:ascii="Times New Roman" w:hAnsi="Times New Roman"/>
              </w:rPr>
              <w:t>.</w:t>
            </w:r>
          </w:p>
          <w:p w14:paraId="4C2824B9" w14:textId="77777777" w:rsidR="000E78DE" w:rsidRDefault="000E78DE" w:rsidP="000E78DE">
            <w:pPr>
              <w:pStyle w:val="letter"/>
              <w:tabs>
                <w:tab w:val="clear" w:pos="-180"/>
                <w:tab w:val="clear" w:pos="-90"/>
                <w:tab w:val="clear" w:pos="720"/>
                <w:tab w:val="clear" w:pos="1620"/>
                <w:tab w:val="clear" w:pos="2250"/>
                <w:tab w:val="clear" w:pos="2880"/>
                <w:tab w:val="clear" w:pos="3600"/>
                <w:tab w:val="clear" w:pos="4410"/>
                <w:tab w:val="clear" w:pos="5040"/>
                <w:tab w:val="clear" w:pos="5760"/>
                <w:tab w:val="clear" w:pos="6480"/>
                <w:tab w:val="clear" w:pos="7290"/>
                <w:tab w:val="clear" w:pos="7920"/>
              </w:tabs>
              <w:spacing w:after="0"/>
              <w:ind w:left="20" w:firstLine="9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18. </w:t>
            </w:r>
            <w:r w:rsidRPr="000E78DE">
              <w:rPr>
                <w:rFonts w:ascii="Times New Roman" w:hAnsi="Times New Roman"/>
              </w:rPr>
              <w:t>Warranty</w:t>
            </w:r>
            <w:r>
              <w:rPr>
                <w:rFonts w:ascii="Times New Roman" w:hAnsi="Times New Roman"/>
              </w:rPr>
              <w:t>:</w:t>
            </w:r>
          </w:p>
          <w:p w14:paraId="0F732DFD" w14:textId="77777777" w:rsidR="000E78DE" w:rsidRPr="000E78DE" w:rsidRDefault="000E78DE" w:rsidP="000E78DE">
            <w:pPr>
              <w:pStyle w:val="letter"/>
              <w:spacing w:after="0"/>
              <w:ind w:left="20" w:firstLine="90"/>
              <w:jc w:val="both"/>
              <w:rPr>
                <w:rFonts w:ascii="Times New Roman" w:hAnsi="Times New Roman"/>
              </w:rPr>
            </w:pPr>
            <w:r w:rsidRPr="000E78DE">
              <w:rPr>
                <w:rFonts w:ascii="Times New Roman" w:hAnsi="Times New Roman"/>
                <w:u w:val="single"/>
              </w:rPr>
              <w:t>Duration</w:t>
            </w:r>
            <w:r w:rsidRPr="000E78DE">
              <w:rPr>
                <w:rFonts w:ascii="Times New Roman" w:hAnsi="Times New Roman"/>
              </w:rPr>
              <w:t>: minimum two years or 100,000 km from the date of delivery and commissioning</w:t>
            </w:r>
          </w:p>
          <w:p w14:paraId="50B80F69" w14:textId="0F07B807" w:rsidR="000E78DE" w:rsidRPr="000E78DE" w:rsidRDefault="000E78DE" w:rsidP="000E78DE">
            <w:pPr>
              <w:pStyle w:val="letter"/>
              <w:spacing w:after="0"/>
              <w:ind w:left="20" w:firstLine="90"/>
              <w:jc w:val="both"/>
              <w:rPr>
                <w:rFonts w:ascii="Times New Roman" w:hAnsi="Times New Roman"/>
              </w:rPr>
            </w:pPr>
            <w:r w:rsidRPr="000E78DE">
              <w:rPr>
                <w:rFonts w:ascii="Times New Roman" w:hAnsi="Times New Roman"/>
                <w:u w:val="single"/>
              </w:rPr>
              <w:t>Repair and Maintenance</w:t>
            </w:r>
            <w:r w:rsidRPr="000E78DE">
              <w:rPr>
                <w:rFonts w:ascii="Times New Roman" w:hAnsi="Times New Roman"/>
              </w:rPr>
              <w:t xml:space="preserve">: </w:t>
            </w:r>
            <w:r w:rsidR="00561388">
              <w:rPr>
                <w:rFonts w:ascii="Times New Roman" w:hAnsi="Times New Roman"/>
              </w:rPr>
              <w:t>Warranty services should include regular maintenance checks and repairs at no additional cost for manufacturer defects</w:t>
            </w:r>
            <w:r w:rsidR="00561388">
              <w:rPr>
                <w:rFonts w:ascii="Times New Roman" w:hAnsi="Times New Roman"/>
                <w:color w:val="000000"/>
              </w:rPr>
              <w:t xml:space="preserve">. </w:t>
            </w:r>
            <w:r w:rsidR="00561388">
              <w:rPr>
                <w:rFonts w:ascii="Times New Roman" w:hAnsi="Times New Roman"/>
              </w:rPr>
              <w:t>A car warranty covers defects or damage that occurs during regular use and can't be considered normal wear and tear.</w:t>
            </w:r>
          </w:p>
          <w:p w14:paraId="40341A71" w14:textId="77777777" w:rsidR="000E78DE" w:rsidRPr="000E78DE" w:rsidRDefault="000E78DE" w:rsidP="000E78DE">
            <w:pPr>
              <w:pStyle w:val="letter"/>
              <w:spacing w:after="0"/>
              <w:ind w:left="20" w:firstLine="90"/>
              <w:jc w:val="both"/>
              <w:rPr>
                <w:rFonts w:ascii="Times New Roman" w:hAnsi="Times New Roman"/>
              </w:rPr>
            </w:pPr>
            <w:r w:rsidRPr="000E78DE">
              <w:rPr>
                <w:rFonts w:ascii="Times New Roman" w:hAnsi="Times New Roman"/>
                <w:u w:val="single"/>
              </w:rPr>
              <w:t>Authorized Service Centers</w:t>
            </w:r>
            <w:r w:rsidRPr="000E78DE">
              <w:rPr>
                <w:rFonts w:ascii="Times New Roman" w:hAnsi="Times New Roman"/>
              </w:rPr>
              <w:t>: Warranty services must be carried out by authorized service centers in Ukraine. The bidder must provide a list of these authorized centers along with their locations and contact details.</w:t>
            </w:r>
          </w:p>
          <w:p w14:paraId="29E73F16" w14:textId="77777777" w:rsidR="000E78DE" w:rsidRPr="000E78DE" w:rsidRDefault="000E78DE" w:rsidP="000E78DE">
            <w:pPr>
              <w:pStyle w:val="letter"/>
              <w:spacing w:after="0"/>
              <w:ind w:left="20" w:firstLine="90"/>
              <w:jc w:val="both"/>
              <w:rPr>
                <w:rFonts w:ascii="Times New Roman" w:hAnsi="Times New Roman"/>
              </w:rPr>
            </w:pPr>
            <w:r w:rsidRPr="000E78DE">
              <w:rPr>
                <w:rFonts w:ascii="Times New Roman" w:hAnsi="Times New Roman"/>
                <w:u w:val="single"/>
              </w:rPr>
              <w:t>Documentation</w:t>
            </w:r>
            <w:r w:rsidRPr="000E78DE">
              <w:rPr>
                <w:rFonts w:ascii="Times New Roman" w:hAnsi="Times New Roman"/>
              </w:rPr>
              <w:t xml:space="preserve">: </w:t>
            </w:r>
          </w:p>
          <w:p w14:paraId="765F47C3" w14:textId="77777777" w:rsidR="000E78DE" w:rsidRPr="000E78DE" w:rsidRDefault="000E78DE" w:rsidP="000E78DE">
            <w:pPr>
              <w:pStyle w:val="letter"/>
              <w:spacing w:after="0"/>
              <w:ind w:left="20" w:firstLine="90"/>
              <w:jc w:val="both"/>
              <w:rPr>
                <w:rFonts w:ascii="Times New Roman" w:hAnsi="Times New Roman"/>
              </w:rPr>
            </w:pPr>
            <w:r w:rsidRPr="000E78DE">
              <w:rPr>
                <w:rFonts w:ascii="Times New Roman" w:hAnsi="Times New Roman"/>
              </w:rPr>
              <w:t>-</w:t>
            </w:r>
            <w:r w:rsidRPr="000E78DE">
              <w:rPr>
                <w:rFonts w:ascii="Times New Roman" w:hAnsi="Times New Roman"/>
              </w:rPr>
              <w:tab/>
              <w:t xml:space="preserve">The supplier must provide an official letter indicating the authorized local dealer that will provide warranty services, after-sales support, installation (where applicable), and commissioning. </w:t>
            </w:r>
          </w:p>
          <w:p w14:paraId="40510D69" w14:textId="77777777" w:rsidR="000E78DE" w:rsidRPr="000E78DE" w:rsidRDefault="000E78DE" w:rsidP="000E78DE">
            <w:pPr>
              <w:pStyle w:val="letter"/>
              <w:spacing w:after="0"/>
              <w:ind w:left="20" w:firstLine="90"/>
              <w:jc w:val="both"/>
              <w:rPr>
                <w:rFonts w:ascii="Times New Roman" w:hAnsi="Times New Roman"/>
              </w:rPr>
            </w:pPr>
            <w:r w:rsidRPr="000E78DE">
              <w:rPr>
                <w:rFonts w:ascii="Times New Roman" w:hAnsi="Times New Roman"/>
              </w:rPr>
              <w:lastRenderedPageBreak/>
              <w:t>-</w:t>
            </w:r>
            <w:r w:rsidRPr="000E78DE">
              <w:rPr>
                <w:rFonts w:ascii="Times New Roman" w:hAnsi="Times New Roman"/>
              </w:rPr>
              <w:tab/>
              <w:t>The supplier must provide a detailed warranty document outlining the terms and conditions, claim procedures, and contact information for warranty services.</w:t>
            </w:r>
          </w:p>
          <w:p w14:paraId="7298CAC5" w14:textId="007C3B82" w:rsidR="000E78DE" w:rsidRPr="0032106C" w:rsidRDefault="000E78DE" w:rsidP="000E78DE">
            <w:pPr>
              <w:pStyle w:val="letter"/>
              <w:tabs>
                <w:tab w:val="clear" w:pos="-180"/>
                <w:tab w:val="clear" w:pos="-90"/>
                <w:tab w:val="clear" w:pos="720"/>
                <w:tab w:val="clear" w:pos="1620"/>
                <w:tab w:val="clear" w:pos="2250"/>
                <w:tab w:val="clear" w:pos="2880"/>
                <w:tab w:val="clear" w:pos="3600"/>
                <w:tab w:val="clear" w:pos="4410"/>
                <w:tab w:val="clear" w:pos="5040"/>
                <w:tab w:val="clear" w:pos="5760"/>
                <w:tab w:val="clear" w:pos="6480"/>
                <w:tab w:val="clear" w:pos="7290"/>
                <w:tab w:val="clear" w:pos="7920"/>
              </w:tabs>
              <w:spacing w:after="0"/>
              <w:ind w:left="20" w:firstLine="90"/>
              <w:jc w:val="both"/>
              <w:rPr>
                <w:rFonts w:ascii="Times New Roman" w:hAnsi="Times New Roman"/>
              </w:rPr>
            </w:pPr>
            <w:r w:rsidRPr="000E78DE">
              <w:rPr>
                <w:rFonts w:ascii="Times New Roman" w:hAnsi="Times New Roman"/>
              </w:rPr>
              <w:t>-</w:t>
            </w:r>
            <w:r w:rsidRPr="000E78DE">
              <w:rPr>
                <w:rFonts w:ascii="Times New Roman" w:hAnsi="Times New Roman"/>
              </w:rPr>
              <w:tab/>
              <w:t>A warranty card must be included with each vehicle, indicating the start date of the warranty period.</w:t>
            </w:r>
          </w:p>
        </w:tc>
        <w:tc>
          <w:tcPr>
            <w:tcW w:w="3398" w:type="dxa"/>
            <w:shd w:val="clear" w:color="auto" w:fill="auto"/>
          </w:tcPr>
          <w:p w14:paraId="6AA7E871" w14:textId="77777777" w:rsidR="001933CB" w:rsidRPr="000A448C" w:rsidRDefault="001933CB" w:rsidP="00365699">
            <w:pPr>
              <w:pStyle w:val="letter"/>
              <w:tabs>
                <w:tab w:val="clear" w:pos="-180"/>
                <w:tab w:val="clear" w:pos="-90"/>
                <w:tab w:val="clear" w:pos="720"/>
                <w:tab w:val="clear" w:pos="1620"/>
                <w:tab w:val="clear" w:pos="2250"/>
                <w:tab w:val="clear" w:pos="2880"/>
                <w:tab w:val="clear" w:pos="3600"/>
                <w:tab w:val="clear" w:pos="4410"/>
                <w:tab w:val="clear" w:pos="5040"/>
                <w:tab w:val="clear" w:pos="5760"/>
                <w:tab w:val="clear" w:pos="6480"/>
                <w:tab w:val="clear" w:pos="7290"/>
                <w:tab w:val="clear" w:pos="7920"/>
              </w:tabs>
              <w:spacing w:after="0"/>
              <w:ind w:left="36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88" w:type="dxa"/>
            <w:shd w:val="clear" w:color="auto" w:fill="auto"/>
          </w:tcPr>
          <w:p w14:paraId="468D2113" w14:textId="77777777" w:rsidR="001933CB" w:rsidRPr="00777001" w:rsidRDefault="001933CB" w:rsidP="00365699">
            <w:pPr>
              <w:rPr>
                <w:rFonts w:ascii="Times New Roman" w:hAnsi="Times New Roman"/>
                <w:lang w:val="en-GB"/>
              </w:rPr>
            </w:pPr>
          </w:p>
        </w:tc>
      </w:tr>
    </w:tbl>
    <w:p w14:paraId="566798DB" w14:textId="77777777" w:rsidR="00D206C5" w:rsidRDefault="00D206C5"/>
    <w:sectPr w:rsidR="00D206C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FD116B" w14:textId="77777777" w:rsidR="00702FD1" w:rsidRDefault="00702FD1" w:rsidP="0012114B">
      <w:pPr>
        <w:spacing w:after="0" w:line="240" w:lineRule="auto"/>
      </w:pPr>
      <w:r>
        <w:separator/>
      </w:r>
    </w:p>
  </w:endnote>
  <w:endnote w:type="continuationSeparator" w:id="0">
    <w:p w14:paraId="00578072" w14:textId="77777777" w:rsidR="00702FD1" w:rsidRDefault="00702FD1" w:rsidP="00121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8E943" w14:textId="24ED9525" w:rsidR="0012114B" w:rsidRDefault="0012114B">
    <w:pPr>
      <w:pStyle w:val="Footer"/>
    </w:pPr>
    <w:r>
      <w:rPr>
        <w:rFonts w:ascii="Times New Roman" w:hAnsi="Times New Roman"/>
        <w:sz w:val="24"/>
        <w:szCs w:val="24"/>
        <w:u w:val="single"/>
      </w:rPr>
      <w:t>ITB#</w:t>
    </w:r>
    <w:r w:rsidRPr="00A34C8E">
      <w:rPr>
        <w:rFonts w:ascii="Times New Roman" w:hAnsi="Times New Roman"/>
        <w:sz w:val="24"/>
        <w:szCs w:val="24"/>
        <w:u w:val="single"/>
      </w:rPr>
      <w:t>UNFPA/UKR/ITB/</w:t>
    </w:r>
    <w:r w:rsidRPr="00D73436">
      <w:rPr>
        <w:rFonts w:ascii="Times New Roman" w:hAnsi="Times New Roman"/>
        <w:sz w:val="24"/>
        <w:szCs w:val="24"/>
        <w:u w:val="single"/>
      </w:rPr>
      <w:t>24/0</w:t>
    </w:r>
    <w:r w:rsidR="00217658">
      <w:rPr>
        <w:rFonts w:ascii="Times New Roman" w:hAnsi="Times New Roman"/>
        <w:sz w:val="24"/>
        <w:szCs w:val="24"/>
        <w:u w:val="single"/>
      </w:rPr>
      <w:t>6</w:t>
    </w:r>
  </w:p>
  <w:p w14:paraId="183D86BA" w14:textId="77777777" w:rsidR="0012114B" w:rsidRDefault="001211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4F9681" w14:textId="77777777" w:rsidR="00702FD1" w:rsidRDefault="00702FD1" w:rsidP="0012114B">
      <w:pPr>
        <w:spacing w:after="0" w:line="240" w:lineRule="auto"/>
      </w:pPr>
      <w:r>
        <w:separator/>
      </w:r>
    </w:p>
  </w:footnote>
  <w:footnote w:type="continuationSeparator" w:id="0">
    <w:p w14:paraId="0C108A51" w14:textId="77777777" w:rsidR="00702FD1" w:rsidRDefault="00702FD1" w:rsidP="00121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657EAF"/>
    <w:multiLevelType w:val="hybridMultilevel"/>
    <w:tmpl w:val="B602D8C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5B4AE1"/>
    <w:multiLevelType w:val="hybridMultilevel"/>
    <w:tmpl w:val="B602D8C0"/>
    <w:lvl w:ilvl="0" w:tplc="C27E08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8911447">
    <w:abstractNumId w:val="1"/>
  </w:num>
  <w:num w:numId="2" w16cid:durableId="1251892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D5A"/>
    <w:rsid w:val="000B5449"/>
    <w:rsid w:val="000E78DE"/>
    <w:rsid w:val="0012114B"/>
    <w:rsid w:val="001933CB"/>
    <w:rsid w:val="00217658"/>
    <w:rsid w:val="002F24EC"/>
    <w:rsid w:val="004F1005"/>
    <w:rsid w:val="005008A4"/>
    <w:rsid w:val="005134C2"/>
    <w:rsid w:val="00561388"/>
    <w:rsid w:val="0056684F"/>
    <w:rsid w:val="00587F10"/>
    <w:rsid w:val="005B1986"/>
    <w:rsid w:val="005F7D5A"/>
    <w:rsid w:val="006D2E2E"/>
    <w:rsid w:val="00702FD1"/>
    <w:rsid w:val="00754932"/>
    <w:rsid w:val="007C1C4F"/>
    <w:rsid w:val="007E1361"/>
    <w:rsid w:val="00871637"/>
    <w:rsid w:val="00890217"/>
    <w:rsid w:val="009C22FA"/>
    <w:rsid w:val="00C524F9"/>
    <w:rsid w:val="00C873E2"/>
    <w:rsid w:val="00CF3252"/>
    <w:rsid w:val="00D206C5"/>
    <w:rsid w:val="00E041DE"/>
    <w:rsid w:val="00E34CF3"/>
    <w:rsid w:val="00E84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0FEC8"/>
  <w15:chartTrackingRefBased/>
  <w15:docId w15:val="{C1CD70DB-04A1-4123-94A6-2A051A8CB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114B"/>
    <w:pPr>
      <w:spacing w:after="200" w:line="276" w:lineRule="auto"/>
    </w:pPr>
    <w:rPr>
      <w:rFonts w:ascii="Calibri" w:eastAsia="Times New Roman" w:hAnsi="Calibri" w:cs="Times New Roman"/>
      <w:kern w:val="0"/>
      <w:lang w:bidi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F7D5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bidi="ar-S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F7D5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bidi="ar-S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F7D5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bidi="ar-S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7D5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bidi="ar-S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F7D5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bidi="ar-S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F7D5A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bidi="ar-S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F7D5A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bidi="ar-S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F7D5A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bidi="ar-S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F7D5A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bidi="ar-S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7D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F7D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F7D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7D5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F7D5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F7D5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F7D5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F7D5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F7D5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F7D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F7D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7D5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bidi="ar-S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F7D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F7D5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bidi="ar-S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F7D5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F7D5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bidi="ar-S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F7D5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7D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bidi="ar-S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7D5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F7D5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211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14B"/>
    <w:rPr>
      <w:rFonts w:ascii="Calibri" w:eastAsia="Times New Roman" w:hAnsi="Calibri" w:cs="Times New Roman"/>
      <w:kern w:val="0"/>
      <w:lang w:bidi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211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14B"/>
    <w:rPr>
      <w:rFonts w:ascii="Calibri" w:eastAsia="Times New Roman" w:hAnsi="Calibri" w:cs="Times New Roman"/>
      <w:kern w:val="0"/>
      <w:lang w:bidi="en-US"/>
      <w14:ligatures w14:val="none"/>
    </w:rPr>
  </w:style>
  <w:style w:type="paragraph" w:customStyle="1" w:styleId="letter">
    <w:name w:val="letter"/>
    <w:basedOn w:val="Normal"/>
    <w:rsid w:val="001933CB"/>
    <w:pPr>
      <w:tabs>
        <w:tab w:val="left" w:pos="-180"/>
        <w:tab w:val="left" w:pos="-90"/>
        <w:tab w:val="left" w:pos="720"/>
        <w:tab w:val="left" w:pos="1620"/>
        <w:tab w:val="left" w:pos="2250"/>
        <w:tab w:val="left" w:pos="2880"/>
        <w:tab w:val="left" w:pos="3600"/>
        <w:tab w:val="left" w:pos="4410"/>
        <w:tab w:val="left" w:pos="5040"/>
        <w:tab w:val="left" w:pos="5760"/>
        <w:tab w:val="left" w:pos="6480"/>
        <w:tab w:val="left" w:pos="7290"/>
        <w:tab w:val="left" w:pos="7920"/>
      </w:tabs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405</Words>
  <Characters>2314</Characters>
  <Application>Microsoft Office Word</Application>
  <DocSecurity>0</DocSecurity>
  <Lines>19</Lines>
  <Paragraphs>5</Paragraphs>
  <ScaleCrop>false</ScaleCrop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Maksym Grechishnikov</dc:creator>
  <cp:keywords/>
  <dc:description/>
  <cp:lastModifiedBy>Maksym Grechishnikov</cp:lastModifiedBy>
  <cp:revision>18</cp:revision>
  <dcterms:created xsi:type="dcterms:W3CDTF">2024-06-05T14:36:00Z</dcterms:created>
  <dcterms:modified xsi:type="dcterms:W3CDTF">2024-07-17T07:11:00Z</dcterms:modified>
</cp:coreProperties>
</file>