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5D80" w14:textId="4CBA135A" w:rsidR="002B7D90" w:rsidRPr="00497325" w:rsidRDefault="002B7D90" w:rsidP="00497325">
      <w:pPr>
        <w:pStyle w:val="TOCHeading"/>
        <w:spacing w:line="240" w:lineRule="auto"/>
        <w:jc w:val="center"/>
        <w:rPr>
          <w:color w:val="000000" w:themeColor="text1"/>
          <w:sz w:val="32"/>
          <w:szCs w:val="32"/>
          <w:u w:val="single"/>
        </w:rPr>
      </w:pPr>
      <w:bookmarkStart w:id="0" w:name="_Toc262551887"/>
      <w:bookmarkStart w:id="1" w:name="_Toc263695331"/>
      <w:r w:rsidRPr="00497325">
        <w:rPr>
          <w:color w:val="000000" w:themeColor="text1"/>
          <w:sz w:val="32"/>
          <w:szCs w:val="32"/>
          <w:u w:val="single"/>
        </w:rPr>
        <w:t xml:space="preserve">ECDD </w:t>
      </w:r>
      <w:r w:rsidR="00FC3E10">
        <w:rPr>
          <w:color w:val="000000" w:themeColor="text1"/>
          <w:sz w:val="32"/>
          <w:szCs w:val="32"/>
          <w:u w:val="single"/>
        </w:rPr>
        <w:t>c</w:t>
      </w:r>
      <w:r w:rsidRPr="00497325">
        <w:rPr>
          <w:color w:val="000000" w:themeColor="text1"/>
          <w:sz w:val="32"/>
          <w:szCs w:val="32"/>
          <w:u w:val="single"/>
        </w:rPr>
        <w:t>ritical review template</w:t>
      </w:r>
      <w:r w:rsidRPr="00497325">
        <w:rPr>
          <w:rStyle w:val="FootnoteReference"/>
          <w:color w:val="000000" w:themeColor="text1"/>
          <w:sz w:val="32"/>
          <w:szCs w:val="32"/>
          <w:u w:val="single"/>
        </w:rPr>
        <w:footnoteReference w:id="1"/>
      </w:r>
      <w:r w:rsidRPr="00497325">
        <w:rPr>
          <w:color w:val="000000" w:themeColor="text1"/>
          <w:sz w:val="32"/>
          <w:szCs w:val="32"/>
          <w:u w:val="single"/>
        </w:rPr>
        <w:t xml:space="preserve">: </w:t>
      </w:r>
      <w:r w:rsidR="00497325" w:rsidRPr="00497325">
        <w:rPr>
          <w:color w:val="000000" w:themeColor="text1"/>
          <w:sz w:val="32"/>
          <w:szCs w:val="32"/>
          <w:u w:val="single"/>
        </w:rPr>
        <w:t xml:space="preserve"> </w:t>
      </w:r>
      <w:r w:rsidRPr="00497325">
        <w:rPr>
          <w:color w:val="000000" w:themeColor="text1"/>
          <w:sz w:val="32"/>
          <w:szCs w:val="32"/>
          <w:u w:val="single"/>
        </w:rPr>
        <w:t>pharmacology, toxicology, therapeutic/traditional use, epidemiology</w:t>
      </w:r>
    </w:p>
    <w:p w14:paraId="4E807B3A" w14:textId="1BE67621" w:rsidR="00306CF1" w:rsidRPr="00E05A2F" w:rsidRDefault="00946AC8" w:rsidP="00497325">
      <w:pPr>
        <w:pStyle w:val="TOCHeading"/>
        <w:spacing w:before="240"/>
      </w:pPr>
      <w:r>
        <w:t>Pharmacology</w:t>
      </w:r>
      <w:bookmarkEnd w:id="0"/>
      <w:bookmarkEnd w:id="1"/>
    </w:p>
    <w:p w14:paraId="32042D2C" w14:textId="77777777" w:rsidR="005267A7" w:rsidRPr="008F560D" w:rsidRDefault="00E57AF1" w:rsidP="00946AC8">
      <w:pPr>
        <w:pStyle w:val="ECDD2"/>
        <w:rPr>
          <w:rFonts w:ascii="Calibri Light" w:hAnsi="Calibri Light" w:cs="Calibri Light"/>
          <w:sz w:val="24"/>
          <w:szCs w:val="24"/>
        </w:rPr>
      </w:pPr>
      <w:bookmarkStart w:id="2" w:name="_Toc262551902"/>
      <w:bookmarkStart w:id="3" w:name="_Toc263695347"/>
      <w:bookmarkStart w:id="4" w:name="_Toc455651901"/>
      <w:r w:rsidRPr="008F560D">
        <w:rPr>
          <w:rFonts w:ascii="Calibri Light" w:hAnsi="Calibri Light" w:cs="Calibri Light"/>
          <w:sz w:val="24"/>
          <w:szCs w:val="24"/>
        </w:rPr>
        <w:t>General P</w:t>
      </w:r>
      <w:r w:rsidR="004B04EF" w:rsidRPr="008F560D">
        <w:rPr>
          <w:rFonts w:ascii="Calibri Light" w:hAnsi="Calibri Light" w:cs="Calibri Light"/>
          <w:sz w:val="24"/>
          <w:szCs w:val="24"/>
        </w:rPr>
        <w:t>harmacology</w:t>
      </w:r>
      <w:bookmarkStart w:id="5" w:name="_Toc262551903"/>
      <w:bookmarkStart w:id="6" w:name="_Toc263695348"/>
      <w:bookmarkEnd w:id="2"/>
      <w:bookmarkEnd w:id="3"/>
      <w:bookmarkEnd w:id="4"/>
    </w:p>
    <w:p w14:paraId="40FBB867" w14:textId="40A6F5F1" w:rsidR="00355C46" w:rsidRPr="00E1069F" w:rsidRDefault="00D351EC" w:rsidP="00E1069F">
      <w:pPr>
        <w:pStyle w:val="ECDD4"/>
        <w:numPr>
          <w:ilvl w:val="0"/>
          <w:numId w:val="42"/>
        </w:numPr>
        <w:rPr>
          <w:rFonts w:ascii="Calibri Light" w:hAnsi="Calibri Light"/>
          <w:szCs w:val="24"/>
        </w:rPr>
      </w:pPr>
      <w:bookmarkStart w:id="7" w:name="_Toc455651902"/>
      <w:bookmarkEnd w:id="5"/>
      <w:bookmarkEnd w:id="6"/>
      <w:r w:rsidRPr="004E3B23">
        <w:rPr>
          <w:rFonts w:ascii="Calibri Light" w:hAnsi="Calibri Light"/>
          <w:szCs w:val="24"/>
        </w:rPr>
        <w:t>Routes of administration and dosage</w:t>
      </w:r>
      <w:bookmarkEnd w:id="7"/>
    </w:p>
    <w:p w14:paraId="4BE55031" w14:textId="0B7C5412" w:rsidR="002B33DA" w:rsidRPr="00E1069F" w:rsidRDefault="00D622F4" w:rsidP="00E1069F">
      <w:pPr>
        <w:pStyle w:val="ECDD4"/>
        <w:rPr>
          <w:rFonts w:ascii="Calibri Light" w:hAnsi="Calibri Light"/>
          <w:szCs w:val="24"/>
        </w:rPr>
      </w:pPr>
      <w:bookmarkStart w:id="8" w:name="_Toc262551904"/>
      <w:bookmarkStart w:id="9" w:name="_Toc263695349"/>
      <w:r w:rsidRPr="004E3B23">
        <w:rPr>
          <w:rFonts w:ascii="Calibri Light" w:hAnsi="Calibri Light"/>
          <w:szCs w:val="24"/>
        </w:rPr>
        <w:t xml:space="preserve"> </w:t>
      </w:r>
      <w:bookmarkStart w:id="10" w:name="_Toc455651903"/>
      <w:bookmarkEnd w:id="8"/>
      <w:bookmarkEnd w:id="9"/>
      <w:r w:rsidR="00D351EC" w:rsidRPr="004E3B23">
        <w:rPr>
          <w:rFonts w:ascii="Calibri Light" w:hAnsi="Calibri Light"/>
          <w:szCs w:val="24"/>
        </w:rPr>
        <w:t>Pharmacokinetics</w:t>
      </w:r>
      <w:bookmarkEnd w:id="10"/>
    </w:p>
    <w:p w14:paraId="37423F9E" w14:textId="77777777" w:rsidR="00E93C24" w:rsidRPr="004E3B23" w:rsidRDefault="00D351EC" w:rsidP="00DF56F2">
      <w:pPr>
        <w:pStyle w:val="ECDD4"/>
        <w:rPr>
          <w:rFonts w:ascii="Calibri Light" w:hAnsi="Calibri Light"/>
          <w:szCs w:val="24"/>
        </w:rPr>
      </w:pPr>
      <w:bookmarkStart w:id="11" w:name="_Toc455651904"/>
      <w:r w:rsidRPr="004E3B23">
        <w:rPr>
          <w:rFonts w:ascii="Calibri Light" w:hAnsi="Calibri Light"/>
          <w:szCs w:val="24"/>
        </w:rPr>
        <w:t>Pharmacodynamics</w:t>
      </w:r>
      <w:bookmarkEnd w:id="11"/>
    </w:p>
    <w:p w14:paraId="5FA97A73" w14:textId="0454AFCD" w:rsidR="00E05A2F" w:rsidRPr="002F68C5" w:rsidRDefault="00E05A2F" w:rsidP="002F68C5">
      <w:pPr>
        <w:pStyle w:val="ECDD2"/>
        <w:numPr>
          <w:ilvl w:val="0"/>
          <w:numId w:val="48"/>
        </w:numPr>
        <w:rPr>
          <w:rFonts w:ascii="Calibri Light" w:hAnsi="Calibri Light"/>
          <w:sz w:val="24"/>
          <w:szCs w:val="24"/>
        </w:rPr>
      </w:pPr>
      <w:bookmarkStart w:id="12" w:name="_Toc262551908"/>
      <w:bookmarkStart w:id="13" w:name="_Toc263695353"/>
      <w:bookmarkStart w:id="14" w:name="_Toc455651907"/>
      <w:r w:rsidRPr="004E3B23">
        <w:rPr>
          <w:rFonts w:ascii="Calibri Light" w:hAnsi="Calibri Light"/>
          <w:sz w:val="24"/>
          <w:szCs w:val="24"/>
        </w:rPr>
        <w:t>Dependence Potential</w:t>
      </w:r>
      <w:bookmarkEnd w:id="12"/>
      <w:bookmarkEnd w:id="13"/>
      <w:bookmarkEnd w:id="14"/>
    </w:p>
    <w:p w14:paraId="0FBD4769" w14:textId="7BE4A06C" w:rsidR="00E05A2F" w:rsidRPr="002F68C5" w:rsidRDefault="00E05A2F" w:rsidP="002F68C5">
      <w:pPr>
        <w:pStyle w:val="ECDD2"/>
        <w:rPr>
          <w:rFonts w:ascii="Calibri Light" w:hAnsi="Calibri Light"/>
          <w:sz w:val="24"/>
          <w:szCs w:val="24"/>
        </w:rPr>
      </w:pPr>
      <w:bookmarkStart w:id="15" w:name="_Toc455651910"/>
      <w:r w:rsidRPr="004E3B23">
        <w:rPr>
          <w:rFonts w:ascii="Calibri Light" w:hAnsi="Calibri Light"/>
          <w:sz w:val="24"/>
          <w:szCs w:val="24"/>
        </w:rPr>
        <w:t>Abuse Potential</w:t>
      </w:r>
      <w:bookmarkEnd w:id="15"/>
    </w:p>
    <w:p w14:paraId="66677550" w14:textId="64A563FE" w:rsidR="00E05A2F" w:rsidRPr="00E05A2F" w:rsidRDefault="00E05A2F" w:rsidP="00497325">
      <w:pPr>
        <w:pStyle w:val="TOCHeading"/>
        <w:spacing w:before="240"/>
      </w:pPr>
      <w:r>
        <w:t>Toxicology</w:t>
      </w:r>
    </w:p>
    <w:p w14:paraId="2F3EFF98" w14:textId="77777777" w:rsidR="00BD76ED" w:rsidRPr="00E832C2" w:rsidRDefault="00E93C24" w:rsidP="00E832C2">
      <w:pPr>
        <w:pStyle w:val="ECDD2"/>
        <w:numPr>
          <w:ilvl w:val="0"/>
          <w:numId w:val="49"/>
        </w:numPr>
        <w:rPr>
          <w:rFonts w:ascii="Calibri Light" w:hAnsi="Calibri Light"/>
          <w:sz w:val="24"/>
          <w:szCs w:val="24"/>
        </w:rPr>
      </w:pPr>
      <w:bookmarkStart w:id="16" w:name="_Toc262551906"/>
      <w:bookmarkStart w:id="17" w:name="_Toc263695351"/>
      <w:bookmarkStart w:id="18" w:name="_Toc455651905"/>
      <w:r w:rsidRPr="00E832C2">
        <w:rPr>
          <w:rFonts w:ascii="Calibri Light" w:hAnsi="Calibri Light"/>
          <w:sz w:val="24"/>
          <w:szCs w:val="24"/>
        </w:rPr>
        <w:t>Toxicology</w:t>
      </w:r>
      <w:bookmarkEnd w:id="16"/>
      <w:bookmarkEnd w:id="17"/>
      <w:bookmarkEnd w:id="18"/>
    </w:p>
    <w:p w14:paraId="4C961B5C" w14:textId="77777777" w:rsidR="00887A5B" w:rsidRPr="004E3B23" w:rsidRDefault="00E57AF1" w:rsidP="003E4119">
      <w:pPr>
        <w:pStyle w:val="ECDD2"/>
        <w:rPr>
          <w:rFonts w:ascii="Calibri Light" w:hAnsi="Calibri Light"/>
          <w:sz w:val="24"/>
          <w:szCs w:val="24"/>
        </w:rPr>
      </w:pPr>
      <w:bookmarkStart w:id="19" w:name="_Toc262551907"/>
      <w:bookmarkStart w:id="20" w:name="_Toc263695352"/>
      <w:bookmarkStart w:id="21" w:name="_Toc455651906"/>
      <w:r w:rsidRPr="004E3B23">
        <w:rPr>
          <w:rFonts w:ascii="Calibri Light" w:hAnsi="Calibri Light"/>
          <w:sz w:val="24"/>
          <w:szCs w:val="24"/>
        </w:rPr>
        <w:t>Adverse R</w:t>
      </w:r>
      <w:r w:rsidR="00887A5B" w:rsidRPr="004E3B23">
        <w:rPr>
          <w:rFonts w:ascii="Calibri Light" w:hAnsi="Calibri Light"/>
          <w:sz w:val="24"/>
          <w:szCs w:val="24"/>
        </w:rPr>
        <w:t>eac</w:t>
      </w:r>
      <w:r w:rsidRPr="004E3B23">
        <w:rPr>
          <w:rFonts w:ascii="Calibri Light" w:hAnsi="Calibri Light"/>
          <w:sz w:val="24"/>
          <w:szCs w:val="24"/>
        </w:rPr>
        <w:t>tions in H</w:t>
      </w:r>
      <w:r w:rsidR="00887A5B" w:rsidRPr="004E3B23">
        <w:rPr>
          <w:rFonts w:ascii="Calibri Light" w:hAnsi="Calibri Light"/>
          <w:sz w:val="24"/>
          <w:szCs w:val="24"/>
        </w:rPr>
        <w:t>umans</w:t>
      </w:r>
      <w:bookmarkEnd w:id="19"/>
      <w:bookmarkEnd w:id="20"/>
      <w:bookmarkEnd w:id="21"/>
    </w:p>
    <w:p w14:paraId="56557B49" w14:textId="7504F79B" w:rsidR="00E05A2F" w:rsidRPr="00812C4A" w:rsidRDefault="00812C4A" w:rsidP="00497325">
      <w:pPr>
        <w:pStyle w:val="TOCHeading"/>
        <w:spacing w:before="240"/>
      </w:pPr>
      <w:bookmarkStart w:id="22" w:name="_Toc455651913"/>
      <w:r w:rsidRPr="00812C4A">
        <w:t>Therapeutic/ traditional use</w:t>
      </w:r>
    </w:p>
    <w:p w14:paraId="63032E09" w14:textId="2F01574B" w:rsidR="007674F5" w:rsidRPr="004E3B23" w:rsidRDefault="00E832C2" w:rsidP="002F68C5">
      <w:pPr>
        <w:pStyle w:val="ECDD2"/>
        <w:numPr>
          <w:ilvl w:val="0"/>
          <w:numId w:val="0"/>
        </w:numPr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9.     </w:t>
      </w:r>
      <w:r w:rsidR="00DB4FCE" w:rsidRPr="004E3B23">
        <w:rPr>
          <w:rFonts w:ascii="Calibri Light" w:hAnsi="Calibri Light"/>
          <w:sz w:val="24"/>
          <w:szCs w:val="24"/>
        </w:rPr>
        <w:t>Therapeutic Applications and Extent of Therapeutic Use and Epidemiology of Medical Use</w:t>
      </w:r>
      <w:bookmarkEnd w:id="22"/>
    </w:p>
    <w:p w14:paraId="73158AC8" w14:textId="6DAE25BD" w:rsidR="007674F5" w:rsidRPr="002F68C5" w:rsidRDefault="003D0423" w:rsidP="002F68C5">
      <w:pPr>
        <w:pStyle w:val="ECDD2"/>
        <w:numPr>
          <w:ilvl w:val="0"/>
          <w:numId w:val="50"/>
        </w:numPr>
        <w:rPr>
          <w:rFonts w:ascii="Calibri Light" w:hAnsi="Calibri Light"/>
          <w:sz w:val="24"/>
          <w:szCs w:val="24"/>
        </w:rPr>
      </w:pPr>
      <w:bookmarkStart w:id="23" w:name="_Toc262551911"/>
      <w:bookmarkStart w:id="24" w:name="_Toc263695356"/>
      <w:bookmarkStart w:id="25" w:name="_Toc455651914"/>
      <w:r w:rsidRPr="00E832C2">
        <w:rPr>
          <w:rFonts w:ascii="Calibri Light" w:hAnsi="Calibri Light"/>
          <w:sz w:val="24"/>
          <w:szCs w:val="24"/>
        </w:rPr>
        <w:t>Listing on the WHO Model List of Essential Medicines</w:t>
      </w:r>
      <w:bookmarkEnd w:id="23"/>
      <w:bookmarkEnd w:id="24"/>
      <w:bookmarkEnd w:id="25"/>
    </w:p>
    <w:p w14:paraId="1C7A0B80" w14:textId="77777777" w:rsidR="007C7F97" w:rsidRPr="004E3B23" w:rsidRDefault="00DB4FCE" w:rsidP="003E4119">
      <w:pPr>
        <w:pStyle w:val="ECDD2"/>
        <w:rPr>
          <w:rFonts w:ascii="Calibri Light" w:hAnsi="Calibri Light"/>
          <w:sz w:val="24"/>
          <w:szCs w:val="24"/>
        </w:rPr>
      </w:pPr>
      <w:bookmarkStart w:id="26" w:name="_Toc455651915"/>
      <w:r w:rsidRPr="004E3B23">
        <w:rPr>
          <w:rFonts w:ascii="Calibri Light" w:hAnsi="Calibri Light"/>
          <w:sz w:val="24"/>
          <w:szCs w:val="24"/>
        </w:rPr>
        <w:t>Marketing Authorizations (as a Medicinal Product)</w:t>
      </w:r>
      <w:bookmarkEnd w:id="26"/>
    </w:p>
    <w:p w14:paraId="1117F642" w14:textId="48D3AC54" w:rsidR="007674F5" w:rsidRPr="00497325" w:rsidRDefault="00812C4A" w:rsidP="00497325">
      <w:pPr>
        <w:pStyle w:val="TOCHeading"/>
        <w:spacing w:before="240"/>
      </w:pPr>
      <w:r w:rsidRPr="00812C4A">
        <w:t>Epidemiology</w:t>
      </w:r>
    </w:p>
    <w:p w14:paraId="75503C1C" w14:textId="75CA939B" w:rsidR="00E55293" w:rsidRPr="002F68C5" w:rsidRDefault="00DB4FCE" w:rsidP="00497325">
      <w:pPr>
        <w:pStyle w:val="ECDD2"/>
        <w:spacing w:before="120"/>
        <w:rPr>
          <w:rFonts w:ascii="Calibri Light" w:hAnsi="Calibri Light"/>
          <w:sz w:val="24"/>
          <w:szCs w:val="24"/>
        </w:rPr>
      </w:pPr>
      <w:bookmarkStart w:id="27" w:name="_Toc262551913"/>
      <w:bookmarkStart w:id="28" w:name="_Toc263695358"/>
      <w:bookmarkStart w:id="29" w:name="_Toc455651916"/>
      <w:r w:rsidRPr="004E3B23">
        <w:rPr>
          <w:rFonts w:ascii="Calibri Light" w:hAnsi="Calibri Light"/>
          <w:sz w:val="24"/>
          <w:szCs w:val="24"/>
        </w:rPr>
        <w:t>Industrial U</w:t>
      </w:r>
      <w:r w:rsidR="007C7F97" w:rsidRPr="004E3B23">
        <w:rPr>
          <w:rFonts w:ascii="Calibri Light" w:hAnsi="Calibri Light"/>
          <w:sz w:val="24"/>
          <w:szCs w:val="24"/>
        </w:rPr>
        <w:t>se</w:t>
      </w:r>
      <w:bookmarkEnd w:id="27"/>
      <w:bookmarkEnd w:id="28"/>
      <w:bookmarkEnd w:id="29"/>
    </w:p>
    <w:p w14:paraId="6F0D0DE0" w14:textId="497BB7B7" w:rsidR="003D4613" w:rsidRPr="002F68C5" w:rsidRDefault="00DB4FCE" w:rsidP="00497325">
      <w:pPr>
        <w:pStyle w:val="ECDD2"/>
        <w:spacing w:before="120"/>
        <w:rPr>
          <w:rFonts w:ascii="Calibri Light" w:hAnsi="Calibri Light"/>
          <w:sz w:val="24"/>
          <w:szCs w:val="24"/>
        </w:rPr>
      </w:pPr>
      <w:bookmarkStart w:id="30" w:name="_Toc455651917"/>
      <w:r w:rsidRPr="004E3B23">
        <w:rPr>
          <w:rFonts w:ascii="Calibri Light" w:hAnsi="Calibri Light"/>
          <w:sz w:val="24"/>
          <w:szCs w:val="24"/>
        </w:rPr>
        <w:t>Non-Medical Use, Abuse and Dependence</w:t>
      </w:r>
      <w:bookmarkEnd w:id="30"/>
    </w:p>
    <w:p w14:paraId="62DA4C86" w14:textId="77777777" w:rsidR="007C7F97" w:rsidRPr="004E3B23" w:rsidRDefault="00DB4FCE" w:rsidP="00497325">
      <w:pPr>
        <w:pStyle w:val="ECDD2"/>
        <w:spacing w:before="120"/>
        <w:rPr>
          <w:rFonts w:ascii="Calibri Light" w:hAnsi="Calibri Light"/>
          <w:sz w:val="24"/>
          <w:szCs w:val="24"/>
        </w:rPr>
      </w:pPr>
      <w:bookmarkStart w:id="31" w:name="_Toc455651918"/>
      <w:r w:rsidRPr="004E3B23">
        <w:rPr>
          <w:rFonts w:ascii="Calibri Light" w:hAnsi="Calibri Light"/>
          <w:sz w:val="24"/>
          <w:szCs w:val="24"/>
        </w:rPr>
        <w:t>Nature and Magnitude of Public Health Problems Related to Misuse, Abuse and Dependence</w:t>
      </w:r>
      <w:bookmarkEnd w:id="31"/>
    </w:p>
    <w:p w14:paraId="7AB6DFA6" w14:textId="7F5AC420" w:rsidR="00F55498" w:rsidRPr="002F68C5" w:rsidRDefault="00DB4FCE" w:rsidP="00497325">
      <w:pPr>
        <w:pStyle w:val="ECDD2"/>
        <w:spacing w:before="120"/>
        <w:rPr>
          <w:rFonts w:ascii="Calibri Light" w:hAnsi="Calibri Light"/>
          <w:sz w:val="24"/>
          <w:szCs w:val="24"/>
        </w:rPr>
      </w:pPr>
      <w:bookmarkStart w:id="32" w:name="_Toc455651919"/>
      <w:r w:rsidRPr="004E3B23">
        <w:rPr>
          <w:rFonts w:ascii="Calibri Light" w:hAnsi="Calibri Light"/>
          <w:sz w:val="24"/>
          <w:szCs w:val="24"/>
        </w:rPr>
        <w:t xml:space="preserve">Licit Production, </w:t>
      </w:r>
      <w:proofErr w:type="gramStart"/>
      <w:r w:rsidRPr="004E3B23">
        <w:rPr>
          <w:rFonts w:ascii="Calibri Light" w:hAnsi="Calibri Light"/>
          <w:sz w:val="24"/>
          <w:szCs w:val="24"/>
        </w:rPr>
        <w:t>Consumption</w:t>
      </w:r>
      <w:proofErr w:type="gramEnd"/>
      <w:r w:rsidRPr="004E3B23">
        <w:rPr>
          <w:rFonts w:ascii="Calibri Light" w:hAnsi="Calibri Light"/>
          <w:sz w:val="24"/>
          <w:szCs w:val="24"/>
        </w:rPr>
        <w:t xml:space="preserve"> and International Trade</w:t>
      </w:r>
      <w:bookmarkEnd w:id="32"/>
    </w:p>
    <w:p w14:paraId="55D3531B" w14:textId="359D8BA6" w:rsidR="00E60AAB" w:rsidRPr="002F68C5" w:rsidRDefault="00DB4FCE" w:rsidP="00497325">
      <w:pPr>
        <w:pStyle w:val="ECDD2"/>
        <w:spacing w:before="120"/>
        <w:rPr>
          <w:rFonts w:ascii="Calibri Light" w:hAnsi="Calibri Light"/>
          <w:sz w:val="24"/>
          <w:szCs w:val="24"/>
        </w:rPr>
      </w:pPr>
      <w:bookmarkStart w:id="33" w:name="_Toc455651920"/>
      <w:r w:rsidRPr="004E3B23">
        <w:rPr>
          <w:rFonts w:ascii="Calibri Light" w:hAnsi="Calibri Light"/>
          <w:sz w:val="24"/>
          <w:szCs w:val="24"/>
        </w:rPr>
        <w:t>Illicit Manufacture and Traffic and Related Information</w:t>
      </w:r>
      <w:bookmarkEnd w:id="33"/>
    </w:p>
    <w:p w14:paraId="48151B7C" w14:textId="53811BC8" w:rsidR="001E3BB8" w:rsidRPr="002F68C5" w:rsidRDefault="00DB4FCE" w:rsidP="00497325">
      <w:pPr>
        <w:pStyle w:val="ECDD2"/>
        <w:spacing w:before="120"/>
        <w:rPr>
          <w:rFonts w:ascii="Calibri Light" w:hAnsi="Calibri Light"/>
          <w:sz w:val="24"/>
          <w:szCs w:val="24"/>
        </w:rPr>
      </w:pPr>
      <w:bookmarkStart w:id="34" w:name="_Toc455651921"/>
      <w:r w:rsidRPr="004E3B23">
        <w:rPr>
          <w:rFonts w:ascii="Calibri Light" w:hAnsi="Calibri Light"/>
          <w:sz w:val="24"/>
          <w:szCs w:val="24"/>
        </w:rPr>
        <w:t>Current International Controls and Their Impact</w:t>
      </w:r>
      <w:bookmarkEnd w:id="34"/>
    </w:p>
    <w:p w14:paraId="7A7CEA1A" w14:textId="5DB8BC63" w:rsidR="007C1DC5" w:rsidRPr="001922F0" w:rsidRDefault="00DB4FCE" w:rsidP="00497325">
      <w:pPr>
        <w:pStyle w:val="ECDD2"/>
        <w:spacing w:before="120"/>
        <w:rPr>
          <w:rFonts w:ascii="Calibri Light" w:hAnsi="Calibri Light"/>
          <w:sz w:val="24"/>
          <w:szCs w:val="24"/>
        </w:rPr>
      </w:pPr>
      <w:bookmarkStart w:id="35" w:name="_Toc455651922"/>
      <w:r w:rsidRPr="004E3B23">
        <w:rPr>
          <w:rFonts w:ascii="Calibri Light" w:hAnsi="Calibri Light"/>
          <w:sz w:val="24"/>
          <w:szCs w:val="24"/>
        </w:rPr>
        <w:t>Current and Past National Controls</w:t>
      </w:r>
      <w:bookmarkEnd w:id="35"/>
    </w:p>
    <w:sectPr w:rsidR="007C1DC5" w:rsidRPr="001922F0" w:rsidSect="001922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2240" w:h="15840" w:code="1"/>
      <w:pgMar w:top="720" w:right="720" w:bottom="720" w:left="720" w:header="72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ECE2E" w14:textId="77777777" w:rsidR="00E27B67" w:rsidRDefault="00E27B67">
      <w:r>
        <w:separator/>
      </w:r>
    </w:p>
  </w:endnote>
  <w:endnote w:type="continuationSeparator" w:id="0">
    <w:p w14:paraId="175D4B21" w14:textId="77777777" w:rsidR="00E27B67" w:rsidRDefault="00E2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Verdan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0F8F1" w14:textId="77777777" w:rsidR="00E57AF1" w:rsidRDefault="00E57AF1" w:rsidP="002433B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798B00B3" w14:textId="77777777" w:rsidR="00E57AF1" w:rsidRDefault="00E57AF1">
    <w:pPr>
      <w:pStyle w:val="Footer"/>
    </w:pPr>
  </w:p>
  <w:p w14:paraId="64A6DA59" w14:textId="77777777" w:rsidR="00E57AF1" w:rsidRDefault="00E57AF1"/>
  <w:p w14:paraId="701363F7" w14:textId="77777777" w:rsidR="00E57AF1" w:rsidRDefault="00E57A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0AF3" w14:textId="6A5ED6A0" w:rsidR="00CE0B7C" w:rsidRPr="00816561" w:rsidRDefault="00CE0B7C" w:rsidP="00CE0B7C">
    <w:pPr>
      <w:pStyle w:val="Footer"/>
      <w:framePr w:wrap="around" w:vAnchor="text" w:hAnchor="margin" w:xAlign="center" w:y="242"/>
      <w:jc w:val="center"/>
      <w:rPr>
        <w:rFonts w:ascii="Times New Roman" w:hAnsi="Times New Roman" w:cs="Times New Roman"/>
        <w:b/>
        <w:sz w:val="18"/>
        <w:szCs w:val="18"/>
      </w:rPr>
    </w:pPr>
    <w:r w:rsidRPr="00816561">
      <w:rPr>
        <w:rFonts w:ascii="Times New Roman" w:hAnsi="Times New Roman" w:cs="Times New Roman"/>
        <w:b/>
        <w:sz w:val="18"/>
        <w:szCs w:val="18"/>
      </w:rPr>
      <w:t xml:space="preserve">Page </w:t>
    </w:r>
    <w:r w:rsidRPr="00816561">
      <w:rPr>
        <w:rFonts w:ascii="Times New Roman" w:hAnsi="Times New Roman" w:cs="Times New Roman"/>
        <w:b/>
        <w:bCs/>
        <w:sz w:val="18"/>
        <w:szCs w:val="18"/>
      </w:rPr>
      <w:fldChar w:fldCharType="begin"/>
    </w:r>
    <w:r w:rsidRPr="00816561">
      <w:rPr>
        <w:rFonts w:ascii="Times New Roman" w:hAnsi="Times New Roman" w:cs="Times New Roman"/>
        <w:b/>
        <w:bCs/>
        <w:sz w:val="18"/>
        <w:szCs w:val="18"/>
      </w:rPr>
      <w:instrText xml:space="preserve"> PAGE </w:instrText>
    </w:r>
    <w:r w:rsidRPr="00816561">
      <w:rPr>
        <w:rFonts w:ascii="Times New Roman" w:hAnsi="Times New Roman" w:cs="Times New Roman"/>
        <w:b/>
        <w:bCs/>
        <w:sz w:val="18"/>
        <w:szCs w:val="18"/>
      </w:rPr>
      <w:fldChar w:fldCharType="separate"/>
    </w:r>
    <w:r w:rsidR="007C1DC5">
      <w:rPr>
        <w:rFonts w:ascii="Times New Roman" w:hAnsi="Times New Roman" w:cs="Times New Roman"/>
        <w:b/>
        <w:bCs/>
        <w:noProof/>
        <w:sz w:val="18"/>
        <w:szCs w:val="18"/>
      </w:rPr>
      <w:t>3</w:t>
    </w:r>
    <w:r w:rsidRPr="00816561">
      <w:rPr>
        <w:rFonts w:ascii="Times New Roman" w:hAnsi="Times New Roman" w:cs="Times New Roman"/>
        <w:b/>
        <w:bCs/>
        <w:sz w:val="18"/>
        <w:szCs w:val="18"/>
      </w:rPr>
      <w:fldChar w:fldCharType="end"/>
    </w:r>
    <w:r w:rsidRPr="00816561">
      <w:rPr>
        <w:rFonts w:ascii="Times New Roman" w:hAnsi="Times New Roman" w:cs="Times New Roman"/>
        <w:b/>
        <w:sz w:val="18"/>
        <w:szCs w:val="18"/>
      </w:rPr>
      <w:t xml:space="preserve"> of </w:t>
    </w:r>
    <w:r w:rsidRPr="00816561">
      <w:rPr>
        <w:rFonts w:ascii="Times New Roman" w:hAnsi="Times New Roman" w:cs="Times New Roman"/>
        <w:b/>
        <w:bCs/>
        <w:sz w:val="18"/>
        <w:szCs w:val="18"/>
      </w:rPr>
      <w:fldChar w:fldCharType="begin"/>
    </w:r>
    <w:r w:rsidRPr="00816561">
      <w:rPr>
        <w:rFonts w:ascii="Times New Roman" w:hAnsi="Times New Roman" w:cs="Times New Roman"/>
        <w:b/>
        <w:bCs/>
        <w:sz w:val="18"/>
        <w:szCs w:val="18"/>
      </w:rPr>
      <w:instrText xml:space="preserve"> NUMPAGES  </w:instrText>
    </w:r>
    <w:r w:rsidRPr="00816561">
      <w:rPr>
        <w:rFonts w:ascii="Times New Roman" w:hAnsi="Times New Roman" w:cs="Times New Roman"/>
        <w:b/>
        <w:bCs/>
        <w:sz w:val="18"/>
        <w:szCs w:val="18"/>
      </w:rPr>
      <w:fldChar w:fldCharType="separate"/>
    </w:r>
    <w:r w:rsidR="007C1DC5">
      <w:rPr>
        <w:rFonts w:ascii="Times New Roman" w:hAnsi="Times New Roman" w:cs="Times New Roman"/>
        <w:b/>
        <w:bCs/>
        <w:noProof/>
        <w:sz w:val="18"/>
        <w:szCs w:val="18"/>
      </w:rPr>
      <w:t>12</w:t>
    </w:r>
    <w:r w:rsidRPr="00816561">
      <w:rPr>
        <w:rFonts w:ascii="Times New Roman" w:hAnsi="Times New Roman" w:cs="Times New Roman"/>
        <w:b/>
        <w:bCs/>
        <w:sz w:val="18"/>
        <w:szCs w:val="18"/>
      </w:rPr>
      <w:fldChar w:fldCharType="end"/>
    </w:r>
  </w:p>
  <w:p w14:paraId="74B1CB10" w14:textId="77777777" w:rsidR="00E57AF1" w:rsidRDefault="00E57AF1">
    <w:pPr>
      <w:pStyle w:val="Footer"/>
    </w:pPr>
  </w:p>
  <w:p w14:paraId="63C82D41" w14:textId="77777777" w:rsidR="00E57AF1" w:rsidRDefault="00E57AF1"/>
  <w:p w14:paraId="117D0DFA" w14:textId="77777777" w:rsidR="00E57AF1" w:rsidRDefault="00E5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FDF80" w14:textId="77777777" w:rsidR="00E27B67" w:rsidRDefault="00E27B67">
      <w:r>
        <w:separator/>
      </w:r>
    </w:p>
  </w:footnote>
  <w:footnote w:type="continuationSeparator" w:id="0">
    <w:p w14:paraId="7B48C48C" w14:textId="77777777" w:rsidR="00E27B67" w:rsidRDefault="00E27B67">
      <w:r>
        <w:continuationSeparator/>
      </w:r>
    </w:p>
  </w:footnote>
  <w:footnote w:id="1">
    <w:p w14:paraId="2580C4A1" w14:textId="77777777" w:rsidR="002B7D90" w:rsidRPr="001922F0" w:rsidRDefault="002B7D90" w:rsidP="002B7D90">
      <w:pPr>
        <w:pStyle w:val="BodyText"/>
        <w:pBdr>
          <w:bottom w:val="single" w:sz="4" w:space="1" w:color="auto"/>
        </w:pBdr>
        <w:rPr>
          <w:rFonts w:ascii="Calibri Light" w:hAnsi="Calibri Light"/>
          <w:bCs/>
          <w:sz w:val="20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1922F0">
        <w:rPr>
          <w:rFonts w:ascii="Calibri Light" w:hAnsi="Calibri Light"/>
          <w:bCs/>
          <w:sz w:val="20"/>
          <w:szCs w:val="18"/>
        </w:rPr>
        <w:t xml:space="preserve">As per para 23 of the </w:t>
      </w:r>
      <w:hyperlink r:id="rId1" w:history="1">
        <w:r w:rsidRPr="001922F0">
          <w:rPr>
            <w:rStyle w:val="Hyperlink"/>
            <w:rFonts w:ascii="Calibri Light" w:hAnsi="Calibri Light"/>
            <w:bCs/>
            <w:sz w:val="20"/>
            <w:szCs w:val="18"/>
          </w:rPr>
          <w:t>Guidance on the WHO review of psychoactive substances</w:t>
        </w:r>
      </w:hyperlink>
      <w:r w:rsidRPr="001922F0">
        <w:rPr>
          <w:rFonts w:ascii="Calibri Light" w:hAnsi="Calibri Light"/>
          <w:bCs/>
          <w:sz w:val="20"/>
          <w:szCs w:val="18"/>
        </w:rPr>
        <w:t xml:space="preserve">, information under the following headings, where feasible.  </w:t>
      </w:r>
    </w:p>
    <w:p w14:paraId="58041E24" w14:textId="77777777" w:rsidR="002B7D90" w:rsidRDefault="002B7D90" w:rsidP="002B7D9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1664" w14:textId="77777777" w:rsidR="00E57AF1" w:rsidRDefault="00E57AF1">
    <w:pPr>
      <w:pStyle w:val="Header"/>
    </w:pPr>
  </w:p>
  <w:p w14:paraId="0CEAD84B" w14:textId="77777777" w:rsidR="00E57AF1" w:rsidRDefault="00E57AF1"/>
  <w:p w14:paraId="2878602F" w14:textId="77777777" w:rsidR="00E57AF1" w:rsidRDefault="00E57A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FEFCD" w14:textId="1BFBACDC" w:rsidR="008A72D7" w:rsidRPr="00F23F56" w:rsidRDefault="00E27B67" w:rsidP="001922F0">
    <w:pPr>
      <w:pStyle w:val="Heading1"/>
      <w:keepNext w:val="0"/>
      <w:rPr>
        <w:rFonts w:ascii="Calibri Light" w:hAnsi="Calibri Light"/>
        <w:b/>
      </w:rPr>
    </w:pPr>
    <w:sdt>
      <w:sdtPr>
        <w:rPr>
          <w:lang w:val="en-GB"/>
        </w:rPr>
        <w:id w:val="1004169154"/>
        <w:docPartObj>
          <w:docPartGallery w:val="Watermarks"/>
          <w:docPartUnique/>
        </w:docPartObj>
      </w:sdtPr>
      <w:sdtEndPr/>
      <w:sdtContent>
        <w:r>
          <w:rPr>
            <w:noProof/>
            <w:lang w:val="en-GB" w:eastAsia="zh-TW"/>
          </w:rPr>
          <w:pict w14:anchorId="36D7181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  <w:p w14:paraId="255B3398" w14:textId="7BBF86CD" w:rsidR="00CE0B7C" w:rsidRPr="00CE0B7C" w:rsidRDefault="00CE0B7C" w:rsidP="00F23F56">
    <w:pPr>
      <w:pStyle w:val="Header"/>
      <w:rPr>
        <w:lang w:val="en-GB"/>
      </w:rPr>
    </w:pP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7920E" w14:textId="6EEFC5CF" w:rsidR="008A72D7" w:rsidRPr="008A72D7" w:rsidRDefault="008A72D7" w:rsidP="008A72D7">
    <w:pPr>
      <w:pStyle w:val="Heading1"/>
      <w:keepNext w:val="0"/>
      <w:rPr>
        <w:rFonts w:ascii="Calibri Light" w:hAnsi="Calibri Light"/>
        <w:b/>
        <w:sz w:val="24"/>
        <w:szCs w:val="24"/>
        <w:u w:val="none"/>
      </w:rPr>
    </w:pPr>
    <w:bookmarkStart w:id="36" w:name="_Toc262551886"/>
    <w:bookmarkStart w:id="37" w:name="_Toc263695330"/>
    <w:r w:rsidRPr="008A72D7">
      <w:rPr>
        <w:rFonts w:ascii="Calibri Light" w:hAnsi="Calibri Light"/>
        <w:b/>
        <w:sz w:val="24"/>
        <w:szCs w:val="24"/>
        <w:u w:val="none"/>
      </w:rPr>
      <w:t xml:space="preserve">Appendix </w:t>
    </w:r>
    <w:r w:rsidR="007E373A">
      <w:rPr>
        <w:rFonts w:ascii="Calibri Light" w:hAnsi="Calibri Light"/>
        <w:b/>
        <w:sz w:val="24"/>
        <w:szCs w:val="24"/>
        <w:u w:val="none"/>
      </w:rPr>
      <w:t>1</w:t>
    </w:r>
  </w:p>
  <w:bookmarkEnd w:id="36"/>
  <w:bookmarkEnd w:id="37"/>
  <w:p w14:paraId="34626EBC" w14:textId="27ED4813" w:rsidR="008A72D7" w:rsidRDefault="008A72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214" type="#_x0000_t75" style="width:3in;height:3in" o:bullet="t"/>
    </w:pict>
  </w:numPicBullet>
  <w:numPicBullet w:numPicBulletId="1">
    <w:pict>
      <v:shape id="_x0000_i2215" type="#_x0000_t75" style="width:3in;height:3in" o:bullet="t"/>
    </w:pict>
  </w:numPicBullet>
  <w:numPicBullet w:numPicBulletId="2">
    <w:pict>
      <v:shape id="_x0000_i2216" type="#_x0000_t75" style="width:3in;height:3in" o:bullet="t"/>
    </w:pict>
  </w:numPicBullet>
  <w:numPicBullet w:numPicBulletId="3">
    <w:pict>
      <v:shape id="_x0000_i2217" type="#_x0000_t75" style="width:3in;height:3in" o:bullet="t"/>
    </w:pict>
  </w:numPicBullet>
  <w:numPicBullet w:numPicBulletId="4">
    <w:pict>
      <v:shape id="_x0000_i2218" type="#_x0000_t75" style="width:3in;height:3in" o:bullet="t"/>
    </w:pict>
  </w:numPicBullet>
  <w:numPicBullet w:numPicBulletId="5">
    <w:pict>
      <v:shape id="_x0000_i2219" type="#_x0000_t75" style="width:3in;height:3in" o:bullet="t"/>
    </w:pict>
  </w:numPicBullet>
  <w:numPicBullet w:numPicBulletId="6">
    <w:pict>
      <v:shape id="_x0000_i2220" type="#_x0000_t75" style="width:3in;height:3in" o:bullet="t"/>
    </w:pict>
  </w:numPicBullet>
  <w:numPicBullet w:numPicBulletId="7">
    <w:pict>
      <v:shape id="_x0000_i2221" type="#_x0000_t75" style="width:3in;height:3in" o:bullet="t"/>
    </w:pict>
  </w:numPicBullet>
  <w:numPicBullet w:numPicBulletId="8">
    <w:pict>
      <v:shape id="_x0000_i2222" type="#_x0000_t75" style="width:3in;height:3in" o:bullet="t"/>
    </w:pict>
  </w:numPicBullet>
  <w:numPicBullet w:numPicBulletId="9">
    <w:pict>
      <v:shape id="_x0000_i2223" type="#_x0000_t75" style="width:3in;height:3in" o:bullet="t"/>
    </w:pict>
  </w:numPicBullet>
  <w:numPicBullet w:numPicBulletId="10">
    <w:pict>
      <v:shape id="_x0000_i2224" type="#_x0000_t75" style="width:3in;height:3in" o:bullet="t"/>
    </w:pict>
  </w:numPicBullet>
  <w:numPicBullet w:numPicBulletId="11">
    <w:pict>
      <v:shape id="_x0000_i2225" type="#_x0000_t75" style="width:3in;height:3in" o:bullet="t"/>
    </w:pict>
  </w:numPicBullet>
  <w:numPicBullet w:numPicBulletId="12">
    <w:pict>
      <v:shape id="_x0000_i2226" type="#_x0000_t75" style="width:3in;height:3in" o:bullet="t"/>
    </w:pict>
  </w:numPicBullet>
  <w:numPicBullet w:numPicBulletId="13">
    <w:pict>
      <v:shape id="_x0000_i2227" type="#_x0000_t75" style="width:3in;height:3in" o:bullet="t"/>
    </w:pict>
  </w:numPicBullet>
  <w:numPicBullet w:numPicBulletId="14">
    <w:pict>
      <v:shape id="_x0000_i2228" type="#_x0000_t75" style="width:3in;height:3in" o:bullet="t"/>
    </w:pict>
  </w:numPicBullet>
  <w:numPicBullet w:numPicBulletId="15">
    <w:pict>
      <v:shape id="_x0000_i2229" type="#_x0000_t75" style="width:3in;height:3in" o:bullet="t"/>
    </w:pict>
  </w:numPicBullet>
  <w:numPicBullet w:numPicBulletId="16">
    <w:pict>
      <v:shape id="_x0000_i2230" type="#_x0000_t75" style="width:3in;height:3in" o:bullet="t"/>
    </w:pict>
  </w:numPicBullet>
  <w:numPicBullet w:numPicBulletId="17">
    <w:pict>
      <v:shape id="_x0000_i2231" type="#_x0000_t75" style="width:3in;height:3in" o:bullet="t"/>
    </w:pict>
  </w:numPicBullet>
  <w:abstractNum w:abstractNumId="0" w15:restartNumberingAfterBreak="0">
    <w:nsid w:val="FFFFFF1D"/>
    <w:multiLevelType w:val="multilevel"/>
    <w:tmpl w:val="C4C69C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76C08CA">
      <w:start w:val="1"/>
      <w:numFmt w:val="decimal"/>
      <w:lvlText w:val="%1)"/>
      <w:lvlJc w:val="left"/>
      <w:pPr>
        <w:ind w:left="720" w:hanging="360"/>
      </w:pPr>
    </w:lvl>
    <w:lvl w:ilvl="1" w:tplc="8EB8A998">
      <w:start w:val="1"/>
      <w:numFmt w:val="decimal"/>
      <w:lvlText w:val=""/>
      <w:lvlJc w:val="left"/>
    </w:lvl>
    <w:lvl w:ilvl="2" w:tplc="9DCE921C">
      <w:start w:val="1"/>
      <w:numFmt w:val="decimal"/>
      <w:lvlText w:val=""/>
      <w:lvlJc w:val="left"/>
    </w:lvl>
    <w:lvl w:ilvl="3" w:tplc="E6F60628">
      <w:start w:val="1"/>
      <w:numFmt w:val="decimal"/>
      <w:lvlText w:val=""/>
      <w:lvlJc w:val="left"/>
    </w:lvl>
    <w:lvl w:ilvl="4" w:tplc="A6465516">
      <w:start w:val="1"/>
      <w:numFmt w:val="decimal"/>
      <w:lvlText w:val=""/>
      <w:lvlJc w:val="left"/>
    </w:lvl>
    <w:lvl w:ilvl="5" w:tplc="8E7E1406">
      <w:start w:val="1"/>
      <w:numFmt w:val="decimal"/>
      <w:lvlText w:val=""/>
      <w:lvlJc w:val="left"/>
    </w:lvl>
    <w:lvl w:ilvl="6" w:tplc="7638B07C">
      <w:start w:val="1"/>
      <w:numFmt w:val="decimal"/>
      <w:lvlText w:val=""/>
      <w:lvlJc w:val="left"/>
    </w:lvl>
    <w:lvl w:ilvl="7" w:tplc="253244F0">
      <w:start w:val="1"/>
      <w:numFmt w:val="decimal"/>
      <w:lvlText w:val=""/>
      <w:lvlJc w:val="left"/>
    </w:lvl>
    <w:lvl w:ilvl="8" w:tplc="1076F772">
      <w:start w:val="1"/>
      <w:numFmt w:val="decimal"/>
      <w:lvlText w:val=""/>
      <w:lvlJc w:val="left"/>
    </w:lvl>
  </w:abstractNum>
  <w:abstractNum w:abstractNumId="2" w15:restartNumberingAfterBreak="0">
    <w:nsid w:val="0EA57C1C"/>
    <w:multiLevelType w:val="hybridMultilevel"/>
    <w:tmpl w:val="F9ACFDAC"/>
    <w:lvl w:ilvl="0" w:tplc="B44EAE0E">
      <w:start w:val="7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F323DF"/>
    <w:multiLevelType w:val="hybridMultilevel"/>
    <w:tmpl w:val="BF34C99C"/>
    <w:lvl w:ilvl="0" w:tplc="0C8A6BB6">
      <w:start w:val="5"/>
      <w:numFmt w:val="upperLetter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95D465C"/>
    <w:multiLevelType w:val="multilevel"/>
    <w:tmpl w:val="C23AE214"/>
    <w:lvl w:ilvl="0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461F"/>
    <w:multiLevelType w:val="multilevel"/>
    <w:tmpl w:val="FE30FF04"/>
    <w:lvl w:ilvl="0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E522D"/>
    <w:multiLevelType w:val="hybridMultilevel"/>
    <w:tmpl w:val="BB2C319C"/>
    <w:lvl w:ilvl="0" w:tplc="0409000F">
      <w:start w:val="1"/>
      <w:numFmt w:val="decimal"/>
      <w:lvlText w:val="%1."/>
      <w:lvlJc w:val="left"/>
      <w:pPr>
        <w:ind w:left="940" w:hanging="360"/>
      </w:pPr>
    </w:lvl>
    <w:lvl w:ilvl="1" w:tplc="04090019" w:tentative="1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7" w15:restartNumberingAfterBreak="0">
    <w:nsid w:val="26926012"/>
    <w:multiLevelType w:val="hybridMultilevel"/>
    <w:tmpl w:val="07D82212"/>
    <w:lvl w:ilvl="0" w:tplc="875A238C">
      <w:start w:val="7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F8118A6"/>
    <w:multiLevelType w:val="multilevel"/>
    <w:tmpl w:val="3E862330"/>
    <w:lvl w:ilvl="0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64E68"/>
    <w:multiLevelType w:val="multilevel"/>
    <w:tmpl w:val="FDC407B0"/>
    <w:lvl w:ilvl="0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43C0D"/>
    <w:multiLevelType w:val="multilevel"/>
    <w:tmpl w:val="3E862330"/>
    <w:lvl w:ilvl="0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86F34"/>
    <w:multiLevelType w:val="multilevel"/>
    <w:tmpl w:val="C44E55E4"/>
    <w:lvl w:ilvl="0">
      <w:start w:val="1"/>
      <w:numFmt w:val="upperLetter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339C32E3"/>
    <w:multiLevelType w:val="multilevel"/>
    <w:tmpl w:val="1F02DEC6"/>
    <w:lvl w:ilvl="0">
      <w:start w:val="1"/>
      <w:numFmt w:val="decimal"/>
      <w:lvlText w:val="%1."/>
      <w:lvlJc w:val="left"/>
      <w:pPr>
        <w:ind w:left="1426" w:hanging="142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F101F"/>
    <w:multiLevelType w:val="multilevel"/>
    <w:tmpl w:val="5D60A502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FD6BE3"/>
    <w:multiLevelType w:val="hybridMultilevel"/>
    <w:tmpl w:val="7A3E146A"/>
    <w:lvl w:ilvl="0" w:tplc="A7DC176E">
      <w:start w:val="1"/>
      <w:numFmt w:val="lowerLetter"/>
      <w:lvlText w:val="%1"/>
      <w:lvlJc w:val="left"/>
      <w:pPr>
        <w:ind w:left="376" w:hanging="216"/>
      </w:pPr>
      <w:rPr>
        <w:rFonts w:ascii="Times" w:eastAsia="Times" w:hAnsi="Times" w:hint="default"/>
        <w:w w:val="99"/>
        <w:position w:val="7"/>
        <w:sz w:val="14"/>
        <w:szCs w:val="14"/>
      </w:rPr>
    </w:lvl>
    <w:lvl w:ilvl="1" w:tplc="37089742">
      <w:start w:val="1"/>
      <w:numFmt w:val="bullet"/>
      <w:lvlText w:val="•"/>
      <w:lvlJc w:val="left"/>
      <w:pPr>
        <w:ind w:left="1302" w:hanging="216"/>
      </w:pPr>
      <w:rPr>
        <w:rFonts w:hint="default"/>
      </w:rPr>
    </w:lvl>
    <w:lvl w:ilvl="2" w:tplc="57E43DF6">
      <w:start w:val="1"/>
      <w:numFmt w:val="bullet"/>
      <w:lvlText w:val="•"/>
      <w:lvlJc w:val="left"/>
      <w:pPr>
        <w:ind w:left="2228" w:hanging="216"/>
      </w:pPr>
      <w:rPr>
        <w:rFonts w:hint="default"/>
      </w:rPr>
    </w:lvl>
    <w:lvl w:ilvl="3" w:tplc="585E7406">
      <w:start w:val="1"/>
      <w:numFmt w:val="bullet"/>
      <w:lvlText w:val="•"/>
      <w:lvlJc w:val="left"/>
      <w:pPr>
        <w:ind w:left="3155" w:hanging="216"/>
      </w:pPr>
      <w:rPr>
        <w:rFonts w:hint="default"/>
      </w:rPr>
    </w:lvl>
    <w:lvl w:ilvl="4" w:tplc="AA7021B6">
      <w:start w:val="1"/>
      <w:numFmt w:val="bullet"/>
      <w:lvlText w:val="•"/>
      <w:lvlJc w:val="left"/>
      <w:pPr>
        <w:ind w:left="4081" w:hanging="216"/>
      </w:pPr>
      <w:rPr>
        <w:rFonts w:hint="default"/>
      </w:rPr>
    </w:lvl>
    <w:lvl w:ilvl="5" w:tplc="B17676FE">
      <w:start w:val="1"/>
      <w:numFmt w:val="bullet"/>
      <w:lvlText w:val="•"/>
      <w:lvlJc w:val="left"/>
      <w:pPr>
        <w:ind w:left="5008" w:hanging="216"/>
      </w:pPr>
      <w:rPr>
        <w:rFonts w:hint="default"/>
      </w:rPr>
    </w:lvl>
    <w:lvl w:ilvl="6" w:tplc="4A5628A0">
      <w:start w:val="1"/>
      <w:numFmt w:val="bullet"/>
      <w:lvlText w:val="•"/>
      <w:lvlJc w:val="left"/>
      <w:pPr>
        <w:ind w:left="5934" w:hanging="216"/>
      </w:pPr>
      <w:rPr>
        <w:rFonts w:hint="default"/>
      </w:rPr>
    </w:lvl>
    <w:lvl w:ilvl="7" w:tplc="E6DC2ADE">
      <w:start w:val="1"/>
      <w:numFmt w:val="bullet"/>
      <w:lvlText w:val="•"/>
      <w:lvlJc w:val="left"/>
      <w:pPr>
        <w:ind w:left="6860" w:hanging="216"/>
      </w:pPr>
      <w:rPr>
        <w:rFonts w:hint="default"/>
      </w:rPr>
    </w:lvl>
    <w:lvl w:ilvl="8" w:tplc="0BA2C24C">
      <w:start w:val="1"/>
      <w:numFmt w:val="bullet"/>
      <w:lvlText w:val="•"/>
      <w:lvlJc w:val="left"/>
      <w:pPr>
        <w:ind w:left="7787" w:hanging="216"/>
      </w:pPr>
      <w:rPr>
        <w:rFonts w:hint="default"/>
      </w:rPr>
    </w:lvl>
  </w:abstractNum>
  <w:abstractNum w:abstractNumId="15" w15:restartNumberingAfterBreak="0">
    <w:nsid w:val="38AF5C63"/>
    <w:multiLevelType w:val="multilevel"/>
    <w:tmpl w:val="D9704516"/>
    <w:lvl w:ilvl="0">
      <w:start w:val="1"/>
      <w:numFmt w:val="decimal"/>
      <w:lvlText w:val="%1."/>
      <w:lvlJc w:val="left"/>
      <w:pPr>
        <w:ind w:left="1800" w:hanging="18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5226A"/>
    <w:multiLevelType w:val="hybridMultilevel"/>
    <w:tmpl w:val="47120276"/>
    <w:lvl w:ilvl="0" w:tplc="7222E648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A4652"/>
    <w:multiLevelType w:val="multilevel"/>
    <w:tmpl w:val="CFE04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430800"/>
    <w:multiLevelType w:val="multilevel"/>
    <w:tmpl w:val="DFA080EE"/>
    <w:lvl w:ilvl="0">
      <w:start w:val="1"/>
      <w:numFmt w:val="decimal"/>
      <w:lvlText w:val="%1."/>
      <w:lvlJc w:val="left"/>
      <w:pPr>
        <w:ind w:left="1584" w:hanging="15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42575"/>
    <w:multiLevelType w:val="multilevel"/>
    <w:tmpl w:val="223EF776"/>
    <w:lvl w:ilvl="0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3254A"/>
    <w:multiLevelType w:val="hybridMultilevel"/>
    <w:tmpl w:val="C44E55E4"/>
    <w:lvl w:ilvl="0" w:tplc="8BF6F236">
      <w:start w:val="1"/>
      <w:numFmt w:val="upperLetter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46C526F5"/>
    <w:multiLevelType w:val="multilevel"/>
    <w:tmpl w:val="7368C834"/>
    <w:lvl w:ilvl="0">
      <w:start w:val="1"/>
      <w:numFmt w:val="decimal"/>
      <w:lvlText w:val="%1."/>
      <w:lvlJc w:val="left"/>
      <w:pPr>
        <w:tabs>
          <w:tab w:val="num" w:pos="720"/>
        </w:tabs>
        <w:ind w:left="144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C2BF5"/>
    <w:multiLevelType w:val="hybridMultilevel"/>
    <w:tmpl w:val="337A5016"/>
    <w:lvl w:ilvl="0" w:tplc="7222E648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C2EEB"/>
    <w:multiLevelType w:val="multilevel"/>
    <w:tmpl w:val="4CEECA76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1A07A0"/>
    <w:multiLevelType w:val="multilevel"/>
    <w:tmpl w:val="C44E55E4"/>
    <w:lvl w:ilvl="0">
      <w:start w:val="1"/>
      <w:numFmt w:val="upperLetter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4E3C1DEF"/>
    <w:multiLevelType w:val="multilevel"/>
    <w:tmpl w:val="4BFA282A"/>
    <w:lvl w:ilvl="0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D59B8"/>
    <w:multiLevelType w:val="multilevel"/>
    <w:tmpl w:val="A7F8817A"/>
    <w:lvl w:ilvl="0">
      <w:start w:val="1"/>
      <w:numFmt w:val="decimal"/>
      <w:lvlText w:val="%1."/>
      <w:lvlJc w:val="left"/>
      <w:pPr>
        <w:tabs>
          <w:tab w:val="num" w:pos="360"/>
        </w:tabs>
        <w:ind w:left="2016" w:hanging="201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96303"/>
    <w:multiLevelType w:val="multilevel"/>
    <w:tmpl w:val="0F684D80"/>
    <w:lvl w:ilvl="0">
      <w:start w:val="1"/>
      <w:numFmt w:val="decimal"/>
      <w:lvlText w:val="%1."/>
      <w:lvlJc w:val="left"/>
      <w:pPr>
        <w:tabs>
          <w:tab w:val="num" w:pos="648"/>
        </w:tabs>
        <w:ind w:left="1354" w:hanging="13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B7294"/>
    <w:multiLevelType w:val="multilevel"/>
    <w:tmpl w:val="0F84B81A"/>
    <w:lvl w:ilvl="0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AF48AE"/>
    <w:multiLevelType w:val="hybridMultilevel"/>
    <w:tmpl w:val="E1FAC658"/>
    <w:lvl w:ilvl="0" w:tplc="D28C00B4">
      <w:start w:val="1"/>
      <w:numFmt w:val="bullet"/>
      <w:lvlText w:val=""/>
      <w:lvlJc w:val="left"/>
      <w:pPr>
        <w:ind w:left="1057" w:hanging="360"/>
      </w:pPr>
      <w:rPr>
        <w:rFonts w:ascii="Symbol" w:eastAsia="Symbol" w:hAnsi="Symbol" w:hint="default"/>
        <w:w w:val="46"/>
        <w:sz w:val="22"/>
        <w:szCs w:val="22"/>
      </w:rPr>
    </w:lvl>
    <w:lvl w:ilvl="1" w:tplc="533EFD86">
      <w:start w:val="1"/>
      <w:numFmt w:val="bullet"/>
      <w:lvlText w:val="•"/>
      <w:lvlJc w:val="left"/>
      <w:pPr>
        <w:ind w:left="1913" w:hanging="360"/>
      </w:pPr>
      <w:rPr>
        <w:rFonts w:hint="default"/>
      </w:rPr>
    </w:lvl>
    <w:lvl w:ilvl="2" w:tplc="95A8F906">
      <w:start w:val="1"/>
      <w:numFmt w:val="bullet"/>
      <w:lvlText w:val="•"/>
      <w:lvlJc w:val="left"/>
      <w:pPr>
        <w:ind w:left="2769" w:hanging="360"/>
      </w:pPr>
      <w:rPr>
        <w:rFonts w:hint="default"/>
      </w:rPr>
    </w:lvl>
    <w:lvl w:ilvl="3" w:tplc="EE6E823C">
      <w:start w:val="1"/>
      <w:numFmt w:val="bullet"/>
      <w:lvlText w:val="•"/>
      <w:lvlJc w:val="left"/>
      <w:pPr>
        <w:ind w:left="3626" w:hanging="360"/>
      </w:pPr>
      <w:rPr>
        <w:rFonts w:hint="default"/>
      </w:rPr>
    </w:lvl>
    <w:lvl w:ilvl="4" w:tplc="C77A48C6">
      <w:start w:val="1"/>
      <w:numFmt w:val="bullet"/>
      <w:lvlText w:val="•"/>
      <w:lvlJc w:val="left"/>
      <w:pPr>
        <w:ind w:left="4482" w:hanging="360"/>
      </w:pPr>
      <w:rPr>
        <w:rFonts w:hint="default"/>
      </w:rPr>
    </w:lvl>
    <w:lvl w:ilvl="5" w:tplc="2F4AA8DC">
      <w:start w:val="1"/>
      <w:numFmt w:val="bullet"/>
      <w:lvlText w:val="•"/>
      <w:lvlJc w:val="left"/>
      <w:pPr>
        <w:ind w:left="5338" w:hanging="360"/>
      </w:pPr>
      <w:rPr>
        <w:rFonts w:hint="default"/>
      </w:rPr>
    </w:lvl>
    <w:lvl w:ilvl="6" w:tplc="A5648EB2">
      <w:start w:val="1"/>
      <w:numFmt w:val="bullet"/>
      <w:lvlText w:val="•"/>
      <w:lvlJc w:val="left"/>
      <w:pPr>
        <w:ind w:left="6194" w:hanging="360"/>
      </w:pPr>
      <w:rPr>
        <w:rFonts w:hint="default"/>
      </w:rPr>
    </w:lvl>
    <w:lvl w:ilvl="7" w:tplc="A99AE68C">
      <w:start w:val="1"/>
      <w:numFmt w:val="bullet"/>
      <w:lvlText w:val="•"/>
      <w:lvlJc w:val="left"/>
      <w:pPr>
        <w:ind w:left="7051" w:hanging="360"/>
      </w:pPr>
      <w:rPr>
        <w:rFonts w:hint="default"/>
      </w:rPr>
    </w:lvl>
    <w:lvl w:ilvl="8" w:tplc="2BB64700">
      <w:start w:val="1"/>
      <w:numFmt w:val="bullet"/>
      <w:lvlText w:val="•"/>
      <w:lvlJc w:val="left"/>
      <w:pPr>
        <w:ind w:left="7907" w:hanging="360"/>
      </w:pPr>
      <w:rPr>
        <w:rFonts w:hint="default"/>
      </w:rPr>
    </w:lvl>
  </w:abstractNum>
  <w:abstractNum w:abstractNumId="30" w15:restartNumberingAfterBreak="0">
    <w:nsid w:val="5FC60615"/>
    <w:multiLevelType w:val="multilevel"/>
    <w:tmpl w:val="C14057A2"/>
    <w:lvl w:ilvl="0">
      <w:start w:val="1"/>
      <w:numFmt w:val="decimal"/>
      <w:lvlText w:val="%1."/>
      <w:lvlJc w:val="left"/>
      <w:pPr>
        <w:tabs>
          <w:tab w:val="num" w:pos="360"/>
        </w:tabs>
        <w:ind w:left="1426" w:hanging="142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711713"/>
    <w:multiLevelType w:val="multilevel"/>
    <w:tmpl w:val="3E862330"/>
    <w:lvl w:ilvl="0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A69BD"/>
    <w:multiLevelType w:val="multilevel"/>
    <w:tmpl w:val="A5AAE484"/>
    <w:lvl w:ilvl="0">
      <w:start w:val="1"/>
      <w:numFmt w:val="decimal"/>
      <w:lvlText w:val="%1."/>
      <w:lvlJc w:val="left"/>
      <w:pPr>
        <w:tabs>
          <w:tab w:val="num" w:pos="648"/>
        </w:tabs>
        <w:ind w:left="1584" w:hanging="15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B255D"/>
    <w:multiLevelType w:val="hybridMultilevel"/>
    <w:tmpl w:val="4CD88F7A"/>
    <w:lvl w:ilvl="0" w:tplc="0409000F">
      <w:start w:val="1"/>
      <w:numFmt w:val="decimal"/>
      <w:lvlText w:val="%1."/>
      <w:lvlJc w:val="left"/>
      <w:pPr>
        <w:ind w:left="940" w:hanging="360"/>
      </w:pPr>
    </w:lvl>
    <w:lvl w:ilvl="1" w:tplc="04090019" w:tentative="1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4" w15:restartNumberingAfterBreak="0">
    <w:nsid w:val="6D3E2893"/>
    <w:multiLevelType w:val="hybridMultilevel"/>
    <w:tmpl w:val="A014AD24"/>
    <w:lvl w:ilvl="0" w:tplc="64F0B336">
      <w:start w:val="4"/>
      <w:numFmt w:val="decimal"/>
      <w:pStyle w:val="ECDD2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3E5C01"/>
    <w:multiLevelType w:val="multilevel"/>
    <w:tmpl w:val="AFA616EA"/>
    <w:lvl w:ilvl="0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22D759F"/>
    <w:multiLevelType w:val="multilevel"/>
    <w:tmpl w:val="15B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45D72"/>
    <w:multiLevelType w:val="hybridMultilevel"/>
    <w:tmpl w:val="375AD7D4"/>
    <w:lvl w:ilvl="0" w:tplc="A40AA382">
      <w:start w:val="1"/>
      <w:numFmt w:val="upperLetter"/>
      <w:pStyle w:val="ECDD4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D6D15"/>
    <w:multiLevelType w:val="hybridMultilevel"/>
    <w:tmpl w:val="EE1A0ADE"/>
    <w:lvl w:ilvl="0" w:tplc="39A6FEA4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416D7"/>
    <w:multiLevelType w:val="multilevel"/>
    <w:tmpl w:val="75CC9508"/>
    <w:lvl w:ilvl="0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32688"/>
    <w:multiLevelType w:val="hybridMultilevel"/>
    <w:tmpl w:val="CE6239B0"/>
    <w:lvl w:ilvl="0" w:tplc="39A6FEA4">
      <w:start w:val="1"/>
      <w:numFmt w:val="upperLetter"/>
      <w:lvlText w:val="%1."/>
      <w:lvlJc w:val="left"/>
      <w:pPr>
        <w:tabs>
          <w:tab w:val="num" w:pos="1426"/>
        </w:tabs>
        <w:ind w:left="1429" w:hanging="72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FB1A14"/>
    <w:multiLevelType w:val="multilevel"/>
    <w:tmpl w:val="F9A60D42"/>
    <w:lvl w:ilvl="0">
      <w:start w:val="1"/>
      <w:numFmt w:val="decimal"/>
      <w:lvlText w:val="%1."/>
      <w:lvlJc w:val="left"/>
      <w:pPr>
        <w:tabs>
          <w:tab w:val="num" w:pos="360"/>
        </w:tabs>
        <w:ind w:left="1426" w:hanging="142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5"/>
  </w:num>
  <w:num w:numId="3">
    <w:abstractNumId w:val="23"/>
  </w:num>
  <w:num w:numId="4">
    <w:abstractNumId w:val="20"/>
  </w:num>
  <w:num w:numId="5">
    <w:abstractNumId w:val="17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29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</w:num>
  <w:num w:numId="13">
    <w:abstractNumId w:val="24"/>
  </w:num>
  <w:num w:numId="14">
    <w:abstractNumId w:val="40"/>
  </w:num>
  <w:num w:numId="15">
    <w:abstractNumId w:val="34"/>
  </w:num>
  <w:num w:numId="16">
    <w:abstractNumId w:val="36"/>
  </w:num>
  <w:num w:numId="17">
    <w:abstractNumId w:val="21"/>
  </w:num>
  <w:num w:numId="18">
    <w:abstractNumId w:val="30"/>
  </w:num>
  <w:num w:numId="19">
    <w:abstractNumId w:val="26"/>
  </w:num>
  <w:num w:numId="20">
    <w:abstractNumId w:val="41"/>
  </w:num>
  <w:num w:numId="21">
    <w:abstractNumId w:val="12"/>
  </w:num>
  <w:num w:numId="22">
    <w:abstractNumId w:val="18"/>
  </w:num>
  <w:num w:numId="23">
    <w:abstractNumId w:val="27"/>
  </w:num>
  <w:num w:numId="24">
    <w:abstractNumId w:val="32"/>
  </w:num>
  <w:num w:numId="25">
    <w:abstractNumId w:val="15"/>
  </w:num>
  <w:num w:numId="26">
    <w:abstractNumId w:val="4"/>
  </w:num>
  <w:num w:numId="27">
    <w:abstractNumId w:val="40"/>
    <w:lvlOverride w:ilvl="0">
      <w:startOverride w:val="1"/>
    </w:lvlOverride>
  </w:num>
  <w:num w:numId="28">
    <w:abstractNumId w:val="25"/>
  </w:num>
  <w:num w:numId="29">
    <w:abstractNumId w:val="39"/>
  </w:num>
  <w:num w:numId="30">
    <w:abstractNumId w:val="38"/>
  </w:num>
  <w:num w:numId="31">
    <w:abstractNumId w:val="5"/>
  </w:num>
  <w:num w:numId="32">
    <w:abstractNumId w:val="22"/>
  </w:num>
  <w:num w:numId="33">
    <w:abstractNumId w:val="19"/>
  </w:num>
  <w:num w:numId="34">
    <w:abstractNumId w:val="9"/>
  </w:num>
  <w:num w:numId="35">
    <w:abstractNumId w:val="16"/>
  </w:num>
  <w:num w:numId="36">
    <w:abstractNumId w:val="28"/>
  </w:num>
  <w:num w:numId="37">
    <w:abstractNumId w:val="37"/>
  </w:num>
  <w:num w:numId="38">
    <w:abstractNumId w:val="31"/>
  </w:num>
  <w:num w:numId="39">
    <w:abstractNumId w:val="10"/>
  </w:num>
  <w:num w:numId="40">
    <w:abstractNumId w:val="8"/>
  </w:num>
  <w:num w:numId="41">
    <w:abstractNumId w:val="37"/>
    <w:lvlOverride w:ilvl="0">
      <w:startOverride w:val="1"/>
    </w:lvlOverride>
  </w:num>
  <w:num w:numId="42">
    <w:abstractNumId w:val="37"/>
    <w:lvlOverride w:ilvl="0">
      <w:startOverride w:val="1"/>
    </w:lvlOverride>
  </w:num>
  <w:num w:numId="43">
    <w:abstractNumId w:val="37"/>
    <w:lvlOverride w:ilvl="0">
      <w:startOverride w:val="1"/>
    </w:lvlOverride>
  </w:num>
  <w:num w:numId="44">
    <w:abstractNumId w:val="37"/>
    <w:lvlOverride w:ilvl="0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6"/>
  </w:num>
  <w:num w:numId="48">
    <w:abstractNumId w:val="34"/>
    <w:lvlOverride w:ilvl="0">
      <w:startOverride w:val="7"/>
    </w:lvlOverride>
  </w:num>
  <w:num w:numId="49">
    <w:abstractNumId w:val="34"/>
    <w:lvlOverride w:ilvl="0">
      <w:startOverride w:val="5"/>
    </w:lvlOverride>
  </w:num>
  <w:num w:numId="50">
    <w:abstractNumId w:val="34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PMB WHO ECD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5dvwatwvsr9acetearv2f2y5esef22drw99&quot;&gt;Abuse Related Literature&lt;record-ids&gt;&lt;item&gt;438&lt;/item&gt;&lt;item&gt;4934&lt;/item&gt;&lt;item&gt;12428&lt;/item&gt;&lt;item&gt;19462&lt;/item&gt;&lt;item&gt;22479&lt;/item&gt;&lt;item&gt;22627&lt;/item&gt;&lt;item&gt;22631&lt;/item&gt;&lt;item&gt;22649&lt;/item&gt;&lt;item&gt;22655&lt;/item&gt;&lt;item&gt;22656&lt;/item&gt;&lt;item&gt;22659&lt;/item&gt;&lt;item&gt;22661&lt;/item&gt;&lt;item&gt;22666&lt;/item&gt;&lt;item&gt;22673&lt;/item&gt;&lt;item&gt;22684&lt;/item&gt;&lt;item&gt;22688&lt;/item&gt;&lt;item&gt;22691&lt;/item&gt;&lt;item&gt;22693&lt;/item&gt;&lt;item&gt;22716&lt;/item&gt;&lt;item&gt;22785&lt;/item&gt;&lt;item&gt;22822&lt;/item&gt;&lt;item&gt;22824&lt;/item&gt;&lt;item&gt;22828&lt;/item&gt;&lt;item&gt;22839&lt;/item&gt;&lt;item&gt;22841&lt;/item&gt;&lt;item&gt;22968&lt;/item&gt;&lt;item&gt;22986&lt;/item&gt;&lt;item&gt;23003&lt;/item&gt;&lt;item&gt;23013&lt;/item&gt;&lt;item&gt;23016&lt;/item&gt;&lt;item&gt;23040&lt;/item&gt;&lt;item&gt;23121&lt;/item&gt;&lt;item&gt;23224&lt;/item&gt;&lt;item&gt;23225&lt;/item&gt;&lt;item&gt;23229&lt;/item&gt;&lt;item&gt;23239&lt;/item&gt;&lt;item&gt;23244&lt;/item&gt;&lt;item&gt;23245&lt;/item&gt;&lt;item&gt;23246&lt;/item&gt;&lt;item&gt;23247&lt;/item&gt;&lt;item&gt;23248&lt;/item&gt;&lt;item&gt;23342&lt;/item&gt;&lt;item&gt;23343&lt;/item&gt;&lt;item&gt;23344&lt;/item&gt;&lt;item&gt;23358&lt;/item&gt;&lt;item&gt;23365&lt;/item&gt;&lt;item&gt;23366&lt;/item&gt;&lt;item&gt;23367&lt;/item&gt;&lt;item&gt;23368&lt;/item&gt;&lt;item&gt;23369&lt;/item&gt;&lt;item&gt;23371&lt;/item&gt;&lt;item&gt;23372&lt;/item&gt;&lt;item&gt;23379&lt;/item&gt;&lt;item&gt;23394&lt;/item&gt;&lt;item&gt;23395&lt;/item&gt;&lt;item&gt;23397&lt;/item&gt;&lt;item&gt;23402&lt;/item&gt;&lt;item&gt;23407&lt;/item&gt;&lt;item&gt;23412&lt;/item&gt;&lt;item&gt;23416&lt;/item&gt;&lt;item&gt;23417&lt;/item&gt;&lt;item&gt;23418&lt;/item&gt;&lt;item&gt;23419&lt;/item&gt;&lt;item&gt;23420&lt;/item&gt;&lt;item&gt;23423&lt;/item&gt;&lt;item&gt;23426&lt;/item&gt;&lt;item&gt;23427&lt;/item&gt;&lt;item&gt;23428&lt;/item&gt;&lt;item&gt;23429&lt;/item&gt;&lt;item&gt;23430&lt;/item&gt;&lt;item&gt;23431&lt;/item&gt;&lt;item&gt;23432&lt;/item&gt;&lt;item&gt;23433&lt;/item&gt;&lt;item&gt;23434&lt;/item&gt;&lt;item&gt;23440&lt;/item&gt;&lt;item&gt;23441&lt;/item&gt;&lt;item&gt;23448&lt;/item&gt;&lt;item&gt;23449&lt;/item&gt;&lt;item&gt;23450&lt;/item&gt;&lt;item&gt;23451&lt;/item&gt;&lt;item&gt;23454&lt;/item&gt;&lt;item&gt;23458&lt;/item&gt;&lt;item&gt;23460&lt;/item&gt;&lt;item&gt;23461&lt;/item&gt;&lt;item&gt;23487&lt;/item&gt;&lt;item&gt;23497&lt;/item&gt;&lt;item&gt;23499&lt;/item&gt;&lt;item&gt;23500&lt;/item&gt;&lt;item&gt;23501&lt;/item&gt;&lt;item&gt;23502&lt;/item&gt;&lt;item&gt;23503&lt;/item&gt;&lt;item&gt;23513&lt;/item&gt;&lt;/record-ids&gt;&lt;/item&gt;&lt;/Libraries&gt;"/>
  </w:docVars>
  <w:rsids>
    <w:rsidRoot w:val="000B0955"/>
    <w:rsid w:val="000072A1"/>
    <w:rsid w:val="00011305"/>
    <w:rsid w:val="0001172C"/>
    <w:rsid w:val="00011B7F"/>
    <w:rsid w:val="0001269C"/>
    <w:rsid w:val="000163D9"/>
    <w:rsid w:val="00023D2B"/>
    <w:rsid w:val="0002523C"/>
    <w:rsid w:val="000252F9"/>
    <w:rsid w:val="00030399"/>
    <w:rsid w:val="000304A9"/>
    <w:rsid w:val="00030C18"/>
    <w:rsid w:val="00032016"/>
    <w:rsid w:val="0003290E"/>
    <w:rsid w:val="00035EDD"/>
    <w:rsid w:val="00037A9A"/>
    <w:rsid w:val="000410FC"/>
    <w:rsid w:val="00043859"/>
    <w:rsid w:val="000453DF"/>
    <w:rsid w:val="00045651"/>
    <w:rsid w:val="000464CB"/>
    <w:rsid w:val="000464E5"/>
    <w:rsid w:val="000476C5"/>
    <w:rsid w:val="00053677"/>
    <w:rsid w:val="00060571"/>
    <w:rsid w:val="00062E15"/>
    <w:rsid w:val="0006465D"/>
    <w:rsid w:val="000658AD"/>
    <w:rsid w:val="00066511"/>
    <w:rsid w:val="000668A1"/>
    <w:rsid w:val="000715E5"/>
    <w:rsid w:val="000738ED"/>
    <w:rsid w:val="0007778C"/>
    <w:rsid w:val="0008206A"/>
    <w:rsid w:val="00082440"/>
    <w:rsid w:val="000829FA"/>
    <w:rsid w:val="0008374A"/>
    <w:rsid w:val="000945DD"/>
    <w:rsid w:val="00097050"/>
    <w:rsid w:val="000975D5"/>
    <w:rsid w:val="00097DFA"/>
    <w:rsid w:val="000A00A7"/>
    <w:rsid w:val="000A0225"/>
    <w:rsid w:val="000A03C5"/>
    <w:rsid w:val="000A0A92"/>
    <w:rsid w:val="000A2B8D"/>
    <w:rsid w:val="000A4434"/>
    <w:rsid w:val="000A4659"/>
    <w:rsid w:val="000A68BE"/>
    <w:rsid w:val="000B0955"/>
    <w:rsid w:val="000B1C2C"/>
    <w:rsid w:val="000B3DC0"/>
    <w:rsid w:val="000C0168"/>
    <w:rsid w:val="000C279F"/>
    <w:rsid w:val="000C2ACA"/>
    <w:rsid w:val="000C3C16"/>
    <w:rsid w:val="000C57CC"/>
    <w:rsid w:val="000C5F07"/>
    <w:rsid w:val="000D1016"/>
    <w:rsid w:val="000D3500"/>
    <w:rsid w:val="000D41D7"/>
    <w:rsid w:val="000D4C72"/>
    <w:rsid w:val="000D5FB0"/>
    <w:rsid w:val="000E2EBE"/>
    <w:rsid w:val="000E5D45"/>
    <w:rsid w:val="000E7A2F"/>
    <w:rsid w:val="000F355A"/>
    <w:rsid w:val="000F4939"/>
    <w:rsid w:val="00101525"/>
    <w:rsid w:val="0010284D"/>
    <w:rsid w:val="001050ED"/>
    <w:rsid w:val="00115A3C"/>
    <w:rsid w:val="00115A9B"/>
    <w:rsid w:val="00122DB7"/>
    <w:rsid w:val="00123C94"/>
    <w:rsid w:val="00124476"/>
    <w:rsid w:val="00124B26"/>
    <w:rsid w:val="001263AD"/>
    <w:rsid w:val="0012686B"/>
    <w:rsid w:val="00130E5F"/>
    <w:rsid w:val="001310BB"/>
    <w:rsid w:val="00133445"/>
    <w:rsid w:val="00134136"/>
    <w:rsid w:val="001347BC"/>
    <w:rsid w:val="00134CE8"/>
    <w:rsid w:val="00135217"/>
    <w:rsid w:val="00135532"/>
    <w:rsid w:val="001355E2"/>
    <w:rsid w:val="00136F50"/>
    <w:rsid w:val="00137B55"/>
    <w:rsid w:val="0014039A"/>
    <w:rsid w:val="001433FA"/>
    <w:rsid w:val="00145A8E"/>
    <w:rsid w:val="00145DB2"/>
    <w:rsid w:val="00146538"/>
    <w:rsid w:val="001466A1"/>
    <w:rsid w:val="00150E8A"/>
    <w:rsid w:val="00153C29"/>
    <w:rsid w:val="00154DE5"/>
    <w:rsid w:val="00155670"/>
    <w:rsid w:val="001577D6"/>
    <w:rsid w:val="00157BDC"/>
    <w:rsid w:val="00166970"/>
    <w:rsid w:val="0017161A"/>
    <w:rsid w:val="00172789"/>
    <w:rsid w:val="0017298B"/>
    <w:rsid w:val="0017324C"/>
    <w:rsid w:val="00173383"/>
    <w:rsid w:val="00176FD4"/>
    <w:rsid w:val="00177894"/>
    <w:rsid w:val="00180A61"/>
    <w:rsid w:val="001817BF"/>
    <w:rsid w:val="00181F42"/>
    <w:rsid w:val="00182A92"/>
    <w:rsid w:val="00187BC3"/>
    <w:rsid w:val="001900B5"/>
    <w:rsid w:val="001921C7"/>
    <w:rsid w:val="001922F0"/>
    <w:rsid w:val="00192878"/>
    <w:rsid w:val="00195652"/>
    <w:rsid w:val="001968D8"/>
    <w:rsid w:val="00197175"/>
    <w:rsid w:val="001A1048"/>
    <w:rsid w:val="001A1ACC"/>
    <w:rsid w:val="001A208E"/>
    <w:rsid w:val="001A2BB7"/>
    <w:rsid w:val="001A4CDA"/>
    <w:rsid w:val="001A747A"/>
    <w:rsid w:val="001B1E67"/>
    <w:rsid w:val="001B1EF6"/>
    <w:rsid w:val="001B1FD6"/>
    <w:rsid w:val="001B2F87"/>
    <w:rsid w:val="001B317F"/>
    <w:rsid w:val="001B3978"/>
    <w:rsid w:val="001B7AEF"/>
    <w:rsid w:val="001C00E8"/>
    <w:rsid w:val="001C51CC"/>
    <w:rsid w:val="001C58EE"/>
    <w:rsid w:val="001C5D34"/>
    <w:rsid w:val="001C5DA7"/>
    <w:rsid w:val="001D208E"/>
    <w:rsid w:val="001D3C5A"/>
    <w:rsid w:val="001D3F58"/>
    <w:rsid w:val="001D50EF"/>
    <w:rsid w:val="001E2993"/>
    <w:rsid w:val="001E3BB8"/>
    <w:rsid w:val="001E4046"/>
    <w:rsid w:val="001E40FB"/>
    <w:rsid w:val="001E4286"/>
    <w:rsid w:val="001E79EF"/>
    <w:rsid w:val="001F2A65"/>
    <w:rsid w:val="001F78F5"/>
    <w:rsid w:val="001F7974"/>
    <w:rsid w:val="0020037C"/>
    <w:rsid w:val="002069FC"/>
    <w:rsid w:val="00207EF5"/>
    <w:rsid w:val="0021646E"/>
    <w:rsid w:val="0022262A"/>
    <w:rsid w:val="00223644"/>
    <w:rsid w:val="002237F3"/>
    <w:rsid w:val="0022585D"/>
    <w:rsid w:val="00225870"/>
    <w:rsid w:val="00226C01"/>
    <w:rsid w:val="00231177"/>
    <w:rsid w:val="00231D22"/>
    <w:rsid w:val="002349A0"/>
    <w:rsid w:val="002373F1"/>
    <w:rsid w:val="002374D7"/>
    <w:rsid w:val="00240DF6"/>
    <w:rsid w:val="00243110"/>
    <w:rsid w:val="002433BA"/>
    <w:rsid w:val="00243A2B"/>
    <w:rsid w:val="002446A6"/>
    <w:rsid w:val="002452DF"/>
    <w:rsid w:val="002453AC"/>
    <w:rsid w:val="00245F7C"/>
    <w:rsid w:val="002476CE"/>
    <w:rsid w:val="002508B6"/>
    <w:rsid w:val="00251375"/>
    <w:rsid w:val="00253044"/>
    <w:rsid w:val="00253D76"/>
    <w:rsid w:val="002554A5"/>
    <w:rsid w:val="00256A09"/>
    <w:rsid w:val="00266B56"/>
    <w:rsid w:val="002730A9"/>
    <w:rsid w:val="00273EF6"/>
    <w:rsid w:val="002741A2"/>
    <w:rsid w:val="00274C4C"/>
    <w:rsid w:val="00274E59"/>
    <w:rsid w:val="00277C68"/>
    <w:rsid w:val="00283127"/>
    <w:rsid w:val="0028597D"/>
    <w:rsid w:val="00285FA3"/>
    <w:rsid w:val="002B11B8"/>
    <w:rsid w:val="002B231B"/>
    <w:rsid w:val="002B31D6"/>
    <w:rsid w:val="002B33DA"/>
    <w:rsid w:val="002B4174"/>
    <w:rsid w:val="002B7D90"/>
    <w:rsid w:val="002C042B"/>
    <w:rsid w:val="002C05D2"/>
    <w:rsid w:val="002C0711"/>
    <w:rsid w:val="002C09DF"/>
    <w:rsid w:val="002C2AB3"/>
    <w:rsid w:val="002C48F1"/>
    <w:rsid w:val="002C4AA7"/>
    <w:rsid w:val="002D03C1"/>
    <w:rsid w:val="002D216B"/>
    <w:rsid w:val="002D2265"/>
    <w:rsid w:val="002E3E59"/>
    <w:rsid w:val="002E5020"/>
    <w:rsid w:val="002E5982"/>
    <w:rsid w:val="002E5C78"/>
    <w:rsid w:val="002E6D09"/>
    <w:rsid w:val="002F040C"/>
    <w:rsid w:val="002F0A49"/>
    <w:rsid w:val="002F5614"/>
    <w:rsid w:val="002F568A"/>
    <w:rsid w:val="002F68C5"/>
    <w:rsid w:val="002F7247"/>
    <w:rsid w:val="002F7660"/>
    <w:rsid w:val="00300200"/>
    <w:rsid w:val="003026BD"/>
    <w:rsid w:val="00305DB7"/>
    <w:rsid w:val="00306CF1"/>
    <w:rsid w:val="00307547"/>
    <w:rsid w:val="003115E6"/>
    <w:rsid w:val="003140F6"/>
    <w:rsid w:val="0031497F"/>
    <w:rsid w:val="003172E1"/>
    <w:rsid w:val="003247E0"/>
    <w:rsid w:val="00324A6E"/>
    <w:rsid w:val="00325752"/>
    <w:rsid w:val="003274AF"/>
    <w:rsid w:val="0032771E"/>
    <w:rsid w:val="0033164B"/>
    <w:rsid w:val="00340A22"/>
    <w:rsid w:val="00340FC1"/>
    <w:rsid w:val="00343B22"/>
    <w:rsid w:val="003469E3"/>
    <w:rsid w:val="00346E76"/>
    <w:rsid w:val="003511CB"/>
    <w:rsid w:val="0035148C"/>
    <w:rsid w:val="00353882"/>
    <w:rsid w:val="0035445E"/>
    <w:rsid w:val="00355C46"/>
    <w:rsid w:val="00356ABD"/>
    <w:rsid w:val="00357CEE"/>
    <w:rsid w:val="003608F7"/>
    <w:rsid w:val="003628AD"/>
    <w:rsid w:val="00364032"/>
    <w:rsid w:val="003641C9"/>
    <w:rsid w:val="003719C2"/>
    <w:rsid w:val="00373D06"/>
    <w:rsid w:val="00373F2A"/>
    <w:rsid w:val="00375EA1"/>
    <w:rsid w:val="00380A3B"/>
    <w:rsid w:val="00382842"/>
    <w:rsid w:val="003853D7"/>
    <w:rsid w:val="0038609D"/>
    <w:rsid w:val="00391403"/>
    <w:rsid w:val="00393CBA"/>
    <w:rsid w:val="003952FB"/>
    <w:rsid w:val="003A0BC2"/>
    <w:rsid w:val="003A7D66"/>
    <w:rsid w:val="003B3044"/>
    <w:rsid w:val="003B3B03"/>
    <w:rsid w:val="003B3EAF"/>
    <w:rsid w:val="003B6C5F"/>
    <w:rsid w:val="003D0423"/>
    <w:rsid w:val="003D08DA"/>
    <w:rsid w:val="003D4613"/>
    <w:rsid w:val="003D50C4"/>
    <w:rsid w:val="003E2240"/>
    <w:rsid w:val="003E4119"/>
    <w:rsid w:val="003E4420"/>
    <w:rsid w:val="003E64B7"/>
    <w:rsid w:val="003F52CE"/>
    <w:rsid w:val="003F5BA9"/>
    <w:rsid w:val="003F63EC"/>
    <w:rsid w:val="00401670"/>
    <w:rsid w:val="00404C18"/>
    <w:rsid w:val="00406098"/>
    <w:rsid w:val="004068D0"/>
    <w:rsid w:val="00406AFE"/>
    <w:rsid w:val="004117A7"/>
    <w:rsid w:val="00411E4A"/>
    <w:rsid w:val="00412752"/>
    <w:rsid w:val="004129CB"/>
    <w:rsid w:val="00412E40"/>
    <w:rsid w:val="00413375"/>
    <w:rsid w:val="00413707"/>
    <w:rsid w:val="004149C8"/>
    <w:rsid w:val="00421435"/>
    <w:rsid w:val="0042159F"/>
    <w:rsid w:val="00426B35"/>
    <w:rsid w:val="004312F1"/>
    <w:rsid w:val="00431A07"/>
    <w:rsid w:val="00432808"/>
    <w:rsid w:val="00432D8F"/>
    <w:rsid w:val="004332C0"/>
    <w:rsid w:val="00433963"/>
    <w:rsid w:val="004348FD"/>
    <w:rsid w:val="00435B26"/>
    <w:rsid w:val="004427DC"/>
    <w:rsid w:val="004437FE"/>
    <w:rsid w:val="00444A57"/>
    <w:rsid w:val="00447A75"/>
    <w:rsid w:val="00452201"/>
    <w:rsid w:val="00452B76"/>
    <w:rsid w:val="00455708"/>
    <w:rsid w:val="0045695D"/>
    <w:rsid w:val="00461990"/>
    <w:rsid w:val="00463838"/>
    <w:rsid w:val="00464764"/>
    <w:rsid w:val="00465384"/>
    <w:rsid w:val="004719C9"/>
    <w:rsid w:val="00476B59"/>
    <w:rsid w:val="004814D5"/>
    <w:rsid w:val="00481A03"/>
    <w:rsid w:val="004828D3"/>
    <w:rsid w:val="00483E58"/>
    <w:rsid w:val="004842C4"/>
    <w:rsid w:val="00485256"/>
    <w:rsid w:val="00486750"/>
    <w:rsid w:val="00487152"/>
    <w:rsid w:val="00487FCA"/>
    <w:rsid w:val="0049186E"/>
    <w:rsid w:val="00497325"/>
    <w:rsid w:val="0049797A"/>
    <w:rsid w:val="004A1533"/>
    <w:rsid w:val="004A3305"/>
    <w:rsid w:val="004A5628"/>
    <w:rsid w:val="004A6376"/>
    <w:rsid w:val="004A6F1B"/>
    <w:rsid w:val="004A745A"/>
    <w:rsid w:val="004A7F43"/>
    <w:rsid w:val="004B04EF"/>
    <w:rsid w:val="004B0938"/>
    <w:rsid w:val="004B0AA8"/>
    <w:rsid w:val="004B25C0"/>
    <w:rsid w:val="004B2FFC"/>
    <w:rsid w:val="004B5190"/>
    <w:rsid w:val="004B564A"/>
    <w:rsid w:val="004B5F17"/>
    <w:rsid w:val="004C186B"/>
    <w:rsid w:val="004C1ACC"/>
    <w:rsid w:val="004C2796"/>
    <w:rsid w:val="004C2B9B"/>
    <w:rsid w:val="004D1EB1"/>
    <w:rsid w:val="004D40D8"/>
    <w:rsid w:val="004D5BD4"/>
    <w:rsid w:val="004E0733"/>
    <w:rsid w:val="004E09F4"/>
    <w:rsid w:val="004E3B23"/>
    <w:rsid w:val="004E61ED"/>
    <w:rsid w:val="004E7083"/>
    <w:rsid w:val="004E7265"/>
    <w:rsid w:val="004F1426"/>
    <w:rsid w:val="004F1A16"/>
    <w:rsid w:val="004F76AD"/>
    <w:rsid w:val="004F7EB5"/>
    <w:rsid w:val="005150F9"/>
    <w:rsid w:val="0051627B"/>
    <w:rsid w:val="00517517"/>
    <w:rsid w:val="005267A7"/>
    <w:rsid w:val="00531AC4"/>
    <w:rsid w:val="0053522C"/>
    <w:rsid w:val="0053627C"/>
    <w:rsid w:val="00536D08"/>
    <w:rsid w:val="00540107"/>
    <w:rsid w:val="005401EF"/>
    <w:rsid w:val="00542E02"/>
    <w:rsid w:val="005443CE"/>
    <w:rsid w:val="00547A79"/>
    <w:rsid w:val="00564667"/>
    <w:rsid w:val="00564ED7"/>
    <w:rsid w:val="00567228"/>
    <w:rsid w:val="005713F0"/>
    <w:rsid w:val="0057173F"/>
    <w:rsid w:val="005803EB"/>
    <w:rsid w:val="0058054E"/>
    <w:rsid w:val="005838D5"/>
    <w:rsid w:val="0058723D"/>
    <w:rsid w:val="00590902"/>
    <w:rsid w:val="0059146D"/>
    <w:rsid w:val="00594BA6"/>
    <w:rsid w:val="00594E50"/>
    <w:rsid w:val="005959D3"/>
    <w:rsid w:val="00595F42"/>
    <w:rsid w:val="0059600B"/>
    <w:rsid w:val="00597178"/>
    <w:rsid w:val="005972CD"/>
    <w:rsid w:val="005A4C3B"/>
    <w:rsid w:val="005A7C67"/>
    <w:rsid w:val="005B07D9"/>
    <w:rsid w:val="005B0978"/>
    <w:rsid w:val="005B12C4"/>
    <w:rsid w:val="005B29A4"/>
    <w:rsid w:val="005C0AA1"/>
    <w:rsid w:val="005C0B3B"/>
    <w:rsid w:val="005C1BA8"/>
    <w:rsid w:val="005C48D9"/>
    <w:rsid w:val="005C6FE6"/>
    <w:rsid w:val="005D42F2"/>
    <w:rsid w:val="005D4CA1"/>
    <w:rsid w:val="005D4D4B"/>
    <w:rsid w:val="005D5FC4"/>
    <w:rsid w:val="005E2A5B"/>
    <w:rsid w:val="005E38E4"/>
    <w:rsid w:val="005E4546"/>
    <w:rsid w:val="005E6624"/>
    <w:rsid w:val="005E73CE"/>
    <w:rsid w:val="005F12CA"/>
    <w:rsid w:val="005F3E06"/>
    <w:rsid w:val="005F6895"/>
    <w:rsid w:val="005F7AB1"/>
    <w:rsid w:val="006021BB"/>
    <w:rsid w:val="00602492"/>
    <w:rsid w:val="00602633"/>
    <w:rsid w:val="006038B1"/>
    <w:rsid w:val="0060401C"/>
    <w:rsid w:val="0060733B"/>
    <w:rsid w:val="00610828"/>
    <w:rsid w:val="00614172"/>
    <w:rsid w:val="00615834"/>
    <w:rsid w:val="00617A3C"/>
    <w:rsid w:val="00620EF0"/>
    <w:rsid w:val="006220AB"/>
    <w:rsid w:val="00623F80"/>
    <w:rsid w:val="006252D2"/>
    <w:rsid w:val="0062586C"/>
    <w:rsid w:val="00625B75"/>
    <w:rsid w:val="00626753"/>
    <w:rsid w:val="006317EF"/>
    <w:rsid w:val="00631908"/>
    <w:rsid w:val="00631B4F"/>
    <w:rsid w:val="00634EA9"/>
    <w:rsid w:val="0063682A"/>
    <w:rsid w:val="00641A43"/>
    <w:rsid w:val="00641B8E"/>
    <w:rsid w:val="00644C77"/>
    <w:rsid w:val="0064661A"/>
    <w:rsid w:val="006468D8"/>
    <w:rsid w:val="00647AB1"/>
    <w:rsid w:val="006508D5"/>
    <w:rsid w:val="00655096"/>
    <w:rsid w:val="00655D49"/>
    <w:rsid w:val="0065680F"/>
    <w:rsid w:val="006570D6"/>
    <w:rsid w:val="00657764"/>
    <w:rsid w:val="006616FD"/>
    <w:rsid w:val="0066208B"/>
    <w:rsid w:val="006625A3"/>
    <w:rsid w:val="0066401F"/>
    <w:rsid w:val="00671EF1"/>
    <w:rsid w:val="006741E8"/>
    <w:rsid w:val="006824E6"/>
    <w:rsid w:val="006834CA"/>
    <w:rsid w:val="00685ED6"/>
    <w:rsid w:val="00692EC9"/>
    <w:rsid w:val="00692FCB"/>
    <w:rsid w:val="00693427"/>
    <w:rsid w:val="00694625"/>
    <w:rsid w:val="00695C82"/>
    <w:rsid w:val="006A0721"/>
    <w:rsid w:val="006A0D73"/>
    <w:rsid w:val="006A3360"/>
    <w:rsid w:val="006B479B"/>
    <w:rsid w:val="006B62D3"/>
    <w:rsid w:val="006B7A1C"/>
    <w:rsid w:val="006C225A"/>
    <w:rsid w:val="006C2FF0"/>
    <w:rsid w:val="006C3489"/>
    <w:rsid w:val="006C6251"/>
    <w:rsid w:val="006C77E4"/>
    <w:rsid w:val="006D5676"/>
    <w:rsid w:val="006D5DE5"/>
    <w:rsid w:val="006D65F4"/>
    <w:rsid w:val="006D6BB2"/>
    <w:rsid w:val="006D7571"/>
    <w:rsid w:val="006E08D9"/>
    <w:rsid w:val="006E24FF"/>
    <w:rsid w:val="006E3D0C"/>
    <w:rsid w:val="006E4D06"/>
    <w:rsid w:val="006F0F16"/>
    <w:rsid w:val="006F249A"/>
    <w:rsid w:val="006F3002"/>
    <w:rsid w:val="006F3975"/>
    <w:rsid w:val="006F41A7"/>
    <w:rsid w:val="006F527A"/>
    <w:rsid w:val="006F579E"/>
    <w:rsid w:val="00702F61"/>
    <w:rsid w:val="00705BD9"/>
    <w:rsid w:val="00710FDC"/>
    <w:rsid w:val="00712184"/>
    <w:rsid w:val="007121A3"/>
    <w:rsid w:val="00713A39"/>
    <w:rsid w:val="00713BF5"/>
    <w:rsid w:val="00713C3D"/>
    <w:rsid w:val="00713ED4"/>
    <w:rsid w:val="00713F1B"/>
    <w:rsid w:val="007140A1"/>
    <w:rsid w:val="0072380E"/>
    <w:rsid w:val="00724407"/>
    <w:rsid w:val="0073141C"/>
    <w:rsid w:val="00732D53"/>
    <w:rsid w:val="007335B5"/>
    <w:rsid w:val="00734141"/>
    <w:rsid w:val="00734848"/>
    <w:rsid w:val="00740802"/>
    <w:rsid w:val="00740810"/>
    <w:rsid w:val="007408CF"/>
    <w:rsid w:val="00744545"/>
    <w:rsid w:val="0074495A"/>
    <w:rsid w:val="00745B7F"/>
    <w:rsid w:val="00745E19"/>
    <w:rsid w:val="00746EB7"/>
    <w:rsid w:val="00746F54"/>
    <w:rsid w:val="00747DF0"/>
    <w:rsid w:val="00751115"/>
    <w:rsid w:val="00751594"/>
    <w:rsid w:val="00751E33"/>
    <w:rsid w:val="007526C1"/>
    <w:rsid w:val="00753B9D"/>
    <w:rsid w:val="00753CCA"/>
    <w:rsid w:val="00754084"/>
    <w:rsid w:val="00754135"/>
    <w:rsid w:val="00755457"/>
    <w:rsid w:val="00764795"/>
    <w:rsid w:val="00766BA2"/>
    <w:rsid w:val="007674F5"/>
    <w:rsid w:val="00772F07"/>
    <w:rsid w:val="007744D4"/>
    <w:rsid w:val="00774AF9"/>
    <w:rsid w:val="0077640E"/>
    <w:rsid w:val="00780AA5"/>
    <w:rsid w:val="00782375"/>
    <w:rsid w:val="00783070"/>
    <w:rsid w:val="00783141"/>
    <w:rsid w:val="00783DCD"/>
    <w:rsid w:val="0078446C"/>
    <w:rsid w:val="0078498A"/>
    <w:rsid w:val="00784C5C"/>
    <w:rsid w:val="007920D5"/>
    <w:rsid w:val="00792D4F"/>
    <w:rsid w:val="0079475C"/>
    <w:rsid w:val="00795F1B"/>
    <w:rsid w:val="007971B7"/>
    <w:rsid w:val="007A474A"/>
    <w:rsid w:val="007B1AB4"/>
    <w:rsid w:val="007B29F7"/>
    <w:rsid w:val="007B5108"/>
    <w:rsid w:val="007B51D8"/>
    <w:rsid w:val="007B55F6"/>
    <w:rsid w:val="007B5DCE"/>
    <w:rsid w:val="007C055C"/>
    <w:rsid w:val="007C1DC5"/>
    <w:rsid w:val="007C2928"/>
    <w:rsid w:val="007C4733"/>
    <w:rsid w:val="007C4C4F"/>
    <w:rsid w:val="007C4EDA"/>
    <w:rsid w:val="007C6005"/>
    <w:rsid w:val="007C604B"/>
    <w:rsid w:val="007C6206"/>
    <w:rsid w:val="007C733D"/>
    <w:rsid w:val="007C7F97"/>
    <w:rsid w:val="007D0B58"/>
    <w:rsid w:val="007D29BA"/>
    <w:rsid w:val="007E0F21"/>
    <w:rsid w:val="007E24B6"/>
    <w:rsid w:val="007E2F5C"/>
    <w:rsid w:val="007E373A"/>
    <w:rsid w:val="007E46EE"/>
    <w:rsid w:val="007E7E13"/>
    <w:rsid w:val="007F3014"/>
    <w:rsid w:val="008012A8"/>
    <w:rsid w:val="008024AD"/>
    <w:rsid w:val="00804B80"/>
    <w:rsid w:val="00804E74"/>
    <w:rsid w:val="00807449"/>
    <w:rsid w:val="00812C4A"/>
    <w:rsid w:val="00812CEB"/>
    <w:rsid w:val="00814B83"/>
    <w:rsid w:val="00815E39"/>
    <w:rsid w:val="00815EBA"/>
    <w:rsid w:val="008215B6"/>
    <w:rsid w:val="00821AC0"/>
    <w:rsid w:val="0082300A"/>
    <w:rsid w:val="008307C1"/>
    <w:rsid w:val="008319B0"/>
    <w:rsid w:val="00831FDA"/>
    <w:rsid w:val="00832193"/>
    <w:rsid w:val="00833ED6"/>
    <w:rsid w:val="0083430E"/>
    <w:rsid w:val="00834FD6"/>
    <w:rsid w:val="0084068A"/>
    <w:rsid w:val="00847939"/>
    <w:rsid w:val="008508FE"/>
    <w:rsid w:val="00850E46"/>
    <w:rsid w:val="00854BFC"/>
    <w:rsid w:val="008553B6"/>
    <w:rsid w:val="008643DF"/>
    <w:rsid w:val="0086745C"/>
    <w:rsid w:val="0087393B"/>
    <w:rsid w:val="00873E46"/>
    <w:rsid w:val="008804AE"/>
    <w:rsid w:val="00881DC5"/>
    <w:rsid w:val="00882BF5"/>
    <w:rsid w:val="008872E5"/>
    <w:rsid w:val="00887A5B"/>
    <w:rsid w:val="008901C9"/>
    <w:rsid w:val="008909DB"/>
    <w:rsid w:val="00890B20"/>
    <w:rsid w:val="00891E09"/>
    <w:rsid w:val="0089211F"/>
    <w:rsid w:val="0089424A"/>
    <w:rsid w:val="008A188C"/>
    <w:rsid w:val="008A1B3A"/>
    <w:rsid w:val="008A274A"/>
    <w:rsid w:val="008A473D"/>
    <w:rsid w:val="008A5CB6"/>
    <w:rsid w:val="008A72D7"/>
    <w:rsid w:val="008B00FD"/>
    <w:rsid w:val="008B3C86"/>
    <w:rsid w:val="008B4D64"/>
    <w:rsid w:val="008B79D1"/>
    <w:rsid w:val="008C11F5"/>
    <w:rsid w:val="008C29BE"/>
    <w:rsid w:val="008C5BBB"/>
    <w:rsid w:val="008C6361"/>
    <w:rsid w:val="008C7190"/>
    <w:rsid w:val="008D2FB4"/>
    <w:rsid w:val="008D3F64"/>
    <w:rsid w:val="008D44AB"/>
    <w:rsid w:val="008D470E"/>
    <w:rsid w:val="008D47C4"/>
    <w:rsid w:val="008D486D"/>
    <w:rsid w:val="008D537C"/>
    <w:rsid w:val="008D6299"/>
    <w:rsid w:val="008E09D3"/>
    <w:rsid w:val="008E0C0B"/>
    <w:rsid w:val="008F43AF"/>
    <w:rsid w:val="008F560D"/>
    <w:rsid w:val="008F5C76"/>
    <w:rsid w:val="0090316B"/>
    <w:rsid w:val="00903CAB"/>
    <w:rsid w:val="00903D9E"/>
    <w:rsid w:val="00904D1D"/>
    <w:rsid w:val="009053EA"/>
    <w:rsid w:val="00905403"/>
    <w:rsid w:val="009056FF"/>
    <w:rsid w:val="00907826"/>
    <w:rsid w:val="009104F6"/>
    <w:rsid w:val="00913908"/>
    <w:rsid w:val="00913A08"/>
    <w:rsid w:val="009156A6"/>
    <w:rsid w:val="00921D40"/>
    <w:rsid w:val="00923727"/>
    <w:rsid w:val="00924349"/>
    <w:rsid w:val="009257AA"/>
    <w:rsid w:val="009272A9"/>
    <w:rsid w:val="00927548"/>
    <w:rsid w:val="00932C49"/>
    <w:rsid w:val="009348F3"/>
    <w:rsid w:val="009361ED"/>
    <w:rsid w:val="009412D0"/>
    <w:rsid w:val="00941C6C"/>
    <w:rsid w:val="00946AC8"/>
    <w:rsid w:val="00950E33"/>
    <w:rsid w:val="009514B2"/>
    <w:rsid w:val="00953362"/>
    <w:rsid w:val="00953568"/>
    <w:rsid w:val="0096023E"/>
    <w:rsid w:val="0096167A"/>
    <w:rsid w:val="009634D7"/>
    <w:rsid w:val="009643B5"/>
    <w:rsid w:val="0096494A"/>
    <w:rsid w:val="009730F4"/>
    <w:rsid w:val="009733AC"/>
    <w:rsid w:val="0097389E"/>
    <w:rsid w:val="00973D4A"/>
    <w:rsid w:val="009746CD"/>
    <w:rsid w:val="00977025"/>
    <w:rsid w:val="00977C3A"/>
    <w:rsid w:val="00980786"/>
    <w:rsid w:val="00982030"/>
    <w:rsid w:val="00982883"/>
    <w:rsid w:val="00985110"/>
    <w:rsid w:val="00985544"/>
    <w:rsid w:val="009859AE"/>
    <w:rsid w:val="0098772F"/>
    <w:rsid w:val="0099446D"/>
    <w:rsid w:val="00995257"/>
    <w:rsid w:val="0099677F"/>
    <w:rsid w:val="009971A5"/>
    <w:rsid w:val="009A04B1"/>
    <w:rsid w:val="009A15DA"/>
    <w:rsid w:val="009A5E74"/>
    <w:rsid w:val="009A5EB2"/>
    <w:rsid w:val="009A77B4"/>
    <w:rsid w:val="009B397C"/>
    <w:rsid w:val="009B4EF0"/>
    <w:rsid w:val="009B6223"/>
    <w:rsid w:val="009B6BFD"/>
    <w:rsid w:val="009B72B7"/>
    <w:rsid w:val="009C0674"/>
    <w:rsid w:val="009C4FE6"/>
    <w:rsid w:val="009C65CE"/>
    <w:rsid w:val="009C6839"/>
    <w:rsid w:val="009C7118"/>
    <w:rsid w:val="009D23C7"/>
    <w:rsid w:val="009D333F"/>
    <w:rsid w:val="009D4740"/>
    <w:rsid w:val="009D4F49"/>
    <w:rsid w:val="009D6DC2"/>
    <w:rsid w:val="009D7867"/>
    <w:rsid w:val="009E143A"/>
    <w:rsid w:val="009E6178"/>
    <w:rsid w:val="009F0B5C"/>
    <w:rsid w:val="009F36D8"/>
    <w:rsid w:val="009F5CEF"/>
    <w:rsid w:val="00A00734"/>
    <w:rsid w:val="00A0078F"/>
    <w:rsid w:val="00A0095A"/>
    <w:rsid w:val="00A016F2"/>
    <w:rsid w:val="00A0310E"/>
    <w:rsid w:val="00A04D01"/>
    <w:rsid w:val="00A06E0D"/>
    <w:rsid w:val="00A10331"/>
    <w:rsid w:val="00A114FA"/>
    <w:rsid w:val="00A126E4"/>
    <w:rsid w:val="00A133FC"/>
    <w:rsid w:val="00A13468"/>
    <w:rsid w:val="00A1518C"/>
    <w:rsid w:val="00A219DE"/>
    <w:rsid w:val="00A22AAC"/>
    <w:rsid w:val="00A232BB"/>
    <w:rsid w:val="00A24D14"/>
    <w:rsid w:val="00A25DC6"/>
    <w:rsid w:val="00A32275"/>
    <w:rsid w:val="00A32848"/>
    <w:rsid w:val="00A403EC"/>
    <w:rsid w:val="00A40FD7"/>
    <w:rsid w:val="00A411A1"/>
    <w:rsid w:val="00A43E43"/>
    <w:rsid w:val="00A44023"/>
    <w:rsid w:val="00A44701"/>
    <w:rsid w:val="00A5358C"/>
    <w:rsid w:val="00A53C43"/>
    <w:rsid w:val="00A56180"/>
    <w:rsid w:val="00A60F54"/>
    <w:rsid w:val="00A63036"/>
    <w:rsid w:val="00A63EA0"/>
    <w:rsid w:val="00A64A81"/>
    <w:rsid w:val="00A65A69"/>
    <w:rsid w:val="00A7009E"/>
    <w:rsid w:val="00A72FDB"/>
    <w:rsid w:val="00A73E7D"/>
    <w:rsid w:val="00A76B58"/>
    <w:rsid w:val="00A82EC9"/>
    <w:rsid w:val="00A83109"/>
    <w:rsid w:val="00A83D9E"/>
    <w:rsid w:val="00A8693F"/>
    <w:rsid w:val="00A874AC"/>
    <w:rsid w:val="00A907E5"/>
    <w:rsid w:val="00A90B23"/>
    <w:rsid w:val="00A92856"/>
    <w:rsid w:val="00A9351B"/>
    <w:rsid w:val="00A93DF9"/>
    <w:rsid w:val="00A9690D"/>
    <w:rsid w:val="00A96BAC"/>
    <w:rsid w:val="00A9759E"/>
    <w:rsid w:val="00AA426F"/>
    <w:rsid w:val="00AA478E"/>
    <w:rsid w:val="00AB0100"/>
    <w:rsid w:val="00AB1967"/>
    <w:rsid w:val="00AB2441"/>
    <w:rsid w:val="00AB2630"/>
    <w:rsid w:val="00AC047A"/>
    <w:rsid w:val="00AC270F"/>
    <w:rsid w:val="00AC34F3"/>
    <w:rsid w:val="00AC3542"/>
    <w:rsid w:val="00AC593F"/>
    <w:rsid w:val="00AC7E4E"/>
    <w:rsid w:val="00AD0AAB"/>
    <w:rsid w:val="00AD29B5"/>
    <w:rsid w:val="00AE0F65"/>
    <w:rsid w:val="00AE6C12"/>
    <w:rsid w:val="00AF0045"/>
    <w:rsid w:val="00AF0CFA"/>
    <w:rsid w:val="00AF3F09"/>
    <w:rsid w:val="00AF4787"/>
    <w:rsid w:val="00AF4E69"/>
    <w:rsid w:val="00AF5737"/>
    <w:rsid w:val="00AF6BEF"/>
    <w:rsid w:val="00B035A4"/>
    <w:rsid w:val="00B04A44"/>
    <w:rsid w:val="00B06640"/>
    <w:rsid w:val="00B069EA"/>
    <w:rsid w:val="00B14403"/>
    <w:rsid w:val="00B30F93"/>
    <w:rsid w:val="00B3628F"/>
    <w:rsid w:val="00B4064A"/>
    <w:rsid w:val="00B407DC"/>
    <w:rsid w:val="00B437D1"/>
    <w:rsid w:val="00B44C79"/>
    <w:rsid w:val="00B45469"/>
    <w:rsid w:val="00B521F6"/>
    <w:rsid w:val="00B52E07"/>
    <w:rsid w:val="00B53A8F"/>
    <w:rsid w:val="00B53AD2"/>
    <w:rsid w:val="00B54E80"/>
    <w:rsid w:val="00B56B4B"/>
    <w:rsid w:val="00B579B2"/>
    <w:rsid w:val="00B62EB2"/>
    <w:rsid w:val="00B64EB3"/>
    <w:rsid w:val="00B65B74"/>
    <w:rsid w:val="00B67F99"/>
    <w:rsid w:val="00B7060B"/>
    <w:rsid w:val="00B708DC"/>
    <w:rsid w:val="00B71840"/>
    <w:rsid w:val="00B74722"/>
    <w:rsid w:val="00B74D89"/>
    <w:rsid w:val="00B75788"/>
    <w:rsid w:val="00B8110F"/>
    <w:rsid w:val="00B86112"/>
    <w:rsid w:val="00B9282E"/>
    <w:rsid w:val="00B9347A"/>
    <w:rsid w:val="00B9360D"/>
    <w:rsid w:val="00B93981"/>
    <w:rsid w:val="00B96474"/>
    <w:rsid w:val="00BA056C"/>
    <w:rsid w:val="00BA3FD1"/>
    <w:rsid w:val="00BA746B"/>
    <w:rsid w:val="00BA7DA8"/>
    <w:rsid w:val="00BB0B12"/>
    <w:rsid w:val="00BB30A5"/>
    <w:rsid w:val="00BB52B3"/>
    <w:rsid w:val="00BC0E27"/>
    <w:rsid w:val="00BC1A5F"/>
    <w:rsid w:val="00BC1DBD"/>
    <w:rsid w:val="00BC2033"/>
    <w:rsid w:val="00BC34CC"/>
    <w:rsid w:val="00BC401B"/>
    <w:rsid w:val="00BC4672"/>
    <w:rsid w:val="00BC63CF"/>
    <w:rsid w:val="00BC6D57"/>
    <w:rsid w:val="00BD07FB"/>
    <w:rsid w:val="00BD1775"/>
    <w:rsid w:val="00BD2A4F"/>
    <w:rsid w:val="00BD3539"/>
    <w:rsid w:val="00BD4C7D"/>
    <w:rsid w:val="00BD76ED"/>
    <w:rsid w:val="00BE24C1"/>
    <w:rsid w:val="00BE5544"/>
    <w:rsid w:val="00BE5DB5"/>
    <w:rsid w:val="00BE676F"/>
    <w:rsid w:val="00BF0C92"/>
    <w:rsid w:val="00BF17B8"/>
    <w:rsid w:val="00BF2436"/>
    <w:rsid w:val="00BF278E"/>
    <w:rsid w:val="00C0385F"/>
    <w:rsid w:val="00C04925"/>
    <w:rsid w:val="00C050D4"/>
    <w:rsid w:val="00C0612C"/>
    <w:rsid w:val="00C06871"/>
    <w:rsid w:val="00C070C6"/>
    <w:rsid w:val="00C07AB2"/>
    <w:rsid w:val="00C11C8E"/>
    <w:rsid w:val="00C12B59"/>
    <w:rsid w:val="00C16336"/>
    <w:rsid w:val="00C2326C"/>
    <w:rsid w:val="00C2647E"/>
    <w:rsid w:val="00C2733B"/>
    <w:rsid w:val="00C27DBD"/>
    <w:rsid w:val="00C3078F"/>
    <w:rsid w:val="00C3395D"/>
    <w:rsid w:val="00C34E8B"/>
    <w:rsid w:val="00C37B77"/>
    <w:rsid w:val="00C42F71"/>
    <w:rsid w:val="00C47A12"/>
    <w:rsid w:val="00C51DA2"/>
    <w:rsid w:val="00C5252F"/>
    <w:rsid w:val="00C52CDC"/>
    <w:rsid w:val="00C54754"/>
    <w:rsid w:val="00C55A58"/>
    <w:rsid w:val="00C63F28"/>
    <w:rsid w:val="00C64B4D"/>
    <w:rsid w:val="00C65768"/>
    <w:rsid w:val="00C66380"/>
    <w:rsid w:val="00C665F0"/>
    <w:rsid w:val="00C67796"/>
    <w:rsid w:val="00C6793E"/>
    <w:rsid w:val="00C67993"/>
    <w:rsid w:val="00C71FA9"/>
    <w:rsid w:val="00C73A79"/>
    <w:rsid w:val="00C743E9"/>
    <w:rsid w:val="00C74E08"/>
    <w:rsid w:val="00C80538"/>
    <w:rsid w:val="00C81A56"/>
    <w:rsid w:val="00C82F43"/>
    <w:rsid w:val="00C93363"/>
    <w:rsid w:val="00C936D7"/>
    <w:rsid w:val="00C96F6C"/>
    <w:rsid w:val="00CA21E7"/>
    <w:rsid w:val="00CA47A2"/>
    <w:rsid w:val="00CA52D5"/>
    <w:rsid w:val="00CB0DE7"/>
    <w:rsid w:val="00CB3158"/>
    <w:rsid w:val="00CB7277"/>
    <w:rsid w:val="00CB7ECC"/>
    <w:rsid w:val="00CC204C"/>
    <w:rsid w:val="00CC233B"/>
    <w:rsid w:val="00CC5B2C"/>
    <w:rsid w:val="00CC6CB1"/>
    <w:rsid w:val="00CC70DA"/>
    <w:rsid w:val="00CD1766"/>
    <w:rsid w:val="00CD4839"/>
    <w:rsid w:val="00CD6DC7"/>
    <w:rsid w:val="00CE06FE"/>
    <w:rsid w:val="00CE09DF"/>
    <w:rsid w:val="00CE0B7C"/>
    <w:rsid w:val="00CE1089"/>
    <w:rsid w:val="00CE1379"/>
    <w:rsid w:val="00CF3BD2"/>
    <w:rsid w:val="00CF4B45"/>
    <w:rsid w:val="00CF50C2"/>
    <w:rsid w:val="00CF6E51"/>
    <w:rsid w:val="00CF6F59"/>
    <w:rsid w:val="00D0313D"/>
    <w:rsid w:val="00D074D3"/>
    <w:rsid w:val="00D12C81"/>
    <w:rsid w:val="00D17B30"/>
    <w:rsid w:val="00D2053A"/>
    <w:rsid w:val="00D20553"/>
    <w:rsid w:val="00D21730"/>
    <w:rsid w:val="00D24552"/>
    <w:rsid w:val="00D24FE6"/>
    <w:rsid w:val="00D27194"/>
    <w:rsid w:val="00D3433E"/>
    <w:rsid w:val="00D34493"/>
    <w:rsid w:val="00D34632"/>
    <w:rsid w:val="00D351EC"/>
    <w:rsid w:val="00D36164"/>
    <w:rsid w:val="00D367D8"/>
    <w:rsid w:val="00D36923"/>
    <w:rsid w:val="00D41549"/>
    <w:rsid w:val="00D426B6"/>
    <w:rsid w:val="00D42B14"/>
    <w:rsid w:val="00D4426B"/>
    <w:rsid w:val="00D4519C"/>
    <w:rsid w:val="00D466DF"/>
    <w:rsid w:val="00D47A4B"/>
    <w:rsid w:val="00D50849"/>
    <w:rsid w:val="00D51503"/>
    <w:rsid w:val="00D546FE"/>
    <w:rsid w:val="00D55D2D"/>
    <w:rsid w:val="00D56007"/>
    <w:rsid w:val="00D61353"/>
    <w:rsid w:val="00D61AC1"/>
    <w:rsid w:val="00D622F4"/>
    <w:rsid w:val="00D62485"/>
    <w:rsid w:val="00D63510"/>
    <w:rsid w:val="00D64388"/>
    <w:rsid w:val="00D6612B"/>
    <w:rsid w:val="00D662EA"/>
    <w:rsid w:val="00D666B2"/>
    <w:rsid w:val="00D67D90"/>
    <w:rsid w:val="00D70C1D"/>
    <w:rsid w:val="00D761A9"/>
    <w:rsid w:val="00D7690F"/>
    <w:rsid w:val="00D858B8"/>
    <w:rsid w:val="00D91255"/>
    <w:rsid w:val="00D959E0"/>
    <w:rsid w:val="00D966BB"/>
    <w:rsid w:val="00DA2C9F"/>
    <w:rsid w:val="00DA31C9"/>
    <w:rsid w:val="00DA4412"/>
    <w:rsid w:val="00DB0A1C"/>
    <w:rsid w:val="00DB1516"/>
    <w:rsid w:val="00DB4FCE"/>
    <w:rsid w:val="00DB5334"/>
    <w:rsid w:val="00DC4154"/>
    <w:rsid w:val="00DC5E2D"/>
    <w:rsid w:val="00DC67EF"/>
    <w:rsid w:val="00DC7396"/>
    <w:rsid w:val="00DD22AF"/>
    <w:rsid w:val="00DD51CA"/>
    <w:rsid w:val="00DD5B17"/>
    <w:rsid w:val="00DD5DD3"/>
    <w:rsid w:val="00DD6888"/>
    <w:rsid w:val="00DD6899"/>
    <w:rsid w:val="00DE22A2"/>
    <w:rsid w:val="00DE2602"/>
    <w:rsid w:val="00DE57B7"/>
    <w:rsid w:val="00DE5E24"/>
    <w:rsid w:val="00DE6F97"/>
    <w:rsid w:val="00DE708B"/>
    <w:rsid w:val="00DE77E1"/>
    <w:rsid w:val="00DF21AB"/>
    <w:rsid w:val="00DF2A83"/>
    <w:rsid w:val="00DF56F2"/>
    <w:rsid w:val="00E00807"/>
    <w:rsid w:val="00E01804"/>
    <w:rsid w:val="00E05A2F"/>
    <w:rsid w:val="00E07779"/>
    <w:rsid w:val="00E0793E"/>
    <w:rsid w:val="00E07B22"/>
    <w:rsid w:val="00E1069F"/>
    <w:rsid w:val="00E14053"/>
    <w:rsid w:val="00E1528D"/>
    <w:rsid w:val="00E16B94"/>
    <w:rsid w:val="00E17B8C"/>
    <w:rsid w:val="00E2024E"/>
    <w:rsid w:val="00E222B5"/>
    <w:rsid w:val="00E227FE"/>
    <w:rsid w:val="00E24C71"/>
    <w:rsid w:val="00E27B67"/>
    <w:rsid w:val="00E27F16"/>
    <w:rsid w:val="00E30FDA"/>
    <w:rsid w:val="00E34905"/>
    <w:rsid w:val="00E42BD3"/>
    <w:rsid w:val="00E42BE8"/>
    <w:rsid w:val="00E44F6A"/>
    <w:rsid w:val="00E45D2D"/>
    <w:rsid w:val="00E55293"/>
    <w:rsid w:val="00E565BD"/>
    <w:rsid w:val="00E569A9"/>
    <w:rsid w:val="00E57AF1"/>
    <w:rsid w:val="00E57CF8"/>
    <w:rsid w:val="00E60AAB"/>
    <w:rsid w:val="00E61412"/>
    <w:rsid w:val="00E62A53"/>
    <w:rsid w:val="00E66EC7"/>
    <w:rsid w:val="00E71135"/>
    <w:rsid w:val="00E765AC"/>
    <w:rsid w:val="00E76D07"/>
    <w:rsid w:val="00E776BD"/>
    <w:rsid w:val="00E803BB"/>
    <w:rsid w:val="00E832C2"/>
    <w:rsid w:val="00E83610"/>
    <w:rsid w:val="00E85376"/>
    <w:rsid w:val="00E87782"/>
    <w:rsid w:val="00E87AD1"/>
    <w:rsid w:val="00E9035D"/>
    <w:rsid w:val="00E90BE1"/>
    <w:rsid w:val="00E93C24"/>
    <w:rsid w:val="00E9602A"/>
    <w:rsid w:val="00EA03F3"/>
    <w:rsid w:val="00EA06CC"/>
    <w:rsid w:val="00EA142B"/>
    <w:rsid w:val="00EA3A98"/>
    <w:rsid w:val="00EA47ED"/>
    <w:rsid w:val="00EA505B"/>
    <w:rsid w:val="00EA5EFC"/>
    <w:rsid w:val="00EA6B9E"/>
    <w:rsid w:val="00EB14E5"/>
    <w:rsid w:val="00EB1C69"/>
    <w:rsid w:val="00EB41CF"/>
    <w:rsid w:val="00EB45BC"/>
    <w:rsid w:val="00EB4A59"/>
    <w:rsid w:val="00EB5753"/>
    <w:rsid w:val="00EC0DDA"/>
    <w:rsid w:val="00EC182C"/>
    <w:rsid w:val="00EC1ED5"/>
    <w:rsid w:val="00EC1F32"/>
    <w:rsid w:val="00EC46F1"/>
    <w:rsid w:val="00EC654E"/>
    <w:rsid w:val="00ED042A"/>
    <w:rsid w:val="00ED2045"/>
    <w:rsid w:val="00ED4C8D"/>
    <w:rsid w:val="00ED4EF0"/>
    <w:rsid w:val="00ED6460"/>
    <w:rsid w:val="00EE1A8B"/>
    <w:rsid w:val="00EE1A8C"/>
    <w:rsid w:val="00EE1B49"/>
    <w:rsid w:val="00EE22A5"/>
    <w:rsid w:val="00EE5E12"/>
    <w:rsid w:val="00EF0E57"/>
    <w:rsid w:val="00EF19A6"/>
    <w:rsid w:val="00EF2AA8"/>
    <w:rsid w:val="00EF6599"/>
    <w:rsid w:val="00F01569"/>
    <w:rsid w:val="00F04A4B"/>
    <w:rsid w:val="00F059AC"/>
    <w:rsid w:val="00F11B68"/>
    <w:rsid w:val="00F145D9"/>
    <w:rsid w:val="00F15BBF"/>
    <w:rsid w:val="00F21140"/>
    <w:rsid w:val="00F22197"/>
    <w:rsid w:val="00F229CC"/>
    <w:rsid w:val="00F230DE"/>
    <w:rsid w:val="00F23C4B"/>
    <w:rsid w:val="00F23F56"/>
    <w:rsid w:val="00F32295"/>
    <w:rsid w:val="00F3270B"/>
    <w:rsid w:val="00F35A1D"/>
    <w:rsid w:val="00F367D5"/>
    <w:rsid w:val="00F37D14"/>
    <w:rsid w:val="00F4112E"/>
    <w:rsid w:val="00F4179D"/>
    <w:rsid w:val="00F43D18"/>
    <w:rsid w:val="00F50BF0"/>
    <w:rsid w:val="00F51AFD"/>
    <w:rsid w:val="00F54B1C"/>
    <w:rsid w:val="00F55498"/>
    <w:rsid w:val="00F60724"/>
    <w:rsid w:val="00F62D3C"/>
    <w:rsid w:val="00F6674C"/>
    <w:rsid w:val="00F67875"/>
    <w:rsid w:val="00F72460"/>
    <w:rsid w:val="00F728EF"/>
    <w:rsid w:val="00F72B60"/>
    <w:rsid w:val="00F73FF6"/>
    <w:rsid w:val="00F7685F"/>
    <w:rsid w:val="00F81A1E"/>
    <w:rsid w:val="00F842F6"/>
    <w:rsid w:val="00F85B01"/>
    <w:rsid w:val="00F8646D"/>
    <w:rsid w:val="00F9546D"/>
    <w:rsid w:val="00F974F0"/>
    <w:rsid w:val="00FA3367"/>
    <w:rsid w:val="00FA3603"/>
    <w:rsid w:val="00FA46D3"/>
    <w:rsid w:val="00FA6168"/>
    <w:rsid w:val="00FA6178"/>
    <w:rsid w:val="00FB00BE"/>
    <w:rsid w:val="00FB4E54"/>
    <w:rsid w:val="00FB5F7A"/>
    <w:rsid w:val="00FC345F"/>
    <w:rsid w:val="00FC37CD"/>
    <w:rsid w:val="00FC3C14"/>
    <w:rsid w:val="00FC3E10"/>
    <w:rsid w:val="00FC7E32"/>
    <w:rsid w:val="00FD03CF"/>
    <w:rsid w:val="00FD0C4E"/>
    <w:rsid w:val="00FD1915"/>
    <w:rsid w:val="00FD3B55"/>
    <w:rsid w:val="00FD62AB"/>
    <w:rsid w:val="00FE14D3"/>
    <w:rsid w:val="00FE40A5"/>
    <w:rsid w:val="00FE4A5F"/>
    <w:rsid w:val="00FE4D57"/>
    <w:rsid w:val="00FE523C"/>
    <w:rsid w:val="00FF0F18"/>
    <w:rsid w:val="00FF149F"/>
    <w:rsid w:val="00FF4D23"/>
    <w:rsid w:val="00FF521E"/>
    <w:rsid w:val="00FF5CA6"/>
    <w:rsid w:val="00FF6854"/>
    <w:rsid w:val="00FF6D22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1FE21373"/>
  <w15:docId w15:val="{848E3E42-0F2B-4B9E-80F3-2826A472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5F42"/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 w:cs="Times New Roman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ascii="Times New Roman" w:hAnsi="Times New Roman" w:cs="Times New Roman"/>
      <w:b/>
      <w:bCs/>
      <w:u w:val="single"/>
    </w:rPr>
  </w:style>
  <w:style w:type="paragraph" w:styleId="Heading3">
    <w:name w:val="heading 3"/>
    <w:basedOn w:val="Normal"/>
    <w:next w:val="Normal"/>
    <w:qFormat/>
    <w:rsid w:val="00AC34F3"/>
    <w:pPr>
      <w:keepNext/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Heading4">
    <w:name w:val="heading 4"/>
    <w:basedOn w:val="Normal"/>
    <w:next w:val="Normal"/>
    <w:qFormat/>
    <w:rsid w:val="004B04E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E93C24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Heading8">
    <w:name w:val="heading 8"/>
    <w:basedOn w:val="Normal"/>
    <w:next w:val="Normal"/>
    <w:qFormat/>
    <w:rsid w:val="004B04EF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qFormat/>
    <w:rsid w:val="006021BB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semiHidden/>
    <w:rsid w:val="00E0777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44701"/>
    <w:rPr>
      <w:color w:val="0000FF"/>
      <w:u w:val="single"/>
    </w:rPr>
  </w:style>
  <w:style w:type="character" w:styleId="FollowedHyperlink">
    <w:name w:val="FollowedHyperlink"/>
    <w:rsid w:val="00536D08"/>
    <w:rPr>
      <w:color w:val="800080"/>
      <w:u w:val="single"/>
    </w:rPr>
  </w:style>
  <w:style w:type="character" w:styleId="CommentReference">
    <w:name w:val="annotation reference"/>
    <w:semiHidden/>
    <w:rsid w:val="00D426B6"/>
    <w:rPr>
      <w:sz w:val="16"/>
      <w:szCs w:val="16"/>
    </w:rPr>
  </w:style>
  <w:style w:type="paragraph" w:styleId="CommentText">
    <w:name w:val="annotation text"/>
    <w:basedOn w:val="Normal"/>
    <w:semiHidden/>
    <w:rsid w:val="00D426B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426B6"/>
    <w:rPr>
      <w:b/>
      <w:bCs/>
    </w:rPr>
  </w:style>
  <w:style w:type="paragraph" w:styleId="BodyTextIndent">
    <w:name w:val="Body Text Indent"/>
    <w:basedOn w:val="Normal"/>
    <w:link w:val="BodyTextIndentChar"/>
    <w:rsid w:val="00A219DE"/>
    <w:pPr>
      <w:spacing w:after="120"/>
      <w:ind w:left="360"/>
    </w:pPr>
  </w:style>
  <w:style w:type="paragraph" w:styleId="Date">
    <w:name w:val="Date"/>
    <w:basedOn w:val="Normal"/>
    <w:next w:val="Normal"/>
    <w:rsid w:val="00123C94"/>
  </w:style>
  <w:style w:type="paragraph" w:styleId="PlainText">
    <w:name w:val="Plain Text"/>
    <w:basedOn w:val="Normal"/>
    <w:link w:val="PlainTextChar"/>
    <w:uiPriority w:val="99"/>
    <w:rsid w:val="00130E5F"/>
    <w:pPr>
      <w:spacing w:after="120"/>
      <w:ind w:left="352"/>
    </w:pPr>
    <w:rPr>
      <w:rFonts w:ascii="Times New Roman" w:hAnsi="Times New Roman" w:cs="Times New Roman"/>
      <w:sz w:val="24"/>
      <w:szCs w:val="20"/>
      <w:lang w:eastAsia="nl-NL"/>
    </w:rPr>
  </w:style>
  <w:style w:type="character" w:customStyle="1" w:styleId="hp1">
    <w:name w:val="hp1"/>
    <w:rsid w:val="00A22AAC"/>
    <w:rPr>
      <w:rFonts w:ascii="Arial" w:hAnsi="Arial" w:cs="Arial" w:hint="default"/>
      <w:i w:val="0"/>
      <w:iCs w:val="0"/>
      <w:vanish/>
      <w:webHidden w:val="0"/>
      <w:sz w:val="18"/>
      <w:szCs w:val="18"/>
      <w:bdr w:val="single" w:sz="12" w:space="0" w:color="DBDBDB" w:frame="1"/>
      <w:shd w:val="clear" w:color="auto" w:fill="FFFFFF"/>
      <w:specVanish w:val="0"/>
    </w:rPr>
  </w:style>
  <w:style w:type="paragraph" w:styleId="NormalWeb">
    <w:name w:val="Normal (Web)"/>
    <w:basedOn w:val="Normal"/>
    <w:rsid w:val="00BA7DA8"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table" w:styleId="TableGrid">
    <w:name w:val="Table Grid"/>
    <w:basedOn w:val="TableNormal"/>
    <w:rsid w:val="002C0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aliases w:val="ECDD TOC 1"/>
    <w:basedOn w:val="Normal"/>
    <w:next w:val="Normal"/>
    <w:autoRedefine/>
    <w:uiPriority w:val="39"/>
    <w:rsid w:val="00A64A81"/>
    <w:pPr>
      <w:tabs>
        <w:tab w:val="right" w:leader="dot" w:pos="9508"/>
      </w:tabs>
      <w:spacing w:before="120"/>
    </w:pPr>
    <w:rPr>
      <w:rFonts w:asciiTheme="minorHAnsi" w:hAnsiTheme="minorHAnsi"/>
      <w:b/>
      <w:sz w:val="24"/>
    </w:rPr>
  </w:style>
  <w:style w:type="paragraph" w:styleId="Index3">
    <w:name w:val="index 3"/>
    <w:basedOn w:val="Normal"/>
    <w:next w:val="Normal"/>
    <w:autoRedefine/>
    <w:semiHidden/>
    <w:rsid w:val="00CF3BD2"/>
    <w:pPr>
      <w:ind w:left="660" w:hanging="220"/>
    </w:pPr>
    <w:rPr>
      <w:rFonts w:ascii="Times New Roman" w:hAnsi="Times New Roman"/>
      <w:sz w:val="24"/>
    </w:rPr>
  </w:style>
  <w:style w:type="paragraph" w:styleId="TOC2">
    <w:name w:val="toc 2"/>
    <w:aliases w:val="ECDD TOC 2"/>
    <w:basedOn w:val="Normal"/>
    <w:next w:val="Normal"/>
    <w:autoRedefine/>
    <w:uiPriority w:val="39"/>
    <w:rsid w:val="00A64A81"/>
    <w:pPr>
      <w:spacing w:before="100" w:line="360" w:lineRule="auto"/>
      <w:ind w:left="922" w:hanging="706"/>
    </w:pPr>
    <w:rPr>
      <w:rFonts w:asciiTheme="minorHAnsi" w:hAnsiTheme="minorHAnsi"/>
      <w:b/>
      <w:i/>
    </w:rPr>
  </w:style>
  <w:style w:type="paragraph" w:styleId="TOC3">
    <w:name w:val="toc 3"/>
    <w:aliases w:val="ECDD TOC 3"/>
    <w:basedOn w:val="Normal"/>
    <w:next w:val="Normal"/>
    <w:autoRedefine/>
    <w:uiPriority w:val="39"/>
    <w:rsid w:val="00713BF5"/>
    <w:pPr>
      <w:ind w:left="440"/>
    </w:pPr>
    <w:rPr>
      <w:rFonts w:asciiTheme="minorHAnsi" w:hAnsiTheme="minorHAnsi"/>
      <w:i/>
    </w:rPr>
  </w:style>
  <w:style w:type="paragraph" w:styleId="TOC4">
    <w:name w:val="toc 4"/>
    <w:basedOn w:val="Normal"/>
    <w:next w:val="Normal"/>
    <w:autoRedefine/>
    <w:semiHidden/>
    <w:rsid w:val="00CF3BD2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CF3BD2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CF3BD2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CF3BD2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CF3BD2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CF3BD2"/>
    <w:pPr>
      <w:ind w:left="1760"/>
    </w:pPr>
    <w:rPr>
      <w:rFonts w:asciiTheme="minorHAnsi" w:hAnsiTheme="minorHAnsi"/>
      <w:sz w:val="20"/>
      <w:szCs w:val="20"/>
    </w:rPr>
  </w:style>
  <w:style w:type="paragraph" w:styleId="HTMLPreformatted">
    <w:name w:val="HTML Preformatted"/>
    <w:basedOn w:val="Normal"/>
    <w:rsid w:val="00BB0B12"/>
    <w:rPr>
      <w:rFonts w:ascii="Courier New" w:hAnsi="Courier New" w:cs="Courier New"/>
      <w:sz w:val="20"/>
      <w:szCs w:val="20"/>
    </w:rPr>
  </w:style>
  <w:style w:type="character" w:customStyle="1" w:styleId="ital1">
    <w:name w:val="ital1"/>
    <w:rsid w:val="00243A2B"/>
    <w:rPr>
      <w:b w:val="0"/>
      <w:bCs w:val="0"/>
      <w:i/>
      <w:iCs/>
      <w:smallCaps w:val="0"/>
    </w:rPr>
  </w:style>
  <w:style w:type="character" w:customStyle="1" w:styleId="bold21">
    <w:name w:val="bold21"/>
    <w:rsid w:val="00243A2B"/>
    <w:rPr>
      <w:b/>
      <w:bCs/>
      <w:i w:val="0"/>
      <w:iCs w:val="0"/>
    </w:rPr>
  </w:style>
  <w:style w:type="character" w:customStyle="1" w:styleId="roman1">
    <w:name w:val="roman1"/>
    <w:rsid w:val="00243A2B"/>
    <w:rPr>
      <w:i w:val="0"/>
      <w:iCs w:val="0"/>
    </w:rPr>
  </w:style>
  <w:style w:type="character" w:customStyle="1" w:styleId="PlainTextChar">
    <w:name w:val="Plain Text Char"/>
    <w:link w:val="PlainText"/>
    <w:uiPriority w:val="99"/>
    <w:rsid w:val="00ED4EF0"/>
    <w:rPr>
      <w:sz w:val="24"/>
      <w:lang w:val="en-GB" w:eastAsia="nl-NL"/>
    </w:rPr>
  </w:style>
  <w:style w:type="character" w:customStyle="1" w:styleId="BodyTextChar">
    <w:name w:val="Body Text Char"/>
    <w:link w:val="BodyText"/>
    <w:rsid w:val="006021BB"/>
    <w:rPr>
      <w:sz w:val="24"/>
      <w:szCs w:val="22"/>
      <w:lang w:val="en-GB"/>
    </w:rPr>
  </w:style>
  <w:style w:type="paragraph" w:customStyle="1" w:styleId="EndNoteBibliographyTitle">
    <w:name w:val="EndNote Bibliography Title"/>
    <w:basedOn w:val="Normal"/>
    <w:rsid w:val="00D27194"/>
    <w:pPr>
      <w:jc w:val="center"/>
    </w:pPr>
    <w:rPr>
      <w:rFonts w:ascii="Times New Roman" w:hAnsi="Times New Roman" w:cs="Times New Roman"/>
      <w:sz w:val="24"/>
    </w:rPr>
  </w:style>
  <w:style w:type="paragraph" w:customStyle="1" w:styleId="EndNoteBibliography">
    <w:name w:val="EndNote Bibliography"/>
    <w:basedOn w:val="Normal"/>
    <w:rsid w:val="00D27194"/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uiPriority w:val="1"/>
    <w:qFormat/>
    <w:rsid w:val="00134CE8"/>
    <w:pPr>
      <w:widowControl w:val="0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rsid w:val="00245F7C"/>
    <w:rPr>
      <w:b/>
      <w:bCs/>
      <w:sz w:val="22"/>
      <w:szCs w:val="22"/>
      <w:u w:val="single"/>
    </w:rPr>
  </w:style>
  <w:style w:type="paragraph" w:customStyle="1" w:styleId="ECDD1">
    <w:name w:val="ECDD 1"/>
    <w:basedOn w:val="Heading1"/>
    <w:next w:val="BodyText"/>
    <w:qFormat/>
    <w:rsid w:val="00BE5DB5"/>
    <w:pPr>
      <w:keepNext w:val="0"/>
    </w:pPr>
    <w:rPr>
      <w:b/>
      <w:sz w:val="32"/>
      <w:szCs w:val="32"/>
      <w:u w:val="none"/>
    </w:rPr>
  </w:style>
  <w:style w:type="paragraph" w:customStyle="1" w:styleId="ECDD2">
    <w:name w:val="ECDD 2"/>
    <w:basedOn w:val="Heading2"/>
    <w:next w:val="ECDDBodyIndent"/>
    <w:qFormat/>
    <w:rsid w:val="003E4119"/>
    <w:pPr>
      <w:numPr>
        <w:numId w:val="15"/>
      </w:numPr>
      <w:tabs>
        <w:tab w:val="left" w:pos="578"/>
      </w:tabs>
      <w:spacing w:before="240" w:after="60"/>
    </w:pPr>
    <w:rPr>
      <w:sz w:val="28"/>
      <w:szCs w:val="28"/>
      <w:u w:val="none"/>
    </w:rPr>
  </w:style>
  <w:style w:type="paragraph" w:customStyle="1" w:styleId="ECDD3">
    <w:name w:val="ECDD 3"/>
    <w:basedOn w:val="Heading3"/>
    <w:next w:val="ECDDBodyIndent"/>
    <w:qFormat/>
    <w:rsid w:val="0028597D"/>
    <w:pPr>
      <w:keepNext w:val="0"/>
      <w:spacing w:before="0" w:after="0"/>
      <w:ind w:left="1298" w:hanging="720"/>
    </w:pPr>
    <w:rPr>
      <w:iCs/>
      <w:szCs w:val="24"/>
    </w:rPr>
  </w:style>
  <w:style w:type="paragraph" w:customStyle="1" w:styleId="ECDD4">
    <w:name w:val="ECDD 4"/>
    <w:basedOn w:val="Heading3"/>
    <w:next w:val="ECDDBodyIndent2"/>
    <w:qFormat/>
    <w:rsid w:val="00746EB7"/>
    <w:pPr>
      <w:numPr>
        <w:numId w:val="37"/>
      </w:numPr>
      <w:spacing w:after="120"/>
    </w:pPr>
    <w:rPr>
      <w:i/>
      <w:iCs/>
    </w:rPr>
  </w:style>
  <w:style w:type="character" w:customStyle="1" w:styleId="BodyTextIndentChar">
    <w:name w:val="Body Text Indent Char"/>
    <w:basedOn w:val="DefaultParagraphFont"/>
    <w:link w:val="BodyTextIndent"/>
    <w:rsid w:val="002446A6"/>
    <w:rPr>
      <w:rFonts w:ascii="Arial" w:hAnsi="Arial" w:cs="Arial"/>
      <w:sz w:val="22"/>
      <w:szCs w:val="22"/>
    </w:rPr>
  </w:style>
  <w:style w:type="paragraph" w:customStyle="1" w:styleId="ECDD5">
    <w:name w:val="ECDD 5"/>
    <w:basedOn w:val="Normal"/>
    <w:next w:val="ECDDBodyIndent3"/>
    <w:qFormat/>
    <w:rsid w:val="00AF5737"/>
    <w:pPr>
      <w:ind w:left="1418" w:firstLine="709"/>
    </w:pPr>
    <w:rPr>
      <w:rFonts w:ascii="Times New Roman" w:hAnsi="Times New Roman" w:cs="Times New Roman"/>
      <w:b/>
      <w:sz w:val="24"/>
      <w:szCs w:val="24"/>
    </w:rPr>
  </w:style>
  <w:style w:type="paragraph" w:customStyle="1" w:styleId="ECDD6">
    <w:name w:val="ECDD 6"/>
    <w:basedOn w:val="BodyText"/>
    <w:next w:val="ECDDBodyIndent2"/>
    <w:qFormat/>
    <w:rsid w:val="00E0793E"/>
    <w:pPr>
      <w:ind w:left="1350"/>
    </w:pPr>
    <w:rPr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C186B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val="none"/>
    </w:rPr>
  </w:style>
  <w:style w:type="paragraph" w:styleId="BodyTextIndent2">
    <w:name w:val="Body Text Indent 2"/>
    <w:basedOn w:val="Normal"/>
    <w:link w:val="BodyTextIndent2Char"/>
    <w:rsid w:val="006220A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6220AB"/>
    <w:rPr>
      <w:rFonts w:ascii="Arial" w:hAnsi="Arial" w:cs="Arial"/>
      <w:sz w:val="22"/>
      <w:szCs w:val="22"/>
    </w:rPr>
  </w:style>
  <w:style w:type="paragraph" w:customStyle="1" w:styleId="ECDDBodyIndent">
    <w:name w:val="ECDD Body Indent"/>
    <w:basedOn w:val="BodyText"/>
    <w:qFormat/>
    <w:rsid w:val="0007778C"/>
    <w:pPr>
      <w:ind w:left="720"/>
    </w:pPr>
  </w:style>
  <w:style w:type="paragraph" w:customStyle="1" w:styleId="ECDDBodyIndent2">
    <w:name w:val="ECDD Body Indent 2"/>
    <w:basedOn w:val="ECDDBodyIndent"/>
    <w:next w:val="ECDDBodyIndent"/>
    <w:qFormat/>
    <w:rsid w:val="00903CAB"/>
    <w:pPr>
      <w:ind w:firstLine="810"/>
    </w:pPr>
  </w:style>
  <w:style w:type="paragraph" w:customStyle="1" w:styleId="ECDDBodyIndent3">
    <w:name w:val="ECDD Body Indent 3"/>
    <w:basedOn w:val="ECDDBodyIndent2"/>
    <w:qFormat/>
    <w:rsid w:val="00A83109"/>
    <w:pPr>
      <w:ind w:firstLine="1530"/>
    </w:pPr>
  </w:style>
  <w:style w:type="paragraph" w:styleId="Revision">
    <w:name w:val="Revision"/>
    <w:hidden/>
    <w:uiPriority w:val="71"/>
    <w:rsid w:val="00795F1B"/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72"/>
    <w:rsid w:val="0091390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E0B7C"/>
    <w:rPr>
      <w:rFonts w:ascii="Arial" w:hAnsi="Arial" w:cs="Arial"/>
      <w:sz w:val="22"/>
      <w:szCs w:val="22"/>
    </w:rPr>
  </w:style>
  <w:style w:type="paragraph" w:customStyle="1" w:styleId="Default">
    <w:name w:val="Default"/>
    <w:rsid w:val="00F23F5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F60724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2B7D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B7D9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2B7D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6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9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3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59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9" w:color="CCCCCC"/>
                            <w:bottom w:val="single" w:sz="6" w:space="19" w:color="CCCCCC"/>
                            <w:right w:val="single" w:sz="6" w:space="19" w:color="CCCCCC"/>
                          </w:divBdr>
                          <w:divsChild>
                            <w:div w:id="196307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9" w:color="CCCCCC"/>
                                <w:bottom w:val="single" w:sz="6" w:space="19" w:color="CCCCCC"/>
                                <w:right w:val="single" w:sz="6" w:space="19" w:color="CCCCCC"/>
                              </w:divBdr>
                              <w:divsChild>
                                <w:div w:id="6326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20599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301424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415446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67839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68059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805466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86128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27024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43821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50323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  <w:divsChild>
                                    <w:div w:id="18988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FFFFFF"/>
                                        <w:left w:val="single" w:sz="2" w:space="19" w:color="FFFFFF"/>
                                        <w:bottom w:val="single" w:sz="2" w:space="19" w:color="FFFFFF"/>
                                        <w:right w:val="single" w:sz="48" w:space="19" w:color="FFFFFF"/>
                                      </w:divBdr>
                                    </w:div>
                                  </w:divsChild>
                                </w:div>
                                <w:div w:id="159875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  <w:divsChild>
                                    <w:div w:id="31912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FFFFFF"/>
                                        <w:left w:val="single" w:sz="2" w:space="19" w:color="FFFFFF"/>
                                        <w:bottom w:val="single" w:sz="2" w:space="19" w:color="FFFFFF"/>
                                        <w:right w:val="single" w:sz="48" w:space="19" w:color="FFFFFF"/>
                                      </w:divBdr>
                                    </w:div>
                                  </w:divsChild>
                                </w:div>
                                <w:div w:id="190424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208248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5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1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3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3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02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51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946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2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96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85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74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264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6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5679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63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7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6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2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97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9" w:color="CCCCCC"/>
                            <w:bottom w:val="single" w:sz="6" w:space="19" w:color="CCCCCC"/>
                            <w:right w:val="single" w:sz="6" w:space="19" w:color="CCCCCC"/>
                          </w:divBdr>
                          <w:divsChild>
                            <w:div w:id="214060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9" w:color="CCCCCC"/>
                                <w:bottom w:val="single" w:sz="6" w:space="19" w:color="CCCCCC"/>
                                <w:right w:val="single" w:sz="6" w:space="19" w:color="CCCCCC"/>
                              </w:divBdr>
                              <w:divsChild>
                                <w:div w:id="12697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34860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49781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53886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  <w:divsChild>
                                    <w:div w:id="120752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FFFFFF"/>
                                        <w:left w:val="single" w:sz="2" w:space="19" w:color="FFFFFF"/>
                                        <w:bottom w:val="single" w:sz="2" w:space="19" w:color="FFFFFF"/>
                                        <w:right w:val="single" w:sz="48" w:space="19" w:color="FFFFFF"/>
                                      </w:divBdr>
                                    </w:div>
                                  </w:divsChild>
                                </w:div>
                                <w:div w:id="985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757675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813477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87711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93940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97239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  <w:divsChild>
                                    <w:div w:id="155543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FFFFFF"/>
                                        <w:left w:val="single" w:sz="2" w:space="19" w:color="FFFFFF"/>
                                        <w:bottom w:val="single" w:sz="2" w:space="19" w:color="FFFFFF"/>
                                        <w:right w:val="single" w:sz="48" w:space="19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9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76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0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6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15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982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39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6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76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4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68322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08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1212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2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33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4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9" w:color="CCCCCC"/>
                            <w:bottom w:val="single" w:sz="6" w:space="19" w:color="CCCCCC"/>
                            <w:right w:val="single" w:sz="6" w:space="19" w:color="CCCCCC"/>
                          </w:divBdr>
                          <w:divsChild>
                            <w:div w:id="60380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9" w:color="CCCCCC"/>
                                <w:bottom w:val="single" w:sz="6" w:space="19" w:color="CCCCCC"/>
                                <w:right w:val="single" w:sz="6" w:space="19" w:color="CCCCCC"/>
                              </w:divBdr>
                              <w:divsChild>
                                <w:div w:id="1130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9320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50852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54842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64848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89798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99241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20147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32435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37477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  <w:divsChild>
                                    <w:div w:id="90861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FFFFFF"/>
                                        <w:left w:val="single" w:sz="2" w:space="19" w:color="FFFFFF"/>
                                        <w:bottom w:val="single" w:sz="2" w:space="19" w:color="FFFFFF"/>
                                        <w:right w:val="single" w:sz="48" w:space="19" w:color="FFFFFF"/>
                                      </w:divBdr>
                                    </w:div>
                                  </w:divsChild>
                                </w:div>
                                <w:div w:id="161278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  <w:divsChild>
                                    <w:div w:id="66521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FFFFFF"/>
                                        <w:left w:val="single" w:sz="2" w:space="19" w:color="FFFFFF"/>
                                        <w:bottom w:val="single" w:sz="2" w:space="19" w:color="FFFFFF"/>
                                        <w:right w:val="single" w:sz="48" w:space="19" w:color="FFFFFF"/>
                                      </w:divBdr>
                                    </w:div>
                                  </w:divsChild>
                                </w:div>
                                <w:div w:id="165120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75034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  <w:div w:id="187357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DBDBDB"/>
                                    <w:left w:val="single" w:sz="12" w:space="19" w:color="DBDBDB"/>
                                    <w:bottom w:val="single" w:sz="12" w:space="19" w:color="DBDBDB"/>
                                    <w:right w:val="single" w:sz="12" w:space="19" w:color="DBDBD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4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5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6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0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9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4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27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1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002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881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418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ris.who.int/bitstream/handle/10665/44454/9789241500555_eng.pdf?sequence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28b1f7-6ab8-4802-86f2-378c7df43418">
      <Terms xmlns="http://schemas.microsoft.com/office/infopath/2007/PartnerControls"/>
    </lcf76f155ced4ddcb4097134ff3c332f>
    <TaxCatchAll xmlns="f7eef906-59bf-4dd1-bd82-574ca877838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DD749D39776F4285A472A84FCA5004" ma:contentTypeVersion="13" ma:contentTypeDescription="Create a new document." ma:contentTypeScope="" ma:versionID="cbdf7f9f7a77ee795a3d8a0988c3e363">
  <xsd:schema xmlns:xsd="http://www.w3.org/2001/XMLSchema" xmlns:xs="http://www.w3.org/2001/XMLSchema" xmlns:p="http://schemas.microsoft.com/office/2006/metadata/properties" xmlns:ns2="b528b1f7-6ab8-4802-86f2-378c7df43418" xmlns:ns3="f7eef906-59bf-4dd1-bd82-574ca877838a" targetNamespace="http://schemas.microsoft.com/office/2006/metadata/properties" ma:root="true" ma:fieldsID="23be8f225ab0c499bb76d404cd61ceff" ns2:_="" ns3:_="">
    <xsd:import namespace="b528b1f7-6ab8-4802-86f2-378c7df43418"/>
    <xsd:import namespace="f7eef906-59bf-4dd1-bd82-574ca877838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8b1f7-6ab8-4802-86f2-378c7df4341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ef906-59bf-4dd1-bd82-574ca877838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3d219d9-4929-4592-b4ae-8225fff3a432}" ma:internalName="TaxCatchAll" ma:showField="CatchAllData" ma:web="f7eef906-59bf-4dd1-bd82-574ca8778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6F658E-6511-43F0-B07F-19E9F4BD899F}">
  <ds:schemaRefs>
    <ds:schemaRef ds:uri="http://schemas.microsoft.com/office/2006/metadata/properties"/>
    <ds:schemaRef ds:uri="http://schemas.microsoft.com/office/infopath/2007/PartnerControls"/>
    <ds:schemaRef ds:uri="b528b1f7-6ab8-4802-86f2-378c7df43418"/>
    <ds:schemaRef ds:uri="f7eef906-59bf-4dd1-bd82-574ca877838a"/>
  </ds:schemaRefs>
</ds:datastoreItem>
</file>

<file path=customXml/itemProps2.xml><?xml version="1.0" encoding="utf-8"?>
<ds:datastoreItem xmlns:ds="http://schemas.openxmlformats.org/officeDocument/2006/customXml" ds:itemID="{DD21CC8B-BFD2-4CAC-A047-CBC6C36807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7FEFD9-14F3-402D-875D-3CA95DA3F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8b1f7-6ab8-4802-86f2-378c7df43418"/>
    <ds:schemaRef ds:uri="f7eef906-59bf-4dd1-bd82-574ca8778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1182A7-5B50-4467-B4E9-CC4E340416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115</Words>
  <Characters>750</Characters>
  <Application>Microsoft Office Word</Application>
  <DocSecurity>0</DocSecurity>
  <Lines>22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841</CharactersWithSpaces>
  <SharedDoc>false</SharedDoc>
  <HyperlinkBase/>
  <HLinks>
    <vt:vector size="234" baseType="variant">
      <vt:variant>
        <vt:i4>1376304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_Toc374712600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_Toc374712599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_Toc374712598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_Toc374712597</vt:lpwstr>
      </vt:variant>
      <vt:variant>
        <vt:i4>1835059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_Toc374712596</vt:lpwstr>
      </vt:variant>
      <vt:variant>
        <vt:i4>1835059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_Toc374712595</vt:lpwstr>
      </vt:variant>
      <vt:variant>
        <vt:i4>1835059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_Toc374712594</vt:lpwstr>
      </vt:variant>
      <vt:variant>
        <vt:i4>1835059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_Toc374712593</vt:lpwstr>
      </vt:variant>
      <vt:variant>
        <vt:i4>1835059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_Toc374712592</vt:lpwstr>
      </vt:variant>
      <vt:variant>
        <vt:i4>1835059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_Toc374712591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_Toc374712590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_Toc374712589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_Toc374712588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_Toc374712587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_Toc374712586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_Toc374712585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_Toc374712584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_Toc374712583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_Toc374712582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_Toc374712581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_Toc374712580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_Toc374712579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_Toc374712578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_Toc374712577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_Toc374712576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_Toc374712575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_Toc374712574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_Toc374712573</vt:lpwstr>
      </vt:variant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_Toc374712572</vt:lpwstr>
      </vt:variant>
      <vt:variant>
        <vt:i4>1179699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_Toc374712571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_Toc374712570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_Toc374712569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_Toc374712568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_Toc374712567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_Toc374712566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_Toc374712565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_Toc374712564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_Toc374712563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_Toc374712562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P.M.B.</dc:creator>
  <cp:lastModifiedBy>SHARMA, Vipul Kumar</cp:lastModifiedBy>
  <cp:revision>25</cp:revision>
  <cp:lastPrinted>2017-05-18T10:59:00Z</cp:lastPrinted>
  <dcterms:created xsi:type="dcterms:W3CDTF">2024-05-29T12:33:00Z</dcterms:created>
  <dcterms:modified xsi:type="dcterms:W3CDTF">2024-07-03T09:23:00Z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0x010100C9AA25421584824F9BD6F8996586A88E</vt:lpwstr>
  </property>
  <property fmtid="{D5CDD505-2E9C-101B-9397-08002B2CF9AE}" pid="4" name="GrammarlyDocumentId">
    <vt:lpwstr>35084d0795177a4e4805368759af6f4fa8f092f29224b6c4a249f62c03b4adcd</vt:lpwstr>
  </property>
</Properties>
</file>