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0E3FF" w14:textId="12601BF0" w:rsidR="003A21B9" w:rsidRDefault="003A21B9"/>
    <w:p w14:paraId="4F65F864" w14:textId="77777777" w:rsidR="003A21B9" w:rsidRPr="003A21B9" w:rsidRDefault="003A21B9" w:rsidP="003A21B9">
      <w:pPr>
        <w:jc w:val="center"/>
        <w:rPr>
          <w:b/>
          <w:bCs/>
          <w:sz w:val="28"/>
          <w:szCs w:val="28"/>
        </w:rPr>
      </w:pPr>
    </w:p>
    <w:p w14:paraId="40CA8839" w14:textId="77777777" w:rsidR="005A50C8" w:rsidRDefault="003A21B9" w:rsidP="003A21B9">
      <w:pPr>
        <w:jc w:val="center"/>
        <w:rPr>
          <w:b/>
          <w:bCs/>
          <w:sz w:val="28"/>
          <w:szCs w:val="28"/>
        </w:rPr>
      </w:pPr>
      <w:r w:rsidRPr="003A21B9">
        <w:rPr>
          <w:b/>
          <w:bCs/>
          <w:sz w:val="28"/>
          <w:szCs w:val="28"/>
        </w:rPr>
        <w:t xml:space="preserve">RFP - </w:t>
      </w:r>
      <w:r w:rsidR="007A1D2B" w:rsidRPr="003A21B9">
        <w:rPr>
          <w:b/>
          <w:bCs/>
          <w:sz w:val="28"/>
          <w:szCs w:val="28"/>
        </w:rPr>
        <w:t>WHO-SHQ-RFP-24-2085</w:t>
      </w:r>
    </w:p>
    <w:p w14:paraId="7BCBECE6" w14:textId="66AAC814" w:rsidR="406DDF84" w:rsidRPr="003A21B9" w:rsidRDefault="00250FEF" w:rsidP="003A21B9">
      <w:pPr>
        <w:jc w:val="center"/>
        <w:rPr>
          <w:b/>
          <w:bCs/>
          <w:sz w:val="28"/>
          <w:szCs w:val="28"/>
        </w:rPr>
      </w:pPr>
      <w:r w:rsidRPr="003A21B9">
        <w:rPr>
          <w:b/>
          <w:bCs/>
          <w:sz w:val="28"/>
          <w:szCs w:val="28"/>
        </w:rPr>
        <w:t>Impact of COVID-19 on the drivers of life-course vaccination and related recommendations for resilient demand</w:t>
      </w:r>
    </w:p>
    <w:p w14:paraId="069D6A0B" w14:textId="77777777" w:rsidR="00B2065C" w:rsidRDefault="00B2065C"/>
    <w:p w14:paraId="0D62F9C8" w14:textId="77777777" w:rsidR="00B2065C" w:rsidRDefault="00B2065C"/>
    <w:tbl>
      <w:tblPr>
        <w:tblStyle w:val="TableGrid"/>
        <w:tblW w:w="0" w:type="auto"/>
        <w:tblLook w:val="04A0" w:firstRow="1" w:lastRow="0" w:firstColumn="1" w:lastColumn="0" w:noHBand="0" w:noVBand="1"/>
      </w:tblPr>
      <w:tblGrid>
        <w:gridCol w:w="940"/>
        <w:gridCol w:w="1939"/>
        <w:gridCol w:w="5576"/>
        <w:gridCol w:w="4495"/>
      </w:tblGrid>
      <w:tr w:rsidR="00B2065C" w:rsidRPr="00311494" w14:paraId="5329AE5E" w14:textId="77777777" w:rsidTr="00176835">
        <w:tc>
          <w:tcPr>
            <w:tcW w:w="940" w:type="dxa"/>
          </w:tcPr>
          <w:p w14:paraId="02068F40" w14:textId="77777777" w:rsidR="00B2065C" w:rsidRPr="00311494" w:rsidRDefault="00B2065C">
            <w:pPr>
              <w:rPr>
                <w:b/>
                <w:bCs/>
              </w:rPr>
            </w:pPr>
            <w:r w:rsidRPr="00311494">
              <w:rPr>
                <w:b/>
                <w:bCs/>
              </w:rPr>
              <w:t>No.</w:t>
            </w:r>
          </w:p>
        </w:tc>
        <w:tc>
          <w:tcPr>
            <w:tcW w:w="1939" w:type="dxa"/>
          </w:tcPr>
          <w:p w14:paraId="50B238EE" w14:textId="77777777" w:rsidR="00B2065C" w:rsidRPr="00311494" w:rsidRDefault="00B2065C">
            <w:pPr>
              <w:rPr>
                <w:b/>
                <w:bCs/>
              </w:rPr>
            </w:pPr>
            <w:r w:rsidRPr="00311494">
              <w:rPr>
                <w:b/>
                <w:bCs/>
              </w:rPr>
              <w:t xml:space="preserve">RFP Section </w:t>
            </w:r>
          </w:p>
          <w:p w14:paraId="603EE285" w14:textId="77777777" w:rsidR="00B2065C" w:rsidRPr="00311494" w:rsidRDefault="00B2065C">
            <w:pPr>
              <w:rPr>
                <w:b/>
                <w:bCs/>
              </w:rPr>
            </w:pPr>
            <w:r w:rsidRPr="00311494">
              <w:rPr>
                <w:b/>
                <w:bCs/>
              </w:rPr>
              <w:t>reference</w:t>
            </w:r>
          </w:p>
        </w:tc>
        <w:tc>
          <w:tcPr>
            <w:tcW w:w="5576" w:type="dxa"/>
          </w:tcPr>
          <w:p w14:paraId="6784F3E9" w14:textId="77777777" w:rsidR="00B2065C" w:rsidRPr="00311494" w:rsidRDefault="00B2065C">
            <w:pPr>
              <w:rPr>
                <w:b/>
                <w:bCs/>
              </w:rPr>
            </w:pPr>
            <w:r w:rsidRPr="00311494">
              <w:rPr>
                <w:b/>
                <w:bCs/>
              </w:rPr>
              <w:t>Question</w:t>
            </w:r>
          </w:p>
        </w:tc>
        <w:tc>
          <w:tcPr>
            <w:tcW w:w="4495" w:type="dxa"/>
          </w:tcPr>
          <w:p w14:paraId="728E2B8D" w14:textId="77777777" w:rsidR="00B2065C" w:rsidRPr="00311494" w:rsidRDefault="00B2065C">
            <w:pPr>
              <w:rPr>
                <w:b/>
                <w:bCs/>
              </w:rPr>
            </w:pPr>
            <w:r w:rsidRPr="00311494">
              <w:rPr>
                <w:b/>
                <w:bCs/>
              </w:rPr>
              <w:t>Answer</w:t>
            </w:r>
          </w:p>
        </w:tc>
      </w:tr>
      <w:tr w:rsidR="00B2065C" w:rsidRPr="00C85032" w14:paraId="621DA469" w14:textId="77777777" w:rsidTr="00176835">
        <w:tc>
          <w:tcPr>
            <w:tcW w:w="940" w:type="dxa"/>
          </w:tcPr>
          <w:p w14:paraId="01132697" w14:textId="77777777" w:rsidR="00B2065C" w:rsidRPr="00C85032" w:rsidRDefault="00B2065C">
            <w:pPr>
              <w:rPr>
                <w:rFonts w:asciiTheme="minorHAnsi" w:hAnsiTheme="minorHAnsi"/>
              </w:rPr>
            </w:pPr>
            <w:r w:rsidRPr="00C85032">
              <w:rPr>
                <w:rFonts w:asciiTheme="minorHAnsi" w:hAnsiTheme="minorHAnsi"/>
              </w:rPr>
              <w:t>1</w:t>
            </w:r>
          </w:p>
        </w:tc>
        <w:tc>
          <w:tcPr>
            <w:tcW w:w="1939" w:type="dxa"/>
          </w:tcPr>
          <w:p w14:paraId="56BC2B8C" w14:textId="77777777" w:rsidR="00B2065C" w:rsidRPr="00C85032" w:rsidRDefault="00B2065C">
            <w:pPr>
              <w:rPr>
                <w:rFonts w:asciiTheme="minorHAnsi" w:hAnsiTheme="minorHAnsi"/>
              </w:rPr>
            </w:pPr>
            <w:r w:rsidRPr="00C85032">
              <w:rPr>
                <w:rFonts w:asciiTheme="minorHAnsi" w:hAnsiTheme="minorHAnsi"/>
              </w:rPr>
              <w:t>3.3.2- Place of perfomance</w:t>
            </w:r>
          </w:p>
        </w:tc>
        <w:tc>
          <w:tcPr>
            <w:tcW w:w="5576" w:type="dxa"/>
          </w:tcPr>
          <w:p w14:paraId="0BDF78A6" w14:textId="77777777" w:rsidR="00B2065C" w:rsidRPr="00C85032" w:rsidRDefault="00B2065C">
            <w:pPr>
              <w:rPr>
                <w:rFonts w:asciiTheme="minorHAnsi" w:hAnsiTheme="minorHAnsi"/>
              </w:rPr>
            </w:pPr>
            <w:r w:rsidRPr="00C85032">
              <w:rPr>
                <w:rFonts w:asciiTheme="minorHAnsi" w:hAnsiTheme="minorHAnsi"/>
              </w:rPr>
              <w:t>Is the entire assignment expected to be remote? Or is there an option to add travel for specific case studies</w:t>
            </w:r>
          </w:p>
        </w:tc>
        <w:tc>
          <w:tcPr>
            <w:tcW w:w="4495" w:type="dxa"/>
          </w:tcPr>
          <w:p w14:paraId="17242EA1" w14:textId="77777777" w:rsidR="00B2065C" w:rsidRPr="00C85032" w:rsidRDefault="00B2065C">
            <w:pPr>
              <w:rPr>
                <w:rFonts w:asciiTheme="minorHAnsi" w:hAnsiTheme="minorHAnsi"/>
              </w:rPr>
            </w:pPr>
            <w:r w:rsidRPr="00C85032">
              <w:rPr>
                <w:rFonts w:asciiTheme="minorHAnsi" w:hAnsiTheme="minorHAnsi"/>
              </w:rPr>
              <w:t>All remote</w:t>
            </w:r>
          </w:p>
        </w:tc>
      </w:tr>
      <w:tr w:rsidR="00B2065C" w:rsidRPr="00C85032" w14:paraId="125979BB" w14:textId="77777777" w:rsidTr="00176835">
        <w:tc>
          <w:tcPr>
            <w:tcW w:w="940" w:type="dxa"/>
          </w:tcPr>
          <w:p w14:paraId="26394CC1" w14:textId="77777777" w:rsidR="00B2065C" w:rsidRPr="00C85032" w:rsidRDefault="00B2065C">
            <w:pPr>
              <w:rPr>
                <w:rFonts w:asciiTheme="minorHAnsi" w:hAnsiTheme="minorHAnsi"/>
              </w:rPr>
            </w:pPr>
            <w:r w:rsidRPr="00C85032">
              <w:rPr>
                <w:rFonts w:asciiTheme="minorHAnsi" w:hAnsiTheme="minorHAnsi"/>
              </w:rPr>
              <w:t>2</w:t>
            </w:r>
          </w:p>
        </w:tc>
        <w:tc>
          <w:tcPr>
            <w:tcW w:w="1939" w:type="dxa"/>
          </w:tcPr>
          <w:p w14:paraId="7F423E35" w14:textId="77777777" w:rsidR="00B2065C" w:rsidRPr="00C85032" w:rsidRDefault="00B2065C">
            <w:pPr>
              <w:rPr>
                <w:rFonts w:asciiTheme="minorHAnsi" w:hAnsiTheme="minorHAnsi"/>
              </w:rPr>
            </w:pPr>
            <w:r w:rsidRPr="00C85032">
              <w:rPr>
                <w:rFonts w:asciiTheme="minorHAnsi" w:hAnsiTheme="minorHAnsi"/>
              </w:rPr>
              <w:t xml:space="preserve">3.3 - Work to be </w:t>
            </w:r>
          </w:p>
          <w:p w14:paraId="2B597D01" w14:textId="77777777" w:rsidR="00B2065C" w:rsidRPr="00C85032" w:rsidRDefault="00B2065C">
            <w:pPr>
              <w:rPr>
                <w:rFonts w:asciiTheme="minorHAnsi" w:hAnsiTheme="minorHAnsi"/>
              </w:rPr>
            </w:pPr>
            <w:r w:rsidRPr="00C85032">
              <w:rPr>
                <w:rFonts w:asciiTheme="minorHAnsi" w:hAnsiTheme="minorHAnsi"/>
              </w:rPr>
              <w:t>performed</w:t>
            </w:r>
          </w:p>
        </w:tc>
        <w:tc>
          <w:tcPr>
            <w:tcW w:w="5576" w:type="dxa"/>
          </w:tcPr>
          <w:p w14:paraId="231D4BAF" w14:textId="77777777" w:rsidR="00B2065C" w:rsidRPr="00C85032" w:rsidRDefault="00B2065C" w:rsidP="00176835">
            <w:pPr>
              <w:rPr>
                <w:rFonts w:asciiTheme="minorHAnsi" w:hAnsiTheme="minorHAnsi"/>
              </w:rPr>
            </w:pPr>
            <w:bookmarkStart w:id="0" w:name="_Int_xezhUV7g"/>
            <w:r w:rsidRPr="00176835">
              <w:rPr>
                <w:rFonts w:asciiTheme="minorHAnsi" w:hAnsiTheme="minorHAnsi"/>
              </w:rPr>
              <w:t>Do you have an indication of the number of case studies?</w:t>
            </w:r>
            <w:bookmarkEnd w:id="0"/>
            <w:r w:rsidRPr="00176835">
              <w:rPr>
                <w:rFonts w:asciiTheme="minorHAnsi" w:hAnsiTheme="minorHAnsi"/>
              </w:rPr>
              <w:t xml:space="preserve"> Are </w:t>
            </w:r>
            <w:bookmarkStart w:id="1" w:name="_Int_r1ZvlEsV"/>
            <w:r w:rsidRPr="00176835">
              <w:rPr>
                <w:rFonts w:asciiTheme="minorHAnsi" w:hAnsiTheme="minorHAnsi"/>
              </w:rPr>
              <w:t>the countries</w:t>
            </w:r>
            <w:bookmarkEnd w:id="1"/>
            <w:r w:rsidRPr="00176835">
              <w:rPr>
                <w:rFonts w:asciiTheme="minorHAnsi" w:hAnsiTheme="minorHAnsi"/>
              </w:rPr>
              <w:t xml:space="preserve"> already defined? Will all WHO regions be represented in the case study selection?</w:t>
            </w:r>
          </w:p>
        </w:tc>
        <w:tc>
          <w:tcPr>
            <w:tcW w:w="4495" w:type="dxa"/>
          </w:tcPr>
          <w:p w14:paraId="35ED3485" w14:textId="45E57C93" w:rsidR="00B2065C" w:rsidRPr="00C85032" w:rsidRDefault="00B2065C" w:rsidP="00176835">
            <w:pPr>
              <w:rPr>
                <w:rFonts w:asciiTheme="minorHAnsi" w:hAnsiTheme="minorHAnsi"/>
              </w:rPr>
            </w:pPr>
            <w:r w:rsidRPr="00176835">
              <w:rPr>
                <w:rFonts w:asciiTheme="minorHAnsi" w:hAnsiTheme="minorHAnsi"/>
              </w:rPr>
              <w:t>We have not yet defined the number nor the criteria for the country case studies. Currently</w:t>
            </w:r>
            <w:r w:rsidR="0FED9791" w:rsidRPr="00176835">
              <w:rPr>
                <w:rFonts w:asciiTheme="minorHAnsi" w:hAnsiTheme="minorHAnsi"/>
              </w:rPr>
              <w:t xml:space="preserve">, </w:t>
            </w:r>
            <w:r w:rsidRPr="00176835">
              <w:rPr>
                <w:rFonts w:asciiTheme="minorHAnsi" w:hAnsiTheme="minorHAnsi"/>
              </w:rPr>
              <w:t xml:space="preserve">we anticipate that these will be proportional to resources </w:t>
            </w:r>
            <w:r w:rsidR="68DBAB8C" w:rsidRPr="00176835">
              <w:rPr>
                <w:rFonts w:asciiTheme="minorHAnsi" w:hAnsiTheme="minorHAnsi"/>
              </w:rPr>
              <w:t>available,</w:t>
            </w:r>
            <w:r w:rsidRPr="00176835">
              <w:rPr>
                <w:rFonts w:asciiTheme="minorHAnsi" w:hAnsiTheme="minorHAnsi"/>
              </w:rPr>
              <w:t xml:space="preserve"> and </w:t>
            </w:r>
            <w:bookmarkStart w:id="2" w:name="_Int_9VvlyLKV"/>
            <w:r w:rsidRPr="00176835">
              <w:rPr>
                <w:rFonts w:asciiTheme="minorHAnsi" w:hAnsiTheme="minorHAnsi"/>
              </w:rPr>
              <w:t>level</w:t>
            </w:r>
            <w:bookmarkEnd w:id="2"/>
            <w:r w:rsidRPr="00176835">
              <w:rPr>
                <w:rFonts w:asciiTheme="minorHAnsi" w:hAnsiTheme="minorHAnsi"/>
              </w:rPr>
              <w:t xml:space="preserve"> of effort needed to adequately document experiences and outcomes, to contribute to the broader objectives of the overall project. At this stage we imagine there could be 5-6 case studies, but this is to be discussed together.</w:t>
            </w:r>
          </w:p>
          <w:p w14:paraId="680491C7" w14:textId="77777777" w:rsidR="00B2065C" w:rsidRPr="00C85032" w:rsidRDefault="00B2065C">
            <w:pPr>
              <w:rPr>
                <w:rFonts w:asciiTheme="minorHAnsi" w:hAnsiTheme="minorHAnsi"/>
              </w:rPr>
            </w:pPr>
          </w:p>
        </w:tc>
      </w:tr>
      <w:tr w:rsidR="00B2065C" w:rsidRPr="00C85032" w14:paraId="77ECFD91" w14:textId="77777777" w:rsidTr="00176835">
        <w:tc>
          <w:tcPr>
            <w:tcW w:w="940" w:type="dxa"/>
          </w:tcPr>
          <w:p w14:paraId="0D9FA6C5" w14:textId="77777777" w:rsidR="00B2065C" w:rsidRPr="00C85032" w:rsidRDefault="00B2065C">
            <w:pPr>
              <w:rPr>
                <w:rFonts w:asciiTheme="minorHAnsi" w:hAnsiTheme="minorHAnsi"/>
              </w:rPr>
            </w:pPr>
            <w:r w:rsidRPr="00C85032">
              <w:rPr>
                <w:rFonts w:asciiTheme="minorHAnsi" w:hAnsiTheme="minorHAnsi"/>
              </w:rPr>
              <w:t>3</w:t>
            </w:r>
          </w:p>
        </w:tc>
        <w:tc>
          <w:tcPr>
            <w:tcW w:w="1939" w:type="dxa"/>
          </w:tcPr>
          <w:p w14:paraId="40CD9102" w14:textId="77777777" w:rsidR="00B2065C" w:rsidRPr="00C85032" w:rsidRDefault="00B2065C">
            <w:pPr>
              <w:rPr>
                <w:rFonts w:asciiTheme="minorHAnsi" w:hAnsiTheme="minorHAnsi"/>
              </w:rPr>
            </w:pPr>
            <w:r w:rsidRPr="00C85032">
              <w:rPr>
                <w:rFonts w:asciiTheme="minorHAnsi" w:hAnsiTheme="minorHAnsi"/>
              </w:rPr>
              <w:t xml:space="preserve">3.3 - Work to be </w:t>
            </w:r>
          </w:p>
          <w:p w14:paraId="2940D178" w14:textId="77777777" w:rsidR="00B2065C" w:rsidRPr="00C85032" w:rsidRDefault="00B2065C">
            <w:pPr>
              <w:rPr>
                <w:rFonts w:asciiTheme="minorHAnsi" w:hAnsiTheme="minorHAnsi"/>
              </w:rPr>
            </w:pPr>
            <w:r w:rsidRPr="00C85032">
              <w:rPr>
                <w:rFonts w:asciiTheme="minorHAnsi" w:hAnsiTheme="minorHAnsi"/>
              </w:rPr>
              <w:t>performed</w:t>
            </w:r>
          </w:p>
        </w:tc>
        <w:tc>
          <w:tcPr>
            <w:tcW w:w="5576" w:type="dxa"/>
          </w:tcPr>
          <w:p w14:paraId="36B0B6F8" w14:textId="77777777" w:rsidR="00B2065C" w:rsidRPr="00C85032" w:rsidRDefault="00B2065C" w:rsidP="00176835">
            <w:pPr>
              <w:rPr>
                <w:rFonts w:asciiTheme="minorHAnsi" w:hAnsiTheme="minorHAnsi"/>
              </w:rPr>
            </w:pPr>
            <w:r w:rsidRPr="00176835">
              <w:rPr>
                <w:rFonts w:asciiTheme="minorHAnsi" w:hAnsiTheme="minorHAnsi"/>
              </w:rPr>
              <w:t xml:space="preserve">In this Section, it is mentioned that the activity will consist of three main components: a literature review, case examples of specific countries, and a series of key informant interviews with </w:t>
            </w:r>
            <w:bookmarkStart w:id="3" w:name="_Int_c2Vq5qE3"/>
            <w:proofErr w:type="gramStart"/>
            <w:r w:rsidRPr="00176835">
              <w:rPr>
                <w:rFonts w:asciiTheme="minorHAnsi" w:hAnsiTheme="minorHAnsi"/>
              </w:rPr>
              <w:t>policy-makers</w:t>
            </w:r>
            <w:bookmarkEnd w:id="3"/>
            <w:proofErr w:type="gramEnd"/>
            <w:r w:rsidRPr="00176835">
              <w:rPr>
                <w:rFonts w:asciiTheme="minorHAnsi" w:hAnsiTheme="minorHAnsi"/>
              </w:rPr>
              <w:t xml:space="preserve"> and decision-makers for immunization programmes.</w:t>
            </w:r>
          </w:p>
          <w:p w14:paraId="346821C9" w14:textId="77777777" w:rsidR="00B2065C" w:rsidRPr="00C85032" w:rsidRDefault="00B2065C">
            <w:pPr>
              <w:rPr>
                <w:rFonts w:asciiTheme="minorHAnsi" w:hAnsiTheme="minorHAnsi"/>
              </w:rPr>
            </w:pPr>
          </w:p>
          <w:p w14:paraId="19E4DFC2" w14:textId="73A5174A" w:rsidR="00B2065C" w:rsidRPr="00C85032" w:rsidRDefault="00B2065C" w:rsidP="00176835">
            <w:pPr>
              <w:rPr>
                <w:rFonts w:asciiTheme="minorHAnsi" w:hAnsiTheme="minorHAnsi"/>
              </w:rPr>
            </w:pPr>
            <w:r w:rsidRPr="00176835">
              <w:rPr>
                <w:rFonts w:asciiTheme="minorHAnsi" w:hAnsiTheme="minorHAnsi"/>
              </w:rPr>
              <w:t xml:space="preserve">We were wondering: what is the foreseen scope of the case </w:t>
            </w:r>
            <w:r w:rsidR="7ED2A7A7" w:rsidRPr="00176835">
              <w:rPr>
                <w:rFonts w:asciiTheme="minorHAnsi" w:hAnsiTheme="minorHAnsi"/>
              </w:rPr>
              <w:t>examples?</w:t>
            </w:r>
            <w:r w:rsidRPr="00176835">
              <w:rPr>
                <w:rFonts w:asciiTheme="minorHAnsi" w:hAnsiTheme="minorHAnsi"/>
              </w:rPr>
              <w:t xml:space="preserve"> In the RFP document we couldn't find any indication about this information. Is it possible to know how many case examples, and possibly how many countries, should be considered?</w:t>
            </w:r>
          </w:p>
        </w:tc>
        <w:tc>
          <w:tcPr>
            <w:tcW w:w="4495" w:type="dxa"/>
          </w:tcPr>
          <w:p w14:paraId="7C68D0BE" w14:textId="73C59204" w:rsidR="00B2065C" w:rsidRPr="00C85032" w:rsidRDefault="00B2065C" w:rsidP="00176835">
            <w:pPr>
              <w:rPr>
                <w:rFonts w:asciiTheme="minorHAnsi" w:hAnsiTheme="minorHAnsi"/>
              </w:rPr>
            </w:pPr>
            <w:r w:rsidRPr="00176835">
              <w:rPr>
                <w:rFonts w:asciiTheme="minorHAnsi" w:hAnsiTheme="minorHAnsi"/>
              </w:rPr>
              <w:t xml:space="preserve">We have not yet defined the number nor the criteria for the country case studies. Currently we anticipate that these will be proportional to resources </w:t>
            </w:r>
            <w:r w:rsidR="7C53D2EF" w:rsidRPr="00176835">
              <w:rPr>
                <w:rFonts w:asciiTheme="minorHAnsi" w:hAnsiTheme="minorHAnsi"/>
              </w:rPr>
              <w:t>available,</w:t>
            </w:r>
            <w:r w:rsidRPr="00176835">
              <w:rPr>
                <w:rFonts w:asciiTheme="minorHAnsi" w:hAnsiTheme="minorHAnsi"/>
              </w:rPr>
              <w:t xml:space="preserve"> and </w:t>
            </w:r>
            <w:bookmarkStart w:id="4" w:name="_Int_ok8OF4cJ"/>
            <w:r w:rsidRPr="00176835">
              <w:rPr>
                <w:rFonts w:asciiTheme="minorHAnsi" w:hAnsiTheme="minorHAnsi"/>
              </w:rPr>
              <w:t>level</w:t>
            </w:r>
            <w:bookmarkEnd w:id="4"/>
            <w:r w:rsidRPr="00176835">
              <w:rPr>
                <w:rFonts w:asciiTheme="minorHAnsi" w:hAnsiTheme="minorHAnsi"/>
              </w:rPr>
              <w:t xml:space="preserve"> of effort needed to adequately document experiences and outcomes, to contribute to the broader objectives of the overall project. At this stage we imagine there could be 5-6 case studies, but this is to be discussed together.</w:t>
            </w:r>
          </w:p>
          <w:p w14:paraId="5C1CFCDC" w14:textId="77777777" w:rsidR="00B2065C" w:rsidRPr="00C85032" w:rsidRDefault="00B2065C">
            <w:pPr>
              <w:rPr>
                <w:rFonts w:asciiTheme="minorHAnsi" w:hAnsiTheme="minorHAnsi"/>
              </w:rPr>
            </w:pPr>
          </w:p>
          <w:p w14:paraId="5F1D7D3B" w14:textId="77777777" w:rsidR="00B2065C" w:rsidRPr="00C85032" w:rsidRDefault="00B2065C">
            <w:pPr>
              <w:rPr>
                <w:rFonts w:asciiTheme="minorHAnsi" w:hAnsiTheme="minorHAnsi"/>
              </w:rPr>
            </w:pPr>
          </w:p>
          <w:p w14:paraId="095A1D33" w14:textId="77777777" w:rsidR="00B2065C" w:rsidRPr="00C85032" w:rsidRDefault="00B2065C">
            <w:pPr>
              <w:rPr>
                <w:rFonts w:asciiTheme="minorHAnsi" w:hAnsiTheme="minorHAnsi"/>
              </w:rPr>
            </w:pPr>
          </w:p>
          <w:p w14:paraId="611EDC0E" w14:textId="77777777" w:rsidR="00B2065C" w:rsidRPr="00C85032" w:rsidRDefault="00B2065C">
            <w:pPr>
              <w:rPr>
                <w:rFonts w:asciiTheme="minorHAnsi" w:hAnsiTheme="minorHAnsi"/>
              </w:rPr>
            </w:pPr>
          </w:p>
        </w:tc>
      </w:tr>
      <w:tr w:rsidR="00B2065C" w:rsidRPr="00C85032" w14:paraId="3270AC3B" w14:textId="77777777" w:rsidTr="00176835">
        <w:tc>
          <w:tcPr>
            <w:tcW w:w="940" w:type="dxa"/>
          </w:tcPr>
          <w:p w14:paraId="59C8A6E0" w14:textId="77777777" w:rsidR="00B2065C" w:rsidRPr="00C85032" w:rsidRDefault="00B2065C">
            <w:pPr>
              <w:rPr>
                <w:rFonts w:asciiTheme="minorHAnsi" w:hAnsiTheme="minorHAnsi"/>
              </w:rPr>
            </w:pPr>
            <w:r w:rsidRPr="00C85032">
              <w:rPr>
                <w:rFonts w:asciiTheme="minorHAnsi" w:hAnsiTheme="minorHAnsi"/>
              </w:rPr>
              <w:lastRenderedPageBreak/>
              <w:t>4</w:t>
            </w:r>
          </w:p>
        </w:tc>
        <w:tc>
          <w:tcPr>
            <w:tcW w:w="1939" w:type="dxa"/>
          </w:tcPr>
          <w:p w14:paraId="01B6BB51" w14:textId="77777777" w:rsidR="00B2065C" w:rsidRPr="00C85032" w:rsidRDefault="00B2065C">
            <w:pPr>
              <w:rPr>
                <w:rFonts w:asciiTheme="minorHAnsi" w:hAnsiTheme="minorHAnsi"/>
                <w:b/>
                <w:bCs/>
              </w:rPr>
            </w:pPr>
            <w:r w:rsidRPr="00C85032">
              <w:rPr>
                <w:rFonts w:asciiTheme="minorHAnsi" w:hAnsiTheme="minorHAnsi"/>
              </w:rPr>
              <w:t>4.12 - Proposal Structure</w:t>
            </w:r>
          </w:p>
        </w:tc>
        <w:tc>
          <w:tcPr>
            <w:tcW w:w="5576" w:type="dxa"/>
          </w:tcPr>
          <w:p w14:paraId="5A3CC108" w14:textId="77777777" w:rsidR="00B2065C" w:rsidRPr="00C85032" w:rsidRDefault="00B2065C">
            <w:pPr>
              <w:rPr>
                <w:rFonts w:asciiTheme="minorHAnsi" w:hAnsiTheme="minorHAnsi"/>
                <w:b/>
                <w:bCs/>
              </w:rPr>
            </w:pPr>
            <w:r w:rsidRPr="00C85032">
              <w:rPr>
                <w:rFonts w:asciiTheme="minorHAnsi" w:hAnsiTheme="minorHAnsi"/>
              </w:rPr>
              <w:t>We understand that the proposal should include the information listed in sections 4.12.1 - 4.12.6 but could you please confirm if there is a set template to use?</w:t>
            </w:r>
          </w:p>
        </w:tc>
        <w:tc>
          <w:tcPr>
            <w:tcW w:w="4495" w:type="dxa"/>
          </w:tcPr>
          <w:p w14:paraId="67C628FF" w14:textId="77777777" w:rsidR="00B2065C" w:rsidRPr="00C85032" w:rsidRDefault="00B2065C">
            <w:pPr>
              <w:rPr>
                <w:rFonts w:asciiTheme="minorHAnsi" w:hAnsiTheme="minorHAnsi"/>
              </w:rPr>
            </w:pPr>
            <w:r w:rsidRPr="00C85032">
              <w:rPr>
                <w:rFonts w:asciiTheme="minorHAnsi" w:eastAsiaTheme="minorEastAsia" w:hAnsiTheme="minorHAnsi" w:cstheme="minorBidi"/>
              </w:rPr>
              <w:t>We do not have a set template. Please use the structure stipulated on section 4.12.1 to 4.12.6</w:t>
            </w:r>
          </w:p>
          <w:p w14:paraId="381FAE5B" w14:textId="77777777" w:rsidR="00B2065C" w:rsidRPr="00C85032" w:rsidRDefault="00B2065C">
            <w:pPr>
              <w:rPr>
                <w:rFonts w:asciiTheme="minorHAnsi" w:hAnsiTheme="minorHAnsi"/>
                <w:b/>
                <w:bCs/>
              </w:rPr>
            </w:pPr>
          </w:p>
        </w:tc>
      </w:tr>
      <w:tr w:rsidR="00B2065C" w:rsidRPr="00C85032" w14:paraId="58201378" w14:textId="77777777" w:rsidTr="00176835">
        <w:tc>
          <w:tcPr>
            <w:tcW w:w="940" w:type="dxa"/>
          </w:tcPr>
          <w:p w14:paraId="278C1EBD" w14:textId="77777777" w:rsidR="00B2065C" w:rsidRPr="00C85032" w:rsidRDefault="00B2065C">
            <w:pPr>
              <w:rPr>
                <w:rFonts w:asciiTheme="minorHAnsi" w:hAnsiTheme="minorHAnsi"/>
              </w:rPr>
            </w:pPr>
            <w:r w:rsidRPr="00C85032">
              <w:rPr>
                <w:rFonts w:asciiTheme="minorHAnsi" w:hAnsiTheme="minorHAnsi"/>
              </w:rPr>
              <w:t>5</w:t>
            </w:r>
          </w:p>
        </w:tc>
        <w:tc>
          <w:tcPr>
            <w:tcW w:w="1939" w:type="dxa"/>
          </w:tcPr>
          <w:p w14:paraId="45840131" w14:textId="77777777" w:rsidR="00B2065C" w:rsidRPr="00C85032" w:rsidRDefault="00B2065C">
            <w:pPr>
              <w:rPr>
                <w:rFonts w:asciiTheme="minorHAnsi" w:hAnsiTheme="minorHAnsi"/>
                <w:b/>
                <w:bCs/>
              </w:rPr>
            </w:pPr>
            <w:r w:rsidRPr="00C85032">
              <w:rPr>
                <w:rFonts w:asciiTheme="minorHAnsi" w:hAnsiTheme="minorHAnsi"/>
              </w:rPr>
              <w:t>4.12.6 - Financial Proposal</w:t>
            </w:r>
          </w:p>
        </w:tc>
        <w:tc>
          <w:tcPr>
            <w:tcW w:w="5576" w:type="dxa"/>
          </w:tcPr>
          <w:p w14:paraId="742E880B" w14:textId="77777777" w:rsidR="00B2065C" w:rsidRPr="00C85032" w:rsidRDefault="00B2065C" w:rsidP="00176835">
            <w:pPr>
              <w:rPr>
                <w:rFonts w:asciiTheme="minorHAnsi" w:hAnsiTheme="minorHAnsi"/>
              </w:rPr>
            </w:pPr>
            <w:r w:rsidRPr="00176835">
              <w:rPr>
                <w:rFonts w:asciiTheme="minorHAnsi" w:hAnsiTheme="minorHAnsi"/>
              </w:rPr>
              <w:t xml:space="preserve">Are bidders required to provide a financial proposal in addition to Annex 5? If so, is there a set template? </w:t>
            </w:r>
          </w:p>
          <w:p w14:paraId="2DE554E5" w14:textId="36AB21CC" w:rsidR="00176835" w:rsidRDefault="00176835" w:rsidP="00176835">
            <w:pPr>
              <w:rPr>
                <w:rFonts w:asciiTheme="minorHAnsi" w:hAnsiTheme="minorHAnsi"/>
              </w:rPr>
            </w:pPr>
          </w:p>
          <w:p w14:paraId="382606A2" w14:textId="77777777" w:rsidR="00B2065C" w:rsidRPr="00C85032" w:rsidRDefault="00B2065C">
            <w:pPr>
              <w:rPr>
                <w:rFonts w:asciiTheme="minorHAnsi" w:hAnsiTheme="minorHAnsi"/>
                <w:b/>
                <w:bCs/>
              </w:rPr>
            </w:pPr>
            <w:r w:rsidRPr="00C85032">
              <w:rPr>
                <w:rFonts w:asciiTheme="minorHAnsi" w:hAnsiTheme="minorHAnsi"/>
              </w:rPr>
              <w:t>Is there a budget envelope for teams to consider?</w:t>
            </w:r>
          </w:p>
        </w:tc>
        <w:tc>
          <w:tcPr>
            <w:tcW w:w="4495" w:type="dxa"/>
          </w:tcPr>
          <w:p w14:paraId="25D9396A" w14:textId="77777777" w:rsidR="00B2065C" w:rsidRPr="00C85032" w:rsidRDefault="00B2065C">
            <w:pPr>
              <w:rPr>
                <w:rFonts w:asciiTheme="minorHAnsi" w:eastAsiaTheme="minorEastAsia" w:hAnsiTheme="minorHAnsi" w:cstheme="minorBidi"/>
              </w:rPr>
            </w:pPr>
            <w:r w:rsidRPr="00176835">
              <w:rPr>
                <w:rFonts w:asciiTheme="minorHAnsi" w:eastAsiaTheme="minorEastAsia" w:hAnsiTheme="minorHAnsi" w:cstheme="minorBidi"/>
              </w:rPr>
              <w:t>Please use annex 5 along with your main financial proposal, there is no set template.</w:t>
            </w:r>
          </w:p>
          <w:p w14:paraId="79333FAB" w14:textId="14B07F10" w:rsidR="00176835" w:rsidRDefault="00176835" w:rsidP="00176835">
            <w:pPr>
              <w:rPr>
                <w:rFonts w:asciiTheme="minorHAnsi" w:eastAsiaTheme="minorEastAsia" w:hAnsiTheme="minorHAnsi" w:cstheme="minorBidi"/>
              </w:rPr>
            </w:pPr>
          </w:p>
          <w:p w14:paraId="197C52B4" w14:textId="77777777" w:rsidR="00B2065C" w:rsidRPr="00C85032" w:rsidRDefault="00B2065C" w:rsidP="00176835">
            <w:pPr>
              <w:rPr>
                <w:rFonts w:asciiTheme="minorHAnsi" w:eastAsiaTheme="minorEastAsia" w:hAnsiTheme="minorHAnsi" w:cstheme="minorBidi"/>
              </w:rPr>
            </w:pPr>
            <w:bookmarkStart w:id="5" w:name="_Int_BgxxILnX"/>
            <w:r w:rsidRPr="00176835">
              <w:rPr>
                <w:rFonts w:asciiTheme="minorHAnsi" w:eastAsiaTheme="minorEastAsia" w:hAnsiTheme="minorHAnsi" w:cstheme="minorBidi"/>
              </w:rPr>
              <w:t xml:space="preserve">WHO does not disclose budgetary elements </w:t>
            </w:r>
            <w:proofErr w:type="gramStart"/>
            <w:r w:rsidRPr="00176835">
              <w:rPr>
                <w:rFonts w:asciiTheme="minorHAnsi" w:eastAsiaTheme="minorEastAsia" w:hAnsiTheme="minorHAnsi" w:cstheme="minorBidi"/>
              </w:rPr>
              <w:t>during the course of</w:t>
            </w:r>
            <w:proofErr w:type="gramEnd"/>
            <w:r w:rsidRPr="00176835">
              <w:rPr>
                <w:rFonts w:asciiTheme="minorHAnsi" w:eastAsiaTheme="minorEastAsia" w:hAnsiTheme="minorHAnsi" w:cstheme="minorBidi"/>
              </w:rPr>
              <w:t xml:space="preserve"> a competitive bidding process.</w:t>
            </w:r>
            <w:bookmarkEnd w:id="5"/>
          </w:p>
          <w:p w14:paraId="517D89E6" w14:textId="77777777" w:rsidR="00B2065C" w:rsidRPr="00C85032" w:rsidRDefault="00B2065C">
            <w:pPr>
              <w:rPr>
                <w:rFonts w:asciiTheme="minorHAnsi" w:eastAsiaTheme="minorEastAsia" w:hAnsiTheme="minorHAnsi" w:cstheme="minorBidi"/>
              </w:rPr>
            </w:pPr>
          </w:p>
        </w:tc>
      </w:tr>
      <w:tr w:rsidR="00B2065C" w:rsidRPr="00C85032" w14:paraId="7D86C85E" w14:textId="77777777" w:rsidTr="00176835">
        <w:tc>
          <w:tcPr>
            <w:tcW w:w="940" w:type="dxa"/>
          </w:tcPr>
          <w:p w14:paraId="6197D768" w14:textId="77777777" w:rsidR="00B2065C" w:rsidRPr="00C85032" w:rsidRDefault="00B2065C">
            <w:pPr>
              <w:rPr>
                <w:rFonts w:asciiTheme="minorHAnsi" w:hAnsiTheme="minorHAnsi"/>
              </w:rPr>
            </w:pPr>
            <w:r w:rsidRPr="00C85032">
              <w:rPr>
                <w:rFonts w:asciiTheme="minorHAnsi" w:hAnsiTheme="minorHAnsi"/>
              </w:rPr>
              <w:t>6</w:t>
            </w:r>
          </w:p>
        </w:tc>
        <w:tc>
          <w:tcPr>
            <w:tcW w:w="1939" w:type="dxa"/>
          </w:tcPr>
          <w:p w14:paraId="192F9171" w14:textId="77777777" w:rsidR="00B2065C" w:rsidRPr="00C85032" w:rsidRDefault="00B2065C">
            <w:pPr>
              <w:rPr>
                <w:rFonts w:asciiTheme="minorHAnsi" w:hAnsiTheme="minorHAnsi"/>
                <w:b/>
                <w:bCs/>
              </w:rPr>
            </w:pPr>
            <w:r w:rsidRPr="00C85032">
              <w:rPr>
                <w:rFonts w:asciiTheme="minorHAnsi" w:hAnsiTheme="minorHAnsi"/>
              </w:rPr>
              <w:t>3.3 - Work to be performed</w:t>
            </w:r>
          </w:p>
        </w:tc>
        <w:tc>
          <w:tcPr>
            <w:tcW w:w="5576" w:type="dxa"/>
          </w:tcPr>
          <w:p w14:paraId="50EB5BAA" w14:textId="77777777" w:rsidR="00B2065C" w:rsidRPr="00C85032" w:rsidRDefault="00B2065C">
            <w:pPr>
              <w:rPr>
                <w:rFonts w:asciiTheme="minorHAnsi" w:hAnsiTheme="minorHAnsi"/>
              </w:rPr>
            </w:pPr>
            <w:r w:rsidRPr="00C85032">
              <w:rPr>
                <w:rFonts w:asciiTheme="minorHAnsi" w:hAnsiTheme="minorHAnsi"/>
              </w:rPr>
              <w:t>Approximately, how many case studies are required?</w:t>
            </w:r>
          </w:p>
          <w:p w14:paraId="70286AC3" w14:textId="77777777" w:rsidR="00B2065C" w:rsidRPr="00C85032" w:rsidRDefault="00B2065C">
            <w:pPr>
              <w:rPr>
                <w:rFonts w:asciiTheme="minorHAnsi" w:hAnsiTheme="minorHAnsi"/>
              </w:rPr>
            </w:pPr>
          </w:p>
          <w:p w14:paraId="5994AB28" w14:textId="77777777" w:rsidR="00B2065C" w:rsidRPr="00C85032" w:rsidRDefault="00B2065C">
            <w:pPr>
              <w:rPr>
                <w:rFonts w:asciiTheme="minorHAnsi" w:hAnsiTheme="minorHAnsi"/>
              </w:rPr>
            </w:pPr>
          </w:p>
          <w:p w14:paraId="37770229" w14:textId="77777777" w:rsidR="00B2065C" w:rsidRPr="00C85032" w:rsidRDefault="00B2065C">
            <w:pPr>
              <w:rPr>
                <w:rFonts w:asciiTheme="minorHAnsi" w:hAnsiTheme="minorHAnsi"/>
                <w:b/>
                <w:bCs/>
              </w:rPr>
            </w:pPr>
            <w:r w:rsidRPr="00C85032">
              <w:rPr>
                <w:rFonts w:asciiTheme="minorHAnsi" w:hAnsiTheme="minorHAnsi"/>
              </w:rPr>
              <w:t>Do the case studies need to include global coverage (all WHO regions), or can bidders focus on certain geographical areas?</w:t>
            </w:r>
          </w:p>
        </w:tc>
        <w:tc>
          <w:tcPr>
            <w:tcW w:w="4495" w:type="dxa"/>
          </w:tcPr>
          <w:p w14:paraId="6B9AB68F"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We have not yet defined the number nor the criteria for the country case studies.</w:t>
            </w:r>
          </w:p>
          <w:p w14:paraId="295A79B9" w14:textId="77777777" w:rsidR="00B2065C" w:rsidRPr="00C85032" w:rsidRDefault="00B2065C">
            <w:pPr>
              <w:rPr>
                <w:rFonts w:asciiTheme="minorHAnsi" w:eastAsiaTheme="minorEastAsia" w:hAnsiTheme="minorHAnsi" w:cstheme="minorBidi"/>
              </w:rPr>
            </w:pPr>
          </w:p>
          <w:p w14:paraId="0EFC65BB" w14:textId="77777777" w:rsidR="00B2065C" w:rsidRPr="00C85032" w:rsidRDefault="00B2065C" w:rsidP="00176835">
            <w:pPr>
              <w:rPr>
                <w:rFonts w:asciiTheme="minorHAnsi" w:eastAsiaTheme="minorEastAsia" w:hAnsiTheme="minorHAnsi" w:cstheme="minorBidi"/>
              </w:rPr>
            </w:pPr>
            <w:r w:rsidRPr="00176835">
              <w:rPr>
                <w:rFonts w:asciiTheme="minorHAnsi" w:eastAsiaTheme="minorEastAsia" w:hAnsiTheme="minorHAnsi" w:cstheme="minorBidi"/>
              </w:rPr>
              <w:t xml:space="preserve">Currently we anticipate that these will be proportional to resources </w:t>
            </w:r>
            <w:bookmarkStart w:id="6" w:name="_Int_QhY6Hqh8"/>
            <w:proofErr w:type="gramStart"/>
            <w:r w:rsidRPr="00176835">
              <w:rPr>
                <w:rFonts w:asciiTheme="minorHAnsi" w:eastAsiaTheme="minorEastAsia" w:hAnsiTheme="minorHAnsi" w:cstheme="minorBidi"/>
              </w:rPr>
              <w:t>available</w:t>
            </w:r>
            <w:bookmarkEnd w:id="6"/>
            <w:proofErr w:type="gramEnd"/>
            <w:r w:rsidRPr="00176835">
              <w:rPr>
                <w:rFonts w:asciiTheme="minorHAnsi" w:eastAsiaTheme="minorEastAsia" w:hAnsiTheme="minorHAnsi" w:cstheme="minorBidi"/>
              </w:rPr>
              <w:t xml:space="preserve"> and </w:t>
            </w:r>
            <w:bookmarkStart w:id="7" w:name="_Int_vJAeYn2M"/>
            <w:r w:rsidRPr="00176835">
              <w:rPr>
                <w:rFonts w:asciiTheme="minorHAnsi" w:eastAsiaTheme="minorEastAsia" w:hAnsiTheme="minorHAnsi" w:cstheme="minorBidi"/>
              </w:rPr>
              <w:t>level</w:t>
            </w:r>
            <w:bookmarkEnd w:id="7"/>
            <w:r w:rsidRPr="00176835">
              <w:rPr>
                <w:rFonts w:asciiTheme="minorHAnsi" w:eastAsiaTheme="minorEastAsia" w:hAnsiTheme="minorHAnsi" w:cstheme="minorBidi"/>
              </w:rPr>
              <w:t xml:space="preserve"> of effort needed to adequately document experiences and outcomes, to contribute to the broader objectives of the overall project. At this stage we imagine there could be 5-6 case studies, but this is to be discussed together.</w:t>
            </w:r>
          </w:p>
          <w:p w14:paraId="03D78144" w14:textId="77777777" w:rsidR="00B2065C" w:rsidRPr="00C85032" w:rsidRDefault="00B2065C">
            <w:pPr>
              <w:rPr>
                <w:rFonts w:asciiTheme="minorHAnsi" w:eastAsiaTheme="minorEastAsia" w:hAnsiTheme="minorHAnsi" w:cstheme="minorBidi"/>
              </w:rPr>
            </w:pPr>
          </w:p>
        </w:tc>
      </w:tr>
      <w:tr w:rsidR="00B2065C" w:rsidRPr="00C85032" w14:paraId="6748969C" w14:textId="77777777" w:rsidTr="00176835">
        <w:tc>
          <w:tcPr>
            <w:tcW w:w="940" w:type="dxa"/>
          </w:tcPr>
          <w:p w14:paraId="36C1C6F8" w14:textId="77777777" w:rsidR="00B2065C" w:rsidRPr="00C85032" w:rsidRDefault="00B2065C">
            <w:pPr>
              <w:rPr>
                <w:rFonts w:asciiTheme="minorHAnsi" w:hAnsiTheme="minorHAnsi"/>
              </w:rPr>
            </w:pPr>
            <w:r w:rsidRPr="00C85032">
              <w:rPr>
                <w:rFonts w:asciiTheme="minorHAnsi" w:hAnsiTheme="minorHAnsi"/>
              </w:rPr>
              <w:t>7</w:t>
            </w:r>
          </w:p>
        </w:tc>
        <w:tc>
          <w:tcPr>
            <w:tcW w:w="1939" w:type="dxa"/>
          </w:tcPr>
          <w:p w14:paraId="42FAE5A5" w14:textId="77777777" w:rsidR="00B2065C" w:rsidRPr="00C85032" w:rsidRDefault="00B2065C">
            <w:pPr>
              <w:rPr>
                <w:rFonts w:asciiTheme="minorHAnsi" w:hAnsiTheme="minorHAnsi"/>
              </w:rPr>
            </w:pPr>
            <w:r w:rsidRPr="00C85032">
              <w:rPr>
                <w:rFonts w:asciiTheme="minorHAnsi" w:hAnsiTheme="minorHAnsi" w:cs="Arial"/>
                <w:szCs w:val="20"/>
                <w:lang w:val="en-GB" w:eastAsia="zh-CN"/>
              </w:rPr>
              <w:t>7 - General Contractual Conditions</w:t>
            </w:r>
          </w:p>
        </w:tc>
        <w:tc>
          <w:tcPr>
            <w:tcW w:w="5576" w:type="dxa"/>
          </w:tcPr>
          <w:p w14:paraId="2E48C4B5" w14:textId="77777777" w:rsidR="00B2065C" w:rsidRPr="00C85032" w:rsidRDefault="00B2065C" w:rsidP="00176835">
            <w:pPr>
              <w:rPr>
                <w:rFonts w:asciiTheme="minorHAnsi" w:hAnsiTheme="minorHAnsi" w:cs="Arial"/>
                <w:lang w:val="en-GB" w:eastAsia="zh-CN"/>
              </w:rPr>
            </w:pPr>
            <w:r w:rsidRPr="00176835">
              <w:rPr>
                <w:rFonts w:asciiTheme="minorHAnsi" w:hAnsiTheme="minorHAnsi" w:cs="Arial"/>
                <w:lang w:val="en-GB" w:eastAsia="zh-CN"/>
              </w:rPr>
              <w:t xml:space="preserve">Our organisation holds an LTA with the WHO. Does this LTA have an impact on our proposal and if so, in what way? </w:t>
            </w:r>
            <w:bookmarkStart w:id="8" w:name="_Int_mE2VtouP"/>
            <w:proofErr w:type="gramStart"/>
            <w:r w:rsidRPr="00176835">
              <w:rPr>
                <w:rFonts w:asciiTheme="minorHAnsi" w:hAnsiTheme="minorHAnsi" w:cs="Arial"/>
                <w:lang w:val="en-GB" w:eastAsia="zh-CN"/>
              </w:rPr>
              <w:t>In particular, do</w:t>
            </w:r>
            <w:bookmarkEnd w:id="8"/>
            <w:proofErr w:type="gramEnd"/>
            <w:r w:rsidRPr="00176835">
              <w:rPr>
                <w:rFonts w:asciiTheme="minorHAnsi" w:hAnsiTheme="minorHAnsi" w:cs="Arial"/>
                <w:lang w:val="en-GB" w:eastAsia="zh-CN"/>
              </w:rPr>
              <w:t xml:space="preserve"> we need to submit all supporting information and documentation outlined in Annex 4?</w:t>
            </w:r>
          </w:p>
          <w:p w14:paraId="38AF1E75" w14:textId="77777777" w:rsidR="00B2065C" w:rsidRPr="00C85032" w:rsidRDefault="00B2065C">
            <w:pPr>
              <w:rPr>
                <w:rFonts w:asciiTheme="minorHAnsi" w:hAnsiTheme="minorHAnsi"/>
                <w:highlight w:val="yellow"/>
                <w:lang w:val="en-GB"/>
              </w:rPr>
            </w:pPr>
          </w:p>
        </w:tc>
        <w:tc>
          <w:tcPr>
            <w:tcW w:w="4495" w:type="dxa"/>
          </w:tcPr>
          <w:p w14:paraId="31304C04"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Holding an LTA with WHO has no impact on your proposal.</w:t>
            </w:r>
          </w:p>
          <w:p w14:paraId="24E1034E"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 xml:space="preserve">Please submit all </w:t>
            </w:r>
            <w:r w:rsidRPr="00C85032">
              <w:rPr>
                <w:rFonts w:asciiTheme="minorHAnsi" w:hAnsiTheme="minorHAnsi" w:cs="Arial"/>
                <w:szCs w:val="20"/>
                <w:lang w:val="en-GB" w:eastAsia="zh-CN"/>
              </w:rPr>
              <w:t>supporting information and documentation outlined in Annex 4.</w:t>
            </w:r>
          </w:p>
        </w:tc>
      </w:tr>
      <w:tr w:rsidR="00B2065C" w:rsidRPr="00C85032" w14:paraId="0118E9E8" w14:textId="77777777" w:rsidTr="00176835">
        <w:tc>
          <w:tcPr>
            <w:tcW w:w="940" w:type="dxa"/>
          </w:tcPr>
          <w:p w14:paraId="66C6BF41" w14:textId="77777777" w:rsidR="00B2065C" w:rsidRPr="00C85032" w:rsidRDefault="00B2065C">
            <w:pPr>
              <w:rPr>
                <w:rFonts w:asciiTheme="minorHAnsi" w:hAnsiTheme="minorHAnsi"/>
              </w:rPr>
            </w:pPr>
            <w:r w:rsidRPr="00C85032">
              <w:rPr>
                <w:rFonts w:asciiTheme="minorHAnsi" w:hAnsiTheme="minorHAnsi"/>
              </w:rPr>
              <w:t>8</w:t>
            </w:r>
          </w:p>
        </w:tc>
        <w:tc>
          <w:tcPr>
            <w:tcW w:w="1939" w:type="dxa"/>
          </w:tcPr>
          <w:p w14:paraId="71A3FF9F"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4.7 - Submission of Proposals</w:t>
            </w:r>
          </w:p>
        </w:tc>
        <w:tc>
          <w:tcPr>
            <w:tcW w:w="5576" w:type="dxa"/>
          </w:tcPr>
          <w:p w14:paraId="3B925CE4" w14:textId="77777777" w:rsidR="00B2065C" w:rsidRPr="00C85032" w:rsidRDefault="00B2065C" w:rsidP="00176835">
            <w:pPr>
              <w:rPr>
                <w:rFonts w:asciiTheme="minorHAnsi" w:hAnsiTheme="minorHAnsi" w:cs="Arial"/>
                <w:lang w:val="en-GB" w:eastAsia="zh-CN"/>
              </w:rPr>
            </w:pPr>
            <w:r w:rsidRPr="00176835">
              <w:rPr>
                <w:rFonts w:asciiTheme="minorHAnsi" w:hAnsiTheme="minorHAnsi" w:cs="Arial"/>
                <w:lang w:val="en-GB" w:eastAsia="zh-CN"/>
              </w:rPr>
              <w:t xml:space="preserve">Section 4.7 of the submission of proposals </w:t>
            </w:r>
            <w:bookmarkStart w:id="9" w:name="_Int_BxfUCMNE"/>
            <w:proofErr w:type="gramStart"/>
            <w:r w:rsidRPr="00176835">
              <w:rPr>
                <w:rFonts w:asciiTheme="minorHAnsi" w:hAnsiTheme="minorHAnsi" w:cs="Arial"/>
                <w:lang w:val="en-GB" w:eastAsia="zh-CN"/>
              </w:rPr>
              <w:t>says</w:t>
            </w:r>
            <w:bookmarkEnd w:id="9"/>
            <w:proofErr w:type="gramEnd"/>
            <w:r w:rsidRPr="00176835">
              <w:rPr>
                <w:rFonts w:asciiTheme="minorHAnsi" w:hAnsiTheme="minorHAnsi" w:cs="Arial"/>
                <w:lang w:val="en-GB" w:eastAsia="zh-CN"/>
              </w:rPr>
              <w:t xml:space="preserve"> “Each proposal should be prepared in two distinct parts: the technical proposal and the financial offer”. Can you </w:t>
            </w:r>
            <w:r w:rsidRPr="00176835">
              <w:rPr>
                <w:rFonts w:asciiTheme="minorHAnsi" w:hAnsiTheme="minorHAnsi" w:cs="Arial"/>
                <w:lang w:val="en-GB" w:eastAsia="zh-CN"/>
              </w:rPr>
              <w:lastRenderedPageBreak/>
              <w:t>confirm that the bidder must sent two separate files in one email OR two separate emails?</w:t>
            </w:r>
          </w:p>
          <w:p w14:paraId="7902607B" w14:textId="77777777" w:rsidR="00B2065C" w:rsidRPr="00C85032" w:rsidRDefault="00B2065C">
            <w:pPr>
              <w:rPr>
                <w:rFonts w:asciiTheme="minorHAnsi" w:hAnsiTheme="minorHAnsi" w:cs="Arial"/>
                <w:szCs w:val="20"/>
                <w:lang w:val="en-GB" w:eastAsia="zh-CN"/>
              </w:rPr>
            </w:pPr>
          </w:p>
        </w:tc>
        <w:tc>
          <w:tcPr>
            <w:tcW w:w="4495" w:type="dxa"/>
          </w:tcPr>
          <w:p w14:paraId="6B3C3DBA"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lastRenderedPageBreak/>
              <w:t>The files can be sent in one email.</w:t>
            </w:r>
          </w:p>
        </w:tc>
      </w:tr>
      <w:tr w:rsidR="00B2065C" w:rsidRPr="00C85032" w14:paraId="02BD17C5" w14:textId="77777777" w:rsidTr="00176835">
        <w:tc>
          <w:tcPr>
            <w:tcW w:w="940" w:type="dxa"/>
          </w:tcPr>
          <w:p w14:paraId="33D21AF6" w14:textId="77777777" w:rsidR="00B2065C" w:rsidRPr="00C85032" w:rsidRDefault="00B2065C">
            <w:pPr>
              <w:rPr>
                <w:rFonts w:asciiTheme="minorHAnsi" w:hAnsiTheme="minorHAnsi"/>
              </w:rPr>
            </w:pPr>
            <w:r w:rsidRPr="00C85032">
              <w:rPr>
                <w:rFonts w:asciiTheme="minorHAnsi" w:hAnsiTheme="minorHAnsi"/>
              </w:rPr>
              <w:t>9</w:t>
            </w:r>
          </w:p>
        </w:tc>
        <w:tc>
          <w:tcPr>
            <w:tcW w:w="1939" w:type="dxa"/>
          </w:tcPr>
          <w:p w14:paraId="1E611341"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 xml:space="preserve"> 4.1 - Language of the Proposal and other Documents</w:t>
            </w:r>
          </w:p>
          <w:p w14:paraId="0D2C7953" w14:textId="77777777" w:rsidR="00B2065C" w:rsidRPr="00C85032" w:rsidRDefault="00B2065C">
            <w:pPr>
              <w:rPr>
                <w:rFonts w:asciiTheme="minorHAnsi" w:hAnsiTheme="minorHAnsi" w:cs="Arial"/>
                <w:szCs w:val="20"/>
                <w:lang w:val="en-GB" w:eastAsia="zh-CN"/>
              </w:rPr>
            </w:pPr>
          </w:p>
        </w:tc>
        <w:tc>
          <w:tcPr>
            <w:tcW w:w="5576" w:type="dxa"/>
          </w:tcPr>
          <w:p w14:paraId="7E3712AB" w14:textId="77777777" w:rsidR="00B2065C" w:rsidRPr="00C85032" w:rsidRDefault="00B2065C" w:rsidP="00176835">
            <w:pPr>
              <w:rPr>
                <w:rFonts w:asciiTheme="minorHAnsi" w:hAnsiTheme="minorHAnsi"/>
              </w:rPr>
            </w:pPr>
            <w:r w:rsidRPr="00176835">
              <w:rPr>
                <w:rFonts w:asciiTheme="minorHAnsi" w:hAnsiTheme="minorHAnsi"/>
              </w:rPr>
              <w:t xml:space="preserve">Language of the proposal and other documents says, </w:t>
            </w:r>
            <w:bookmarkStart w:id="10" w:name="_Int_0J166kUn"/>
            <w:proofErr w:type="gramStart"/>
            <w:r w:rsidRPr="00176835">
              <w:rPr>
                <w:rFonts w:asciiTheme="minorHAnsi" w:hAnsiTheme="minorHAnsi"/>
              </w:rPr>
              <w:t>Technical</w:t>
            </w:r>
            <w:bookmarkEnd w:id="10"/>
            <w:proofErr w:type="gramEnd"/>
            <w:r w:rsidRPr="00176835">
              <w:rPr>
                <w:rFonts w:asciiTheme="minorHAnsi" w:hAnsiTheme="minorHAnsi"/>
              </w:rPr>
              <w:t xml:space="preserve"> proposals should be written in English language. </w:t>
            </w:r>
          </w:p>
          <w:p w14:paraId="21D42472" w14:textId="77777777" w:rsidR="00B2065C" w:rsidRPr="00C85032" w:rsidRDefault="00B2065C">
            <w:pPr>
              <w:rPr>
                <w:rFonts w:asciiTheme="minorHAnsi" w:hAnsiTheme="minorHAnsi"/>
              </w:rPr>
            </w:pPr>
          </w:p>
          <w:p w14:paraId="6286DE16" w14:textId="77777777" w:rsidR="00B2065C" w:rsidRPr="00C85032" w:rsidRDefault="00B2065C" w:rsidP="00176835">
            <w:pPr>
              <w:rPr>
                <w:rFonts w:asciiTheme="minorHAnsi" w:hAnsiTheme="minorHAnsi"/>
              </w:rPr>
            </w:pPr>
            <w:r w:rsidRPr="00176835">
              <w:rPr>
                <w:rFonts w:asciiTheme="minorHAnsi" w:hAnsiTheme="minorHAnsi"/>
              </w:rPr>
              <w:t xml:space="preserve">Can you confirm </w:t>
            </w:r>
            <w:bookmarkStart w:id="11" w:name="_Int_cIZVpQp1"/>
            <w:r w:rsidRPr="00176835">
              <w:rPr>
                <w:rFonts w:asciiTheme="minorHAnsi" w:hAnsiTheme="minorHAnsi"/>
              </w:rPr>
              <w:t>page</w:t>
            </w:r>
            <w:bookmarkEnd w:id="11"/>
            <w:r w:rsidRPr="00176835">
              <w:rPr>
                <w:rFonts w:asciiTheme="minorHAnsi" w:hAnsiTheme="minorHAnsi"/>
              </w:rPr>
              <w:t xml:space="preserve"> limit for </w:t>
            </w:r>
            <w:bookmarkStart w:id="12" w:name="_Int_Ni8fpYjW"/>
            <w:r w:rsidRPr="00176835">
              <w:rPr>
                <w:rFonts w:asciiTheme="minorHAnsi" w:hAnsiTheme="minorHAnsi"/>
              </w:rPr>
              <w:t>technical</w:t>
            </w:r>
            <w:bookmarkEnd w:id="12"/>
            <w:r w:rsidRPr="00176835">
              <w:rPr>
                <w:rFonts w:asciiTheme="minorHAnsi" w:hAnsiTheme="minorHAnsi"/>
              </w:rPr>
              <w:t xml:space="preserve"> proposal? </w:t>
            </w:r>
          </w:p>
          <w:p w14:paraId="6B02E66E" w14:textId="77777777" w:rsidR="00B2065C" w:rsidRPr="00C85032" w:rsidRDefault="00B2065C">
            <w:pPr>
              <w:rPr>
                <w:rFonts w:asciiTheme="minorHAnsi" w:hAnsiTheme="minorHAnsi"/>
                <w:color w:val="FF0000"/>
              </w:rPr>
            </w:pPr>
            <w:r w:rsidRPr="00C85032">
              <w:rPr>
                <w:rFonts w:asciiTheme="minorHAnsi" w:hAnsiTheme="minorHAnsi"/>
              </w:rPr>
              <w:t xml:space="preserve">Please confirm there is no template for technical proposal and that the bidder can use their internal </w:t>
            </w:r>
            <w:proofErr w:type="gramStart"/>
            <w:r w:rsidRPr="00C85032">
              <w:rPr>
                <w:rFonts w:asciiTheme="minorHAnsi" w:hAnsiTheme="minorHAnsi"/>
              </w:rPr>
              <w:t>format?</w:t>
            </w:r>
            <w:proofErr w:type="gramEnd"/>
            <w:r w:rsidRPr="00C85032">
              <w:rPr>
                <w:rFonts w:asciiTheme="minorHAnsi" w:hAnsiTheme="minorHAnsi"/>
              </w:rPr>
              <w:t xml:space="preserve"> </w:t>
            </w:r>
          </w:p>
        </w:tc>
        <w:tc>
          <w:tcPr>
            <w:tcW w:w="4495" w:type="dxa"/>
          </w:tcPr>
          <w:p w14:paraId="694EEE23" w14:textId="77777777" w:rsidR="00B2065C" w:rsidRPr="00C85032" w:rsidRDefault="00B2065C">
            <w:pPr>
              <w:rPr>
                <w:rFonts w:asciiTheme="minorHAnsi" w:hAnsiTheme="minorHAnsi"/>
                <w:color w:val="FF0000"/>
              </w:rPr>
            </w:pPr>
          </w:p>
          <w:p w14:paraId="1412AF60" w14:textId="77777777" w:rsidR="00B2065C" w:rsidRPr="00C85032" w:rsidRDefault="00B2065C">
            <w:pPr>
              <w:rPr>
                <w:rFonts w:asciiTheme="minorHAnsi" w:hAnsiTheme="minorHAnsi"/>
                <w:color w:val="FF0000"/>
              </w:rPr>
            </w:pPr>
          </w:p>
          <w:p w14:paraId="2BDEB69D" w14:textId="77777777" w:rsidR="00B2065C" w:rsidRPr="00C85032" w:rsidRDefault="00B2065C">
            <w:pPr>
              <w:rPr>
                <w:rFonts w:asciiTheme="minorHAnsi" w:hAnsiTheme="minorHAnsi"/>
                <w:color w:val="FF0000"/>
              </w:rPr>
            </w:pPr>
          </w:p>
          <w:p w14:paraId="1A107C7B" w14:textId="77777777" w:rsidR="00B2065C" w:rsidRPr="00C85032" w:rsidRDefault="00B2065C">
            <w:pPr>
              <w:rPr>
                <w:rFonts w:asciiTheme="minorHAnsi" w:hAnsiTheme="minorHAnsi"/>
                <w:color w:val="FF0000"/>
              </w:rPr>
            </w:pPr>
          </w:p>
          <w:p w14:paraId="05842D30" w14:textId="77777777" w:rsidR="00B2065C" w:rsidRPr="00C85032" w:rsidRDefault="00B2065C">
            <w:pPr>
              <w:rPr>
                <w:rFonts w:asciiTheme="minorHAnsi" w:hAnsiTheme="minorHAnsi"/>
              </w:rPr>
            </w:pPr>
            <w:r w:rsidRPr="00C85032">
              <w:rPr>
                <w:rFonts w:asciiTheme="minorHAnsi" w:hAnsiTheme="minorHAnsi"/>
              </w:rPr>
              <w:t>No page limit.</w:t>
            </w:r>
          </w:p>
          <w:p w14:paraId="3AC64E40" w14:textId="687F755D" w:rsidR="00B2065C" w:rsidRPr="00C85032" w:rsidRDefault="00B2065C" w:rsidP="00176835">
            <w:pPr>
              <w:rPr>
                <w:rFonts w:asciiTheme="minorHAnsi" w:hAnsiTheme="minorHAnsi"/>
                <w:color w:val="FF0000"/>
              </w:rPr>
            </w:pPr>
            <w:r w:rsidRPr="00176835">
              <w:rPr>
                <w:rFonts w:asciiTheme="minorHAnsi" w:hAnsiTheme="minorHAnsi"/>
              </w:rPr>
              <w:t xml:space="preserve">No template </w:t>
            </w:r>
            <w:r w:rsidR="0B4F7293" w:rsidRPr="00176835">
              <w:rPr>
                <w:rFonts w:asciiTheme="minorHAnsi" w:hAnsiTheme="minorHAnsi"/>
              </w:rPr>
              <w:t>provided;</w:t>
            </w:r>
            <w:r w:rsidRPr="00176835">
              <w:rPr>
                <w:rFonts w:asciiTheme="minorHAnsi" w:hAnsiTheme="minorHAnsi"/>
              </w:rPr>
              <w:t xml:space="preserve"> bidder can use own template</w:t>
            </w:r>
            <w:r w:rsidRPr="00176835">
              <w:rPr>
                <w:rFonts w:asciiTheme="minorHAnsi" w:hAnsiTheme="minorHAnsi"/>
                <w:color w:val="FF0000"/>
              </w:rPr>
              <w:t>.</w:t>
            </w:r>
          </w:p>
          <w:p w14:paraId="64B4AF7C" w14:textId="77777777" w:rsidR="00B2065C" w:rsidRPr="00C85032" w:rsidRDefault="00B2065C">
            <w:pPr>
              <w:rPr>
                <w:rFonts w:asciiTheme="minorHAnsi" w:eastAsiaTheme="minorEastAsia" w:hAnsiTheme="minorHAnsi" w:cstheme="minorBidi"/>
              </w:rPr>
            </w:pPr>
          </w:p>
        </w:tc>
      </w:tr>
      <w:tr w:rsidR="00B2065C" w:rsidRPr="00C85032" w14:paraId="55DB988D" w14:textId="77777777" w:rsidTr="00176835">
        <w:tc>
          <w:tcPr>
            <w:tcW w:w="940" w:type="dxa"/>
          </w:tcPr>
          <w:p w14:paraId="2B458D60" w14:textId="77777777" w:rsidR="00B2065C" w:rsidRPr="00C85032" w:rsidRDefault="00B2065C">
            <w:pPr>
              <w:rPr>
                <w:rFonts w:asciiTheme="minorHAnsi" w:hAnsiTheme="minorHAnsi"/>
              </w:rPr>
            </w:pPr>
            <w:r w:rsidRPr="00C85032">
              <w:rPr>
                <w:rFonts w:asciiTheme="minorHAnsi" w:hAnsiTheme="minorHAnsi"/>
              </w:rPr>
              <w:t>10</w:t>
            </w:r>
          </w:p>
        </w:tc>
        <w:tc>
          <w:tcPr>
            <w:tcW w:w="1939" w:type="dxa"/>
          </w:tcPr>
          <w:p w14:paraId="264D672F" w14:textId="77777777" w:rsidR="00B2065C" w:rsidRPr="00C85032" w:rsidRDefault="00B2065C" w:rsidP="00176835">
            <w:pPr>
              <w:rPr>
                <w:rFonts w:asciiTheme="minorHAnsi" w:hAnsiTheme="minorHAnsi" w:cs="Arial"/>
                <w:lang w:val="en-GB" w:eastAsia="zh-CN"/>
              </w:rPr>
            </w:pPr>
            <w:r w:rsidRPr="00176835">
              <w:rPr>
                <w:rFonts w:asciiTheme="minorHAnsi" w:hAnsiTheme="minorHAnsi" w:cs="Arial"/>
                <w:lang w:val="en-GB" w:eastAsia="zh-CN"/>
              </w:rPr>
              <w:t xml:space="preserve">4.12.5 - Proposed </w:t>
            </w:r>
            <w:bookmarkStart w:id="13" w:name="_Int_hnzzuzmw"/>
            <w:proofErr w:type="gramStart"/>
            <w:r w:rsidRPr="00176835">
              <w:rPr>
                <w:rFonts w:asciiTheme="minorHAnsi" w:hAnsiTheme="minorHAnsi" w:cs="Arial"/>
                <w:lang w:val="en-GB" w:eastAsia="zh-CN"/>
              </w:rPr>
              <w:t>Time line</w:t>
            </w:r>
            <w:bookmarkEnd w:id="13"/>
            <w:proofErr w:type="gramEnd"/>
          </w:p>
        </w:tc>
        <w:tc>
          <w:tcPr>
            <w:tcW w:w="5576" w:type="dxa"/>
          </w:tcPr>
          <w:p w14:paraId="027C2F40" w14:textId="77777777" w:rsidR="00B2065C" w:rsidRPr="00C85032" w:rsidRDefault="00B2065C">
            <w:pPr>
              <w:rPr>
                <w:rFonts w:asciiTheme="minorHAnsi" w:hAnsiTheme="minorHAnsi"/>
              </w:rPr>
            </w:pPr>
            <w:r w:rsidRPr="00C85032">
              <w:rPr>
                <w:rFonts w:asciiTheme="minorHAnsi" w:hAnsiTheme="minorHAnsi"/>
              </w:rPr>
              <w:t xml:space="preserve">Section 4.12.5, proposed Timeline, says “2024 to 2025 project plan following the timelines indicated under 3.3.3 above should be presented either in MS Project MPP, XLS or PDF format”. </w:t>
            </w:r>
          </w:p>
          <w:p w14:paraId="712D4E10" w14:textId="77777777" w:rsidR="00B2065C" w:rsidRPr="00C85032" w:rsidRDefault="00B2065C">
            <w:pPr>
              <w:rPr>
                <w:rFonts w:asciiTheme="minorHAnsi" w:hAnsiTheme="minorHAnsi"/>
              </w:rPr>
            </w:pPr>
          </w:p>
          <w:p w14:paraId="7218B545" w14:textId="77777777" w:rsidR="00B2065C" w:rsidRPr="00C85032" w:rsidRDefault="00B2065C">
            <w:pPr>
              <w:rPr>
                <w:rFonts w:asciiTheme="minorHAnsi" w:hAnsiTheme="minorHAnsi"/>
                <w:color w:val="FF0000"/>
              </w:rPr>
            </w:pPr>
            <w:r w:rsidRPr="00C85032">
              <w:rPr>
                <w:rFonts w:asciiTheme="minorHAnsi" w:hAnsiTheme="minorHAnsi"/>
              </w:rPr>
              <w:t xml:space="preserve">Please confirm that the bidder must attach this along with technical proposal OR paste the XLS into the proposal? </w:t>
            </w:r>
          </w:p>
          <w:p w14:paraId="38EF19C5" w14:textId="77777777" w:rsidR="00B2065C" w:rsidRPr="00C85032" w:rsidRDefault="00B2065C">
            <w:pPr>
              <w:rPr>
                <w:rFonts w:asciiTheme="minorHAnsi" w:hAnsiTheme="minorHAnsi" w:cs="Arial"/>
                <w:szCs w:val="20"/>
                <w:lang w:val="en-GB" w:eastAsia="zh-CN"/>
              </w:rPr>
            </w:pPr>
          </w:p>
        </w:tc>
        <w:tc>
          <w:tcPr>
            <w:tcW w:w="4495" w:type="dxa"/>
          </w:tcPr>
          <w:p w14:paraId="47BC5E3A" w14:textId="77777777" w:rsidR="00B2065C" w:rsidRPr="00C85032" w:rsidRDefault="00B2065C">
            <w:pPr>
              <w:rPr>
                <w:rFonts w:asciiTheme="minorHAnsi" w:eastAsiaTheme="minorEastAsia" w:hAnsiTheme="minorHAnsi" w:cstheme="minorBidi"/>
              </w:rPr>
            </w:pPr>
          </w:p>
          <w:p w14:paraId="2077B1BC" w14:textId="77777777" w:rsidR="00B2065C" w:rsidRPr="00C85032" w:rsidRDefault="00B2065C">
            <w:pPr>
              <w:rPr>
                <w:rFonts w:asciiTheme="minorHAnsi" w:eastAsiaTheme="minorEastAsia" w:hAnsiTheme="minorHAnsi" w:cstheme="minorBidi"/>
              </w:rPr>
            </w:pPr>
          </w:p>
          <w:p w14:paraId="2AEA4AE5" w14:textId="77777777" w:rsidR="00B2065C" w:rsidRPr="00C85032" w:rsidRDefault="00B2065C">
            <w:pPr>
              <w:rPr>
                <w:rFonts w:asciiTheme="minorHAnsi" w:eastAsiaTheme="minorEastAsia" w:hAnsiTheme="minorHAnsi" w:cstheme="minorBidi"/>
              </w:rPr>
            </w:pPr>
          </w:p>
          <w:p w14:paraId="7948059C" w14:textId="77777777" w:rsidR="00B2065C" w:rsidRPr="00C85032" w:rsidRDefault="00B2065C">
            <w:pPr>
              <w:rPr>
                <w:rFonts w:asciiTheme="minorHAnsi" w:eastAsiaTheme="minorEastAsia" w:hAnsiTheme="minorHAnsi" w:cstheme="minorBidi"/>
              </w:rPr>
            </w:pPr>
          </w:p>
          <w:p w14:paraId="5B0C2A61" w14:textId="77777777" w:rsidR="00B2065C" w:rsidRPr="00C85032" w:rsidRDefault="00B2065C">
            <w:pPr>
              <w:rPr>
                <w:rFonts w:asciiTheme="minorHAnsi" w:eastAsiaTheme="minorEastAsia" w:hAnsiTheme="minorHAnsi" w:cstheme="minorBidi"/>
              </w:rPr>
            </w:pPr>
          </w:p>
          <w:p w14:paraId="7CC2BD0D" w14:textId="1851FD3F" w:rsidR="00B2065C" w:rsidRPr="00C85032" w:rsidRDefault="00B2065C" w:rsidP="00176835">
            <w:pPr>
              <w:rPr>
                <w:rFonts w:asciiTheme="minorHAnsi" w:eastAsiaTheme="minorEastAsia" w:hAnsiTheme="minorHAnsi" w:cstheme="minorBidi"/>
              </w:rPr>
            </w:pPr>
            <w:r w:rsidRPr="00176835">
              <w:rPr>
                <w:rFonts w:asciiTheme="minorHAnsi" w:eastAsiaTheme="minorEastAsia" w:hAnsiTheme="minorHAnsi" w:cstheme="minorBidi"/>
              </w:rPr>
              <w:t xml:space="preserve">Yes, </w:t>
            </w:r>
            <w:r w:rsidR="033F4C7F" w:rsidRPr="00176835">
              <w:rPr>
                <w:rFonts w:asciiTheme="minorHAnsi" w:eastAsiaTheme="minorEastAsia" w:hAnsiTheme="minorHAnsi" w:cstheme="minorBidi"/>
              </w:rPr>
              <w:t>the bidder</w:t>
            </w:r>
            <w:r w:rsidRPr="00176835">
              <w:rPr>
                <w:rFonts w:asciiTheme="minorHAnsi" w:eastAsiaTheme="minorEastAsia" w:hAnsiTheme="minorHAnsi" w:cstheme="minorBidi"/>
              </w:rPr>
              <w:t xml:space="preserve"> must attach this along with technical proposal.</w:t>
            </w:r>
          </w:p>
        </w:tc>
      </w:tr>
      <w:tr w:rsidR="00B2065C" w:rsidRPr="00C85032" w14:paraId="0BA1EB59" w14:textId="77777777" w:rsidTr="00176835">
        <w:tc>
          <w:tcPr>
            <w:tcW w:w="940" w:type="dxa"/>
          </w:tcPr>
          <w:p w14:paraId="64784ABD" w14:textId="77777777" w:rsidR="00B2065C" w:rsidRPr="00C85032" w:rsidRDefault="00B2065C">
            <w:pPr>
              <w:rPr>
                <w:rFonts w:asciiTheme="minorHAnsi" w:hAnsiTheme="minorHAnsi"/>
              </w:rPr>
            </w:pPr>
            <w:r w:rsidRPr="00C85032">
              <w:rPr>
                <w:rFonts w:asciiTheme="minorHAnsi" w:hAnsiTheme="minorHAnsi"/>
              </w:rPr>
              <w:t>11</w:t>
            </w:r>
          </w:p>
        </w:tc>
        <w:tc>
          <w:tcPr>
            <w:tcW w:w="1939" w:type="dxa"/>
          </w:tcPr>
          <w:p w14:paraId="75D8159D" w14:textId="77777777" w:rsidR="00B2065C" w:rsidRPr="00C85032" w:rsidRDefault="00B2065C">
            <w:pPr>
              <w:rPr>
                <w:rFonts w:asciiTheme="minorHAnsi" w:hAnsiTheme="minorHAnsi"/>
              </w:rPr>
            </w:pPr>
            <w:r w:rsidRPr="00C85032">
              <w:rPr>
                <w:rFonts w:asciiTheme="minorHAnsi" w:hAnsiTheme="minorHAnsi"/>
              </w:rPr>
              <w:t xml:space="preserve"> 4.12.6 - Financial Proposal </w:t>
            </w:r>
          </w:p>
          <w:p w14:paraId="7DC229E2" w14:textId="77777777" w:rsidR="00B2065C" w:rsidRPr="00C85032" w:rsidRDefault="00B2065C">
            <w:pPr>
              <w:rPr>
                <w:rFonts w:asciiTheme="minorHAnsi" w:hAnsiTheme="minorHAnsi" w:cs="Arial"/>
                <w:szCs w:val="20"/>
                <w:lang w:val="en-GB" w:eastAsia="zh-CN"/>
              </w:rPr>
            </w:pPr>
          </w:p>
        </w:tc>
        <w:tc>
          <w:tcPr>
            <w:tcW w:w="5576" w:type="dxa"/>
          </w:tcPr>
          <w:p w14:paraId="1CCDBB10" w14:textId="77777777" w:rsidR="00B2065C" w:rsidRPr="00C85032" w:rsidRDefault="00B2065C">
            <w:pPr>
              <w:rPr>
                <w:rFonts w:asciiTheme="minorHAnsi" w:hAnsiTheme="minorHAnsi"/>
              </w:rPr>
            </w:pPr>
            <w:r w:rsidRPr="00C85032">
              <w:rPr>
                <w:rFonts w:asciiTheme="minorHAnsi" w:hAnsiTheme="minorHAnsi"/>
              </w:rPr>
              <w:t xml:space="preserve">“The financial proposal is expected to provide a total price and breakdown per phase and per area of expertise. Please refer to Annex 5 to summarize your financial proposal”. </w:t>
            </w:r>
          </w:p>
          <w:p w14:paraId="1B8E2750" w14:textId="77777777" w:rsidR="00B2065C" w:rsidRPr="00C85032" w:rsidRDefault="00B2065C">
            <w:pPr>
              <w:rPr>
                <w:rFonts w:asciiTheme="minorHAnsi" w:hAnsiTheme="minorHAnsi"/>
              </w:rPr>
            </w:pPr>
          </w:p>
          <w:p w14:paraId="3786DB04" w14:textId="77777777" w:rsidR="00B2065C" w:rsidRPr="00C85032" w:rsidRDefault="00B2065C">
            <w:pPr>
              <w:rPr>
                <w:rFonts w:asciiTheme="minorHAnsi" w:hAnsiTheme="minorHAnsi"/>
              </w:rPr>
            </w:pPr>
            <w:r w:rsidRPr="00C85032">
              <w:rPr>
                <w:rFonts w:asciiTheme="minorHAnsi" w:hAnsiTheme="minorHAnsi"/>
              </w:rPr>
              <w:t xml:space="preserve"> Please confirm whether Annex 5 is the cost template OR should the bidder submit in their internal template? </w:t>
            </w:r>
          </w:p>
          <w:p w14:paraId="4B8CEFB6" w14:textId="77777777" w:rsidR="00B2065C" w:rsidRPr="00C85032" w:rsidRDefault="00B2065C">
            <w:pPr>
              <w:rPr>
                <w:rFonts w:asciiTheme="minorHAnsi" w:hAnsiTheme="minorHAnsi"/>
              </w:rPr>
            </w:pPr>
          </w:p>
          <w:p w14:paraId="78D4E8FD" w14:textId="77777777" w:rsidR="00B2065C" w:rsidRPr="00C85032" w:rsidRDefault="00B2065C">
            <w:pPr>
              <w:rPr>
                <w:rFonts w:asciiTheme="minorHAnsi" w:hAnsiTheme="minorHAnsi"/>
              </w:rPr>
            </w:pPr>
            <w:r w:rsidRPr="00C85032">
              <w:rPr>
                <w:rFonts w:asciiTheme="minorHAnsi" w:hAnsiTheme="minorHAnsi"/>
              </w:rPr>
              <w:t xml:space="preserve"> What is the budget ceiling for this procurement? </w:t>
            </w:r>
          </w:p>
          <w:p w14:paraId="1AFB23E1" w14:textId="77777777" w:rsidR="00B2065C" w:rsidRPr="00C85032" w:rsidRDefault="00B2065C">
            <w:pPr>
              <w:rPr>
                <w:rFonts w:asciiTheme="minorHAnsi" w:hAnsiTheme="minorHAnsi"/>
              </w:rPr>
            </w:pPr>
          </w:p>
          <w:p w14:paraId="2F9C2CDB" w14:textId="77777777" w:rsidR="00B2065C" w:rsidRPr="00C85032" w:rsidRDefault="00B2065C">
            <w:pPr>
              <w:rPr>
                <w:rFonts w:asciiTheme="minorHAnsi" w:hAnsiTheme="minorHAnsi"/>
              </w:rPr>
            </w:pPr>
          </w:p>
          <w:p w14:paraId="1571974A" w14:textId="77777777" w:rsidR="00B2065C" w:rsidRPr="00C85032" w:rsidRDefault="00B2065C">
            <w:pPr>
              <w:rPr>
                <w:rFonts w:asciiTheme="minorHAnsi" w:hAnsiTheme="minorHAnsi"/>
              </w:rPr>
            </w:pPr>
          </w:p>
          <w:p w14:paraId="41C5C188" w14:textId="1F717F89" w:rsidR="00B2065C" w:rsidRPr="00C85032" w:rsidRDefault="00B2065C">
            <w:pPr>
              <w:rPr>
                <w:rFonts w:asciiTheme="minorHAnsi" w:hAnsiTheme="minorHAnsi"/>
                <w:color w:val="FF0000"/>
              </w:rPr>
            </w:pPr>
            <w:r w:rsidRPr="00C85032">
              <w:rPr>
                <w:rFonts w:asciiTheme="minorHAnsi" w:hAnsiTheme="minorHAnsi"/>
              </w:rPr>
              <w:t xml:space="preserve"> Please confirm that costs in Annex 5 should be presented as all-inclusive costs (</w:t>
            </w:r>
            <w:proofErr w:type="gramStart"/>
            <w:r w:rsidR="00582432" w:rsidRPr="00C85032">
              <w:rPr>
                <w:rFonts w:asciiTheme="minorHAnsi" w:hAnsiTheme="minorHAnsi"/>
              </w:rPr>
              <w:t>e.g.</w:t>
            </w:r>
            <w:proofErr w:type="gramEnd"/>
            <w:r w:rsidRPr="00C85032">
              <w:rPr>
                <w:rFonts w:asciiTheme="minorHAnsi" w:hAnsiTheme="minorHAnsi"/>
              </w:rPr>
              <w:t xml:space="preserve"> daily rates are </w:t>
            </w:r>
            <w:r w:rsidRPr="00C85032">
              <w:rPr>
                <w:rFonts w:asciiTheme="minorHAnsi" w:hAnsiTheme="minorHAnsi"/>
              </w:rPr>
              <w:lastRenderedPageBreak/>
              <w:t xml:space="preserve">inclusive of salary, benefits, and overhead) or if there should be separate line items for benefits and indirect costs/overhead, etc. </w:t>
            </w:r>
          </w:p>
          <w:p w14:paraId="5A9E5B77" w14:textId="77777777" w:rsidR="00B2065C" w:rsidRPr="00C85032" w:rsidRDefault="00B2065C">
            <w:pPr>
              <w:rPr>
                <w:rFonts w:asciiTheme="minorHAnsi" w:hAnsiTheme="minorHAnsi" w:cs="Arial"/>
                <w:szCs w:val="20"/>
                <w:lang w:eastAsia="zh-CN"/>
              </w:rPr>
            </w:pPr>
          </w:p>
        </w:tc>
        <w:tc>
          <w:tcPr>
            <w:tcW w:w="4495" w:type="dxa"/>
          </w:tcPr>
          <w:p w14:paraId="0827D500" w14:textId="77777777" w:rsidR="00B2065C" w:rsidRPr="00C85032" w:rsidRDefault="00B2065C">
            <w:pPr>
              <w:rPr>
                <w:rFonts w:asciiTheme="minorHAnsi" w:eastAsiaTheme="minorEastAsia" w:hAnsiTheme="minorHAnsi" w:cstheme="minorBidi"/>
              </w:rPr>
            </w:pPr>
          </w:p>
          <w:p w14:paraId="7B2322A2" w14:textId="77777777" w:rsidR="00B2065C" w:rsidRPr="00C85032" w:rsidRDefault="00B2065C">
            <w:pPr>
              <w:rPr>
                <w:rFonts w:asciiTheme="minorHAnsi" w:eastAsiaTheme="minorEastAsia" w:hAnsiTheme="minorHAnsi" w:cstheme="minorBidi"/>
              </w:rPr>
            </w:pPr>
          </w:p>
          <w:p w14:paraId="0DF4A58E" w14:textId="77777777" w:rsidR="00B2065C" w:rsidRPr="00C85032" w:rsidRDefault="00B2065C">
            <w:pPr>
              <w:rPr>
                <w:rFonts w:asciiTheme="minorHAnsi" w:eastAsiaTheme="minorEastAsia" w:hAnsiTheme="minorHAnsi" w:cstheme="minorBidi"/>
              </w:rPr>
            </w:pPr>
          </w:p>
          <w:p w14:paraId="7D7FE012" w14:textId="77777777" w:rsidR="00B2065C" w:rsidRPr="00C85032" w:rsidRDefault="00B2065C">
            <w:pPr>
              <w:rPr>
                <w:rFonts w:asciiTheme="minorHAnsi" w:eastAsiaTheme="minorEastAsia" w:hAnsiTheme="minorHAnsi" w:cstheme="minorBidi"/>
              </w:rPr>
            </w:pPr>
          </w:p>
          <w:p w14:paraId="2DC4082E" w14:textId="77777777" w:rsidR="00B2065C" w:rsidRPr="00C85032" w:rsidRDefault="00B2065C">
            <w:pPr>
              <w:rPr>
                <w:rFonts w:asciiTheme="minorHAnsi" w:eastAsiaTheme="minorEastAsia" w:hAnsiTheme="minorHAnsi" w:cstheme="minorBidi"/>
              </w:rPr>
            </w:pPr>
          </w:p>
          <w:p w14:paraId="547A8714"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Yes, Annex 5 is the cost template.</w:t>
            </w:r>
          </w:p>
          <w:p w14:paraId="7B9CF735" w14:textId="77777777" w:rsidR="00B2065C" w:rsidRPr="00C85032" w:rsidRDefault="00B2065C">
            <w:pPr>
              <w:rPr>
                <w:rFonts w:asciiTheme="minorHAnsi" w:eastAsiaTheme="minorEastAsia" w:hAnsiTheme="minorHAnsi" w:cstheme="minorBidi"/>
              </w:rPr>
            </w:pPr>
          </w:p>
          <w:p w14:paraId="4FC4B080" w14:textId="77777777" w:rsidR="00B2065C" w:rsidRPr="00C85032" w:rsidRDefault="00B2065C">
            <w:pPr>
              <w:rPr>
                <w:rFonts w:asciiTheme="minorHAnsi" w:eastAsiaTheme="minorEastAsia" w:hAnsiTheme="minorHAnsi" w:cstheme="minorBidi"/>
              </w:rPr>
            </w:pPr>
          </w:p>
          <w:p w14:paraId="47B40F44" w14:textId="77777777" w:rsidR="00B2065C" w:rsidRPr="00C85032" w:rsidRDefault="00B2065C" w:rsidP="00176835">
            <w:pPr>
              <w:rPr>
                <w:rFonts w:asciiTheme="minorHAnsi" w:hAnsiTheme="minorHAnsi"/>
              </w:rPr>
            </w:pPr>
            <w:bookmarkStart w:id="14" w:name="_Int_NBhwQcZS"/>
            <w:r w:rsidRPr="00176835">
              <w:rPr>
                <w:rFonts w:asciiTheme="minorHAnsi" w:hAnsiTheme="minorHAnsi"/>
              </w:rPr>
              <w:t xml:space="preserve">WHO does not disclose budgetary elements </w:t>
            </w:r>
            <w:proofErr w:type="gramStart"/>
            <w:r w:rsidRPr="00176835">
              <w:rPr>
                <w:rFonts w:asciiTheme="minorHAnsi" w:hAnsiTheme="minorHAnsi"/>
              </w:rPr>
              <w:t>during the course of</w:t>
            </w:r>
            <w:proofErr w:type="gramEnd"/>
            <w:r w:rsidRPr="00176835">
              <w:rPr>
                <w:rFonts w:asciiTheme="minorHAnsi" w:hAnsiTheme="minorHAnsi"/>
              </w:rPr>
              <w:t xml:space="preserve"> a competitive bidding process.</w:t>
            </w:r>
            <w:bookmarkEnd w:id="14"/>
          </w:p>
          <w:p w14:paraId="61BA8BB4" w14:textId="77777777" w:rsidR="00B2065C" w:rsidRPr="00C85032" w:rsidRDefault="00B2065C">
            <w:pPr>
              <w:rPr>
                <w:rFonts w:asciiTheme="minorHAnsi" w:eastAsiaTheme="minorEastAsia" w:hAnsiTheme="minorHAnsi" w:cstheme="minorBidi"/>
              </w:rPr>
            </w:pPr>
          </w:p>
          <w:p w14:paraId="4C8E56BA" w14:textId="77777777" w:rsidR="00B2065C" w:rsidRPr="00C85032" w:rsidRDefault="00B2065C">
            <w:pPr>
              <w:rPr>
                <w:rFonts w:asciiTheme="minorHAnsi" w:eastAsiaTheme="minorEastAsia" w:hAnsiTheme="minorHAnsi" w:cstheme="minorBidi"/>
              </w:rPr>
            </w:pPr>
            <w:r w:rsidRPr="00C85032">
              <w:rPr>
                <w:rFonts w:asciiTheme="minorHAnsi" w:hAnsiTheme="minorHAnsi"/>
              </w:rPr>
              <w:t>Yes, costs in Annex 5 should be presented as all-inclusive costs.</w:t>
            </w:r>
          </w:p>
        </w:tc>
      </w:tr>
      <w:tr w:rsidR="00B2065C" w:rsidRPr="00C85032" w14:paraId="4FBC7002" w14:textId="77777777" w:rsidTr="00176835">
        <w:tc>
          <w:tcPr>
            <w:tcW w:w="940" w:type="dxa"/>
          </w:tcPr>
          <w:p w14:paraId="5DCE7DA3" w14:textId="77777777" w:rsidR="00B2065C" w:rsidRPr="00C85032" w:rsidRDefault="00B2065C">
            <w:pPr>
              <w:rPr>
                <w:rFonts w:asciiTheme="minorHAnsi" w:hAnsiTheme="minorHAnsi"/>
              </w:rPr>
            </w:pPr>
            <w:r w:rsidRPr="00C85032">
              <w:rPr>
                <w:rFonts w:asciiTheme="minorHAnsi" w:hAnsiTheme="minorHAnsi"/>
              </w:rPr>
              <w:t>12</w:t>
            </w:r>
          </w:p>
        </w:tc>
        <w:tc>
          <w:tcPr>
            <w:tcW w:w="1939" w:type="dxa"/>
          </w:tcPr>
          <w:p w14:paraId="55B6BAEB" w14:textId="77777777" w:rsidR="00B2065C" w:rsidRPr="00C85032" w:rsidRDefault="00B2065C">
            <w:pPr>
              <w:rPr>
                <w:rFonts w:asciiTheme="minorHAnsi" w:hAnsiTheme="minorHAnsi"/>
              </w:rPr>
            </w:pPr>
            <w:r w:rsidRPr="00C85032">
              <w:rPr>
                <w:rFonts w:asciiTheme="minorHAnsi" w:hAnsiTheme="minorHAnsi"/>
              </w:rPr>
              <w:t xml:space="preserve">Annex- 4 </w:t>
            </w:r>
          </w:p>
          <w:p w14:paraId="5E2DA801" w14:textId="570700A7" w:rsidR="00B2065C" w:rsidRPr="00C85032" w:rsidRDefault="00B2065C" w:rsidP="00176835">
            <w:pPr>
              <w:rPr>
                <w:rFonts w:asciiTheme="minorHAnsi" w:hAnsiTheme="minorHAnsi"/>
              </w:rPr>
            </w:pPr>
            <w:r w:rsidRPr="00176835">
              <w:rPr>
                <w:rFonts w:asciiTheme="minorHAnsi" w:hAnsiTheme="minorHAnsi"/>
              </w:rPr>
              <w:t>Section</w:t>
            </w:r>
            <w:r w:rsidR="57CC2C8C" w:rsidRPr="00176835">
              <w:rPr>
                <w:rFonts w:asciiTheme="minorHAnsi" w:hAnsiTheme="minorHAnsi"/>
              </w:rPr>
              <w:t xml:space="preserve"> - </w:t>
            </w:r>
            <w:r w:rsidRPr="00176835">
              <w:rPr>
                <w:rFonts w:asciiTheme="minorHAnsi" w:hAnsiTheme="minorHAnsi"/>
              </w:rPr>
              <w:t>3.2.1</w:t>
            </w:r>
          </w:p>
          <w:p w14:paraId="18931804" w14:textId="77777777" w:rsidR="00B2065C" w:rsidRPr="00C85032" w:rsidRDefault="00B2065C">
            <w:pPr>
              <w:rPr>
                <w:rFonts w:asciiTheme="minorHAnsi" w:hAnsiTheme="minorHAnsi"/>
              </w:rPr>
            </w:pPr>
            <w:r w:rsidRPr="00C85032">
              <w:rPr>
                <w:rFonts w:asciiTheme="minorHAnsi" w:hAnsiTheme="minorHAnsi"/>
              </w:rPr>
              <w:t>Information about the bidder</w:t>
            </w:r>
          </w:p>
          <w:p w14:paraId="5E0D0946" w14:textId="77777777" w:rsidR="00B2065C" w:rsidRPr="00C85032" w:rsidRDefault="00B2065C">
            <w:pPr>
              <w:rPr>
                <w:rFonts w:asciiTheme="minorHAnsi" w:hAnsiTheme="minorHAnsi" w:cs="Arial"/>
                <w:szCs w:val="20"/>
                <w:lang w:val="en-GB" w:eastAsia="zh-CN"/>
              </w:rPr>
            </w:pPr>
          </w:p>
        </w:tc>
        <w:tc>
          <w:tcPr>
            <w:tcW w:w="5576" w:type="dxa"/>
          </w:tcPr>
          <w:p w14:paraId="3529A8A2"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 xml:space="preserve">Section 3.2.1, asked for Name and CV of each team member. Is there a CV template? </w:t>
            </w:r>
          </w:p>
        </w:tc>
        <w:tc>
          <w:tcPr>
            <w:tcW w:w="4495" w:type="dxa"/>
          </w:tcPr>
          <w:p w14:paraId="1A371F67" w14:textId="77777777" w:rsidR="00B2065C" w:rsidRPr="00C85032" w:rsidRDefault="00B2065C">
            <w:pPr>
              <w:rPr>
                <w:rFonts w:asciiTheme="minorHAnsi" w:eastAsiaTheme="minorEastAsia" w:hAnsiTheme="minorHAnsi" w:cstheme="minorBidi"/>
              </w:rPr>
            </w:pPr>
            <w:r w:rsidRPr="00C85032">
              <w:rPr>
                <w:rFonts w:asciiTheme="minorHAnsi" w:hAnsiTheme="minorHAnsi" w:cs="Arial"/>
                <w:szCs w:val="20"/>
                <w:lang w:val="en-GB" w:eastAsia="zh-CN"/>
              </w:rPr>
              <w:t>No template is provided, bidder can use own template.</w:t>
            </w:r>
          </w:p>
        </w:tc>
      </w:tr>
      <w:tr w:rsidR="00B2065C" w:rsidRPr="00C85032" w14:paraId="48743970" w14:textId="77777777" w:rsidTr="00176835">
        <w:tc>
          <w:tcPr>
            <w:tcW w:w="940" w:type="dxa"/>
          </w:tcPr>
          <w:p w14:paraId="0B21E268" w14:textId="77777777" w:rsidR="00B2065C" w:rsidRPr="00C85032" w:rsidRDefault="00B2065C">
            <w:pPr>
              <w:rPr>
                <w:rFonts w:asciiTheme="minorHAnsi" w:hAnsiTheme="minorHAnsi"/>
              </w:rPr>
            </w:pPr>
            <w:r w:rsidRPr="00C85032">
              <w:rPr>
                <w:rFonts w:asciiTheme="minorHAnsi" w:hAnsiTheme="minorHAnsi"/>
              </w:rPr>
              <w:t>13</w:t>
            </w:r>
          </w:p>
        </w:tc>
        <w:tc>
          <w:tcPr>
            <w:tcW w:w="1939" w:type="dxa"/>
          </w:tcPr>
          <w:p w14:paraId="2DF775EA"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 xml:space="preserve"> 3.3 - Work to be performed </w:t>
            </w:r>
          </w:p>
        </w:tc>
        <w:tc>
          <w:tcPr>
            <w:tcW w:w="5576" w:type="dxa"/>
          </w:tcPr>
          <w:p w14:paraId="09736C73"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Section 3.3, work to be performed says “The literature review will generate insights about the impact of COVID-19 on the drivers of uptake for childhood and life-course vaccination”.</w:t>
            </w:r>
          </w:p>
          <w:p w14:paraId="2C143479" w14:textId="77777777" w:rsidR="00B2065C" w:rsidRPr="00C85032" w:rsidRDefault="00B2065C">
            <w:pPr>
              <w:rPr>
                <w:rFonts w:asciiTheme="minorHAnsi" w:hAnsiTheme="minorHAnsi" w:cs="Arial"/>
                <w:szCs w:val="20"/>
                <w:lang w:val="en-GB" w:eastAsia="zh-CN"/>
              </w:rPr>
            </w:pPr>
          </w:p>
          <w:p w14:paraId="1E2DBE61"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 xml:space="preserve">Would the three components of the study cover only LMICs or are their scope global, </w:t>
            </w:r>
            <w:proofErr w:type="gramStart"/>
            <w:r w:rsidRPr="00C85032">
              <w:rPr>
                <w:rFonts w:asciiTheme="minorHAnsi" w:hAnsiTheme="minorHAnsi" w:cs="Arial"/>
                <w:szCs w:val="20"/>
                <w:lang w:val="en-GB" w:eastAsia="zh-CN"/>
              </w:rPr>
              <w:t>i.e.</w:t>
            </w:r>
            <w:proofErr w:type="gramEnd"/>
            <w:r w:rsidRPr="00C85032">
              <w:rPr>
                <w:rFonts w:asciiTheme="minorHAnsi" w:hAnsiTheme="minorHAnsi" w:cs="Arial"/>
                <w:szCs w:val="20"/>
                <w:lang w:val="en-GB" w:eastAsia="zh-CN"/>
              </w:rPr>
              <w:t xml:space="preserve"> will cover high income countries also?</w:t>
            </w:r>
          </w:p>
        </w:tc>
        <w:tc>
          <w:tcPr>
            <w:tcW w:w="4495" w:type="dxa"/>
          </w:tcPr>
          <w:p w14:paraId="5BED6076" w14:textId="77777777" w:rsidR="00B2065C" w:rsidRPr="00C85032" w:rsidRDefault="00B2065C">
            <w:pPr>
              <w:rPr>
                <w:rFonts w:asciiTheme="minorHAnsi" w:eastAsiaTheme="minorEastAsia" w:hAnsiTheme="minorHAnsi" w:cstheme="minorBidi"/>
              </w:rPr>
            </w:pPr>
          </w:p>
          <w:p w14:paraId="3C9A64CF" w14:textId="77777777" w:rsidR="00B2065C" w:rsidRPr="00C85032" w:rsidRDefault="00B2065C">
            <w:pPr>
              <w:rPr>
                <w:rFonts w:asciiTheme="minorHAnsi" w:eastAsiaTheme="minorEastAsia" w:hAnsiTheme="minorHAnsi" w:cstheme="minorBidi"/>
              </w:rPr>
            </w:pPr>
          </w:p>
          <w:p w14:paraId="0A1A4028" w14:textId="77777777" w:rsidR="00B2065C" w:rsidRPr="00C85032" w:rsidRDefault="00B2065C">
            <w:pPr>
              <w:rPr>
                <w:rFonts w:asciiTheme="minorHAnsi" w:eastAsiaTheme="minorEastAsia" w:hAnsiTheme="minorHAnsi" w:cstheme="minorBidi"/>
              </w:rPr>
            </w:pPr>
          </w:p>
          <w:p w14:paraId="2C1BE1AD" w14:textId="77777777" w:rsidR="00B2065C" w:rsidRPr="00C85032" w:rsidRDefault="00B2065C">
            <w:pPr>
              <w:rPr>
                <w:rFonts w:asciiTheme="minorHAnsi" w:eastAsiaTheme="minorEastAsia" w:hAnsiTheme="minorHAnsi" w:cstheme="minorBidi"/>
              </w:rPr>
            </w:pPr>
          </w:p>
          <w:p w14:paraId="44AD6497" w14:textId="77777777" w:rsidR="00B2065C" w:rsidRPr="00C85032" w:rsidRDefault="00B2065C">
            <w:pPr>
              <w:rPr>
                <w:rFonts w:asciiTheme="minorHAnsi" w:eastAsiaTheme="minorEastAsia" w:hAnsiTheme="minorHAnsi" w:cstheme="minorBidi"/>
              </w:rPr>
            </w:pPr>
          </w:p>
          <w:p w14:paraId="4AF8DE47"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The primary focus is LMICs.</w:t>
            </w:r>
          </w:p>
        </w:tc>
      </w:tr>
      <w:tr w:rsidR="00B2065C" w:rsidRPr="00C85032" w14:paraId="4FEBF0E9" w14:textId="77777777" w:rsidTr="00176835">
        <w:tc>
          <w:tcPr>
            <w:tcW w:w="940" w:type="dxa"/>
          </w:tcPr>
          <w:p w14:paraId="2DCC49E4" w14:textId="77777777" w:rsidR="00B2065C" w:rsidRPr="00C85032" w:rsidRDefault="00B2065C">
            <w:pPr>
              <w:rPr>
                <w:rFonts w:asciiTheme="minorHAnsi" w:hAnsiTheme="minorHAnsi"/>
              </w:rPr>
            </w:pPr>
            <w:r w:rsidRPr="00C85032">
              <w:rPr>
                <w:rFonts w:asciiTheme="minorHAnsi" w:hAnsiTheme="minorHAnsi"/>
              </w:rPr>
              <w:t>14</w:t>
            </w:r>
          </w:p>
        </w:tc>
        <w:tc>
          <w:tcPr>
            <w:tcW w:w="1939" w:type="dxa"/>
          </w:tcPr>
          <w:p w14:paraId="113B7F41"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3.3 - Work to be performed</w:t>
            </w:r>
          </w:p>
        </w:tc>
        <w:tc>
          <w:tcPr>
            <w:tcW w:w="5576" w:type="dxa"/>
          </w:tcPr>
          <w:p w14:paraId="328DA8C5" w14:textId="77777777" w:rsidR="00B2065C" w:rsidRPr="00C85032" w:rsidRDefault="00B2065C" w:rsidP="00176835">
            <w:pPr>
              <w:rPr>
                <w:rFonts w:asciiTheme="minorHAnsi" w:hAnsiTheme="minorHAnsi" w:cs="Arial"/>
                <w:lang w:val="en-GB" w:eastAsia="zh-CN"/>
              </w:rPr>
            </w:pPr>
            <w:r w:rsidRPr="00176835">
              <w:rPr>
                <w:rFonts w:asciiTheme="minorHAnsi" w:hAnsiTheme="minorHAnsi" w:cs="Arial"/>
                <w:lang w:val="en-GB" w:eastAsia="zh-CN"/>
              </w:rPr>
              <w:t xml:space="preserve">Section 3.3, work to be performed says “This activity will consist of three main components: a literature review, case examples of specific countries, and a series of key informant interviews with </w:t>
            </w:r>
            <w:bookmarkStart w:id="15" w:name="_Int_STtm6ghH"/>
            <w:r w:rsidRPr="00176835">
              <w:rPr>
                <w:rFonts w:asciiTheme="minorHAnsi" w:hAnsiTheme="minorHAnsi" w:cs="Arial"/>
                <w:lang w:val="en-GB" w:eastAsia="zh-CN"/>
              </w:rPr>
              <w:t>policy-makers</w:t>
            </w:r>
            <w:bookmarkEnd w:id="15"/>
            <w:r w:rsidRPr="00176835">
              <w:rPr>
                <w:rFonts w:asciiTheme="minorHAnsi" w:hAnsiTheme="minorHAnsi" w:cs="Arial"/>
                <w:lang w:val="en-GB" w:eastAsia="zh-CN"/>
              </w:rPr>
              <w:t xml:space="preserve"> and decision-makers for immunization programmes”.</w:t>
            </w:r>
          </w:p>
          <w:p w14:paraId="7F906454" w14:textId="77777777" w:rsidR="00B2065C" w:rsidRPr="00C85032" w:rsidRDefault="00B2065C">
            <w:pPr>
              <w:rPr>
                <w:rFonts w:asciiTheme="minorHAnsi" w:hAnsiTheme="minorHAnsi" w:cs="Arial"/>
                <w:szCs w:val="20"/>
                <w:lang w:val="en-GB" w:eastAsia="zh-CN"/>
              </w:rPr>
            </w:pPr>
          </w:p>
          <w:p w14:paraId="6165F7C1"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 xml:space="preserve">-For the literature review, what is the expected size of literature? </w:t>
            </w:r>
          </w:p>
          <w:p w14:paraId="1FDE9017" w14:textId="77777777" w:rsidR="00B2065C" w:rsidRPr="00C85032" w:rsidRDefault="00B2065C">
            <w:pPr>
              <w:rPr>
                <w:rFonts w:asciiTheme="minorHAnsi" w:hAnsiTheme="minorHAnsi" w:cs="Arial"/>
                <w:szCs w:val="20"/>
                <w:lang w:val="en-GB" w:eastAsia="zh-CN"/>
              </w:rPr>
            </w:pPr>
          </w:p>
        </w:tc>
        <w:tc>
          <w:tcPr>
            <w:tcW w:w="4495" w:type="dxa"/>
          </w:tcPr>
          <w:p w14:paraId="384A8830" w14:textId="77777777" w:rsidR="00B2065C" w:rsidRPr="00C85032" w:rsidRDefault="00B2065C">
            <w:pPr>
              <w:rPr>
                <w:rFonts w:asciiTheme="minorHAnsi" w:eastAsiaTheme="minorEastAsia" w:hAnsiTheme="minorHAnsi" w:cstheme="minorBidi"/>
              </w:rPr>
            </w:pPr>
          </w:p>
          <w:p w14:paraId="1E577E5E" w14:textId="77777777" w:rsidR="00B2065C" w:rsidRPr="00C85032" w:rsidRDefault="00B2065C">
            <w:pPr>
              <w:rPr>
                <w:rFonts w:asciiTheme="minorHAnsi" w:eastAsiaTheme="minorEastAsia" w:hAnsiTheme="minorHAnsi" w:cstheme="minorBidi"/>
              </w:rPr>
            </w:pPr>
          </w:p>
          <w:p w14:paraId="1D97A954" w14:textId="77777777" w:rsidR="00B2065C" w:rsidRPr="00C85032" w:rsidRDefault="00B2065C">
            <w:pPr>
              <w:rPr>
                <w:rFonts w:asciiTheme="minorHAnsi" w:eastAsiaTheme="minorEastAsia" w:hAnsiTheme="minorHAnsi" w:cstheme="minorBidi"/>
              </w:rPr>
            </w:pPr>
          </w:p>
          <w:p w14:paraId="5E47B270" w14:textId="77777777" w:rsidR="00B2065C" w:rsidRPr="00C85032" w:rsidRDefault="00B2065C">
            <w:pPr>
              <w:rPr>
                <w:rFonts w:asciiTheme="minorHAnsi" w:eastAsiaTheme="minorEastAsia" w:hAnsiTheme="minorHAnsi" w:cstheme="minorBidi"/>
              </w:rPr>
            </w:pPr>
          </w:p>
          <w:p w14:paraId="7F9551FE" w14:textId="77777777" w:rsidR="00B2065C" w:rsidRPr="00C85032" w:rsidRDefault="00B2065C">
            <w:pPr>
              <w:rPr>
                <w:rFonts w:asciiTheme="minorHAnsi" w:eastAsiaTheme="minorEastAsia" w:hAnsiTheme="minorHAnsi" w:cstheme="minorBidi"/>
              </w:rPr>
            </w:pPr>
          </w:p>
          <w:p w14:paraId="1E777F47" w14:textId="77777777" w:rsidR="00B2065C" w:rsidRPr="00C85032" w:rsidRDefault="00B2065C">
            <w:pPr>
              <w:rPr>
                <w:rFonts w:asciiTheme="minorHAnsi" w:eastAsiaTheme="minorEastAsia" w:hAnsiTheme="minorHAnsi" w:cstheme="minorBidi"/>
              </w:rPr>
            </w:pPr>
          </w:p>
          <w:p w14:paraId="695A7FF6" w14:textId="601214E5" w:rsidR="00B2065C" w:rsidRPr="00C85032" w:rsidRDefault="00B2065C" w:rsidP="00176835">
            <w:pPr>
              <w:rPr>
                <w:rFonts w:asciiTheme="minorHAnsi" w:eastAsiaTheme="minorEastAsia" w:hAnsiTheme="minorHAnsi" w:cstheme="minorBidi"/>
              </w:rPr>
            </w:pPr>
            <w:bookmarkStart w:id="16" w:name="_Int_4uOMFaGz"/>
            <w:r w:rsidRPr="00176835">
              <w:rPr>
                <w:rFonts w:asciiTheme="minorHAnsi" w:eastAsiaTheme="minorEastAsia" w:hAnsiTheme="minorHAnsi" w:cstheme="minorBidi"/>
              </w:rPr>
              <w:t xml:space="preserve">Depends on scope of search strategy, which </w:t>
            </w:r>
            <w:r w:rsidR="27FD01BE" w:rsidRPr="00176835">
              <w:rPr>
                <w:rFonts w:asciiTheme="minorHAnsi" w:eastAsiaTheme="minorEastAsia" w:hAnsiTheme="minorHAnsi" w:cstheme="minorBidi"/>
              </w:rPr>
              <w:t>will</w:t>
            </w:r>
            <w:r w:rsidRPr="00176835">
              <w:rPr>
                <w:rFonts w:asciiTheme="minorHAnsi" w:eastAsiaTheme="minorEastAsia" w:hAnsiTheme="minorHAnsi" w:cstheme="minorBidi"/>
              </w:rPr>
              <w:t xml:space="preserve"> be aligned with the overall scope, </w:t>
            </w:r>
            <w:proofErr w:type="gramStart"/>
            <w:r w:rsidRPr="00176835">
              <w:rPr>
                <w:rFonts w:asciiTheme="minorHAnsi" w:eastAsiaTheme="minorEastAsia" w:hAnsiTheme="minorHAnsi" w:cstheme="minorBidi"/>
              </w:rPr>
              <w:t>objectives</w:t>
            </w:r>
            <w:proofErr w:type="gramEnd"/>
            <w:r w:rsidRPr="00176835">
              <w:rPr>
                <w:rFonts w:asciiTheme="minorHAnsi" w:eastAsiaTheme="minorEastAsia" w:hAnsiTheme="minorHAnsi" w:cstheme="minorBidi"/>
              </w:rPr>
              <w:t xml:space="preserve"> and timelines of the project.</w:t>
            </w:r>
            <w:bookmarkEnd w:id="16"/>
          </w:p>
        </w:tc>
      </w:tr>
      <w:tr w:rsidR="00B2065C" w:rsidRPr="00C85032" w14:paraId="09A868B4" w14:textId="77777777" w:rsidTr="00176835">
        <w:tc>
          <w:tcPr>
            <w:tcW w:w="940" w:type="dxa"/>
          </w:tcPr>
          <w:p w14:paraId="2985EDBE" w14:textId="77777777" w:rsidR="00B2065C" w:rsidRPr="00C85032" w:rsidRDefault="00B2065C">
            <w:pPr>
              <w:rPr>
                <w:rFonts w:asciiTheme="minorHAnsi" w:hAnsiTheme="minorHAnsi"/>
              </w:rPr>
            </w:pPr>
            <w:r w:rsidRPr="00C85032">
              <w:rPr>
                <w:rFonts w:asciiTheme="minorHAnsi" w:hAnsiTheme="minorHAnsi"/>
              </w:rPr>
              <w:t>15</w:t>
            </w:r>
          </w:p>
        </w:tc>
        <w:tc>
          <w:tcPr>
            <w:tcW w:w="1939" w:type="dxa"/>
          </w:tcPr>
          <w:p w14:paraId="11FE565C" w14:textId="77777777" w:rsidR="00B2065C" w:rsidRPr="00C85032" w:rsidRDefault="00B2065C">
            <w:pPr>
              <w:rPr>
                <w:rFonts w:asciiTheme="minorHAnsi" w:hAnsiTheme="minorHAnsi" w:cs="Arial"/>
                <w:szCs w:val="20"/>
                <w:lang w:val="en-GB" w:eastAsia="zh-CN"/>
              </w:rPr>
            </w:pPr>
            <w:r w:rsidRPr="00C85032">
              <w:rPr>
                <w:rFonts w:asciiTheme="minorHAnsi" w:hAnsiTheme="minorHAnsi" w:cs="Arial"/>
                <w:szCs w:val="20"/>
                <w:lang w:val="en-GB" w:eastAsia="zh-CN"/>
              </w:rPr>
              <w:t>3.3 - Work to be performed</w:t>
            </w:r>
          </w:p>
        </w:tc>
        <w:tc>
          <w:tcPr>
            <w:tcW w:w="5576" w:type="dxa"/>
          </w:tcPr>
          <w:p w14:paraId="6543D412" w14:textId="77777777" w:rsidR="00B2065C" w:rsidRPr="00C85032" w:rsidRDefault="00B2065C">
            <w:pPr>
              <w:rPr>
                <w:rFonts w:asciiTheme="minorHAnsi" w:hAnsiTheme="minorHAnsi"/>
              </w:rPr>
            </w:pPr>
            <w:r w:rsidRPr="00C85032">
              <w:rPr>
                <w:rFonts w:asciiTheme="minorHAnsi" w:hAnsiTheme="minorHAnsi"/>
              </w:rPr>
              <w:t>Section 3.3, work to be performed says “The case studies on selected countries (a selection of those that did and did not sustain high uptake of childhood vaccination during the pandemic), will provide practical insights and examples of programme experiences to offer added data and documentation from a local level to complement the literature review”.</w:t>
            </w:r>
          </w:p>
          <w:p w14:paraId="762BAFC5" w14:textId="77777777" w:rsidR="00B2065C" w:rsidRPr="00C85032" w:rsidRDefault="00B2065C">
            <w:pPr>
              <w:rPr>
                <w:rFonts w:asciiTheme="minorHAnsi" w:hAnsiTheme="minorHAnsi"/>
              </w:rPr>
            </w:pPr>
          </w:p>
          <w:p w14:paraId="050314BA" w14:textId="77777777" w:rsidR="00B2065C" w:rsidRPr="00C85032" w:rsidRDefault="00B2065C" w:rsidP="00176835">
            <w:pPr>
              <w:rPr>
                <w:rFonts w:asciiTheme="minorHAnsi" w:hAnsiTheme="minorHAnsi"/>
              </w:rPr>
            </w:pPr>
            <w:r w:rsidRPr="00176835">
              <w:rPr>
                <w:rFonts w:asciiTheme="minorHAnsi" w:hAnsiTheme="minorHAnsi"/>
              </w:rPr>
              <w:lastRenderedPageBreak/>
              <w:t xml:space="preserve">-How many country case studies are expected to be carried out? What kind of support will be provided by WHO in carrying out the </w:t>
            </w:r>
            <w:bookmarkStart w:id="17" w:name="_Int_bykZboAo"/>
            <w:r w:rsidRPr="00176835">
              <w:rPr>
                <w:rFonts w:asciiTheme="minorHAnsi" w:hAnsiTheme="minorHAnsi"/>
              </w:rPr>
              <w:t>country</w:t>
            </w:r>
            <w:bookmarkEnd w:id="17"/>
            <w:r w:rsidRPr="00176835">
              <w:rPr>
                <w:rFonts w:asciiTheme="minorHAnsi" w:hAnsiTheme="minorHAnsi"/>
              </w:rPr>
              <w:t xml:space="preserve"> case studies?</w:t>
            </w:r>
          </w:p>
          <w:p w14:paraId="623ED64C" w14:textId="77777777" w:rsidR="00B2065C" w:rsidRPr="00C85032" w:rsidRDefault="00B2065C">
            <w:pPr>
              <w:rPr>
                <w:rFonts w:asciiTheme="minorHAnsi" w:hAnsiTheme="minorHAnsi" w:cs="Arial"/>
                <w:szCs w:val="20"/>
                <w:lang w:eastAsia="zh-CN"/>
              </w:rPr>
            </w:pPr>
          </w:p>
        </w:tc>
        <w:tc>
          <w:tcPr>
            <w:tcW w:w="4495" w:type="dxa"/>
          </w:tcPr>
          <w:p w14:paraId="1FAFFA54" w14:textId="77777777" w:rsidR="00B2065C" w:rsidRPr="00C85032" w:rsidRDefault="00B2065C">
            <w:pPr>
              <w:rPr>
                <w:rFonts w:asciiTheme="minorHAnsi" w:eastAsiaTheme="minorEastAsia" w:hAnsiTheme="minorHAnsi" w:cstheme="minorBidi"/>
              </w:rPr>
            </w:pPr>
          </w:p>
          <w:p w14:paraId="3D231E64" w14:textId="77777777" w:rsidR="00B2065C" w:rsidRPr="00C85032" w:rsidRDefault="00B2065C">
            <w:pPr>
              <w:rPr>
                <w:rFonts w:asciiTheme="minorHAnsi" w:eastAsiaTheme="minorEastAsia" w:hAnsiTheme="minorHAnsi" w:cstheme="minorBidi"/>
              </w:rPr>
            </w:pPr>
          </w:p>
          <w:p w14:paraId="0751ACD0" w14:textId="77777777" w:rsidR="00B2065C" w:rsidRPr="00C85032" w:rsidRDefault="00B2065C">
            <w:pPr>
              <w:rPr>
                <w:rFonts w:asciiTheme="minorHAnsi" w:eastAsiaTheme="minorEastAsia" w:hAnsiTheme="minorHAnsi" w:cstheme="minorBidi"/>
              </w:rPr>
            </w:pPr>
          </w:p>
          <w:p w14:paraId="635F49CE" w14:textId="77777777" w:rsidR="00B2065C" w:rsidRPr="00C85032" w:rsidRDefault="00B2065C">
            <w:pPr>
              <w:rPr>
                <w:rFonts w:asciiTheme="minorHAnsi" w:eastAsiaTheme="minorEastAsia" w:hAnsiTheme="minorHAnsi" w:cstheme="minorBidi"/>
              </w:rPr>
            </w:pPr>
          </w:p>
          <w:p w14:paraId="599F3E0C" w14:textId="77777777" w:rsidR="00B2065C" w:rsidRPr="00C85032" w:rsidRDefault="00B2065C">
            <w:pPr>
              <w:rPr>
                <w:rFonts w:asciiTheme="minorHAnsi" w:eastAsiaTheme="minorEastAsia" w:hAnsiTheme="minorHAnsi" w:cstheme="minorBidi"/>
              </w:rPr>
            </w:pPr>
          </w:p>
          <w:p w14:paraId="4D1C46DF" w14:textId="77777777" w:rsidR="00B2065C" w:rsidRPr="00C85032" w:rsidRDefault="00B2065C">
            <w:pPr>
              <w:rPr>
                <w:rFonts w:asciiTheme="minorHAnsi" w:eastAsiaTheme="minorEastAsia" w:hAnsiTheme="minorHAnsi" w:cstheme="minorBidi"/>
              </w:rPr>
            </w:pPr>
          </w:p>
          <w:p w14:paraId="50D7C429" w14:textId="77777777" w:rsidR="00B2065C" w:rsidRPr="00C85032" w:rsidRDefault="00B2065C">
            <w:pPr>
              <w:rPr>
                <w:rFonts w:asciiTheme="minorHAnsi" w:eastAsiaTheme="minorEastAsia" w:hAnsiTheme="minorHAnsi" w:cstheme="minorBidi"/>
              </w:rPr>
            </w:pPr>
          </w:p>
          <w:p w14:paraId="008D28FF" w14:textId="77777777" w:rsidR="00B2065C" w:rsidRPr="00C85032" w:rsidRDefault="00B2065C">
            <w:pPr>
              <w:rPr>
                <w:rFonts w:asciiTheme="minorHAnsi" w:eastAsiaTheme="minorEastAsia" w:hAnsiTheme="minorHAnsi" w:cstheme="minorBidi"/>
              </w:rPr>
            </w:pPr>
          </w:p>
          <w:p w14:paraId="426A78C8" w14:textId="24F37B3A" w:rsidR="00B2065C" w:rsidRPr="00C85032" w:rsidRDefault="00B2065C" w:rsidP="00176835">
            <w:pPr>
              <w:rPr>
                <w:rFonts w:asciiTheme="minorHAnsi" w:eastAsiaTheme="minorEastAsia" w:hAnsiTheme="minorHAnsi" w:cstheme="minorBidi"/>
              </w:rPr>
            </w:pPr>
            <w:r w:rsidRPr="00176835">
              <w:rPr>
                <w:rFonts w:asciiTheme="minorHAnsi" w:eastAsiaTheme="minorEastAsia" w:hAnsiTheme="minorHAnsi" w:cstheme="minorBidi"/>
              </w:rPr>
              <w:lastRenderedPageBreak/>
              <w:t xml:space="preserve">We have not yet defined the number nor the criteria for the country case studies. Currently we anticipate that these will be proportional to resources </w:t>
            </w:r>
            <w:r w:rsidR="6F2CED5E" w:rsidRPr="00176835">
              <w:rPr>
                <w:rFonts w:asciiTheme="minorHAnsi" w:eastAsiaTheme="minorEastAsia" w:hAnsiTheme="minorHAnsi" w:cstheme="minorBidi"/>
              </w:rPr>
              <w:t>available,</w:t>
            </w:r>
            <w:r w:rsidRPr="00176835">
              <w:rPr>
                <w:rFonts w:asciiTheme="minorHAnsi" w:eastAsiaTheme="minorEastAsia" w:hAnsiTheme="minorHAnsi" w:cstheme="minorBidi"/>
              </w:rPr>
              <w:t xml:space="preserve"> and </w:t>
            </w:r>
            <w:bookmarkStart w:id="18" w:name="_Int_Qh9E6cww"/>
            <w:r w:rsidRPr="00176835">
              <w:rPr>
                <w:rFonts w:asciiTheme="minorHAnsi" w:eastAsiaTheme="minorEastAsia" w:hAnsiTheme="minorHAnsi" w:cstheme="minorBidi"/>
              </w:rPr>
              <w:t>level</w:t>
            </w:r>
            <w:bookmarkEnd w:id="18"/>
            <w:r w:rsidRPr="00176835">
              <w:rPr>
                <w:rFonts w:asciiTheme="minorHAnsi" w:eastAsiaTheme="minorEastAsia" w:hAnsiTheme="minorHAnsi" w:cstheme="minorBidi"/>
              </w:rPr>
              <w:t xml:space="preserve"> of effort needed to adequately document experiences and outcomes, to contribute to the broader objectives of the overall project. At this stage we imagine there could be 5-6 case studies, but this is to be discussed together. WHO will facilitate necessary introductions and other support as appropriate.</w:t>
            </w:r>
          </w:p>
        </w:tc>
      </w:tr>
      <w:tr w:rsidR="00B2065C" w:rsidRPr="00C85032" w14:paraId="21F4130A" w14:textId="77777777" w:rsidTr="00176835">
        <w:tc>
          <w:tcPr>
            <w:tcW w:w="940" w:type="dxa"/>
          </w:tcPr>
          <w:p w14:paraId="1CC56A61" w14:textId="77777777" w:rsidR="00B2065C" w:rsidRPr="00C85032" w:rsidRDefault="00B2065C">
            <w:pPr>
              <w:rPr>
                <w:rFonts w:asciiTheme="minorHAnsi" w:hAnsiTheme="minorHAnsi"/>
              </w:rPr>
            </w:pPr>
            <w:r w:rsidRPr="00C85032">
              <w:rPr>
                <w:rFonts w:asciiTheme="minorHAnsi" w:hAnsiTheme="minorHAnsi"/>
              </w:rPr>
              <w:lastRenderedPageBreak/>
              <w:t>16</w:t>
            </w:r>
          </w:p>
        </w:tc>
        <w:tc>
          <w:tcPr>
            <w:tcW w:w="1939" w:type="dxa"/>
          </w:tcPr>
          <w:p w14:paraId="5C8ECC6D" w14:textId="77777777" w:rsidR="00B2065C" w:rsidRPr="00C85032" w:rsidRDefault="00B2065C">
            <w:pPr>
              <w:rPr>
                <w:rFonts w:asciiTheme="minorHAnsi" w:hAnsiTheme="minorHAnsi" w:cs="Arial"/>
                <w:szCs w:val="20"/>
                <w:lang w:val="en-GB" w:eastAsia="zh-CN"/>
              </w:rPr>
            </w:pPr>
            <w:r w:rsidRPr="00C85032">
              <w:rPr>
                <w:rFonts w:asciiTheme="minorHAnsi" w:hAnsiTheme="minorHAnsi"/>
              </w:rPr>
              <w:t>3.3 - Work to be performed</w:t>
            </w:r>
          </w:p>
        </w:tc>
        <w:tc>
          <w:tcPr>
            <w:tcW w:w="5576" w:type="dxa"/>
          </w:tcPr>
          <w:p w14:paraId="6D454C7C" w14:textId="77777777" w:rsidR="00B2065C" w:rsidRPr="00C85032" w:rsidRDefault="00B2065C" w:rsidP="00176835">
            <w:pPr>
              <w:rPr>
                <w:rFonts w:asciiTheme="minorHAnsi" w:hAnsiTheme="minorHAnsi"/>
              </w:rPr>
            </w:pPr>
            <w:r w:rsidRPr="00176835">
              <w:rPr>
                <w:rFonts w:asciiTheme="minorHAnsi" w:hAnsiTheme="minorHAnsi"/>
              </w:rPr>
              <w:t xml:space="preserve">Section 3.3, Work to be performed says “a series of key informant interviews will be carried out with </w:t>
            </w:r>
            <w:bookmarkStart w:id="19" w:name="_Int_ZIZxlhJ9"/>
            <w:r w:rsidRPr="00176835">
              <w:rPr>
                <w:rFonts w:asciiTheme="minorHAnsi" w:hAnsiTheme="minorHAnsi"/>
              </w:rPr>
              <w:t>policy-makers</w:t>
            </w:r>
            <w:bookmarkEnd w:id="19"/>
            <w:r w:rsidRPr="00176835">
              <w:rPr>
                <w:rFonts w:asciiTheme="minorHAnsi" w:hAnsiTheme="minorHAnsi"/>
              </w:rPr>
              <w:t xml:space="preserve"> and decision-makers from prioritized countries to understand their perspectives on the drivers of political commitment and how it can be supported to achieve high and sustained, resilient, vaccination uptake”.</w:t>
            </w:r>
          </w:p>
          <w:p w14:paraId="1694178D" w14:textId="77777777" w:rsidR="00B2065C" w:rsidRPr="00C85032" w:rsidRDefault="00B2065C">
            <w:pPr>
              <w:rPr>
                <w:rFonts w:asciiTheme="minorHAnsi" w:hAnsiTheme="minorHAnsi"/>
              </w:rPr>
            </w:pPr>
          </w:p>
          <w:p w14:paraId="4A584248" w14:textId="77777777" w:rsidR="00B2065C" w:rsidRPr="00C85032" w:rsidRDefault="00B2065C" w:rsidP="00176835">
            <w:pPr>
              <w:rPr>
                <w:rFonts w:asciiTheme="minorHAnsi" w:hAnsiTheme="minorHAnsi"/>
              </w:rPr>
            </w:pPr>
            <w:r w:rsidRPr="00176835">
              <w:rPr>
                <w:rFonts w:asciiTheme="minorHAnsi" w:hAnsiTheme="minorHAnsi"/>
              </w:rPr>
              <w:t xml:space="preserve">How many KIIs of </w:t>
            </w:r>
            <w:bookmarkStart w:id="20" w:name="_Int_CwW27wza"/>
            <w:proofErr w:type="gramStart"/>
            <w:r w:rsidRPr="00176835">
              <w:rPr>
                <w:rFonts w:asciiTheme="minorHAnsi" w:hAnsiTheme="minorHAnsi"/>
              </w:rPr>
              <w:t>policy-makers</w:t>
            </w:r>
            <w:bookmarkEnd w:id="20"/>
            <w:proofErr w:type="gramEnd"/>
            <w:r w:rsidRPr="00176835">
              <w:rPr>
                <w:rFonts w:asciiTheme="minorHAnsi" w:hAnsiTheme="minorHAnsi"/>
              </w:rPr>
              <w:t xml:space="preserve"> and decision-makers from prioritized countries are expected to be carried out? What kind of support will be provided by WHO in scheduling the KIIs?</w:t>
            </w:r>
          </w:p>
          <w:p w14:paraId="36F397A1" w14:textId="77777777" w:rsidR="00B2065C" w:rsidRPr="00C85032" w:rsidRDefault="00B2065C">
            <w:pPr>
              <w:rPr>
                <w:rFonts w:asciiTheme="minorHAnsi" w:hAnsiTheme="minorHAnsi" w:cs="Arial"/>
                <w:szCs w:val="20"/>
                <w:lang w:eastAsia="zh-CN"/>
              </w:rPr>
            </w:pPr>
          </w:p>
        </w:tc>
        <w:tc>
          <w:tcPr>
            <w:tcW w:w="4495" w:type="dxa"/>
          </w:tcPr>
          <w:p w14:paraId="3A0CBC4D" w14:textId="77777777" w:rsidR="00B2065C" w:rsidRPr="00C85032" w:rsidRDefault="00B2065C">
            <w:pPr>
              <w:rPr>
                <w:rFonts w:asciiTheme="minorHAnsi" w:eastAsiaTheme="minorEastAsia" w:hAnsiTheme="minorHAnsi" w:cstheme="minorBidi"/>
              </w:rPr>
            </w:pPr>
          </w:p>
          <w:p w14:paraId="15A0B463" w14:textId="77777777" w:rsidR="00B2065C" w:rsidRPr="00C85032" w:rsidRDefault="00B2065C">
            <w:pPr>
              <w:rPr>
                <w:rFonts w:asciiTheme="minorHAnsi" w:eastAsiaTheme="minorEastAsia" w:hAnsiTheme="minorHAnsi" w:cstheme="minorBidi"/>
              </w:rPr>
            </w:pPr>
          </w:p>
          <w:p w14:paraId="5134E858" w14:textId="77777777" w:rsidR="00B2065C" w:rsidRPr="00C85032" w:rsidRDefault="00B2065C">
            <w:pPr>
              <w:rPr>
                <w:rFonts w:asciiTheme="minorHAnsi" w:eastAsiaTheme="minorEastAsia" w:hAnsiTheme="minorHAnsi" w:cstheme="minorBidi"/>
              </w:rPr>
            </w:pPr>
          </w:p>
          <w:p w14:paraId="75C26284" w14:textId="77777777" w:rsidR="00B2065C" w:rsidRPr="00C85032" w:rsidRDefault="00B2065C">
            <w:pPr>
              <w:rPr>
                <w:rFonts w:asciiTheme="minorHAnsi" w:eastAsiaTheme="minorEastAsia" w:hAnsiTheme="minorHAnsi" w:cstheme="minorBidi"/>
              </w:rPr>
            </w:pPr>
          </w:p>
          <w:p w14:paraId="3D4A4708" w14:textId="77777777" w:rsidR="00B2065C" w:rsidRPr="00C85032" w:rsidRDefault="00B2065C">
            <w:pPr>
              <w:rPr>
                <w:rFonts w:asciiTheme="minorHAnsi" w:eastAsiaTheme="minorEastAsia" w:hAnsiTheme="minorHAnsi" w:cstheme="minorBidi"/>
              </w:rPr>
            </w:pPr>
          </w:p>
          <w:p w14:paraId="6593D918" w14:textId="77777777" w:rsidR="00B2065C" w:rsidRPr="00C85032" w:rsidRDefault="00B2065C">
            <w:pPr>
              <w:rPr>
                <w:rFonts w:asciiTheme="minorHAnsi" w:eastAsiaTheme="minorEastAsia" w:hAnsiTheme="minorHAnsi" w:cstheme="minorBidi"/>
              </w:rPr>
            </w:pPr>
          </w:p>
          <w:p w14:paraId="73FC49BA" w14:textId="77777777" w:rsidR="00B2065C" w:rsidRPr="00C85032" w:rsidRDefault="00B2065C">
            <w:pPr>
              <w:rPr>
                <w:rFonts w:asciiTheme="minorHAnsi" w:eastAsiaTheme="minorEastAsia" w:hAnsiTheme="minorHAnsi" w:cstheme="minorBidi"/>
              </w:rPr>
            </w:pPr>
          </w:p>
          <w:p w14:paraId="30A566DF" w14:textId="77777777" w:rsidR="00B2065C" w:rsidRPr="00C85032" w:rsidRDefault="00B2065C">
            <w:pPr>
              <w:rPr>
                <w:rFonts w:asciiTheme="minorHAnsi" w:eastAsiaTheme="minorEastAsia" w:hAnsiTheme="minorHAnsi" w:cstheme="minorBidi"/>
              </w:rPr>
            </w:pPr>
          </w:p>
          <w:p w14:paraId="54684E0E" w14:textId="77777777" w:rsidR="00B2065C" w:rsidRPr="00C85032" w:rsidRDefault="00B2065C" w:rsidP="00176835">
            <w:pPr>
              <w:rPr>
                <w:rFonts w:asciiTheme="minorHAnsi" w:eastAsiaTheme="minorEastAsia" w:hAnsiTheme="minorHAnsi" w:cstheme="minorBidi"/>
              </w:rPr>
            </w:pPr>
            <w:r w:rsidRPr="00176835">
              <w:rPr>
                <w:rFonts w:asciiTheme="minorHAnsi" w:eastAsiaTheme="minorEastAsia" w:hAnsiTheme="minorHAnsi" w:cstheme="minorBidi"/>
              </w:rPr>
              <w:t xml:space="preserve">WHO will facilitate introductions where possible. The number of interviews </w:t>
            </w:r>
            <w:bookmarkStart w:id="21" w:name="_Int_XylFeYLv"/>
            <w:proofErr w:type="gramStart"/>
            <w:r w:rsidRPr="00176835">
              <w:rPr>
                <w:rFonts w:asciiTheme="minorHAnsi" w:eastAsiaTheme="minorEastAsia" w:hAnsiTheme="minorHAnsi" w:cstheme="minorBidi"/>
              </w:rPr>
              <w:t>are</w:t>
            </w:r>
            <w:bookmarkEnd w:id="21"/>
            <w:proofErr w:type="gramEnd"/>
            <w:r w:rsidRPr="00176835">
              <w:rPr>
                <w:rFonts w:asciiTheme="minorHAnsi" w:eastAsiaTheme="minorEastAsia" w:hAnsiTheme="minorHAnsi" w:cstheme="minorBidi"/>
              </w:rPr>
              <w:t xml:space="preserve"> yet to be determined and will be done so in collaboration with local colleagues and partners. It will also be determined by the scope and objectives of the project.</w:t>
            </w:r>
          </w:p>
          <w:p w14:paraId="40874F25" w14:textId="77777777" w:rsidR="00B2065C" w:rsidRPr="00C85032" w:rsidRDefault="00B2065C">
            <w:pPr>
              <w:rPr>
                <w:rFonts w:asciiTheme="minorHAnsi" w:eastAsiaTheme="minorEastAsia" w:hAnsiTheme="minorHAnsi" w:cstheme="minorBidi"/>
              </w:rPr>
            </w:pPr>
          </w:p>
        </w:tc>
      </w:tr>
      <w:tr w:rsidR="00B2065C" w:rsidRPr="00C85032" w14:paraId="7185718C" w14:textId="77777777" w:rsidTr="00176835">
        <w:tc>
          <w:tcPr>
            <w:tcW w:w="940" w:type="dxa"/>
          </w:tcPr>
          <w:p w14:paraId="2B8B1CE2" w14:textId="77777777" w:rsidR="00B2065C" w:rsidRPr="00C85032" w:rsidRDefault="00B2065C">
            <w:pPr>
              <w:rPr>
                <w:rFonts w:asciiTheme="minorHAnsi" w:hAnsiTheme="minorHAnsi"/>
              </w:rPr>
            </w:pPr>
            <w:r w:rsidRPr="00C85032">
              <w:rPr>
                <w:rFonts w:asciiTheme="minorHAnsi" w:hAnsiTheme="minorHAnsi"/>
              </w:rPr>
              <w:t>17</w:t>
            </w:r>
          </w:p>
        </w:tc>
        <w:tc>
          <w:tcPr>
            <w:tcW w:w="1939" w:type="dxa"/>
          </w:tcPr>
          <w:p w14:paraId="12DFD110" w14:textId="77777777" w:rsidR="00B2065C" w:rsidRPr="00C85032" w:rsidRDefault="00B2065C">
            <w:pPr>
              <w:rPr>
                <w:rFonts w:asciiTheme="minorHAnsi" w:hAnsiTheme="minorHAnsi"/>
              </w:rPr>
            </w:pPr>
            <w:r w:rsidRPr="00C85032">
              <w:rPr>
                <w:rFonts w:asciiTheme="minorHAnsi" w:hAnsiTheme="minorHAnsi"/>
              </w:rPr>
              <w:t>3.3.1 - Key requirements</w:t>
            </w:r>
          </w:p>
        </w:tc>
        <w:tc>
          <w:tcPr>
            <w:tcW w:w="5576" w:type="dxa"/>
          </w:tcPr>
          <w:p w14:paraId="2F6406D0" w14:textId="77777777" w:rsidR="00B2065C" w:rsidRPr="00C85032" w:rsidRDefault="00B2065C">
            <w:pPr>
              <w:rPr>
                <w:rFonts w:asciiTheme="minorHAnsi" w:hAnsiTheme="minorHAnsi"/>
              </w:rPr>
            </w:pPr>
            <w:r w:rsidRPr="00C85032">
              <w:rPr>
                <w:rFonts w:asciiTheme="minorHAnsi" w:hAnsiTheme="minorHAnsi"/>
              </w:rPr>
              <w:t xml:space="preserve">How much flexibility is there in the timelines of country case studies and KIIs as it is usually difficult to get interviews with senior government officials and policy makers? So, it is possible that some KIIs may spillover into Q1 of 2025. </w:t>
            </w:r>
          </w:p>
          <w:p w14:paraId="2B6635A7" w14:textId="77777777" w:rsidR="00B2065C" w:rsidRPr="00C85032" w:rsidRDefault="00B2065C">
            <w:pPr>
              <w:rPr>
                <w:rFonts w:asciiTheme="minorHAnsi" w:hAnsiTheme="minorHAnsi"/>
              </w:rPr>
            </w:pPr>
            <w:r w:rsidRPr="00C85032">
              <w:rPr>
                <w:rFonts w:asciiTheme="minorHAnsi" w:hAnsiTheme="minorHAnsi"/>
              </w:rPr>
              <w:t>The change in timelines of country case studies and KIIs is likely not going to affect the timelines of:</w:t>
            </w:r>
          </w:p>
          <w:p w14:paraId="0B250437" w14:textId="77777777" w:rsidR="00B2065C" w:rsidRPr="00C85032" w:rsidRDefault="00B2065C">
            <w:pPr>
              <w:rPr>
                <w:rFonts w:asciiTheme="minorHAnsi" w:hAnsiTheme="minorHAnsi"/>
              </w:rPr>
            </w:pPr>
            <w:r w:rsidRPr="00C85032">
              <w:rPr>
                <w:rFonts w:asciiTheme="minorHAnsi" w:hAnsiTheme="minorHAnsi"/>
              </w:rPr>
              <w:lastRenderedPageBreak/>
              <w:t>Deliverable 5: Q2 2025</w:t>
            </w:r>
          </w:p>
          <w:p w14:paraId="261F5C77" w14:textId="77777777" w:rsidR="00B2065C" w:rsidRPr="00C85032" w:rsidRDefault="00B2065C">
            <w:pPr>
              <w:rPr>
                <w:rFonts w:asciiTheme="minorHAnsi" w:hAnsiTheme="minorHAnsi"/>
              </w:rPr>
            </w:pPr>
            <w:r w:rsidRPr="00C85032">
              <w:rPr>
                <w:rFonts w:asciiTheme="minorHAnsi" w:hAnsiTheme="minorHAnsi"/>
              </w:rPr>
              <w:t xml:space="preserve">•              Analysis and synthesis of findings.        </w:t>
            </w:r>
          </w:p>
          <w:p w14:paraId="1C2B1AB3" w14:textId="77777777" w:rsidR="00B2065C" w:rsidRPr="00C85032" w:rsidRDefault="00B2065C">
            <w:pPr>
              <w:rPr>
                <w:rFonts w:asciiTheme="minorHAnsi" w:hAnsiTheme="minorHAnsi"/>
              </w:rPr>
            </w:pPr>
            <w:r w:rsidRPr="00C85032">
              <w:rPr>
                <w:rFonts w:asciiTheme="minorHAnsi" w:hAnsiTheme="minorHAnsi"/>
              </w:rPr>
              <w:t>Deliverable 6: Q4 2025</w:t>
            </w:r>
          </w:p>
          <w:p w14:paraId="3CABF3DC" w14:textId="77777777" w:rsidR="00B2065C" w:rsidRPr="00C85032" w:rsidRDefault="00B2065C">
            <w:pPr>
              <w:rPr>
                <w:rFonts w:asciiTheme="minorHAnsi" w:hAnsiTheme="minorHAnsi"/>
              </w:rPr>
            </w:pPr>
            <w:r w:rsidRPr="00C85032">
              <w:rPr>
                <w:rFonts w:asciiTheme="minorHAnsi" w:hAnsiTheme="minorHAnsi"/>
              </w:rPr>
              <w:t>•              Development and finalization of report and full package of outputs.</w:t>
            </w:r>
          </w:p>
          <w:p w14:paraId="2BB7068E" w14:textId="77777777" w:rsidR="00B2065C" w:rsidRPr="00C85032" w:rsidRDefault="00B2065C">
            <w:pPr>
              <w:rPr>
                <w:rFonts w:asciiTheme="minorHAnsi" w:hAnsiTheme="minorHAnsi"/>
              </w:rPr>
            </w:pPr>
          </w:p>
        </w:tc>
        <w:tc>
          <w:tcPr>
            <w:tcW w:w="4495" w:type="dxa"/>
          </w:tcPr>
          <w:p w14:paraId="278341F1" w14:textId="77777777" w:rsidR="00B2065C" w:rsidRPr="00C85032" w:rsidRDefault="00B2065C" w:rsidP="00176835">
            <w:pPr>
              <w:rPr>
                <w:rFonts w:asciiTheme="minorHAnsi" w:eastAsiaTheme="minorEastAsia" w:hAnsiTheme="minorHAnsi" w:cstheme="minorBidi"/>
              </w:rPr>
            </w:pPr>
            <w:r w:rsidRPr="00176835">
              <w:rPr>
                <w:rFonts w:asciiTheme="minorHAnsi" w:eastAsiaTheme="minorEastAsia" w:hAnsiTheme="minorHAnsi" w:cstheme="minorBidi"/>
              </w:rPr>
              <w:lastRenderedPageBreak/>
              <w:t xml:space="preserve">There may be eventually some flexibility depending on </w:t>
            </w:r>
            <w:bookmarkStart w:id="22" w:name="_Int_Csz399kv"/>
            <w:r w:rsidRPr="00176835">
              <w:rPr>
                <w:rFonts w:asciiTheme="minorHAnsi" w:eastAsiaTheme="minorEastAsia" w:hAnsiTheme="minorHAnsi" w:cstheme="minorBidi"/>
              </w:rPr>
              <w:t>start</w:t>
            </w:r>
            <w:bookmarkEnd w:id="22"/>
            <w:r w:rsidRPr="00176835">
              <w:rPr>
                <w:rFonts w:asciiTheme="minorHAnsi" w:eastAsiaTheme="minorEastAsia" w:hAnsiTheme="minorHAnsi" w:cstheme="minorBidi"/>
              </w:rPr>
              <w:t xml:space="preserve"> date and </w:t>
            </w:r>
            <w:bookmarkStart w:id="23" w:name="_Int_oGCdXWH4"/>
            <w:r w:rsidRPr="00176835">
              <w:rPr>
                <w:rFonts w:asciiTheme="minorHAnsi" w:eastAsiaTheme="minorEastAsia" w:hAnsiTheme="minorHAnsi" w:cstheme="minorBidi"/>
              </w:rPr>
              <w:t>inter-dependencies</w:t>
            </w:r>
            <w:bookmarkEnd w:id="23"/>
            <w:r w:rsidRPr="00176835">
              <w:rPr>
                <w:rFonts w:asciiTheme="minorHAnsi" w:eastAsiaTheme="minorEastAsia" w:hAnsiTheme="minorHAnsi" w:cstheme="minorBidi"/>
              </w:rPr>
              <w:t xml:space="preserve"> between different components of the project. To be discussed. Note the Q4 2025 deadline is a hard deadline.</w:t>
            </w:r>
          </w:p>
        </w:tc>
      </w:tr>
      <w:tr w:rsidR="00B2065C" w:rsidRPr="00C85032" w14:paraId="08539590" w14:textId="77777777" w:rsidTr="00176835">
        <w:tc>
          <w:tcPr>
            <w:tcW w:w="940" w:type="dxa"/>
          </w:tcPr>
          <w:p w14:paraId="2761EE23" w14:textId="77777777" w:rsidR="00B2065C" w:rsidRPr="00C85032" w:rsidRDefault="00B2065C">
            <w:pPr>
              <w:rPr>
                <w:rFonts w:asciiTheme="minorHAnsi" w:hAnsiTheme="minorHAnsi"/>
              </w:rPr>
            </w:pPr>
            <w:r w:rsidRPr="00C85032">
              <w:rPr>
                <w:rFonts w:asciiTheme="minorHAnsi" w:hAnsiTheme="minorHAnsi"/>
              </w:rPr>
              <w:t>18</w:t>
            </w:r>
          </w:p>
        </w:tc>
        <w:tc>
          <w:tcPr>
            <w:tcW w:w="1939" w:type="dxa"/>
          </w:tcPr>
          <w:p w14:paraId="72F98C4E" w14:textId="77777777" w:rsidR="00B2065C" w:rsidRPr="00C85032" w:rsidRDefault="00B2065C">
            <w:pPr>
              <w:rPr>
                <w:rFonts w:asciiTheme="minorHAnsi" w:hAnsiTheme="minorHAnsi"/>
              </w:rPr>
            </w:pPr>
            <w:r w:rsidRPr="00C85032">
              <w:rPr>
                <w:rFonts w:asciiTheme="minorHAnsi" w:hAnsiTheme="minorHAnsi"/>
              </w:rPr>
              <w:t>7.1 - Conditions of Contract</w:t>
            </w:r>
          </w:p>
          <w:p w14:paraId="6A887323" w14:textId="77777777" w:rsidR="00B2065C" w:rsidRPr="00C85032" w:rsidRDefault="00B2065C">
            <w:pPr>
              <w:rPr>
                <w:rFonts w:asciiTheme="minorHAnsi" w:hAnsiTheme="minorHAnsi"/>
              </w:rPr>
            </w:pPr>
          </w:p>
        </w:tc>
        <w:tc>
          <w:tcPr>
            <w:tcW w:w="5576" w:type="dxa"/>
          </w:tcPr>
          <w:p w14:paraId="0FB5E7A6" w14:textId="77777777" w:rsidR="00B2065C" w:rsidRPr="00C85032" w:rsidRDefault="00B2065C">
            <w:pPr>
              <w:rPr>
                <w:rFonts w:asciiTheme="minorHAnsi" w:hAnsiTheme="minorHAnsi"/>
              </w:rPr>
            </w:pPr>
            <w:r w:rsidRPr="00C85032">
              <w:rPr>
                <w:rFonts w:asciiTheme="minorHAnsi" w:hAnsiTheme="minorHAnsi"/>
              </w:rPr>
              <w:t>If we are to sub-contract, what documentation are required in the initial proposal from the sub-contractor?</w:t>
            </w:r>
          </w:p>
        </w:tc>
        <w:tc>
          <w:tcPr>
            <w:tcW w:w="4495" w:type="dxa"/>
          </w:tcPr>
          <w:p w14:paraId="50848E4A"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Please provide information on the sub-contractor as required in Annex 4.</w:t>
            </w:r>
          </w:p>
        </w:tc>
      </w:tr>
      <w:tr w:rsidR="00B2065C" w:rsidRPr="00C85032" w14:paraId="737B097D" w14:textId="77777777" w:rsidTr="00176835">
        <w:tc>
          <w:tcPr>
            <w:tcW w:w="940" w:type="dxa"/>
          </w:tcPr>
          <w:p w14:paraId="099D5F47" w14:textId="77777777" w:rsidR="00B2065C" w:rsidRPr="00C85032" w:rsidRDefault="00B2065C">
            <w:pPr>
              <w:rPr>
                <w:rFonts w:asciiTheme="minorHAnsi" w:hAnsiTheme="minorHAnsi"/>
              </w:rPr>
            </w:pPr>
            <w:r w:rsidRPr="00C85032">
              <w:rPr>
                <w:rFonts w:asciiTheme="minorHAnsi" w:hAnsiTheme="minorHAnsi"/>
              </w:rPr>
              <w:t>19</w:t>
            </w:r>
          </w:p>
        </w:tc>
        <w:tc>
          <w:tcPr>
            <w:tcW w:w="1939" w:type="dxa"/>
          </w:tcPr>
          <w:p w14:paraId="755CCF7A" w14:textId="77777777" w:rsidR="00B2065C" w:rsidRPr="00C85032" w:rsidRDefault="00B2065C">
            <w:pPr>
              <w:rPr>
                <w:rFonts w:asciiTheme="minorHAnsi" w:hAnsiTheme="minorHAnsi"/>
              </w:rPr>
            </w:pPr>
            <w:r w:rsidRPr="00C85032">
              <w:rPr>
                <w:rFonts w:asciiTheme="minorHAnsi" w:hAnsiTheme="minorHAnsi"/>
              </w:rPr>
              <w:t>7 - General Contractual Conditions</w:t>
            </w:r>
          </w:p>
        </w:tc>
        <w:tc>
          <w:tcPr>
            <w:tcW w:w="5576" w:type="dxa"/>
          </w:tcPr>
          <w:p w14:paraId="04906D5D" w14:textId="77777777" w:rsidR="00B2065C" w:rsidRPr="00C85032" w:rsidRDefault="00B2065C">
            <w:pPr>
              <w:rPr>
                <w:rFonts w:asciiTheme="minorHAnsi" w:hAnsiTheme="minorHAnsi"/>
              </w:rPr>
            </w:pPr>
            <w:r w:rsidRPr="00C85032">
              <w:rPr>
                <w:rFonts w:asciiTheme="minorHAnsi" w:hAnsiTheme="minorHAnsi"/>
              </w:rPr>
              <w:t>Please confirm if this contract will be paid via lump sum or maximum amount.</w:t>
            </w:r>
          </w:p>
        </w:tc>
        <w:tc>
          <w:tcPr>
            <w:tcW w:w="4495" w:type="dxa"/>
          </w:tcPr>
          <w:p w14:paraId="33C04DF2" w14:textId="77777777" w:rsidR="00B2065C" w:rsidRPr="00C85032" w:rsidRDefault="00B2065C">
            <w:pPr>
              <w:rPr>
                <w:rFonts w:asciiTheme="minorHAnsi" w:eastAsiaTheme="minorEastAsia" w:hAnsiTheme="minorHAnsi" w:cstheme="minorBidi"/>
              </w:rPr>
            </w:pPr>
            <w:r w:rsidRPr="00C85032">
              <w:rPr>
                <w:rFonts w:asciiTheme="minorHAnsi" w:eastAsiaTheme="minorEastAsia" w:hAnsiTheme="minorHAnsi" w:cstheme="minorBidi"/>
              </w:rPr>
              <w:t>This contract will be paid via maximum amount.</w:t>
            </w:r>
          </w:p>
        </w:tc>
      </w:tr>
      <w:tr w:rsidR="00E26E2E" w:rsidRPr="00C85032" w14:paraId="0055F8D1" w14:textId="77777777" w:rsidTr="00176835">
        <w:tc>
          <w:tcPr>
            <w:tcW w:w="940" w:type="dxa"/>
          </w:tcPr>
          <w:p w14:paraId="6701726A" w14:textId="0E9FF8DF" w:rsidR="00E26E2E" w:rsidRPr="00C85032" w:rsidRDefault="00D62B38">
            <w:pPr>
              <w:rPr>
                <w:rFonts w:asciiTheme="minorHAnsi" w:hAnsiTheme="minorHAnsi"/>
              </w:rPr>
            </w:pPr>
            <w:r w:rsidRPr="00C85032">
              <w:rPr>
                <w:rFonts w:asciiTheme="minorHAnsi" w:hAnsiTheme="minorHAnsi"/>
              </w:rPr>
              <w:t>20</w:t>
            </w:r>
          </w:p>
        </w:tc>
        <w:tc>
          <w:tcPr>
            <w:tcW w:w="1939" w:type="dxa"/>
          </w:tcPr>
          <w:p w14:paraId="3D8F285F" w14:textId="2599DA16" w:rsidR="00E26E2E" w:rsidRPr="00C85032" w:rsidRDefault="00C840BF">
            <w:pPr>
              <w:rPr>
                <w:rFonts w:asciiTheme="minorHAnsi" w:hAnsiTheme="minorHAnsi"/>
              </w:rPr>
            </w:pPr>
            <w:r w:rsidRPr="00C85032">
              <w:rPr>
                <w:rFonts w:asciiTheme="minorHAnsi" w:hAnsiTheme="minorHAnsi"/>
              </w:rPr>
              <w:t>3.3 - Work to be performed</w:t>
            </w:r>
          </w:p>
        </w:tc>
        <w:tc>
          <w:tcPr>
            <w:tcW w:w="5576" w:type="dxa"/>
          </w:tcPr>
          <w:p w14:paraId="380C9283" w14:textId="54496A7E" w:rsidR="00E26E2E" w:rsidRPr="00C85032" w:rsidRDefault="00B3419F" w:rsidP="00176835">
            <w:pPr>
              <w:rPr>
                <w:rFonts w:asciiTheme="minorHAnsi" w:hAnsiTheme="minorHAnsi"/>
              </w:rPr>
            </w:pPr>
            <w:r w:rsidRPr="00176835">
              <w:rPr>
                <w:rFonts w:asciiTheme="minorHAnsi" w:hAnsiTheme="minorHAnsi"/>
              </w:rPr>
              <w:t xml:space="preserve">Does WHO IVB already have a list of specific countries for </w:t>
            </w:r>
            <w:bookmarkStart w:id="24" w:name="_Int_ej3ZV5XU"/>
            <w:r w:rsidRPr="00176835">
              <w:rPr>
                <w:rFonts w:asciiTheme="minorHAnsi" w:hAnsiTheme="minorHAnsi"/>
              </w:rPr>
              <w:t>the case examples</w:t>
            </w:r>
            <w:bookmarkEnd w:id="24"/>
            <w:r w:rsidRPr="00176835">
              <w:rPr>
                <w:rFonts w:asciiTheme="minorHAnsi" w:hAnsiTheme="minorHAnsi"/>
              </w:rPr>
              <w:t>? Is WHO IVB open to suggestions of countries specified by the contractor?</w:t>
            </w:r>
          </w:p>
        </w:tc>
        <w:tc>
          <w:tcPr>
            <w:tcW w:w="4495" w:type="dxa"/>
          </w:tcPr>
          <w:p w14:paraId="1BD7B558" w14:textId="77777777" w:rsidR="002E25CD" w:rsidRPr="00C85032" w:rsidRDefault="002E25CD" w:rsidP="00176835">
            <w:pPr>
              <w:rPr>
                <w:rFonts w:asciiTheme="minorHAnsi" w:hAnsiTheme="minorHAnsi" w:cs="Calibri"/>
              </w:rPr>
            </w:pPr>
            <w:r w:rsidRPr="00176835">
              <w:rPr>
                <w:rFonts w:asciiTheme="minorHAnsi" w:hAnsiTheme="minorHAnsi" w:cs="Calibri"/>
              </w:rPr>
              <w:t xml:space="preserve">We have not yet defined the number nor the criteria for the country case studies, however are open to suggestions. Currently we anticipate that the number of case studies will be proportional to resources </w:t>
            </w:r>
            <w:bookmarkStart w:id="25" w:name="_Int_n1VzEbUs"/>
            <w:proofErr w:type="gramStart"/>
            <w:r w:rsidRPr="00176835">
              <w:rPr>
                <w:rFonts w:asciiTheme="minorHAnsi" w:hAnsiTheme="minorHAnsi" w:cs="Calibri"/>
              </w:rPr>
              <w:t>available</w:t>
            </w:r>
            <w:bookmarkEnd w:id="25"/>
            <w:proofErr w:type="gramEnd"/>
            <w:r w:rsidRPr="00176835">
              <w:rPr>
                <w:rFonts w:asciiTheme="minorHAnsi" w:hAnsiTheme="minorHAnsi" w:cs="Calibri"/>
              </w:rPr>
              <w:t xml:space="preserve"> and level of effort needed to adequately document experiences and outcomes, to contribute to the broader objectives of the overall project. </w:t>
            </w:r>
          </w:p>
          <w:p w14:paraId="555D88CD" w14:textId="77777777" w:rsidR="00E26E2E" w:rsidRPr="00C85032" w:rsidRDefault="00E26E2E">
            <w:pPr>
              <w:rPr>
                <w:rFonts w:asciiTheme="minorHAnsi" w:eastAsiaTheme="minorEastAsia" w:hAnsiTheme="minorHAnsi" w:cstheme="minorBidi"/>
              </w:rPr>
            </w:pPr>
          </w:p>
        </w:tc>
      </w:tr>
      <w:tr w:rsidR="00E26E2E" w:rsidRPr="00C85032" w14:paraId="0CBD0F50" w14:textId="77777777" w:rsidTr="00176835">
        <w:tc>
          <w:tcPr>
            <w:tcW w:w="940" w:type="dxa"/>
          </w:tcPr>
          <w:p w14:paraId="2D81541C" w14:textId="6F907BE4" w:rsidR="00E26E2E" w:rsidRPr="00C85032" w:rsidRDefault="00D62B38">
            <w:pPr>
              <w:rPr>
                <w:rFonts w:asciiTheme="minorHAnsi" w:hAnsiTheme="minorHAnsi"/>
              </w:rPr>
            </w:pPr>
            <w:r w:rsidRPr="00C85032">
              <w:rPr>
                <w:rFonts w:asciiTheme="minorHAnsi" w:hAnsiTheme="minorHAnsi"/>
              </w:rPr>
              <w:t>21</w:t>
            </w:r>
          </w:p>
        </w:tc>
        <w:tc>
          <w:tcPr>
            <w:tcW w:w="1939" w:type="dxa"/>
          </w:tcPr>
          <w:p w14:paraId="558470D7" w14:textId="3AB85C98" w:rsidR="00E26E2E" w:rsidRPr="00C85032" w:rsidRDefault="00224D83">
            <w:pPr>
              <w:rPr>
                <w:rFonts w:asciiTheme="minorHAnsi" w:hAnsiTheme="minorHAnsi"/>
              </w:rPr>
            </w:pPr>
            <w:r w:rsidRPr="00C85032">
              <w:rPr>
                <w:rFonts w:asciiTheme="minorHAnsi" w:hAnsiTheme="minorHAnsi"/>
              </w:rPr>
              <w:t xml:space="preserve">3.3.1 - Key requirements </w:t>
            </w:r>
          </w:p>
        </w:tc>
        <w:tc>
          <w:tcPr>
            <w:tcW w:w="5576" w:type="dxa"/>
          </w:tcPr>
          <w:p w14:paraId="54E9CA8F" w14:textId="5E6D01B4" w:rsidR="00E26E2E" w:rsidRPr="00C85032" w:rsidRDefault="005E5CA0">
            <w:pPr>
              <w:rPr>
                <w:rFonts w:asciiTheme="minorHAnsi" w:hAnsiTheme="minorHAnsi"/>
              </w:rPr>
            </w:pPr>
            <w:r w:rsidRPr="00C85032">
              <w:rPr>
                <w:rFonts w:asciiTheme="minorHAnsi" w:hAnsiTheme="minorHAnsi"/>
              </w:rPr>
              <w:t>Three deliverables (#2, 3 and 4) are due in December 2024. To have the completed interviews inform the completion of the case studies, would it be possible to have Deliverable 3 due in Q1, 2025?</w:t>
            </w:r>
          </w:p>
        </w:tc>
        <w:tc>
          <w:tcPr>
            <w:tcW w:w="4495" w:type="dxa"/>
          </w:tcPr>
          <w:p w14:paraId="280CC3B7" w14:textId="26FF9A86" w:rsidR="00E26E2E" w:rsidRPr="00C85032" w:rsidRDefault="0050115C" w:rsidP="00176835">
            <w:pPr>
              <w:rPr>
                <w:rFonts w:asciiTheme="minorHAnsi" w:eastAsiaTheme="minorEastAsia" w:hAnsiTheme="minorHAnsi" w:cstheme="minorBidi"/>
              </w:rPr>
            </w:pPr>
            <w:r w:rsidRPr="00176835">
              <w:rPr>
                <w:rFonts w:asciiTheme="minorHAnsi" w:eastAsiaTheme="minorEastAsia" w:hAnsiTheme="minorHAnsi" w:cstheme="minorBidi"/>
              </w:rPr>
              <w:t xml:space="preserve">There may be eventually some flexibility depending on </w:t>
            </w:r>
            <w:bookmarkStart w:id="26" w:name="_Int_Po22X5aJ"/>
            <w:r w:rsidRPr="00176835">
              <w:rPr>
                <w:rFonts w:asciiTheme="minorHAnsi" w:eastAsiaTheme="minorEastAsia" w:hAnsiTheme="minorHAnsi" w:cstheme="minorBidi"/>
              </w:rPr>
              <w:t>start</w:t>
            </w:r>
            <w:bookmarkEnd w:id="26"/>
            <w:r w:rsidRPr="00176835">
              <w:rPr>
                <w:rFonts w:asciiTheme="minorHAnsi" w:eastAsiaTheme="minorEastAsia" w:hAnsiTheme="minorHAnsi" w:cstheme="minorBidi"/>
              </w:rPr>
              <w:t xml:space="preserve"> date and </w:t>
            </w:r>
            <w:bookmarkStart w:id="27" w:name="_Int_Vds3TJy5"/>
            <w:r w:rsidRPr="00176835">
              <w:rPr>
                <w:rFonts w:asciiTheme="minorHAnsi" w:eastAsiaTheme="minorEastAsia" w:hAnsiTheme="minorHAnsi" w:cstheme="minorBidi"/>
              </w:rPr>
              <w:t>inter-dependencies</w:t>
            </w:r>
            <w:bookmarkEnd w:id="27"/>
            <w:r w:rsidRPr="00176835">
              <w:rPr>
                <w:rFonts w:asciiTheme="minorHAnsi" w:eastAsiaTheme="minorEastAsia" w:hAnsiTheme="minorHAnsi" w:cstheme="minorBidi"/>
              </w:rPr>
              <w:t xml:space="preserve"> between different components of the project. To be discussed. Note the Q4 2025 deadline is a hard deadline.</w:t>
            </w:r>
          </w:p>
        </w:tc>
      </w:tr>
      <w:tr w:rsidR="00E26E2E" w:rsidRPr="00C85032" w14:paraId="7E246742" w14:textId="77777777" w:rsidTr="00176835">
        <w:tc>
          <w:tcPr>
            <w:tcW w:w="940" w:type="dxa"/>
          </w:tcPr>
          <w:p w14:paraId="2D23A152" w14:textId="038D39C3" w:rsidR="00E26E2E" w:rsidRPr="00C85032" w:rsidRDefault="00D62B38">
            <w:pPr>
              <w:rPr>
                <w:rFonts w:asciiTheme="minorHAnsi" w:hAnsiTheme="minorHAnsi"/>
              </w:rPr>
            </w:pPr>
            <w:r w:rsidRPr="00C85032">
              <w:rPr>
                <w:rFonts w:asciiTheme="minorHAnsi" w:hAnsiTheme="minorHAnsi"/>
              </w:rPr>
              <w:t>22</w:t>
            </w:r>
          </w:p>
        </w:tc>
        <w:tc>
          <w:tcPr>
            <w:tcW w:w="1939" w:type="dxa"/>
          </w:tcPr>
          <w:p w14:paraId="4AF097F9" w14:textId="328E5432" w:rsidR="00E26E2E" w:rsidRPr="00C85032" w:rsidRDefault="0050115C">
            <w:pPr>
              <w:rPr>
                <w:rFonts w:asciiTheme="minorHAnsi" w:hAnsiTheme="minorHAnsi"/>
              </w:rPr>
            </w:pPr>
            <w:r w:rsidRPr="00C85032">
              <w:rPr>
                <w:rFonts w:asciiTheme="minorHAnsi" w:hAnsiTheme="minorHAnsi"/>
              </w:rPr>
              <w:t>3.3 - Work to be performed and 3.3.1 - Key requirements</w:t>
            </w:r>
          </w:p>
        </w:tc>
        <w:tc>
          <w:tcPr>
            <w:tcW w:w="5576" w:type="dxa"/>
          </w:tcPr>
          <w:p w14:paraId="4524E9BF" w14:textId="45E42F9D" w:rsidR="001F7C1E" w:rsidRPr="00C85032" w:rsidRDefault="001F7C1E" w:rsidP="00176835">
            <w:pPr>
              <w:rPr>
                <w:rFonts w:asciiTheme="minorHAnsi" w:hAnsiTheme="minorHAnsi"/>
              </w:rPr>
            </w:pPr>
            <w:r w:rsidRPr="00176835">
              <w:rPr>
                <w:rFonts w:asciiTheme="minorHAnsi" w:hAnsiTheme="minorHAnsi"/>
              </w:rPr>
              <w:t xml:space="preserve">Would the Deliverable 3 include case studies on countries that did NOT sustain high uptake of childhood vaccination during the pandemic as mentioned in the Work to be Performed? </w:t>
            </w:r>
            <w:r w:rsidR="26251F0B" w:rsidRPr="00176835">
              <w:rPr>
                <w:rFonts w:asciiTheme="minorHAnsi" w:hAnsiTheme="minorHAnsi"/>
              </w:rPr>
              <w:t>Or</w:t>
            </w:r>
            <w:r w:rsidRPr="00176835">
              <w:rPr>
                <w:rFonts w:asciiTheme="minorHAnsi" w:hAnsiTheme="minorHAnsi"/>
              </w:rPr>
              <w:t xml:space="preserve"> can the deliverable 3 be divided to 3a (high sustaining countries) and 3b (low-sustaining countries) with 3b due in Q1?</w:t>
            </w:r>
            <w:r w:rsidRPr="00176835">
              <w:rPr>
                <w:rFonts w:asciiTheme="minorHAnsi" w:hAnsiTheme="minorHAnsi" w:cs="Calibri"/>
                <w:color w:val="FF0000"/>
              </w:rPr>
              <w:t xml:space="preserve"> </w:t>
            </w:r>
          </w:p>
          <w:p w14:paraId="0B03111A" w14:textId="77777777" w:rsidR="00E26E2E" w:rsidRPr="00C85032" w:rsidRDefault="00E26E2E">
            <w:pPr>
              <w:rPr>
                <w:rFonts w:asciiTheme="minorHAnsi" w:hAnsiTheme="minorHAnsi"/>
              </w:rPr>
            </w:pPr>
          </w:p>
        </w:tc>
        <w:tc>
          <w:tcPr>
            <w:tcW w:w="4495" w:type="dxa"/>
          </w:tcPr>
          <w:p w14:paraId="0FB3C1F4" w14:textId="45575112" w:rsidR="00E26E2E" w:rsidRPr="00C85032" w:rsidRDefault="00317524" w:rsidP="00176835">
            <w:pPr>
              <w:rPr>
                <w:rFonts w:asciiTheme="minorHAnsi" w:eastAsiaTheme="minorEastAsia" w:hAnsiTheme="minorHAnsi" w:cstheme="minorBidi"/>
              </w:rPr>
            </w:pPr>
            <w:bookmarkStart w:id="28" w:name="_Int_IbZ4MnDH"/>
            <w:r w:rsidRPr="00176835">
              <w:rPr>
                <w:rFonts w:asciiTheme="minorHAnsi" w:eastAsiaTheme="minorEastAsia" w:hAnsiTheme="minorHAnsi" w:cstheme="minorBidi"/>
              </w:rPr>
              <w:lastRenderedPageBreak/>
              <w:t>An overall technical approach and method should be proposed to achieve the stated objectives and outcomes of the project.</w:t>
            </w:r>
            <w:bookmarkEnd w:id="28"/>
            <w:r w:rsidRPr="00176835">
              <w:rPr>
                <w:rFonts w:asciiTheme="minorHAnsi" w:eastAsiaTheme="minorEastAsia" w:hAnsiTheme="minorHAnsi" w:cstheme="minorBidi"/>
              </w:rPr>
              <w:t xml:space="preserve"> An emphasis is therefore placed on countries that sustained or increased routine immunization uptake during the pandemic.</w:t>
            </w:r>
          </w:p>
        </w:tc>
      </w:tr>
      <w:tr w:rsidR="00E26E2E" w:rsidRPr="00C85032" w14:paraId="1C97E053" w14:textId="77777777" w:rsidTr="00176835">
        <w:tc>
          <w:tcPr>
            <w:tcW w:w="940" w:type="dxa"/>
          </w:tcPr>
          <w:p w14:paraId="252C4E29" w14:textId="44DFA2C8" w:rsidR="00E26E2E" w:rsidRPr="00C85032" w:rsidRDefault="00D62B38">
            <w:pPr>
              <w:rPr>
                <w:rFonts w:asciiTheme="minorHAnsi" w:hAnsiTheme="minorHAnsi"/>
              </w:rPr>
            </w:pPr>
            <w:r w:rsidRPr="00C85032">
              <w:rPr>
                <w:rFonts w:asciiTheme="minorHAnsi" w:hAnsiTheme="minorHAnsi"/>
              </w:rPr>
              <w:t>23</w:t>
            </w:r>
          </w:p>
        </w:tc>
        <w:tc>
          <w:tcPr>
            <w:tcW w:w="1939" w:type="dxa"/>
          </w:tcPr>
          <w:p w14:paraId="2FBF302B" w14:textId="629EA19F" w:rsidR="00E26E2E" w:rsidRPr="00C85032" w:rsidRDefault="00F13B2A">
            <w:pPr>
              <w:rPr>
                <w:rFonts w:asciiTheme="minorHAnsi" w:hAnsiTheme="minorHAnsi"/>
              </w:rPr>
            </w:pPr>
            <w:r w:rsidRPr="00C85032">
              <w:rPr>
                <w:rFonts w:asciiTheme="minorHAnsi" w:hAnsiTheme="minorHAnsi"/>
              </w:rPr>
              <w:t>Not mentioned</w:t>
            </w:r>
          </w:p>
        </w:tc>
        <w:tc>
          <w:tcPr>
            <w:tcW w:w="5576" w:type="dxa"/>
          </w:tcPr>
          <w:p w14:paraId="18BED0D3" w14:textId="77777777" w:rsidR="00F13B2A" w:rsidRPr="00C85032" w:rsidRDefault="00F13B2A" w:rsidP="00F13B2A">
            <w:pPr>
              <w:rPr>
                <w:rFonts w:asciiTheme="minorHAnsi" w:hAnsiTheme="minorHAnsi"/>
              </w:rPr>
            </w:pPr>
            <w:r w:rsidRPr="00C85032">
              <w:rPr>
                <w:rFonts w:asciiTheme="minorHAnsi" w:hAnsiTheme="minorHAnsi"/>
              </w:rPr>
              <w:t>What indirect cost recovery rate from the bidder institution is allowable?</w:t>
            </w:r>
          </w:p>
          <w:p w14:paraId="54A7C114" w14:textId="77777777" w:rsidR="00E26E2E" w:rsidRPr="00C85032" w:rsidRDefault="00E26E2E">
            <w:pPr>
              <w:rPr>
                <w:rFonts w:asciiTheme="minorHAnsi" w:hAnsiTheme="minorHAnsi"/>
              </w:rPr>
            </w:pPr>
          </w:p>
        </w:tc>
        <w:tc>
          <w:tcPr>
            <w:tcW w:w="4495" w:type="dxa"/>
          </w:tcPr>
          <w:p w14:paraId="014EC6EE" w14:textId="3CFD50EA" w:rsidR="004343A4" w:rsidRPr="00C85032" w:rsidRDefault="32DEB86E" w:rsidP="00176835">
            <w:pPr>
              <w:rPr>
                <w:rFonts w:asciiTheme="minorHAnsi" w:hAnsiTheme="minorHAnsi"/>
              </w:rPr>
            </w:pPr>
            <w:r w:rsidRPr="00176835">
              <w:rPr>
                <w:rFonts w:asciiTheme="minorHAnsi" w:hAnsiTheme="minorHAnsi"/>
              </w:rPr>
              <w:t xml:space="preserve">We expect the bidder to </w:t>
            </w:r>
            <w:r w:rsidR="74A611BC" w:rsidRPr="00176835">
              <w:rPr>
                <w:rFonts w:asciiTheme="minorHAnsi" w:hAnsiTheme="minorHAnsi"/>
              </w:rPr>
              <w:t>keep the</w:t>
            </w:r>
            <w:r w:rsidRPr="00176835">
              <w:rPr>
                <w:rFonts w:asciiTheme="minorHAnsi" w:hAnsiTheme="minorHAnsi"/>
              </w:rPr>
              <w:t xml:space="preserve"> indirect cost recovery rate at </w:t>
            </w:r>
            <w:bookmarkStart w:id="29" w:name="_Int_oD2sp7PE"/>
            <w:r w:rsidRPr="00176835">
              <w:rPr>
                <w:rFonts w:asciiTheme="minorHAnsi" w:hAnsiTheme="minorHAnsi"/>
              </w:rPr>
              <w:t>the</w:t>
            </w:r>
            <w:bookmarkEnd w:id="29"/>
            <w:r w:rsidRPr="00176835">
              <w:rPr>
                <w:rFonts w:asciiTheme="minorHAnsi" w:hAnsiTheme="minorHAnsi"/>
              </w:rPr>
              <w:t xml:space="preserve"> minimum and competitive.</w:t>
            </w:r>
          </w:p>
          <w:p w14:paraId="42A705D7" w14:textId="77777777" w:rsidR="00E26E2E" w:rsidRPr="00C85032" w:rsidRDefault="00E26E2E">
            <w:pPr>
              <w:rPr>
                <w:rFonts w:asciiTheme="minorHAnsi" w:eastAsiaTheme="minorEastAsia" w:hAnsiTheme="minorHAnsi" w:cstheme="minorBidi"/>
              </w:rPr>
            </w:pPr>
          </w:p>
        </w:tc>
      </w:tr>
      <w:tr w:rsidR="00E26E2E" w:rsidRPr="00C85032" w14:paraId="2F9CFFE1" w14:textId="77777777" w:rsidTr="00176835">
        <w:tc>
          <w:tcPr>
            <w:tcW w:w="940" w:type="dxa"/>
          </w:tcPr>
          <w:p w14:paraId="327469AB" w14:textId="60274006" w:rsidR="00E26E2E" w:rsidRPr="00C85032" w:rsidRDefault="00D62B38">
            <w:pPr>
              <w:rPr>
                <w:rFonts w:asciiTheme="minorHAnsi" w:hAnsiTheme="minorHAnsi"/>
              </w:rPr>
            </w:pPr>
            <w:r w:rsidRPr="00C85032">
              <w:rPr>
                <w:rFonts w:asciiTheme="minorHAnsi" w:hAnsiTheme="minorHAnsi"/>
              </w:rPr>
              <w:t>24</w:t>
            </w:r>
          </w:p>
        </w:tc>
        <w:tc>
          <w:tcPr>
            <w:tcW w:w="1939" w:type="dxa"/>
          </w:tcPr>
          <w:p w14:paraId="370690BA" w14:textId="392F8397" w:rsidR="00E26E2E" w:rsidRPr="00C85032" w:rsidRDefault="00DE3D03">
            <w:pPr>
              <w:rPr>
                <w:rFonts w:asciiTheme="minorHAnsi" w:hAnsiTheme="minorHAnsi"/>
              </w:rPr>
            </w:pPr>
            <w:r w:rsidRPr="00C85032">
              <w:rPr>
                <w:rFonts w:asciiTheme="minorHAnsi" w:hAnsiTheme="minorHAnsi"/>
              </w:rPr>
              <w:t xml:space="preserve">1.3 - Definitions, Acronyms and Abbreviations and </w:t>
            </w:r>
            <w:r w:rsidR="00525EB2" w:rsidRPr="00C85032">
              <w:rPr>
                <w:rFonts w:asciiTheme="minorHAnsi" w:hAnsiTheme="minorHAnsi"/>
              </w:rPr>
              <w:t>3.2.4 - Staffing</w:t>
            </w:r>
          </w:p>
        </w:tc>
        <w:tc>
          <w:tcPr>
            <w:tcW w:w="5576" w:type="dxa"/>
          </w:tcPr>
          <w:p w14:paraId="11EAED9D" w14:textId="654D09AD" w:rsidR="00E26E2E" w:rsidRPr="00C85032" w:rsidRDefault="00E84537" w:rsidP="00176835">
            <w:pPr>
              <w:rPr>
                <w:rFonts w:asciiTheme="minorHAnsi" w:hAnsiTheme="minorHAnsi"/>
              </w:rPr>
            </w:pPr>
            <w:r w:rsidRPr="00176835">
              <w:rPr>
                <w:rFonts w:asciiTheme="minorHAnsi" w:hAnsiTheme="minorHAnsi"/>
              </w:rPr>
              <w:t xml:space="preserve">The aconyms define Low- and-Middle Income Country yet LMIC does not appear in the document. </w:t>
            </w:r>
            <w:bookmarkStart w:id="30" w:name="_Int_srKVlav1"/>
            <w:r w:rsidRPr="00176835">
              <w:rPr>
                <w:rFonts w:asciiTheme="minorHAnsi" w:hAnsiTheme="minorHAnsi"/>
              </w:rPr>
              <w:t>Staffing</w:t>
            </w:r>
            <w:bookmarkEnd w:id="30"/>
            <w:r w:rsidRPr="00176835">
              <w:rPr>
                <w:rFonts w:asciiTheme="minorHAnsi" w:hAnsiTheme="minorHAnsi"/>
              </w:rPr>
              <w:t xml:space="preserve"> section mentions experience in low- and middle-income countries. Should the literature search be limited to LMICs?</w:t>
            </w:r>
          </w:p>
        </w:tc>
        <w:tc>
          <w:tcPr>
            <w:tcW w:w="4495" w:type="dxa"/>
          </w:tcPr>
          <w:p w14:paraId="77CFBC06" w14:textId="77777777" w:rsidR="00726FB5" w:rsidRPr="00C85032" w:rsidRDefault="00726FB5" w:rsidP="00726FB5">
            <w:pPr>
              <w:rPr>
                <w:rFonts w:asciiTheme="minorHAnsi" w:hAnsiTheme="minorHAnsi"/>
              </w:rPr>
            </w:pPr>
            <w:r w:rsidRPr="00C85032">
              <w:rPr>
                <w:rFonts w:asciiTheme="minorHAnsi" w:hAnsiTheme="minorHAnsi"/>
              </w:rPr>
              <w:t>The focus of the project is on LMICs. The literature search can be limited to LMICs.</w:t>
            </w:r>
          </w:p>
          <w:p w14:paraId="7CAA62CB" w14:textId="77777777" w:rsidR="00E26E2E" w:rsidRPr="00C85032" w:rsidRDefault="00E26E2E">
            <w:pPr>
              <w:rPr>
                <w:rFonts w:asciiTheme="minorHAnsi" w:eastAsiaTheme="minorEastAsia" w:hAnsiTheme="minorHAnsi" w:cstheme="minorBidi"/>
              </w:rPr>
            </w:pPr>
          </w:p>
        </w:tc>
      </w:tr>
      <w:tr w:rsidR="00525EB2" w:rsidRPr="00C85032" w14:paraId="46B6F10F" w14:textId="77777777" w:rsidTr="00176835">
        <w:tc>
          <w:tcPr>
            <w:tcW w:w="940" w:type="dxa"/>
          </w:tcPr>
          <w:p w14:paraId="0091A441" w14:textId="41F209EC" w:rsidR="00525EB2" w:rsidRPr="00C85032" w:rsidRDefault="00A2260B">
            <w:pPr>
              <w:rPr>
                <w:rFonts w:asciiTheme="minorHAnsi" w:hAnsiTheme="minorHAnsi"/>
              </w:rPr>
            </w:pPr>
            <w:r w:rsidRPr="00C85032">
              <w:rPr>
                <w:rFonts w:asciiTheme="minorHAnsi" w:hAnsiTheme="minorHAnsi"/>
              </w:rPr>
              <w:t>25</w:t>
            </w:r>
          </w:p>
        </w:tc>
        <w:tc>
          <w:tcPr>
            <w:tcW w:w="1939" w:type="dxa"/>
          </w:tcPr>
          <w:p w14:paraId="1D916287" w14:textId="77777777" w:rsidR="00525EB2" w:rsidRPr="00C85032" w:rsidRDefault="1A9D581C" w:rsidP="00176835">
            <w:pPr>
              <w:rPr>
                <w:rFonts w:asciiTheme="minorHAnsi" w:hAnsiTheme="minorHAnsi"/>
              </w:rPr>
            </w:pPr>
            <w:r w:rsidRPr="00176835">
              <w:rPr>
                <w:rFonts w:asciiTheme="minorHAnsi" w:hAnsiTheme="minorHAnsi" w:cs="Arial"/>
                <w:lang w:val="en-GB" w:eastAsia="zh-CN"/>
              </w:rPr>
              <w:t>7 - General Contractual Conditions</w:t>
            </w:r>
          </w:p>
          <w:p w14:paraId="6E570DEE" w14:textId="120BAC38" w:rsidR="00525EB2" w:rsidRPr="00C85032" w:rsidRDefault="00525EB2" w:rsidP="00176835">
            <w:pPr>
              <w:rPr>
                <w:rFonts w:asciiTheme="minorHAnsi" w:hAnsiTheme="minorHAnsi"/>
              </w:rPr>
            </w:pPr>
          </w:p>
        </w:tc>
        <w:tc>
          <w:tcPr>
            <w:tcW w:w="5576" w:type="dxa"/>
          </w:tcPr>
          <w:p w14:paraId="1CBE45C5" w14:textId="23E17DFE" w:rsidR="00525EB2" w:rsidRPr="00C85032" w:rsidRDefault="0F6C639C" w:rsidP="00176835">
            <w:pPr>
              <w:rPr>
                <w:rFonts w:asciiTheme="minorHAnsi" w:hAnsiTheme="minorHAnsi"/>
              </w:rPr>
            </w:pPr>
            <w:r w:rsidRPr="00176835">
              <w:rPr>
                <w:rFonts w:asciiTheme="minorHAnsi" w:hAnsiTheme="minorHAnsi"/>
              </w:rPr>
              <w:t xml:space="preserve">Our </w:t>
            </w:r>
            <w:r w:rsidR="2C930DE0" w:rsidRPr="00176835">
              <w:rPr>
                <w:rFonts w:asciiTheme="minorHAnsi" w:hAnsiTheme="minorHAnsi"/>
              </w:rPr>
              <w:t>organization</w:t>
            </w:r>
            <w:r w:rsidRPr="00176835">
              <w:rPr>
                <w:rFonts w:asciiTheme="minorHAnsi" w:hAnsiTheme="minorHAnsi"/>
              </w:rPr>
              <w:t xml:space="preserve"> holds an LTA with the WHO. </w:t>
            </w:r>
            <w:bookmarkStart w:id="31" w:name="_Int_pZOKpGv6"/>
            <w:r w:rsidRPr="00176835">
              <w:rPr>
                <w:rFonts w:asciiTheme="minorHAnsi" w:hAnsiTheme="minorHAnsi"/>
              </w:rPr>
              <w:t>Does this LTA have an impact on our proposal and if so, in what way?</w:t>
            </w:r>
            <w:bookmarkEnd w:id="31"/>
            <w:r w:rsidRPr="00176835">
              <w:rPr>
                <w:rFonts w:asciiTheme="minorHAnsi" w:hAnsiTheme="minorHAnsi"/>
              </w:rPr>
              <w:t xml:space="preserve"> </w:t>
            </w:r>
            <w:proofErr w:type="gramStart"/>
            <w:r w:rsidRPr="00176835">
              <w:rPr>
                <w:rFonts w:asciiTheme="minorHAnsi" w:hAnsiTheme="minorHAnsi"/>
              </w:rPr>
              <w:t>In particular, do</w:t>
            </w:r>
            <w:proofErr w:type="gramEnd"/>
            <w:r w:rsidRPr="00176835">
              <w:rPr>
                <w:rFonts w:asciiTheme="minorHAnsi" w:hAnsiTheme="minorHAnsi"/>
              </w:rPr>
              <w:t xml:space="preserve"> we need to submit all supporting information and documentation outlined in Annex 4?</w:t>
            </w:r>
          </w:p>
        </w:tc>
        <w:tc>
          <w:tcPr>
            <w:tcW w:w="4495" w:type="dxa"/>
          </w:tcPr>
          <w:p w14:paraId="4A876192" w14:textId="7181E0C1" w:rsidR="00525EB2" w:rsidRPr="00C85032" w:rsidRDefault="007C3E37" w:rsidP="00726FB5">
            <w:pPr>
              <w:rPr>
                <w:rFonts w:asciiTheme="minorHAnsi" w:hAnsiTheme="minorHAnsi"/>
              </w:rPr>
            </w:pPr>
            <w:r w:rsidRPr="00C85032">
              <w:rPr>
                <w:rFonts w:asciiTheme="minorHAnsi" w:hAnsiTheme="minorHAnsi"/>
              </w:rPr>
              <w:t>Holding an LTA with WHO has no impact on your proposal. Please submit all supporting information and documentation outlined in Annex 4.</w:t>
            </w:r>
          </w:p>
        </w:tc>
      </w:tr>
    </w:tbl>
    <w:p w14:paraId="2BE3F8AB" w14:textId="77777777" w:rsidR="00B2065C" w:rsidRPr="00C85032" w:rsidRDefault="00B2065C">
      <w:pPr>
        <w:rPr>
          <w:rFonts w:asciiTheme="minorHAnsi" w:hAnsiTheme="minorHAnsi"/>
        </w:rPr>
      </w:pPr>
    </w:p>
    <w:p w14:paraId="2986EF31" w14:textId="77777777" w:rsidR="00C44691" w:rsidRDefault="00C44691"/>
    <w:sectPr w:rsidR="00C44691" w:rsidSect="003246D7">
      <w:headerReference w:type="default" r:id="rId9"/>
      <w:footerReference w:type="defaul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45973" w14:textId="77777777" w:rsidR="00213D3A" w:rsidRDefault="00213D3A" w:rsidP="00BB356C">
      <w:r>
        <w:separator/>
      </w:r>
    </w:p>
  </w:endnote>
  <w:endnote w:type="continuationSeparator" w:id="0">
    <w:p w14:paraId="6CB816E8" w14:textId="77777777" w:rsidR="00213D3A" w:rsidRDefault="00213D3A" w:rsidP="00BB356C">
      <w:r>
        <w:continuationSeparator/>
      </w:r>
    </w:p>
  </w:endnote>
  <w:endnote w:type="continuationNotice" w:id="1">
    <w:p w14:paraId="412AE2DD" w14:textId="77777777" w:rsidR="00213D3A" w:rsidRDefault="00213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17196673" w14:paraId="21349841" w14:textId="77777777" w:rsidTr="17196673">
      <w:trPr>
        <w:trHeight w:val="300"/>
      </w:trPr>
      <w:tc>
        <w:tcPr>
          <w:tcW w:w="4320" w:type="dxa"/>
        </w:tcPr>
        <w:p w14:paraId="3320F488" w14:textId="4837EAB4" w:rsidR="17196673" w:rsidRDefault="17196673" w:rsidP="17196673">
          <w:pPr>
            <w:pStyle w:val="Header"/>
            <w:ind w:left="-115"/>
          </w:pPr>
        </w:p>
      </w:tc>
      <w:tc>
        <w:tcPr>
          <w:tcW w:w="4320" w:type="dxa"/>
        </w:tcPr>
        <w:p w14:paraId="056FFE7C" w14:textId="071C8BE6" w:rsidR="17196673" w:rsidRDefault="17196673" w:rsidP="17196673">
          <w:pPr>
            <w:pStyle w:val="Header"/>
            <w:jc w:val="center"/>
          </w:pPr>
        </w:p>
      </w:tc>
      <w:tc>
        <w:tcPr>
          <w:tcW w:w="4320" w:type="dxa"/>
        </w:tcPr>
        <w:p w14:paraId="6A3B1D6E" w14:textId="00937562" w:rsidR="17196673" w:rsidRDefault="17196673" w:rsidP="17196673">
          <w:pPr>
            <w:pStyle w:val="Header"/>
            <w:ind w:right="-115"/>
            <w:jc w:val="right"/>
          </w:pPr>
        </w:p>
      </w:tc>
    </w:tr>
  </w:tbl>
  <w:p w14:paraId="14E4A5D5" w14:textId="618D3A17" w:rsidR="00BB356C" w:rsidRDefault="00BB3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25A8C" w14:textId="77777777" w:rsidR="00213D3A" w:rsidRDefault="00213D3A" w:rsidP="00BB356C">
      <w:r>
        <w:separator/>
      </w:r>
    </w:p>
  </w:footnote>
  <w:footnote w:type="continuationSeparator" w:id="0">
    <w:p w14:paraId="539B9E48" w14:textId="77777777" w:rsidR="00213D3A" w:rsidRDefault="00213D3A" w:rsidP="00BB356C">
      <w:r>
        <w:continuationSeparator/>
      </w:r>
    </w:p>
  </w:footnote>
  <w:footnote w:type="continuationNotice" w:id="1">
    <w:p w14:paraId="60EA00A2" w14:textId="77777777" w:rsidR="00213D3A" w:rsidRDefault="00213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17196673" w14:paraId="55F30486" w14:textId="77777777" w:rsidTr="17196673">
      <w:trPr>
        <w:trHeight w:val="300"/>
      </w:trPr>
      <w:tc>
        <w:tcPr>
          <w:tcW w:w="4320" w:type="dxa"/>
        </w:tcPr>
        <w:p w14:paraId="63E8261C" w14:textId="77DB3B83" w:rsidR="17196673" w:rsidRDefault="17196673" w:rsidP="17196673">
          <w:pPr>
            <w:pStyle w:val="Header"/>
            <w:ind w:left="-115"/>
          </w:pPr>
        </w:p>
      </w:tc>
      <w:tc>
        <w:tcPr>
          <w:tcW w:w="4320" w:type="dxa"/>
        </w:tcPr>
        <w:p w14:paraId="24737814" w14:textId="74BF6263" w:rsidR="17196673" w:rsidRDefault="17196673" w:rsidP="17196673">
          <w:pPr>
            <w:pStyle w:val="Header"/>
            <w:jc w:val="center"/>
          </w:pPr>
        </w:p>
      </w:tc>
      <w:tc>
        <w:tcPr>
          <w:tcW w:w="4320" w:type="dxa"/>
        </w:tcPr>
        <w:p w14:paraId="0384C5B5" w14:textId="7B798FAB" w:rsidR="17196673" w:rsidRDefault="17196673" w:rsidP="17196673">
          <w:pPr>
            <w:pStyle w:val="Header"/>
            <w:ind w:right="-115"/>
            <w:jc w:val="right"/>
          </w:pPr>
        </w:p>
      </w:tc>
    </w:tr>
  </w:tbl>
  <w:p w14:paraId="5A61A89D" w14:textId="50588DCC" w:rsidR="00BB356C" w:rsidRDefault="00BB356C">
    <w:pPr>
      <w:pStyle w:val="Header"/>
    </w:pPr>
  </w:p>
</w:hdr>
</file>

<file path=word/intelligence2.xml><?xml version="1.0" encoding="utf-8"?>
<int2:intelligence xmlns:int2="http://schemas.microsoft.com/office/intelligence/2020/intelligence" xmlns:oel="http://schemas.microsoft.com/office/2019/extlst">
  <int2:observations>
    <int2:textHash int2:hashCode="H5ffqvrrNSQ3zo" int2:id="GDIooznH">
      <int2:state int2:value="Rejected" int2:type="AugLoop_Text_Critique"/>
    </int2:textHash>
    <int2:textHash int2:hashCode="ZD6nUI6kqRjRLH" int2:id="ixqULrZ8">
      <int2:state int2:value="Rejected" int2:type="AugLoop_Text_Critique"/>
    </int2:textHash>
    <int2:textHash int2:hashCode="OrtZNwJC/JiGrS" int2:id="RuPu5spn">
      <int2:state int2:value="Rejected" int2:type="AugLoop_Text_Critique"/>
    </int2:textHash>
    <int2:bookmark int2:bookmarkName="_Int_pZOKpGv6" int2:invalidationBookmarkName="" int2:hashCode="I/fIsLLOnA4wzY" int2:id="8bLaAh8M">
      <int2:state int2:value="Rejected" int2:type="AugLoop_Text_Critique"/>
    </int2:bookmark>
    <int2:bookmark int2:bookmarkName="_Int_srKVlav1" int2:invalidationBookmarkName="" int2:hashCode="BngtlrJ2eAOgD7" int2:id="33eu5VVx">
      <int2:state int2:value="Rejected" int2:type="AugLoop_Text_Critique"/>
    </int2:bookmark>
    <int2:bookmark int2:bookmarkName="_Int_oD2sp7PE" int2:invalidationBookmarkName="" int2:hashCode="u8zfLvsztS5snQ" int2:id="6vx4hGSV">
      <int2:state int2:value="Rejected" int2:type="AugLoop_Text_Critique"/>
    </int2:bookmark>
    <int2:bookmark int2:bookmarkName="_Int_IbZ4MnDH" int2:invalidationBookmarkName="" int2:hashCode="Y0nZfVH4bFjxLk" int2:id="ViYl7x53">
      <int2:state int2:value="Rejected" int2:type="AugLoop_Text_Critique"/>
    </int2:bookmark>
    <int2:bookmark int2:bookmarkName="_Int_Po22X5aJ" int2:invalidationBookmarkName="" int2:hashCode="KwIJJ9PG60ByI6" int2:id="fQVvHwwJ">
      <int2:state int2:value="Rejected" int2:type="AugLoop_Text_Critique"/>
    </int2:bookmark>
    <int2:bookmark int2:bookmarkName="_Int_Vds3TJy5" int2:invalidationBookmarkName="" int2:hashCode="YADJll5gePP39O" int2:id="BZzxk37i">
      <int2:state int2:value="Rejected" int2:type="AugLoop_Text_Critique"/>
    </int2:bookmark>
    <int2:bookmark int2:bookmarkName="_Int_n1VzEbUs" int2:invalidationBookmarkName="" int2:hashCode="eyMaUKSY7xUeKR" int2:id="uY62iSbX">
      <int2:state int2:value="Rejected" int2:type="AugLoop_Text_Critique"/>
    </int2:bookmark>
    <int2:bookmark int2:bookmarkName="_Int_ej3ZV5XU" int2:invalidationBookmarkName="" int2:hashCode="CJdVBfohEZna3Z" int2:id="DOPf4RVc">
      <int2:state int2:value="Rejected" int2:type="AugLoop_Text_Critique"/>
    </int2:bookmark>
    <int2:bookmark int2:bookmarkName="_Int_oGCdXWH4" int2:invalidationBookmarkName="" int2:hashCode="YADJll5gePP39O" int2:id="HIiCiBkb">
      <int2:state int2:value="Rejected" int2:type="AugLoop_Text_Critique"/>
    </int2:bookmark>
    <int2:bookmark int2:bookmarkName="_Int_Csz399kv" int2:invalidationBookmarkName="" int2:hashCode="KwIJJ9PG60ByI6" int2:id="mFm4nZNS">
      <int2:state int2:value="Rejected" int2:type="AugLoop_Text_Critique"/>
    </int2:bookmark>
    <int2:bookmark int2:bookmarkName="_Int_XylFeYLv" int2:invalidationBookmarkName="" int2:hashCode="X55YArurxx+Sdf" int2:id="1ynJs7E7">
      <int2:state int2:value="Rejected" int2:type="AugLoop_Text_Critique"/>
    </int2:bookmark>
    <int2:bookmark int2:bookmarkName="_Int_CwW27wza" int2:invalidationBookmarkName="" int2:hashCode="MmBfEuFK/Y7EbW" int2:id="mZlSWAtd">
      <int2:state int2:value="Rejected" int2:type="AugLoop_Text_Critique"/>
    </int2:bookmark>
    <int2:bookmark int2:bookmarkName="_Int_ZIZxlhJ9" int2:invalidationBookmarkName="" int2:hashCode="MmBfEuFK/Y7EbW" int2:id="pkOuCUVC">
      <int2:state int2:value="Rejected" int2:type="AugLoop_Text_Critique"/>
    </int2:bookmark>
    <int2:bookmark int2:bookmarkName="_Int_Qh9E6cww" int2:invalidationBookmarkName="" int2:hashCode="rWDFNf+I6FvwJU" int2:id="FYuBl4ek">
      <int2:state int2:value="Rejected" int2:type="AugLoop_Text_Critique"/>
    </int2:bookmark>
    <int2:bookmark int2:bookmarkName="_Int_4uOMFaGz" int2:invalidationBookmarkName="" int2:hashCode="MIv3CW35K00dYc" int2:id="aBPavrGU">
      <int2:state int2:value="Rejected" int2:type="AugLoop_Text_Critique"/>
    </int2:bookmark>
    <int2:bookmark int2:bookmarkName="_Int_bykZboAo" int2:invalidationBookmarkName="" int2:hashCode="jmiz5a9jZHU2PC" int2:id="TY0FOzHl">
      <int2:state int2:value="Rejected" int2:type="AugLoop_Text_Critique"/>
    </int2:bookmark>
    <int2:bookmark int2:bookmarkName="_Int_xezhUV7g" int2:invalidationBookmarkName="" int2:hashCode="STObCLNqkjMVrw" int2:id="Wr28SRxt">
      <int2:state int2:value="Rejected" int2:type="AugLoop_Text_Critique"/>
    </int2:bookmark>
    <int2:bookmark int2:bookmarkName="_Int_STtm6ghH" int2:invalidationBookmarkName="" int2:hashCode="MmBfEuFK/Y7EbW" int2:id="ICIZQ0kS">
      <int2:state int2:value="Rejected" int2:type="AugLoop_Text_Critique"/>
    </int2:bookmark>
    <int2:bookmark int2:bookmarkName="_Int_NBhwQcZS" int2:invalidationBookmarkName="" int2:hashCode="PW3u88+pdgIjVE" int2:id="3AgdEPrN">
      <int2:state int2:value="Rejected" int2:type="AugLoop_Text_Critique"/>
    </int2:bookmark>
    <int2:bookmark int2:bookmarkName="_Int_hnzzuzmw" int2:invalidationBookmarkName="" int2:hashCode="EG9Z1s8wq54ANS" int2:id="VSK1kexb">
      <int2:state int2:value="Rejected" int2:type="AugLoop_Text_Critique"/>
    </int2:bookmark>
    <int2:bookmark int2:bookmarkName="_Int_Ni8fpYjW" int2:invalidationBookmarkName="" int2:hashCode="YJROVwK9r7dOyW" int2:id="W3Yr7KaR">
      <int2:state int2:value="Rejected" int2:type="AugLoop_Text_Critique"/>
    </int2:bookmark>
    <int2:bookmark int2:bookmarkName="_Int_cIZVpQp1" int2:invalidationBookmarkName="" int2:hashCode="dnATzg7g9tegdY" int2:id="PahQMEvA">
      <int2:state int2:value="Rejected" int2:type="AugLoop_Text_Critique"/>
    </int2:bookmark>
    <int2:bookmark int2:bookmarkName="_Int_0J166kUn" int2:invalidationBookmarkName="" int2:hashCode="QfwIYIhqawSF3X" int2:id="oDHpggfF">
      <int2:state int2:value="Rejected" int2:type="AugLoop_Text_Critique"/>
    </int2:bookmark>
    <int2:bookmark int2:bookmarkName="_Int_BxfUCMNE" int2:invalidationBookmarkName="" int2:hashCode="3PBuhYEyyh7cI4" int2:id="U951M36E">
      <int2:state int2:value="Rejected" int2:type="AugLoop_Text_Critique"/>
    </int2:bookmark>
    <int2:bookmark int2:bookmarkName="_Int_mE2VtouP" int2:invalidationBookmarkName="" int2:hashCode="BozwvTqS4zShhW" int2:id="8uOIiXJC">
      <int2:state int2:value="Rejected" int2:type="AugLoop_Text_Critique"/>
    </int2:bookmark>
    <int2:bookmark int2:bookmarkName="_Int_vJAeYn2M" int2:invalidationBookmarkName="" int2:hashCode="rWDFNf+I6FvwJU" int2:id="BtgD4rhs">
      <int2:state int2:value="Rejected" int2:type="AugLoop_Text_Critique"/>
    </int2:bookmark>
    <int2:bookmark int2:bookmarkName="_Int_QhY6Hqh8" int2:invalidationBookmarkName="" int2:hashCode="eyMaUKSY7xUeKR" int2:id="bW1zTq2W">
      <int2:state int2:value="Rejected" int2:type="AugLoop_Text_Critique"/>
    </int2:bookmark>
    <int2:bookmark int2:bookmarkName="_Int_BgxxILnX" int2:invalidationBookmarkName="" int2:hashCode="PW3u88+pdgIjVE" int2:id="1pPl1GwH">
      <int2:state int2:value="Rejected" int2:type="AugLoop_Text_Critique"/>
    </int2:bookmark>
    <int2:bookmark int2:bookmarkName="_Int_ok8OF4cJ" int2:invalidationBookmarkName="" int2:hashCode="rWDFNf+I6FvwJU" int2:id="hpOfC8xO">
      <int2:state int2:value="Rejected" int2:type="AugLoop_Text_Critique"/>
    </int2:bookmark>
    <int2:bookmark int2:bookmarkName="_Int_c2Vq5qE3" int2:invalidationBookmarkName="" int2:hashCode="MmBfEuFK/Y7EbW" int2:id="RLuD2OI0">
      <int2:state int2:value="Rejected" int2:type="AugLoop_Text_Critique"/>
    </int2:bookmark>
    <int2:bookmark int2:bookmarkName="_Int_9VvlyLKV" int2:invalidationBookmarkName="" int2:hashCode="rWDFNf+I6FvwJU" int2:id="ISOHVv7Z">
      <int2:state int2:value="Rejected" int2:type="AugLoop_Text_Critique"/>
    </int2:bookmark>
    <int2:bookmark int2:bookmarkName="_Int_r1ZvlEsV" int2:invalidationBookmarkName="" int2:hashCode="sNg+TSrt5BS8R7" int2:id="ggPkm5Q7">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932"/>
    <w:rsid w:val="0003603F"/>
    <w:rsid w:val="00050857"/>
    <w:rsid w:val="00072C46"/>
    <w:rsid w:val="00077E53"/>
    <w:rsid w:val="00093DC2"/>
    <w:rsid w:val="0009782C"/>
    <w:rsid w:val="000B77D7"/>
    <w:rsid w:val="000E1534"/>
    <w:rsid w:val="00102C1D"/>
    <w:rsid w:val="00121987"/>
    <w:rsid w:val="00147DD7"/>
    <w:rsid w:val="001547E3"/>
    <w:rsid w:val="00176835"/>
    <w:rsid w:val="00186932"/>
    <w:rsid w:val="001A02D3"/>
    <w:rsid w:val="001B2B71"/>
    <w:rsid w:val="001F7C1E"/>
    <w:rsid w:val="002024DF"/>
    <w:rsid w:val="00213D3A"/>
    <w:rsid w:val="00224D83"/>
    <w:rsid w:val="00250FEF"/>
    <w:rsid w:val="00251C4E"/>
    <w:rsid w:val="00267012"/>
    <w:rsid w:val="002770F1"/>
    <w:rsid w:val="00297A12"/>
    <w:rsid w:val="002E25CD"/>
    <w:rsid w:val="002E4E5E"/>
    <w:rsid w:val="00311494"/>
    <w:rsid w:val="00317524"/>
    <w:rsid w:val="003246D7"/>
    <w:rsid w:val="00362005"/>
    <w:rsid w:val="00391645"/>
    <w:rsid w:val="003A02DB"/>
    <w:rsid w:val="003A21B9"/>
    <w:rsid w:val="003B06DD"/>
    <w:rsid w:val="003B411F"/>
    <w:rsid w:val="003B567A"/>
    <w:rsid w:val="004343A4"/>
    <w:rsid w:val="004A72BA"/>
    <w:rsid w:val="004E07DE"/>
    <w:rsid w:val="00500033"/>
    <w:rsid w:val="0050115C"/>
    <w:rsid w:val="00525EB2"/>
    <w:rsid w:val="00582432"/>
    <w:rsid w:val="00597FE2"/>
    <w:rsid w:val="005A50C8"/>
    <w:rsid w:val="005C1595"/>
    <w:rsid w:val="005D6C4C"/>
    <w:rsid w:val="005E5CA0"/>
    <w:rsid w:val="00616CF5"/>
    <w:rsid w:val="00620017"/>
    <w:rsid w:val="00627A3C"/>
    <w:rsid w:val="00635345"/>
    <w:rsid w:val="00697A30"/>
    <w:rsid w:val="006A099D"/>
    <w:rsid w:val="006B60A2"/>
    <w:rsid w:val="006D78A3"/>
    <w:rsid w:val="007003F4"/>
    <w:rsid w:val="00702612"/>
    <w:rsid w:val="00702CA6"/>
    <w:rsid w:val="00726FB5"/>
    <w:rsid w:val="00733361"/>
    <w:rsid w:val="00734909"/>
    <w:rsid w:val="00774223"/>
    <w:rsid w:val="007A1D2B"/>
    <w:rsid w:val="007C3E37"/>
    <w:rsid w:val="007C4A60"/>
    <w:rsid w:val="007C50C7"/>
    <w:rsid w:val="007C645E"/>
    <w:rsid w:val="007D050B"/>
    <w:rsid w:val="007F35BA"/>
    <w:rsid w:val="00814C75"/>
    <w:rsid w:val="00832889"/>
    <w:rsid w:val="00855409"/>
    <w:rsid w:val="00885BDF"/>
    <w:rsid w:val="008A0C70"/>
    <w:rsid w:val="00902A9D"/>
    <w:rsid w:val="00902D0A"/>
    <w:rsid w:val="009070AB"/>
    <w:rsid w:val="009121B9"/>
    <w:rsid w:val="0095419F"/>
    <w:rsid w:val="00966AD4"/>
    <w:rsid w:val="00973DB9"/>
    <w:rsid w:val="009B7F4B"/>
    <w:rsid w:val="009D0ADD"/>
    <w:rsid w:val="009D46E8"/>
    <w:rsid w:val="009E0DCC"/>
    <w:rsid w:val="00A2260B"/>
    <w:rsid w:val="00A6077B"/>
    <w:rsid w:val="00A61C8D"/>
    <w:rsid w:val="00AA4AF6"/>
    <w:rsid w:val="00B2065C"/>
    <w:rsid w:val="00B237FB"/>
    <w:rsid w:val="00B32D96"/>
    <w:rsid w:val="00B33B2B"/>
    <w:rsid w:val="00B3419F"/>
    <w:rsid w:val="00B5019A"/>
    <w:rsid w:val="00B6292A"/>
    <w:rsid w:val="00B95318"/>
    <w:rsid w:val="00BB1C3F"/>
    <w:rsid w:val="00BB356C"/>
    <w:rsid w:val="00BC3FBC"/>
    <w:rsid w:val="00BE6DCC"/>
    <w:rsid w:val="00C25DB9"/>
    <w:rsid w:val="00C331E2"/>
    <w:rsid w:val="00C44691"/>
    <w:rsid w:val="00C60D5E"/>
    <w:rsid w:val="00C64DD5"/>
    <w:rsid w:val="00C70424"/>
    <w:rsid w:val="00C840BF"/>
    <w:rsid w:val="00C85032"/>
    <w:rsid w:val="00C93B34"/>
    <w:rsid w:val="00CE4AA5"/>
    <w:rsid w:val="00CF0E8D"/>
    <w:rsid w:val="00CF625C"/>
    <w:rsid w:val="00CF7ADC"/>
    <w:rsid w:val="00D15DD0"/>
    <w:rsid w:val="00D25492"/>
    <w:rsid w:val="00D47202"/>
    <w:rsid w:val="00D62B38"/>
    <w:rsid w:val="00D65158"/>
    <w:rsid w:val="00D77886"/>
    <w:rsid w:val="00DA1315"/>
    <w:rsid w:val="00DC0DC1"/>
    <w:rsid w:val="00DC1E85"/>
    <w:rsid w:val="00DD09EA"/>
    <w:rsid w:val="00DE3D03"/>
    <w:rsid w:val="00DF209D"/>
    <w:rsid w:val="00E26E2E"/>
    <w:rsid w:val="00E35882"/>
    <w:rsid w:val="00E46EE6"/>
    <w:rsid w:val="00E81020"/>
    <w:rsid w:val="00E84537"/>
    <w:rsid w:val="00E92CFD"/>
    <w:rsid w:val="00F13B2A"/>
    <w:rsid w:val="00F20B67"/>
    <w:rsid w:val="00F343D5"/>
    <w:rsid w:val="00F5036E"/>
    <w:rsid w:val="00F70FE1"/>
    <w:rsid w:val="00F82785"/>
    <w:rsid w:val="00F93B9A"/>
    <w:rsid w:val="00FB0671"/>
    <w:rsid w:val="00FB3272"/>
    <w:rsid w:val="00FD02CE"/>
    <w:rsid w:val="00FD590D"/>
    <w:rsid w:val="00FF4A73"/>
    <w:rsid w:val="033F4C7F"/>
    <w:rsid w:val="0458CD00"/>
    <w:rsid w:val="06D2E2CD"/>
    <w:rsid w:val="07F38D63"/>
    <w:rsid w:val="087F428F"/>
    <w:rsid w:val="0B4F7293"/>
    <w:rsid w:val="0C159BCF"/>
    <w:rsid w:val="0F6C639C"/>
    <w:rsid w:val="0FED9791"/>
    <w:rsid w:val="13720066"/>
    <w:rsid w:val="17196673"/>
    <w:rsid w:val="18E92523"/>
    <w:rsid w:val="1A9D581C"/>
    <w:rsid w:val="1CD2F869"/>
    <w:rsid w:val="1CFADD59"/>
    <w:rsid w:val="1D7F9531"/>
    <w:rsid w:val="247AF5A8"/>
    <w:rsid w:val="26251F0B"/>
    <w:rsid w:val="2727473A"/>
    <w:rsid w:val="27FD01BE"/>
    <w:rsid w:val="29626557"/>
    <w:rsid w:val="2C930DE0"/>
    <w:rsid w:val="2F36F579"/>
    <w:rsid w:val="30C69BAD"/>
    <w:rsid w:val="32DEB86E"/>
    <w:rsid w:val="36047AF2"/>
    <w:rsid w:val="38A18CEB"/>
    <w:rsid w:val="397F94D1"/>
    <w:rsid w:val="3C30D9B4"/>
    <w:rsid w:val="406DDF84"/>
    <w:rsid w:val="455F4C11"/>
    <w:rsid w:val="46657ED2"/>
    <w:rsid w:val="46A419D0"/>
    <w:rsid w:val="5534FFE1"/>
    <w:rsid w:val="57CC2C8C"/>
    <w:rsid w:val="5854A95F"/>
    <w:rsid w:val="5D34C74F"/>
    <w:rsid w:val="6060EED3"/>
    <w:rsid w:val="620105E1"/>
    <w:rsid w:val="67060C0C"/>
    <w:rsid w:val="68DBAB8C"/>
    <w:rsid w:val="6914FD58"/>
    <w:rsid w:val="6A30795C"/>
    <w:rsid w:val="6C95D44C"/>
    <w:rsid w:val="6F2CED5E"/>
    <w:rsid w:val="74A611BC"/>
    <w:rsid w:val="75436F83"/>
    <w:rsid w:val="79C6949E"/>
    <w:rsid w:val="7A0E253D"/>
    <w:rsid w:val="7C53D2EF"/>
    <w:rsid w:val="7ED2A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693A6"/>
  <w15:chartTrackingRefBased/>
  <w15:docId w15:val="{9471404E-7074-4EF2-825A-DB28321A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94"/>
    <w:pPr>
      <w:spacing w:after="0" w:line="240" w:lineRule="auto"/>
    </w:pPr>
    <w:rPr>
      <w:rFonts w:ascii="Aptos" w:hAnsi="Aptos" w:cs="Aptos"/>
      <w:kern w:val="0"/>
    </w:rPr>
  </w:style>
  <w:style w:type="paragraph" w:styleId="Heading1">
    <w:name w:val="heading 1"/>
    <w:basedOn w:val="Normal"/>
    <w:next w:val="Normal"/>
    <w:link w:val="Heading1Char"/>
    <w:uiPriority w:val="9"/>
    <w:qFormat/>
    <w:rsid w:val="0018693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18693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18693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186932"/>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186932"/>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186932"/>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186932"/>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186932"/>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186932"/>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9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69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69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69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69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69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69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69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6932"/>
    <w:rPr>
      <w:rFonts w:eastAsiaTheme="majorEastAsia" w:cstheme="majorBidi"/>
      <w:color w:val="272727" w:themeColor="text1" w:themeTint="D8"/>
    </w:rPr>
  </w:style>
  <w:style w:type="paragraph" w:styleId="Title">
    <w:name w:val="Title"/>
    <w:basedOn w:val="Normal"/>
    <w:next w:val="Normal"/>
    <w:link w:val="TitleChar"/>
    <w:uiPriority w:val="10"/>
    <w:qFormat/>
    <w:rsid w:val="001869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9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693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869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6932"/>
    <w:pPr>
      <w:spacing w:before="160" w:after="160" w:line="259"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186932"/>
    <w:rPr>
      <w:i/>
      <w:iCs/>
      <w:color w:val="404040" w:themeColor="text1" w:themeTint="BF"/>
    </w:rPr>
  </w:style>
  <w:style w:type="paragraph" w:styleId="ListParagraph">
    <w:name w:val="List Paragraph"/>
    <w:basedOn w:val="Normal"/>
    <w:uiPriority w:val="34"/>
    <w:qFormat/>
    <w:rsid w:val="00186932"/>
    <w:pPr>
      <w:spacing w:after="160" w:line="259"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186932"/>
    <w:rPr>
      <w:i/>
      <w:iCs/>
      <w:color w:val="0F4761" w:themeColor="accent1" w:themeShade="BF"/>
    </w:rPr>
  </w:style>
  <w:style w:type="paragraph" w:styleId="IntenseQuote">
    <w:name w:val="Intense Quote"/>
    <w:basedOn w:val="Normal"/>
    <w:next w:val="Normal"/>
    <w:link w:val="IntenseQuoteChar"/>
    <w:uiPriority w:val="30"/>
    <w:qFormat/>
    <w:rsid w:val="001869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186932"/>
    <w:rPr>
      <w:i/>
      <w:iCs/>
      <w:color w:val="0F4761" w:themeColor="accent1" w:themeShade="BF"/>
    </w:rPr>
  </w:style>
  <w:style w:type="character" w:styleId="IntenseReference">
    <w:name w:val="Intense Reference"/>
    <w:basedOn w:val="DefaultParagraphFont"/>
    <w:uiPriority w:val="32"/>
    <w:qFormat/>
    <w:rsid w:val="00186932"/>
    <w:rPr>
      <w:b/>
      <w:bCs/>
      <w:smallCaps/>
      <w:color w:val="0F4761" w:themeColor="accent1" w:themeShade="BF"/>
      <w:spacing w:val="5"/>
    </w:rPr>
  </w:style>
  <w:style w:type="table" w:styleId="TableGrid">
    <w:name w:val="Table Grid"/>
    <w:basedOn w:val="TableNormal"/>
    <w:uiPriority w:val="39"/>
    <w:rsid w:val="00C64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356C"/>
    <w:pPr>
      <w:tabs>
        <w:tab w:val="center" w:pos="4680"/>
        <w:tab w:val="right" w:pos="9360"/>
      </w:tabs>
    </w:pPr>
  </w:style>
  <w:style w:type="character" w:customStyle="1" w:styleId="HeaderChar">
    <w:name w:val="Header Char"/>
    <w:basedOn w:val="DefaultParagraphFont"/>
    <w:link w:val="Header"/>
    <w:uiPriority w:val="99"/>
    <w:rsid w:val="00BB356C"/>
    <w:rPr>
      <w:rFonts w:ascii="Aptos" w:hAnsi="Aptos" w:cs="Aptos"/>
      <w:kern w:val="0"/>
    </w:rPr>
  </w:style>
  <w:style w:type="paragraph" w:styleId="Footer">
    <w:name w:val="footer"/>
    <w:basedOn w:val="Normal"/>
    <w:link w:val="FooterChar"/>
    <w:uiPriority w:val="99"/>
    <w:unhideWhenUsed/>
    <w:rsid w:val="00BB356C"/>
    <w:pPr>
      <w:tabs>
        <w:tab w:val="center" w:pos="4680"/>
        <w:tab w:val="right" w:pos="9360"/>
      </w:tabs>
    </w:pPr>
  </w:style>
  <w:style w:type="character" w:customStyle="1" w:styleId="FooterChar">
    <w:name w:val="Footer Char"/>
    <w:basedOn w:val="DefaultParagraphFont"/>
    <w:link w:val="Footer"/>
    <w:uiPriority w:val="99"/>
    <w:rsid w:val="00BB356C"/>
    <w:rPr>
      <w:rFonts w:ascii="Aptos" w:hAnsi="Aptos" w:cs="Apto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1372">
      <w:bodyDiv w:val="1"/>
      <w:marLeft w:val="0"/>
      <w:marRight w:val="0"/>
      <w:marTop w:val="0"/>
      <w:marBottom w:val="0"/>
      <w:divBdr>
        <w:top w:val="none" w:sz="0" w:space="0" w:color="auto"/>
        <w:left w:val="none" w:sz="0" w:space="0" w:color="auto"/>
        <w:bottom w:val="none" w:sz="0" w:space="0" w:color="auto"/>
        <w:right w:val="none" w:sz="0" w:space="0" w:color="auto"/>
      </w:divBdr>
    </w:div>
    <w:div w:id="87505360">
      <w:bodyDiv w:val="1"/>
      <w:marLeft w:val="0"/>
      <w:marRight w:val="0"/>
      <w:marTop w:val="0"/>
      <w:marBottom w:val="0"/>
      <w:divBdr>
        <w:top w:val="none" w:sz="0" w:space="0" w:color="auto"/>
        <w:left w:val="none" w:sz="0" w:space="0" w:color="auto"/>
        <w:bottom w:val="none" w:sz="0" w:space="0" w:color="auto"/>
        <w:right w:val="none" w:sz="0" w:space="0" w:color="auto"/>
      </w:divBdr>
    </w:div>
    <w:div w:id="93676519">
      <w:bodyDiv w:val="1"/>
      <w:marLeft w:val="0"/>
      <w:marRight w:val="0"/>
      <w:marTop w:val="0"/>
      <w:marBottom w:val="0"/>
      <w:divBdr>
        <w:top w:val="none" w:sz="0" w:space="0" w:color="auto"/>
        <w:left w:val="none" w:sz="0" w:space="0" w:color="auto"/>
        <w:bottom w:val="none" w:sz="0" w:space="0" w:color="auto"/>
        <w:right w:val="none" w:sz="0" w:space="0" w:color="auto"/>
      </w:divBdr>
    </w:div>
    <w:div w:id="277110168">
      <w:bodyDiv w:val="1"/>
      <w:marLeft w:val="0"/>
      <w:marRight w:val="0"/>
      <w:marTop w:val="0"/>
      <w:marBottom w:val="0"/>
      <w:divBdr>
        <w:top w:val="none" w:sz="0" w:space="0" w:color="auto"/>
        <w:left w:val="none" w:sz="0" w:space="0" w:color="auto"/>
        <w:bottom w:val="none" w:sz="0" w:space="0" w:color="auto"/>
        <w:right w:val="none" w:sz="0" w:space="0" w:color="auto"/>
      </w:divBdr>
    </w:div>
    <w:div w:id="510336838">
      <w:bodyDiv w:val="1"/>
      <w:marLeft w:val="0"/>
      <w:marRight w:val="0"/>
      <w:marTop w:val="0"/>
      <w:marBottom w:val="0"/>
      <w:divBdr>
        <w:top w:val="none" w:sz="0" w:space="0" w:color="auto"/>
        <w:left w:val="none" w:sz="0" w:space="0" w:color="auto"/>
        <w:bottom w:val="none" w:sz="0" w:space="0" w:color="auto"/>
        <w:right w:val="none" w:sz="0" w:space="0" w:color="auto"/>
      </w:divBdr>
    </w:div>
    <w:div w:id="586110783">
      <w:bodyDiv w:val="1"/>
      <w:marLeft w:val="0"/>
      <w:marRight w:val="0"/>
      <w:marTop w:val="0"/>
      <w:marBottom w:val="0"/>
      <w:divBdr>
        <w:top w:val="none" w:sz="0" w:space="0" w:color="auto"/>
        <w:left w:val="none" w:sz="0" w:space="0" w:color="auto"/>
        <w:bottom w:val="none" w:sz="0" w:space="0" w:color="auto"/>
        <w:right w:val="none" w:sz="0" w:space="0" w:color="auto"/>
      </w:divBdr>
    </w:div>
    <w:div w:id="643433597">
      <w:bodyDiv w:val="1"/>
      <w:marLeft w:val="0"/>
      <w:marRight w:val="0"/>
      <w:marTop w:val="0"/>
      <w:marBottom w:val="0"/>
      <w:divBdr>
        <w:top w:val="none" w:sz="0" w:space="0" w:color="auto"/>
        <w:left w:val="none" w:sz="0" w:space="0" w:color="auto"/>
        <w:bottom w:val="none" w:sz="0" w:space="0" w:color="auto"/>
        <w:right w:val="none" w:sz="0" w:space="0" w:color="auto"/>
      </w:divBdr>
    </w:div>
    <w:div w:id="687172195">
      <w:bodyDiv w:val="1"/>
      <w:marLeft w:val="0"/>
      <w:marRight w:val="0"/>
      <w:marTop w:val="0"/>
      <w:marBottom w:val="0"/>
      <w:divBdr>
        <w:top w:val="none" w:sz="0" w:space="0" w:color="auto"/>
        <w:left w:val="none" w:sz="0" w:space="0" w:color="auto"/>
        <w:bottom w:val="none" w:sz="0" w:space="0" w:color="auto"/>
        <w:right w:val="none" w:sz="0" w:space="0" w:color="auto"/>
      </w:divBdr>
    </w:div>
    <w:div w:id="741947482">
      <w:bodyDiv w:val="1"/>
      <w:marLeft w:val="0"/>
      <w:marRight w:val="0"/>
      <w:marTop w:val="0"/>
      <w:marBottom w:val="0"/>
      <w:divBdr>
        <w:top w:val="none" w:sz="0" w:space="0" w:color="auto"/>
        <w:left w:val="none" w:sz="0" w:space="0" w:color="auto"/>
        <w:bottom w:val="none" w:sz="0" w:space="0" w:color="auto"/>
        <w:right w:val="none" w:sz="0" w:space="0" w:color="auto"/>
      </w:divBdr>
    </w:div>
    <w:div w:id="785656812">
      <w:bodyDiv w:val="1"/>
      <w:marLeft w:val="0"/>
      <w:marRight w:val="0"/>
      <w:marTop w:val="0"/>
      <w:marBottom w:val="0"/>
      <w:divBdr>
        <w:top w:val="none" w:sz="0" w:space="0" w:color="auto"/>
        <w:left w:val="none" w:sz="0" w:space="0" w:color="auto"/>
        <w:bottom w:val="none" w:sz="0" w:space="0" w:color="auto"/>
        <w:right w:val="none" w:sz="0" w:space="0" w:color="auto"/>
      </w:divBdr>
    </w:div>
    <w:div w:id="809398827">
      <w:bodyDiv w:val="1"/>
      <w:marLeft w:val="0"/>
      <w:marRight w:val="0"/>
      <w:marTop w:val="0"/>
      <w:marBottom w:val="0"/>
      <w:divBdr>
        <w:top w:val="none" w:sz="0" w:space="0" w:color="auto"/>
        <w:left w:val="none" w:sz="0" w:space="0" w:color="auto"/>
        <w:bottom w:val="none" w:sz="0" w:space="0" w:color="auto"/>
        <w:right w:val="none" w:sz="0" w:space="0" w:color="auto"/>
      </w:divBdr>
    </w:div>
    <w:div w:id="913049073">
      <w:bodyDiv w:val="1"/>
      <w:marLeft w:val="0"/>
      <w:marRight w:val="0"/>
      <w:marTop w:val="0"/>
      <w:marBottom w:val="0"/>
      <w:divBdr>
        <w:top w:val="none" w:sz="0" w:space="0" w:color="auto"/>
        <w:left w:val="none" w:sz="0" w:space="0" w:color="auto"/>
        <w:bottom w:val="none" w:sz="0" w:space="0" w:color="auto"/>
        <w:right w:val="none" w:sz="0" w:space="0" w:color="auto"/>
      </w:divBdr>
    </w:div>
    <w:div w:id="1024601801">
      <w:bodyDiv w:val="1"/>
      <w:marLeft w:val="0"/>
      <w:marRight w:val="0"/>
      <w:marTop w:val="0"/>
      <w:marBottom w:val="0"/>
      <w:divBdr>
        <w:top w:val="none" w:sz="0" w:space="0" w:color="auto"/>
        <w:left w:val="none" w:sz="0" w:space="0" w:color="auto"/>
        <w:bottom w:val="none" w:sz="0" w:space="0" w:color="auto"/>
        <w:right w:val="none" w:sz="0" w:space="0" w:color="auto"/>
      </w:divBdr>
    </w:div>
    <w:div w:id="1033070198">
      <w:bodyDiv w:val="1"/>
      <w:marLeft w:val="0"/>
      <w:marRight w:val="0"/>
      <w:marTop w:val="0"/>
      <w:marBottom w:val="0"/>
      <w:divBdr>
        <w:top w:val="none" w:sz="0" w:space="0" w:color="auto"/>
        <w:left w:val="none" w:sz="0" w:space="0" w:color="auto"/>
        <w:bottom w:val="none" w:sz="0" w:space="0" w:color="auto"/>
        <w:right w:val="none" w:sz="0" w:space="0" w:color="auto"/>
      </w:divBdr>
    </w:div>
    <w:div w:id="1068653551">
      <w:bodyDiv w:val="1"/>
      <w:marLeft w:val="0"/>
      <w:marRight w:val="0"/>
      <w:marTop w:val="0"/>
      <w:marBottom w:val="0"/>
      <w:divBdr>
        <w:top w:val="none" w:sz="0" w:space="0" w:color="auto"/>
        <w:left w:val="none" w:sz="0" w:space="0" w:color="auto"/>
        <w:bottom w:val="none" w:sz="0" w:space="0" w:color="auto"/>
        <w:right w:val="none" w:sz="0" w:space="0" w:color="auto"/>
      </w:divBdr>
    </w:div>
    <w:div w:id="1202404811">
      <w:bodyDiv w:val="1"/>
      <w:marLeft w:val="0"/>
      <w:marRight w:val="0"/>
      <w:marTop w:val="0"/>
      <w:marBottom w:val="0"/>
      <w:divBdr>
        <w:top w:val="none" w:sz="0" w:space="0" w:color="auto"/>
        <w:left w:val="none" w:sz="0" w:space="0" w:color="auto"/>
        <w:bottom w:val="none" w:sz="0" w:space="0" w:color="auto"/>
        <w:right w:val="none" w:sz="0" w:space="0" w:color="auto"/>
      </w:divBdr>
    </w:div>
    <w:div w:id="1275014411">
      <w:bodyDiv w:val="1"/>
      <w:marLeft w:val="0"/>
      <w:marRight w:val="0"/>
      <w:marTop w:val="0"/>
      <w:marBottom w:val="0"/>
      <w:divBdr>
        <w:top w:val="none" w:sz="0" w:space="0" w:color="auto"/>
        <w:left w:val="none" w:sz="0" w:space="0" w:color="auto"/>
        <w:bottom w:val="none" w:sz="0" w:space="0" w:color="auto"/>
        <w:right w:val="none" w:sz="0" w:space="0" w:color="auto"/>
      </w:divBdr>
    </w:div>
    <w:div w:id="17740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3e96ab-5722-4cd5-8cb1-6e2edb3ac6cb">
      <Terms xmlns="http://schemas.microsoft.com/office/infopath/2007/PartnerControls"/>
    </lcf76f155ced4ddcb4097134ff3c332f>
    <TaxCatchAll xmlns="2074b3b8-ec1c-47fe-980f-58c5f25f6f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5CDCCDCC74A14582E773F689FB6FAB" ma:contentTypeVersion="18" ma:contentTypeDescription="Create a new document." ma:contentTypeScope="" ma:versionID="18d5343d53c2f9abbedb030b7db99603">
  <xsd:schema xmlns:xsd="http://www.w3.org/2001/XMLSchema" xmlns:xs="http://www.w3.org/2001/XMLSchema" xmlns:p="http://schemas.microsoft.com/office/2006/metadata/properties" xmlns:ns2="4f3e96ab-5722-4cd5-8cb1-6e2edb3ac6cb" xmlns:ns3="2074b3b8-ec1c-47fe-980f-58c5f25f6fdf" targetNamespace="http://schemas.microsoft.com/office/2006/metadata/properties" ma:root="true" ma:fieldsID="e1a162700e1184957d9061c587eaee92" ns2:_="" ns3:_="">
    <xsd:import namespace="4f3e96ab-5722-4cd5-8cb1-6e2edb3ac6cb"/>
    <xsd:import namespace="2074b3b8-ec1c-47fe-980f-58c5f25f6f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e96ab-5722-4cd5-8cb1-6e2edb3ac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74b3b8-ec1c-47fe-980f-58c5f25f6f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89586b9-ebd7-49bf-b5fd-feccfbe2386d}" ma:internalName="TaxCatchAll" ma:showField="CatchAllData" ma:web="2074b3b8-ec1c-47fe-980f-58c5f25f6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68967C-380B-4787-8B6B-FB398CACB45C}">
  <ds:schemaRefs>
    <ds:schemaRef ds:uri="http://schemas.microsoft.com/office/2006/metadata/properties"/>
    <ds:schemaRef ds:uri="2074b3b8-ec1c-47fe-980f-58c5f25f6fd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f3e96ab-5722-4cd5-8cb1-6e2edb3ac6cb"/>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976022E-41EB-4473-94C4-4E0C2A46B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3e96ab-5722-4cd5-8cb1-6e2edb3ac6cb"/>
    <ds:schemaRef ds:uri="2074b3b8-ec1c-47fe-980f-58c5f25f6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B1EAE-651F-402C-B1E7-B211E560D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1791</Words>
  <Characters>10212</Characters>
  <Application>Microsoft Office Word</Application>
  <DocSecurity>0</DocSecurity>
  <Lines>85</Lines>
  <Paragraphs>23</Paragraphs>
  <ScaleCrop>false</ScaleCrop>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BARGORIA, Jeruto</dc:creator>
  <cp:keywords/>
  <dc:description/>
  <cp:lastModifiedBy>ABALOS, Constantino</cp:lastModifiedBy>
  <cp:revision>2</cp:revision>
  <dcterms:created xsi:type="dcterms:W3CDTF">2024-07-15T13:56:00Z</dcterms:created>
  <dcterms:modified xsi:type="dcterms:W3CDTF">2024-07-15T13:56:00Z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0x010100295CDCCDCC74A14582E773F689FB6FAB</vt:lpwstr>
  </property>
  <property fmtid="{D5CDD505-2E9C-101B-9397-08002B2CF9AE}" pid="3" name="MediaServiceImageTags">
    <vt:lpwstr/>
  </property>
</Properties>
</file>