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11080" w14:textId="479FF121" w:rsidR="009A0196" w:rsidRPr="009A0196" w:rsidRDefault="009A0196" w:rsidP="009A0196">
      <w:pPr>
        <w:spacing w:before="60" w:after="60" w:line="240" w:lineRule="auto"/>
        <w:rPr>
          <w:rFonts w:asciiTheme="minorHAnsi" w:hAnsiTheme="minorHAnsi" w:cstheme="minorHAnsi"/>
          <w:b/>
          <w:sz w:val="18"/>
          <w:szCs w:val="18"/>
        </w:rPr>
      </w:pPr>
      <w:bookmarkStart w:id="0" w:name="_heading=h.gjdgxs" w:colFirst="0" w:colLast="0"/>
      <w:bookmarkEnd w:id="0"/>
      <w:r w:rsidRPr="009A0196">
        <w:rPr>
          <w:rFonts w:asciiTheme="minorHAnsi" w:hAnsiTheme="minorHAnsi" w:cstheme="minorHAnsi"/>
          <w:noProof/>
          <w:sz w:val="18"/>
          <w:szCs w:val="18"/>
        </w:rPr>
        <w:drawing>
          <wp:anchor distT="0" distB="0" distL="114300" distR="114300" simplePos="0" relativeHeight="251659264" behindDoc="0" locked="0" layoutInCell="1" hidden="0" allowOverlap="1" wp14:anchorId="6D43BB2D" wp14:editId="420393B2">
            <wp:simplePos x="0" y="0"/>
            <wp:positionH relativeFrom="margin">
              <wp:posOffset>0</wp:posOffset>
            </wp:positionH>
            <wp:positionV relativeFrom="paragraph">
              <wp:posOffset>26035</wp:posOffset>
            </wp:positionV>
            <wp:extent cx="1292225" cy="765175"/>
            <wp:effectExtent l="0" t="0" r="3175" b="0"/>
            <wp:wrapThrough wrapText="bothSides">
              <wp:wrapPolygon edited="0">
                <wp:start x="0" y="0"/>
                <wp:lineTo x="0" y="20973"/>
                <wp:lineTo x="21335" y="20973"/>
                <wp:lineTo x="21335" y="0"/>
                <wp:lineTo x="0" y="0"/>
              </wp:wrapPolygon>
            </wp:wrapThrough>
            <wp:docPr id="10" name="image2.jpg" descr="A red and white sign with white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g" descr="A red and white sign with white text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765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4CAA1C" w14:textId="1B21F150" w:rsidR="00B50D82" w:rsidRPr="009A0196" w:rsidRDefault="009A0196" w:rsidP="009A0196">
      <w:pPr>
        <w:spacing w:before="60" w:after="60" w:line="240" w:lineRule="auto"/>
        <w:rPr>
          <w:rFonts w:asciiTheme="minorHAnsi" w:hAnsiTheme="minorHAnsi" w:cstheme="minorHAnsi"/>
          <w:b/>
          <w:sz w:val="32"/>
          <w:szCs w:val="32"/>
        </w:rPr>
      </w:pPr>
      <w:r w:rsidRPr="009A0196">
        <w:rPr>
          <w:rFonts w:asciiTheme="minorHAnsi" w:hAnsiTheme="minorHAnsi" w:cstheme="minorHAnsi"/>
          <w:b/>
          <w:sz w:val="32"/>
          <w:szCs w:val="32"/>
        </w:rPr>
        <w:t xml:space="preserve">         </w:t>
      </w:r>
      <w:r w:rsidR="00000000" w:rsidRPr="009A0196">
        <w:rPr>
          <w:rFonts w:asciiTheme="minorHAnsi" w:hAnsiTheme="minorHAnsi" w:cstheme="minorHAnsi"/>
          <w:b/>
          <w:sz w:val="32"/>
          <w:szCs w:val="32"/>
        </w:rPr>
        <w:t xml:space="preserve">Gender Marker: Self-Assessment </w:t>
      </w:r>
    </w:p>
    <w:p w14:paraId="0526E6BE" w14:textId="77777777" w:rsidR="00B50D82" w:rsidRPr="009A0196" w:rsidRDefault="00B50D82">
      <w:pPr>
        <w:spacing w:before="60" w:after="60" w:line="240" w:lineRule="auto"/>
        <w:jc w:val="center"/>
        <w:rPr>
          <w:rFonts w:asciiTheme="minorHAnsi" w:eastAsia="Arial" w:hAnsiTheme="minorHAnsi" w:cstheme="minorHAnsi"/>
          <w:b/>
          <w:sz w:val="18"/>
          <w:szCs w:val="18"/>
        </w:rPr>
      </w:pPr>
    </w:p>
    <w:p w14:paraId="54903E23" w14:textId="77777777" w:rsidR="009A0196" w:rsidRPr="009A0196" w:rsidRDefault="009A0196">
      <w:pPr>
        <w:spacing w:before="60" w:after="60" w:line="240" w:lineRule="auto"/>
        <w:jc w:val="center"/>
        <w:rPr>
          <w:rFonts w:asciiTheme="minorHAnsi" w:eastAsia="Arial" w:hAnsiTheme="minorHAnsi" w:cstheme="minorHAnsi"/>
          <w:b/>
          <w:sz w:val="18"/>
          <w:szCs w:val="18"/>
        </w:rPr>
      </w:pPr>
    </w:p>
    <w:p w14:paraId="19525733" w14:textId="77777777" w:rsidR="009A0196" w:rsidRDefault="009A0196">
      <w:pPr>
        <w:spacing w:before="60" w:after="60" w:line="240" w:lineRule="auto"/>
        <w:jc w:val="center"/>
        <w:rPr>
          <w:rFonts w:asciiTheme="minorHAnsi" w:eastAsia="Arial" w:hAnsiTheme="minorHAnsi" w:cstheme="minorHAnsi"/>
          <w:b/>
          <w:sz w:val="18"/>
          <w:szCs w:val="18"/>
        </w:rPr>
      </w:pPr>
    </w:p>
    <w:p w14:paraId="2CA5826C" w14:textId="77777777" w:rsidR="009A0196" w:rsidRPr="009A0196" w:rsidRDefault="009A0196">
      <w:pPr>
        <w:spacing w:before="60" w:after="60" w:line="240" w:lineRule="auto"/>
        <w:jc w:val="center"/>
        <w:rPr>
          <w:rFonts w:asciiTheme="minorHAnsi" w:eastAsia="Arial" w:hAnsiTheme="minorHAnsi" w:cstheme="minorHAnsi"/>
          <w:b/>
          <w:sz w:val="18"/>
          <w:szCs w:val="18"/>
        </w:rPr>
      </w:pPr>
    </w:p>
    <w:tbl>
      <w:tblPr>
        <w:tblStyle w:val="a1"/>
        <w:tblW w:w="1006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8505"/>
      </w:tblGrid>
      <w:tr w:rsidR="00B50D82" w:rsidRPr="009A0196" w14:paraId="71B9FC92" w14:textId="77777777">
        <w:trPr>
          <w:trHeight w:val="372"/>
        </w:trPr>
        <w:tc>
          <w:tcPr>
            <w:tcW w:w="1555" w:type="dxa"/>
            <w:shd w:val="clear" w:color="auto" w:fill="D9D9D9"/>
          </w:tcPr>
          <w:p w14:paraId="406EB016" w14:textId="77777777" w:rsidR="00B50D82" w:rsidRPr="009A0196" w:rsidRDefault="0000000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  <w:b/>
              </w:rPr>
              <w:t>Proposal Title</w:t>
            </w:r>
          </w:p>
        </w:tc>
        <w:tc>
          <w:tcPr>
            <w:tcW w:w="8505" w:type="dxa"/>
          </w:tcPr>
          <w:p w14:paraId="71660425" w14:textId="77777777" w:rsidR="00B50D82" w:rsidRPr="009A0196" w:rsidRDefault="0000000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add]</w:t>
            </w:r>
          </w:p>
        </w:tc>
      </w:tr>
      <w:tr w:rsidR="00B50D82" w:rsidRPr="009A0196" w14:paraId="24DDFD2A" w14:textId="77777777">
        <w:tc>
          <w:tcPr>
            <w:tcW w:w="1555" w:type="dxa"/>
            <w:shd w:val="clear" w:color="auto" w:fill="D9D9D9"/>
          </w:tcPr>
          <w:p w14:paraId="071B5412" w14:textId="77777777" w:rsidR="00B50D82" w:rsidRPr="009A0196" w:rsidRDefault="0000000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  <w:b/>
              </w:rPr>
              <w:t>Brief Description</w:t>
            </w:r>
          </w:p>
        </w:tc>
        <w:tc>
          <w:tcPr>
            <w:tcW w:w="8505" w:type="dxa"/>
          </w:tcPr>
          <w:p w14:paraId="3E74E0B9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hAnsiTheme="minorHAnsi" w:cstheme="minorHAnsi"/>
              </w:rPr>
              <w:t>[Please add]</w:t>
            </w:r>
          </w:p>
        </w:tc>
      </w:tr>
      <w:tr w:rsidR="00B50D82" w:rsidRPr="009A0196" w14:paraId="0CA32250" w14:textId="77777777">
        <w:tc>
          <w:tcPr>
            <w:tcW w:w="1555" w:type="dxa"/>
            <w:shd w:val="clear" w:color="auto" w:fill="D9D9D9"/>
          </w:tcPr>
          <w:p w14:paraId="7345F392" w14:textId="77777777" w:rsidR="00B50D82" w:rsidRPr="009A0196" w:rsidRDefault="0000000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  <w:b/>
              </w:rPr>
              <w:t>Overall Rating</w:t>
            </w:r>
            <w:r w:rsidRPr="009A0196">
              <w:rPr>
                <w:rFonts w:asciiTheme="minorHAnsi" w:hAnsiTheme="minorHAnsi" w:cstheme="minorHAnsi"/>
                <w:b/>
                <w:vertAlign w:val="superscript"/>
              </w:rPr>
              <w:footnoteReference w:id="1"/>
            </w:r>
          </w:p>
        </w:tc>
        <w:tc>
          <w:tcPr>
            <w:tcW w:w="8505" w:type="dxa"/>
          </w:tcPr>
          <w:p w14:paraId="5D9E1489" w14:textId="77777777" w:rsidR="00B50D82" w:rsidRPr="009A0196" w:rsidRDefault="00000000">
            <w:pPr>
              <w:spacing w:before="60" w:after="60" w:line="276" w:lineRule="auto"/>
              <w:ind w:right="187"/>
              <w:jc w:val="both"/>
              <w:rPr>
                <w:rFonts w:asciiTheme="minorHAnsi" w:hAnsiTheme="minorHAnsi" w:cstheme="minorHAnsi"/>
              </w:rPr>
            </w:pPr>
            <w:r w:rsidRPr="009A0196">
              <w:rPr>
                <w:rFonts w:asciiTheme="minorHAnsi" w:hAnsiTheme="minorHAnsi" w:cstheme="minorHAnsi"/>
              </w:rPr>
              <w:t xml:space="preserve">[Provide a </w:t>
            </w:r>
            <w:proofErr w:type="spellStart"/>
            <w:r w:rsidRPr="009A0196">
              <w:rPr>
                <w:rFonts w:asciiTheme="minorHAnsi" w:hAnsiTheme="minorHAnsi" w:cstheme="minorHAnsi"/>
              </w:rPr>
              <w:t>self assessment</w:t>
            </w:r>
            <w:proofErr w:type="spellEnd"/>
            <w:r w:rsidRPr="009A0196">
              <w:rPr>
                <w:rFonts w:asciiTheme="minorHAnsi" w:hAnsiTheme="minorHAnsi" w:cstheme="minorHAnsi"/>
              </w:rPr>
              <w:t xml:space="preserve"> based on these guidelines:  </w:t>
            </w:r>
            <w:hyperlink r:id="rId9">
              <w:r w:rsidRPr="009A0196">
                <w:rPr>
                  <w:rFonts w:asciiTheme="minorHAnsi" w:hAnsiTheme="minorHAnsi" w:cstheme="minorHAnsi"/>
                  <w:color w:val="0563C1"/>
                  <w:u w:val="single"/>
                </w:rPr>
                <w:t>Gender mainstreaming projects</w:t>
              </w:r>
            </w:hyperlink>
            <w:r w:rsidRPr="009A0196">
              <w:rPr>
                <w:rFonts w:asciiTheme="minorHAnsi" w:hAnsiTheme="minorHAnsi" w:cstheme="minorHAnsi"/>
              </w:rPr>
              <w:t>]</w:t>
            </w:r>
          </w:p>
          <w:p w14:paraId="1486A636" w14:textId="77777777" w:rsidR="00B50D82" w:rsidRPr="009A0196" w:rsidRDefault="00B50D82">
            <w:pPr>
              <w:spacing w:before="60" w:after="60" w:line="276" w:lineRule="auto"/>
              <w:ind w:right="187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9680F7B" w14:textId="77777777" w:rsidR="00B50D82" w:rsidRDefault="00B50D82">
      <w:pPr>
        <w:spacing w:before="60" w:after="60" w:line="240" w:lineRule="auto"/>
        <w:rPr>
          <w:rFonts w:asciiTheme="minorHAnsi" w:eastAsia="Arial" w:hAnsiTheme="minorHAnsi" w:cstheme="minorHAnsi"/>
          <w:sz w:val="18"/>
          <w:szCs w:val="18"/>
        </w:rPr>
      </w:pPr>
    </w:p>
    <w:p w14:paraId="03D27807" w14:textId="77777777" w:rsidR="009A0196" w:rsidRDefault="009A0196">
      <w:pPr>
        <w:spacing w:before="60" w:after="60" w:line="240" w:lineRule="auto"/>
        <w:rPr>
          <w:rFonts w:asciiTheme="minorHAnsi" w:eastAsia="Arial" w:hAnsiTheme="minorHAnsi" w:cstheme="minorHAnsi"/>
          <w:sz w:val="18"/>
          <w:szCs w:val="18"/>
        </w:rPr>
      </w:pPr>
    </w:p>
    <w:p w14:paraId="0043C890" w14:textId="77777777" w:rsidR="009A0196" w:rsidRPr="009A0196" w:rsidRDefault="009A0196">
      <w:pPr>
        <w:spacing w:before="60" w:after="60" w:line="240" w:lineRule="auto"/>
        <w:rPr>
          <w:rFonts w:asciiTheme="minorHAnsi" w:eastAsia="Arial" w:hAnsiTheme="minorHAnsi" w:cstheme="minorHAnsi"/>
          <w:sz w:val="18"/>
          <w:szCs w:val="18"/>
        </w:rPr>
      </w:pPr>
    </w:p>
    <w:tbl>
      <w:tblPr>
        <w:tblStyle w:val="a2"/>
        <w:tblW w:w="1007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20" w:firstRow="1" w:lastRow="0" w:firstColumn="0" w:lastColumn="0" w:noHBand="0" w:noVBand="1"/>
      </w:tblPr>
      <w:tblGrid>
        <w:gridCol w:w="1885"/>
        <w:gridCol w:w="3213"/>
        <w:gridCol w:w="426"/>
        <w:gridCol w:w="4551"/>
      </w:tblGrid>
      <w:tr w:rsidR="00B50D82" w:rsidRPr="009A0196" w14:paraId="38944E97" w14:textId="77777777" w:rsidTr="00B50D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85" w:type="dxa"/>
            <w:shd w:val="clear" w:color="auto" w:fill="D9D9D9"/>
          </w:tcPr>
          <w:p w14:paraId="5826D945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color w:val="000000"/>
              </w:rPr>
              <w:t>Section of Template</w:t>
            </w:r>
          </w:p>
        </w:tc>
        <w:tc>
          <w:tcPr>
            <w:tcW w:w="3213" w:type="dxa"/>
            <w:shd w:val="clear" w:color="auto" w:fill="D9D9D9"/>
          </w:tcPr>
          <w:p w14:paraId="656A0202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color w:val="000000"/>
              </w:rPr>
              <w:t xml:space="preserve">Things to Consider when grading </w:t>
            </w:r>
          </w:p>
        </w:tc>
        <w:tc>
          <w:tcPr>
            <w:tcW w:w="426" w:type="dxa"/>
            <w:shd w:val="clear" w:color="auto" w:fill="D9D9D9"/>
          </w:tcPr>
          <w:p w14:paraId="2EDBEDAE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b w:val="0"/>
                <w:color w:val="000000"/>
              </w:rPr>
              <w:t xml:space="preserve">          </w:t>
            </w:r>
          </w:p>
        </w:tc>
        <w:tc>
          <w:tcPr>
            <w:tcW w:w="4551" w:type="dxa"/>
            <w:shd w:val="clear" w:color="auto" w:fill="D9D9D9"/>
          </w:tcPr>
          <w:p w14:paraId="4639F5B7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color w:val="000000"/>
              </w:rPr>
              <w:t>Assessment</w:t>
            </w:r>
          </w:p>
        </w:tc>
      </w:tr>
      <w:tr w:rsidR="00B50D82" w:rsidRPr="009A0196" w14:paraId="53C435A6" w14:textId="77777777" w:rsidTr="00B50D82">
        <w:trPr>
          <w:trHeight w:val="242"/>
        </w:trPr>
        <w:tc>
          <w:tcPr>
            <w:tcW w:w="10075" w:type="dxa"/>
            <w:gridSpan w:val="4"/>
            <w:shd w:val="clear" w:color="auto" w:fill="808080"/>
          </w:tcPr>
          <w:p w14:paraId="2C97B9EB" w14:textId="77777777" w:rsidR="00B50D82" w:rsidRPr="009A0196" w:rsidRDefault="00000000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b/>
                <w:color w:val="FFFFFF"/>
              </w:rPr>
              <w:t>Section 1: Project Background</w:t>
            </w:r>
          </w:p>
        </w:tc>
      </w:tr>
      <w:tr w:rsidR="00B50D82" w:rsidRPr="009A0196" w14:paraId="3F2C51D4" w14:textId="77777777" w:rsidTr="00B50D82">
        <w:tc>
          <w:tcPr>
            <w:tcW w:w="1885" w:type="dxa"/>
          </w:tcPr>
          <w:p w14:paraId="294B13DF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color w:val="000000"/>
              </w:rPr>
              <w:t xml:space="preserve">What are the key issues to be addressed? </w:t>
            </w:r>
          </w:p>
          <w:p w14:paraId="40462170" w14:textId="77777777" w:rsidR="00B50D82" w:rsidRPr="009A0196" w:rsidRDefault="00B50D82">
            <w:pPr>
              <w:spacing w:before="60" w:after="60"/>
              <w:jc w:val="both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3213" w:type="dxa"/>
          </w:tcPr>
          <w:p w14:paraId="5D7D8DD8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color w:val="000000"/>
              </w:rPr>
              <w:t xml:space="preserve">In </w:t>
            </w:r>
            <w:r w:rsidRPr="009A0196">
              <w:rPr>
                <w:rFonts w:asciiTheme="minorHAnsi" w:eastAsia="Arial" w:hAnsiTheme="minorHAnsi" w:cstheme="minorHAnsi"/>
              </w:rPr>
              <w:t xml:space="preserve">the context of the </w:t>
            </w:r>
            <w:r w:rsidRPr="009A0196">
              <w:rPr>
                <w:rFonts w:asciiTheme="minorHAnsi" w:eastAsia="Arial" w:hAnsiTheme="minorHAnsi" w:cstheme="minorHAnsi"/>
                <w:color w:val="000000"/>
              </w:rPr>
              <w:t xml:space="preserve">project, does the proposal identify different needs and vulnerabilities of women and other marginalised groups in relation to the key issues addressed in the project? </w:t>
            </w:r>
          </w:p>
        </w:tc>
        <w:tc>
          <w:tcPr>
            <w:tcW w:w="426" w:type="dxa"/>
          </w:tcPr>
          <w:p w14:paraId="34B76E3D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7C0CDAAC" w14:textId="77777777" w:rsidR="00B50D82" w:rsidRPr="009A019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  <w:p w14:paraId="142DE163" w14:textId="77777777" w:rsidR="00B50D82" w:rsidRPr="009A0196" w:rsidRDefault="00B50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Arial" w:hAnsiTheme="minorHAnsi" w:cstheme="minorHAnsi"/>
                <w:b/>
                <w:color w:val="000000"/>
              </w:rPr>
            </w:pPr>
          </w:p>
        </w:tc>
      </w:tr>
      <w:tr w:rsidR="00B50D82" w:rsidRPr="009A0196" w14:paraId="5CB727FA" w14:textId="77777777" w:rsidTr="00B50D82">
        <w:tc>
          <w:tcPr>
            <w:tcW w:w="10075" w:type="dxa"/>
            <w:gridSpan w:val="4"/>
            <w:shd w:val="clear" w:color="auto" w:fill="808080"/>
          </w:tcPr>
          <w:p w14:paraId="224C1B11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eastAsia="Arial" w:hAnsiTheme="minorHAnsi" w:cstheme="minorHAnsi"/>
                <w:b/>
                <w:color w:val="FFFFFF"/>
              </w:rPr>
              <w:t>Section 2: Project Description</w:t>
            </w:r>
          </w:p>
        </w:tc>
      </w:tr>
      <w:tr w:rsidR="00B50D82" w:rsidRPr="009A0196" w14:paraId="2B15EAB5" w14:textId="77777777" w:rsidTr="00B50D82">
        <w:tc>
          <w:tcPr>
            <w:tcW w:w="1885" w:type="dxa"/>
          </w:tcPr>
          <w:p w14:paraId="798582A0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What is the main objective of the project? </w:t>
            </w:r>
          </w:p>
        </w:tc>
        <w:tc>
          <w:tcPr>
            <w:tcW w:w="3213" w:type="dxa"/>
          </w:tcPr>
          <w:p w14:paraId="11F1280B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ensure project objectives appropriately and adequately address the gender issues identified in Section 1?</w:t>
            </w:r>
          </w:p>
        </w:tc>
        <w:tc>
          <w:tcPr>
            <w:tcW w:w="426" w:type="dxa"/>
          </w:tcPr>
          <w:p w14:paraId="6B99E178" w14:textId="77777777" w:rsidR="00B50D82" w:rsidRPr="009A0196" w:rsidRDefault="00B50D82">
            <w:pPr>
              <w:spacing w:before="60" w:after="60"/>
              <w:jc w:val="center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096BB0A2" w14:textId="77777777" w:rsidR="00B50D82" w:rsidRPr="009A0196" w:rsidRDefault="00000000">
            <w:pPr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  <w:r w:rsidRPr="009A0196">
              <w:rPr>
                <w:rFonts w:asciiTheme="minorHAnsi" w:eastAsia="Arial" w:hAnsiTheme="minorHAnsi" w:cstheme="minorHAnsi"/>
                <w:b/>
              </w:rPr>
              <w:t xml:space="preserve"> </w:t>
            </w:r>
          </w:p>
          <w:p w14:paraId="0363EA08" w14:textId="77777777" w:rsidR="00B50D82" w:rsidRPr="009A0196" w:rsidRDefault="00B50D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50D82" w:rsidRPr="009A0196" w14:paraId="13DC9A63" w14:textId="77777777" w:rsidTr="00B50D82">
        <w:tc>
          <w:tcPr>
            <w:tcW w:w="1885" w:type="dxa"/>
          </w:tcPr>
          <w:p w14:paraId="02D9E545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What are the components, activities and outputs of the project? </w:t>
            </w:r>
          </w:p>
          <w:p w14:paraId="7C3D2E6D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3213" w:type="dxa"/>
          </w:tcPr>
          <w:p w14:paraId="522B0BCD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ensure project activities and outputs appropriately and adequately address the gender issues identified in Section 1?</w:t>
            </w:r>
          </w:p>
          <w:p w14:paraId="5870A025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include any interventions to advance gender equality and/or women's empowerment (e.g. capacity-building for women, gender training with men, supporting small-scale businesses)?</w:t>
            </w:r>
          </w:p>
        </w:tc>
        <w:tc>
          <w:tcPr>
            <w:tcW w:w="426" w:type="dxa"/>
          </w:tcPr>
          <w:p w14:paraId="73BCA220" w14:textId="77777777" w:rsidR="00B50D82" w:rsidRPr="009A0196" w:rsidRDefault="00B50D82">
            <w:pPr>
              <w:tabs>
                <w:tab w:val="center" w:pos="105"/>
              </w:tabs>
              <w:spacing w:before="60" w:after="60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4551" w:type="dxa"/>
          </w:tcPr>
          <w:p w14:paraId="26A49B0A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 xml:space="preserve"> [Please elaborate]</w:t>
            </w:r>
          </w:p>
        </w:tc>
      </w:tr>
      <w:tr w:rsidR="00B50D82" w:rsidRPr="009A0196" w14:paraId="110458CB" w14:textId="77777777" w:rsidTr="009A0196">
        <w:trPr>
          <w:trHeight w:val="377"/>
        </w:trPr>
        <w:tc>
          <w:tcPr>
            <w:tcW w:w="1885" w:type="dxa"/>
          </w:tcPr>
          <w:p w14:paraId="6A07656E" w14:textId="0E9FEED3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How will the project facilitate broad participation of stakeholders among urban actors? </w:t>
            </w:r>
          </w:p>
        </w:tc>
        <w:tc>
          <w:tcPr>
            <w:tcW w:w="3213" w:type="dxa"/>
          </w:tcPr>
          <w:p w14:paraId="64C45F1C" w14:textId="483817E2" w:rsidR="00B50D82" w:rsidRPr="009A0196" w:rsidRDefault="00000000" w:rsidP="009A0196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apply a meaningful participatory process for engaging with different gender-related stakeholders at each stage of the project?</w:t>
            </w:r>
          </w:p>
        </w:tc>
        <w:tc>
          <w:tcPr>
            <w:tcW w:w="426" w:type="dxa"/>
          </w:tcPr>
          <w:p w14:paraId="5C81A69D" w14:textId="77777777" w:rsidR="00B50D82" w:rsidRPr="009A0196" w:rsidRDefault="00B50D82">
            <w:pPr>
              <w:spacing w:before="60" w:after="60"/>
              <w:jc w:val="center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74E1AF05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2449D6D2" w14:textId="77777777" w:rsidTr="00B50D82">
        <w:tc>
          <w:tcPr>
            <w:tcW w:w="1885" w:type="dxa"/>
          </w:tcPr>
          <w:p w14:paraId="6ECF0E87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How will the project mainstream gender issues?</w:t>
            </w:r>
          </w:p>
        </w:tc>
        <w:tc>
          <w:tcPr>
            <w:tcW w:w="3213" w:type="dxa"/>
          </w:tcPr>
          <w:p w14:paraId="1BC99FF0" w14:textId="6E6BBBC0" w:rsidR="00B50D82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At a minimum, does the proposal consider all the above questions?</w:t>
            </w:r>
          </w:p>
          <w:p w14:paraId="6C2CD2CD" w14:textId="77777777" w:rsidR="009A0196" w:rsidRPr="009A0196" w:rsidRDefault="009A0196">
            <w:pPr>
              <w:spacing w:before="60" w:after="60"/>
              <w:rPr>
                <w:rFonts w:asciiTheme="minorHAnsi" w:eastAsia="Arial" w:hAnsiTheme="minorHAnsi" w:cstheme="minorHAnsi"/>
              </w:rPr>
            </w:pPr>
          </w:p>
          <w:p w14:paraId="21097037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In addition, have gender expertise/technical assistance available, particularly among team members? </w:t>
            </w:r>
          </w:p>
        </w:tc>
        <w:tc>
          <w:tcPr>
            <w:tcW w:w="426" w:type="dxa"/>
          </w:tcPr>
          <w:p w14:paraId="0222A009" w14:textId="77777777" w:rsidR="00B50D82" w:rsidRPr="009A0196" w:rsidRDefault="00B50D82">
            <w:pPr>
              <w:spacing w:before="60" w:after="60"/>
              <w:jc w:val="center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4551" w:type="dxa"/>
          </w:tcPr>
          <w:p w14:paraId="056239A3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34325288" w14:textId="77777777" w:rsidTr="00B50D82">
        <w:tc>
          <w:tcPr>
            <w:tcW w:w="10075" w:type="dxa"/>
            <w:gridSpan w:val="4"/>
            <w:shd w:val="clear" w:color="auto" w:fill="808080"/>
          </w:tcPr>
          <w:p w14:paraId="3FC2EE07" w14:textId="77777777" w:rsidR="00B50D82" w:rsidRPr="009A0196" w:rsidRDefault="00000000">
            <w:pPr>
              <w:spacing w:before="120" w:after="120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b/>
                <w:color w:val="FFFFFF"/>
              </w:rPr>
              <w:lastRenderedPageBreak/>
              <w:t>Section 3: Project and Fiduciary Risks and Arrangements</w:t>
            </w:r>
          </w:p>
        </w:tc>
      </w:tr>
      <w:tr w:rsidR="00B50D82" w:rsidRPr="009A0196" w14:paraId="31849B43" w14:textId="77777777" w:rsidTr="00B50D82">
        <w:trPr>
          <w:gridAfter w:val="3"/>
          <w:wAfter w:w="8190" w:type="dxa"/>
          <w:trHeight w:val="290"/>
        </w:trPr>
        <w:tc>
          <w:tcPr>
            <w:tcW w:w="1885" w:type="dxa"/>
            <w:vMerge w:val="restart"/>
          </w:tcPr>
          <w:p w14:paraId="0994EE3F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Please describe major entities involved in the administration of the grant and project implementation activities, their lines of accountability and financial transfer </w:t>
            </w:r>
            <w:proofErr w:type="gramStart"/>
            <w:r w:rsidRPr="009A0196">
              <w:rPr>
                <w:rFonts w:asciiTheme="minorHAnsi" w:eastAsia="Arial" w:hAnsiTheme="minorHAnsi" w:cstheme="minorHAnsi"/>
              </w:rPr>
              <w:t>with regard to</w:t>
            </w:r>
            <w:proofErr w:type="gramEnd"/>
            <w:r w:rsidRPr="009A0196">
              <w:rPr>
                <w:rFonts w:asciiTheme="minorHAnsi" w:eastAsia="Arial" w:hAnsiTheme="minorHAnsi" w:cstheme="minorHAnsi"/>
              </w:rPr>
              <w:t xml:space="preserve"> the grant. </w:t>
            </w:r>
          </w:p>
        </w:tc>
      </w:tr>
      <w:tr w:rsidR="00B50D82" w:rsidRPr="009A0196" w14:paraId="037C4BFC" w14:textId="77777777" w:rsidTr="00B50D82">
        <w:tc>
          <w:tcPr>
            <w:tcW w:w="1885" w:type="dxa"/>
            <w:vMerge/>
          </w:tcPr>
          <w:p w14:paraId="474531E8" w14:textId="77777777" w:rsidR="00B50D82" w:rsidRPr="009A0196" w:rsidRDefault="00B50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3213" w:type="dxa"/>
          </w:tcPr>
          <w:p w14:paraId="44985F95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acknowledge how different risks can impact men and women, boys and girls differently?</w:t>
            </w:r>
          </w:p>
        </w:tc>
        <w:tc>
          <w:tcPr>
            <w:tcW w:w="426" w:type="dxa"/>
          </w:tcPr>
          <w:p w14:paraId="2497A9DA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695BD80D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032FEDEE" w14:textId="77777777" w:rsidTr="00B50D82">
        <w:tc>
          <w:tcPr>
            <w:tcW w:w="1885" w:type="dxa"/>
            <w:vMerge/>
          </w:tcPr>
          <w:p w14:paraId="527BAD2E" w14:textId="77777777" w:rsidR="00B50D82" w:rsidRPr="009A0196" w:rsidRDefault="00B50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3213" w:type="dxa"/>
          </w:tcPr>
          <w:p w14:paraId="6DAFA51C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 xml:space="preserve">Does the proposal ensure rigorous ethical standards are applied to work with women, children </w:t>
            </w:r>
            <w:r w:rsidRPr="009A0196">
              <w:rPr>
                <w:rFonts w:asciiTheme="minorHAnsi" w:eastAsia="Arial" w:hAnsiTheme="minorHAnsi" w:cstheme="minorHAnsi"/>
                <w:color w:val="000000"/>
              </w:rPr>
              <w:t>and/or other vulnerable groups?</w:t>
            </w:r>
          </w:p>
        </w:tc>
        <w:tc>
          <w:tcPr>
            <w:tcW w:w="426" w:type="dxa"/>
          </w:tcPr>
          <w:p w14:paraId="065E167E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629181DD" w14:textId="77777777" w:rsidR="00B50D82" w:rsidRPr="009A0196" w:rsidRDefault="00000000">
            <w:pPr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47914218" w14:textId="77777777" w:rsidTr="00B50D82">
        <w:tc>
          <w:tcPr>
            <w:tcW w:w="1885" w:type="dxa"/>
            <w:vMerge/>
          </w:tcPr>
          <w:p w14:paraId="60C7737D" w14:textId="77777777" w:rsidR="00B50D82" w:rsidRPr="009A0196" w:rsidRDefault="00B50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3213" w:type="dxa"/>
          </w:tcPr>
          <w:p w14:paraId="5EA66CCF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Does the proposal ensure project activities are gender-sensitively planned (</w:t>
            </w:r>
            <w:proofErr w:type="spellStart"/>
            <w:r w:rsidRPr="009A0196">
              <w:rPr>
                <w:rFonts w:asciiTheme="minorHAnsi" w:eastAsia="Arial" w:hAnsiTheme="minorHAnsi" w:cstheme="minorHAnsi"/>
              </w:rPr>
              <w:t>eg</w:t>
            </w:r>
            <w:proofErr w:type="spellEnd"/>
            <w:r w:rsidRPr="009A0196">
              <w:rPr>
                <w:rFonts w:asciiTheme="minorHAnsi" w:eastAsia="Arial" w:hAnsiTheme="minorHAnsi" w:cstheme="minorHAnsi"/>
              </w:rPr>
              <w:t xml:space="preserve"> does the project aim to reduce discrimination against women and will this be monitored?)</w:t>
            </w:r>
          </w:p>
        </w:tc>
        <w:tc>
          <w:tcPr>
            <w:tcW w:w="426" w:type="dxa"/>
          </w:tcPr>
          <w:p w14:paraId="31A92F58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428A1D42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0FC864DD" w14:textId="77777777" w:rsidTr="00B50D82">
        <w:tc>
          <w:tcPr>
            <w:tcW w:w="10075" w:type="dxa"/>
            <w:gridSpan w:val="4"/>
            <w:shd w:val="clear" w:color="auto" w:fill="808080"/>
          </w:tcPr>
          <w:p w14:paraId="2AA179BF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0196">
              <w:rPr>
                <w:rFonts w:asciiTheme="minorHAnsi" w:eastAsia="Arial" w:hAnsiTheme="minorHAnsi" w:cstheme="minorHAnsi"/>
                <w:b/>
                <w:color w:val="FFFFFF"/>
              </w:rPr>
              <w:t>Section 4: Budgeting assumptions</w:t>
            </w:r>
          </w:p>
        </w:tc>
      </w:tr>
      <w:tr w:rsidR="00B50D82" w:rsidRPr="009A0196" w14:paraId="7659ED64" w14:textId="77777777" w:rsidTr="00B50D82">
        <w:tc>
          <w:tcPr>
            <w:tcW w:w="1885" w:type="dxa"/>
            <w:vMerge w:val="restart"/>
          </w:tcPr>
          <w:p w14:paraId="15D228E9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  <w:color w:val="000000"/>
              </w:rPr>
            </w:pPr>
          </w:p>
        </w:tc>
        <w:tc>
          <w:tcPr>
            <w:tcW w:w="3213" w:type="dxa"/>
          </w:tcPr>
          <w:p w14:paraId="3A783615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Are resources aligned with gender-specific objectives?</w:t>
            </w:r>
          </w:p>
        </w:tc>
        <w:tc>
          <w:tcPr>
            <w:tcW w:w="426" w:type="dxa"/>
          </w:tcPr>
          <w:p w14:paraId="30BF8963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3F0678ED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  <w:tr w:rsidR="00B50D82" w:rsidRPr="009A0196" w14:paraId="491D82E6" w14:textId="77777777" w:rsidTr="00B50D82">
        <w:tc>
          <w:tcPr>
            <w:tcW w:w="1885" w:type="dxa"/>
            <w:vMerge/>
          </w:tcPr>
          <w:p w14:paraId="72F5189A" w14:textId="77777777" w:rsidR="00B50D82" w:rsidRPr="009A0196" w:rsidRDefault="00B50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3213" w:type="dxa"/>
          </w:tcPr>
          <w:p w14:paraId="3FBDAEC7" w14:textId="77777777" w:rsidR="00B50D82" w:rsidRPr="009A0196" w:rsidRDefault="00000000">
            <w:pPr>
              <w:spacing w:before="60" w:after="60"/>
              <w:rPr>
                <w:rFonts w:asciiTheme="minorHAnsi" w:eastAsia="Arial" w:hAnsiTheme="minorHAnsi" w:cstheme="minorHAnsi"/>
              </w:rPr>
            </w:pPr>
            <w:r w:rsidRPr="009A0196">
              <w:rPr>
                <w:rFonts w:asciiTheme="minorHAnsi" w:eastAsia="Arial" w:hAnsiTheme="minorHAnsi" w:cstheme="minorHAnsi"/>
              </w:rPr>
              <w:t>Have adequate resources been provided and allocated for the proposed gender activities?</w:t>
            </w:r>
          </w:p>
        </w:tc>
        <w:tc>
          <w:tcPr>
            <w:tcW w:w="426" w:type="dxa"/>
          </w:tcPr>
          <w:p w14:paraId="6AE6D23F" w14:textId="77777777" w:rsidR="00B50D82" w:rsidRPr="009A0196" w:rsidRDefault="00B50D82">
            <w:pPr>
              <w:spacing w:before="60" w:after="60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4551" w:type="dxa"/>
          </w:tcPr>
          <w:p w14:paraId="341C9F71" w14:textId="77777777" w:rsidR="00B50D82" w:rsidRPr="009A0196" w:rsidRDefault="00000000">
            <w:pPr>
              <w:jc w:val="both"/>
              <w:rPr>
                <w:rFonts w:asciiTheme="minorHAnsi" w:eastAsia="Arial" w:hAnsiTheme="minorHAnsi" w:cstheme="minorHAnsi"/>
                <w:b/>
              </w:rPr>
            </w:pPr>
            <w:r w:rsidRPr="009A0196">
              <w:rPr>
                <w:rFonts w:asciiTheme="minorHAnsi" w:hAnsiTheme="minorHAnsi" w:cstheme="minorHAnsi"/>
              </w:rPr>
              <w:t>[Please elaborate]</w:t>
            </w:r>
          </w:p>
        </w:tc>
      </w:tr>
    </w:tbl>
    <w:p w14:paraId="0C338B06" w14:textId="77777777" w:rsidR="00B50D82" w:rsidRPr="009A0196" w:rsidRDefault="00B50D82">
      <w:pPr>
        <w:spacing w:before="60" w:after="60" w:line="240" w:lineRule="auto"/>
        <w:rPr>
          <w:rFonts w:asciiTheme="minorHAnsi" w:eastAsia="Arial" w:hAnsiTheme="minorHAnsi" w:cstheme="minorHAnsi"/>
          <w:sz w:val="18"/>
          <w:szCs w:val="18"/>
        </w:rPr>
      </w:pPr>
    </w:p>
    <w:sectPr w:rsidR="00B50D82" w:rsidRPr="009A0196" w:rsidSect="009A0196">
      <w:headerReference w:type="default" r:id="rId10"/>
      <w:footerReference w:type="default" r:id="rId11"/>
      <w:pgSz w:w="11906" w:h="16838"/>
      <w:pgMar w:top="851" w:right="1080" w:bottom="1440" w:left="1080" w:header="720" w:footer="2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AFBE3" w14:textId="77777777" w:rsidR="009D0D55" w:rsidRDefault="009D0D55">
      <w:pPr>
        <w:spacing w:after="0" w:line="240" w:lineRule="auto"/>
      </w:pPr>
      <w:r>
        <w:separator/>
      </w:r>
    </w:p>
  </w:endnote>
  <w:endnote w:type="continuationSeparator" w:id="0">
    <w:p w14:paraId="1DB76694" w14:textId="77777777" w:rsidR="009D0D55" w:rsidRDefault="009D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A12DE" w14:textId="77777777" w:rsidR="00B50D8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A0196">
      <w:rPr>
        <w:noProof/>
        <w:color w:val="000000"/>
      </w:rPr>
      <w:t>1</w:t>
    </w:r>
    <w:r>
      <w:rPr>
        <w:color w:val="000000"/>
      </w:rPr>
      <w:fldChar w:fldCharType="end"/>
    </w:r>
  </w:p>
  <w:p w14:paraId="5232AAA9" w14:textId="77777777" w:rsidR="00B50D82" w:rsidRDefault="00B50D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10F14" w14:textId="77777777" w:rsidR="009D0D55" w:rsidRDefault="009D0D55">
      <w:pPr>
        <w:spacing w:after="0" w:line="240" w:lineRule="auto"/>
      </w:pPr>
      <w:r>
        <w:separator/>
      </w:r>
    </w:p>
  </w:footnote>
  <w:footnote w:type="continuationSeparator" w:id="0">
    <w:p w14:paraId="4F0731FB" w14:textId="77777777" w:rsidR="009D0D55" w:rsidRDefault="009D0D55">
      <w:pPr>
        <w:spacing w:after="0" w:line="240" w:lineRule="auto"/>
      </w:pPr>
      <w:r>
        <w:continuationSeparator/>
      </w:r>
    </w:p>
  </w:footnote>
  <w:footnote w:id="1">
    <w:p w14:paraId="0B9ED82C" w14:textId="77777777" w:rsidR="00B50D8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hyperlink r:id="rId1">
        <w:r>
          <w:rPr>
            <w:color w:val="0563C1"/>
            <w:sz w:val="20"/>
            <w:szCs w:val="20"/>
            <w:u w:val="single"/>
          </w:rPr>
          <w:t>Gender mainstreaming projects</w:t>
        </w:r>
      </w:hyperlink>
      <w:r>
        <w:rPr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993A" w14:textId="1DFE824A" w:rsidR="00B50D82" w:rsidRDefault="00B50D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776515D" w14:textId="3950A634" w:rsidR="00B50D82" w:rsidRDefault="00B50D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11C2A09" w14:textId="13E747E9" w:rsidR="00B50D82" w:rsidRDefault="00B50D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82427"/>
    <w:multiLevelType w:val="multilevel"/>
    <w:tmpl w:val="46D48C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783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D82"/>
    <w:rsid w:val="0074292F"/>
    <w:rsid w:val="009A0196"/>
    <w:rsid w:val="009D0D55"/>
    <w:rsid w:val="00B5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12343E"/>
  <w15:docId w15:val="{EA38CDAF-CD85-4ABC-B22A-9B129F8D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8D4"/>
  </w:style>
  <w:style w:type="paragraph" w:styleId="Heading1">
    <w:name w:val="heading 1"/>
    <w:basedOn w:val="Normal"/>
    <w:next w:val="Normal"/>
    <w:link w:val="Heading1Char"/>
    <w:uiPriority w:val="9"/>
    <w:qFormat/>
    <w:rsid w:val="005428D4"/>
    <w:pPr>
      <w:keepNext/>
      <w:keepLines/>
      <w:numPr>
        <w:numId w:val="1"/>
      </w:numPr>
      <w:spacing w:after="240" w:line="240" w:lineRule="auto"/>
      <w:outlineLvl w:val="0"/>
    </w:pPr>
    <w:rPr>
      <w:rFonts w:asciiTheme="majorHAnsi" w:eastAsiaTheme="majorEastAsia" w:hAnsiTheme="majorHAnsi" w:cstheme="majorBidi"/>
      <w:color w:val="44546A" w:themeColor="tex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8D4"/>
    <w:pPr>
      <w:keepNext/>
      <w:keepLines/>
      <w:numPr>
        <w:ilvl w:val="1"/>
        <w:numId w:val="1"/>
      </w:numPr>
      <w:spacing w:after="120" w:line="240" w:lineRule="auto"/>
      <w:ind w:left="578" w:hanging="578"/>
      <w:outlineLvl w:val="1"/>
    </w:pPr>
    <w:rPr>
      <w:rFonts w:asciiTheme="majorHAnsi" w:eastAsiaTheme="majorEastAsia" w:hAnsiTheme="majorHAnsi" w:cstheme="majorBidi"/>
      <w:b/>
      <w:color w:val="ED7D31" w:themeColor="accent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8D4"/>
    <w:pPr>
      <w:keepNext/>
      <w:keepLines/>
      <w:numPr>
        <w:ilvl w:val="2"/>
        <w:numId w:val="1"/>
      </w:numPr>
      <w:spacing w:after="120" w:line="240" w:lineRule="auto"/>
      <w:outlineLvl w:val="2"/>
    </w:pPr>
    <w:rPr>
      <w:rFonts w:asciiTheme="majorHAnsi" w:eastAsiaTheme="majorEastAsia" w:hAnsiTheme="majorHAnsi" w:cstheme="majorBidi"/>
      <w:b/>
      <w:i/>
      <w:color w:val="ED7D31" w:themeColor="accen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8D4"/>
    <w:pPr>
      <w:keepNext/>
      <w:keepLines/>
      <w:numPr>
        <w:ilvl w:val="3"/>
        <w:numId w:val="1"/>
      </w:numPr>
      <w:spacing w:after="60" w:line="240" w:lineRule="auto"/>
      <w:ind w:left="862" w:hanging="862"/>
      <w:outlineLvl w:val="3"/>
    </w:pPr>
    <w:rPr>
      <w:rFonts w:asciiTheme="majorHAnsi" w:eastAsiaTheme="majorEastAsia" w:hAnsiTheme="majorHAnsi" w:cstheme="majorBidi"/>
      <w:i/>
      <w:iCs/>
      <w:color w:val="ED7D31" w:themeColor="accent2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5428D4"/>
    <w:rPr>
      <w:rFonts w:asciiTheme="majorHAnsi" w:eastAsiaTheme="majorEastAsia" w:hAnsiTheme="majorHAnsi" w:cstheme="majorBidi"/>
      <w:color w:val="44546A" w:themeColor="text2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428D4"/>
    <w:rPr>
      <w:rFonts w:asciiTheme="majorHAnsi" w:eastAsiaTheme="majorEastAsia" w:hAnsiTheme="majorHAnsi" w:cstheme="majorBidi"/>
      <w:b/>
      <w:color w:val="ED7D31" w:themeColor="accent2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428D4"/>
    <w:rPr>
      <w:rFonts w:asciiTheme="majorHAnsi" w:eastAsiaTheme="majorEastAsia" w:hAnsiTheme="majorHAnsi" w:cstheme="majorBidi"/>
      <w:b/>
      <w:i/>
      <w:color w:val="ED7D31" w:themeColor="accent2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5428D4"/>
    <w:rPr>
      <w:rFonts w:asciiTheme="majorHAnsi" w:eastAsiaTheme="majorEastAsia" w:hAnsiTheme="majorHAnsi" w:cstheme="majorBidi"/>
      <w:i/>
      <w:iCs/>
      <w:color w:val="ED7D31" w:themeColor="accent2"/>
      <w:sz w:val="24"/>
      <w:szCs w:val="24"/>
      <w:lang w:val="en-GB"/>
    </w:rPr>
  </w:style>
  <w:style w:type="table" w:customStyle="1" w:styleId="SDDblue">
    <w:name w:val="SDD blue"/>
    <w:basedOn w:val="TableGrid"/>
    <w:uiPriority w:val="99"/>
    <w:rsid w:val="005428D4"/>
    <w:rPr>
      <w:sz w:val="18"/>
      <w:szCs w:val="20"/>
      <w:lang w:eastAsia="en-GB"/>
    </w:rPr>
    <w:tblPr>
      <w:tblBorders>
        <w:top w:val="single" w:sz="4" w:space="0" w:color="44546A" w:themeColor="text2"/>
        <w:left w:val="single" w:sz="4" w:space="0" w:color="44546A" w:themeColor="text2"/>
        <w:bottom w:val="single" w:sz="4" w:space="0" w:color="44546A" w:themeColor="text2"/>
        <w:right w:val="single" w:sz="4" w:space="0" w:color="44546A" w:themeColor="text2"/>
        <w:insideH w:val="single" w:sz="4" w:space="0" w:color="44546A" w:themeColor="text2"/>
        <w:insideV w:val="single" w:sz="4" w:space="0" w:color="44546A" w:themeColor="text2"/>
      </w:tblBorders>
    </w:tblPr>
    <w:tblStylePr w:type="firstRow">
      <w:rPr>
        <w:rFonts w:asciiTheme="minorHAnsi" w:hAnsiTheme="minorHAnsi"/>
        <w:b/>
        <w:color w:val="FFFFFF" w:themeColor="background1"/>
        <w:sz w:val="18"/>
      </w:rPr>
      <w:tblPr/>
      <w:tcPr>
        <w:shd w:val="clear" w:color="auto" w:fill="44546A" w:themeFill="text2"/>
      </w:tcPr>
    </w:tblStylePr>
  </w:style>
  <w:style w:type="paragraph" w:styleId="NoSpacing">
    <w:name w:val="No Spacing"/>
    <w:link w:val="NoSpacingChar"/>
    <w:uiPriority w:val="1"/>
    <w:qFormat/>
    <w:rsid w:val="005428D4"/>
    <w:pPr>
      <w:spacing w:after="0" w:line="240" w:lineRule="auto"/>
    </w:pPr>
    <w:rPr>
      <w:rFonts w:cs="Times New Roman"/>
    </w:rPr>
  </w:style>
  <w:style w:type="character" w:customStyle="1" w:styleId="NoSpacingChar">
    <w:name w:val="No Spacing Char"/>
    <w:link w:val="NoSpacing"/>
    <w:uiPriority w:val="1"/>
    <w:rsid w:val="005428D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42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8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8D4"/>
    <w:rPr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542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D4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8D4"/>
    <w:rPr>
      <w:lang w:val="en-GB"/>
    </w:rPr>
  </w:style>
  <w:style w:type="paragraph" w:styleId="Footer">
    <w:name w:val="footer"/>
    <w:basedOn w:val="Normal"/>
    <w:link w:val="FooterChar"/>
    <w:unhideWhenUsed/>
    <w:rsid w:val="0054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D4"/>
    <w:rPr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C6F5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45EFF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B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B0E"/>
    <w:rPr>
      <w:b/>
      <w:bCs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E4EC5"/>
    <w:rPr>
      <w:lang w:val="en-GB"/>
    </w:rPr>
  </w:style>
  <w:style w:type="character" w:customStyle="1" w:styleId="fontstyle01">
    <w:name w:val="fontstyle01"/>
    <w:basedOn w:val="DefaultParagraphFont"/>
    <w:rsid w:val="007243A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customStyle="1" w:styleId="MediumGrid21">
    <w:name w:val="Medium Grid 21"/>
    <w:rsid w:val="000C45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 w:cs="Arial Unicode MS"/>
      <w:color w:val="000000"/>
      <w:u w:color="000000"/>
      <w:bdr w:val="nil"/>
    </w:rPr>
  </w:style>
  <w:style w:type="paragraph" w:customStyle="1" w:styleId="Body">
    <w:name w:val="Body"/>
    <w:rsid w:val="003E55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MediumGrid2-Accent1Char">
    <w:name w:val="Medium Grid 2 - Accent 1 Char"/>
    <w:link w:val="MediumGrid2-Accent1"/>
    <w:uiPriority w:val="1"/>
    <w:rsid w:val="00492CF7"/>
    <w:rPr>
      <w:sz w:val="22"/>
      <w:szCs w:val="22"/>
      <w:lang w:val="en-US" w:eastAsia="en-US" w:bidi="ar-SA"/>
    </w:rPr>
  </w:style>
  <w:style w:type="table" w:styleId="MediumGrid2-Accent1">
    <w:name w:val="Medium Grid 2 Accent 1"/>
    <w:basedOn w:val="TableNormal"/>
    <w:link w:val="MediumGrid2-Accent1Char"/>
    <w:uiPriority w:val="1"/>
    <w:semiHidden/>
    <w:unhideWhenUsed/>
    <w:rsid w:val="00492CF7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tblPr/>
      <w:tcPr>
        <w:shd w:val="clear" w:color="auto" w:fill="EEF5FB" w:themeFill="accen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0C7E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E0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C7E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C7E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E0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6E6F4"/>
    </w:tcPr>
  </w:style>
  <w:style w:type="table" w:customStyle="1" w:styleId="a0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6E6F4"/>
    </w:tcPr>
    <w:tblStylePr w:type="firstRow">
      <w:rPr>
        <w:rFonts w:ascii="Calibri" w:eastAsia="Calibri" w:hAnsi="Calibri" w:cs="Calibri"/>
        <w:b/>
        <w:color w:val="FFFFFF"/>
        <w:sz w:val="18"/>
        <w:szCs w:val="18"/>
      </w:rPr>
      <w:tblPr/>
      <w:tcPr>
        <w:shd w:val="clear" w:color="auto" w:fill="44546A"/>
      </w:tcPr>
    </w:tblStylePr>
  </w:style>
  <w:style w:type="table" w:customStyle="1" w:styleId="a1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6E6F4"/>
    </w:tcPr>
  </w:style>
  <w:style w:type="table" w:customStyle="1" w:styleId="a2">
    <w:basedOn w:val="TableNormal"/>
    <w:pPr>
      <w:spacing w:after="0" w:line="240" w:lineRule="auto"/>
    </w:pPr>
    <w:rPr>
      <w:sz w:val="18"/>
      <w:szCs w:val="18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6E6F4"/>
    </w:tcPr>
    <w:tblStylePr w:type="firstRow">
      <w:rPr>
        <w:rFonts w:ascii="Calibri" w:eastAsia="Calibri" w:hAnsi="Calibri" w:cs="Calibri"/>
        <w:b/>
        <w:color w:val="FFFFFF"/>
        <w:sz w:val="18"/>
        <w:szCs w:val="18"/>
      </w:rPr>
      <w:tblPr/>
      <w:tcPr>
        <w:shd w:val="clear" w:color="auto" w:fill="44546A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itiesalliance.org/sites/default/files/2020-03/200221%20Cities%20Alliance%20gender%20mainstreaming%20in%20projects%20handout%20(1)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itiesalliance.org/sites/default/files/2020-03/200221%20Cities%20Alliance%20gender%20mainstreaming%20in%20projects%20handout%20(1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1MIFozUWn7NmMty32g/2yankPQ==">AMUW2mUE7ZUSXpQ+pW7LTHzQf8lDw8IAJc3iUzknFlmepkjEkpMCQIYR2Sk70dsxMhXmtGzFQmpOyH9g8k6eSoBNsxoz3ArcGHu8yi360GS0dnyoQmHzk+lx6AM2yqruwDxa1jZlPk1x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Zahrah</dc:creator>
  <cp:lastModifiedBy>Erika Puspa</cp:lastModifiedBy>
  <cp:revision>2</cp:revision>
  <dcterms:created xsi:type="dcterms:W3CDTF">2022-08-12T09:24:00Z</dcterms:created>
  <dcterms:modified xsi:type="dcterms:W3CDTF">2024-06-11T08:09:00Z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0x0101004141C1B040664B4096F9A8FB6E22DA78</vt:lpwstr>
  </property>
  <property fmtid="{D5CDD505-2E9C-101B-9397-08002B2CF9AE}" pid="3" name="Order">
    <vt:r8>4171600</vt:r8>
  </property>
</Properties>
</file>