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heading=h.gjdgxs" w:id="0"/>
      <w:bookmarkEnd w:id="0"/>
      <w:r w:rsidDel="00000000" w:rsidR="00000000" w:rsidRPr="00000000">
        <w:rPr>
          <w:color w:val="991e66"/>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2"/>
        </w:numPr>
        <w:spacing w:after="200" w:lineRule="auto"/>
        <w:ind w:left="2520" w:right="-60" w:hanging="360"/>
        <w:rPr>
          <w:highlight w:val="white"/>
        </w:rPr>
      </w:pPr>
      <w:r w:rsidDel="00000000" w:rsidR="00000000" w:rsidRPr="00000000">
        <w:rPr>
          <w:rtl w:val="0"/>
        </w:rPr>
        <w:t xml:space="preserve">Offerors are required to complete all the returnable Schedules, sign them and </w:t>
      </w:r>
      <w:r w:rsidDel="00000000" w:rsidR="00000000" w:rsidRPr="00000000">
        <w:rPr>
          <w:b w:val="1"/>
          <w:i w:val="1"/>
          <w:color w:val="ff0000"/>
          <w:rtl w:val="0"/>
        </w:rPr>
        <w:t xml:space="preserve">return them as part of their proposal submission by uploading each returnable Schedule under the relevant entry in the document checklist tab in the UNOPS eSourcing system.</w:t>
      </w:r>
      <w:r w:rsidDel="00000000" w:rsidR="00000000" w:rsidRPr="00000000">
        <w:rPr>
          <w:rtl w:val="0"/>
        </w:rPr>
        <w:t xml:space="preserve"> The offeror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2"/>
        </w:numPr>
        <w:spacing w:after="100" w:lineRule="auto"/>
        <w:ind w:left="2520" w:right="-60" w:hanging="360"/>
        <w:rPr>
          <w:highlight w:val="white"/>
        </w:rPr>
      </w:pPr>
      <w:r w:rsidDel="00000000" w:rsidR="00000000" w:rsidRPr="00000000">
        <w:rPr>
          <w:highlight w:val="white"/>
          <w:rtl w:val="0"/>
        </w:rPr>
        <w:t xml:space="preserve">Content to be completed in each returnable Schedule is highlighted in grey, either with or without additional instructions in brackets, as shown in the examples below </w:t>
      </w:r>
      <w:r w:rsidDel="00000000" w:rsidR="00000000" w:rsidRPr="00000000">
        <w:rPr>
          <w:rtl w:val="0"/>
        </w:rPr>
        <w:t xml:space="preserve">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Rule="auto"/>
        <w:ind w:left="2880" w:right="30" w:firstLine="0"/>
        <w:rPr>
          <w:color w:val="000000"/>
          <w:shd w:fill="cccccc" w:val="clear"/>
        </w:rPr>
      </w:pPr>
      <w:r w:rsidDel="00000000" w:rsidR="00000000" w:rsidRPr="00000000">
        <w:rPr>
          <w:b w:val="1"/>
          <w:rtl w:val="0"/>
        </w:rPr>
        <w:t xml:space="preserve">RFP reference No.:</w:t>
        <w:tab/>
      </w:r>
      <w:r w:rsidDel="00000000" w:rsidR="00000000" w:rsidRPr="00000000">
        <w:rPr>
          <w:color w:val="000000"/>
          <w:shd w:fill="cccccc" w:val="clear"/>
          <w:rtl w:val="0"/>
        </w:rPr>
        <w:t xml:space="preserve">[RFP/202#/#####]</w:t>
        <w:br w:type="textWrapping"/>
      </w:r>
      <w:r w:rsidDel="00000000" w:rsidR="00000000" w:rsidRPr="00000000">
        <w:rPr>
          <w:b w:val="1"/>
          <w:rtl w:val="0"/>
        </w:rPr>
        <w:t xml:space="preserve">Name of offeror:</w:t>
        <w:tab/>
        <w:tab/>
      </w:r>
      <w:r w:rsidDel="00000000" w:rsidR="00000000" w:rsidRPr="00000000">
        <w:rPr>
          <w:color w:val="000000"/>
          <w:shd w:fill="cccccc" w:val="clear"/>
          <w:rtl w:val="0"/>
        </w:rPr>
        <w:t xml:space="preserve">_____________________</w:t>
      </w:r>
      <w:r w:rsidDel="00000000" w:rsidR="00000000" w:rsidRPr="00000000">
        <w:rPr>
          <w:shd w:fill="cccccc" w:val="clear"/>
          <w:rtl w:val="0"/>
        </w:rPr>
        <w:br w:type="textWrapping"/>
      </w:r>
      <w:r w:rsidDel="00000000" w:rsidR="00000000" w:rsidRPr="00000000">
        <w:rPr>
          <w:b w:val="1"/>
          <w:rtl w:val="0"/>
        </w:rPr>
        <w:t xml:space="preserve">Submission date:</w:t>
        <w:tab/>
      </w:r>
      <w:r w:rsidDel="00000000" w:rsidR="00000000" w:rsidRPr="00000000">
        <w:rPr>
          <w:color w:val="000000"/>
          <w:shd w:fill="cccccc" w:val="clear"/>
          <w:rtl w:val="0"/>
        </w:rPr>
        <w:t xml:space="preserve">___/___/___</w:t>
      </w:r>
    </w:p>
    <w:p w:rsidR="00000000" w:rsidDel="00000000" w:rsidP="00000000" w:rsidRDefault="00000000" w:rsidRPr="00000000" w14:paraId="00000006">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after="100" w:before="240" w:lineRule="auto"/>
        <w:ind w:left="2880" w:right="30" w:firstLine="0"/>
        <w:rPr>
          <w:b w:val="1"/>
        </w:rPr>
      </w:pPr>
      <w:r w:rsidDel="00000000" w:rsidR="00000000" w:rsidRPr="00000000">
        <w:rPr>
          <w:b w:val="1"/>
          <w:rtl w:val="0"/>
        </w:rPr>
        <w:t xml:space="preserve">RFP reference No.:</w:t>
        <w:tab/>
      </w:r>
      <w:r w:rsidDel="00000000" w:rsidR="00000000" w:rsidRPr="00000000">
        <w:rPr>
          <w:color w:val="000000"/>
          <w:rtl w:val="0"/>
        </w:rPr>
        <w:t xml:space="preserve">RFP/2023/12345</w:t>
      </w:r>
      <w:r w:rsidDel="00000000" w:rsidR="00000000" w:rsidRPr="00000000">
        <w:rPr>
          <w:color w:val="000000"/>
          <w:shd w:fill="cccccc" w:val="clear"/>
          <w:rtl w:val="0"/>
        </w:rPr>
        <w:br w:type="textWrapping"/>
      </w:r>
      <w:r w:rsidDel="00000000" w:rsidR="00000000" w:rsidRPr="00000000">
        <w:rPr>
          <w:b w:val="1"/>
          <w:rtl w:val="0"/>
        </w:rPr>
        <w:t xml:space="preserve">Name of offeror:</w:t>
        <w:tab/>
        <w:tab/>
      </w:r>
      <w:r w:rsidDel="00000000" w:rsidR="00000000" w:rsidRPr="00000000">
        <w:rPr>
          <w:color w:val="000000"/>
          <w:rtl w:val="0"/>
        </w:rPr>
        <w:t xml:space="preserve">ABC Contractors, Inc.</w:t>
      </w:r>
      <w:r w:rsidDel="00000000" w:rsidR="00000000" w:rsidRPr="00000000">
        <w:rPr>
          <w:shd w:fill="cccccc" w:val="clear"/>
          <w:rtl w:val="0"/>
        </w:rPr>
        <w:br w:type="textWrapping"/>
      </w:r>
      <w:r w:rsidDel="00000000" w:rsidR="00000000" w:rsidRPr="00000000">
        <w:rPr>
          <w:b w:val="1"/>
          <w:rtl w:val="0"/>
        </w:rPr>
        <w:t xml:space="preserve">Submission date:</w:t>
        <w:tab/>
      </w:r>
      <w:r w:rsidDel="00000000" w:rsidR="00000000" w:rsidRPr="00000000">
        <w:rPr>
          <w:color w:val="000000"/>
          <w:rtl w:val="0"/>
        </w:rPr>
        <w:t xml:space="preserve">27/05/2023</w:t>
      </w:r>
      <w:r w:rsidDel="00000000" w:rsidR="00000000" w:rsidRPr="00000000">
        <w:rPr>
          <w:rtl w:val="0"/>
        </w:rPr>
      </w:r>
    </w:p>
    <w:p w:rsidR="00000000" w:rsidDel="00000000" w:rsidP="00000000" w:rsidRDefault="00000000" w:rsidRPr="00000000" w14:paraId="00000008">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9">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w:t>
      </w:r>
    </w:p>
    <w:p w:rsidR="00000000" w:rsidDel="00000000" w:rsidP="00000000" w:rsidRDefault="00000000" w:rsidRPr="00000000" w14:paraId="0000000A">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B">
      <w:pPr>
        <w:spacing w:after="100" w:lineRule="auto"/>
        <w:ind w:left="2160" w:right="-60" w:firstLine="720"/>
        <w:rPr/>
      </w:pPr>
      <w:r w:rsidDel="00000000" w:rsidR="00000000" w:rsidRPr="00000000">
        <w:rPr>
          <w:rtl w:val="0"/>
        </w:rPr>
        <w:t xml:space="preserve">“... duly authorized by ABC, Inc. to sign this proposal …”</w:t>
      </w:r>
    </w:p>
    <w:p w:rsidR="00000000" w:rsidDel="00000000" w:rsidP="00000000" w:rsidRDefault="00000000" w:rsidRPr="00000000" w14:paraId="0000000C">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D">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Proposal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t xml:space="preserve">☐ YES ☐ NO ☐ N/A</w:t>
      </w:r>
    </w:p>
    <w:p w:rsidR="00000000" w:rsidDel="00000000" w:rsidP="00000000" w:rsidRDefault="00000000" w:rsidRPr="00000000" w14:paraId="0000000E">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0F">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00" w:before="200" w:lineRule="auto"/>
        <w:ind w:left="0" w:right="0" w:firstLine="0"/>
        <w:rPr/>
      </w:pPr>
      <w:r w:rsidDel="00000000" w:rsidR="00000000" w:rsidRPr="00000000">
        <w:rPr>
          <w:rtl w:val="0"/>
        </w:rPr>
      </w:r>
    </w:p>
    <w:p w:rsidR="00000000" w:rsidDel="00000000" w:rsidP="00000000" w:rsidRDefault="00000000" w:rsidRPr="00000000" w14:paraId="00000011">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2"/>
        <w:spacing w:before="120" w:lineRule="auto"/>
        <w:jc w:val="left"/>
        <w:rPr/>
      </w:pPr>
      <w:bookmarkStart w:colFirst="0" w:colLast="0" w:name="_heading=h.1fob9te" w:id="2"/>
      <w:bookmarkEnd w:id="2"/>
      <w:r w:rsidDel="00000000" w:rsidR="00000000" w:rsidRPr="00000000">
        <w:rPr>
          <w:rtl w:val="0"/>
        </w:rPr>
        <w:t xml:space="preserve">SCHEDULE 0: RFP SCHEDULES</w:t>
      </w:r>
    </w:p>
    <w:p w:rsidR="00000000" w:rsidDel="00000000" w:rsidP="00000000" w:rsidRDefault="00000000" w:rsidRPr="00000000" w14:paraId="00000013">
      <w:pPr>
        <w:pStyle w:val="Heading3"/>
        <w:jc w:val="left"/>
        <w:rPr/>
      </w:pPr>
      <w:bookmarkStart w:colFirst="0" w:colLast="0" w:name="_heading=h.3znysh7" w:id="3"/>
      <w:bookmarkEnd w:id="3"/>
      <w:r w:rsidDel="00000000" w:rsidR="00000000" w:rsidRPr="00000000">
        <w:rPr>
          <w:rtl w:val="0"/>
        </w:rPr>
        <w:t xml:space="preserve">0.1 Proposal Submission Declaration</w:t>
      </w:r>
    </w:p>
    <w:p w:rsidR="00000000" w:rsidDel="00000000" w:rsidP="00000000" w:rsidRDefault="00000000" w:rsidRPr="00000000" w14:paraId="00000014">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5">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Proposal for the provision of Environmental and Social Impact Assessment of Proposed Upgrading of Four Technical And Vocational Education and Training (Tvet) Colleges In Malawi. - Zanchito Proj</w:t>
      </w:r>
      <w:r w:rsidDel="00000000" w:rsidR="00000000" w:rsidRPr="00000000">
        <w:rPr>
          <w:highlight w:val="white"/>
          <w:rtl w:val="0"/>
        </w:rPr>
        <w:t xml:space="preserve">ect</w:t>
      </w:r>
      <w:r w:rsidDel="00000000" w:rsidR="00000000" w:rsidRPr="00000000">
        <w:rPr>
          <w:rtl w:val="0"/>
        </w:rPr>
        <w:t xml:space="preserve">, RFQ ref. No. </w:t>
      </w:r>
      <w:r w:rsidDel="00000000" w:rsidR="00000000" w:rsidRPr="00000000">
        <w:rPr>
          <w:shd w:fill="cccccc" w:val="clear"/>
          <w:rtl w:val="0"/>
        </w:rPr>
        <w:t xml:space="preserve">RFP/2024/52237</w:t>
      </w:r>
      <w:r w:rsidDel="00000000" w:rsidR="00000000" w:rsidRPr="00000000">
        <w:rPr>
          <w:rtl w:val="0"/>
        </w:rPr>
        <w:t xml:space="preserve">, dated </w:t>
      </w:r>
      <w:r w:rsidDel="00000000" w:rsidR="00000000" w:rsidRPr="00000000">
        <w:rPr>
          <w:shd w:fill="cccccc" w:val="clear"/>
          <w:rtl w:val="0"/>
        </w:rPr>
        <w:t xml:space="preserve">[insert date]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6">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7">
      <w:pPr>
        <w:numPr>
          <w:ilvl w:val="1"/>
          <w:numId w:val="6"/>
        </w:numPr>
        <w:spacing w:after="120" w:lineRule="auto"/>
        <w:ind w:left="540" w:hanging="270"/>
        <w:rPr/>
      </w:pPr>
      <w:r w:rsidDel="00000000" w:rsidR="00000000" w:rsidRPr="00000000">
        <w:rPr>
          <w:rtl w:val="0"/>
        </w:rPr>
        <w:t xml:space="preserve">We have examined and have no reservations regarding the proposal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8">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We offer to execute the Services in conformity with the proposal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9">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Our proposal shall be valid for the period of </w:t>
      </w:r>
      <w:r w:rsidDel="00000000" w:rsidR="00000000" w:rsidRPr="00000000">
        <w:rPr>
          <w:shd w:fill="cccccc" w:val="clear"/>
          <w:rtl w:val="0"/>
        </w:rPr>
        <w:t xml:space="preserve">[insert number of days – not less than the proposal validity period specified in the Particulars]</w:t>
      </w:r>
      <w:r w:rsidDel="00000000" w:rsidR="00000000" w:rsidRPr="00000000">
        <w:rPr>
          <w:rtl w:val="0"/>
        </w:rPr>
        <w:t xml:space="preserve"> days from the date fixed for the deadline for proposal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A">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If our proposal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B">
      <w:pPr>
        <w:numPr>
          <w:ilvl w:val="1"/>
          <w:numId w:val="6"/>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C">
      <w:pPr>
        <w:numPr>
          <w:ilvl w:val="1"/>
          <w:numId w:val="6"/>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1D">
      <w:pPr>
        <w:numPr>
          <w:ilvl w:val="1"/>
          <w:numId w:val="6"/>
        </w:numPr>
        <w:spacing w:after="120" w:lineRule="auto"/>
        <w:ind w:left="540" w:hanging="270"/>
        <w:rPr/>
      </w:pPr>
      <w:r w:rsidDel="00000000" w:rsidR="00000000" w:rsidRPr="00000000">
        <w:rPr>
          <w:rtl w:val="0"/>
        </w:rPr>
        <w:t xml:space="preserve">Our entity confirms that we the offeror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1E">
      <w:pPr>
        <w:numPr>
          <w:ilvl w:val="1"/>
          <w:numId w:val="6"/>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1F">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Offerors, Article 4 [</w:t>
      </w:r>
      <w:r w:rsidDel="00000000" w:rsidR="00000000" w:rsidRPr="00000000">
        <w:rPr>
          <w:i w:val="1"/>
          <w:rtl w:val="0"/>
        </w:rPr>
        <w:t xml:space="preserve">Offeror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0">
      <w:pPr>
        <w:numPr>
          <w:ilvl w:val="1"/>
          <w:numId w:val="6"/>
        </w:numPr>
        <w:spacing w:after="120" w:lineRule="auto"/>
        <w:ind w:left="540" w:hanging="270"/>
        <w:rPr/>
      </w:pPr>
      <w:r w:rsidDel="00000000" w:rsidR="00000000" w:rsidRPr="00000000">
        <w:rPr>
          <w:rtl w:val="0"/>
        </w:rPr>
        <w:t xml:space="preserve">We have not offered and will not offer fees, gifts and/or favours of any kind in exchange for this RFP and will not engage in any such activity during the performance of any Contract awarded; </w:t>
      </w:r>
    </w:p>
    <w:p w:rsidR="00000000" w:rsidDel="00000000" w:rsidP="00000000" w:rsidRDefault="00000000" w:rsidRPr="00000000" w14:paraId="00000021">
      <w:pPr>
        <w:numPr>
          <w:ilvl w:val="1"/>
          <w:numId w:val="6"/>
        </w:numPr>
        <w:spacing w:after="120" w:lineRule="auto"/>
        <w:ind w:left="540" w:hanging="270"/>
        <w:rPr/>
      </w:pPr>
      <w:r w:rsidDel="00000000" w:rsidR="00000000" w:rsidRPr="00000000">
        <w:rPr>
          <w:rtl w:val="0"/>
        </w:rPr>
        <w:t xml:space="preserve">We understand that UNOPS is not bound to accept the lowest priced evaluated proposal or any other proposal that UNOPS may receive.</w:t>
      </w:r>
    </w:p>
    <w:p w:rsidR="00000000" w:rsidDel="00000000" w:rsidP="00000000" w:rsidRDefault="00000000" w:rsidRPr="00000000" w14:paraId="00000022">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and bind </w:t>
      </w:r>
      <w:r w:rsidDel="00000000" w:rsidR="00000000" w:rsidRPr="00000000">
        <w:rPr>
          <w:shd w:fill="cccccc" w:val="clear"/>
          <w:rtl w:val="0"/>
        </w:rPr>
        <w:t xml:space="preserve">[insert name of offeror]</w:t>
      </w:r>
      <w:r w:rsidDel="00000000" w:rsidR="00000000" w:rsidRPr="00000000">
        <w:rPr>
          <w:rtl w:val="0"/>
        </w:rPr>
        <w:t xml:space="preserve"> should UNOPS accept this proposal: </w:t>
      </w:r>
    </w:p>
    <w:p w:rsidR="00000000" w:rsidDel="00000000" w:rsidP="00000000" w:rsidRDefault="00000000" w:rsidRPr="00000000" w14:paraId="00000023">
      <w:pPr>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7">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8">
      <w:pPr>
        <w:keepNext w:val="1"/>
        <w:spacing w:before="200" w:lineRule="auto"/>
        <w:rPr>
          <w:rFonts w:ascii="Open Sans" w:cs="Open Sans" w:eastAsia="Open Sans" w:hAnsi="Open Sans"/>
          <w:b w:val="1"/>
          <w:color w:val="0092d1"/>
        </w:rPr>
      </w:pPr>
      <w:r w:rsidDel="00000000" w:rsidR="00000000" w:rsidRPr="00000000">
        <w:rPr>
          <w:shd w:fill="cccccc" w:val="clear"/>
          <w:rtl w:val="0"/>
        </w:rPr>
        <w:t xml:space="preserve">[Stamp this form with official stamp of the offeror]</w:t>
      </w:r>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3"/>
        <w:rPr/>
      </w:pPr>
      <w:bookmarkStart w:colFirst="0" w:colLast="0" w:name="_heading=h.tyjcwt" w:id="5"/>
      <w:bookmarkEnd w:id="5"/>
      <w:r w:rsidDel="00000000" w:rsidR="00000000" w:rsidRPr="00000000">
        <w:rPr>
          <w:rtl w:val="0"/>
        </w:rPr>
        <w:t xml:space="preserve">0.2 Offeror’s Information</w:t>
      </w:r>
    </w:p>
    <w:p w:rsidR="00000000" w:rsidDel="00000000" w:rsidP="00000000" w:rsidRDefault="00000000" w:rsidRPr="00000000" w14:paraId="0000002A">
      <w:pPr>
        <w:spacing w:after="60" w:lineRule="auto"/>
        <w:rPr>
          <w:sz w:val="20"/>
          <w:szCs w:val="20"/>
          <w:highlight w:val="white"/>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RFP/2024/52237,</w:t>
      </w:r>
      <w:r w:rsidDel="00000000" w:rsidR="00000000" w:rsidRPr="00000000">
        <w:rPr>
          <w:rtl w:val="0"/>
        </w:rPr>
      </w:r>
    </w:p>
    <w:p w:rsidR="00000000" w:rsidDel="00000000" w:rsidP="00000000" w:rsidRDefault="00000000" w:rsidRPr="00000000" w14:paraId="0000002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C">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2D">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2E">
      <w:pPr>
        <w:numPr>
          <w:ilvl w:val="0"/>
          <w:numId w:val="10"/>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offeror:</w:t>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F">
            <w:pPr>
              <w:spacing w:line="264" w:lineRule="auto"/>
              <w:ind w:left="90" w:firstLine="0"/>
              <w:rPr>
                <w:b w:val="1"/>
              </w:rPr>
            </w:pPr>
            <w:r w:rsidDel="00000000" w:rsidR="00000000" w:rsidRPr="00000000">
              <w:rPr>
                <w:b w:val="1"/>
                <w:rtl w:val="0"/>
              </w:rPr>
              <w:t xml:space="preserve">Full legal name of offeror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0">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1">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2">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3">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5">
            <w:pPr>
              <w:spacing w:line="264" w:lineRule="auto"/>
              <w:ind w:left="90" w:firstLine="0"/>
              <w:rPr>
                <w:b w:val="1"/>
              </w:rPr>
            </w:pPr>
            <w:r w:rsidDel="00000000" w:rsidR="00000000" w:rsidRPr="00000000">
              <w:rPr>
                <w:b w:val="1"/>
                <w:rtl w:val="0"/>
              </w:rPr>
              <w:t xml:space="preserve">Name of offeror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7">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9">
            <w:pPr>
              <w:numPr>
                <w:ilvl w:val="0"/>
                <w:numId w:val="4"/>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B">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Offerors</w:t>
            </w:r>
            <w:r w:rsidDel="00000000" w:rsidR="00000000" w:rsidRPr="00000000">
              <w:rPr>
                <w:rtl w:val="0"/>
              </w:rPr>
              <w:t xml:space="preserve">, Article 4 [</w:t>
            </w:r>
            <w:r w:rsidDel="00000000" w:rsidR="00000000" w:rsidRPr="00000000">
              <w:rPr>
                <w:i w:val="1"/>
                <w:rtl w:val="0"/>
              </w:rPr>
              <w:t xml:space="preserve">Offeror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3E">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3F">
      <w:pPr>
        <w:ind w:left="567" w:firstLine="0"/>
        <w:rPr>
          <w:b w:val="1"/>
        </w:rPr>
      </w:pPr>
      <w:r w:rsidDel="00000000" w:rsidR="00000000" w:rsidRPr="00000000">
        <w:rPr>
          <w:rtl w:val="0"/>
        </w:rPr>
      </w:r>
    </w:p>
    <w:p w:rsidR="00000000" w:rsidDel="00000000" w:rsidP="00000000" w:rsidRDefault="00000000" w:rsidRPr="00000000" w14:paraId="00000040">
      <w:pPr>
        <w:numPr>
          <w:ilvl w:val="0"/>
          <w:numId w:val="10"/>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1">
      <w:pPr>
        <w:spacing w:after="200" w:lineRule="auto"/>
        <w:ind w:right="-30"/>
        <w:rPr/>
      </w:pPr>
      <w:r w:rsidDel="00000000" w:rsidR="00000000" w:rsidRPr="00000000">
        <w:rPr>
          <w:rtl w:val="0"/>
        </w:rPr>
        <w:t xml:space="preserve">As part of the proposal, it is desired that the offeror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2">
      <w:pPr>
        <w:ind w:right="-30"/>
        <w:rPr/>
      </w:pPr>
      <w:r w:rsidDel="00000000" w:rsidR="00000000" w:rsidRPr="00000000">
        <w:rPr>
          <w:rtl w:val="0"/>
        </w:rPr>
        <w:t xml:space="preserve">If the offeror is already registered with UNGM, please provide the UNGM registration number in the table below. Please also ensure that the entity’s information on UNGM is current.</w:t>
      </w:r>
    </w:p>
    <w:p w:rsidR="00000000" w:rsidDel="00000000" w:rsidP="00000000" w:rsidRDefault="00000000" w:rsidRPr="00000000" w14:paraId="00000043">
      <w:pPr>
        <w:tabs>
          <w:tab w:val="center" w:leader="none" w:pos="4320"/>
          <w:tab w:val="right" w:leader="none" w:pos="8640"/>
        </w:tabs>
        <w:spacing w:before="200" w:lineRule="auto"/>
        <w:ind w:right="-30"/>
        <w:rPr/>
      </w:pPr>
      <w:r w:rsidDel="00000000" w:rsidR="00000000" w:rsidRPr="00000000">
        <w:rPr>
          <w:rtl w:val="0"/>
        </w:rPr>
        <w:t xml:space="preserve">The offeror may still submit a proposal even if not registered with the UNGM. However, if the offeror is selected for the Contract award, the offeror must register on UNGM before signing the Contract.</w:t>
      </w:r>
    </w:p>
    <w:p w:rsidR="00000000" w:rsidDel="00000000" w:rsidP="00000000" w:rsidRDefault="00000000" w:rsidRPr="00000000" w14:paraId="00000044">
      <w:pPr>
        <w:tabs>
          <w:tab w:val="center" w:leader="none" w:pos="4320"/>
          <w:tab w:val="right" w:leader="none" w:pos="8640"/>
        </w:tabs>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5">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6">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7">
            <w:pPr>
              <w:numPr>
                <w:ilvl w:val="0"/>
                <w:numId w:val="4"/>
              </w:numPr>
              <w:pBdr>
                <w:top w:space="0" w:sz="0" w:val="nil"/>
                <w:left w:space="0" w:sz="0" w:val="nil"/>
                <w:bottom w:space="0" w:sz="0" w:val="nil"/>
                <w:right w:space="0" w:sz="0" w:val="nil"/>
                <w:between w:space="0" w:sz="0" w:val="nil"/>
              </w:pBd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8">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A">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B">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4C">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4D">
      <w:pPr>
        <w:numPr>
          <w:ilvl w:val="0"/>
          <w:numId w:val="10"/>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proposal evaluation: </w:t>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4E">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4F">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0">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1">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4">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5">
            <w:pPr>
              <w:spacing w:line="264" w:lineRule="auto"/>
              <w:rPr/>
            </w:pPr>
            <w:r w:rsidDel="00000000" w:rsidR="00000000" w:rsidRPr="00000000">
              <w:rPr>
                <w:rtl w:val="0"/>
              </w:rPr>
            </w:r>
          </w:p>
        </w:tc>
      </w:tr>
    </w:tbl>
    <w:p w:rsidR="00000000" w:rsidDel="00000000" w:rsidP="00000000" w:rsidRDefault="00000000" w:rsidRPr="00000000" w14:paraId="00000056">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proposal.</w:t>
      </w:r>
    </w:p>
    <w:p w:rsidR="00000000" w:rsidDel="00000000" w:rsidP="00000000" w:rsidRDefault="00000000" w:rsidRPr="00000000" w14:paraId="00000057">
      <w:pPr>
        <w:rPr>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B">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C">
      <w:pPr>
        <w:keepNext w:val="1"/>
        <w:spacing w:before="200" w:lineRule="auto"/>
        <w:rPr>
          <w:b w:val="1"/>
        </w:rPr>
      </w:pPr>
      <w:r w:rsidDel="00000000" w:rsidR="00000000" w:rsidRPr="00000000">
        <w:rPr>
          <w:rtl w:val="0"/>
        </w:rPr>
      </w:r>
    </w:p>
    <w:p w:rsidR="00000000" w:rsidDel="00000000" w:rsidP="00000000" w:rsidRDefault="00000000" w:rsidRPr="00000000" w14:paraId="0000005D">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E">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F">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0">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1">
      <w:pPr>
        <w:pStyle w:val="Heading3"/>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2">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RFP/2024/52237,</w:t>
      </w:r>
      <w:r w:rsidDel="00000000" w:rsidR="00000000" w:rsidRPr="00000000">
        <w:rPr>
          <w:rtl w:val="0"/>
        </w:rPr>
      </w:r>
    </w:p>
    <w:p w:rsidR="00000000" w:rsidDel="00000000" w:rsidP="00000000" w:rsidRDefault="00000000" w:rsidRPr="00000000" w14:paraId="00000063">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4">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5">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proposal if the proposal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6">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8">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9">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A">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B">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C">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t xml:space="preserve">(with authority to bind the Joint Venture, during the proposal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0">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1">
            <w:pPr>
              <w:rPr>
                <w:shd w:fill="cccccc" w:val="clear"/>
              </w:rPr>
            </w:pPr>
            <w:r w:rsidDel="00000000" w:rsidR="00000000" w:rsidRPr="00000000">
              <w:rPr>
                <w:rtl w:val="0"/>
              </w:rPr>
            </w:r>
          </w:p>
        </w:tc>
      </w:tr>
    </w:tbl>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4">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5">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6">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7">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B">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C">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D">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7E">
      <w:pPr>
        <w:spacing w:after="200" w:lineRule="auto"/>
        <w:rPr>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0">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5">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6">
            <w:pPr>
              <w:pStyle w:val="Heading2"/>
              <w:spacing w:after="20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7">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8">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9">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RFP/2024/52237</w:t>
      </w:r>
      <w:r w:rsidDel="00000000" w:rsidR="00000000" w:rsidRPr="00000000">
        <w:rPr>
          <w:rtl w:val="0"/>
        </w:rPr>
      </w:r>
    </w:p>
    <w:p w:rsidR="00000000" w:rsidDel="00000000" w:rsidP="00000000" w:rsidRDefault="00000000" w:rsidRPr="00000000" w14:paraId="0000008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C">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8D">
      <w:pPr>
        <w:keepNext w:val="1"/>
        <w:numPr>
          <w:ilvl w:val="0"/>
          <w:numId w:val="1"/>
        </w:numPr>
        <w:spacing w:after="100" w:lineRule="auto"/>
        <w:ind w:left="360" w:hanging="360"/>
        <w:jc w:val="both"/>
        <w:rPr/>
      </w:pPr>
      <w:bookmarkStart w:colFirst="0" w:colLast="0" w:name="_heading=h.35nkun2" w:id="14"/>
      <w:bookmarkEnd w:id="14"/>
      <w:r w:rsidDel="00000000" w:rsidR="00000000" w:rsidRPr="00000000">
        <w:rPr>
          <w:b w:val="1"/>
          <w:rtl w:val="0"/>
        </w:rPr>
        <w:t xml:space="preserve">Similar Contracts during the last 6  years</w:t>
      </w:r>
      <w:r w:rsidDel="00000000" w:rsidR="00000000" w:rsidRPr="00000000">
        <w:rPr>
          <w:rtl w:val="0"/>
        </w:rPr>
      </w:r>
    </w:p>
    <w:tbl>
      <w:tblPr>
        <w:tblStyle w:val="Table9"/>
        <w:tblW w:w="91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E">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F">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0">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Contract amount</w:t>
            </w:r>
          </w:p>
        </w:tc>
      </w:tr>
      <w:tr>
        <w:trPr>
          <w:cantSplit w:val="0"/>
          <w:trHeight w:val="20" w:hRule="atLeast"/>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3">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4">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b w:val="1"/>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r>
    </w:tbl>
    <w:p w:rsidR="00000000" w:rsidDel="00000000" w:rsidP="00000000" w:rsidRDefault="00000000" w:rsidRPr="00000000" w14:paraId="000000A2">
      <w:pPr>
        <w:keepNext w:val="1"/>
        <w:numPr>
          <w:ilvl w:val="0"/>
          <w:numId w:val="1"/>
        </w:numP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3">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4">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5">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rPr>
                <w:b w:val="1"/>
                <w:color w:val="ffffff"/>
              </w:rPr>
            </w:pPr>
            <w:r w:rsidDel="00000000" w:rsidR="00000000" w:rsidRPr="00000000">
              <w:rPr>
                <w:b w:val="1"/>
                <w:color w:val="ffffff"/>
                <w:rtl w:val="0"/>
              </w:rPr>
              <w:t xml:space="preserve">Value of remaining work</w:t>
            </w:r>
          </w:p>
        </w:tc>
      </w:tr>
      <w:tr>
        <w:trPr>
          <w:cantSplit w:val="0"/>
          <w:trHeight w:val="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9">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A">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B">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E">
            <w:pPr>
              <w:spacing w:line="240" w:lineRule="auto"/>
              <w:rPr>
                <w:b w:val="1"/>
              </w:rPr>
            </w:pPr>
            <w:r w:rsidDel="00000000" w:rsidR="00000000" w:rsidRPr="00000000">
              <w:rPr>
                <w:rtl w:val="0"/>
              </w:rPr>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4">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5">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6">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7">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rPr>
                <w:b w:val="1"/>
              </w:rPr>
            </w:pPr>
            <w:r w:rsidDel="00000000" w:rsidR="00000000" w:rsidRPr="00000000">
              <w:rPr>
                <w:rtl w:val="0"/>
              </w:rPr>
            </w:r>
          </w:p>
        </w:tc>
      </w:tr>
    </w:tbl>
    <w:p w:rsidR="00000000" w:rsidDel="00000000" w:rsidP="00000000" w:rsidRDefault="00000000" w:rsidRPr="00000000" w14:paraId="000000BB">
      <w:pPr>
        <w:keepNext w:val="1"/>
        <w:numPr>
          <w:ilvl w:val="0"/>
          <w:numId w:val="1"/>
        </w:numPr>
        <w:spacing w:after="100" w:before="200" w:lineRule="auto"/>
        <w:ind w:left="360" w:hanging="360"/>
        <w:jc w:val="both"/>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401"/>
        <w:gridCol w:w="2199"/>
        <w:tblGridChange w:id="0">
          <w:tblGrid>
            <w:gridCol w:w="1110"/>
            <w:gridCol w:w="2610"/>
            <w:gridCol w:w="1785"/>
            <w:gridCol w:w="1401"/>
            <w:gridCol w:w="2199"/>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C">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D">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E">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3">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4">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9">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r>
    </w:tbl>
    <w:p w:rsidR="00000000" w:rsidDel="00000000" w:rsidP="00000000" w:rsidRDefault="00000000" w:rsidRPr="00000000" w14:paraId="000000D0">
      <w:pPr>
        <w:keepNext w:val="1"/>
        <w:numPr>
          <w:ilvl w:val="0"/>
          <w:numId w:val="1"/>
        </w:numPr>
        <w:spacing w:after="100" w:before="200" w:lineRule="auto"/>
        <w:ind w:left="360" w:hanging="360"/>
        <w:jc w:val="both"/>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rHeight w:val="61"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2">
            <w:pPr>
              <w:widowControl w:val="0"/>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3">
            <w:pPr>
              <w:widowControl w:val="0"/>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bl>
    <w:p w:rsidR="00000000" w:rsidDel="00000000" w:rsidP="00000000" w:rsidRDefault="00000000" w:rsidRPr="00000000" w14:paraId="000000DD">
      <w:pPr>
        <w:rPr/>
      </w:pPr>
      <w:r w:rsidDel="00000000" w:rsidR="00000000" w:rsidRPr="00000000">
        <w:rPr>
          <w:rtl w:val="0"/>
        </w:rPr>
      </w:r>
    </w:p>
    <w:tbl>
      <w:tblPr>
        <w:tblStyle w:val="Table1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1">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j2qqm3" w:id="19"/>
      <w:bookmarkEnd w:id="19"/>
      <w:r w:rsidDel="00000000" w:rsidR="00000000" w:rsidRPr="00000000">
        <w:rPr>
          <w:rtl w:val="0"/>
        </w:rPr>
      </w:r>
    </w:p>
    <w:p w:rsidR="00000000" w:rsidDel="00000000" w:rsidP="00000000" w:rsidRDefault="00000000" w:rsidRPr="00000000" w14:paraId="000000E3">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4">
      <w:pPr>
        <w:pStyle w:val="Heading3"/>
        <w:jc w:val="left"/>
        <w:rPr/>
      </w:pPr>
      <w:r w:rsidDel="00000000" w:rsidR="00000000" w:rsidRPr="00000000">
        <w:rPr>
          <w:rtl w:val="0"/>
        </w:rPr>
        <w:t xml:space="preserve">0.5 Format for Resume of Proposed Key Personnel</w:t>
      </w:r>
    </w:p>
    <w:p w:rsidR="00000000" w:rsidDel="00000000" w:rsidP="00000000" w:rsidRDefault="00000000" w:rsidRPr="00000000" w14:paraId="000000E5">
      <w:pPr>
        <w:spacing w:after="60" w:lineRule="auto"/>
        <w:rPr>
          <w:sz w:val="20"/>
          <w:szCs w:val="20"/>
          <w:highlight w:val="white"/>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RFP/2024/52237</w:t>
      </w:r>
      <w:r w:rsidDel="00000000" w:rsidR="00000000" w:rsidRPr="00000000">
        <w:rPr>
          <w:rtl w:val="0"/>
        </w:rPr>
      </w:r>
    </w:p>
    <w:p w:rsidR="00000000" w:rsidDel="00000000" w:rsidP="00000000" w:rsidRDefault="00000000" w:rsidRPr="00000000" w14:paraId="000000E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7">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9">
            <w:pPr>
              <w:rPr>
                <w:rFonts w:ascii="Arial" w:cs="Arial" w:eastAsia="Arial" w:hAnsi="Arial"/>
                <w:b w:val="1"/>
              </w:rPr>
            </w:pPr>
            <w:r w:rsidDel="00000000" w:rsidR="00000000" w:rsidRPr="00000000">
              <w:rPr>
                <w:rFonts w:ascii="Arial" w:cs="Arial" w:eastAsia="Arial" w:hAnsi="Arial"/>
                <w:b w:val="1"/>
                <w:sz w:val="20"/>
                <w:szCs w:val="20"/>
                <w:highlight w:val="white"/>
                <w:rtl w:val="0"/>
              </w:rPr>
              <w:t xml:space="preserve">Lead Consultant/Team Leader</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8">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i w:val="1"/>
                <w:sz w:val="16"/>
                <w:szCs w:val="16"/>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9">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sz w:val="16"/>
                <w:szCs w:val="16"/>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E">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2">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sz w:val="16"/>
                <w:szCs w:val="16"/>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3">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sz w:val="16"/>
                <w:szCs w:val="16"/>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4">
      <w:pPr>
        <w:rPr>
          <w:u w:val="single"/>
        </w:rPr>
      </w:pPr>
      <w:r w:rsidDel="00000000" w:rsidR="00000000" w:rsidRPr="00000000">
        <w:rPr>
          <w:rtl w:val="0"/>
        </w:rPr>
      </w:r>
    </w:p>
    <w:tbl>
      <w:tblPr>
        <w:tblStyle w:val="Table1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8">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9">
      <w:pPr>
        <w:pStyle w:val="Heading3"/>
        <w:jc w:val="left"/>
        <w:rPr/>
      </w:pPr>
      <w:bookmarkStart w:colFirst="0" w:colLast="0" w:name="_heading=h.qk1575rsqk7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A">
      <w:pPr>
        <w:pStyle w:val="Heading3"/>
        <w:jc w:val="left"/>
        <w:rPr>
          <w:sz w:val="22"/>
          <w:szCs w:val="22"/>
        </w:rPr>
      </w:pPr>
      <w:bookmarkStart w:colFirst="0" w:colLast="0" w:name="_heading=h.wji4bvdyjo" w:id="22"/>
      <w:bookmarkEnd w:id="22"/>
      <w:r w:rsidDel="00000000" w:rsidR="00000000" w:rsidRPr="00000000">
        <w:rPr>
          <w:rtl w:val="0"/>
        </w:rPr>
        <w:t xml:space="preserve">0.5 Format for Resume of Proposed Key Personnel</w:t>
      </w:r>
      <w:r w:rsidDel="00000000" w:rsidR="00000000" w:rsidRPr="00000000">
        <w:rPr>
          <w:rtl w:val="0"/>
        </w:rPr>
      </w:r>
    </w:p>
    <w:tbl>
      <w:tblPr>
        <w:tblStyle w:val="Table1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0C">
            <w:pPr>
              <w:rPr>
                <w:rFonts w:ascii="Arial" w:cs="Arial" w:eastAsia="Arial" w:hAnsi="Arial"/>
                <w:b w:val="1"/>
              </w:rPr>
            </w:pPr>
            <w:r w:rsidDel="00000000" w:rsidR="00000000" w:rsidRPr="00000000">
              <w:rPr>
                <w:rFonts w:ascii="Arial" w:cs="Arial" w:eastAsia="Arial" w:hAnsi="Arial"/>
                <w:b w:val="1"/>
                <w:sz w:val="20"/>
                <w:szCs w:val="20"/>
                <w:highlight w:val="white"/>
                <w:rtl w:val="0"/>
              </w:rPr>
              <w:t xml:space="preserve">Environmental Safeguards Consultant</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A">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1B">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1C">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1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1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21">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2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23">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2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25">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26">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heading=h.eh5qjz2gu16r" w:id="23"/>
            <w:bookmarkEnd w:id="23"/>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27">
      <w:pPr>
        <w:rPr>
          <w:u w:val="single"/>
        </w:rPr>
      </w:pPr>
      <w:r w:rsidDel="00000000" w:rsidR="00000000" w:rsidRPr="00000000">
        <w:rPr>
          <w:rtl w:val="0"/>
        </w:rPr>
      </w:r>
    </w:p>
    <w:tbl>
      <w:tblPr>
        <w:tblStyle w:val="Table1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B">
            <w:pPr>
              <w:pStyle w:val="Heading2"/>
              <w:spacing w:after="200" w:lineRule="auto"/>
              <w:ind w:left="-90" w:firstLine="0"/>
              <w:jc w:val="left"/>
              <w:rPr>
                <w:rFonts w:ascii="Arial" w:cs="Arial" w:eastAsia="Arial" w:hAnsi="Arial"/>
              </w:rPr>
            </w:pPr>
            <w:bookmarkStart w:colFirst="0" w:colLast="0" w:name="_heading=h.ty1l34yqd8mb" w:id="24"/>
            <w:bookmarkEnd w:id="2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C">
      <w:pPr>
        <w:keepNext w:val="1"/>
        <w:spacing w:before="200" w:lineRule="auto"/>
        <w:rPr/>
      </w:pPr>
      <w:r w:rsidDel="00000000" w:rsidR="00000000" w:rsidRPr="00000000">
        <w:rPr>
          <w:rtl w:val="0"/>
        </w:rPr>
      </w:r>
    </w:p>
    <w:p w:rsidR="00000000" w:rsidDel="00000000" w:rsidP="00000000" w:rsidRDefault="00000000" w:rsidRPr="00000000" w14:paraId="0000012D">
      <w:pPr>
        <w:spacing w:after="300" w:lineRule="auto"/>
        <w:rPr/>
      </w:pPr>
      <w:r w:rsidDel="00000000" w:rsidR="00000000" w:rsidRPr="00000000">
        <w:rPr>
          <w:rtl w:val="0"/>
        </w:rPr>
      </w:r>
    </w:p>
    <w:p w:rsidR="00000000" w:rsidDel="00000000" w:rsidP="00000000" w:rsidRDefault="00000000" w:rsidRPr="00000000" w14:paraId="0000012E">
      <w:pPr>
        <w:pStyle w:val="Heading3"/>
        <w:jc w:val="left"/>
        <w:rPr/>
      </w:pPr>
      <w:bookmarkStart w:colFirst="0" w:colLast="0" w:name="_heading=h.7l2h8o9lz4jf" w:id="25"/>
      <w:bookmarkEnd w:id="25"/>
      <w:r w:rsidDel="00000000" w:rsidR="00000000" w:rsidRPr="00000000">
        <w:br w:type="page"/>
      </w:r>
      <w:r w:rsidDel="00000000" w:rsidR="00000000" w:rsidRPr="00000000">
        <w:rPr>
          <w:rtl w:val="0"/>
        </w:rPr>
      </w:r>
    </w:p>
    <w:p w:rsidR="00000000" w:rsidDel="00000000" w:rsidP="00000000" w:rsidRDefault="00000000" w:rsidRPr="00000000" w14:paraId="0000012F">
      <w:pPr>
        <w:pStyle w:val="Heading3"/>
        <w:jc w:val="left"/>
        <w:rPr/>
      </w:pPr>
      <w:bookmarkStart w:colFirst="0" w:colLast="0" w:name="_heading=h.52nly2vfftht" w:id="26"/>
      <w:bookmarkEnd w:id="26"/>
      <w:r w:rsidDel="00000000" w:rsidR="00000000" w:rsidRPr="00000000">
        <w:rPr>
          <w:rtl w:val="0"/>
        </w:rPr>
        <w:t xml:space="preserve">0.5 Format for Resume of Proposed Key Personnel</w:t>
      </w:r>
    </w:p>
    <w:tbl>
      <w:tblPr>
        <w:tblStyle w:val="Table18"/>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31">
            <w:pPr>
              <w:rPr>
                <w:rFonts w:ascii="Arial" w:cs="Arial" w:eastAsia="Arial" w:hAnsi="Arial"/>
                <w:b w:val="1"/>
              </w:rPr>
            </w:pPr>
            <w:r w:rsidDel="00000000" w:rsidR="00000000" w:rsidRPr="00000000">
              <w:rPr>
                <w:rFonts w:ascii="Arial" w:cs="Arial" w:eastAsia="Arial" w:hAnsi="Arial"/>
                <w:b w:val="1"/>
                <w:sz w:val="20"/>
                <w:szCs w:val="20"/>
                <w:highlight w:val="white"/>
                <w:rtl w:val="0"/>
              </w:rPr>
              <w:t xml:space="preserve">Social and Gender Consultant</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F">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40">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i w:val="1"/>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41">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4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4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4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46">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4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48">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4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4A">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4B">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sz w:val="18"/>
                <w:szCs w:val="18"/>
              </w:rPr>
            </w:pPr>
            <w:bookmarkStart w:colFirst="0" w:colLast="0" w:name="_heading=h.jhbmpwd9grnl" w:id="27"/>
            <w:bookmarkEnd w:id="27"/>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4C">
      <w:pPr>
        <w:rPr>
          <w:u w:val="single"/>
        </w:rPr>
      </w:pPr>
      <w:r w:rsidDel="00000000" w:rsidR="00000000" w:rsidRPr="00000000">
        <w:rPr>
          <w:rtl w:val="0"/>
        </w:rPr>
      </w:r>
    </w:p>
    <w:tbl>
      <w:tblPr>
        <w:tblStyle w:val="Table1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pStyle w:val="Heading2"/>
              <w:spacing w:after="200" w:lineRule="auto"/>
              <w:ind w:left="-90" w:firstLine="0"/>
              <w:jc w:val="left"/>
              <w:rPr>
                <w:rFonts w:ascii="Arial" w:cs="Arial" w:eastAsia="Arial" w:hAnsi="Arial"/>
              </w:rPr>
            </w:pPr>
            <w:bookmarkStart w:colFirst="0" w:colLast="0" w:name="_heading=h.km0mohtdofvk" w:id="28"/>
            <w:bookmarkEnd w:id="2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1">
      <w:pPr>
        <w:keepNext w:val="1"/>
        <w:spacing w:before="200" w:lineRule="auto"/>
        <w:rPr/>
      </w:pPr>
      <w:r w:rsidDel="00000000" w:rsidR="00000000" w:rsidRPr="00000000">
        <w:rPr>
          <w:rtl w:val="0"/>
        </w:rPr>
      </w:r>
    </w:p>
    <w:p w:rsidR="00000000" w:rsidDel="00000000" w:rsidP="00000000" w:rsidRDefault="00000000" w:rsidRPr="00000000" w14:paraId="00000152">
      <w:pPr>
        <w:keepNext w:val="1"/>
        <w:spacing w:before="200" w:lineRule="auto"/>
        <w:rPr/>
      </w:pPr>
      <w:r w:rsidDel="00000000" w:rsidR="00000000" w:rsidRPr="00000000">
        <w:rPr>
          <w:rtl w:val="0"/>
        </w:rPr>
      </w:r>
    </w:p>
    <w:p w:rsidR="00000000" w:rsidDel="00000000" w:rsidP="00000000" w:rsidRDefault="00000000" w:rsidRPr="00000000" w14:paraId="00000153">
      <w:pPr>
        <w:pStyle w:val="Heading3"/>
        <w:jc w:val="left"/>
        <w:rPr/>
      </w:pPr>
      <w:bookmarkStart w:colFirst="0" w:colLast="0" w:name="_heading=h.v519wlgqvl17" w:id="29"/>
      <w:bookmarkEnd w:id="29"/>
      <w:r w:rsidDel="00000000" w:rsidR="00000000" w:rsidRPr="00000000">
        <w:br w:type="page"/>
      </w:r>
      <w:r w:rsidDel="00000000" w:rsidR="00000000" w:rsidRPr="00000000">
        <w:rPr>
          <w:rtl w:val="0"/>
        </w:rPr>
      </w:r>
    </w:p>
    <w:p w:rsidR="00000000" w:rsidDel="00000000" w:rsidP="00000000" w:rsidRDefault="00000000" w:rsidRPr="00000000" w14:paraId="00000154">
      <w:pPr>
        <w:pStyle w:val="Heading3"/>
        <w:jc w:val="left"/>
        <w:rPr>
          <w:sz w:val="22"/>
          <w:szCs w:val="22"/>
        </w:rPr>
      </w:pPr>
      <w:bookmarkStart w:colFirst="0" w:colLast="0" w:name="_heading=h.w01l45cde8jz" w:id="30"/>
      <w:bookmarkEnd w:id="30"/>
      <w:r w:rsidDel="00000000" w:rsidR="00000000" w:rsidRPr="00000000">
        <w:rPr>
          <w:rtl w:val="0"/>
        </w:rPr>
        <w:t xml:space="preserve">0.5 Format for Resume of Proposed Key Personnel</w:t>
      </w:r>
      <w:r w:rsidDel="00000000" w:rsidR="00000000" w:rsidRPr="00000000">
        <w:rPr>
          <w:rtl w:val="0"/>
        </w:rPr>
      </w:r>
    </w:p>
    <w:tbl>
      <w:tblPr>
        <w:tblStyle w:val="Table20"/>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56">
            <w:pPr>
              <w:rPr>
                <w:rFonts w:ascii="Arial" w:cs="Arial" w:eastAsia="Arial" w:hAnsi="Arial"/>
                <w:b w:val="1"/>
              </w:rPr>
            </w:pPr>
            <w:r w:rsidDel="00000000" w:rsidR="00000000" w:rsidRPr="00000000">
              <w:rPr>
                <w:rFonts w:ascii="Arial" w:cs="Arial" w:eastAsia="Arial" w:hAnsi="Arial"/>
                <w:b w:val="1"/>
                <w:sz w:val="20"/>
                <w:szCs w:val="20"/>
                <w:highlight w:val="white"/>
                <w:rtl w:val="0"/>
              </w:rPr>
              <w:t xml:space="preserve">Ecologist</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6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6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6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6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64">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65">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66">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6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6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6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6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6B">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6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6D">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6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6F">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heading=h.ktvy4t4wuobg" w:id="31"/>
            <w:bookmarkEnd w:id="31"/>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70">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heading=h.7eg72irpcai1" w:id="32"/>
            <w:bookmarkEnd w:id="32"/>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71">
      <w:pPr>
        <w:rPr>
          <w:u w:val="single"/>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heading=h.sqnyxfpmnqtz"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76">
      <w:pPr>
        <w:pStyle w:val="Heading3"/>
        <w:jc w:val="left"/>
        <w:rPr/>
      </w:pPr>
      <w:bookmarkStart w:colFirst="0" w:colLast="0" w:name="_heading=h.ocj31n6b8666" w:id="34"/>
      <w:bookmarkEnd w:id="34"/>
      <w:r w:rsidDel="00000000" w:rsidR="00000000" w:rsidRPr="00000000">
        <w:rPr>
          <w:rtl w:val="0"/>
        </w:rPr>
      </w:r>
    </w:p>
    <w:p w:rsidR="00000000" w:rsidDel="00000000" w:rsidP="00000000" w:rsidRDefault="00000000" w:rsidRPr="00000000" w14:paraId="00000177">
      <w:pPr>
        <w:pStyle w:val="Heading3"/>
        <w:jc w:val="left"/>
        <w:rPr/>
      </w:pPr>
      <w:bookmarkStart w:colFirst="0" w:colLast="0" w:name="_heading=h.4i7ojhp" w:id="35"/>
      <w:bookmarkEnd w:id="35"/>
      <w:r w:rsidDel="00000000" w:rsidR="00000000" w:rsidRPr="00000000">
        <w:rPr>
          <w:rtl w:val="0"/>
        </w:rPr>
      </w:r>
    </w:p>
    <w:p w:rsidR="00000000" w:rsidDel="00000000" w:rsidP="00000000" w:rsidRDefault="00000000" w:rsidRPr="00000000" w14:paraId="00000178">
      <w:pPr>
        <w:pStyle w:val="Heading3"/>
        <w:spacing w:after="200" w:lineRule="auto"/>
        <w:jc w:val="left"/>
        <w:rPr/>
      </w:pPr>
      <w:bookmarkStart w:colFirst="0" w:colLast="0" w:name="_heading=h.omqkvet5fttr" w:id="36"/>
      <w:bookmarkEnd w:id="36"/>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3"/>
        <w:spacing w:after="200" w:lineRule="auto"/>
        <w:jc w:val="left"/>
        <w:rPr>
          <w:color w:val="ff0000"/>
        </w:rPr>
      </w:pPr>
      <w:bookmarkStart w:colFirst="0" w:colLast="0" w:name="_heading=h.2xcytpi" w:id="37"/>
      <w:bookmarkEnd w:id="37"/>
      <w:r w:rsidDel="00000000" w:rsidR="00000000" w:rsidRPr="00000000">
        <w:rPr>
          <w:rtl w:val="0"/>
        </w:rPr>
        <w:t xml:space="preserve">0.6 Statement of Exclusivity and Availability- </w:t>
      </w:r>
      <w:r w:rsidDel="00000000" w:rsidR="00000000" w:rsidRPr="00000000">
        <w:rPr>
          <w:color w:val="ff0000"/>
          <w:rtl w:val="0"/>
        </w:rPr>
        <w:t xml:space="preserve">NOT USED</w:t>
      </w:r>
    </w:p>
    <w:p w:rsidR="00000000" w:rsidDel="00000000" w:rsidP="00000000" w:rsidRDefault="00000000" w:rsidRPr="00000000" w14:paraId="0000017A">
      <w:pPr>
        <w:pStyle w:val="Heading3"/>
        <w:jc w:val="left"/>
        <w:rPr/>
      </w:pPr>
      <w:bookmarkStart w:colFirst="0" w:colLast="0" w:name="_heading=h.bugvytltau96" w:id="38"/>
      <w:bookmarkEnd w:id="38"/>
      <w:r w:rsidDel="00000000" w:rsidR="00000000" w:rsidRPr="00000000">
        <w:br w:type="page"/>
      </w:r>
      <w:r w:rsidDel="00000000" w:rsidR="00000000" w:rsidRPr="00000000">
        <w:rPr>
          <w:rtl w:val="0"/>
        </w:rPr>
      </w:r>
    </w:p>
    <w:p w:rsidR="00000000" w:rsidDel="00000000" w:rsidP="00000000" w:rsidRDefault="00000000" w:rsidRPr="00000000" w14:paraId="0000017B">
      <w:pPr>
        <w:pStyle w:val="Heading3"/>
        <w:jc w:val="left"/>
        <w:rPr/>
      </w:pPr>
      <w:bookmarkStart w:colFirst="0" w:colLast="0" w:name="_heading=h.3whwml4" w:id="39"/>
      <w:bookmarkEnd w:id="39"/>
      <w:r w:rsidDel="00000000" w:rsidR="00000000" w:rsidRPr="00000000">
        <w:rPr>
          <w:rtl w:val="0"/>
        </w:rPr>
        <w:t xml:space="preserve">0.7 Performance Statement</w:t>
      </w:r>
    </w:p>
    <w:p w:rsidR="00000000" w:rsidDel="00000000" w:rsidP="00000000" w:rsidRDefault="00000000" w:rsidRPr="00000000" w14:paraId="0000017C">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RFP/2024/52237</w:t>
      </w:r>
      <w:r w:rsidDel="00000000" w:rsidR="00000000" w:rsidRPr="00000000">
        <w:rPr>
          <w:rtl w:val="0"/>
        </w:rPr>
      </w:r>
    </w:p>
    <w:p w:rsidR="00000000" w:rsidDel="00000000" w:rsidP="00000000" w:rsidRDefault="00000000" w:rsidRPr="00000000" w14:paraId="0000017D">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E">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22"/>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7F">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8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82">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83">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0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8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rPr>
                <w:rFonts w:ascii="Arial" w:cs="Arial" w:eastAsia="Arial" w:hAnsi="Arial"/>
                <w:b w:val="1"/>
              </w:rPr>
            </w:pPr>
            <w:r w:rsidDel="00000000" w:rsidR="00000000" w:rsidRPr="00000000">
              <w:rPr>
                <w:rtl w:val="0"/>
              </w:rPr>
            </w:r>
          </w:p>
        </w:tc>
      </w:tr>
      <w:tr>
        <w:trPr>
          <w:cantSplit w:val="0"/>
          <w:trHeight w:val="72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87">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0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88">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89">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346"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8A">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8B">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8C">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52"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8F">
            <w:pPr>
              <w:ind w:right="60"/>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90">
            <w:pPr>
              <w:pStyle w:val="Heading2"/>
              <w:spacing w:after="0" w:lineRule="auto"/>
              <w:jc w:val="left"/>
              <w:rPr>
                <w:rFonts w:ascii="Arial" w:cs="Arial" w:eastAsia="Arial" w:hAnsi="Arial"/>
                <w:sz w:val="18"/>
                <w:szCs w:val="18"/>
                <w:shd w:fill="cccccc" w:val="clear"/>
              </w:rPr>
            </w:pPr>
            <w:bookmarkStart w:colFirst="0" w:colLast="0" w:name="_heading=h.2bn6wsx" w:id="40"/>
            <w:bookmarkEnd w:id="40"/>
            <w:r w:rsidDel="00000000" w:rsidR="00000000" w:rsidRPr="00000000">
              <w:rPr>
                <w:rtl w:val="0"/>
              </w:rPr>
            </w:r>
          </w:p>
        </w:tc>
      </w:tr>
    </w:tbl>
    <w:p w:rsidR="00000000" w:rsidDel="00000000" w:rsidP="00000000" w:rsidRDefault="00000000" w:rsidRPr="00000000" w14:paraId="00000191">
      <w:pPr>
        <w:spacing w:after="200" w:lineRule="auto"/>
        <w:rPr>
          <w:u w:val="single"/>
        </w:rPr>
      </w:pPr>
      <w:r w:rsidDel="00000000" w:rsidR="00000000" w:rsidRPr="00000000">
        <w:rPr>
          <w:rtl w:val="0"/>
        </w:rPr>
      </w:r>
    </w:p>
    <w:tbl>
      <w:tblPr>
        <w:tblStyle w:val="Table23"/>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92">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9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95">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96">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9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98">
            <w:pPr>
              <w:tabs>
                <w:tab w:val="left" w:leader="none" w:pos="4820"/>
              </w:tabs>
              <w:rPr>
                <w:rFonts w:ascii="Arial" w:cs="Arial" w:eastAsia="Arial" w:hAnsi="Arial"/>
                <w:b w:val="1"/>
              </w:rPr>
            </w:pPr>
            <w:r w:rsidDel="00000000" w:rsidR="00000000" w:rsidRPr="00000000">
              <w:rPr>
                <w:rtl w:val="0"/>
              </w:rPr>
            </w:r>
          </w:p>
        </w:tc>
      </w:tr>
      <w:tr>
        <w:trPr>
          <w:cantSplit w:val="0"/>
          <w:trHeight w:val="77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9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9A">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9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9C">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9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9E">
            <w:pPr>
              <w:numPr>
                <w:ilvl w:val="0"/>
                <w:numId w:val="8"/>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9F">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A2">
            <w:pPr>
              <w:ind w:right="60"/>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A3">
            <w:pPr>
              <w:pStyle w:val="Heading2"/>
              <w:spacing w:after="0" w:lineRule="auto"/>
              <w:jc w:val="left"/>
              <w:rPr>
                <w:rFonts w:ascii="Arial" w:cs="Arial" w:eastAsia="Arial" w:hAnsi="Arial"/>
                <w:sz w:val="18"/>
                <w:szCs w:val="18"/>
                <w:shd w:fill="cccccc" w:val="clear"/>
              </w:rPr>
            </w:pPr>
            <w:bookmarkStart w:colFirst="0" w:colLast="0" w:name="_heading=h.qsh70q" w:id="41"/>
            <w:bookmarkEnd w:id="41"/>
            <w:r w:rsidDel="00000000" w:rsidR="00000000" w:rsidRPr="00000000">
              <w:rPr>
                <w:rtl w:val="0"/>
              </w:rPr>
            </w:r>
          </w:p>
        </w:tc>
      </w:tr>
    </w:tbl>
    <w:p w:rsidR="00000000" w:rsidDel="00000000" w:rsidP="00000000" w:rsidRDefault="00000000" w:rsidRPr="00000000" w14:paraId="000001A4">
      <w:pPr>
        <w:spacing w:after="200" w:lineRule="auto"/>
        <w:rPr>
          <w:u w:val="single"/>
        </w:rPr>
      </w:pPr>
      <w:r w:rsidDel="00000000" w:rsidR="00000000" w:rsidRPr="00000000">
        <w:rPr>
          <w:rtl w:val="0"/>
        </w:rPr>
      </w:r>
    </w:p>
    <w:tbl>
      <w:tblPr>
        <w:tblStyle w:val="Table2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8">
            <w:pPr>
              <w:pStyle w:val="Heading2"/>
              <w:spacing w:after="200" w:lineRule="auto"/>
              <w:ind w:left="-90" w:firstLine="0"/>
              <w:jc w:val="left"/>
              <w:rPr>
                <w:rFonts w:ascii="Arial" w:cs="Arial" w:eastAsia="Arial" w:hAnsi="Arial"/>
              </w:rPr>
            </w:pPr>
            <w:bookmarkStart w:colFirst="0" w:colLast="0" w:name="_heading=h.3as4poj" w:id="42"/>
            <w:bookmarkEnd w:id="4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A9">
      <w:pPr>
        <w:rPr>
          <w:rFonts w:ascii="Open Sans" w:cs="Open Sans" w:eastAsia="Open Sans" w:hAnsi="Open Sans"/>
        </w:rPr>
      </w:pPr>
      <w:r w:rsidDel="00000000" w:rsidR="00000000" w:rsidRPr="00000000">
        <w:rPr>
          <w:rtl w:val="0"/>
        </w:rPr>
      </w:r>
    </w:p>
    <w:p w:rsidR="00000000" w:rsidDel="00000000" w:rsidP="00000000" w:rsidRDefault="00000000" w:rsidRPr="00000000" w14:paraId="000001AA">
      <w:pPr>
        <w:pStyle w:val="Heading3"/>
        <w:jc w:val="left"/>
        <w:rPr>
          <w:color w:val="ff0000"/>
        </w:rPr>
      </w:pPr>
      <w:bookmarkStart w:colFirst="0" w:colLast="0" w:name="_heading=h.1pxezwc" w:id="43"/>
      <w:bookmarkEnd w:id="43"/>
      <w:r w:rsidDel="00000000" w:rsidR="00000000" w:rsidRPr="00000000">
        <w:rPr>
          <w:rtl w:val="0"/>
        </w:rPr>
        <w:t xml:space="preserve">0.8 Form for Proposal Security - </w:t>
      </w:r>
      <w:r w:rsidDel="00000000" w:rsidR="00000000" w:rsidRPr="00000000">
        <w:rPr>
          <w:color w:val="ff0000"/>
          <w:rtl w:val="0"/>
        </w:rPr>
        <w:t xml:space="preserve">NOT USED</w:t>
      </w:r>
    </w:p>
    <w:p w:rsidR="00000000" w:rsidDel="00000000" w:rsidP="00000000" w:rsidRDefault="00000000" w:rsidRPr="00000000" w14:paraId="000001AB">
      <w:pPr>
        <w:pStyle w:val="Heading3"/>
        <w:rPr/>
      </w:pPr>
      <w:bookmarkStart w:colFirst="0" w:colLast="0" w:name="_heading=h.147n2zr" w:id="44"/>
      <w:bookmarkEnd w:id="44"/>
      <w:r w:rsidDel="00000000" w:rsidR="00000000" w:rsidRPr="00000000">
        <w:rPr>
          <w:rtl w:val="0"/>
        </w:rPr>
      </w:r>
    </w:p>
    <w:p w:rsidR="00000000" w:rsidDel="00000000" w:rsidP="00000000" w:rsidRDefault="00000000" w:rsidRPr="00000000" w14:paraId="000001AC">
      <w:pPr>
        <w:pStyle w:val="Heading3"/>
        <w:rPr>
          <w:rFonts w:ascii="Open Sans" w:cs="Open Sans" w:eastAsia="Open Sans" w:hAnsi="Open Sans"/>
          <w:b w:val="1"/>
          <w:color w:val="0092d1"/>
          <w:sz w:val="28"/>
          <w:szCs w:val="28"/>
        </w:rPr>
      </w:pPr>
      <w:bookmarkStart w:colFirst="0" w:colLast="0" w:name="_heading=h.3o7alnk" w:id="45"/>
      <w:bookmarkEnd w:id="45"/>
      <w:r w:rsidDel="00000000" w:rsidR="00000000" w:rsidRPr="00000000">
        <w:rPr>
          <w:rtl w:val="0"/>
        </w:rPr>
        <w:t xml:space="preserve">0.9 DRiVE Supplier Sustainability Questionnaire</w:t>
      </w:r>
      <w:r w:rsidDel="00000000" w:rsidR="00000000" w:rsidRPr="00000000">
        <w:rPr>
          <w:rtl w:val="0"/>
        </w:rPr>
      </w:r>
    </w:p>
    <w:p w:rsidR="00000000" w:rsidDel="00000000" w:rsidP="00000000" w:rsidRDefault="00000000" w:rsidRPr="00000000" w14:paraId="000001AD">
      <w:pPr>
        <w:rPr>
          <w:rFonts w:ascii="Open Sans" w:cs="Open Sans" w:eastAsia="Open Sans" w:hAnsi="Open Sans"/>
          <w:b w:val="1"/>
          <w:color w:val="0092d1"/>
          <w:sz w:val="20"/>
          <w:szCs w:val="20"/>
        </w:rPr>
      </w:pPr>
      <w:r w:rsidDel="00000000" w:rsidR="00000000" w:rsidRPr="00000000">
        <w:rPr>
          <w:color w:val="000000"/>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1AE">
      <w:pPr>
        <w:pStyle w:val="Heading3"/>
        <w:jc w:val="left"/>
        <w:rPr/>
      </w:pPr>
      <w:bookmarkStart w:colFirst="0" w:colLast="0" w:name="_heading=h.23ckvvd" w:id="46"/>
      <w:bookmarkEnd w:id="46"/>
      <w:r w:rsidDel="00000000" w:rsidR="00000000" w:rsidRPr="00000000">
        <w:rPr>
          <w:rtl w:val="0"/>
        </w:rPr>
        <w:t xml:space="preserve">0.10 Dispute Details</w:t>
      </w:r>
    </w:p>
    <w:p w:rsidR="00000000" w:rsidDel="00000000" w:rsidP="00000000" w:rsidRDefault="00000000" w:rsidRPr="00000000" w14:paraId="000001AF">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RFP/2024/52237</w:t>
      </w:r>
      <w:r w:rsidDel="00000000" w:rsidR="00000000" w:rsidRPr="00000000">
        <w:rPr>
          <w:rtl w:val="0"/>
        </w:rPr>
      </w:r>
    </w:p>
    <w:p w:rsidR="00000000" w:rsidDel="00000000" w:rsidP="00000000" w:rsidRDefault="00000000" w:rsidRPr="00000000" w14:paraId="000001B0">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B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B2">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Offerors shall submit a statement below providing details of any current contract dispute and/or arbitral or legal proceeding involving the offerer.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offeror against a client or a client of the offeror against the offeror.</w:t>
      </w:r>
    </w:p>
    <w:tbl>
      <w:tblPr>
        <w:tblStyle w:val="Table25"/>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B3">
            <w:pPr>
              <w:widowControl w:val="0"/>
              <w:rPr>
                <w:sz w:val="17"/>
                <w:szCs w:val="17"/>
                <w:shd w:fill="cccccc" w:val="clear"/>
              </w:rPr>
            </w:pPr>
            <w:r w:rsidDel="00000000" w:rsidR="00000000" w:rsidRPr="00000000">
              <w:rPr>
                <w:rtl w:val="0"/>
              </w:rPr>
            </w:r>
          </w:p>
          <w:p w:rsidR="00000000" w:rsidDel="00000000" w:rsidP="00000000" w:rsidRDefault="00000000" w:rsidRPr="00000000" w14:paraId="000001B4">
            <w:pPr>
              <w:widowControl w:val="0"/>
              <w:rPr>
                <w:sz w:val="17"/>
                <w:szCs w:val="17"/>
                <w:shd w:fill="cccccc" w:val="clear"/>
              </w:rPr>
            </w:pPr>
            <w:r w:rsidDel="00000000" w:rsidR="00000000" w:rsidRPr="00000000">
              <w:rPr>
                <w:rtl w:val="0"/>
              </w:rPr>
            </w:r>
          </w:p>
          <w:p w:rsidR="00000000" w:rsidDel="00000000" w:rsidP="00000000" w:rsidRDefault="00000000" w:rsidRPr="00000000" w14:paraId="000001B5">
            <w:pPr>
              <w:widowControl w:val="0"/>
              <w:rPr>
                <w:sz w:val="17"/>
                <w:szCs w:val="17"/>
                <w:shd w:fill="cccccc" w:val="clear"/>
              </w:rPr>
            </w:pPr>
            <w:r w:rsidDel="00000000" w:rsidR="00000000" w:rsidRPr="00000000">
              <w:rPr>
                <w:rtl w:val="0"/>
              </w:rPr>
            </w:r>
          </w:p>
          <w:p w:rsidR="00000000" w:rsidDel="00000000" w:rsidP="00000000" w:rsidRDefault="00000000" w:rsidRPr="00000000" w14:paraId="000001B6">
            <w:pPr>
              <w:widowControl w:val="0"/>
              <w:rPr>
                <w:sz w:val="17"/>
                <w:szCs w:val="17"/>
                <w:shd w:fill="cccccc" w:val="clear"/>
              </w:rPr>
            </w:pPr>
            <w:r w:rsidDel="00000000" w:rsidR="00000000" w:rsidRPr="00000000">
              <w:rPr>
                <w:rtl w:val="0"/>
              </w:rPr>
            </w:r>
          </w:p>
          <w:p w:rsidR="00000000" w:rsidDel="00000000" w:rsidP="00000000" w:rsidRDefault="00000000" w:rsidRPr="00000000" w14:paraId="000001B7">
            <w:pPr>
              <w:widowControl w:val="0"/>
              <w:rPr>
                <w:sz w:val="17"/>
                <w:szCs w:val="17"/>
                <w:shd w:fill="cccccc" w:val="clear"/>
              </w:rPr>
            </w:pPr>
            <w:r w:rsidDel="00000000" w:rsidR="00000000" w:rsidRPr="00000000">
              <w:rPr>
                <w:rtl w:val="0"/>
              </w:rPr>
            </w:r>
          </w:p>
          <w:p w:rsidR="00000000" w:rsidDel="00000000" w:rsidP="00000000" w:rsidRDefault="00000000" w:rsidRPr="00000000" w14:paraId="000001B8">
            <w:pPr>
              <w:widowControl w:val="0"/>
              <w:rPr>
                <w:sz w:val="17"/>
                <w:szCs w:val="17"/>
                <w:shd w:fill="cccccc" w:val="clear"/>
              </w:rPr>
            </w:pPr>
            <w:r w:rsidDel="00000000" w:rsidR="00000000" w:rsidRPr="00000000">
              <w:rPr>
                <w:rtl w:val="0"/>
              </w:rPr>
            </w:r>
          </w:p>
          <w:p w:rsidR="00000000" w:rsidDel="00000000" w:rsidP="00000000" w:rsidRDefault="00000000" w:rsidRPr="00000000" w14:paraId="000001B9">
            <w:pPr>
              <w:widowControl w:val="0"/>
              <w:rPr>
                <w:sz w:val="17"/>
                <w:szCs w:val="17"/>
                <w:shd w:fill="cccccc" w:val="clear"/>
              </w:rPr>
            </w:pPr>
            <w:r w:rsidDel="00000000" w:rsidR="00000000" w:rsidRPr="00000000">
              <w:rPr>
                <w:rtl w:val="0"/>
              </w:rPr>
            </w:r>
          </w:p>
          <w:p w:rsidR="00000000" w:rsidDel="00000000" w:rsidP="00000000" w:rsidRDefault="00000000" w:rsidRPr="00000000" w14:paraId="000001BA">
            <w:pPr>
              <w:widowControl w:val="0"/>
              <w:rPr>
                <w:sz w:val="17"/>
                <w:szCs w:val="17"/>
                <w:shd w:fill="cccccc" w:val="clear"/>
              </w:rPr>
            </w:pPr>
            <w:r w:rsidDel="00000000" w:rsidR="00000000" w:rsidRPr="00000000">
              <w:rPr>
                <w:rtl w:val="0"/>
              </w:rPr>
            </w:r>
          </w:p>
          <w:p w:rsidR="00000000" w:rsidDel="00000000" w:rsidP="00000000" w:rsidRDefault="00000000" w:rsidRPr="00000000" w14:paraId="000001BB">
            <w:pPr>
              <w:widowControl w:val="0"/>
              <w:rPr>
                <w:sz w:val="17"/>
                <w:szCs w:val="17"/>
                <w:shd w:fill="cccccc" w:val="clear"/>
              </w:rPr>
            </w:pPr>
            <w:r w:rsidDel="00000000" w:rsidR="00000000" w:rsidRPr="00000000">
              <w:rPr>
                <w:rtl w:val="0"/>
              </w:rPr>
            </w:r>
          </w:p>
          <w:p w:rsidR="00000000" w:rsidDel="00000000" w:rsidP="00000000" w:rsidRDefault="00000000" w:rsidRPr="00000000" w14:paraId="000001BC">
            <w:pPr>
              <w:widowControl w:val="0"/>
              <w:rPr>
                <w:sz w:val="17"/>
                <w:szCs w:val="17"/>
                <w:shd w:fill="cccccc" w:val="clear"/>
              </w:rPr>
            </w:pPr>
            <w:r w:rsidDel="00000000" w:rsidR="00000000" w:rsidRPr="00000000">
              <w:rPr>
                <w:rtl w:val="0"/>
              </w:rPr>
            </w:r>
          </w:p>
          <w:p w:rsidR="00000000" w:rsidDel="00000000" w:rsidP="00000000" w:rsidRDefault="00000000" w:rsidRPr="00000000" w14:paraId="000001BD">
            <w:pPr>
              <w:widowControl w:val="0"/>
              <w:rPr>
                <w:sz w:val="17"/>
                <w:szCs w:val="17"/>
                <w:shd w:fill="cccccc" w:val="clear"/>
              </w:rPr>
            </w:pPr>
            <w:r w:rsidDel="00000000" w:rsidR="00000000" w:rsidRPr="00000000">
              <w:rPr>
                <w:rtl w:val="0"/>
              </w:rPr>
            </w:r>
          </w:p>
          <w:p w:rsidR="00000000" w:rsidDel="00000000" w:rsidP="00000000" w:rsidRDefault="00000000" w:rsidRPr="00000000" w14:paraId="000001BE">
            <w:pPr>
              <w:widowControl w:val="0"/>
              <w:rPr>
                <w:sz w:val="17"/>
                <w:szCs w:val="17"/>
                <w:shd w:fill="cccccc" w:val="clear"/>
              </w:rPr>
            </w:pPr>
            <w:r w:rsidDel="00000000" w:rsidR="00000000" w:rsidRPr="00000000">
              <w:rPr>
                <w:rtl w:val="0"/>
              </w:rPr>
            </w:r>
          </w:p>
          <w:p w:rsidR="00000000" w:rsidDel="00000000" w:rsidP="00000000" w:rsidRDefault="00000000" w:rsidRPr="00000000" w14:paraId="000001BF">
            <w:pPr>
              <w:widowControl w:val="0"/>
              <w:rPr>
                <w:sz w:val="17"/>
                <w:szCs w:val="17"/>
                <w:shd w:fill="cccccc" w:val="clear"/>
              </w:rPr>
            </w:pPr>
            <w:r w:rsidDel="00000000" w:rsidR="00000000" w:rsidRPr="00000000">
              <w:rPr>
                <w:rtl w:val="0"/>
              </w:rPr>
            </w:r>
          </w:p>
          <w:p w:rsidR="00000000" w:rsidDel="00000000" w:rsidP="00000000" w:rsidRDefault="00000000" w:rsidRPr="00000000" w14:paraId="000001C0">
            <w:pPr>
              <w:widowControl w:val="0"/>
              <w:rPr>
                <w:sz w:val="17"/>
                <w:szCs w:val="17"/>
                <w:shd w:fill="cccccc" w:val="clear"/>
              </w:rPr>
            </w:pPr>
            <w:r w:rsidDel="00000000" w:rsidR="00000000" w:rsidRPr="00000000">
              <w:rPr>
                <w:rtl w:val="0"/>
              </w:rPr>
            </w:r>
          </w:p>
          <w:p w:rsidR="00000000" w:rsidDel="00000000" w:rsidP="00000000" w:rsidRDefault="00000000" w:rsidRPr="00000000" w14:paraId="000001C1">
            <w:pPr>
              <w:widowControl w:val="0"/>
              <w:rPr>
                <w:sz w:val="17"/>
                <w:szCs w:val="17"/>
                <w:shd w:fill="cccccc" w:val="clear"/>
              </w:rPr>
            </w:pPr>
            <w:r w:rsidDel="00000000" w:rsidR="00000000" w:rsidRPr="00000000">
              <w:rPr>
                <w:rtl w:val="0"/>
              </w:rPr>
            </w:r>
          </w:p>
          <w:p w:rsidR="00000000" w:rsidDel="00000000" w:rsidP="00000000" w:rsidRDefault="00000000" w:rsidRPr="00000000" w14:paraId="000001C2">
            <w:pPr>
              <w:widowControl w:val="0"/>
              <w:rPr>
                <w:sz w:val="17"/>
                <w:szCs w:val="17"/>
                <w:shd w:fill="cccccc" w:val="clear"/>
              </w:rPr>
            </w:pPr>
            <w:r w:rsidDel="00000000" w:rsidR="00000000" w:rsidRPr="00000000">
              <w:rPr>
                <w:rtl w:val="0"/>
              </w:rPr>
            </w:r>
          </w:p>
          <w:p w:rsidR="00000000" w:rsidDel="00000000" w:rsidP="00000000" w:rsidRDefault="00000000" w:rsidRPr="00000000" w14:paraId="000001C3">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C4">
      <w:pPr>
        <w:jc w:val="both"/>
        <w:rPr>
          <w:i w:val="1"/>
        </w:rPr>
      </w:pPr>
      <w:r w:rsidDel="00000000" w:rsidR="00000000" w:rsidRPr="00000000">
        <w:rPr>
          <w:rtl w:val="0"/>
        </w:rPr>
      </w:r>
    </w:p>
    <w:p w:rsidR="00000000" w:rsidDel="00000000" w:rsidP="00000000" w:rsidRDefault="00000000" w:rsidRPr="00000000" w14:paraId="000001C5">
      <w:pPr>
        <w:rPr>
          <w:u w:val="single"/>
        </w:rPr>
      </w:pPr>
      <w:r w:rsidDel="00000000" w:rsidR="00000000" w:rsidRPr="00000000">
        <w:rPr>
          <w:rtl w:val="0"/>
        </w:rPr>
      </w:r>
    </w:p>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9">
            <w:pPr>
              <w:pStyle w:val="Heading2"/>
              <w:spacing w:after="200" w:lineRule="auto"/>
              <w:ind w:left="-90" w:firstLine="0"/>
              <w:jc w:val="left"/>
              <w:rPr>
                <w:rFonts w:ascii="Arial" w:cs="Arial" w:eastAsia="Arial" w:hAnsi="Arial"/>
              </w:rPr>
            </w:pPr>
            <w:bookmarkStart w:colFirst="0" w:colLast="0" w:name="_heading=h.ihv636" w:id="47"/>
            <w:bookmarkEnd w:id="4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A">
      <w:pPr>
        <w:keepNext w:val="1"/>
        <w:spacing w:before="200" w:lineRule="auto"/>
        <w:rPr/>
      </w:pPr>
      <w:r w:rsidDel="00000000" w:rsidR="00000000" w:rsidRPr="00000000">
        <w:rPr>
          <w:rtl w:val="0"/>
        </w:rPr>
      </w:r>
    </w:p>
    <w:p w:rsidR="00000000" w:rsidDel="00000000" w:rsidP="00000000" w:rsidRDefault="00000000" w:rsidRPr="00000000" w14:paraId="000001CB">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CC">
      <w:pPr>
        <w:spacing w:after="200" w:lineRule="auto"/>
        <w:ind w:right="0"/>
        <w:rPr/>
      </w:pPr>
      <w:r w:rsidDel="00000000" w:rsidR="00000000" w:rsidRPr="00000000">
        <w:rPr>
          <w:rtl w:val="0"/>
        </w:rPr>
      </w:r>
    </w:p>
    <w:p w:rsidR="00000000" w:rsidDel="00000000" w:rsidP="00000000" w:rsidRDefault="00000000" w:rsidRPr="00000000" w14:paraId="000001CD">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CE">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CF">
      <w:pPr>
        <w:pStyle w:val="Heading3"/>
        <w:jc w:val="left"/>
        <w:rPr/>
      </w:pPr>
      <w:bookmarkStart w:colFirst="0" w:colLast="0" w:name="_heading=h.32hioqz" w:id="48"/>
      <w:bookmarkEnd w:id="48"/>
      <w:r w:rsidDel="00000000" w:rsidR="00000000" w:rsidRPr="00000000">
        <w:rPr>
          <w:rtl w:val="0"/>
        </w:rPr>
        <w:t xml:space="preserve">0.11 Acknowledgement of the Addenda</w:t>
      </w:r>
    </w:p>
    <w:p w:rsidR="00000000" w:rsidDel="00000000" w:rsidP="00000000" w:rsidRDefault="00000000" w:rsidRPr="00000000" w14:paraId="000001D0">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highlight w:val="white"/>
          <w:rtl w:val="0"/>
        </w:rPr>
        <w:t xml:space="preserve">RFP/2024/52237</w:t>
      </w:r>
      <w:r w:rsidDel="00000000" w:rsidR="00000000" w:rsidRPr="00000000">
        <w:rPr>
          <w:rtl w:val="0"/>
        </w:rPr>
      </w:r>
    </w:p>
    <w:p w:rsidR="00000000" w:rsidDel="00000000" w:rsidP="00000000" w:rsidRDefault="00000000" w:rsidRPr="00000000" w14:paraId="000001D1">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D2">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D3">
      <w:pPr>
        <w:keepNext w:val="1"/>
        <w:rPr/>
      </w:pPr>
      <w:r w:rsidDel="00000000" w:rsidR="00000000" w:rsidRPr="00000000">
        <w:rPr>
          <w:rtl w:val="0"/>
        </w:rPr>
        <w:t xml:space="preserve">We acknowledge receipt of the following addenda, which have been taken into account in preparing the proposal:</w:t>
      </w:r>
    </w:p>
    <w:p w:rsidR="00000000" w:rsidDel="00000000" w:rsidP="00000000" w:rsidRDefault="00000000" w:rsidRPr="00000000" w14:paraId="000001D4">
      <w:pPr>
        <w:keepNext w:val="1"/>
        <w:jc w:val="both"/>
        <w:rPr/>
      </w:pPr>
      <w:r w:rsidDel="00000000" w:rsidR="00000000" w:rsidRPr="00000000">
        <w:rPr>
          <w:rtl w:val="0"/>
        </w:rPr>
      </w:r>
    </w:p>
    <w:tbl>
      <w:tblPr>
        <w:tblStyle w:val="Table27"/>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D5">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D6">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7">
            <w:pPr>
              <w:keepNext w:val="1"/>
              <w:spacing w:line="240" w:lineRule="auto"/>
              <w:rPr/>
            </w:pPr>
            <w:r w:rsidDel="00000000" w:rsidR="00000000" w:rsidRPr="00000000">
              <w:rPr>
                <w:rtl w:val="0"/>
              </w:rPr>
            </w:r>
          </w:p>
          <w:p w:rsidR="00000000" w:rsidDel="00000000" w:rsidP="00000000" w:rsidRDefault="00000000" w:rsidRPr="00000000" w14:paraId="000001D8">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9">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A">
            <w:pPr>
              <w:keepNext w:val="1"/>
              <w:spacing w:line="240" w:lineRule="auto"/>
              <w:rPr/>
            </w:pPr>
            <w:r w:rsidDel="00000000" w:rsidR="00000000" w:rsidRPr="00000000">
              <w:rPr>
                <w:rtl w:val="0"/>
              </w:rPr>
            </w:r>
          </w:p>
          <w:p w:rsidR="00000000" w:rsidDel="00000000" w:rsidP="00000000" w:rsidRDefault="00000000" w:rsidRPr="00000000" w14:paraId="000001DB">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C">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D">
            <w:pPr>
              <w:keepNext w:val="1"/>
              <w:spacing w:line="240" w:lineRule="auto"/>
              <w:rPr/>
            </w:pPr>
            <w:r w:rsidDel="00000000" w:rsidR="00000000" w:rsidRPr="00000000">
              <w:rPr>
                <w:rtl w:val="0"/>
              </w:rPr>
            </w:r>
          </w:p>
          <w:p w:rsidR="00000000" w:rsidDel="00000000" w:rsidP="00000000" w:rsidRDefault="00000000" w:rsidRPr="00000000" w14:paraId="000001DE">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F">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0">
            <w:pPr>
              <w:keepNext w:val="1"/>
              <w:spacing w:line="240" w:lineRule="auto"/>
              <w:rPr/>
            </w:pPr>
            <w:r w:rsidDel="00000000" w:rsidR="00000000" w:rsidRPr="00000000">
              <w:rPr>
                <w:rtl w:val="0"/>
              </w:rPr>
            </w:r>
          </w:p>
          <w:p w:rsidR="00000000" w:rsidDel="00000000" w:rsidP="00000000" w:rsidRDefault="00000000" w:rsidRPr="00000000" w14:paraId="000001E1">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2">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3">
            <w:pPr>
              <w:keepNext w:val="1"/>
              <w:spacing w:line="240" w:lineRule="auto"/>
              <w:rPr/>
            </w:pPr>
            <w:r w:rsidDel="00000000" w:rsidR="00000000" w:rsidRPr="00000000">
              <w:rPr>
                <w:rtl w:val="0"/>
              </w:rPr>
            </w:r>
          </w:p>
          <w:p w:rsidR="00000000" w:rsidDel="00000000" w:rsidP="00000000" w:rsidRDefault="00000000" w:rsidRPr="00000000" w14:paraId="000001E4">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5">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6">
            <w:pPr>
              <w:keepNext w:val="1"/>
              <w:spacing w:line="240" w:lineRule="auto"/>
              <w:rPr/>
            </w:pPr>
            <w:r w:rsidDel="00000000" w:rsidR="00000000" w:rsidRPr="00000000">
              <w:rPr>
                <w:rtl w:val="0"/>
              </w:rPr>
            </w:r>
          </w:p>
          <w:p w:rsidR="00000000" w:rsidDel="00000000" w:rsidP="00000000" w:rsidRDefault="00000000" w:rsidRPr="00000000" w14:paraId="000001E7">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8">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9">
            <w:pPr>
              <w:keepNext w:val="1"/>
              <w:spacing w:line="240" w:lineRule="auto"/>
              <w:rPr/>
            </w:pPr>
            <w:r w:rsidDel="00000000" w:rsidR="00000000" w:rsidRPr="00000000">
              <w:rPr>
                <w:rtl w:val="0"/>
              </w:rPr>
            </w:r>
          </w:p>
          <w:p w:rsidR="00000000" w:rsidDel="00000000" w:rsidP="00000000" w:rsidRDefault="00000000" w:rsidRPr="00000000" w14:paraId="000001EA">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B">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C">
            <w:pPr>
              <w:keepNext w:val="1"/>
              <w:spacing w:line="240" w:lineRule="auto"/>
              <w:rPr/>
            </w:pPr>
            <w:r w:rsidDel="00000000" w:rsidR="00000000" w:rsidRPr="00000000">
              <w:rPr>
                <w:rtl w:val="0"/>
              </w:rPr>
            </w:r>
          </w:p>
          <w:p w:rsidR="00000000" w:rsidDel="00000000" w:rsidP="00000000" w:rsidRDefault="00000000" w:rsidRPr="00000000" w14:paraId="000001ED">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E">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F">
            <w:pPr>
              <w:keepNext w:val="1"/>
              <w:spacing w:line="240" w:lineRule="auto"/>
              <w:rPr/>
            </w:pPr>
            <w:r w:rsidDel="00000000" w:rsidR="00000000" w:rsidRPr="00000000">
              <w:rPr>
                <w:rtl w:val="0"/>
              </w:rPr>
            </w:r>
          </w:p>
          <w:p w:rsidR="00000000" w:rsidDel="00000000" w:rsidP="00000000" w:rsidRDefault="00000000" w:rsidRPr="00000000" w14:paraId="000001F0">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1">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2">
            <w:pPr>
              <w:keepNext w:val="1"/>
              <w:spacing w:line="240" w:lineRule="auto"/>
              <w:rPr/>
            </w:pPr>
            <w:r w:rsidDel="00000000" w:rsidR="00000000" w:rsidRPr="00000000">
              <w:rPr>
                <w:rtl w:val="0"/>
              </w:rPr>
            </w:r>
          </w:p>
          <w:p w:rsidR="00000000" w:rsidDel="00000000" w:rsidP="00000000" w:rsidRDefault="00000000" w:rsidRPr="00000000" w14:paraId="000001F3">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4">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5">
            <w:pPr>
              <w:keepNext w:val="1"/>
              <w:spacing w:line="240" w:lineRule="auto"/>
              <w:rPr/>
            </w:pPr>
            <w:r w:rsidDel="00000000" w:rsidR="00000000" w:rsidRPr="00000000">
              <w:rPr>
                <w:rtl w:val="0"/>
              </w:rPr>
            </w:r>
          </w:p>
          <w:p w:rsidR="00000000" w:rsidDel="00000000" w:rsidP="00000000" w:rsidRDefault="00000000" w:rsidRPr="00000000" w14:paraId="000001F6">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F8">
            <w:pPr>
              <w:keepNext w:val="1"/>
              <w:spacing w:line="240" w:lineRule="auto"/>
              <w:rPr/>
            </w:pPr>
            <w:r w:rsidDel="00000000" w:rsidR="00000000" w:rsidRPr="00000000">
              <w:rPr>
                <w:rtl w:val="0"/>
              </w:rPr>
            </w:r>
          </w:p>
          <w:p w:rsidR="00000000" w:rsidDel="00000000" w:rsidP="00000000" w:rsidRDefault="00000000" w:rsidRPr="00000000" w14:paraId="000001F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FA">
            <w:pPr>
              <w:keepNext w:val="1"/>
              <w:spacing w:line="240" w:lineRule="auto"/>
              <w:rPr/>
            </w:pPr>
            <w:r w:rsidDel="00000000" w:rsidR="00000000" w:rsidRPr="00000000">
              <w:rPr>
                <w:rtl w:val="0"/>
              </w:rPr>
            </w:r>
          </w:p>
        </w:tc>
      </w:tr>
    </w:tbl>
    <w:p w:rsidR="00000000" w:rsidDel="00000000" w:rsidP="00000000" w:rsidRDefault="00000000" w:rsidRPr="00000000" w14:paraId="000001FB">
      <w:pPr>
        <w:rPr>
          <w:b w:val="1"/>
          <w:color w:val="0092d1"/>
        </w:rPr>
      </w:pPr>
      <w:r w:rsidDel="00000000" w:rsidR="00000000" w:rsidRPr="00000000">
        <w:rPr>
          <w:rtl w:val="0"/>
        </w:rPr>
      </w:r>
    </w:p>
    <w:p w:rsidR="00000000" w:rsidDel="00000000" w:rsidP="00000000" w:rsidRDefault="00000000" w:rsidRPr="00000000" w14:paraId="000001FC">
      <w:pPr>
        <w:rPr>
          <w:u w:val="single"/>
        </w:rPr>
      </w:pPr>
      <w:r w:rsidDel="00000000" w:rsidR="00000000" w:rsidRPr="00000000">
        <w:rPr>
          <w:rtl w:val="0"/>
        </w:rPr>
      </w:r>
    </w:p>
    <w:tbl>
      <w:tblPr>
        <w:tblStyle w:val="Table28"/>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F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F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F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0">
            <w:pPr>
              <w:pStyle w:val="Heading2"/>
              <w:spacing w:after="200" w:lineRule="auto"/>
              <w:ind w:left="-90" w:firstLine="0"/>
              <w:jc w:val="left"/>
              <w:rPr>
                <w:rFonts w:ascii="Arial" w:cs="Arial" w:eastAsia="Arial" w:hAnsi="Arial"/>
              </w:rPr>
            </w:pPr>
            <w:bookmarkStart w:colFirst="0" w:colLast="0" w:name="_heading=h.1hmsyys" w:id="49"/>
            <w:bookmarkEnd w:id="4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1">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00" w:line="240" w:lineRule="auto"/>
        <w:ind w:left="0" w:right="-2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41mghml" w:id="50"/>
      <w:bookmarkEnd w:id="50"/>
      <w:r w:rsidDel="00000000" w:rsidR="00000000" w:rsidRPr="00000000">
        <w:rPr>
          <w:rFonts w:ascii="Arial" w:cs="Arial" w:eastAsia="Arial" w:hAnsi="Arial"/>
          <w:b w:val="1"/>
          <w:i w:val="0"/>
          <w:smallCaps w:val="0"/>
          <w:strike w:val="0"/>
          <w:color w:val="980000"/>
          <w:sz w:val="32"/>
          <w:szCs w:val="32"/>
          <w:u w:val="none"/>
          <w:shd w:fill="auto" w:val="clear"/>
          <w:vertAlign w:val="baseline"/>
          <w:rtl w:val="0"/>
        </w:rPr>
        <w:t xml:space="preserve">ATTENTION: DO NOT COMPLETE THIS PAGE</w:t>
      </w:r>
      <w:r w:rsidDel="00000000" w:rsidR="00000000" w:rsidRPr="00000000">
        <w:rPr>
          <w:rtl w:val="0"/>
        </w:rPr>
      </w:r>
    </w:p>
    <w:p w:rsidR="00000000" w:rsidDel="00000000" w:rsidP="00000000" w:rsidRDefault="00000000" w:rsidRPr="00000000" w14:paraId="00000203">
      <w:pPr>
        <w:pStyle w:val="Heading2"/>
        <w:spacing w:after="200" w:lineRule="auto"/>
        <w:jc w:val="left"/>
        <w:rPr/>
      </w:pPr>
      <w:r w:rsidDel="00000000" w:rsidR="00000000" w:rsidRPr="00000000">
        <w:rPr>
          <w:b w:val="0"/>
          <w:color w:val="980000"/>
          <w:sz w:val="18"/>
          <w:szCs w:val="18"/>
          <w:rtl w:val="0"/>
        </w:rPr>
        <w:t xml:space="preserve">The table below must be left blank. The offer risks being invalidated if any information is included below.</w:t>
      </w:r>
      <w:r w:rsidDel="00000000" w:rsidR="00000000" w:rsidRPr="00000000">
        <w:rPr>
          <w:rtl w:val="0"/>
        </w:rPr>
      </w:r>
    </w:p>
    <w:p w:rsidR="00000000" w:rsidDel="00000000" w:rsidP="00000000" w:rsidRDefault="00000000" w:rsidRPr="00000000" w14:paraId="00000204">
      <w:pPr>
        <w:pStyle w:val="Heading2"/>
        <w:spacing w:after="200" w:lineRule="auto"/>
        <w:jc w:val="left"/>
        <w:rPr/>
      </w:pPr>
      <w:r w:rsidDel="00000000" w:rsidR="00000000" w:rsidRPr="00000000">
        <w:rPr>
          <w:rtl w:val="0"/>
        </w:rPr>
        <w:t xml:space="preserve">SCHEDULE 1: CONTRACT DETAILS</w:t>
      </w:r>
    </w:p>
    <w:p w:rsidR="00000000" w:rsidDel="00000000" w:rsidP="00000000" w:rsidRDefault="00000000" w:rsidRPr="00000000" w14:paraId="00000205">
      <w:pPr>
        <w:pStyle w:val="Heading3"/>
        <w:keepLines w:val="1"/>
        <w:spacing w:before="60" w:lineRule="auto"/>
        <w:rPr/>
      </w:pPr>
      <w:bookmarkStart w:colFirst="0" w:colLast="0" w:name="_heading=h.2grqrue" w:id="51"/>
      <w:bookmarkEnd w:id="51"/>
      <w:r w:rsidDel="00000000" w:rsidR="00000000" w:rsidRPr="00000000">
        <w:rPr>
          <w:rtl w:val="0"/>
        </w:rPr>
        <w:t xml:space="preserve">1.2 Details Provided by the Consultant</w:t>
      </w:r>
      <w:r w:rsidDel="00000000" w:rsidR="00000000" w:rsidRPr="00000000">
        <w:rPr>
          <w:vertAlign w:val="superscript"/>
        </w:rPr>
        <w:footnoteReference w:customMarkFollows="0" w:id="0"/>
      </w:r>
      <w:r w:rsidDel="00000000" w:rsidR="00000000" w:rsidRPr="00000000">
        <w:rPr>
          <w:rtl w:val="0"/>
        </w:rPr>
      </w:r>
    </w:p>
    <w:tbl>
      <w:tblPr>
        <w:tblStyle w:val="Table29"/>
        <w:tblW w:w="8970.0" w:type="dxa"/>
        <w:jc w:val="left"/>
        <w:tblInd w:w="1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206">
            <w:pPr>
              <w:tabs>
                <w:tab w:val="right" w:leader="none" w:pos="1134"/>
              </w:tabs>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207">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980000" w:val="clear"/>
            <w:tcMar>
              <w:top w:w="100.0" w:type="dxa"/>
              <w:left w:w="100.0" w:type="dxa"/>
              <w:bottom w:w="100.0" w:type="dxa"/>
              <w:right w:w="100.0" w:type="dxa"/>
            </w:tcMar>
          </w:tcPr>
          <w:p w:rsidR="00000000" w:rsidDel="00000000" w:rsidP="00000000" w:rsidRDefault="00000000" w:rsidRPr="00000000" w14:paraId="00000208">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980000" w:space="0" w:sz="8" w:val="dashed"/>
              <w:right w:color="98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09">
            <w:pPr>
              <w:widowControl w:val="0"/>
              <w:ind w:right="0"/>
              <w:rPr>
                <w:b w:val="1"/>
                <w:color w:val="980000"/>
              </w:rPr>
            </w:pPr>
            <w:r w:rsidDel="00000000" w:rsidR="00000000" w:rsidRPr="00000000">
              <w:rPr>
                <w:b w:val="1"/>
                <w:color w:val="980000"/>
                <w:rtl w:val="0"/>
              </w:rPr>
              <w:t xml:space="preserve">1.1</w:t>
            </w:r>
          </w:p>
        </w:tc>
        <w:tc>
          <w:tcPr>
            <w:tcBorders>
              <w:top w:color="000000" w:space="0" w:sz="0" w:val="nil"/>
              <w:left w:color="980000" w:space="0" w:sz="8" w:val="dashed"/>
              <w:bottom w:color="980000" w:space="0" w:sz="8" w:val="dashed"/>
              <w:right w:color="98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A">
            <w:pPr>
              <w:widowControl w:val="0"/>
              <w:ind w:right="0"/>
              <w:rPr>
                <w:color w:val="980000"/>
              </w:rPr>
            </w:pPr>
            <w:r w:rsidDel="00000000" w:rsidR="00000000" w:rsidRPr="00000000">
              <w:rPr>
                <w:color w:val="980000"/>
                <w:rtl w:val="0"/>
              </w:rPr>
              <w:t xml:space="preserve">Accepted Contract Amount</w:t>
            </w:r>
          </w:p>
        </w:tc>
        <w:tc>
          <w:tcPr>
            <w:tcBorders>
              <w:top w:color="000000" w:space="0" w:sz="0" w:val="nil"/>
              <w:left w:color="980000" w:space="0" w:sz="8" w:val="dashed"/>
              <w:bottom w:color="98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B">
            <w:pPr>
              <w:spacing w:after="60" w:before="60" w:lineRule="auto"/>
              <w:ind w:right="-135"/>
              <w:rPr>
                <w:b w:val="1"/>
                <w:color w:val="980000"/>
              </w:rPr>
            </w:pPr>
            <w:r w:rsidDel="00000000" w:rsidR="00000000" w:rsidRPr="00000000">
              <w:rPr>
                <w:b w:val="1"/>
                <w:color w:val="980000"/>
                <w:rtl w:val="0"/>
              </w:rPr>
              <w:t xml:space="preserve">Amount in words: </w:t>
            </w:r>
          </w:p>
          <w:p w:rsidR="00000000" w:rsidDel="00000000" w:rsidP="00000000" w:rsidRDefault="00000000" w:rsidRPr="00000000" w14:paraId="0000020C">
            <w:pPr>
              <w:spacing w:after="60" w:before="60" w:lineRule="auto"/>
              <w:ind w:right="-135"/>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0D">
            <w:pPr>
              <w:spacing w:after="60" w:before="60" w:lineRule="auto"/>
              <w:ind w:right="-135"/>
              <w:rPr>
                <w:color w:val="980000"/>
                <w:shd w:fill="d9d9d9" w:val="clear"/>
              </w:rPr>
            </w:pPr>
            <w:r w:rsidDel="00000000" w:rsidR="00000000" w:rsidRPr="00000000">
              <w:rPr>
                <w:b w:val="1"/>
                <w:color w:val="980000"/>
                <w:rtl w:val="0"/>
              </w:rPr>
              <w:t xml:space="preserve">Amount in figures: </w:t>
            </w:r>
            <w:r w:rsidDel="00000000" w:rsidR="00000000" w:rsidRPr="00000000">
              <w:rPr>
                <w:rtl w:val="0"/>
              </w:rPr>
            </w:r>
          </w:p>
          <w:p w:rsidR="00000000" w:rsidDel="00000000" w:rsidP="00000000" w:rsidRDefault="00000000" w:rsidRPr="00000000" w14:paraId="0000020E">
            <w:pPr>
              <w:spacing w:after="60" w:before="60" w:lineRule="auto"/>
              <w:ind w:right="-135"/>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980000" w:space="0" w:sz="8" w:val="dashed"/>
              <w:left w:color="000000" w:space="0" w:sz="0" w:val="nil"/>
              <w:bottom w:color="980000" w:space="0" w:sz="8" w:val="dashed"/>
              <w:right w:color="980000" w:space="0" w:sz="8" w:val="dashed"/>
            </w:tcBorders>
            <w:shd w:fill="f3f3f3" w:val="clear"/>
            <w:tcMar>
              <w:top w:w="86.0" w:type="dxa"/>
              <w:left w:w="86.0" w:type="dxa"/>
              <w:bottom w:w="86.0" w:type="dxa"/>
              <w:right w:w="86.0" w:type="dxa"/>
            </w:tcMar>
          </w:tcPr>
          <w:p w:rsidR="00000000" w:rsidDel="00000000" w:rsidP="00000000" w:rsidRDefault="00000000" w:rsidRPr="00000000" w14:paraId="0000020F">
            <w:pPr>
              <w:tabs>
                <w:tab w:val="right" w:leader="none" w:pos="1134"/>
              </w:tabs>
              <w:spacing w:after="60" w:before="60" w:lineRule="auto"/>
              <w:ind w:right="0"/>
              <w:rPr>
                <w:b w:val="1"/>
                <w:color w:val="980000"/>
              </w:rPr>
            </w:pPr>
            <w:r w:rsidDel="00000000" w:rsidR="00000000" w:rsidRPr="00000000">
              <w:rPr>
                <w:b w:val="1"/>
                <w:color w:val="980000"/>
                <w:rtl w:val="0"/>
              </w:rPr>
              <w:t xml:space="preserve">1.3</w:t>
            </w:r>
          </w:p>
        </w:tc>
        <w:tc>
          <w:tcPr>
            <w:tcBorders>
              <w:top w:color="980000" w:space="0" w:sz="8" w:val="dashed"/>
              <w:left w:color="980000" w:space="0" w:sz="8" w:val="dashed"/>
              <w:bottom w:color="980000" w:space="0" w:sz="8" w:val="dashed"/>
              <w:right w:color="980000" w:space="0" w:sz="8" w:val="dashed"/>
            </w:tcBorders>
            <w:tcMar>
              <w:top w:w="86.0" w:type="dxa"/>
              <w:left w:w="86.0" w:type="dxa"/>
              <w:bottom w:w="86.0" w:type="dxa"/>
              <w:right w:w="86.0" w:type="dxa"/>
            </w:tcMar>
          </w:tcPr>
          <w:p w:rsidR="00000000" w:rsidDel="00000000" w:rsidP="00000000" w:rsidRDefault="00000000" w:rsidRPr="00000000" w14:paraId="00000210">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Consultant’s address for communication</w:t>
            </w:r>
          </w:p>
          <w:p w:rsidR="00000000" w:rsidDel="00000000" w:rsidP="00000000" w:rsidRDefault="00000000" w:rsidRPr="00000000" w14:paraId="00000211">
            <w:pPr>
              <w:tabs>
                <w:tab w:val="left" w:leader="none" w:pos="567"/>
                <w:tab w:val="left" w:leader="none" w:pos="4819"/>
              </w:tabs>
              <w:spacing w:after="60" w:before="60" w:lineRule="auto"/>
              <w:ind w:right="0"/>
              <w:rPr>
                <w:color w:val="980000"/>
              </w:rPr>
            </w:pPr>
            <w:r w:rsidDel="00000000" w:rsidR="00000000" w:rsidRPr="00000000">
              <w:rPr>
                <w:rtl w:val="0"/>
              </w:rPr>
            </w:r>
          </w:p>
          <w:p w:rsidR="00000000" w:rsidDel="00000000" w:rsidP="00000000" w:rsidRDefault="00000000" w:rsidRPr="00000000" w14:paraId="00000212">
            <w:pPr>
              <w:tabs>
                <w:tab w:val="left" w:leader="none" w:pos="567"/>
                <w:tab w:val="left" w:leader="none" w:pos="4819"/>
              </w:tabs>
              <w:spacing w:after="60" w:before="60" w:lineRule="auto"/>
              <w:ind w:right="0"/>
              <w:rPr>
                <w:color w:val="980000"/>
              </w:rPr>
            </w:pPr>
            <w:r w:rsidDel="00000000" w:rsidR="00000000" w:rsidRPr="00000000">
              <w:rPr>
                <w:rtl w:val="0"/>
              </w:rPr>
            </w:r>
          </w:p>
        </w:tc>
        <w:tc>
          <w:tcPr>
            <w:tcBorders>
              <w:top w:color="980000" w:space="0" w:sz="8" w:val="dashed"/>
              <w:left w:color="980000" w:space="0" w:sz="8" w:val="dashed"/>
              <w:bottom w:color="98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13">
            <w:pPr>
              <w:widowControl w:val="0"/>
              <w:spacing w:after="10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214">
            <w:pPr>
              <w:widowControl w:val="0"/>
              <w:spacing w:after="100" w:lineRule="auto"/>
              <w:ind w:right="-150"/>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215">
            <w:pPr>
              <w:widowControl w:val="0"/>
              <w:spacing w:after="100" w:lineRule="auto"/>
              <w:ind w:right="-150"/>
              <w:rPr>
                <w:b w:val="1"/>
                <w:color w:val="980000"/>
              </w:rPr>
            </w:pPr>
            <w:r w:rsidDel="00000000" w:rsidR="00000000" w:rsidRPr="00000000">
              <w:rPr>
                <w:b w:val="1"/>
                <w:color w:val="980000"/>
                <w:rtl w:val="0"/>
              </w:rPr>
              <w:t xml:space="preserve">Position title:</w:t>
            </w:r>
          </w:p>
          <w:p w:rsidR="00000000" w:rsidDel="00000000" w:rsidP="00000000" w:rsidRDefault="00000000" w:rsidRPr="00000000" w14:paraId="00000216">
            <w:pPr>
              <w:widowControl w:val="0"/>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17">
            <w:pPr>
              <w:widowControl w:val="0"/>
              <w:spacing w:after="100" w:lineRule="auto"/>
              <w:ind w:right="-150"/>
              <w:rPr>
                <w:b w:val="1"/>
                <w:color w:val="980000"/>
              </w:rPr>
            </w:pPr>
            <w:r w:rsidDel="00000000" w:rsidR="00000000" w:rsidRPr="00000000">
              <w:rPr>
                <w:b w:val="1"/>
                <w:color w:val="980000"/>
                <w:rtl w:val="0"/>
              </w:rPr>
              <w:t xml:space="preserve">Address:</w:t>
            </w:r>
          </w:p>
          <w:p w:rsidR="00000000" w:rsidDel="00000000" w:rsidP="00000000" w:rsidRDefault="00000000" w:rsidRPr="00000000" w14:paraId="00000218">
            <w:pPr>
              <w:widowControl w:val="0"/>
              <w:spacing w:after="10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219">
            <w:pPr>
              <w:spacing w:after="100" w:lineRule="auto"/>
              <w:ind w:right="-150"/>
              <w:rPr>
                <w:b w:val="1"/>
                <w:color w:val="980000"/>
              </w:rPr>
            </w:pPr>
            <w:r w:rsidDel="00000000" w:rsidR="00000000" w:rsidRPr="00000000">
              <w:rPr>
                <w:b w:val="1"/>
                <w:color w:val="980000"/>
                <w:rtl w:val="0"/>
              </w:rPr>
              <w:t xml:space="preserve">Email Address:</w:t>
            </w:r>
          </w:p>
          <w:p w:rsidR="00000000" w:rsidDel="00000000" w:rsidP="00000000" w:rsidRDefault="00000000" w:rsidRPr="00000000" w14:paraId="0000021A">
            <w:pPr>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1B">
            <w:pPr>
              <w:spacing w:after="10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21C">
            <w:pPr>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980000" w:space="0" w:sz="8" w:val="dashed"/>
              <w:left w:color="000000" w:space="0" w:sz="0" w:val="nil"/>
              <w:bottom w:color="980000" w:space="0" w:sz="18" w:val="single"/>
              <w:right w:color="980000" w:space="0" w:sz="8" w:val="dashed"/>
            </w:tcBorders>
            <w:shd w:fill="f3f3f3" w:val="clear"/>
            <w:tcMar>
              <w:top w:w="86.0" w:type="dxa"/>
              <w:left w:w="86.0" w:type="dxa"/>
              <w:bottom w:w="86.0" w:type="dxa"/>
              <w:right w:w="86.0" w:type="dxa"/>
            </w:tcMar>
          </w:tcPr>
          <w:p w:rsidR="00000000" w:rsidDel="00000000" w:rsidP="00000000" w:rsidRDefault="00000000" w:rsidRPr="00000000" w14:paraId="0000021D">
            <w:pPr>
              <w:tabs>
                <w:tab w:val="right" w:leader="none" w:pos="1134"/>
              </w:tabs>
              <w:spacing w:after="60" w:before="60" w:lineRule="auto"/>
              <w:ind w:right="0"/>
              <w:rPr>
                <w:b w:val="1"/>
                <w:color w:val="980000"/>
              </w:rPr>
            </w:pPr>
            <w:r w:rsidDel="00000000" w:rsidR="00000000" w:rsidRPr="00000000">
              <w:rPr>
                <w:b w:val="1"/>
                <w:color w:val="980000"/>
                <w:rtl w:val="0"/>
              </w:rPr>
              <w:t xml:space="preserve">4.3</w:t>
            </w:r>
          </w:p>
        </w:tc>
        <w:tc>
          <w:tcPr>
            <w:tcBorders>
              <w:top w:color="980000" w:space="0" w:sz="8" w:val="dashed"/>
              <w:left w:color="980000" w:space="0" w:sz="8" w:val="dashed"/>
              <w:bottom w:color="980000" w:space="0" w:sz="18" w:val="single"/>
              <w:right w:color="980000" w:space="0" w:sz="8" w:val="dashed"/>
            </w:tcBorders>
            <w:tcMar>
              <w:top w:w="86.0" w:type="dxa"/>
              <w:left w:w="86.0" w:type="dxa"/>
              <w:bottom w:w="86.0" w:type="dxa"/>
              <w:right w:w="86.0" w:type="dxa"/>
            </w:tcMar>
          </w:tcPr>
          <w:p w:rsidR="00000000" w:rsidDel="00000000" w:rsidP="00000000" w:rsidRDefault="00000000" w:rsidRPr="00000000" w14:paraId="0000021E">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Consultant’s Representative</w:t>
            </w:r>
          </w:p>
        </w:tc>
        <w:tc>
          <w:tcPr>
            <w:tcBorders>
              <w:top w:color="980000" w:space="0" w:sz="8" w:val="dashed"/>
              <w:left w:color="980000" w:space="0" w:sz="8" w:val="dashed"/>
              <w:bottom w:color="98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21F">
            <w:pPr>
              <w:widowControl w:val="0"/>
              <w:spacing w:after="10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220">
            <w:pPr>
              <w:spacing w:after="60" w:before="60" w:lineRule="auto"/>
              <w:ind w:right="-135"/>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221">
            <w:pPr>
              <w:widowControl w:val="0"/>
              <w:spacing w:after="100" w:lineRule="auto"/>
              <w:ind w:right="-150"/>
              <w:rPr>
                <w:b w:val="1"/>
                <w:color w:val="980000"/>
              </w:rPr>
            </w:pPr>
            <w:r w:rsidDel="00000000" w:rsidR="00000000" w:rsidRPr="00000000">
              <w:rPr>
                <w:b w:val="1"/>
                <w:color w:val="980000"/>
                <w:rtl w:val="0"/>
              </w:rPr>
              <w:t xml:space="preserve">Position title: </w:t>
            </w:r>
          </w:p>
          <w:p w:rsidR="00000000" w:rsidDel="00000000" w:rsidP="00000000" w:rsidRDefault="00000000" w:rsidRPr="00000000" w14:paraId="00000222">
            <w:pPr>
              <w:widowControl w:val="0"/>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23">
            <w:pPr>
              <w:widowControl w:val="0"/>
              <w:spacing w:after="100" w:lineRule="auto"/>
              <w:ind w:right="-150"/>
              <w:rPr>
                <w:b w:val="1"/>
                <w:color w:val="980000"/>
              </w:rPr>
            </w:pPr>
            <w:r w:rsidDel="00000000" w:rsidR="00000000" w:rsidRPr="00000000">
              <w:rPr>
                <w:b w:val="1"/>
                <w:color w:val="980000"/>
                <w:rtl w:val="0"/>
              </w:rPr>
              <w:t xml:space="preserve">Address: </w:t>
            </w:r>
          </w:p>
          <w:p w:rsidR="00000000" w:rsidDel="00000000" w:rsidP="00000000" w:rsidRDefault="00000000" w:rsidRPr="00000000" w14:paraId="00000224">
            <w:pPr>
              <w:widowControl w:val="0"/>
              <w:spacing w:after="10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225">
            <w:pPr>
              <w:spacing w:after="100" w:lineRule="auto"/>
              <w:ind w:right="-150"/>
              <w:rPr>
                <w:b w:val="1"/>
                <w:color w:val="980000"/>
              </w:rPr>
            </w:pPr>
            <w:r w:rsidDel="00000000" w:rsidR="00000000" w:rsidRPr="00000000">
              <w:rPr>
                <w:b w:val="1"/>
                <w:color w:val="980000"/>
                <w:rtl w:val="0"/>
              </w:rPr>
              <w:t xml:space="preserve">Email Address: </w:t>
            </w:r>
          </w:p>
          <w:p w:rsidR="00000000" w:rsidDel="00000000" w:rsidP="00000000" w:rsidRDefault="00000000" w:rsidRPr="00000000" w14:paraId="00000226">
            <w:pPr>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27">
            <w:pPr>
              <w:spacing w:after="10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228">
            <w:pPr>
              <w:spacing w:after="100" w:lineRule="auto"/>
              <w:ind w:right="-150"/>
              <w:rPr>
                <w:b w:val="1"/>
                <w:color w:val="980000"/>
                <w:shd w:fill="d9d9d9" w:val="clear"/>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vx1227" w:id="52"/>
      <w:bookmarkEnd w:id="52"/>
      <w:r w:rsidDel="00000000" w:rsidR="00000000" w:rsidRPr="00000000">
        <w:rPr>
          <w:rtl w:val="0"/>
        </w:rPr>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b w:val="1"/>
          <w:sz w:val="36"/>
          <w:szCs w:val="36"/>
        </w:rPr>
      </w:pPr>
      <w:bookmarkStart w:colFirst="0" w:colLast="0" w:name="_heading=h.3fwokq0" w:id="53"/>
      <w:bookmarkEnd w:id="53"/>
      <w:r w:rsidDel="00000000" w:rsidR="00000000" w:rsidRPr="00000000">
        <w:br w:type="page"/>
      </w:r>
      <w:r w:rsidDel="00000000" w:rsidR="00000000" w:rsidRPr="00000000">
        <w:rPr>
          <w:rtl w:val="0"/>
        </w:rPr>
      </w:r>
    </w:p>
    <w:p w:rsidR="00000000" w:rsidDel="00000000" w:rsidP="00000000" w:rsidRDefault="00000000" w:rsidRPr="00000000" w14:paraId="0000022C">
      <w:pPr>
        <w:pStyle w:val="Heading2"/>
        <w:spacing w:after="200" w:before="200" w:lineRule="auto"/>
        <w:jc w:val="left"/>
        <w:rPr>
          <w:sz w:val="20"/>
          <w:szCs w:val="20"/>
        </w:rPr>
      </w:pPr>
      <w:r w:rsidDel="00000000" w:rsidR="00000000" w:rsidRPr="00000000">
        <w:rPr>
          <w:rtl w:val="0"/>
        </w:rPr>
        <w:t xml:space="preserve">SCHEDULE 4: CONTRACT SCHEDULES FROM THE OFFEROR</w:t>
      </w:r>
      <w:r w:rsidDel="00000000" w:rsidR="00000000" w:rsidRPr="00000000">
        <w:rPr>
          <w:rtl w:val="0"/>
        </w:rPr>
      </w:r>
    </w:p>
    <w:p w:rsidR="00000000" w:rsidDel="00000000" w:rsidP="00000000" w:rsidRDefault="00000000" w:rsidRPr="00000000" w14:paraId="0000022D">
      <w:pPr>
        <w:pStyle w:val="Heading3"/>
        <w:keepLines w:val="1"/>
        <w:jc w:val="left"/>
        <w:rPr/>
      </w:pPr>
      <w:bookmarkStart w:colFirst="0" w:colLast="0" w:name="_heading=h.1v1yuxt" w:id="54"/>
      <w:bookmarkEnd w:id="54"/>
      <w:r w:rsidDel="00000000" w:rsidR="00000000" w:rsidRPr="00000000">
        <w:rPr>
          <w:rtl w:val="0"/>
        </w:rPr>
        <w:t xml:space="preserve">4.1 Fees </w:t>
      </w:r>
    </w:p>
    <w:p w:rsidR="00000000" w:rsidDel="00000000" w:rsidP="00000000" w:rsidRDefault="00000000" w:rsidRPr="00000000" w14:paraId="0000022E">
      <w:pPr>
        <w:pStyle w:val="Heading4"/>
        <w:keepLines w:val="1"/>
        <w:spacing w:after="200" w:before="93" w:line="240" w:lineRule="auto"/>
        <w:ind w:right="-60"/>
        <w:rPr/>
      </w:pPr>
      <w:bookmarkStart w:colFirst="0" w:colLast="0" w:name="_heading=h.4f1mdlm" w:id="55"/>
      <w:bookmarkEnd w:id="55"/>
      <w:r w:rsidDel="00000000" w:rsidR="00000000" w:rsidRPr="00000000">
        <w:rPr>
          <w:rFonts w:ascii="Arial" w:cs="Arial" w:eastAsia="Arial" w:hAnsi="Arial"/>
          <w:b w:val="0"/>
          <w:sz w:val="24"/>
          <w:szCs w:val="24"/>
          <w:rtl w:val="0"/>
        </w:rPr>
        <w:t xml:space="preserve">4.1.A Breakdown of the Fees and Reimbursable cost - </w:t>
      </w:r>
      <w:r w:rsidDel="00000000" w:rsidR="00000000" w:rsidRPr="00000000">
        <w:rPr>
          <w:rFonts w:ascii="Arial" w:cs="Arial" w:eastAsia="Arial" w:hAnsi="Arial"/>
          <w:color w:val="ff0000"/>
          <w:rtl w:val="0"/>
        </w:rPr>
        <w:t xml:space="preserve">(attach as an Annex)</w:t>
      </w:r>
      <w:r w:rsidDel="00000000" w:rsidR="00000000" w:rsidRPr="00000000">
        <w:rPr>
          <w:rtl w:val="0"/>
        </w:rPr>
      </w:r>
    </w:p>
    <w:p w:rsidR="00000000" w:rsidDel="00000000" w:rsidP="00000000" w:rsidRDefault="00000000" w:rsidRPr="00000000" w14:paraId="0000022F">
      <w:pPr>
        <w:pStyle w:val="Heading4"/>
        <w:keepLines w:val="1"/>
        <w:spacing w:after="200" w:before="0" w:line="240" w:lineRule="auto"/>
        <w:ind w:right="1470"/>
        <w:rPr>
          <w:rFonts w:ascii="Arial" w:cs="Arial" w:eastAsia="Arial" w:hAnsi="Arial"/>
          <w:b w:val="0"/>
          <w:sz w:val="24"/>
          <w:szCs w:val="24"/>
        </w:rPr>
      </w:pPr>
      <w:bookmarkStart w:colFirst="0" w:colLast="0" w:name="_heading=h.2u6wntf" w:id="56"/>
      <w:bookmarkEnd w:id="56"/>
      <w:r w:rsidDel="00000000" w:rsidR="00000000" w:rsidRPr="00000000">
        <w:rPr>
          <w:rFonts w:ascii="Arial" w:cs="Arial" w:eastAsia="Arial" w:hAnsi="Arial"/>
          <w:b w:val="0"/>
          <w:sz w:val="24"/>
          <w:szCs w:val="24"/>
          <w:rtl w:val="0"/>
        </w:rPr>
        <w:t xml:space="preserve">4.1.B Daily Rate Schedule </w:t>
      </w:r>
      <w:r w:rsidDel="00000000" w:rsidR="00000000" w:rsidRPr="00000000">
        <w:rPr>
          <w:rFonts w:ascii="Arial" w:cs="Arial" w:eastAsia="Arial" w:hAnsi="Arial"/>
          <w:color w:val="ff0000"/>
          <w:rtl w:val="0"/>
        </w:rPr>
        <w:t xml:space="preserve">(attach as an Annex)</w:t>
      </w:r>
      <w:r w:rsidDel="00000000" w:rsidR="00000000" w:rsidRPr="00000000">
        <w:rPr>
          <w:rtl w:val="0"/>
        </w:rPr>
      </w:r>
    </w:p>
    <w:p w:rsidR="00000000" w:rsidDel="00000000" w:rsidP="00000000" w:rsidRDefault="00000000" w:rsidRPr="00000000" w14:paraId="00000230">
      <w:pPr>
        <w:spacing w:after="200" w:lineRule="auto"/>
        <w:ind w:right="-24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28h4qwu" w:id="57"/>
      <w:bookmarkEnd w:id="57"/>
      <w:r w:rsidDel="00000000" w:rsidR="00000000" w:rsidRPr="00000000">
        <w:rPr>
          <w:rtl w:val="0"/>
        </w:rPr>
      </w:r>
    </w:p>
    <w:p w:rsidR="00000000" w:rsidDel="00000000" w:rsidP="00000000" w:rsidRDefault="00000000" w:rsidRPr="00000000" w14:paraId="00000232">
      <w:pPr>
        <w:pStyle w:val="Heading3"/>
        <w:keepLines w:val="1"/>
        <w:jc w:val="left"/>
        <w:rPr/>
      </w:pPr>
      <w:bookmarkStart w:colFirst="0" w:colLast="0" w:name="_heading=h.nmf14n" w:id="58"/>
      <w:bookmarkEnd w:id="58"/>
      <w:r w:rsidDel="00000000" w:rsidR="00000000" w:rsidRPr="00000000">
        <w:rPr>
          <w:rtl w:val="0"/>
        </w:rPr>
        <w:t xml:space="preserve">4.2 Programme- </w:t>
      </w:r>
      <w:r w:rsidDel="00000000" w:rsidR="00000000" w:rsidRPr="00000000">
        <w:rPr>
          <w:color w:val="ff0000"/>
          <w:rtl w:val="0"/>
        </w:rPr>
        <w:t xml:space="preserve">(attach as an Annex)</w:t>
      </w:r>
      <w:r w:rsidDel="00000000" w:rsidR="00000000" w:rsidRPr="00000000">
        <w:rPr>
          <w:rtl w:val="0"/>
        </w:rPr>
      </w:r>
    </w:p>
    <w:p w:rsidR="00000000" w:rsidDel="00000000" w:rsidP="00000000" w:rsidRDefault="00000000" w:rsidRPr="00000000" w14:paraId="00000233">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3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715.2734374999998"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4">
            <w:pPr>
              <w:widowControl w:val="0"/>
              <w:ind w:right="0"/>
              <w:rPr>
                <w:sz w:val="17"/>
                <w:szCs w:val="17"/>
              </w:rPr>
            </w:pPr>
            <w:r w:rsidDel="00000000" w:rsidR="00000000" w:rsidRPr="00000000">
              <w:rPr>
                <w:rtl w:val="0"/>
              </w:rPr>
            </w:r>
          </w:p>
        </w:tc>
      </w:tr>
    </w:tbl>
    <w:p w:rsidR="00000000" w:rsidDel="00000000" w:rsidP="00000000" w:rsidRDefault="00000000" w:rsidRPr="00000000" w14:paraId="00000235">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236">
      <w:pPr>
        <w:pStyle w:val="Heading3"/>
        <w:keepLines w:val="1"/>
        <w:jc w:val="left"/>
        <w:rPr/>
      </w:pPr>
      <w:bookmarkStart w:colFirst="0" w:colLast="0" w:name="_heading=h.37m2jsg" w:id="59"/>
      <w:bookmarkEnd w:id="59"/>
      <w:r w:rsidDel="00000000" w:rsidR="00000000" w:rsidRPr="00000000">
        <w:rPr>
          <w:rtl w:val="0"/>
        </w:rPr>
        <w:t xml:space="preserve">4.3 Method Statement </w:t>
      </w:r>
      <w:r w:rsidDel="00000000" w:rsidR="00000000" w:rsidRPr="00000000">
        <w:rPr>
          <w:color w:val="ff0000"/>
          <w:rtl w:val="0"/>
        </w:rPr>
        <w:t xml:space="preserve">(attach as an Annex)</w:t>
      </w:r>
      <w:r w:rsidDel="00000000" w:rsidR="00000000" w:rsidRPr="00000000">
        <w:rPr>
          <w:rtl w:val="0"/>
        </w:rPr>
      </w:r>
    </w:p>
    <w:p w:rsidR="00000000" w:rsidDel="00000000" w:rsidP="00000000" w:rsidRDefault="00000000" w:rsidRPr="00000000" w14:paraId="00000237">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8">
            <w:pPr>
              <w:widowControl w:val="0"/>
              <w:ind w:right="0"/>
              <w:rPr>
                <w:sz w:val="17"/>
                <w:szCs w:val="17"/>
              </w:rPr>
            </w:pPr>
            <w:r w:rsidDel="00000000" w:rsidR="00000000" w:rsidRPr="00000000">
              <w:rPr>
                <w:rtl w:val="0"/>
              </w:rPr>
            </w:r>
          </w:p>
        </w:tc>
      </w:tr>
    </w:tbl>
    <w:p w:rsidR="00000000" w:rsidDel="00000000" w:rsidP="00000000" w:rsidRDefault="00000000" w:rsidRPr="00000000" w14:paraId="00000239">
      <w:pPr>
        <w:pStyle w:val="Heading3"/>
        <w:keepLines w:val="1"/>
        <w:jc w:val="left"/>
        <w:rPr/>
      </w:pPr>
      <w:bookmarkStart w:colFirst="0" w:colLast="0" w:name="_heading=h.1mrcu09" w:id="60"/>
      <w:bookmarkEnd w:id="60"/>
      <w:r w:rsidDel="00000000" w:rsidR="00000000" w:rsidRPr="00000000">
        <w:rPr>
          <w:rtl w:val="0"/>
        </w:rPr>
      </w:r>
    </w:p>
    <w:p w:rsidR="00000000" w:rsidDel="00000000" w:rsidP="00000000" w:rsidRDefault="00000000" w:rsidRPr="00000000" w14:paraId="0000023A">
      <w:pPr>
        <w:pStyle w:val="Heading3"/>
        <w:keepLines w:val="1"/>
        <w:jc w:val="left"/>
        <w:rPr/>
      </w:pPr>
      <w:bookmarkStart w:colFirst="0" w:colLast="0" w:name="_heading=h.46r0co2" w:id="61"/>
      <w:bookmarkEnd w:id="61"/>
      <w:r w:rsidDel="00000000" w:rsidR="00000000" w:rsidRPr="00000000">
        <w:rPr>
          <w:rtl w:val="0"/>
        </w:rPr>
        <w:t xml:space="preserve">4.4 Key Personnel </w:t>
      </w:r>
    </w:p>
    <w:p w:rsidR="00000000" w:rsidDel="00000000" w:rsidP="00000000" w:rsidRDefault="00000000" w:rsidRPr="00000000" w14:paraId="0000023B">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3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C">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D">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E">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3F">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40">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1">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2">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3">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4">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5">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6">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7">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9">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A">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B">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D">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E">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F">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0">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2">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3">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4">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5">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9">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2lwamvv" w:id="62"/>
      <w:bookmarkEnd w:id="62"/>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5C">
      <w:pPr>
        <w:pStyle w:val="Heading3"/>
        <w:keepLines w:val="1"/>
        <w:spacing w:after="200" w:lineRule="auto"/>
        <w:jc w:val="left"/>
        <w:rPr>
          <w:i w:val="1"/>
          <w:color w:val="ff0000"/>
          <w:sz w:val="17"/>
          <w:szCs w:val="17"/>
        </w:rPr>
      </w:pPr>
      <w:bookmarkStart w:colFirst="0" w:colLast="0" w:name="_heading=h.111kx3o" w:id="63"/>
      <w:bookmarkEnd w:id="63"/>
      <w:r w:rsidDel="00000000" w:rsidR="00000000" w:rsidRPr="00000000">
        <w:rPr>
          <w:rtl w:val="0"/>
        </w:rPr>
        <w:t xml:space="preserve">4.5 Organizational Structure - </w:t>
      </w:r>
      <w:r w:rsidDel="00000000" w:rsidR="00000000" w:rsidRPr="00000000">
        <w:rPr>
          <w:color w:val="ff0000"/>
          <w:rtl w:val="0"/>
        </w:rPr>
        <w:t xml:space="preserve">Not used</w:t>
      </w:r>
      <w:r w:rsidDel="00000000" w:rsidR="00000000" w:rsidRPr="00000000">
        <w:rPr>
          <w:rtl w:val="0"/>
        </w:rPr>
      </w:r>
    </w:p>
    <w:tbl>
      <w:tblPr>
        <w:tblStyle w:val="Table33"/>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D">
            <w:pPr>
              <w:widowControl w:val="0"/>
              <w:ind w:right="0"/>
              <w:rPr>
                <w:sz w:val="17"/>
                <w:szCs w:val="17"/>
              </w:rPr>
            </w:pPr>
            <w:r w:rsidDel="00000000" w:rsidR="00000000" w:rsidRPr="00000000">
              <w:rPr>
                <w:rtl w:val="0"/>
              </w:rPr>
            </w:r>
          </w:p>
        </w:tc>
      </w:tr>
    </w:tbl>
    <w:p w:rsidR="00000000" w:rsidDel="00000000" w:rsidP="00000000" w:rsidRDefault="00000000" w:rsidRPr="00000000" w14:paraId="0000025E">
      <w:pPr>
        <w:pStyle w:val="Heading3"/>
        <w:keepLines w:val="1"/>
        <w:spacing w:before="200" w:lineRule="auto"/>
        <w:jc w:val="left"/>
        <w:rPr/>
      </w:pPr>
      <w:bookmarkStart w:colFirst="0" w:colLast="0" w:name="_heading=h.3l18frh" w:id="64"/>
      <w:bookmarkEnd w:id="64"/>
      <w:r w:rsidDel="00000000" w:rsidR="00000000" w:rsidRPr="00000000">
        <w:rPr>
          <w:rtl w:val="0"/>
        </w:rPr>
      </w:r>
    </w:p>
    <w:p w:rsidR="00000000" w:rsidDel="00000000" w:rsidP="00000000" w:rsidRDefault="00000000" w:rsidRPr="00000000" w14:paraId="0000025F">
      <w:pPr>
        <w:pStyle w:val="Heading3"/>
        <w:keepLines w:val="1"/>
        <w:jc w:val="left"/>
        <w:rPr/>
      </w:pPr>
      <w:bookmarkStart w:colFirst="0" w:colLast="0" w:name="_heading=h.206ipza" w:id="65"/>
      <w:bookmarkEnd w:id="65"/>
      <w:r w:rsidDel="00000000" w:rsidR="00000000" w:rsidRPr="00000000">
        <w:rPr>
          <w:rtl w:val="0"/>
        </w:rPr>
        <w:t xml:space="preserve">4.6 Sub-consultants </w:t>
      </w:r>
    </w:p>
    <w:p w:rsidR="00000000" w:rsidDel="00000000" w:rsidP="00000000" w:rsidRDefault="00000000" w:rsidRPr="00000000" w14:paraId="00000260">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34"/>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1">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2">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63">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4">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5">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7">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9">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A">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D">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F">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0">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spacing w:line="240" w:lineRule="auto"/>
              <w:ind w:right="0"/>
              <w:rPr/>
            </w:pPr>
            <w:r w:rsidDel="00000000" w:rsidR="00000000" w:rsidRPr="00000000">
              <w:rPr>
                <w:rtl w:val="0"/>
              </w:rPr>
            </w:r>
          </w:p>
        </w:tc>
      </w:tr>
    </w:tbl>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4k668n3" w:id="66"/>
      <w:bookmarkEnd w:id="66"/>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75">
      <w:pPr>
        <w:pStyle w:val="Heading3"/>
        <w:keepLines w:val="1"/>
        <w:jc w:val="left"/>
        <w:rPr/>
      </w:pPr>
      <w:bookmarkStart w:colFirst="0" w:colLast="0" w:name="_heading=h.2zbgiuw" w:id="67"/>
      <w:bookmarkEnd w:id="67"/>
      <w:r w:rsidDel="00000000" w:rsidR="00000000" w:rsidRPr="00000000">
        <w:rPr>
          <w:rtl w:val="0"/>
        </w:rPr>
        <w:t xml:space="preserve">4.7 Consultant’s Equipment and Machinery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276">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1"/>
        <w:gridCol w:w="4450"/>
        <w:gridCol w:w="1049"/>
        <w:gridCol w:w="2997"/>
        <w:tblGridChange w:id="0">
          <w:tblGrid>
            <w:gridCol w:w="531"/>
            <w:gridCol w:w="4450"/>
            <w:gridCol w:w="1049"/>
            <w:gridCol w:w="2997"/>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7">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8">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9">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7A">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B">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spacing w:line="240" w:lineRule="auto"/>
              <w:ind w:right="0"/>
              <w:rPr>
                <w:b w:val="1"/>
              </w:rPr>
            </w:pPr>
            <w:r w:rsidDel="00000000" w:rsidR="00000000" w:rsidRPr="00000000">
              <w:rPr>
                <w:b w:val="1"/>
                <w:rtl w:val="0"/>
              </w:rPr>
              <w:t xml:space="preserve">NA</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D">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E">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7F">
      <w:pPr>
        <w:pStyle w:val="Heading3"/>
        <w:keepLines w:val="1"/>
        <w:jc w:val="left"/>
        <w:rPr/>
      </w:pPr>
      <w:bookmarkStart w:colFirst="0" w:colLast="0" w:name="_heading=h.n0so8ddxxhgi" w:id="68"/>
      <w:bookmarkEnd w:id="68"/>
      <w:r w:rsidDel="00000000" w:rsidR="00000000" w:rsidRPr="00000000">
        <w:rPr>
          <w:rtl w:val="0"/>
        </w:rPr>
      </w:r>
    </w:p>
    <w:p w:rsidR="00000000" w:rsidDel="00000000" w:rsidP="00000000" w:rsidRDefault="00000000" w:rsidRPr="00000000" w14:paraId="00000280">
      <w:pPr>
        <w:pStyle w:val="Heading3"/>
        <w:keepLines w:val="1"/>
        <w:jc w:val="left"/>
        <w:rPr/>
      </w:pPr>
      <w:bookmarkStart w:colFirst="0" w:colLast="0" w:name="_heading=h.1egqt2p" w:id="69"/>
      <w:bookmarkEnd w:id="69"/>
      <w:r w:rsidDel="00000000" w:rsidR="00000000" w:rsidRPr="00000000">
        <w:rPr>
          <w:rtl w:val="0"/>
        </w:rPr>
        <w:t xml:space="preserve">4.8 Insurance Details and Insurances - </w:t>
      </w:r>
    </w:p>
    <w:p w:rsidR="00000000" w:rsidDel="00000000" w:rsidP="00000000" w:rsidRDefault="00000000" w:rsidRPr="00000000" w14:paraId="00000281">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282">
      <w:pPr>
        <w:numPr>
          <w:ilvl w:val="0"/>
          <w:numId w:val="9"/>
        </w:numPr>
        <w:spacing w:after="60" w:lineRule="auto"/>
        <w:ind w:left="360" w:right="0" w:hanging="360"/>
        <w:rPr>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36"/>
        <w:tblW w:w="9153.0" w:type="dxa"/>
        <w:jc w:val="left"/>
        <w:tblLayout w:type="fixed"/>
        <w:tblLook w:val="0000"/>
      </w:tblPr>
      <w:tblGrid>
        <w:gridCol w:w="3393"/>
        <w:gridCol w:w="5760"/>
        <w:tblGridChange w:id="0">
          <w:tblGrid>
            <w:gridCol w:w="3393"/>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3">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4">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5">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6">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7">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8">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9">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A">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B">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8C">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D">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8E">
            <w:pPr>
              <w:spacing w:after="120" w:before="120" w:line="240" w:lineRule="auto"/>
              <w:ind w:right="0"/>
              <w:rPr/>
            </w:pPr>
            <w:r w:rsidDel="00000000" w:rsidR="00000000" w:rsidRPr="00000000">
              <w:rPr>
                <w:rtl w:val="0"/>
              </w:rPr>
            </w:r>
          </w:p>
        </w:tc>
      </w:tr>
    </w:tbl>
    <w:p w:rsidR="00000000" w:rsidDel="00000000" w:rsidP="00000000" w:rsidRDefault="00000000" w:rsidRPr="00000000" w14:paraId="0000028F">
      <w:pPr>
        <w:widowControl w:val="0"/>
        <w:numPr>
          <w:ilvl w:val="0"/>
          <w:numId w:val="9"/>
        </w:numPr>
        <w:spacing w:after="60" w:before="120" w:line="240" w:lineRule="auto"/>
        <w:ind w:left="360" w:right="0" w:hanging="360"/>
        <w:rPr>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37"/>
        <w:tblW w:w="9153.0" w:type="dxa"/>
        <w:jc w:val="left"/>
        <w:tblLayout w:type="fixed"/>
        <w:tblLook w:val="0000"/>
      </w:tblPr>
      <w:tblGrid>
        <w:gridCol w:w="3393"/>
        <w:gridCol w:w="5760"/>
        <w:tblGridChange w:id="0">
          <w:tblGrid>
            <w:gridCol w:w="3393"/>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0">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1">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2">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4">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6">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8">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A">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9B">
            <w:pPr>
              <w:spacing w:after="120" w:before="120" w:line="240" w:lineRule="auto"/>
              <w:ind w:right="0"/>
              <w:rPr/>
            </w:pPr>
            <w:r w:rsidDel="00000000" w:rsidR="00000000" w:rsidRPr="00000000">
              <w:rPr>
                <w:rtl w:val="0"/>
              </w:rPr>
            </w:r>
          </w:p>
        </w:tc>
      </w:tr>
    </w:tbl>
    <w:p w:rsidR="00000000" w:rsidDel="00000000" w:rsidP="00000000" w:rsidRDefault="00000000" w:rsidRPr="00000000" w14:paraId="0000029C">
      <w:pPr>
        <w:widowControl w:val="0"/>
        <w:numPr>
          <w:ilvl w:val="0"/>
          <w:numId w:val="9"/>
        </w:numPr>
        <w:spacing w:after="60" w:before="120" w:line="240" w:lineRule="auto"/>
        <w:ind w:left="360" w:right="0" w:hanging="360"/>
        <w:rPr>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8"/>
        <w:tblW w:w="9183.0" w:type="dxa"/>
        <w:jc w:val="left"/>
        <w:tblLayout w:type="fixed"/>
        <w:tblLook w:val="0000"/>
      </w:tblPr>
      <w:tblGrid>
        <w:gridCol w:w="3423"/>
        <w:gridCol w:w="5760"/>
        <w:tblGridChange w:id="0">
          <w:tblGrid>
            <w:gridCol w:w="3423"/>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D">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9E">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F">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0">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1">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2">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3">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5">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7">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A8">
            <w:pPr>
              <w:spacing w:after="120" w:before="120" w:line="240" w:lineRule="auto"/>
              <w:ind w:right="0"/>
              <w:rPr/>
            </w:pPr>
            <w:r w:rsidDel="00000000" w:rsidR="00000000" w:rsidRPr="00000000">
              <w:rPr>
                <w:rtl w:val="0"/>
              </w:rPr>
            </w:r>
          </w:p>
        </w:tc>
      </w:tr>
    </w:tbl>
    <w:p w:rsidR="00000000" w:rsidDel="00000000" w:rsidP="00000000" w:rsidRDefault="00000000" w:rsidRPr="00000000" w14:paraId="000002A9">
      <w:pPr>
        <w:widowControl w:val="0"/>
        <w:numPr>
          <w:ilvl w:val="0"/>
          <w:numId w:val="9"/>
        </w:numPr>
        <w:spacing w:after="60" w:before="120" w:line="240" w:lineRule="auto"/>
        <w:ind w:left="360" w:right="0" w:hanging="360"/>
        <w:rPr>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9"/>
        <w:tblW w:w="9183.0" w:type="dxa"/>
        <w:jc w:val="left"/>
        <w:tblLayout w:type="fixed"/>
        <w:tblLook w:val="0000"/>
      </w:tblPr>
      <w:tblGrid>
        <w:gridCol w:w="3438"/>
        <w:gridCol w:w="5745"/>
        <w:tblGridChange w:id="0">
          <w:tblGrid>
            <w:gridCol w:w="3438"/>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A">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B">
            <w:pPr>
              <w:keepNext w:val="1"/>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C">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D">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E">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F">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0">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1">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2">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3">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4">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B5">
            <w:pPr>
              <w:spacing w:before="120" w:line="240" w:lineRule="auto"/>
              <w:ind w:right="0"/>
              <w:rPr/>
            </w:pPr>
            <w:r w:rsidDel="00000000" w:rsidR="00000000" w:rsidRPr="00000000">
              <w:rPr>
                <w:rtl w:val="0"/>
              </w:rPr>
            </w:r>
          </w:p>
        </w:tc>
      </w:tr>
    </w:tbl>
    <w:p w:rsidR="00000000" w:rsidDel="00000000" w:rsidP="00000000" w:rsidRDefault="00000000" w:rsidRPr="00000000" w14:paraId="000002B6">
      <w:pPr>
        <w:widowControl w:val="0"/>
        <w:numPr>
          <w:ilvl w:val="0"/>
          <w:numId w:val="9"/>
        </w:numPr>
        <w:spacing w:after="60" w:before="120" w:line="240" w:lineRule="auto"/>
        <w:ind w:left="360" w:right="0" w:hanging="360"/>
        <w:rPr>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40"/>
        <w:tblW w:w="9045.0" w:type="dxa"/>
        <w:jc w:val="left"/>
        <w:tblInd w:w="138.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7">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8">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9">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B">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C">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D">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E">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F">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0">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1">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C2">
            <w:pPr>
              <w:spacing w:after="120" w:before="120" w:line="240" w:lineRule="auto"/>
              <w:ind w:right="0"/>
              <w:rPr/>
            </w:pPr>
            <w:r w:rsidDel="00000000" w:rsidR="00000000" w:rsidRPr="00000000">
              <w:rPr>
                <w:rtl w:val="0"/>
              </w:rPr>
            </w:r>
          </w:p>
        </w:tc>
      </w:tr>
    </w:tbl>
    <w:p w:rsidR="00000000" w:rsidDel="00000000" w:rsidP="00000000" w:rsidRDefault="00000000" w:rsidRPr="00000000" w14:paraId="000002C3">
      <w:pPr>
        <w:spacing w:line="360" w:lineRule="auto"/>
        <w:ind w:right="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A">
    <w:pPr>
      <w:spacing w:line="288" w:lineRule="auto"/>
      <w:jc w:val="both"/>
      <w:rPr>
        <w:b w:val="1"/>
        <w:sz w:val="14"/>
        <w:szCs w:val="14"/>
      </w:rPr>
    </w:pPr>
    <w:r w:rsidDel="00000000" w:rsidR="00000000" w:rsidRPr="00000000">
      <w:rPr>
        <w:rtl w:val="0"/>
      </w:rPr>
    </w:r>
  </w:p>
  <w:tbl>
    <w:tblPr>
      <w:tblStyle w:val="Table4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CB">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CC">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CD">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2023</w:t>
          </w:r>
          <w:r w:rsidDel="00000000" w:rsidR="00000000" w:rsidRPr="00000000">
            <w:rPr>
              <w:rtl w:val="0"/>
            </w:rPr>
          </w:r>
        </w:p>
      </w:tc>
    </w:tr>
  </w:tbl>
  <w:p w:rsidR="00000000" w:rsidDel="00000000" w:rsidP="00000000" w:rsidRDefault="00000000" w:rsidRPr="00000000" w14:paraId="000002CE">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F">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C4">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RFP, when the term “Consultant” is used, it refers to the offeror. The Schedules, submitted by the offeror whose proposal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6">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C7">
    <w:pPr>
      <w:spacing w:after="60" w:lineRule="auto"/>
      <w:jc w:val="right"/>
      <w:rPr/>
    </w:pPr>
    <w:r w:rsidDel="00000000" w:rsidR="00000000" w:rsidRPr="00000000">
      <w:rPr>
        <w:highlight w:val="white"/>
        <w:rtl w:val="0"/>
      </w:rPr>
      <w:t xml:space="preserve">RFP/2024/52237</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720"/>
      </w:pPr>
      <w:rPr>
        <w:rFonts w:ascii="Arial" w:cs="Arial" w:eastAsia="Arial" w:hAnsi="Arial"/>
        <w:b w:val="1"/>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222222"/>
        <w:sz w:val="20"/>
        <w:szCs w:val="2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2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pPr>
      <w:spacing w:line="240" w:lineRule="auto"/>
    </w:pPr>
    <w:tblPr>
      <w:tblStyleRowBandSize w:val="1"/>
      <w:tblStyleColBandSize w:val="1"/>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left w:w="10.0" w:type="dxa"/>
        <w:right w:w="10.0" w:type="dxa"/>
      </w:tblCellMar>
    </w:tblPr>
  </w:style>
  <w:style w:type="table" w:styleId="aff6" w:customStyle="1">
    <w:basedOn w:val="TableNormal"/>
    <w:tblPr>
      <w:tblStyleRowBandSize w:val="1"/>
      <w:tblStyleColBandSize w:val="1"/>
      <w:tblCellMar>
        <w:left w:w="10.0" w:type="dxa"/>
        <w:right w:w="1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left w:w="10.0" w:type="dxa"/>
        <w:right w:w="10.0" w:type="dxa"/>
      </w:tblCellMar>
    </w:tblPr>
  </w:style>
  <w:style w:type="table" w:styleId="affa" w:customStyle="1">
    <w:basedOn w:val="TableNormal"/>
    <w:tblPr>
      <w:tblStyleRowBandSize w:val="1"/>
      <w:tblStyleColBandSize w:val="1"/>
      <w:tblCellMar>
        <w:top w:w="100.0" w:type="dxa"/>
        <w:left w:w="100.0" w:type="dxa"/>
        <w:bottom w:w="100.0" w:type="dxa"/>
        <w:right w:w="100.0" w:type="dxa"/>
      </w:tblCellMar>
    </w:tblPr>
  </w:style>
  <w:style w:type="paragraph" w:styleId="NoSpacing">
    <w:name w:val="No Spacing"/>
    <w:uiPriority w:val="1"/>
    <w:qFormat w:val="1"/>
    <w:rsid w:val="00C977DE"/>
    <w:pPr>
      <w:spacing w:line="240" w:lineRule="auto"/>
    </w:pPr>
  </w:style>
  <w:style w:type="paragraph" w:styleId="NormalWeb">
    <w:name w:val="Normal (Web)"/>
    <w:basedOn w:val="Normal"/>
    <w:uiPriority w:val="99"/>
    <w:semiHidden w:val="1"/>
    <w:unhideWhenUsed w:val="1"/>
    <w:rsid w:val="00333BF8"/>
    <w:pPr>
      <w:spacing w:after="100" w:afterAutospacing="1" w:before="100" w:beforeAutospacing="1" w:line="240" w:lineRule="auto"/>
      <w:ind w:right="0"/>
    </w:pPr>
    <w:rPr>
      <w:rFonts w:ascii="Times New Roman" w:cs="Times New Roman" w:eastAsia="Times New Roman" w:hAnsi="Times New Roman"/>
      <w:sz w:val="24"/>
      <w:szCs w:val="24"/>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65wZl+l7D5dcrsJ/aY+V5GP8x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2022-05-05T12:20:00Z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bcab056c3aa09b521753b78ad52a9a018209017c663e379ac8c0915c1767afdb</vt:lpwstr>
  </property>
</Properties>
</file>