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shd w:fill="auto" w:val="clear"/>
        <w:spacing w:after="120" w:before="360" w:line="240" w:lineRule="auto"/>
        <w:ind w:left="0" w:right="57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RFQ/2024/51925</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A</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B</w:t>
      </w:r>
      <w:r w:rsidDel="00000000" w:rsidR="00000000" w:rsidRPr="00000000">
        <w:rPr>
          <w:b w:val="0"/>
          <w:i w:val="0"/>
          <w:smallCaps w:val="0"/>
          <w:strike w:val="0"/>
          <w:color w:val="000000"/>
          <w:sz w:val="20"/>
          <w:szCs w:val="20"/>
          <w:u w:val="none"/>
          <w:shd w:fill="auto" w:val="clear"/>
          <w:vertAlign w:val="baseline"/>
          <w:rtl w:val="0"/>
        </w:rPr>
        <w:t xml:space="preserve">: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C</w:t>
      </w:r>
      <w:r w:rsidDel="00000000" w:rsidR="00000000" w:rsidRPr="00000000">
        <w:rPr>
          <w:b w:val="0"/>
          <w:i w:val="0"/>
          <w:smallCaps w:val="0"/>
          <w:strike w:val="0"/>
          <w:color w:val="000000"/>
          <w:sz w:val="20"/>
          <w:szCs w:val="20"/>
          <w:u w:val="none"/>
          <w:shd w:fill="auto" w:val="clear"/>
          <w:vertAlign w:val="baseline"/>
          <w:rtl w:val="0"/>
        </w:rPr>
        <w:t xml:space="preserve">: Bidder Information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D</w:t>
      </w:r>
      <w:r w:rsidDel="00000000" w:rsidR="00000000" w:rsidRPr="00000000">
        <w:rPr>
          <w:b w:val="0"/>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b w:val="0"/>
          <w:i w:val="0"/>
          <w:smallCaps w:val="0"/>
          <w:strike w:val="0"/>
          <w:color w:val="000000"/>
          <w:sz w:val="20"/>
          <w:szCs w:val="20"/>
          <w:u w:val="none"/>
          <w:shd w:fill="auto" w:val="clear"/>
          <w:vertAlign w:val="baseline"/>
          <w:rtl w:val="0"/>
        </w:rPr>
        <w:t xml:space="preserve">: Technical Bid Form</w:t>
      </w:r>
      <w:r w:rsidDel="00000000" w:rsidR="00000000" w:rsidRPr="00000000">
        <w:rPr>
          <w:rtl w:val="0"/>
        </w:rPr>
      </w:r>
    </w:p>
    <w:p w:rsidR="00000000" w:rsidDel="00000000" w:rsidP="00000000" w:rsidRDefault="00000000" w:rsidRPr="00000000" w14:paraId="0000000C">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D">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A</w:t>
      </w:r>
      <w:r w:rsidDel="00000000" w:rsidR="00000000" w:rsidRPr="00000000">
        <w:rPr>
          <w:b w:val="1"/>
          <w:i w:val="0"/>
          <w:smallCaps w:val="0"/>
          <w:strike w:val="0"/>
          <w:color w:val="518ecb"/>
          <w:sz w:val="28"/>
          <w:szCs w:val="28"/>
          <w:u w:val="none"/>
          <w:shd w:fill="auto" w:val="clear"/>
          <w:vertAlign w:val="baseline"/>
          <w:rtl w:val="0"/>
        </w:rPr>
        <w:t xml:space="preserve">: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12">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3">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14">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8">
      <w:pPr>
        <w:jc w:val="both"/>
        <w:rPr>
          <w:b w:val="1"/>
        </w:rPr>
      </w:pPr>
      <w:r w:rsidDel="00000000" w:rsidR="00000000" w:rsidRPr="00000000">
        <w:rPr>
          <w:rtl w:val="0"/>
        </w:rPr>
      </w:r>
    </w:p>
    <w:p w:rsidR="00000000" w:rsidDel="00000000" w:rsidP="00000000" w:rsidRDefault="00000000" w:rsidRPr="00000000" w14:paraId="00000019">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RFQ/2024/51925</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1A">
      <w:pPr>
        <w:jc w:val="both"/>
        <w:rPr>
          <w:b w:val="1"/>
          <w:i w:val="0"/>
        </w:rPr>
      </w:pPr>
      <w:r w:rsidDel="00000000" w:rsidR="00000000" w:rsidRPr="00000000">
        <w:rPr>
          <w:rtl w:val="0"/>
        </w:rPr>
      </w:r>
    </w:p>
    <w:p w:rsidR="00000000" w:rsidDel="00000000" w:rsidP="00000000" w:rsidRDefault="00000000" w:rsidRPr="00000000" w14:paraId="0000001B">
      <w:pPr>
        <w:jc w:val="both"/>
        <w:rPr/>
      </w:pPr>
      <w:r w:rsidDel="00000000" w:rsidR="00000000" w:rsidRPr="00000000">
        <w:rPr>
          <w:rtl w:val="0"/>
        </w:rPr>
      </w:r>
    </w:p>
    <w:p w:rsidR="00000000" w:rsidDel="00000000" w:rsidP="00000000" w:rsidRDefault="00000000" w:rsidRPr="00000000" w14:paraId="0000001C">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1D">
      <w:pPr>
        <w:jc w:val="both"/>
        <w:rPr>
          <w:b w:val="1"/>
          <w:i w:val="0"/>
        </w:rPr>
      </w:pPr>
      <w:r w:rsidDel="00000000" w:rsidR="00000000" w:rsidRPr="00000000">
        <w:rPr>
          <w:rtl w:val="0"/>
        </w:rPr>
      </w:r>
    </w:p>
    <w:p w:rsidR="00000000" w:rsidDel="00000000" w:rsidP="00000000" w:rsidRDefault="00000000" w:rsidRPr="00000000" w14:paraId="0000001E">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F">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20">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1">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22">
      <w:pPr>
        <w:keepNext w:val="0"/>
        <w:keepLines w:val="0"/>
        <w:widowControl w:val="1"/>
        <w:numPr>
          <w:ilvl w:val="0"/>
          <w:numId w:val="4"/>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3">
      <w:pPr>
        <w:keepNext w:val="0"/>
        <w:keepLines w:val="0"/>
        <w:widowControl w:val="1"/>
        <w:numPr>
          <w:ilvl w:val="0"/>
          <w:numId w:val="4"/>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4">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25">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26">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27">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28">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29">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2A">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2B">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2C">
      <w:pPr>
        <w:keepNext w:val="0"/>
        <w:keepLines w:val="0"/>
        <w:widowControl w:val="1"/>
        <w:numPr>
          <w:ilvl w:val="1"/>
          <w:numId w:val="3"/>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2D">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2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2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30">
      <w:pPr>
        <w:tabs>
          <w:tab w:val="left" w:leader="none" w:pos="720"/>
        </w:tabs>
        <w:rPr>
          <w:color w:val="000000"/>
        </w:rPr>
      </w:pPr>
      <w:r w:rsidDel="00000000" w:rsidR="00000000" w:rsidRPr="00000000">
        <w:rPr>
          <w:rtl w:val="0"/>
        </w:rPr>
      </w:r>
    </w:p>
    <w:p w:rsidR="00000000" w:rsidDel="00000000" w:rsidP="00000000" w:rsidRDefault="00000000" w:rsidRPr="00000000" w14:paraId="0000003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34">
      <w:pPr>
        <w:rPr>
          <w:color w:val="000000"/>
        </w:rPr>
      </w:pPr>
      <w:r w:rsidDel="00000000" w:rsidR="00000000" w:rsidRPr="00000000">
        <w:rPr>
          <w:rtl w:val="0"/>
        </w:rPr>
      </w:r>
    </w:p>
    <w:p w:rsidR="00000000" w:rsidDel="00000000" w:rsidP="00000000" w:rsidRDefault="00000000" w:rsidRPr="00000000" w14:paraId="0000003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36">
      <w:pPr>
        <w:rPr>
          <w:color w:val="000000"/>
        </w:rPr>
      </w:pPr>
      <w:r w:rsidDel="00000000" w:rsidR="00000000" w:rsidRPr="00000000">
        <w:rPr>
          <w:rtl w:val="0"/>
        </w:rPr>
      </w:r>
    </w:p>
    <w:p w:rsidR="00000000" w:rsidDel="00000000" w:rsidP="00000000" w:rsidRDefault="00000000" w:rsidRPr="00000000" w14:paraId="00000037">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38">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9">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B</w:t>
      </w:r>
      <w:r w:rsidDel="00000000" w:rsidR="00000000" w:rsidRPr="00000000">
        <w:rPr>
          <w:b w:val="1"/>
          <w:i w:val="0"/>
          <w:smallCaps w:val="0"/>
          <w:strike w:val="0"/>
          <w:color w:val="518ecb"/>
          <w:sz w:val="28"/>
          <w:szCs w:val="28"/>
          <w:u w:val="none"/>
          <w:shd w:fill="auto" w:val="clear"/>
          <w:vertAlign w:val="baseline"/>
          <w:rtl w:val="0"/>
        </w:rPr>
        <w:t xml:space="preserve">: Price Schedule Form</w:t>
      </w:r>
      <w:r w:rsidDel="00000000" w:rsidR="00000000" w:rsidRPr="00000000">
        <w:rPr>
          <w:rtl w:val="0"/>
        </w:rPr>
      </w:r>
    </w:p>
    <w:p w:rsidR="00000000" w:rsidDel="00000000" w:rsidP="00000000" w:rsidRDefault="00000000" w:rsidRPr="00000000" w14:paraId="0000003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RFQ/2024/51925</w:t>
      </w:r>
      <w:r w:rsidDel="00000000" w:rsidR="00000000" w:rsidRPr="00000000">
        <w:rPr>
          <w:rtl w:val="0"/>
        </w:rPr>
      </w:r>
    </w:p>
    <w:p w:rsidR="00000000" w:rsidDel="00000000" w:rsidP="00000000" w:rsidRDefault="00000000" w:rsidRPr="00000000" w14:paraId="0000003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tbl>
      <w:tblPr>
        <w:tblStyle w:val="Table1"/>
        <w:tblW w:w="5176.0" w:type="dxa"/>
        <w:jc w:val="left"/>
        <w:tblLayout w:type="fixed"/>
        <w:tblLook w:val="0400"/>
      </w:tblPr>
      <w:tblGrid>
        <w:gridCol w:w="2534"/>
        <w:gridCol w:w="2642"/>
        <w:tblGridChange w:id="0">
          <w:tblGrid>
            <w:gridCol w:w="2534"/>
            <w:gridCol w:w="2642"/>
          </w:tblGrid>
        </w:tblGridChange>
      </w:tblGrid>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1">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Currency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rPr>
                <w:rFonts w:ascii="Arial" w:cs="Arial" w:eastAsia="Arial" w:hAnsi="Arial"/>
                <w:sz w:val="20"/>
                <w:szCs w:val="20"/>
              </w:rPr>
            </w:pPr>
            <w:r w:rsidDel="00000000" w:rsidR="00000000" w:rsidRPr="00000000">
              <w:rPr>
                <w:rFonts w:ascii="Arial" w:cs="Arial" w:eastAsia="Arial" w:hAnsi="Arial"/>
                <w:sz w:val="20"/>
                <w:szCs w:val="20"/>
                <w:rtl w:val="0"/>
              </w:rPr>
              <w:t xml:space="preserve">USD</w:t>
            </w:r>
          </w:p>
        </w:tc>
      </w:tr>
    </w:tbl>
    <w:p w:rsidR="00000000" w:rsidDel="00000000" w:rsidP="00000000" w:rsidRDefault="00000000" w:rsidRPr="00000000" w14:paraId="00000043">
      <w:pPr>
        <w:rPr>
          <w:b w:val="1"/>
        </w:rPr>
      </w:pPr>
      <w:r w:rsidDel="00000000" w:rsidR="00000000" w:rsidRPr="00000000">
        <w:rPr>
          <w:rtl w:val="0"/>
        </w:rPr>
      </w:r>
    </w:p>
    <w:p w:rsidR="00000000" w:rsidDel="00000000" w:rsidP="00000000" w:rsidRDefault="00000000" w:rsidRPr="00000000" w14:paraId="00000044">
      <w:pPr>
        <w:rPr>
          <w:b w:val="1"/>
        </w:rPr>
      </w:pPr>
      <w:r w:rsidDel="00000000" w:rsidR="00000000" w:rsidRPr="00000000">
        <w:rPr>
          <w:rtl w:val="0"/>
        </w:rPr>
      </w:r>
    </w:p>
    <w:tbl>
      <w:tblPr>
        <w:tblStyle w:val="Table2"/>
        <w:tblW w:w="9735.0" w:type="dxa"/>
        <w:jc w:val="left"/>
        <w:tblLayout w:type="fixed"/>
        <w:tblLook w:val="0000"/>
      </w:tblPr>
      <w:tblGrid>
        <w:gridCol w:w="720"/>
        <w:gridCol w:w="4800"/>
        <w:gridCol w:w="840"/>
        <w:gridCol w:w="1650"/>
        <w:gridCol w:w="1725"/>
        <w:tblGridChange w:id="0">
          <w:tblGrid>
            <w:gridCol w:w="720"/>
            <w:gridCol w:w="4800"/>
            <w:gridCol w:w="840"/>
            <w:gridCol w:w="1650"/>
            <w:gridCol w:w="1725"/>
          </w:tblGrid>
        </w:tblGridChange>
      </w:tblGrid>
      <w:tr>
        <w:trPr>
          <w:cantSplit w:val="0"/>
          <w:trHeight w:val="474.960937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Description</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8">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049">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A">
            <w:pPr>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tr>
      <w:tr>
        <w:trPr>
          <w:cantSplit w:val="0"/>
          <w:trHeight w:val="649.941406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4C">
            <w:pPr>
              <w:keepNext w:val="1"/>
              <w:widowControl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Industrial production of fuel granules (pellets) - 1 unit</w:t>
            </w:r>
          </w:p>
          <w:p w:rsidR="00000000" w:rsidDel="00000000" w:rsidP="00000000" w:rsidRDefault="00000000" w:rsidRPr="00000000" w14:paraId="0000004D">
            <w:pPr>
              <w:tabs>
                <w:tab w:val="left" w:leader="none" w:pos="-720"/>
                <w:tab w:val="left" w:leader="none" w:pos="0"/>
                <w:tab w:val="left" w:leader="none" w:pos="720"/>
                <w:tab w:val="right" w:leader="none" w:pos="8640"/>
              </w:tabs>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E">
            <w:pPr>
              <w:jc w:val="center"/>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F">
            <w:pPr>
              <w:jc w:val="center"/>
              <w:rPr>
                <w:rFonts w:ascii="Arial" w:cs="Arial" w:eastAsia="Arial" w:hAnsi="Arial"/>
                <w:sz w:val="20"/>
                <w:szCs w:val="20"/>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jc w:val="center"/>
              <w:rPr>
                <w:rFonts w:ascii="Arial" w:cs="Arial" w:eastAsia="Arial" w:hAnsi="Arial"/>
                <w:sz w:val="20"/>
                <w:szCs w:val="20"/>
                <w:highlight w:val="cyan"/>
              </w:rPr>
            </w:pPr>
            <w:r w:rsidDel="00000000" w:rsidR="00000000" w:rsidRPr="00000000">
              <w:rPr>
                <w:rtl w:val="0"/>
              </w:rPr>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1">
            <w:pPr>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52">
            <w:pPr>
              <w:rPr>
                <w:rFonts w:ascii="Arial" w:cs="Arial" w:eastAsia="Arial" w:hAnsi="Arial"/>
                <w:sz w:val="20"/>
                <w:szCs w:val="20"/>
              </w:rPr>
            </w:pPr>
            <w:r w:rsidDel="00000000" w:rsidR="00000000" w:rsidRPr="00000000">
              <w:rPr>
                <w:rFonts w:ascii="Arial" w:cs="Arial" w:eastAsia="Arial" w:hAnsi="Arial"/>
                <w:sz w:val="20"/>
                <w:szCs w:val="20"/>
                <w:rtl w:val="0"/>
              </w:rPr>
              <w:t xml:space="preserve">Node of preparation of raw materials section (1 section)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6">
            <w:pPr>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57">
            <w:pPr>
              <w:rPr>
                <w:rFonts w:ascii="Arial" w:cs="Arial" w:eastAsia="Arial" w:hAnsi="Arial"/>
                <w:sz w:val="20"/>
                <w:szCs w:val="20"/>
              </w:rPr>
            </w:pPr>
            <w:r w:rsidDel="00000000" w:rsidR="00000000" w:rsidRPr="00000000">
              <w:rPr>
                <w:rFonts w:ascii="Arial" w:cs="Arial" w:eastAsia="Arial" w:hAnsi="Arial"/>
                <w:sz w:val="20"/>
                <w:szCs w:val="20"/>
                <w:rtl w:val="0"/>
              </w:rPr>
              <w:t xml:space="preserve">Section  for drying raw materials (1 section)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8">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A">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B">
            <w:pPr>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5C">
            <w:pPr>
              <w:rPr>
                <w:rFonts w:ascii="Arial" w:cs="Arial" w:eastAsia="Arial" w:hAnsi="Arial"/>
                <w:sz w:val="20"/>
                <w:szCs w:val="20"/>
              </w:rPr>
            </w:pPr>
            <w:r w:rsidDel="00000000" w:rsidR="00000000" w:rsidRPr="00000000">
              <w:rPr>
                <w:rFonts w:ascii="Arial" w:cs="Arial" w:eastAsia="Arial" w:hAnsi="Arial"/>
                <w:sz w:val="20"/>
                <w:szCs w:val="20"/>
                <w:rtl w:val="0"/>
              </w:rPr>
              <w:t xml:space="preserve">Raw material granulation section (1 section)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D">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F">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0">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2 </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61">
            <w:pPr>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Hay, straw, reed shredder - hay cutter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3">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5">
            <w:pPr>
              <w:rPr>
                <w:rFonts w:ascii="Arial" w:cs="Arial" w:eastAsia="Arial" w:hAnsi="Arial"/>
                <w:sz w:val="20"/>
                <w:szCs w:val="20"/>
              </w:rPr>
            </w:pPr>
            <w:r w:rsidDel="00000000" w:rsidR="00000000" w:rsidRPr="00000000">
              <w:rPr>
                <w:rFonts w:ascii="Arial" w:cs="Arial" w:eastAsia="Arial" w:hAnsi="Arial"/>
                <w:b w:val="1"/>
                <w:sz w:val="20"/>
                <w:szCs w:val="20"/>
                <w:rtl w:val="0"/>
              </w:rPr>
              <w:t xml:space="preserve">Lot 3</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66">
            <w:pPr>
              <w:rPr>
                <w:rFonts w:ascii="Arial" w:cs="Arial" w:eastAsia="Arial" w:hAnsi="Arial"/>
                <w:sz w:val="20"/>
                <w:szCs w:val="20"/>
              </w:rPr>
            </w:pPr>
            <w:r w:rsidDel="00000000" w:rsidR="00000000" w:rsidRPr="00000000">
              <w:rPr>
                <w:rFonts w:ascii="Arial" w:cs="Arial" w:eastAsia="Arial" w:hAnsi="Arial"/>
                <w:b w:val="1"/>
                <w:sz w:val="20"/>
                <w:szCs w:val="20"/>
                <w:rtl w:val="0"/>
              </w:rPr>
              <w:t xml:space="preserve">Shredder of branches (up to 170 - 200 millimetres)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rPr>
                <w:rFonts w:ascii="Arial" w:cs="Arial" w:eastAsia="Arial" w:hAnsi="Arial"/>
                <w:sz w:val="20"/>
                <w:szCs w:val="20"/>
              </w:rPr>
            </w:pPr>
            <w:r w:rsidDel="00000000" w:rsidR="00000000" w:rsidRPr="00000000">
              <w:rPr>
                <w:rFonts w:ascii="Arial" w:cs="Arial" w:eastAsia="Arial" w:hAnsi="Arial"/>
                <w:b w:val="1"/>
                <w:sz w:val="20"/>
                <w:szCs w:val="20"/>
                <w:rtl w:val="0"/>
              </w:rPr>
              <w:t xml:space="preserve">Lot 4</w:t>
            </w:r>
            <w:r w:rsidDel="00000000" w:rsidR="00000000" w:rsidRPr="00000000">
              <w:rPr>
                <w:rtl w:val="0"/>
              </w:rPr>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6B">
            <w:pPr>
              <w:rPr>
                <w:rFonts w:ascii="Arial" w:cs="Arial" w:eastAsia="Arial" w:hAnsi="Arial"/>
                <w:sz w:val="20"/>
                <w:szCs w:val="20"/>
              </w:rPr>
            </w:pPr>
            <w:r w:rsidDel="00000000" w:rsidR="00000000" w:rsidRPr="00000000">
              <w:rPr>
                <w:rFonts w:ascii="Arial" w:cs="Arial" w:eastAsia="Arial" w:hAnsi="Arial"/>
                <w:b w:val="1"/>
                <w:sz w:val="20"/>
                <w:szCs w:val="20"/>
                <w:rtl w:val="0"/>
              </w:rPr>
              <w:t xml:space="preserve">Briquetting press (Briquetter) 1 item- for the production of fuel briquettes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w:t>
            </w:r>
          </w:p>
        </w:tc>
      </w:tr>
      <w:tr>
        <w:trPr>
          <w:cantSplit w:val="0"/>
          <w:trHeight w:val="690" w:hRule="atLeast"/>
          <w:tblHeader w:val="0"/>
        </w:trPr>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jc w:val="right"/>
              <w:rPr>
                <w:rFonts w:ascii="Arial" w:cs="Arial" w:eastAsia="Arial" w:hAnsi="Arial"/>
                <w:b w:val="1"/>
                <w:color w:val="202124"/>
                <w:sz w:val="42"/>
                <w:szCs w:val="42"/>
                <w:shd w:fill="f8f9fa" w:val="clear"/>
              </w:rPr>
            </w:pPr>
            <w:r w:rsidDel="00000000" w:rsidR="00000000" w:rsidRPr="00000000">
              <w:rPr>
                <w:rFonts w:ascii="Arial" w:cs="Arial" w:eastAsia="Arial" w:hAnsi="Arial"/>
                <w:b w:val="1"/>
                <w:sz w:val="20"/>
                <w:szCs w:val="20"/>
                <w:rtl w:val="0"/>
              </w:rPr>
              <w:t xml:space="preserve">Total Price DAP (customs cleared), Domanivka, Voznesensky district, Mykolaiv region</w:t>
            </w:r>
            <w:r w:rsidDel="00000000" w:rsidR="00000000" w:rsidRPr="00000000">
              <w:rPr>
                <w:rtl w:val="0"/>
              </w:rPr>
            </w:r>
          </w:p>
          <w:p w:rsidR="00000000" w:rsidDel="00000000" w:rsidP="00000000" w:rsidRDefault="00000000" w:rsidRPr="00000000" w14:paraId="00000070">
            <w:pPr>
              <w:jc w:val="right"/>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w:t>
            </w:r>
            <w:r w:rsidDel="00000000" w:rsidR="00000000" w:rsidRPr="00000000">
              <w:rPr>
                <w:rtl w:val="0"/>
              </w:rPr>
            </w:r>
          </w:p>
        </w:tc>
      </w:tr>
    </w:tbl>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t xml:space="preserve">*UNOPS reserves the right to split order.</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079">
      <w:pPr>
        <w:rPr>
          <w:b w:val="1"/>
          <w:i w:val="1"/>
        </w:rPr>
      </w:pPr>
      <w:r w:rsidDel="00000000" w:rsidR="00000000" w:rsidRPr="00000000">
        <w:rPr>
          <w:b w:val="1"/>
          <w:i w:val="1"/>
          <w:rtl w:val="0"/>
        </w:rPr>
        <w:t xml:space="preserve">(Advanced payment is allowed with the provision of a bank guarantee from the supplier)</w:t>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tabs>
          <w:tab w:val="left" w:leader="none" w:pos="-1440"/>
          <w:tab w:val="left" w:leader="none" w:pos="7200"/>
        </w:tabs>
        <w:spacing w:after="200" w:line="276" w:lineRule="auto"/>
        <w:rPr/>
      </w:pPr>
      <w:r w:rsidDel="00000000" w:rsidR="00000000" w:rsidRPr="00000000">
        <w:rPr>
          <w:rtl w:val="0"/>
        </w:rPr>
        <w:t xml:space="preserve">UNOPS contract type (PO) and The General Conditions of Contract are available at: https://content.unops.org/service-Line-Documents/Procurement/UNOPS-General-Conditions-Goods-2017_EN.PDF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07C">
      <w:pPr>
        <w:rPr>
          <w:b w:val="1"/>
        </w:rPr>
      </w:pPr>
      <w:r w:rsidDel="00000000" w:rsidR="00000000" w:rsidRPr="00000000">
        <w:rPr>
          <w:b w:val="1"/>
          <w:rtl w:val="0"/>
        </w:rPr>
        <w:t xml:space="preserve">Delivery details</w:t>
      </w:r>
    </w:p>
    <w:tbl>
      <w:tblPr>
        <w:tblStyle w:val="Table3"/>
        <w:tblW w:w="9751.511811023624"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26.6255858642676"/>
        <w:gridCol w:w="1122.1977877765282"/>
        <w:gridCol w:w="1397.910175290589"/>
        <w:gridCol w:w="1543.021958192726"/>
        <w:gridCol w:w="1572.044314773154"/>
        <w:gridCol w:w="1789.7119891263596"/>
        <w:tblGridChange w:id="0">
          <w:tblGrid>
            <w:gridCol w:w="2326.6255858642676"/>
            <w:gridCol w:w="1122.1977877765282"/>
            <w:gridCol w:w="1397.910175290589"/>
            <w:gridCol w:w="1543.021958192726"/>
            <w:gridCol w:w="1572.044314773154"/>
            <w:gridCol w:w="1789.7119891263596"/>
          </w:tblGrid>
        </w:tblGridChange>
      </w:tblGrid>
      <w:tr>
        <w:trPr>
          <w:cantSplit w:val="0"/>
          <w:trHeight w:val="22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7D">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Country of origin of offered products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7E">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gridSpan w:val="4"/>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7F">
            <w:pPr>
              <w:spacing w:line="276" w:lineRule="auto"/>
              <w:rPr>
                <w:rFonts w:ascii="Arial" w:cs="Arial" w:eastAsia="Arial" w:hAnsi="Arial"/>
                <w:b w:val="1"/>
                <w:sz w:val="20"/>
                <w:szCs w:val="20"/>
              </w:rPr>
            </w:pPr>
            <w:r w:rsidDel="00000000" w:rsidR="00000000" w:rsidRPr="00000000">
              <w:rPr>
                <w:rtl w:val="0"/>
              </w:rPr>
            </w:r>
          </w:p>
        </w:tc>
      </w:tr>
      <w:tr>
        <w:trPr>
          <w:cantSplit w:val="0"/>
          <w:trHeight w:val="703.432617187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3">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FCA point(s) of delivery for offered products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4">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gridSpan w:val="4"/>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5">
            <w:pPr>
              <w:spacing w:line="276" w:lineRule="auto"/>
              <w:rPr>
                <w:rFonts w:ascii="Arial" w:cs="Arial" w:eastAsia="Arial" w:hAnsi="Arial"/>
                <w:b w:val="1"/>
                <w:sz w:val="20"/>
                <w:szCs w:val="20"/>
              </w:rPr>
            </w:pPr>
            <w:r w:rsidDel="00000000" w:rsidR="00000000" w:rsidRPr="00000000">
              <w:rPr>
                <w:rtl w:val="0"/>
              </w:rPr>
            </w:r>
          </w:p>
        </w:tc>
      </w:tr>
      <w:tr>
        <w:trPr>
          <w:cantSplit w:val="0"/>
          <w:trHeight w:val="324.4775390625" w:hRule="atLeast"/>
          <w:tblHeader w:val="0"/>
        </w:trPr>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9">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Shipment dimensions of offered products (Including package)</w:t>
            </w:r>
          </w:p>
        </w:tc>
        <w:tc>
          <w:tcPr>
            <w:vMerge w:val="restart"/>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A">
            <w:pPr>
              <w:spacing w:line="276" w:lineRule="auto"/>
              <w:rPr>
                <w:rFonts w:ascii="Arial" w:cs="Arial" w:eastAsia="Arial" w:hAnsi="Arial"/>
                <w:b w:val="1"/>
                <w:sz w:val="20"/>
                <w:szCs w:val="20"/>
              </w:rPr>
            </w:pP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B">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Gross weight, kg</w:t>
            </w:r>
          </w:p>
        </w:tc>
        <w:tc>
          <w:tcPr>
            <w:vMerge w:val="restart"/>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C">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volume, m3</w:t>
            </w:r>
          </w:p>
        </w:tc>
        <w:tc>
          <w:tcPr>
            <w:gridSpan w:val="2"/>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D">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Containers (if applicable)</w:t>
            </w:r>
            <w:r w:rsidDel="00000000" w:rsidR="00000000" w:rsidRPr="00000000">
              <w:rPr>
                <w:rtl w:val="0"/>
              </w:rPr>
            </w:r>
          </w:p>
        </w:tc>
      </w:tr>
      <w:tr>
        <w:trPr>
          <w:cantSplit w:val="0"/>
          <w:trHeight w:val="45" w:hRule="atLeast"/>
          <w:tblHeader w:val="0"/>
        </w:trPr>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93">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Number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94">
            <w:pPr>
              <w:spacing w:line="276" w:lineRule="auto"/>
              <w:rPr>
                <w:rFonts w:ascii="Arial" w:cs="Arial" w:eastAsia="Arial" w:hAnsi="Arial"/>
                <w:b w:val="1"/>
                <w:sz w:val="20"/>
                <w:szCs w:val="20"/>
              </w:rPr>
            </w:pPr>
            <w:r w:rsidDel="00000000" w:rsidR="00000000" w:rsidRPr="00000000">
              <w:rPr>
                <w:rFonts w:ascii="Arial" w:cs="Arial" w:eastAsia="Arial" w:hAnsi="Arial"/>
                <w:b w:val="1"/>
                <w:i w:val="1"/>
                <w:sz w:val="20"/>
                <w:szCs w:val="20"/>
                <w:rtl w:val="0"/>
              </w:rPr>
              <w:t xml:space="preserve">Size</w:t>
            </w:r>
            <w:r w:rsidDel="00000000" w:rsidR="00000000" w:rsidRPr="00000000">
              <w:rPr>
                <w:rtl w:val="0"/>
              </w:rPr>
            </w:r>
          </w:p>
        </w:tc>
      </w:tr>
      <w:tr>
        <w:trPr>
          <w:cantSplit w:val="0"/>
          <w:trHeight w:val="465" w:hRule="atLeast"/>
          <w:tblHeader w:val="0"/>
        </w:trPr>
        <w:tc>
          <w:tcPr>
            <w:vMerge w:val="continue"/>
            <w:tcBorders>
              <w:top w:color="000000" w:space="0" w:sz="6" w:val="single"/>
              <w:left w:color="000000" w:space="0" w:sz="6" w:val="single"/>
              <w:bottom w:color="000000" w:space="0" w:sz="6" w:val="single"/>
              <w:right w:color="000000" w:space="0" w:sz="6" w:val="single"/>
            </w:tcBorders>
            <w:shd w:fill="d9d9d9" w:val="clear"/>
            <w:tcMar>
              <w:top w:w="100.0" w:type="dxa"/>
              <w:left w:w="100.0" w:type="dxa"/>
              <w:bottom w:w="100.0" w:type="dxa"/>
              <w:right w:w="100.0" w:type="dxa"/>
            </w:tcMar>
            <w:vAlign w:val="center"/>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6">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 items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7">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8">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9">
            <w:pPr>
              <w:spacing w:line="276" w:lineRule="auto"/>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9A">
            <w:pPr>
              <w:spacing w:line="276" w:lineRule="auto"/>
              <w:rPr>
                <w:rFonts w:ascii="Arial" w:cs="Arial" w:eastAsia="Arial" w:hAnsi="Arial"/>
                <w:b w:val="1"/>
                <w:sz w:val="20"/>
                <w:szCs w:val="20"/>
              </w:rPr>
            </w:pPr>
            <w:r w:rsidDel="00000000" w:rsidR="00000000" w:rsidRPr="00000000">
              <w:rPr>
                <w:rtl w:val="0"/>
              </w:rPr>
            </w:r>
          </w:p>
        </w:tc>
      </w:tr>
    </w:tbl>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b w:val="1"/>
          <w:sz w:val="24"/>
          <w:szCs w:val="24"/>
          <w:highlight w:val="yellow"/>
        </w:rPr>
      </w:pPr>
      <w:r w:rsidDel="00000000" w:rsidR="00000000" w:rsidRPr="00000000">
        <w:rPr>
          <w:b w:val="1"/>
          <w:rtl w:val="0"/>
        </w:rPr>
        <w:t xml:space="preserve">Lot 1: Industrial line of production of fuel granules (pellets) - 1 unit</w:t>
      </w:r>
      <w:r w:rsidDel="00000000" w:rsidR="00000000" w:rsidRPr="00000000">
        <w:rPr>
          <w:rtl w:val="0"/>
        </w:rPr>
      </w:r>
    </w:p>
    <w:p w:rsidR="00000000" w:rsidDel="00000000" w:rsidP="00000000" w:rsidRDefault="00000000" w:rsidRPr="00000000" w14:paraId="0000009F">
      <w:pPr>
        <w:rPr>
          <w:b w:val="1"/>
          <w:sz w:val="24"/>
          <w:szCs w:val="24"/>
        </w:rPr>
      </w:pPr>
      <w:r w:rsidDel="00000000" w:rsidR="00000000" w:rsidRPr="00000000">
        <w:rPr>
          <w:rtl w:val="0"/>
        </w:rPr>
      </w:r>
    </w:p>
    <w:p w:rsidR="00000000" w:rsidDel="00000000" w:rsidP="00000000" w:rsidRDefault="00000000" w:rsidRPr="00000000" w14:paraId="000000A0">
      <w:pPr>
        <w:rPr/>
      </w:pPr>
      <w:r w:rsidDel="00000000" w:rsidR="00000000" w:rsidRPr="00000000">
        <w:rPr>
          <w:b w:val="1"/>
          <w:rtl w:val="0"/>
        </w:rPr>
        <w:t xml:space="preserve">Bid summary for Lot 1.</w:t>
      </w:r>
      <w:r w:rsidDel="00000000" w:rsidR="00000000" w:rsidRPr="00000000">
        <w:rPr>
          <w:rtl w:val="0"/>
        </w:rPr>
      </w:r>
    </w:p>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cleared,Domanivka, Voznesensky district, Mykolaiv region, 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0A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0A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0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0AC">
      <w:pPr>
        <w:rPr>
          <w:b w:val="1"/>
        </w:rPr>
      </w:pPr>
      <w:r w:rsidDel="00000000" w:rsidR="00000000" w:rsidRPr="00000000">
        <w:rPr>
          <w:rtl w:val="0"/>
        </w:rPr>
      </w:r>
    </w:p>
    <w:p w:rsidR="00000000" w:rsidDel="00000000" w:rsidP="00000000" w:rsidRDefault="00000000" w:rsidRPr="00000000" w14:paraId="000000AD">
      <w:pPr>
        <w:rPr>
          <w:b w:val="1"/>
        </w:rPr>
      </w:pPr>
      <w:r w:rsidDel="00000000" w:rsidR="00000000" w:rsidRPr="00000000">
        <w:rPr>
          <w:rtl w:val="0"/>
        </w:rPr>
      </w:r>
    </w:p>
    <w:p w:rsidR="00000000" w:rsidDel="00000000" w:rsidP="00000000" w:rsidRDefault="00000000" w:rsidRPr="00000000" w14:paraId="000000AE">
      <w:pPr>
        <w:rPr>
          <w:b w:val="1"/>
        </w:rPr>
      </w:pPr>
      <w:r w:rsidDel="00000000" w:rsidR="00000000" w:rsidRPr="00000000">
        <w:rPr>
          <w:b w:val="1"/>
          <w:rtl w:val="0"/>
        </w:rPr>
        <w:t xml:space="preserve">Breakdown of costs per Lot 1.</w:t>
      </w:r>
    </w:p>
    <w:tbl>
      <w:tblPr>
        <w:tblStyle w:val="Table5"/>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AF">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0">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2"/>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1">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3"/>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2">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0B3">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4"/>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4">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5">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6">
                <w:pPr>
                  <w:keepNext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Industrial line of production of fuel granules (pellets) - 1 unit</w:t>
                </w:r>
              </w:p>
              <w:p w:rsidR="00000000" w:rsidDel="00000000" w:rsidP="00000000" w:rsidRDefault="00000000" w:rsidRPr="00000000" w14:paraId="000000B7">
                <w:pPr>
                  <w:rPr>
                    <w:rFonts w:ascii="Arial" w:cs="Arial" w:eastAsia="Arial" w:hAnsi="Arial"/>
                    <w:b w:val="1"/>
                    <w:sz w:val="20"/>
                    <w:szCs w:val="20"/>
                  </w:rPr>
                </w:pPr>
                <w:r w:rsidDel="00000000" w:rsidR="00000000" w:rsidRPr="00000000">
                  <w:rPr>
                    <w:rtl w:val="0"/>
                  </w:rPr>
                </w:r>
              </w:p>
            </w:tc>
          </w:sdtContent>
        </w:sdt>
        <w:sdt>
          <w:sdtPr>
            <w:lock w:val="contentLocked"/>
            <w:tag w:val="goog_rdk_7"/>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8">
                <w:pPr>
                  <w:widowControl w:val="0"/>
                  <w:spacing w:line="276" w:lineRule="auto"/>
                  <w:jc w:val="center"/>
                  <w:rPr>
                    <w:sz w:val="20"/>
                    <w:szCs w:val="20"/>
                  </w:rPr>
                </w:pPr>
                <w:r w:rsidDel="00000000" w:rsidR="00000000" w:rsidRPr="00000000">
                  <w:rPr>
                    <w:rtl w:val="0"/>
                  </w:rPr>
                </w:r>
              </w:p>
            </w:tc>
          </w:sdtContent>
        </w:sdt>
        <w:sdt>
          <w:sdtPr>
            <w:lock w:val="contentLocked"/>
            <w:tag w:val="goog_rdk_8"/>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9">
                <w:pPr>
                  <w:widowControl w:val="0"/>
                  <w:spacing w:line="276" w:lineRule="auto"/>
                  <w:jc w:val="center"/>
                  <w:rPr>
                    <w:sz w:val="20"/>
                    <w:szCs w:val="20"/>
                  </w:rPr>
                </w:pPr>
                <w:r w:rsidDel="00000000" w:rsidR="00000000" w:rsidRPr="00000000">
                  <w:rPr>
                    <w:rtl w:val="0"/>
                  </w:rPr>
                </w:r>
              </w:p>
            </w:tc>
          </w:sdtContent>
        </w:sdt>
        <w:sdt>
          <w:sdtPr>
            <w:lock w:val="contentLocked"/>
            <w:tag w:val="goog_rdk_9"/>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A">
                <w:pPr>
                  <w:widowControl w:val="0"/>
                  <w:spacing w:line="276" w:lineRule="auto"/>
                  <w:jc w:val="center"/>
                  <w:rPr>
                    <w:sz w:val="20"/>
                    <w:szCs w:val="20"/>
                  </w:rPr>
                </w:pPr>
                <w:r w:rsidDel="00000000" w:rsidR="00000000" w:rsidRPr="00000000">
                  <w:rPr>
                    <w:rtl w:val="0"/>
                  </w:rPr>
                </w:r>
              </w:p>
            </w:tc>
          </w:sdtContent>
        </w:sdt>
      </w:tr>
      <w:tr>
        <w:trPr>
          <w:cantSplit w:val="0"/>
          <w:trHeight w:val="341.8505859375001"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BC">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Node of preparation of raw materials section (1 section)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D">
            <w:pPr>
              <w:widowControl w:val="0"/>
              <w:spacing w:line="276" w:lineRule="auto"/>
              <w:jc w:val="center"/>
              <w:rPr>
                <w:sz w:val="20"/>
                <w:szCs w:val="20"/>
              </w:rPr>
            </w:pPr>
            <w:r w:rsidDel="00000000" w:rsidR="00000000" w:rsidRPr="00000000">
              <w:rPr>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E">
            <w:pPr>
              <w:widowControl w:val="0"/>
              <w:spacing w:line="276" w:lineRule="auto"/>
              <w:jc w:val="center"/>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F">
            <w:pPr>
              <w:widowControl w:val="0"/>
              <w:spacing w:line="276" w:lineRule="auto"/>
              <w:jc w:val="center"/>
              <w:rPr>
                <w:sz w:val="20"/>
                <w:szCs w:val="20"/>
              </w:rPr>
            </w:pPr>
            <w:r w:rsidDel="00000000" w:rsidR="00000000" w:rsidRPr="00000000">
              <w:rPr>
                <w:rtl w:val="0"/>
              </w:rPr>
            </w:r>
          </w:p>
        </w:tc>
      </w:tr>
      <w:tr>
        <w:trPr>
          <w:cantSplit w:val="0"/>
          <w:trHeight w:val="341.8505859375001"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C1">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Section  for drying raw materials (1 section)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2">
            <w:pPr>
              <w:widowControl w:val="0"/>
              <w:spacing w:line="276" w:lineRule="auto"/>
              <w:jc w:val="center"/>
              <w:rPr>
                <w:sz w:val="20"/>
                <w:szCs w:val="20"/>
              </w:rPr>
            </w:pPr>
            <w:r w:rsidDel="00000000" w:rsidR="00000000" w:rsidRPr="00000000">
              <w:rPr>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jc w:val="center"/>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4">
            <w:pPr>
              <w:widowControl w:val="0"/>
              <w:spacing w:line="276" w:lineRule="auto"/>
              <w:jc w:val="center"/>
              <w:rPr>
                <w:sz w:val="20"/>
                <w:szCs w:val="20"/>
              </w:rPr>
            </w:pPr>
            <w:r w:rsidDel="00000000" w:rsidR="00000000" w:rsidRPr="00000000">
              <w:rPr>
                <w:rtl w:val="0"/>
              </w:rPr>
            </w:r>
          </w:p>
        </w:tc>
      </w:tr>
      <w:tr>
        <w:trPr>
          <w:cantSplit w:val="0"/>
          <w:trHeight w:val="341.8505859375001"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4" w:val="single"/>
              <w:left w:color="434343" w:space="0" w:sz="4" w:val="single"/>
              <w:bottom w:color="000000" w:space="0" w:sz="4" w:val="single"/>
              <w:right w:color="000000" w:space="0" w:sz="4" w:val="single"/>
            </w:tcBorders>
            <w:vAlign w:val="center"/>
          </w:tcPr>
          <w:p w:rsidR="00000000" w:rsidDel="00000000" w:rsidP="00000000" w:rsidRDefault="00000000" w:rsidRPr="00000000" w14:paraId="000000C6">
            <w:pPr>
              <w:widowControl w:val="0"/>
              <w:rPr>
                <w:rFonts w:ascii="Arial" w:cs="Arial" w:eastAsia="Arial" w:hAnsi="Arial"/>
                <w:sz w:val="20"/>
                <w:szCs w:val="20"/>
              </w:rPr>
            </w:pPr>
            <w:r w:rsidDel="00000000" w:rsidR="00000000" w:rsidRPr="00000000">
              <w:rPr>
                <w:rFonts w:ascii="Arial" w:cs="Arial" w:eastAsia="Arial" w:hAnsi="Arial"/>
                <w:sz w:val="20"/>
                <w:szCs w:val="20"/>
                <w:rtl w:val="0"/>
              </w:rPr>
              <w:t xml:space="preserve">Raw material granulation section (1 section)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7">
            <w:pPr>
              <w:widowControl w:val="0"/>
              <w:spacing w:line="276" w:lineRule="auto"/>
              <w:jc w:val="center"/>
              <w:rPr>
                <w:sz w:val="20"/>
                <w:szCs w:val="20"/>
              </w:rPr>
            </w:pPr>
            <w:r w:rsidDel="00000000" w:rsidR="00000000" w:rsidRPr="00000000">
              <w:rPr>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jc w:val="center"/>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9">
            <w:pPr>
              <w:widowControl w:val="0"/>
              <w:spacing w:line="276" w:lineRule="auto"/>
              <w:jc w:val="center"/>
              <w:rPr>
                <w:sz w:val="20"/>
                <w:szCs w:val="20"/>
              </w:rPr>
            </w:pPr>
            <w:r w:rsidDel="00000000" w:rsidR="00000000" w:rsidRPr="00000000">
              <w:rPr>
                <w:rtl w:val="0"/>
              </w:rPr>
            </w:r>
          </w:p>
        </w:tc>
      </w:tr>
      <w:tr>
        <w:trPr>
          <w:cantSplit w:val="0"/>
          <w:trHeight w:val="315" w:hRule="atLeast"/>
          <w:tblHeader w:val="0"/>
        </w:trPr>
        <w:sdt>
          <w:sdtPr>
            <w:lock w:val="contentLocked"/>
            <w:tag w:val="goog_rdk_1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A">
                <w:pPr>
                  <w:widowControl w:val="0"/>
                  <w:spacing w:line="276" w:lineRule="auto"/>
                  <w:jc w:val="center"/>
                  <w:rPr>
                    <w:sz w:val="20"/>
                    <w:szCs w:val="20"/>
                  </w:rPr>
                </w:pPr>
                <w:r w:rsidDel="00000000" w:rsidR="00000000" w:rsidRPr="00000000">
                  <w:rPr>
                    <w:rtl w:val="0"/>
                  </w:rPr>
                </w:r>
              </w:p>
            </w:tc>
          </w:sdtContent>
        </w:sdt>
        <w:sdt>
          <w:sdtPr>
            <w:lock w:val="contentLocked"/>
            <w:tag w:val="goog_rdk_11"/>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CB">
                <w:pPr>
                  <w:widowControl w:val="0"/>
                  <w:spacing w:line="276" w:lineRule="auto"/>
                  <w:rPr>
                    <w:sz w:val="20"/>
                    <w:szCs w:val="20"/>
                  </w:rPr>
                </w:pPr>
                <w:r w:rsidDel="00000000" w:rsidR="00000000" w:rsidRPr="00000000">
                  <w:rPr>
                    <w:b w:val="1"/>
                    <w:sz w:val="20"/>
                    <w:szCs w:val="20"/>
                    <w:rtl w:val="0"/>
                  </w:rPr>
                  <w:t xml:space="preserve">Total cost of the items for Lot 1</w:t>
                </w:r>
                <w:r w:rsidDel="00000000" w:rsidR="00000000" w:rsidRPr="00000000">
                  <w:rPr>
                    <w:rtl w:val="0"/>
                  </w:rPr>
                </w:r>
              </w:p>
            </w:tc>
          </w:sdtContent>
        </w:sdt>
        <w:sdt>
          <w:sdtPr>
            <w:lock w:val="contentLocked"/>
            <w:tag w:val="goog_rdk_1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D">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1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F">
                <w:pPr>
                  <w:widowControl w:val="0"/>
                  <w:spacing w:line="276" w:lineRule="auto"/>
                  <w:jc w:val="center"/>
                  <w:rPr>
                    <w:sz w:val="20"/>
                    <w:szCs w:val="20"/>
                  </w:rPr>
                </w:pPr>
                <w:r w:rsidDel="00000000" w:rsidR="00000000" w:rsidRPr="00000000">
                  <w:rPr>
                    <w:rtl w:val="0"/>
                  </w:rPr>
                </w:r>
              </w:p>
            </w:tc>
          </w:sdtContent>
        </w:sdt>
        <w:sdt>
          <w:sdtPr>
            <w:lock w:val="contentLocked"/>
            <w:tag w:val="goog_rdk_1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D0">
                <w:pPr>
                  <w:widowControl w:val="0"/>
                  <w:spacing w:line="276" w:lineRule="auto"/>
                  <w:rPr>
                    <w:sz w:val="20"/>
                    <w:szCs w:val="20"/>
                  </w:rPr>
                </w:pPr>
                <w:r w:rsidDel="00000000" w:rsidR="00000000" w:rsidRPr="00000000">
                  <w:rPr>
                    <w:b w:val="1"/>
                    <w:sz w:val="20"/>
                    <w:szCs w:val="20"/>
                    <w:rtl w:val="0"/>
                  </w:rPr>
                  <w:t xml:space="preserve">Cost of the delivery for Lot 1 (DAP Customs cleared, Domanivka, Voznesensky district, Mykolaiv region, Ukraine)</w:t>
                </w:r>
                <w:r w:rsidDel="00000000" w:rsidR="00000000" w:rsidRPr="00000000">
                  <w:rPr>
                    <w:rtl w:val="0"/>
                  </w:rPr>
                </w:r>
              </w:p>
            </w:tc>
          </w:sdtContent>
        </w:sdt>
        <w:sdt>
          <w:sdtPr>
            <w:lock w:val="contentLocked"/>
            <w:tag w:val="goog_rdk_1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2">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2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4">
                <w:pPr>
                  <w:widowControl w:val="0"/>
                  <w:spacing w:line="276" w:lineRule="auto"/>
                  <w:rPr>
                    <w:sz w:val="20"/>
                    <w:szCs w:val="20"/>
                  </w:rPr>
                </w:pPr>
                <w:r w:rsidDel="00000000" w:rsidR="00000000" w:rsidRPr="00000000">
                  <w:rPr>
                    <w:rtl w:val="0"/>
                  </w:rPr>
                </w:r>
              </w:p>
            </w:tc>
          </w:sdtContent>
        </w:sdt>
        <w:sdt>
          <w:sdtPr>
            <w:lock w:val="contentLocked"/>
            <w:tag w:val="goog_rdk_2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D5">
                <w:pPr>
                  <w:widowControl w:val="0"/>
                  <w:spacing w:line="276" w:lineRule="auto"/>
                  <w:rPr>
                    <w:sz w:val="20"/>
                    <w:szCs w:val="20"/>
                  </w:rPr>
                </w:pPr>
                <w:r w:rsidDel="00000000" w:rsidR="00000000" w:rsidRPr="00000000">
                  <w:rPr>
                    <w:b w:val="1"/>
                    <w:sz w:val="20"/>
                    <w:szCs w:val="20"/>
                    <w:rtl w:val="0"/>
                  </w:rPr>
                  <w:t xml:space="preserve">Total cost of the Lot 1</w:t>
                </w:r>
                <w:r w:rsidDel="00000000" w:rsidR="00000000" w:rsidRPr="00000000">
                  <w:rPr>
                    <w:rtl w:val="0"/>
                  </w:rPr>
                </w:r>
              </w:p>
            </w:tc>
          </w:sdtContent>
        </w:sdt>
        <w:sdt>
          <w:sdtPr>
            <w:lock w:val="contentLocked"/>
            <w:tag w:val="goog_rdk_23"/>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7">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0DC">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b w:val="1"/>
        </w:rPr>
      </w:pPr>
      <w:r w:rsidDel="00000000" w:rsidR="00000000" w:rsidRPr="00000000">
        <w:rPr>
          <w:rtl w:val="0"/>
        </w:rPr>
      </w:r>
    </w:p>
    <w:p w:rsidR="00000000" w:rsidDel="00000000" w:rsidP="00000000" w:rsidRDefault="00000000" w:rsidRPr="00000000" w14:paraId="000000E0">
      <w:pPr>
        <w:rPr>
          <w:b w:val="1"/>
        </w:rPr>
      </w:pPr>
      <w:r w:rsidDel="00000000" w:rsidR="00000000" w:rsidRPr="00000000">
        <w:rPr>
          <w:rtl w:val="0"/>
        </w:rPr>
      </w:r>
    </w:p>
    <w:p w:rsidR="00000000" w:rsidDel="00000000" w:rsidP="00000000" w:rsidRDefault="00000000" w:rsidRPr="00000000" w14:paraId="000000E1">
      <w:pPr>
        <w:rPr>
          <w:b w:val="1"/>
        </w:rPr>
      </w:pPr>
      <w:r w:rsidDel="00000000" w:rsidR="00000000" w:rsidRPr="00000000">
        <w:rPr>
          <w:b w:val="1"/>
          <w:rtl w:val="0"/>
        </w:rPr>
        <w:t xml:space="preserve">Bidder’s delivery data for Lot 1.</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b w:val="1"/>
                <w:sz w:val="20"/>
                <w:szCs w:val="20"/>
              </w:rPr>
            </w:pPr>
            <w:r w:rsidDel="00000000" w:rsidR="00000000" w:rsidRPr="00000000">
              <w:rPr>
                <w:b w:val="1"/>
                <w:sz w:val="20"/>
                <w:szCs w:val="20"/>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jc w:val="center"/>
              <w:rPr>
                <w:b w:val="1"/>
                <w:sz w:val="20"/>
                <w:szCs w:val="20"/>
              </w:rPr>
            </w:pPr>
            <w:r w:rsidDel="00000000" w:rsidR="00000000" w:rsidRPr="00000000">
              <w:rPr>
                <w:b w:val="1"/>
                <w:sz w:val="20"/>
                <w:szCs w:val="20"/>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0">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B">
            <w:pPr>
              <w:jc w:val="center"/>
              <w:rPr>
                <w:b w:val="1"/>
                <w:sz w:val="20"/>
                <w:szCs w:val="20"/>
              </w:rPr>
            </w:pPr>
            <w:r w:rsidDel="00000000" w:rsidR="00000000" w:rsidRPr="00000000">
              <w:rPr>
                <w:b w:val="1"/>
                <w:sz w:val="20"/>
                <w:szCs w:val="20"/>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jc w:val="center"/>
              <w:rPr>
                <w:b w:val="1"/>
                <w:sz w:val="20"/>
                <w:szCs w:val="20"/>
              </w:rPr>
            </w:pPr>
            <w:r w:rsidDel="00000000" w:rsidR="00000000" w:rsidRPr="00000000">
              <w:rPr>
                <w:rtl w:val="0"/>
              </w:rPr>
            </w:r>
          </w:p>
        </w:tc>
      </w:tr>
    </w:tbl>
    <w:p w:rsidR="00000000" w:rsidDel="00000000" w:rsidP="00000000" w:rsidRDefault="00000000" w:rsidRPr="00000000" w14:paraId="00000100">
      <w:pPr>
        <w:rPr>
          <w:b w:val="1"/>
        </w:rPr>
      </w:pPr>
      <w:r w:rsidDel="00000000" w:rsidR="00000000" w:rsidRPr="00000000">
        <w:rPr>
          <w:rtl w:val="0"/>
        </w:rPr>
      </w:r>
    </w:p>
    <w:p w:rsidR="00000000" w:rsidDel="00000000" w:rsidP="00000000" w:rsidRDefault="00000000" w:rsidRPr="00000000" w14:paraId="00000101">
      <w:pPr>
        <w:rPr>
          <w:b w:val="1"/>
        </w:rPr>
      </w:pPr>
      <w:r w:rsidDel="00000000" w:rsidR="00000000" w:rsidRPr="00000000">
        <w:rPr>
          <w:rtl w:val="0"/>
        </w:rPr>
      </w:r>
    </w:p>
    <w:p w:rsidR="00000000" w:rsidDel="00000000" w:rsidP="00000000" w:rsidRDefault="00000000" w:rsidRPr="00000000" w14:paraId="00000102">
      <w:pPr>
        <w:rPr>
          <w:b w:val="1"/>
        </w:rPr>
      </w:pPr>
      <w:r w:rsidDel="00000000" w:rsidR="00000000" w:rsidRPr="00000000">
        <w:rPr>
          <w:rtl w:val="0"/>
        </w:rPr>
      </w:r>
    </w:p>
    <w:p w:rsidR="00000000" w:rsidDel="00000000" w:rsidP="00000000" w:rsidRDefault="00000000" w:rsidRPr="00000000" w14:paraId="00000103">
      <w:pPr>
        <w:rPr>
          <w:b w:val="1"/>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b w:val="1"/>
          <w:sz w:val="24"/>
          <w:szCs w:val="24"/>
          <w:highlight w:val="yellow"/>
        </w:rPr>
      </w:pPr>
      <w:r w:rsidDel="00000000" w:rsidR="00000000" w:rsidRPr="00000000">
        <w:rPr>
          <w:b w:val="1"/>
          <w:rtl w:val="0"/>
        </w:rPr>
        <w:t xml:space="preserve">Lot 2: Hay, straw, reed shredder - 1 item</w:t>
      </w:r>
      <w:r w:rsidDel="00000000" w:rsidR="00000000" w:rsidRPr="00000000">
        <w:rPr>
          <w:rtl w:val="0"/>
        </w:rPr>
      </w:r>
    </w:p>
    <w:p w:rsidR="00000000" w:rsidDel="00000000" w:rsidP="00000000" w:rsidRDefault="00000000" w:rsidRPr="00000000" w14:paraId="00000107">
      <w:pPr>
        <w:rPr>
          <w:b w:val="1"/>
          <w:sz w:val="24"/>
          <w:szCs w:val="24"/>
        </w:rPr>
      </w:pPr>
      <w:r w:rsidDel="00000000" w:rsidR="00000000" w:rsidRPr="00000000">
        <w:rPr>
          <w:rtl w:val="0"/>
        </w:rPr>
      </w:r>
    </w:p>
    <w:p w:rsidR="00000000" w:rsidDel="00000000" w:rsidP="00000000" w:rsidRDefault="00000000" w:rsidRPr="00000000" w14:paraId="00000108">
      <w:pPr>
        <w:rPr/>
      </w:pPr>
      <w:r w:rsidDel="00000000" w:rsidR="00000000" w:rsidRPr="00000000">
        <w:rPr>
          <w:b w:val="1"/>
          <w:rtl w:val="0"/>
        </w:rPr>
        <w:t xml:space="preserve">Bid summary for Lot 2.</w:t>
      </w:r>
      <w:r w:rsidDel="00000000" w:rsidR="00000000" w:rsidRPr="00000000">
        <w:rPr>
          <w:rtl w:val="0"/>
        </w:rPr>
      </w:r>
    </w:p>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cleared,Domanivka, Voznesensky district, Mykolaiv region, 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10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0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0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114">
      <w:pPr>
        <w:rPr>
          <w:b w:val="1"/>
        </w:rPr>
      </w:pPr>
      <w:r w:rsidDel="00000000" w:rsidR="00000000" w:rsidRPr="00000000">
        <w:rPr>
          <w:rtl w:val="0"/>
        </w:rPr>
      </w:r>
    </w:p>
    <w:p w:rsidR="00000000" w:rsidDel="00000000" w:rsidP="00000000" w:rsidRDefault="00000000" w:rsidRPr="00000000" w14:paraId="00000115">
      <w:pPr>
        <w:rPr>
          <w:b w:val="1"/>
        </w:rPr>
      </w:pPr>
      <w:r w:rsidDel="00000000" w:rsidR="00000000" w:rsidRPr="00000000">
        <w:rPr>
          <w:rtl w:val="0"/>
        </w:rPr>
      </w:r>
    </w:p>
    <w:p w:rsidR="00000000" w:rsidDel="00000000" w:rsidP="00000000" w:rsidRDefault="00000000" w:rsidRPr="00000000" w14:paraId="00000116">
      <w:pPr>
        <w:rPr>
          <w:b w:val="1"/>
        </w:rPr>
      </w:pPr>
      <w:r w:rsidDel="00000000" w:rsidR="00000000" w:rsidRPr="00000000">
        <w:rPr>
          <w:b w:val="1"/>
          <w:rtl w:val="0"/>
        </w:rPr>
        <w:t xml:space="preserve">Breakdown of costs per Lot 2.</w:t>
      </w:r>
    </w:p>
    <w:tbl>
      <w:tblPr>
        <w:tblStyle w:val="Table8"/>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2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7">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2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18">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27"/>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28"/>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A">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11B">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29"/>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C">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3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D">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3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1E">
                <w:pPr>
                  <w:keepNext w:val="1"/>
                  <w:spacing w:before="200" w:lineRule="auto"/>
                  <w:jc w:val="both"/>
                  <w:rPr>
                    <w:rFonts w:ascii="Arial" w:cs="Arial" w:eastAsia="Arial" w:hAnsi="Arial"/>
                    <w:b w:val="1"/>
                    <w:sz w:val="20"/>
                    <w:szCs w:val="20"/>
                  </w:rPr>
                </w:pPr>
                <w:r w:rsidDel="00000000" w:rsidR="00000000" w:rsidRPr="00000000">
                  <w:rPr>
                    <w:b w:val="1"/>
                    <w:sz w:val="20"/>
                    <w:szCs w:val="20"/>
                    <w:rtl w:val="0"/>
                  </w:rPr>
                  <w:t xml:space="preserve">Hay, straw, reed shredder </w:t>
                </w:r>
                <w:r w:rsidDel="00000000" w:rsidR="00000000" w:rsidRPr="00000000">
                  <w:rPr>
                    <w:rtl w:val="0"/>
                  </w:rPr>
                </w:r>
              </w:p>
              <w:p w:rsidR="00000000" w:rsidDel="00000000" w:rsidP="00000000" w:rsidRDefault="00000000" w:rsidRPr="00000000" w14:paraId="0000011F">
                <w:pPr>
                  <w:rPr>
                    <w:rFonts w:ascii="Arial" w:cs="Arial" w:eastAsia="Arial" w:hAnsi="Arial"/>
                    <w:b w:val="1"/>
                    <w:sz w:val="20"/>
                    <w:szCs w:val="20"/>
                  </w:rPr>
                </w:pPr>
                <w:r w:rsidDel="00000000" w:rsidR="00000000" w:rsidRPr="00000000">
                  <w:rPr>
                    <w:rtl w:val="0"/>
                  </w:rPr>
                </w:r>
              </w:p>
            </w:tc>
          </w:sdtContent>
        </w:sdt>
        <w:sdt>
          <w:sdtPr>
            <w:lock w:val="contentLocked"/>
            <w:tag w:val="goog_rdk_32"/>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33"/>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1">
                <w:pPr>
                  <w:widowControl w:val="0"/>
                  <w:spacing w:line="276" w:lineRule="auto"/>
                  <w:jc w:val="center"/>
                  <w:rPr>
                    <w:sz w:val="20"/>
                    <w:szCs w:val="20"/>
                  </w:rPr>
                </w:pPr>
                <w:r w:rsidDel="00000000" w:rsidR="00000000" w:rsidRPr="00000000">
                  <w:rPr>
                    <w:rtl w:val="0"/>
                  </w:rPr>
                </w:r>
              </w:p>
            </w:tc>
          </w:sdtContent>
        </w:sdt>
        <w:sdt>
          <w:sdtPr>
            <w:lock w:val="contentLocked"/>
            <w:tag w:val="goog_rdk_34"/>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2">
                <w:pPr>
                  <w:widowControl w:val="0"/>
                  <w:spacing w:line="276" w:lineRule="auto"/>
                  <w:jc w:val="center"/>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3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3">
                <w:pPr>
                  <w:widowControl w:val="0"/>
                  <w:spacing w:line="276" w:lineRule="auto"/>
                  <w:jc w:val="center"/>
                  <w:rPr>
                    <w:sz w:val="20"/>
                    <w:szCs w:val="20"/>
                  </w:rPr>
                </w:pPr>
                <w:r w:rsidDel="00000000" w:rsidR="00000000" w:rsidRPr="00000000">
                  <w:rPr>
                    <w:rtl w:val="0"/>
                  </w:rPr>
                </w:r>
              </w:p>
            </w:tc>
          </w:sdtContent>
        </w:sdt>
        <w:sdt>
          <w:sdtPr>
            <w:lock w:val="contentLocked"/>
            <w:tag w:val="goog_rdk_36"/>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24">
                <w:pPr>
                  <w:widowControl w:val="0"/>
                  <w:spacing w:line="276" w:lineRule="auto"/>
                  <w:rPr>
                    <w:sz w:val="20"/>
                    <w:szCs w:val="20"/>
                  </w:rPr>
                </w:pPr>
                <w:r w:rsidDel="00000000" w:rsidR="00000000" w:rsidRPr="00000000">
                  <w:rPr>
                    <w:b w:val="1"/>
                    <w:sz w:val="20"/>
                    <w:szCs w:val="20"/>
                    <w:rtl w:val="0"/>
                  </w:rPr>
                  <w:t xml:space="preserve">Total cost of the items for Lot 2</w:t>
                </w:r>
                <w:r w:rsidDel="00000000" w:rsidR="00000000" w:rsidRPr="00000000">
                  <w:rPr>
                    <w:rtl w:val="0"/>
                  </w:rPr>
                </w:r>
              </w:p>
            </w:tc>
          </w:sdtContent>
        </w:sdt>
        <w:sdt>
          <w:sdtPr>
            <w:lock w:val="contentLocked"/>
            <w:tag w:val="goog_rdk_3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6">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4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8">
                <w:pPr>
                  <w:widowControl w:val="0"/>
                  <w:spacing w:line="276" w:lineRule="auto"/>
                  <w:jc w:val="center"/>
                  <w:rPr>
                    <w:sz w:val="20"/>
                    <w:szCs w:val="20"/>
                  </w:rPr>
                </w:pPr>
                <w:r w:rsidDel="00000000" w:rsidR="00000000" w:rsidRPr="00000000">
                  <w:rPr>
                    <w:rtl w:val="0"/>
                  </w:rPr>
                </w:r>
              </w:p>
            </w:tc>
          </w:sdtContent>
        </w:sdt>
        <w:sdt>
          <w:sdtPr>
            <w:lock w:val="contentLocked"/>
            <w:tag w:val="goog_rdk_4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9">
                <w:pPr>
                  <w:widowControl w:val="0"/>
                  <w:spacing w:line="276" w:lineRule="auto"/>
                  <w:rPr>
                    <w:sz w:val="20"/>
                    <w:szCs w:val="20"/>
                  </w:rPr>
                </w:pPr>
                <w:r w:rsidDel="00000000" w:rsidR="00000000" w:rsidRPr="00000000">
                  <w:rPr>
                    <w:b w:val="1"/>
                    <w:sz w:val="20"/>
                    <w:szCs w:val="20"/>
                    <w:rtl w:val="0"/>
                  </w:rPr>
                  <w:t xml:space="preserve">Cost of the delivery for Lot 2 (DAP Customs cleared, Domanivka, Voznesensky district, Mykolaiv region, Ukraine)</w:t>
                </w:r>
                <w:r w:rsidDel="00000000" w:rsidR="00000000" w:rsidRPr="00000000">
                  <w:rPr>
                    <w:rtl w:val="0"/>
                  </w:rPr>
                </w:r>
              </w:p>
            </w:tc>
          </w:sdtContent>
        </w:sdt>
        <w:sdt>
          <w:sdtPr>
            <w:lock w:val="contentLocked"/>
            <w:tag w:val="goog_rdk_4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B">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4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D">
                <w:pPr>
                  <w:widowControl w:val="0"/>
                  <w:spacing w:line="276" w:lineRule="auto"/>
                  <w:rPr>
                    <w:sz w:val="20"/>
                    <w:szCs w:val="20"/>
                  </w:rPr>
                </w:pPr>
                <w:r w:rsidDel="00000000" w:rsidR="00000000" w:rsidRPr="00000000">
                  <w:rPr>
                    <w:rtl w:val="0"/>
                  </w:rPr>
                </w:r>
              </w:p>
            </w:tc>
          </w:sdtContent>
        </w:sdt>
        <w:sdt>
          <w:sdtPr>
            <w:lock w:val="contentLocked"/>
            <w:tag w:val="goog_rdk_4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2E">
                <w:pPr>
                  <w:widowControl w:val="0"/>
                  <w:spacing w:line="276" w:lineRule="auto"/>
                  <w:rPr>
                    <w:sz w:val="20"/>
                    <w:szCs w:val="20"/>
                  </w:rPr>
                </w:pPr>
                <w:r w:rsidDel="00000000" w:rsidR="00000000" w:rsidRPr="00000000">
                  <w:rPr>
                    <w:b w:val="1"/>
                    <w:sz w:val="20"/>
                    <w:szCs w:val="20"/>
                    <w:rtl w:val="0"/>
                  </w:rPr>
                  <w:t xml:space="preserve">Total cost of the Lot 2</w:t>
                </w:r>
                <w:r w:rsidDel="00000000" w:rsidR="00000000" w:rsidRPr="00000000">
                  <w:rPr>
                    <w:rtl w:val="0"/>
                  </w:rPr>
                </w:r>
              </w:p>
            </w:tc>
          </w:sdtContent>
        </w:sdt>
        <w:sdt>
          <w:sdtPr>
            <w:lock w:val="contentLocked"/>
            <w:tag w:val="goog_rdk_48"/>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0">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b w:val="1"/>
        </w:rPr>
      </w:pPr>
      <w:r w:rsidDel="00000000" w:rsidR="00000000" w:rsidRPr="00000000">
        <w:rPr>
          <w:rtl w:val="0"/>
        </w:rPr>
      </w:r>
    </w:p>
    <w:p w:rsidR="00000000" w:rsidDel="00000000" w:rsidP="00000000" w:rsidRDefault="00000000" w:rsidRPr="00000000" w14:paraId="0000013A">
      <w:pPr>
        <w:rPr>
          <w:b w:val="1"/>
        </w:rPr>
      </w:pPr>
      <w:r w:rsidDel="00000000" w:rsidR="00000000" w:rsidRPr="00000000">
        <w:rPr>
          <w:rtl w:val="0"/>
        </w:rPr>
      </w:r>
    </w:p>
    <w:p w:rsidR="00000000" w:rsidDel="00000000" w:rsidP="00000000" w:rsidRDefault="00000000" w:rsidRPr="00000000" w14:paraId="0000013B">
      <w:pPr>
        <w:rPr>
          <w:b w:val="1"/>
        </w:rPr>
      </w:pPr>
      <w:r w:rsidDel="00000000" w:rsidR="00000000" w:rsidRPr="00000000">
        <w:rPr>
          <w:b w:val="1"/>
          <w:rtl w:val="0"/>
        </w:rPr>
        <w:t xml:space="preserve">Bidder’s delivery data for Lot 2.</w:t>
      </w:r>
    </w:p>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D">
            <w:pPr>
              <w:jc w:val="center"/>
              <w:rPr>
                <w:b w:val="1"/>
                <w:sz w:val="20"/>
                <w:szCs w:val="20"/>
              </w:rPr>
            </w:pPr>
            <w:r w:rsidDel="00000000" w:rsidR="00000000" w:rsidRPr="00000000">
              <w:rPr>
                <w:b w:val="1"/>
                <w:sz w:val="20"/>
                <w:szCs w:val="20"/>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jc w:val="center"/>
              <w:rPr>
                <w:b w:val="1"/>
                <w:sz w:val="20"/>
                <w:szCs w:val="20"/>
              </w:rPr>
            </w:pPr>
            <w:r w:rsidDel="00000000" w:rsidR="00000000" w:rsidRPr="00000000">
              <w:rPr>
                <w:b w:val="1"/>
                <w:sz w:val="20"/>
                <w:szCs w:val="20"/>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4">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jc w:val="center"/>
              <w:rPr>
                <w:b w:val="1"/>
                <w:sz w:val="20"/>
                <w:szCs w:val="20"/>
              </w:rPr>
            </w:pPr>
            <w:r w:rsidDel="00000000" w:rsidR="00000000" w:rsidRPr="00000000">
              <w:rPr>
                <w:b w:val="1"/>
                <w:sz w:val="20"/>
                <w:szCs w:val="20"/>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9">
            <w:pPr>
              <w:jc w:val="center"/>
              <w:rPr>
                <w:b w:val="1"/>
                <w:sz w:val="20"/>
                <w:szCs w:val="20"/>
              </w:rPr>
            </w:pPr>
            <w:r w:rsidDel="00000000" w:rsidR="00000000" w:rsidRPr="00000000">
              <w:rPr>
                <w:rtl w:val="0"/>
              </w:rPr>
            </w:r>
          </w:p>
        </w:tc>
      </w:tr>
    </w:tbl>
    <w:p w:rsidR="00000000" w:rsidDel="00000000" w:rsidP="00000000" w:rsidRDefault="00000000" w:rsidRPr="00000000" w14:paraId="0000015A">
      <w:pPr>
        <w:rPr>
          <w:b w:val="1"/>
        </w:rPr>
      </w:pPr>
      <w:r w:rsidDel="00000000" w:rsidR="00000000" w:rsidRPr="00000000">
        <w:rPr>
          <w:rtl w:val="0"/>
        </w:rPr>
      </w:r>
    </w:p>
    <w:p w:rsidR="00000000" w:rsidDel="00000000" w:rsidP="00000000" w:rsidRDefault="00000000" w:rsidRPr="00000000" w14:paraId="0000015B">
      <w:pPr>
        <w:rPr>
          <w:b w:val="1"/>
        </w:rPr>
      </w:pPr>
      <w:r w:rsidDel="00000000" w:rsidR="00000000" w:rsidRPr="00000000">
        <w:rPr>
          <w:rtl w:val="0"/>
        </w:rPr>
      </w:r>
    </w:p>
    <w:p w:rsidR="00000000" w:rsidDel="00000000" w:rsidP="00000000" w:rsidRDefault="00000000" w:rsidRPr="00000000" w14:paraId="0000015C">
      <w:pPr>
        <w:rPr>
          <w:b w:val="1"/>
          <w:sz w:val="24"/>
          <w:szCs w:val="24"/>
          <w:highlight w:val="yellow"/>
        </w:rPr>
      </w:pPr>
      <w:r w:rsidDel="00000000" w:rsidR="00000000" w:rsidRPr="00000000">
        <w:rPr>
          <w:b w:val="1"/>
          <w:rtl w:val="0"/>
        </w:rPr>
        <w:t xml:space="preserve">Lot 3: Shredder of branches (up to 170 - 200 millimetres) 1 item</w:t>
      </w:r>
      <w:r w:rsidDel="00000000" w:rsidR="00000000" w:rsidRPr="00000000">
        <w:rPr>
          <w:rtl w:val="0"/>
        </w:rPr>
      </w:r>
    </w:p>
    <w:p w:rsidR="00000000" w:rsidDel="00000000" w:rsidP="00000000" w:rsidRDefault="00000000" w:rsidRPr="00000000" w14:paraId="0000015D">
      <w:pPr>
        <w:rPr>
          <w:b w:val="1"/>
          <w:sz w:val="24"/>
          <w:szCs w:val="24"/>
        </w:rPr>
      </w:pPr>
      <w:r w:rsidDel="00000000" w:rsidR="00000000" w:rsidRPr="00000000">
        <w:rPr>
          <w:rtl w:val="0"/>
        </w:rPr>
      </w:r>
    </w:p>
    <w:p w:rsidR="00000000" w:rsidDel="00000000" w:rsidP="00000000" w:rsidRDefault="00000000" w:rsidRPr="00000000" w14:paraId="0000015E">
      <w:pPr>
        <w:rPr/>
      </w:pPr>
      <w:r w:rsidDel="00000000" w:rsidR="00000000" w:rsidRPr="00000000">
        <w:rPr>
          <w:b w:val="1"/>
          <w:rtl w:val="0"/>
        </w:rPr>
        <w:t xml:space="preserve">Bid summary for Lot 3.</w:t>
      </w:r>
      <w:r w:rsidDel="00000000" w:rsidR="00000000" w:rsidRPr="00000000">
        <w:rPr>
          <w:rtl w:val="0"/>
        </w:rPr>
      </w:r>
    </w:p>
    <w:tbl>
      <w:tblPr>
        <w:tblStyle w:val="Table10"/>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cleared,Domanivka, Voznesensky district, Mykolaiv region, 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16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6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6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16A">
      <w:pPr>
        <w:rPr>
          <w:b w:val="1"/>
        </w:rPr>
      </w:pPr>
      <w:r w:rsidDel="00000000" w:rsidR="00000000" w:rsidRPr="00000000">
        <w:rPr>
          <w:rtl w:val="0"/>
        </w:rPr>
      </w:r>
    </w:p>
    <w:p w:rsidR="00000000" w:rsidDel="00000000" w:rsidP="00000000" w:rsidRDefault="00000000" w:rsidRPr="00000000" w14:paraId="0000016B">
      <w:pPr>
        <w:rPr>
          <w:b w:val="1"/>
        </w:rPr>
      </w:pPr>
      <w:r w:rsidDel="00000000" w:rsidR="00000000" w:rsidRPr="00000000">
        <w:rPr>
          <w:rtl w:val="0"/>
        </w:rPr>
      </w:r>
    </w:p>
    <w:p w:rsidR="00000000" w:rsidDel="00000000" w:rsidP="00000000" w:rsidRDefault="00000000" w:rsidRPr="00000000" w14:paraId="0000016C">
      <w:pPr>
        <w:rPr>
          <w:b w:val="1"/>
        </w:rPr>
      </w:pPr>
      <w:r w:rsidDel="00000000" w:rsidR="00000000" w:rsidRPr="00000000">
        <w:rPr>
          <w:b w:val="1"/>
          <w:rtl w:val="0"/>
        </w:rPr>
        <w:t xml:space="preserve">Breakdown of costs per Lot 3.</w:t>
      </w:r>
    </w:p>
    <w:tbl>
      <w:tblPr>
        <w:tblStyle w:val="Table11"/>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5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5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E">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52"/>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F">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53"/>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0">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171">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54"/>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2">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5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3">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5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74">
                <w:pPr>
                  <w:widowControl w:val="0"/>
                  <w:rPr>
                    <w:rFonts w:ascii="Arial" w:cs="Arial" w:eastAsia="Arial" w:hAnsi="Arial"/>
                    <w:b w:val="1"/>
                    <w:sz w:val="20"/>
                    <w:szCs w:val="20"/>
                  </w:rPr>
                </w:pPr>
                <w:r w:rsidDel="00000000" w:rsidR="00000000" w:rsidRPr="00000000">
                  <w:rPr>
                    <w:b w:val="1"/>
                    <w:sz w:val="20"/>
                    <w:szCs w:val="20"/>
                    <w:rtl w:val="0"/>
                  </w:rPr>
                  <w:t xml:space="preserve">Shredder of branches (up to 170 - 200 millimetres) </w:t>
                </w:r>
                <w:r w:rsidDel="00000000" w:rsidR="00000000" w:rsidRPr="00000000">
                  <w:rPr>
                    <w:rtl w:val="0"/>
                  </w:rPr>
                </w:r>
              </w:p>
              <w:p w:rsidR="00000000" w:rsidDel="00000000" w:rsidP="00000000" w:rsidRDefault="00000000" w:rsidRPr="00000000" w14:paraId="00000175">
                <w:pPr>
                  <w:rPr>
                    <w:rFonts w:ascii="Arial" w:cs="Arial" w:eastAsia="Arial" w:hAnsi="Arial"/>
                    <w:b w:val="1"/>
                    <w:sz w:val="20"/>
                    <w:szCs w:val="20"/>
                  </w:rPr>
                </w:pPr>
                <w:r w:rsidDel="00000000" w:rsidR="00000000" w:rsidRPr="00000000">
                  <w:rPr>
                    <w:rtl w:val="0"/>
                  </w:rPr>
                </w:r>
              </w:p>
            </w:tc>
          </w:sdtContent>
        </w:sdt>
        <w:sdt>
          <w:sdtPr>
            <w:lock w:val="contentLocked"/>
            <w:tag w:val="goog_rdk_57"/>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6">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58"/>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jc w:val="center"/>
                  <w:rPr>
                    <w:sz w:val="20"/>
                    <w:szCs w:val="20"/>
                  </w:rPr>
                </w:pPr>
                <w:r w:rsidDel="00000000" w:rsidR="00000000" w:rsidRPr="00000000">
                  <w:rPr>
                    <w:rtl w:val="0"/>
                  </w:rPr>
                </w:r>
              </w:p>
            </w:tc>
          </w:sdtContent>
        </w:sdt>
        <w:sdt>
          <w:sdtPr>
            <w:lock w:val="contentLocked"/>
            <w:tag w:val="goog_rdk_59"/>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8">
                <w:pPr>
                  <w:widowControl w:val="0"/>
                  <w:spacing w:line="276" w:lineRule="auto"/>
                  <w:jc w:val="center"/>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6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9">
                <w:pPr>
                  <w:widowControl w:val="0"/>
                  <w:spacing w:line="276" w:lineRule="auto"/>
                  <w:jc w:val="center"/>
                  <w:rPr>
                    <w:sz w:val="20"/>
                    <w:szCs w:val="20"/>
                  </w:rPr>
                </w:pPr>
                <w:r w:rsidDel="00000000" w:rsidR="00000000" w:rsidRPr="00000000">
                  <w:rPr>
                    <w:rtl w:val="0"/>
                  </w:rPr>
                </w:r>
              </w:p>
            </w:tc>
          </w:sdtContent>
        </w:sdt>
        <w:sdt>
          <w:sdtPr>
            <w:lock w:val="contentLocked"/>
            <w:tag w:val="goog_rdk_61"/>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7A">
                <w:pPr>
                  <w:widowControl w:val="0"/>
                  <w:spacing w:line="276" w:lineRule="auto"/>
                  <w:rPr>
                    <w:sz w:val="20"/>
                    <w:szCs w:val="20"/>
                  </w:rPr>
                </w:pPr>
                <w:r w:rsidDel="00000000" w:rsidR="00000000" w:rsidRPr="00000000">
                  <w:rPr>
                    <w:b w:val="1"/>
                    <w:sz w:val="20"/>
                    <w:szCs w:val="20"/>
                    <w:rtl w:val="0"/>
                  </w:rPr>
                  <w:t xml:space="preserve">Total cost of the items for Lot 3</w:t>
                </w:r>
                <w:r w:rsidDel="00000000" w:rsidR="00000000" w:rsidRPr="00000000">
                  <w:rPr>
                    <w:rtl w:val="0"/>
                  </w:rPr>
                </w:r>
              </w:p>
            </w:tc>
          </w:sdtContent>
        </w:sdt>
        <w:sdt>
          <w:sdtPr>
            <w:lock w:val="contentLocked"/>
            <w:tag w:val="goog_rdk_6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C">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6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E">
                <w:pPr>
                  <w:widowControl w:val="0"/>
                  <w:spacing w:line="276" w:lineRule="auto"/>
                  <w:jc w:val="center"/>
                  <w:rPr>
                    <w:sz w:val="20"/>
                    <w:szCs w:val="20"/>
                  </w:rPr>
                </w:pPr>
                <w:r w:rsidDel="00000000" w:rsidR="00000000" w:rsidRPr="00000000">
                  <w:rPr>
                    <w:rtl w:val="0"/>
                  </w:rPr>
                </w:r>
              </w:p>
            </w:tc>
          </w:sdtContent>
        </w:sdt>
        <w:sdt>
          <w:sdtPr>
            <w:lock w:val="contentLocked"/>
            <w:tag w:val="goog_rdk_6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7F">
                <w:pPr>
                  <w:widowControl w:val="0"/>
                  <w:spacing w:line="276" w:lineRule="auto"/>
                  <w:rPr>
                    <w:sz w:val="20"/>
                    <w:szCs w:val="20"/>
                  </w:rPr>
                </w:pPr>
                <w:r w:rsidDel="00000000" w:rsidR="00000000" w:rsidRPr="00000000">
                  <w:rPr>
                    <w:b w:val="1"/>
                    <w:sz w:val="20"/>
                    <w:szCs w:val="20"/>
                    <w:rtl w:val="0"/>
                  </w:rPr>
                  <w:t xml:space="preserve">Cost of the delivery for Lot 3 (DAP Customs cleared, Domanivka, Voznesensky district, Mykolaiv region, Ukraine)</w:t>
                </w:r>
                <w:r w:rsidDel="00000000" w:rsidR="00000000" w:rsidRPr="00000000">
                  <w:rPr>
                    <w:rtl w:val="0"/>
                  </w:rPr>
                </w:r>
              </w:p>
            </w:tc>
          </w:sdtContent>
        </w:sdt>
        <w:sdt>
          <w:sdtPr>
            <w:lock w:val="contentLocked"/>
            <w:tag w:val="goog_rdk_6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1">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7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3">
                <w:pPr>
                  <w:widowControl w:val="0"/>
                  <w:spacing w:line="276" w:lineRule="auto"/>
                  <w:rPr>
                    <w:sz w:val="20"/>
                    <w:szCs w:val="20"/>
                  </w:rPr>
                </w:pPr>
                <w:r w:rsidDel="00000000" w:rsidR="00000000" w:rsidRPr="00000000">
                  <w:rPr>
                    <w:rtl w:val="0"/>
                  </w:rPr>
                </w:r>
              </w:p>
            </w:tc>
          </w:sdtContent>
        </w:sdt>
        <w:sdt>
          <w:sdtPr>
            <w:lock w:val="contentLocked"/>
            <w:tag w:val="goog_rdk_7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84">
                <w:pPr>
                  <w:widowControl w:val="0"/>
                  <w:spacing w:line="276" w:lineRule="auto"/>
                  <w:rPr>
                    <w:sz w:val="20"/>
                    <w:szCs w:val="20"/>
                  </w:rPr>
                </w:pPr>
                <w:r w:rsidDel="00000000" w:rsidR="00000000" w:rsidRPr="00000000">
                  <w:rPr>
                    <w:b w:val="1"/>
                    <w:sz w:val="20"/>
                    <w:szCs w:val="20"/>
                    <w:rtl w:val="0"/>
                  </w:rPr>
                  <w:t xml:space="preserve">Total cost of the Lot 3</w:t>
                </w:r>
                <w:r w:rsidDel="00000000" w:rsidR="00000000" w:rsidRPr="00000000">
                  <w:rPr>
                    <w:rtl w:val="0"/>
                  </w:rPr>
                </w:r>
              </w:p>
            </w:tc>
          </w:sdtContent>
        </w:sdt>
        <w:sdt>
          <w:sdtPr>
            <w:lock w:val="contentLocked"/>
            <w:tag w:val="goog_rdk_73"/>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6">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b w:val="1"/>
        </w:rPr>
      </w:pPr>
      <w:r w:rsidDel="00000000" w:rsidR="00000000" w:rsidRPr="00000000">
        <w:rPr>
          <w:rtl w:val="0"/>
        </w:rPr>
      </w:r>
    </w:p>
    <w:p w:rsidR="00000000" w:rsidDel="00000000" w:rsidP="00000000" w:rsidRDefault="00000000" w:rsidRPr="00000000" w14:paraId="0000018F">
      <w:pPr>
        <w:rPr>
          <w:b w:val="1"/>
        </w:rPr>
      </w:pPr>
      <w:r w:rsidDel="00000000" w:rsidR="00000000" w:rsidRPr="00000000">
        <w:rPr>
          <w:rtl w:val="0"/>
        </w:rPr>
      </w:r>
    </w:p>
    <w:p w:rsidR="00000000" w:rsidDel="00000000" w:rsidP="00000000" w:rsidRDefault="00000000" w:rsidRPr="00000000" w14:paraId="00000190">
      <w:pPr>
        <w:rPr>
          <w:b w:val="1"/>
        </w:rPr>
      </w:pPr>
      <w:r w:rsidDel="00000000" w:rsidR="00000000" w:rsidRPr="00000000">
        <w:rPr>
          <w:b w:val="1"/>
          <w:rtl w:val="0"/>
        </w:rPr>
        <w:t xml:space="preserve">Bidder’s delivery data for Lot 3.</w:t>
      </w:r>
    </w:p>
    <w:tbl>
      <w:tblPr>
        <w:tblStyle w:val="Table12"/>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2">
            <w:pPr>
              <w:jc w:val="center"/>
              <w:rPr>
                <w:b w:val="1"/>
                <w:sz w:val="20"/>
                <w:szCs w:val="20"/>
              </w:rPr>
            </w:pPr>
            <w:r w:rsidDel="00000000" w:rsidR="00000000" w:rsidRPr="00000000">
              <w:rPr>
                <w:b w:val="1"/>
                <w:sz w:val="20"/>
                <w:szCs w:val="20"/>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7">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8">
            <w:pPr>
              <w:jc w:val="center"/>
              <w:rPr>
                <w:b w:val="1"/>
                <w:sz w:val="20"/>
                <w:szCs w:val="20"/>
              </w:rPr>
            </w:pPr>
            <w:r w:rsidDel="00000000" w:rsidR="00000000" w:rsidRPr="00000000">
              <w:rPr>
                <w:b w:val="1"/>
                <w:sz w:val="20"/>
                <w:szCs w:val="20"/>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D">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0">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7">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8">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A">
            <w:pPr>
              <w:jc w:val="center"/>
              <w:rPr>
                <w:b w:val="1"/>
                <w:sz w:val="20"/>
                <w:szCs w:val="20"/>
              </w:rPr>
            </w:pPr>
            <w:r w:rsidDel="00000000" w:rsidR="00000000" w:rsidRPr="00000000">
              <w:rPr>
                <w:b w:val="1"/>
                <w:sz w:val="20"/>
                <w:szCs w:val="20"/>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C">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D">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E">
            <w:pPr>
              <w:jc w:val="center"/>
              <w:rPr>
                <w:b w:val="1"/>
                <w:sz w:val="20"/>
                <w:szCs w:val="20"/>
              </w:rPr>
            </w:pPr>
            <w:r w:rsidDel="00000000" w:rsidR="00000000" w:rsidRPr="00000000">
              <w:rPr>
                <w:rtl w:val="0"/>
              </w:rPr>
            </w:r>
          </w:p>
        </w:tc>
      </w:tr>
    </w:tbl>
    <w:p w:rsidR="00000000" w:rsidDel="00000000" w:rsidP="00000000" w:rsidRDefault="00000000" w:rsidRPr="00000000" w14:paraId="000001AF">
      <w:pPr>
        <w:rPr>
          <w:b w:val="1"/>
        </w:rPr>
      </w:pPr>
      <w:r w:rsidDel="00000000" w:rsidR="00000000" w:rsidRPr="00000000">
        <w:rPr>
          <w:rtl w:val="0"/>
        </w:rPr>
      </w:r>
    </w:p>
    <w:p w:rsidR="00000000" w:rsidDel="00000000" w:rsidP="00000000" w:rsidRDefault="00000000" w:rsidRPr="00000000" w14:paraId="000001B0">
      <w:pPr>
        <w:rPr>
          <w:b w:val="1"/>
        </w:rPr>
      </w:pPr>
      <w:r w:rsidDel="00000000" w:rsidR="00000000" w:rsidRPr="00000000">
        <w:rPr>
          <w:rtl w:val="0"/>
        </w:rPr>
      </w:r>
    </w:p>
    <w:p w:rsidR="00000000" w:rsidDel="00000000" w:rsidP="00000000" w:rsidRDefault="00000000" w:rsidRPr="00000000" w14:paraId="000001B1">
      <w:pPr>
        <w:rPr>
          <w:b w:val="1"/>
        </w:rPr>
      </w:pPr>
      <w:r w:rsidDel="00000000" w:rsidR="00000000" w:rsidRPr="00000000">
        <w:rPr>
          <w:b w:val="1"/>
          <w:rtl w:val="0"/>
        </w:rPr>
        <w:t xml:space="preserve">Lot 4: Briquetting press (Briquetter) 1 item</w:t>
      </w:r>
    </w:p>
    <w:p w:rsidR="00000000" w:rsidDel="00000000" w:rsidP="00000000" w:rsidRDefault="00000000" w:rsidRPr="00000000" w14:paraId="000001B2">
      <w:pPr>
        <w:rPr>
          <w:b w:val="1"/>
        </w:rPr>
      </w:pPr>
      <w:r w:rsidDel="00000000" w:rsidR="00000000" w:rsidRPr="00000000">
        <w:rPr>
          <w:rtl w:val="0"/>
        </w:rPr>
      </w:r>
    </w:p>
    <w:p w:rsidR="00000000" w:rsidDel="00000000" w:rsidP="00000000" w:rsidRDefault="00000000" w:rsidRPr="00000000" w14:paraId="000001B3">
      <w:pPr>
        <w:rPr/>
      </w:pPr>
      <w:r w:rsidDel="00000000" w:rsidR="00000000" w:rsidRPr="00000000">
        <w:rPr>
          <w:b w:val="1"/>
          <w:rtl w:val="0"/>
        </w:rPr>
        <w:t xml:space="preserve">Bid summary for Lot 4.</w:t>
      </w:r>
      <w:r w:rsidDel="00000000" w:rsidR="00000000" w:rsidRPr="00000000">
        <w:rPr>
          <w:rtl w:val="0"/>
        </w:rPr>
      </w:r>
    </w:p>
    <w:tbl>
      <w:tblPr>
        <w:tblStyle w:val="Table13"/>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Goods DAP Customs cleared,Domanivka, Voznesensky district, Mykolaiv region, Ukraine </w:t>
            </w:r>
            <w:r w:rsidDel="00000000" w:rsidR="00000000" w:rsidRPr="00000000">
              <w:rPr>
                <w:sz w:val="20"/>
                <w:szCs w:val="20"/>
                <w:rtl w:val="0"/>
              </w:rPr>
              <w:t xml:space="preserve">(+offloading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sz w:val="20"/>
                <w:szCs w:val="20"/>
                <w:highlight w:val="cyan"/>
                <w:rtl w:val="0"/>
              </w:rPr>
              <w:t xml:space="preserve">[insert amount and currency]</w:t>
            </w:r>
            <w:r w:rsidDel="00000000" w:rsidR="00000000" w:rsidRPr="00000000">
              <w:rPr>
                <w:rtl w:val="0"/>
              </w:rPr>
            </w:r>
          </w:p>
          <w:p w:rsidR="00000000" w:rsidDel="00000000" w:rsidP="00000000" w:rsidRDefault="00000000" w:rsidRPr="00000000" w14:paraId="000001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p w:rsidR="00000000" w:rsidDel="00000000" w:rsidP="00000000" w:rsidRDefault="00000000" w:rsidRPr="00000000" w14:paraId="000001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b w:val="1"/>
                <w:sz w:val="20"/>
                <w:szCs w:val="20"/>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sz w:val="20"/>
                <w:szCs w:val="20"/>
              </w:rPr>
            </w:pPr>
            <w:r w:rsidDel="00000000" w:rsidR="00000000" w:rsidRPr="00000000">
              <w:rPr>
                <w:rtl w:val="0"/>
              </w:rPr>
            </w:r>
          </w:p>
        </w:tc>
      </w:tr>
    </w:tbl>
    <w:p w:rsidR="00000000" w:rsidDel="00000000" w:rsidP="00000000" w:rsidRDefault="00000000" w:rsidRPr="00000000" w14:paraId="000001BF">
      <w:pPr>
        <w:rPr>
          <w:b w:val="1"/>
        </w:rPr>
      </w:pPr>
      <w:r w:rsidDel="00000000" w:rsidR="00000000" w:rsidRPr="00000000">
        <w:rPr>
          <w:rtl w:val="0"/>
        </w:rPr>
      </w:r>
    </w:p>
    <w:p w:rsidR="00000000" w:rsidDel="00000000" w:rsidP="00000000" w:rsidRDefault="00000000" w:rsidRPr="00000000" w14:paraId="000001C0">
      <w:pPr>
        <w:rPr>
          <w:b w:val="1"/>
        </w:rPr>
      </w:pPr>
      <w:r w:rsidDel="00000000" w:rsidR="00000000" w:rsidRPr="00000000">
        <w:rPr>
          <w:rtl w:val="0"/>
        </w:rPr>
      </w:r>
    </w:p>
    <w:p w:rsidR="00000000" w:rsidDel="00000000" w:rsidP="00000000" w:rsidRDefault="00000000" w:rsidRPr="00000000" w14:paraId="000001C1">
      <w:pPr>
        <w:rPr>
          <w:b w:val="1"/>
        </w:rPr>
      </w:pPr>
      <w:r w:rsidDel="00000000" w:rsidR="00000000" w:rsidRPr="00000000">
        <w:rPr>
          <w:b w:val="1"/>
          <w:rtl w:val="0"/>
        </w:rPr>
        <w:t xml:space="preserve">Breakdown of costs per Lot 4.</w:t>
      </w:r>
    </w:p>
    <w:tbl>
      <w:tblPr>
        <w:tblStyle w:val="Table14"/>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7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2">
                <w:pPr>
                  <w:widowControl w:val="0"/>
                  <w:spacing w:line="276" w:lineRule="auto"/>
                  <w:jc w:val="center"/>
                  <w:rPr>
                    <w:sz w:val="20"/>
                    <w:szCs w:val="20"/>
                  </w:rPr>
                </w:pPr>
                <w:r w:rsidDel="00000000" w:rsidR="00000000" w:rsidRPr="00000000">
                  <w:rPr>
                    <w:b w:val="1"/>
                    <w:sz w:val="20"/>
                    <w:szCs w:val="20"/>
                    <w:rtl w:val="0"/>
                  </w:rPr>
                  <w:t xml:space="preserve">Item N</w:t>
                </w:r>
                <w:r w:rsidDel="00000000" w:rsidR="00000000" w:rsidRPr="00000000">
                  <w:rPr>
                    <w:rtl w:val="0"/>
                  </w:rPr>
                </w:r>
              </w:p>
            </w:tc>
          </w:sdtContent>
        </w:sdt>
        <w:sdt>
          <w:sdtPr>
            <w:lock w:val="contentLocked"/>
            <w:tag w:val="goog_rdk_7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3">
                <w:pPr>
                  <w:widowControl w:val="0"/>
                  <w:spacing w:line="276" w:lineRule="auto"/>
                  <w:jc w:val="center"/>
                  <w:rPr>
                    <w:sz w:val="20"/>
                    <w:szCs w:val="20"/>
                  </w:rPr>
                </w:pPr>
                <w:r w:rsidDel="00000000" w:rsidR="00000000" w:rsidRPr="00000000">
                  <w:rPr>
                    <w:b w:val="1"/>
                    <w:sz w:val="20"/>
                    <w:szCs w:val="20"/>
                    <w:rtl w:val="0"/>
                  </w:rPr>
                  <w:t xml:space="preserve">UNOPS minimum technical requirements</w:t>
                </w:r>
                <w:r w:rsidDel="00000000" w:rsidR="00000000" w:rsidRPr="00000000">
                  <w:rPr>
                    <w:rtl w:val="0"/>
                  </w:rPr>
                </w:r>
              </w:p>
            </w:tc>
          </w:sdtContent>
        </w:sdt>
        <w:sdt>
          <w:sdtPr>
            <w:lock w:val="contentLocked"/>
            <w:tag w:val="goog_rdk_77"/>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4">
                <w:pPr>
                  <w:widowControl w:val="0"/>
                  <w:spacing w:line="276" w:lineRule="auto"/>
                  <w:jc w:val="center"/>
                  <w:rPr>
                    <w:sz w:val="20"/>
                    <w:szCs w:val="20"/>
                  </w:rPr>
                </w:pPr>
                <w:r w:rsidDel="00000000" w:rsidR="00000000" w:rsidRPr="00000000">
                  <w:rPr>
                    <w:b w:val="1"/>
                    <w:sz w:val="20"/>
                    <w:szCs w:val="20"/>
                    <w:rtl w:val="0"/>
                  </w:rPr>
                  <w:t xml:space="preserve">Q-ty*</w:t>
                </w:r>
                <w:r w:rsidDel="00000000" w:rsidR="00000000" w:rsidRPr="00000000">
                  <w:rPr>
                    <w:rtl w:val="0"/>
                  </w:rPr>
                </w:r>
              </w:p>
            </w:tc>
          </w:sdtContent>
        </w:sdt>
        <w:sdt>
          <w:sdtPr>
            <w:lock w:val="contentLocked"/>
            <w:tag w:val="goog_rdk_78"/>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5">
                <w:pPr>
                  <w:widowControl w:val="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without VAT</w:t>
                </w:r>
              </w:p>
              <w:p w:rsidR="00000000" w:rsidDel="00000000" w:rsidP="00000000" w:rsidRDefault="00000000" w:rsidRPr="00000000" w14:paraId="000001C6">
                <w:pPr>
                  <w:widowControl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w:t>
                </w:r>
              </w:p>
            </w:tc>
          </w:sdtContent>
        </w:sdt>
        <w:sdt>
          <w:sdtPr>
            <w:lock w:val="contentLocked"/>
            <w:tag w:val="goog_rdk_79"/>
          </w:sdtPr>
          <w:sdtContent>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7">
                <w:pPr>
                  <w:widowControl w:val="0"/>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Total price without VAT </w:t>
                </w:r>
                <w:r w:rsidDel="00000000" w:rsidR="00000000" w:rsidRPr="00000000">
                  <w:rPr>
                    <w:rFonts w:ascii="Arial" w:cs="Arial" w:eastAsia="Arial" w:hAnsi="Arial"/>
                    <w:sz w:val="20"/>
                    <w:szCs w:val="20"/>
                    <w:rtl w:val="0"/>
                  </w:rPr>
                  <w:t xml:space="preserve">(DAP customs cleared) </w:t>
                </w:r>
              </w:p>
            </w:tc>
          </w:sdtContent>
        </w:sdt>
      </w:tr>
      <w:tr>
        <w:trPr>
          <w:cantSplit w:val="0"/>
          <w:trHeight w:val="509.96093749999994" w:hRule="atLeast"/>
          <w:tblHeader w:val="0"/>
        </w:trPr>
        <w:sdt>
          <w:sdtPr>
            <w:lock w:val="contentLocked"/>
            <w:tag w:val="goog_rdk_8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8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9">
                <w:pPr>
                  <w:keepNext w:val="1"/>
                  <w:spacing w:before="200" w:lineRule="auto"/>
                  <w:jc w:val="both"/>
                  <w:rPr>
                    <w:rFonts w:ascii="Arial" w:cs="Arial" w:eastAsia="Arial" w:hAnsi="Arial"/>
                    <w:b w:val="1"/>
                    <w:sz w:val="20"/>
                    <w:szCs w:val="20"/>
                  </w:rPr>
                </w:pPr>
                <w:r w:rsidDel="00000000" w:rsidR="00000000" w:rsidRPr="00000000">
                  <w:rPr>
                    <w:b w:val="1"/>
                    <w:sz w:val="20"/>
                    <w:szCs w:val="20"/>
                    <w:rtl w:val="0"/>
                  </w:rPr>
                  <w:t xml:space="preserve">Briquetting press (Briquetter) </w:t>
                </w:r>
                <w:r w:rsidDel="00000000" w:rsidR="00000000" w:rsidRPr="00000000">
                  <w:rPr>
                    <w:rtl w:val="0"/>
                  </w:rPr>
                </w:r>
              </w:p>
              <w:p w:rsidR="00000000" w:rsidDel="00000000" w:rsidP="00000000" w:rsidRDefault="00000000" w:rsidRPr="00000000" w14:paraId="000001CA">
                <w:pPr>
                  <w:rPr>
                    <w:rFonts w:ascii="Arial" w:cs="Arial" w:eastAsia="Arial" w:hAnsi="Arial"/>
                    <w:b w:val="1"/>
                    <w:sz w:val="20"/>
                    <w:szCs w:val="20"/>
                  </w:rPr>
                </w:pPr>
                <w:r w:rsidDel="00000000" w:rsidR="00000000" w:rsidRPr="00000000">
                  <w:rPr>
                    <w:rtl w:val="0"/>
                  </w:rPr>
                </w:r>
              </w:p>
            </w:tc>
          </w:sdtContent>
        </w:sdt>
        <w:sdt>
          <w:sdtPr>
            <w:lock w:val="contentLocked"/>
            <w:tag w:val="goog_rdk_82"/>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B">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83"/>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jc w:val="center"/>
                  <w:rPr>
                    <w:sz w:val="20"/>
                    <w:szCs w:val="20"/>
                  </w:rPr>
                </w:pPr>
                <w:r w:rsidDel="00000000" w:rsidR="00000000" w:rsidRPr="00000000">
                  <w:rPr>
                    <w:rtl w:val="0"/>
                  </w:rPr>
                </w:r>
              </w:p>
            </w:tc>
          </w:sdtContent>
        </w:sdt>
        <w:sdt>
          <w:sdtPr>
            <w:lock w:val="contentLocked"/>
            <w:tag w:val="goog_rdk_84"/>
          </w:sdtPr>
          <w:sdtContent>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D">
                <w:pPr>
                  <w:widowControl w:val="0"/>
                  <w:spacing w:line="276" w:lineRule="auto"/>
                  <w:jc w:val="center"/>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8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E">
                <w:pPr>
                  <w:widowControl w:val="0"/>
                  <w:spacing w:line="276" w:lineRule="auto"/>
                  <w:jc w:val="center"/>
                  <w:rPr>
                    <w:sz w:val="20"/>
                    <w:szCs w:val="20"/>
                  </w:rPr>
                </w:pPr>
                <w:r w:rsidDel="00000000" w:rsidR="00000000" w:rsidRPr="00000000">
                  <w:rPr>
                    <w:rtl w:val="0"/>
                  </w:rPr>
                </w:r>
              </w:p>
            </w:tc>
          </w:sdtContent>
        </w:sdt>
        <w:sdt>
          <w:sdtPr>
            <w:lock w:val="contentLocked"/>
            <w:tag w:val="goog_rdk_86"/>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CF">
                <w:pPr>
                  <w:widowControl w:val="0"/>
                  <w:spacing w:line="276" w:lineRule="auto"/>
                  <w:rPr>
                    <w:sz w:val="20"/>
                    <w:szCs w:val="20"/>
                  </w:rPr>
                </w:pPr>
                <w:r w:rsidDel="00000000" w:rsidR="00000000" w:rsidRPr="00000000">
                  <w:rPr>
                    <w:b w:val="1"/>
                    <w:sz w:val="20"/>
                    <w:szCs w:val="20"/>
                    <w:rtl w:val="0"/>
                  </w:rPr>
                  <w:t xml:space="preserve">Total cost of the items for Lot 4</w:t>
                </w:r>
                <w:r w:rsidDel="00000000" w:rsidR="00000000" w:rsidRPr="00000000">
                  <w:rPr>
                    <w:rtl w:val="0"/>
                  </w:rPr>
                </w:r>
              </w:p>
            </w:tc>
          </w:sdtContent>
        </w:sdt>
        <w:sdt>
          <w:sdtPr>
            <w:lock w:val="contentLocked"/>
            <w:tag w:val="goog_rdk_88"/>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90"/>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3">
                <w:pPr>
                  <w:widowControl w:val="0"/>
                  <w:spacing w:line="276" w:lineRule="auto"/>
                  <w:jc w:val="center"/>
                  <w:rPr>
                    <w:sz w:val="20"/>
                    <w:szCs w:val="20"/>
                  </w:rPr>
                </w:pPr>
                <w:r w:rsidDel="00000000" w:rsidR="00000000" w:rsidRPr="00000000">
                  <w:rPr>
                    <w:rtl w:val="0"/>
                  </w:rPr>
                </w:r>
              </w:p>
            </w:tc>
          </w:sdtContent>
        </w:sdt>
        <w:sdt>
          <w:sdtPr>
            <w:lock w:val="contentLocked"/>
            <w:tag w:val="goog_rdk_91"/>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D4">
                <w:pPr>
                  <w:widowControl w:val="0"/>
                  <w:spacing w:line="276" w:lineRule="auto"/>
                  <w:rPr>
                    <w:sz w:val="20"/>
                    <w:szCs w:val="20"/>
                  </w:rPr>
                </w:pPr>
                <w:r w:rsidDel="00000000" w:rsidR="00000000" w:rsidRPr="00000000">
                  <w:rPr>
                    <w:b w:val="1"/>
                    <w:sz w:val="20"/>
                    <w:szCs w:val="20"/>
                    <w:rtl w:val="0"/>
                  </w:rPr>
                  <w:t xml:space="preserve">Cost of the delivery for Lot 4 (DAP Customs cleared, Domanivka, Voznesensky district, Mykolaiv region, Ukraine)</w:t>
                </w:r>
                <w:r w:rsidDel="00000000" w:rsidR="00000000" w:rsidRPr="00000000">
                  <w:rPr>
                    <w:rtl w:val="0"/>
                  </w:rPr>
                </w:r>
              </w:p>
            </w:tc>
          </w:sdtContent>
        </w:sdt>
        <w:sdt>
          <w:sdtPr>
            <w:lock w:val="contentLocked"/>
            <w:tag w:val="goog_rdk_93"/>
          </w:sdtPr>
          <w:sdtContent>
            <w:tc>
              <w:tcPr>
                <w:gridSpan w:val="2"/>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6">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95"/>
          </w:sdtPr>
          <w:sdtContent>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8">
                <w:pPr>
                  <w:widowControl w:val="0"/>
                  <w:spacing w:line="276" w:lineRule="auto"/>
                  <w:rPr>
                    <w:sz w:val="20"/>
                    <w:szCs w:val="20"/>
                  </w:rPr>
                </w:pPr>
                <w:r w:rsidDel="00000000" w:rsidR="00000000" w:rsidRPr="00000000">
                  <w:rPr>
                    <w:rtl w:val="0"/>
                  </w:rPr>
                </w:r>
              </w:p>
            </w:tc>
          </w:sdtContent>
        </w:sdt>
        <w:sdt>
          <w:sdtPr>
            <w:lock w:val="contentLocked"/>
            <w:tag w:val="goog_rdk_96"/>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D9">
                <w:pPr>
                  <w:widowControl w:val="0"/>
                  <w:spacing w:line="276" w:lineRule="auto"/>
                  <w:rPr>
                    <w:sz w:val="20"/>
                    <w:szCs w:val="20"/>
                  </w:rPr>
                </w:pPr>
                <w:r w:rsidDel="00000000" w:rsidR="00000000" w:rsidRPr="00000000">
                  <w:rPr>
                    <w:b w:val="1"/>
                    <w:sz w:val="20"/>
                    <w:szCs w:val="20"/>
                    <w:rtl w:val="0"/>
                  </w:rPr>
                  <w:t xml:space="preserve">Total cost of the Lot 4</w:t>
                </w:r>
                <w:r w:rsidDel="00000000" w:rsidR="00000000" w:rsidRPr="00000000">
                  <w:rPr>
                    <w:rtl w:val="0"/>
                  </w:rPr>
                </w:r>
              </w:p>
            </w:tc>
          </w:sdtContent>
        </w:sdt>
        <w:sdt>
          <w:sdtPr>
            <w:lock w:val="contentLocked"/>
            <w:tag w:val="goog_rdk_98"/>
          </w:sdtPr>
          <w:sdtContent>
            <w:tc>
              <w:tcPr>
                <w:gridSpan w:val="2"/>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rPr/>
      </w:pPr>
      <w:r w:rsidDel="00000000" w:rsidR="00000000" w:rsidRPr="00000000">
        <w:rPr>
          <w:rtl w:val="0"/>
        </w:rPr>
      </w:r>
    </w:p>
    <w:p w:rsidR="00000000" w:rsidDel="00000000" w:rsidP="00000000" w:rsidRDefault="00000000" w:rsidRPr="00000000" w14:paraId="000001DF">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1E0">
      <w:pPr>
        <w:rPr/>
      </w:pPr>
      <w:r w:rsidDel="00000000" w:rsidR="00000000" w:rsidRPr="00000000">
        <w:rPr>
          <w:b w:val="1"/>
          <w:i w:val="1"/>
          <w:rtl w:val="0"/>
        </w:rPr>
        <w:t xml:space="preserve">(Advanced payment is allowed with the provision of a bank guarantee from the supplier)</w:t>
      </w:r>
      <w:r w:rsidDel="00000000" w:rsidR="00000000" w:rsidRPr="00000000">
        <w:rPr>
          <w:rtl w:val="0"/>
        </w:rPr>
      </w:r>
    </w:p>
    <w:p w:rsidR="00000000" w:rsidDel="00000000" w:rsidP="00000000" w:rsidRDefault="00000000" w:rsidRPr="00000000" w14:paraId="000001E1">
      <w:pPr>
        <w:rPr>
          <w:b w:val="1"/>
        </w:rPr>
      </w:pPr>
      <w:r w:rsidDel="00000000" w:rsidR="00000000" w:rsidRPr="00000000">
        <w:rPr>
          <w:rtl w:val="0"/>
        </w:rPr>
      </w:r>
    </w:p>
    <w:p w:rsidR="00000000" w:rsidDel="00000000" w:rsidP="00000000" w:rsidRDefault="00000000" w:rsidRPr="00000000" w14:paraId="000001E2">
      <w:pPr>
        <w:rPr>
          <w:b w:val="1"/>
        </w:rPr>
      </w:pPr>
      <w:r w:rsidDel="00000000" w:rsidR="00000000" w:rsidRPr="00000000">
        <w:rPr>
          <w:rtl w:val="0"/>
        </w:rPr>
      </w:r>
    </w:p>
    <w:p w:rsidR="00000000" w:rsidDel="00000000" w:rsidP="00000000" w:rsidRDefault="00000000" w:rsidRPr="00000000" w14:paraId="000001E3">
      <w:pPr>
        <w:rPr>
          <w:b w:val="1"/>
        </w:rPr>
      </w:pPr>
      <w:r w:rsidDel="00000000" w:rsidR="00000000" w:rsidRPr="00000000">
        <w:rPr>
          <w:b w:val="1"/>
          <w:rtl w:val="0"/>
        </w:rPr>
        <w:t xml:space="preserve">Bidder’s delivery data for Lot 4.</w:t>
      </w:r>
    </w:p>
    <w:tbl>
      <w:tblPr>
        <w:tblStyle w:val="Table15"/>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4">
            <w:pPr>
              <w:rPr>
                <w:b w:val="1"/>
                <w:sz w:val="20"/>
                <w:szCs w:val="20"/>
              </w:rPr>
            </w:pPr>
            <w:r w:rsidDel="00000000" w:rsidR="00000000" w:rsidRPr="00000000">
              <w:rPr>
                <w:b w:val="1"/>
                <w:sz w:val="20"/>
                <w:szCs w:val="20"/>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5">
            <w:pPr>
              <w:jc w:val="center"/>
              <w:rPr>
                <w:b w:val="1"/>
                <w:sz w:val="20"/>
                <w:szCs w:val="20"/>
              </w:rPr>
            </w:pPr>
            <w:r w:rsidDel="00000000" w:rsidR="00000000" w:rsidRPr="00000000">
              <w:rPr>
                <w:b w:val="1"/>
                <w:sz w:val="20"/>
                <w:szCs w:val="20"/>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6">
            <w:pPr>
              <w:rPr>
                <w:b w:val="1"/>
                <w:sz w:val="20"/>
                <w:szCs w:val="20"/>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A">
            <w:pPr>
              <w:rPr>
                <w:b w:val="1"/>
                <w:sz w:val="20"/>
                <w:szCs w:val="20"/>
              </w:rPr>
            </w:pPr>
            <w:r w:rsidDel="00000000" w:rsidR="00000000" w:rsidRPr="00000000">
              <w:rPr>
                <w:b w:val="1"/>
                <w:sz w:val="20"/>
                <w:szCs w:val="20"/>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B">
            <w:pPr>
              <w:jc w:val="center"/>
              <w:rPr>
                <w:b w:val="1"/>
                <w:sz w:val="20"/>
                <w:szCs w:val="20"/>
              </w:rPr>
            </w:pPr>
            <w:r w:rsidDel="00000000" w:rsidR="00000000" w:rsidRPr="00000000">
              <w:rPr>
                <w:b w:val="1"/>
                <w:sz w:val="20"/>
                <w:szCs w:val="20"/>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C">
            <w:pPr>
              <w:rPr>
                <w:b w:val="1"/>
                <w:sz w:val="20"/>
                <w:szCs w:val="20"/>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0">
            <w:pPr>
              <w:rPr>
                <w:b w:val="1"/>
                <w:sz w:val="20"/>
                <w:szCs w:val="20"/>
              </w:rPr>
            </w:pPr>
            <w:r w:rsidDel="00000000" w:rsidR="00000000" w:rsidRPr="00000000">
              <w:rPr>
                <w:b w:val="1"/>
                <w:sz w:val="20"/>
                <w:szCs w:val="20"/>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jc w:val="center"/>
              <w:rPr>
                <w:b w:val="1"/>
                <w:sz w:val="20"/>
                <w:szCs w:val="20"/>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2">
            <w:pPr>
              <w:jc w:val="center"/>
              <w:rPr>
                <w:b w:val="1"/>
                <w:sz w:val="20"/>
                <w:szCs w:val="20"/>
              </w:rPr>
            </w:pPr>
            <w:r w:rsidDel="00000000" w:rsidR="00000000" w:rsidRPr="00000000">
              <w:rPr>
                <w:b w:val="1"/>
                <w:sz w:val="20"/>
                <w:szCs w:val="20"/>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3">
            <w:pPr>
              <w:jc w:val="center"/>
              <w:rPr>
                <w:b w:val="1"/>
                <w:sz w:val="20"/>
                <w:szCs w:val="20"/>
              </w:rPr>
            </w:pPr>
            <w:r w:rsidDel="00000000" w:rsidR="00000000" w:rsidRPr="00000000">
              <w:rPr>
                <w:b w:val="1"/>
                <w:sz w:val="20"/>
                <w:szCs w:val="20"/>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4">
            <w:pPr>
              <w:jc w:val="center"/>
              <w:rPr>
                <w:b w:val="1"/>
                <w:sz w:val="20"/>
                <w:szCs w:val="20"/>
              </w:rPr>
            </w:pPr>
            <w:r w:rsidDel="00000000" w:rsidR="00000000" w:rsidRPr="00000000">
              <w:rPr>
                <w:b w:val="1"/>
                <w:i w:val="1"/>
                <w:sz w:val="20"/>
                <w:szCs w:val="20"/>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A">
            <w:pPr>
              <w:jc w:val="center"/>
              <w:rPr>
                <w:b w:val="1"/>
                <w:sz w:val="20"/>
                <w:szCs w:val="20"/>
              </w:rPr>
            </w:pPr>
            <w:r w:rsidDel="00000000" w:rsidR="00000000" w:rsidRPr="00000000">
              <w:rPr>
                <w:b w:val="1"/>
                <w:i w:val="1"/>
                <w:sz w:val="20"/>
                <w:szCs w:val="20"/>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B">
            <w:pPr>
              <w:jc w:val="center"/>
              <w:rPr>
                <w:b w:val="1"/>
                <w:sz w:val="20"/>
                <w:szCs w:val="20"/>
              </w:rPr>
            </w:pPr>
            <w:r w:rsidDel="00000000" w:rsidR="00000000" w:rsidRPr="00000000">
              <w:rPr>
                <w:b w:val="1"/>
                <w:i w:val="1"/>
                <w:sz w:val="20"/>
                <w:szCs w:val="20"/>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D">
            <w:pPr>
              <w:jc w:val="center"/>
              <w:rPr>
                <w:b w:val="1"/>
                <w:sz w:val="20"/>
                <w:szCs w:val="20"/>
              </w:rPr>
            </w:pPr>
            <w:r w:rsidDel="00000000" w:rsidR="00000000" w:rsidRPr="00000000">
              <w:rPr>
                <w:b w:val="1"/>
                <w:sz w:val="20"/>
                <w:szCs w:val="20"/>
                <w:rtl w:val="0"/>
              </w:rPr>
              <w:t xml:space="preserve">Lot 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E">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F">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0">
            <w:pPr>
              <w:jc w:val="center"/>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1">
            <w:pPr>
              <w:jc w:val="center"/>
              <w:rPr>
                <w:b w:val="1"/>
                <w:sz w:val="20"/>
                <w:szCs w:val="20"/>
              </w:rPr>
            </w:pPr>
            <w:r w:rsidDel="00000000" w:rsidR="00000000" w:rsidRPr="00000000">
              <w:rPr>
                <w:rtl w:val="0"/>
              </w:rPr>
            </w:r>
          </w:p>
        </w:tc>
      </w:tr>
    </w:tbl>
    <w:p w:rsidR="00000000" w:rsidDel="00000000" w:rsidP="00000000" w:rsidRDefault="00000000" w:rsidRPr="00000000" w14:paraId="00000202">
      <w:pPr>
        <w:rPr>
          <w:b w:val="1"/>
        </w:rPr>
      </w:pPr>
      <w:r w:rsidDel="00000000" w:rsidR="00000000" w:rsidRPr="00000000">
        <w:rPr>
          <w:rtl w:val="0"/>
        </w:rPr>
      </w:r>
    </w:p>
    <w:p w:rsidR="00000000" w:rsidDel="00000000" w:rsidP="00000000" w:rsidRDefault="00000000" w:rsidRPr="00000000" w14:paraId="00000203">
      <w:pPr>
        <w:rPr/>
      </w:pPr>
      <w:r w:rsidDel="00000000" w:rsidR="00000000" w:rsidRPr="00000000">
        <w:rPr>
          <w:rtl w:val="0"/>
        </w:rPr>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spacing w:before="120" w:lineRule="auto"/>
        <w:jc w:val="both"/>
        <w:rPr/>
      </w:pPr>
      <w:r w:rsidDel="00000000" w:rsidR="00000000" w:rsidRPr="00000000">
        <w:rPr>
          <w:rtl w:val="0"/>
        </w:rPr>
        <w:t xml:space="preserve">I, the undersigned, certify that I am duly authorised by [</w:t>
      </w:r>
      <w:r w:rsidDel="00000000" w:rsidR="00000000" w:rsidRPr="00000000">
        <w:rPr>
          <w:b w:val="1"/>
          <w:i w:val="1"/>
          <w:highlight w:val="cyan"/>
          <w:rtl w:val="0"/>
        </w:rPr>
        <w:t xml:space="preserve">insert full name of Bidder</w:t>
      </w:r>
      <w:r w:rsidDel="00000000" w:rsidR="00000000" w:rsidRPr="00000000">
        <w:rPr>
          <w:rtl w:val="0"/>
        </w:rPr>
        <w:t xml:space="preserve">] to sign this quotation and bind [</w:t>
      </w:r>
      <w:r w:rsidDel="00000000" w:rsidR="00000000" w:rsidRPr="00000000">
        <w:rPr>
          <w:b w:val="1"/>
          <w:i w:val="1"/>
          <w:highlight w:val="cyan"/>
          <w:rtl w:val="0"/>
        </w:rPr>
        <w:t xml:space="preserve">insert full name of Bidder</w:t>
      </w:r>
      <w:r w:rsidDel="00000000" w:rsidR="00000000" w:rsidRPr="00000000">
        <w:rPr>
          <w:highlight w:val="cyan"/>
          <w:rtl w:val="0"/>
        </w:rPr>
        <w:t xml:space="preserve">]</w:t>
      </w:r>
      <w:r w:rsidDel="00000000" w:rsidR="00000000" w:rsidRPr="00000000">
        <w:rPr>
          <w:rtl w:val="0"/>
        </w:rPr>
        <w:t xml:space="preserve"> should UNOPS accept this quotation: </w:t>
      </w:r>
    </w:p>
    <w:p w:rsidR="00000000" w:rsidDel="00000000" w:rsidP="00000000" w:rsidRDefault="00000000" w:rsidRPr="00000000" w14:paraId="00000207">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208">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09">
      <w:pPr>
        <w:tabs>
          <w:tab w:val="left" w:leader="none" w:pos="720"/>
        </w:tabs>
        <w:rPr/>
      </w:pPr>
      <w:r w:rsidDel="00000000" w:rsidR="00000000" w:rsidRPr="00000000">
        <w:rPr>
          <w:rtl w:val="0"/>
        </w:rPr>
      </w:r>
    </w:p>
    <w:p w:rsidR="00000000" w:rsidDel="00000000" w:rsidP="00000000" w:rsidRDefault="00000000" w:rsidRPr="00000000" w14:paraId="0000020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0B">
      <w:pPr>
        <w:rPr/>
      </w:pPr>
      <w:r w:rsidDel="00000000" w:rsidR="00000000" w:rsidRPr="00000000">
        <w:rPr>
          <w:rtl w:val="0"/>
        </w:rPr>
      </w:r>
    </w:p>
    <w:p w:rsidR="00000000" w:rsidDel="00000000" w:rsidP="00000000" w:rsidRDefault="00000000" w:rsidRPr="00000000" w14:paraId="0000020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tabs>
          <w:tab w:val="left" w:leader="none" w:pos="990"/>
        </w:tabs>
        <w:rPr>
          <w:b w:val="1"/>
        </w:rPr>
      </w:pPr>
      <w:r w:rsidDel="00000000" w:rsidR="00000000" w:rsidRPr="00000000">
        <w:rPr>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20F">
      <w:pPr>
        <w:rPr>
          <w:b w:val="1"/>
        </w:rPr>
      </w:pPr>
      <w:r w:rsidDel="00000000" w:rsidR="00000000" w:rsidRPr="00000000">
        <w:rPr>
          <w:rtl w:val="0"/>
        </w:rPr>
      </w:r>
    </w:p>
    <w:p w:rsidR="00000000" w:rsidDel="00000000" w:rsidP="00000000" w:rsidRDefault="00000000" w:rsidRPr="00000000" w14:paraId="00000210">
      <w:pPr>
        <w:rPr>
          <w:b w:val="1"/>
        </w:rPr>
      </w:pPr>
      <w:r w:rsidDel="00000000" w:rsidR="00000000" w:rsidRPr="00000000">
        <w:rPr>
          <w:rtl w:val="0"/>
        </w:rPr>
      </w:r>
    </w:p>
    <w:p w:rsidR="00000000" w:rsidDel="00000000" w:rsidP="00000000" w:rsidRDefault="00000000" w:rsidRPr="00000000" w14:paraId="00000211">
      <w:pPr>
        <w:rPr>
          <w:b w:val="1"/>
        </w:rPr>
      </w:pPr>
      <w:r w:rsidDel="00000000" w:rsidR="00000000" w:rsidRPr="00000000">
        <w:rPr>
          <w:rtl w:val="0"/>
        </w:rPr>
      </w:r>
    </w:p>
    <w:p w:rsidR="00000000" w:rsidDel="00000000" w:rsidP="00000000" w:rsidRDefault="00000000" w:rsidRPr="00000000" w14:paraId="00000212">
      <w:pPr>
        <w:rPr>
          <w:b w:val="1"/>
        </w:rPr>
      </w:pPr>
      <w:r w:rsidDel="00000000" w:rsidR="00000000" w:rsidRPr="00000000">
        <w:rPr>
          <w:rtl w:val="0"/>
        </w:rPr>
      </w:r>
    </w:p>
    <w:p w:rsidR="00000000" w:rsidDel="00000000" w:rsidP="00000000" w:rsidRDefault="00000000" w:rsidRPr="00000000" w14:paraId="00000213">
      <w:pPr>
        <w:rPr>
          <w:b w:val="1"/>
        </w:rPr>
      </w:pPr>
      <w:r w:rsidDel="00000000" w:rsidR="00000000" w:rsidRPr="00000000">
        <w:rPr>
          <w:rtl w:val="0"/>
        </w:rPr>
      </w:r>
    </w:p>
    <w:p w:rsidR="00000000" w:rsidDel="00000000" w:rsidP="00000000" w:rsidRDefault="00000000" w:rsidRPr="00000000" w14:paraId="00000214">
      <w:pPr>
        <w:rPr>
          <w:b w:val="1"/>
        </w:rPr>
      </w:pPr>
      <w:r w:rsidDel="00000000" w:rsidR="00000000" w:rsidRPr="00000000">
        <w:rPr>
          <w:rtl w:val="0"/>
        </w:rPr>
      </w:r>
    </w:p>
    <w:p w:rsidR="00000000" w:rsidDel="00000000" w:rsidP="00000000" w:rsidRDefault="00000000" w:rsidRPr="00000000" w14:paraId="00000215">
      <w:pPr>
        <w:rPr>
          <w:b w:val="1"/>
        </w:rPr>
      </w:pPr>
      <w:r w:rsidDel="00000000" w:rsidR="00000000" w:rsidRPr="00000000">
        <w:rPr>
          <w:rtl w:val="0"/>
        </w:rPr>
      </w:r>
    </w:p>
    <w:p w:rsidR="00000000" w:rsidDel="00000000" w:rsidP="00000000" w:rsidRDefault="00000000" w:rsidRPr="00000000" w14:paraId="00000216">
      <w:pPr>
        <w:rPr>
          <w:b w:val="1"/>
        </w:rPr>
      </w:pPr>
      <w:r w:rsidDel="00000000" w:rsidR="00000000" w:rsidRPr="00000000">
        <w:rPr>
          <w:rtl w:val="0"/>
        </w:rPr>
      </w:r>
    </w:p>
    <w:p w:rsidR="00000000" w:rsidDel="00000000" w:rsidP="00000000" w:rsidRDefault="00000000" w:rsidRPr="00000000" w14:paraId="00000217">
      <w:pPr>
        <w:rPr>
          <w:b w:val="1"/>
        </w:rPr>
      </w:pPr>
      <w:r w:rsidDel="00000000" w:rsidR="00000000" w:rsidRPr="00000000">
        <w:rPr>
          <w:rtl w:val="0"/>
        </w:rPr>
      </w:r>
    </w:p>
    <w:p w:rsidR="00000000" w:rsidDel="00000000" w:rsidP="00000000" w:rsidRDefault="00000000" w:rsidRPr="00000000" w14:paraId="00000218">
      <w:pPr>
        <w:rPr>
          <w:b w:val="1"/>
        </w:rPr>
      </w:pPr>
      <w:r w:rsidDel="00000000" w:rsidR="00000000" w:rsidRPr="00000000">
        <w:rPr>
          <w:rtl w:val="0"/>
        </w:rPr>
      </w:r>
    </w:p>
    <w:p w:rsidR="00000000" w:rsidDel="00000000" w:rsidP="00000000" w:rsidRDefault="00000000" w:rsidRPr="00000000" w14:paraId="00000219">
      <w:pPr>
        <w:rPr>
          <w:b w:val="1"/>
        </w:rPr>
      </w:pPr>
      <w:r w:rsidDel="00000000" w:rsidR="00000000" w:rsidRPr="00000000">
        <w:rPr>
          <w:rtl w:val="0"/>
        </w:rPr>
      </w:r>
    </w:p>
    <w:p w:rsidR="00000000" w:rsidDel="00000000" w:rsidP="00000000" w:rsidRDefault="00000000" w:rsidRPr="00000000" w14:paraId="0000021A">
      <w:pPr>
        <w:rPr>
          <w:b w:val="1"/>
        </w:rPr>
      </w:pPr>
      <w:r w:rsidDel="00000000" w:rsidR="00000000" w:rsidRPr="00000000">
        <w:rPr>
          <w:rtl w:val="0"/>
        </w:rPr>
      </w:r>
    </w:p>
    <w:p w:rsidR="00000000" w:rsidDel="00000000" w:rsidP="00000000" w:rsidRDefault="00000000" w:rsidRPr="00000000" w14:paraId="0000021B">
      <w:pPr>
        <w:rPr>
          <w:b w:val="1"/>
        </w:rPr>
      </w:pPr>
      <w:r w:rsidDel="00000000" w:rsidR="00000000" w:rsidRPr="00000000">
        <w:rPr>
          <w:rtl w:val="0"/>
        </w:rPr>
      </w:r>
    </w:p>
    <w:p w:rsidR="00000000" w:rsidDel="00000000" w:rsidP="00000000" w:rsidRDefault="00000000" w:rsidRPr="00000000" w14:paraId="0000021C">
      <w:pPr>
        <w:rPr>
          <w:b w:val="1"/>
        </w:rPr>
      </w:pPr>
      <w:r w:rsidDel="00000000" w:rsidR="00000000" w:rsidRPr="00000000">
        <w:rPr>
          <w:rtl w:val="0"/>
        </w:rPr>
      </w:r>
    </w:p>
    <w:p w:rsidR="00000000" w:rsidDel="00000000" w:rsidP="00000000" w:rsidRDefault="00000000" w:rsidRPr="00000000" w14:paraId="0000021D">
      <w:pPr>
        <w:rPr>
          <w:b w:val="1"/>
        </w:rPr>
      </w:pPr>
      <w:r w:rsidDel="00000000" w:rsidR="00000000" w:rsidRPr="00000000">
        <w:rPr>
          <w:rtl w:val="0"/>
        </w:rPr>
      </w:r>
    </w:p>
    <w:p w:rsidR="00000000" w:rsidDel="00000000" w:rsidP="00000000" w:rsidRDefault="00000000" w:rsidRPr="00000000" w14:paraId="0000021E">
      <w:pPr>
        <w:rPr>
          <w:b w:val="1"/>
        </w:rPr>
      </w:pPr>
      <w:r w:rsidDel="00000000" w:rsidR="00000000" w:rsidRPr="00000000">
        <w:rPr>
          <w:rtl w:val="0"/>
        </w:rPr>
      </w:r>
    </w:p>
    <w:p w:rsidR="00000000" w:rsidDel="00000000" w:rsidP="00000000" w:rsidRDefault="00000000" w:rsidRPr="00000000" w14:paraId="0000021F">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C</w:t>
      </w:r>
      <w:r w:rsidDel="00000000" w:rsidR="00000000" w:rsidRPr="00000000">
        <w:rPr>
          <w:b w:val="1"/>
          <w:i w:val="0"/>
          <w:smallCaps w:val="0"/>
          <w:strike w:val="0"/>
          <w:color w:val="518ecb"/>
          <w:sz w:val="28"/>
          <w:szCs w:val="28"/>
          <w:u w:val="none"/>
          <w:shd w:fill="auto" w:val="clear"/>
          <w:vertAlign w:val="baseline"/>
          <w:rtl w:val="0"/>
        </w:rPr>
        <w:t xml:space="preserve">: Bidder Information Form</w:t>
      </w:r>
      <w:r w:rsidDel="00000000" w:rsidR="00000000" w:rsidRPr="00000000">
        <w:rPr>
          <w:rtl w:val="0"/>
        </w:rPr>
      </w:r>
    </w:p>
    <w:p w:rsidR="00000000" w:rsidDel="00000000" w:rsidP="00000000" w:rsidRDefault="00000000" w:rsidRPr="00000000" w14:paraId="00000220">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221">
      <w:pPr>
        <w:rPr/>
      </w:pPr>
      <w:r w:rsidDel="00000000" w:rsidR="00000000" w:rsidRPr="00000000">
        <w:rPr>
          <w:rtl w:val="0"/>
        </w:rPr>
      </w:r>
    </w:p>
    <w:p w:rsidR="00000000" w:rsidDel="00000000" w:rsidP="00000000" w:rsidRDefault="00000000" w:rsidRPr="00000000" w14:paraId="00000222">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RRFQ/2024/51925</w:t>
      </w:r>
      <w:r w:rsidDel="00000000" w:rsidR="00000000" w:rsidRPr="00000000">
        <w:rPr>
          <w:rtl w:val="0"/>
        </w:rPr>
      </w:r>
    </w:p>
    <w:p w:rsidR="00000000" w:rsidDel="00000000" w:rsidP="00000000" w:rsidRDefault="00000000" w:rsidRPr="00000000" w14:paraId="00000223">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2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2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26">
      <w:pPr>
        <w:numPr>
          <w:ilvl w:val="0"/>
          <w:numId w:val="2"/>
        </w:numPr>
        <w:ind w:left="567" w:hanging="539"/>
        <w:rPr>
          <w:b w:val="1"/>
        </w:rPr>
      </w:pPr>
      <w:r w:rsidDel="00000000" w:rsidR="00000000" w:rsidRPr="00000000">
        <w:rPr>
          <w:b w:val="1"/>
          <w:rtl w:val="0"/>
        </w:rPr>
        <w:t xml:space="preserve">Background and Expertise of Organization:</w:t>
        <w:tab/>
        <w:tab/>
        <w:tab/>
        <w:tab/>
        <w:tab/>
        <w:tab/>
        <w:tab/>
      </w:r>
    </w:p>
    <w:tbl>
      <w:tblPr>
        <w:tblStyle w:val="Table16"/>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7">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8">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9">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A">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B">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C">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D">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E">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F">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1">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2">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233">
      <w:pPr>
        <w:ind w:left="567" w:firstLine="0"/>
        <w:rPr>
          <w:b w:val="1"/>
        </w:rPr>
      </w:pPr>
      <w:r w:rsidDel="00000000" w:rsidR="00000000" w:rsidRPr="00000000">
        <w:rPr>
          <w:rtl w:val="0"/>
        </w:rPr>
      </w:r>
    </w:p>
    <w:p w:rsidR="00000000" w:rsidDel="00000000" w:rsidP="00000000" w:rsidRDefault="00000000" w:rsidRPr="00000000" w14:paraId="00000234">
      <w:pPr>
        <w:numPr>
          <w:ilvl w:val="0"/>
          <w:numId w:val="2"/>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235">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236">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237">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238">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7"/>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9">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A">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3B">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C">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23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3E">
      <w:pPr>
        <w:numPr>
          <w:ilvl w:val="0"/>
          <w:numId w:val="2"/>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23F">
      <w:pPr>
        <w:ind w:left="567" w:hanging="539"/>
        <w:rPr>
          <w:color w:val="000000"/>
        </w:rPr>
      </w:pPr>
      <w:r w:rsidDel="00000000" w:rsidR="00000000" w:rsidRPr="00000000">
        <w:rPr>
          <w:color w:val="000000"/>
          <w:rtl w:val="0"/>
        </w:rPr>
        <w:tab/>
      </w:r>
    </w:p>
    <w:tbl>
      <w:tblPr>
        <w:tblStyle w:val="Table18"/>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0">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1">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2">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3">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4">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5">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6">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248">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249">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24A">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w:t>
      </w:r>
      <w:r w:rsidDel="00000000" w:rsidR="00000000" w:rsidRPr="00000000">
        <w:rPr>
          <w:b w:val="1"/>
          <w:color w:val="518ecb"/>
          <w:sz w:val="28"/>
          <w:szCs w:val="28"/>
          <w:rtl w:val="0"/>
        </w:rPr>
        <w:t xml:space="preserve">D</w:t>
      </w:r>
      <w:r w:rsidDel="00000000" w:rsidR="00000000" w:rsidRPr="00000000">
        <w:rPr>
          <w:b w:val="1"/>
          <w:i w:val="0"/>
          <w:smallCaps w:val="0"/>
          <w:strike w:val="0"/>
          <w:color w:val="518ecb"/>
          <w:sz w:val="28"/>
          <w:szCs w:val="28"/>
          <w:u w:val="none"/>
          <w:shd w:fill="auto" w:val="clear"/>
          <w:vertAlign w:val="baseline"/>
          <w:rtl w:val="0"/>
        </w:rPr>
        <w:t xml:space="preserve">: Performance Statement Form</w:t>
      </w:r>
      <w:r w:rsidDel="00000000" w:rsidR="00000000" w:rsidRPr="00000000">
        <w:rPr>
          <w:rtl w:val="0"/>
        </w:rPr>
      </w:r>
    </w:p>
    <w:p w:rsidR="00000000" w:rsidDel="00000000" w:rsidP="00000000" w:rsidRDefault="00000000" w:rsidRPr="00000000" w14:paraId="0000024B">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24C">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RFQ/2024/51925</w:t>
      </w:r>
      <w:r w:rsidDel="00000000" w:rsidR="00000000" w:rsidRPr="00000000">
        <w:rPr>
          <w:rtl w:val="0"/>
        </w:rPr>
      </w:r>
    </w:p>
    <w:p w:rsidR="00000000" w:rsidDel="00000000" w:rsidP="00000000" w:rsidRDefault="00000000" w:rsidRPr="00000000" w14:paraId="0000024E">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4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50">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9"/>
        <w:tblW w:w="943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74"/>
        <w:gridCol w:w="1142"/>
        <w:gridCol w:w="1559"/>
        <w:gridCol w:w="3746"/>
        <w:gridCol w:w="1310"/>
        <w:tblGridChange w:id="0">
          <w:tblGrid>
            <w:gridCol w:w="1674"/>
            <w:gridCol w:w="1142"/>
            <w:gridCol w:w="1559"/>
            <w:gridCol w:w="3746"/>
            <w:gridCol w:w="131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51">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52">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53">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54">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255">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256">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57">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C">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1">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6">
            <w:pPr>
              <w:rPr/>
            </w:pPr>
            <w:r w:rsidDel="00000000" w:rsidR="00000000" w:rsidRPr="00000000">
              <w:rPr>
                <w:rtl w:val="0"/>
              </w:rPr>
            </w:r>
          </w:p>
        </w:tc>
      </w:tr>
    </w:tbl>
    <w:p w:rsidR="00000000" w:rsidDel="00000000" w:rsidP="00000000" w:rsidRDefault="00000000" w:rsidRPr="00000000" w14:paraId="000002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68">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69">
      <w:pPr>
        <w:ind w:left="1598" w:hanging="1598"/>
        <w:jc w:val="both"/>
        <w:rPr/>
      </w:pPr>
      <w:r w:rsidDel="00000000" w:rsidR="00000000" w:rsidRPr="00000000">
        <w:rPr>
          <w:rtl w:val="0"/>
        </w:rPr>
      </w:r>
    </w:p>
    <w:p w:rsidR="00000000" w:rsidDel="00000000" w:rsidP="00000000" w:rsidRDefault="00000000" w:rsidRPr="00000000" w14:paraId="0000026A">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6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26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26D">
      <w:pPr>
        <w:tabs>
          <w:tab w:val="left" w:leader="none" w:pos="720"/>
        </w:tabs>
        <w:rPr>
          <w:color w:val="000000"/>
        </w:rPr>
      </w:pPr>
      <w:r w:rsidDel="00000000" w:rsidR="00000000" w:rsidRPr="00000000">
        <w:rPr>
          <w:rtl w:val="0"/>
        </w:rPr>
      </w:r>
    </w:p>
    <w:p w:rsidR="00000000" w:rsidDel="00000000" w:rsidP="00000000" w:rsidRDefault="00000000" w:rsidRPr="00000000" w14:paraId="0000026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6F">
      <w:pPr>
        <w:rPr>
          <w:color w:val="000000"/>
        </w:rPr>
      </w:pPr>
      <w:r w:rsidDel="00000000" w:rsidR="00000000" w:rsidRPr="00000000">
        <w:rPr>
          <w:rtl w:val="0"/>
        </w:rPr>
      </w:r>
    </w:p>
    <w:p w:rsidR="00000000" w:rsidDel="00000000" w:rsidP="00000000" w:rsidRDefault="00000000" w:rsidRPr="00000000" w14:paraId="0000027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71">
      <w:pPr>
        <w:rPr>
          <w:color w:val="000000"/>
        </w:rPr>
      </w:pPr>
      <w:r w:rsidDel="00000000" w:rsidR="00000000" w:rsidRPr="00000000">
        <w:rPr>
          <w:rtl w:val="0"/>
        </w:rPr>
      </w:r>
    </w:p>
    <w:p w:rsidR="00000000" w:rsidDel="00000000" w:rsidP="00000000" w:rsidRDefault="00000000" w:rsidRPr="00000000" w14:paraId="0000027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73">
      <w:pPr>
        <w:rPr>
          <w:sz w:val="22"/>
          <w:szCs w:val="22"/>
        </w:rPr>
      </w:pPr>
      <w:r w:rsidDel="00000000" w:rsidR="00000000" w:rsidRPr="00000000">
        <w:rPr>
          <w:rtl w:val="0"/>
        </w:rPr>
      </w:r>
    </w:p>
    <w:p w:rsidR="00000000" w:rsidDel="00000000" w:rsidP="00000000" w:rsidRDefault="00000000" w:rsidRPr="00000000" w14:paraId="00000274">
      <w:pPr>
        <w:rPr/>
      </w:pPr>
      <w:r w:rsidDel="00000000" w:rsidR="00000000" w:rsidRPr="00000000">
        <w:rPr>
          <w:rtl w:val="0"/>
        </w:rPr>
      </w:r>
    </w:p>
    <w:p w:rsidR="00000000" w:rsidDel="00000000" w:rsidP="00000000" w:rsidRDefault="00000000" w:rsidRPr="00000000" w14:paraId="00000275">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76">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77">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278">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E: Technical Bid Form</w:t>
      </w:r>
    </w:p>
    <w:p w:rsidR="00000000" w:rsidDel="00000000" w:rsidP="00000000" w:rsidRDefault="00000000" w:rsidRPr="00000000" w14:paraId="00000279">
      <w:pPr>
        <w:rPr/>
      </w:pPr>
      <w:r w:rsidDel="00000000" w:rsidR="00000000" w:rsidRPr="00000000">
        <w:rPr>
          <w:rtl w:val="0"/>
        </w:rPr>
      </w:r>
    </w:p>
    <w:p w:rsidR="00000000" w:rsidDel="00000000" w:rsidP="00000000" w:rsidRDefault="00000000" w:rsidRPr="00000000" w14:paraId="0000027A">
      <w:pPr>
        <w:spacing w:after="60" w:before="0" w:line="240" w:lineRule="auto"/>
        <w:rPr/>
      </w:pPr>
      <w:r w:rsidDel="00000000" w:rsidR="00000000" w:rsidRPr="00000000">
        <w:rPr>
          <w:rtl w:val="0"/>
        </w:rPr>
        <w:t xml:space="preserve">RFQ reference no: RFQ/2024/51925</w:t>
      </w:r>
    </w:p>
    <w:p w:rsidR="00000000" w:rsidDel="00000000" w:rsidP="00000000" w:rsidRDefault="00000000" w:rsidRPr="00000000" w14:paraId="0000027B">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27C">
      <w:pPr>
        <w:spacing w:after="60" w:before="0" w:line="240" w:lineRule="auto"/>
        <w:rPr/>
      </w:pPr>
      <w:r w:rsidDel="00000000" w:rsidR="00000000" w:rsidRPr="00000000">
        <w:rPr>
          <w:rtl w:val="0"/>
        </w:rPr>
      </w:r>
    </w:p>
    <w:p w:rsidR="00000000" w:rsidDel="00000000" w:rsidP="00000000" w:rsidRDefault="00000000" w:rsidRPr="00000000" w14:paraId="0000027D">
      <w:pPr>
        <w:jc w:val="both"/>
        <w:rPr>
          <w:highlight w:val="cyan"/>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27E">
      <w:pPr>
        <w:keepNext w:val="1"/>
        <w:spacing w:after="280" w:before="200" w:lineRule="auto"/>
        <w:jc w:val="both"/>
        <w:rPr>
          <w:b w:val="1"/>
          <w:highlight w:val="white"/>
        </w:rPr>
      </w:pPr>
      <w:r w:rsidDel="00000000" w:rsidR="00000000" w:rsidRPr="00000000">
        <w:rPr>
          <w:rtl w:val="0"/>
        </w:rPr>
      </w:r>
    </w:p>
    <w:p w:rsidR="00000000" w:rsidDel="00000000" w:rsidP="00000000" w:rsidRDefault="00000000" w:rsidRPr="00000000" w14:paraId="0000027F">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A. Summary of Requirements for the provision of the line of industrial production of fuel granules(pellets) and additional equipment:</w:t>
      </w:r>
    </w:p>
    <w:p w:rsidR="00000000" w:rsidDel="00000000" w:rsidP="00000000" w:rsidRDefault="00000000" w:rsidRPr="00000000" w14:paraId="00000280">
      <w:pPr>
        <w:keepNext w:val="1"/>
        <w:spacing w:after="280" w:before="200" w:lineRule="auto"/>
        <w:jc w:val="both"/>
        <w:rPr>
          <w:highlight w:val="white"/>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p>
    <w:p w:rsidR="00000000" w:rsidDel="00000000" w:rsidP="00000000" w:rsidRDefault="00000000" w:rsidRPr="00000000" w14:paraId="00000281">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B. Technical specifications for Goods – Comparative Data Table</w:t>
      </w:r>
    </w:p>
    <w:p w:rsidR="00000000" w:rsidDel="00000000" w:rsidP="00000000" w:rsidRDefault="00000000" w:rsidRPr="00000000" w14:paraId="00000282">
      <w:pPr>
        <w:keepNext w:val="1"/>
        <w:spacing w:after="280" w:before="200" w:lineRule="auto"/>
        <w:jc w:val="both"/>
        <w:rPr>
          <w:highlight w:val="white"/>
        </w:rPr>
      </w:pPr>
      <w:r w:rsidDel="00000000" w:rsidR="00000000" w:rsidRPr="00000000">
        <w:rPr>
          <w:b w:val="1"/>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283">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C. Delivery requirements and Comparative Data Table</w:t>
      </w:r>
    </w:p>
    <w:p w:rsidR="00000000" w:rsidDel="00000000" w:rsidP="00000000" w:rsidRDefault="00000000" w:rsidRPr="00000000" w14:paraId="00000284">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285">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286">
      <w:pPr>
        <w:ind w:right="-34"/>
        <w:jc w:val="both"/>
        <w:rPr/>
      </w:pPr>
      <w:r w:rsidDel="00000000" w:rsidR="00000000" w:rsidRPr="00000000">
        <w:rPr>
          <w:rtl w:val="0"/>
        </w:rPr>
      </w:r>
    </w:p>
    <w:p w:rsidR="00000000" w:rsidDel="00000000" w:rsidP="00000000" w:rsidRDefault="00000000" w:rsidRPr="00000000" w14:paraId="00000287">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88">
      <w:pPr>
        <w:ind w:right="-34"/>
        <w:rPr/>
      </w:pPr>
      <w:r w:rsidDel="00000000" w:rsidR="00000000" w:rsidRPr="00000000">
        <w:rPr>
          <w:rtl w:val="0"/>
        </w:rPr>
      </w:r>
    </w:p>
    <w:p w:rsidR="00000000" w:rsidDel="00000000" w:rsidP="00000000" w:rsidRDefault="00000000" w:rsidRPr="00000000" w14:paraId="00000289">
      <w:pPr>
        <w:ind w:right="-34"/>
        <w:rPr/>
      </w:pPr>
      <w:r w:rsidDel="00000000" w:rsidR="00000000" w:rsidRPr="00000000">
        <w:rPr>
          <w:rtl w:val="0"/>
        </w:rPr>
        <w:t xml:space="preserve">ANY DEVIATION MUST BE LISTED BELOW:</w:t>
      </w:r>
    </w:p>
    <w:p w:rsidR="00000000" w:rsidDel="00000000" w:rsidP="00000000" w:rsidRDefault="00000000" w:rsidRPr="00000000" w14:paraId="0000028A">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8B">
      <w:pPr>
        <w:rPr>
          <w:highlight w:val="lightGray"/>
        </w:rPr>
      </w:pPr>
      <w:r w:rsidDel="00000000" w:rsidR="00000000" w:rsidRPr="00000000">
        <w:rPr>
          <w:rtl w:val="0"/>
        </w:rPr>
      </w:r>
    </w:p>
    <w:p w:rsidR="00000000" w:rsidDel="00000000" w:rsidP="00000000" w:rsidRDefault="00000000" w:rsidRPr="00000000" w14:paraId="0000028C">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28D">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28E">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8F">
      <w:pPr>
        <w:tabs>
          <w:tab w:val="left" w:leader="none" w:pos="720"/>
        </w:tabs>
        <w:rPr/>
      </w:pPr>
      <w:r w:rsidDel="00000000" w:rsidR="00000000" w:rsidRPr="00000000">
        <w:rPr>
          <w:rtl w:val="0"/>
        </w:rPr>
      </w:r>
    </w:p>
    <w:p w:rsidR="00000000" w:rsidDel="00000000" w:rsidP="00000000" w:rsidRDefault="00000000" w:rsidRPr="00000000" w14:paraId="00000290">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91">
      <w:pPr>
        <w:rPr/>
      </w:pPr>
      <w:r w:rsidDel="00000000" w:rsidR="00000000" w:rsidRPr="00000000">
        <w:rPr>
          <w:rtl w:val="0"/>
        </w:rPr>
      </w:r>
    </w:p>
    <w:p w:rsidR="00000000" w:rsidDel="00000000" w:rsidP="00000000" w:rsidRDefault="00000000" w:rsidRPr="00000000" w14:paraId="00000292">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295">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29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9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9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99">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E">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1"/>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F">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0">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A1">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A">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20"/>
      <w:tblW w:w="20565.0" w:type="dxa"/>
      <w:jc w:val="left"/>
      <w:tblInd w:w="-7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755"/>
      <w:gridCol w:w="9810"/>
      <w:tblGridChange w:id="0">
        <w:tblGrid>
          <w:gridCol w:w="10755"/>
          <w:gridCol w:w="9810"/>
        </w:tblGrid>
      </w:tblGridChange>
    </w:tblGrid>
    <w:tr>
      <w:trPr>
        <w:cantSplit w:val="0"/>
        <w:trHeight w:val="161.9824218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B">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RFQ/2024/51925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C">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9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2">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QtHlYxusADWqIQd/lsOrAkJC2w==">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