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w:t>
      </w: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518ecb"/>
          <w:sz w:val="48"/>
          <w:szCs w:val="48"/>
          <w:u w:val="none"/>
          <w:shd w:fill="auto" w:val="clear"/>
          <w:vertAlign w:val="baseline"/>
        </w:rPr>
      </w:pPr>
      <w:r w:rsidDel="00000000" w:rsidR="00000000" w:rsidRPr="00000000">
        <w:rPr>
          <w:rFonts w:ascii="Open Sans" w:cs="Open Sans" w:eastAsia="Open Sans" w:hAnsi="Open Sans"/>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7">
      <w:pPr>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Request for Proposal: Provision of Services for Strengthening Local eGovernance, eGovernment and Open Data </w:t>
      </w:r>
    </w:p>
    <w:p w:rsidR="00000000" w:rsidDel="00000000" w:rsidP="00000000" w:rsidRDefault="00000000" w:rsidRPr="00000000" w14:paraId="00000008">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 (UNOPS-PRO-2024-S-010)</w:t>
      </w:r>
    </w:p>
    <w:p w:rsidR="00000000" w:rsidDel="00000000" w:rsidP="00000000" w:rsidRDefault="00000000" w:rsidRPr="00000000" w14:paraId="0000000A">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C">
      <w:pPr>
        <w:spacing w:after="120" w:line="360" w:lineRule="auto"/>
        <w:rPr>
          <w:rFonts w:ascii="Open Sans" w:cs="Open Sans" w:eastAsia="Open Sans" w:hAnsi="Open Sans"/>
          <w:b w:val="1"/>
          <w:color w:val="518ecb"/>
          <w:sz w:val="36"/>
          <w:szCs w:val="36"/>
        </w:rPr>
      </w:pPr>
      <w:r w:rsidDel="00000000" w:rsidR="00000000" w:rsidRPr="00000000">
        <w:rPr>
          <w:rFonts w:ascii="Open Sans" w:cs="Open Sans" w:eastAsia="Open Sans" w:hAnsi="Open Sans"/>
          <w:b w:val="1"/>
          <w:sz w:val="36"/>
          <w:szCs w:val="36"/>
          <w:rtl w:val="0"/>
        </w:rPr>
        <w:t xml:space="preserve">e-Sourcing reference: RFP/2024/51763</w:t>
      </w:r>
      <w:r w:rsidDel="00000000" w:rsidR="00000000" w:rsidRPr="00000000">
        <w:rPr>
          <w:rtl w:val="0"/>
        </w:rPr>
      </w:r>
    </w:p>
    <w:p w:rsidR="00000000" w:rsidDel="00000000" w:rsidP="00000000" w:rsidRDefault="00000000" w:rsidRPr="00000000" w14:paraId="0000000D">
      <w:pPr>
        <w:rPr>
          <w:rFonts w:ascii="Open Sans" w:cs="Open Sans" w:eastAsia="Open Sans" w:hAnsi="Open Sans"/>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E">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13">
      <w:pPr>
        <w:jc w:val="both"/>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This Section comprises the following Returnable Bidding Forms:</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A: Joint Venture Partner Information Form</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B: Proposal Submission Form</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C: Financial Proposal Form</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D: Technical Proposal Form</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F: Format for Resume of Proposed Key Personnel</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Form G: Past Contracts Form</w:t>
      </w:r>
      <w:r w:rsidDel="00000000" w:rsidR="00000000" w:rsidRPr="00000000">
        <w:rPr>
          <w:rtl w:val="0"/>
        </w:rPr>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H: Statement of Exclusivity and Availability</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26">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2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02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Proposal if the Proposal is submitted as a Joint Venture/Consortium/Association.</w:t>
      </w:r>
    </w:p>
    <w:p w:rsidR="00000000" w:rsidDel="00000000" w:rsidP="00000000" w:rsidRDefault="00000000" w:rsidRPr="00000000" w14:paraId="0000002C">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1">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32">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3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2">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4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4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7">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4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9">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4A">
      <w:pPr>
        <w:rPr>
          <w:rFonts w:ascii="Open Sans" w:cs="Open Sans" w:eastAsia="Open Sans" w:hAnsi="Open Sans"/>
        </w:rPr>
      </w:pPr>
      <w:r w:rsidDel="00000000" w:rsidR="00000000" w:rsidRPr="00000000">
        <w:rPr>
          <w:rtl w:val="0"/>
        </w:rPr>
      </w:r>
    </w:p>
    <w:p w:rsidR="00000000" w:rsidDel="00000000" w:rsidP="00000000" w:rsidRDefault="00000000" w:rsidRPr="00000000" w14:paraId="0000004B">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4C">
      <w:pP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E">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4F">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Subject: Proposal for the supply of</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highlight w:val="cyan"/>
          <w:rtl w:val="0"/>
        </w:rPr>
        <w:t xml:space="preserve">Insert a brief description of goods/services</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RFP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51">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2">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53">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4">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examined and have no reservations to the Bidding documents, including amendments No.: </w:t>
      </w:r>
      <w:r w:rsidDel="00000000" w:rsidR="00000000" w:rsidRPr="00000000">
        <w:rPr>
          <w:rFonts w:ascii="Open Sans" w:cs="Open Sans" w:eastAsia="Open Sans" w:hAnsi="Open Sans"/>
          <w:highlight w:val="cyan"/>
          <w:rtl w:val="0"/>
        </w:rPr>
        <w:t xml:space="preserve">[Insert the number and issuing date of each amendment]</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55">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6">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Proposal shall be valid for the period of time of </w:t>
      </w:r>
      <w:r w:rsidDel="00000000" w:rsidR="00000000" w:rsidRPr="00000000">
        <w:rPr>
          <w:rFonts w:ascii="Open Sans" w:cs="Open Sans" w:eastAsia="Open Sans" w:hAnsi="Open Sans"/>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7">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8">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9">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A">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B">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C">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D">
      <w:pPr>
        <w:numPr>
          <w:ilvl w:val="1"/>
          <w:numId w:val="3"/>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E">
      <w:pPr>
        <w:numPr>
          <w:ilvl w:val="1"/>
          <w:numId w:val="3"/>
        </w:numPr>
        <w:spacing w:after="12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understand that you are not bound to accept the lowest evaluated Proposal or any other Proposal that you may receive.</w:t>
      </w:r>
    </w:p>
    <w:p w:rsidR="00000000" w:rsidDel="00000000" w:rsidP="00000000" w:rsidRDefault="00000000" w:rsidRPr="00000000" w14:paraId="0000005F">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name of Offeror</w:t>
      </w:r>
      <w:r w:rsidDel="00000000" w:rsidR="00000000" w:rsidRPr="00000000">
        <w:rPr>
          <w:rFonts w:ascii="Open Sans" w:cs="Open Sans" w:eastAsia="Open Sans" w:hAnsi="Open Sans"/>
          <w:rtl w:val="0"/>
        </w:rPr>
        <w:t xml:space="preserve">] to sign this Proposal and bind [</w:t>
      </w:r>
      <w:r w:rsidDel="00000000" w:rsidR="00000000" w:rsidRPr="00000000">
        <w:rPr>
          <w:rFonts w:ascii="Open Sans" w:cs="Open Sans" w:eastAsia="Open Sans" w:hAnsi="Open Sans"/>
          <w:b w:val="1"/>
          <w:i w:val="1"/>
          <w:highlight w:val="cyan"/>
          <w:rtl w:val="0"/>
        </w:rPr>
        <w:t xml:space="preserve">insert name of Offeror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Proposal: </w:t>
      </w:r>
    </w:p>
    <w:p w:rsidR="00000000" w:rsidDel="00000000" w:rsidP="00000000" w:rsidRDefault="00000000" w:rsidRPr="00000000" w14:paraId="00000060">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61">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62">
      <w:pPr>
        <w:tabs>
          <w:tab w:val="left" w:leader="none" w:pos="72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64">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5">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66">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7">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tabs>
          <w:tab w:val="left" w:leader="none" w:pos="2070"/>
          <w:tab w:val="left" w:leader="none" w:pos="588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Stamp form of Proposal with official stamp of the Offeror</w:t>
      </w:r>
      <w:r w:rsidDel="00000000" w:rsidR="00000000" w:rsidRPr="00000000">
        <w:rPr>
          <w:rFonts w:ascii="Open Sans" w:cs="Open Sans" w:eastAsia="Open Sans" w:hAnsi="Open Sans"/>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B">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C: Financial Proposal Form</w:t>
      </w:r>
    </w:p>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06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06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0">
      <w:pPr>
        <w:jc w:val="both"/>
        <w:rPr>
          <w:rFonts w:ascii="Open Sans" w:cs="Open Sans" w:eastAsia="Open Sans" w:hAnsi="Open Sans"/>
          <w:smallCaps w:val="1"/>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USD.</w:t>
      </w:r>
    </w:p>
    <w:p w:rsidR="00000000" w:rsidDel="00000000" w:rsidP="00000000" w:rsidRDefault="00000000" w:rsidRPr="00000000" w14:paraId="00000073">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4">
      <w:pPr>
        <w:spacing w:before="7" w:line="220" w:lineRule="auto"/>
        <w:jc w:val="both"/>
        <w:rPr>
          <w:rFonts w:ascii="Open Sans" w:cs="Open Sans" w:eastAsia="Open Sans" w:hAnsi="Open Sans"/>
          <w:b w:val="1"/>
          <w:highlight w:val="magenta"/>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rFonts w:ascii="Open Sans" w:cs="Open Sans" w:eastAsia="Open Sans" w:hAnsi="Open Sans"/>
          <w:b w:val="1"/>
          <w:rtl w:val="0"/>
        </w:rPr>
        <w:t xml:space="preserve">Offerors may adjust the name of expenditures under Table 2 if necessary. </w:t>
      </w:r>
      <w:r w:rsidDel="00000000" w:rsidR="00000000" w:rsidRPr="00000000">
        <w:rPr>
          <w:rtl w:val="0"/>
        </w:rPr>
      </w:r>
    </w:p>
    <w:p w:rsidR="00000000" w:rsidDel="00000000" w:rsidP="00000000" w:rsidRDefault="00000000" w:rsidRPr="00000000" w14:paraId="00000075">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6">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w:t>
      </w:r>
    </w:p>
    <w:p w:rsidR="00000000" w:rsidDel="00000000" w:rsidP="00000000" w:rsidRDefault="00000000" w:rsidRPr="00000000" w14:paraId="00000077">
      <w:pPr>
        <w:spacing w:before="7" w:line="220" w:lineRule="auto"/>
        <w:rPr>
          <w:rFonts w:ascii="Open Sans" w:cs="Open Sans" w:eastAsia="Open Sans" w:hAnsi="Open Sans"/>
          <w:highlight w:val="magenta"/>
        </w:rPr>
      </w:pPr>
      <w:r w:rsidDel="00000000" w:rsidR="00000000" w:rsidRPr="00000000">
        <w:rPr>
          <w:rtl w:val="0"/>
        </w:rPr>
      </w:r>
    </w:p>
    <w:tbl>
      <w:tblPr>
        <w:tblStyle w:val="Table2"/>
        <w:tblW w:w="96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4695"/>
        <w:gridCol w:w="2310"/>
        <w:gridCol w:w="2010"/>
        <w:tblGridChange w:id="0">
          <w:tblGrid>
            <w:gridCol w:w="630"/>
            <w:gridCol w:w="4695"/>
            <w:gridCol w:w="2310"/>
            <w:gridCol w:w="2010"/>
          </w:tblGrid>
        </w:tblGridChange>
      </w:tblGrid>
      <w:tr>
        <w:trPr>
          <w:cantSplit w:val="0"/>
          <w:tblHeader w:val="0"/>
        </w:trPr>
        <w:tc>
          <w:tcPr>
            <w:shd w:fill="d9d9d9" w:val="clear"/>
            <w:vAlign w:val="center"/>
          </w:tcPr>
          <w:p w:rsidR="00000000" w:rsidDel="00000000" w:rsidP="00000000" w:rsidRDefault="00000000" w:rsidRPr="00000000" w14:paraId="0000007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7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7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7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7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07D">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E">
            <w:pPr>
              <w:ind w:right="423"/>
              <w:jc w:val="both"/>
              <w:rPr>
                <w:rFonts w:ascii="Open Sans" w:cs="Open Sans" w:eastAsia="Open Sans" w:hAnsi="Open Sans"/>
              </w:rPr>
            </w:pPr>
            <w:r w:rsidDel="00000000" w:rsidR="00000000" w:rsidRPr="00000000">
              <w:rPr>
                <w:rFonts w:ascii="Open Sans" w:cs="Open Sans" w:eastAsia="Open Sans" w:hAnsi="Open Sans"/>
                <w:b w:val="1"/>
                <w:rtl w:val="0"/>
              </w:rPr>
              <w:t xml:space="preserve">The Inception Phase</w:t>
            </w:r>
            <w:r w:rsidDel="00000000" w:rsidR="00000000" w:rsidRPr="00000000">
              <w:rPr>
                <w:rtl w:val="0"/>
              </w:rPr>
            </w:r>
          </w:p>
          <w:p w:rsidR="00000000" w:rsidDel="00000000" w:rsidP="00000000" w:rsidRDefault="00000000" w:rsidRPr="00000000" w14:paraId="0000007F">
            <w:pPr>
              <w:numPr>
                <w:ilvl w:val="0"/>
                <w:numId w:val="4"/>
              </w:numPr>
              <w:ind w:left="360" w:right="423" w:hanging="270"/>
              <w:jc w:val="both"/>
              <w:rPr>
                <w:rFonts w:ascii="Open Sans" w:cs="Open Sans" w:eastAsia="Open Sans" w:hAnsi="Open Sans"/>
                <w:b w:val="1"/>
                <w:sz w:val="18"/>
                <w:szCs w:val="18"/>
              </w:rPr>
            </w:pPr>
            <w:r w:rsidDel="00000000" w:rsidR="00000000" w:rsidRPr="00000000">
              <w:rPr>
                <w:rFonts w:ascii="Open Sans" w:cs="Open Sans" w:eastAsia="Open Sans" w:hAnsi="Open Sans"/>
                <w:rtl w:val="0"/>
              </w:rPr>
              <w:t xml:space="preserve">A detailed work plan for the implementation of the assignment, with a detailed time schedule, discussed and agreed with UNOPS;</w:t>
            </w:r>
            <w:r w:rsidDel="00000000" w:rsidR="00000000" w:rsidRPr="00000000">
              <w:rPr>
                <w:rtl w:val="0"/>
              </w:rPr>
            </w:r>
          </w:p>
          <w:p w:rsidR="00000000" w:rsidDel="00000000" w:rsidP="00000000" w:rsidRDefault="00000000" w:rsidRPr="00000000" w14:paraId="00000080">
            <w:pPr>
              <w:numPr>
                <w:ilvl w:val="0"/>
                <w:numId w:val="4"/>
              </w:numPr>
              <w:ind w:left="360" w:right="423" w:hanging="27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A list of targets (what is expected to be done), the contents of the anticipated tailor-made TA interventions, expected outputs and perceived outcomes for each participating LSG; </w:t>
            </w:r>
          </w:p>
          <w:p w:rsidR="00000000" w:rsidDel="00000000" w:rsidP="00000000" w:rsidRDefault="00000000" w:rsidRPr="00000000" w14:paraId="00000081">
            <w:pPr>
              <w:numPr>
                <w:ilvl w:val="0"/>
                <w:numId w:val="4"/>
              </w:numPr>
              <w:ind w:left="360" w:right="423" w:hanging="27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A clear index of success criteria with specific indicators for each participating LSG and the intervention as a whole;</w:t>
            </w:r>
          </w:p>
          <w:p w:rsidR="00000000" w:rsidDel="00000000" w:rsidP="00000000" w:rsidRDefault="00000000" w:rsidRPr="00000000" w14:paraId="00000082">
            <w:pPr>
              <w:numPr>
                <w:ilvl w:val="0"/>
                <w:numId w:val="4"/>
              </w:numPr>
              <w:ind w:left="360" w:right="423" w:hanging="27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An outline of possible obstacles/risks in project implementation and a mitigation plan.</w:t>
            </w:r>
            <w:r w:rsidDel="00000000" w:rsidR="00000000" w:rsidRPr="00000000">
              <w:rPr>
                <w:rtl w:val="0"/>
              </w:rPr>
            </w:r>
          </w:p>
        </w:tc>
        <w:tc>
          <w:tcPr>
            <w:vAlign w:val="center"/>
          </w:tcPr>
          <w:p w:rsidR="00000000" w:rsidDel="00000000" w:rsidP="00000000" w:rsidRDefault="00000000" w:rsidRPr="00000000" w14:paraId="00000083">
            <w:pPr>
              <w:jc w:val="center"/>
              <w:rPr>
                <w:rFonts w:ascii="Open Sans" w:cs="Open Sans" w:eastAsia="Open Sans" w:hAnsi="Open Sans"/>
              </w:rPr>
            </w:pPr>
            <w:r w:rsidDel="00000000" w:rsidR="00000000" w:rsidRPr="00000000">
              <w:rPr>
                <w:rFonts w:ascii="Open Sans" w:cs="Open Sans" w:eastAsia="Open Sans" w:hAnsi="Open Sans"/>
                <w:rtl w:val="0"/>
              </w:rPr>
              <w:t xml:space="preserve">20%</w:t>
            </w:r>
          </w:p>
        </w:tc>
        <w:tc>
          <w:tcPr>
            <w:vAlign w:val="center"/>
          </w:tcPr>
          <w:p w:rsidR="00000000" w:rsidDel="00000000" w:rsidP="00000000" w:rsidRDefault="00000000" w:rsidRPr="00000000" w14:paraId="00000084">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5">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86">
            <w:pPr>
              <w:ind w:right="423"/>
              <w:jc w:val="both"/>
              <w:rPr>
                <w:rFonts w:ascii="Open Sans" w:cs="Open Sans" w:eastAsia="Open Sans" w:hAnsi="Open Sans"/>
              </w:rPr>
            </w:pPr>
            <w:r w:rsidDel="00000000" w:rsidR="00000000" w:rsidRPr="00000000">
              <w:rPr>
                <w:rFonts w:ascii="Open Sans" w:cs="Open Sans" w:eastAsia="Open Sans" w:hAnsi="Open Sans"/>
                <w:b w:val="1"/>
                <w:highlight w:val="white"/>
                <w:rtl w:val="0"/>
              </w:rPr>
              <w:t xml:space="preserve">The Implementation Phase – First Milestone</w:t>
            </w:r>
            <w:r w:rsidDel="00000000" w:rsidR="00000000" w:rsidRPr="00000000">
              <w:rPr>
                <w:rtl w:val="0"/>
              </w:rPr>
            </w:r>
          </w:p>
          <w:p w:rsidR="00000000" w:rsidDel="00000000" w:rsidP="00000000" w:rsidRDefault="00000000" w:rsidRPr="00000000" w14:paraId="00000087">
            <w:pPr>
              <w:numPr>
                <w:ilvl w:val="0"/>
                <w:numId w:val="5"/>
              </w:numPr>
              <w:ind w:left="360" w:right="423" w:hanging="36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Report on conducted visits to</w:t>
            </w:r>
            <w:r w:rsidDel="00000000" w:rsidR="00000000" w:rsidRPr="00000000">
              <w:rPr>
                <w:rFonts w:ascii="Open Sans" w:cs="Open Sans" w:eastAsia="Open Sans" w:hAnsi="Open Sans"/>
                <w:highlight w:val="white"/>
                <w:rtl w:val="0"/>
              </w:rPr>
              <w:t xml:space="preserve"> 30 selected LSGs, with recommendations on the contents of the impending TA;</w:t>
            </w:r>
          </w:p>
          <w:p w:rsidR="00000000" w:rsidDel="00000000" w:rsidP="00000000" w:rsidRDefault="00000000" w:rsidRPr="00000000" w14:paraId="00000088">
            <w:pPr>
              <w:numPr>
                <w:ilvl w:val="0"/>
                <w:numId w:val="5"/>
              </w:numPr>
              <w:ind w:left="360" w:right="423" w:hanging="360"/>
              <w:jc w:val="both"/>
              <w:rPr>
                <w:rFonts w:ascii="Open Sans" w:cs="Open Sans" w:eastAsia="Open Sans" w:hAnsi="Open Sans"/>
                <w:sz w:val="18"/>
                <w:szCs w:val="18"/>
                <w:highlight w:val="white"/>
              </w:rPr>
            </w:pPr>
            <w:r w:rsidDel="00000000" w:rsidR="00000000" w:rsidRPr="00000000">
              <w:rPr>
                <w:rFonts w:ascii="Open Sans" w:cs="Open Sans" w:eastAsia="Open Sans" w:hAnsi="Open Sans"/>
                <w:highlight w:val="white"/>
                <w:rtl w:val="0"/>
              </w:rPr>
              <w:t xml:space="preserve">A set of internal policy documents, protocols, procedures, regulations, instructions, methodologies and templates developed in 30 LSGs;</w:t>
            </w:r>
          </w:p>
          <w:p w:rsidR="00000000" w:rsidDel="00000000" w:rsidP="00000000" w:rsidRDefault="00000000" w:rsidRPr="00000000" w14:paraId="00000089">
            <w:pPr>
              <w:numPr>
                <w:ilvl w:val="0"/>
                <w:numId w:val="5"/>
              </w:numPr>
              <w:ind w:left="360" w:right="423" w:hanging="360"/>
              <w:jc w:val="both"/>
              <w:rPr>
                <w:rFonts w:ascii="Open Sans" w:cs="Open Sans" w:eastAsia="Open Sans" w:hAnsi="Open Sans"/>
                <w:sz w:val="18"/>
                <w:szCs w:val="18"/>
                <w:highlight w:val="white"/>
              </w:rPr>
            </w:pPr>
            <w:r w:rsidDel="00000000" w:rsidR="00000000" w:rsidRPr="00000000">
              <w:rPr>
                <w:rFonts w:ascii="Open Sans" w:cs="Open Sans" w:eastAsia="Open Sans" w:hAnsi="Open Sans"/>
                <w:highlight w:val="white"/>
                <w:rtl w:val="0"/>
              </w:rPr>
              <w:t xml:space="preserve">The Rulebook on internal organisation which will regulate processes, procedures and involvement of relevant LSG employees developed;</w:t>
            </w:r>
          </w:p>
          <w:p w:rsidR="00000000" w:rsidDel="00000000" w:rsidP="00000000" w:rsidRDefault="00000000" w:rsidRPr="00000000" w14:paraId="0000008A">
            <w:pPr>
              <w:numPr>
                <w:ilvl w:val="0"/>
                <w:numId w:val="5"/>
              </w:numPr>
              <w:ind w:left="360" w:right="423" w:hanging="360"/>
              <w:jc w:val="both"/>
              <w:rPr>
                <w:rFonts w:ascii="Open Sans" w:cs="Open Sans" w:eastAsia="Open Sans" w:hAnsi="Open Sans"/>
                <w:sz w:val="18"/>
                <w:szCs w:val="18"/>
                <w:highlight w:val="white"/>
              </w:rPr>
            </w:pPr>
            <w:r w:rsidDel="00000000" w:rsidR="00000000" w:rsidRPr="00000000">
              <w:rPr>
                <w:rFonts w:ascii="Open Sans" w:cs="Open Sans" w:eastAsia="Open Sans" w:hAnsi="Open Sans"/>
                <w:highlight w:val="white"/>
                <w:rtl w:val="0"/>
              </w:rPr>
              <w:t xml:space="preserve">Recommendations for necessary adjustments of relevant LSG employees’ terms of references/job descriptions developed;</w:t>
            </w:r>
          </w:p>
          <w:p w:rsidR="00000000" w:rsidDel="00000000" w:rsidP="00000000" w:rsidRDefault="00000000" w:rsidRPr="00000000" w14:paraId="0000008B">
            <w:pPr>
              <w:numPr>
                <w:ilvl w:val="0"/>
                <w:numId w:val="5"/>
              </w:numPr>
              <w:ind w:left="360" w:right="423" w:hanging="360"/>
              <w:jc w:val="both"/>
              <w:rPr>
                <w:rFonts w:ascii="Open Sans" w:cs="Open Sans" w:eastAsia="Open Sans" w:hAnsi="Open Sans"/>
                <w:sz w:val="18"/>
                <w:szCs w:val="18"/>
                <w:highlight w:val="white"/>
              </w:rPr>
            </w:pPr>
            <w:r w:rsidDel="00000000" w:rsidR="00000000" w:rsidRPr="00000000">
              <w:rPr>
                <w:rFonts w:ascii="Open Sans" w:cs="Open Sans" w:eastAsia="Open Sans" w:hAnsi="Open Sans"/>
                <w:highlight w:val="white"/>
                <w:rtl w:val="0"/>
              </w:rPr>
              <w:t xml:space="preserve">The provided form of administrative procedures register in 60 LSGs populated, collected and delivered</w:t>
            </w:r>
            <w:r w:rsidDel="00000000" w:rsidR="00000000" w:rsidRPr="00000000">
              <w:rPr>
                <w:rtl w:val="0"/>
              </w:rPr>
            </w:r>
          </w:p>
        </w:tc>
        <w:tc>
          <w:tcPr>
            <w:vAlign w:val="center"/>
          </w:tcPr>
          <w:p w:rsidR="00000000" w:rsidDel="00000000" w:rsidP="00000000" w:rsidRDefault="00000000" w:rsidRPr="00000000" w14:paraId="0000008C">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c>
          <w:tcPr>
            <w:vAlign w:val="center"/>
          </w:tcPr>
          <w:p w:rsidR="00000000" w:rsidDel="00000000" w:rsidP="00000000" w:rsidRDefault="00000000" w:rsidRPr="00000000" w14:paraId="0000008D">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8F">
            <w:pPr>
              <w:ind w:right="423"/>
              <w:jc w:val="both"/>
              <w:rPr>
                <w:sz w:val="22"/>
                <w:szCs w:val="22"/>
              </w:rPr>
            </w:pPr>
            <w:r w:rsidDel="00000000" w:rsidR="00000000" w:rsidRPr="00000000">
              <w:rPr>
                <w:b w:val="1"/>
                <w:sz w:val="22"/>
                <w:szCs w:val="22"/>
                <w:highlight w:val="white"/>
                <w:rtl w:val="0"/>
              </w:rPr>
              <w:t xml:space="preserve">The Implementation Phase – Second Milestone</w:t>
            </w:r>
            <w:r w:rsidDel="00000000" w:rsidR="00000000" w:rsidRPr="00000000">
              <w:rPr>
                <w:rtl w:val="0"/>
              </w:rPr>
            </w:r>
          </w:p>
          <w:p w:rsidR="00000000" w:rsidDel="00000000" w:rsidP="00000000" w:rsidRDefault="00000000" w:rsidRPr="00000000" w14:paraId="00000090">
            <w:pPr>
              <w:numPr>
                <w:ilvl w:val="0"/>
                <w:numId w:val="7"/>
              </w:numPr>
              <w:ind w:left="360" w:right="423" w:hanging="36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Execute the tailor-made TA in 30 LSGs pertained to the establishment/improvement of the eGovernance system and further development of the local eGovernment system;</w:t>
            </w:r>
          </w:p>
          <w:p w:rsidR="00000000" w:rsidDel="00000000" w:rsidP="00000000" w:rsidRDefault="00000000" w:rsidRPr="00000000" w14:paraId="00000091">
            <w:pPr>
              <w:numPr>
                <w:ilvl w:val="0"/>
                <w:numId w:val="7"/>
              </w:numPr>
              <w:ind w:left="360" w:right="423" w:hanging="36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Execute the tailor-made TA in 30 LSGs pertained to eServices for citizens and the private sector and data opening; </w:t>
            </w:r>
          </w:p>
          <w:p w:rsidR="00000000" w:rsidDel="00000000" w:rsidP="00000000" w:rsidRDefault="00000000" w:rsidRPr="00000000" w14:paraId="00000092">
            <w:pPr>
              <w:numPr>
                <w:ilvl w:val="0"/>
                <w:numId w:val="7"/>
              </w:numPr>
              <w:ind w:left="360" w:right="423" w:hanging="36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Deliver the related on-the-job support in the field and capacity building of LSGs’ employees designated to deal with the eGovernment/eServices/open data;</w:t>
            </w:r>
            <w:r w:rsidDel="00000000" w:rsidR="00000000" w:rsidRPr="00000000">
              <w:rPr>
                <w:rtl w:val="0"/>
              </w:rPr>
            </w:r>
          </w:p>
        </w:tc>
        <w:tc>
          <w:tcPr>
            <w:vAlign w:val="cente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c>
          <w:tcPr>
            <w:vAlign w:val="cente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96">
            <w:pPr>
              <w:ind w:right="423"/>
              <w:jc w:val="both"/>
              <w:rPr>
                <w:sz w:val="22"/>
                <w:szCs w:val="22"/>
              </w:rPr>
            </w:pPr>
            <w:r w:rsidDel="00000000" w:rsidR="00000000" w:rsidRPr="00000000">
              <w:rPr>
                <w:b w:val="1"/>
                <w:sz w:val="22"/>
                <w:szCs w:val="22"/>
                <w:rtl w:val="0"/>
              </w:rPr>
              <w:t xml:space="preserve">The Final Phase</w:t>
            </w:r>
            <w:r w:rsidDel="00000000" w:rsidR="00000000" w:rsidRPr="00000000">
              <w:rPr>
                <w:rtl w:val="0"/>
              </w:rPr>
            </w:r>
          </w:p>
          <w:p w:rsidR="00000000" w:rsidDel="00000000" w:rsidP="00000000" w:rsidRDefault="00000000" w:rsidRPr="00000000" w14:paraId="00000097">
            <w:pPr>
              <w:numPr>
                <w:ilvl w:val="0"/>
                <w:numId w:val="6"/>
              </w:numPr>
              <w:ind w:left="360" w:right="423" w:hanging="36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Prepared Presentation of the Final Report and key results and recommendations.</w:t>
            </w:r>
            <w:r w:rsidDel="00000000" w:rsidR="00000000" w:rsidRPr="00000000">
              <w:rPr>
                <w:rtl w:val="0"/>
              </w:rPr>
            </w:r>
          </w:p>
        </w:tc>
        <w:tc>
          <w:tcPr>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rtl w:val="0"/>
              </w:rPr>
              <w:t xml:space="preserve">20%</w:t>
            </w:r>
          </w:p>
        </w:tc>
        <w:tc>
          <w:tcPr>
            <w:vAlign w:val="center"/>
          </w:tcPr>
          <w:p w:rsidR="00000000" w:rsidDel="00000000" w:rsidP="00000000" w:rsidRDefault="00000000" w:rsidRPr="00000000" w14:paraId="00000099">
            <w:pPr>
              <w:jc w:val="center"/>
              <w:rPr>
                <w:rFonts w:ascii="Open Sans" w:cs="Open Sans" w:eastAsia="Open Sans" w:hAnsi="Open Sans"/>
              </w:rPr>
            </w:pP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9A">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USD</w:t>
            </w:r>
          </w:p>
        </w:tc>
        <w:tc>
          <w:tcPr>
            <w:vAlign w:val="center"/>
          </w:tcPr>
          <w:p w:rsidR="00000000" w:rsidDel="00000000" w:rsidP="00000000" w:rsidRDefault="00000000" w:rsidRPr="00000000" w14:paraId="0000009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100%</w:t>
            </w:r>
          </w:p>
        </w:tc>
        <w:tc>
          <w:tcPr>
            <w:vAlign w:val="center"/>
          </w:tcPr>
          <w:p w:rsidR="00000000" w:rsidDel="00000000" w:rsidP="00000000" w:rsidRDefault="00000000" w:rsidRPr="00000000" w14:paraId="0000009D">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9E">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9F">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0">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 </w:t>
      </w:r>
    </w:p>
    <w:p w:rsidR="00000000" w:rsidDel="00000000" w:rsidP="00000000" w:rsidRDefault="00000000" w:rsidRPr="00000000" w14:paraId="000000A1">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A2">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above-given prices based on the following format. UNOPS shall use the cost breakdown for price reasonability assessment purposes as well as the calculation of price if both parties agree to a contract amendment in the future.</w:t>
      </w:r>
    </w:p>
    <w:p w:rsidR="00000000" w:rsidDel="00000000" w:rsidP="00000000" w:rsidRDefault="00000000" w:rsidRPr="00000000" w14:paraId="000000A3">
      <w:pPr>
        <w:jc w:val="both"/>
        <w:rPr>
          <w:rFonts w:ascii="Open Sans" w:cs="Open Sans" w:eastAsia="Open Sans" w:hAnsi="Open Sans"/>
        </w:rPr>
      </w:pPr>
      <w:r w:rsidDel="00000000" w:rsidR="00000000" w:rsidRPr="00000000">
        <w:rPr>
          <w:rtl w:val="0"/>
        </w:rPr>
      </w:r>
    </w:p>
    <w:tbl>
      <w:tblPr>
        <w:tblStyle w:val="Table3"/>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A5">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shd w:fill="d9d9d9" w:val="clear"/>
            <w:vAlign w:val="center"/>
          </w:tcPr>
          <w:p w:rsidR="00000000" w:rsidDel="00000000" w:rsidP="00000000" w:rsidRDefault="00000000" w:rsidRPr="00000000" w14:paraId="000000A6">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A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A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A9">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tc>
        <w:tc>
          <w:tcPr>
            <w:vAlign w:val="center"/>
          </w:tcPr>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E">
            <w:pP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3">
            <w:pPr>
              <w:rPr>
                <w:rFonts w:ascii="Open Sans" w:cs="Open Sans" w:eastAsia="Open Sans" w:hAnsi="Open Sans"/>
              </w:rPr>
            </w:pPr>
            <w:r w:rsidDel="00000000" w:rsidR="00000000" w:rsidRPr="00000000">
              <w:rPr>
                <w:rFonts w:ascii="Open Sans" w:cs="Open Sans" w:eastAsia="Open Sans" w:hAnsi="Open Sans"/>
                <w:rtl w:val="0"/>
              </w:rPr>
              <w:t xml:space="preserve">Team member 2</w:t>
            </w:r>
          </w:p>
        </w:tc>
        <w:tc>
          <w:tcPr>
            <w:vAlign w:val="center"/>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8">
            <w:pPr>
              <w:rPr>
                <w:rFonts w:ascii="Open Sans" w:cs="Open Sans" w:eastAsia="Open Sans" w:hAnsi="Open Sans"/>
              </w:rPr>
            </w:pPr>
            <w:r w:rsidDel="00000000" w:rsidR="00000000" w:rsidRPr="00000000">
              <w:rPr>
                <w:rFonts w:ascii="Open Sans" w:cs="Open Sans" w:eastAsia="Open Sans" w:hAnsi="Open Sans"/>
                <w:rtl w:val="0"/>
              </w:rPr>
              <w:t xml:space="preserve">Team member 3</w:t>
            </w:r>
          </w:p>
        </w:tc>
        <w:tc>
          <w:tcPr>
            <w:vAlign w:val="center"/>
          </w:tcPr>
          <w:p w:rsidR="00000000" w:rsidDel="00000000" w:rsidP="00000000" w:rsidRDefault="00000000" w:rsidRPr="00000000" w14:paraId="000000B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C">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D">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B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1">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C2">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C7">
            <w:pPr>
              <w:rPr>
                <w:rFonts w:ascii="Open Sans" w:cs="Open Sans" w:eastAsia="Open Sans" w:hAnsi="Open Sans"/>
              </w:rPr>
            </w:pPr>
            <w:r w:rsidDel="00000000" w:rsidR="00000000" w:rsidRPr="00000000">
              <w:rPr>
                <w:rFonts w:ascii="Open Sans" w:cs="Open Sans" w:eastAsia="Open Sans" w:hAnsi="Open Sans"/>
                <w:rtl w:val="0"/>
              </w:rPr>
              <w:t xml:space="preserve">Travel costs</w:t>
            </w:r>
          </w:p>
        </w:tc>
        <w:tc>
          <w:tcPr>
            <w:vAlign w:val="center"/>
          </w:tcPr>
          <w:p w:rsidR="00000000" w:rsidDel="00000000" w:rsidP="00000000" w:rsidRDefault="00000000" w:rsidRPr="00000000" w14:paraId="000000C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CC">
            <w:pPr>
              <w:rPr>
                <w:rFonts w:ascii="Open Sans" w:cs="Open Sans" w:eastAsia="Open Sans" w:hAnsi="Open Sans"/>
              </w:rPr>
            </w:pPr>
            <w:r w:rsidDel="00000000" w:rsidR="00000000" w:rsidRPr="00000000">
              <w:rPr>
                <w:rFonts w:ascii="Open Sans" w:cs="Open Sans" w:eastAsia="Open Sans" w:hAnsi="Open Sans"/>
                <w:rtl w:val="0"/>
              </w:rPr>
              <w:t xml:space="preserve">Daily allowance</w:t>
            </w:r>
          </w:p>
        </w:tc>
        <w:tc>
          <w:tcPr>
            <w:vAlign w:val="center"/>
          </w:tcPr>
          <w:p w:rsidR="00000000" w:rsidDel="00000000" w:rsidP="00000000" w:rsidRDefault="00000000" w:rsidRPr="00000000" w14:paraId="000000C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1">
            <w:pPr>
              <w:rPr>
                <w:rFonts w:ascii="Open Sans" w:cs="Open Sans" w:eastAsia="Open Sans" w:hAnsi="Open Sans"/>
              </w:rPr>
            </w:pPr>
            <w:r w:rsidDel="00000000" w:rsidR="00000000" w:rsidRPr="00000000">
              <w:rPr>
                <w:rFonts w:ascii="Open Sans" w:cs="Open Sans" w:eastAsia="Open Sans" w:hAnsi="Open Sans"/>
                <w:rtl w:val="0"/>
              </w:rPr>
              <w:t xml:space="preserve">Communications</w:t>
            </w:r>
          </w:p>
        </w:tc>
        <w:tc>
          <w:tcPr>
            <w:vAlign w:val="cente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6">
            <w:pPr>
              <w:rPr>
                <w:rFonts w:ascii="Open Sans" w:cs="Open Sans" w:eastAsia="Open Sans" w:hAnsi="Open Sans"/>
              </w:rPr>
            </w:pPr>
            <w:r w:rsidDel="00000000" w:rsidR="00000000" w:rsidRPr="00000000">
              <w:rPr>
                <w:rFonts w:ascii="Open Sans" w:cs="Open Sans" w:eastAsia="Open Sans" w:hAnsi="Open Sans"/>
                <w:rtl w:val="0"/>
              </w:rPr>
              <w:t xml:space="preserve">Printing</w:t>
            </w:r>
          </w:p>
        </w:tc>
        <w:tc>
          <w:tcPr>
            <w:vAlign w:val="cente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B">
            <w:pPr>
              <w:rPr>
                <w:rFonts w:ascii="Open Sans" w:cs="Open Sans" w:eastAsia="Open Sans" w:hAnsi="Open Sans"/>
              </w:rPr>
            </w:pPr>
            <w:r w:rsidDel="00000000" w:rsidR="00000000" w:rsidRPr="00000000">
              <w:rPr>
                <w:rFonts w:ascii="Open Sans" w:cs="Open Sans" w:eastAsia="Open Sans" w:hAnsi="Open Sans"/>
                <w:rtl w:val="0"/>
              </w:rPr>
              <w:t xml:space="preserve">Organization of visits</w:t>
            </w:r>
          </w:p>
        </w:tc>
        <w:tc>
          <w:tcPr>
            <w:vAlign w:val="cente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0">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5">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EA">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EE">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EF">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[currency]</w:t>
            </w:r>
          </w:p>
        </w:tc>
        <w:tc>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F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5">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F6">
      <w:pPr>
        <w:numPr>
          <w:ilvl w:val="0"/>
          <w:numId w:val="8"/>
        </w:numPr>
        <w:spacing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proposal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F7">
      <w:pPr>
        <w:numPr>
          <w:ilvl w:val="0"/>
          <w:numId w:val="8"/>
        </w:numPr>
        <w:spacing w:after="60"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A">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FB">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FC">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FD">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FE">
      <w:pPr>
        <w:numPr>
          <w:ilvl w:val="0"/>
          <w:numId w:val="9"/>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FF">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0">
      <w:pPr>
        <w:numPr>
          <w:ilvl w:val="0"/>
          <w:numId w:val="9"/>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1">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numPr>
          <w:ilvl w:val="0"/>
          <w:numId w:val="9"/>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3">
      <w:pPr>
        <w:spacing w:before="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4">
      <w:pPr>
        <w:spacing w:before="120" w:lineRule="auto"/>
        <w:jc w:val="both"/>
        <w:rPr>
          <w:rFonts w:ascii="Open Sans" w:cs="Open Sans" w:eastAsia="Open Sans" w:hAnsi="Open Sans"/>
        </w:rPr>
      </w:pPr>
      <w:bookmarkStart w:colFirst="0" w:colLast="0" w:name="_heading=h.30j0zll" w:id="0"/>
      <w:bookmarkEnd w:id="0"/>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Offeror</w:t>
      </w:r>
      <w:r w:rsidDel="00000000" w:rsidR="00000000" w:rsidRPr="00000000">
        <w:rPr>
          <w:rFonts w:ascii="Open Sans" w:cs="Open Sans" w:eastAsia="Open Sans" w:hAnsi="Open Sans"/>
          <w:rtl w:val="0"/>
        </w:rPr>
        <w:t xml:space="preserve">] to sign this Proposal and bind [</w:t>
      </w:r>
      <w:r w:rsidDel="00000000" w:rsidR="00000000" w:rsidRPr="00000000">
        <w:rPr>
          <w:rFonts w:ascii="Open Sans" w:cs="Open Sans" w:eastAsia="Open Sans" w:hAnsi="Open Sans"/>
          <w:b w:val="1"/>
          <w:i w:val="1"/>
          <w:highlight w:val="cyan"/>
          <w:rtl w:val="0"/>
        </w:rPr>
        <w:t xml:space="preserve">insert full name of Offeror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Proposal: </w:t>
      </w:r>
    </w:p>
    <w:p w:rsidR="00000000" w:rsidDel="00000000" w:rsidP="00000000" w:rsidRDefault="00000000" w:rsidRPr="00000000" w14:paraId="00000105">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06">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107">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08">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p w:rsidR="00000000" w:rsidDel="00000000" w:rsidP="00000000" w:rsidRDefault="00000000" w:rsidRPr="00000000" w14:paraId="0000010A">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10B">
      <w:pPr>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0D">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E">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10F">
      <w:pPr>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11">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12">
      <w:pPr>
        <w:rPr>
          <w:rFonts w:ascii="Open Sans" w:cs="Open Sans" w:eastAsia="Open Sans" w:hAnsi="Open Sans"/>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b w:val="1"/>
        </w:rPr>
      </w:pPr>
      <w:r w:rsidDel="00000000" w:rsidR="00000000" w:rsidRPr="00000000">
        <w:rPr>
          <w:rFonts w:ascii="Open Sans" w:cs="Open Sans" w:eastAsia="Open Sans" w:hAnsi="Open Sans"/>
          <w:b w:val="1"/>
          <w:u w:val="single"/>
          <w:rtl w:val="0"/>
        </w:rPr>
        <w:t xml:space="preserve">Technical Proposal Evaluation sections</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114">
      <w:pPr>
        <w:rPr>
          <w:rFonts w:ascii="Open Sans" w:cs="Open Sans" w:eastAsia="Open Sans" w:hAnsi="Open Sans"/>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5">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and background of the organisation including year and country of incorporation, management and personnel structure, types of activities undertaken and overall experience, project management controls, extent to which any work would be subcontracted, etc. Demonstrate general organisational capability, experience and reputation of the consortium/company which is likely to affect implementation.</w:t>
            </w:r>
          </w:p>
          <w:p w:rsidR="00000000" w:rsidDel="00000000" w:rsidP="00000000" w:rsidRDefault="00000000" w:rsidRPr="00000000" w14:paraId="00000119">
            <w:pPr>
              <w:rPr>
                <w:rFonts w:ascii="Open Sans" w:cs="Open Sans" w:eastAsia="Open Sans" w:hAnsi="Open Sans"/>
              </w:rPr>
            </w:pPr>
            <w:r w:rsidDel="00000000" w:rsidR="00000000" w:rsidRPr="00000000">
              <w:rPr>
                <w:rtl w:val="0"/>
              </w:rPr>
            </w:r>
          </w:p>
          <w:p w:rsidR="00000000" w:rsidDel="00000000" w:rsidP="00000000" w:rsidRDefault="00000000" w:rsidRPr="00000000" w14:paraId="0000011A">
            <w:pPr>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Specialised knowledge and proven expertise of the organisation in provision of required services, experience in implementation of the equal or similar services</w:t>
            </w:r>
          </w:p>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p w:rsidR="00000000" w:rsidDel="00000000" w:rsidP="00000000" w:rsidRDefault="00000000" w:rsidRPr="00000000" w14:paraId="0000011E">
            <w:pPr>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rPr>
                <w:rFonts w:ascii="Open Sans" w:cs="Open Sans" w:eastAsia="Open Sans" w:hAnsi="Open Sans"/>
                <w:color w:val="ff0000"/>
              </w:rPr>
            </w:pPr>
            <w:r w:rsidDel="00000000" w:rsidR="00000000" w:rsidRPr="00000000">
              <w:rPr>
                <w:rFonts w:ascii="Open Sans" w:cs="Open Sans" w:eastAsia="Open Sans" w:hAnsi="Open Sans"/>
                <w:b w:val="1"/>
                <w:rtl w:val="0"/>
              </w:rPr>
              <w:t xml:space="preserve">Previous experience of the company/consortium on similar projects</w:t>
            </w:r>
            <w:r w:rsidDel="00000000" w:rsidR="00000000" w:rsidRPr="00000000">
              <w:rPr>
                <w:rtl w:val="0"/>
              </w:rPr>
            </w:r>
          </w:p>
          <w:p w:rsidR="00000000" w:rsidDel="00000000" w:rsidP="00000000" w:rsidRDefault="00000000" w:rsidRPr="00000000" w14:paraId="0000012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bl>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4">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rPr>
                <w:rFonts w:ascii="Open Sans" w:cs="Open Sans" w:eastAsia="Open Sans" w:hAnsi="Open Sans"/>
              </w:rPr>
            </w:pPr>
            <w:r w:rsidDel="00000000" w:rsidR="00000000" w:rsidRPr="00000000">
              <w:rPr>
                <w:rFonts w:ascii="Open Sans" w:cs="Open Sans" w:eastAsia="Open Sans" w:hAnsi="Open Sans"/>
                <w:b w:val="1"/>
                <w:rtl w:val="0"/>
              </w:rPr>
              <w:t xml:space="preserve">Describe proposed expected outcomes </w:t>
            </w: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p w:rsidR="00000000" w:rsidDel="00000000" w:rsidP="00000000" w:rsidRDefault="00000000" w:rsidRPr="00000000" w14:paraId="00000128">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Describe in details the proposed methodology and approach to the intervention</w:t>
            </w:r>
          </w:p>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p w:rsidR="00000000" w:rsidDel="00000000" w:rsidP="00000000" w:rsidRDefault="00000000" w:rsidRPr="00000000" w14:paraId="0000012C">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detailed explanation use of the proposed resources for the intervention</w:t>
            </w:r>
          </w:p>
          <w:p w:rsidR="00000000" w:rsidDel="00000000" w:rsidP="00000000" w:rsidRDefault="00000000" w:rsidRPr="00000000" w14:paraId="0000012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0">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ind w:right="120"/>
              <w:jc w:val="both"/>
              <w:rPr>
                <w:rFonts w:ascii="Open Sans" w:cs="Open Sans" w:eastAsia="Open Sans" w:hAnsi="Open Sans"/>
                <w:b w:val="1"/>
              </w:rPr>
            </w:pPr>
            <w:r w:rsidDel="00000000" w:rsidR="00000000" w:rsidRPr="00000000">
              <w:rPr>
                <w:b w:val="1"/>
                <w:sz w:val="22"/>
                <w:szCs w:val="22"/>
                <w:highlight w:val="white"/>
                <w:rtl w:val="0"/>
              </w:rPr>
              <w:t xml:space="preserve">Sequence of suggested activities within the Work Plan is logical and realistic and contributes to efficient implementation of the project.</w:t>
            </w:r>
            <w:r w:rsidDel="00000000" w:rsidR="00000000" w:rsidRPr="00000000">
              <w:rPr>
                <w:rtl w:val="0"/>
              </w:rPr>
            </w:r>
          </w:p>
          <w:p w:rsidR="00000000" w:rsidDel="00000000" w:rsidP="00000000" w:rsidRDefault="00000000" w:rsidRPr="00000000" w14:paraId="0000013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4">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response here or make a reference to attached document]</w:t>
            </w:r>
            <w:r w:rsidDel="00000000" w:rsidR="00000000" w:rsidRPr="00000000">
              <w:rPr>
                <w:rtl w:val="0"/>
              </w:rPr>
            </w:r>
          </w:p>
        </w:tc>
      </w:tr>
    </w:tbl>
    <w:p w:rsidR="00000000" w:rsidDel="00000000" w:rsidP="00000000" w:rsidRDefault="00000000" w:rsidRPr="00000000" w14:paraId="00000135">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36">
      <w:pPr>
        <w:rPr>
          <w:rFonts w:ascii="Open Sans" w:cs="Open Sans" w:eastAsia="Open Sans" w:hAnsi="Open Sans"/>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7">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p w:rsidR="00000000" w:rsidDel="00000000" w:rsidP="00000000" w:rsidRDefault="00000000" w:rsidRPr="00000000" w14:paraId="00000138">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composition and structure of the team proposed. Explain how the proposed roles of the management and the team of key personnel qualified and suitable for the provision of the necessary services</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C">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p w:rsidR="00000000" w:rsidDel="00000000" w:rsidP="00000000" w:rsidRDefault="00000000" w:rsidRPr="00000000" w14:paraId="0000013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4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4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4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4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46">
                  <w:pPr>
                    <w:jc w:val="center"/>
                    <w:rPr>
                      <w:rFonts w:ascii="Open Sans" w:cs="Open Sans" w:eastAsia="Open Sans" w:hAnsi="Open Sans"/>
                    </w:rPr>
                  </w:pPr>
                  <w:r w:rsidDel="00000000" w:rsidR="00000000" w:rsidRPr="00000000">
                    <w:rPr>
                      <w:rFonts w:ascii="Open Sans" w:cs="Open Sans" w:eastAsia="Open Sans" w:hAnsi="Open Sans"/>
                      <w:rtl w:val="0"/>
                    </w:rPr>
                    <w:t xml:space="preserve">Team leader</w:t>
                  </w:r>
                </w:p>
              </w:tc>
              <w:tc>
                <w:tcPr>
                  <w:vAlign w:val="center"/>
                </w:tcPr>
                <w:p w:rsidR="00000000" w:rsidDel="00000000" w:rsidP="00000000" w:rsidRDefault="00000000" w:rsidRPr="00000000" w14:paraId="00000147">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p w:rsidR="00000000" w:rsidDel="00000000" w:rsidP="00000000" w:rsidRDefault="00000000" w:rsidRPr="00000000" w14:paraId="00000149">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Documentation for </w:t>
            </w:r>
            <w:r w:rsidDel="00000000" w:rsidR="00000000" w:rsidRPr="00000000">
              <w:rPr>
                <w:rFonts w:ascii="Open Sans" w:cs="Open Sans" w:eastAsia="Open Sans" w:hAnsi="Open Sans"/>
                <w:b w:val="1"/>
                <w:highlight w:val="cyan"/>
                <w:rtl w:val="0"/>
              </w:rPr>
              <w:t xml:space="preserve">all proposed team members</w:t>
            </w:r>
            <w:r w:rsidDel="00000000" w:rsidR="00000000" w:rsidRPr="00000000">
              <w:rPr>
                <w:rtl w:val="0"/>
              </w:rPr>
            </w:r>
          </w:p>
          <w:p w:rsidR="00000000" w:rsidDel="00000000" w:rsidP="00000000" w:rsidRDefault="00000000" w:rsidRPr="00000000" w14:paraId="0000014A">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CV, reference letters for previous experience of the proposed position  which should point out the relevant previous experience according to the tender requirements, Statement of Availability.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1</w:t>
            </w:r>
          </w:p>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p w:rsidR="00000000" w:rsidDel="00000000" w:rsidP="00000000" w:rsidRDefault="00000000" w:rsidRPr="00000000" w14:paraId="0000014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4F">
            <w:pPr>
              <w:rPr>
                <w:rFonts w:ascii="Open Sans" w:cs="Open Sans" w:eastAsia="Open Sans" w:hAnsi="Open Sans"/>
              </w:rPr>
            </w:pPr>
            <w:r w:rsidDel="00000000" w:rsidR="00000000" w:rsidRPr="00000000">
              <w:rPr>
                <w:rtl w:val="0"/>
              </w:rPr>
            </w:r>
          </w:p>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5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5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5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5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56">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157">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p w:rsidR="00000000" w:rsidDel="00000000" w:rsidP="00000000" w:rsidRDefault="00000000" w:rsidRPr="00000000" w14:paraId="00000159">
            <w:pPr>
              <w:rPr>
                <w:rFonts w:ascii="Open Sans" w:cs="Open Sans" w:eastAsia="Open Sans" w:hAnsi="Open Sans"/>
                <w:b w:val="1"/>
              </w:rPr>
            </w:pP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jc w:val="center"/>
              <w:rPr>
                <w:rFonts w:ascii="Open Sans" w:cs="Open Sans" w:eastAsia="Open Sans" w:hAnsi="Open Sans"/>
              </w:rPr>
            </w:pPr>
            <w:r w:rsidDel="00000000" w:rsidR="00000000" w:rsidRPr="00000000">
              <w:rPr>
                <w:rFonts w:ascii="Open Sans" w:cs="Open Sans" w:eastAsia="Open Sans" w:hAnsi="Open Sans"/>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2</w:t>
            </w:r>
          </w:p>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p w:rsidR="00000000" w:rsidDel="00000000" w:rsidP="00000000" w:rsidRDefault="00000000" w:rsidRPr="00000000" w14:paraId="0000015D">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p w:rsidR="00000000" w:rsidDel="00000000" w:rsidP="00000000" w:rsidRDefault="00000000" w:rsidRPr="00000000" w14:paraId="0000015F">
            <w:pPr>
              <w:rPr>
                <w:rFonts w:ascii="Open Sans" w:cs="Open Sans" w:eastAsia="Open Sans" w:hAnsi="Open Sans"/>
              </w:rPr>
            </w:pPr>
            <w:r w:rsidDel="00000000" w:rsidR="00000000" w:rsidRPr="00000000">
              <w:rPr>
                <w:rtl w:val="0"/>
              </w:rPr>
            </w:r>
          </w:p>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bl>
            <w:tblPr>
              <w:tblStyle w:val="Table9"/>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6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6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6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5">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1</w:t>
                  </w:r>
                </w:p>
              </w:tc>
              <w:tc>
                <w:tcPr>
                  <w:vAlign w:val="center"/>
                </w:tcPr>
                <w:p w:rsidR="00000000" w:rsidDel="00000000" w:rsidP="00000000" w:rsidRDefault="00000000" w:rsidRPr="00000000" w14:paraId="00000166">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67">
            <w:pPr>
              <w:rPr>
                <w:rFonts w:ascii="Open Sans" w:cs="Open Sans" w:eastAsia="Open Sans" w:hAnsi="Open Sans"/>
                <w:b w:val="1"/>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jc w:val="center"/>
              <w:rPr>
                <w:rFonts w:ascii="Open Sans" w:cs="Open Sans" w:eastAsia="Open Sans" w:hAnsi="Open Sans"/>
              </w:rPr>
            </w:pPr>
            <w:r w:rsidDel="00000000" w:rsidR="00000000" w:rsidRPr="00000000">
              <w:rPr>
                <w:rFonts w:ascii="Open Sans" w:cs="Open Sans" w:eastAsia="Open Sans" w:hAnsi="Open Sans"/>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 3</w:t>
            </w:r>
          </w:p>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p w:rsidR="00000000" w:rsidDel="00000000" w:rsidP="00000000" w:rsidRDefault="00000000" w:rsidRPr="00000000" w14:paraId="0000016B">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tbl>
            <w:tblPr>
              <w:tblStyle w:val="Table10"/>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7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7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7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3">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 3</w:t>
                  </w:r>
                </w:p>
              </w:tc>
              <w:tc>
                <w:tcPr>
                  <w:vAlign w:val="center"/>
                </w:tcPr>
                <w:p w:rsidR="00000000" w:rsidDel="00000000" w:rsidP="00000000" w:rsidRDefault="00000000" w:rsidRPr="00000000" w14:paraId="00000174">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6">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77">
      <w:pPr>
        <w:rPr>
          <w:rFonts w:ascii="Open Sans" w:cs="Open Sans" w:eastAsia="Open Sans" w:hAnsi="Open Sans"/>
        </w:rPr>
      </w:pP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79">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A">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7B">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C">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7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E">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7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0">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8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5d1"/>
          <w:sz w:val="28"/>
          <w:szCs w:val="28"/>
          <w:rtl w:val="0"/>
        </w:rPr>
        <w:t xml:space="preserve">F</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8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11"/>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8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8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8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8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8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8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8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8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8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9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9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9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9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9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9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9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9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98">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9">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9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9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9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9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9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A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A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A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A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A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A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A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A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AF">
      <w:pPr>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B0">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B1">
      <w:pPr>
        <w:jc w:val="both"/>
        <w:rPr>
          <w:rFonts w:ascii="Open Sans" w:cs="Open Sans" w:eastAsia="Open Sans" w:hAnsi="Open Sans"/>
          <w:b w:val="1"/>
          <w:color w:val="518ecb"/>
        </w:rPr>
      </w:pPr>
      <w:r w:rsidDel="00000000" w:rsidR="00000000" w:rsidRPr="00000000">
        <w:rPr>
          <w:rFonts w:ascii="Open Sans" w:cs="Open Sans" w:eastAsia="Open Sans" w:hAnsi="Open Sans"/>
          <w:b w:val="1"/>
          <w:color w:val="0095d1"/>
          <w:sz w:val="28"/>
          <w:szCs w:val="28"/>
          <w:rtl w:val="0"/>
        </w:rPr>
        <w:t xml:space="preserve">Form G: Past Contracts Form</w:t>
      </w:r>
      <w:r w:rsidDel="00000000" w:rsidR="00000000" w:rsidRPr="00000000">
        <w:rPr>
          <w:rFonts w:ascii="Open Sans" w:cs="Open Sans" w:eastAsia="Open Sans" w:hAnsi="Open Sans"/>
          <w:b w:val="1"/>
          <w:color w:val="518ecb"/>
          <w:rtl w:val="0"/>
        </w:rPr>
        <w:t xml:space="preserve">  </w:t>
      </w:r>
    </w:p>
    <w:p w:rsidR="00000000" w:rsidDel="00000000" w:rsidP="00000000" w:rsidRDefault="00000000" w:rsidRPr="00000000" w14:paraId="000001B2">
      <w:pPr>
        <w:jc w:val="both"/>
        <w:rPr>
          <w:rFonts w:ascii="Open Sans" w:cs="Open Sans" w:eastAsia="Open Sans" w:hAnsi="Open Sans"/>
          <w:b w:val="1"/>
          <w:color w:val="518ecb"/>
        </w:rPr>
      </w:pPr>
      <w:r w:rsidDel="00000000" w:rsidR="00000000" w:rsidRPr="00000000">
        <w:rPr>
          <w:rtl w:val="0"/>
        </w:rPr>
      </w:r>
    </w:p>
    <w:p w:rsidR="00000000" w:rsidDel="00000000" w:rsidP="00000000" w:rsidRDefault="00000000" w:rsidRPr="00000000" w14:paraId="000001B3">
      <w:pPr>
        <w:jc w:val="both"/>
        <w:rPr>
          <w:rFonts w:ascii="Open Sans" w:cs="Open Sans" w:eastAsia="Open Sans" w:hAnsi="Open Sans"/>
          <w:color w:val="518ecb"/>
          <w:u w:val="single"/>
        </w:rPr>
      </w:pPr>
      <w:r w:rsidDel="00000000" w:rsidR="00000000" w:rsidRPr="00000000">
        <w:rPr>
          <w:rtl w:val="0"/>
        </w:rPr>
      </w:r>
    </w:p>
    <w:p w:rsidR="00000000" w:rsidDel="00000000" w:rsidP="00000000" w:rsidRDefault="00000000" w:rsidRPr="00000000" w14:paraId="000001B4">
      <w:pPr>
        <w:jc w:val="both"/>
        <w:rPr>
          <w:rFonts w:ascii="Open Sans" w:cs="Open Sans" w:eastAsia="Open Sans" w:hAnsi="Open Sans"/>
          <w:b w:val="1"/>
          <w:color w:val="518ecb"/>
        </w:rPr>
      </w:pPr>
      <w:r w:rsidDel="00000000" w:rsidR="00000000" w:rsidRPr="00000000">
        <w:rPr>
          <w:rtl w:val="0"/>
        </w:rPr>
      </w:r>
    </w:p>
    <w:p w:rsidR="00000000" w:rsidDel="00000000" w:rsidP="00000000" w:rsidRDefault="00000000" w:rsidRPr="00000000" w14:paraId="000001B5">
      <w:pPr>
        <w:numPr>
          <w:ilvl w:val="0"/>
          <w:numId w:val="10"/>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B6">
      <w:pPr>
        <w:numPr>
          <w:ilvl w:val="0"/>
          <w:numId w:val="10"/>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B7">
      <w:pPr>
        <w:numPr>
          <w:ilvl w:val="0"/>
          <w:numId w:val="10"/>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B8">
      <w:pPr>
        <w:ind w:left="180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9">
      <w:pPr>
        <w:ind w:left="1800" w:firstLine="0"/>
        <w:jc w:val="both"/>
        <w:rPr>
          <w:rFonts w:ascii="Open Sans" w:cs="Open Sans" w:eastAsia="Open Sans" w:hAnsi="Open Sans"/>
        </w:rPr>
      </w:pPr>
      <w:r w:rsidDel="00000000" w:rsidR="00000000" w:rsidRPr="00000000">
        <w:rPr>
          <w:rtl w:val="0"/>
        </w:rPr>
      </w:r>
    </w:p>
    <w:tbl>
      <w:tblPr>
        <w:tblStyle w:val="Table12"/>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20"/>
        <w:gridCol w:w="1035"/>
        <w:gridCol w:w="1425"/>
        <w:gridCol w:w="1155"/>
        <w:gridCol w:w="1095"/>
        <w:gridCol w:w="1005"/>
        <w:gridCol w:w="1290"/>
        <w:gridCol w:w="1425"/>
        <w:tblGridChange w:id="0">
          <w:tblGrid>
            <w:gridCol w:w="1320"/>
            <w:gridCol w:w="1035"/>
            <w:gridCol w:w="1425"/>
            <w:gridCol w:w="1155"/>
            <w:gridCol w:w="1095"/>
            <w:gridCol w:w="1005"/>
            <w:gridCol w:w="1290"/>
            <w:gridCol w:w="1425"/>
          </w:tblGrid>
        </w:tblGridChange>
      </w:tblGrid>
      <w:tr>
        <w:trPr>
          <w:cantSplit w:val="0"/>
          <w:tblHeader w:val="0"/>
        </w:trPr>
        <w:tc>
          <w:tcPr>
            <w:vMerge w:val="restart"/>
            <w:shd w:fill="d9d9d9" w:val="clear"/>
            <w:vAlign w:val="center"/>
          </w:tcPr>
          <w:p w:rsidR="00000000" w:rsidDel="00000000" w:rsidP="00000000" w:rsidRDefault="00000000" w:rsidRPr="00000000" w14:paraId="000001B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Project name</w:t>
            </w:r>
          </w:p>
          <w:p w:rsidR="00000000" w:rsidDel="00000000" w:rsidP="00000000" w:rsidRDefault="00000000" w:rsidRPr="00000000" w14:paraId="000001B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and country</w:t>
            </w:r>
          </w:p>
        </w:tc>
        <w:tc>
          <w:tcPr>
            <w:vMerge w:val="restart"/>
            <w:shd w:fill="d9d9d9" w:val="clear"/>
            <w:vAlign w:val="center"/>
          </w:tcPr>
          <w:p w:rsidR="00000000" w:rsidDel="00000000" w:rsidP="00000000" w:rsidRDefault="00000000" w:rsidRPr="00000000" w14:paraId="000001BC">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Name of client, address and contact person</w:t>
            </w:r>
          </w:p>
        </w:tc>
        <w:tc>
          <w:tcPr>
            <w:vMerge w:val="restart"/>
            <w:shd w:fill="d9d9d9" w:val="clear"/>
            <w:vAlign w:val="center"/>
          </w:tcPr>
          <w:p w:rsidR="00000000" w:rsidDel="00000000" w:rsidP="00000000" w:rsidRDefault="00000000" w:rsidRPr="00000000" w14:paraId="000001B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Type of work performed and year of completion</w:t>
            </w:r>
          </w:p>
        </w:tc>
        <w:tc>
          <w:tcPr>
            <w:vMerge w:val="restart"/>
            <w:shd w:fill="d9d9d9" w:val="clear"/>
            <w:vAlign w:val="center"/>
          </w:tcPr>
          <w:p w:rsidR="00000000" w:rsidDel="00000000" w:rsidP="00000000" w:rsidRDefault="00000000" w:rsidRPr="00000000" w14:paraId="000001B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Value of Contract</w:t>
            </w:r>
          </w:p>
        </w:tc>
        <w:tc>
          <w:tcPr>
            <w:gridSpan w:val="2"/>
            <w:shd w:fill="d9d9d9" w:val="clear"/>
            <w:vAlign w:val="center"/>
          </w:tcPr>
          <w:p w:rsidR="00000000" w:rsidDel="00000000" w:rsidP="00000000" w:rsidRDefault="00000000" w:rsidRPr="00000000" w14:paraId="000001B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1C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C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Was performance of services satisfactory</w:t>
            </w:r>
          </w:p>
        </w:tc>
      </w:tr>
      <w:tr>
        <w:trPr>
          <w:cantSplit w:val="0"/>
          <w:tblHeader w:val="0"/>
        </w:trPr>
        <w:tc>
          <w:tcPr>
            <w:vMerge w:val="continue"/>
            <w:shd w:fill="d9d9d9" w:val="clea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C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1C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CB">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CC">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CD">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CE">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CF">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0">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1">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2">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D3">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4">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5">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6">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7">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8">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9">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A">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DB">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C">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D">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E">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DF">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0">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1">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2">
            <w:pPr>
              <w:jc w:val="both"/>
              <w:rPr>
                <w:rFonts w:ascii="Open Sans" w:cs="Open Sans" w:eastAsia="Open Sans" w:hAnsi="Open Sans"/>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E3">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4">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5">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6">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7">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8">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9">
            <w:pPr>
              <w:jc w:val="both"/>
              <w:rPr>
                <w:rFonts w:ascii="Open Sans" w:cs="Open Sans" w:eastAsia="Open Sans" w:hAnsi="Open Sans"/>
                <w:highlight w:val="cyan"/>
              </w:rPr>
            </w:pPr>
            <w:r w:rsidDel="00000000" w:rsidR="00000000" w:rsidRPr="00000000">
              <w:rPr>
                <w:rtl w:val="0"/>
              </w:rPr>
            </w:r>
          </w:p>
        </w:tc>
        <w:tc>
          <w:tcPr/>
          <w:p w:rsidR="00000000" w:rsidDel="00000000" w:rsidP="00000000" w:rsidRDefault="00000000" w:rsidRPr="00000000" w14:paraId="000001EA">
            <w:pPr>
              <w:jc w:val="both"/>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1EB">
      <w:pPr>
        <w:spacing w:after="200" w:line="276" w:lineRule="auto"/>
        <w:ind w:left="1800" w:hanging="720"/>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EC">
      <w:pPr>
        <w:ind w:left="180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D">
      <w:pPr>
        <w:tabs>
          <w:tab w:val="left" w:leader="none" w:pos="990"/>
          <w:tab w:val="left" w:leader="none" w:pos="5040"/>
          <w:tab w:val="left" w:leader="none" w:pos="5850"/>
        </w:tabs>
        <w:jc w:val="both"/>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1EE">
      <w:pPr>
        <w:tabs>
          <w:tab w:val="left" w:leader="none" w:pos="990"/>
        </w:tabs>
        <w:jc w:val="both"/>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1EF">
      <w:pPr>
        <w:tabs>
          <w:tab w:val="left" w:leader="none" w:pos="990"/>
        </w:tabs>
        <w:jc w:val="both"/>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1F0">
      <w:pPr>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1F1">
      <w:pPr>
        <w:keepNext w:val="1"/>
        <w:keepLines w:val="1"/>
        <w:spacing w:after="120" w:before="360" w:lineRule="auto"/>
        <w:rPr>
          <w:rFonts w:ascii="Open Sans" w:cs="Open Sans" w:eastAsia="Open Sans" w:hAnsi="Open Sans"/>
          <w:highlight w:val="yellow"/>
        </w:rPr>
      </w:pPr>
      <w:r w:rsidDel="00000000" w:rsidR="00000000" w:rsidRPr="00000000">
        <w:rPr>
          <w:rFonts w:ascii="Open Sans" w:cs="Open Sans" w:eastAsia="Open Sans" w:hAnsi="Open Sans"/>
          <w:b w:val="1"/>
          <w:color w:val="0095d1"/>
          <w:sz w:val="28"/>
          <w:szCs w:val="28"/>
          <w:rtl w:val="0"/>
        </w:rPr>
        <w:t xml:space="preserve">                      </w:t>
      </w:r>
      <w:r w:rsidDel="00000000" w:rsidR="00000000" w:rsidRPr="00000000">
        <w:rPr>
          <w:rtl w:val="0"/>
        </w:rPr>
      </w:r>
    </w:p>
    <w:p w:rsidR="00000000" w:rsidDel="00000000" w:rsidP="00000000" w:rsidRDefault="00000000" w:rsidRPr="00000000" w14:paraId="000001F2">
      <w:pPr>
        <w:keepNext w:val="1"/>
        <w:keepLines w:val="1"/>
        <w:spacing w:after="120" w:before="360" w:lineRule="auto"/>
        <w:jc w:val="both"/>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F3">
      <w:pPr>
        <w:keepNext w:val="1"/>
        <w:keepLines w:val="1"/>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H: Statement of Exclusivity and Availability</w:t>
      </w:r>
    </w:p>
    <w:p w:rsidR="00000000" w:rsidDel="00000000" w:rsidP="00000000" w:rsidRDefault="00000000" w:rsidRPr="00000000" w14:paraId="000001F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F5">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F6">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F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F8">
      <w:pPr>
        <w:tabs>
          <w:tab w:val="left" w:leader="none" w:pos="1701"/>
        </w:tabs>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1F9">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A">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hereby declare that I agree to participate exclusively with the Offeror </w:t>
      </w:r>
      <w:r w:rsidDel="00000000" w:rsidR="00000000" w:rsidRPr="00000000">
        <w:rPr>
          <w:rFonts w:ascii="Open Sans" w:cs="Open Sans" w:eastAsia="Open Sans" w:hAnsi="Open Sans"/>
          <w:highlight w:val="cyan"/>
          <w:rtl w:val="0"/>
        </w:rPr>
        <w:t xml:space="preserve">[insert Offeror name]</w:t>
      </w:r>
      <w:r w:rsidDel="00000000" w:rsidR="00000000" w:rsidRPr="00000000">
        <w:rPr>
          <w:rFonts w:ascii="Open Sans" w:cs="Open Sans" w:eastAsia="Open Sans" w:hAnsi="Open Sans"/>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FB">
      <w:pPr>
        <w:tabs>
          <w:tab w:val="left" w:leader="none" w:pos="1701"/>
        </w:tabs>
        <w:rPr>
          <w:rFonts w:ascii="Open Sans" w:cs="Open Sans" w:eastAsia="Open Sans" w:hAnsi="Open Sans"/>
        </w:rPr>
      </w:pPr>
      <w:r w:rsidDel="00000000" w:rsidR="00000000" w:rsidRPr="00000000">
        <w:rPr>
          <w:rtl w:val="0"/>
        </w:rPr>
      </w:r>
    </w:p>
    <w:tbl>
      <w:tblPr>
        <w:tblStyle w:val="Table13"/>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1FC">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From</w:t>
            </w:r>
          </w:p>
        </w:tc>
        <w:tc>
          <w:tcPr>
            <w:shd w:fill="e6e6e6" w:val="clear"/>
          </w:tcPr>
          <w:p w:rsidR="00000000" w:rsidDel="00000000" w:rsidP="00000000" w:rsidRDefault="00000000" w:rsidRPr="00000000" w14:paraId="000001FD">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w:t>
            </w:r>
          </w:p>
        </w:tc>
      </w:tr>
      <w:tr>
        <w:trPr>
          <w:cantSplit w:val="0"/>
          <w:tblHeader w:val="0"/>
        </w:trPr>
        <w:tc>
          <w:tcPr/>
          <w:p w:rsidR="00000000" w:rsidDel="00000000" w:rsidP="00000000" w:rsidRDefault="00000000" w:rsidRPr="00000000" w14:paraId="000001FE">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1]</w:t>
            </w:r>
          </w:p>
        </w:tc>
        <w:tc>
          <w:tcPr/>
          <w:p w:rsidR="00000000" w:rsidDel="00000000" w:rsidP="00000000" w:rsidRDefault="00000000" w:rsidRPr="00000000" w14:paraId="000001FF">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1]</w:t>
            </w:r>
          </w:p>
        </w:tc>
      </w:tr>
      <w:tr>
        <w:trPr>
          <w:cantSplit w:val="0"/>
          <w:tblHeader w:val="0"/>
        </w:trPr>
        <w:tc>
          <w:tcPr/>
          <w:p w:rsidR="00000000" w:rsidDel="00000000" w:rsidP="00000000" w:rsidRDefault="00000000" w:rsidRPr="00000000" w14:paraId="00000200">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2]</w:t>
            </w:r>
          </w:p>
        </w:tc>
        <w:tc>
          <w:tcPr/>
          <w:p w:rsidR="00000000" w:rsidDel="00000000" w:rsidP="00000000" w:rsidRDefault="00000000" w:rsidRPr="00000000" w14:paraId="00000201">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2]</w:t>
            </w:r>
          </w:p>
        </w:tc>
      </w:tr>
      <w:tr>
        <w:trPr>
          <w:cantSplit w:val="0"/>
          <w:tblHeader w:val="0"/>
        </w:trPr>
        <w:tc>
          <w:tcPr/>
          <w:p w:rsidR="00000000" w:rsidDel="00000000" w:rsidP="00000000" w:rsidRDefault="00000000" w:rsidRPr="00000000" w14:paraId="00000202">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[etc.]</w:t>
            </w:r>
          </w:p>
        </w:tc>
        <w:tc>
          <w:tcPr/>
          <w:p w:rsidR="00000000" w:rsidDel="00000000" w:rsidP="00000000" w:rsidRDefault="00000000" w:rsidRPr="00000000" w14:paraId="00000203">
            <w:pPr>
              <w:tabs>
                <w:tab w:val="left" w:leader="none" w:pos="1701"/>
              </w:tabs>
              <w:spacing w:after="40" w:before="40" w:lineRule="auto"/>
              <w:jc w:val="cente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204">
      <w:pPr>
        <w:tabs>
          <w:tab w:val="left" w:leader="none" w:pos="1701"/>
        </w:tabs>
        <w:spacing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05">
      <w:pPr>
        <w:tabs>
          <w:tab w:val="left" w:leader="none" w:pos="1701"/>
        </w:tabs>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06">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7">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08">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9">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Furthermore, should this proposal be successful, I am fully aware that if I am not available at the expected start date of my services for reasons other than ill-health or </w:t>
      </w:r>
      <w:r w:rsidDel="00000000" w:rsidR="00000000" w:rsidRPr="00000000">
        <w:rPr>
          <w:rFonts w:ascii="Open Sans" w:cs="Open Sans" w:eastAsia="Open Sans" w:hAnsi="Open Sans"/>
          <w:i w:val="1"/>
          <w:rtl w:val="0"/>
        </w:rPr>
        <w:t xml:space="preserve">force majeure</w:t>
      </w:r>
      <w:r w:rsidDel="00000000" w:rsidR="00000000" w:rsidRPr="00000000">
        <w:rPr>
          <w:rFonts w:ascii="Open Sans" w:cs="Open Sans" w:eastAsia="Open Sans" w:hAnsi="Open Sans"/>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0A">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20C">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20D">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20E">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211">
      <w:pPr>
        <w:rPr>
          <w:rFonts w:ascii="Open Sans" w:cs="Open Sans" w:eastAsia="Open Sans" w:hAnsi="Open Sans"/>
        </w:rPr>
      </w:pPr>
      <w:r w:rsidDel="00000000" w:rsidR="00000000" w:rsidRPr="00000000">
        <w:rPr>
          <w:rtl w:val="0"/>
        </w:rPr>
      </w:r>
    </w:p>
    <w:p w:rsidR="00000000" w:rsidDel="00000000" w:rsidP="00000000" w:rsidRDefault="00000000" w:rsidRPr="00000000" w14:paraId="00000212">
      <w:pPr>
        <w:tabs>
          <w:tab w:val="left" w:leader="none" w:pos="990"/>
        </w:tabs>
        <w:rPr>
          <w:rFonts w:ascii="Open Sans" w:cs="Open Sans" w:eastAsia="Open Sans" w:hAnsi="Open Sans"/>
          <w:b w:val="1"/>
          <w:color w:val="0095d1"/>
          <w:sz w:val="28"/>
          <w:szCs w:val="28"/>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8">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B">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104775</wp:posOffset>
          </wp:positionV>
          <wp:extent cx="1476375" cy="223838"/>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23838"/>
                  </a:xfrm>
                  <a:prstGeom prst="rect"/>
                  <a:ln/>
                </pic:spPr>
              </pic:pic>
            </a:graphicData>
          </a:graphic>
        </wp:anchor>
      </w:drawing>
    </w:r>
  </w:p>
  <w:tbl>
    <w:tblPr>
      <w:tblStyle w:val="Table14"/>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p>
      </w:tc>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DJ+kFTnSspzXofWBluFW8X5XKQ==">CgMxLjAyCWguMzBqMHpsbDgAciExZ0w1dW12UFlQck5wRkFKLUFlVzUzY3lYMWN4VUZ2ZEE=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2018-06-11T10:53:00Z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