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3D633" w14:textId="77777777" w:rsidR="00517F61" w:rsidRDefault="00517F61" w:rsidP="00517F61">
      <w:pPr>
        <w:pBdr>
          <w:top w:val="nil"/>
          <w:left w:val="nil"/>
          <w:bottom w:val="nil"/>
          <w:right w:val="nil"/>
          <w:between w:val="nil"/>
        </w:pBdr>
        <w:jc w:val="center"/>
        <w:rPr>
          <w:rFonts w:ascii="Arial" w:eastAsia="Calibri" w:hAnsi="Arial" w:cs="Arial"/>
          <w:sz w:val="28"/>
          <w:szCs w:val="28"/>
        </w:rPr>
      </w:pPr>
      <w:r>
        <w:rPr>
          <w:rFonts w:ascii="Arial" w:eastAsia="Calibri" w:hAnsi="Arial" w:cs="Arial"/>
          <w:sz w:val="28"/>
          <w:szCs w:val="28"/>
        </w:rPr>
        <w:t xml:space="preserve">OFFERED ITEM </w:t>
      </w:r>
      <w:r w:rsidRPr="00E80944">
        <w:rPr>
          <w:rFonts w:ascii="Arial" w:eastAsia="Calibri" w:hAnsi="Arial" w:cs="Arial"/>
          <w:sz w:val="28"/>
          <w:szCs w:val="28"/>
        </w:rPr>
        <w:t>OVERVIEW FORM</w:t>
      </w:r>
    </w:p>
    <w:p w14:paraId="571D61FB" w14:textId="0261B65A" w:rsidR="00517F61" w:rsidRDefault="00517F61" w:rsidP="00517F61">
      <w:pPr>
        <w:pBdr>
          <w:top w:val="nil"/>
          <w:left w:val="nil"/>
          <w:bottom w:val="nil"/>
          <w:right w:val="nil"/>
          <w:between w:val="nil"/>
        </w:pBdr>
        <w:jc w:val="center"/>
        <w:rPr>
          <w:rFonts w:ascii="Arial" w:eastAsia="Calibri" w:hAnsi="Arial" w:cs="Arial"/>
          <w:sz w:val="22"/>
          <w:szCs w:val="22"/>
        </w:rPr>
      </w:pPr>
      <w:r w:rsidRPr="00E80944">
        <w:rPr>
          <w:rFonts w:ascii="Arial" w:eastAsia="Calibri" w:hAnsi="Arial" w:cs="Arial"/>
          <w:sz w:val="22"/>
          <w:szCs w:val="22"/>
        </w:rPr>
        <w:t>UNFPA.MNG.RFQ.24.00</w:t>
      </w:r>
      <w:r>
        <w:rPr>
          <w:rFonts w:ascii="Arial" w:eastAsia="Calibri" w:hAnsi="Arial" w:cs="Arial"/>
          <w:sz w:val="22"/>
          <w:szCs w:val="22"/>
        </w:rPr>
        <w:t>6</w:t>
      </w:r>
    </w:p>
    <w:p w14:paraId="1D44B2FA" w14:textId="77777777" w:rsidR="00517F61" w:rsidRPr="00E80944" w:rsidRDefault="00517F61" w:rsidP="00517F61">
      <w:pPr>
        <w:pBdr>
          <w:top w:val="nil"/>
          <w:left w:val="nil"/>
          <w:bottom w:val="nil"/>
          <w:right w:val="nil"/>
          <w:between w:val="nil"/>
        </w:pBdr>
        <w:jc w:val="center"/>
        <w:rPr>
          <w:rFonts w:ascii="Arial" w:eastAsia="Calibri" w:hAnsi="Arial" w:cs="Arial"/>
          <w:b/>
          <w:color w:val="000000"/>
          <w:sz w:val="26"/>
          <w:szCs w:val="26"/>
        </w:rPr>
      </w:pPr>
    </w:p>
    <w:p w14:paraId="6F92DDA9" w14:textId="77777777" w:rsidR="00517F61" w:rsidRPr="00E80944" w:rsidRDefault="00517F61" w:rsidP="00517F61">
      <w:pPr>
        <w:jc w:val="center"/>
        <w:rPr>
          <w:rFonts w:ascii="Arial" w:eastAsia="Calibri" w:hAnsi="Arial" w:cs="Arial"/>
          <w:sz w:val="22"/>
          <w:szCs w:val="22"/>
        </w:rPr>
      </w:pPr>
    </w:p>
    <w:p w14:paraId="704E891D" w14:textId="77777777" w:rsidR="00517F61" w:rsidRPr="00E80944" w:rsidRDefault="00517F61" w:rsidP="00517F6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sz w:val="22"/>
          <w:szCs w:val="22"/>
        </w:rPr>
      </w:pPr>
      <w:r w:rsidRPr="00E80944">
        <w:rPr>
          <w:rFonts w:ascii="Arial" w:eastAsia="Calibri" w:hAnsi="Arial" w:cs="Arial"/>
          <w:color w:val="000000"/>
          <w:sz w:val="22"/>
          <w:szCs w:val="22"/>
        </w:rPr>
        <w:t>Name of Bidder: …………………………………..</w:t>
      </w:r>
    </w:p>
    <w:p w14:paraId="13217B3C" w14:textId="141F8843" w:rsidR="0092002B" w:rsidRDefault="0092002B" w:rsidP="00517F61">
      <w:pPr>
        <w:rPr>
          <w:rFonts w:eastAsia="Calibri"/>
        </w:rPr>
      </w:pPr>
    </w:p>
    <w:tbl>
      <w:tblPr>
        <w:tblW w:w="14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1568"/>
        <w:gridCol w:w="4212"/>
        <w:gridCol w:w="1138"/>
        <w:gridCol w:w="1790"/>
        <w:gridCol w:w="4814"/>
      </w:tblGrid>
      <w:tr w:rsidR="00517F61" w:rsidRPr="00E80944" w14:paraId="3A61D89F" w14:textId="77777777" w:rsidTr="00517F61">
        <w:trPr>
          <w:trHeight w:val="377"/>
        </w:trPr>
        <w:tc>
          <w:tcPr>
            <w:tcW w:w="607" w:type="dxa"/>
            <w:shd w:val="clear" w:color="auto" w:fill="D9D9D9" w:themeFill="background1" w:themeFillShade="D9"/>
            <w:vAlign w:val="center"/>
          </w:tcPr>
          <w:p w14:paraId="6D226D88" w14:textId="77777777" w:rsidR="00517F61" w:rsidRPr="00E80944" w:rsidRDefault="00517F61" w:rsidP="00EF6905">
            <w:pPr>
              <w:jc w:val="center"/>
              <w:rPr>
                <w:rFonts w:ascii="Arial" w:eastAsia="Arial" w:hAnsi="Arial" w:cs="Arial"/>
                <w:b/>
                <w:bCs/>
              </w:rPr>
            </w:pPr>
            <w:bookmarkStart w:id="0" w:name="_Hlk131589381"/>
            <w:r w:rsidRPr="00E80944">
              <w:rPr>
                <w:rFonts w:ascii="Arial" w:eastAsia="Arial" w:hAnsi="Arial" w:cs="Arial"/>
                <w:b/>
                <w:bCs/>
              </w:rPr>
              <w:t>№</w:t>
            </w:r>
          </w:p>
        </w:tc>
        <w:tc>
          <w:tcPr>
            <w:tcW w:w="1568" w:type="dxa"/>
            <w:shd w:val="clear" w:color="auto" w:fill="D9D9D9" w:themeFill="background1" w:themeFillShade="D9"/>
            <w:vAlign w:val="center"/>
          </w:tcPr>
          <w:p w14:paraId="5CD0F523" w14:textId="77777777" w:rsidR="00517F61" w:rsidRPr="00E80944" w:rsidRDefault="00517F61" w:rsidP="00EF6905">
            <w:pPr>
              <w:jc w:val="center"/>
              <w:rPr>
                <w:rFonts w:ascii="Arial" w:eastAsia="Arial" w:hAnsi="Arial" w:cs="Arial"/>
                <w:b/>
                <w:bCs/>
              </w:rPr>
            </w:pPr>
            <w:r w:rsidRPr="00E80944">
              <w:rPr>
                <w:rFonts w:ascii="Arial" w:eastAsia="Arial" w:hAnsi="Arial" w:cs="Arial"/>
                <w:b/>
                <w:bCs/>
              </w:rPr>
              <w:t>Item name</w:t>
            </w:r>
          </w:p>
        </w:tc>
        <w:tc>
          <w:tcPr>
            <w:tcW w:w="4212" w:type="dxa"/>
            <w:shd w:val="clear" w:color="auto" w:fill="D9D9D9" w:themeFill="background1" w:themeFillShade="D9"/>
            <w:vAlign w:val="center"/>
          </w:tcPr>
          <w:p w14:paraId="57592DEF" w14:textId="77777777" w:rsidR="00517F61" w:rsidRPr="00E80944" w:rsidRDefault="00517F61" w:rsidP="00EF6905">
            <w:pPr>
              <w:jc w:val="center"/>
              <w:rPr>
                <w:rFonts w:ascii="Arial" w:eastAsia="Arial" w:hAnsi="Arial" w:cs="Arial"/>
                <w:b/>
                <w:bCs/>
              </w:rPr>
            </w:pPr>
            <w:r w:rsidRPr="00E80944">
              <w:rPr>
                <w:rFonts w:ascii="Arial" w:eastAsia="Arial" w:hAnsi="Arial" w:cs="Arial"/>
                <w:b/>
                <w:bCs/>
              </w:rPr>
              <w:t>Requirement for products included in the Dignity kits</w:t>
            </w:r>
          </w:p>
        </w:tc>
        <w:tc>
          <w:tcPr>
            <w:tcW w:w="1138" w:type="dxa"/>
            <w:shd w:val="clear" w:color="auto" w:fill="D9D9D9" w:themeFill="background1" w:themeFillShade="D9"/>
            <w:vAlign w:val="center"/>
          </w:tcPr>
          <w:p w14:paraId="13440B16" w14:textId="77777777" w:rsidR="00517F61" w:rsidRPr="00E80944" w:rsidRDefault="00517F61" w:rsidP="00EF6905">
            <w:pPr>
              <w:jc w:val="center"/>
              <w:rPr>
                <w:rFonts w:ascii="Arial" w:eastAsia="Arial" w:hAnsi="Arial" w:cs="Arial"/>
                <w:b/>
                <w:bCs/>
              </w:rPr>
            </w:pPr>
            <w:r w:rsidRPr="00E80944">
              <w:rPr>
                <w:rFonts w:ascii="Arial" w:eastAsia="Arial" w:hAnsi="Arial" w:cs="Arial"/>
                <w:b/>
                <w:bCs/>
              </w:rPr>
              <w:t>Quantity</w:t>
            </w:r>
            <w:r>
              <w:rPr>
                <w:rFonts w:ascii="Arial" w:eastAsia="Arial" w:hAnsi="Arial" w:cs="Arial"/>
                <w:b/>
                <w:bCs/>
              </w:rPr>
              <w:t xml:space="preserve"> per kit</w:t>
            </w:r>
          </w:p>
        </w:tc>
        <w:tc>
          <w:tcPr>
            <w:tcW w:w="1790" w:type="dxa"/>
            <w:shd w:val="clear" w:color="auto" w:fill="D9D9D9" w:themeFill="background1" w:themeFillShade="D9"/>
            <w:vAlign w:val="center"/>
          </w:tcPr>
          <w:p w14:paraId="3469F5A1" w14:textId="77777777" w:rsidR="00517F61" w:rsidRPr="00E80944" w:rsidRDefault="00517F61" w:rsidP="00EF6905">
            <w:pPr>
              <w:jc w:val="center"/>
              <w:rPr>
                <w:rFonts w:ascii="Arial" w:eastAsia="Arial" w:hAnsi="Arial" w:cs="Arial"/>
                <w:b/>
                <w:bCs/>
              </w:rPr>
            </w:pPr>
            <w:r w:rsidRPr="00E80944">
              <w:rPr>
                <w:rFonts w:ascii="Arial" w:eastAsia="Arial" w:hAnsi="Arial" w:cs="Arial"/>
                <w:b/>
                <w:bCs/>
              </w:rPr>
              <w:t>(To be completed by Bidder)</w:t>
            </w:r>
          </w:p>
          <w:p w14:paraId="6000E286" w14:textId="77777777" w:rsidR="00517F61" w:rsidRPr="00E80944" w:rsidRDefault="00517F61" w:rsidP="00EF6905">
            <w:pPr>
              <w:jc w:val="center"/>
              <w:rPr>
                <w:rFonts w:ascii="Arial" w:eastAsia="Arial" w:hAnsi="Arial" w:cs="Arial"/>
                <w:b/>
                <w:bCs/>
              </w:rPr>
            </w:pPr>
            <w:r w:rsidRPr="00E80944">
              <w:rPr>
                <w:rFonts w:ascii="Arial" w:eastAsia="Calibri" w:hAnsi="Arial" w:cs="Arial"/>
                <w:b/>
              </w:rPr>
              <w:t>Is bid compliant?</w:t>
            </w:r>
          </w:p>
        </w:tc>
        <w:tc>
          <w:tcPr>
            <w:tcW w:w="4814" w:type="dxa"/>
            <w:shd w:val="clear" w:color="auto" w:fill="D9D9D9" w:themeFill="background1" w:themeFillShade="D9"/>
            <w:vAlign w:val="center"/>
            <w:hideMark/>
          </w:tcPr>
          <w:p w14:paraId="1CFF21FF" w14:textId="77777777" w:rsidR="00517F61" w:rsidRPr="00E80944" w:rsidRDefault="00517F61" w:rsidP="00EF6905">
            <w:pPr>
              <w:jc w:val="center"/>
              <w:rPr>
                <w:rFonts w:ascii="Arial" w:eastAsia="Arial" w:hAnsi="Arial" w:cs="Arial"/>
                <w:b/>
                <w:bCs/>
              </w:rPr>
            </w:pPr>
            <w:r w:rsidRPr="00E80944">
              <w:rPr>
                <w:rFonts w:ascii="Arial" w:eastAsia="Arial" w:hAnsi="Arial" w:cs="Arial"/>
                <w:b/>
                <w:bCs/>
              </w:rPr>
              <w:t>(To be completed by Bidder)</w:t>
            </w:r>
          </w:p>
          <w:p w14:paraId="02C7FC06" w14:textId="77777777" w:rsidR="00517F61" w:rsidRPr="00E80944" w:rsidRDefault="00517F61" w:rsidP="00517F61">
            <w:pPr>
              <w:pStyle w:val="ListParagraph"/>
              <w:numPr>
                <w:ilvl w:val="0"/>
                <w:numId w:val="18"/>
              </w:numPr>
              <w:ind w:left="436"/>
              <w:jc w:val="center"/>
              <w:rPr>
                <w:rFonts w:ascii="Arial" w:eastAsia="Arial" w:hAnsi="Arial" w:cs="Arial"/>
              </w:rPr>
            </w:pPr>
            <w:r w:rsidRPr="00E80944">
              <w:rPr>
                <w:rFonts w:ascii="Arial" w:eastAsia="Arial" w:hAnsi="Arial" w:cs="Arial"/>
              </w:rPr>
              <w:t>Name of manufacturer, product model.</w:t>
            </w:r>
          </w:p>
          <w:p w14:paraId="4D1C1120" w14:textId="77777777" w:rsidR="00517F61" w:rsidRPr="00E80944" w:rsidRDefault="00517F61" w:rsidP="00517F61">
            <w:pPr>
              <w:pStyle w:val="ListParagraph"/>
              <w:numPr>
                <w:ilvl w:val="0"/>
                <w:numId w:val="18"/>
              </w:numPr>
              <w:ind w:left="436"/>
              <w:jc w:val="center"/>
              <w:rPr>
                <w:rFonts w:ascii="Arial" w:eastAsia="Arial" w:hAnsi="Arial" w:cs="Arial"/>
              </w:rPr>
            </w:pPr>
            <w:r w:rsidRPr="00E80944">
              <w:rPr>
                <w:rFonts w:ascii="Arial" w:eastAsia="Arial" w:hAnsi="Arial" w:cs="Arial"/>
              </w:rPr>
              <w:t>Please provide detail of the offered product against the requirements of UNFPA.</w:t>
            </w:r>
          </w:p>
          <w:p w14:paraId="48C9D324" w14:textId="77777777" w:rsidR="00517F61" w:rsidRPr="00E80944" w:rsidRDefault="00517F61" w:rsidP="00517F61">
            <w:pPr>
              <w:pStyle w:val="ListParagraph"/>
              <w:numPr>
                <w:ilvl w:val="0"/>
                <w:numId w:val="18"/>
              </w:numPr>
              <w:ind w:left="436"/>
              <w:jc w:val="center"/>
              <w:rPr>
                <w:rFonts w:ascii="Arial" w:eastAsia="Arial" w:hAnsi="Arial" w:cs="Arial"/>
              </w:rPr>
            </w:pPr>
            <w:r w:rsidRPr="00E80944">
              <w:rPr>
                <w:rFonts w:ascii="Arial" w:eastAsia="Arial" w:hAnsi="Arial" w:cs="Arial"/>
              </w:rPr>
              <w:t>Bidder’s statements on deviations if any.</w:t>
            </w:r>
          </w:p>
          <w:p w14:paraId="01B5E6BF" w14:textId="77777777" w:rsidR="00517F61" w:rsidRPr="00E80944" w:rsidRDefault="00517F61" w:rsidP="00EF6905">
            <w:pPr>
              <w:jc w:val="center"/>
              <w:rPr>
                <w:rFonts w:ascii="Arial" w:hAnsi="Arial" w:cs="Arial"/>
                <w:b/>
                <w:bCs/>
                <w:noProof/>
              </w:rPr>
            </w:pPr>
          </w:p>
        </w:tc>
      </w:tr>
      <w:tr w:rsidR="00517F61" w:rsidRPr="00E80944" w14:paraId="6815F935" w14:textId="77777777" w:rsidTr="00857CA8">
        <w:trPr>
          <w:trHeight w:val="188"/>
        </w:trPr>
        <w:tc>
          <w:tcPr>
            <w:tcW w:w="14129" w:type="dxa"/>
            <w:gridSpan w:val="6"/>
            <w:shd w:val="clear" w:color="auto" w:fill="FFFFFF" w:themeFill="background1"/>
            <w:vAlign w:val="center"/>
          </w:tcPr>
          <w:p w14:paraId="54CA1860" w14:textId="77777777" w:rsidR="00517F61" w:rsidRPr="00E80944" w:rsidRDefault="00517F61" w:rsidP="00EF6905">
            <w:pPr>
              <w:jc w:val="center"/>
              <w:rPr>
                <w:rFonts w:ascii="Arial" w:eastAsia="Arial" w:hAnsi="Arial" w:cs="Arial"/>
                <w:b/>
                <w:bCs/>
              </w:rPr>
            </w:pPr>
          </w:p>
        </w:tc>
      </w:tr>
      <w:tr w:rsidR="00517F61" w:rsidRPr="00E80944" w14:paraId="1FACD0B8" w14:textId="77777777" w:rsidTr="00517F61">
        <w:trPr>
          <w:trHeight w:val="377"/>
        </w:trPr>
        <w:tc>
          <w:tcPr>
            <w:tcW w:w="14129" w:type="dxa"/>
            <w:gridSpan w:val="6"/>
            <w:shd w:val="clear" w:color="auto" w:fill="C6D9F1" w:themeFill="text2" w:themeFillTint="33"/>
            <w:vAlign w:val="center"/>
          </w:tcPr>
          <w:p w14:paraId="30B80BE3" w14:textId="02559A7A" w:rsidR="00517F61" w:rsidRPr="00E80944" w:rsidRDefault="00517F61" w:rsidP="00EF6905">
            <w:pPr>
              <w:jc w:val="center"/>
              <w:rPr>
                <w:rFonts w:ascii="Arial" w:eastAsia="Arial" w:hAnsi="Arial" w:cs="Arial"/>
                <w:b/>
                <w:bCs/>
              </w:rPr>
            </w:pPr>
            <w:r w:rsidRPr="00230EBD">
              <w:rPr>
                <w:rFonts w:ascii="Arial" w:hAnsi="Arial" w:cs="Arial"/>
                <w:b/>
                <w:sz w:val="18"/>
                <w:szCs w:val="18"/>
                <w:lang w:val="en-GB"/>
              </w:rPr>
              <w:t xml:space="preserve">Item 1. Dignity kits for women – </w:t>
            </w:r>
            <w:r>
              <w:rPr>
                <w:rFonts w:ascii="Arial" w:hAnsi="Arial" w:cs="Arial"/>
                <w:b/>
                <w:sz w:val="18"/>
                <w:szCs w:val="18"/>
                <w:lang w:val="en-GB"/>
              </w:rPr>
              <w:t>4000</w:t>
            </w:r>
            <w:r w:rsidRPr="00230EBD">
              <w:rPr>
                <w:rFonts w:ascii="Arial" w:hAnsi="Arial" w:cs="Arial"/>
                <w:b/>
                <w:sz w:val="18"/>
                <w:szCs w:val="18"/>
                <w:lang w:val="en-GB"/>
              </w:rPr>
              <w:t xml:space="preserve"> kits</w:t>
            </w:r>
          </w:p>
        </w:tc>
      </w:tr>
      <w:tr w:rsidR="00517F61" w:rsidRPr="00E80944" w14:paraId="63AF5AD3" w14:textId="77777777" w:rsidTr="00517F61">
        <w:trPr>
          <w:trHeight w:val="143"/>
        </w:trPr>
        <w:tc>
          <w:tcPr>
            <w:tcW w:w="607" w:type="dxa"/>
            <w:shd w:val="clear" w:color="auto" w:fill="auto"/>
          </w:tcPr>
          <w:p w14:paraId="56C01E2F" w14:textId="6EDF663A"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1.1</w:t>
            </w:r>
          </w:p>
        </w:tc>
        <w:tc>
          <w:tcPr>
            <w:tcW w:w="1568" w:type="dxa"/>
          </w:tcPr>
          <w:p w14:paraId="2352DA6D" w14:textId="0B61BB74" w:rsidR="00517F61" w:rsidRPr="00E80944" w:rsidRDefault="00517F61" w:rsidP="00517F61">
            <w:pPr>
              <w:rPr>
                <w:rFonts w:ascii="Arial" w:hAnsi="Arial" w:cs="Arial"/>
                <w:b/>
                <w:lang w:val="en-GB"/>
              </w:rPr>
            </w:pPr>
            <w:r w:rsidRPr="00230EBD">
              <w:rPr>
                <w:rFonts w:ascii="Arial" w:hAnsi="Arial" w:cs="Arial"/>
                <w:bCs/>
                <w:sz w:val="18"/>
                <w:szCs w:val="18"/>
                <w:lang w:val="en-GB"/>
              </w:rPr>
              <w:t>Soap bar</w:t>
            </w:r>
          </w:p>
        </w:tc>
        <w:tc>
          <w:tcPr>
            <w:tcW w:w="4212" w:type="dxa"/>
          </w:tcPr>
          <w:p w14:paraId="3F6118B3" w14:textId="77777777" w:rsidR="00517F61" w:rsidRPr="00230EBD" w:rsidRDefault="00517F61" w:rsidP="00517F61">
            <w:pPr>
              <w:rPr>
                <w:rFonts w:ascii="Arial" w:eastAsia="Arial" w:hAnsi="Arial" w:cs="Arial"/>
                <w:sz w:val="18"/>
                <w:szCs w:val="18"/>
              </w:rPr>
            </w:pPr>
            <w:r w:rsidRPr="00230EBD">
              <w:rPr>
                <w:rFonts w:ascii="Arial" w:hAnsi="Arial" w:cs="Arial"/>
                <w:bCs/>
                <w:sz w:val="18"/>
                <w:szCs w:val="18"/>
              </w:rPr>
              <w:t>Toilet soap bar, individually wrapped, skin friendly, antibacterial, s</w:t>
            </w:r>
            <w:r w:rsidRPr="00230EBD">
              <w:rPr>
                <w:rFonts w:ascii="Arial" w:eastAsia="Arial" w:hAnsi="Arial" w:cs="Arial"/>
                <w:sz w:val="18"/>
                <w:szCs w:val="18"/>
              </w:rPr>
              <w:t xml:space="preserve">uitable for both baby and adults, preferably non-scented, firm and smooth in texture, should generally contain, fatty acids, surfactants, preservatives and moisture. Bathing bars shall not contain any ingredients in amounts that are harmful to the human body and environment. </w:t>
            </w:r>
          </w:p>
          <w:p w14:paraId="0AFD506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Size: 90-120g </w:t>
            </w:r>
          </w:p>
          <w:p w14:paraId="3302ADA1" w14:textId="77777777" w:rsidR="00517F61" w:rsidRPr="00230EBD" w:rsidRDefault="00517F61" w:rsidP="00517F61">
            <w:pPr>
              <w:ind w:right="14"/>
              <w:rPr>
                <w:rFonts w:ascii="Arial" w:hAnsi="Arial" w:cs="Arial"/>
                <w:sz w:val="18"/>
                <w:szCs w:val="18"/>
              </w:rPr>
            </w:pPr>
            <w:r w:rsidRPr="00230EBD">
              <w:rPr>
                <w:rFonts w:ascii="Arial" w:hAnsi="Arial" w:cs="Arial"/>
                <w:sz w:val="18"/>
                <w:szCs w:val="18"/>
              </w:rPr>
              <w:t>Products shall be recently manufactured and have at least 80% of its shelf life remaining at the time of delivery.</w:t>
            </w:r>
          </w:p>
          <w:p w14:paraId="4D205912" w14:textId="08CBB908" w:rsidR="00517F61" w:rsidRPr="00E80944" w:rsidRDefault="00517F61" w:rsidP="00517F61">
            <w:pPr>
              <w:rPr>
                <w:rFonts w:ascii="Arial" w:hAnsi="Arial" w:cs="Arial"/>
                <w:color w:val="000000"/>
              </w:rPr>
            </w:pPr>
            <w:r w:rsidRPr="00230EBD">
              <w:rPr>
                <w:rFonts w:ascii="Arial" w:eastAsia="Arial" w:hAnsi="Arial" w:cs="Arial"/>
                <w:sz w:val="18"/>
                <w:szCs w:val="18"/>
              </w:rPr>
              <w:t>The wrapping of the soap should be marked with ‘soap bar’, manufacturer’s name and physical address, weight, ingredients, date of manufacture, storage conditions, special precautions as minimum.</w:t>
            </w:r>
          </w:p>
        </w:tc>
        <w:tc>
          <w:tcPr>
            <w:tcW w:w="1138" w:type="dxa"/>
          </w:tcPr>
          <w:p w14:paraId="6D05DBAE" w14:textId="7577F672" w:rsidR="00517F61" w:rsidRPr="00E80944" w:rsidRDefault="00517F61" w:rsidP="00517F61">
            <w:pPr>
              <w:jc w:val="center"/>
              <w:rPr>
                <w:rFonts w:ascii="Arial" w:hAnsi="Arial" w:cs="Arial"/>
                <w:color w:val="000000"/>
              </w:rPr>
            </w:pPr>
            <w:r w:rsidRPr="00230EBD">
              <w:rPr>
                <w:rFonts w:ascii="Arial" w:hAnsi="Arial" w:cs="Arial"/>
                <w:bCs/>
                <w:sz w:val="18"/>
                <w:szCs w:val="18"/>
                <w:lang w:val="en-GB"/>
              </w:rPr>
              <w:t>2 pieces</w:t>
            </w:r>
          </w:p>
        </w:tc>
        <w:tc>
          <w:tcPr>
            <w:tcW w:w="1790" w:type="dxa"/>
          </w:tcPr>
          <w:p w14:paraId="14C9A1BE" w14:textId="77777777" w:rsidR="00517F61" w:rsidRPr="00E80944" w:rsidRDefault="00000000" w:rsidP="00517F61">
            <w:pPr>
              <w:jc w:val="center"/>
              <w:rPr>
                <w:rFonts w:ascii="Arial" w:hAnsi="Arial" w:cs="Arial"/>
                <w:color w:val="000000"/>
              </w:rPr>
            </w:pPr>
            <w:sdt>
              <w:sdtPr>
                <w:rPr>
                  <w:rFonts w:ascii="Arial" w:hAnsi="Arial" w:cs="Arial"/>
                  <w:color w:val="000000"/>
                </w:rPr>
                <w:id w:val="-1311630666"/>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311991488"/>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164EAF7F" w14:textId="77777777" w:rsidR="00517F61" w:rsidRPr="00E80944" w:rsidRDefault="00517F61" w:rsidP="00517F61">
            <w:pPr>
              <w:jc w:val="center"/>
              <w:rPr>
                <w:rFonts w:ascii="Arial" w:hAnsi="Arial" w:cs="Arial"/>
                <w:noProof/>
                <w:color w:val="000000"/>
              </w:rPr>
            </w:pPr>
          </w:p>
        </w:tc>
      </w:tr>
      <w:tr w:rsidR="00517F61" w:rsidRPr="00E80944" w14:paraId="1E095D29" w14:textId="77777777" w:rsidTr="00517F61">
        <w:trPr>
          <w:trHeight w:val="143"/>
        </w:trPr>
        <w:tc>
          <w:tcPr>
            <w:tcW w:w="607" w:type="dxa"/>
            <w:shd w:val="clear" w:color="auto" w:fill="auto"/>
          </w:tcPr>
          <w:p w14:paraId="7303FF9B" w14:textId="0A861C96" w:rsidR="00517F61" w:rsidRPr="00E80944" w:rsidRDefault="00517F61" w:rsidP="00517F61">
            <w:pPr>
              <w:jc w:val="center"/>
              <w:rPr>
                <w:rFonts w:ascii="Arial" w:eastAsia="Arial" w:hAnsi="Arial" w:cs="Arial"/>
                <w:sz w:val="22"/>
                <w:szCs w:val="22"/>
              </w:rPr>
            </w:pPr>
            <w:r>
              <w:rPr>
                <w:rFonts w:ascii="Arial" w:eastAsia="Cambria" w:hAnsi="Arial" w:cs="Arial"/>
                <w:bCs/>
                <w:sz w:val="18"/>
                <w:szCs w:val="18"/>
              </w:rPr>
              <w:t>1.2.</w:t>
            </w:r>
          </w:p>
        </w:tc>
        <w:tc>
          <w:tcPr>
            <w:tcW w:w="1568" w:type="dxa"/>
          </w:tcPr>
          <w:p w14:paraId="7B71DA10" w14:textId="56034E34" w:rsidR="00517F61" w:rsidRPr="00E80944" w:rsidRDefault="00517F61" w:rsidP="00517F61">
            <w:pPr>
              <w:rPr>
                <w:rFonts w:ascii="Arial" w:hAnsi="Arial" w:cs="Arial"/>
                <w:b/>
                <w:lang w:val="en-GB"/>
              </w:rPr>
            </w:pPr>
            <w:r w:rsidRPr="00230EBD">
              <w:rPr>
                <w:rFonts w:ascii="Arial" w:hAnsi="Arial" w:cs="Arial"/>
                <w:bCs/>
                <w:sz w:val="18"/>
                <w:szCs w:val="18"/>
                <w:lang w:val="en-GB"/>
              </w:rPr>
              <w:t>Plastic soap bar holder</w:t>
            </w:r>
          </w:p>
        </w:tc>
        <w:tc>
          <w:tcPr>
            <w:tcW w:w="4212" w:type="dxa"/>
          </w:tcPr>
          <w:p w14:paraId="59C78249" w14:textId="57DC0512" w:rsidR="00517F61" w:rsidRPr="00E80944" w:rsidRDefault="00517F61" w:rsidP="00517F61">
            <w:pPr>
              <w:rPr>
                <w:rFonts w:ascii="Arial" w:hAnsi="Arial" w:cs="Arial"/>
                <w:color w:val="000000"/>
              </w:rPr>
            </w:pPr>
            <w:r w:rsidRPr="00230EBD">
              <w:rPr>
                <w:rFonts w:ascii="Arial" w:eastAsia="Arial" w:hAnsi="Arial" w:cs="Arial"/>
                <w:sz w:val="18"/>
                <w:szCs w:val="18"/>
              </w:rPr>
              <w:t>A soap box which is a two-piece Plastic box. Fit should be proper when closed. Suitable size for the soap offered as above. No harmful dyes and chemicals in the plastic.</w:t>
            </w:r>
          </w:p>
        </w:tc>
        <w:tc>
          <w:tcPr>
            <w:tcW w:w="1138" w:type="dxa"/>
          </w:tcPr>
          <w:p w14:paraId="55DE08B4" w14:textId="16366A07" w:rsidR="00517F61" w:rsidRPr="00E80944" w:rsidRDefault="00517F61" w:rsidP="00517F61">
            <w:pPr>
              <w:jc w:val="center"/>
              <w:rPr>
                <w:rFonts w:ascii="Arial" w:hAnsi="Arial" w:cs="Arial"/>
                <w:color w:val="000000"/>
              </w:rPr>
            </w:pPr>
            <w:r w:rsidRPr="00230EBD">
              <w:rPr>
                <w:rFonts w:ascii="Arial" w:hAnsi="Arial" w:cs="Arial"/>
                <w:bCs/>
                <w:sz w:val="18"/>
                <w:szCs w:val="18"/>
                <w:lang w:val="en-GB"/>
              </w:rPr>
              <w:t>1 pc</w:t>
            </w:r>
          </w:p>
        </w:tc>
        <w:tc>
          <w:tcPr>
            <w:tcW w:w="1790" w:type="dxa"/>
          </w:tcPr>
          <w:p w14:paraId="4200C798" w14:textId="179F1D1A" w:rsidR="00517F61" w:rsidRDefault="00000000" w:rsidP="00517F61">
            <w:pPr>
              <w:jc w:val="center"/>
              <w:rPr>
                <w:rFonts w:ascii="Arial" w:hAnsi="Arial" w:cs="Arial"/>
                <w:color w:val="000000"/>
              </w:rPr>
            </w:pPr>
            <w:sdt>
              <w:sdtPr>
                <w:rPr>
                  <w:rFonts w:ascii="Arial" w:hAnsi="Arial" w:cs="Arial"/>
                  <w:color w:val="000000"/>
                </w:rPr>
                <w:id w:val="-1589220224"/>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326893169"/>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32F5E2C5" w14:textId="77777777" w:rsidR="00517F61" w:rsidRPr="00E80944" w:rsidRDefault="00517F61" w:rsidP="00517F61">
            <w:pPr>
              <w:jc w:val="center"/>
              <w:rPr>
                <w:rFonts w:ascii="Arial" w:hAnsi="Arial" w:cs="Arial"/>
                <w:noProof/>
                <w:color w:val="000000"/>
              </w:rPr>
            </w:pPr>
          </w:p>
        </w:tc>
      </w:tr>
      <w:tr w:rsidR="00517F61" w:rsidRPr="00E80944" w14:paraId="182D030E" w14:textId="77777777" w:rsidTr="00517F61">
        <w:trPr>
          <w:trHeight w:val="143"/>
        </w:trPr>
        <w:tc>
          <w:tcPr>
            <w:tcW w:w="607" w:type="dxa"/>
            <w:shd w:val="clear" w:color="auto" w:fill="auto"/>
          </w:tcPr>
          <w:p w14:paraId="23976504" w14:textId="2EBB57C3"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lastRenderedPageBreak/>
              <w:t>1.</w:t>
            </w:r>
            <w:r>
              <w:rPr>
                <w:rFonts w:ascii="Arial" w:eastAsia="Cambria" w:hAnsi="Arial" w:cs="Arial"/>
                <w:bCs/>
                <w:sz w:val="18"/>
                <w:szCs w:val="18"/>
              </w:rPr>
              <w:t>3.</w:t>
            </w:r>
          </w:p>
        </w:tc>
        <w:tc>
          <w:tcPr>
            <w:tcW w:w="1568" w:type="dxa"/>
          </w:tcPr>
          <w:p w14:paraId="020B21F9" w14:textId="64228D9C" w:rsidR="00517F61" w:rsidRPr="00E80944" w:rsidRDefault="00517F61" w:rsidP="00517F61">
            <w:pPr>
              <w:rPr>
                <w:rFonts w:ascii="Arial" w:hAnsi="Arial" w:cs="Arial"/>
                <w:b/>
                <w:lang w:val="en-GB"/>
              </w:rPr>
            </w:pPr>
            <w:r w:rsidRPr="00230EBD">
              <w:rPr>
                <w:rFonts w:ascii="Arial" w:hAnsi="Arial" w:cs="Arial"/>
                <w:bCs/>
                <w:sz w:val="18"/>
                <w:szCs w:val="18"/>
              </w:rPr>
              <w:t>Toilet paper</w:t>
            </w:r>
          </w:p>
        </w:tc>
        <w:tc>
          <w:tcPr>
            <w:tcW w:w="4212" w:type="dxa"/>
          </w:tcPr>
          <w:p w14:paraId="1C9F753D"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Core type standard rolled toilet paper, preferably white color.</w:t>
            </w:r>
          </w:p>
          <w:p w14:paraId="2C61574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3 ply layers</w:t>
            </w:r>
            <w:r w:rsidRPr="00230EBD">
              <w:rPr>
                <w:rFonts w:ascii="Arial" w:hAnsi="Arial" w:cs="Arial"/>
                <w:bCs/>
                <w:sz w:val="18"/>
                <w:szCs w:val="18"/>
                <w:lang w:val="mn-MN"/>
              </w:rPr>
              <w:t xml:space="preserve">. </w:t>
            </w:r>
            <w:r w:rsidRPr="00230EBD">
              <w:rPr>
                <w:rFonts w:ascii="Arial" w:hAnsi="Arial" w:cs="Arial"/>
                <w:bCs/>
                <w:sz w:val="18"/>
                <w:szCs w:val="18"/>
              </w:rPr>
              <w:t>Individually wrapped.</w:t>
            </w:r>
          </w:p>
          <w:p w14:paraId="002306EE" w14:textId="2D5E7937" w:rsidR="00517F61" w:rsidRPr="00E80944" w:rsidRDefault="00517F61" w:rsidP="00517F61">
            <w:pPr>
              <w:rPr>
                <w:rFonts w:ascii="Arial" w:hAnsi="Arial" w:cs="Arial"/>
                <w:color w:val="000000"/>
              </w:rPr>
            </w:pPr>
            <w:r w:rsidRPr="00230EBD">
              <w:rPr>
                <w:rFonts w:ascii="Arial" w:hAnsi="Arial" w:cs="Arial"/>
                <w:sz w:val="18"/>
                <w:szCs w:val="18"/>
              </w:rPr>
              <w:t>Products shall be recently manufactured and have at least 80% of its shelf life remaining at the time of delivery</w:t>
            </w:r>
          </w:p>
        </w:tc>
        <w:tc>
          <w:tcPr>
            <w:tcW w:w="1138" w:type="dxa"/>
          </w:tcPr>
          <w:p w14:paraId="5ACD9827" w14:textId="408E56B3" w:rsidR="00517F61" w:rsidRPr="00E80944" w:rsidRDefault="00517F61" w:rsidP="00517F61">
            <w:pPr>
              <w:jc w:val="center"/>
              <w:rPr>
                <w:rFonts w:ascii="Arial" w:hAnsi="Arial" w:cs="Arial"/>
                <w:color w:val="000000"/>
              </w:rPr>
            </w:pPr>
            <w:r w:rsidRPr="00230EBD">
              <w:rPr>
                <w:rFonts w:ascii="Arial" w:hAnsi="Arial" w:cs="Arial"/>
                <w:bCs/>
                <w:sz w:val="18"/>
                <w:szCs w:val="18"/>
              </w:rPr>
              <w:t>3</w:t>
            </w:r>
            <w:r w:rsidRPr="00230EBD">
              <w:rPr>
                <w:rFonts w:ascii="Arial" w:hAnsi="Arial" w:cs="Arial"/>
                <w:bCs/>
                <w:sz w:val="18"/>
                <w:szCs w:val="18"/>
                <w:lang w:val="en-GB"/>
              </w:rPr>
              <w:t xml:space="preserve"> rolls</w:t>
            </w:r>
          </w:p>
        </w:tc>
        <w:tc>
          <w:tcPr>
            <w:tcW w:w="1790" w:type="dxa"/>
          </w:tcPr>
          <w:p w14:paraId="1C52E9C7" w14:textId="1DE549DF" w:rsidR="00517F61" w:rsidRDefault="00000000" w:rsidP="00517F61">
            <w:pPr>
              <w:jc w:val="center"/>
              <w:rPr>
                <w:rFonts w:ascii="Arial" w:hAnsi="Arial" w:cs="Arial"/>
                <w:color w:val="000000"/>
              </w:rPr>
            </w:pPr>
            <w:sdt>
              <w:sdtPr>
                <w:rPr>
                  <w:rFonts w:ascii="Arial" w:hAnsi="Arial" w:cs="Arial"/>
                  <w:color w:val="000000"/>
                </w:rPr>
                <w:id w:val="-167201249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672556762"/>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33DF4A2A" w14:textId="77777777" w:rsidR="00517F61" w:rsidRPr="00E80944" w:rsidRDefault="00517F61" w:rsidP="00517F61">
            <w:pPr>
              <w:jc w:val="center"/>
              <w:rPr>
                <w:rFonts w:ascii="Arial" w:hAnsi="Arial" w:cs="Arial"/>
                <w:noProof/>
                <w:color w:val="000000"/>
              </w:rPr>
            </w:pPr>
          </w:p>
        </w:tc>
      </w:tr>
      <w:tr w:rsidR="00517F61" w:rsidRPr="00E80944" w14:paraId="0B0ADC82" w14:textId="77777777" w:rsidTr="00517F61">
        <w:trPr>
          <w:trHeight w:val="143"/>
        </w:trPr>
        <w:tc>
          <w:tcPr>
            <w:tcW w:w="607" w:type="dxa"/>
            <w:shd w:val="clear" w:color="auto" w:fill="auto"/>
          </w:tcPr>
          <w:p w14:paraId="032B9FB3" w14:textId="1C5D09D3"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w:t>
            </w:r>
            <w:r>
              <w:rPr>
                <w:rFonts w:ascii="Arial" w:eastAsia="Cambria" w:hAnsi="Arial" w:cs="Arial"/>
                <w:bCs/>
                <w:sz w:val="18"/>
                <w:szCs w:val="18"/>
              </w:rPr>
              <w:t>4</w:t>
            </w:r>
          </w:p>
        </w:tc>
        <w:tc>
          <w:tcPr>
            <w:tcW w:w="1568" w:type="dxa"/>
          </w:tcPr>
          <w:p w14:paraId="3B9A5B43" w14:textId="384EAB22" w:rsidR="00517F61" w:rsidRPr="00E80944" w:rsidRDefault="00517F61" w:rsidP="00517F61">
            <w:pPr>
              <w:rPr>
                <w:rFonts w:ascii="Arial" w:hAnsi="Arial" w:cs="Arial"/>
                <w:b/>
                <w:lang w:val="en-GB"/>
              </w:rPr>
            </w:pPr>
            <w:r w:rsidRPr="00230EBD">
              <w:rPr>
                <w:rFonts w:ascii="Arial" w:hAnsi="Arial" w:cs="Arial"/>
                <w:bCs/>
                <w:sz w:val="18"/>
                <w:szCs w:val="18"/>
                <w:lang w:val="en-GB"/>
              </w:rPr>
              <w:t>Towel</w:t>
            </w:r>
          </w:p>
        </w:tc>
        <w:tc>
          <w:tcPr>
            <w:tcW w:w="4212" w:type="dxa"/>
          </w:tcPr>
          <w:p w14:paraId="3D081C21" w14:textId="77777777" w:rsidR="00517F61" w:rsidRPr="00230EBD" w:rsidRDefault="00517F61" w:rsidP="00517F61">
            <w:pPr>
              <w:rPr>
                <w:rFonts w:ascii="Arial" w:eastAsia="Arial" w:hAnsi="Arial" w:cs="Arial"/>
                <w:b/>
                <w:sz w:val="18"/>
                <w:szCs w:val="18"/>
              </w:rPr>
            </w:pPr>
            <w:r w:rsidRPr="00230EBD">
              <w:rPr>
                <w:rFonts w:ascii="Arial" w:eastAsia="Arial" w:hAnsi="Arial" w:cs="Arial"/>
                <w:sz w:val="18"/>
                <w:szCs w:val="18"/>
              </w:rPr>
              <w:t xml:space="preserve">A towel is used for drying the face and hand when it is wet, such as after washing the face and hand. It is typically rectangular in shape. </w:t>
            </w:r>
          </w:p>
          <w:p w14:paraId="7B2C0396" w14:textId="77777777" w:rsidR="00517F61" w:rsidRPr="00230EBD" w:rsidRDefault="00517F61" w:rsidP="00517F61">
            <w:pPr>
              <w:ind w:right="14"/>
              <w:rPr>
                <w:rFonts w:ascii="Arial" w:hAnsi="Arial" w:cs="Arial"/>
                <w:bCs/>
                <w:sz w:val="18"/>
                <w:szCs w:val="18"/>
              </w:rPr>
            </w:pPr>
            <w:r w:rsidRPr="00230EBD">
              <w:rPr>
                <w:rFonts w:ascii="Arial" w:eastAsia="Arial" w:hAnsi="Arial" w:cs="Arial"/>
                <w:sz w:val="18"/>
                <w:szCs w:val="18"/>
              </w:rPr>
              <w:t xml:space="preserve">Made of 100% cotton; woven, preferably terry toweling fabrics; size of 70x40cm; Fabric should be around 400gsm. </w:t>
            </w:r>
            <w:proofErr w:type="spellStart"/>
            <w:r w:rsidRPr="00230EBD">
              <w:rPr>
                <w:rFonts w:ascii="Arial" w:eastAsia="Arial" w:hAnsi="Arial" w:cs="Arial"/>
                <w:sz w:val="18"/>
                <w:szCs w:val="18"/>
              </w:rPr>
              <w:t>Colour</w:t>
            </w:r>
            <w:proofErr w:type="spellEnd"/>
            <w:r w:rsidRPr="00230EBD">
              <w:rPr>
                <w:rFonts w:ascii="Arial" w:eastAsia="Arial" w:hAnsi="Arial" w:cs="Arial"/>
                <w:sz w:val="18"/>
                <w:szCs w:val="18"/>
              </w:rPr>
              <w:t xml:space="preserve">: fixed dye, assorted colors </w:t>
            </w:r>
            <w:r w:rsidRPr="00230EBD">
              <w:rPr>
                <w:rFonts w:ascii="Arial" w:hAnsi="Arial" w:cs="Arial"/>
                <w:bCs/>
                <w:sz w:val="18"/>
                <w:szCs w:val="18"/>
              </w:rPr>
              <w:t xml:space="preserve">except red and white </w:t>
            </w:r>
            <w:r w:rsidRPr="00230EBD">
              <w:rPr>
                <w:rFonts w:ascii="Arial" w:eastAsia="Arial" w:hAnsi="Arial" w:cs="Arial"/>
                <w:sz w:val="18"/>
                <w:szCs w:val="18"/>
              </w:rPr>
              <w:t>must be available. The dimensions should not vary beyond 10%. Edges of the fabrics should be sewn by appropriate methods.</w:t>
            </w:r>
          </w:p>
          <w:p w14:paraId="2BABECE4" w14:textId="62929D62" w:rsidR="00517F61" w:rsidRPr="00E80944" w:rsidRDefault="00517F61" w:rsidP="00517F61">
            <w:pPr>
              <w:rPr>
                <w:rFonts w:ascii="Arial" w:hAnsi="Arial" w:cs="Arial"/>
                <w:color w:val="000000"/>
              </w:rPr>
            </w:pPr>
            <w:r w:rsidRPr="00230EBD">
              <w:rPr>
                <w:rFonts w:ascii="Arial" w:eastAsia="Arial" w:hAnsi="Arial" w:cs="Arial"/>
                <w:sz w:val="18"/>
                <w:szCs w:val="18"/>
              </w:rPr>
              <w:t xml:space="preserve">No visual defects such as loose threads, stains, and no objectionable odor. </w:t>
            </w:r>
          </w:p>
        </w:tc>
        <w:tc>
          <w:tcPr>
            <w:tcW w:w="1138" w:type="dxa"/>
          </w:tcPr>
          <w:p w14:paraId="7DAB9F3F" w14:textId="2FA0E7CC" w:rsidR="00517F61" w:rsidRPr="00E80944" w:rsidRDefault="00517F61" w:rsidP="00517F61">
            <w:pPr>
              <w:jc w:val="center"/>
              <w:rPr>
                <w:rFonts w:ascii="Arial" w:hAnsi="Arial" w:cs="Arial"/>
                <w:color w:val="000000"/>
              </w:rPr>
            </w:pPr>
            <w:r w:rsidRPr="00230EBD">
              <w:rPr>
                <w:rFonts w:ascii="Arial" w:hAnsi="Arial" w:cs="Arial"/>
                <w:bCs/>
                <w:sz w:val="18"/>
                <w:szCs w:val="18"/>
              </w:rPr>
              <w:t>1</w:t>
            </w:r>
            <w:r w:rsidRPr="00230EBD">
              <w:rPr>
                <w:rFonts w:ascii="Arial" w:hAnsi="Arial" w:cs="Arial"/>
                <w:bCs/>
                <w:sz w:val="18"/>
                <w:szCs w:val="18"/>
                <w:lang w:val="en-GB"/>
              </w:rPr>
              <w:t xml:space="preserve"> piece</w:t>
            </w:r>
          </w:p>
        </w:tc>
        <w:tc>
          <w:tcPr>
            <w:tcW w:w="1790" w:type="dxa"/>
          </w:tcPr>
          <w:p w14:paraId="3C092B79" w14:textId="642A1C1C" w:rsidR="00517F61" w:rsidRDefault="00000000" w:rsidP="00517F61">
            <w:pPr>
              <w:jc w:val="center"/>
              <w:rPr>
                <w:rFonts w:ascii="Arial" w:hAnsi="Arial" w:cs="Arial"/>
                <w:color w:val="000000"/>
              </w:rPr>
            </w:pPr>
            <w:sdt>
              <w:sdtPr>
                <w:rPr>
                  <w:rFonts w:ascii="Arial" w:hAnsi="Arial" w:cs="Arial"/>
                  <w:color w:val="000000"/>
                </w:rPr>
                <w:id w:val="10425707"/>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382638743"/>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46D596E6" w14:textId="77777777" w:rsidR="00517F61" w:rsidRPr="00E80944" w:rsidRDefault="00517F61" w:rsidP="00517F61">
            <w:pPr>
              <w:jc w:val="center"/>
              <w:rPr>
                <w:rFonts w:ascii="Arial" w:hAnsi="Arial" w:cs="Arial"/>
                <w:noProof/>
                <w:color w:val="000000"/>
              </w:rPr>
            </w:pPr>
          </w:p>
        </w:tc>
      </w:tr>
      <w:tr w:rsidR="00517F61" w:rsidRPr="00E80944" w14:paraId="3C7B1E99" w14:textId="77777777" w:rsidTr="00517F61">
        <w:trPr>
          <w:trHeight w:val="143"/>
        </w:trPr>
        <w:tc>
          <w:tcPr>
            <w:tcW w:w="607" w:type="dxa"/>
            <w:shd w:val="clear" w:color="auto" w:fill="auto"/>
          </w:tcPr>
          <w:p w14:paraId="4B7DDEFE" w14:textId="2DAC973D"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w:t>
            </w:r>
            <w:r>
              <w:rPr>
                <w:rFonts w:ascii="Arial" w:eastAsia="Cambria" w:hAnsi="Arial" w:cs="Arial"/>
                <w:bCs/>
                <w:sz w:val="18"/>
                <w:szCs w:val="18"/>
              </w:rPr>
              <w:t>5</w:t>
            </w:r>
          </w:p>
        </w:tc>
        <w:tc>
          <w:tcPr>
            <w:tcW w:w="1568" w:type="dxa"/>
          </w:tcPr>
          <w:p w14:paraId="36E08908" w14:textId="5132C272" w:rsidR="00517F61" w:rsidRPr="00E80944" w:rsidRDefault="00517F61" w:rsidP="00517F61">
            <w:pPr>
              <w:rPr>
                <w:rFonts w:ascii="Arial" w:hAnsi="Arial" w:cs="Arial"/>
                <w:b/>
                <w:lang w:val="en-GB"/>
              </w:rPr>
            </w:pPr>
            <w:r w:rsidRPr="00230EBD">
              <w:rPr>
                <w:rFonts w:ascii="Arial" w:hAnsi="Arial" w:cs="Arial"/>
                <w:bCs/>
                <w:sz w:val="18"/>
                <w:szCs w:val="18"/>
                <w:lang w:val="en-GB"/>
              </w:rPr>
              <w:t>Laundry soap</w:t>
            </w:r>
          </w:p>
        </w:tc>
        <w:tc>
          <w:tcPr>
            <w:tcW w:w="4212" w:type="dxa"/>
          </w:tcPr>
          <w:p w14:paraId="235A6D9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Laundry soap bar for washing clothes by hand,</w:t>
            </w:r>
          </w:p>
          <w:p w14:paraId="5F2B6CC8" w14:textId="77777777" w:rsidR="00517F61" w:rsidRPr="00230EBD" w:rsidRDefault="00517F61" w:rsidP="00517F61">
            <w:pPr>
              <w:ind w:right="14"/>
              <w:rPr>
                <w:rFonts w:ascii="Arial" w:hAnsi="Arial" w:cs="Arial"/>
                <w:bCs/>
                <w:sz w:val="18"/>
                <w:szCs w:val="18"/>
                <w:lang w:val="en-GB"/>
              </w:rPr>
            </w:pPr>
            <w:r w:rsidRPr="00230EBD">
              <w:rPr>
                <w:rFonts w:ascii="Arial" w:hAnsi="Arial" w:cs="Arial"/>
                <w:bCs/>
                <w:sz w:val="18"/>
                <w:szCs w:val="18"/>
              </w:rPr>
              <w:t>Size: 150g minimum</w:t>
            </w:r>
          </w:p>
          <w:p w14:paraId="1FF92B92"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Individually wrapped.</w:t>
            </w:r>
          </w:p>
          <w:p w14:paraId="35093DA2"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Doesn’t containing mercury or any other toxic substance.</w:t>
            </w:r>
          </w:p>
          <w:p w14:paraId="3E8E2F2B"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Non-harmful and non-allergic.</w:t>
            </w:r>
          </w:p>
          <w:p w14:paraId="6FB44AC0"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Long durability (does not melt easily)</w:t>
            </w:r>
          </w:p>
          <w:p w14:paraId="5EF5BF76" w14:textId="72A4A88D" w:rsidR="00517F61" w:rsidRPr="00E80944" w:rsidRDefault="00517F61" w:rsidP="00517F61">
            <w:pPr>
              <w:rPr>
                <w:rFonts w:ascii="Arial" w:hAnsi="Arial" w:cs="Arial"/>
                <w:color w:val="000000"/>
              </w:rPr>
            </w:pPr>
            <w:r w:rsidRPr="00230EBD">
              <w:rPr>
                <w:rFonts w:ascii="Arial" w:hAnsi="Arial" w:cs="Arial"/>
                <w:sz w:val="18"/>
                <w:szCs w:val="18"/>
              </w:rPr>
              <w:t>Products shall be recently manufactured and have at least 80% of its shelf life remaining at the time of delivery</w:t>
            </w:r>
          </w:p>
        </w:tc>
        <w:tc>
          <w:tcPr>
            <w:tcW w:w="1138" w:type="dxa"/>
          </w:tcPr>
          <w:p w14:paraId="14BEFD9E" w14:textId="4AE93D9F" w:rsidR="00517F61" w:rsidRPr="00E80944" w:rsidRDefault="00517F61" w:rsidP="00517F61">
            <w:pPr>
              <w:jc w:val="center"/>
              <w:rPr>
                <w:rFonts w:ascii="Arial" w:hAnsi="Arial" w:cs="Arial"/>
                <w:color w:val="000000"/>
              </w:rPr>
            </w:pPr>
            <w:r w:rsidRPr="00230EBD">
              <w:rPr>
                <w:rFonts w:ascii="Arial" w:hAnsi="Arial" w:cs="Arial"/>
                <w:bCs/>
                <w:sz w:val="18"/>
                <w:szCs w:val="18"/>
                <w:lang w:val="en-GB"/>
              </w:rPr>
              <w:t>2 pieces</w:t>
            </w:r>
          </w:p>
        </w:tc>
        <w:tc>
          <w:tcPr>
            <w:tcW w:w="1790" w:type="dxa"/>
          </w:tcPr>
          <w:p w14:paraId="7E145183" w14:textId="22D38FA8" w:rsidR="00517F61" w:rsidRDefault="00000000" w:rsidP="00517F61">
            <w:pPr>
              <w:jc w:val="center"/>
              <w:rPr>
                <w:rFonts w:ascii="Arial" w:hAnsi="Arial" w:cs="Arial"/>
                <w:color w:val="000000"/>
              </w:rPr>
            </w:pPr>
            <w:sdt>
              <w:sdtPr>
                <w:rPr>
                  <w:rFonts w:ascii="Arial" w:hAnsi="Arial" w:cs="Arial"/>
                  <w:color w:val="000000"/>
                </w:rPr>
                <w:id w:val="209775433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845712285"/>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C881ADA" w14:textId="77777777" w:rsidR="00517F61" w:rsidRPr="00E80944" w:rsidRDefault="00517F61" w:rsidP="00517F61">
            <w:pPr>
              <w:jc w:val="center"/>
              <w:rPr>
                <w:rFonts w:ascii="Arial" w:hAnsi="Arial" w:cs="Arial"/>
                <w:noProof/>
                <w:color w:val="000000"/>
              </w:rPr>
            </w:pPr>
          </w:p>
        </w:tc>
      </w:tr>
      <w:tr w:rsidR="00517F61" w:rsidRPr="00E80944" w14:paraId="5595409B" w14:textId="77777777" w:rsidTr="00517F61">
        <w:trPr>
          <w:trHeight w:val="143"/>
        </w:trPr>
        <w:tc>
          <w:tcPr>
            <w:tcW w:w="607" w:type="dxa"/>
            <w:shd w:val="clear" w:color="auto" w:fill="auto"/>
          </w:tcPr>
          <w:p w14:paraId="590EE9DE" w14:textId="31E30C5B"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w:t>
            </w:r>
            <w:r>
              <w:rPr>
                <w:rFonts w:ascii="Arial" w:eastAsia="Cambria" w:hAnsi="Arial" w:cs="Arial"/>
                <w:bCs/>
                <w:sz w:val="18"/>
                <w:szCs w:val="18"/>
              </w:rPr>
              <w:t>6</w:t>
            </w:r>
          </w:p>
        </w:tc>
        <w:tc>
          <w:tcPr>
            <w:tcW w:w="1568" w:type="dxa"/>
          </w:tcPr>
          <w:p w14:paraId="2C2EDE03" w14:textId="6E5DBE85" w:rsidR="00517F61" w:rsidRPr="00E80944" w:rsidRDefault="00517F61" w:rsidP="00517F61">
            <w:pPr>
              <w:rPr>
                <w:rFonts w:ascii="Arial" w:hAnsi="Arial" w:cs="Arial"/>
                <w:b/>
                <w:lang w:val="en-GB"/>
              </w:rPr>
            </w:pPr>
            <w:r w:rsidRPr="00230EBD">
              <w:rPr>
                <w:rFonts w:ascii="Arial" w:hAnsi="Arial" w:cs="Arial"/>
                <w:bCs/>
                <w:sz w:val="18"/>
                <w:szCs w:val="18"/>
                <w:lang w:val="en-GB"/>
              </w:rPr>
              <w:t>Shampoo</w:t>
            </w:r>
          </w:p>
        </w:tc>
        <w:tc>
          <w:tcPr>
            <w:tcW w:w="4212" w:type="dxa"/>
          </w:tcPr>
          <w:p w14:paraId="1D62EEC0"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Unscented, household form normal human hair shampoo, 300 ml liquid.</w:t>
            </w:r>
          </w:p>
          <w:p w14:paraId="776E0E18"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Hypoallergenic, paraben and sulphate free.</w:t>
            </w:r>
          </w:p>
          <w:p w14:paraId="1D07F64E" w14:textId="541FA076" w:rsidR="00517F61" w:rsidRPr="00E80944" w:rsidRDefault="00517F61" w:rsidP="00517F61">
            <w:pPr>
              <w:rPr>
                <w:rFonts w:ascii="Arial" w:hAnsi="Arial" w:cs="Arial"/>
                <w:color w:val="000000"/>
              </w:rPr>
            </w:pPr>
            <w:r w:rsidRPr="00230EBD">
              <w:rPr>
                <w:rFonts w:ascii="Arial" w:hAnsi="Arial" w:cs="Arial"/>
                <w:bCs/>
                <w:sz w:val="18"/>
                <w:szCs w:val="18"/>
              </w:rPr>
              <w:t>Products shall be recently manufactured and have at least 80% of its shelf life remaining at the time of delivery</w:t>
            </w:r>
          </w:p>
        </w:tc>
        <w:tc>
          <w:tcPr>
            <w:tcW w:w="1138" w:type="dxa"/>
          </w:tcPr>
          <w:p w14:paraId="5580C050" w14:textId="70EDE5A9" w:rsidR="00517F61" w:rsidRPr="00E80944" w:rsidRDefault="00517F61" w:rsidP="00517F61">
            <w:pPr>
              <w:jc w:val="center"/>
              <w:rPr>
                <w:rFonts w:ascii="Arial" w:hAnsi="Arial" w:cs="Arial"/>
                <w:color w:val="000000"/>
              </w:rPr>
            </w:pPr>
            <w:r w:rsidRPr="00230EBD">
              <w:rPr>
                <w:rFonts w:ascii="Arial" w:hAnsi="Arial" w:cs="Arial"/>
                <w:bCs/>
                <w:sz w:val="18"/>
                <w:szCs w:val="18"/>
                <w:lang w:val="en-GB"/>
              </w:rPr>
              <w:t>1 package</w:t>
            </w:r>
          </w:p>
        </w:tc>
        <w:tc>
          <w:tcPr>
            <w:tcW w:w="1790" w:type="dxa"/>
          </w:tcPr>
          <w:p w14:paraId="475E9CD2" w14:textId="6F2D2F23" w:rsidR="00517F61" w:rsidRDefault="00000000" w:rsidP="00517F61">
            <w:pPr>
              <w:jc w:val="center"/>
              <w:rPr>
                <w:rFonts w:ascii="Arial" w:hAnsi="Arial" w:cs="Arial"/>
                <w:color w:val="000000"/>
              </w:rPr>
            </w:pPr>
            <w:sdt>
              <w:sdtPr>
                <w:rPr>
                  <w:rFonts w:ascii="Arial" w:hAnsi="Arial" w:cs="Arial"/>
                  <w:color w:val="000000"/>
                </w:rPr>
                <w:id w:val="1383443376"/>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322660731"/>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13B30360" w14:textId="77777777" w:rsidR="00517F61" w:rsidRPr="00E80944" w:rsidRDefault="00517F61" w:rsidP="00517F61">
            <w:pPr>
              <w:jc w:val="center"/>
              <w:rPr>
                <w:rFonts w:ascii="Arial" w:hAnsi="Arial" w:cs="Arial"/>
                <w:noProof/>
                <w:color w:val="000000"/>
              </w:rPr>
            </w:pPr>
          </w:p>
        </w:tc>
      </w:tr>
      <w:tr w:rsidR="00517F61" w:rsidRPr="00E80944" w14:paraId="5CC03DF2" w14:textId="77777777" w:rsidTr="00517F61">
        <w:trPr>
          <w:trHeight w:val="143"/>
        </w:trPr>
        <w:tc>
          <w:tcPr>
            <w:tcW w:w="607" w:type="dxa"/>
            <w:shd w:val="clear" w:color="auto" w:fill="auto"/>
          </w:tcPr>
          <w:p w14:paraId="4B1262D3" w14:textId="5C5B9E84"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w:t>
            </w:r>
            <w:r>
              <w:rPr>
                <w:rFonts w:ascii="Arial" w:eastAsia="Cambria" w:hAnsi="Arial" w:cs="Arial"/>
                <w:bCs/>
                <w:sz w:val="18"/>
                <w:szCs w:val="18"/>
              </w:rPr>
              <w:t>7</w:t>
            </w:r>
          </w:p>
        </w:tc>
        <w:tc>
          <w:tcPr>
            <w:tcW w:w="1568" w:type="dxa"/>
          </w:tcPr>
          <w:p w14:paraId="1B6623E1" w14:textId="41DD0B04" w:rsidR="00517F61" w:rsidRPr="00E80944" w:rsidRDefault="00517F61" w:rsidP="00517F61">
            <w:pPr>
              <w:rPr>
                <w:rFonts w:ascii="Arial" w:hAnsi="Arial" w:cs="Arial"/>
                <w:b/>
                <w:lang w:val="en-GB"/>
              </w:rPr>
            </w:pPr>
            <w:r w:rsidRPr="00230EBD">
              <w:rPr>
                <w:rFonts w:ascii="Arial" w:hAnsi="Arial" w:cs="Arial"/>
                <w:bCs/>
                <w:sz w:val="18"/>
                <w:szCs w:val="18"/>
                <w:lang w:val="en-GB"/>
              </w:rPr>
              <w:t>Toothbrushes</w:t>
            </w:r>
          </w:p>
        </w:tc>
        <w:tc>
          <w:tcPr>
            <w:tcW w:w="4212" w:type="dxa"/>
          </w:tcPr>
          <w:p w14:paraId="57FC62DB"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Toothbrush of adult size, medium hardness, and individually wrapped. Bristles must be free of sharp or jagged edges and endpoints. The bristles must not fall out with normal use. All of the toothbrush components should be safe for </w:t>
            </w:r>
            <w:r w:rsidRPr="00230EBD">
              <w:rPr>
                <w:rFonts w:ascii="Arial" w:eastAsia="Arial" w:hAnsi="Arial" w:cs="Arial"/>
                <w:sz w:val="18"/>
                <w:szCs w:val="18"/>
              </w:rPr>
              <w:lastRenderedPageBreak/>
              <w:t xml:space="preserve">use Minimum length of handle 150mm made from plastic and shall be free from disagreeable odor. </w:t>
            </w:r>
          </w:p>
          <w:p w14:paraId="387B1F71" w14:textId="08695390" w:rsidR="00517F61" w:rsidRPr="00E80944" w:rsidRDefault="00517F61" w:rsidP="00517F61">
            <w:pPr>
              <w:rPr>
                <w:rFonts w:ascii="Arial" w:hAnsi="Arial" w:cs="Arial"/>
                <w:color w:val="000000"/>
              </w:rPr>
            </w:pPr>
            <w:r w:rsidRPr="00230EBD">
              <w:rPr>
                <w:rFonts w:ascii="Arial" w:eastAsia="Arial" w:hAnsi="Arial" w:cs="Arial"/>
                <w:sz w:val="18"/>
                <w:szCs w:val="18"/>
              </w:rPr>
              <w:t>Cleaning element shall be free from any disagreeable odor, taste and toxic elements.</w:t>
            </w:r>
          </w:p>
        </w:tc>
        <w:tc>
          <w:tcPr>
            <w:tcW w:w="1138" w:type="dxa"/>
          </w:tcPr>
          <w:p w14:paraId="66720E6F" w14:textId="7190699F" w:rsidR="00517F61" w:rsidRPr="00E80944" w:rsidRDefault="00517F61" w:rsidP="00517F61">
            <w:pPr>
              <w:jc w:val="center"/>
              <w:rPr>
                <w:rFonts w:ascii="Arial" w:hAnsi="Arial" w:cs="Arial"/>
                <w:color w:val="000000"/>
              </w:rPr>
            </w:pPr>
            <w:r w:rsidRPr="00230EBD">
              <w:rPr>
                <w:rFonts w:ascii="Arial" w:hAnsi="Arial" w:cs="Arial"/>
                <w:bCs/>
                <w:sz w:val="18"/>
                <w:szCs w:val="18"/>
                <w:lang w:val="en-GB"/>
              </w:rPr>
              <w:lastRenderedPageBreak/>
              <w:t>2 pieces</w:t>
            </w:r>
          </w:p>
        </w:tc>
        <w:tc>
          <w:tcPr>
            <w:tcW w:w="1790" w:type="dxa"/>
          </w:tcPr>
          <w:p w14:paraId="40A0B71A" w14:textId="2EC1408B" w:rsidR="00517F61" w:rsidRDefault="00000000" w:rsidP="00517F61">
            <w:pPr>
              <w:jc w:val="center"/>
              <w:rPr>
                <w:rFonts w:ascii="Arial" w:hAnsi="Arial" w:cs="Arial"/>
                <w:color w:val="000000"/>
              </w:rPr>
            </w:pPr>
            <w:sdt>
              <w:sdtPr>
                <w:rPr>
                  <w:rFonts w:ascii="Arial" w:hAnsi="Arial" w:cs="Arial"/>
                  <w:color w:val="000000"/>
                </w:rPr>
                <w:id w:val="1726790282"/>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560705120"/>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709D472B" w14:textId="77777777" w:rsidR="00517F61" w:rsidRPr="00E80944" w:rsidRDefault="00517F61" w:rsidP="00517F61">
            <w:pPr>
              <w:jc w:val="center"/>
              <w:rPr>
                <w:rFonts w:ascii="Arial" w:hAnsi="Arial" w:cs="Arial"/>
                <w:noProof/>
                <w:color w:val="000000"/>
              </w:rPr>
            </w:pPr>
          </w:p>
        </w:tc>
      </w:tr>
      <w:tr w:rsidR="00517F61" w:rsidRPr="00E80944" w14:paraId="1A68D4A1" w14:textId="77777777" w:rsidTr="00517F61">
        <w:trPr>
          <w:trHeight w:val="143"/>
        </w:trPr>
        <w:tc>
          <w:tcPr>
            <w:tcW w:w="607" w:type="dxa"/>
            <w:shd w:val="clear" w:color="auto" w:fill="auto"/>
          </w:tcPr>
          <w:p w14:paraId="6A5B4EBE" w14:textId="4BB77349"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w:t>
            </w:r>
            <w:r>
              <w:rPr>
                <w:rFonts w:ascii="Arial" w:eastAsia="Cambria" w:hAnsi="Arial" w:cs="Arial"/>
                <w:bCs/>
                <w:sz w:val="18"/>
                <w:szCs w:val="18"/>
              </w:rPr>
              <w:t>8</w:t>
            </w:r>
          </w:p>
        </w:tc>
        <w:tc>
          <w:tcPr>
            <w:tcW w:w="1568" w:type="dxa"/>
          </w:tcPr>
          <w:p w14:paraId="4BE8C0C4" w14:textId="57CE854B" w:rsidR="00517F61" w:rsidRPr="00E80944" w:rsidRDefault="00517F61" w:rsidP="00517F61">
            <w:pPr>
              <w:rPr>
                <w:rFonts w:ascii="Arial" w:hAnsi="Arial" w:cs="Arial"/>
                <w:b/>
                <w:lang w:val="en-GB"/>
              </w:rPr>
            </w:pPr>
            <w:r w:rsidRPr="00230EBD">
              <w:rPr>
                <w:rFonts w:ascii="Arial" w:hAnsi="Arial" w:cs="Arial"/>
                <w:bCs/>
                <w:sz w:val="18"/>
                <w:szCs w:val="18"/>
                <w:lang w:val="en-GB"/>
              </w:rPr>
              <w:t xml:space="preserve">Toothpaste </w:t>
            </w:r>
            <w:r w:rsidRPr="00230EBD">
              <w:rPr>
                <w:rFonts w:ascii="Arial" w:hAnsi="Arial" w:cs="Arial"/>
                <w:bCs/>
                <w:sz w:val="18"/>
                <w:szCs w:val="18"/>
              </w:rPr>
              <w:t>tube</w:t>
            </w:r>
          </w:p>
        </w:tc>
        <w:tc>
          <w:tcPr>
            <w:tcW w:w="4212" w:type="dxa"/>
          </w:tcPr>
          <w:p w14:paraId="28DC7CEB"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Good reputable quality</w:t>
            </w:r>
          </w:p>
          <w:p w14:paraId="2DB101B6"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Size: 100ml, </w:t>
            </w:r>
          </w:p>
          <w:p w14:paraId="7A9B81C0"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Concentrated paste with fluoride, </w:t>
            </w:r>
          </w:p>
          <w:p w14:paraId="3ACD8C66"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Free of parabens. </w:t>
            </w:r>
          </w:p>
          <w:p w14:paraId="7A900363"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Neutral flavor.</w:t>
            </w:r>
          </w:p>
          <w:p w14:paraId="3B37EEB4" w14:textId="01DEE11C" w:rsidR="00517F61" w:rsidRPr="00E80944" w:rsidRDefault="00517F61" w:rsidP="00517F61">
            <w:pPr>
              <w:rPr>
                <w:rFonts w:ascii="Arial" w:hAnsi="Arial" w:cs="Arial"/>
                <w:color w:val="000000"/>
              </w:rPr>
            </w:pPr>
            <w:r w:rsidRPr="00230EBD">
              <w:rPr>
                <w:rFonts w:ascii="Arial" w:hAnsi="Arial" w:cs="Arial"/>
                <w:sz w:val="18"/>
                <w:szCs w:val="18"/>
              </w:rPr>
              <w:t>Products shall be recently manufactured and have at least 80% of its shelf life remaining at the time of delivery</w:t>
            </w:r>
          </w:p>
        </w:tc>
        <w:tc>
          <w:tcPr>
            <w:tcW w:w="1138" w:type="dxa"/>
          </w:tcPr>
          <w:p w14:paraId="6BCD3E83" w14:textId="4C30E1E3" w:rsidR="00517F61" w:rsidRPr="00E80944" w:rsidRDefault="00517F61" w:rsidP="00517F61">
            <w:pPr>
              <w:jc w:val="center"/>
              <w:rPr>
                <w:rFonts w:ascii="Arial" w:hAnsi="Arial" w:cs="Arial"/>
                <w:color w:val="000000"/>
              </w:rPr>
            </w:pPr>
            <w:r w:rsidRPr="00230EBD">
              <w:rPr>
                <w:rFonts w:ascii="Arial" w:hAnsi="Arial" w:cs="Arial"/>
                <w:bCs/>
                <w:sz w:val="18"/>
                <w:szCs w:val="18"/>
              </w:rPr>
              <w:t>1</w:t>
            </w:r>
            <w:r w:rsidRPr="00230EBD">
              <w:rPr>
                <w:rFonts w:ascii="Arial" w:hAnsi="Arial" w:cs="Arial"/>
                <w:bCs/>
                <w:sz w:val="18"/>
                <w:szCs w:val="18"/>
                <w:lang w:val="en-GB"/>
              </w:rPr>
              <w:t xml:space="preserve"> piece</w:t>
            </w:r>
          </w:p>
        </w:tc>
        <w:tc>
          <w:tcPr>
            <w:tcW w:w="1790" w:type="dxa"/>
          </w:tcPr>
          <w:p w14:paraId="3BE4209A" w14:textId="039D3F59" w:rsidR="00517F61" w:rsidRDefault="00000000" w:rsidP="00517F61">
            <w:pPr>
              <w:jc w:val="center"/>
              <w:rPr>
                <w:rFonts w:ascii="Arial" w:hAnsi="Arial" w:cs="Arial"/>
                <w:color w:val="000000"/>
              </w:rPr>
            </w:pPr>
            <w:sdt>
              <w:sdtPr>
                <w:rPr>
                  <w:rFonts w:ascii="Arial" w:hAnsi="Arial" w:cs="Arial"/>
                  <w:color w:val="000000"/>
                </w:rPr>
                <w:id w:val="-191816171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678156253"/>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39C374E9" w14:textId="77777777" w:rsidR="00517F61" w:rsidRPr="00E80944" w:rsidRDefault="00517F61" w:rsidP="00517F61">
            <w:pPr>
              <w:jc w:val="center"/>
              <w:rPr>
                <w:rFonts w:ascii="Arial" w:hAnsi="Arial" w:cs="Arial"/>
                <w:noProof/>
                <w:color w:val="000000"/>
              </w:rPr>
            </w:pPr>
          </w:p>
        </w:tc>
      </w:tr>
      <w:tr w:rsidR="00517F61" w:rsidRPr="00E80944" w14:paraId="0EE85F18" w14:textId="77777777" w:rsidTr="00517F61">
        <w:trPr>
          <w:trHeight w:val="143"/>
        </w:trPr>
        <w:tc>
          <w:tcPr>
            <w:tcW w:w="607" w:type="dxa"/>
            <w:shd w:val="clear" w:color="auto" w:fill="auto"/>
          </w:tcPr>
          <w:p w14:paraId="0AB8B1E2" w14:textId="5E6E9143"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t>1.</w:t>
            </w:r>
            <w:r>
              <w:rPr>
                <w:rFonts w:ascii="Arial" w:eastAsia="Cambria" w:hAnsi="Arial" w:cs="Arial"/>
                <w:bCs/>
                <w:color w:val="000000" w:themeColor="text1"/>
                <w:sz w:val="18"/>
                <w:szCs w:val="18"/>
              </w:rPr>
              <w:t>9</w:t>
            </w:r>
          </w:p>
        </w:tc>
        <w:tc>
          <w:tcPr>
            <w:tcW w:w="1568" w:type="dxa"/>
          </w:tcPr>
          <w:p w14:paraId="6A8CEE89" w14:textId="52C7A9FB" w:rsidR="00517F61" w:rsidRPr="00E80944" w:rsidRDefault="00517F61" w:rsidP="00517F61">
            <w:pPr>
              <w:rPr>
                <w:rFonts w:ascii="Arial" w:hAnsi="Arial" w:cs="Arial"/>
                <w:b/>
                <w:lang w:val="en-GB"/>
              </w:rPr>
            </w:pPr>
            <w:r w:rsidRPr="00230EBD">
              <w:rPr>
                <w:rFonts w:ascii="Arial" w:hAnsi="Arial" w:cs="Arial"/>
                <w:bCs/>
                <w:sz w:val="18"/>
                <w:szCs w:val="18"/>
              </w:rPr>
              <w:t>Hairbrush</w:t>
            </w:r>
          </w:p>
        </w:tc>
        <w:tc>
          <w:tcPr>
            <w:tcW w:w="4212" w:type="dxa"/>
          </w:tcPr>
          <w:p w14:paraId="50D0EF94"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Handle made from durable plastic, polyester, or wood, other durable but non-iron material. Can be round shaped or square shaped. Round headed bristle made from steel or high-quality polyester.</w:t>
            </w:r>
          </w:p>
          <w:p w14:paraId="7A83E218"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Approx. size: Brush size 7-9cm wide, Total length 18-23cm</w:t>
            </w:r>
          </w:p>
          <w:p w14:paraId="3BA7E9E4" w14:textId="3085B10D" w:rsidR="00517F61" w:rsidRPr="00E80944" w:rsidRDefault="00517F61" w:rsidP="00517F61">
            <w:pPr>
              <w:rPr>
                <w:rFonts w:ascii="Arial" w:hAnsi="Arial" w:cs="Arial"/>
                <w:color w:val="000000"/>
              </w:rPr>
            </w:pPr>
            <w:r w:rsidRPr="00230EBD">
              <w:rPr>
                <w:rFonts w:ascii="Arial" w:hAnsi="Arial" w:cs="Arial"/>
                <w:bCs/>
                <w:sz w:val="18"/>
                <w:szCs w:val="18"/>
              </w:rPr>
              <w:t>User friendly design and all part should be safe for the use by adults and children</w:t>
            </w:r>
          </w:p>
        </w:tc>
        <w:tc>
          <w:tcPr>
            <w:tcW w:w="1138" w:type="dxa"/>
          </w:tcPr>
          <w:p w14:paraId="33C4ADCA" w14:textId="0A569550" w:rsidR="00517F61" w:rsidRPr="00E80944" w:rsidRDefault="00517F61" w:rsidP="00517F61">
            <w:pPr>
              <w:jc w:val="center"/>
              <w:rPr>
                <w:rFonts w:ascii="Arial" w:hAnsi="Arial" w:cs="Arial"/>
                <w:color w:val="000000"/>
              </w:rPr>
            </w:pPr>
            <w:r w:rsidRPr="00230EBD">
              <w:rPr>
                <w:rFonts w:ascii="Arial" w:hAnsi="Arial" w:cs="Arial"/>
                <w:bCs/>
                <w:color w:val="000000" w:themeColor="text1"/>
                <w:sz w:val="18"/>
                <w:szCs w:val="18"/>
              </w:rPr>
              <w:t>1 piece</w:t>
            </w:r>
          </w:p>
        </w:tc>
        <w:tc>
          <w:tcPr>
            <w:tcW w:w="1790" w:type="dxa"/>
          </w:tcPr>
          <w:p w14:paraId="1B4BEFAF" w14:textId="14582A82" w:rsidR="00517F61" w:rsidRDefault="00000000" w:rsidP="00517F61">
            <w:pPr>
              <w:jc w:val="center"/>
              <w:rPr>
                <w:rFonts w:ascii="Arial" w:hAnsi="Arial" w:cs="Arial"/>
                <w:color w:val="000000"/>
              </w:rPr>
            </w:pPr>
            <w:sdt>
              <w:sdtPr>
                <w:rPr>
                  <w:rFonts w:ascii="Arial" w:hAnsi="Arial" w:cs="Arial"/>
                  <w:color w:val="000000"/>
                </w:rPr>
                <w:id w:val="-206100766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02394625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4B36C31F" w14:textId="77777777" w:rsidR="00517F61" w:rsidRPr="00E80944" w:rsidRDefault="00517F61" w:rsidP="00517F61">
            <w:pPr>
              <w:jc w:val="center"/>
              <w:rPr>
                <w:rFonts w:ascii="Arial" w:hAnsi="Arial" w:cs="Arial"/>
                <w:noProof/>
                <w:color w:val="000000"/>
              </w:rPr>
            </w:pPr>
          </w:p>
        </w:tc>
      </w:tr>
      <w:tr w:rsidR="00517F61" w:rsidRPr="00E80944" w14:paraId="1294BFF3" w14:textId="77777777" w:rsidTr="00517F61">
        <w:trPr>
          <w:trHeight w:val="143"/>
        </w:trPr>
        <w:tc>
          <w:tcPr>
            <w:tcW w:w="607" w:type="dxa"/>
            <w:shd w:val="clear" w:color="auto" w:fill="auto"/>
          </w:tcPr>
          <w:p w14:paraId="10558B26" w14:textId="13E5FCCB"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t>1.</w:t>
            </w:r>
            <w:r>
              <w:rPr>
                <w:rFonts w:ascii="Arial" w:eastAsia="Cambria" w:hAnsi="Arial" w:cs="Arial"/>
                <w:bCs/>
                <w:color w:val="000000" w:themeColor="text1"/>
                <w:sz w:val="18"/>
                <w:szCs w:val="18"/>
              </w:rPr>
              <w:t>10</w:t>
            </w:r>
          </w:p>
        </w:tc>
        <w:tc>
          <w:tcPr>
            <w:tcW w:w="1568" w:type="dxa"/>
          </w:tcPr>
          <w:p w14:paraId="3CC7E674" w14:textId="791FACA4" w:rsidR="00517F61" w:rsidRPr="00E80944" w:rsidRDefault="00517F61" w:rsidP="00517F61">
            <w:pPr>
              <w:rPr>
                <w:rFonts w:ascii="Arial" w:hAnsi="Arial" w:cs="Arial"/>
                <w:b/>
                <w:lang w:val="en-GB"/>
              </w:rPr>
            </w:pPr>
            <w:r w:rsidRPr="00230EBD">
              <w:rPr>
                <w:rFonts w:ascii="Arial" w:hAnsi="Arial" w:cs="Arial"/>
                <w:bCs/>
                <w:sz w:val="18"/>
                <w:szCs w:val="18"/>
              </w:rPr>
              <w:t>Mirror</w:t>
            </w:r>
          </w:p>
        </w:tc>
        <w:tc>
          <w:tcPr>
            <w:tcW w:w="4212" w:type="dxa"/>
          </w:tcPr>
          <w:p w14:paraId="4F2F18EC"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Pocket or cosmetic type glass mirror, </w:t>
            </w:r>
          </w:p>
          <w:p w14:paraId="5BE0CC14" w14:textId="5CDBEDA0" w:rsidR="00517F61" w:rsidRPr="00E80944" w:rsidRDefault="00517F61" w:rsidP="00517F61">
            <w:pPr>
              <w:rPr>
                <w:rFonts w:ascii="Arial" w:hAnsi="Arial" w:cs="Arial"/>
                <w:color w:val="000000"/>
              </w:rPr>
            </w:pPr>
            <w:r w:rsidRPr="00230EBD">
              <w:rPr>
                <w:rFonts w:ascii="Arial" w:hAnsi="Arial" w:cs="Arial"/>
                <w:bCs/>
                <w:sz w:val="18"/>
                <w:szCs w:val="18"/>
              </w:rPr>
              <w:t>with frame made of plastic.</w:t>
            </w:r>
          </w:p>
        </w:tc>
        <w:tc>
          <w:tcPr>
            <w:tcW w:w="1138" w:type="dxa"/>
          </w:tcPr>
          <w:p w14:paraId="5A01F03C" w14:textId="36AADB5B" w:rsidR="00517F61" w:rsidRPr="00E80944" w:rsidRDefault="00517F61" w:rsidP="00517F61">
            <w:pPr>
              <w:jc w:val="center"/>
              <w:rPr>
                <w:rFonts w:ascii="Arial" w:hAnsi="Arial" w:cs="Arial"/>
                <w:color w:val="000000"/>
              </w:rPr>
            </w:pPr>
            <w:r w:rsidRPr="00230EBD">
              <w:rPr>
                <w:rFonts w:ascii="Arial" w:hAnsi="Arial" w:cs="Arial"/>
                <w:bCs/>
                <w:color w:val="000000" w:themeColor="text1"/>
                <w:sz w:val="18"/>
                <w:szCs w:val="18"/>
              </w:rPr>
              <w:t>1 piece</w:t>
            </w:r>
          </w:p>
        </w:tc>
        <w:tc>
          <w:tcPr>
            <w:tcW w:w="1790" w:type="dxa"/>
          </w:tcPr>
          <w:p w14:paraId="176A06E4" w14:textId="1120C9DE" w:rsidR="00517F61" w:rsidRDefault="00000000" w:rsidP="00517F61">
            <w:pPr>
              <w:jc w:val="center"/>
              <w:rPr>
                <w:rFonts w:ascii="Arial" w:hAnsi="Arial" w:cs="Arial"/>
                <w:color w:val="000000"/>
              </w:rPr>
            </w:pPr>
            <w:sdt>
              <w:sdtPr>
                <w:rPr>
                  <w:rFonts w:ascii="Arial" w:hAnsi="Arial" w:cs="Arial"/>
                  <w:color w:val="000000"/>
                </w:rPr>
                <w:id w:val="717637105"/>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98172329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59970B2E" w14:textId="77777777" w:rsidR="00517F61" w:rsidRPr="00E80944" w:rsidRDefault="00517F61" w:rsidP="00517F61">
            <w:pPr>
              <w:jc w:val="center"/>
              <w:rPr>
                <w:rFonts w:ascii="Arial" w:hAnsi="Arial" w:cs="Arial"/>
                <w:noProof/>
                <w:color w:val="000000"/>
              </w:rPr>
            </w:pPr>
          </w:p>
        </w:tc>
      </w:tr>
      <w:tr w:rsidR="00517F61" w:rsidRPr="00E80944" w14:paraId="4182767E" w14:textId="77777777" w:rsidTr="00517F61">
        <w:trPr>
          <w:trHeight w:val="143"/>
        </w:trPr>
        <w:tc>
          <w:tcPr>
            <w:tcW w:w="607" w:type="dxa"/>
            <w:shd w:val="clear" w:color="auto" w:fill="auto"/>
          </w:tcPr>
          <w:p w14:paraId="37DC4986" w14:textId="7C37EF6F"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t>1.1</w:t>
            </w:r>
            <w:r>
              <w:rPr>
                <w:rFonts w:ascii="Arial" w:eastAsia="Cambria" w:hAnsi="Arial" w:cs="Arial"/>
                <w:bCs/>
                <w:color w:val="000000" w:themeColor="text1"/>
                <w:sz w:val="18"/>
                <w:szCs w:val="18"/>
              </w:rPr>
              <w:t>1</w:t>
            </w:r>
          </w:p>
        </w:tc>
        <w:tc>
          <w:tcPr>
            <w:tcW w:w="1568" w:type="dxa"/>
          </w:tcPr>
          <w:p w14:paraId="18FD68E2" w14:textId="08E96D23" w:rsidR="00517F61" w:rsidRPr="00E80944" w:rsidRDefault="00517F61" w:rsidP="00517F61">
            <w:pPr>
              <w:rPr>
                <w:rFonts w:ascii="Arial" w:hAnsi="Arial" w:cs="Arial"/>
                <w:b/>
                <w:lang w:val="en-GB"/>
              </w:rPr>
            </w:pPr>
            <w:r w:rsidRPr="00230EBD">
              <w:rPr>
                <w:rFonts w:ascii="Arial" w:hAnsi="Arial" w:cs="Arial"/>
                <w:bCs/>
                <w:sz w:val="18"/>
                <w:szCs w:val="18"/>
              </w:rPr>
              <w:t>Cosmetic bag</w:t>
            </w:r>
          </w:p>
        </w:tc>
        <w:tc>
          <w:tcPr>
            <w:tcW w:w="4212" w:type="dxa"/>
          </w:tcPr>
          <w:p w14:paraId="7E0C9C45"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Reusable cosmetic bag to contain items such as toothbrush, toothpaste, hand soap, mirror, nail clipper, hair comb and shaving package etc.</w:t>
            </w:r>
          </w:p>
          <w:p w14:paraId="44D40AFD"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With handle</w:t>
            </w:r>
          </w:p>
          <w:p w14:paraId="15B65292"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Waterproof durable material,</w:t>
            </w:r>
          </w:p>
          <w:p w14:paraId="0E8A6988"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Zipper type closure </w:t>
            </w:r>
          </w:p>
          <w:p w14:paraId="4CAD595A" w14:textId="6EFF4C9D" w:rsidR="00517F61" w:rsidRPr="00E80944" w:rsidRDefault="00517F61" w:rsidP="00517F61">
            <w:pPr>
              <w:rPr>
                <w:rFonts w:ascii="Arial" w:hAnsi="Arial" w:cs="Arial"/>
                <w:color w:val="000000"/>
              </w:rPr>
            </w:pPr>
            <w:r w:rsidRPr="00230EBD">
              <w:rPr>
                <w:rFonts w:ascii="Arial" w:hAnsi="Arial" w:cs="Arial"/>
                <w:bCs/>
                <w:sz w:val="18"/>
                <w:szCs w:val="18"/>
              </w:rPr>
              <w:t>Any color, fixed dye.</w:t>
            </w:r>
          </w:p>
        </w:tc>
        <w:tc>
          <w:tcPr>
            <w:tcW w:w="1138" w:type="dxa"/>
          </w:tcPr>
          <w:p w14:paraId="3149B4D4" w14:textId="53ADFBDD" w:rsidR="00517F61" w:rsidRPr="00E80944" w:rsidRDefault="00517F61" w:rsidP="00517F61">
            <w:pPr>
              <w:jc w:val="center"/>
              <w:rPr>
                <w:rFonts w:ascii="Arial" w:hAnsi="Arial" w:cs="Arial"/>
                <w:color w:val="000000"/>
              </w:rPr>
            </w:pPr>
            <w:r w:rsidRPr="00230EBD">
              <w:rPr>
                <w:rFonts w:ascii="Arial" w:hAnsi="Arial" w:cs="Arial"/>
                <w:bCs/>
                <w:color w:val="000000" w:themeColor="text1"/>
                <w:sz w:val="18"/>
                <w:szCs w:val="18"/>
              </w:rPr>
              <w:t>1 piece</w:t>
            </w:r>
          </w:p>
        </w:tc>
        <w:tc>
          <w:tcPr>
            <w:tcW w:w="1790" w:type="dxa"/>
          </w:tcPr>
          <w:p w14:paraId="73AAE867" w14:textId="747FC728" w:rsidR="00517F61" w:rsidRDefault="00000000" w:rsidP="00517F61">
            <w:pPr>
              <w:jc w:val="center"/>
              <w:rPr>
                <w:rFonts w:ascii="Arial" w:hAnsi="Arial" w:cs="Arial"/>
                <w:color w:val="000000"/>
              </w:rPr>
            </w:pPr>
            <w:sdt>
              <w:sdtPr>
                <w:rPr>
                  <w:rFonts w:ascii="Arial" w:hAnsi="Arial" w:cs="Arial"/>
                  <w:color w:val="000000"/>
                </w:rPr>
                <w:id w:val="1675222070"/>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987816155"/>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7EA2AAE1" w14:textId="77777777" w:rsidR="00517F61" w:rsidRPr="00E80944" w:rsidRDefault="00517F61" w:rsidP="00517F61">
            <w:pPr>
              <w:jc w:val="center"/>
              <w:rPr>
                <w:rFonts w:ascii="Arial" w:hAnsi="Arial" w:cs="Arial"/>
                <w:noProof/>
                <w:color w:val="000000"/>
              </w:rPr>
            </w:pPr>
          </w:p>
        </w:tc>
      </w:tr>
      <w:tr w:rsidR="00517F61" w:rsidRPr="00E80944" w14:paraId="5FB27643" w14:textId="77777777" w:rsidTr="00517F61">
        <w:trPr>
          <w:trHeight w:val="143"/>
        </w:trPr>
        <w:tc>
          <w:tcPr>
            <w:tcW w:w="607" w:type="dxa"/>
            <w:shd w:val="clear" w:color="auto" w:fill="auto"/>
          </w:tcPr>
          <w:p w14:paraId="383DA8B9" w14:textId="532B0471"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t>1.1</w:t>
            </w:r>
            <w:r>
              <w:rPr>
                <w:rFonts w:ascii="Arial" w:eastAsia="Cambria" w:hAnsi="Arial" w:cs="Arial"/>
                <w:bCs/>
                <w:color w:val="000000" w:themeColor="text1"/>
                <w:sz w:val="18"/>
                <w:szCs w:val="18"/>
              </w:rPr>
              <w:t>2</w:t>
            </w:r>
          </w:p>
        </w:tc>
        <w:tc>
          <w:tcPr>
            <w:tcW w:w="1568" w:type="dxa"/>
          </w:tcPr>
          <w:p w14:paraId="307E925B" w14:textId="345641FC" w:rsidR="00517F61" w:rsidRPr="00E80944" w:rsidRDefault="00517F61" w:rsidP="00517F61">
            <w:pPr>
              <w:rPr>
                <w:rFonts w:ascii="Arial" w:hAnsi="Arial" w:cs="Arial"/>
                <w:b/>
                <w:lang w:val="en-GB"/>
              </w:rPr>
            </w:pPr>
            <w:r w:rsidRPr="00230EBD">
              <w:rPr>
                <w:rFonts w:ascii="Arial" w:hAnsi="Arial" w:cs="Arial"/>
                <w:bCs/>
                <w:sz w:val="18"/>
                <w:szCs w:val="18"/>
              </w:rPr>
              <w:t>Female underwear</w:t>
            </w:r>
          </w:p>
        </w:tc>
        <w:tc>
          <w:tcPr>
            <w:tcW w:w="4212" w:type="dxa"/>
          </w:tcPr>
          <w:p w14:paraId="6C2E3FB4" w14:textId="77777777" w:rsidR="00517F61" w:rsidRPr="00230EBD" w:rsidRDefault="00517F61" w:rsidP="00517F61">
            <w:pPr>
              <w:rPr>
                <w:rFonts w:ascii="Arial" w:hAnsi="Arial" w:cs="Arial"/>
                <w:bCs/>
                <w:sz w:val="18"/>
                <w:szCs w:val="18"/>
              </w:rPr>
            </w:pPr>
            <w:r w:rsidRPr="00230EBD">
              <w:rPr>
                <w:rFonts w:ascii="Arial" w:hAnsi="Arial" w:cs="Arial"/>
                <w:bCs/>
                <w:sz w:val="18"/>
                <w:szCs w:val="18"/>
              </w:rPr>
              <w:t xml:space="preserve">Women's underwear (panties) of brief type with elastic waistband, elastic leg openings and crotch panel lined with absorbent material such as cotton. </w:t>
            </w:r>
          </w:p>
          <w:p w14:paraId="454ED074" w14:textId="77777777" w:rsidR="00517F61" w:rsidRPr="00230EBD" w:rsidRDefault="00517F61" w:rsidP="00517F61">
            <w:pPr>
              <w:rPr>
                <w:rFonts w:ascii="Arial" w:hAnsi="Arial" w:cs="Arial"/>
                <w:bCs/>
                <w:sz w:val="18"/>
                <w:szCs w:val="18"/>
              </w:rPr>
            </w:pPr>
            <w:r w:rsidRPr="00230EBD">
              <w:rPr>
                <w:rFonts w:ascii="Arial" w:hAnsi="Arial" w:cs="Arial"/>
                <w:bCs/>
                <w:sz w:val="18"/>
                <w:szCs w:val="18"/>
              </w:rPr>
              <w:t xml:space="preserve">Material: Made of breathable and stretchable material. Not transparent. Made of 100% cotton or blend of cotton with other fabric types such as spandex. The elastic band and cloth material should be of good quality to overcome the </w:t>
            </w:r>
            <w:r w:rsidRPr="00230EBD">
              <w:rPr>
                <w:rFonts w:ascii="Arial" w:hAnsi="Arial" w:cs="Arial"/>
                <w:bCs/>
                <w:sz w:val="18"/>
                <w:szCs w:val="18"/>
              </w:rPr>
              <w:lastRenderedPageBreak/>
              <w:t xml:space="preserve">repeated hand or machine wash with soap and water. Not containing any allergic substances. </w:t>
            </w:r>
          </w:p>
          <w:p w14:paraId="7B9FD9EA" w14:textId="77777777" w:rsidR="00517F61" w:rsidRPr="00230EBD" w:rsidRDefault="00517F61" w:rsidP="00517F61">
            <w:pPr>
              <w:rPr>
                <w:rFonts w:ascii="Arial" w:hAnsi="Arial" w:cs="Arial"/>
                <w:bCs/>
                <w:sz w:val="18"/>
                <w:szCs w:val="18"/>
              </w:rPr>
            </w:pPr>
            <w:r w:rsidRPr="00230EBD">
              <w:rPr>
                <w:rFonts w:ascii="Arial" w:hAnsi="Arial" w:cs="Arial"/>
                <w:bCs/>
                <w:sz w:val="18"/>
                <w:szCs w:val="18"/>
              </w:rPr>
              <w:t xml:space="preserve">Size: Medium (US8, UK12, EU40 - waist 68cm-72cm, hips 95cm-100cm). Solid Color black or dark, fixed dye. Size shall be as per international size guide. </w:t>
            </w:r>
          </w:p>
          <w:p w14:paraId="3E77D5CD" w14:textId="77777777" w:rsidR="00517F61" w:rsidRPr="00230EBD" w:rsidRDefault="00517F61" w:rsidP="00517F61">
            <w:pPr>
              <w:rPr>
                <w:rFonts w:ascii="Arial" w:hAnsi="Arial" w:cs="Arial"/>
                <w:bCs/>
                <w:sz w:val="18"/>
                <w:szCs w:val="18"/>
              </w:rPr>
            </w:pPr>
            <w:r w:rsidRPr="00230EBD">
              <w:rPr>
                <w:rFonts w:ascii="Arial" w:hAnsi="Arial" w:cs="Arial"/>
                <w:bCs/>
                <w:sz w:val="18"/>
                <w:szCs w:val="18"/>
              </w:rPr>
              <w:t xml:space="preserve">Visual Appearance: Product surface shall have no stains from perspiration, oils, rust, blood, </w:t>
            </w:r>
            <w:proofErr w:type="spellStart"/>
            <w:r w:rsidRPr="00230EBD">
              <w:rPr>
                <w:rFonts w:ascii="Arial" w:hAnsi="Arial" w:cs="Arial"/>
                <w:bCs/>
                <w:sz w:val="18"/>
                <w:szCs w:val="18"/>
              </w:rPr>
              <w:t>colour</w:t>
            </w:r>
            <w:proofErr w:type="spellEnd"/>
            <w:r w:rsidRPr="00230EBD">
              <w:rPr>
                <w:rFonts w:ascii="Arial" w:hAnsi="Arial" w:cs="Arial"/>
                <w:bCs/>
                <w:sz w:val="18"/>
                <w:szCs w:val="18"/>
              </w:rPr>
              <w:t xml:space="preserve">, mildew etc. All the units coming under one product code should be uniform in </w:t>
            </w:r>
            <w:proofErr w:type="spellStart"/>
            <w:r w:rsidRPr="00230EBD">
              <w:rPr>
                <w:rFonts w:ascii="Arial" w:hAnsi="Arial" w:cs="Arial"/>
                <w:bCs/>
                <w:sz w:val="18"/>
                <w:szCs w:val="18"/>
              </w:rPr>
              <w:t>colour</w:t>
            </w:r>
            <w:proofErr w:type="spellEnd"/>
            <w:r w:rsidRPr="00230EBD">
              <w:rPr>
                <w:rFonts w:ascii="Arial" w:hAnsi="Arial" w:cs="Arial"/>
                <w:bCs/>
                <w:sz w:val="18"/>
                <w:szCs w:val="18"/>
              </w:rPr>
              <w:t xml:space="preserve">. Final product should be free of any sewing defects such as loose stitches or loose threads. Product should be free from odor such as sweat, alcohol, kerosene, any aromatic smell etc. </w:t>
            </w:r>
          </w:p>
          <w:p w14:paraId="02C17C09" w14:textId="1651F39D" w:rsidR="00517F61" w:rsidRPr="00E80944" w:rsidRDefault="00517F61" w:rsidP="00517F61">
            <w:pPr>
              <w:rPr>
                <w:rFonts w:ascii="Arial" w:hAnsi="Arial" w:cs="Arial"/>
                <w:color w:val="000000"/>
              </w:rPr>
            </w:pPr>
            <w:r w:rsidRPr="00230EBD">
              <w:rPr>
                <w:rFonts w:ascii="Arial" w:hAnsi="Arial" w:cs="Arial"/>
                <w:bCs/>
                <w:sz w:val="18"/>
                <w:szCs w:val="18"/>
              </w:rPr>
              <w:t>Packaging: Primary packaging should be each packed in a clean and transparent pouch with label having the size, manufacturing date printed on it.</w:t>
            </w:r>
          </w:p>
        </w:tc>
        <w:tc>
          <w:tcPr>
            <w:tcW w:w="1138" w:type="dxa"/>
          </w:tcPr>
          <w:p w14:paraId="54A423E7" w14:textId="77777777" w:rsidR="00517F61" w:rsidRPr="00230EBD" w:rsidRDefault="00517F61" w:rsidP="00517F61">
            <w:pPr>
              <w:ind w:right="14"/>
              <w:jc w:val="center"/>
              <w:rPr>
                <w:rFonts w:ascii="Arial" w:hAnsi="Arial" w:cs="Arial"/>
                <w:bCs/>
                <w:color w:val="000000" w:themeColor="text1"/>
                <w:sz w:val="18"/>
                <w:szCs w:val="18"/>
              </w:rPr>
            </w:pPr>
            <w:r w:rsidRPr="00230EBD">
              <w:rPr>
                <w:rFonts w:ascii="Arial" w:hAnsi="Arial" w:cs="Arial"/>
                <w:bCs/>
                <w:color w:val="000000" w:themeColor="text1"/>
                <w:sz w:val="18"/>
                <w:szCs w:val="18"/>
              </w:rPr>
              <w:lastRenderedPageBreak/>
              <w:t>3 pieces</w:t>
            </w:r>
          </w:p>
          <w:p w14:paraId="53C029FA" w14:textId="77777777" w:rsidR="00517F61" w:rsidRPr="00E80944" w:rsidRDefault="00517F61" w:rsidP="00517F61">
            <w:pPr>
              <w:jc w:val="center"/>
              <w:rPr>
                <w:rFonts w:ascii="Arial" w:hAnsi="Arial" w:cs="Arial"/>
                <w:color w:val="000000"/>
              </w:rPr>
            </w:pPr>
          </w:p>
        </w:tc>
        <w:tc>
          <w:tcPr>
            <w:tcW w:w="1790" w:type="dxa"/>
          </w:tcPr>
          <w:p w14:paraId="0E174B52" w14:textId="6CD7DF13" w:rsidR="00517F61" w:rsidRDefault="00000000" w:rsidP="00517F61">
            <w:pPr>
              <w:jc w:val="center"/>
              <w:rPr>
                <w:rFonts w:ascii="Arial" w:hAnsi="Arial" w:cs="Arial"/>
                <w:color w:val="000000"/>
              </w:rPr>
            </w:pPr>
            <w:sdt>
              <w:sdtPr>
                <w:rPr>
                  <w:rFonts w:ascii="Arial" w:hAnsi="Arial" w:cs="Arial"/>
                  <w:color w:val="000000"/>
                </w:rPr>
                <w:id w:val="-904981444"/>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95285086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2EB137B2" w14:textId="77777777" w:rsidR="00517F61" w:rsidRPr="00E80944" w:rsidRDefault="00517F61" w:rsidP="00517F61">
            <w:pPr>
              <w:jc w:val="center"/>
              <w:rPr>
                <w:rFonts w:ascii="Arial" w:hAnsi="Arial" w:cs="Arial"/>
                <w:noProof/>
                <w:color w:val="000000"/>
              </w:rPr>
            </w:pPr>
          </w:p>
        </w:tc>
      </w:tr>
      <w:tr w:rsidR="00517F61" w:rsidRPr="00E80944" w14:paraId="75697AB2" w14:textId="77777777" w:rsidTr="00517F61">
        <w:trPr>
          <w:trHeight w:val="143"/>
        </w:trPr>
        <w:tc>
          <w:tcPr>
            <w:tcW w:w="607" w:type="dxa"/>
            <w:shd w:val="clear" w:color="auto" w:fill="auto"/>
          </w:tcPr>
          <w:p w14:paraId="066E9A6F" w14:textId="60FB9537" w:rsidR="00517F61" w:rsidRPr="00E80944" w:rsidRDefault="00517F61" w:rsidP="00517F61">
            <w:pPr>
              <w:jc w:val="center"/>
              <w:rPr>
                <w:rFonts w:ascii="Arial" w:eastAsia="Arial" w:hAnsi="Arial" w:cs="Arial"/>
                <w:sz w:val="22"/>
                <w:szCs w:val="22"/>
              </w:rPr>
            </w:pPr>
            <w:r w:rsidRPr="00230EBD">
              <w:rPr>
                <w:rFonts w:ascii="Arial" w:eastAsia="Cambria" w:hAnsi="Arial" w:cs="Arial"/>
                <w:bCs/>
                <w:sz w:val="18"/>
                <w:szCs w:val="18"/>
              </w:rPr>
              <w:t>1.1</w:t>
            </w:r>
            <w:r>
              <w:rPr>
                <w:rFonts w:ascii="Arial" w:eastAsia="Cambria" w:hAnsi="Arial" w:cs="Arial"/>
                <w:bCs/>
                <w:sz w:val="18"/>
                <w:szCs w:val="18"/>
              </w:rPr>
              <w:t>3</w:t>
            </w:r>
          </w:p>
        </w:tc>
        <w:tc>
          <w:tcPr>
            <w:tcW w:w="1568" w:type="dxa"/>
          </w:tcPr>
          <w:p w14:paraId="5C274EFE" w14:textId="2E984E40" w:rsidR="00517F61" w:rsidRPr="00E80944" w:rsidRDefault="00517F61" w:rsidP="00517F61">
            <w:pPr>
              <w:rPr>
                <w:rFonts w:ascii="Arial" w:hAnsi="Arial" w:cs="Arial"/>
                <w:b/>
                <w:lang w:val="en-GB"/>
              </w:rPr>
            </w:pPr>
            <w:r w:rsidRPr="00230EBD">
              <w:rPr>
                <w:rFonts w:ascii="Arial" w:hAnsi="Arial" w:cs="Arial"/>
                <w:bCs/>
                <w:sz w:val="18"/>
                <w:szCs w:val="18"/>
              </w:rPr>
              <w:t>Female socks</w:t>
            </w:r>
          </w:p>
        </w:tc>
        <w:tc>
          <w:tcPr>
            <w:tcW w:w="4212" w:type="dxa"/>
          </w:tcPr>
          <w:p w14:paraId="23FEBCFA" w14:textId="77777777" w:rsidR="00517F61" w:rsidRPr="00230EBD" w:rsidRDefault="00517F61" w:rsidP="00517F61">
            <w:pPr>
              <w:rPr>
                <w:rFonts w:ascii="Arial" w:hAnsi="Arial" w:cs="Arial"/>
                <w:bCs/>
                <w:sz w:val="18"/>
                <w:szCs w:val="18"/>
              </w:rPr>
            </w:pPr>
            <w:r w:rsidRPr="00230EBD">
              <w:rPr>
                <w:rFonts w:ascii="Arial" w:hAnsi="Arial" w:cs="Arial"/>
                <w:bCs/>
                <w:sz w:val="18"/>
                <w:szCs w:val="18"/>
              </w:rPr>
              <w:t xml:space="preserve">Pair of women socks. Elastic and breathable; Made of cotton mixed with other fabric for elasticity. The percentage of cotton should be at least 75%. Generally safe to use with skin. Medium, US 6-10 size; solid color: black or dark, fixed dye. </w:t>
            </w:r>
          </w:p>
          <w:p w14:paraId="7EA4807C" w14:textId="77777777" w:rsidR="00517F61" w:rsidRPr="00230EBD" w:rsidRDefault="00517F61" w:rsidP="00517F61">
            <w:pPr>
              <w:rPr>
                <w:rFonts w:ascii="Arial" w:hAnsi="Arial" w:cs="Arial"/>
                <w:bCs/>
                <w:sz w:val="18"/>
                <w:szCs w:val="18"/>
              </w:rPr>
            </w:pPr>
            <w:r w:rsidRPr="00230EBD">
              <w:rPr>
                <w:rFonts w:ascii="Arial" w:hAnsi="Arial" w:cs="Arial"/>
                <w:bCs/>
                <w:sz w:val="18"/>
                <w:szCs w:val="18"/>
              </w:rPr>
              <w:t xml:space="preserve">Product surface shall have no stains from perspiration, oils, rust, blood, color, mildew etc. Final product should be free of any sewing defects such as loose stitches. Product should be free from odor such as sweat, alcohol, kerosene, any aromatic smell etc. No bleeding of color while washing. Each socks pair should be individually wrapped with label including basic information of at least manufacturer name, country of origin, product name, size, component, user instruction etc. </w:t>
            </w:r>
          </w:p>
          <w:p w14:paraId="6B0E48BA" w14:textId="07E201B2" w:rsidR="00517F61" w:rsidRPr="00E80944" w:rsidRDefault="00517F61" w:rsidP="00517F61">
            <w:pPr>
              <w:rPr>
                <w:rFonts w:ascii="Arial" w:hAnsi="Arial" w:cs="Arial"/>
                <w:color w:val="000000"/>
              </w:rPr>
            </w:pPr>
            <w:r w:rsidRPr="00230EBD">
              <w:rPr>
                <w:rFonts w:ascii="Arial" w:hAnsi="Arial" w:cs="Arial"/>
                <w:bCs/>
                <w:sz w:val="18"/>
                <w:szCs w:val="18"/>
              </w:rPr>
              <w:t>Date of manufacturing should not be more than 12 months at the time of dispatch.</w:t>
            </w:r>
          </w:p>
        </w:tc>
        <w:tc>
          <w:tcPr>
            <w:tcW w:w="1138" w:type="dxa"/>
          </w:tcPr>
          <w:p w14:paraId="1E08FB56" w14:textId="38022DDC" w:rsidR="00517F61" w:rsidRPr="00E80944" w:rsidRDefault="00517F61" w:rsidP="00517F61">
            <w:pPr>
              <w:jc w:val="center"/>
              <w:rPr>
                <w:rFonts w:ascii="Arial" w:hAnsi="Arial" w:cs="Arial"/>
                <w:color w:val="000000"/>
              </w:rPr>
            </w:pPr>
            <w:r w:rsidRPr="00230EBD">
              <w:rPr>
                <w:rFonts w:ascii="Arial" w:hAnsi="Arial" w:cs="Arial"/>
                <w:bCs/>
                <w:sz w:val="18"/>
                <w:szCs w:val="18"/>
              </w:rPr>
              <w:t>2</w:t>
            </w:r>
            <w:r w:rsidRPr="00230EBD">
              <w:rPr>
                <w:rFonts w:ascii="Arial" w:hAnsi="Arial" w:cs="Arial"/>
                <w:bCs/>
                <w:sz w:val="18"/>
                <w:szCs w:val="18"/>
                <w:lang w:val="en-GB"/>
              </w:rPr>
              <w:t xml:space="preserve"> pieces</w:t>
            </w:r>
          </w:p>
        </w:tc>
        <w:tc>
          <w:tcPr>
            <w:tcW w:w="1790" w:type="dxa"/>
          </w:tcPr>
          <w:p w14:paraId="599EDE25" w14:textId="528C96C8" w:rsidR="00517F61" w:rsidRDefault="00000000" w:rsidP="00517F61">
            <w:pPr>
              <w:jc w:val="center"/>
              <w:rPr>
                <w:rFonts w:ascii="Arial" w:hAnsi="Arial" w:cs="Arial"/>
                <w:color w:val="000000"/>
              </w:rPr>
            </w:pPr>
            <w:sdt>
              <w:sdtPr>
                <w:rPr>
                  <w:rFonts w:ascii="Arial" w:hAnsi="Arial" w:cs="Arial"/>
                  <w:color w:val="000000"/>
                </w:rPr>
                <w:id w:val="1630271204"/>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448782138"/>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3EBD0B5B" w14:textId="77777777" w:rsidR="00517F61" w:rsidRPr="00E80944" w:rsidRDefault="00517F61" w:rsidP="00517F61">
            <w:pPr>
              <w:jc w:val="center"/>
              <w:rPr>
                <w:rFonts w:ascii="Arial" w:hAnsi="Arial" w:cs="Arial"/>
                <w:noProof/>
                <w:color w:val="000000"/>
              </w:rPr>
            </w:pPr>
          </w:p>
        </w:tc>
      </w:tr>
      <w:tr w:rsidR="00517F61" w:rsidRPr="00E80944" w14:paraId="134EEAE1" w14:textId="77777777" w:rsidTr="00517F61">
        <w:trPr>
          <w:trHeight w:val="143"/>
        </w:trPr>
        <w:tc>
          <w:tcPr>
            <w:tcW w:w="607" w:type="dxa"/>
            <w:shd w:val="clear" w:color="auto" w:fill="auto"/>
          </w:tcPr>
          <w:p w14:paraId="3D6A6387" w14:textId="0467CBD4"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lastRenderedPageBreak/>
              <w:t>1.1</w:t>
            </w:r>
            <w:r>
              <w:rPr>
                <w:rFonts w:ascii="Arial" w:eastAsia="Cambria" w:hAnsi="Arial" w:cs="Arial"/>
                <w:bCs/>
                <w:color w:val="000000" w:themeColor="text1"/>
                <w:sz w:val="18"/>
                <w:szCs w:val="18"/>
              </w:rPr>
              <w:t>4</w:t>
            </w:r>
          </w:p>
        </w:tc>
        <w:tc>
          <w:tcPr>
            <w:tcW w:w="1568" w:type="dxa"/>
          </w:tcPr>
          <w:p w14:paraId="35791938" w14:textId="1D034668" w:rsidR="00517F61" w:rsidRPr="00E80944" w:rsidRDefault="00517F61" w:rsidP="00517F61">
            <w:pPr>
              <w:rPr>
                <w:rFonts w:ascii="Arial" w:hAnsi="Arial" w:cs="Arial"/>
                <w:b/>
                <w:lang w:val="en-GB"/>
              </w:rPr>
            </w:pPr>
            <w:r w:rsidRPr="00230EBD">
              <w:rPr>
                <w:rFonts w:ascii="Arial" w:hAnsi="Arial" w:cs="Arial"/>
                <w:bCs/>
                <w:sz w:val="18"/>
                <w:szCs w:val="18"/>
                <w:lang w:val="en-GB"/>
              </w:rPr>
              <w:t>Disposable menstrual pad (daytime)</w:t>
            </w:r>
          </w:p>
        </w:tc>
        <w:tc>
          <w:tcPr>
            <w:tcW w:w="4212" w:type="dxa"/>
          </w:tcPr>
          <w:p w14:paraId="21B0B4B6" w14:textId="77777777" w:rsidR="00517F61" w:rsidRPr="00230EBD" w:rsidRDefault="00517F61" w:rsidP="00517F61">
            <w:pPr>
              <w:ind w:right="14"/>
              <w:rPr>
                <w:rFonts w:ascii="Arial" w:hAnsi="Arial" w:cs="Arial"/>
                <w:bCs/>
                <w:sz w:val="18"/>
                <w:szCs w:val="18"/>
                <w:lang w:val="en-GB"/>
              </w:rPr>
            </w:pPr>
            <w:r w:rsidRPr="00230EBD">
              <w:rPr>
                <w:rFonts w:ascii="Arial" w:hAnsi="Arial" w:cs="Arial"/>
                <w:bCs/>
                <w:sz w:val="18"/>
                <w:szCs w:val="18"/>
              </w:rPr>
              <w:t>Pack of disposable menstrual p</w:t>
            </w:r>
            <w:r w:rsidRPr="00230EBD">
              <w:rPr>
                <w:rFonts w:ascii="Arial" w:hAnsi="Arial" w:cs="Arial"/>
                <w:bCs/>
                <w:sz w:val="18"/>
                <w:szCs w:val="18"/>
                <w:lang w:val="en-GB"/>
              </w:rPr>
              <w:t xml:space="preserve">ad for use during the night. </w:t>
            </w:r>
          </w:p>
          <w:p w14:paraId="1311750C" w14:textId="77777777" w:rsidR="00517F61" w:rsidRPr="00230EBD" w:rsidRDefault="00517F61" w:rsidP="00517F61">
            <w:pPr>
              <w:ind w:right="14"/>
              <w:jc w:val="both"/>
              <w:rPr>
                <w:rFonts w:ascii="Arial" w:hAnsi="Arial" w:cs="Arial"/>
                <w:bCs/>
                <w:sz w:val="18"/>
                <w:szCs w:val="18"/>
                <w:lang w:val="en-GB"/>
              </w:rPr>
            </w:pPr>
            <w:r w:rsidRPr="00230EBD">
              <w:rPr>
                <w:rFonts w:ascii="Arial" w:hAnsi="Arial" w:cs="Arial"/>
                <w:bCs/>
                <w:sz w:val="18"/>
                <w:szCs w:val="18"/>
                <w:lang w:val="en-GB"/>
              </w:rPr>
              <w:t xml:space="preserve">Each pack should contain at least 10 menstrual pads with following requirement. </w:t>
            </w:r>
          </w:p>
          <w:p w14:paraId="1FC4196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Individually wrapped. </w:t>
            </w:r>
            <w:r w:rsidRPr="00230EBD">
              <w:rPr>
                <w:rFonts w:ascii="Arial" w:hAnsi="Arial" w:cs="Arial"/>
                <w:bCs/>
                <w:sz w:val="18"/>
                <w:szCs w:val="18"/>
                <w:lang w:val="en-GB"/>
              </w:rPr>
              <w:t>Length: 26cm.</w:t>
            </w:r>
          </w:p>
          <w:p w14:paraId="410FB8FF"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Wear time: 4-6 hours.</w:t>
            </w:r>
          </w:p>
          <w:p w14:paraId="1338DF0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Shall have sufficient absorbency to manage normal to heavy flow of menstruation.</w:t>
            </w:r>
          </w:p>
          <w:p w14:paraId="07D1324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The adhesive layer is sufficiently strong so that no dislocation happens while use and the product shall not disintegrate within the recommended wear time.</w:t>
            </w:r>
          </w:p>
          <w:p w14:paraId="7F830870"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With wings to attached to the panties. The adhesive layer shall not leave adhesive residues on the panties while removal of pads.</w:t>
            </w:r>
          </w:p>
          <w:p w14:paraId="60E79C6F"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Free from acids and alkali, unscented, safe for skin contact and does not cause any allergy or irritation. </w:t>
            </w:r>
          </w:p>
          <w:p w14:paraId="30692FF5"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Each napkin includes plastic cover for discreet disposal. </w:t>
            </w:r>
          </w:p>
          <w:p w14:paraId="01C957C2" w14:textId="4E61977B" w:rsidR="00517F61" w:rsidRPr="00E80944" w:rsidRDefault="00517F61" w:rsidP="00517F61">
            <w:pPr>
              <w:rPr>
                <w:rFonts w:ascii="Arial" w:hAnsi="Arial" w:cs="Arial"/>
                <w:color w:val="000000"/>
              </w:rPr>
            </w:pPr>
            <w:r w:rsidRPr="00230EBD">
              <w:rPr>
                <w:rFonts w:ascii="Arial" w:hAnsi="Arial" w:cs="Arial"/>
                <w:sz w:val="18"/>
                <w:szCs w:val="18"/>
              </w:rPr>
              <w:t>Products shall be recently manufactured and have at least 80% of its shelf life remaining at the time of delivery</w:t>
            </w:r>
            <w:r w:rsidRPr="00230EBD">
              <w:rPr>
                <w:rFonts w:ascii="Arial" w:hAnsi="Arial" w:cs="Arial"/>
                <w:bCs/>
                <w:sz w:val="18"/>
                <w:szCs w:val="18"/>
                <w:lang w:val="en-GB"/>
              </w:rPr>
              <w:t>.</w:t>
            </w:r>
          </w:p>
        </w:tc>
        <w:tc>
          <w:tcPr>
            <w:tcW w:w="1138" w:type="dxa"/>
          </w:tcPr>
          <w:p w14:paraId="24385BDC" w14:textId="46A61BB3" w:rsidR="00517F61" w:rsidRPr="00E80944" w:rsidRDefault="00517F61" w:rsidP="00517F61">
            <w:pPr>
              <w:jc w:val="center"/>
              <w:rPr>
                <w:rFonts w:ascii="Arial" w:hAnsi="Arial" w:cs="Arial"/>
                <w:color w:val="000000"/>
              </w:rPr>
            </w:pPr>
            <w:r w:rsidRPr="00230EBD">
              <w:rPr>
                <w:rFonts w:ascii="Arial" w:hAnsi="Arial" w:cs="Arial"/>
                <w:bCs/>
                <w:color w:val="000000" w:themeColor="text1"/>
                <w:sz w:val="18"/>
                <w:szCs w:val="18"/>
                <w:lang w:val="en-GB"/>
              </w:rPr>
              <w:t>3</w:t>
            </w:r>
            <w:r w:rsidRPr="00230EBD">
              <w:rPr>
                <w:rFonts w:ascii="Arial" w:hAnsi="Arial" w:cs="Arial"/>
                <w:bCs/>
                <w:sz w:val="18"/>
                <w:szCs w:val="18"/>
                <w:lang w:val="en-GB"/>
              </w:rPr>
              <w:t xml:space="preserve"> packs</w:t>
            </w:r>
          </w:p>
        </w:tc>
        <w:tc>
          <w:tcPr>
            <w:tcW w:w="1790" w:type="dxa"/>
          </w:tcPr>
          <w:p w14:paraId="2128CB1C" w14:textId="5EFB7117" w:rsidR="00517F61" w:rsidRDefault="00000000" w:rsidP="00517F61">
            <w:pPr>
              <w:jc w:val="center"/>
              <w:rPr>
                <w:rFonts w:ascii="Arial" w:hAnsi="Arial" w:cs="Arial"/>
                <w:color w:val="000000"/>
              </w:rPr>
            </w:pPr>
            <w:sdt>
              <w:sdtPr>
                <w:rPr>
                  <w:rFonts w:ascii="Arial" w:hAnsi="Arial" w:cs="Arial"/>
                  <w:color w:val="000000"/>
                </w:rPr>
                <w:id w:val="-318655208"/>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222359819"/>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3504C6E4" w14:textId="77777777" w:rsidR="00517F61" w:rsidRPr="00E80944" w:rsidRDefault="00517F61" w:rsidP="00517F61">
            <w:pPr>
              <w:jc w:val="center"/>
              <w:rPr>
                <w:rFonts w:ascii="Arial" w:hAnsi="Arial" w:cs="Arial"/>
                <w:noProof/>
                <w:color w:val="000000"/>
              </w:rPr>
            </w:pPr>
          </w:p>
        </w:tc>
      </w:tr>
      <w:tr w:rsidR="00517F61" w:rsidRPr="00E80944" w14:paraId="1CA0A2BB" w14:textId="77777777" w:rsidTr="00517F61">
        <w:trPr>
          <w:trHeight w:val="143"/>
        </w:trPr>
        <w:tc>
          <w:tcPr>
            <w:tcW w:w="607" w:type="dxa"/>
            <w:shd w:val="clear" w:color="auto" w:fill="auto"/>
          </w:tcPr>
          <w:p w14:paraId="37870A4B" w14:textId="10FD1C7C"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t>1.1</w:t>
            </w:r>
            <w:r>
              <w:rPr>
                <w:rFonts w:ascii="Arial" w:eastAsia="Cambria" w:hAnsi="Arial" w:cs="Arial"/>
                <w:bCs/>
                <w:color w:val="000000" w:themeColor="text1"/>
                <w:sz w:val="18"/>
                <w:szCs w:val="18"/>
              </w:rPr>
              <w:t>5</w:t>
            </w:r>
          </w:p>
        </w:tc>
        <w:tc>
          <w:tcPr>
            <w:tcW w:w="1568" w:type="dxa"/>
          </w:tcPr>
          <w:p w14:paraId="52A2A4C7" w14:textId="593A6982" w:rsidR="00517F61" w:rsidRPr="00E80944" w:rsidRDefault="00517F61" w:rsidP="00517F61">
            <w:pPr>
              <w:rPr>
                <w:rFonts w:ascii="Arial" w:hAnsi="Arial" w:cs="Arial"/>
                <w:b/>
                <w:lang w:val="en-GB"/>
              </w:rPr>
            </w:pPr>
            <w:r w:rsidRPr="00230EBD">
              <w:rPr>
                <w:rFonts w:ascii="Arial" w:hAnsi="Arial" w:cs="Arial"/>
                <w:bCs/>
                <w:sz w:val="18"/>
                <w:szCs w:val="18"/>
                <w:lang w:val="en-GB"/>
              </w:rPr>
              <w:t>Pack of menstrual pads (nighttime)</w:t>
            </w:r>
          </w:p>
        </w:tc>
        <w:tc>
          <w:tcPr>
            <w:tcW w:w="4212" w:type="dxa"/>
          </w:tcPr>
          <w:p w14:paraId="30EE7D5D" w14:textId="77777777" w:rsidR="00517F61" w:rsidRPr="00230EBD" w:rsidRDefault="00517F61" w:rsidP="00517F61">
            <w:pPr>
              <w:ind w:right="14"/>
              <w:rPr>
                <w:rFonts w:ascii="Arial" w:hAnsi="Arial" w:cs="Arial"/>
                <w:bCs/>
                <w:sz w:val="18"/>
                <w:szCs w:val="18"/>
                <w:lang w:val="en-GB"/>
              </w:rPr>
            </w:pPr>
            <w:r w:rsidRPr="00230EBD">
              <w:rPr>
                <w:rFonts w:ascii="Arial" w:hAnsi="Arial" w:cs="Arial"/>
                <w:bCs/>
                <w:sz w:val="18"/>
                <w:szCs w:val="18"/>
              </w:rPr>
              <w:t>Pack of disposable menstrual p</w:t>
            </w:r>
            <w:r w:rsidRPr="00230EBD">
              <w:rPr>
                <w:rFonts w:ascii="Arial" w:hAnsi="Arial" w:cs="Arial"/>
                <w:bCs/>
                <w:sz w:val="18"/>
                <w:szCs w:val="18"/>
                <w:lang w:val="en-GB"/>
              </w:rPr>
              <w:t xml:space="preserve">ad for use during the night. </w:t>
            </w:r>
          </w:p>
          <w:p w14:paraId="484C2A28" w14:textId="77777777" w:rsidR="00517F61" w:rsidRPr="00230EBD" w:rsidRDefault="00517F61" w:rsidP="00517F61">
            <w:pPr>
              <w:ind w:right="14"/>
              <w:jc w:val="both"/>
              <w:rPr>
                <w:rFonts w:ascii="Arial" w:hAnsi="Arial" w:cs="Arial"/>
                <w:bCs/>
                <w:sz w:val="18"/>
                <w:szCs w:val="18"/>
                <w:lang w:val="en-GB"/>
              </w:rPr>
            </w:pPr>
            <w:r w:rsidRPr="00230EBD">
              <w:rPr>
                <w:rFonts w:ascii="Arial" w:hAnsi="Arial" w:cs="Arial"/>
                <w:bCs/>
                <w:sz w:val="18"/>
                <w:szCs w:val="18"/>
                <w:lang w:val="en-GB"/>
              </w:rPr>
              <w:t xml:space="preserve">Each pack should contain at least 5 menstrual pads with following requirement. </w:t>
            </w:r>
          </w:p>
          <w:p w14:paraId="2CFA246A"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Individually wrapped. </w:t>
            </w:r>
            <w:r w:rsidRPr="00230EBD">
              <w:rPr>
                <w:rFonts w:ascii="Arial" w:hAnsi="Arial" w:cs="Arial"/>
                <w:bCs/>
                <w:sz w:val="18"/>
                <w:szCs w:val="18"/>
                <w:lang w:val="en-GB"/>
              </w:rPr>
              <w:t>Length: 29cm.</w:t>
            </w:r>
          </w:p>
          <w:p w14:paraId="1353AEDB"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Wear time: 4-6 hours.</w:t>
            </w:r>
          </w:p>
          <w:p w14:paraId="0C67D1D1"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Shall have sufficient absorbency to manage normal to heavy flow of menstruation.</w:t>
            </w:r>
          </w:p>
          <w:p w14:paraId="05E8F2A1"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The adhesive layer is sufficiently strong so that no dislocation happens while use and the product shall not disintegrate within the recommended wear time.</w:t>
            </w:r>
          </w:p>
          <w:p w14:paraId="54B0CAB3"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With wings to attached to the panties. The adhesive layer shall not leave adhesive residues on the panties while removal of pads.</w:t>
            </w:r>
          </w:p>
          <w:p w14:paraId="1D5D286B"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lastRenderedPageBreak/>
              <w:t xml:space="preserve">Free from acids and alkali, unscented, safe for skin contact and does not cause any allergy or irritation. </w:t>
            </w:r>
          </w:p>
          <w:p w14:paraId="19E46039" w14:textId="77777777" w:rsidR="00517F61" w:rsidRPr="00230EBD" w:rsidRDefault="00517F61" w:rsidP="00517F61">
            <w:pPr>
              <w:ind w:right="14"/>
              <w:rPr>
                <w:rFonts w:ascii="Arial" w:hAnsi="Arial" w:cs="Arial"/>
                <w:bCs/>
                <w:sz w:val="18"/>
                <w:szCs w:val="18"/>
              </w:rPr>
            </w:pPr>
            <w:r w:rsidRPr="00230EBD">
              <w:rPr>
                <w:rFonts w:ascii="Arial" w:hAnsi="Arial" w:cs="Arial"/>
                <w:bCs/>
                <w:sz w:val="18"/>
                <w:szCs w:val="18"/>
              </w:rPr>
              <w:t xml:space="preserve">Each napkin includes plastic cover for discreet disposal. </w:t>
            </w:r>
          </w:p>
          <w:p w14:paraId="449855B6" w14:textId="694C2BE4" w:rsidR="00517F61" w:rsidRPr="00E80944" w:rsidRDefault="00517F61" w:rsidP="00517F61">
            <w:pPr>
              <w:rPr>
                <w:rFonts w:ascii="Arial" w:hAnsi="Arial" w:cs="Arial"/>
                <w:color w:val="000000"/>
              </w:rPr>
            </w:pPr>
            <w:r w:rsidRPr="00230EBD">
              <w:rPr>
                <w:rFonts w:ascii="Arial" w:hAnsi="Arial" w:cs="Arial"/>
                <w:sz w:val="18"/>
                <w:szCs w:val="18"/>
              </w:rPr>
              <w:t>Products shall be recently manufactured and have at least 80% of its shelf life remaining at the time of delivery</w:t>
            </w:r>
            <w:r w:rsidRPr="00230EBD">
              <w:rPr>
                <w:rFonts w:ascii="Arial" w:hAnsi="Arial" w:cs="Arial"/>
                <w:bCs/>
                <w:sz w:val="18"/>
                <w:szCs w:val="18"/>
                <w:lang w:val="en-GB"/>
              </w:rPr>
              <w:t>.</w:t>
            </w:r>
          </w:p>
        </w:tc>
        <w:tc>
          <w:tcPr>
            <w:tcW w:w="1138" w:type="dxa"/>
          </w:tcPr>
          <w:p w14:paraId="231D04C8" w14:textId="6D818681" w:rsidR="00517F61" w:rsidRPr="00E80944" w:rsidRDefault="00517F61" w:rsidP="00517F61">
            <w:pPr>
              <w:jc w:val="center"/>
              <w:rPr>
                <w:rFonts w:ascii="Arial" w:hAnsi="Arial" w:cs="Arial"/>
                <w:color w:val="000000"/>
              </w:rPr>
            </w:pPr>
            <w:r w:rsidRPr="00230EBD">
              <w:rPr>
                <w:rFonts w:ascii="Arial" w:hAnsi="Arial" w:cs="Arial"/>
                <w:bCs/>
                <w:color w:val="000000" w:themeColor="text1"/>
                <w:sz w:val="18"/>
                <w:szCs w:val="18"/>
                <w:lang w:val="en-GB"/>
              </w:rPr>
              <w:lastRenderedPageBreak/>
              <w:t xml:space="preserve">3 </w:t>
            </w:r>
            <w:r w:rsidRPr="00230EBD">
              <w:rPr>
                <w:rFonts w:ascii="Arial" w:hAnsi="Arial" w:cs="Arial"/>
                <w:bCs/>
                <w:sz w:val="18"/>
                <w:szCs w:val="18"/>
                <w:lang w:val="en-GB"/>
              </w:rPr>
              <w:t>packs</w:t>
            </w:r>
          </w:p>
        </w:tc>
        <w:tc>
          <w:tcPr>
            <w:tcW w:w="1790" w:type="dxa"/>
          </w:tcPr>
          <w:p w14:paraId="2B4D2215" w14:textId="4CE2DDBF" w:rsidR="00517F61" w:rsidRDefault="00000000" w:rsidP="00517F61">
            <w:pPr>
              <w:jc w:val="center"/>
              <w:rPr>
                <w:rFonts w:ascii="Arial" w:hAnsi="Arial" w:cs="Arial"/>
                <w:color w:val="000000"/>
              </w:rPr>
            </w:pPr>
            <w:sdt>
              <w:sdtPr>
                <w:rPr>
                  <w:rFonts w:ascii="Arial" w:hAnsi="Arial" w:cs="Arial"/>
                  <w:color w:val="000000"/>
                </w:rPr>
                <w:id w:val="-56441159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697609709"/>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492146A9" w14:textId="77777777" w:rsidR="00517F61" w:rsidRPr="00E80944" w:rsidRDefault="00517F61" w:rsidP="00517F61">
            <w:pPr>
              <w:jc w:val="center"/>
              <w:rPr>
                <w:rFonts w:ascii="Arial" w:hAnsi="Arial" w:cs="Arial"/>
                <w:noProof/>
                <w:color w:val="000000"/>
              </w:rPr>
            </w:pPr>
          </w:p>
        </w:tc>
      </w:tr>
      <w:tr w:rsidR="00517F61" w:rsidRPr="00E80944" w14:paraId="488E3F5E" w14:textId="77777777" w:rsidTr="00517F61">
        <w:trPr>
          <w:trHeight w:val="70"/>
        </w:trPr>
        <w:tc>
          <w:tcPr>
            <w:tcW w:w="607" w:type="dxa"/>
            <w:shd w:val="clear" w:color="auto" w:fill="auto"/>
          </w:tcPr>
          <w:p w14:paraId="593C39A0" w14:textId="2A3CCB15" w:rsidR="00517F61" w:rsidRPr="00E80944" w:rsidRDefault="00517F61" w:rsidP="00517F61">
            <w:pPr>
              <w:jc w:val="center"/>
              <w:rPr>
                <w:rFonts w:ascii="Arial" w:eastAsia="Arial" w:hAnsi="Arial" w:cs="Arial"/>
                <w:sz w:val="22"/>
                <w:szCs w:val="22"/>
              </w:rPr>
            </w:pPr>
            <w:r w:rsidRPr="00230EBD">
              <w:rPr>
                <w:rFonts w:ascii="Arial" w:eastAsia="Cambria" w:hAnsi="Arial" w:cs="Arial"/>
                <w:bCs/>
                <w:color w:val="000000" w:themeColor="text1"/>
                <w:sz w:val="18"/>
                <w:szCs w:val="18"/>
              </w:rPr>
              <w:t>1.1</w:t>
            </w:r>
            <w:r>
              <w:rPr>
                <w:rFonts w:ascii="Arial" w:eastAsia="Cambria" w:hAnsi="Arial" w:cs="Arial"/>
                <w:bCs/>
                <w:color w:val="000000" w:themeColor="text1"/>
                <w:sz w:val="18"/>
                <w:szCs w:val="18"/>
              </w:rPr>
              <w:t>6</w:t>
            </w:r>
          </w:p>
        </w:tc>
        <w:tc>
          <w:tcPr>
            <w:tcW w:w="1568" w:type="dxa"/>
          </w:tcPr>
          <w:p w14:paraId="767B9B52" w14:textId="7947A4C4" w:rsidR="00517F61" w:rsidRPr="00E80944" w:rsidRDefault="00517F61" w:rsidP="00517F61">
            <w:pPr>
              <w:rPr>
                <w:rFonts w:ascii="Arial" w:hAnsi="Arial" w:cs="Arial"/>
                <w:b/>
              </w:rPr>
            </w:pPr>
            <w:r w:rsidRPr="00230EBD">
              <w:rPr>
                <w:rFonts w:ascii="Arial" w:eastAsia="Arial" w:hAnsi="Arial" w:cs="Arial"/>
                <w:sz w:val="18"/>
                <w:szCs w:val="18"/>
              </w:rPr>
              <w:t>Whistle</w:t>
            </w:r>
          </w:p>
        </w:tc>
        <w:tc>
          <w:tcPr>
            <w:tcW w:w="4212" w:type="dxa"/>
          </w:tcPr>
          <w:p w14:paraId="4C88DFA0"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A whistle is an instrument which produces sound from air. It should be mouth-operated; made of durable, shatterproof, and food grade plastic, assorted colors and comes with a lanyard. The whistle shall be capable of emitting an audible characteristic sound when blown by the mouth with medium or high breath pressure. Should be able to make a minimum of 100dB. </w:t>
            </w:r>
          </w:p>
          <w:p w14:paraId="17E1E885" w14:textId="39F7D0AC" w:rsidR="00517F61" w:rsidRPr="00E80944" w:rsidRDefault="00517F61" w:rsidP="00517F61">
            <w:pPr>
              <w:rPr>
                <w:rFonts w:ascii="Arial" w:hAnsi="Arial" w:cs="Arial"/>
                <w:color w:val="000000"/>
              </w:rPr>
            </w:pPr>
            <w:r w:rsidRPr="00230EBD">
              <w:rPr>
                <w:rFonts w:ascii="Arial" w:eastAsia="Arial" w:hAnsi="Arial" w:cs="Arial"/>
                <w:sz w:val="18"/>
                <w:szCs w:val="18"/>
              </w:rPr>
              <w:t>Each whistle packed individually in a blister pack. Food grade plastic, no azo dyes should be used.</w:t>
            </w:r>
          </w:p>
        </w:tc>
        <w:tc>
          <w:tcPr>
            <w:tcW w:w="1138" w:type="dxa"/>
          </w:tcPr>
          <w:p w14:paraId="50A1E7D8" w14:textId="1D11F2F5" w:rsidR="00517F61" w:rsidRPr="00E80944" w:rsidRDefault="00517F61" w:rsidP="00517F61">
            <w:pPr>
              <w:jc w:val="center"/>
              <w:rPr>
                <w:rFonts w:ascii="Arial" w:hAnsi="Arial" w:cs="Arial"/>
                <w:color w:val="000000"/>
              </w:rPr>
            </w:pPr>
            <w:r w:rsidRPr="00230EBD">
              <w:rPr>
                <w:rFonts w:ascii="Arial" w:eastAsia="Cambria" w:hAnsi="Arial" w:cs="Arial"/>
                <w:bCs/>
                <w:color w:val="000000" w:themeColor="text1"/>
                <w:sz w:val="18"/>
                <w:szCs w:val="18"/>
                <w:lang w:bidi="en-US"/>
              </w:rPr>
              <w:t xml:space="preserve">1 </w:t>
            </w:r>
            <w:r w:rsidRPr="00230EBD">
              <w:rPr>
                <w:rFonts w:ascii="Arial" w:hAnsi="Arial" w:cs="Arial"/>
                <w:bCs/>
                <w:sz w:val="18"/>
                <w:szCs w:val="18"/>
                <w:lang w:val="en-GB"/>
              </w:rPr>
              <w:t>piece</w:t>
            </w:r>
          </w:p>
        </w:tc>
        <w:tc>
          <w:tcPr>
            <w:tcW w:w="1790" w:type="dxa"/>
          </w:tcPr>
          <w:p w14:paraId="6E4825C7" w14:textId="7DE4E14A" w:rsidR="00517F61" w:rsidRPr="00E80944" w:rsidRDefault="00000000" w:rsidP="00517F61">
            <w:pPr>
              <w:jc w:val="center"/>
              <w:rPr>
                <w:rFonts w:ascii="Arial" w:hAnsi="Arial" w:cs="Arial"/>
                <w:color w:val="000000"/>
              </w:rPr>
            </w:pPr>
            <w:sdt>
              <w:sdtPr>
                <w:rPr>
                  <w:rFonts w:ascii="Arial" w:hAnsi="Arial" w:cs="Arial"/>
                  <w:color w:val="000000"/>
                </w:rPr>
                <w:id w:val="1824768534"/>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627044581"/>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0DE3B1A" w14:textId="77777777" w:rsidR="00517F61" w:rsidRPr="00E80944" w:rsidRDefault="00517F61" w:rsidP="00517F61">
            <w:pPr>
              <w:jc w:val="center"/>
              <w:rPr>
                <w:rFonts w:ascii="Arial" w:hAnsi="Arial" w:cs="Arial"/>
                <w:noProof/>
                <w:color w:val="000000"/>
              </w:rPr>
            </w:pPr>
          </w:p>
        </w:tc>
      </w:tr>
      <w:tr w:rsidR="00517F61" w:rsidRPr="00E80944" w14:paraId="274AA29C" w14:textId="77777777" w:rsidTr="00517F61">
        <w:trPr>
          <w:trHeight w:val="152"/>
        </w:trPr>
        <w:tc>
          <w:tcPr>
            <w:tcW w:w="607" w:type="dxa"/>
            <w:shd w:val="clear" w:color="auto" w:fill="auto"/>
          </w:tcPr>
          <w:p w14:paraId="1421DAB5" w14:textId="730D1E43" w:rsidR="00517F61" w:rsidRPr="00E80944" w:rsidRDefault="00517F61" w:rsidP="00517F61">
            <w:pPr>
              <w:jc w:val="center"/>
              <w:rPr>
                <w:rFonts w:ascii="Arial" w:eastAsia="Arial" w:hAnsi="Arial" w:cs="Arial"/>
                <w:szCs w:val="22"/>
              </w:rPr>
            </w:pPr>
            <w:r w:rsidRPr="00230EBD">
              <w:rPr>
                <w:rFonts w:ascii="Arial" w:eastAsia="Cambria" w:hAnsi="Arial" w:cs="Arial"/>
                <w:bCs/>
                <w:color w:val="000000" w:themeColor="text1"/>
                <w:sz w:val="18"/>
                <w:szCs w:val="18"/>
              </w:rPr>
              <w:t>1.1</w:t>
            </w:r>
            <w:r>
              <w:rPr>
                <w:rFonts w:ascii="Arial" w:eastAsia="Cambria" w:hAnsi="Arial" w:cs="Arial"/>
                <w:bCs/>
                <w:color w:val="000000" w:themeColor="text1"/>
                <w:sz w:val="18"/>
                <w:szCs w:val="18"/>
              </w:rPr>
              <w:t>7</w:t>
            </w:r>
          </w:p>
        </w:tc>
        <w:tc>
          <w:tcPr>
            <w:tcW w:w="1568" w:type="dxa"/>
          </w:tcPr>
          <w:p w14:paraId="71D01842" w14:textId="594EF0FE" w:rsidR="00517F61" w:rsidRPr="00E80944" w:rsidRDefault="00517F61" w:rsidP="00517F61">
            <w:pPr>
              <w:rPr>
                <w:rFonts w:ascii="Arial" w:hAnsi="Arial" w:cs="Arial"/>
                <w:b/>
                <w:lang w:val="en-GB"/>
              </w:rPr>
            </w:pPr>
            <w:r w:rsidRPr="00230EBD">
              <w:rPr>
                <w:rFonts w:ascii="Arial" w:eastAsia="Arial" w:hAnsi="Arial" w:cs="Arial"/>
                <w:sz w:val="18"/>
                <w:szCs w:val="18"/>
              </w:rPr>
              <w:t>Torch light</w:t>
            </w:r>
          </w:p>
        </w:tc>
        <w:tc>
          <w:tcPr>
            <w:tcW w:w="4212" w:type="dxa"/>
          </w:tcPr>
          <w:p w14:paraId="44801578"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General purpose LED flashlight. </w:t>
            </w:r>
          </w:p>
          <w:p w14:paraId="00C4643B"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Small to medium sized handheld torch with LED bulbs of minimum 100 lumens.</w:t>
            </w:r>
          </w:p>
          <w:p w14:paraId="0945D16D"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Full battery run time should be greater than 8hours. </w:t>
            </w:r>
          </w:p>
          <w:p w14:paraId="567FF998"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No Cadmium or Mercury is allowed at levels greater than trace amounts. </w:t>
            </w:r>
          </w:p>
          <w:p w14:paraId="06972E00"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Emitting color is white. Beam distance (throw) of minimum 15m. </w:t>
            </w:r>
          </w:p>
          <w:p w14:paraId="70CC75D6"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Must be self-powered (e.g. by cranking, solar powered, or pumping mechanism). </w:t>
            </w:r>
          </w:p>
          <w:p w14:paraId="6ED189A7"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One-minute wind-up or pumping should generate a minimum of 10 minutes of continuous bright illumination.</w:t>
            </w:r>
          </w:p>
          <w:p w14:paraId="779AAFB2"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ABS plastic body (or equivalent) with impact resistance that can pass a 1.5m drop test on a concrete surface. </w:t>
            </w:r>
          </w:p>
          <w:p w14:paraId="04532C64"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Water resistant. </w:t>
            </w:r>
          </w:p>
          <w:p w14:paraId="05DA9B06"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Guarantee period of at least 1 year. </w:t>
            </w:r>
          </w:p>
          <w:p w14:paraId="2E79EC7A"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lastRenderedPageBreak/>
              <w:t xml:space="preserve">Suppliers shall include information according to ANSI/NEMA F1 Flashlight Basic Performance Standard. </w:t>
            </w:r>
          </w:p>
          <w:p w14:paraId="1671E01C"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Small and easy to carry, greater than 4” </w:t>
            </w:r>
          </w:p>
          <w:p w14:paraId="29AF5935"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 xml:space="preserve">Each packed individually, </w:t>
            </w:r>
          </w:p>
          <w:p w14:paraId="5D5882EF" w14:textId="46FE0139" w:rsidR="00517F61" w:rsidRPr="00E80944" w:rsidRDefault="00517F61" w:rsidP="00517F61">
            <w:pPr>
              <w:rPr>
                <w:rFonts w:ascii="Arial" w:hAnsi="Arial" w:cs="Arial"/>
                <w:color w:val="000000"/>
              </w:rPr>
            </w:pPr>
            <w:r w:rsidRPr="00230EBD">
              <w:rPr>
                <w:rFonts w:ascii="Arial" w:eastAsia="Arial" w:hAnsi="Arial" w:cs="Arial"/>
                <w:sz w:val="18"/>
                <w:szCs w:val="18"/>
              </w:rPr>
              <w:t>Label with product name, manufacturers name and address, warnings if any, disposal after use.</w:t>
            </w:r>
          </w:p>
        </w:tc>
        <w:tc>
          <w:tcPr>
            <w:tcW w:w="1138" w:type="dxa"/>
          </w:tcPr>
          <w:p w14:paraId="27A4021D" w14:textId="54A270A7" w:rsidR="00517F61" w:rsidRPr="00E80944" w:rsidRDefault="00517F61" w:rsidP="00517F61">
            <w:pPr>
              <w:jc w:val="center"/>
              <w:rPr>
                <w:rFonts w:ascii="Arial" w:hAnsi="Arial" w:cs="Arial"/>
                <w:color w:val="000000"/>
              </w:rPr>
            </w:pPr>
            <w:r w:rsidRPr="00230EBD">
              <w:rPr>
                <w:rFonts w:ascii="Arial" w:hAnsi="Arial" w:cs="Arial"/>
                <w:bCs/>
                <w:color w:val="000000" w:themeColor="text1"/>
                <w:sz w:val="18"/>
                <w:szCs w:val="18"/>
                <w:lang w:val="en-GB"/>
              </w:rPr>
              <w:lastRenderedPageBreak/>
              <w:t xml:space="preserve">1 </w:t>
            </w:r>
            <w:r w:rsidRPr="00230EBD">
              <w:rPr>
                <w:rFonts w:ascii="Arial" w:hAnsi="Arial" w:cs="Arial"/>
                <w:bCs/>
                <w:sz w:val="18"/>
                <w:szCs w:val="18"/>
                <w:lang w:val="en-GB"/>
              </w:rPr>
              <w:t>piece</w:t>
            </w:r>
          </w:p>
        </w:tc>
        <w:tc>
          <w:tcPr>
            <w:tcW w:w="1790" w:type="dxa"/>
          </w:tcPr>
          <w:p w14:paraId="59F1CC9A" w14:textId="77777777" w:rsidR="00517F61" w:rsidRPr="00E80944" w:rsidRDefault="00000000" w:rsidP="00517F61">
            <w:pPr>
              <w:jc w:val="center"/>
              <w:rPr>
                <w:rFonts w:ascii="Arial" w:hAnsi="Arial" w:cs="Arial"/>
                <w:color w:val="000000"/>
              </w:rPr>
            </w:pPr>
            <w:sdt>
              <w:sdtPr>
                <w:rPr>
                  <w:rFonts w:ascii="Arial" w:hAnsi="Arial" w:cs="Arial"/>
                  <w:color w:val="000000"/>
                </w:rPr>
                <w:id w:val="-213747633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689556956"/>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2C432762" w14:textId="77777777" w:rsidR="00517F61" w:rsidRPr="00E80944" w:rsidRDefault="00517F61" w:rsidP="00517F61">
            <w:pPr>
              <w:jc w:val="center"/>
              <w:rPr>
                <w:rFonts w:ascii="Arial" w:hAnsi="Arial" w:cs="Arial"/>
                <w:noProof/>
                <w:color w:val="000000"/>
              </w:rPr>
            </w:pPr>
          </w:p>
        </w:tc>
      </w:tr>
      <w:tr w:rsidR="00517F61" w:rsidRPr="00E80944" w14:paraId="5361678E" w14:textId="77777777" w:rsidTr="00517F61">
        <w:trPr>
          <w:trHeight w:val="143"/>
        </w:trPr>
        <w:tc>
          <w:tcPr>
            <w:tcW w:w="607" w:type="dxa"/>
            <w:shd w:val="clear" w:color="auto" w:fill="auto"/>
          </w:tcPr>
          <w:p w14:paraId="754D0380" w14:textId="1981BFAD" w:rsidR="00517F61" w:rsidRPr="00E80944" w:rsidRDefault="00517F61" w:rsidP="00517F61">
            <w:pPr>
              <w:jc w:val="center"/>
              <w:rPr>
                <w:rFonts w:ascii="Arial" w:eastAsia="Arial" w:hAnsi="Arial" w:cs="Arial"/>
                <w:szCs w:val="22"/>
              </w:rPr>
            </w:pPr>
            <w:r>
              <w:rPr>
                <w:rFonts w:ascii="Arial" w:eastAsia="Cambria" w:hAnsi="Arial" w:cs="Arial"/>
                <w:bCs/>
                <w:color w:val="000000" w:themeColor="text1"/>
                <w:sz w:val="18"/>
                <w:szCs w:val="18"/>
              </w:rPr>
              <w:t>1.18</w:t>
            </w:r>
          </w:p>
        </w:tc>
        <w:tc>
          <w:tcPr>
            <w:tcW w:w="1568" w:type="dxa"/>
          </w:tcPr>
          <w:p w14:paraId="21A30CC4" w14:textId="77777777" w:rsidR="00517F61" w:rsidRPr="00230EBD" w:rsidRDefault="00517F61" w:rsidP="00517F61">
            <w:pPr>
              <w:rPr>
                <w:rFonts w:ascii="Arial" w:eastAsia="Arial" w:hAnsi="Arial" w:cs="Arial"/>
                <w:sz w:val="18"/>
                <w:szCs w:val="18"/>
              </w:rPr>
            </w:pPr>
            <w:r w:rsidRPr="00230EBD">
              <w:rPr>
                <w:rFonts w:ascii="Arial" w:eastAsia="Arial" w:hAnsi="Arial" w:cs="Arial"/>
                <w:sz w:val="18"/>
                <w:szCs w:val="18"/>
              </w:rPr>
              <w:t>Nail clipper.</w:t>
            </w:r>
          </w:p>
          <w:p w14:paraId="268C349F" w14:textId="21052E28" w:rsidR="00517F61" w:rsidRPr="00E80944" w:rsidRDefault="00517F61" w:rsidP="00517F61">
            <w:pPr>
              <w:rPr>
                <w:rFonts w:ascii="Arial" w:hAnsi="Arial" w:cs="Arial"/>
                <w:b/>
                <w:lang w:val="en-GB"/>
              </w:rPr>
            </w:pPr>
          </w:p>
        </w:tc>
        <w:tc>
          <w:tcPr>
            <w:tcW w:w="4212" w:type="dxa"/>
          </w:tcPr>
          <w:p w14:paraId="2CA12DCD" w14:textId="072D8888" w:rsidR="00517F61" w:rsidRPr="00E80944" w:rsidRDefault="00517F61" w:rsidP="00517F61">
            <w:pPr>
              <w:rPr>
                <w:rFonts w:ascii="Arial" w:hAnsi="Arial" w:cs="Arial"/>
                <w:color w:val="000000"/>
              </w:rPr>
            </w:pPr>
            <w:r w:rsidRPr="00230EBD">
              <w:rPr>
                <w:rFonts w:ascii="Arial" w:eastAsia="Arial" w:hAnsi="Arial" w:cs="Arial"/>
                <w:sz w:val="18"/>
                <w:szCs w:val="18"/>
              </w:rPr>
              <w:t>Nail clipper for cutting adult finger and toenails. Medium size (approx. 60-70mm long), stainless steel or chromium plated, ergonomic design, and smooth action. Blade edges should be sharp and durable. The cutting head should be convex shaped for trimming finger and toenails. Metal with smooth surface finishing. Individually packed in a pouch. Should be free from heavy metals and other hazardous or restricted chemicals.</w:t>
            </w:r>
          </w:p>
        </w:tc>
        <w:tc>
          <w:tcPr>
            <w:tcW w:w="1138" w:type="dxa"/>
          </w:tcPr>
          <w:p w14:paraId="3E66DAD4" w14:textId="76C893BA" w:rsidR="00517F61" w:rsidRPr="00E80944" w:rsidRDefault="00517F61" w:rsidP="00517F61">
            <w:pPr>
              <w:jc w:val="center"/>
              <w:rPr>
                <w:rFonts w:ascii="Arial" w:hAnsi="Arial" w:cs="Arial"/>
                <w:color w:val="000000"/>
              </w:rPr>
            </w:pPr>
            <w:r>
              <w:rPr>
                <w:rFonts w:ascii="Arial" w:hAnsi="Arial" w:cs="Arial"/>
                <w:bCs/>
                <w:color w:val="000000" w:themeColor="text1"/>
                <w:sz w:val="18"/>
                <w:szCs w:val="18"/>
                <w:lang w:val="en-GB"/>
              </w:rPr>
              <w:t>1pc</w:t>
            </w:r>
          </w:p>
        </w:tc>
        <w:tc>
          <w:tcPr>
            <w:tcW w:w="1790" w:type="dxa"/>
          </w:tcPr>
          <w:p w14:paraId="0AE5CA31" w14:textId="77777777" w:rsidR="00517F61" w:rsidRPr="00E80944" w:rsidRDefault="00000000" w:rsidP="00517F61">
            <w:pPr>
              <w:jc w:val="center"/>
              <w:rPr>
                <w:rFonts w:ascii="Arial" w:hAnsi="Arial" w:cs="Arial"/>
                <w:color w:val="000000"/>
              </w:rPr>
            </w:pPr>
            <w:sdt>
              <w:sdtPr>
                <w:rPr>
                  <w:rFonts w:ascii="Arial" w:hAnsi="Arial" w:cs="Arial"/>
                  <w:color w:val="000000"/>
                </w:rPr>
                <w:id w:val="1408117875"/>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769538679"/>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2C8A5EBE" w14:textId="77777777" w:rsidR="00517F61" w:rsidRPr="00E80944" w:rsidRDefault="00517F61" w:rsidP="00517F61">
            <w:pPr>
              <w:jc w:val="center"/>
              <w:rPr>
                <w:rFonts w:ascii="Arial" w:hAnsi="Arial" w:cs="Arial"/>
                <w:noProof/>
                <w:color w:val="000000"/>
              </w:rPr>
            </w:pPr>
          </w:p>
        </w:tc>
      </w:tr>
      <w:tr w:rsidR="00517F61" w:rsidRPr="00E80944" w14:paraId="75630EC3" w14:textId="77777777" w:rsidTr="00517F61">
        <w:trPr>
          <w:trHeight w:val="143"/>
        </w:trPr>
        <w:tc>
          <w:tcPr>
            <w:tcW w:w="607" w:type="dxa"/>
            <w:shd w:val="clear" w:color="auto" w:fill="auto"/>
          </w:tcPr>
          <w:p w14:paraId="5ACE85D4" w14:textId="78DB8E43" w:rsidR="00517F61" w:rsidRPr="00E80944" w:rsidRDefault="00517F61" w:rsidP="00517F61">
            <w:pPr>
              <w:jc w:val="center"/>
              <w:rPr>
                <w:rFonts w:ascii="Arial" w:eastAsia="Arial" w:hAnsi="Arial" w:cs="Arial"/>
                <w:szCs w:val="22"/>
              </w:rPr>
            </w:pPr>
            <w:r>
              <w:rPr>
                <w:rFonts w:ascii="Arial" w:eastAsia="Cambria" w:hAnsi="Arial" w:cs="Arial"/>
                <w:bCs/>
                <w:color w:val="000000" w:themeColor="text1"/>
                <w:sz w:val="18"/>
                <w:szCs w:val="18"/>
              </w:rPr>
              <w:t>1.19</w:t>
            </w:r>
          </w:p>
        </w:tc>
        <w:tc>
          <w:tcPr>
            <w:tcW w:w="1568" w:type="dxa"/>
          </w:tcPr>
          <w:p w14:paraId="3FF10EA7" w14:textId="19ED9DC6" w:rsidR="00517F61" w:rsidRPr="00E80944" w:rsidRDefault="00517F61" w:rsidP="00517F61">
            <w:pPr>
              <w:rPr>
                <w:rFonts w:ascii="Arial" w:hAnsi="Arial" w:cs="Arial"/>
                <w:b/>
                <w:lang w:val="en-GB"/>
              </w:rPr>
            </w:pPr>
            <w:r w:rsidRPr="00230EBD">
              <w:rPr>
                <w:rFonts w:ascii="Arial" w:eastAsia="Arial" w:hAnsi="Arial" w:cs="Arial"/>
                <w:sz w:val="18"/>
                <w:szCs w:val="18"/>
              </w:rPr>
              <w:t>Safety ear cleaner stick (Q-tip),</w:t>
            </w:r>
          </w:p>
        </w:tc>
        <w:tc>
          <w:tcPr>
            <w:tcW w:w="4212" w:type="dxa"/>
          </w:tcPr>
          <w:p w14:paraId="124AC638" w14:textId="4BCA6B1A" w:rsidR="00517F61" w:rsidRPr="00E80944" w:rsidRDefault="00517F61" w:rsidP="00517F61">
            <w:pPr>
              <w:rPr>
                <w:rFonts w:ascii="Arial" w:hAnsi="Arial" w:cs="Arial"/>
                <w:color w:val="000000"/>
              </w:rPr>
            </w:pPr>
            <w:r w:rsidRPr="00230EBD">
              <w:rPr>
                <w:rFonts w:ascii="Arial" w:eastAsia="Arial" w:hAnsi="Arial" w:cs="Arial"/>
                <w:sz w:val="18"/>
                <w:szCs w:val="18"/>
              </w:rPr>
              <w:t>Safety ear cleaner stick made from wood or plastic stick with cotton bud at two end of the stick, 50 piece in each box; free of harmful and dangerous substances.</w:t>
            </w:r>
          </w:p>
        </w:tc>
        <w:tc>
          <w:tcPr>
            <w:tcW w:w="1138" w:type="dxa"/>
          </w:tcPr>
          <w:p w14:paraId="59A30226" w14:textId="07D83757" w:rsidR="00517F61" w:rsidRPr="00E80944" w:rsidRDefault="00517F61" w:rsidP="00517F61">
            <w:pPr>
              <w:jc w:val="center"/>
              <w:rPr>
                <w:rFonts w:ascii="Arial" w:hAnsi="Arial" w:cs="Arial"/>
                <w:color w:val="000000"/>
              </w:rPr>
            </w:pPr>
            <w:r>
              <w:rPr>
                <w:rFonts w:ascii="Arial" w:hAnsi="Arial" w:cs="Arial"/>
                <w:bCs/>
                <w:color w:val="000000" w:themeColor="text1"/>
                <w:sz w:val="18"/>
                <w:szCs w:val="18"/>
                <w:lang w:val="en-GB"/>
              </w:rPr>
              <w:t>1 pack</w:t>
            </w:r>
          </w:p>
        </w:tc>
        <w:tc>
          <w:tcPr>
            <w:tcW w:w="1790" w:type="dxa"/>
          </w:tcPr>
          <w:p w14:paraId="5D96414C" w14:textId="77777777" w:rsidR="00517F61" w:rsidRPr="00E80944" w:rsidRDefault="00000000" w:rsidP="00517F61">
            <w:pPr>
              <w:jc w:val="center"/>
              <w:rPr>
                <w:rFonts w:ascii="Arial" w:hAnsi="Arial" w:cs="Arial"/>
                <w:color w:val="000000"/>
              </w:rPr>
            </w:pPr>
            <w:sdt>
              <w:sdtPr>
                <w:rPr>
                  <w:rFonts w:ascii="Arial" w:hAnsi="Arial" w:cs="Arial"/>
                  <w:color w:val="000000"/>
                </w:rPr>
                <w:id w:val="714001317"/>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249512463"/>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853E41D" w14:textId="77777777" w:rsidR="00517F61" w:rsidRPr="00E80944" w:rsidRDefault="00517F61" w:rsidP="00517F61">
            <w:pPr>
              <w:jc w:val="center"/>
              <w:rPr>
                <w:rFonts w:ascii="Arial" w:hAnsi="Arial" w:cs="Arial"/>
                <w:noProof/>
                <w:color w:val="000000"/>
              </w:rPr>
            </w:pPr>
          </w:p>
        </w:tc>
      </w:tr>
      <w:tr w:rsidR="00517F61" w:rsidRPr="00E80944" w14:paraId="1AB19E6F" w14:textId="77777777" w:rsidTr="00517F61">
        <w:trPr>
          <w:trHeight w:val="98"/>
        </w:trPr>
        <w:tc>
          <w:tcPr>
            <w:tcW w:w="607" w:type="dxa"/>
            <w:shd w:val="clear" w:color="auto" w:fill="auto"/>
          </w:tcPr>
          <w:p w14:paraId="743A540F" w14:textId="2F7BAACC" w:rsidR="00517F61" w:rsidRPr="00E80944" w:rsidRDefault="00517F61" w:rsidP="00517F61">
            <w:pPr>
              <w:jc w:val="center"/>
              <w:rPr>
                <w:rFonts w:ascii="Arial" w:eastAsia="Arial" w:hAnsi="Arial" w:cs="Arial"/>
                <w:szCs w:val="22"/>
              </w:rPr>
            </w:pPr>
            <w:r>
              <w:rPr>
                <w:rFonts w:ascii="Arial" w:eastAsia="Cambria" w:hAnsi="Arial" w:cs="Arial"/>
                <w:bCs/>
                <w:color w:val="000000" w:themeColor="text1"/>
                <w:sz w:val="18"/>
                <w:szCs w:val="18"/>
              </w:rPr>
              <w:t>1.20</w:t>
            </w:r>
          </w:p>
        </w:tc>
        <w:tc>
          <w:tcPr>
            <w:tcW w:w="1568" w:type="dxa"/>
          </w:tcPr>
          <w:p w14:paraId="7CB7C226" w14:textId="36543298" w:rsidR="00517F61" w:rsidRPr="00E80944" w:rsidRDefault="00517F61" w:rsidP="00517F61">
            <w:pPr>
              <w:rPr>
                <w:rFonts w:ascii="Arial" w:hAnsi="Arial" w:cs="Arial"/>
                <w:b/>
                <w:lang w:val="en-GB"/>
              </w:rPr>
            </w:pPr>
            <w:r w:rsidRPr="00230EBD">
              <w:rPr>
                <w:rFonts w:ascii="Arial" w:eastAsia="Arial" w:hAnsi="Arial" w:cs="Arial"/>
                <w:sz w:val="18"/>
                <w:szCs w:val="18"/>
              </w:rPr>
              <w:t>Wet Tissue (pack),</w:t>
            </w:r>
          </w:p>
        </w:tc>
        <w:tc>
          <w:tcPr>
            <w:tcW w:w="4212" w:type="dxa"/>
          </w:tcPr>
          <w:p w14:paraId="0B9CA80E" w14:textId="5725CCEE" w:rsidR="00517F61" w:rsidRPr="00E80944" w:rsidRDefault="00517F61" w:rsidP="00517F61">
            <w:pPr>
              <w:rPr>
                <w:rFonts w:ascii="Arial" w:hAnsi="Arial" w:cs="Arial"/>
                <w:color w:val="000000"/>
              </w:rPr>
            </w:pPr>
            <w:r w:rsidRPr="00230EBD">
              <w:rPr>
                <w:rFonts w:ascii="Arial" w:eastAsia="Arial" w:hAnsi="Arial" w:cs="Arial"/>
                <w:sz w:val="18"/>
                <w:szCs w:val="18"/>
              </w:rPr>
              <w:t>Wet Tissue (pack), household, skin cleaning wet wipes, non-woven, soft, thick material, without alcohol, preferred sheet size 18x18 cm, 30 pcs packaging, refill pack, flowery scented. Remaining shelf life of 80%.</w:t>
            </w:r>
          </w:p>
        </w:tc>
        <w:tc>
          <w:tcPr>
            <w:tcW w:w="1138" w:type="dxa"/>
          </w:tcPr>
          <w:p w14:paraId="13E7EABE" w14:textId="0CCFC652" w:rsidR="00517F61" w:rsidRPr="00E80944" w:rsidRDefault="00517F61" w:rsidP="00517F61">
            <w:pPr>
              <w:jc w:val="center"/>
              <w:rPr>
                <w:rFonts w:ascii="Arial" w:hAnsi="Arial" w:cs="Arial"/>
                <w:color w:val="000000"/>
              </w:rPr>
            </w:pPr>
            <w:r>
              <w:rPr>
                <w:rFonts w:ascii="Arial" w:hAnsi="Arial" w:cs="Arial"/>
                <w:bCs/>
                <w:color w:val="000000" w:themeColor="text1"/>
                <w:sz w:val="18"/>
                <w:szCs w:val="18"/>
                <w:lang w:val="en-GB"/>
              </w:rPr>
              <w:t>1 pack</w:t>
            </w:r>
          </w:p>
        </w:tc>
        <w:tc>
          <w:tcPr>
            <w:tcW w:w="1790" w:type="dxa"/>
          </w:tcPr>
          <w:p w14:paraId="432543B4" w14:textId="77777777" w:rsidR="00517F61" w:rsidRPr="00E80944" w:rsidRDefault="00000000" w:rsidP="00517F61">
            <w:pPr>
              <w:jc w:val="center"/>
              <w:rPr>
                <w:rFonts w:ascii="Arial" w:hAnsi="Arial" w:cs="Arial"/>
                <w:color w:val="000000"/>
              </w:rPr>
            </w:pPr>
            <w:sdt>
              <w:sdtPr>
                <w:rPr>
                  <w:rFonts w:ascii="Arial" w:hAnsi="Arial" w:cs="Arial"/>
                  <w:color w:val="000000"/>
                </w:rPr>
                <w:id w:val="857313793"/>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933965191"/>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07A33194" w14:textId="77777777" w:rsidR="00517F61" w:rsidRPr="00E80944" w:rsidRDefault="00517F61" w:rsidP="00517F61">
            <w:pPr>
              <w:jc w:val="center"/>
              <w:rPr>
                <w:rFonts w:ascii="Arial" w:hAnsi="Arial" w:cs="Arial"/>
                <w:noProof/>
                <w:color w:val="000000"/>
              </w:rPr>
            </w:pPr>
          </w:p>
        </w:tc>
      </w:tr>
      <w:tr w:rsidR="00517F61" w:rsidRPr="00E80944" w14:paraId="5FE855EE" w14:textId="77777777" w:rsidTr="00517F61">
        <w:trPr>
          <w:trHeight w:val="70"/>
        </w:trPr>
        <w:tc>
          <w:tcPr>
            <w:tcW w:w="607" w:type="dxa"/>
            <w:shd w:val="clear" w:color="auto" w:fill="auto"/>
          </w:tcPr>
          <w:p w14:paraId="2B17CD7C" w14:textId="6033ACE3" w:rsidR="00517F61" w:rsidRPr="00E80944" w:rsidRDefault="00517F61" w:rsidP="00517F61">
            <w:pPr>
              <w:jc w:val="center"/>
              <w:rPr>
                <w:rFonts w:ascii="Arial" w:eastAsia="Arial" w:hAnsi="Arial" w:cs="Arial"/>
                <w:szCs w:val="22"/>
              </w:rPr>
            </w:pPr>
            <w:r>
              <w:rPr>
                <w:rFonts w:ascii="Arial" w:eastAsia="Cambria" w:hAnsi="Arial" w:cs="Arial"/>
                <w:bCs/>
                <w:color w:val="000000" w:themeColor="text1"/>
                <w:sz w:val="18"/>
                <w:szCs w:val="18"/>
              </w:rPr>
              <w:t>1.21</w:t>
            </w:r>
          </w:p>
        </w:tc>
        <w:tc>
          <w:tcPr>
            <w:tcW w:w="1568" w:type="dxa"/>
          </w:tcPr>
          <w:p w14:paraId="4B32DAA0" w14:textId="397C65EB" w:rsidR="00517F61" w:rsidRPr="00E80944" w:rsidRDefault="00517F61" w:rsidP="00517F61">
            <w:pPr>
              <w:rPr>
                <w:rFonts w:ascii="Arial" w:hAnsi="Arial" w:cs="Arial"/>
                <w:b/>
                <w:lang w:val="en-GB"/>
              </w:rPr>
            </w:pPr>
            <w:r w:rsidRPr="00230EBD">
              <w:rPr>
                <w:rFonts w:ascii="Arial" w:eastAsia="Arial" w:hAnsi="Arial" w:cs="Arial"/>
                <w:sz w:val="18"/>
                <w:szCs w:val="18"/>
              </w:rPr>
              <w:t>Facial moisturizing cream,</w:t>
            </w:r>
          </w:p>
        </w:tc>
        <w:tc>
          <w:tcPr>
            <w:tcW w:w="4212" w:type="dxa"/>
          </w:tcPr>
          <w:p w14:paraId="23CA4214" w14:textId="745EBFF6" w:rsidR="00517F61" w:rsidRPr="00E80944" w:rsidRDefault="00517F61" w:rsidP="00517F61">
            <w:pPr>
              <w:rPr>
                <w:rFonts w:ascii="Arial" w:hAnsi="Arial" w:cs="Arial"/>
                <w:color w:val="000000"/>
              </w:rPr>
            </w:pPr>
            <w:r w:rsidRPr="00230EBD">
              <w:rPr>
                <w:rFonts w:ascii="Arial" w:eastAsia="Arial" w:hAnsi="Arial" w:cs="Arial"/>
                <w:sz w:val="18"/>
                <w:szCs w:val="18"/>
              </w:rPr>
              <w:t>Facial moisturizing cream, moisturizing face cream – with hyaluronic acid for moisture and glycolic acid to gently remove rough, dry skin - fragrance-free, hypoallergenic – 50-60ml. Remaining shelf life of 80%.</w:t>
            </w:r>
          </w:p>
        </w:tc>
        <w:tc>
          <w:tcPr>
            <w:tcW w:w="1138" w:type="dxa"/>
          </w:tcPr>
          <w:p w14:paraId="2155B0A4" w14:textId="30A53314" w:rsidR="00517F61" w:rsidRPr="00E80944" w:rsidRDefault="00517F61" w:rsidP="00517F61">
            <w:pPr>
              <w:jc w:val="center"/>
              <w:rPr>
                <w:rFonts w:ascii="Arial" w:hAnsi="Arial" w:cs="Arial"/>
                <w:color w:val="000000"/>
              </w:rPr>
            </w:pPr>
          </w:p>
        </w:tc>
        <w:tc>
          <w:tcPr>
            <w:tcW w:w="1790" w:type="dxa"/>
          </w:tcPr>
          <w:p w14:paraId="6F663FF8" w14:textId="77777777" w:rsidR="00517F61" w:rsidRPr="00E80944" w:rsidRDefault="00000000" w:rsidP="00517F61">
            <w:pPr>
              <w:jc w:val="center"/>
              <w:rPr>
                <w:rFonts w:ascii="Arial" w:hAnsi="Arial" w:cs="Arial"/>
                <w:color w:val="000000"/>
              </w:rPr>
            </w:pPr>
            <w:sdt>
              <w:sdtPr>
                <w:rPr>
                  <w:rFonts w:ascii="Arial" w:hAnsi="Arial" w:cs="Arial"/>
                  <w:color w:val="000000"/>
                </w:rPr>
                <w:id w:val="-339478559"/>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69491904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40B0F65E" w14:textId="77777777" w:rsidR="00517F61" w:rsidRPr="00E80944" w:rsidRDefault="00517F61" w:rsidP="00517F61">
            <w:pPr>
              <w:jc w:val="center"/>
              <w:rPr>
                <w:rFonts w:ascii="Arial" w:hAnsi="Arial" w:cs="Arial"/>
                <w:noProof/>
                <w:color w:val="000000"/>
              </w:rPr>
            </w:pPr>
          </w:p>
        </w:tc>
      </w:tr>
      <w:tr w:rsidR="00517F61" w:rsidRPr="00E80944" w14:paraId="50C5DA33" w14:textId="77777777" w:rsidTr="00517F61">
        <w:trPr>
          <w:trHeight w:val="215"/>
        </w:trPr>
        <w:tc>
          <w:tcPr>
            <w:tcW w:w="607" w:type="dxa"/>
            <w:shd w:val="clear" w:color="auto" w:fill="auto"/>
          </w:tcPr>
          <w:p w14:paraId="5F91B655" w14:textId="35F1696A" w:rsidR="00517F61" w:rsidRPr="00E80944" w:rsidRDefault="00517F61" w:rsidP="00517F61">
            <w:pPr>
              <w:jc w:val="center"/>
              <w:rPr>
                <w:rFonts w:ascii="Arial" w:eastAsia="Arial" w:hAnsi="Arial" w:cs="Arial"/>
                <w:szCs w:val="22"/>
              </w:rPr>
            </w:pPr>
            <w:r w:rsidRPr="00230EBD">
              <w:rPr>
                <w:rFonts w:ascii="Arial" w:eastAsia="Cambria" w:hAnsi="Arial" w:cs="Arial"/>
                <w:bCs/>
                <w:sz w:val="18"/>
                <w:szCs w:val="18"/>
              </w:rPr>
              <w:t>1</w:t>
            </w:r>
            <w:r>
              <w:rPr>
                <w:rFonts w:ascii="Arial" w:eastAsia="Cambria" w:hAnsi="Arial" w:cs="Arial"/>
                <w:bCs/>
                <w:sz w:val="18"/>
                <w:szCs w:val="18"/>
              </w:rPr>
              <w:t>.2</w:t>
            </w:r>
            <w:r w:rsidR="00936419">
              <w:rPr>
                <w:rFonts w:ascii="Arial" w:eastAsia="Cambria" w:hAnsi="Arial" w:cs="Arial"/>
                <w:bCs/>
                <w:sz w:val="18"/>
                <w:szCs w:val="18"/>
              </w:rPr>
              <w:t>2</w:t>
            </w:r>
          </w:p>
        </w:tc>
        <w:tc>
          <w:tcPr>
            <w:tcW w:w="1568" w:type="dxa"/>
          </w:tcPr>
          <w:p w14:paraId="740CCE44" w14:textId="15245324" w:rsidR="00517F61" w:rsidRPr="00E80944" w:rsidRDefault="00517F61" w:rsidP="00517F61">
            <w:pPr>
              <w:ind w:right="14"/>
              <w:rPr>
                <w:rFonts w:ascii="Arial" w:hAnsi="Arial" w:cs="Arial"/>
                <w:b/>
                <w:lang w:val="en-GB"/>
              </w:rPr>
            </w:pPr>
            <w:r w:rsidRPr="00230EBD">
              <w:rPr>
                <w:rFonts w:ascii="Arial" w:eastAsiaTheme="minorHAnsi" w:hAnsi="Arial" w:cs="Arial"/>
                <w:sz w:val="18"/>
                <w:szCs w:val="18"/>
                <w14:ligatures w14:val="standardContextual"/>
              </w:rPr>
              <w:t xml:space="preserve">Kitting and Packing </w:t>
            </w:r>
          </w:p>
        </w:tc>
        <w:tc>
          <w:tcPr>
            <w:tcW w:w="4212" w:type="dxa"/>
          </w:tcPr>
          <w:p w14:paraId="2D964B3E" w14:textId="77777777" w:rsidR="00517F61" w:rsidRPr="00230EBD" w:rsidRDefault="00517F61" w:rsidP="00517F61">
            <w:pPr>
              <w:ind w:right="14"/>
              <w:rPr>
                <w:rFonts w:ascii="Arial" w:eastAsiaTheme="minorHAnsi" w:hAnsi="Arial" w:cs="Arial"/>
                <w:sz w:val="18"/>
                <w:szCs w:val="18"/>
                <w14:ligatures w14:val="standardContextual"/>
              </w:rPr>
            </w:pPr>
            <w:r w:rsidRPr="00230EBD">
              <w:rPr>
                <w:rFonts w:ascii="Arial" w:eastAsiaTheme="minorHAnsi" w:hAnsi="Arial" w:cs="Arial"/>
                <w:sz w:val="18"/>
                <w:szCs w:val="18"/>
                <w14:ligatures w14:val="standardContextual"/>
              </w:rPr>
              <w:t xml:space="preserve">Packaging all items in the dignity kit bags and carton boxes as requested by UNFPA in the packaging instruction below. </w:t>
            </w:r>
          </w:p>
          <w:p w14:paraId="264D5623" w14:textId="79D16814" w:rsidR="00517F61" w:rsidRPr="00E80944" w:rsidRDefault="00517F61" w:rsidP="00517F61">
            <w:pPr>
              <w:rPr>
                <w:rFonts w:ascii="Arial" w:hAnsi="Arial" w:cs="Arial"/>
                <w:color w:val="000000"/>
              </w:rPr>
            </w:pPr>
            <w:r w:rsidRPr="00230EBD">
              <w:rPr>
                <w:rFonts w:ascii="Arial" w:eastAsiaTheme="minorHAnsi" w:hAnsi="Arial" w:cs="Arial"/>
                <w:sz w:val="18"/>
                <w:szCs w:val="18"/>
                <w14:ligatures w14:val="standardContextual"/>
              </w:rPr>
              <w:t>The packaging cost should include the cost of packing materials and carton boxes specified.</w:t>
            </w:r>
          </w:p>
        </w:tc>
        <w:tc>
          <w:tcPr>
            <w:tcW w:w="1138" w:type="dxa"/>
          </w:tcPr>
          <w:p w14:paraId="7FEE3834" w14:textId="58C12D96" w:rsidR="00517F61" w:rsidRPr="00E80944" w:rsidRDefault="00517F61" w:rsidP="00517F61">
            <w:pPr>
              <w:jc w:val="center"/>
              <w:rPr>
                <w:rFonts w:ascii="Arial" w:hAnsi="Arial" w:cs="Arial"/>
                <w:color w:val="000000"/>
              </w:rPr>
            </w:pPr>
            <w:r w:rsidRPr="00230EBD">
              <w:rPr>
                <w:rFonts w:ascii="Arial" w:eastAsiaTheme="minorHAnsi" w:hAnsi="Arial" w:cs="Arial"/>
                <w:sz w:val="18"/>
                <w:szCs w:val="18"/>
                <w14:ligatures w14:val="standardContextual"/>
              </w:rPr>
              <w:t>per kit</w:t>
            </w:r>
          </w:p>
        </w:tc>
        <w:tc>
          <w:tcPr>
            <w:tcW w:w="1790" w:type="dxa"/>
          </w:tcPr>
          <w:p w14:paraId="70EF2BA2" w14:textId="77777777" w:rsidR="00517F61" w:rsidRPr="00E80944" w:rsidRDefault="00000000" w:rsidP="00517F61">
            <w:pPr>
              <w:jc w:val="center"/>
              <w:rPr>
                <w:rFonts w:ascii="Arial" w:hAnsi="Arial" w:cs="Arial"/>
                <w:color w:val="000000"/>
              </w:rPr>
            </w:pPr>
            <w:sdt>
              <w:sdtPr>
                <w:rPr>
                  <w:rFonts w:ascii="Arial" w:hAnsi="Arial" w:cs="Arial"/>
                  <w:color w:val="000000"/>
                </w:rPr>
                <w:id w:val="1740909188"/>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339502832"/>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2269D2B9" w14:textId="77777777" w:rsidR="00517F61" w:rsidRPr="00E80944" w:rsidRDefault="00517F61" w:rsidP="00517F61">
            <w:pPr>
              <w:jc w:val="center"/>
              <w:rPr>
                <w:rFonts w:ascii="Arial" w:hAnsi="Arial" w:cs="Arial"/>
                <w:noProof/>
                <w:color w:val="000000"/>
              </w:rPr>
            </w:pPr>
          </w:p>
        </w:tc>
      </w:tr>
      <w:tr w:rsidR="00517F61" w:rsidRPr="00E80944" w14:paraId="390C7F9A" w14:textId="77777777" w:rsidTr="00517F61">
        <w:trPr>
          <w:trHeight w:val="485"/>
        </w:trPr>
        <w:tc>
          <w:tcPr>
            <w:tcW w:w="14129" w:type="dxa"/>
            <w:gridSpan w:val="6"/>
            <w:shd w:val="clear" w:color="auto" w:fill="C6D9F1" w:themeFill="text2" w:themeFillTint="33"/>
            <w:vAlign w:val="center"/>
          </w:tcPr>
          <w:p w14:paraId="41B0DC9E" w14:textId="01696AC4" w:rsidR="00517F61" w:rsidRPr="00E80944" w:rsidRDefault="00517F61" w:rsidP="00517F61">
            <w:pPr>
              <w:jc w:val="center"/>
              <w:rPr>
                <w:rFonts w:ascii="Arial" w:hAnsi="Arial" w:cs="Arial"/>
                <w:noProof/>
                <w:color w:val="000000"/>
              </w:rPr>
            </w:pPr>
            <w:r>
              <w:rPr>
                <w:rFonts w:ascii="Arial" w:hAnsi="Arial" w:cs="Arial"/>
                <w:b/>
                <w:sz w:val="18"/>
                <w:szCs w:val="18"/>
              </w:rPr>
              <w:t>Item 2. Stationary set for adolescent girls – 2000 sets</w:t>
            </w:r>
          </w:p>
        </w:tc>
      </w:tr>
      <w:tr w:rsidR="00517F61" w:rsidRPr="00E80944" w14:paraId="3318FB4C" w14:textId="77777777" w:rsidTr="00517F61">
        <w:trPr>
          <w:trHeight w:val="107"/>
        </w:trPr>
        <w:tc>
          <w:tcPr>
            <w:tcW w:w="607" w:type="dxa"/>
            <w:shd w:val="clear" w:color="auto" w:fill="auto"/>
          </w:tcPr>
          <w:p w14:paraId="2F88077F" w14:textId="0557B82F" w:rsidR="00517F61" w:rsidRPr="00E80944" w:rsidRDefault="00517F61" w:rsidP="00517F61">
            <w:pPr>
              <w:jc w:val="center"/>
              <w:rPr>
                <w:rFonts w:ascii="Arial" w:eastAsia="Arial" w:hAnsi="Arial" w:cs="Arial"/>
                <w:szCs w:val="22"/>
              </w:rPr>
            </w:pPr>
            <w:r>
              <w:rPr>
                <w:rFonts w:ascii="Arial" w:hAnsi="Arial" w:cs="Arial"/>
                <w:bCs/>
                <w:sz w:val="18"/>
                <w:szCs w:val="18"/>
              </w:rPr>
              <w:lastRenderedPageBreak/>
              <w:t>2.1.</w:t>
            </w:r>
          </w:p>
        </w:tc>
        <w:tc>
          <w:tcPr>
            <w:tcW w:w="1568" w:type="dxa"/>
          </w:tcPr>
          <w:p w14:paraId="109450BB" w14:textId="11419C79" w:rsidR="00517F61" w:rsidRPr="00E80944" w:rsidRDefault="00517F61" w:rsidP="00517F61">
            <w:pPr>
              <w:rPr>
                <w:rFonts w:ascii="Arial" w:hAnsi="Arial" w:cs="Arial"/>
                <w:b/>
              </w:rPr>
            </w:pPr>
            <w:r w:rsidRPr="00230EBD">
              <w:rPr>
                <w:rFonts w:ascii="Arial" w:hAnsi="Arial" w:cs="Arial"/>
                <w:sz w:val="18"/>
                <w:szCs w:val="18"/>
              </w:rPr>
              <w:t>Coloring pencil pack</w:t>
            </w:r>
          </w:p>
        </w:tc>
        <w:tc>
          <w:tcPr>
            <w:tcW w:w="4212" w:type="dxa"/>
          </w:tcPr>
          <w:p w14:paraId="1D1C86AE" w14:textId="77777777" w:rsidR="00517F61" w:rsidRPr="00230EBD" w:rsidRDefault="00517F61" w:rsidP="00517F61">
            <w:pPr>
              <w:autoSpaceDE w:val="0"/>
              <w:autoSpaceDN w:val="0"/>
              <w:adjustRightInd w:val="0"/>
              <w:rPr>
                <w:rFonts w:ascii="Arial" w:hAnsi="Arial" w:cs="Arial"/>
                <w:sz w:val="18"/>
                <w:szCs w:val="18"/>
              </w:rPr>
            </w:pPr>
            <w:r w:rsidRPr="00230EBD">
              <w:rPr>
                <w:rFonts w:ascii="Arial" w:hAnsi="Arial" w:cs="Arial"/>
                <w:sz w:val="18"/>
                <w:szCs w:val="18"/>
              </w:rPr>
              <w:t>Pencil, coloring, metal, paper or plastic box containing 12 assorted colors.</w:t>
            </w:r>
          </w:p>
          <w:p w14:paraId="00A89BE8" w14:textId="6A6787F1" w:rsidR="00517F61" w:rsidRPr="00E80944" w:rsidRDefault="00517F61" w:rsidP="00517F61">
            <w:pPr>
              <w:rPr>
                <w:rFonts w:ascii="Arial" w:hAnsi="Arial" w:cs="Arial"/>
                <w:color w:val="000000"/>
              </w:rPr>
            </w:pPr>
            <w:r w:rsidRPr="00230EBD">
              <w:rPr>
                <w:rFonts w:ascii="Arial" w:hAnsi="Arial" w:cs="Arial"/>
                <w:sz w:val="18"/>
                <w:szCs w:val="18"/>
              </w:rPr>
              <w:t>Coloring pencils in quality wood casing, without eraser, sharpened, hexagonal shape, length minimum 170mm, maximum 180mm. Set of 12 assorted colors, soft leads (core approximately 3mm.) for easy writing for school children, packed in a flat metal box with tight closure.</w:t>
            </w:r>
            <w:r w:rsidRPr="00230EBD">
              <w:rPr>
                <w:rFonts w:ascii="Arial" w:hAnsi="Arial" w:cs="Arial"/>
                <w:sz w:val="18"/>
                <w:szCs w:val="18"/>
              </w:rPr>
              <w:br/>
              <w:t>A plastic pencil sharpener should be attached.</w:t>
            </w:r>
          </w:p>
        </w:tc>
        <w:tc>
          <w:tcPr>
            <w:tcW w:w="1138" w:type="dxa"/>
          </w:tcPr>
          <w:p w14:paraId="2CDCBB64" w14:textId="20D71460"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t>1 pack</w:t>
            </w:r>
          </w:p>
        </w:tc>
        <w:tc>
          <w:tcPr>
            <w:tcW w:w="1790" w:type="dxa"/>
          </w:tcPr>
          <w:p w14:paraId="2B0DAD6B" w14:textId="77777777" w:rsidR="00517F61" w:rsidRPr="00E80944" w:rsidRDefault="00000000" w:rsidP="00517F61">
            <w:pPr>
              <w:jc w:val="center"/>
              <w:rPr>
                <w:rFonts w:ascii="Arial" w:hAnsi="Arial" w:cs="Arial"/>
                <w:color w:val="000000"/>
              </w:rPr>
            </w:pPr>
            <w:sdt>
              <w:sdtPr>
                <w:rPr>
                  <w:rFonts w:ascii="Arial" w:hAnsi="Arial" w:cs="Arial"/>
                  <w:color w:val="000000"/>
                </w:rPr>
                <w:id w:val="-132822"/>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717012283"/>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46C29D4A" w14:textId="77777777" w:rsidR="00517F61" w:rsidRPr="00E80944" w:rsidRDefault="00517F61" w:rsidP="00517F61">
            <w:pPr>
              <w:jc w:val="center"/>
              <w:rPr>
                <w:rFonts w:ascii="Arial" w:hAnsi="Arial" w:cs="Arial"/>
                <w:noProof/>
                <w:color w:val="000000"/>
              </w:rPr>
            </w:pPr>
          </w:p>
        </w:tc>
      </w:tr>
      <w:tr w:rsidR="00517F61" w:rsidRPr="00E80944" w14:paraId="23D301C1" w14:textId="77777777" w:rsidTr="00517F61">
        <w:trPr>
          <w:trHeight w:val="98"/>
        </w:trPr>
        <w:tc>
          <w:tcPr>
            <w:tcW w:w="607" w:type="dxa"/>
            <w:shd w:val="clear" w:color="auto" w:fill="auto"/>
          </w:tcPr>
          <w:p w14:paraId="606D5D29" w14:textId="763568F5" w:rsidR="00517F61" w:rsidRPr="00E80944" w:rsidRDefault="00517F61" w:rsidP="00517F61">
            <w:pPr>
              <w:jc w:val="center"/>
              <w:rPr>
                <w:rFonts w:ascii="Arial" w:eastAsia="Arial" w:hAnsi="Arial" w:cs="Arial"/>
                <w:szCs w:val="22"/>
              </w:rPr>
            </w:pPr>
            <w:r>
              <w:rPr>
                <w:rFonts w:ascii="Arial" w:hAnsi="Arial" w:cs="Arial"/>
                <w:bCs/>
                <w:sz w:val="18"/>
                <w:szCs w:val="18"/>
              </w:rPr>
              <w:t>2.2.</w:t>
            </w:r>
          </w:p>
        </w:tc>
        <w:tc>
          <w:tcPr>
            <w:tcW w:w="1568" w:type="dxa"/>
          </w:tcPr>
          <w:p w14:paraId="5E9BE3D5" w14:textId="7A088725" w:rsidR="00517F61" w:rsidRPr="00E80944" w:rsidRDefault="00517F61" w:rsidP="00517F61">
            <w:pPr>
              <w:rPr>
                <w:rFonts w:ascii="Arial" w:hAnsi="Arial" w:cs="Arial"/>
                <w:b/>
              </w:rPr>
            </w:pPr>
            <w:r w:rsidRPr="00230EBD">
              <w:rPr>
                <w:rFonts w:ascii="Arial" w:hAnsi="Arial" w:cs="Arial"/>
                <w:sz w:val="18"/>
                <w:szCs w:val="18"/>
              </w:rPr>
              <w:t>Pencil pack</w:t>
            </w:r>
          </w:p>
        </w:tc>
        <w:tc>
          <w:tcPr>
            <w:tcW w:w="4212" w:type="dxa"/>
          </w:tcPr>
          <w:p w14:paraId="65D5EFF7" w14:textId="3435984B" w:rsidR="00517F61" w:rsidRPr="00E80944" w:rsidRDefault="00517F61" w:rsidP="00517F61">
            <w:pPr>
              <w:rPr>
                <w:rFonts w:ascii="Arial" w:hAnsi="Arial" w:cs="Arial"/>
                <w:color w:val="000000"/>
              </w:rPr>
            </w:pPr>
            <w:r w:rsidRPr="00230EBD">
              <w:rPr>
                <w:rFonts w:ascii="Arial" w:hAnsi="Arial" w:cs="Arial"/>
                <w:sz w:val="18"/>
                <w:szCs w:val="18"/>
              </w:rPr>
              <w:t>Pack of 10 pencils. Black lead core (3mm core), grade HB, quality wood casing, painted, hexagonal in shape, suitable for use on paper and plastic slate surfaces.</w:t>
            </w:r>
            <w:r w:rsidRPr="00230EBD">
              <w:rPr>
                <w:rFonts w:ascii="Arial" w:hAnsi="Arial" w:cs="Arial"/>
                <w:sz w:val="18"/>
                <w:szCs w:val="18"/>
              </w:rPr>
              <w:br/>
              <w:t xml:space="preserve">Quality wood casing, cyan color, hexagonal in shape, suitable for use on all paper surfaces. The length of the pencil should be 175mm. The pencil should be presented without eraser and sharpened. The pencil should be easy to sharpen with a standard plastic or metal sharpener and pare smoothly and consistently. The lead should be strong, should not break off easily during sharpening and should be glued to the center to avoid breakage and </w:t>
            </w:r>
            <w:proofErr w:type="spellStart"/>
            <w:r w:rsidRPr="00230EBD">
              <w:rPr>
                <w:rFonts w:ascii="Arial" w:hAnsi="Arial" w:cs="Arial"/>
                <w:sz w:val="18"/>
                <w:szCs w:val="18"/>
              </w:rPr>
              <w:t>centred</w:t>
            </w:r>
            <w:proofErr w:type="spellEnd"/>
            <w:r w:rsidRPr="00230EBD">
              <w:rPr>
                <w:rFonts w:ascii="Arial" w:hAnsi="Arial" w:cs="Arial"/>
                <w:sz w:val="18"/>
                <w:szCs w:val="18"/>
              </w:rPr>
              <w:t xml:space="preserve"> along the length of the pencil. The black lead markings should be substantially removable with a standard eraser. The pencil should be comfortable to hold and use by children. The composition of the lead should ensure fine, smooth and consistent writing. The markings should be easy to read against a white surface paper. </w:t>
            </w:r>
          </w:p>
        </w:tc>
        <w:tc>
          <w:tcPr>
            <w:tcW w:w="1138" w:type="dxa"/>
          </w:tcPr>
          <w:p w14:paraId="5B63C386" w14:textId="072046D9"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t>1 pack</w:t>
            </w:r>
          </w:p>
        </w:tc>
        <w:tc>
          <w:tcPr>
            <w:tcW w:w="1790" w:type="dxa"/>
          </w:tcPr>
          <w:p w14:paraId="1D50E1FE" w14:textId="77777777" w:rsidR="00517F61" w:rsidRPr="00E80944" w:rsidRDefault="00000000" w:rsidP="00517F61">
            <w:pPr>
              <w:jc w:val="center"/>
              <w:rPr>
                <w:rFonts w:ascii="Arial" w:hAnsi="Arial" w:cs="Arial"/>
                <w:color w:val="000000"/>
              </w:rPr>
            </w:pPr>
            <w:sdt>
              <w:sdtPr>
                <w:rPr>
                  <w:rFonts w:ascii="Arial" w:hAnsi="Arial" w:cs="Arial"/>
                  <w:color w:val="000000"/>
                </w:rPr>
                <w:id w:val="1343131156"/>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39428035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42FA9FD8" w14:textId="77777777" w:rsidR="00517F61" w:rsidRPr="00E80944" w:rsidRDefault="00517F61" w:rsidP="00517F61">
            <w:pPr>
              <w:jc w:val="center"/>
              <w:rPr>
                <w:rFonts w:ascii="Arial" w:hAnsi="Arial" w:cs="Arial"/>
                <w:noProof/>
                <w:color w:val="000000"/>
              </w:rPr>
            </w:pPr>
          </w:p>
        </w:tc>
      </w:tr>
      <w:tr w:rsidR="00517F61" w:rsidRPr="00E80944" w14:paraId="6611A4F9" w14:textId="77777777" w:rsidTr="00517F61">
        <w:trPr>
          <w:trHeight w:val="80"/>
        </w:trPr>
        <w:tc>
          <w:tcPr>
            <w:tcW w:w="607" w:type="dxa"/>
            <w:shd w:val="clear" w:color="auto" w:fill="auto"/>
          </w:tcPr>
          <w:p w14:paraId="70F70C3F" w14:textId="7C4A9EE3" w:rsidR="00517F61" w:rsidRPr="00E80944" w:rsidRDefault="00517F61" w:rsidP="00517F61">
            <w:pPr>
              <w:jc w:val="center"/>
              <w:rPr>
                <w:rFonts w:ascii="Arial" w:eastAsia="Arial" w:hAnsi="Arial" w:cs="Arial"/>
                <w:szCs w:val="22"/>
              </w:rPr>
            </w:pPr>
            <w:r>
              <w:rPr>
                <w:rFonts w:ascii="Arial" w:hAnsi="Arial" w:cs="Arial"/>
                <w:bCs/>
                <w:sz w:val="18"/>
                <w:szCs w:val="18"/>
              </w:rPr>
              <w:t>2.3.</w:t>
            </w:r>
          </w:p>
        </w:tc>
        <w:tc>
          <w:tcPr>
            <w:tcW w:w="1568" w:type="dxa"/>
          </w:tcPr>
          <w:p w14:paraId="509DC37F" w14:textId="55BE632C" w:rsidR="00517F61" w:rsidRPr="00E80944" w:rsidRDefault="00517F61" w:rsidP="00517F61">
            <w:pPr>
              <w:rPr>
                <w:rFonts w:ascii="Arial" w:hAnsi="Arial" w:cs="Arial"/>
                <w:b/>
              </w:rPr>
            </w:pPr>
            <w:r w:rsidRPr="00230EBD">
              <w:rPr>
                <w:rFonts w:ascii="Arial" w:hAnsi="Arial" w:cs="Arial"/>
                <w:sz w:val="18"/>
                <w:szCs w:val="18"/>
              </w:rPr>
              <w:t xml:space="preserve">Eraser </w:t>
            </w:r>
          </w:p>
        </w:tc>
        <w:tc>
          <w:tcPr>
            <w:tcW w:w="4212" w:type="dxa"/>
          </w:tcPr>
          <w:p w14:paraId="76419A63" w14:textId="03EF80CE" w:rsidR="00517F61" w:rsidRPr="00E80944" w:rsidRDefault="00517F61" w:rsidP="00517F61">
            <w:pPr>
              <w:rPr>
                <w:rFonts w:ascii="Arial" w:hAnsi="Arial" w:cs="Arial"/>
                <w:color w:val="000000"/>
              </w:rPr>
            </w:pPr>
            <w:r w:rsidRPr="00230EBD">
              <w:rPr>
                <w:rFonts w:ascii="Arial" w:hAnsi="Arial" w:cs="Arial"/>
                <w:sz w:val="18"/>
                <w:szCs w:val="18"/>
              </w:rPr>
              <w:t>Eraser, soft, white, synthetic or natural rubber, non-toxic, approximate dimensions are 30 x 20 x 10mm. The eraser is able to remove pencil marks without staining and erode at a uniform rate.</w:t>
            </w:r>
          </w:p>
        </w:tc>
        <w:tc>
          <w:tcPr>
            <w:tcW w:w="1138" w:type="dxa"/>
          </w:tcPr>
          <w:p w14:paraId="4DCCD13C" w14:textId="162D0EF1"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t>1 pc</w:t>
            </w:r>
          </w:p>
        </w:tc>
        <w:tc>
          <w:tcPr>
            <w:tcW w:w="1790" w:type="dxa"/>
          </w:tcPr>
          <w:p w14:paraId="4583BBA5" w14:textId="77777777" w:rsidR="00517F61" w:rsidRPr="00E80944" w:rsidRDefault="00000000" w:rsidP="00517F61">
            <w:pPr>
              <w:jc w:val="center"/>
              <w:rPr>
                <w:rFonts w:ascii="Arial" w:hAnsi="Arial" w:cs="Arial"/>
                <w:color w:val="000000"/>
              </w:rPr>
            </w:pPr>
            <w:sdt>
              <w:sdtPr>
                <w:rPr>
                  <w:rFonts w:ascii="Arial" w:hAnsi="Arial" w:cs="Arial"/>
                  <w:color w:val="000000"/>
                </w:rPr>
                <w:id w:val="174696494"/>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010874644"/>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9C28267" w14:textId="77777777" w:rsidR="00517F61" w:rsidRPr="00E80944" w:rsidRDefault="00517F61" w:rsidP="00517F61">
            <w:pPr>
              <w:jc w:val="center"/>
              <w:rPr>
                <w:rFonts w:ascii="Arial" w:hAnsi="Arial" w:cs="Arial"/>
                <w:noProof/>
                <w:color w:val="000000"/>
              </w:rPr>
            </w:pPr>
          </w:p>
        </w:tc>
      </w:tr>
      <w:tr w:rsidR="00517F61" w:rsidRPr="00E80944" w14:paraId="5C306BFE" w14:textId="77777777" w:rsidTr="00517F61">
        <w:trPr>
          <w:trHeight w:val="70"/>
        </w:trPr>
        <w:tc>
          <w:tcPr>
            <w:tcW w:w="607" w:type="dxa"/>
            <w:shd w:val="clear" w:color="auto" w:fill="auto"/>
          </w:tcPr>
          <w:p w14:paraId="4DF2D274" w14:textId="59A2FE8E" w:rsidR="00517F61" w:rsidRPr="00E80944" w:rsidRDefault="00517F61" w:rsidP="00517F61">
            <w:pPr>
              <w:jc w:val="center"/>
              <w:rPr>
                <w:rFonts w:ascii="Arial" w:eastAsia="Arial" w:hAnsi="Arial" w:cs="Arial"/>
                <w:szCs w:val="22"/>
              </w:rPr>
            </w:pPr>
            <w:r>
              <w:rPr>
                <w:rFonts w:ascii="Arial" w:hAnsi="Arial" w:cs="Arial"/>
                <w:bCs/>
                <w:sz w:val="18"/>
                <w:szCs w:val="18"/>
              </w:rPr>
              <w:t>2.4.</w:t>
            </w:r>
          </w:p>
        </w:tc>
        <w:tc>
          <w:tcPr>
            <w:tcW w:w="1568" w:type="dxa"/>
          </w:tcPr>
          <w:p w14:paraId="7780787D" w14:textId="5D0C609B" w:rsidR="00517F61" w:rsidRPr="00E80944" w:rsidRDefault="00517F61" w:rsidP="00517F61">
            <w:pPr>
              <w:rPr>
                <w:rFonts w:ascii="Arial" w:hAnsi="Arial" w:cs="Arial"/>
                <w:b/>
                <w:lang w:val="en-GB"/>
              </w:rPr>
            </w:pPr>
            <w:r w:rsidRPr="00230EBD">
              <w:rPr>
                <w:rFonts w:ascii="Arial" w:eastAsia="Arial" w:hAnsi="Arial" w:cs="Arial"/>
                <w:sz w:val="18"/>
                <w:szCs w:val="18"/>
              </w:rPr>
              <w:t>Notebook</w:t>
            </w:r>
          </w:p>
        </w:tc>
        <w:tc>
          <w:tcPr>
            <w:tcW w:w="4212" w:type="dxa"/>
          </w:tcPr>
          <w:p w14:paraId="4294F92F" w14:textId="3EE2FE0A" w:rsidR="00517F61" w:rsidRPr="00E80944" w:rsidRDefault="00517F61" w:rsidP="00517F61">
            <w:pPr>
              <w:rPr>
                <w:rFonts w:ascii="Arial" w:hAnsi="Arial" w:cs="Arial"/>
                <w:color w:val="000000"/>
              </w:rPr>
            </w:pPr>
            <w:r w:rsidRPr="00230EBD">
              <w:rPr>
                <w:rFonts w:ascii="Arial" w:eastAsia="Arial" w:hAnsi="Arial" w:cs="Arial"/>
                <w:sz w:val="18"/>
                <w:szCs w:val="18"/>
              </w:rPr>
              <w:t>Diary notepad for girls, between 60-100 plain sheets, colorful hard cover, plain sheets, max A5 size</w:t>
            </w:r>
          </w:p>
        </w:tc>
        <w:tc>
          <w:tcPr>
            <w:tcW w:w="1138" w:type="dxa"/>
          </w:tcPr>
          <w:p w14:paraId="68284D9F" w14:textId="25389668"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t>1 pc</w:t>
            </w:r>
          </w:p>
        </w:tc>
        <w:tc>
          <w:tcPr>
            <w:tcW w:w="1790" w:type="dxa"/>
          </w:tcPr>
          <w:p w14:paraId="6D36CCE3" w14:textId="77777777" w:rsidR="00517F61" w:rsidRPr="00E80944" w:rsidRDefault="00000000" w:rsidP="00517F61">
            <w:pPr>
              <w:jc w:val="center"/>
              <w:rPr>
                <w:rFonts w:ascii="Arial" w:hAnsi="Arial" w:cs="Arial"/>
                <w:color w:val="000000"/>
              </w:rPr>
            </w:pPr>
            <w:sdt>
              <w:sdtPr>
                <w:rPr>
                  <w:rFonts w:ascii="Arial" w:hAnsi="Arial" w:cs="Arial"/>
                  <w:color w:val="000000"/>
                </w:rPr>
                <w:id w:val="1778597133"/>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90896054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A5F1188" w14:textId="77777777" w:rsidR="00517F61" w:rsidRPr="00E80944" w:rsidRDefault="00517F61" w:rsidP="00517F61">
            <w:pPr>
              <w:jc w:val="center"/>
              <w:rPr>
                <w:rFonts w:ascii="Arial" w:hAnsi="Arial" w:cs="Arial"/>
                <w:noProof/>
                <w:color w:val="000000"/>
              </w:rPr>
            </w:pPr>
          </w:p>
        </w:tc>
      </w:tr>
      <w:tr w:rsidR="00517F61" w:rsidRPr="00E80944" w14:paraId="24EBF968" w14:textId="77777777" w:rsidTr="00517F61">
        <w:trPr>
          <w:trHeight w:val="152"/>
        </w:trPr>
        <w:tc>
          <w:tcPr>
            <w:tcW w:w="607" w:type="dxa"/>
            <w:shd w:val="clear" w:color="auto" w:fill="auto"/>
          </w:tcPr>
          <w:p w14:paraId="48ABC418" w14:textId="06EEE648" w:rsidR="00517F61" w:rsidRPr="00E80944" w:rsidRDefault="00517F61" w:rsidP="00517F61">
            <w:pPr>
              <w:jc w:val="center"/>
              <w:rPr>
                <w:rFonts w:ascii="Arial" w:eastAsia="Arial" w:hAnsi="Arial" w:cs="Arial"/>
                <w:szCs w:val="22"/>
              </w:rPr>
            </w:pPr>
            <w:r>
              <w:rPr>
                <w:rFonts w:ascii="Arial" w:hAnsi="Arial" w:cs="Arial"/>
                <w:bCs/>
                <w:sz w:val="18"/>
                <w:szCs w:val="18"/>
              </w:rPr>
              <w:t>2.5.</w:t>
            </w:r>
          </w:p>
        </w:tc>
        <w:tc>
          <w:tcPr>
            <w:tcW w:w="1568" w:type="dxa"/>
          </w:tcPr>
          <w:p w14:paraId="008E97E0" w14:textId="16050B1C" w:rsidR="00517F61" w:rsidRPr="00E80944" w:rsidRDefault="00517F61" w:rsidP="00517F61">
            <w:pPr>
              <w:rPr>
                <w:rFonts w:ascii="Arial" w:hAnsi="Arial" w:cs="Arial"/>
                <w:b/>
                <w:lang w:val="en-GB"/>
              </w:rPr>
            </w:pPr>
            <w:r w:rsidRPr="00230EBD">
              <w:rPr>
                <w:rFonts w:ascii="Arial" w:eastAsia="Arial" w:hAnsi="Arial" w:cs="Arial"/>
                <w:sz w:val="18"/>
                <w:szCs w:val="18"/>
              </w:rPr>
              <w:t>Multi color ball-point pen</w:t>
            </w:r>
          </w:p>
        </w:tc>
        <w:tc>
          <w:tcPr>
            <w:tcW w:w="4212" w:type="dxa"/>
          </w:tcPr>
          <w:p w14:paraId="4085D844" w14:textId="5A87F86D" w:rsidR="00517F61" w:rsidRPr="00E80944" w:rsidRDefault="00517F61" w:rsidP="00517F61">
            <w:pPr>
              <w:rPr>
                <w:rFonts w:ascii="Arial" w:hAnsi="Arial" w:cs="Arial"/>
                <w:color w:val="000000"/>
              </w:rPr>
            </w:pPr>
            <w:r w:rsidRPr="00230EBD">
              <w:rPr>
                <w:rFonts w:ascii="Arial" w:eastAsia="Arial" w:hAnsi="Arial" w:cs="Arial"/>
                <w:sz w:val="18"/>
                <w:szCs w:val="18"/>
              </w:rPr>
              <w:t>Multi color ball point pen, 1 mm ball, blue, red, black and green ink.</w:t>
            </w:r>
            <w:r w:rsidRPr="00230EBD">
              <w:rPr>
                <w:rFonts w:ascii="Arial" w:eastAsia="Arial" w:hAnsi="Arial" w:cs="Arial"/>
                <w:sz w:val="18"/>
                <w:szCs w:val="18"/>
              </w:rPr>
              <w:br/>
            </w:r>
            <w:r w:rsidRPr="00230EBD">
              <w:rPr>
                <w:rFonts w:ascii="Arial" w:eastAsia="Arial" w:hAnsi="Arial" w:cs="Arial"/>
                <w:sz w:val="18"/>
                <w:szCs w:val="18"/>
              </w:rPr>
              <w:lastRenderedPageBreak/>
              <w:t>The pen must be capable of writing in a range of climates from hot and dusty, humid through to cold climates, even after long periods of storage under such conditions.</w:t>
            </w:r>
            <w:r w:rsidRPr="00230EBD">
              <w:rPr>
                <w:rFonts w:ascii="Arial" w:eastAsia="Arial" w:hAnsi="Arial" w:cs="Arial"/>
                <w:sz w:val="18"/>
                <w:szCs w:val="18"/>
              </w:rPr>
              <w:br/>
              <w:t>The pens should be suitable for writing on paper and plastic bags. The pens are to be supplied with securely fitting lids, with no sharp edges.</w:t>
            </w:r>
            <w:r w:rsidRPr="00230EBD">
              <w:rPr>
                <w:rFonts w:ascii="Arial" w:eastAsia="Arial" w:hAnsi="Arial" w:cs="Arial"/>
                <w:sz w:val="18"/>
                <w:szCs w:val="18"/>
              </w:rPr>
              <w:br/>
              <w:t xml:space="preserve">The volume of each ink reservoir and rate of consumption must be sufficient for a writing length of at least 1,500 </w:t>
            </w:r>
            <w:proofErr w:type="spellStart"/>
            <w:r w:rsidRPr="00230EBD">
              <w:rPr>
                <w:rFonts w:ascii="Arial" w:eastAsia="Arial" w:hAnsi="Arial" w:cs="Arial"/>
                <w:sz w:val="18"/>
                <w:szCs w:val="18"/>
              </w:rPr>
              <w:t>metres</w:t>
            </w:r>
            <w:proofErr w:type="spellEnd"/>
            <w:r w:rsidRPr="00230EBD">
              <w:rPr>
                <w:rFonts w:ascii="Arial" w:eastAsia="Arial" w:hAnsi="Arial" w:cs="Arial"/>
                <w:sz w:val="18"/>
                <w:szCs w:val="18"/>
              </w:rPr>
              <w:t xml:space="preserve"> at 20°C.</w:t>
            </w:r>
            <w:r w:rsidRPr="00230EBD">
              <w:rPr>
                <w:rFonts w:ascii="Arial" w:eastAsia="Arial" w:hAnsi="Arial" w:cs="Arial"/>
                <w:sz w:val="18"/>
                <w:szCs w:val="18"/>
              </w:rPr>
              <w:br/>
              <w:t>The pen should be comfortable to hold and use by children. The flow of the ink should be fine, smooth and consistent with no blotches.</w:t>
            </w:r>
            <w:r w:rsidRPr="00230EBD">
              <w:rPr>
                <w:rFonts w:ascii="Arial" w:eastAsia="Arial" w:hAnsi="Arial" w:cs="Arial"/>
                <w:sz w:val="18"/>
                <w:szCs w:val="18"/>
              </w:rPr>
              <w:br/>
              <w:t>The ink should be easy to read against a white surface. The pen should be able to write on glossy as well as matt paper surfaces.</w:t>
            </w:r>
          </w:p>
        </w:tc>
        <w:tc>
          <w:tcPr>
            <w:tcW w:w="1138" w:type="dxa"/>
          </w:tcPr>
          <w:p w14:paraId="69C67A13" w14:textId="2D5263D6"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lastRenderedPageBreak/>
              <w:t>1 pc</w:t>
            </w:r>
          </w:p>
        </w:tc>
        <w:tc>
          <w:tcPr>
            <w:tcW w:w="1790" w:type="dxa"/>
          </w:tcPr>
          <w:p w14:paraId="7E460EC7" w14:textId="77777777" w:rsidR="00517F61" w:rsidRPr="00E80944" w:rsidRDefault="00000000" w:rsidP="00517F61">
            <w:pPr>
              <w:jc w:val="center"/>
              <w:rPr>
                <w:rFonts w:ascii="Arial" w:hAnsi="Arial" w:cs="Arial"/>
                <w:color w:val="000000"/>
              </w:rPr>
            </w:pPr>
            <w:sdt>
              <w:sdtPr>
                <w:rPr>
                  <w:rFonts w:ascii="Arial" w:hAnsi="Arial" w:cs="Arial"/>
                  <w:color w:val="000000"/>
                </w:rPr>
                <w:id w:val="-566416452"/>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429627889"/>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0B1ED5D" w14:textId="77777777" w:rsidR="00517F61" w:rsidRPr="00E80944" w:rsidRDefault="00517F61" w:rsidP="00517F61">
            <w:pPr>
              <w:jc w:val="center"/>
              <w:rPr>
                <w:rFonts w:ascii="Arial" w:hAnsi="Arial" w:cs="Arial"/>
                <w:noProof/>
                <w:color w:val="000000"/>
              </w:rPr>
            </w:pPr>
          </w:p>
        </w:tc>
      </w:tr>
      <w:tr w:rsidR="00517F61" w:rsidRPr="00E80944" w14:paraId="657AD054" w14:textId="77777777" w:rsidTr="00517F61">
        <w:trPr>
          <w:trHeight w:val="350"/>
        </w:trPr>
        <w:tc>
          <w:tcPr>
            <w:tcW w:w="14129" w:type="dxa"/>
            <w:gridSpan w:val="6"/>
            <w:shd w:val="clear" w:color="auto" w:fill="C6D9F1" w:themeFill="text2" w:themeFillTint="33"/>
            <w:vAlign w:val="center"/>
          </w:tcPr>
          <w:p w14:paraId="2DBDCD54" w14:textId="75D75767" w:rsidR="00517F61" w:rsidRPr="00E80944" w:rsidRDefault="00517F61" w:rsidP="00517F61">
            <w:pPr>
              <w:jc w:val="center"/>
              <w:rPr>
                <w:rFonts w:ascii="Arial" w:hAnsi="Arial" w:cs="Arial"/>
                <w:noProof/>
                <w:color w:val="000000"/>
              </w:rPr>
            </w:pPr>
            <w:r w:rsidRPr="00B06971">
              <w:rPr>
                <w:rFonts w:ascii="Arial" w:hAnsi="Arial" w:cs="Arial"/>
                <w:b/>
                <w:color w:val="000000" w:themeColor="text1"/>
                <w:sz w:val="18"/>
                <w:szCs w:val="18"/>
                <w:lang w:val="en-GB"/>
              </w:rPr>
              <w:t xml:space="preserve">Item 3. Hygiene products </w:t>
            </w:r>
            <w:r>
              <w:rPr>
                <w:rFonts w:ascii="Arial" w:hAnsi="Arial" w:cs="Arial"/>
                <w:b/>
                <w:color w:val="000000" w:themeColor="text1"/>
                <w:sz w:val="18"/>
                <w:szCs w:val="18"/>
                <w:lang w:val="en-GB"/>
              </w:rPr>
              <w:t xml:space="preserve">set </w:t>
            </w:r>
            <w:r w:rsidRPr="00B06971">
              <w:rPr>
                <w:rFonts w:ascii="Arial" w:hAnsi="Arial" w:cs="Arial"/>
                <w:b/>
                <w:color w:val="000000" w:themeColor="text1"/>
                <w:sz w:val="18"/>
                <w:szCs w:val="18"/>
                <w:lang w:val="en-GB"/>
              </w:rPr>
              <w:t>for People with disability</w:t>
            </w:r>
            <w:r>
              <w:rPr>
                <w:rFonts w:ascii="Arial" w:hAnsi="Arial" w:cs="Arial"/>
                <w:b/>
                <w:color w:val="000000" w:themeColor="text1"/>
                <w:sz w:val="18"/>
                <w:szCs w:val="18"/>
                <w:lang w:val="en-GB"/>
              </w:rPr>
              <w:t xml:space="preserve"> – 105 sets</w:t>
            </w:r>
          </w:p>
        </w:tc>
      </w:tr>
      <w:tr w:rsidR="00517F61" w:rsidRPr="00E80944" w14:paraId="51AB7E2E" w14:textId="77777777" w:rsidTr="00517F61">
        <w:trPr>
          <w:trHeight w:val="143"/>
        </w:trPr>
        <w:tc>
          <w:tcPr>
            <w:tcW w:w="607" w:type="dxa"/>
            <w:shd w:val="clear" w:color="auto" w:fill="auto"/>
          </w:tcPr>
          <w:p w14:paraId="339704ED" w14:textId="37B54380" w:rsidR="00517F61" w:rsidRPr="00E80944" w:rsidRDefault="00517F61" w:rsidP="00517F61">
            <w:pPr>
              <w:jc w:val="center"/>
              <w:rPr>
                <w:rFonts w:ascii="Arial" w:eastAsia="Arial" w:hAnsi="Arial" w:cs="Arial"/>
                <w:szCs w:val="22"/>
              </w:rPr>
            </w:pPr>
            <w:r>
              <w:rPr>
                <w:rFonts w:ascii="Arial" w:hAnsi="Arial" w:cs="Arial"/>
                <w:bCs/>
                <w:sz w:val="18"/>
                <w:szCs w:val="18"/>
              </w:rPr>
              <w:t>3.1.</w:t>
            </w:r>
          </w:p>
        </w:tc>
        <w:tc>
          <w:tcPr>
            <w:tcW w:w="1568" w:type="dxa"/>
          </w:tcPr>
          <w:p w14:paraId="43A4CCD7" w14:textId="3FEB49AF" w:rsidR="00517F61" w:rsidRPr="00E80944" w:rsidRDefault="00517F61" w:rsidP="00517F61">
            <w:pPr>
              <w:rPr>
                <w:rFonts w:ascii="Arial" w:hAnsi="Arial" w:cs="Arial"/>
                <w:b/>
              </w:rPr>
            </w:pPr>
            <w:r w:rsidRPr="00230EBD">
              <w:rPr>
                <w:rFonts w:ascii="Arial" w:eastAsia="Arial" w:hAnsi="Arial" w:cs="Arial"/>
                <w:sz w:val="18"/>
                <w:szCs w:val="18"/>
              </w:rPr>
              <w:t>Disposable incontinence Bed Pads for adult.</w:t>
            </w:r>
          </w:p>
        </w:tc>
        <w:tc>
          <w:tcPr>
            <w:tcW w:w="4212" w:type="dxa"/>
          </w:tcPr>
          <w:p w14:paraId="4076A3A7" w14:textId="77777777" w:rsidR="00517F61" w:rsidRDefault="00517F61" w:rsidP="00517F61">
            <w:pPr>
              <w:autoSpaceDE w:val="0"/>
              <w:autoSpaceDN w:val="0"/>
              <w:adjustRightInd w:val="0"/>
              <w:rPr>
                <w:rFonts w:ascii="Arial" w:eastAsia="Arial" w:hAnsi="Arial" w:cs="Arial"/>
                <w:sz w:val="18"/>
                <w:szCs w:val="18"/>
              </w:rPr>
            </w:pPr>
            <w:r w:rsidRPr="00230EBD">
              <w:rPr>
                <w:rFonts w:ascii="Arial" w:eastAsia="Arial" w:hAnsi="Arial" w:cs="Arial"/>
                <w:sz w:val="18"/>
                <w:szCs w:val="18"/>
              </w:rPr>
              <w:t>Non-Woven Fabric material, Soft Breathable, Disposable.</w:t>
            </w:r>
          </w:p>
          <w:p w14:paraId="289771BF" w14:textId="227118C8" w:rsidR="00517F61" w:rsidRPr="00E80944" w:rsidRDefault="00517F61" w:rsidP="00517F61">
            <w:pPr>
              <w:rPr>
                <w:rFonts w:ascii="Arial" w:hAnsi="Arial" w:cs="Arial"/>
                <w:color w:val="000000"/>
              </w:rPr>
            </w:pPr>
            <w:r w:rsidRPr="00E27659">
              <w:rPr>
                <w:rFonts w:ascii="Arial" w:hAnsi="Arial" w:cs="Arial"/>
                <w:bCs/>
                <w:lang w:val="en-GB"/>
              </w:rPr>
              <w:t>(10 pads per pack)</w:t>
            </w:r>
          </w:p>
        </w:tc>
        <w:tc>
          <w:tcPr>
            <w:tcW w:w="1138" w:type="dxa"/>
          </w:tcPr>
          <w:p w14:paraId="54F38780" w14:textId="67D085B3"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t>1 pack</w:t>
            </w:r>
          </w:p>
        </w:tc>
        <w:tc>
          <w:tcPr>
            <w:tcW w:w="1790" w:type="dxa"/>
          </w:tcPr>
          <w:p w14:paraId="1DA20E8C" w14:textId="77777777" w:rsidR="00517F61" w:rsidRPr="00E80944" w:rsidRDefault="00000000" w:rsidP="00517F61">
            <w:pPr>
              <w:jc w:val="center"/>
              <w:rPr>
                <w:rFonts w:ascii="Arial" w:hAnsi="Arial" w:cs="Arial"/>
                <w:color w:val="000000"/>
              </w:rPr>
            </w:pPr>
            <w:sdt>
              <w:sdtPr>
                <w:rPr>
                  <w:rFonts w:ascii="Arial" w:hAnsi="Arial" w:cs="Arial"/>
                  <w:color w:val="000000"/>
                </w:rPr>
                <w:id w:val="-2125993127"/>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622431039"/>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D14CA8D" w14:textId="77777777" w:rsidR="00517F61" w:rsidRPr="00E80944" w:rsidRDefault="00517F61" w:rsidP="00517F61">
            <w:pPr>
              <w:jc w:val="center"/>
              <w:rPr>
                <w:rFonts w:ascii="Arial" w:hAnsi="Arial" w:cs="Arial"/>
                <w:noProof/>
                <w:color w:val="000000"/>
              </w:rPr>
            </w:pPr>
          </w:p>
        </w:tc>
      </w:tr>
      <w:tr w:rsidR="00517F61" w:rsidRPr="00E80944" w14:paraId="6236B5E6" w14:textId="77777777" w:rsidTr="00517F61">
        <w:trPr>
          <w:trHeight w:val="70"/>
        </w:trPr>
        <w:tc>
          <w:tcPr>
            <w:tcW w:w="607" w:type="dxa"/>
            <w:shd w:val="clear" w:color="auto" w:fill="auto"/>
          </w:tcPr>
          <w:p w14:paraId="3B148766" w14:textId="45A60416" w:rsidR="00517F61" w:rsidRPr="00E80944" w:rsidRDefault="00517F61" w:rsidP="00517F61">
            <w:pPr>
              <w:jc w:val="center"/>
              <w:rPr>
                <w:rFonts w:ascii="Arial" w:eastAsia="Arial" w:hAnsi="Arial" w:cs="Arial"/>
                <w:sz w:val="22"/>
                <w:szCs w:val="22"/>
                <w:u w:val="single"/>
              </w:rPr>
            </w:pPr>
            <w:r>
              <w:rPr>
                <w:rFonts w:ascii="Arial" w:hAnsi="Arial" w:cs="Arial"/>
                <w:bCs/>
                <w:sz w:val="18"/>
                <w:szCs w:val="18"/>
              </w:rPr>
              <w:t>3.2.</w:t>
            </w:r>
          </w:p>
        </w:tc>
        <w:tc>
          <w:tcPr>
            <w:tcW w:w="1568" w:type="dxa"/>
          </w:tcPr>
          <w:p w14:paraId="1D9B21FC" w14:textId="0CF79497" w:rsidR="00517F61" w:rsidRPr="00E80944" w:rsidRDefault="00517F61" w:rsidP="00517F61">
            <w:pPr>
              <w:rPr>
                <w:rFonts w:ascii="Arial" w:hAnsi="Arial" w:cs="Arial"/>
                <w:b/>
              </w:rPr>
            </w:pPr>
            <w:r w:rsidRPr="00230EBD">
              <w:rPr>
                <w:rFonts w:ascii="Arial" w:eastAsia="Arial" w:hAnsi="Arial" w:cs="Arial"/>
                <w:sz w:val="18"/>
                <w:szCs w:val="18"/>
              </w:rPr>
              <w:t xml:space="preserve">Adult diapers pant for adult </w:t>
            </w:r>
          </w:p>
        </w:tc>
        <w:tc>
          <w:tcPr>
            <w:tcW w:w="4212" w:type="dxa"/>
          </w:tcPr>
          <w:p w14:paraId="110C1B1B" w14:textId="77777777" w:rsidR="00517F61" w:rsidRDefault="00517F61" w:rsidP="00517F61">
            <w:pPr>
              <w:autoSpaceDE w:val="0"/>
              <w:autoSpaceDN w:val="0"/>
              <w:adjustRightInd w:val="0"/>
              <w:rPr>
                <w:rFonts w:ascii="Arial" w:eastAsia="Arial" w:hAnsi="Arial" w:cs="Arial"/>
                <w:sz w:val="18"/>
                <w:szCs w:val="18"/>
              </w:rPr>
            </w:pPr>
            <w:r w:rsidRPr="00230EBD">
              <w:rPr>
                <w:rFonts w:ascii="Arial" w:eastAsia="Arial" w:hAnsi="Arial" w:cs="Arial"/>
                <w:sz w:val="18"/>
                <w:szCs w:val="18"/>
              </w:rPr>
              <w:t>Adult diapers pant for adult, non-woven fabric, Fluff Pulp, SAP material, Soft Breathable, Leak Guard, PE back sheet, leg cuff, disposable</w:t>
            </w:r>
          </w:p>
          <w:p w14:paraId="1ADC0FE3" w14:textId="71B1AF25" w:rsidR="00517F61" w:rsidRPr="00E80944" w:rsidRDefault="00517F61" w:rsidP="00517F61">
            <w:pPr>
              <w:rPr>
                <w:rFonts w:ascii="Arial" w:hAnsi="Arial" w:cs="Arial"/>
                <w:color w:val="000000"/>
              </w:rPr>
            </w:pPr>
            <w:r w:rsidRPr="00E27659">
              <w:rPr>
                <w:rFonts w:ascii="Arial" w:hAnsi="Arial" w:cs="Arial"/>
                <w:bCs/>
                <w:lang w:val="en-GB"/>
              </w:rPr>
              <w:t>(</w:t>
            </w:r>
            <w:r w:rsidR="00936419" w:rsidRPr="00936419">
              <w:rPr>
                <w:rFonts w:ascii="Arial" w:hAnsi="Arial" w:cs="Arial"/>
                <w:bCs/>
                <w:color w:val="FF0000"/>
                <w:lang w:val="en-GB"/>
              </w:rPr>
              <w:t>10</w:t>
            </w:r>
            <w:r w:rsidRPr="00E27659">
              <w:rPr>
                <w:rFonts w:ascii="Arial" w:hAnsi="Arial" w:cs="Arial"/>
                <w:bCs/>
                <w:lang w:val="en-GB"/>
              </w:rPr>
              <w:t xml:space="preserve"> pads per pack)</w:t>
            </w:r>
          </w:p>
        </w:tc>
        <w:tc>
          <w:tcPr>
            <w:tcW w:w="1138" w:type="dxa"/>
          </w:tcPr>
          <w:p w14:paraId="075A3B0E" w14:textId="66E2B691" w:rsidR="00517F61" w:rsidRPr="00E80944" w:rsidRDefault="00517F61" w:rsidP="00517F61">
            <w:pPr>
              <w:jc w:val="center"/>
              <w:rPr>
                <w:rFonts w:ascii="Arial" w:hAnsi="Arial" w:cs="Arial"/>
                <w:color w:val="000000"/>
              </w:rPr>
            </w:pPr>
            <w:r>
              <w:rPr>
                <w:rFonts w:ascii="Arial" w:eastAsiaTheme="minorHAnsi" w:hAnsi="Arial" w:cs="Arial"/>
                <w:sz w:val="18"/>
                <w:szCs w:val="18"/>
                <w14:ligatures w14:val="standardContextual"/>
              </w:rPr>
              <w:t>1 pack</w:t>
            </w:r>
          </w:p>
        </w:tc>
        <w:tc>
          <w:tcPr>
            <w:tcW w:w="1790" w:type="dxa"/>
          </w:tcPr>
          <w:p w14:paraId="2B98356B" w14:textId="77777777" w:rsidR="00517F61" w:rsidRPr="00E80944" w:rsidRDefault="00000000" w:rsidP="00517F61">
            <w:pPr>
              <w:jc w:val="center"/>
              <w:rPr>
                <w:rFonts w:ascii="Arial" w:hAnsi="Arial" w:cs="Arial"/>
                <w:color w:val="000000"/>
              </w:rPr>
            </w:pPr>
            <w:sdt>
              <w:sdtPr>
                <w:rPr>
                  <w:rFonts w:ascii="Arial" w:hAnsi="Arial" w:cs="Arial"/>
                  <w:color w:val="000000"/>
                </w:rPr>
                <w:id w:val="-441538494"/>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294399777"/>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09461F98" w14:textId="77777777" w:rsidR="00517F61" w:rsidRPr="00E80944" w:rsidRDefault="00517F61" w:rsidP="00517F61">
            <w:pPr>
              <w:jc w:val="center"/>
              <w:rPr>
                <w:rFonts w:ascii="Arial" w:hAnsi="Arial" w:cs="Arial"/>
                <w:noProof/>
                <w:color w:val="000000"/>
              </w:rPr>
            </w:pPr>
          </w:p>
        </w:tc>
      </w:tr>
      <w:tr w:rsidR="00517F61" w:rsidRPr="00E80944" w14:paraId="0986005B" w14:textId="77777777" w:rsidTr="00517F61">
        <w:trPr>
          <w:trHeight w:val="413"/>
        </w:trPr>
        <w:tc>
          <w:tcPr>
            <w:tcW w:w="14129" w:type="dxa"/>
            <w:gridSpan w:val="6"/>
            <w:shd w:val="clear" w:color="auto" w:fill="C6D9F1" w:themeFill="text2" w:themeFillTint="33"/>
            <w:vAlign w:val="center"/>
          </w:tcPr>
          <w:p w14:paraId="50B34C61" w14:textId="212E5F3C" w:rsidR="00517F61" w:rsidRPr="00E80944" w:rsidRDefault="00517F61" w:rsidP="00517F61">
            <w:pPr>
              <w:jc w:val="center"/>
              <w:rPr>
                <w:rFonts w:ascii="Arial" w:hAnsi="Arial" w:cs="Arial"/>
                <w:noProof/>
                <w:color w:val="000000"/>
              </w:rPr>
            </w:pPr>
            <w:r w:rsidRPr="00B06971">
              <w:rPr>
                <w:rFonts w:ascii="Arial" w:hAnsi="Arial" w:cs="Arial"/>
                <w:b/>
                <w:color w:val="000000" w:themeColor="text1"/>
                <w:sz w:val="18"/>
                <w:szCs w:val="18"/>
                <w:lang w:val="en-GB"/>
              </w:rPr>
              <w:t xml:space="preserve">Item </w:t>
            </w:r>
            <w:r>
              <w:rPr>
                <w:rFonts w:ascii="Arial" w:hAnsi="Arial" w:cs="Arial"/>
                <w:b/>
                <w:color w:val="000000" w:themeColor="text1"/>
                <w:sz w:val="18"/>
                <w:szCs w:val="18"/>
                <w:lang w:val="en-GB"/>
              </w:rPr>
              <w:t>4</w:t>
            </w:r>
            <w:r w:rsidRPr="00B06971">
              <w:rPr>
                <w:rFonts w:ascii="Arial" w:hAnsi="Arial" w:cs="Arial"/>
                <w:b/>
                <w:color w:val="000000" w:themeColor="text1"/>
                <w:sz w:val="18"/>
                <w:szCs w:val="18"/>
                <w:lang w:val="en-GB"/>
              </w:rPr>
              <w:t xml:space="preserve">. </w:t>
            </w:r>
            <w:r>
              <w:rPr>
                <w:rFonts w:ascii="Arial" w:hAnsi="Arial" w:cs="Arial"/>
                <w:b/>
                <w:color w:val="000000" w:themeColor="text1"/>
                <w:sz w:val="18"/>
                <w:szCs w:val="18"/>
                <w:lang w:val="en-GB"/>
              </w:rPr>
              <w:t>Mobile phone solar charger – 4000 pcs</w:t>
            </w:r>
          </w:p>
        </w:tc>
      </w:tr>
      <w:tr w:rsidR="00517F61" w:rsidRPr="00E80944" w14:paraId="07D3A611" w14:textId="77777777" w:rsidTr="00517F61">
        <w:trPr>
          <w:trHeight w:val="70"/>
        </w:trPr>
        <w:tc>
          <w:tcPr>
            <w:tcW w:w="607" w:type="dxa"/>
            <w:shd w:val="clear" w:color="auto" w:fill="auto"/>
          </w:tcPr>
          <w:p w14:paraId="4CC0F94E" w14:textId="4E860434" w:rsidR="00517F61" w:rsidRDefault="00517F61" w:rsidP="00517F61">
            <w:pPr>
              <w:jc w:val="center"/>
              <w:rPr>
                <w:rFonts w:ascii="Arial" w:hAnsi="Arial" w:cs="Arial"/>
                <w:bCs/>
                <w:sz w:val="18"/>
                <w:szCs w:val="18"/>
              </w:rPr>
            </w:pPr>
            <w:r>
              <w:rPr>
                <w:rFonts w:ascii="Arial" w:hAnsi="Arial" w:cs="Arial"/>
                <w:bCs/>
                <w:sz w:val="18"/>
                <w:szCs w:val="18"/>
              </w:rPr>
              <w:t>4.1.</w:t>
            </w:r>
          </w:p>
        </w:tc>
        <w:tc>
          <w:tcPr>
            <w:tcW w:w="1568" w:type="dxa"/>
          </w:tcPr>
          <w:p w14:paraId="065C0FF8" w14:textId="77777777" w:rsidR="00517F61" w:rsidRPr="00335358" w:rsidRDefault="00517F61" w:rsidP="00517F61">
            <w:pPr>
              <w:autoSpaceDE w:val="0"/>
              <w:autoSpaceDN w:val="0"/>
              <w:adjustRightInd w:val="0"/>
              <w:rPr>
                <w:rFonts w:ascii="Arial" w:hAnsi="Arial" w:cs="Arial"/>
                <w:sz w:val="18"/>
                <w:szCs w:val="18"/>
              </w:rPr>
            </w:pPr>
            <w:r w:rsidRPr="00335358">
              <w:rPr>
                <w:rFonts w:ascii="Arial" w:hAnsi="Arial" w:cs="Arial"/>
                <w:sz w:val="18"/>
                <w:szCs w:val="18"/>
              </w:rPr>
              <w:t>Mobile phone solar charger</w:t>
            </w:r>
          </w:p>
          <w:p w14:paraId="22290878" w14:textId="77777777" w:rsidR="00517F61" w:rsidRPr="00230EBD" w:rsidRDefault="00517F61" w:rsidP="00517F61">
            <w:pPr>
              <w:rPr>
                <w:rFonts w:ascii="Arial" w:eastAsia="Arial" w:hAnsi="Arial" w:cs="Arial"/>
                <w:sz w:val="18"/>
                <w:szCs w:val="18"/>
              </w:rPr>
            </w:pPr>
          </w:p>
        </w:tc>
        <w:tc>
          <w:tcPr>
            <w:tcW w:w="4212" w:type="dxa"/>
          </w:tcPr>
          <w:p w14:paraId="14DD3EBD" w14:textId="77777777" w:rsidR="00517F61" w:rsidRPr="00335358" w:rsidRDefault="00517F61" w:rsidP="00517F61">
            <w:pPr>
              <w:autoSpaceDE w:val="0"/>
              <w:autoSpaceDN w:val="0"/>
              <w:adjustRightInd w:val="0"/>
              <w:rPr>
                <w:rFonts w:ascii="Arial" w:hAnsi="Arial" w:cs="Arial"/>
                <w:sz w:val="18"/>
                <w:szCs w:val="18"/>
              </w:rPr>
            </w:pPr>
            <w:r w:rsidRPr="00335358">
              <w:rPr>
                <w:rFonts w:ascii="Arial" w:hAnsi="Arial" w:cs="Arial"/>
                <w:sz w:val="18"/>
                <w:szCs w:val="18"/>
              </w:rPr>
              <w:t xml:space="preserve">Mobile phone solar charger </w:t>
            </w:r>
          </w:p>
          <w:p w14:paraId="06BCA17F" w14:textId="77777777" w:rsidR="00517F61" w:rsidRPr="00335358" w:rsidRDefault="00517F61" w:rsidP="00517F61">
            <w:pPr>
              <w:autoSpaceDE w:val="0"/>
              <w:autoSpaceDN w:val="0"/>
              <w:adjustRightInd w:val="0"/>
              <w:rPr>
                <w:rFonts w:ascii="Arial" w:hAnsi="Arial" w:cs="Arial"/>
                <w:sz w:val="18"/>
                <w:szCs w:val="18"/>
              </w:rPr>
            </w:pPr>
            <w:r w:rsidRPr="00335358">
              <w:rPr>
                <w:rFonts w:ascii="Arial" w:hAnsi="Arial" w:cs="Arial"/>
                <w:sz w:val="18"/>
                <w:szCs w:val="18"/>
              </w:rPr>
              <w:t xml:space="preserve">Portable solar panel, very lightweight. With 12V output; approximately 25000mAh or higher, nominal voltage 5.0Vdc, Solar charging input 5V-300mA approximately, compatible with all mobile phones via USB Can be used for any car-charger to charge satellite phones or mobile/smartphones. Features required About 20W peak power 12V output Weight: Less than 1kg Water resistant, dust resistant. Shock proof Should be compatible with all mobile phone vis USB Environmentally </w:t>
            </w:r>
            <w:r w:rsidRPr="00335358">
              <w:rPr>
                <w:rFonts w:ascii="Arial" w:hAnsi="Arial" w:cs="Arial"/>
                <w:sz w:val="18"/>
                <w:szCs w:val="18"/>
              </w:rPr>
              <w:lastRenderedPageBreak/>
              <w:t xml:space="preserve">friendly and could recharge itself under sunshine for emergency purpose when outside. LED light to indicate the strength of charge Certified safe by national regulatory agency in manufacturing country. A test certificate from recognized authority should be provided at the time of bid. complies with civil aviation safety requirements. </w:t>
            </w:r>
          </w:p>
          <w:p w14:paraId="1B36A2FC" w14:textId="77777777" w:rsidR="00517F61" w:rsidRPr="00230EBD" w:rsidRDefault="00517F61" w:rsidP="00517F61">
            <w:pPr>
              <w:autoSpaceDE w:val="0"/>
              <w:autoSpaceDN w:val="0"/>
              <w:adjustRightInd w:val="0"/>
              <w:rPr>
                <w:rFonts w:ascii="Arial" w:eastAsia="Arial" w:hAnsi="Arial" w:cs="Arial"/>
                <w:sz w:val="18"/>
                <w:szCs w:val="18"/>
              </w:rPr>
            </w:pPr>
          </w:p>
        </w:tc>
        <w:tc>
          <w:tcPr>
            <w:tcW w:w="1138" w:type="dxa"/>
          </w:tcPr>
          <w:p w14:paraId="1A176AA7" w14:textId="0D8C2788" w:rsidR="00517F61" w:rsidRDefault="00517F61" w:rsidP="00517F61">
            <w:pPr>
              <w:jc w:val="center"/>
              <w:rPr>
                <w:rFonts w:ascii="Arial" w:eastAsiaTheme="minorHAnsi" w:hAnsi="Arial" w:cs="Arial"/>
                <w:sz w:val="18"/>
                <w:szCs w:val="18"/>
                <w14:ligatures w14:val="standardContextual"/>
              </w:rPr>
            </w:pPr>
            <w:r>
              <w:rPr>
                <w:rFonts w:ascii="Arial" w:eastAsiaTheme="minorHAnsi" w:hAnsi="Arial" w:cs="Arial"/>
                <w:sz w:val="18"/>
                <w:szCs w:val="18"/>
                <w14:ligatures w14:val="standardContextual"/>
              </w:rPr>
              <w:lastRenderedPageBreak/>
              <w:t>1 pc</w:t>
            </w:r>
          </w:p>
        </w:tc>
        <w:tc>
          <w:tcPr>
            <w:tcW w:w="1790" w:type="dxa"/>
          </w:tcPr>
          <w:p w14:paraId="0F6338A0" w14:textId="310EBA7E" w:rsidR="00517F61" w:rsidRDefault="00000000" w:rsidP="00517F61">
            <w:pPr>
              <w:jc w:val="center"/>
              <w:rPr>
                <w:rFonts w:ascii="Arial" w:hAnsi="Arial" w:cs="Arial"/>
                <w:color w:val="000000"/>
              </w:rPr>
            </w:pPr>
            <w:sdt>
              <w:sdtPr>
                <w:rPr>
                  <w:rFonts w:ascii="Arial" w:hAnsi="Arial" w:cs="Arial"/>
                  <w:color w:val="000000"/>
                </w:rPr>
                <w:id w:val="130214195"/>
                <w14:checkbox>
                  <w14:checked w14:val="0"/>
                  <w14:checkedState w14:val="2612" w14:font="MS Gothic"/>
                  <w14:uncheckedState w14:val="2610" w14:font="MS Gothic"/>
                </w14:checkbox>
              </w:sdtPr>
              <w:sdtContent>
                <w:r w:rsidR="00517F61" w:rsidRPr="00E80944">
                  <w:rPr>
                    <w:rFonts w:ascii="Segoe UI Symbol" w:eastAsia="MS Gothic" w:hAnsi="Segoe UI Symbol" w:cs="Segoe UI Symbol"/>
                    <w:color w:val="000000"/>
                  </w:rPr>
                  <w:t>☐</w:t>
                </w:r>
              </w:sdtContent>
            </w:sdt>
            <w:r w:rsidR="00517F61" w:rsidRPr="00E80944">
              <w:rPr>
                <w:rFonts w:ascii="Arial" w:hAnsi="Arial" w:cs="Arial"/>
                <w:color w:val="000000"/>
              </w:rPr>
              <w:t xml:space="preserve">  Yes     </w:t>
            </w:r>
            <w:sdt>
              <w:sdtPr>
                <w:rPr>
                  <w:rFonts w:ascii="Arial" w:hAnsi="Arial" w:cs="Arial"/>
                  <w:color w:val="000000"/>
                </w:rPr>
                <w:id w:val="-1298829401"/>
                <w14:checkbox>
                  <w14:checked w14:val="0"/>
                  <w14:checkedState w14:val="2612" w14:font="MS Gothic"/>
                  <w14:uncheckedState w14:val="2610" w14:font="MS Gothic"/>
                </w14:checkbox>
              </w:sdtPr>
              <w:sdtContent>
                <w:r w:rsidR="00517F61" w:rsidRPr="00E80944">
                  <w:rPr>
                    <w:rFonts w:ascii="Segoe UI Symbol" w:hAnsi="Segoe UI Symbol" w:cs="Segoe UI Symbol"/>
                    <w:color w:val="000000"/>
                  </w:rPr>
                  <w:t>☐</w:t>
                </w:r>
              </w:sdtContent>
            </w:sdt>
            <w:r w:rsidR="00517F61" w:rsidRPr="00E80944">
              <w:rPr>
                <w:rFonts w:ascii="Arial" w:hAnsi="Arial" w:cs="Arial"/>
                <w:color w:val="000000"/>
              </w:rPr>
              <w:t xml:space="preserve">  No</w:t>
            </w:r>
          </w:p>
        </w:tc>
        <w:tc>
          <w:tcPr>
            <w:tcW w:w="4814" w:type="dxa"/>
            <w:shd w:val="clear" w:color="auto" w:fill="auto"/>
          </w:tcPr>
          <w:p w14:paraId="6C800F30" w14:textId="77777777" w:rsidR="00517F61" w:rsidRPr="00E80944" w:rsidRDefault="00517F61" w:rsidP="00517F61">
            <w:pPr>
              <w:jc w:val="center"/>
              <w:rPr>
                <w:rFonts w:ascii="Arial" w:hAnsi="Arial" w:cs="Arial"/>
                <w:noProof/>
                <w:color w:val="000000"/>
              </w:rPr>
            </w:pPr>
          </w:p>
        </w:tc>
      </w:tr>
      <w:bookmarkEnd w:id="0"/>
    </w:tbl>
    <w:p w14:paraId="267EE4F6" w14:textId="77777777" w:rsidR="00517F61" w:rsidRPr="00517F61" w:rsidRDefault="00517F61" w:rsidP="00517F61">
      <w:pPr>
        <w:rPr>
          <w:rFonts w:eastAsia="Calibri"/>
        </w:rPr>
      </w:pPr>
    </w:p>
    <w:sectPr w:rsidR="00517F61" w:rsidRPr="00517F61" w:rsidSect="00733F34">
      <w:headerReference w:type="default" r:id="rId8"/>
      <w:footerReference w:type="default" r:id="rId9"/>
      <w:pgSz w:w="16838" w:h="11906" w:orient="landscape"/>
      <w:pgMar w:top="1440" w:right="1440" w:bottom="85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39264" w14:textId="77777777" w:rsidR="00733F34" w:rsidRDefault="00733F34">
      <w:r>
        <w:separator/>
      </w:r>
    </w:p>
  </w:endnote>
  <w:endnote w:type="continuationSeparator" w:id="0">
    <w:p w14:paraId="16E3909E" w14:textId="77777777" w:rsidR="00733F34" w:rsidRDefault="0073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2DCC" w14:textId="1DF76960"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332752">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332752">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p>
  <w:p w14:paraId="1C58DBE1" w14:textId="77777777" w:rsidR="00E00D50" w:rsidRDefault="00E00D50">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9C03" w14:textId="77777777" w:rsidR="00733F34" w:rsidRDefault="00733F34">
      <w:r>
        <w:separator/>
      </w:r>
    </w:p>
  </w:footnote>
  <w:footnote w:type="continuationSeparator" w:id="0">
    <w:p w14:paraId="0F700769" w14:textId="77777777" w:rsidR="00733F34" w:rsidRDefault="00733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3CBD" w14:textId="77777777" w:rsidR="00E00D50" w:rsidRDefault="00E00D50" w:rsidP="00517F61">
    <w:pPr>
      <w:pBdr>
        <w:top w:val="nil"/>
        <w:left w:val="nil"/>
        <w:bottom w:val="nil"/>
        <w:right w:val="nil"/>
        <w:between w:val="nil"/>
      </w:pBdr>
      <w:tabs>
        <w:tab w:val="center" w:pos="4513"/>
        <w:tab w:val="right" w:pos="12330"/>
      </w:tabs>
      <w:rPr>
        <w:color w:val="000000"/>
      </w:rPr>
    </w:pPr>
  </w:p>
  <w:tbl>
    <w:tblPr>
      <w:tblStyle w:val="a8"/>
      <w:tblW w:w="14425" w:type="dxa"/>
      <w:tblInd w:w="-115" w:type="dxa"/>
      <w:tblBorders>
        <w:insideH w:val="single" w:sz="4" w:space="0" w:color="000000"/>
      </w:tblBorders>
      <w:tblLayout w:type="fixed"/>
      <w:tblLook w:val="0400" w:firstRow="0" w:lastRow="0" w:firstColumn="0" w:lastColumn="0" w:noHBand="0" w:noVBand="1"/>
    </w:tblPr>
    <w:tblGrid>
      <w:gridCol w:w="4995"/>
      <w:gridCol w:w="9430"/>
    </w:tblGrid>
    <w:tr w:rsidR="00E00D50" w14:paraId="77E0D88D" w14:textId="77777777" w:rsidTr="00517F61">
      <w:trPr>
        <w:trHeight w:val="1142"/>
      </w:trPr>
      <w:tc>
        <w:tcPr>
          <w:tcW w:w="4995" w:type="dxa"/>
          <w:shd w:val="clear" w:color="auto" w:fill="auto"/>
        </w:tcPr>
        <w:p w14:paraId="0E5F0D8F" w14:textId="77777777" w:rsidR="00E00D50" w:rsidRDefault="00E00D50">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9430" w:type="dxa"/>
          <w:shd w:val="clear" w:color="auto" w:fill="auto"/>
        </w:tcPr>
        <w:p w14:paraId="6F97D3D4" w14:textId="77777777"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E00D50" w:rsidRDefault="00E00D50">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E00D50" w:rsidRDefault="00E00D50">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E00D50" w:rsidRDefault="00E00D50">
    <w:pPr>
      <w:pBdr>
        <w:top w:val="nil"/>
        <w:left w:val="nil"/>
        <w:bottom w:val="nil"/>
        <w:right w:val="nil"/>
        <w:between w:val="nil"/>
      </w:pBdr>
      <w:tabs>
        <w:tab w:val="center" w:pos="4513"/>
        <w:tab w:val="right" w:pos="9026"/>
      </w:tabs>
      <w:rPr>
        <w:color w:val="000000"/>
      </w:rPr>
    </w:pPr>
  </w:p>
  <w:p w14:paraId="4CB5D000" w14:textId="77777777" w:rsidR="00E00D50" w:rsidRDefault="00E00D50">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E34AB1"/>
    <w:multiLevelType w:val="hybridMultilevel"/>
    <w:tmpl w:val="E3ACD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50267142">
    <w:abstractNumId w:val="1"/>
  </w:num>
  <w:num w:numId="2" w16cid:durableId="2141147780">
    <w:abstractNumId w:val="5"/>
  </w:num>
  <w:num w:numId="3" w16cid:durableId="2140679656">
    <w:abstractNumId w:val="9"/>
  </w:num>
  <w:num w:numId="4" w16cid:durableId="457333056">
    <w:abstractNumId w:val="3"/>
  </w:num>
  <w:num w:numId="5" w16cid:durableId="1445684490">
    <w:abstractNumId w:val="2"/>
  </w:num>
  <w:num w:numId="6" w16cid:durableId="1281763528">
    <w:abstractNumId w:val="15"/>
  </w:num>
  <w:num w:numId="7" w16cid:durableId="954216485">
    <w:abstractNumId w:val="6"/>
  </w:num>
  <w:num w:numId="8" w16cid:durableId="1185289963">
    <w:abstractNumId w:val="12"/>
  </w:num>
  <w:num w:numId="9" w16cid:durableId="825170024">
    <w:abstractNumId w:val="7"/>
  </w:num>
  <w:num w:numId="10" w16cid:durableId="2142725081">
    <w:abstractNumId w:val="8"/>
  </w:num>
  <w:num w:numId="11" w16cid:durableId="1225877378">
    <w:abstractNumId w:val="0"/>
  </w:num>
  <w:num w:numId="12" w16cid:durableId="1502350915">
    <w:abstractNumId w:val="17"/>
  </w:num>
  <w:num w:numId="13" w16cid:durableId="1599093807">
    <w:abstractNumId w:val="11"/>
  </w:num>
  <w:num w:numId="14" w16cid:durableId="328951783">
    <w:abstractNumId w:val="4"/>
  </w:num>
  <w:num w:numId="15" w16cid:durableId="1546987177">
    <w:abstractNumId w:val="14"/>
  </w:num>
  <w:num w:numId="16" w16cid:durableId="1449281652">
    <w:abstractNumId w:val="16"/>
  </w:num>
  <w:num w:numId="17" w16cid:durableId="2000963908">
    <w:abstractNumId w:val="10"/>
  </w:num>
  <w:num w:numId="18" w16cid:durableId="13135630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E543D"/>
    <w:rsid w:val="000F6463"/>
    <w:rsid w:val="0016090C"/>
    <w:rsid w:val="001A6292"/>
    <w:rsid w:val="001A7E03"/>
    <w:rsid w:val="001D0172"/>
    <w:rsid w:val="001E409A"/>
    <w:rsid w:val="002000D6"/>
    <w:rsid w:val="002016E9"/>
    <w:rsid w:val="0021423F"/>
    <w:rsid w:val="00234522"/>
    <w:rsid w:val="00240DDF"/>
    <w:rsid w:val="0028458D"/>
    <w:rsid w:val="002E4293"/>
    <w:rsid w:val="0032223F"/>
    <w:rsid w:val="00332752"/>
    <w:rsid w:val="00332CEB"/>
    <w:rsid w:val="00335358"/>
    <w:rsid w:val="003576B4"/>
    <w:rsid w:val="00357FF0"/>
    <w:rsid w:val="0037729E"/>
    <w:rsid w:val="003824B0"/>
    <w:rsid w:val="00393272"/>
    <w:rsid w:val="003B39D9"/>
    <w:rsid w:val="003C7192"/>
    <w:rsid w:val="003D7F9A"/>
    <w:rsid w:val="003E39FB"/>
    <w:rsid w:val="003F0647"/>
    <w:rsid w:val="00484666"/>
    <w:rsid w:val="004F23FA"/>
    <w:rsid w:val="00517F61"/>
    <w:rsid w:val="00577E87"/>
    <w:rsid w:val="005938B1"/>
    <w:rsid w:val="005C08A7"/>
    <w:rsid w:val="005D0F83"/>
    <w:rsid w:val="0060358F"/>
    <w:rsid w:val="00631775"/>
    <w:rsid w:val="00634982"/>
    <w:rsid w:val="00674EBD"/>
    <w:rsid w:val="0068194B"/>
    <w:rsid w:val="006A2C85"/>
    <w:rsid w:val="00715314"/>
    <w:rsid w:val="00716AE6"/>
    <w:rsid w:val="0072793D"/>
    <w:rsid w:val="00733F34"/>
    <w:rsid w:val="007811D1"/>
    <w:rsid w:val="00826857"/>
    <w:rsid w:val="00856D9F"/>
    <w:rsid w:val="00872249"/>
    <w:rsid w:val="008F58BB"/>
    <w:rsid w:val="0092002B"/>
    <w:rsid w:val="009309D3"/>
    <w:rsid w:val="00936419"/>
    <w:rsid w:val="00991B5D"/>
    <w:rsid w:val="00994122"/>
    <w:rsid w:val="00996023"/>
    <w:rsid w:val="00A12B55"/>
    <w:rsid w:val="00A13F77"/>
    <w:rsid w:val="00A61062"/>
    <w:rsid w:val="00AC2D7E"/>
    <w:rsid w:val="00B4118E"/>
    <w:rsid w:val="00B80B6A"/>
    <w:rsid w:val="00B9179C"/>
    <w:rsid w:val="00BA14DE"/>
    <w:rsid w:val="00BA314A"/>
    <w:rsid w:val="00BE052E"/>
    <w:rsid w:val="00BE6FB2"/>
    <w:rsid w:val="00BF066C"/>
    <w:rsid w:val="00C3764D"/>
    <w:rsid w:val="00C47C96"/>
    <w:rsid w:val="00CB55DC"/>
    <w:rsid w:val="00CF0712"/>
    <w:rsid w:val="00D467D8"/>
    <w:rsid w:val="00D46F00"/>
    <w:rsid w:val="00D753D7"/>
    <w:rsid w:val="00DB37B9"/>
    <w:rsid w:val="00E00D50"/>
    <w:rsid w:val="00E1387F"/>
    <w:rsid w:val="00E21EBE"/>
    <w:rsid w:val="00E40D13"/>
    <w:rsid w:val="00EC7A02"/>
    <w:rsid w:val="00EF0533"/>
    <w:rsid w:val="00F576CF"/>
    <w:rsid w:val="00F837C5"/>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15</cp:revision>
  <dcterms:created xsi:type="dcterms:W3CDTF">2024-05-06T09:18:00Z</dcterms:created>
  <dcterms:modified xsi:type="dcterms:W3CDTF">2024-05-07T01:53:00Z</dcterms:modified>
</cp:coreProperties>
</file>