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5C034" w14:textId="0FAB75A4" w:rsidR="0092002B" w:rsidRDefault="009672A6">
      <w:pPr>
        <w:spacing w:before="240" w:after="240"/>
        <w:jc w:val="center"/>
        <w:rPr>
          <w:rFonts w:ascii="Arial" w:eastAsia="Calibri" w:hAnsi="Arial" w:cs="Arial"/>
          <w:b/>
          <w:sz w:val="28"/>
          <w:szCs w:val="28"/>
        </w:rPr>
      </w:pPr>
      <w:r>
        <w:rPr>
          <w:rFonts w:ascii="Arial" w:eastAsia="Calibri" w:hAnsi="Arial" w:cs="Arial"/>
          <w:b/>
          <w:sz w:val="28"/>
          <w:szCs w:val="28"/>
        </w:rPr>
        <w:t>D</w:t>
      </w:r>
      <w:r w:rsidR="004F23FA" w:rsidRPr="00715314">
        <w:rPr>
          <w:rFonts w:ascii="Arial" w:eastAsia="Calibri" w:hAnsi="Arial" w:cs="Arial"/>
          <w:b/>
          <w:sz w:val="28"/>
          <w:szCs w:val="28"/>
        </w:rPr>
        <w:t>ECLARATION FORM</w:t>
      </w:r>
    </w:p>
    <w:p w14:paraId="22935D4F" w14:textId="18A16199" w:rsidR="003D7F9A" w:rsidRPr="003D7F9A" w:rsidRDefault="003D7F9A">
      <w:pPr>
        <w:spacing w:before="240" w:after="240"/>
        <w:jc w:val="center"/>
        <w:rPr>
          <w:rFonts w:ascii="Arial" w:eastAsia="Calibri" w:hAnsi="Arial" w:cs="Arial"/>
          <w:b/>
          <w:sz w:val="14"/>
          <w:szCs w:val="14"/>
          <w:u w:val="single"/>
        </w:rPr>
      </w:pPr>
      <w:r w:rsidRPr="003D7F9A">
        <w:rPr>
          <w:rFonts w:ascii="Arial" w:eastAsia="Calibri" w:hAnsi="Arial" w:cs="Arial"/>
          <w:b/>
        </w:rPr>
        <w:t>UNFPA.MNG.RFQ.24.005</w:t>
      </w:r>
    </w:p>
    <w:p w14:paraId="67FB3A18" w14:textId="77777777" w:rsidR="0092002B" w:rsidRPr="00715314" w:rsidRDefault="004F23FA">
      <w:pPr>
        <w:spacing w:before="240" w:after="240"/>
        <w:jc w:val="both"/>
        <w:rPr>
          <w:rFonts w:ascii="Arial" w:eastAsia="Calibri" w:hAnsi="Arial" w:cs="Arial"/>
          <w:sz w:val="22"/>
          <w:szCs w:val="22"/>
        </w:rPr>
      </w:pPr>
      <w:r w:rsidRPr="00715314">
        <w:rPr>
          <w:rFonts w:ascii="Arial" w:eastAsia="Calibri" w:hAnsi="Arial" w:cs="Arial"/>
          <w:sz w:val="22"/>
          <w:szCs w:val="22"/>
        </w:rPr>
        <w:t>The undersigned, being a duly authorized representative of the Company represents and declares that:</w:t>
      </w:r>
    </w:p>
    <w:tbl>
      <w:tblPr>
        <w:tblStyle w:val="a6"/>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00"/>
        <w:gridCol w:w="6135"/>
        <w:gridCol w:w="1065"/>
        <w:gridCol w:w="975"/>
      </w:tblGrid>
      <w:tr w:rsidR="0092002B" w:rsidRPr="00715314" w14:paraId="45E0D45C" w14:textId="77777777" w:rsidTr="003D7F9A">
        <w:trPr>
          <w:trHeight w:val="807"/>
        </w:trPr>
        <w:tc>
          <w:tcPr>
            <w:tcW w:w="900" w:type="dxa"/>
            <w:tcMar>
              <w:top w:w="100" w:type="dxa"/>
              <w:left w:w="100" w:type="dxa"/>
              <w:bottom w:w="100" w:type="dxa"/>
              <w:right w:w="100" w:type="dxa"/>
            </w:tcMar>
          </w:tcPr>
          <w:p w14:paraId="2BF09532" w14:textId="77777777" w:rsidR="0092002B" w:rsidRPr="00715314" w:rsidRDefault="004F23FA">
            <w:pPr>
              <w:keepNext/>
              <w:keepLines/>
              <w:ind w:left="720" w:hanging="360"/>
              <w:rPr>
                <w:rFonts w:ascii="Arial" w:eastAsia="Calibri" w:hAnsi="Arial" w:cs="Arial"/>
                <w:sz w:val="22"/>
                <w:szCs w:val="22"/>
              </w:rPr>
            </w:pPr>
            <w:r w:rsidRPr="00715314">
              <w:rPr>
                <w:rFonts w:ascii="Arial" w:eastAsia="Calibri" w:hAnsi="Arial" w:cs="Arial"/>
                <w:sz w:val="22"/>
                <w:szCs w:val="22"/>
              </w:rPr>
              <w:t xml:space="preserve">1.        </w:t>
            </w:r>
          </w:p>
        </w:tc>
        <w:tc>
          <w:tcPr>
            <w:tcW w:w="6135" w:type="dxa"/>
            <w:tcMar>
              <w:top w:w="100" w:type="dxa"/>
              <w:left w:w="100" w:type="dxa"/>
              <w:bottom w:w="100" w:type="dxa"/>
              <w:right w:w="100" w:type="dxa"/>
            </w:tcMar>
          </w:tcPr>
          <w:p w14:paraId="479856E9" w14:textId="77777777" w:rsidR="0092002B" w:rsidRPr="00715314" w:rsidRDefault="004F23FA">
            <w:pPr>
              <w:keepNext/>
              <w:keepLines/>
              <w:jc w:val="both"/>
              <w:rPr>
                <w:rFonts w:ascii="Arial" w:eastAsia="Calibri" w:hAnsi="Arial" w:cs="Arial"/>
                <w:sz w:val="22"/>
                <w:szCs w:val="22"/>
              </w:rPr>
            </w:pPr>
            <w:r w:rsidRPr="00715314">
              <w:rPr>
                <w:rFonts w:ascii="Arial" w:eastAsia="Calibri" w:hAnsi="Arial" w:cs="Arial"/>
                <w:sz w:val="22"/>
                <w:szCs w:val="22"/>
              </w:rPr>
              <w:t>The Company and its Management</w:t>
            </w:r>
            <w:r w:rsidRPr="00715314">
              <w:rPr>
                <w:rFonts w:ascii="Arial" w:eastAsia="Calibri" w:hAnsi="Arial" w:cs="Arial"/>
                <w:sz w:val="22"/>
                <w:szCs w:val="22"/>
                <w:vertAlign w:val="superscript"/>
              </w:rPr>
              <w:footnoteReference w:id="1"/>
            </w:r>
            <w:r w:rsidRPr="00715314">
              <w:rPr>
                <w:rFonts w:ascii="Arial" w:eastAsia="Calibri" w:hAnsi="Arial" w:cs="Arial"/>
                <w:sz w:val="22"/>
                <w:szCs w:val="22"/>
              </w:rPr>
              <w:t xml:space="preserve"> have not been found guilty pursuant to a final judgement or a final administrative decision of any of the following:</w:t>
            </w:r>
          </w:p>
        </w:tc>
        <w:tc>
          <w:tcPr>
            <w:tcW w:w="1065" w:type="dxa"/>
            <w:tcMar>
              <w:top w:w="100" w:type="dxa"/>
              <w:left w:w="100" w:type="dxa"/>
              <w:bottom w:w="100" w:type="dxa"/>
              <w:right w:w="100" w:type="dxa"/>
            </w:tcMar>
          </w:tcPr>
          <w:p w14:paraId="3A4B07E1" w14:textId="77777777" w:rsidR="0092002B" w:rsidRPr="00715314" w:rsidRDefault="004F23FA">
            <w:pPr>
              <w:keepNext/>
              <w:keepLines/>
              <w:jc w:val="center"/>
              <w:rPr>
                <w:rFonts w:ascii="Arial" w:eastAsia="Calibri" w:hAnsi="Arial" w:cs="Arial"/>
                <w:sz w:val="22"/>
                <w:szCs w:val="22"/>
              </w:rPr>
            </w:pPr>
            <w:r w:rsidRPr="00715314">
              <w:rPr>
                <w:rFonts w:ascii="Arial" w:eastAsia="Calibri" w:hAnsi="Arial" w:cs="Arial"/>
                <w:sz w:val="22"/>
                <w:szCs w:val="22"/>
              </w:rPr>
              <w:t>YES</w:t>
            </w:r>
          </w:p>
        </w:tc>
        <w:tc>
          <w:tcPr>
            <w:tcW w:w="975" w:type="dxa"/>
            <w:tcMar>
              <w:top w:w="100" w:type="dxa"/>
              <w:left w:w="100" w:type="dxa"/>
              <w:bottom w:w="100" w:type="dxa"/>
              <w:right w:w="100" w:type="dxa"/>
            </w:tcMar>
          </w:tcPr>
          <w:p w14:paraId="6B7A1768" w14:textId="77777777" w:rsidR="0092002B" w:rsidRPr="00715314" w:rsidRDefault="004F23FA">
            <w:pPr>
              <w:keepNext/>
              <w:keepLines/>
              <w:jc w:val="center"/>
              <w:rPr>
                <w:rFonts w:ascii="Arial" w:eastAsia="Calibri" w:hAnsi="Arial" w:cs="Arial"/>
                <w:sz w:val="22"/>
                <w:szCs w:val="22"/>
              </w:rPr>
            </w:pPr>
            <w:r w:rsidRPr="00715314">
              <w:rPr>
                <w:rFonts w:ascii="Arial" w:eastAsia="Calibri" w:hAnsi="Arial" w:cs="Arial"/>
                <w:sz w:val="22"/>
                <w:szCs w:val="22"/>
              </w:rPr>
              <w:t>NO</w:t>
            </w:r>
          </w:p>
        </w:tc>
      </w:tr>
      <w:tr w:rsidR="0092002B" w:rsidRPr="00715314" w14:paraId="04E7FF49" w14:textId="77777777" w:rsidTr="003D7F9A">
        <w:trPr>
          <w:trHeight w:val="251"/>
        </w:trPr>
        <w:tc>
          <w:tcPr>
            <w:tcW w:w="900" w:type="dxa"/>
            <w:tcMar>
              <w:top w:w="100" w:type="dxa"/>
              <w:left w:w="100" w:type="dxa"/>
              <w:bottom w:w="100" w:type="dxa"/>
              <w:right w:w="100" w:type="dxa"/>
            </w:tcMar>
          </w:tcPr>
          <w:p w14:paraId="5D3FB6B2"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7050AC5E"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Fraud;</w:t>
            </w:r>
          </w:p>
        </w:tc>
        <w:tc>
          <w:tcPr>
            <w:tcW w:w="1065" w:type="dxa"/>
            <w:tcMar>
              <w:top w:w="100" w:type="dxa"/>
              <w:left w:w="100" w:type="dxa"/>
              <w:bottom w:w="100" w:type="dxa"/>
              <w:right w:w="100" w:type="dxa"/>
            </w:tcMar>
            <w:vAlign w:val="center"/>
          </w:tcPr>
          <w:p w14:paraId="61F18CF4"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0AB961C2"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649712A1" w14:textId="77777777" w:rsidTr="003D7F9A">
        <w:trPr>
          <w:trHeight w:val="125"/>
        </w:trPr>
        <w:tc>
          <w:tcPr>
            <w:tcW w:w="900" w:type="dxa"/>
            <w:tcMar>
              <w:top w:w="100" w:type="dxa"/>
              <w:left w:w="100" w:type="dxa"/>
              <w:bottom w:w="100" w:type="dxa"/>
              <w:right w:w="100" w:type="dxa"/>
            </w:tcMar>
          </w:tcPr>
          <w:p w14:paraId="533942A6"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56BEBDCF"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Corruption;</w:t>
            </w:r>
          </w:p>
        </w:tc>
        <w:tc>
          <w:tcPr>
            <w:tcW w:w="1065" w:type="dxa"/>
            <w:tcMar>
              <w:top w:w="100" w:type="dxa"/>
              <w:left w:w="100" w:type="dxa"/>
              <w:bottom w:w="100" w:type="dxa"/>
              <w:right w:w="100" w:type="dxa"/>
            </w:tcMar>
            <w:vAlign w:val="center"/>
          </w:tcPr>
          <w:p w14:paraId="6E84906D"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6EA5AAD1"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5E1370CB" w14:textId="77777777" w:rsidTr="003D7F9A">
        <w:trPr>
          <w:trHeight w:val="305"/>
        </w:trPr>
        <w:tc>
          <w:tcPr>
            <w:tcW w:w="900" w:type="dxa"/>
            <w:tcMar>
              <w:top w:w="100" w:type="dxa"/>
              <w:left w:w="100" w:type="dxa"/>
              <w:bottom w:w="100" w:type="dxa"/>
              <w:right w:w="100" w:type="dxa"/>
            </w:tcMar>
          </w:tcPr>
          <w:p w14:paraId="12B28A53"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667151D7"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conduct related to a criminal organization;</w:t>
            </w:r>
          </w:p>
        </w:tc>
        <w:tc>
          <w:tcPr>
            <w:tcW w:w="1065" w:type="dxa"/>
            <w:tcMar>
              <w:top w:w="100" w:type="dxa"/>
              <w:left w:w="100" w:type="dxa"/>
              <w:bottom w:w="100" w:type="dxa"/>
              <w:right w:w="100" w:type="dxa"/>
            </w:tcMar>
            <w:vAlign w:val="center"/>
          </w:tcPr>
          <w:p w14:paraId="245D8E15"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34208177"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2526B7BA" w14:textId="77777777" w:rsidTr="003D7F9A">
        <w:trPr>
          <w:trHeight w:val="341"/>
        </w:trPr>
        <w:tc>
          <w:tcPr>
            <w:tcW w:w="900" w:type="dxa"/>
            <w:tcMar>
              <w:top w:w="100" w:type="dxa"/>
              <w:left w:w="100" w:type="dxa"/>
              <w:bottom w:w="100" w:type="dxa"/>
              <w:right w:w="100" w:type="dxa"/>
            </w:tcMar>
          </w:tcPr>
          <w:p w14:paraId="2ADB0F4A"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30E640CE"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money laundering or terrorist financing;</w:t>
            </w:r>
          </w:p>
        </w:tc>
        <w:tc>
          <w:tcPr>
            <w:tcW w:w="1065" w:type="dxa"/>
            <w:tcMar>
              <w:top w:w="100" w:type="dxa"/>
              <w:left w:w="100" w:type="dxa"/>
              <w:bottom w:w="100" w:type="dxa"/>
              <w:right w:w="100" w:type="dxa"/>
            </w:tcMar>
            <w:vAlign w:val="center"/>
          </w:tcPr>
          <w:p w14:paraId="0C50FE26"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1A32AD15"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4C4A45FC" w14:textId="77777777" w:rsidTr="003D7F9A">
        <w:trPr>
          <w:trHeight w:val="260"/>
        </w:trPr>
        <w:tc>
          <w:tcPr>
            <w:tcW w:w="900" w:type="dxa"/>
            <w:tcMar>
              <w:top w:w="100" w:type="dxa"/>
              <w:left w:w="100" w:type="dxa"/>
              <w:bottom w:w="100" w:type="dxa"/>
              <w:right w:w="100" w:type="dxa"/>
            </w:tcMar>
          </w:tcPr>
          <w:p w14:paraId="59631DC8"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4A7A58DF"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terrorist offences or offences linked to terrorist activities;</w:t>
            </w:r>
          </w:p>
        </w:tc>
        <w:tc>
          <w:tcPr>
            <w:tcW w:w="1065" w:type="dxa"/>
            <w:tcMar>
              <w:top w:w="100" w:type="dxa"/>
              <w:left w:w="100" w:type="dxa"/>
              <w:bottom w:w="100" w:type="dxa"/>
              <w:right w:w="100" w:type="dxa"/>
            </w:tcMar>
            <w:vAlign w:val="center"/>
          </w:tcPr>
          <w:p w14:paraId="52B04D56"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5093AC6A"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5DA50C5F" w14:textId="77777777" w:rsidTr="003D7F9A">
        <w:trPr>
          <w:trHeight w:val="98"/>
        </w:trPr>
        <w:tc>
          <w:tcPr>
            <w:tcW w:w="900" w:type="dxa"/>
            <w:tcMar>
              <w:top w:w="100" w:type="dxa"/>
              <w:left w:w="100" w:type="dxa"/>
              <w:bottom w:w="100" w:type="dxa"/>
              <w:right w:w="100" w:type="dxa"/>
            </w:tcMar>
          </w:tcPr>
          <w:p w14:paraId="586BA877"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352AC7DB"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sexual exploitation and abuse;</w:t>
            </w:r>
          </w:p>
        </w:tc>
        <w:tc>
          <w:tcPr>
            <w:tcW w:w="1065" w:type="dxa"/>
            <w:tcMar>
              <w:top w:w="100" w:type="dxa"/>
              <w:left w:w="100" w:type="dxa"/>
              <w:bottom w:w="100" w:type="dxa"/>
              <w:right w:w="100" w:type="dxa"/>
            </w:tcMar>
            <w:vAlign w:val="center"/>
          </w:tcPr>
          <w:p w14:paraId="4541E23E"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0B913B85"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0CEA2976" w14:textId="77777777" w:rsidTr="003D7F9A">
        <w:trPr>
          <w:trHeight w:val="20"/>
        </w:trPr>
        <w:tc>
          <w:tcPr>
            <w:tcW w:w="900" w:type="dxa"/>
            <w:tcMar>
              <w:top w:w="100" w:type="dxa"/>
              <w:left w:w="100" w:type="dxa"/>
              <w:bottom w:w="100" w:type="dxa"/>
              <w:right w:w="100" w:type="dxa"/>
            </w:tcMar>
          </w:tcPr>
          <w:p w14:paraId="1FD8750D"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4E0F33B6"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 xml:space="preserve">child </w:t>
            </w:r>
            <w:proofErr w:type="spellStart"/>
            <w:r w:rsidRPr="00715314">
              <w:rPr>
                <w:rFonts w:ascii="Arial" w:eastAsia="Calibri" w:hAnsi="Arial" w:cs="Arial"/>
                <w:sz w:val="22"/>
                <w:szCs w:val="22"/>
              </w:rPr>
              <w:t>labour</w:t>
            </w:r>
            <w:proofErr w:type="spellEnd"/>
            <w:r w:rsidRPr="00715314">
              <w:rPr>
                <w:rFonts w:ascii="Arial" w:eastAsia="Calibri" w:hAnsi="Arial" w:cs="Arial"/>
                <w:sz w:val="22"/>
                <w:szCs w:val="22"/>
              </w:rPr>
              <w:t xml:space="preserve">, forced </w:t>
            </w:r>
            <w:proofErr w:type="spellStart"/>
            <w:r w:rsidRPr="00715314">
              <w:rPr>
                <w:rFonts w:ascii="Arial" w:eastAsia="Calibri" w:hAnsi="Arial" w:cs="Arial"/>
                <w:sz w:val="22"/>
                <w:szCs w:val="22"/>
              </w:rPr>
              <w:t>labour</w:t>
            </w:r>
            <w:proofErr w:type="spellEnd"/>
            <w:r w:rsidRPr="00715314">
              <w:rPr>
                <w:rFonts w:ascii="Arial" w:eastAsia="Calibri" w:hAnsi="Arial" w:cs="Arial"/>
                <w:sz w:val="22"/>
                <w:szCs w:val="22"/>
              </w:rPr>
              <w:t>, human trafficking; or</w:t>
            </w:r>
          </w:p>
        </w:tc>
        <w:tc>
          <w:tcPr>
            <w:tcW w:w="1065" w:type="dxa"/>
            <w:tcMar>
              <w:top w:w="100" w:type="dxa"/>
              <w:left w:w="100" w:type="dxa"/>
              <w:bottom w:w="100" w:type="dxa"/>
              <w:right w:w="100" w:type="dxa"/>
            </w:tcMar>
            <w:vAlign w:val="center"/>
          </w:tcPr>
          <w:p w14:paraId="383FAB9A"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7DA70EA7"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079B331C" w14:textId="77777777" w:rsidTr="003D7F9A">
        <w:trPr>
          <w:trHeight w:val="188"/>
        </w:trPr>
        <w:tc>
          <w:tcPr>
            <w:tcW w:w="900" w:type="dxa"/>
            <w:tcMar>
              <w:top w:w="100" w:type="dxa"/>
              <w:left w:w="100" w:type="dxa"/>
              <w:bottom w:w="100" w:type="dxa"/>
              <w:right w:w="100" w:type="dxa"/>
            </w:tcMar>
          </w:tcPr>
          <w:p w14:paraId="0E455309"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148F3878"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irregularity (non-compliance with any legal or regulatory requirement applicable to the Organization or its Management).</w:t>
            </w:r>
          </w:p>
        </w:tc>
        <w:tc>
          <w:tcPr>
            <w:tcW w:w="1065" w:type="dxa"/>
            <w:tcMar>
              <w:top w:w="100" w:type="dxa"/>
              <w:left w:w="100" w:type="dxa"/>
              <w:bottom w:w="100" w:type="dxa"/>
              <w:right w:w="100" w:type="dxa"/>
            </w:tcMar>
            <w:vAlign w:val="center"/>
          </w:tcPr>
          <w:p w14:paraId="55760FE9"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D4D3FF4"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4D0704CF" w14:textId="77777777" w:rsidTr="003D7F9A">
        <w:trPr>
          <w:trHeight w:val="512"/>
        </w:trPr>
        <w:tc>
          <w:tcPr>
            <w:tcW w:w="900" w:type="dxa"/>
            <w:tcMar>
              <w:top w:w="100" w:type="dxa"/>
              <w:left w:w="100" w:type="dxa"/>
              <w:bottom w:w="100" w:type="dxa"/>
              <w:right w:w="100" w:type="dxa"/>
            </w:tcMar>
          </w:tcPr>
          <w:p w14:paraId="680466E0"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t xml:space="preserve">2.        </w:t>
            </w:r>
          </w:p>
        </w:tc>
        <w:tc>
          <w:tcPr>
            <w:tcW w:w="6135" w:type="dxa"/>
            <w:tcMar>
              <w:top w:w="100" w:type="dxa"/>
              <w:left w:w="100" w:type="dxa"/>
              <w:bottom w:w="100" w:type="dxa"/>
              <w:right w:w="100" w:type="dxa"/>
            </w:tcMar>
          </w:tcPr>
          <w:p w14:paraId="0BEB97F0"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 xml:space="preserve">The Company and its Management have not been found guilty pursuant to a final judgment or a final administrative decision of grave professional misconduct.  </w:t>
            </w:r>
          </w:p>
        </w:tc>
        <w:tc>
          <w:tcPr>
            <w:tcW w:w="1065" w:type="dxa"/>
            <w:tcMar>
              <w:top w:w="100" w:type="dxa"/>
              <w:left w:w="100" w:type="dxa"/>
              <w:bottom w:w="100" w:type="dxa"/>
              <w:right w:w="100" w:type="dxa"/>
            </w:tcMar>
            <w:vAlign w:val="center"/>
          </w:tcPr>
          <w:p w14:paraId="68308FA0"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A02EB3B"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6D4F711F" w14:textId="77777777" w:rsidTr="003D7F9A">
        <w:trPr>
          <w:trHeight w:val="1574"/>
        </w:trPr>
        <w:tc>
          <w:tcPr>
            <w:tcW w:w="900" w:type="dxa"/>
            <w:tcMar>
              <w:top w:w="100" w:type="dxa"/>
              <w:left w:w="100" w:type="dxa"/>
              <w:bottom w:w="100" w:type="dxa"/>
              <w:right w:w="100" w:type="dxa"/>
            </w:tcMar>
          </w:tcPr>
          <w:p w14:paraId="215052E4"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t xml:space="preserve">3.        </w:t>
            </w:r>
          </w:p>
        </w:tc>
        <w:tc>
          <w:tcPr>
            <w:tcW w:w="6135" w:type="dxa"/>
            <w:tcMar>
              <w:top w:w="100" w:type="dxa"/>
              <w:left w:w="100" w:type="dxa"/>
              <w:bottom w:w="100" w:type="dxa"/>
              <w:right w:w="100" w:type="dxa"/>
            </w:tcMar>
          </w:tcPr>
          <w:p w14:paraId="2188B891"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W w:w="1065" w:type="dxa"/>
            <w:tcMar>
              <w:top w:w="100" w:type="dxa"/>
              <w:left w:w="100" w:type="dxa"/>
              <w:bottom w:w="100" w:type="dxa"/>
              <w:right w:w="100" w:type="dxa"/>
            </w:tcMar>
            <w:vAlign w:val="center"/>
          </w:tcPr>
          <w:p w14:paraId="151D4DF2"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0440A64"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6EDB379B" w14:textId="77777777" w:rsidTr="009672A6">
        <w:trPr>
          <w:trHeight w:val="862"/>
        </w:trPr>
        <w:tc>
          <w:tcPr>
            <w:tcW w:w="900" w:type="dxa"/>
            <w:tcMar>
              <w:top w:w="100" w:type="dxa"/>
              <w:left w:w="100" w:type="dxa"/>
              <w:bottom w:w="100" w:type="dxa"/>
              <w:right w:w="100" w:type="dxa"/>
            </w:tcMar>
          </w:tcPr>
          <w:p w14:paraId="1BB3A774"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t xml:space="preserve">4.        </w:t>
            </w:r>
          </w:p>
        </w:tc>
        <w:tc>
          <w:tcPr>
            <w:tcW w:w="6135" w:type="dxa"/>
            <w:tcMar>
              <w:top w:w="100" w:type="dxa"/>
              <w:left w:w="100" w:type="dxa"/>
              <w:bottom w:w="100" w:type="dxa"/>
              <w:right w:w="100" w:type="dxa"/>
            </w:tcMar>
          </w:tcPr>
          <w:p w14:paraId="562BC3EA"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The Company and its Management have not been the subject of a final judgment or a final administrative decision finding them in breach of their obligations relating to the payment of taxes or social security contributions.</w:t>
            </w:r>
          </w:p>
        </w:tc>
        <w:tc>
          <w:tcPr>
            <w:tcW w:w="1065" w:type="dxa"/>
            <w:tcMar>
              <w:top w:w="100" w:type="dxa"/>
              <w:left w:w="100" w:type="dxa"/>
              <w:bottom w:w="100" w:type="dxa"/>
              <w:right w:w="100" w:type="dxa"/>
            </w:tcMar>
            <w:vAlign w:val="center"/>
          </w:tcPr>
          <w:p w14:paraId="6807B961"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0B5FA21F"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448C70FD" w14:textId="77777777" w:rsidTr="003D7F9A">
        <w:trPr>
          <w:trHeight w:val="1232"/>
        </w:trPr>
        <w:tc>
          <w:tcPr>
            <w:tcW w:w="900" w:type="dxa"/>
            <w:tcMar>
              <w:top w:w="100" w:type="dxa"/>
              <w:left w:w="100" w:type="dxa"/>
              <w:bottom w:w="100" w:type="dxa"/>
              <w:right w:w="100" w:type="dxa"/>
            </w:tcMar>
          </w:tcPr>
          <w:p w14:paraId="6AF125EC"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lastRenderedPageBreak/>
              <w:t xml:space="preserve">5.        </w:t>
            </w:r>
          </w:p>
        </w:tc>
        <w:tc>
          <w:tcPr>
            <w:tcW w:w="6135" w:type="dxa"/>
            <w:tcMar>
              <w:top w:w="100" w:type="dxa"/>
              <w:left w:w="100" w:type="dxa"/>
              <w:bottom w:w="100" w:type="dxa"/>
              <w:right w:w="100" w:type="dxa"/>
            </w:tcMar>
          </w:tcPr>
          <w:p w14:paraId="4048CF3D"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sidRPr="00715314">
              <w:rPr>
                <w:rFonts w:ascii="Arial" w:eastAsia="Calibri" w:hAnsi="Arial" w:cs="Arial"/>
                <w:i/>
                <w:sz w:val="22"/>
                <w:szCs w:val="22"/>
              </w:rPr>
              <w:t>creating a shell company</w:t>
            </w:r>
            <w:r w:rsidRPr="00715314">
              <w:rPr>
                <w:rFonts w:ascii="Arial" w:eastAsia="Calibri" w:hAnsi="Arial" w:cs="Arial"/>
                <w:sz w:val="22"/>
                <w:szCs w:val="22"/>
              </w:rPr>
              <w:t>).</w:t>
            </w:r>
          </w:p>
        </w:tc>
        <w:tc>
          <w:tcPr>
            <w:tcW w:w="1065" w:type="dxa"/>
            <w:tcMar>
              <w:top w:w="100" w:type="dxa"/>
              <w:left w:w="100" w:type="dxa"/>
              <w:bottom w:w="100" w:type="dxa"/>
              <w:right w:w="100" w:type="dxa"/>
            </w:tcMar>
            <w:vAlign w:val="center"/>
          </w:tcPr>
          <w:p w14:paraId="44431E6B"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5DF2BEBE"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7862AD79" w14:textId="77777777" w:rsidTr="003D7F9A">
        <w:trPr>
          <w:trHeight w:val="656"/>
        </w:trPr>
        <w:tc>
          <w:tcPr>
            <w:tcW w:w="900" w:type="dxa"/>
            <w:tcMar>
              <w:top w:w="100" w:type="dxa"/>
              <w:left w:w="100" w:type="dxa"/>
              <w:bottom w:w="100" w:type="dxa"/>
              <w:right w:w="100" w:type="dxa"/>
            </w:tcMar>
          </w:tcPr>
          <w:p w14:paraId="5AD77E50"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t xml:space="preserve">6.        </w:t>
            </w:r>
          </w:p>
        </w:tc>
        <w:tc>
          <w:tcPr>
            <w:tcW w:w="6135" w:type="dxa"/>
            <w:tcMar>
              <w:top w:w="100" w:type="dxa"/>
              <w:left w:w="100" w:type="dxa"/>
              <w:bottom w:w="100" w:type="dxa"/>
              <w:right w:w="100" w:type="dxa"/>
            </w:tcMar>
          </w:tcPr>
          <w:p w14:paraId="1815AC31"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The Company and its Management have not been the subject of a final judgment or a final administrative decision which found the Company was created with the intent referred to in point (5) (</w:t>
            </w:r>
            <w:r w:rsidRPr="00715314">
              <w:rPr>
                <w:rFonts w:ascii="Arial" w:eastAsia="Calibri" w:hAnsi="Arial" w:cs="Arial"/>
                <w:i/>
                <w:sz w:val="22"/>
                <w:szCs w:val="22"/>
              </w:rPr>
              <w:t>being a shell company</w:t>
            </w:r>
            <w:r w:rsidRPr="00715314">
              <w:rPr>
                <w:rFonts w:ascii="Arial" w:eastAsia="Calibri" w:hAnsi="Arial" w:cs="Arial"/>
                <w:sz w:val="22"/>
                <w:szCs w:val="22"/>
              </w:rPr>
              <w:t>).</w:t>
            </w:r>
          </w:p>
        </w:tc>
        <w:tc>
          <w:tcPr>
            <w:tcW w:w="1065" w:type="dxa"/>
            <w:tcMar>
              <w:top w:w="100" w:type="dxa"/>
              <w:left w:w="100" w:type="dxa"/>
              <w:bottom w:w="100" w:type="dxa"/>
              <w:right w:w="100" w:type="dxa"/>
            </w:tcMar>
            <w:vAlign w:val="center"/>
          </w:tcPr>
          <w:p w14:paraId="127B8136"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718AAF1"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bl>
    <w:p w14:paraId="7CA5F78F" w14:textId="77777777" w:rsidR="0092002B" w:rsidRPr="00715314" w:rsidRDefault="0092002B">
      <w:pPr>
        <w:rPr>
          <w:rFonts w:ascii="Arial" w:eastAsia="Calibri" w:hAnsi="Arial" w:cs="Arial"/>
          <w:b/>
        </w:rPr>
      </w:pPr>
    </w:p>
    <w:p w14:paraId="06172BDA" w14:textId="77777777" w:rsidR="0092002B" w:rsidRPr="003D7F9A" w:rsidRDefault="004F23FA">
      <w:pPr>
        <w:jc w:val="both"/>
        <w:rPr>
          <w:rFonts w:ascii="Arial" w:eastAsia="Calibri" w:hAnsi="Arial" w:cs="Arial"/>
        </w:rPr>
      </w:pPr>
      <w:r w:rsidRPr="003D7F9A">
        <w:rPr>
          <w:rFonts w:ascii="Arial" w:eastAsia="Calibri" w:hAnsi="Arial" w:cs="Arial"/>
        </w:rPr>
        <w:t>The UNFPA reserves the right to disqualify the Company, suspend or terminate any contract or other arrangement between the UNFPA and the Company, with immediate effect and without liability, in the event of any misrepresentation made by the Company in this Declaration.</w:t>
      </w:r>
    </w:p>
    <w:p w14:paraId="41FA0A42" w14:textId="77777777" w:rsidR="0092002B" w:rsidRPr="003D7F9A" w:rsidRDefault="0092002B">
      <w:pPr>
        <w:jc w:val="both"/>
        <w:rPr>
          <w:rFonts w:ascii="Arial" w:eastAsia="Calibri" w:hAnsi="Arial" w:cs="Arial"/>
        </w:rPr>
      </w:pPr>
    </w:p>
    <w:p w14:paraId="30686B6E" w14:textId="77777777" w:rsidR="0092002B" w:rsidRPr="003D7F9A" w:rsidRDefault="004F23FA">
      <w:pPr>
        <w:jc w:val="both"/>
        <w:rPr>
          <w:rFonts w:ascii="Arial" w:eastAsia="Calibri" w:hAnsi="Arial" w:cs="Arial"/>
        </w:rPr>
      </w:pPr>
      <w:r w:rsidRPr="003D7F9A">
        <w:rPr>
          <w:rFonts w:ascii="Arial" w:eastAsia="Calibri" w:hAnsi="Arial" w:cs="Arial"/>
        </w:rPr>
        <w:t xml:space="preserve">It is the responsibility of the Company to immediately inform the UNFPA of any changes in the situations declared above. </w:t>
      </w:r>
    </w:p>
    <w:p w14:paraId="30EE328E" w14:textId="77777777" w:rsidR="0092002B" w:rsidRPr="003D7F9A" w:rsidRDefault="0092002B">
      <w:pPr>
        <w:jc w:val="both"/>
        <w:rPr>
          <w:rFonts w:ascii="Arial" w:eastAsia="Calibri" w:hAnsi="Arial" w:cs="Arial"/>
        </w:rPr>
      </w:pPr>
    </w:p>
    <w:p w14:paraId="3D163206" w14:textId="77777777" w:rsidR="0092002B" w:rsidRDefault="004F23FA">
      <w:pPr>
        <w:jc w:val="both"/>
        <w:rPr>
          <w:rFonts w:ascii="Arial" w:eastAsia="Calibri" w:hAnsi="Arial" w:cs="Arial"/>
        </w:rPr>
      </w:pPr>
      <w:r w:rsidRPr="003D7F9A">
        <w:rPr>
          <w:rFonts w:ascii="Arial" w:eastAsia="Calibri" w:hAnsi="Arial" w:cs="Arial"/>
        </w:rPr>
        <w:t>This Declaration is in addition to, and does not replace or cancel, or operate as a waiver of, any terms of contractual arrangements between the UNFPA and the Company.</w:t>
      </w:r>
    </w:p>
    <w:p w14:paraId="5DFBB73A" w14:textId="77777777" w:rsidR="003D7F9A" w:rsidRPr="003D7F9A" w:rsidRDefault="003D7F9A">
      <w:pPr>
        <w:jc w:val="both"/>
        <w:rPr>
          <w:rFonts w:ascii="Arial" w:eastAsia="Calibri" w:hAnsi="Arial" w:cs="Arial"/>
        </w:rPr>
      </w:pPr>
    </w:p>
    <w:tbl>
      <w:tblPr>
        <w:tblStyle w:val="a7"/>
        <w:tblW w:w="8880" w:type="dxa"/>
        <w:tblBorders>
          <w:top w:val="nil"/>
          <w:left w:val="nil"/>
          <w:bottom w:val="nil"/>
          <w:right w:val="nil"/>
          <w:insideH w:val="nil"/>
          <w:insideV w:val="nil"/>
        </w:tblBorders>
        <w:tblLayout w:type="fixed"/>
        <w:tblLook w:val="0600" w:firstRow="0" w:lastRow="0" w:firstColumn="0" w:lastColumn="0" w:noHBand="1" w:noVBand="1"/>
      </w:tblPr>
      <w:tblGrid>
        <w:gridCol w:w="2640"/>
        <w:gridCol w:w="6240"/>
      </w:tblGrid>
      <w:tr w:rsidR="0092002B" w:rsidRPr="00715314" w14:paraId="5B52A7FD" w14:textId="77777777" w:rsidTr="009672A6">
        <w:trPr>
          <w:trHeight w:val="737"/>
        </w:trPr>
        <w:tc>
          <w:tcPr>
            <w:tcW w:w="2640" w:type="dxa"/>
            <w:tcBorders>
              <w:top w:val="nil"/>
              <w:left w:val="nil"/>
              <w:bottom w:val="nil"/>
              <w:right w:val="nil"/>
            </w:tcBorders>
            <w:tcMar>
              <w:top w:w="100" w:type="dxa"/>
              <w:left w:w="100" w:type="dxa"/>
              <w:bottom w:w="100" w:type="dxa"/>
              <w:right w:w="100" w:type="dxa"/>
            </w:tcMar>
          </w:tcPr>
          <w:p w14:paraId="1789F21D" w14:textId="77777777" w:rsidR="0092002B" w:rsidRPr="00715314" w:rsidRDefault="004F23FA">
            <w:pPr>
              <w:rPr>
                <w:rFonts w:ascii="Arial" w:eastAsia="Calibri" w:hAnsi="Arial" w:cs="Arial"/>
              </w:rPr>
            </w:pPr>
            <w:r w:rsidRPr="00715314">
              <w:rPr>
                <w:rFonts w:ascii="Arial" w:eastAsia="Calibri" w:hAnsi="Arial" w:cs="Arial"/>
              </w:rPr>
              <w:t>Signature:</w:t>
            </w:r>
          </w:p>
        </w:tc>
        <w:tc>
          <w:tcPr>
            <w:tcW w:w="6240" w:type="dxa"/>
            <w:tcBorders>
              <w:top w:val="nil"/>
              <w:left w:val="nil"/>
              <w:bottom w:val="single" w:sz="8" w:space="0" w:color="000000"/>
              <w:right w:val="nil"/>
            </w:tcBorders>
            <w:tcMar>
              <w:top w:w="100" w:type="dxa"/>
              <w:left w:w="100" w:type="dxa"/>
              <w:bottom w:w="100" w:type="dxa"/>
              <w:right w:w="100" w:type="dxa"/>
            </w:tcMar>
          </w:tcPr>
          <w:p w14:paraId="221A0586"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4F6F8187" w14:textId="77777777">
        <w:trPr>
          <w:trHeight w:val="485"/>
        </w:trPr>
        <w:tc>
          <w:tcPr>
            <w:tcW w:w="2640" w:type="dxa"/>
            <w:tcBorders>
              <w:top w:val="nil"/>
              <w:left w:val="nil"/>
              <w:bottom w:val="nil"/>
              <w:right w:val="nil"/>
            </w:tcBorders>
            <w:tcMar>
              <w:top w:w="100" w:type="dxa"/>
              <w:left w:w="100" w:type="dxa"/>
              <w:bottom w:w="100" w:type="dxa"/>
              <w:right w:w="100" w:type="dxa"/>
            </w:tcMar>
          </w:tcPr>
          <w:p w14:paraId="0D038B9A" w14:textId="77777777" w:rsidR="0092002B" w:rsidRPr="00715314" w:rsidRDefault="004F23FA">
            <w:pPr>
              <w:rPr>
                <w:rFonts w:ascii="Arial" w:eastAsia="Calibri" w:hAnsi="Arial" w:cs="Arial"/>
              </w:rPr>
            </w:pPr>
            <w:r w:rsidRPr="00715314">
              <w:rPr>
                <w:rFonts w:ascii="Arial" w:eastAsia="Calibri" w:hAnsi="Arial" w:cs="Arial"/>
              </w:rPr>
              <w:t>Date:</w:t>
            </w:r>
          </w:p>
        </w:tc>
        <w:tc>
          <w:tcPr>
            <w:tcW w:w="6240" w:type="dxa"/>
            <w:tcBorders>
              <w:top w:val="nil"/>
              <w:left w:val="nil"/>
              <w:bottom w:val="single" w:sz="8" w:space="0" w:color="000000"/>
              <w:right w:val="nil"/>
            </w:tcBorders>
            <w:tcMar>
              <w:top w:w="100" w:type="dxa"/>
              <w:left w:w="100" w:type="dxa"/>
              <w:bottom w:w="100" w:type="dxa"/>
              <w:right w:w="100" w:type="dxa"/>
            </w:tcMar>
          </w:tcPr>
          <w:p w14:paraId="5C0F3BA1" w14:textId="77777777" w:rsidR="0092002B" w:rsidRPr="00715314" w:rsidRDefault="0092002B">
            <w:pPr>
              <w:rPr>
                <w:rFonts w:ascii="Arial" w:eastAsia="Calibri" w:hAnsi="Arial" w:cs="Arial"/>
              </w:rPr>
            </w:pPr>
          </w:p>
        </w:tc>
      </w:tr>
      <w:tr w:rsidR="0092002B" w:rsidRPr="00715314" w14:paraId="57291BBC" w14:textId="77777777">
        <w:trPr>
          <w:trHeight w:val="485"/>
        </w:trPr>
        <w:tc>
          <w:tcPr>
            <w:tcW w:w="2640" w:type="dxa"/>
            <w:tcBorders>
              <w:top w:val="nil"/>
              <w:left w:val="nil"/>
              <w:bottom w:val="nil"/>
              <w:right w:val="nil"/>
            </w:tcBorders>
            <w:tcMar>
              <w:top w:w="100" w:type="dxa"/>
              <w:left w:w="100" w:type="dxa"/>
              <w:bottom w:w="100" w:type="dxa"/>
              <w:right w:w="100" w:type="dxa"/>
            </w:tcMar>
          </w:tcPr>
          <w:p w14:paraId="03C9036B" w14:textId="77777777" w:rsidR="0092002B" w:rsidRPr="00715314" w:rsidRDefault="004F23FA">
            <w:pPr>
              <w:rPr>
                <w:rFonts w:ascii="Arial" w:eastAsia="Calibri" w:hAnsi="Arial" w:cs="Arial"/>
              </w:rPr>
            </w:pPr>
            <w:r w:rsidRPr="00715314">
              <w:rPr>
                <w:rFonts w:ascii="Arial" w:eastAsia="Calibri" w:hAnsi="Arial" w:cs="Arial"/>
              </w:rPr>
              <w:t>Name and Title:</w:t>
            </w:r>
          </w:p>
        </w:tc>
        <w:tc>
          <w:tcPr>
            <w:tcW w:w="6240" w:type="dxa"/>
            <w:tcBorders>
              <w:top w:val="nil"/>
              <w:left w:val="nil"/>
              <w:bottom w:val="single" w:sz="8" w:space="0" w:color="000000"/>
              <w:right w:val="nil"/>
            </w:tcBorders>
            <w:tcMar>
              <w:top w:w="100" w:type="dxa"/>
              <w:left w:w="100" w:type="dxa"/>
              <w:bottom w:w="100" w:type="dxa"/>
              <w:right w:w="100" w:type="dxa"/>
            </w:tcMar>
          </w:tcPr>
          <w:p w14:paraId="5194DE83"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671B0356" w14:textId="77777777">
        <w:trPr>
          <w:trHeight w:val="485"/>
        </w:trPr>
        <w:tc>
          <w:tcPr>
            <w:tcW w:w="2640" w:type="dxa"/>
            <w:tcBorders>
              <w:top w:val="nil"/>
              <w:left w:val="nil"/>
              <w:bottom w:val="nil"/>
              <w:right w:val="nil"/>
            </w:tcBorders>
            <w:tcMar>
              <w:top w:w="100" w:type="dxa"/>
              <w:left w:w="100" w:type="dxa"/>
              <w:bottom w:w="100" w:type="dxa"/>
              <w:right w:w="100" w:type="dxa"/>
            </w:tcMar>
          </w:tcPr>
          <w:p w14:paraId="5F19D476" w14:textId="77777777" w:rsidR="0092002B" w:rsidRPr="00715314" w:rsidRDefault="004F23FA">
            <w:pPr>
              <w:rPr>
                <w:rFonts w:ascii="Arial" w:eastAsia="Calibri" w:hAnsi="Arial" w:cs="Arial"/>
              </w:rPr>
            </w:pPr>
            <w:r w:rsidRPr="00715314">
              <w:rPr>
                <w:rFonts w:ascii="Arial" w:eastAsia="Calibri" w:hAnsi="Arial" w:cs="Arial"/>
              </w:rPr>
              <w:t>Name of the Company:</w:t>
            </w:r>
          </w:p>
        </w:tc>
        <w:tc>
          <w:tcPr>
            <w:tcW w:w="6240" w:type="dxa"/>
            <w:tcBorders>
              <w:top w:val="nil"/>
              <w:left w:val="nil"/>
              <w:bottom w:val="single" w:sz="8" w:space="0" w:color="000000"/>
              <w:right w:val="nil"/>
            </w:tcBorders>
            <w:tcMar>
              <w:top w:w="100" w:type="dxa"/>
              <w:left w:w="100" w:type="dxa"/>
              <w:bottom w:w="100" w:type="dxa"/>
              <w:right w:w="100" w:type="dxa"/>
            </w:tcMar>
          </w:tcPr>
          <w:p w14:paraId="7CF8928C"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15FDA040" w14:textId="77777777">
        <w:trPr>
          <w:trHeight w:val="485"/>
        </w:trPr>
        <w:tc>
          <w:tcPr>
            <w:tcW w:w="2640" w:type="dxa"/>
            <w:tcBorders>
              <w:top w:val="nil"/>
              <w:left w:val="nil"/>
              <w:bottom w:val="nil"/>
              <w:right w:val="nil"/>
            </w:tcBorders>
            <w:tcMar>
              <w:top w:w="100" w:type="dxa"/>
              <w:left w:w="100" w:type="dxa"/>
              <w:bottom w:w="100" w:type="dxa"/>
              <w:right w:w="100" w:type="dxa"/>
            </w:tcMar>
          </w:tcPr>
          <w:p w14:paraId="125BEB76" w14:textId="77777777" w:rsidR="0092002B" w:rsidRPr="00715314" w:rsidRDefault="004F23FA">
            <w:pPr>
              <w:rPr>
                <w:rFonts w:ascii="Arial" w:eastAsia="Calibri" w:hAnsi="Arial" w:cs="Arial"/>
              </w:rPr>
            </w:pPr>
            <w:r w:rsidRPr="00715314">
              <w:rPr>
                <w:rFonts w:ascii="Arial" w:eastAsia="Calibri" w:hAnsi="Arial" w:cs="Arial"/>
              </w:rPr>
              <w:t>UNGM Nº:</w:t>
            </w:r>
          </w:p>
        </w:tc>
        <w:tc>
          <w:tcPr>
            <w:tcW w:w="6240" w:type="dxa"/>
            <w:tcBorders>
              <w:top w:val="nil"/>
              <w:left w:val="nil"/>
              <w:bottom w:val="single" w:sz="8" w:space="0" w:color="000000"/>
              <w:right w:val="nil"/>
            </w:tcBorders>
            <w:tcMar>
              <w:top w:w="100" w:type="dxa"/>
              <w:left w:w="100" w:type="dxa"/>
              <w:bottom w:w="100" w:type="dxa"/>
              <w:right w:w="100" w:type="dxa"/>
            </w:tcMar>
          </w:tcPr>
          <w:p w14:paraId="6B64D2F3"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724CAD25" w14:textId="77777777">
        <w:trPr>
          <w:trHeight w:val="485"/>
        </w:trPr>
        <w:tc>
          <w:tcPr>
            <w:tcW w:w="2640" w:type="dxa"/>
            <w:tcBorders>
              <w:top w:val="nil"/>
              <w:left w:val="nil"/>
              <w:bottom w:val="nil"/>
              <w:right w:val="nil"/>
            </w:tcBorders>
            <w:tcMar>
              <w:top w:w="100" w:type="dxa"/>
              <w:left w:w="100" w:type="dxa"/>
              <w:bottom w:w="100" w:type="dxa"/>
              <w:right w:w="100" w:type="dxa"/>
            </w:tcMar>
          </w:tcPr>
          <w:p w14:paraId="3DF98759" w14:textId="77777777" w:rsidR="0092002B" w:rsidRPr="00715314" w:rsidRDefault="004F23FA">
            <w:pPr>
              <w:rPr>
                <w:rFonts w:ascii="Arial" w:eastAsia="Calibri" w:hAnsi="Arial" w:cs="Arial"/>
              </w:rPr>
            </w:pPr>
            <w:r w:rsidRPr="00715314">
              <w:rPr>
                <w:rFonts w:ascii="Arial" w:eastAsia="Calibri" w:hAnsi="Arial" w:cs="Arial"/>
              </w:rPr>
              <w:t>Postal Address:</w:t>
            </w:r>
          </w:p>
        </w:tc>
        <w:tc>
          <w:tcPr>
            <w:tcW w:w="6240" w:type="dxa"/>
            <w:tcBorders>
              <w:top w:val="nil"/>
              <w:left w:val="nil"/>
              <w:bottom w:val="single" w:sz="8" w:space="0" w:color="000000"/>
              <w:right w:val="nil"/>
            </w:tcBorders>
            <w:tcMar>
              <w:top w:w="100" w:type="dxa"/>
              <w:left w:w="100" w:type="dxa"/>
              <w:bottom w:w="100" w:type="dxa"/>
              <w:right w:w="100" w:type="dxa"/>
            </w:tcMar>
          </w:tcPr>
          <w:p w14:paraId="28CA41D7"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34ADF134" w14:textId="77777777">
        <w:trPr>
          <w:trHeight w:val="485"/>
        </w:trPr>
        <w:tc>
          <w:tcPr>
            <w:tcW w:w="2640" w:type="dxa"/>
            <w:tcBorders>
              <w:top w:val="nil"/>
              <w:left w:val="nil"/>
              <w:bottom w:val="nil"/>
              <w:right w:val="nil"/>
            </w:tcBorders>
            <w:tcMar>
              <w:top w:w="100" w:type="dxa"/>
              <w:left w:w="100" w:type="dxa"/>
              <w:bottom w:w="100" w:type="dxa"/>
              <w:right w:w="100" w:type="dxa"/>
            </w:tcMar>
          </w:tcPr>
          <w:p w14:paraId="029B4EB2" w14:textId="77777777" w:rsidR="0092002B" w:rsidRPr="00715314" w:rsidRDefault="004F23FA">
            <w:pPr>
              <w:rPr>
                <w:rFonts w:ascii="Arial" w:eastAsia="Calibri" w:hAnsi="Arial" w:cs="Arial"/>
              </w:rPr>
            </w:pPr>
            <w:r w:rsidRPr="00715314">
              <w:rPr>
                <w:rFonts w:ascii="Arial" w:eastAsia="Calibri" w:hAnsi="Arial" w:cs="Arial"/>
              </w:rPr>
              <w:t>Email:</w:t>
            </w:r>
          </w:p>
        </w:tc>
        <w:tc>
          <w:tcPr>
            <w:tcW w:w="6240" w:type="dxa"/>
            <w:tcBorders>
              <w:top w:val="nil"/>
              <w:left w:val="nil"/>
              <w:bottom w:val="single" w:sz="8" w:space="0" w:color="000000"/>
              <w:right w:val="nil"/>
            </w:tcBorders>
            <w:tcMar>
              <w:top w:w="100" w:type="dxa"/>
              <w:left w:w="100" w:type="dxa"/>
              <w:bottom w:w="100" w:type="dxa"/>
              <w:right w:w="100" w:type="dxa"/>
            </w:tcMar>
          </w:tcPr>
          <w:p w14:paraId="1B26A5A8" w14:textId="77777777" w:rsidR="0092002B" w:rsidRPr="00715314" w:rsidRDefault="004F23FA">
            <w:pPr>
              <w:rPr>
                <w:rFonts w:ascii="Arial" w:eastAsia="Calibri" w:hAnsi="Arial" w:cs="Arial"/>
              </w:rPr>
            </w:pPr>
            <w:r w:rsidRPr="00715314">
              <w:rPr>
                <w:rFonts w:ascii="Arial" w:eastAsia="Calibri" w:hAnsi="Arial" w:cs="Arial"/>
              </w:rPr>
              <w:t xml:space="preserve"> </w:t>
            </w:r>
          </w:p>
        </w:tc>
      </w:tr>
    </w:tbl>
    <w:p w14:paraId="100B3A33" w14:textId="77777777" w:rsidR="0092002B" w:rsidRPr="00715314" w:rsidRDefault="0092002B">
      <w:pPr>
        <w:rPr>
          <w:rFonts w:ascii="Arial" w:eastAsia="Calibri" w:hAnsi="Arial" w:cs="Arial"/>
        </w:rPr>
      </w:pPr>
    </w:p>
    <w:p w14:paraId="19C475FF" w14:textId="77777777" w:rsidR="0092002B" w:rsidRPr="00715314" w:rsidRDefault="00000000">
      <w:pPr>
        <w:rPr>
          <w:rFonts w:ascii="Arial" w:eastAsia="Calibri" w:hAnsi="Arial" w:cs="Arial"/>
          <w:b/>
          <w:sz w:val="28"/>
          <w:szCs w:val="28"/>
        </w:rPr>
      </w:pPr>
      <w:r>
        <w:rPr>
          <w:rFonts w:ascii="Arial" w:hAnsi="Arial" w:cs="Arial"/>
        </w:rPr>
        <w:pict w14:anchorId="4A60FD29">
          <v:rect id="_x0000_i1025" style="width:0;height:1.5pt" o:hralign="center" o:hrstd="t" o:hr="t" fillcolor="#a0a0a0" stroked="f"/>
        </w:pict>
      </w:r>
    </w:p>
    <w:p w14:paraId="20EF6558" w14:textId="1214392E" w:rsidR="0092002B" w:rsidRPr="00715314" w:rsidRDefault="0092002B">
      <w:pPr>
        <w:jc w:val="center"/>
        <w:rPr>
          <w:rFonts w:ascii="Arial" w:eastAsia="Calibri" w:hAnsi="Arial" w:cs="Arial"/>
          <w:b/>
          <w:sz w:val="28"/>
          <w:szCs w:val="28"/>
        </w:rPr>
      </w:pPr>
    </w:p>
    <w:sectPr w:rsidR="0092002B" w:rsidRPr="00715314">
      <w:headerReference w:type="default" r:id="rId8"/>
      <w:footerReference w:type="default" r:id="rId9"/>
      <w:pgSz w:w="11906" w:h="16838"/>
      <w:pgMar w:top="1440" w:right="849"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9B03D" w14:textId="77777777" w:rsidR="00484A12" w:rsidRDefault="00484A12">
      <w:r>
        <w:separator/>
      </w:r>
    </w:p>
  </w:endnote>
  <w:endnote w:type="continuationSeparator" w:id="0">
    <w:p w14:paraId="54A0A1FC" w14:textId="77777777" w:rsidR="00484A12" w:rsidRDefault="00484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FPA-Tex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B2DCC" w14:textId="3E93025E" w:rsidR="0092002B" w:rsidRDefault="004F23FA">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D467D8">
      <w:rPr>
        <w:rFonts w:ascii="Calibri" w:eastAsia="Calibri" w:hAnsi="Calibri" w:cs="Calibri"/>
        <w:noProof/>
        <w:color w:val="000000"/>
        <w:sz w:val="18"/>
        <w:szCs w:val="18"/>
      </w:rPr>
      <w:t>11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D467D8">
      <w:rPr>
        <w:rFonts w:ascii="Calibri" w:eastAsia="Calibri" w:hAnsi="Calibri" w:cs="Calibri"/>
        <w:noProof/>
        <w:color w:val="000000"/>
        <w:sz w:val="18"/>
        <w:szCs w:val="18"/>
      </w:rPr>
      <w:t>11</w:t>
    </w:r>
    <w:r>
      <w:rPr>
        <w:rFonts w:ascii="Calibri" w:eastAsia="Calibri" w:hAnsi="Calibri" w:cs="Calibri"/>
        <w:color w:val="000000"/>
        <w:sz w:val="18"/>
        <w:szCs w:val="18"/>
      </w:rPr>
      <w:fldChar w:fldCharType="end"/>
    </w:r>
  </w:p>
  <w:p w14:paraId="1C58DBE1" w14:textId="77777777" w:rsidR="0092002B" w:rsidRDefault="004F23FA">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w:t>
    </w:r>
    <w:r>
      <w:rPr>
        <w:rFonts w:ascii="Calibri" w:eastAsia="Calibri" w:hAnsi="Calibri" w:cs="Calibri"/>
        <w:sz w:val="18"/>
        <w:szCs w:val="18"/>
      </w:rPr>
      <w:t>SCMU</w:t>
    </w:r>
    <w:r>
      <w:rPr>
        <w:rFonts w:ascii="Calibri" w:eastAsia="Calibri" w:hAnsi="Calibri" w:cs="Calibri"/>
        <w:color w:val="000000"/>
        <w:sz w:val="18"/>
        <w:szCs w:val="18"/>
      </w:rPr>
      <w:t>/Bids/Request for Quotation for Goods/RFQ/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Goods [</w:t>
    </w:r>
    <w:r>
      <w:rPr>
        <w:rFonts w:ascii="Calibri" w:eastAsia="Calibri" w:hAnsi="Calibri" w:cs="Calibri"/>
        <w:sz w:val="18"/>
        <w:szCs w:val="18"/>
      </w:rPr>
      <w:t>0222</w:t>
    </w:r>
    <w:r>
      <w:rPr>
        <w:rFonts w:ascii="Calibri" w:eastAsia="Calibri" w:hAnsi="Calibri" w:cs="Calibri"/>
        <w:color w:val="000000"/>
        <w:sz w:val="18"/>
        <w:szCs w:val="18"/>
      </w:rPr>
      <w:t xml:space="preserve"> – Rev0</w:t>
    </w:r>
    <w:r>
      <w:rPr>
        <w:rFonts w:ascii="Calibri" w:eastAsia="Calibri" w:hAnsi="Calibri" w:cs="Calibri"/>
        <w:sz w:val="18"/>
        <w:szCs w:val="18"/>
      </w:rPr>
      <w:t>1</w:t>
    </w:r>
    <w:r>
      <w:rPr>
        <w:rFonts w:ascii="Calibri" w:eastAsia="Calibri" w:hAnsi="Calibri" w:cs="Calibri"/>
        <w:color w:val="00000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05F17" w14:textId="77777777" w:rsidR="00484A12" w:rsidRDefault="00484A12">
      <w:r>
        <w:separator/>
      </w:r>
    </w:p>
  </w:footnote>
  <w:footnote w:type="continuationSeparator" w:id="0">
    <w:p w14:paraId="080D7469" w14:textId="77777777" w:rsidR="00484A12" w:rsidRDefault="00484A12">
      <w:r>
        <w:continuationSeparator/>
      </w:r>
    </w:p>
  </w:footnote>
  <w:footnote w:id="1">
    <w:p w14:paraId="2A50C4F7" w14:textId="77777777" w:rsidR="0092002B" w:rsidRDefault="004F23FA">
      <w:r>
        <w:rPr>
          <w:rStyle w:val="FootnoteReference"/>
        </w:rPr>
        <w:footnoteRef/>
      </w:r>
      <w:r>
        <w:t xml:space="preserve"> </w:t>
      </w:r>
      <w:r>
        <w:rPr>
          <w:rFonts w:ascii="Calibri" w:eastAsia="Calibri" w:hAnsi="Calibri" w:cs="Calibri"/>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3CBD" w14:textId="77777777" w:rsidR="0092002B" w:rsidRDefault="0092002B">
    <w:pPr>
      <w:pBdr>
        <w:top w:val="nil"/>
        <w:left w:val="nil"/>
        <w:bottom w:val="nil"/>
        <w:right w:val="nil"/>
        <w:between w:val="nil"/>
      </w:pBdr>
      <w:tabs>
        <w:tab w:val="center" w:pos="4513"/>
        <w:tab w:val="right" w:pos="9026"/>
      </w:tabs>
      <w:rPr>
        <w:color w:val="000000"/>
      </w:rPr>
    </w:pPr>
  </w:p>
  <w:tbl>
    <w:tblPr>
      <w:tblStyle w:val="a8"/>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92002B" w14:paraId="77E0D88D" w14:textId="77777777">
      <w:trPr>
        <w:trHeight w:val="1142"/>
      </w:trPr>
      <w:tc>
        <w:tcPr>
          <w:tcW w:w="4995" w:type="dxa"/>
          <w:shd w:val="clear" w:color="auto" w:fill="auto"/>
        </w:tcPr>
        <w:p w14:paraId="0E5F0D8F" w14:textId="77777777" w:rsidR="0092002B" w:rsidRDefault="004F23FA">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rPr>
            <w:drawing>
              <wp:inline distT="0" distB="0" distL="0" distR="0" wp14:anchorId="558E3448" wp14:editId="4B789D33">
                <wp:extent cx="971550" cy="457200"/>
                <wp:effectExtent l="0" t="0" r="0" b="0"/>
                <wp:docPr id="31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6F97D3D4" w14:textId="77777777" w:rsidR="0092002B" w:rsidRDefault="004F23FA">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2EA664A7" w14:textId="44F0F5ED" w:rsidR="0092002B" w:rsidRDefault="0060358F">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sz w:val="18"/>
              <w:szCs w:val="18"/>
            </w:rPr>
            <w:t>UNFPA Mongolia</w:t>
          </w:r>
          <w:r w:rsidR="003C7192">
            <w:rPr>
              <w:rFonts w:ascii="Calibri" w:eastAsia="Calibri" w:hAnsi="Calibri" w:cs="Calibri"/>
              <w:sz w:val="18"/>
              <w:szCs w:val="18"/>
            </w:rPr>
            <w:t xml:space="preserve"> Country Office</w:t>
          </w:r>
        </w:p>
        <w:p w14:paraId="67FB6DEB" w14:textId="11C4D312" w:rsidR="003C7192" w:rsidRDefault="004F23FA">
          <w:pPr>
            <w:pBdr>
              <w:top w:val="nil"/>
              <w:left w:val="nil"/>
              <w:bottom w:val="nil"/>
              <w:right w:val="nil"/>
              <w:between w:val="nil"/>
            </w:pBdr>
            <w:tabs>
              <w:tab w:val="center" w:pos="4513"/>
              <w:tab w:val="right" w:pos="9026"/>
            </w:tabs>
            <w:jc w:val="right"/>
            <w:rPr>
              <w:rFonts w:ascii="Calibri" w:eastAsia="Calibri" w:hAnsi="Calibri" w:cs="Calibri"/>
              <w:i/>
              <w:sz w:val="18"/>
              <w:szCs w:val="18"/>
            </w:rPr>
          </w:pPr>
          <w:r>
            <w:rPr>
              <w:rFonts w:ascii="Calibri" w:eastAsia="Calibri" w:hAnsi="Calibri" w:cs="Calibri"/>
              <w:color w:val="000000"/>
              <w:sz w:val="18"/>
              <w:szCs w:val="18"/>
            </w:rPr>
            <w:t>Email</w:t>
          </w:r>
          <w:r w:rsidRPr="00715314">
            <w:rPr>
              <w:rFonts w:ascii="Calibri" w:eastAsia="Calibri" w:hAnsi="Calibri" w:cs="Calibri"/>
              <w:color w:val="000000"/>
              <w:sz w:val="18"/>
              <w:szCs w:val="18"/>
            </w:rPr>
            <w:t xml:space="preserve">: </w:t>
          </w:r>
          <w:hyperlink r:id="rId2" w:history="1">
            <w:r w:rsidR="003C7192" w:rsidRPr="0031250E">
              <w:rPr>
                <w:rStyle w:val="Hyperlink"/>
                <w:rFonts w:ascii="Calibri" w:eastAsia="Calibri" w:hAnsi="Calibri" w:cs="Calibri"/>
                <w:i/>
                <w:sz w:val="18"/>
                <w:szCs w:val="18"/>
              </w:rPr>
              <w:t>contact@unfpa.org.mn</w:t>
            </w:r>
          </w:hyperlink>
        </w:p>
        <w:p w14:paraId="259247FF" w14:textId="0251CB9A" w:rsidR="0092002B" w:rsidRDefault="004F23FA">
          <w:pPr>
            <w:pBdr>
              <w:top w:val="nil"/>
              <w:left w:val="nil"/>
              <w:bottom w:val="nil"/>
              <w:right w:val="nil"/>
              <w:between w:val="nil"/>
            </w:pBdr>
            <w:tabs>
              <w:tab w:val="center" w:pos="4513"/>
              <w:tab w:val="right" w:pos="9026"/>
            </w:tabs>
            <w:jc w:val="right"/>
            <w:rPr>
              <w:color w:val="000000"/>
            </w:rPr>
          </w:pPr>
          <w:r>
            <w:rPr>
              <w:rFonts w:ascii="Calibri" w:eastAsia="Calibri" w:hAnsi="Calibri" w:cs="Calibri"/>
              <w:color w:val="000000"/>
              <w:sz w:val="18"/>
              <w:szCs w:val="18"/>
            </w:rPr>
            <w:t xml:space="preserve">Website: </w:t>
          </w:r>
          <w:hyperlink r:id="rId3" w:history="1">
            <w:r w:rsidR="003C7192" w:rsidRPr="0031250E">
              <w:rPr>
                <w:rStyle w:val="Hyperlink"/>
                <w:rFonts w:ascii="Calibri" w:eastAsia="Calibri" w:hAnsi="Calibri" w:cs="Calibri"/>
                <w:sz w:val="18"/>
                <w:szCs w:val="18"/>
              </w:rPr>
              <w:t>www.unfpa.org</w:t>
            </w:r>
          </w:hyperlink>
          <w:r w:rsidR="003C7192">
            <w:rPr>
              <w:rFonts w:ascii="Calibri" w:eastAsia="Calibri" w:hAnsi="Calibri" w:cs="Calibri"/>
              <w:color w:val="000000"/>
              <w:sz w:val="18"/>
              <w:szCs w:val="18"/>
            </w:rPr>
            <w:t xml:space="preserve"> </w:t>
          </w:r>
        </w:p>
      </w:tc>
    </w:tr>
  </w:tbl>
  <w:p w14:paraId="07E08E0A" w14:textId="77777777" w:rsidR="0092002B" w:rsidRDefault="0092002B">
    <w:pPr>
      <w:pBdr>
        <w:top w:val="nil"/>
        <w:left w:val="nil"/>
        <w:bottom w:val="nil"/>
        <w:right w:val="nil"/>
        <w:between w:val="nil"/>
      </w:pBdr>
      <w:tabs>
        <w:tab w:val="center" w:pos="4513"/>
        <w:tab w:val="right" w:pos="9026"/>
      </w:tabs>
      <w:rPr>
        <w:color w:val="000000"/>
      </w:rPr>
    </w:pPr>
  </w:p>
  <w:p w14:paraId="4CB5D000" w14:textId="77777777" w:rsidR="0092002B" w:rsidRDefault="0092002B">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748EDCFC">
      <w:start w:val="1"/>
      <w:numFmt w:val="bullet"/>
      <w:lvlText w:val="■"/>
      <w:lvlJc w:val="left"/>
      <w:pPr>
        <w:tabs>
          <w:tab w:val="num" w:pos="720"/>
        </w:tabs>
        <w:ind w:left="720" w:firstLine="0"/>
      </w:pPr>
      <w:rPr>
        <w:rFonts w:ascii="Verdana" w:eastAsia="Verdana" w:hAnsi="Verdana" w:cs="Verdana"/>
        <w:b w:val="0"/>
        <w:bCs w:val="0"/>
        <w:i w:val="0"/>
        <w:iCs w:val="0"/>
        <w:strike w:val="0"/>
        <w:color w:val="000000"/>
        <w:sz w:val="20"/>
        <w:szCs w:val="20"/>
        <w:u w:val="none"/>
      </w:rPr>
    </w:lvl>
    <w:lvl w:ilvl="1" w:tplc="54FCBB4E">
      <w:start w:val="1"/>
      <w:numFmt w:val="bullet"/>
      <w:lvlText w:val="○"/>
      <w:lvlJc w:val="left"/>
      <w:pPr>
        <w:tabs>
          <w:tab w:val="num" w:pos="1440"/>
        </w:tabs>
        <w:ind w:left="1440" w:firstLine="0"/>
      </w:pPr>
      <w:rPr>
        <w:rFonts w:ascii="Courier New" w:eastAsia="Courier New" w:hAnsi="Courier New" w:cs="Courier New"/>
        <w:b w:val="0"/>
        <w:bCs w:val="0"/>
        <w:i w:val="0"/>
        <w:iCs w:val="0"/>
        <w:strike w:val="0"/>
        <w:color w:val="000000"/>
        <w:sz w:val="20"/>
        <w:szCs w:val="20"/>
        <w:u w:val="none"/>
      </w:rPr>
    </w:lvl>
    <w:lvl w:ilvl="2" w:tplc="57409942">
      <w:start w:val="1"/>
      <w:numFmt w:val="bullet"/>
      <w:lvlText w:val="■"/>
      <w:lvlJc w:val="right"/>
      <w:pPr>
        <w:tabs>
          <w:tab w:val="num" w:pos="2160"/>
        </w:tabs>
        <w:ind w:left="2160" w:firstLine="180"/>
      </w:pPr>
      <w:rPr>
        <w:rFonts w:ascii="Verdana" w:eastAsia="Verdana" w:hAnsi="Verdana" w:cs="Verdana"/>
        <w:b w:val="0"/>
        <w:bCs w:val="0"/>
        <w:i w:val="0"/>
        <w:iCs w:val="0"/>
        <w:strike w:val="0"/>
        <w:color w:val="000000"/>
        <w:sz w:val="20"/>
        <w:szCs w:val="20"/>
        <w:u w:val="none"/>
      </w:rPr>
    </w:lvl>
    <w:lvl w:ilvl="3" w:tplc="221CEC0A">
      <w:start w:val="1"/>
      <w:numFmt w:val="bullet"/>
      <w:lvlText w:val="●"/>
      <w:lvlJc w:val="left"/>
      <w:pPr>
        <w:tabs>
          <w:tab w:val="num" w:pos="2880"/>
        </w:tabs>
        <w:ind w:left="2880" w:firstLine="0"/>
      </w:pPr>
      <w:rPr>
        <w:rFonts w:ascii="Verdana" w:eastAsia="Verdana" w:hAnsi="Verdana" w:cs="Verdana"/>
        <w:b w:val="0"/>
        <w:bCs w:val="0"/>
        <w:i w:val="0"/>
        <w:iCs w:val="0"/>
        <w:strike w:val="0"/>
        <w:color w:val="000000"/>
        <w:sz w:val="20"/>
        <w:szCs w:val="20"/>
        <w:u w:val="none"/>
      </w:rPr>
    </w:lvl>
    <w:lvl w:ilvl="4" w:tplc="BDECC164">
      <w:start w:val="1"/>
      <w:numFmt w:val="bullet"/>
      <w:lvlText w:val="○"/>
      <w:lvlJc w:val="left"/>
      <w:pPr>
        <w:tabs>
          <w:tab w:val="num" w:pos="3600"/>
        </w:tabs>
        <w:ind w:left="3600" w:firstLine="0"/>
      </w:pPr>
      <w:rPr>
        <w:rFonts w:ascii="Courier New" w:eastAsia="Courier New" w:hAnsi="Courier New" w:cs="Courier New"/>
        <w:b w:val="0"/>
        <w:bCs w:val="0"/>
        <w:i w:val="0"/>
        <w:iCs w:val="0"/>
        <w:strike w:val="0"/>
        <w:color w:val="000000"/>
        <w:sz w:val="20"/>
        <w:szCs w:val="20"/>
        <w:u w:val="none"/>
      </w:rPr>
    </w:lvl>
    <w:lvl w:ilvl="5" w:tplc="B7023CC0">
      <w:start w:val="1"/>
      <w:numFmt w:val="bullet"/>
      <w:lvlText w:val="■"/>
      <w:lvlJc w:val="right"/>
      <w:pPr>
        <w:tabs>
          <w:tab w:val="num" w:pos="4320"/>
        </w:tabs>
        <w:ind w:left="4320" w:firstLine="180"/>
      </w:pPr>
      <w:rPr>
        <w:rFonts w:ascii="Verdana" w:eastAsia="Verdana" w:hAnsi="Verdana" w:cs="Verdana"/>
        <w:b w:val="0"/>
        <w:bCs w:val="0"/>
        <w:i w:val="0"/>
        <w:iCs w:val="0"/>
        <w:strike w:val="0"/>
        <w:color w:val="000000"/>
        <w:sz w:val="20"/>
        <w:szCs w:val="20"/>
        <w:u w:val="none"/>
      </w:rPr>
    </w:lvl>
    <w:lvl w:ilvl="6" w:tplc="1A6E646A">
      <w:start w:val="1"/>
      <w:numFmt w:val="bullet"/>
      <w:lvlText w:val="●"/>
      <w:lvlJc w:val="left"/>
      <w:pPr>
        <w:tabs>
          <w:tab w:val="num" w:pos="5040"/>
        </w:tabs>
        <w:ind w:left="5040" w:firstLine="0"/>
      </w:pPr>
      <w:rPr>
        <w:rFonts w:ascii="Verdana" w:eastAsia="Verdana" w:hAnsi="Verdana" w:cs="Verdana"/>
        <w:b w:val="0"/>
        <w:bCs w:val="0"/>
        <w:i w:val="0"/>
        <w:iCs w:val="0"/>
        <w:strike w:val="0"/>
        <w:color w:val="000000"/>
        <w:sz w:val="20"/>
        <w:szCs w:val="20"/>
        <w:u w:val="none"/>
      </w:rPr>
    </w:lvl>
    <w:lvl w:ilvl="7" w:tplc="CE02C41A">
      <w:start w:val="1"/>
      <w:numFmt w:val="bullet"/>
      <w:lvlText w:val="○"/>
      <w:lvlJc w:val="left"/>
      <w:pPr>
        <w:tabs>
          <w:tab w:val="num" w:pos="5760"/>
        </w:tabs>
        <w:ind w:left="5760" w:firstLine="0"/>
      </w:pPr>
      <w:rPr>
        <w:rFonts w:ascii="Courier New" w:eastAsia="Courier New" w:hAnsi="Courier New" w:cs="Courier New"/>
        <w:b w:val="0"/>
        <w:bCs w:val="0"/>
        <w:i w:val="0"/>
        <w:iCs w:val="0"/>
        <w:strike w:val="0"/>
        <w:color w:val="000000"/>
        <w:sz w:val="20"/>
        <w:szCs w:val="20"/>
        <w:u w:val="none"/>
      </w:rPr>
    </w:lvl>
    <w:lvl w:ilvl="8" w:tplc="90104D54">
      <w:start w:val="1"/>
      <w:numFmt w:val="bullet"/>
      <w:lvlText w:val="■"/>
      <w:lvlJc w:val="right"/>
      <w:pPr>
        <w:tabs>
          <w:tab w:val="num" w:pos="6480"/>
        </w:tabs>
        <w:ind w:left="6480" w:firstLine="180"/>
      </w:pPr>
      <w:rPr>
        <w:rFonts w:ascii="Verdana" w:eastAsia="Verdana" w:hAnsi="Verdana" w:cs="Verdana"/>
        <w:b w:val="0"/>
        <w:bCs w:val="0"/>
        <w:i w:val="0"/>
        <w:iCs w:val="0"/>
        <w:strike w:val="0"/>
        <w:color w:val="000000"/>
        <w:sz w:val="20"/>
        <w:szCs w:val="20"/>
        <w:u w:val="none"/>
      </w:rPr>
    </w:lvl>
  </w:abstractNum>
  <w:abstractNum w:abstractNumId="1" w15:restartNumberingAfterBreak="0">
    <w:nsid w:val="037C5D36"/>
    <w:multiLevelType w:val="multilevel"/>
    <w:tmpl w:val="413851A0"/>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2502DC1"/>
    <w:multiLevelType w:val="multilevel"/>
    <w:tmpl w:val="0F0CB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8D1040"/>
    <w:multiLevelType w:val="multilevel"/>
    <w:tmpl w:val="16AC3D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D0D29D9"/>
    <w:multiLevelType w:val="hybridMultilevel"/>
    <w:tmpl w:val="87068DE0"/>
    <w:lvl w:ilvl="0" w:tplc="53A68A2E">
      <w:start w:val="1"/>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EF11F94"/>
    <w:multiLevelType w:val="multilevel"/>
    <w:tmpl w:val="76C4B218"/>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15958A6"/>
    <w:multiLevelType w:val="hybridMultilevel"/>
    <w:tmpl w:val="E0B29B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A338E1"/>
    <w:multiLevelType w:val="hybridMultilevel"/>
    <w:tmpl w:val="9F226474"/>
    <w:lvl w:ilvl="0" w:tplc="828A716C">
      <w:start w:val="2"/>
      <w:numFmt w:val="bullet"/>
      <w:lvlText w:val="-"/>
      <w:lvlJc w:val="left"/>
      <w:pPr>
        <w:ind w:left="720" w:hanging="360"/>
      </w:pPr>
      <w:rPr>
        <w:rFonts w:ascii="Arial" w:eastAsia="Calibri"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AB4B2C"/>
    <w:multiLevelType w:val="hybridMultilevel"/>
    <w:tmpl w:val="F0FA6F16"/>
    <w:lvl w:ilvl="0" w:tplc="18ACDC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822200"/>
    <w:multiLevelType w:val="multilevel"/>
    <w:tmpl w:val="0AEA1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C4D686B"/>
    <w:multiLevelType w:val="hybridMultilevel"/>
    <w:tmpl w:val="25BA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0C3F53"/>
    <w:multiLevelType w:val="multilevel"/>
    <w:tmpl w:val="08167ABA"/>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5415634"/>
    <w:multiLevelType w:val="hybridMultilevel"/>
    <w:tmpl w:val="FDF2CA76"/>
    <w:lvl w:ilvl="0" w:tplc="C8889A04">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64B1184"/>
    <w:multiLevelType w:val="hybridMultilevel"/>
    <w:tmpl w:val="DF66CC2E"/>
    <w:lvl w:ilvl="0" w:tplc="1598ECB8">
      <w:start w:val="1"/>
      <w:numFmt w:val="bullet"/>
      <w:lvlText w:val="-"/>
      <w:lvlJc w:val="left"/>
      <w:pPr>
        <w:ind w:left="1080" w:hanging="360"/>
      </w:pPr>
      <w:rPr>
        <w:rFonts w:ascii="Arial" w:eastAsia="Calibri" w:hAnsi="Arial" w:cs="Arial"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E6E3B8F"/>
    <w:multiLevelType w:val="multilevel"/>
    <w:tmpl w:val="5A3C33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72FD1CE6"/>
    <w:multiLevelType w:val="hybridMultilevel"/>
    <w:tmpl w:val="36CEDFBC"/>
    <w:lvl w:ilvl="0" w:tplc="A9966EE2">
      <w:start w:val="2"/>
      <w:numFmt w:val="bullet"/>
      <w:lvlText w:val="-"/>
      <w:lvlJc w:val="left"/>
      <w:pPr>
        <w:ind w:left="1080" w:hanging="360"/>
      </w:pPr>
      <w:rPr>
        <w:rFonts w:ascii="Arial" w:eastAsia="Calibri"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6027B1B"/>
    <w:multiLevelType w:val="multilevel"/>
    <w:tmpl w:val="FA30B132"/>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103716342">
    <w:abstractNumId w:val="1"/>
  </w:num>
  <w:num w:numId="2" w16cid:durableId="280457301">
    <w:abstractNumId w:val="5"/>
  </w:num>
  <w:num w:numId="3" w16cid:durableId="224493226">
    <w:abstractNumId w:val="9"/>
  </w:num>
  <w:num w:numId="4" w16cid:durableId="150753351">
    <w:abstractNumId w:val="3"/>
  </w:num>
  <w:num w:numId="5" w16cid:durableId="169104065">
    <w:abstractNumId w:val="2"/>
  </w:num>
  <w:num w:numId="6" w16cid:durableId="1805614995">
    <w:abstractNumId w:val="14"/>
  </w:num>
  <w:num w:numId="7" w16cid:durableId="1503592755">
    <w:abstractNumId w:val="6"/>
  </w:num>
  <w:num w:numId="8" w16cid:durableId="1045063299">
    <w:abstractNumId w:val="12"/>
  </w:num>
  <w:num w:numId="9" w16cid:durableId="2053839946">
    <w:abstractNumId w:val="7"/>
  </w:num>
  <w:num w:numId="10" w16cid:durableId="1319964431">
    <w:abstractNumId w:val="8"/>
  </w:num>
  <w:num w:numId="11" w16cid:durableId="351759564">
    <w:abstractNumId w:val="0"/>
  </w:num>
  <w:num w:numId="12" w16cid:durableId="563371474">
    <w:abstractNumId w:val="16"/>
  </w:num>
  <w:num w:numId="13" w16cid:durableId="2137211614">
    <w:abstractNumId w:val="11"/>
  </w:num>
  <w:num w:numId="14" w16cid:durableId="96098852">
    <w:abstractNumId w:val="4"/>
  </w:num>
  <w:num w:numId="15" w16cid:durableId="1128161709">
    <w:abstractNumId w:val="13"/>
  </w:num>
  <w:num w:numId="16" w16cid:durableId="945621614">
    <w:abstractNumId w:val="15"/>
  </w:num>
  <w:num w:numId="17" w16cid:durableId="27787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2B"/>
    <w:rsid w:val="00010949"/>
    <w:rsid w:val="00023262"/>
    <w:rsid w:val="0004192D"/>
    <w:rsid w:val="000E543D"/>
    <w:rsid w:val="000F6463"/>
    <w:rsid w:val="0016090C"/>
    <w:rsid w:val="001A6292"/>
    <w:rsid w:val="001D0172"/>
    <w:rsid w:val="001E409A"/>
    <w:rsid w:val="002000D6"/>
    <w:rsid w:val="0021423F"/>
    <w:rsid w:val="00234522"/>
    <w:rsid w:val="00240DDF"/>
    <w:rsid w:val="0028458D"/>
    <w:rsid w:val="002E4293"/>
    <w:rsid w:val="0032223F"/>
    <w:rsid w:val="0037729E"/>
    <w:rsid w:val="00393272"/>
    <w:rsid w:val="003B39D9"/>
    <w:rsid w:val="003C7192"/>
    <w:rsid w:val="003D7F9A"/>
    <w:rsid w:val="003E39FB"/>
    <w:rsid w:val="00484666"/>
    <w:rsid w:val="00484A12"/>
    <w:rsid w:val="004F23FA"/>
    <w:rsid w:val="00577E87"/>
    <w:rsid w:val="005C08A7"/>
    <w:rsid w:val="0060358F"/>
    <w:rsid w:val="00631775"/>
    <w:rsid w:val="00634982"/>
    <w:rsid w:val="00674EBD"/>
    <w:rsid w:val="0068194B"/>
    <w:rsid w:val="006A2C85"/>
    <w:rsid w:val="00715314"/>
    <w:rsid w:val="00716AE6"/>
    <w:rsid w:val="0072793D"/>
    <w:rsid w:val="007811D1"/>
    <w:rsid w:val="00826857"/>
    <w:rsid w:val="00856D9F"/>
    <w:rsid w:val="00872249"/>
    <w:rsid w:val="008F58BB"/>
    <w:rsid w:val="0092002B"/>
    <w:rsid w:val="009309D3"/>
    <w:rsid w:val="009672A6"/>
    <w:rsid w:val="00991B5D"/>
    <w:rsid w:val="00994122"/>
    <w:rsid w:val="00996023"/>
    <w:rsid w:val="00A61062"/>
    <w:rsid w:val="00AC2D7E"/>
    <w:rsid w:val="00B4118E"/>
    <w:rsid w:val="00B80B6A"/>
    <w:rsid w:val="00B9179C"/>
    <w:rsid w:val="00BA14DE"/>
    <w:rsid w:val="00BA314A"/>
    <w:rsid w:val="00BE052E"/>
    <w:rsid w:val="00BE6FB2"/>
    <w:rsid w:val="00BF066C"/>
    <w:rsid w:val="00C3764D"/>
    <w:rsid w:val="00CB55DC"/>
    <w:rsid w:val="00CF0712"/>
    <w:rsid w:val="00D467D8"/>
    <w:rsid w:val="00D46F00"/>
    <w:rsid w:val="00E21EBE"/>
    <w:rsid w:val="00E40D13"/>
    <w:rsid w:val="00EC7A02"/>
    <w:rsid w:val="00F576CF"/>
    <w:rsid w:val="00F837C5"/>
    <w:rsid w:val="00FF6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9271A"/>
  <w15:docId w15:val="{94DF9DC3-4E75-4F57-85A9-F1C98B9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3B39D9"/>
    <w:rPr>
      <w:color w:val="605E5C"/>
      <w:shd w:val="clear" w:color="auto" w:fill="E1DFDD"/>
    </w:rPr>
  </w:style>
  <w:style w:type="paragraph" w:customStyle="1" w:styleId="Default">
    <w:name w:val="Default"/>
    <w:rsid w:val="005C08A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CB55DC"/>
    <w:rPr>
      <w:b/>
      <w:bCs/>
    </w:rPr>
  </w:style>
  <w:style w:type="character" w:customStyle="1" w:styleId="CommentSubjectChar">
    <w:name w:val="Comment Subject Char"/>
    <w:basedOn w:val="CommentTextChar"/>
    <w:link w:val="CommentSubject"/>
    <w:uiPriority w:val="99"/>
    <w:semiHidden/>
    <w:rsid w:val="00CB55DC"/>
    <w:rPr>
      <w:rFonts w:ascii="Times New Roman" w:eastAsia="Times New Roman" w:hAnsi="Times New Roman" w:cs="Times New Roman"/>
      <w:b/>
      <w:bCs/>
      <w:sz w:val="20"/>
      <w:szCs w:val="20"/>
      <w:lang w:val="en-US"/>
    </w:rPr>
  </w:style>
  <w:style w:type="paragraph" w:styleId="Revision">
    <w:name w:val="Revision"/>
    <w:hidden/>
    <w:uiPriority w:val="99"/>
    <w:semiHidden/>
    <w:rsid w:val="00872249"/>
  </w:style>
  <w:style w:type="character" w:customStyle="1" w:styleId="cf01">
    <w:name w:val="cf01"/>
    <w:basedOn w:val="DefaultParagraphFont"/>
    <w:rsid w:val="00872249"/>
    <w:rPr>
      <w:rFonts w:ascii="Segoe UI" w:hAnsi="Segoe UI" w:cs="Segoe UI" w:hint="default"/>
      <w:sz w:val="18"/>
      <w:szCs w:val="18"/>
    </w:rPr>
  </w:style>
  <w:style w:type="paragraph" w:customStyle="1" w:styleId="pf0">
    <w:name w:val="pf0"/>
    <w:basedOn w:val="Normal"/>
    <w:rsid w:val="0001094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97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unfpa.org" TargetMode="External"/><Relationship Id="rId2" Type="http://schemas.openxmlformats.org/officeDocument/2006/relationships/hyperlink" Target="mailto:contact@unfpa.org.m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qaKLZJvzR7IOah5Dg/WW66mJw==">CgMxLjAyCGguZ2pkZ3hzMgloLjMwajB6bGw4AHIcMEIxQ2tDN3ZVZEJwdVNXbDBSRGhRY1ZOd05FRQ==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489</Words>
  <Characters>2334</Characters>
  <Application>Microsoft Office Word</Application>
  <DocSecurity>0</DocSecurity>
  <Lines>291</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TSETSENBAATAR BATSUURI</cp:lastModifiedBy>
  <cp:revision>6</cp:revision>
  <dcterms:created xsi:type="dcterms:W3CDTF">2024-04-19T04:49:00Z</dcterms:created>
  <dcterms:modified xsi:type="dcterms:W3CDTF">2024-04-19T05:38:00Z</dcterms:modified>
</cp:coreProperties>
</file>