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w:t>
      </w:r>
      <w:r w:rsidDel="00000000" w:rsidR="00000000" w:rsidRPr="00000000">
        <w:rPr>
          <w:b w:val="1"/>
          <w:color w:val="0092d1"/>
          <w:sz w:val="28"/>
          <w:szCs w:val="28"/>
          <w:rtl w:val="0"/>
        </w:rPr>
        <w:t xml:space="preserve">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 Schedule of Requirements_revisio</w:t>
      </w:r>
      <w:r w:rsidDel="00000000" w:rsidR="00000000" w:rsidRPr="00000000">
        <w:rPr>
          <w:b w:val="1"/>
          <w:color w:val="0092d1"/>
          <w:sz w:val="28"/>
          <w:szCs w:val="28"/>
          <w:rtl w:val="0"/>
        </w:rPr>
        <w:t xml:space="preserve">n 1</w:t>
      </w:r>
      <w:r w:rsidDel="00000000" w:rsidR="00000000" w:rsidRPr="00000000">
        <w:rPr>
          <w:rtl w:val="0"/>
        </w:rPr>
      </w:r>
    </w:p>
    <w:p w:rsidR="00000000" w:rsidDel="00000000" w:rsidP="00000000" w:rsidRDefault="00000000" w:rsidRPr="00000000" w14:paraId="00000002">
      <w:pPr>
        <w:tabs>
          <w:tab w:val="center" w:leader="none" w:pos="4320"/>
          <w:tab w:val="right" w:leader="none" w:pos="8640"/>
        </w:tabs>
        <w:rPr/>
      </w:pPr>
      <w:r w:rsidDel="00000000" w:rsidR="00000000" w:rsidRPr="00000000">
        <w:rPr>
          <w:rtl w:val="0"/>
        </w:rPr>
      </w:r>
    </w:p>
    <w:tbl>
      <w:tblPr>
        <w:tblStyle w:val="Table1"/>
        <w:tblW w:w="5235.0" w:type="dxa"/>
        <w:jc w:val="left"/>
        <w:tblInd w:w="-108.0" w:type="dxa"/>
        <w:tblLayout w:type="fixed"/>
        <w:tblLook w:val="0400"/>
      </w:tblPr>
      <w:tblGrid>
        <w:gridCol w:w="5235"/>
        <w:tblGridChange w:id="0">
          <w:tblGrid>
            <w:gridCol w:w="5235"/>
          </w:tblGrid>
        </w:tblGridChange>
      </w:tblGrid>
      <w:tr>
        <w:trPr>
          <w:cantSplit w:val="0"/>
          <w:trHeight w:val="402" w:hRule="atLeast"/>
          <w:tblHeader w:val="0"/>
        </w:trPr>
        <w:tc>
          <w:tcPr/>
          <w:p w:rsidR="00000000" w:rsidDel="00000000" w:rsidP="00000000" w:rsidRDefault="00000000" w:rsidRPr="00000000" w14:paraId="00000003">
            <w:pPr>
              <w:keepNext w:val="1"/>
              <w:spacing w:after="60" w:before="20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E-Sourcing reference no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RFQ/2024/51411_revision 1</w:t>
            </w:r>
            <w:r w:rsidDel="00000000" w:rsidR="00000000" w:rsidRPr="00000000">
              <w:rPr>
                <w:rtl w:val="0"/>
              </w:rPr>
            </w:r>
          </w:p>
        </w:tc>
      </w:tr>
    </w:tbl>
    <w:p w:rsidR="00000000" w:rsidDel="00000000" w:rsidP="00000000" w:rsidRDefault="00000000" w:rsidRPr="00000000" w14:paraId="00000004">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Summary of Requirements for provision of modu</w:t>
      </w:r>
      <w:r w:rsidDel="00000000" w:rsidR="00000000" w:rsidRPr="00000000">
        <w:rPr>
          <w:b w:val="1"/>
          <w:rtl w:val="0"/>
        </w:rPr>
        <w:t xml:space="preserve">lar vests, helmets, plate carriers.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502" w:right="0" w:firstLine="0"/>
        <w:jc w:val="left"/>
        <w:rPr>
          <w:b w:val="1"/>
        </w:rPr>
      </w:pPr>
      <w:r w:rsidDel="00000000" w:rsidR="00000000" w:rsidRPr="00000000">
        <w:rPr>
          <w:rtl w:val="0"/>
        </w:rPr>
      </w:r>
    </w:p>
    <w:p w:rsidR="00000000" w:rsidDel="00000000" w:rsidP="00000000" w:rsidRDefault="00000000" w:rsidRPr="00000000" w14:paraId="00000007">
      <w:pPr>
        <w:keepNext w:val="1"/>
        <w:spacing w:after="280" w:before="200" w:lineRule="auto"/>
        <w:jc w:val="both"/>
        <w:rPr/>
      </w:pPr>
      <w:r w:rsidDel="00000000" w:rsidR="00000000" w:rsidRPr="00000000">
        <w:rPr>
          <w:b w:val="1"/>
          <w:highlight w:val="white"/>
          <w:rtl w:val="0"/>
        </w:rPr>
        <w:t xml:space="preserve">UNOPS requirements are comprised of the following 3 (three) lots:</w:t>
      </w:r>
      <w:r w:rsidDel="00000000" w:rsidR="00000000" w:rsidRPr="00000000">
        <w:rPr>
          <w:highlight w:val="white"/>
          <w:rtl w:val="0"/>
        </w:rPr>
        <w:tab/>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720" w:right="0" w:hanging="720"/>
        <w:jc w:val="left"/>
        <w:rPr/>
      </w:pPr>
      <w:r w:rsidDel="00000000" w:rsidR="00000000" w:rsidRPr="00000000">
        <w:rPr>
          <w:rtl w:val="0"/>
        </w:rPr>
      </w:r>
    </w:p>
    <w:p w:rsidR="00000000" w:rsidDel="00000000" w:rsidP="00000000" w:rsidRDefault="00000000" w:rsidRPr="00000000" w14:paraId="00000009">
      <w:pPr>
        <w:keepNext w:val="1"/>
        <w:spacing w:line="360" w:lineRule="auto"/>
        <w:ind w:left="0" w:firstLine="720"/>
        <w:jc w:val="both"/>
        <w:rPr>
          <w:b w:val="1"/>
          <w:highlight w:val="white"/>
        </w:rPr>
      </w:pPr>
      <w:r w:rsidDel="00000000" w:rsidR="00000000" w:rsidRPr="00000000">
        <w:rPr>
          <w:b w:val="1"/>
          <w:highlight w:val="white"/>
          <w:rtl w:val="0"/>
        </w:rPr>
        <w:t xml:space="preserve">Lot 1 - </w:t>
      </w:r>
      <w:r w:rsidDel="00000000" w:rsidR="00000000" w:rsidRPr="00000000">
        <w:rPr>
          <w:b w:val="1"/>
          <w:rtl w:val="0"/>
        </w:rPr>
        <w:t xml:space="preserve">Tactical modular vest with ballistic level IV plates</w:t>
      </w:r>
      <w:r w:rsidDel="00000000" w:rsidR="00000000" w:rsidRPr="00000000">
        <w:rPr>
          <w:b w:val="1"/>
          <w:highlight w:val="white"/>
          <w:rtl w:val="0"/>
        </w:rPr>
        <w:t xml:space="preserve"> </w:t>
      </w:r>
    </w:p>
    <w:p w:rsidR="00000000" w:rsidDel="00000000" w:rsidP="00000000" w:rsidRDefault="00000000" w:rsidRPr="00000000" w14:paraId="0000000A">
      <w:pPr>
        <w:keepNext w:val="1"/>
        <w:spacing w:line="360" w:lineRule="auto"/>
        <w:ind w:left="0" w:firstLine="720"/>
        <w:jc w:val="both"/>
        <w:rPr>
          <w:b w:val="1"/>
          <w:highlight w:val="white"/>
        </w:rPr>
      </w:pPr>
      <w:r w:rsidDel="00000000" w:rsidR="00000000" w:rsidRPr="00000000">
        <w:rPr>
          <w:b w:val="1"/>
          <w:highlight w:val="white"/>
          <w:rtl w:val="0"/>
        </w:rPr>
        <w:t xml:space="preserve">Lot 2 - </w:t>
      </w:r>
      <w:r w:rsidDel="00000000" w:rsidR="00000000" w:rsidRPr="00000000">
        <w:rPr>
          <w:b w:val="1"/>
          <w:rtl w:val="0"/>
        </w:rPr>
        <w:t xml:space="preserve">Ballistic modular helmet</w:t>
      </w:r>
      <w:r w:rsidDel="00000000" w:rsidR="00000000" w:rsidRPr="00000000">
        <w:rPr>
          <w:b w:val="1"/>
          <w:highlight w:val="white"/>
          <w:rtl w:val="0"/>
        </w:rPr>
        <w:t xml:space="preserve">  </w:t>
      </w:r>
    </w:p>
    <w:p w:rsidR="00000000" w:rsidDel="00000000" w:rsidP="00000000" w:rsidRDefault="00000000" w:rsidRPr="00000000" w14:paraId="0000000B">
      <w:pPr>
        <w:keepNext w:val="1"/>
        <w:spacing w:line="360" w:lineRule="auto"/>
        <w:ind w:left="0" w:firstLine="720"/>
        <w:jc w:val="both"/>
        <w:rPr/>
      </w:pPr>
      <w:r w:rsidDel="00000000" w:rsidR="00000000" w:rsidRPr="00000000">
        <w:rPr>
          <w:b w:val="1"/>
          <w:highlight w:val="white"/>
          <w:rtl w:val="0"/>
        </w:rPr>
        <w:t xml:space="preserve">Lot 3 - Plate carriers</w:t>
      </w:r>
      <w:r w:rsidDel="00000000" w:rsidR="00000000" w:rsidRPr="00000000">
        <w:rPr>
          <w:rtl w:val="0"/>
        </w:rPr>
      </w:r>
    </w:p>
    <w:p w:rsidR="00000000" w:rsidDel="00000000" w:rsidP="00000000" w:rsidRDefault="00000000" w:rsidRPr="00000000" w14:paraId="0000000C">
      <w:pPr>
        <w:keepNext w:val="1"/>
        <w:spacing w:line="360" w:lineRule="auto"/>
        <w:ind w:left="0" w:firstLine="720"/>
        <w:jc w:val="both"/>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502" w:right="0" w:hanging="360"/>
        <w:jc w:val="left"/>
        <w:rPr>
          <w:b w:val="1"/>
          <w:u w:val="none"/>
        </w:rPr>
      </w:pPr>
      <w:r w:rsidDel="00000000" w:rsidR="00000000" w:rsidRPr="00000000">
        <w:rPr>
          <w:b w:val="1"/>
          <w:rtl w:val="0"/>
        </w:rPr>
        <w:t xml:space="preserve">Requirements and technical specifications.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right="0"/>
        <w:jc w:val="left"/>
        <w:rPr>
          <w:b w:val="1"/>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right="0"/>
        <w:jc w:val="left"/>
        <w:rPr>
          <w:b w:val="1"/>
          <w:sz w:val="22"/>
          <w:szCs w:val="22"/>
          <w:highlight w:val="yellow"/>
        </w:rPr>
      </w:pPr>
      <w:r w:rsidDel="00000000" w:rsidR="00000000" w:rsidRPr="00000000">
        <w:rPr>
          <w:b w:val="1"/>
          <w:sz w:val="22"/>
          <w:szCs w:val="22"/>
          <w:highlight w:val="yellow"/>
          <w:rtl w:val="0"/>
        </w:rPr>
        <w:t xml:space="preserve">Lot 1 - Tactical modular vest with ballistic level IV plates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right="0"/>
        <w:jc w:val="left"/>
        <w:rPr>
          <w:b w:val="1"/>
        </w:rPr>
      </w:pPr>
      <w:r w:rsidDel="00000000" w:rsidR="00000000" w:rsidRPr="00000000">
        <w:rPr>
          <w:rtl w:val="0"/>
        </w:rPr>
      </w:r>
    </w:p>
    <w:tbl>
      <w:tblPr>
        <w:tblStyle w:val="Table2"/>
        <w:tblW w:w="103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6405"/>
        <w:gridCol w:w="1635"/>
        <w:gridCol w:w="1725"/>
        <w:tblGridChange w:id="0">
          <w:tblGrid>
            <w:gridCol w:w="555"/>
            <w:gridCol w:w="6405"/>
            <w:gridCol w:w="1635"/>
            <w:gridCol w:w="1725"/>
          </w:tblGrid>
        </w:tblGridChange>
      </w:tblGrid>
      <w:tr>
        <w:trPr>
          <w:cantSplit w:val="0"/>
          <w:trHeight w:val="10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1">
            <w:pPr>
              <w:widowControl w:val="0"/>
              <w:spacing w:line="276" w:lineRule="auto"/>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2">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p w:rsidR="00000000" w:rsidDel="00000000" w:rsidP="00000000" w:rsidRDefault="00000000" w:rsidRPr="00000000" w14:paraId="00000013">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Мінімальні технічні вимоги UNOPS</w:t>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Is Bid Compliant? 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5">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Details of the offered goods. Bidder to complete</w:t>
            </w:r>
            <w:r w:rsidDel="00000000" w:rsidR="00000000" w:rsidRPr="00000000">
              <w:rPr>
                <w:rtl w:val="0"/>
              </w:rPr>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7">
            <w:pPr>
              <w:tabs>
                <w:tab w:val="left" w:leader="none" w:pos="-720"/>
                <w:tab w:val="left" w:leader="none" w:pos="0"/>
                <w:tab w:val="left" w:leader="none" w:pos="720"/>
                <w:tab w:val="right" w:leader="none" w:pos="8640"/>
              </w:tabs>
              <w:rPr>
                <w:rFonts w:ascii="Arial" w:cs="Arial" w:eastAsia="Arial" w:hAnsi="Arial"/>
                <w:b w:val="1"/>
              </w:rPr>
            </w:pPr>
            <w:r w:rsidDel="00000000" w:rsidR="00000000" w:rsidRPr="00000000">
              <w:rPr>
                <w:rFonts w:ascii="Arial" w:cs="Arial" w:eastAsia="Arial" w:hAnsi="Arial"/>
                <w:b w:val="1"/>
                <w:sz w:val="20"/>
                <w:szCs w:val="20"/>
                <w:rtl w:val="0"/>
              </w:rPr>
              <w:t xml:space="preserve">Tactical modular vest with ballistic </w:t>
            </w:r>
            <w:r w:rsidDel="00000000" w:rsidR="00000000" w:rsidRPr="00000000">
              <w:rPr>
                <w:rFonts w:ascii="Arial" w:cs="Arial" w:eastAsia="Arial" w:hAnsi="Arial"/>
                <w:b w:val="1"/>
                <w:sz w:val="20"/>
                <w:szCs w:val="20"/>
                <w:highlight w:val="white"/>
                <w:rtl w:val="0"/>
              </w:rPr>
              <w:t xml:space="preserve">protection level NIJ level IV (0101.06) or higher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19">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B">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Light-weight and flexible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1D">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F">
            <w:pPr>
              <w:keepNext w:val="1"/>
              <w:spacing w:line="24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Capable of taking hard armor plates for protection against high-velocity bullets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1">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3">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Have low back face deformation</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5">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7">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Plates that can be fitted to the front and back of the jacket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9">
            <w:pPr>
              <w:widowControl w:val="0"/>
              <w:spacing w:line="276" w:lineRule="auto"/>
              <w:rPr>
                <w:rFonts w:ascii="Calibri" w:cs="Calibri" w:eastAsia="Calibri" w:hAnsi="Calibri"/>
              </w:rPr>
            </w:pPr>
            <w:r w:rsidDel="00000000" w:rsidR="00000000" w:rsidRPr="00000000">
              <w:rPr>
                <w:rtl w:val="0"/>
              </w:rPr>
            </w:r>
          </w:p>
        </w:tc>
      </w:tr>
      <w:tr>
        <w:trPr>
          <w:cantSplit w:val="0"/>
          <w:trHeight w:val="749.941406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B">
            <w:pPr>
              <w:keepNext w:val="1"/>
              <w:spacing w:line="36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Lightweight plates: Depending on the size and cut, the weights range from 4 pounds (1.8 kg) to 8.8 pounds (4 kg)</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D">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F">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 provide a certificate that confirms protection level NIJ level IV (0101.06) or higher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1">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keepNext w:val="1"/>
              <w:spacing w:line="36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At least 4 adjustment points for maximizing comfort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5">
            <w:pPr>
              <w:widowControl w:val="0"/>
              <w:spacing w:line="276" w:lineRule="auto"/>
              <w:rPr>
                <w:rFonts w:ascii="Calibri" w:cs="Calibri" w:eastAsia="Calibri" w:hAnsi="Calibri"/>
              </w:rPr>
            </w:pPr>
            <w:r w:rsidDel="00000000" w:rsidR="00000000" w:rsidRPr="00000000">
              <w:rPr>
                <w:rtl w:val="0"/>
              </w:rPr>
            </w:r>
          </w:p>
        </w:tc>
      </w:tr>
      <w:tr>
        <w:trPr>
          <w:cantSplit w:val="0"/>
          <w:trHeight w:val="329.9707031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7">
            <w:pP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shd w:fill="93c47d" w:val="clear"/>
                <w:rtl w:val="0"/>
              </w:rPr>
              <w:t xml:space="preserve">Main plate should provide a level of protection NIJ IV or higher.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9">
            <w:pPr>
              <w:widowControl w:val="0"/>
              <w:spacing w:line="276" w:lineRule="auto"/>
              <w:rPr>
                <w:rFonts w:ascii="Calibri" w:cs="Calibri" w:eastAsia="Calibri" w:hAnsi="Calibri"/>
              </w:rPr>
            </w:pPr>
            <w:r w:rsidDel="00000000" w:rsidR="00000000" w:rsidRPr="00000000">
              <w:rPr>
                <w:rtl w:val="0"/>
              </w:rPr>
            </w:r>
          </w:p>
        </w:tc>
      </w:tr>
      <w:tr>
        <w:trPr>
          <w:cantSplit w:val="0"/>
          <w:trHeight w:val="3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Mesh retaining panels are fitted to the front and rear to aid comfort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D">
            <w:pPr>
              <w:widowControl w:val="0"/>
              <w:spacing w:line="276" w:lineRule="auto"/>
              <w:rPr>
                <w:rFonts w:ascii="Calibri" w:cs="Calibri" w:eastAsia="Calibri" w:hAnsi="Calibri"/>
              </w:rPr>
            </w:pPr>
            <w:r w:rsidDel="00000000" w:rsidR="00000000" w:rsidRPr="00000000">
              <w:rPr>
                <w:rtl w:val="0"/>
              </w:rPr>
            </w:r>
          </w:p>
        </w:tc>
      </w:tr>
      <w:tr>
        <w:trPr>
          <w:cantSplit w:val="0"/>
          <w:trHeight w:val="359.9707031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F">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Low profile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1">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3">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Color: grey/blue(preferable)/black</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5">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7">
            <w:pPr>
              <w:keepNext w:val="1"/>
              <w:spacing w:line="24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Modular </w:t>
            </w:r>
          </w:p>
          <w:p w:rsidR="00000000" w:rsidDel="00000000" w:rsidP="00000000" w:rsidRDefault="00000000" w:rsidRPr="00000000" w14:paraId="00000048">
            <w:pPr>
              <w:keepNext w:val="1"/>
              <w:spacing w:line="24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 collar for neck protection, detachable;</w:t>
            </w:r>
          </w:p>
          <w:p w:rsidR="00000000" w:rsidDel="00000000" w:rsidP="00000000" w:rsidRDefault="00000000" w:rsidRPr="00000000" w14:paraId="00000049">
            <w:pPr>
              <w:keepNext w:val="1"/>
              <w:spacing w:line="240" w:lineRule="auto"/>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 protection of the lower abdomen, detachable.</w:t>
            </w:r>
          </w:p>
          <w:p w:rsidR="00000000" w:rsidDel="00000000" w:rsidP="00000000" w:rsidRDefault="00000000" w:rsidRPr="00000000" w14:paraId="0000004A">
            <w:pPr>
              <w:keepNext w:val="1"/>
              <w:spacing w:line="240" w:lineRule="auto"/>
              <w:jc w:val="both"/>
              <w:rPr>
                <w:rFonts w:ascii="Arial" w:cs="Arial" w:eastAsia="Arial" w:hAnsi="Arial"/>
                <w:sz w:val="20"/>
                <w:szCs w:val="20"/>
              </w:rPr>
            </w:pPr>
            <w:r w:rsidDel="00000000" w:rsidR="00000000" w:rsidRPr="00000000">
              <w:rPr>
                <w:rFonts w:ascii="Arial" w:cs="Arial" w:eastAsia="Arial" w:hAnsi="Arial"/>
                <w:sz w:val="20"/>
                <w:szCs w:val="20"/>
                <w:shd w:fill="93c47d" w:val="clear"/>
                <w:rtl w:val="0"/>
              </w:rPr>
              <w:t xml:space="preserve">Any level of protection.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C">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Ballistic plates are classified as a stand-alone plate</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0">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Ballistic plates classified as Level 4 NIJ standard</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4">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6">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Size: S, M, L, XL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8">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rPr>
                <w:rFonts w:ascii="Arial" w:cs="Arial" w:eastAsia="Arial" w:hAnsi="Arial"/>
                <w:sz w:val="20"/>
                <w:szCs w:val="20"/>
              </w:rPr>
            </w:pPr>
            <w:r w:rsidDel="00000000" w:rsidR="00000000" w:rsidRPr="00000000">
              <w:rPr>
                <w:b w:val="1"/>
                <w:rtl w:val="0"/>
              </w:rPr>
              <w:t xml:space="preserve">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rFonts w:ascii="Arial" w:cs="Arial" w:eastAsia="Arial" w:hAnsi="Arial"/>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the mentioned equipment should be new.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rPr>
                <w:rFonts w:ascii="Calibri" w:cs="Calibri" w:eastAsia="Calibri" w:hAnsi="Calibri"/>
                <w:shd w:fill="93c47d" w:val="clear"/>
              </w:rPr>
            </w:pPr>
            <w:r w:rsidDel="00000000" w:rsidR="00000000" w:rsidRPr="00000000">
              <w:rPr>
                <w:rFonts w:ascii="Arial" w:cs="Arial" w:eastAsia="Arial" w:hAnsi="Arial"/>
                <w:b w:val="1"/>
                <w:sz w:val="20"/>
                <w:szCs w:val="20"/>
                <w:shd w:fill="93c47d" w:val="clear"/>
                <w:rtl w:val="0"/>
              </w:rPr>
              <w:t xml:space="preserve">Warranty:</w:t>
            </w:r>
            <w:r w:rsidDel="00000000" w:rsidR="00000000" w:rsidRPr="00000000">
              <w:rPr>
                <w:rFonts w:ascii="Arial" w:cs="Arial" w:eastAsia="Arial" w:hAnsi="Arial"/>
                <w:sz w:val="20"/>
                <w:szCs w:val="20"/>
                <w:shd w:fill="93c47d" w:val="clear"/>
                <w:rtl w:val="0"/>
              </w:rPr>
              <w:t xml:space="preserve"> at least </w:t>
            </w:r>
            <w:r w:rsidDel="00000000" w:rsidR="00000000" w:rsidRPr="00000000">
              <w:rPr>
                <w:rFonts w:ascii="Arial" w:cs="Arial" w:eastAsia="Arial" w:hAnsi="Arial"/>
                <w:sz w:val="20"/>
                <w:szCs w:val="20"/>
                <w:shd w:fill="93c47d" w:val="clear"/>
                <w:rtl w:val="0"/>
              </w:rPr>
              <w:t xml:space="preserve">soft plates are 5 years and for steel 10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rPr>
            </w:pP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Ukrainian or English) • Technical Certificate/maintenance guidelines (in Ukrainian or English) The Bidder is required to confirm the list and contents of documentation to be provided together with the Goods at the delivery. All tags/labels on the equipment shall be in English or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71">
      <w:pPr>
        <w:keepNext w:val="1"/>
        <w:tabs>
          <w:tab w:val="right" w:leader="none" w:pos="8640"/>
        </w:tabs>
        <w:ind w:left="720"/>
        <w:jc w:val="both"/>
        <w:rPr>
          <w:b w:val="1"/>
          <w:sz w:val="22"/>
          <w:szCs w:val="22"/>
        </w:rPr>
      </w:pPr>
      <w:r w:rsidDel="00000000" w:rsidR="00000000" w:rsidRPr="00000000">
        <w:rPr>
          <w:rtl w:val="0"/>
        </w:rPr>
      </w:r>
    </w:p>
    <w:p w:rsidR="00000000" w:rsidDel="00000000" w:rsidP="00000000" w:rsidRDefault="00000000" w:rsidRPr="00000000" w14:paraId="00000072">
      <w:pPr>
        <w:keepNext w:val="1"/>
        <w:tabs>
          <w:tab w:val="right" w:leader="none" w:pos="8640"/>
        </w:tabs>
        <w:ind w:left="720"/>
        <w:jc w:val="both"/>
        <w:rPr>
          <w:b w:val="1"/>
          <w:highlight w:val="white"/>
        </w:rPr>
      </w:pPr>
      <w:r w:rsidDel="00000000" w:rsidR="00000000" w:rsidRPr="00000000">
        <w:rPr>
          <w:b w:val="1"/>
          <w:highlight w:val="white"/>
          <w:rtl w:val="0"/>
        </w:rPr>
        <w:t xml:space="preserve">C. 1. Delivery requirements  for Lot 1 </w:t>
      </w:r>
    </w:p>
    <w:p w:rsidR="00000000" w:rsidDel="00000000" w:rsidP="00000000" w:rsidRDefault="00000000" w:rsidRPr="00000000" w14:paraId="00000073">
      <w:pPr>
        <w:keepNext w:val="1"/>
        <w:tabs>
          <w:tab w:val="right" w:leader="none" w:pos="8640"/>
        </w:tabs>
        <w:ind w:left="720"/>
        <w:jc w:val="both"/>
        <w:rPr>
          <w:b w:val="1"/>
          <w:highlight w:val="white"/>
        </w:rPr>
      </w:pPr>
      <w:r w:rsidDel="00000000" w:rsidR="00000000" w:rsidRPr="00000000">
        <w:rPr>
          <w:rtl w:val="0"/>
        </w:rPr>
      </w:r>
    </w:p>
    <w:tbl>
      <w:tblPr>
        <w:tblStyle w:val="Table3"/>
        <w:tblW w:w="9420.0" w:type="dxa"/>
        <w:jc w:val="left"/>
        <w:tblInd w:w="23.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7485"/>
        <w:tblGridChange w:id="0">
          <w:tblGrid>
            <w:gridCol w:w="1935"/>
            <w:gridCol w:w="7485"/>
          </w:tblGrid>
        </w:tblGridChange>
      </w:tblGrid>
      <w:tr>
        <w:trPr>
          <w:cantSplit w:val="0"/>
          <w:trHeight w:val="960" w:hRule="atLeast"/>
          <w:tblHeader w:val="0"/>
        </w:trPr>
        <w:tc>
          <w:tcPr>
            <w:gridSpan w:val="2"/>
            <w:shd w:fill="d9d9d9" w:val="clear"/>
            <w:vAlign w:val="center"/>
          </w:tcPr>
          <w:p w:rsidR="00000000" w:rsidDel="00000000" w:rsidP="00000000" w:rsidRDefault="00000000" w:rsidRPr="00000000" w14:paraId="0000007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r>
      <w:tr>
        <w:trPr>
          <w:cantSplit w:val="0"/>
          <w:trHeight w:val="300" w:hRule="atLeast"/>
          <w:tblHeader w:val="0"/>
        </w:trPr>
        <w:tc>
          <w:tcPr>
            <w:shd w:fill="d9d9d9" w:val="clear"/>
            <w:vAlign w:val="center"/>
          </w:tcPr>
          <w:p w:rsidR="00000000" w:rsidDel="00000000" w:rsidP="00000000" w:rsidRDefault="00000000" w:rsidRPr="00000000" w14:paraId="0000007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077">
            <w:pPr>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deliver the goods as soon as possible </w:t>
            </w:r>
            <w:r w:rsidDel="00000000" w:rsidR="00000000" w:rsidRPr="00000000">
              <w:rPr>
                <w:rFonts w:ascii="Arial" w:cs="Arial" w:eastAsia="Arial" w:hAnsi="Arial"/>
                <w:b w:val="1"/>
                <w:sz w:val="20"/>
                <w:szCs w:val="20"/>
                <w:rtl w:val="0"/>
              </w:rPr>
              <w:t xml:space="preserve">but not later than 30 days after PO issuance. Please indicate the delivery time in your Quotation</w:t>
            </w:r>
            <w:r w:rsidDel="00000000" w:rsidR="00000000" w:rsidRPr="00000000">
              <w:rPr>
                <w:rFonts w:ascii="Arial" w:cs="Arial" w:eastAsia="Arial" w:hAnsi="Arial"/>
                <w:sz w:val="20"/>
                <w:szCs w:val="20"/>
                <w:rtl w:val="0"/>
              </w:rPr>
              <w:t xml:space="preserve">. </w:t>
            </w:r>
          </w:p>
        </w:tc>
      </w:tr>
      <w:tr>
        <w:trPr>
          <w:cantSplit w:val="0"/>
          <w:trHeight w:val="300" w:hRule="atLeast"/>
          <w:tblHeader w:val="0"/>
        </w:trPr>
        <w:tc>
          <w:tcPr>
            <w:shd w:fill="d9d9d9" w:val="clear"/>
            <w:vAlign w:val="center"/>
          </w:tcPr>
          <w:p w:rsidR="00000000" w:rsidDel="00000000" w:rsidP="00000000" w:rsidRDefault="00000000" w:rsidRPr="00000000" w14:paraId="0000007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079">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Incoterms 2020 (delivered at place) Kyiv, Ukraine</w:t>
            </w:r>
            <w:r w:rsidDel="00000000" w:rsidR="00000000" w:rsidRPr="00000000">
              <w:rPr>
                <w:rFonts w:ascii="Arial" w:cs="Arial" w:eastAsia="Arial" w:hAnsi="Arial"/>
                <w:sz w:val="20"/>
                <w:szCs w:val="20"/>
                <w:rtl w:val="0"/>
              </w:rPr>
              <w:t xml:space="preserve">, net of any direct taxes, customs duties, or indirect taxes.</w:t>
            </w:r>
          </w:p>
        </w:tc>
      </w:tr>
      <w:tr>
        <w:trPr>
          <w:cantSplit w:val="0"/>
          <w:trHeight w:val="300" w:hRule="atLeast"/>
          <w:tblHeader w:val="0"/>
        </w:trPr>
        <w:tc>
          <w:tcPr>
            <w:shd w:fill="d9d9d9" w:val="clear"/>
            <w:vAlign w:val="center"/>
          </w:tcPr>
          <w:p w:rsidR="00000000" w:rsidDel="00000000" w:rsidP="00000000" w:rsidRDefault="00000000" w:rsidRPr="00000000" w14:paraId="0000007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07B">
            <w:pPr>
              <w:rPr>
                <w:rFonts w:ascii="Arial" w:cs="Arial" w:eastAsia="Arial" w:hAnsi="Arial"/>
                <w:sz w:val="20"/>
                <w:szCs w:val="20"/>
              </w:rPr>
            </w:pPr>
            <w:r w:rsidDel="00000000" w:rsidR="00000000" w:rsidRPr="00000000">
              <w:rPr>
                <w:rFonts w:ascii="Arial" w:cs="Arial" w:eastAsia="Arial" w:hAnsi="Arial"/>
                <w:sz w:val="20"/>
                <w:szCs w:val="20"/>
                <w:rtl w:val="0"/>
              </w:rPr>
              <w:t xml:space="preserve">3rd floor, 15, Yaroslaviv Val str., Kyiv, Ukraine.</w:t>
            </w:r>
          </w:p>
        </w:tc>
      </w:tr>
      <w:tr>
        <w:trPr>
          <w:cantSplit w:val="0"/>
          <w:trHeight w:val="300" w:hRule="atLeast"/>
          <w:tblHeader w:val="0"/>
        </w:trPr>
        <w:tc>
          <w:tcPr>
            <w:shd w:fill="d9d9d9" w:val="clear"/>
            <w:vAlign w:val="center"/>
          </w:tcPr>
          <w:p w:rsidR="00000000" w:rsidDel="00000000" w:rsidP="00000000" w:rsidRDefault="00000000" w:rsidRPr="00000000" w14:paraId="0000007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Acceptance</w:t>
            </w:r>
          </w:p>
        </w:tc>
        <w:tc>
          <w:tcPr>
            <w:vAlign w:val="center"/>
          </w:tcPr>
          <w:p w:rsidR="00000000" w:rsidDel="00000000" w:rsidP="00000000" w:rsidRDefault="00000000" w:rsidRPr="00000000" w14:paraId="0000007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remain liable for the packing and consistency of the items supplied for the period of shipment and acceptance for use. Any items found unacceptable shall be returned and changed at no cost to UNOPS.</w:t>
            </w:r>
          </w:p>
        </w:tc>
      </w:tr>
      <w:tr>
        <w:trPr>
          <w:cantSplit w:val="0"/>
          <w:trHeight w:val="300" w:hRule="atLeast"/>
          <w:tblHeader w:val="0"/>
        </w:trPr>
        <w:tc>
          <w:tcPr>
            <w:shd w:fill="d9d9d9" w:val="clear"/>
            <w:vAlign w:val="center"/>
          </w:tcPr>
          <w:p w:rsidR="00000000" w:rsidDel="00000000" w:rsidP="00000000" w:rsidRDefault="00000000" w:rsidRPr="00000000" w14:paraId="0000007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07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ensure the best international packing standards of goods supplied, including the use of eco-friendly packing materials.</w:t>
            </w:r>
          </w:p>
        </w:tc>
      </w:tr>
    </w:tbl>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tabs>
          <w:tab w:val="left" w:leader="none" w:pos="-720"/>
          <w:tab w:val="left" w:leader="none" w:pos="0"/>
          <w:tab w:val="left" w:leader="none" w:pos="7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sz w:val="22"/>
          <w:szCs w:val="22"/>
          <w:highlight w:val="yellow"/>
          <w:rtl w:val="0"/>
        </w:rPr>
        <w:t xml:space="preserve">Lot 2 - Ballistic modular helmet </w:t>
      </w:r>
      <w:r w:rsidDel="00000000" w:rsidR="00000000" w:rsidRPr="00000000">
        <w:rPr>
          <w:b w:val="1"/>
          <w:sz w:val="22"/>
          <w:szCs w:val="22"/>
          <w:highlight w:val="white"/>
          <w:rtl w:val="0"/>
        </w:rPr>
        <w:t xml:space="preserve">  </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5">
      <w:pPr>
        <w:tabs>
          <w:tab w:val="left" w:leader="none" w:pos="-720"/>
          <w:tab w:val="left" w:leader="none" w:pos="0"/>
          <w:tab w:val="left" w:leader="none" w:pos="720"/>
          <w:tab w:val="right" w:leader="none" w:pos="8640"/>
        </w:tabs>
        <w:rPr>
          <w:b w:val="1"/>
        </w:rPr>
      </w:pPr>
      <w:r w:rsidDel="00000000" w:rsidR="00000000" w:rsidRPr="00000000">
        <w:rPr>
          <w:rtl w:val="0"/>
        </w:rPr>
      </w:r>
    </w:p>
    <w:tbl>
      <w:tblPr>
        <w:tblStyle w:val="Table4"/>
        <w:tblW w:w="103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6405"/>
        <w:gridCol w:w="1635"/>
        <w:gridCol w:w="1725"/>
        <w:tblGridChange w:id="0">
          <w:tblGrid>
            <w:gridCol w:w="555"/>
            <w:gridCol w:w="6405"/>
            <w:gridCol w:w="1635"/>
            <w:gridCol w:w="1725"/>
          </w:tblGrid>
        </w:tblGridChange>
      </w:tblGrid>
      <w:tr>
        <w:trPr>
          <w:cantSplit w:val="0"/>
          <w:trHeight w:val="10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p w:rsidR="00000000" w:rsidDel="00000000" w:rsidP="00000000" w:rsidRDefault="00000000" w:rsidRPr="00000000" w14:paraId="00000088">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Мінімальні технічні вимоги UNOPS</w:t>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Is Bid Compliant? 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Details of the offered goods. Bidder to complete</w:t>
            </w:r>
            <w:r w:rsidDel="00000000" w:rsidR="00000000" w:rsidRPr="00000000">
              <w:rPr>
                <w:rtl w:val="0"/>
              </w:rPr>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C">
            <w:pPr>
              <w:keepNext w:val="1"/>
              <w:spacing w:line="240" w:lineRule="auto"/>
              <w:jc w:val="both"/>
              <w:rPr>
                <w:rFonts w:ascii="Arial" w:cs="Arial" w:eastAsia="Arial" w:hAnsi="Arial"/>
                <w:b w:val="1"/>
                <w:sz w:val="20"/>
                <w:szCs w:val="20"/>
                <w:highlight w:val="white"/>
              </w:rPr>
            </w:pPr>
            <w:r w:rsidDel="00000000" w:rsidR="00000000" w:rsidRPr="00000000">
              <w:rPr>
                <w:rFonts w:ascii="Arial" w:cs="Arial" w:eastAsia="Arial" w:hAnsi="Arial"/>
                <w:b w:val="1"/>
                <w:sz w:val="20"/>
                <w:szCs w:val="20"/>
                <w:rtl w:val="0"/>
              </w:rPr>
              <w:t xml:space="preserve">Ballistic modular helmet</w:t>
            </w:r>
            <w:r w:rsidDel="00000000" w:rsidR="00000000" w:rsidRPr="00000000">
              <w:rPr>
                <w:rFonts w:ascii="Arial" w:cs="Arial" w:eastAsia="Arial" w:hAnsi="Arial"/>
                <w:b w:val="1"/>
                <w:sz w:val="20"/>
                <w:szCs w:val="20"/>
                <w:rtl w:val="0"/>
              </w:rPr>
              <w:t xml:space="preserve"> with protection Level: NIJ Standard 0106.01 for ballistic helmet. Type II (Higher Velocity 357 Magnum 9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E">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Helmet with Kevlar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2">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4">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Protect against bullets, shrapnel &amp; fragments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6">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8">
            <w:pPr>
              <w:keepNext w:val="1"/>
              <w:spacing w:line="36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Coverage: Low cut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Have structural stability</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E">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Have long term stability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2">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4">
            <w:pPr>
              <w:keepNext w:val="1"/>
              <w:spacing w:line="36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Low сut design</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6">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8">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Designed for comfort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Compatibility with Chem/Bio Masks and communication devices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E">
            <w:pPr>
              <w:widowControl w:val="0"/>
              <w:spacing w:line="276" w:lineRule="auto"/>
              <w:rPr>
                <w:rFonts w:ascii="Calibri" w:cs="Calibri" w:eastAsia="Calibri" w:hAnsi="Calibri"/>
              </w:rPr>
            </w:pPr>
            <w:r w:rsidDel="00000000" w:rsidR="00000000" w:rsidRPr="00000000">
              <w:rPr>
                <w:rtl w:val="0"/>
              </w:rPr>
            </w:r>
          </w:p>
        </w:tc>
      </w:tr>
      <w:tr>
        <w:trPr>
          <w:cantSplit w:val="0"/>
          <w:trHeight w:val="3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0">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Offers unsurpassed impact protection and ballistic-rated hardware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2">
            <w:pPr>
              <w:widowControl w:val="0"/>
              <w:spacing w:line="276" w:lineRule="auto"/>
              <w:rPr>
                <w:rFonts w:ascii="Calibri" w:cs="Calibri" w:eastAsia="Calibri" w:hAnsi="Calibri"/>
              </w:rPr>
            </w:pPr>
            <w:r w:rsidDel="00000000" w:rsidR="00000000" w:rsidRPr="00000000">
              <w:rPr>
                <w:rtl w:val="0"/>
              </w:rPr>
            </w:r>
          </w:p>
        </w:tc>
      </w:tr>
      <w:tr>
        <w:trPr>
          <w:cantSplit w:val="0"/>
          <w:trHeight w:val="359.9707031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4">
            <w:pPr>
              <w:keepNext w:val="1"/>
              <w:spacing w:line="24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 provide certificates that confirm protection level NIJ level IIIa (0108.01/0101.06) or higher.</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6">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8">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4 Point Suspension System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C">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Allows free use of common equipment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E">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0">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Flexible Harness System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2">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4">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Enhanced Stability and Resist Roll-offs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6">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8">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Color: black/blue(preferable)</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C">
            <w:pPr>
              <w:keepNext w:val="1"/>
              <w:spacing w:line="24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Modular.</w:t>
            </w:r>
          </w:p>
          <w:p w:rsidR="00000000" w:rsidDel="00000000" w:rsidP="00000000" w:rsidRDefault="00000000" w:rsidRPr="00000000" w14:paraId="000000CD">
            <w:pPr>
              <w:keepNext w:val="1"/>
              <w:spacing w:line="24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Availability of velcro patches, compatibility with night-vision goggles and gas masks (any type).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1">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Increased padding for comfort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3">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5">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Accommodating variety of sizes or Size: S, M, L, XL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7">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rPr>
                <w:rFonts w:ascii="Arial" w:cs="Arial" w:eastAsia="Arial" w:hAnsi="Arial"/>
                <w:sz w:val="20"/>
                <w:szCs w:val="20"/>
              </w:rPr>
            </w:pPr>
            <w:r w:rsidDel="00000000" w:rsidR="00000000" w:rsidRPr="00000000">
              <w:rPr>
                <w:b w:val="1"/>
                <w:rtl w:val="0"/>
              </w:rPr>
              <w:t xml:space="preserve">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jc w:val="center"/>
              <w:rPr>
                <w:rFonts w:ascii="Arial" w:cs="Arial" w:eastAsia="Arial" w:hAnsi="Arial"/>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B">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the mentioned equipment should be new.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F">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3">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rPr>
                <w:rFonts w:ascii="Calibri" w:cs="Calibri" w:eastAsia="Calibri" w:hAnsi="Calibri"/>
                <w:shd w:fill="93c47d" w:val="clear"/>
              </w:rPr>
            </w:pPr>
            <w:r w:rsidDel="00000000" w:rsidR="00000000" w:rsidRPr="00000000">
              <w:rPr>
                <w:rFonts w:ascii="Arial" w:cs="Arial" w:eastAsia="Arial" w:hAnsi="Arial"/>
                <w:b w:val="1"/>
                <w:sz w:val="20"/>
                <w:szCs w:val="20"/>
                <w:shd w:fill="93c47d" w:val="clear"/>
                <w:rtl w:val="0"/>
              </w:rPr>
              <w:t xml:space="preserve">Warranty:</w:t>
            </w:r>
            <w:r w:rsidDel="00000000" w:rsidR="00000000" w:rsidRPr="00000000">
              <w:rPr>
                <w:rFonts w:ascii="Arial" w:cs="Arial" w:eastAsia="Arial" w:hAnsi="Arial"/>
                <w:sz w:val="20"/>
                <w:szCs w:val="20"/>
                <w:shd w:fill="93c47d" w:val="clear"/>
                <w:rtl w:val="0"/>
              </w:rPr>
              <w:t xml:space="preserve"> at least 5 years (ballistic warranty), 1 year (parts warranty)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7">
            <w:pPr>
              <w:widowControl w:val="0"/>
              <w:spacing w:line="276" w:lineRule="auto"/>
              <w:rPr>
                <w:rFonts w:ascii="Calibri" w:cs="Calibri" w:eastAsia="Calibri" w:hAnsi="Calibri"/>
              </w:rPr>
            </w:pP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Ukrainian or English) • Technical Certificate/maintenance guidelines (in Ukrainian or English) The Bidder is required to confirm the list and contents of documentation to be provided together with the Goods at the delivery. All tags/labels on the equipment shall be in English or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B">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F">
            <w:pPr>
              <w:widowControl w:val="0"/>
              <w:spacing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F0">
      <w:pPr>
        <w:keepNext w:val="1"/>
        <w:tabs>
          <w:tab w:val="right" w:leader="none" w:pos="8640"/>
        </w:tabs>
        <w:ind w:left="720"/>
        <w:jc w:val="both"/>
        <w:rPr/>
      </w:pPr>
      <w:r w:rsidDel="00000000" w:rsidR="00000000" w:rsidRPr="00000000">
        <w:rPr>
          <w:rtl w:val="0"/>
        </w:rPr>
      </w:r>
    </w:p>
    <w:p w:rsidR="00000000" w:rsidDel="00000000" w:rsidP="00000000" w:rsidRDefault="00000000" w:rsidRPr="00000000" w14:paraId="000000F1">
      <w:pPr>
        <w:keepNext w:val="1"/>
        <w:tabs>
          <w:tab w:val="right" w:leader="none" w:pos="8640"/>
        </w:tabs>
        <w:ind w:left="720"/>
        <w:jc w:val="both"/>
        <w:rPr>
          <w:b w:val="1"/>
          <w:highlight w:val="white"/>
        </w:rPr>
      </w:pPr>
      <w:r w:rsidDel="00000000" w:rsidR="00000000" w:rsidRPr="00000000">
        <w:rPr>
          <w:b w:val="1"/>
          <w:highlight w:val="white"/>
          <w:rtl w:val="0"/>
        </w:rPr>
        <w:t xml:space="preserve">C. 2. Delivery requirements  for Lot 2</w:t>
      </w:r>
    </w:p>
    <w:p w:rsidR="00000000" w:rsidDel="00000000" w:rsidP="00000000" w:rsidRDefault="00000000" w:rsidRPr="00000000" w14:paraId="000000F2">
      <w:pPr>
        <w:keepNext w:val="1"/>
        <w:tabs>
          <w:tab w:val="right" w:leader="none" w:pos="8640"/>
        </w:tabs>
        <w:ind w:left="720"/>
        <w:jc w:val="both"/>
        <w:rPr>
          <w:b w:val="1"/>
          <w:highlight w:val="white"/>
        </w:rPr>
      </w:pPr>
      <w:r w:rsidDel="00000000" w:rsidR="00000000" w:rsidRPr="00000000">
        <w:rPr>
          <w:rtl w:val="0"/>
        </w:rPr>
      </w:r>
    </w:p>
    <w:tbl>
      <w:tblPr>
        <w:tblStyle w:val="Table5"/>
        <w:tblW w:w="9420.0" w:type="dxa"/>
        <w:jc w:val="left"/>
        <w:tblInd w:w="23.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7485"/>
        <w:tblGridChange w:id="0">
          <w:tblGrid>
            <w:gridCol w:w="1935"/>
            <w:gridCol w:w="7485"/>
          </w:tblGrid>
        </w:tblGridChange>
      </w:tblGrid>
      <w:tr>
        <w:trPr>
          <w:cantSplit w:val="0"/>
          <w:trHeight w:val="960" w:hRule="atLeast"/>
          <w:tblHeader w:val="0"/>
        </w:trPr>
        <w:tc>
          <w:tcPr>
            <w:gridSpan w:val="2"/>
            <w:shd w:fill="d9d9d9" w:val="clear"/>
            <w:vAlign w:val="center"/>
          </w:tcPr>
          <w:p w:rsidR="00000000" w:rsidDel="00000000" w:rsidP="00000000" w:rsidRDefault="00000000" w:rsidRPr="00000000" w14:paraId="000000F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r>
      <w:tr>
        <w:trPr>
          <w:cantSplit w:val="0"/>
          <w:trHeight w:val="300" w:hRule="atLeast"/>
          <w:tblHeader w:val="0"/>
        </w:trPr>
        <w:tc>
          <w:tcPr>
            <w:shd w:fill="d9d9d9" w:val="clear"/>
            <w:vAlign w:val="center"/>
          </w:tcPr>
          <w:p w:rsidR="00000000" w:rsidDel="00000000" w:rsidP="00000000" w:rsidRDefault="00000000" w:rsidRPr="00000000" w14:paraId="000000F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0F6">
            <w:pPr>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deliver the goods as soon as possible </w:t>
            </w:r>
            <w:r w:rsidDel="00000000" w:rsidR="00000000" w:rsidRPr="00000000">
              <w:rPr>
                <w:rFonts w:ascii="Arial" w:cs="Arial" w:eastAsia="Arial" w:hAnsi="Arial"/>
                <w:b w:val="1"/>
                <w:sz w:val="20"/>
                <w:szCs w:val="20"/>
                <w:rtl w:val="0"/>
              </w:rPr>
              <w:t xml:space="preserve">but not later than 30 days after PO issuance. Please indicate the delivery time in your Quotation</w:t>
            </w:r>
            <w:r w:rsidDel="00000000" w:rsidR="00000000" w:rsidRPr="00000000">
              <w:rPr>
                <w:rFonts w:ascii="Arial" w:cs="Arial" w:eastAsia="Arial" w:hAnsi="Arial"/>
                <w:sz w:val="20"/>
                <w:szCs w:val="20"/>
                <w:rtl w:val="0"/>
              </w:rPr>
              <w:t xml:space="preserve">. </w:t>
            </w:r>
          </w:p>
        </w:tc>
      </w:tr>
      <w:tr>
        <w:trPr>
          <w:cantSplit w:val="0"/>
          <w:trHeight w:val="300" w:hRule="atLeast"/>
          <w:tblHeader w:val="0"/>
        </w:trPr>
        <w:tc>
          <w:tcPr>
            <w:shd w:fill="d9d9d9" w:val="clear"/>
            <w:vAlign w:val="center"/>
          </w:tcPr>
          <w:p w:rsidR="00000000" w:rsidDel="00000000" w:rsidP="00000000" w:rsidRDefault="00000000" w:rsidRPr="00000000" w14:paraId="000000F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0F8">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Incoterms 2020 (delivered at place) Kyiv, Ukraine, net of any direct taxes, customs duties, or indirect taxes.</w:t>
            </w:r>
          </w:p>
        </w:tc>
      </w:tr>
      <w:tr>
        <w:trPr>
          <w:cantSplit w:val="0"/>
          <w:trHeight w:val="300" w:hRule="atLeast"/>
          <w:tblHeader w:val="0"/>
        </w:trPr>
        <w:tc>
          <w:tcPr>
            <w:shd w:fill="d9d9d9" w:val="clear"/>
            <w:vAlign w:val="center"/>
          </w:tcPr>
          <w:p w:rsidR="00000000" w:rsidDel="00000000" w:rsidP="00000000" w:rsidRDefault="00000000" w:rsidRPr="00000000" w14:paraId="000000F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0FA">
            <w:pPr>
              <w:rPr>
                <w:rFonts w:ascii="Arial" w:cs="Arial" w:eastAsia="Arial" w:hAnsi="Arial"/>
                <w:sz w:val="20"/>
                <w:szCs w:val="20"/>
              </w:rPr>
            </w:pPr>
            <w:r w:rsidDel="00000000" w:rsidR="00000000" w:rsidRPr="00000000">
              <w:rPr>
                <w:rFonts w:ascii="Arial" w:cs="Arial" w:eastAsia="Arial" w:hAnsi="Arial"/>
                <w:sz w:val="20"/>
                <w:szCs w:val="20"/>
                <w:rtl w:val="0"/>
              </w:rPr>
              <w:t xml:space="preserve">3rd floor, 15, Yaroslaviv Val str., Kyiv, Ukraine.</w:t>
            </w:r>
          </w:p>
        </w:tc>
      </w:tr>
      <w:tr>
        <w:trPr>
          <w:cantSplit w:val="0"/>
          <w:trHeight w:val="300" w:hRule="atLeast"/>
          <w:tblHeader w:val="0"/>
        </w:trPr>
        <w:tc>
          <w:tcPr>
            <w:shd w:fill="d9d9d9" w:val="clear"/>
            <w:vAlign w:val="center"/>
          </w:tcPr>
          <w:p w:rsidR="00000000" w:rsidDel="00000000" w:rsidP="00000000" w:rsidRDefault="00000000" w:rsidRPr="00000000" w14:paraId="000000F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Acceptance</w:t>
            </w:r>
          </w:p>
        </w:tc>
        <w:tc>
          <w:tcPr>
            <w:vAlign w:val="center"/>
          </w:tcPr>
          <w:p w:rsidR="00000000" w:rsidDel="00000000" w:rsidP="00000000" w:rsidRDefault="00000000" w:rsidRPr="00000000" w14:paraId="000000F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remain liable for the packing and consistency of the items supplied for the period of shipment and acceptance for use. Any items found unacceptable shall be returned and changed at no cost to UNOPS.</w:t>
            </w:r>
          </w:p>
        </w:tc>
      </w:tr>
      <w:tr>
        <w:trPr>
          <w:cantSplit w:val="0"/>
          <w:trHeight w:val="300" w:hRule="atLeast"/>
          <w:tblHeader w:val="0"/>
        </w:trPr>
        <w:tc>
          <w:tcPr>
            <w:shd w:fill="d9d9d9" w:val="clear"/>
            <w:vAlign w:val="center"/>
          </w:tcPr>
          <w:p w:rsidR="00000000" w:rsidDel="00000000" w:rsidP="00000000" w:rsidRDefault="00000000" w:rsidRPr="00000000" w14:paraId="000000F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0F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ensure the best international packing standards of goods supplied, including the use of eco-friendly packing materials.</w:t>
            </w:r>
          </w:p>
        </w:tc>
      </w:tr>
    </w:tbl>
    <w:p w:rsidR="00000000" w:rsidDel="00000000" w:rsidP="00000000" w:rsidRDefault="00000000" w:rsidRPr="00000000" w14:paraId="000000FF">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b w:val="1"/>
          <w:rtl w:val="0"/>
        </w:rPr>
        <w:t xml:space="preserve">   </w:t>
      </w:r>
    </w:p>
    <w:p w:rsidR="00000000" w:rsidDel="00000000" w:rsidP="00000000" w:rsidRDefault="00000000" w:rsidRPr="00000000" w14:paraId="00000100">
      <w:pPr>
        <w:tabs>
          <w:tab w:val="left" w:leader="none" w:pos="-720"/>
          <w:tab w:val="left" w:leader="none" w:pos="0"/>
          <w:tab w:val="left" w:leader="none" w:pos="720"/>
          <w:tab w:val="right" w:leader="none" w:pos="8640"/>
        </w:tabs>
        <w:rPr>
          <w:b w:val="1"/>
        </w:rPr>
      </w:pPr>
      <w:r w:rsidDel="00000000" w:rsidR="00000000" w:rsidRPr="00000000">
        <w:rPr>
          <w:b w:val="1"/>
          <w:sz w:val="22"/>
          <w:szCs w:val="22"/>
          <w:highlight w:val="yellow"/>
          <w:rtl w:val="0"/>
        </w:rPr>
        <w:t xml:space="preserve">Lot 3 - Plate carriers </w:t>
      </w:r>
      <w:r w:rsidDel="00000000" w:rsidR="00000000" w:rsidRPr="00000000">
        <w:rPr>
          <w:b w:val="1"/>
          <w:sz w:val="22"/>
          <w:szCs w:val="22"/>
          <w:highlight w:val="white"/>
          <w:rtl w:val="0"/>
        </w:rPr>
        <w:t xml:space="preserve">  </w:t>
      </w:r>
      <w:r w:rsidDel="00000000" w:rsidR="00000000" w:rsidRPr="00000000">
        <w:rPr>
          <w:rtl w:val="0"/>
        </w:rPr>
      </w:r>
    </w:p>
    <w:p w:rsidR="00000000" w:rsidDel="00000000" w:rsidP="00000000" w:rsidRDefault="00000000" w:rsidRPr="00000000" w14:paraId="00000101">
      <w:pPr>
        <w:tabs>
          <w:tab w:val="left" w:leader="none" w:pos="-720"/>
          <w:tab w:val="left" w:leader="none" w:pos="0"/>
          <w:tab w:val="left" w:leader="none" w:pos="720"/>
          <w:tab w:val="right" w:leader="none" w:pos="8640"/>
        </w:tabs>
        <w:rPr>
          <w:b w:val="1"/>
        </w:rPr>
      </w:pPr>
      <w:r w:rsidDel="00000000" w:rsidR="00000000" w:rsidRPr="00000000">
        <w:rPr>
          <w:rtl w:val="0"/>
        </w:rPr>
      </w:r>
    </w:p>
    <w:tbl>
      <w:tblPr>
        <w:tblStyle w:val="Table6"/>
        <w:tblW w:w="103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6405"/>
        <w:gridCol w:w="1635"/>
        <w:gridCol w:w="1725"/>
        <w:tblGridChange w:id="0">
          <w:tblGrid>
            <w:gridCol w:w="555"/>
            <w:gridCol w:w="6405"/>
            <w:gridCol w:w="1635"/>
            <w:gridCol w:w="1725"/>
          </w:tblGrid>
        </w:tblGridChange>
      </w:tblGrid>
      <w:tr>
        <w:trPr>
          <w:cantSplit w:val="0"/>
          <w:trHeight w:val="10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p w:rsidR="00000000" w:rsidDel="00000000" w:rsidP="00000000" w:rsidRDefault="00000000" w:rsidRPr="00000000" w14:paraId="00000104">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Мінімальні технічні вимоги UNOPS</w:t>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Is Bid Compliant? 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Details of the offered goods. Bidder to complete</w:t>
            </w:r>
            <w:r w:rsidDel="00000000" w:rsidR="00000000" w:rsidRPr="00000000">
              <w:rPr>
                <w:rtl w:val="0"/>
              </w:rPr>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8">
            <w:pPr>
              <w:keepNext w:val="1"/>
              <w:jc w:val="both"/>
              <w:rPr>
                <w:rFonts w:ascii="Arial" w:cs="Arial" w:eastAsia="Arial" w:hAnsi="Arial"/>
                <w:b w:val="1"/>
                <w:sz w:val="20"/>
                <w:szCs w:val="20"/>
                <w:highlight w:val="white"/>
              </w:rPr>
            </w:pPr>
            <w:r w:rsidDel="00000000" w:rsidR="00000000" w:rsidRPr="00000000">
              <w:rPr>
                <w:rFonts w:ascii="Arial" w:cs="Arial" w:eastAsia="Arial" w:hAnsi="Arial"/>
                <w:b w:val="1"/>
                <w:sz w:val="20"/>
                <w:szCs w:val="20"/>
                <w:rtl w:val="0"/>
              </w:rPr>
              <w:t xml:space="preserve">Plate carriers </w:t>
            </w:r>
            <w:r w:rsidDel="00000000" w:rsidR="00000000" w:rsidRPr="00000000">
              <w:rPr>
                <w:rFonts w:ascii="Arial" w:cs="Arial" w:eastAsia="Arial" w:hAnsi="Arial"/>
                <w:b w:val="1"/>
                <w:sz w:val="20"/>
                <w:szCs w:val="20"/>
                <w:highlight w:val="white"/>
                <w:rtl w:val="0"/>
              </w:rPr>
              <w:t xml:space="preserve">standard with flame resistance standard BS 6941:2003 or higher</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0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0C">
            <w:pPr>
              <w:keepNext w:val="1"/>
              <w:spacing w:line="24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compatibility with plate inserts that comply with standard NIJ - 0101.06 (threat level 4 (IV))</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0E">
            <w:pPr>
              <w:widowControl w:val="0"/>
              <w:spacing w:line="276" w:lineRule="auto"/>
              <w:rPr>
                <w:rFonts w:ascii="Calibri" w:cs="Calibri" w:eastAsia="Calibri" w:hAnsi="Calibri"/>
              </w:rPr>
            </w:pPr>
            <w:r w:rsidDel="00000000" w:rsidR="00000000" w:rsidRPr="00000000">
              <w:rPr>
                <w:rtl w:val="0"/>
              </w:rPr>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0">
            <w:pPr>
              <w:keepNext w:val="1"/>
              <w:spacing w:line="24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to provide certificate flame resistance standard BS 6941:2003 or higher</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2">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4">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compatibility with plate inserts that have size 250x300mm</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6">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availability of an evacuation strap on the back</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1C">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MOLLE and VELCRO panels on the front side</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E">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0">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color: blue (preferable)/black or grey</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2">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availability of a quick-release solution</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6">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availability of cummerbunds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A">
            <w:pPr>
              <w:widowControl w:val="0"/>
              <w:spacing w:line="276" w:lineRule="auto"/>
              <w:rPr>
                <w:rFonts w:ascii="Calibri" w:cs="Calibri" w:eastAsia="Calibri" w:hAnsi="Calibri"/>
              </w:rPr>
            </w:pPr>
            <w:r w:rsidDel="00000000" w:rsidR="00000000" w:rsidRPr="00000000">
              <w:rPr>
                <w:rtl w:val="0"/>
              </w:rPr>
            </w:r>
          </w:p>
        </w:tc>
      </w:tr>
      <w:tr>
        <w:trPr>
          <w:cantSplit w:val="0"/>
          <w:trHeight w:val="3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C">
            <w:pPr>
              <w:keepNext w:val="1"/>
              <w:spacing w:line="360" w:lineRule="auto"/>
              <w:ind w:left="0" w:firstLine="0"/>
              <w:jc w:val="both"/>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color Blue (preferable)/black or grey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E">
            <w:pPr>
              <w:widowControl w:val="0"/>
              <w:spacing w:line="276" w:lineRule="auto"/>
              <w:rPr>
                <w:rFonts w:ascii="Calibri" w:cs="Calibri" w:eastAsia="Calibri" w:hAnsi="Calibri"/>
              </w:rPr>
            </w:pPr>
            <w:r w:rsidDel="00000000" w:rsidR="00000000" w:rsidRPr="00000000">
              <w:rPr>
                <w:rtl w:val="0"/>
              </w:rPr>
            </w:r>
          </w:p>
        </w:tc>
      </w:tr>
      <w:tr>
        <w:trPr>
          <w:cantSplit w:val="0"/>
          <w:trHeight w:val="359.9707031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0">
            <w:pPr>
              <w:keepNext w:val="1"/>
              <w:spacing w:line="360" w:lineRule="auto"/>
              <w:ind w:left="0" w:firstLine="0"/>
              <w:jc w:val="both"/>
              <w:rPr>
                <w:rFonts w:ascii="Arial" w:cs="Arial" w:eastAsia="Arial" w:hAnsi="Arial"/>
                <w:sz w:val="20"/>
                <w:szCs w:val="20"/>
                <w:shd w:fill="93c47d" w:val="clear"/>
              </w:rPr>
            </w:pPr>
            <w:r w:rsidDel="00000000" w:rsidR="00000000" w:rsidRPr="00000000">
              <w:rPr>
                <w:rFonts w:ascii="Arial" w:cs="Arial" w:eastAsia="Arial" w:hAnsi="Arial"/>
                <w:sz w:val="20"/>
                <w:szCs w:val="20"/>
                <w:shd w:fill="93c47d" w:val="clear"/>
                <w:rtl w:val="0"/>
              </w:rPr>
              <w:t xml:space="preserve">modular (protection for neck, and shoulders, detachable. Any level) </w:t>
            </w:r>
            <w:r w:rsidDel="00000000" w:rsidR="00000000" w:rsidRPr="00000000">
              <w:rPr>
                <w:rFonts w:ascii="Arial" w:cs="Arial" w:eastAsia="Arial" w:hAnsi="Arial"/>
                <w:sz w:val="20"/>
                <w:szCs w:val="20"/>
                <w:shd w:fill="93c47d" w:val="clear"/>
                <w:rtl w:val="0"/>
              </w:rPr>
              <w:t xml:space="preserve">The plate carrier of the vest has the feature of connecting a collar for a detachable neck protection module and a detachable module for protection of the lower abdomen.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2">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4">
            <w:pPr>
              <w:keepNext w:val="1"/>
              <w:spacing w:line="360" w:lineRule="auto"/>
              <w:ind w:left="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Size: adjustable or S, M, L, XL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6">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rPr>
                <w:rFonts w:ascii="Arial" w:cs="Arial" w:eastAsia="Arial" w:hAnsi="Arial"/>
                <w:sz w:val="20"/>
                <w:szCs w:val="20"/>
              </w:rPr>
            </w:pPr>
            <w:r w:rsidDel="00000000" w:rsidR="00000000" w:rsidRPr="00000000">
              <w:rPr>
                <w:b w:val="1"/>
                <w:rtl w:val="0"/>
              </w:rPr>
              <w:t xml:space="preserve">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jc w:val="center"/>
              <w:rPr>
                <w:rFonts w:ascii="Arial" w:cs="Arial" w:eastAsia="Arial" w:hAnsi="Arial"/>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the mentioned equipment should be new. </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E">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brand/model of the goods and manufacturer's technical literature/catalogue, all confirming that the offered items comply with required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2">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rPr>
                <w:rFonts w:ascii="Calibri" w:cs="Calibri" w:eastAsia="Calibri" w:hAnsi="Calibri"/>
                <w:shd w:fill="93c47d" w:val="clear"/>
              </w:rPr>
            </w:pPr>
            <w:r w:rsidDel="00000000" w:rsidR="00000000" w:rsidRPr="00000000">
              <w:rPr>
                <w:rFonts w:ascii="Arial" w:cs="Arial" w:eastAsia="Arial" w:hAnsi="Arial"/>
                <w:b w:val="1"/>
                <w:sz w:val="20"/>
                <w:szCs w:val="20"/>
                <w:rtl w:val="0"/>
              </w:rPr>
              <w:t xml:space="preserve">Warranty</w:t>
            </w:r>
            <w:r w:rsidDel="00000000" w:rsidR="00000000" w:rsidRPr="00000000">
              <w:rPr>
                <w:rFonts w:ascii="Arial" w:cs="Arial" w:eastAsia="Arial" w:hAnsi="Arial"/>
                <w:b w:val="1"/>
                <w:sz w:val="20"/>
                <w:szCs w:val="20"/>
                <w:shd w:fill="93c47d" w:val="clear"/>
                <w:rtl w:val="0"/>
              </w:rPr>
              <w:t xml:space="preserve">:</w:t>
            </w:r>
            <w:r w:rsidDel="00000000" w:rsidR="00000000" w:rsidRPr="00000000">
              <w:rPr>
                <w:rFonts w:ascii="Arial" w:cs="Arial" w:eastAsia="Arial" w:hAnsi="Arial"/>
                <w:sz w:val="20"/>
                <w:szCs w:val="20"/>
                <w:shd w:fill="93c47d" w:val="clear"/>
                <w:rtl w:val="0"/>
              </w:rPr>
              <w:t xml:space="preserve"> at least 1 year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6">
            <w:pPr>
              <w:widowControl w:val="0"/>
              <w:spacing w:line="276" w:lineRule="auto"/>
              <w:rPr>
                <w:rFonts w:ascii="Calibri" w:cs="Calibri" w:eastAsia="Calibri" w:hAnsi="Calibri"/>
              </w:rPr>
            </w:pP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Ukrainian or English) • Technical Certificate/maintenance guidelines (in Ukrainian or English) The Bidder is required to confirm the list and contents of documentation to be provided together with the Goods at the delivery. All tags/labels on the equipment shall be in English or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A">
            <w:pPr>
              <w:widowControl w:val="0"/>
              <w:spacing w:line="276" w:lineRule="auto"/>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E">
            <w:pPr>
              <w:widowControl w:val="0"/>
              <w:spacing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14F">
      <w:pPr>
        <w:keepNext w:val="1"/>
        <w:tabs>
          <w:tab w:val="right" w:leader="none" w:pos="8640"/>
        </w:tabs>
        <w:ind w:left="720"/>
        <w:jc w:val="both"/>
        <w:rPr>
          <w:b w:val="1"/>
        </w:rPr>
      </w:pPr>
      <w:r w:rsidDel="00000000" w:rsidR="00000000" w:rsidRPr="00000000">
        <w:rPr>
          <w:rtl w:val="0"/>
        </w:rPr>
      </w:r>
    </w:p>
    <w:p w:rsidR="00000000" w:rsidDel="00000000" w:rsidP="00000000" w:rsidRDefault="00000000" w:rsidRPr="00000000" w14:paraId="00000150">
      <w:pPr>
        <w:keepNext w:val="1"/>
        <w:tabs>
          <w:tab w:val="right" w:leader="none" w:pos="8640"/>
        </w:tabs>
        <w:ind w:left="720"/>
        <w:jc w:val="both"/>
        <w:rPr>
          <w:b w:val="1"/>
          <w:highlight w:val="white"/>
        </w:rPr>
      </w:pPr>
      <w:r w:rsidDel="00000000" w:rsidR="00000000" w:rsidRPr="00000000">
        <w:rPr>
          <w:b w:val="1"/>
          <w:highlight w:val="white"/>
          <w:rtl w:val="0"/>
        </w:rPr>
        <w:t xml:space="preserve">C. 3. Delivery requirements  for Lot 3</w:t>
      </w:r>
    </w:p>
    <w:p w:rsidR="00000000" w:rsidDel="00000000" w:rsidP="00000000" w:rsidRDefault="00000000" w:rsidRPr="00000000" w14:paraId="00000151">
      <w:pPr>
        <w:keepNext w:val="1"/>
        <w:tabs>
          <w:tab w:val="right" w:leader="none" w:pos="8640"/>
        </w:tabs>
        <w:ind w:left="720"/>
        <w:jc w:val="both"/>
        <w:rPr>
          <w:b w:val="1"/>
          <w:highlight w:val="white"/>
        </w:rPr>
      </w:pPr>
      <w:r w:rsidDel="00000000" w:rsidR="00000000" w:rsidRPr="00000000">
        <w:rPr>
          <w:rtl w:val="0"/>
        </w:rPr>
      </w:r>
    </w:p>
    <w:tbl>
      <w:tblPr>
        <w:tblStyle w:val="Table7"/>
        <w:tblW w:w="9420.0" w:type="dxa"/>
        <w:jc w:val="left"/>
        <w:tblInd w:w="23.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7485"/>
        <w:tblGridChange w:id="0">
          <w:tblGrid>
            <w:gridCol w:w="1935"/>
            <w:gridCol w:w="7485"/>
          </w:tblGrid>
        </w:tblGridChange>
      </w:tblGrid>
      <w:tr>
        <w:trPr>
          <w:cantSplit w:val="0"/>
          <w:trHeight w:val="960" w:hRule="atLeast"/>
          <w:tblHeader w:val="0"/>
        </w:trPr>
        <w:tc>
          <w:tcPr>
            <w:gridSpan w:val="2"/>
            <w:shd w:fill="d9d9d9" w:val="clear"/>
            <w:vAlign w:val="center"/>
          </w:tcPr>
          <w:p w:rsidR="00000000" w:rsidDel="00000000" w:rsidP="00000000" w:rsidRDefault="00000000" w:rsidRPr="00000000" w14:paraId="0000015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r>
      <w:tr>
        <w:trPr>
          <w:cantSplit w:val="0"/>
          <w:trHeight w:val="300" w:hRule="atLeast"/>
          <w:tblHeader w:val="0"/>
        </w:trPr>
        <w:tc>
          <w:tcPr>
            <w:shd w:fill="d9d9d9" w:val="clear"/>
            <w:vAlign w:val="center"/>
          </w:tcPr>
          <w:p w:rsidR="00000000" w:rsidDel="00000000" w:rsidP="00000000" w:rsidRDefault="00000000" w:rsidRPr="00000000" w14:paraId="0000015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155">
            <w:pPr>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deliver the goods as soon as possible </w:t>
            </w:r>
            <w:r w:rsidDel="00000000" w:rsidR="00000000" w:rsidRPr="00000000">
              <w:rPr>
                <w:rFonts w:ascii="Arial" w:cs="Arial" w:eastAsia="Arial" w:hAnsi="Arial"/>
                <w:b w:val="1"/>
                <w:sz w:val="20"/>
                <w:szCs w:val="20"/>
                <w:rtl w:val="0"/>
              </w:rPr>
              <w:t xml:space="preserve">but not later than 30 days after PO issuance. Please indicate the delivery time in your Quotation</w:t>
            </w:r>
            <w:r w:rsidDel="00000000" w:rsidR="00000000" w:rsidRPr="00000000">
              <w:rPr>
                <w:rFonts w:ascii="Arial" w:cs="Arial" w:eastAsia="Arial" w:hAnsi="Arial"/>
                <w:sz w:val="20"/>
                <w:szCs w:val="20"/>
                <w:rtl w:val="0"/>
              </w:rPr>
              <w:t xml:space="preserve">. </w:t>
            </w:r>
          </w:p>
        </w:tc>
      </w:tr>
      <w:tr>
        <w:trPr>
          <w:cantSplit w:val="0"/>
          <w:trHeight w:val="300" w:hRule="atLeast"/>
          <w:tblHeader w:val="0"/>
        </w:trPr>
        <w:tc>
          <w:tcPr>
            <w:shd w:fill="d9d9d9" w:val="clear"/>
            <w:vAlign w:val="center"/>
          </w:tcPr>
          <w:p w:rsidR="00000000" w:rsidDel="00000000" w:rsidP="00000000" w:rsidRDefault="00000000" w:rsidRPr="00000000" w14:paraId="0000015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157">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Incoterms 2020 (delivered at place) Kyiv, Ukraine, net of any direct taxes, customs duties, or indirect taxes.</w:t>
            </w:r>
          </w:p>
        </w:tc>
      </w:tr>
      <w:tr>
        <w:trPr>
          <w:cantSplit w:val="0"/>
          <w:trHeight w:val="300" w:hRule="atLeast"/>
          <w:tblHeader w:val="0"/>
        </w:trPr>
        <w:tc>
          <w:tcPr>
            <w:shd w:fill="d9d9d9" w:val="clear"/>
            <w:vAlign w:val="center"/>
          </w:tcPr>
          <w:p w:rsidR="00000000" w:rsidDel="00000000" w:rsidP="00000000" w:rsidRDefault="00000000" w:rsidRPr="00000000" w14:paraId="0000015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159">
            <w:pPr>
              <w:rPr>
                <w:rFonts w:ascii="Arial" w:cs="Arial" w:eastAsia="Arial" w:hAnsi="Arial"/>
                <w:sz w:val="20"/>
                <w:szCs w:val="20"/>
              </w:rPr>
            </w:pPr>
            <w:r w:rsidDel="00000000" w:rsidR="00000000" w:rsidRPr="00000000">
              <w:rPr>
                <w:rFonts w:ascii="Arial" w:cs="Arial" w:eastAsia="Arial" w:hAnsi="Arial"/>
                <w:sz w:val="20"/>
                <w:szCs w:val="20"/>
                <w:rtl w:val="0"/>
              </w:rPr>
              <w:t xml:space="preserve">3rd floor, 15, Yaroslaviv Val str., Kyiv, Ukraine.</w:t>
            </w:r>
          </w:p>
        </w:tc>
      </w:tr>
      <w:tr>
        <w:trPr>
          <w:cantSplit w:val="0"/>
          <w:trHeight w:val="300" w:hRule="atLeast"/>
          <w:tblHeader w:val="0"/>
        </w:trPr>
        <w:tc>
          <w:tcPr>
            <w:shd w:fill="d9d9d9" w:val="clear"/>
            <w:vAlign w:val="center"/>
          </w:tcPr>
          <w:p w:rsidR="00000000" w:rsidDel="00000000" w:rsidP="00000000" w:rsidRDefault="00000000" w:rsidRPr="00000000" w14:paraId="0000015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Acceptance</w:t>
            </w:r>
          </w:p>
        </w:tc>
        <w:tc>
          <w:tcPr>
            <w:vAlign w:val="center"/>
          </w:tcPr>
          <w:p w:rsidR="00000000" w:rsidDel="00000000" w:rsidP="00000000" w:rsidRDefault="00000000" w:rsidRPr="00000000" w14:paraId="0000015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remain liable for the packing and consistency of the items supplied for the period of shipment and acceptance for use. Any items found unacceptable shall be returned and changed at no cost to UNOPS.</w:t>
            </w:r>
          </w:p>
        </w:tc>
      </w:tr>
      <w:tr>
        <w:trPr>
          <w:cantSplit w:val="0"/>
          <w:trHeight w:val="300" w:hRule="atLeast"/>
          <w:tblHeader w:val="0"/>
        </w:trPr>
        <w:tc>
          <w:tcPr>
            <w:shd w:fill="d9d9d9" w:val="clear"/>
            <w:vAlign w:val="center"/>
          </w:tcPr>
          <w:p w:rsidR="00000000" w:rsidDel="00000000" w:rsidP="00000000" w:rsidRDefault="00000000" w:rsidRPr="00000000" w14:paraId="0000015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15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ensure the best international packing standards of goods supplied, including the use of eco-friendly packing materials.</w:t>
            </w:r>
          </w:p>
        </w:tc>
      </w:tr>
    </w:tbl>
    <w:p w:rsidR="00000000" w:rsidDel="00000000" w:rsidP="00000000" w:rsidRDefault="00000000" w:rsidRPr="00000000" w14:paraId="0000015E">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15F">
      <w:pPr>
        <w:keepNext w:val="1"/>
        <w:tabs>
          <w:tab w:val="left" w:leader="none" w:pos="-720"/>
          <w:tab w:val="left" w:leader="none" w:pos="0"/>
          <w:tab w:val="left" w:leader="none" w:pos="720"/>
          <w:tab w:val="right" w:leader="none" w:pos="8640"/>
        </w:tabs>
        <w:spacing w:before="200" w:lineRule="auto"/>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b w:val="1"/>
          <w:rtl w:val="0"/>
        </w:rPr>
        <w:t xml:space="preserve">D. Inspections and tests</w:t>
      </w:r>
      <w:r w:rsidDel="00000000" w:rsidR="00000000" w:rsidRPr="00000000">
        <w:rPr>
          <w:rtl w:val="0"/>
        </w:rPr>
      </w:r>
    </w:p>
    <w:p w:rsidR="00000000" w:rsidDel="00000000" w:rsidP="00000000" w:rsidRDefault="00000000" w:rsidRPr="00000000" w14:paraId="00000160">
      <w:pPr>
        <w:jc w:val="both"/>
        <w:rPr/>
      </w:pPr>
      <w:r w:rsidDel="00000000" w:rsidR="00000000" w:rsidRPr="00000000">
        <w:rPr>
          <w:rtl w:val="0"/>
        </w:rPr>
      </w:r>
    </w:p>
    <w:p w:rsidR="00000000" w:rsidDel="00000000" w:rsidP="00000000" w:rsidRDefault="00000000" w:rsidRPr="00000000" w14:paraId="00000161">
      <w:pPr>
        <w:ind w:left="142" w:firstLine="0"/>
        <w:jc w:val="both"/>
        <w:rPr/>
      </w:pPr>
      <w:r w:rsidDel="00000000" w:rsidR="00000000" w:rsidRPr="00000000">
        <w:rPr>
          <w:rtl w:val="0"/>
        </w:rPr>
        <w:t xml:space="preserve">Any delivered item may on or after delivery be inspected and will be rejected if found not compliant with the requirements of the contract. Such rejected items shall be held at the cost and risk of the supplier who shall, when called upon, remove them immediately at his own cost and forthwith substitute them with items that do comply with the requirements of the contract within 15 (fifteen) working days. Failing such removal, the rejected supplies shall be returned at the supplier's cost. </w:t>
      </w:r>
    </w:p>
    <w:p w:rsidR="00000000" w:rsidDel="00000000" w:rsidP="00000000" w:rsidRDefault="00000000" w:rsidRPr="00000000" w14:paraId="00000162">
      <w:pPr>
        <w:tabs>
          <w:tab w:val="left" w:leader="none" w:pos="-1440"/>
          <w:tab w:val="left" w:leader="none" w:pos="7200"/>
          <w:tab w:val="left" w:leader="none" w:pos="-1440"/>
          <w:tab w:val="left" w:leader="none" w:pos="7200"/>
        </w:tabs>
        <w:rPr>
          <w:b w:val="1"/>
          <w:sz w:val="24"/>
          <w:szCs w:val="24"/>
          <w:highlight w:val="whit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0"/>
        <w:szCs w:val="20"/>
      </w:rPr>
    </w:pPr>
    <w:r w:rsidDel="00000000" w:rsidR="00000000" w:rsidRPr="00000000">
      <w:rPr>
        <w:rtl w:val="0"/>
      </w:rPr>
    </w:r>
  </w:p>
  <w:tbl>
    <w:tblPr>
      <w:tblStyle w:val="Table8"/>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80"/>
      <w:gridCol w:w="9698"/>
      <w:tblGridChange w:id="0">
        <w:tblGrid>
          <w:gridCol w:w="10080"/>
          <w:gridCol w:w="9698"/>
        </w:tblGrid>
      </w:tblGridChange>
    </w:tblGrid>
    <w:tr>
      <w:trPr>
        <w:cantSplit w:val="0"/>
        <w:trHeight w:val="345" w:hRule="atLeast"/>
        <w:tblHeader w:val="0"/>
      </w:trPr>
      <w:tc>
        <w:tcPr/>
        <w:p w:rsidR="00000000" w:rsidDel="00000000" w:rsidP="00000000" w:rsidRDefault="00000000" w:rsidRPr="00000000" w14:paraId="00000164">
          <w:pPr>
            <w:tabs>
              <w:tab w:val="center" w:leader="none" w:pos="4320"/>
              <w:tab w:val="right" w:leader="none" w:pos="8640"/>
            </w:tabs>
            <w:jc w:val="right"/>
            <w:rPr>
              <w:rFonts w:ascii="Roboto" w:cs="Roboto" w:eastAsia="Roboto" w:hAnsi="Roboto"/>
              <w:color w:val="1f1f1f"/>
              <w:sz w:val="18"/>
              <w:szCs w:val="18"/>
              <w:highlight w:val="white"/>
            </w:rPr>
          </w:pPr>
          <w:r w:rsidDel="00000000" w:rsidR="00000000" w:rsidRPr="00000000">
            <w:rPr>
              <w:rFonts w:ascii="Arial" w:cs="Arial" w:eastAsia="Arial" w:hAnsi="Arial"/>
              <w:sz w:val="18"/>
              <w:szCs w:val="18"/>
              <w:rtl w:val="0"/>
            </w:rPr>
            <w:t xml:space="preserve">UNOPS E-Sourcing RFQ/2024/</w:t>
          </w:r>
          <w:r w:rsidDel="00000000" w:rsidR="00000000" w:rsidRPr="00000000">
            <w:rPr>
              <w:rFonts w:ascii="Roboto" w:cs="Roboto" w:eastAsia="Roboto" w:hAnsi="Roboto"/>
              <w:color w:val="1f1f1f"/>
              <w:sz w:val="18"/>
              <w:szCs w:val="18"/>
              <w:highlight w:val="white"/>
              <w:rtl w:val="0"/>
            </w:rPr>
            <w:t xml:space="preserve">51411_revision 1</w:t>
          </w:r>
          <w:r w:rsidDel="00000000" w:rsidR="00000000" w:rsidRPr="00000000">
            <w:drawing>
              <wp:anchor allowOverlap="1" behindDoc="0" distB="0" distT="0" distL="114300" distR="114300" hidden="0" layoutInCell="1" locked="0" relativeHeight="0" simplePos="0">
                <wp:simplePos x="0" y="0"/>
                <wp:positionH relativeFrom="column">
                  <wp:posOffset>-2537</wp:posOffset>
                </wp:positionH>
                <wp:positionV relativeFrom="paragraph">
                  <wp:posOffset>11430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502" w:hanging="360"/>
      </w:pPr>
      <w:rPr>
        <w:i w:val="0"/>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3SDDbg8Wa59GgQJs7hVdMmrfSg==">CgMxLjA4AHIhMWtnWVRpdVNBWUxkZGxWLWRCSXdSeEhyMjh4STRfeXhC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Type_x0020_of_x0020_comms_x0020_document">
    <vt:lpwstr>94;#Factsheet|0e0030f0-7c6b-4cc7-94b7-c76184cd823f</vt:lpwstr>
  </property>
  <property fmtid="{D5CDD505-2E9C-101B-9397-08002B2CF9AE}" pid="17" name="Tags">
    <vt:lpwstr>Tags</vt:lpwstr>
  </property>
  <property fmtid="{D5CDD505-2E9C-101B-9397-08002B2CF9AE}" pid="18" name="TaxKeyword">
    <vt:lpwstr>TaxKeyword</vt:lpwstr>
  </property>
  <property fmtid="{D5CDD505-2E9C-101B-9397-08002B2CF9AE}" pid="19" name="OrganisationalUnits">
    <vt:lpwstr>OrganisationalUnits</vt:lpwstr>
  </property>
  <property fmtid="{D5CDD505-2E9C-101B-9397-08002B2CF9AE}" pid="20" name="Order">
    <vt:lpwstr>2900.0</vt:lpwstr>
  </property>
  <property fmtid="{D5CDD505-2E9C-101B-9397-08002B2CF9AE}" pid="21" name="pedea19abc6845ea96270dfcb5610e80">
    <vt:lpwstr>pedea19abc6845ea96270dfcb5610e80</vt:lpwstr>
  </property>
  <property fmtid="{D5CDD505-2E9C-101B-9397-08002B2CF9AE}" pid="22" name="TaxCatchAll">
    <vt:lpwstr>94;#Factsheet|0e0030f0-7c6b-4cc7-94b7-c76184cd823f</vt:lpwstr>
  </property>
  <property fmtid="{D5CDD505-2E9C-101B-9397-08002B2CF9AE}" pid="23" name="dd48bc4baf194ba785dbddff202dd144">
    <vt:lpwstr>dd48bc4baf194ba785dbddff202dd144</vt:lpwstr>
  </property>
  <property fmtid="{D5CDD505-2E9C-101B-9397-08002B2CF9AE}" pid="24" name="TaxKeywordTaxHTField">
    <vt:lpwstr>TaxKeywordTaxHTField</vt:lpwstr>
  </property>
  <property fmtid="{D5CDD505-2E9C-101B-9397-08002B2CF9AE}" pid="25"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6" name="bb7c361188a940138612c57da090ccbf">
    <vt:lpwstr>bb7c361188a940138612c57da090ccbf</vt:lpwstr>
  </property>
  <property fmtid="{D5CDD505-2E9C-101B-9397-08002B2CF9AE}" pid="27" name="Type_x0020_of_x0020_plan_x0020_or_x0020_strategy">
    <vt:lpwstr>Type_x0020_of_x0020_plan_x0020_or_x0020_strategy</vt:lpwstr>
  </property>
  <property fmtid="{D5CDD505-2E9C-101B-9397-08002B2CF9AE}" pid="28" name="_dlc_DocIdItemGuid">
    <vt:lpwstr>76cf70b6-9b35-408c-ac16-f75a465ed8c7</vt:lpwstr>
  </property>
  <property fmtid="{D5CDD505-2E9C-101B-9397-08002B2CF9AE}" pid="29" name="Type of meeting document">
    <vt:lpwstr>Type of meeting document</vt:lpwstr>
  </property>
  <property fmtid="{D5CDD505-2E9C-101B-9397-08002B2CF9AE}" pid="30" name="Type of admin document">
    <vt:lpwstr>Type of admin document</vt:lpwstr>
  </property>
  <property fmtid="{D5CDD505-2E9C-101B-9397-08002B2CF9AE}" pid="31" name="Clients">
    <vt:lpwstr>Clients</vt:lpwstr>
  </property>
  <property fmtid="{D5CDD505-2E9C-101B-9397-08002B2CF9AE}" pid="32" name="k7b289fa41d4402492fd7745e7d2b323">
    <vt:lpwstr>Factsheet|0e0030f0-7c6b-4cc7-94b7-c76184cd823f</vt:lpwstr>
  </property>
  <property fmtid="{D5CDD505-2E9C-101B-9397-08002B2CF9AE}" pid="33" name="Type_x0020_of_x0020_meeting_x0020_document">
    <vt:lpwstr>Type_x0020_of_x0020_meeting_x0020_document</vt:lpwstr>
  </property>
  <property fmtid="{D5CDD505-2E9C-101B-9397-08002B2CF9AE}" pid="34" name="i4a0c0ffdeba458aaa2390bd69b63c92">
    <vt:lpwstr>i4a0c0ffdeba458aaa2390bd69b63c92</vt:lpwstr>
  </property>
  <property fmtid="{D5CDD505-2E9C-101B-9397-08002B2CF9AE}" pid="35" name="ha90e443468f4145aba582d53873a577">
    <vt:lpwstr>ha90e443468f4145aba582d53873a577</vt:lpwstr>
  </property>
  <property fmtid="{D5CDD505-2E9C-101B-9397-08002B2CF9AE}" pid="36" name="Type of comms document">
    <vt:lpwstr>94;#Factsheet|0e0030f0-7c6b-4cc7-94b7-c76184cd823f</vt:lpwstr>
  </property>
  <property fmtid="{D5CDD505-2E9C-101B-9397-08002B2CF9AE}" pid="37" name="Confidentiality">
    <vt:lpwstr>Internal - UNOPS only</vt:lpwstr>
  </property>
  <property fmtid="{D5CDD505-2E9C-101B-9397-08002B2CF9AE}" pid="38" name="Type_x0020_of_x0020_mission_x0020_document">
    <vt:lpwstr>Type_x0020_of_x0020_mission_x0020_document</vt:lpwstr>
  </property>
  <property fmtid="{D5CDD505-2E9C-101B-9397-08002B2CF9AE}" pid="39" name="f2c2bed3e89641f1938cb68b56208236">
    <vt:lpwstr>f2c2bed3e89641f1938cb68b56208236</vt:lpwstr>
  </property>
  <property fmtid="{D5CDD505-2E9C-101B-9397-08002B2CF9AE}" pid="40" name="Countries">
    <vt:lpwstr>Countries</vt:lpwstr>
  </property>
  <property fmtid="{D5CDD505-2E9C-101B-9397-08002B2CF9AE}" pid="41" name="d965deffccfe49e69c9da10df9c2d4f9">
    <vt:lpwstr>d965deffccfe49e69c9da10df9c2d4f9</vt:lpwstr>
  </property>
  <property fmtid="{D5CDD505-2E9C-101B-9397-08002B2CF9AE}" pid="42" name="Type_x0020_of_x0020_agreement">
    <vt:lpwstr>Type_x0020_of_x0020_agreement</vt:lpwstr>
  </property>
  <property fmtid="{D5CDD505-2E9C-101B-9397-08002B2CF9AE}" pid="43" name="ContentTypeId">
    <vt:lpwstr>0x010100C3415C0853002446BEDBD6FDA7B6CEA3</vt:lpwstr>
  </property>
  <property fmtid="{D5CDD505-2E9C-101B-9397-08002B2CF9AE}" pid="44" name="Projects">
    <vt:lpwstr>Projects</vt:lpwstr>
  </property>
  <property fmtid="{D5CDD505-2E9C-101B-9397-08002B2CF9AE}" pid="45" name="h136076126ec44229919509fd88b3de6">
    <vt:lpwstr>h136076126ec44229919509fd88b3de6</vt:lpwstr>
  </property>
  <property fmtid="{D5CDD505-2E9C-101B-9397-08002B2CF9AE}" pid="46" name="g1cd34e936aa41bc9443e4d148a862c1">
    <vt:lpwstr>g1cd34e936aa41bc9443e4d148a862c1</vt:lpwstr>
  </property>
  <property fmtid="{D5CDD505-2E9C-101B-9397-08002B2CF9AE}" pid="47" name="Type of agreement">
    <vt:lpwstr>Type of agreement</vt:lpwstr>
  </property>
  <property fmtid="{D5CDD505-2E9C-101B-9397-08002B2CF9AE}" pid="48" name="Type of mission document">
    <vt:lpwstr>Type of mission document</vt:lpwstr>
  </property>
  <property fmtid="{D5CDD505-2E9C-101B-9397-08002B2CF9AE}" pid="49" name="Language/s">
    <vt:lpwstr>;#English;#</vt:lpwstr>
  </property>
  <property fmtid="{D5CDD505-2E9C-101B-9397-08002B2CF9AE}" pid="50" name="h8e7aaa3f16f4245b92bce68bb3d1e55">
    <vt:lpwstr>h8e7aaa3f16f4245b92bce68bb3d1e55</vt:lpwstr>
  </property>
  <property fmtid="{D5CDD505-2E9C-101B-9397-08002B2CF9AE}" pid="51" name="Type of plan or strategy">
    <vt:lpwstr>Type of plan or strategy</vt:lpwstr>
  </property>
  <property fmtid="{D5CDD505-2E9C-101B-9397-08002B2CF9AE}" pid="52"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53" name="Type_x0020_of_x0020_admin_x0020_document">
    <vt:lpwstr>Type_x0020_of_x0020_admin_x0020_document</vt:lpwstr>
  </property>
  <property fmtid="{D5CDD505-2E9C-101B-9397-08002B2CF9AE}" pid="54" name="Type_x0020_of_x0020_comms_x0020_document">
    <vt:lpwstr>94;#Factsheet|0e0030f0-7c6b-4cc7-94b7-c76184cd823f</vt:lpwstr>
  </property>
  <property fmtid="{D5CDD505-2E9C-101B-9397-08002B2CF9AE}" pid="55" name="Tags">
    <vt:lpwstr>Tags</vt:lpwstr>
  </property>
  <property fmtid="{D5CDD505-2E9C-101B-9397-08002B2CF9AE}" pid="56" name="TaxKeyword">
    <vt:lpwstr>TaxKeyword</vt:lpwstr>
  </property>
  <property fmtid="{D5CDD505-2E9C-101B-9397-08002B2CF9AE}" pid="57" name="OrganisationalUnits">
    <vt:lpwstr>OrganisationalUnits</vt:lpwstr>
  </property>
  <property fmtid="{D5CDD505-2E9C-101B-9397-08002B2CF9AE}" pid="58" name="Order">
    <vt:lpwstr>2900.0</vt:lpwstr>
  </property>
  <property fmtid="{D5CDD505-2E9C-101B-9397-08002B2CF9AE}" pid="59" name="pedea19abc6845ea96270dfcb5610e80">
    <vt:lpwstr>pedea19abc6845ea96270dfcb5610e80</vt:lpwstr>
  </property>
  <property fmtid="{D5CDD505-2E9C-101B-9397-08002B2CF9AE}" pid="60" name="TaxCatchAll">
    <vt:lpwstr>94;#Factsheet|0e0030f0-7c6b-4cc7-94b7-c76184cd823f</vt:lpwstr>
  </property>
  <property fmtid="{D5CDD505-2E9C-101B-9397-08002B2CF9AE}" pid="61" name="dd48bc4baf194ba785dbddff202dd144">
    <vt:lpwstr>dd48bc4baf194ba785dbddff202dd144</vt:lpwstr>
  </property>
  <property fmtid="{D5CDD505-2E9C-101B-9397-08002B2CF9AE}" pid="62" name="TaxKeywordTaxHTField">
    <vt:lpwstr>TaxKeywordTaxHTField</vt:lpwstr>
  </property>
  <property fmtid="{D5CDD505-2E9C-101B-9397-08002B2CF9AE}" pid="63"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64" name="bb7c361188a940138612c57da090ccbf">
    <vt:lpwstr>bb7c361188a940138612c57da090ccbf</vt:lpwstr>
  </property>
  <property fmtid="{D5CDD505-2E9C-101B-9397-08002B2CF9AE}" pid="65" name="Type_x0020_of_x0020_plan_x0020_or_x0020_strategy">
    <vt:lpwstr>Type_x0020_of_x0020_plan_x0020_or_x0020_strategy</vt:lpwstr>
  </property>
  <property fmtid="{D5CDD505-2E9C-101B-9397-08002B2CF9AE}" pid="66" name="_dlc_DocIdItemGuid">
    <vt:lpwstr>76cf70b6-9b35-408c-ac16-f75a465ed8c7</vt:lpwstr>
  </property>
  <property fmtid="{D5CDD505-2E9C-101B-9397-08002B2CF9AE}" pid="67" name="Type of meeting document">
    <vt:lpwstr>Type of meeting document</vt:lpwstr>
  </property>
  <property fmtid="{D5CDD505-2E9C-101B-9397-08002B2CF9AE}" pid="68" name="Type of admin document">
    <vt:lpwstr>Type of admin document</vt:lpwstr>
  </property>
  <property fmtid="{D5CDD505-2E9C-101B-9397-08002B2CF9AE}" pid="69" name="Clients">
    <vt:lpwstr>Clients</vt:lpwstr>
  </property>
  <property fmtid="{D5CDD505-2E9C-101B-9397-08002B2CF9AE}" pid="70" name="k7b289fa41d4402492fd7745e7d2b323">
    <vt:lpwstr>Factsheet|0e0030f0-7c6b-4cc7-94b7-c76184cd823f</vt:lpwstr>
  </property>
  <property fmtid="{D5CDD505-2E9C-101B-9397-08002B2CF9AE}" pid="71" name="Type_x0020_of_x0020_meeting_x0020_document">
    <vt:lpwstr>Type_x0020_of_x0020_meeting_x0020_document</vt:lpwstr>
  </property>
  <property fmtid="{D5CDD505-2E9C-101B-9397-08002B2CF9AE}" pid="72" name="i4a0c0ffdeba458aaa2390bd69b63c92">
    <vt:lpwstr>i4a0c0ffdeba458aaa2390bd69b63c92</vt:lpwstr>
  </property>
  <property fmtid="{D5CDD505-2E9C-101B-9397-08002B2CF9AE}" pid="73" name="ha90e443468f4145aba582d53873a577">
    <vt:lpwstr>ha90e443468f4145aba582d53873a577</vt:lpwstr>
  </property>
  <property fmtid="{D5CDD505-2E9C-101B-9397-08002B2CF9AE}" pid="74" name="Type of comms document">
    <vt:lpwstr>94;#Factsheet|0e0030f0-7c6b-4cc7-94b7-c76184cd823f</vt:lpwstr>
  </property>
  <property fmtid="{D5CDD505-2E9C-101B-9397-08002B2CF9AE}" pid="75" name="Confidentiality">
    <vt:lpwstr>Internal - UNOPS only</vt:lpwstr>
  </property>
  <property fmtid="{D5CDD505-2E9C-101B-9397-08002B2CF9AE}" pid="76" name="Type_x0020_of_x0020_mission_x0020_document">
    <vt:lpwstr>Type_x0020_of_x0020_mission_x0020_document</vt:lpwstr>
  </property>
  <property fmtid="{D5CDD505-2E9C-101B-9397-08002B2CF9AE}" pid="77" name="f2c2bed3e89641f1938cb68b56208236">
    <vt:lpwstr>f2c2bed3e89641f1938cb68b56208236</vt:lpwstr>
  </property>
</Properties>
</file>