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sz w:val="24"/>
          <w:szCs w:val="24"/>
          <w:rtl w:val="0"/>
        </w:rPr>
        <w:t xml:space="preserve">Smart Grid Transformation in the Power Distribution Sector, </w:t>
      </w:r>
      <w:r w:rsidDel="00000000" w:rsidR="00000000" w:rsidRPr="00000000">
        <w:rPr>
          <w:b w:val="1"/>
          <w:sz w:val="24"/>
          <w:szCs w:val="24"/>
          <w:rtl w:val="0"/>
        </w:rPr>
        <w:t xml:space="preserve">Philippines  (Re-tender)</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2">
            <w:pPr>
              <w:rPr/>
            </w:pPr>
            <w:r w:rsidDel="00000000" w:rsidR="00000000" w:rsidRPr="00000000">
              <w:rPr>
                <w:rtl w:val="0"/>
              </w:rPr>
              <w:t xml:space="preserve">Inception Report</w:t>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6">
            <w:pPr>
              <w:rPr/>
            </w:pPr>
            <w:r w:rsidDel="00000000" w:rsidR="00000000" w:rsidRPr="00000000">
              <w:rPr>
                <w:rtl w:val="0"/>
              </w:rPr>
              <w:t xml:space="preserve">Smart Grid Capacity Building for NEA</w:t>
            </w:r>
          </w:p>
        </w:tc>
        <w:tc>
          <w:tcPr>
            <w:vAlign w:val="center"/>
          </w:tcPr>
          <w:p w:rsidR="00000000" w:rsidDel="00000000" w:rsidP="00000000" w:rsidRDefault="00000000" w:rsidRPr="00000000" w14:paraId="00000027">
            <w:pPr>
              <w:jc w:val="center"/>
              <w:rPr/>
            </w:pPr>
            <w:r w:rsidDel="00000000" w:rsidR="00000000" w:rsidRPr="00000000">
              <w:rPr>
                <w:rtl w:val="0"/>
              </w:rPr>
              <w:t xml:space="preserve">10% of  lump sum contract value </w:t>
            </w:r>
          </w:p>
        </w:tc>
        <w:tc>
          <w:tcPr>
            <w:vAlign w:val="center"/>
          </w:tcPr>
          <w:p w:rsidR="00000000" w:rsidDel="00000000" w:rsidP="00000000" w:rsidRDefault="00000000" w:rsidRPr="00000000" w14:paraId="00000028">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A">
            <w:pPr>
              <w:rPr/>
            </w:pPr>
            <w:r w:rsidDel="00000000" w:rsidR="00000000" w:rsidRPr="00000000">
              <w:rPr>
                <w:rtl w:val="0"/>
              </w:rPr>
              <w:t xml:space="preserve">Assessment Report on EC’s Readiness for Smart Grid Adoption</w:t>
            </w:r>
          </w:p>
        </w:tc>
        <w:tc>
          <w:tcPr>
            <w:vAlign w:val="center"/>
          </w:tcPr>
          <w:p w:rsidR="00000000" w:rsidDel="00000000" w:rsidP="00000000" w:rsidRDefault="00000000" w:rsidRPr="00000000" w14:paraId="0000002B">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2C">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E">
            <w:pPr>
              <w:rPr/>
            </w:pPr>
            <w:r w:rsidDel="00000000" w:rsidR="00000000" w:rsidRPr="00000000">
              <w:rPr>
                <w:rtl w:val="0"/>
              </w:rPr>
              <w:t xml:space="preserve">Report on Financing the Distribution Smart Grid Investments </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30">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2">
            <w:pPr>
              <w:rPr/>
            </w:pPr>
            <w:r w:rsidDel="00000000" w:rsidR="00000000" w:rsidRPr="00000000">
              <w:rPr>
                <w:rtl w:val="0"/>
              </w:rPr>
              <w:t xml:space="preserve">Conduct of Investment Forums</w:t>
            </w:r>
          </w:p>
        </w:tc>
        <w:tc>
          <w:tcPr>
            <w:vAlign w:val="center"/>
          </w:tcPr>
          <w:p w:rsidR="00000000" w:rsidDel="00000000" w:rsidP="00000000" w:rsidRDefault="00000000" w:rsidRPr="00000000" w14:paraId="00000033">
            <w:pPr>
              <w:jc w:val="center"/>
              <w:rPr/>
            </w:pPr>
            <w:r w:rsidDel="00000000" w:rsidR="00000000" w:rsidRPr="00000000">
              <w:rPr>
                <w:rtl w:val="0"/>
              </w:rPr>
              <w:t xml:space="preserve">5% of  lump sum contract value </w:t>
            </w:r>
          </w:p>
        </w:tc>
        <w:tc>
          <w:tcPr>
            <w:vAlign w:val="center"/>
          </w:tcPr>
          <w:p w:rsidR="00000000" w:rsidDel="00000000" w:rsidP="00000000" w:rsidRDefault="00000000" w:rsidRPr="00000000" w14:paraId="00000034">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6">
            <w:pPr>
              <w:widowControl w:val="0"/>
              <w:spacing w:line="276" w:lineRule="auto"/>
              <w:rPr/>
            </w:pPr>
            <w:r w:rsidDel="00000000" w:rsidR="00000000" w:rsidRPr="00000000">
              <w:rPr>
                <w:rtl w:val="0"/>
              </w:rPr>
              <w:t xml:space="preserve">Optimal RE System Design Report for 15 electric cooperatives and Capacity Building to the EC’s</w:t>
            </w:r>
          </w:p>
        </w:tc>
        <w:tc>
          <w:tcPr>
            <w:vAlign w:val="center"/>
          </w:tcPr>
          <w:p w:rsidR="00000000" w:rsidDel="00000000" w:rsidP="00000000" w:rsidRDefault="00000000" w:rsidRPr="00000000" w14:paraId="00000037">
            <w:pPr>
              <w:jc w:val="center"/>
              <w:rPr/>
            </w:pPr>
            <w:r w:rsidDel="00000000" w:rsidR="00000000" w:rsidRPr="00000000">
              <w:rPr>
                <w:rtl w:val="0"/>
              </w:rPr>
              <w:t xml:space="preserve">20% of  lump sum contract value </w:t>
            </w:r>
          </w:p>
        </w:tc>
        <w:tc>
          <w:tcPr>
            <w:vAlign w:val="center"/>
          </w:tcPr>
          <w:p w:rsidR="00000000" w:rsidDel="00000000" w:rsidP="00000000" w:rsidRDefault="00000000" w:rsidRPr="00000000" w14:paraId="00000038">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A">
            <w:pPr>
              <w:rPr/>
            </w:pPr>
            <w:r w:rsidDel="00000000" w:rsidR="00000000" w:rsidRPr="00000000">
              <w:rPr>
                <w:rtl w:val="0"/>
              </w:rPr>
              <w:t xml:space="preserve">GIS maps of the 15 electric cooperatives and Capacity Building to the ECs</w:t>
            </w:r>
          </w:p>
        </w:tc>
        <w:tc>
          <w:tcPr>
            <w:vAlign w:val="center"/>
          </w:tcPr>
          <w:p w:rsidR="00000000" w:rsidDel="00000000" w:rsidP="00000000" w:rsidRDefault="00000000" w:rsidRPr="00000000" w14:paraId="0000003B">
            <w:pPr>
              <w:jc w:val="center"/>
              <w:rPr/>
            </w:pPr>
            <w:r w:rsidDel="00000000" w:rsidR="00000000" w:rsidRPr="00000000">
              <w:rPr>
                <w:rtl w:val="0"/>
              </w:rPr>
              <w:t xml:space="preserve">20% of  lump sum contract value </w:t>
            </w:r>
          </w:p>
        </w:tc>
        <w:tc>
          <w:tcPr>
            <w:vAlign w:val="center"/>
          </w:tcPr>
          <w:p w:rsidR="00000000" w:rsidDel="00000000" w:rsidP="00000000" w:rsidRDefault="00000000" w:rsidRPr="00000000" w14:paraId="0000003C">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D">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0">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1">
            <w:pPr>
              <w:rPr>
                <w:b w:val="1"/>
              </w:rPr>
            </w:pPr>
            <w:r w:rsidDel="00000000" w:rsidR="00000000" w:rsidRPr="00000000">
              <w:rPr>
                <w:b w:val="1"/>
                <w:rtl w:val="0"/>
              </w:rPr>
              <w:t xml:space="preserve">Total financial proposal for non-personnel </w:t>
            </w:r>
            <w:r w:rsidDel="00000000" w:rsidR="00000000" w:rsidRPr="00000000">
              <w:rPr>
                <w:b w:val="1"/>
                <w:rtl w:val="0"/>
              </w:rPr>
              <w:t xml:space="preserve">costs (USD)</w:t>
            </w:r>
          </w:p>
        </w:tc>
        <w:tc>
          <w:tcPr>
            <w:vAlign w:val="center"/>
          </w:tcPr>
          <w:p w:rsidR="00000000" w:rsidDel="00000000" w:rsidP="00000000" w:rsidRDefault="00000000" w:rsidRPr="00000000" w14:paraId="00000044">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5">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8">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9">
      <w:pPr>
        <w:spacing w:before="7" w:line="220" w:lineRule="auto"/>
        <w:rPr>
          <w:highlight w:val="magenta"/>
        </w:rPr>
      </w:pPr>
      <w:r w:rsidDel="00000000" w:rsidR="00000000" w:rsidRPr="00000000">
        <w:rPr>
          <w:rtl w:val="0"/>
        </w:rPr>
      </w:r>
    </w:p>
    <w:p w:rsidR="00000000" w:rsidDel="00000000" w:rsidP="00000000" w:rsidRDefault="00000000" w:rsidRPr="00000000" w14:paraId="0000004A">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organizing the workshop including, venue, organization, communication materials and other travel and logistics expected.</w:t>
      </w:r>
    </w:p>
    <w:p w:rsidR="00000000" w:rsidDel="00000000" w:rsidP="00000000" w:rsidRDefault="00000000" w:rsidRPr="00000000" w14:paraId="0000004B">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C">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D">
      <w:pPr>
        <w:spacing w:before="7" w:line="220" w:lineRule="auto"/>
        <w:rPr>
          <w:highlight w:val="magenta"/>
        </w:rPr>
      </w:pPr>
      <w:r w:rsidDel="00000000" w:rsidR="00000000" w:rsidRPr="00000000">
        <w:rPr>
          <w:rtl w:val="0"/>
        </w:rPr>
      </w:r>
    </w:p>
    <w:p w:rsidR="00000000" w:rsidDel="00000000" w:rsidP="00000000" w:rsidRDefault="00000000" w:rsidRPr="00000000" w14:paraId="0000004E">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4F">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0">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1">
            <w:pPr>
              <w:ind w:right="-108"/>
              <w:jc w:val="center"/>
              <w:rPr>
                <w:b w:val="1"/>
              </w:rPr>
            </w:pPr>
            <w:r w:rsidDel="00000000" w:rsidR="00000000" w:rsidRPr="00000000">
              <w:rPr>
                <w:b w:val="1"/>
                <w:rtl w:val="0"/>
              </w:rPr>
              <w:t xml:space="preserve">Qty</w:t>
            </w:r>
          </w:p>
          <w:p w:rsidR="00000000" w:rsidDel="00000000" w:rsidP="00000000" w:rsidRDefault="00000000" w:rsidRPr="00000000" w14:paraId="00000052">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3">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4">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5">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6">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7">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C">
            <w:pPr>
              <w:numPr>
                <w:ilvl w:val="0"/>
                <w:numId w:val="2"/>
              </w:numPr>
              <w:ind w:left="450" w:hanging="360"/>
              <w:rPr/>
            </w:pPr>
            <w:r w:rsidDel="00000000" w:rsidR="00000000" w:rsidRPr="00000000">
              <w:rPr>
                <w:rtl w:val="0"/>
              </w:rPr>
              <w:t xml:space="preserve">Project Team Lead </w:t>
            </w:r>
          </w:p>
        </w:tc>
        <w:tc>
          <w:tcPr>
            <w:vAlign w:val="center"/>
          </w:tcPr>
          <w:p w:rsidR="00000000" w:rsidDel="00000000" w:rsidP="00000000" w:rsidRDefault="00000000" w:rsidRPr="00000000" w14:paraId="0000005D">
            <w:pPr>
              <w:rPr>
                <w:sz w:val="18"/>
                <w:szCs w:val="18"/>
              </w:rPr>
            </w:pPr>
            <w:r w:rsidDel="00000000" w:rsidR="00000000" w:rsidRPr="00000000">
              <w:rPr>
                <w:rtl w:val="0"/>
              </w:rPr>
            </w:r>
          </w:p>
        </w:tc>
        <w:tc>
          <w:tcPr>
            <w:vAlign w:val="center"/>
          </w:tcPr>
          <w:p w:rsidR="00000000" w:rsidDel="00000000" w:rsidP="00000000" w:rsidRDefault="00000000" w:rsidRPr="00000000" w14:paraId="0000005E">
            <w:pPr>
              <w:rPr>
                <w:sz w:val="18"/>
                <w:szCs w:val="18"/>
              </w:rPr>
            </w:pPr>
            <w:r w:rsidDel="00000000" w:rsidR="00000000" w:rsidRPr="00000000">
              <w:rPr>
                <w:rtl w:val="0"/>
              </w:rPr>
            </w:r>
          </w:p>
        </w:tc>
        <w:tc>
          <w:tcPr>
            <w:vAlign w:val="center"/>
          </w:tcPr>
          <w:p w:rsidR="00000000" w:rsidDel="00000000" w:rsidP="00000000" w:rsidRDefault="00000000" w:rsidRPr="00000000" w14:paraId="0000005F">
            <w:pPr>
              <w:rPr>
                <w:sz w:val="18"/>
                <w:szCs w:val="18"/>
              </w:rPr>
            </w:pPr>
            <w:r w:rsidDel="00000000" w:rsidR="00000000" w:rsidRPr="00000000">
              <w:rPr>
                <w:rtl w:val="0"/>
              </w:rPr>
            </w:r>
          </w:p>
        </w:tc>
        <w:tc>
          <w:tcPr/>
          <w:p w:rsidR="00000000" w:rsidDel="00000000" w:rsidP="00000000" w:rsidRDefault="00000000" w:rsidRPr="00000000" w14:paraId="00000060">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1">
            <w:pPr>
              <w:numPr>
                <w:ilvl w:val="0"/>
                <w:numId w:val="2"/>
              </w:numPr>
              <w:spacing w:line="276" w:lineRule="auto"/>
              <w:ind w:left="450" w:hanging="360"/>
              <w:rPr/>
            </w:pPr>
            <w:r w:rsidDel="00000000" w:rsidR="00000000" w:rsidRPr="00000000">
              <w:rPr>
                <w:rFonts w:ascii="Open Sans" w:cs="Open Sans" w:eastAsia="Open Sans" w:hAnsi="Open Sans"/>
                <w:sz w:val="18"/>
                <w:szCs w:val="18"/>
                <w:rtl w:val="0"/>
              </w:rPr>
              <w:t xml:space="preserve">Smart Grid Expert </w:t>
            </w:r>
            <w:r w:rsidDel="00000000" w:rsidR="00000000" w:rsidRPr="00000000">
              <w:rPr>
                <w:rtl w:val="0"/>
              </w:rPr>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vAlign w:val="center"/>
          </w:tcPr>
          <w:p w:rsidR="00000000" w:rsidDel="00000000" w:rsidP="00000000" w:rsidRDefault="00000000" w:rsidRPr="00000000" w14:paraId="00000063">
            <w:pPr>
              <w:rPr>
                <w:sz w:val="18"/>
                <w:szCs w:val="18"/>
              </w:rPr>
            </w:pPr>
            <w:r w:rsidDel="00000000" w:rsidR="00000000" w:rsidRPr="00000000">
              <w:rPr>
                <w:rtl w:val="0"/>
              </w:rPr>
            </w:r>
          </w:p>
        </w:tc>
        <w:tc>
          <w:tcPr>
            <w:vAlign w:val="center"/>
          </w:tcPr>
          <w:p w:rsidR="00000000" w:rsidDel="00000000" w:rsidP="00000000" w:rsidRDefault="00000000" w:rsidRPr="00000000" w14:paraId="00000064">
            <w:pPr>
              <w:rPr>
                <w:sz w:val="18"/>
                <w:szCs w:val="18"/>
              </w:rPr>
            </w:pPr>
            <w:r w:rsidDel="00000000" w:rsidR="00000000" w:rsidRPr="00000000">
              <w:rPr>
                <w:rtl w:val="0"/>
              </w:rPr>
            </w:r>
          </w:p>
        </w:tc>
        <w:tc>
          <w:tcPr/>
          <w:p w:rsidR="00000000" w:rsidDel="00000000" w:rsidP="00000000" w:rsidRDefault="00000000" w:rsidRPr="00000000" w14:paraId="00000065">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6">
            <w:pPr>
              <w:numPr>
                <w:ilvl w:val="0"/>
                <w:numId w:val="2"/>
              </w:numPr>
              <w:spacing w:line="276" w:lineRule="auto"/>
              <w:ind w:left="450" w:hanging="360"/>
              <w:rPr/>
            </w:pPr>
            <w:r w:rsidDel="00000000" w:rsidR="00000000" w:rsidRPr="00000000">
              <w:rPr>
                <w:rFonts w:ascii="Open Sans" w:cs="Open Sans" w:eastAsia="Open Sans" w:hAnsi="Open Sans"/>
                <w:sz w:val="18"/>
                <w:szCs w:val="18"/>
                <w:rtl w:val="0"/>
              </w:rPr>
              <w:t xml:space="preserve">Renewable Energy Expert</w:t>
            </w: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vAlign w:val="center"/>
          </w:tcPr>
          <w:p w:rsidR="00000000" w:rsidDel="00000000" w:rsidP="00000000" w:rsidRDefault="00000000" w:rsidRPr="00000000" w14:paraId="00000068">
            <w:pPr>
              <w:rPr>
                <w:sz w:val="18"/>
                <w:szCs w:val="18"/>
              </w:rPr>
            </w:pPr>
            <w:r w:rsidDel="00000000" w:rsidR="00000000" w:rsidRPr="00000000">
              <w:rPr>
                <w:rtl w:val="0"/>
              </w:rPr>
            </w:r>
          </w:p>
        </w:tc>
        <w:tc>
          <w:tcPr>
            <w:vAlign w:val="center"/>
          </w:tcPr>
          <w:p w:rsidR="00000000" w:rsidDel="00000000" w:rsidP="00000000" w:rsidRDefault="00000000" w:rsidRPr="00000000" w14:paraId="00000069">
            <w:pPr>
              <w:rPr>
                <w:sz w:val="18"/>
                <w:szCs w:val="18"/>
              </w:rPr>
            </w:pPr>
            <w:r w:rsidDel="00000000" w:rsidR="00000000" w:rsidRPr="00000000">
              <w:rPr>
                <w:rtl w:val="0"/>
              </w:rPr>
            </w:r>
          </w:p>
        </w:tc>
        <w:tc>
          <w:tcPr/>
          <w:p w:rsidR="00000000" w:rsidDel="00000000" w:rsidP="00000000" w:rsidRDefault="00000000" w:rsidRPr="00000000" w14:paraId="0000006A">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B">
            <w:pPr>
              <w:numPr>
                <w:ilvl w:val="0"/>
                <w:numId w:val="2"/>
              </w:numPr>
              <w:spacing w:line="276" w:lineRule="auto"/>
              <w:ind w:left="450" w:hanging="360"/>
              <w:rPr/>
            </w:pPr>
            <w:r w:rsidDel="00000000" w:rsidR="00000000" w:rsidRPr="00000000">
              <w:rPr>
                <w:rFonts w:ascii="Open Sans" w:cs="Open Sans" w:eastAsia="Open Sans" w:hAnsi="Open Sans"/>
                <w:sz w:val="18"/>
                <w:szCs w:val="18"/>
                <w:rtl w:val="0"/>
              </w:rPr>
              <w:t xml:space="preserve">Geospatial Specialist </w:t>
            </w:r>
            <w:r w:rsidDel="00000000" w:rsidR="00000000" w:rsidRPr="00000000">
              <w:rPr>
                <w:rtl w:val="0"/>
              </w:rPr>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vAlign w:val="center"/>
          </w:tcPr>
          <w:p w:rsidR="00000000" w:rsidDel="00000000" w:rsidP="00000000" w:rsidRDefault="00000000" w:rsidRPr="00000000" w14:paraId="0000006D">
            <w:pPr>
              <w:rPr>
                <w:sz w:val="18"/>
                <w:szCs w:val="18"/>
              </w:rPr>
            </w:pPr>
            <w:r w:rsidDel="00000000" w:rsidR="00000000" w:rsidRPr="00000000">
              <w:rPr>
                <w:rtl w:val="0"/>
              </w:rPr>
            </w:r>
          </w:p>
        </w:tc>
        <w:tc>
          <w:tcPr>
            <w:vAlign w:val="center"/>
          </w:tcPr>
          <w:p w:rsidR="00000000" w:rsidDel="00000000" w:rsidP="00000000" w:rsidRDefault="00000000" w:rsidRPr="00000000" w14:paraId="0000006E">
            <w:pPr>
              <w:rPr>
                <w:sz w:val="18"/>
                <w:szCs w:val="18"/>
              </w:rPr>
            </w:pPr>
            <w:r w:rsidDel="00000000" w:rsidR="00000000" w:rsidRPr="00000000">
              <w:rPr>
                <w:rtl w:val="0"/>
              </w:rPr>
            </w:r>
          </w:p>
        </w:tc>
        <w:tc>
          <w:tcPr/>
          <w:p w:rsidR="00000000" w:rsidDel="00000000" w:rsidP="00000000" w:rsidRDefault="00000000" w:rsidRPr="00000000" w14:paraId="0000006F">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0">
            <w:pPr>
              <w:numPr>
                <w:ilvl w:val="0"/>
                <w:numId w:val="2"/>
              </w:numPr>
              <w:spacing w:line="276" w:lineRule="auto"/>
              <w:ind w:left="450" w:hanging="360"/>
              <w:rPr/>
            </w:pPr>
            <w:r w:rsidDel="00000000" w:rsidR="00000000" w:rsidRPr="00000000">
              <w:rPr>
                <w:rFonts w:ascii="Open Sans" w:cs="Open Sans" w:eastAsia="Open Sans" w:hAnsi="Open Sans"/>
                <w:sz w:val="18"/>
                <w:szCs w:val="18"/>
                <w:rtl w:val="0"/>
              </w:rPr>
              <w:t xml:space="preserve">Energy Finance Expert </w:t>
            </w:r>
            <w:r w:rsidDel="00000000" w:rsidR="00000000" w:rsidRPr="00000000">
              <w:rPr>
                <w:rtl w:val="0"/>
              </w:rPr>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vAlign w:val="center"/>
          </w:tcPr>
          <w:p w:rsidR="00000000" w:rsidDel="00000000" w:rsidP="00000000" w:rsidRDefault="00000000" w:rsidRPr="00000000" w14:paraId="00000072">
            <w:pPr>
              <w:rPr>
                <w:sz w:val="18"/>
                <w:szCs w:val="18"/>
              </w:rPr>
            </w:pPr>
            <w:r w:rsidDel="00000000" w:rsidR="00000000" w:rsidRPr="00000000">
              <w:rPr>
                <w:rtl w:val="0"/>
              </w:rPr>
            </w:r>
          </w:p>
        </w:tc>
        <w:tc>
          <w:tcPr>
            <w:vAlign w:val="center"/>
          </w:tcPr>
          <w:p w:rsidR="00000000" w:rsidDel="00000000" w:rsidP="00000000" w:rsidRDefault="00000000" w:rsidRPr="00000000" w14:paraId="00000073">
            <w:pPr>
              <w:rPr>
                <w:sz w:val="18"/>
                <w:szCs w:val="18"/>
              </w:rPr>
            </w:pPr>
            <w:r w:rsidDel="00000000" w:rsidR="00000000" w:rsidRPr="00000000">
              <w:rPr>
                <w:rtl w:val="0"/>
              </w:rPr>
            </w:r>
          </w:p>
        </w:tc>
        <w:tc>
          <w:tcPr/>
          <w:p w:rsidR="00000000" w:rsidDel="00000000" w:rsidP="00000000" w:rsidRDefault="00000000" w:rsidRPr="00000000" w14:paraId="00000074">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5">
            <w:pPr>
              <w:numPr>
                <w:ilvl w:val="0"/>
                <w:numId w:val="2"/>
              </w:numPr>
              <w:spacing w:line="276" w:lineRule="auto"/>
              <w:ind w:left="450" w:hanging="360"/>
              <w:rPr/>
            </w:pPr>
            <w:r w:rsidDel="00000000" w:rsidR="00000000" w:rsidRPr="00000000">
              <w:rPr>
                <w:rFonts w:ascii="Open Sans" w:cs="Open Sans" w:eastAsia="Open Sans" w:hAnsi="Open Sans"/>
                <w:sz w:val="18"/>
                <w:szCs w:val="18"/>
                <w:rtl w:val="0"/>
              </w:rPr>
              <w:t xml:space="preserve">Knowledge management specialist </w:t>
            </w:r>
            <w:r w:rsidDel="00000000" w:rsidR="00000000" w:rsidRPr="00000000">
              <w:rPr>
                <w:rtl w:val="0"/>
              </w:rPr>
            </w:r>
          </w:p>
        </w:tc>
        <w:tc>
          <w:tcPr>
            <w:vAlign w:val="center"/>
          </w:tcPr>
          <w:p w:rsidR="00000000" w:rsidDel="00000000" w:rsidP="00000000" w:rsidRDefault="00000000" w:rsidRPr="00000000" w14:paraId="00000076">
            <w:pPr>
              <w:rPr>
                <w:sz w:val="18"/>
                <w:szCs w:val="18"/>
              </w:rPr>
            </w:pPr>
            <w:r w:rsidDel="00000000" w:rsidR="00000000" w:rsidRPr="00000000">
              <w:rPr>
                <w:rtl w:val="0"/>
              </w:rPr>
            </w:r>
          </w:p>
        </w:tc>
        <w:tc>
          <w:tcPr>
            <w:vAlign w:val="center"/>
          </w:tcPr>
          <w:p w:rsidR="00000000" w:rsidDel="00000000" w:rsidP="00000000" w:rsidRDefault="00000000" w:rsidRPr="00000000" w14:paraId="00000077">
            <w:pPr>
              <w:rPr>
                <w:sz w:val="18"/>
                <w:szCs w:val="18"/>
              </w:rPr>
            </w:pPr>
            <w:r w:rsidDel="00000000" w:rsidR="00000000" w:rsidRPr="00000000">
              <w:rPr>
                <w:rtl w:val="0"/>
              </w:rPr>
            </w:r>
          </w:p>
        </w:tc>
        <w:tc>
          <w:tcPr>
            <w:vAlign w:val="center"/>
          </w:tcPr>
          <w:p w:rsidR="00000000" w:rsidDel="00000000" w:rsidP="00000000" w:rsidRDefault="00000000" w:rsidRPr="00000000" w14:paraId="00000078">
            <w:pPr>
              <w:rPr>
                <w:sz w:val="18"/>
                <w:szCs w:val="18"/>
              </w:rPr>
            </w:pPr>
            <w:r w:rsidDel="00000000" w:rsidR="00000000" w:rsidRPr="00000000">
              <w:rPr>
                <w:rtl w:val="0"/>
              </w:rPr>
            </w:r>
          </w:p>
        </w:tc>
        <w:tc>
          <w:tcPr/>
          <w:p w:rsidR="00000000" w:rsidDel="00000000" w:rsidP="00000000" w:rsidRDefault="00000000" w:rsidRPr="00000000" w14:paraId="00000079">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Additional positions (if applicable)</w:t>
            </w:r>
          </w:p>
        </w:tc>
        <w:tc>
          <w:tcPr>
            <w:vAlign w:val="center"/>
          </w:tcPr>
          <w:p w:rsidR="00000000" w:rsidDel="00000000" w:rsidP="00000000" w:rsidRDefault="00000000" w:rsidRPr="00000000" w14:paraId="0000007B">
            <w:pPr>
              <w:rPr>
                <w:sz w:val="18"/>
                <w:szCs w:val="18"/>
              </w:rPr>
            </w:pPr>
            <w:r w:rsidDel="00000000" w:rsidR="00000000" w:rsidRPr="00000000">
              <w:rPr>
                <w:rtl w:val="0"/>
              </w:rPr>
            </w:r>
          </w:p>
        </w:tc>
        <w:tc>
          <w:tcPr>
            <w:vAlign w:val="center"/>
          </w:tcPr>
          <w:p w:rsidR="00000000" w:rsidDel="00000000" w:rsidP="00000000" w:rsidRDefault="00000000" w:rsidRPr="00000000" w14:paraId="0000007C">
            <w:pPr>
              <w:rPr>
                <w:sz w:val="18"/>
                <w:szCs w:val="18"/>
              </w:rPr>
            </w:pPr>
            <w:r w:rsidDel="00000000" w:rsidR="00000000" w:rsidRPr="00000000">
              <w:rPr>
                <w:rtl w:val="0"/>
              </w:rPr>
            </w:r>
          </w:p>
        </w:tc>
        <w:tc>
          <w:tcPr>
            <w:vAlign w:val="center"/>
          </w:tcPr>
          <w:p w:rsidR="00000000" w:rsidDel="00000000" w:rsidP="00000000" w:rsidRDefault="00000000" w:rsidRPr="00000000" w14:paraId="0000007D">
            <w:pPr>
              <w:rPr>
                <w:sz w:val="18"/>
                <w:szCs w:val="18"/>
              </w:rPr>
            </w:pPr>
            <w:r w:rsidDel="00000000" w:rsidR="00000000" w:rsidRPr="00000000">
              <w:rPr>
                <w:rtl w:val="0"/>
              </w:rPr>
            </w:r>
          </w:p>
        </w:tc>
        <w:tc>
          <w:tcPr/>
          <w:p w:rsidR="00000000" w:rsidDel="00000000" w:rsidP="00000000" w:rsidRDefault="00000000" w:rsidRPr="00000000" w14:paraId="0000007E">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F">
            <w:pPr>
              <w:numPr>
                <w:ilvl w:val="0"/>
                <w:numId w:val="2"/>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Technical Coordinator </w:t>
            </w: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4">
            <w:pPr>
              <w:numPr>
                <w:ilvl w:val="0"/>
                <w:numId w:val="2"/>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Surveyor </w:t>
            </w: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3">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7">
            <w:pPr>
              <w:rPr>
                <w:b w:val="1"/>
              </w:rPr>
            </w:pPr>
            <w:r w:rsidDel="00000000" w:rsidR="00000000" w:rsidRPr="00000000">
              <w:rPr>
                <w:rtl w:val="0"/>
              </w:rPr>
            </w:r>
          </w:p>
        </w:tc>
      </w:tr>
    </w:tbl>
    <w:p w:rsidR="00000000" w:rsidDel="00000000" w:rsidP="00000000" w:rsidRDefault="00000000" w:rsidRPr="00000000" w14:paraId="00000098">
      <w:pPr>
        <w:jc w:val="both"/>
        <w:rPr>
          <w:b w:val="1"/>
          <w:color w:val="ff0000"/>
        </w:rPr>
      </w:pPr>
      <w:r w:rsidDel="00000000" w:rsidR="00000000" w:rsidRPr="00000000">
        <w:rPr>
          <w:rtl w:val="0"/>
        </w:rPr>
      </w:r>
    </w:p>
    <w:p w:rsidR="00000000" w:rsidDel="00000000" w:rsidP="00000000" w:rsidRDefault="00000000" w:rsidRPr="00000000" w14:paraId="00000099">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A">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B">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C">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D">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E">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F">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A4">
            <w:pPr>
              <w:spacing w:line="276" w:lineRule="auto"/>
              <w:ind w:left="0" w:firstLine="0"/>
              <w:jc w:val="both"/>
              <w:rPr>
                <w:b w:val="1"/>
              </w:rPr>
            </w:pPr>
            <w:r w:rsidDel="00000000" w:rsidR="00000000" w:rsidRPr="00000000">
              <w:rPr>
                <w:b w:val="1"/>
                <w:rtl w:val="0"/>
              </w:rPr>
              <w:t xml:space="preserve">Organize at least 5 (five) half-day technical working group meetings under deliverable 1, 3, 4, 6 and 7</w:t>
            </w:r>
          </w:p>
          <w:p w:rsidR="00000000" w:rsidDel="00000000" w:rsidP="00000000" w:rsidRDefault="00000000" w:rsidRPr="00000000" w14:paraId="000000A5">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 3, 4, 6 and 7  for 5 half days meeting held at NEA Conference Room located in Metro Manila</w:t>
            </w:r>
            <w:r w:rsidDel="00000000" w:rsidR="00000000" w:rsidRPr="00000000">
              <w:rPr>
                <w:rtl w:val="0"/>
              </w:rPr>
              <w:t xml:space="preserve">, as required by the TOR.</w:t>
            </w:r>
          </w:p>
          <w:p w:rsidR="00000000" w:rsidDel="00000000" w:rsidP="00000000" w:rsidRDefault="00000000" w:rsidRPr="00000000" w14:paraId="000000A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B">
            <w:pPr>
              <w:spacing w:line="276" w:lineRule="auto"/>
              <w:jc w:val="both"/>
              <w:rPr>
                <w:rFonts w:ascii="Open Sans" w:cs="Open Sans" w:eastAsia="Open Sans" w:hAnsi="Open Sans"/>
                <w:sz w:val="18"/>
                <w:szCs w:val="18"/>
              </w:rPr>
            </w:pPr>
            <w:r w:rsidDel="00000000" w:rsidR="00000000" w:rsidRPr="00000000">
              <w:rPr>
                <w:rtl w:val="0"/>
              </w:rPr>
              <w:t xml:space="preserve">Lunch boxes for half-day meetings for minimum of 23 offline participants each</w:t>
            </w: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t xml:space="preserve">5 TWGs</w:t>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t xml:space="preserve">23 pax/TWG</w:t>
            </w:r>
          </w:p>
        </w:tc>
        <w:tc>
          <w:tcPr/>
          <w:p w:rsidR="00000000" w:rsidDel="00000000" w:rsidP="00000000" w:rsidRDefault="00000000" w:rsidRPr="00000000" w14:paraId="000000AF">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B0">
            <w:pPr>
              <w:spacing w:line="276" w:lineRule="auto"/>
              <w:jc w:val="both"/>
              <w:rPr>
                <w:b w:val="1"/>
              </w:rPr>
            </w:pPr>
            <w:r w:rsidDel="00000000" w:rsidR="00000000" w:rsidRPr="00000000">
              <w:rPr>
                <w:b w:val="1"/>
                <w:rtl w:val="0"/>
              </w:rPr>
              <w:t xml:space="preserve">Organize 2 three full-day </w:t>
            </w:r>
            <w:r w:rsidDel="00000000" w:rsidR="00000000" w:rsidRPr="00000000">
              <w:rPr>
                <w:b w:val="1"/>
                <w:rtl w:val="0"/>
              </w:rPr>
              <w:t xml:space="preserve">workshops</w:t>
            </w:r>
            <w:r w:rsidDel="00000000" w:rsidR="00000000" w:rsidRPr="00000000">
              <w:rPr>
                <w:b w:val="1"/>
                <w:rtl w:val="0"/>
              </w:rPr>
              <w:t xml:space="preserve"> on GIS and RE in venue/hotel (up to 4-stars) located in Metro Manila under deliverable 2</w:t>
            </w:r>
          </w:p>
          <w:p w:rsidR="00000000" w:rsidDel="00000000" w:rsidP="00000000" w:rsidRDefault="00000000" w:rsidRPr="00000000" w14:paraId="000000B1">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2 for 2 three full days workshop</w:t>
            </w:r>
            <w:r w:rsidDel="00000000" w:rsidR="00000000" w:rsidRPr="00000000">
              <w:rPr>
                <w:rtl w:val="0"/>
              </w:rPr>
              <w:t xml:space="preserve">,  including costs for organizing the workshops, venue hire, accommodation as required by the TOR.</w:t>
            </w:r>
          </w:p>
          <w:p w:rsidR="00000000" w:rsidDel="00000000" w:rsidP="00000000" w:rsidRDefault="00000000" w:rsidRPr="00000000" w14:paraId="000000B2">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7">
            <w:pPr>
              <w:spacing w:line="276" w:lineRule="auto"/>
              <w:jc w:val="both"/>
              <w:rPr>
                <w:rFonts w:ascii="Open Sans" w:cs="Open Sans" w:eastAsia="Open Sans" w:hAnsi="Open Sans"/>
                <w:sz w:val="18"/>
                <w:szCs w:val="18"/>
              </w:rPr>
            </w:pPr>
            <w:r w:rsidDel="00000000" w:rsidR="00000000" w:rsidRPr="00000000">
              <w:rPr>
                <w:rtl w:val="0"/>
              </w:rPr>
              <w:t xml:space="preserve">Meeting packages </w:t>
            </w:r>
            <w:r w:rsidDel="00000000" w:rsidR="00000000" w:rsidRPr="00000000">
              <w:rPr>
                <w:rtl w:val="0"/>
              </w:rPr>
              <w:t xml:space="preserve">(two coffee </w:t>
            </w:r>
            <w:r w:rsidDel="00000000" w:rsidR="00000000" w:rsidRPr="00000000">
              <w:rPr>
                <w:rtl w:val="0"/>
              </w:rPr>
              <w:t xml:space="preserve">breaks</w:t>
            </w:r>
            <w:r w:rsidDel="00000000" w:rsidR="00000000" w:rsidRPr="00000000">
              <w:rPr>
                <w:rtl w:val="0"/>
              </w:rPr>
              <w:t xml:space="preserve"> and one lunch each day) </w:t>
            </w:r>
            <w:r w:rsidDel="00000000" w:rsidR="00000000" w:rsidRPr="00000000">
              <w:rPr>
                <w:rtl w:val="0"/>
              </w:rPr>
              <w:t xml:space="preserve">for 3 full-day workshop for 20 offline participants, </w:t>
            </w: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t xml:space="preserve">3 days/ workshop</w:t>
            </w:r>
          </w:p>
        </w:tc>
        <w:tc>
          <w:tcPr>
            <w:vAlign w:val="center"/>
          </w:tcPr>
          <w:p w:rsidR="00000000" w:rsidDel="00000000" w:rsidP="00000000" w:rsidRDefault="00000000" w:rsidRPr="00000000" w14:paraId="000000B9">
            <w:pPr>
              <w:rPr/>
            </w:pPr>
            <w:r w:rsidDel="00000000" w:rsidR="00000000" w:rsidRPr="00000000">
              <w:rPr>
                <w:rtl w:val="0"/>
              </w:rPr>
            </w:r>
          </w:p>
        </w:tc>
        <w:tc>
          <w:tcPr>
            <w:vAlign w:val="center"/>
          </w:tcPr>
          <w:p w:rsidR="00000000" w:rsidDel="00000000" w:rsidP="00000000" w:rsidRDefault="00000000" w:rsidRPr="00000000" w14:paraId="000000BA">
            <w:pPr>
              <w:rPr/>
            </w:pPr>
            <w:r w:rsidDel="00000000" w:rsidR="00000000" w:rsidRPr="00000000">
              <w:rPr>
                <w:rtl w:val="0"/>
              </w:rPr>
              <w:t xml:space="preserve">20 pax</w:t>
            </w:r>
          </w:p>
        </w:tc>
        <w:tc>
          <w:tcPr/>
          <w:p w:rsidR="00000000" w:rsidDel="00000000" w:rsidP="00000000" w:rsidRDefault="00000000" w:rsidRPr="00000000" w14:paraId="000000B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C">
            <w:pPr>
              <w:spacing w:line="276" w:lineRule="auto"/>
              <w:jc w:val="both"/>
              <w:rPr/>
            </w:pPr>
            <w:r w:rsidDel="00000000" w:rsidR="00000000" w:rsidRPr="00000000">
              <w:rPr>
                <w:rtl w:val="0"/>
              </w:rPr>
              <w:t xml:space="preserve">Hotel accommodation for 20 offline participants, </w:t>
            </w:r>
          </w:p>
          <w:p w:rsidR="00000000" w:rsidDel="00000000" w:rsidP="00000000" w:rsidRDefault="00000000" w:rsidRPr="00000000" w14:paraId="000000BD">
            <w:pPr>
              <w:spacing w:line="276" w:lineRule="auto"/>
              <w:jc w:val="both"/>
              <w:rPr/>
            </w:pPr>
            <w:r w:rsidDel="00000000" w:rsidR="00000000" w:rsidRPr="00000000">
              <w:rPr>
                <w:sz w:val="16"/>
                <w:szCs w:val="16"/>
                <w:rtl w:val="0"/>
              </w:rPr>
              <w:t xml:space="preserve">Note: </w:t>
            </w:r>
            <w:r w:rsidDel="00000000" w:rsidR="00000000" w:rsidRPr="00000000">
              <w:rPr>
                <w:sz w:val="16"/>
                <w:szCs w:val="16"/>
                <w:rtl w:val="0"/>
              </w:rPr>
              <w:t xml:space="preserve">participants will check in after the day 1 morning session and will check out after the day 3, morning session</w:t>
            </w: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t xml:space="preserve">2 nights</w:t>
            </w:r>
          </w:p>
        </w:tc>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t xml:space="preserve">20 pax</w:t>
            </w:r>
          </w:p>
        </w:tc>
        <w:tc>
          <w:tcPr/>
          <w:p w:rsidR="00000000" w:rsidDel="00000000" w:rsidP="00000000" w:rsidRDefault="00000000" w:rsidRPr="00000000" w14:paraId="000000C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2">
            <w:pPr>
              <w:spacing w:line="276" w:lineRule="auto"/>
              <w:jc w:val="both"/>
              <w:rPr/>
            </w:pPr>
            <w:r w:rsidDel="00000000" w:rsidR="00000000" w:rsidRPr="00000000">
              <w:rPr>
                <w:rtl w:val="0"/>
              </w:rPr>
              <w:t xml:space="preserve">Meeting packages </w:t>
            </w:r>
            <w:r w:rsidDel="00000000" w:rsidR="00000000" w:rsidRPr="00000000">
              <w:rPr>
                <w:rtl w:val="0"/>
              </w:rPr>
              <w:t xml:space="preserve">(two coffee breaks and one lunch each day) </w:t>
            </w:r>
            <w:r w:rsidDel="00000000" w:rsidR="00000000" w:rsidRPr="00000000">
              <w:rPr>
                <w:rtl w:val="0"/>
              </w:rPr>
              <w:t xml:space="preserve">for 3 full-day workshop for 15 offline participants, </w:t>
            </w:r>
          </w:p>
        </w:tc>
        <w:tc>
          <w:tcPr>
            <w:vAlign w:val="center"/>
          </w:tcPr>
          <w:p w:rsidR="00000000" w:rsidDel="00000000" w:rsidP="00000000" w:rsidRDefault="00000000" w:rsidRPr="00000000" w14:paraId="000000C3">
            <w:pPr>
              <w:rPr/>
            </w:pPr>
            <w:r w:rsidDel="00000000" w:rsidR="00000000" w:rsidRPr="00000000">
              <w:rPr>
                <w:rtl w:val="0"/>
              </w:rPr>
              <w:t xml:space="preserve">3 days/ workshop</w:t>
            </w:r>
          </w:p>
        </w:tc>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t xml:space="preserve">15 pax</w:t>
            </w:r>
          </w:p>
        </w:tc>
        <w:tc>
          <w:tcPr/>
          <w:p w:rsidR="00000000" w:rsidDel="00000000" w:rsidP="00000000" w:rsidRDefault="00000000" w:rsidRPr="00000000" w14:paraId="000000C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7">
            <w:pPr>
              <w:spacing w:line="276" w:lineRule="auto"/>
              <w:jc w:val="both"/>
              <w:rPr/>
            </w:pPr>
            <w:r w:rsidDel="00000000" w:rsidR="00000000" w:rsidRPr="00000000">
              <w:rPr>
                <w:rtl w:val="0"/>
              </w:rPr>
              <w:t xml:space="preserve">Hotel accommodation for 15 offline participants, </w:t>
            </w:r>
          </w:p>
          <w:p w:rsidR="00000000" w:rsidDel="00000000" w:rsidP="00000000" w:rsidRDefault="00000000" w:rsidRPr="00000000" w14:paraId="000000C8">
            <w:pPr>
              <w:spacing w:line="276" w:lineRule="auto"/>
              <w:jc w:val="both"/>
              <w:rPr/>
            </w:pPr>
            <w:r w:rsidDel="00000000" w:rsidR="00000000" w:rsidRPr="00000000">
              <w:rPr>
                <w:sz w:val="16"/>
                <w:szCs w:val="16"/>
                <w:rtl w:val="0"/>
              </w:rPr>
              <w:t xml:space="preserve">Note: </w:t>
            </w:r>
            <w:r w:rsidDel="00000000" w:rsidR="00000000" w:rsidRPr="00000000">
              <w:rPr>
                <w:sz w:val="16"/>
                <w:szCs w:val="16"/>
                <w:rtl w:val="0"/>
              </w:rPr>
              <w:t xml:space="preserve">participants will check in after the day 1 morning session and will check out after the day 3, morning session</w:t>
            </w: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t xml:space="preserve">2</w:t>
            </w:r>
            <w:r w:rsidDel="00000000" w:rsidR="00000000" w:rsidRPr="00000000">
              <w:rPr>
                <w:rtl w:val="0"/>
              </w:rPr>
              <w:t xml:space="preserve"> nights </w:t>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t xml:space="preserve">15</w:t>
            </w:r>
          </w:p>
        </w:tc>
        <w:tc>
          <w:tcPr/>
          <w:p w:rsidR="00000000" w:rsidDel="00000000" w:rsidP="00000000" w:rsidRDefault="00000000" w:rsidRPr="00000000" w14:paraId="000000CC">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CD">
            <w:pPr>
              <w:spacing w:line="276" w:lineRule="auto"/>
              <w:jc w:val="both"/>
              <w:rPr>
                <w:b w:val="1"/>
              </w:rPr>
            </w:pPr>
            <w:r w:rsidDel="00000000" w:rsidR="00000000" w:rsidRPr="00000000">
              <w:rPr>
                <w:b w:val="1"/>
                <w:rtl w:val="0"/>
              </w:rPr>
              <w:t xml:space="preserve">Organize at least 2 (two) half-day meeting under deliverable 3 and 4 </w:t>
            </w:r>
          </w:p>
          <w:p w:rsidR="00000000" w:rsidDel="00000000" w:rsidP="00000000" w:rsidRDefault="00000000" w:rsidRPr="00000000" w14:paraId="000000CE">
            <w:pPr>
              <w:spacing w:line="276" w:lineRule="auto"/>
              <w:jc w:val="both"/>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and 4  for two half days meeting held at NEA Conference Room located in Metro Manila</w:t>
            </w:r>
            <w:r w:rsidDel="00000000" w:rsidR="00000000" w:rsidRPr="00000000">
              <w:rPr>
                <w:rtl w:val="0"/>
              </w:rPr>
              <w:t xml:space="preserve">, as required by the TOR.</w:t>
            </w:r>
          </w:p>
          <w:p w:rsidR="00000000" w:rsidDel="00000000" w:rsidP="00000000" w:rsidRDefault="00000000" w:rsidRPr="00000000" w14:paraId="000000C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4">
            <w:pPr>
              <w:spacing w:line="276" w:lineRule="auto"/>
              <w:jc w:val="both"/>
              <w:rPr>
                <w:rFonts w:ascii="Open Sans" w:cs="Open Sans" w:eastAsia="Open Sans" w:hAnsi="Open Sans"/>
                <w:sz w:val="18"/>
                <w:szCs w:val="18"/>
              </w:rPr>
            </w:pPr>
            <w:r w:rsidDel="00000000" w:rsidR="00000000" w:rsidRPr="00000000">
              <w:rPr>
                <w:rtl w:val="0"/>
              </w:rPr>
              <w:t xml:space="preserve">Half-day</w:t>
            </w:r>
            <w:r w:rsidDel="00000000" w:rsidR="00000000" w:rsidRPr="00000000">
              <w:rPr>
                <w:rtl w:val="0"/>
              </w:rPr>
              <w:t xml:space="preserve"> meeting packages (one coffee break and one lunch)for at least 15 offline participants, </w:t>
            </w: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t xml:space="preserve">2 (half days)</w:t>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t xml:space="preserve">15</w:t>
            </w:r>
          </w:p>
        </w:tc>
        <w:tc>
          <w:tcPr/>
          <w:p w:rsidR="00000000" w:rsidDel="00000000" w:rsidP="00000000" w:rsidRDefault="00000000" w:rsidRPr="00000000" w14:paraId="000000D8">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D9">
            <w:pPr>
              <w:spacing w:line="276" w:lineRule="auto"/>
              <w:jc w:val="both"/>
              <w:rPr>
                <w:b w:val="1"/>
              </w:rPr>
            </w:pPr>
            <w:r w:rsidDel="00000000" w:rsidR="00000000" w:rsidRPr="00000000">
              <w:rPr>
                <w:b w:val="1"/>
                <w:rtl w:val="0"/>
              </w:rPr>
              <w:t xml:space="preserve">Organize three full-day Investment Forums in a hotel venue (up to 4 stars) located in Luzon, Visayas and Mindanao under deliverable 5</w:t>
            </w:r>
          </w:p>
          <w:p w:rsidR="00000000" w:rsidDel="00000000" w:rsidP="00000000" w:rsidRDefault="00000000" w:rsidRPr="00000000" w14:paraId="000000DA">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5  for 3 full days investment forums</w:t>
            </w:r>
            <w:r w:rsidDel="00000000" w:rsidR="00000000" w:rsidRPr="00000000">
              <w:rPr>
                <w:rtl w:val="0"/>
              </w:rPr>
              <w:t xml:space="preserve">,  including costs for organizing the workshops, venue hire, accommodation as required by the TOR.</w:t>
            </w:r>
          </w:p>
          <w:p w:rsidR="00000000" w:rsidDel="00000000" w:rsidP="00000000" w:rsidRDefault="00000000" w:rsidRPr="00000000" w14:paraId="000000D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0">
            <w:pPr>
              <w:spacing w:line="276" w:lineRule="auto"/>
              <w:jc w:val="both"/>
              <w:rPr>
                <w:rFonts w:ascii="Open Sans" w:cs="Open Sans" w:eastAsia="Open Sans" w:hAnsi="Open Sans"/>
                <w:sz w:val="18"/>
                <w:szCs w:val="18"/>
              </w:rPr>
            </w:pPr>
            <w:r w:rsidDel="00000000" w:rsidR="00000000" w:rsidRPr="00000000">
              <w:rPr>
                <w:rtl w:val="0"/>
              </w:rPr>
              <w:t xml:space="preserve">Meeting packages </w:t>
            </w:r>
            <w:r w:rsidDel="00000000" w:rsidR="00000000" w:rsidRPr="00000000">
              <w:rPr>
                <w:rtl w:val="0"/>
              </w:rPr>
              <w:t xml:space="preserve">(two coffee </w:t>
            </w:r>
            <w:r w:rsidDel="00000000" w:rsidR="00000000" w:rsidRPr="00000000">
              <w:rPr>
                <w:rtl w:val="0"/>
              </w:rPr>
              <w:t xml:space="preserve">breaks</w:t>
            </w:r>
            <w:r w:rsidDel="00000000" w:rsidR="00000000" w:rsidRPr="00000000">
              <w:rPr>
                <w:rtl w:val="0"/>
              </w:rPr>
              <w:t xml:space="preserve"> and one lunch) </w:t>
            </w:r>
            <w:r w:rsidDel="00000000" w:rsidR="00000000" w:rsidRPr="00000000">
              <w:rPr>
                <w:rtl w:val="0"/>
              </w:rPr>
              <w:t xml:space="preserve">for 124 offline participants for a forum in Luzon</w:t>
            </w: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t xml:space="preserve">1-dayforum</w:t>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t xml:space="preserve">124 pax/forum</w:t>
            </w:r>
          </w:p>
        </w:tc>
        <w:tc>
          <w:tcPr/>
          <w:p w:rsidR="00000000" w:rsidDel="00000000" w:rsidP="00000000" w:rsidRDefault="00000000" w:rsidRPr="00000000" w14:paraId="000000E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5">
            <w:pPr>
              <w:spacing w:line="276" w:lineRule="auto"/>
              <w:jc w:val="both"/>
              <w:rPr/>
            </w:pPr>
            <w:r w:rsidDel="00000000" w:rsidR="00000000" w:rsidRPr="00000000">
              <w:rPr>
                <w:rtl w:val="0"/>
              </w:rPr>
              <w:t xml:space="preserve">Hotel accommodation for 7 NEA representatives in Luzon, </w:t>
            </w:r>
          </w:p>
          <w:p w:rsidR="00000000" w:rsidDel="00000000" w:rsidP="00000000" w:rsidRDefault="00000000" w:rsidRPr="00000000" w14:paraId="000000E6">
            <w:pPr>
              <w:spacing w:line="276" w:lineRule="auto"/>
              <w:jc w:val="both"/>
              <w:rPr>
                <w:sz w:val="18"/>
                <w:szCs w:val="18"/>
              </w:rPr>
            </w:pPr>
            <w:r w:rsidDel="00000000" w:rsidR="00000000" w:rsidRPr="00000000">
              <w:rPr>
                <w:b w:val="1"/>
                <w:sz w:val="18"/>
                <w:szCs w:val="18"/>
                <w:rtl w:val="0"/>
              </w:rPr>
              <w:t xml:space="preserve">Note: </w:t>
            </w:r>
            <w:r w:rsidDel="00000000" w:rsidR="00000000" w:rsidRPr="00000000">
              <w:rPr>
                <w:sz w:val="18"/>
                <w:szCs w:val="18"/>
                <w:rtl w:val="0"/>
              </w:rPr>
              <w:t xml:space="preserve">participants will check in after the day 1 morning session and will check out after the day 3, morning session</w:t>
            </w:r>
          </w:p>
        </w:tc>
        <w:tc>
          <w:tcPr>
            <w:vAlign w:val="center"/>
          </w:tcPr>
          <w:p w:rsidR="00000000" w:rsidDel="00000000" w:rsidP="00000000" w:rsidRDefault="00000000" w:rsidRPr="00000000" w14:paraId="000000E7">
            <w:pPr>
              <w:rPr/>
            </w:pPr>
            <w:r w:rsidDel="00000000" w:rsidR="00000000" w:rsidRPr="00000000">
              <w:rPr>
                <w:rtl w:val="0"/>
              </w:rPr>
              <w:t xml:space="preserve">2</w:t>
            </w:r>
            <w:r w:rsidDel="00000000" w:rsidR="00000000" w:rsidRPr="00000000">
              <w:rPr>
                <w:rtl w:val="0"/>
              </w:rPr>
              <w:t xml:space="preserve"> nights</w:t>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t xml:space="preserve">7 pax</w:t>
            </w:r>
          </w:p>
        </w:tc>
        <w:tc>
          <w:tcPr/>
          <w:p w:rsidR="00000000" w:rsidDel="00000000" w:rsidP="00000000" w:rsidRDefault="00000000" w:rsidRPr="00000000" w14:paraId="000000E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B">
            <w:pPr>
              <w:spacing w:line="276" w:lineRule="auto"/>
              <w:jc w:val="both"/>
              <w:rPr/>
            </w:pPr>
            <w:r w:rsidDel="00000000" w:rsidR="00000000" w:rsidRPr="00000000">
              <w:rPr>
                <w:rtl w:val="0"/>
              </w:rPr>
              <w:t xml:space="preserve">Meeting packages </w:t>
            </w:r>
            <w:r w:rsidDel="00000000" w:rsidR="00000000" w:rsidRPr="00000000">
              <w:rPr>
                <w:rtl w:val="0"/>
              </w:rPr>
              <w:t xml:space="preserve">(two coffee breaks and one lunch)</w:t>
            </w:r>
            <w:r w:rsidDel="00000000" w:rsidR="00000000" w:rsidRPr="00000000">
              <w:rPr>
                <w:rtl w:val="0"/>
              </w:rPr>
              <w:t xml:space="preserve"> for 68 offline participants for a forum in Visayas </w:t>
            </w:r>
          </w:p>
        </w:tc>
        <w:tc>
          <w:tcPr>
            <w:vAlign w:val="center"/>
          </w:tcPr>
          <w:p w:rsidR="00000000" w:rsidDel="00000000" w:rsidP="00000000" w:rsidRDefault="00000000" w:rsidRPr="00000000" w14:paraId="000000EC">
            <w:pPr>
              <w:rPr/>
            </w:pPr>
            <w:r w:rsidDel="00000000" w:rsidR="00000000" w:rsidRPr="00000000">
              <w:rPr>
                <w:rtl w:val="0"/>
              </w:rPr>
              <w:t xml:space="preserve">1-day forum</w:t>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t xml:space="preserve">68 pax/forum</w:t>
            </w:r>
          </w:p>
        </w:tc>
        <w:tc>
          <w:tcPr/>
          <w:p w:rsidR="00000000" w:rsidDel="00000000" w:rsidP="00000000" w:rsidRDefault="00000000" w:rsidRPr="00000000" w14:paraId="000000E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0">
            <w:pPr>
              <w:spacing w:line="276" w:lineRule="auto"/>
              <w:jc w:val="both"/>
              <w:rPr/>
            </w:pPr>
            <w:r w:rsidDel="00000000" w:rsidR="00000000" w:rsidRPr="00000000">
              <w:rPr>
                <w:rtl w:val="0"/>
              </w:rPr>
              <w:t xml:space="preserve">Hotel accommodation for 7 NEA representatives in Visayas, </w:t>
            </w:r>
          </w:p>
          <w:p w:rsidR="00000000" w:rsidDel="00000000" w:rsidP="00000000" w:rsidRDefault="00000000" w:rsidRPr="00000000" w14:paraId="000000F1">
            <w:pPr>
              <w:spacing w:line="276" w:lineRule="auto"/>
              <w:jc w:val="both"/>
              <w:rPr/>
            </w:pPr>
            <w:r w:rsidDel="00000000" w:rsidR="00000000" w:rsidRPr="00000000">
              <w:rPr>
                <w:b w:val="1"/>
                <w:sz w:val="18"/>
                <w:szCs w:val="18"/>
                <w:rtl w:val="0"/>
              </w:rPr>
              <w:t xml:space="preserve">Note: </w:t>
            </w:r>
            <w:r w:rsidDel="00000000" w:rsidR="00000000" w:rsidRPr="00000000">
              <w:rPr>
                <w:sz w:val="18"/>
                <w:szCs w:val="18"/>
                <w:rtl w:val="0"/>
              </w:rPr>
              <w:t xml:space="preserve">participants will check in after the day 1 morning session and will check out after the day 3, morning session</w:t>
            </w: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t xml:space="preserve">2 nights</w:t>
            </w:r>
          </w:p>
        </w:tc>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t xml:space="preserve">7 pax</w:t>
            </w:r>
          </w:p>
        </w:tc>
        <w:tc>
          <w:tcPr/>
          <w:p w:rsidR="00000000" w:rsidDel="00000000" w:rsidP="00000000" w:rsidRDefault="00000000" w:rsidRPr="00000000" w14:paraId="000000F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6">
            <w:pPr>
              <w:spacing w:line="276" w:lineRule="auto"/>
              <w:jc w:val="both"/>
              <w:rPr/>
            </w:pPr>
            <w:r w:rsidDel="00000000" w:rsidR="00000000" w:rsidRPr="00000000">
              <w:rPr>
                <w:rtl w:val="0"/>
              </w:rPr>
              <w:t xml:space="preserve">Meeting packages </w:t>
            </w:r>
            <w:r w:rsidDel="00000000" w:rsidR="00000000" w:rsidRPr="00000000">
              <w:rPr>
                <w:rtl w:val="0"/>
              </w:rPr>
              <w:t xml:space="preserve">(two coffee breaks and one lunch)</w:t>
            </w:r>
            <w:r w:rsidDel="00000000" w:rsidR="00000000" w:rsidRPr="00000000">
              <w:rPr>
                <w:rtl w:val="0"/>
              </w:rPr>
              <w:t xml:space="preserve"> for 68 offline participants for a forum in Mindanao</w:t>
            </w:r>
          </w:p>
        </w:tc>
        <w:tc>
          <w:tcPr>
            <w:vAlign w:val="center"/>
          </w:tcPr>
          <w:p w:rsidR="00000000" w:rsidDel="00000000" w:rsidP="00000000" w:rsidRDefault="00000000" w:rsidRPr="00000000" w14:paraId="000000F7">
            <w:pPr>
              <w:rPr/>
            </w:pPr>
            <w:r w:rsidDel="00000000" w:rsidR="00000000" w:rsidRPr="00000000">
              <w:rPr>
                <w:rtl w:val="0"/>
              </w:rPr>
              <w:t xml:space="preserve">1-day forum</w:t>
            </w:r>
          </w:p>
        </w:tc>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t xml:space="preserve">68 pax/forum</w:t>
            </w:r>
          </w:p>
        </w:tc>
        <w:tc>
          <w:tcPr/>
          <w:p w:rsidR="00000000" w:rsidDel="00000000" w:rsidP="00000000" w:rsidRDefault="00000000" w:rsidRPr="00000000" w14:paraId="000000F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B">
            <w:pPr>
              <w:spacing w:line="276" w:lineRule="auto"/>
              <w:jc w:val="both"/>
              <w:rPr/>
            </w:pPr>
            <w:r w:rsidDel="00000000" w:rsidR="00000000" w:rsidRPr="00000000">
              <w:rPr>
                <w:rtl w:val="0"/>
              </w:rPr>
              <w:t xml:space="preserve">Hotel accommodation for 7 NEA representatives in Mindanao, </w:t>
            </w:r>
          </w:p>
          <w:p w:rsidR="00000000" w:rsidDel="00000000" w:rsidP="00000000" w:rsidRDefault="00000000" w:rsidRPr="00000000" w14:paraId="000000FC">
            <w:pPr>
              <w:spacing w:line="276" w:lineRule="auto"/>
              <w:jc w:val="both"/>
              <w:rPr/>
            </w:pPr>
            <w:r w:rsidDel="00000000" w:rsidR="00000000" w:rsidRPr="00000000">
              <w:rPr>
                <w:b w:val="1"/>
                <w:sz w:val="18"/>
                <w:szCs w:val="18"/>
                <w:rtl w:val="0"/>
              </w:rPr>
              <w:t xml:space="preserve">Note: </w:t>
            </w:r>
            <w:r w:rsidDel="00000000" w:rsidR="00000000" w:rsidRPr="00000000">
              <w:rPr>
                <w:sz w:val="18"/>
                <w:szCs w:val="18"/>
                <w:rtl w:val="0"/>
              </w:rPr>
              <w:t xml:space="preserve">participants will check in after the day 1 morning session and will check out after the day 3, morning session</w:t>
            </w: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t xml:space="preserve">2 nights</w:t>
            </w:r>
          </w:p>
        </w:tc>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t xml:space="preserve">7 pax</w:t>
            </w:r>
          </w:p>
        </w:tc>
        <w:tc>
          <w:tcPr/>
          <w:p w:rsidR="00000000" w:rsidDel="00000000" w:rsidP="00000000" w:rsidRDefault="00000000" w:rsidRPr="00000000" w14:paraId="0000010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1">
            <w:pPr>
              <w:spacing w:line="276" w:lineRule="auto"/>
              <w:jc w:val="both"/>
              <w:rPr/>
            </w:pPr>
            <w:r w:rsidDel="00000000" w:rsidR="00000000" w:rsidRPr="00000000">
              <w:rPr>
                <w:rtl w:val="0"/>
              </w:rPr>
              <w:t xml:space="preserve">Transportation for the consultant team</w:t>
            </w:r>
          </w:p>
        </w:tc>
        <w:tc>
          <w:tcPr>
            <w:vAlign w:val="center"/>
          </w:tcPr>
          <w:p w:rsidR="00000000" w:rsidDel="00000000" w:rsidP="00000000" w:rsidRDefault="00000000" w:rsidRPr="00000000" w14:paraId="00000102">
            <w:pPr>
              <w:rPr/>
            </w:pPr>
            <w:r w:rsidDel="00000000" w:rsidR="00000000" w:rsidRPr="00000000">
              <w:rPr>
                <w:rtl w:val="0"/>
              </w:rPr>
              <w:t xml:space="preserve">1 trip each to Luzon, Visayas and Mindanao</w:t>
            </w:r>
          </w:p>
        </w:tc>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t xml:space="preserve">Max. 3 pax (consultant team)</w:t>
            </w:r>
          </w:p>
        </w:tc>
        <w:tc>
          <w:tcPr/>
          <w:p w:rsidR="00000000" w:rsidDel="00000000" w:rsidP="00000000" w:rsidRDefault="00000000" w:rsidRPr="00000000" w14:paraId="00000105">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106">
            <w:pPr>
              <w:spacing w:line="276" w:lineRule="auto"/>
              <w:jc w:val="both"/>
              <w:rPr>
                <w:b w:val="1"/>
              </w:rPr>
            </w:pPr>
            <w:r w:rsidDel="00000000" w:rsidR="00000000" w:rsidRPr="00000000">
              <w:rPr>
                <w:b w:val="1"/>
                <w:rtl w:val="0"/>
              </w:rPr>
              <w:t xml:space="preserve">Organize at least 15  two-day </w:t>
            </w:r>
            <w:r w:rsidDel="00000000" w:rsidR="00000000" w:rsidRPr="00000000">
              <w:rPr>
                <w:b w:val="1"/>
                <w:rtl w:val="0"/>
              </w:rPr>
              <w:t xml:space="preserve">workshops</w:t>
            </w:r>
            <w:r w:rsidDel="00000000" w:rsidR="00000000" w:rsidRPr="00000000">
              <w:rPr>
                <w:b w:val="1"/>
                <w:rtl w:val="0"/>
              </w:rPr>
              <w:t xml:space="preserve"> on RE EGF for 15 ECs to be held at EC conference/ meeting room under deliverable 6</w:t>
            </w:r>
          </w:p>
          <w:p w:rsidR="00000000" w:rsidDel="00000000" w:rsidP="00000000" w:rsidRDefault="00000000" w:rsidRPr="00000000" w14:paraId="00000107">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for 15 two-day workshops at the EC conference/meeting room</w:t>
            </w:r>
            <w:r w:rsidDel="00000000" w:rsidR="00000000" w:rsidRPr="00000000">
              <w:rPr>
                <w:rtl w:val="0"/>
              </w:rPr>
              <w:t xml:space="preserve">, as required by the TOR.</w:t>
            </w:r>
          </w:p>
          <w:p w:rsidR="00000000" w:rsidDel="00000000" w:rsidP="00000000" w:rsidRDefault="00000000" w:rsidRPr="00000000" w14:paraId="00000108">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D">
            <w:pPr>
              <w:spacing w:line="276" w:lineRule="auto"/>
              <w:jc w:val="both"/>
              <w:rPr>
                <w:rFonts w:ascii="Open Sans" w:cs="Open Sans" w:eastAsia="Open Sans" w:hAnsi="Open Sans"/>
                <w:sz w:val="18"/>
                <w:szCs w:val="18"/>
              </w:rPr>
            </w:pPr>
            <w:r w:rsidDel="00000000" w:rsidR="00000000" w:rsidRPr="00000000">
              <w:rPr>
                <w:rtl w:val="0"/>
              </w:rPr>
              <w:t xml:space="preserve">Lunch and two coffee breaks each day </w:t>
            </w:r>
            <w:r w:rsidDel="00000000" w:rsidR="00000000" w:rsidRPr="00000000">
              <w:rPr>
                <w:rtl w:val="0"/>
              </w:rPr>
              <w:t xml:space="preserve">for 15  two full-day workshop</w:t>
            </w:r>
            <w:r w:rsidDel="00000000" w:rsidR="00000000" w:rsidRPr="00000000">
              <w:rPr>
                <w:rtl w:val="0"/>
              </w:rPr>
              <w:t xml:space="preserve">s</w:t>
            </w:r>
            <w:r w:rsidDel="00000000" w:rsidR="00000000" w:rsidRPr="00000000">
              <w:rPr>
                <w:rtl w:val="0"/>
              </w:rPr>
            </w:r>
          </w:p>
        </w:tc>
        <w:tc>
          <w:tcPr>
            <w:vAlign w:val="center"/>
          </w:tcPr>
          <w:p w:rsidR="00000000" w:rsidDel="00000000" w:rsidP="00000000" w:rsidRDefault="00000000" w:rsidRPr="00000000" w14:paraId="0000010E">
            <w:pPr>
              <w:rPr/>
            </w:pPr>
            <w:r w:rsidDel="00000000" w:rsidR="00000000" w:rsidRPr="00000000">
              <w:rPr>
                <w:rtl w:val="0"/>
              </w:rPr>
              <w:t xml:space="preserve">15 workshops</w:t>
            </w:r>
          </w:p>
        </w:tc>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t xml:space="preserve">5px/workshop</w:t>
            </w:r>
          </w:p>
        </w:tc>
        <w:tc>
          <w:tcPr/>
          <w:p w:rsidR="00000000" w:rsidDel="00000000" w:rsidP="00000000" w:rsidRDefault="00000000" w:rsidRPr="00000000" w14:paraId="00000111">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112">
            <w:pPr>
              <w:spacing w:line="276" w:lineRule="auto"/>
              <w:jc w:val="both"/>
              <w:rPr>
                <w:b w:val="1"/>
              </w:rPr>
            </w:pPr>
            <w:r w:rsidDel="00000000" w:rsidR="00000000" w:rsidRPr="00000000">
              <w:rPr>
                <w:b w:val="1"/>
                <w:rtl w:val="0"/>
              </w:rPr>
              <w:t xml:space="preserve">Organize at least 15 three full-day workshops on GIS Map for 15 ECs to be held at EC conference/ meeting room under deliverable 7</w:t>
            </w:r>
          </w:p>
          <w:p w:rsidR="00000000" w:rsidDel="00000000" w:rsidP="00000000" w:rsidRDefault="00000000" w:rsidRPr="00000000" w14:paraId="00000113">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7 for 15 three-day workshops at the EC conference/meeting room</w:t>
            </w:r>
            <w:r w:rsidDel="00000000" w:rsidR="00000000" w:rsidRPr="00000000">
              <w:rPr>
                <w:rtl w:val="0"/>
              </w:rPr>
              <w:t xml:space="preserve"> as required by the TOR.</w:t>
            </w:r>
          </w:p>
          <w:p w:rsidR="00000000" w:rsidDel="00000000" w:rsidP="00000000" w:rsidRDefault="00000000" w:rsidRPr="00000000" w14:paraId="0000011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19">
            <w:pPr>
              <w:spacing w:line="276" w:lineRule="auto"/>
              <w:jc w:val="both"/>
              <w:rPr>
                <w:rFonts w:ascii="Open Sans" w:cs="Open Sans" w:eastAsia="Open Sans" w:hAnsi="Open Sans"/>
                <w:sz w:val="18"/>
                <w:szCs w:val="18"/>
              </w:rPr>
            </w:pPr>
            <w:r w:rsidDel="00000000" w:rsidR="00000000" w:rsidRPr="00000000">
              <w:rPr>
                <w:rtl w:val="0"/>
              </w:rPr>
              <w:t xml:space="preserve">Lunch and two coffee breaks each day</w:t>
            </w:r>
            <w:r w:rsidDel="00000000" w:rsidR="00000000" w:rsidRPr="00000000">
              <w:rPr>
                <w:rtl w:val="0"/>
              </w:rPr>
              <w:t xml:space="preserve"> </w:t>
            </w: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t xml:space="preserve">15 workshops</w:t>
            </w:r>
          </w:p>
        </w:tc>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t xml:space="preserve">5pax/workshop</w:t>
            </w:r>
          </w:p>
        </w:tc>
        <w:tc>
          <w:tcPr/>
          <w:p w:rsidR="00000000" w:rsidDel="00000000" w:rsidP="00000000" w:rsidRDefault="00000000" w:rsidRPr="00000000" w14:paraId="0000011D">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1E">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3">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24">
            <w:pPr>
              <w:rPr/>
            </w:pPr>
            <w:r w:rsidDel="00000000" w:rsidR="00000000" w:rsidRPr="00000000">
              <w:rPr>
                <w:rtl w:val="0"/>
              </w:rPr>
            </w:r>
          </w:p>
        </w:tc>
        <w:tc>
          <w:tcPr>
            <w:vAlign w:val="center"/>
          </w:tcPr>
          <w:p w:rsidR="00000000" w:rsidDel="00000000" w:rsidP="00000000" w:rsidRDefault="00000000" w:rsidRPr="00000000" w14:paraId="00000125">
            <w:pPr>
              <w:rPr/>
            </w:pPr>
            <w:r w:rsidDel="00000000" w:rsidR="00000000" w:rsidRPr="00000000">
              <w:rPr>
                <w:rtl w:val="0"/>
              </w:rPr>
            </w:r>
          </w:p>
        </w:tc>
        <w:tc>
          <w:tcPr>
            <w:vAlign w:val="center"/>
          </w:tcPr>
          <w:p w:rsidR="00000000" w:rsidDel="00000000" w:rsidP="00000000" w:rsidRDefault="00000000" w:rsidRPr="00000000" w14:paraId="00000126">
            <w:pPr>
              <w:rPr/>
            </w:pPr>
            <w:r w:rsidDel="00000000" w:rsidR="00000000" w:rsidRPr="00000000">
              <w:rPr>
                <w:rtl w:val="0"/>
              </w:rPr>
            </w:r>
          </w:p>
        </w:tc>
        <w:tc>
          <w:tcPr/>
          <w:p w:rsidR="00000000" w:rsidDel="00000000" w:rsidP="00000000" w:rsidRDefault="00000000" w:rsidRPr="00000000" w14:paraId="0000012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8">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29">
            <w:pPr>
              <w:rPr/>
            </w:pPr>
            <w:r w:rsidDel="00000000" w:rsidR="00000000" w:rsidRPr="00000000">
              <w:rPr>
                <w:rtl w:val="0"/>
              </w:rPr>
            </w:r>
          </w:p>
        </w:tc>
        <w:tc>
          <w:tcPr>
            <w:vAlign w:val="center"/>
          </w:tcPr>
          <w:p w:rsidR="00000000" w:rsidDel="00000000" w:rsidP="00000000" w:rsidRDefault="00000000" w:rsidRPr="00000000" w14:paraId="0000012A">
            <w:pPr>
              <w:rPr/>
            </w:pPr>
            <w:r w:rsidDel="00000000" w:rsidR="00000000" w:rsidRPr="00000000">
              <w:rPr>
                <w:rtl w:val="0"/>
              </w:rPr>
            </w:r>
          </w:p>
        </w:tc>
        <w:tc>
          <w:tcPr>
            <w:vAlign w:val="center"/>
          </w:tcPr>
          <w:p w:rsidR="00000000" w:rsidDel="00000000" w:rsidP="00000000" w:rsidRDefault="00000000" w:rsidRPr="00000000" w14:paraId="0000012B">
            <w:pPr>
              <w:rPr/>
            </w:pPr>
            <w:r w:rsidDel="00000000" w:rsidR="00000000" w:rsidRPr="00000000">
              <w:rPr>
                <w:rtl w:val="0"/>
              </w:rPr>
            </w:r>
          </w:p>
        </w:tc>
        <w:tc>
          <w:tcPr/>
          <w:p w:rsidR="00000000" w:rsidDel="00000000" w:rsidP="00000000" w:rsidRDefault="00000000" w:rsidRPr="00000000" w14:paraId="0000012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D">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2E">
            <w:pPr>
              <w:rPr/>
            </w:pPr>
            <w:r w:rsidDel="00000000" w:rsidR="00000000" w:rsidRPr="00000000">
              <w:rPr>
                <w:rtl w:val="0"/>
              </w:rPr>
            </w:r>
          </w:p>
        </w:tc>
        <w:tc>
          <w:tcPr>
            <w:vAlign w:val="center"/>
          </w:tcPr>
          <w:p w:rsidR="00000000" w:rsidDel="00000000" w:rsidP="00000000" w:rsidRDefault="00000000" w:rsidRPr="00000000" w14:paraId="0000012F">
            <w:pPr>
              <w:rPr/>
            </w:pPr>
            <w:r w:rsidDel="00000000" w:rsidR="00000000" w:rsidRPr="00000000">
              <w:rPr>
                <w:rtl w:val="0"/>
              </w:rPr>
            </w:r>
          </w:p>
        </w:tc>
        <w:tc>
          <w:tcPr>
            <w:vAlign w:val="center"/>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2">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vAlign w:val="center"/>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37">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3B">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40">
            <w:pPr>
              <w:rPr/>
            </w:pPr>
            <w:r w:rsidDel="00000000" w:rsidR="00000000" w:rsidRPr="00000000">
              <w:rPr>
                <w:rtl w:val="0"/>
              </w:rPr>
            </w:r>
          </w:p>
        </w:tc>
      </w:tr>
    </w:tbl>
    <w:p w:rsidR="00000000" w:rsidDel="00000000" w:rsidP="00000000" w:rsidRDefault="00000000" w:rsidRPr="00000000" w14:paraId="00000141">
      <w:pPr>
        <w:jc w:val="both"/>
        <w:rPr/>
      </w:pPr>
      <w:r w:rsidDel="00000000" w:rsidR="00000000" w:rsidRPr="00000000">
        <w:rPr>
          <w:rtl w:val="0"/>
        </w:rPr>
      </w:r>
    </w:p>
    <w:p w:rsidR="00000000" w:rsidDel="00000000" w:rsidP="00000000" w:rsidRDefault="00000000" w:rsidRPr="00000000" w14:paraId="00000142">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43">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44">
      <w:pPr>
        <w:numPr>
          <w:ilvl w:val="0"/>
          <w:numId w:val="4"/>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45">
      <w:pPr>
        <w:numPr>
          <w:ilvl w:val="0"/>
          <w:numId w:val="4"/>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46">
      <w:pPr>
        <w:numPr>
          <w:ilvl w:val="0"/>
          <w:numId w:val="4"/>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47">
      <w:pPr>
        <w:ind w:left="720" w:firstLine="0"/>
        <w:rPr>
          <w:b w:val="1"/>
          <w:color w:val="ff0000"/>
          <w:u w:val="none"/>
        </w:rPr>
      </w:pPr>
      <w:r w:rsidDel="00000000" w:rsidR="00000000" w:rsidRPr="00000000">
        <w:rPr>
          <w:rtl w:val="0"/>
        </w:rPr>
      </w:r>
    </w:p>
    <w:p w:rsidR="00000000" w:rsidDel="00000000" w:rsidP="00000000" w:rsidRDefault="00000000" w:rsidRPr="00000000" w14:paraId="00000148">
      <w:pPr>
        <w:ind w:left="720" w:firstLine="0"/>
        <w:jc w:val="both"/>
        <w:rPr>
          <w:b w:val="1"/>
          <w:color w:val="ff0000"/>
        </w:rPr>
      </w:pPr>
      <w:r w:rsidDel="00000000" w:rsidR="00000000" w:rsidRPr="00000000">
        <w:rPr>
          <w:rtl w:val="0"/>
        </w:rPr>
      </w:r>
    </w:p>
    <w:p w:rsidR="00000000" w:rsidDel="00000000" w:rsidP="00000000" w:rsidRDefault="00000000" w:rsidRPr="00000000" w14:paraId="00000149">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4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4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D">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4E">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4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50">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5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52">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5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54">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55">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56">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color w:val="000000"/>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4464</wp:posOffset>
                </wp:positionH>
                <wp:positionV relativeFrom="paragraph">
                  <wp:posOffset>-79360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z+odgw3H+v1sBLaoreTAoAywQ==">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