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9515F" w14:textId="77777777" w:rsidR="00250541" w:rsidRPr="00B36B37" w:rsidRDefault="00250541" w:rsidP="00250541">
      <w:pPr>
        <w:pStyle w:val="Title"/>
        <w:jc w:val="center"/>
        <w:rPr>
          <w:b/>
          <w:bCs/>
          <w:sz w:val="32"/>
          <w:szCs w:val="32"/>
          <w:u w:val="single"/>
        </w:rPr>
      </w:pPr>
      <w:r w:rsidRPr="00B36B37">
        <w:rPr>
          <w:b/>
          <w:bCs/>
          <w:sz w:val="32"/>
          <w:szCs w:val="32"/>
          <w:u w:val="single"/>
        </w:rPr>
        <w:t>THE UNITED NATIONS CHILDREN’S FUND (UNICEF)</w:t>
      </w:r>
    </w:p>
    <w:p w14:paraId="1F3A605C" w14:textId="77777777" w:rsidR="00B36B37" w:rsidRDefault="00250541" w:rsidP="00B36B37">
      <w:pPr>
        <w:pStyle w:val="Title"/>
        <w:jc w:val="center"/>
        <w:rPr>
          <w:b/>
          <w:bCs/>
          <w:sz w:val="32"/>
          <w:szCs w:val="32"/>
          <w:u w:val="single"/>
        </w:rPr>
      </w:pPr>
      <w:r w:rsidRPr="00B36B37">
        <w:rPr>
          <w:b/>
          <w:bCs/>
          <w:sz w:val="32"/>
          <w:szCs w:val="32"/>
          <w:u w:val="single"/>
        </w:rPr>
        <w:t>EXPRESSION OF INTEREST No. 202</w:t>
      </w:r>
      <w:r w:rsidR="004E024E" w:rsidRPr="00B36B37">
        <w:rPr>
          <w:b/>
          <w:bCs/>
          <w:sz w:val="32"/>
          <w:szCs w:val="32"/>
          <w:u w:val="single"/>
        </w:rPr>
        <w:t>4</w:t>
      </w:r>
      <w:r w:rsidRPr="00B36B37">
        <w:rPr>
          <w:b/>
          <w:bCs/>
          <w:sz w:val="32"/>
          <w:szCs w:val="32"/>
          <w:u w:val="single"/>
        </w:rPr>
        <w:t>/00</w:t>
      </w:r>
      <w:r w:rsidR="00C13FD2" w:rsidRPr="00B36B37">
        <w:rPr>
          <w:b/>
          <w:bCs/>
          <w:sz w:val="32"/>
          <w:szCs w:val="32"/>
          <w:u w:val="single"/>
        </w:rPr>
        <w:t>3</w:t>
      </w:r>
      <w:r w:rsidR="002C6619" w:rsidRPr="00B36B37">
        <w:rPr>
          <w:b/>
          <w:bCs/>
          <w:sz w:val="32"/>
          <w:szCs w:val="32"/>
          <w:u w:val="single"/>
        </w:rPr>
        <w:t>-</w:t>
      </w:r>
      <w:r w:rsidR="00C13FD2" w:rsidRPr="00B36B37">
        <w:rPr>
          <w:b/>
          <w:bCs/>
          <w:sz w:val="32"/>
          <w:szCs w:val="32"/>
          <w:u w:val="single"/>
        </w:rPr>
        <w:t>REOI_ LOCAL MANUFACTURING OF SQ-LNS IN NIGERIA.</w:t>
      </w:r>
    </w:p>
    <w:p w14:paraId="5163D87E" w14:textId="37966200" w:rsidR="00250541" w:rsidRPr="00B36B37" w:rsidRDefault="00C13FD2" w:rsidP="00B36B37">
      <w:pPr>
        <w:pStyle w:val="Title"/>
        <w:jc w:val="center"/>
        <w:rPr>
          <w:rFonts w:cstheme="minorHAnsi"/>
          <w:sz w:val="32"/>
          <w:szCs w:val="32"/>
          <w:u w:val="single"/>
        </w:rPr>
      </w:pPr>
      <w:r w:rsidRPr="00B36B37">
        <w:rPr>
          <w:rFonts w:cstheme="minorHAnsi"/>
          <w:sz w:val="32"/>
          <w:szCs w:val="32"/>
          <w:u w:val="single"/>
        </w:rPr>
        <w:t xml:space="preserve">   </w:t>
      </w:r>
      <w:r w:rsidR="00250541" w:rsidRPr="00974DBC">
        <w:rPr>
          <w:rFonts w:cstheme="minorHAnsi"/>
          <w:sz w:val="22"/>
          <w:szCs w:val="22"/>
        </w:rPr>
        <w:t xml:space="preserve">                                                                                                        </w:t>
      </w:r>
    </w:p>
    <w:p w14:paraId="6F7B064D" w14:textId="4ABE44D0" w:rsidR="00C13FD2" w:rsidRDefault="00C13FD2" w:rsidP="00C13FD2">
      <w:pPr>
        <w:jc w:val="both"/>
        <w:rPr>
          <w:rFonts w:ascii="Segoe UI" w:hAnsi="Segoe UI" w:cs="Segoe UI"/>
          <w:color w:val="000000"/>
          <w:sz w:val="21"/>
          <w:szCs w:val="21"/>
        </w:rPr>
      </w:pPr>
      <w:r>
        <w:rPr>
          <w:rFonts w:ascii="Segoe UI" w:hAnsi="Segoe UI" w:cs="Segoe UI"/>
          <w:color w:val="000000"/>
          <w:sz w:val="21"/>
          <w:szCs w:val="21"/>
        </w:rPr>
        <w:t xml:space="preserve">UNICEF is committed to the prevention of all forms of malnutrition in infants and young children including stunting, wasting, micronutrient deficiencies and overweight.  Small Quantity -Lipid-based Nutrient supplement (SQ-LNS) is a small supplement for the prevention of undernutrition and improves child survival, </w:t>
      </w:r>
      <w:r w:rsidR="00BD228F">
        <w:rPr>
          <w:rFonts w:ascii="Segoe UI" w:hAnsi="Segoe UI" w:cs="Segoe UI"/>
          <w:color w:val="000000"/>
          <w:sz w:val="21"/>
          <w:szCs w:val="21"/>
        </w:rPr>
        <w:t>growth,</w:t>
      </w:r>
      <w:r>
        <w:rPr>
          <w:rFonts w:ascii="Segoe UI" w:hAnsi="Segoe UI" w:cs="Segoe UI"/>
          <w:color w:val="000000"/>
          <w:sz w:val="21"/>
          <w:szCs w:val="21"/>
        </w:rPr>
        <w:t xml:space="preserve"> and development. SQ-LNS is reported to have an impact on reducing the rate of stunting, wasting, anemia and child mortality. WHO (2023) estimates 149 million children under 5 to be stunted, 45 million to be wasted, and 37 million overweight or obese. In addition, almost half of all deaths among children under 5 years of age is linked to undernutrition. There is a need to include and integrate SQ-LNS within existing prevention programs. While UNICEF has globally approved suppliers of SQ-LNS, however having local producer9s) of SQ-LNS would better fulfil the UNICEF core principles in term of localization and sustainability.</w:t>
      </w:r>
    </w:p>
    <w:p w14:paraId="7D22B568" w14:textId="77777777" w:rsidR="00B36B37" w:rsidRDefault="00B36B37" w:rsidP="00C13FD2">
      <w:pPr>
        <w:jc w:val="both"/>
        <w:rPr>
          <w:rFonts w:ascii="Calibri" w:hAnsi="Calibri" w:cs="Calibri"/>
          <w:sz w:val="22"/>
          <w:szCs w:val="22"/>
        </w:rPr>
      </w:pPr>
    </w:p>
    <w:p w14:paraId="6CE403A4" w14:textId="38BB1BB5" w:rsidR="00C13FD2" w:rsidRDefault="00C13FD2" w:rsidP="00C13FD2">
      <w:pPr>
        <w:jc w:val="both"/>
        <w:rPr>
          <w:rFonts w:ascii="Segoe UI" w:hAnsi="Segoe UI" w:cs="Segoe UI"/>
          <w:color w:val="000000"/>
          <w:sz w:val="21"/>
          <w:szCs w:val="21"/>
        </w:rPr>
      </w:pPr>
      <w:r>
        <w:rPr>
          <w:rFonts w:ascii="Segoe UI" w:hAnsi="Segoe UI" w:cs="Segoe UI"/>
          <w:color w:val="000000"/>
          <w:sz w:val="21"/>
          <w:szCs w:val="21"/>
        </w:rPr>
        <w:t>Therefore, UNICEF is planning to further engage with local manufacturers who are interested in becoming suppliers of this strategic product to UNICEF locally in Nigeria as well as regionally and globally.</w:t>
      </w:r>
    </w:p>
    <w:p w14:paraId="026C9B20" w14:textId="63561AA2" w:rsidR="00C13FD2" w:rsidRDefault="00C13FD2" w:rsidP="00C13FD2">
      <w:pPr>
        <w:jc w:val="both"/>
        <w:rPr>
          <w:rFonts w:ascii="Calibri" w:hAnsi="Calibri" w:cs="Calibri"/>
          <w:sz w:val="22"/>
          <w:szCs w:val="22"/>
          <w14:ligatures w14:val="standardContextual"/>
        </w:rPr>
      </w:pPr>
      <w:r>
        <w:rPr>
          <w:rFonts w:ascii="Segoe UI" w:hAnsi="Segoe UI" w:cs="Segoe UI"/>
          <w:color w:val="000000"/>
          <w:sz w:val="21"/>
          <w:szCs w:val="21"/>
        </w:rPr>
        <w:br/>
        <w:t>If you are manufacturing or have concrete plan to manufacture of SQ-LNS, and you are interested in collaborating with UNICEF, please complete the following questionnaire.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  <w:t>Please submit your response no later than </w:t>
      </w:r>
      <w:bookmarkStart w:id="0" w:name="_Hlk161145398"/>
      <w:r>
        <w:rPr>
          <w:rFonts w:ascii="Segoe UI" w:hAnsi="Segoe UI" w:cs="Segoe UI"/>
          <w:b/>
          <w:bCs/>
          <w:color w:val="000000"/>
          <w:sz w:val="21"/>
          <w:szCs w:val="21"/>
        </w:rPr>
        <w:t>31</w:t>
      </w:r>
      <w:r w:rsidRPr="00C13FD2">
        <w:rPr>
          <w:rFonts w:ascii="Segoe UI" w:hAnsi="Segoe UI" w:cs="Segoe UI"/>
          <w:b/>
          <w:bCs/>
          <w:color w:val="000000"/>
          <w:sz w:val="21"/>
          <w:szCs w:val="21"/>
          <w:vertAlign w:val="superscript"/>
        </w:rPr>
        <w:t>st</w:t>
      </w:r>
      <w:r>
        <w:rPr>
          <w:rFonts w:ascii="Segoe UI" w:hAnsi="Segoe UI" w:cs="Segoe UI"/>
          <w:b/>
          <w:bCs/>
          <w:color w:val="000000"/>
          <w:sz w:val="21"/>
          <w:szCs w:val="21"/>
        </w:rPr>
        <w:t xml:space="preserve"> March 2024.</w:t>
      </w:r>
      <w:bookmarkEnd w:id="0"/>
    </w:p>
    <w:p w14:paraId="6D47AD73" w14:textId="71D6005F" w:rsidR="00A03B1F" w:rsidRPr="00974DBC" w:rsidRDefault="00A03B1F" w:rsidP="008F2A02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6EC8F99" w14:textId="77777777" w:rsidR="00250541" w:rsidRPr="00974DBC" w:rsidRDefault="00250541" w:rsidP="00250541">
      <w:pPr>
        <w:rPr>
          <w:rFonts w:ascii="Calibri" w:eastAsia="Times New Roman" w:hAnsi="Calibri" w:cs="Calibri"/>
          <w:sz w:val="22"/>
          <w:szCs w:val="22"/>
        </w:rPr>
      </w:pPr>
      <w:r w:rsidRPr="00974DBC">
        <w:rPr>
          <w:rFonts w:ascii="Calibri" w:eastAsia="Times New Roman" w:hAnsi="Calibri" w:cs="Calibri"/>
          <w:sz w:val="22"/>
          <w:szCs w:val="22"/>
        </w:rPr>
        <w:t>Expression of interest can be submitted via the following link or QR code:</w:t>
      </w:r>
    </w:p>
    <w:p w14:paraId="16F1CBB6" w14:textId="7FD130F3" w:rsidR="00C13FD2" w:rsidRDefault="00691E87" w:rsidP="00250541">
      <w:hyperlink r:id="rId10" w:history="1">
        <w:r w:rsidR="00C13FD2" w:rsidRPr="00B01B7D">
          <w:rPr>
            <w:rStyle w:val="Hyperlink"/>
            <w:rFonts w:asciiTheme="minorHAnsi" w:hAnsiTheme="minorHAnsi"/>
            <w:sz w:val="24"/>
          </w:rPr>
          <w:t>https://forms.office.com/e/ydCE6igC73</w:t>
        </w:r>
      </w:hyperlink>
    </w:p>
    <w:p w14:paraId="00DB701F" w14:textId="1577077A" w:rsidR="00C13FD2" w:rsidRDefault="00C13FD2" w:rsidP="00C13FD2">
      <w:pPr>
        <w:rPr>
          <w:b/>
          <w:noProof/>
        </w:rPr>
      </w:pPr>
    </w:p>
    <w:p w14:paraId="020914E4" w14:textId="04DC0F86" w:rsidR="00822FD6" w:rsidRPr="00C13FD2" w:rsidRDefault="00822FD6" w:rsidP="00C13FD2">
      <w:pPr>
        <w:rPr>
          <w:b/>
          <w:noProof/>
        </w:rPr>
      </w:pPr>
      <w:r w:rsidRPr="00822FD6">
        <w:rPr>
          <w:b/>
          <w:noProof/>
        </w:rPr>
        <w:drawing>
          <wp:inline distT="0" distB="0" distL="0" distR="0" wp14:anchorId="094C4666" wp14:editId="4E356BCE">
            <wp:extent cx="1991003" cy="2019582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1003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19715" w14:textId="2D514097" w:rsidR="00250541" w:rsidRDefault="00250541" w:rsidP="00250541">
      <w:pPr>
        <w:rPr>
          <w:b/>
        </w:rPr>
      </w:pPr>
    </w:p>
    <w:p w14:paraId="5DAE76F2" w14:textId="2AF4CDCE" w:rsidR="00250541" w:rsidRPr="002A3FD3" w:rsidRDefault="00250541" w:rsidP="00656C38">
      <w:pPr>
        <w:rPr>
          <w:b/>
        </w:rPr>
      </w:pPr>
      <w:r>
        <w:rPr>
          <w:b/>
        </w:rPr>
        <w:t>Deadline for submission:</w:t>
      </w:r>
      <w:r w:rsidR="004E024E">
        <w:rPr>
          <w:b/>
        </w:rPr>
        <w:t xml:space="preserve"> </w:t>
      </w:r>
      <w:r w:rsidR="00C13FD2">
        <w:rPr>
          <w:rFonts w:ascii="Segoe UI" w:hAnsi="Segoe UI" w:cs="Segoe UI"/>
          <w:b/>
          <w:bCs/>
          <w:color w:val="000000"/>
          <w:sz w:val="21"/>
          <w:szCs w:val="21"/>
        </w:rPr>
        <w:t>31</w:t>
      </w:r>
      <w:r w:rsidR="00C13FD2" w:rsidRPr="00C13FD2">
        <w:rPr>
          <w:rFonts w:ascii="Segoe UI" w:hAnsi="Segoe UI" w:cs="Segoe UI"/>
          <w:b/>
          <w:bCs/>
          <w:color w:val="000000"/>
          <w:sz w:val="21"/>
          <w:szCs w:val="21"/>
          <w:vertAlign w:val="superscript"/>
        </w:rPr>
        <w:t>st</w:t>
      </w:r>
      <w:r w:rsidR="00C13FD2">
        <w:rPr>
          <w:rFonts w:ascii="Segoe UI" w:hAnsi="Segoe UI" w:cs="Segoe UI"/>
          <w:b/>
          <w:bCs/>
          <w:color w:val="000000"/>
          <w:sz w:val="21"/>
          <w:szCs w:val="21"/>
        </w:rPr>
        <w:t xml:space="preserve"> March 2024.</w:t>
      </w:r>
    </w:p>
    <w:sectPr w:rsidR="00250541" w:rsidRPr="002A3FD3" w:rsidSect="00B36B37">
      <w:footerReference w:type="default" r:id="rId12"/>
      <w:headerReference w:type="first" r:id="rId13"/>
      <w:footerReference w:type="first" r:id="rId14"/>
      <w:pgSz w:w="11900" w:h="16840"/>
      <w:pgMar w:top="259" w:right="1656" w:bottom="1296" w:left="1440" w:header="144" w:footer="0" w:gutter="0"/>
      <w:pgBorders w:offsetFrom="page">
        <w:top w:val="single" w:sz="4" w:space="24" w:color="8EAADB" w:themeColor="accent1" w:themeTint="99"/>
        <w:left w:val="single" w:sz="4" w:space="24" w:color="8EAADB" w:themeColor="accent1" w:themeTint="99"/>
        <w:bottom w:val="single" w:sz="4" w:space="24" w:color="8EAADB" w:themeColor="accent1" w:themeTint="99"/>
        <w:right w:val="single" w:sz="4" w:space="24" w:color="8EAADB" w:themeColor="accent1" w:themeTint="99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972CF" w14:textId="77777777" w:rsidR="00545D32" w:rsidRDefault="00545D32" w:rsidP="002C71C2">
      <w:r>
        <w:separator/>
      </w:r>
    </w:p>
  </w:endnote>
  <w:endnote w:type="continuationSeparator" w:id="0">
    <w:p w14:paraId="48C072DF" w14:textId="77777777" w:rsidR="00545D32" w:rsidRDefault="00545D32" w:rsidP="002C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LT Pro 55 Roman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5B0EB" w14:textId="247C8B07" w:rsidR="00EE767D" w:rsidRPr="00F05D68" w:rsidRDefault="009A09E9" w:rsidP="009A09E9">
    <w:pPr>
      <w:autoSpaceDE w:val="0"/>
      <w:autoSpaceDN w:val="0"/>
      <w:adjustRightInd w:val="0"/>
      <w:spacing w:after="480"/>
      <w:rPr>
        <w:rFonts w:ascii="Arial" w:hAnsi="Arial" w:cs="Arial"/>
        <w:b/>
        <w:bCs/>
        <w:color w:val="00B1F1"/>
        <w:sz w:val="18"/>
        <w:szCs w:val="18"/>
      </w:rPr>
    </w:pPr>
    <w:bookmarkStart w:id="1" w:name="_Hlk45703834"/>
    <w:r>
      <w:rPr>
        <w:rFonts w:ascii="Arial" w:hAnsi="Arial" w:cs="Arial"/>
        <w:b/>
        <w:bCs/>
        <w:color w:val="00B1F1"/>
        <w:sz w:val="18"/>
        <w:szCs w:val="18"/>
      </w:rPr>
      <w:t>United Nations Children’s Fund</w:t>
    </w:r>
  </w:p>
  <w:bookmarkEnd w:id="1"/>
  <w:p w14:paraId="41763ED5" w14:textId="0D29FEE2" w:rsidR="008716C4" w:rsidRPr="008716C4" w:rsidRDefault="008716C4" w:rsidP="008716C4">
    <w:pPr>
      <w:pStyle w:val="Footer"/>
      <w:jc w:val="right"/>
      <w:rPr>
        <w:rFonts w:ascii="Arial" w:hAnsi="Arial" w:cs="Arial"/>
        <w:color w:val="00AEE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6D28F" w14:textId="1BED8A05" w:rsidR="00226F04" w:rsidRDefault="00226F04">
    <w:pPr>
      <w:pStyle w:val="Footer"/>
    </w:pPr>
    <w:r w:rsidRPr="00226F04">
      <w:rPr>
        <w:noProof/>
      </w:rPr>
      <w:drawing>
        <wp:inline distT="0" distB="0" distL="0" distR="0" wp14:anchorId="4CA73155" wp14:editId="79D5D936">
          <wp:extent cx="5590540" cy="434340"/>
          <wp:effectExtent l="0" t="0" r="0" b="0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4BCFD" w14:textId="77777777" w:rsidR="00545D32" w:rsidRDefault="00545D32" w:rsidP="002C71C2">
      <w:r>
        <w:separator/>
      </w:r>
    </w:p>
  </w:footnote>
  <w:footnote w:type="continuationSeparator" w:id="0">
    <w:p w14:paraId="3AAF83A4" w14:textId="77777777" w:rsidR="00545D32" w:rsidRDefault="00545D32" w:rsidP="002C7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DCA8C" w14:textId="1C129D73" w:rsidR="00B36B37" w:rsidRDefault="00B36B37">
    <w:r>
      <w:rPr>
        <w:rFonts w:ascii="Univers LT Pro 55 Roman" w:hAnsi="Univers LT Pro 55 Roman" w:cs="Arial"/>
        <w:noProof/>
        <w:color w:val="00AEEF"/>
        <w:spacing w:val="-10"/>
        <w:sz w:val="28"/>
        <w:szCs w:val="28"/>
      </w:rPr>
      <w:drawing>
        <wp:anchor distT="0" distB="0" distL="114300" distR="114300" simplePos="0" relativeHeight="251658752" behindDoc="0" locked="0" layoutInCell="1" allowOverlap="1" wp14:anchorId="34E8F05D" wp14:editId="5E47816E">
          <wp:simplePos x="0" y="0"/>
          <wp:positionH relativeFrom="column">
            <wp:posOffset>5181600</wp:posOffset>
          </wp:positionH>
          <wp:positionV relativeFrom="page">
            <wp:posOffset>641350</wp:posOffset>
          </wp:positionV>
          <wp:extent cx="870585" cy="870585"/>
          <wp:effectExtent l="0" t="0" r="5715" b="5715"/>
          <wp:wrapSquare wrapText="bothSides"/>
          <wp:docPr id="277" name="Picture 2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non-containe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8705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PlainTable4"/>
      <w:tblW w:w="6382" w:type="dxa"/>
      <w:tblInd w:w="-90" w:type="dxa"/>
      <w:tblLayout w:type="fixed"/>
      <w:tblLook w:val="04A0" w:firstRow="1" w:lastRow="0" w:firstColumn="1" w:lastColumn="0" w:noHBand="0" w:noVBand="1"/>
    </w:tblPr>
    <w:tblGrid>
      <w:gridCol w:w="3028"/>
      <w:gridCol w:w="3069"/>
      <w:gridCol w:w="285"/>
    </w:tblGrid>
    <w:tr w:rsidR="008716C4" w14:paraId="72D01CAC" w14:textId="77777777" w:rsidTr="00B36B3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162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028" w:type="dxa"/>
        </w:tcPr>
        <w:p w14:paraId="58211B26" w14:textId="67315A67" w:rsidR="008716C4" w:rsidRPr="00014A9E" w:rsidRDefault="008716C4" w:rsidP="008716C4">
          <w:pPr>
            <w:autoSpaceDE w:val="0"/>
            <w:autoSpaceDN w:val="0"/>
            <w:adjustRightInd w:val="0"/>
            <w:spacing w:before="260"/>
            <w:rPr>
              <w:rFonts w:cs="Arial"/>
              <w:b/>
              <w:bCs w:val="0"/>
              <w:color w:val="00B0F0"/>
              <w:sz w:val="18"/>
              <w:szCs w:val="18"/>
            </w:rPr>
          </w:pPr>
          <w:r>
            <w:rPr>
              <w:rFonts w:cs="Arial"/>
              <w:b/>
              <w:color w:val="00B0F0"/>
              <w:sz w:val="18"/>
              <w:szCs w:val="18"/>
            </w:rPr>
            <w:t>United Nations Children’s Fund</w:t>
          </w:r>
          <w:r w:rsidR="005F76E0">
            <w:rPr>
              <w:rFonts w:cs="Arial"/>
              <w:b/>
              <w:color w:val="00B0F0"/>
              <w:sz w:val="18"/>
              <w:szCs w:val="18"/>
            </w:rPr>
            <w:t xml:space="preserve"> </w:t>
          </w:r>
        </w:p>
        <w:p w14:paraId="2D5B9FC7" w14:textId="6E512ED3" w:rsidR="008B0EC3" w:rsidRDefault="008B0EC3" w:rsidP="008B0EC3">
          <w:pPr>
            <w:pStyle w:val="AddressText"/>
            <w:tabs>
              <w:tab w:val="clear" w:pos="2699"/>
              <w:tab w:val="clear" w:pos="3549"/>
              <w:tab w:val="left" w:pos="2880"/>
            </w:tabs>
            <w:spacing w:line="240" w:lineRule="auto"/>
            <w:rPr>
              <w:bCs w:val="0"/>
              <w:color w:val="00B0F0"/>
            </w:rPr>
          </w:pPr>
          <w:r>
            <w:rPr>
              <w:color w:val="00B0F0"/>
            </w:rPr>
            <w:t>UN House, Diplomatic Drive, Central Business District PMB 2851, Garki</w:t>
          </w:r>
        </w:p>
        <w:p w14:paraId="3B7E54B5" w14:textId="1CF21EAE" w:rsidR="00EE767D" w:rsidRPr="00B02636" w:rsidRDefault="00EE767D" w:rsidP="008B0EC3">
          <w:pPr>
            <w:pStyle w:val="AddressText"/>
            <w:tabs>
              <w:tab w:val="clear" w:pos="2699"/>
              <w:tab w:val="clear" w:pos="3549"/>
              <w:tab w:val="left" w:pos="2880"/>
            </w:tabs>
            <w:spacing w:line="240" w:lineRule="auto"/>
            <w:rPr>
              <w:rFonts w:cs="Arial"/>
              <w:color w:val="00B0F0"/>
            </w:rPr>
          </w:pPr>
          <w:r>
            <w:rPr>
              <w:color w:val="00B0F0"/>
            </w:rPr>
            <w:t>Nigeria</w:t>
          </w:r>
        </w:p>
        <w:p w14:paraId="7CF7D500" w14:textId="77777777" w:rsidR="008716C4" w:rsidRDefault="008716C4" w:rsidP="008716C4">
          <w:pPr>
            <w:pStyle w:val="Header"/>
          </w:pPr>
        </w:p>
      </w:tc>
      <w:tc>
        <w:tcPr>
          <w:tcW w:w="3069" w:type="dxa"/>
        </w:tcPr>
        <w:p w14:paraId="4AB36B18" w14:textId="0432866A" w:rsidR="008716C4" w:rsidRPr="00E04247" w:rsidRDefault="008716C4" w:rsidP="008716C4">
          <w:pPr>
            <w:autoSpaceDE w:val="0"/>
            <w:autoSpaceDN w:val="0"/>
            <w:adjustRightInd w:val="0"/>
            <w:spacing w:before="100"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color w:val="00B0F0"/>
              <w:sz w:val="36"/>
              <w:szCs w:val="36"/>
            </w:rPr>
          </w:pPr>
        </w:p>
        <w:p w14:paraId="65835EEE" w14:textId="77777777" w:rsidR="008B0EC3" w:rsidRDefault="008B0EC3" w:rsidP="008716C4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Cs w:val="0"/>
            </w:rPr>
          </w:pPr>
        </w:p>
        <w:p w14:paraId="059572B6" w14:textId="77777777" w:rsidR="008B0EC3" w:rsidRDefault="008B0EC3" w:rsidP="008716C4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Cs w:val="0"/>
            </w:rPr>
          </w:pPr>
        </w:p>
        <w:p w14:paraId="2F027A2A" w14:textId="77777777" w:rsidR="008B0EC3" w:rsidRDefault="008B0EC3" w:rsidP="008716C4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Cs w:val="0"/>
            </w:rPr>
          </w:pPr>
        </w:p>
        <w:p w14:paraId="1F1A8646" w14:textId="77777777" w:rsidR="008716C4" w:rsidRPr="00014A9E" w:rsidRDefault="008716C4" w:rsidP="008716C4">
          <w:pPr>
            <w:autoSpaceDE w:val="0"/>
            <w:autoSpaceDN w:val="0"/>
            <w:adjustRightInd w:val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Arial"/>
              <w:bCs w:val="0"/>
              <w:color w:val="00B0F0"/>
              <w:sz w:val="18"/>
              <w:szCs w:val="18"/>
            </w:rPr>
          </w:pPr>
        </w:p>
        <w:p w14:paraId="579DF30F" w14:textId="77777777" w:rsidR="008716C4" w:rsidRPr="00014A9E" w:rsidRDefault="008716C4" w:rsidP="008716C4">
          <w:pPr>
            <w:autoSpaceDE w:val="0"/>
            <w:autoSpaceDN w:val="0"/>
            <w:adjustRightInd w:val="0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0B0F0"/>
            </w:rPr>
          </w:pPr>
        </w:p>
      </w:tc>
      <w:tc>
        <w:tcPr>
          <w:tcW w:w="285" w:type="dxa"/>
        </w:tcPr>
        <w:p w14:paraId="6182792A" w14:textId="2D831BF5" w:rsidR="008716C4" w:rsidRPr="00E04247" w:rsidRDefault="008716C4" w:rsidP="008716C4">
          <w:pPr>
            <w:autoSpaceDE w:val="0"/>
            <w:autoSpaceDN w:val="0"/>
            <w:adjustRightInd w:val="0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Cs w:val="0"/>
              <w:color w:val="00B0F0"/>
              <w:sz w:val="18"/>
              <w:szCs w:val="18"/>
            </w:rPr>
          </w:pPr>
        </w:p>
        <w:p w14:paraId="656F1D9E" w14:textId="3A3DC87F" w:rsidR="008716C4" w:rsidRPr="00014A9E" w:rsidRDefault="008716C4" w:rsidP="002A4FE1">
          <w:pPr>
            <w:autoSpaceDE w:val="0"/>
            <w:autoSpaceDN w:val="0"/>
            <w:adjustRightInd w:val="0"/>
            <w:spacing w:line="276" w:lineRule="auto"/>
            <w:ind w:right="140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0B0F0"/>
            </w:rPr>
          </w:pPr>
        </w:p>
      </w:tc>
    </w:tr>
  </w:tbl>
  <w:p w14:paraId="474707B0" w14:textId="4EB54B32" w:rsidR="00AB67D7" w:rsidRDefault="00AB67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3742A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D729B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C54F4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309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DE030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48D9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2F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BCC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32C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854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B741532"/>
    <w:multiLevelType w:val="hybridMultilevel"/>
    <w:tmpl w:val="D9AC4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DF7E39"/>
    <w:multiLevelType w:val="hybridMultilevel"/>
    <w:tmpl w:val="658ADA3C"/>
    <w:lvl w:ilvl="0" w:tplc="C158D4C6">
      <w:start w:val="1"/>
      <w:numFmt w:val="lowerLetter"/>
      <w:lvlText w:val="%1."/>
      <w:lvlJc w:val="left"/>
      <w:pPr>
        <w:ind w:left="16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C5ADBC4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0E62AEC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CCC6CA8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736D7B2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79E27EE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3C306B56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2CEF4B2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8FCB40A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942881238">
    <w:abstractNumId w:val="0"/>
  </w:num>
  <w:num w:numId="2" w16cid:durableId="1681396886">
    <w:abstractNumId w:val="1"/>
  </w:num>
  <w:num w:numId="3" w16cid:durableId="459885729">
    <w:abstractNumId w:val="2"/>
  </w:num>
  <w:num w:numId="4" w16cid:durableId="732117213">
    <w:abstractNumId w:val="3"/>
  </w:num>
  <w:num w:numId="5" w16cid:durableId="713963731">
    <w:abstractNumId w:val="8"/>
  </w:num>
  <w:num w:numId="6" w16cid:durableId="1573083352">
    <w:abstractNumId w:val="4"/>
  </w:num>
  <w:num w:numId="7" w16cid:durableId="580405031">
    <w:abstractNumId w:val="5"/>
  </w:num>
  <w:num w:numId="8" w16cid:durableId="1063721751">
    <w:abstractNumId w:val="6"/>
  </w:num>
  <w:num w:numId="9" w16cid:durableId="1747025517">
    <w:abstractNumId w:val="7"/>
  </w:num>
  <w:num w:numId="10" w16cid:durableId="1124883148">
    <w:abstractNumId w:val="9"/>
  </w:num>
  <w:num w:numId="11" w16cid:durableId="588194328">
    <w:abstractNumId w:val="10"/>
  </w:num>
  <w:num w:numId="12" w16cid:durableId="19449158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1C2"/>
    <w:rsid w:val="00004046"/>
    <w:rsid w:val="00012108"/>
    <w:rsid w:val="00014A9E"/>
    <w:rsid w:val="00015318"/>
    <w:rsid w:val="000A6129"/>
    <w:rsid w:val="000E294A"/>
    <w:rsid w:val="00122903"/>
    <w:rsid w:val="00153399"/>
    <w:rsid w:val="00164CC6"/>
    <w:rsid w:val="00173C98"/>
    <w:rsid w:val="001B2C2C"/>
    <w:rsid w:val="001B7A86"/>
    <w:rsid w:val="001F3C62"/>
    <w:rsid w:val="0021193D"/>
    <w:rsid w:val="00226F04"/>
    <w:rsid w:val="00233E55"/>
    <w:rsid w:val="00250541"/>
    <w:rsid w:val="00253795"/>
    <w:rsid w:val="0025443A"/>
    <w:rsid w:val="00262243"/>
    <w:rsid w:val="00264C48"/>
    <w:rsid w:val="00281950"/>
    <w:rsid w:val="002A3FD3"/>
    <w:rsid w:val="002A4FE1"/>
    <w:rsid w:val="002C6619"/>
    <w:rsid w:val="002C71C2"/>
    <w:rsid w:val="002D2135"/>
    <w:rsid w:val="002D3612"/>
    <w:rsid w:val="002F0800"/>
    <w:rsid w:val="00303FAE"/>
    <w:rsid w:val="00320063"/>
    <w:rsid w:val="00321F60"/>
    <w:rsid w:val="00340F1C"/>
    <w:rsid w:val="00365B63"/>
    <w:rsid w:val="003842C0"/>
    <w:rsid w:val="003D2F1F"/>
    <w:rsid w:val="003E43C4"/>
    <w:rsid w:val="0045668E"/>
    <w:rsid w:val="004A47B4"/>
    <w:rsid w:val="004B4912"/>
    <w:rsid w:val="004E024E"/>
    <w:rsid w:val="00506B9F"/>
    <w:rsid w:val="00524737"/>
    <w:rsid w:val="005315FC"/>
    <w:rsid w:val="0054008C"/>
    <w:rsid w:val="00545D32"/>
    <w:rsid w:val="00574036"/>
    <w:rsid w:val="005C2936"/>
    <w:rsid w:val="005D4047"/>
    <w:rsid w:val="005F76E0"/>
    <w:rsid w:val="006037E1"/>
    <w:rsid w:val="00624D63"/>
    <w:rsid w:val="00633732"/>
    <w:rsid w:val="00645D00"/>
    <w:rsid w:val="006524D7"/>
    <w:rsid w:val="006566E6"/>
    <w:rsid w:val="00656C38"/>
    <w:rsid w:val="00670D96"/>
    <w:rsid w:val="00671AA7"/>
    <w:rsid w:val="0067261D"/>
    <w:rsid w:val="00691E87"/>
    <w:rsid w:val="006926B7"/>
    <w:rsid w:val="00694846"/>
    <w:rsid w:val="006C5EDD"/>
    <w:rsid w:val="006F6239"/>
    <w:rsid w:val="007212CC"/>
    <w:rsid w:val="007519A0"/>
    <w:rsid w:val="00783307"/>
    <w:rsid w:val="007B3C36"/>
    <w:rsid w:val="007C3E62"/>
    <w:rsid w:val="007C52A0"/>
    <w:rsid w:val="007D296B"/>
    <w:rsid w:val="00822FD6"/>
    <w:rsid w:val="00856341"/>
    <w:rsid w:val="008716C4"/>
    <w:rsid w:val="0088740D"/>
    <w:rsid w:val="008B0EC3"/>
    <w:rsid w:val="008B28BC"/>
    <w:rsid w:val="008B358E"/>
    <w:rsid w:val="008E1355"/>
    <w:rsid w:val="008E345E"/>
    <w:rsid w:val="008F2A02"/>
    <w:rsid w:val="00955A0E"/>
    <w:rsid w:val="00974DBC"/>
    <w:rsid w:val="00981268"/>
    <w:rsid w:val="00981462"/>
    <w:rsid w:val="009A09E9"/>
    <w:rsid w:val="009A2C72"/>
    <w:rsid w:val="009C4A9D"/>
    <w:rsid w:val="00A03B1F"/>
    <w:rsid w:val="00A12F57"/>
    <w:rsid w:val="00A24B7E"/>
    <w:rsid w:val="00A40B96"/>
    <w:rsid w:val="00A62CBC"/>
    <w:rsid w:val="00AB67D7"/>
    <w:rsid w:val="00AF0DAC"/>
    <w:rsid w:val="00B25448"/>
    <w:rsid w:val="00B31732"/>
    <w:rsid w:val="00B35838"/>
    <w:rsid w:val="00B36B37"/>
    <w:rsid w:val="00B604E2"/>
    <w:rsid w:val="00B87858"/>
    <w:rsid w:val="00B923E4"/>
    <w:rsid w:val="00BD228F"/>
    <w:rsid w:val="00C13FD2"/>
    <w:rsid w:val="00C34CBF"/>
    <w:rsid w:val="00C64704"/>
    <w:rsid w:val="00C77E7E"/>
    <w:rsid w:val="00C839C9"/>
    <w:rsid w:val="00C973F5"/>
    <w:rsid w:val="00CA054B"/>
    <w:rsid w:val="00CC0FB6"/>
    <w:rsid w:val="00CD18E9"/>
    <w:rsid w:val="00D33CA1"/>
    <w:rsid w:val="00D42991"/>
    <w:rsid w:val="00D55544"/>
    <w:rsid w:val="00D90ACF"/>
    <w:rsid w:val="00D90E5E"/>
    <w:rsid w:val="00DE35E4"/>
    <w:rsid w:val="00E04247"/>
    <w:rsid w:val="00E562DC"/>
    <w:rsid w:val="00E80703"/>
    <w:rsid w:val="00E87B17"/>
    <w:rsid w:val="00EA67B2"/>
    <w:rsid w:val="00ED2DAA"/>
    <w:rsid w:val="00EE767D"/>
    <w:rsid w:val="00EF77A9"/>
    <w:rsid w:val="00F020B7"/>
    <w:rsid w:val="00F31750"/>
    <w:rsid w:val="00F40423"/>
    <w:rsid w:val="00F604B4"/>
    <w:rsid w:val="00FB7E7B"/>
    <w:rsid w:val="00FD702C"/>
    <w:rsid w:val="00FE08BD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F7D3D4"/>
  <w15:chartTrackingRefBased/>
  <w15:docId w15:val="{6E2E9ABF-EC27-9D4D-AC80-048DEFE2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2A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Document Type"/>
    <w:basedOn w:val="DefaultParagraphFont"/>
    <w:uiPriority w:val="99"/>
    <w:unhideWhenUsed/>
    <w:qFormat/>
    <w:rsid w:val="00AF0DAC"/>
    <w:rPr>
      <w:rFonts w:ascii="Arial" w:hAnsi="Arial"/>
      <w:color w:val="00A3DB"/>
      <w:sz w:val="40"/>
      <w:u w:val="single"/>
    </w:rPr>
  </w:style>
  <w:style w:type="character" w:styleId="SmartHyperlink">
    <w:name w:val="Smart Hyperlink"/>
    <w:aliases w:val="Region"/>
    <w:basedOn w:val="Hyperlink"/>
    <w:uiPriority w:val="99"/>
    <w:unhideWhenUsed/>
    <w:rsid w:val="00AF0DAC"/>
    <w:rPr>
      <w:rFonts w:ascii="Arial" w:hAnsi="Arial"/>
      <w:color w:val="000000" w:themeColor="text1"/>
      <w:sz w:val="4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71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1C2"/>
  </w:style>
  <w:style w:type="paragraph" w:styleId="Footer">
    <w:name w:val="footer"/>
    <w:basedOn w:val="Normal"/>
    <w:link w:val="FooterChar"/>
    <w:uiPriority w:val="99"/>
    <w:unhideWhenUsed/>
    <w:rsid w:val="002C71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1C2"/>
  </w:style>
  <w:style w:type="table" w:styleId="TableGrid">
    <w:name w:val="Table Grid"/>
    <w:basedOn w:val="TableNormal"/>
    <w:uiPriority w:val="39"/>
    <w:rsid w:val="00E56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aliases w:val="Letterhead Table"/>
    <w:basedOn w:val="TableNormal"/>
    <w:uiPriority w:val="44"/>
    <w:rsid w:val="00E562DC"/>
    <w:rPr>
      <w:rFonts w:ascii="Arial" w:hAnsi="Arial"/>
    </w:rPr>
    <w:tblPr>
      <w:tblStyleRowBandSize w:val="1"/>
      <w:tblStyleColBandSize w:val="1"/>
    </w:tblPr>
    <w:tblStylePr w:type="firstRow">
      <w:rPr>
        <w:rFonts w:ascii="Arial" w:hAnsi="Arial"/>
        <w:b w:val="0"/>
        <w:bCs/>
        <w:i w:val="0"/>
      </w:rPr>
    </w:tblStylePr>
    <w:tblStylePr w:type="lastRow">
      <w:rPr>
        <w:rFonts w:ascii="Arial" w:hAnsi="Arial"/>
        <w:b w:val="0"/>
        <w:bCs/>
        <w:i w:val="0"/>
      </w:rPr>
    </w:tblStylePr>
    <w:tblStylePr w:type="firstCol">
      <w:rPr>
        <w:rFonts w:ascii="Arial" w:hAnsi="Arial"/>
        <w:b w:val="0"/>
        <w:bCs/>
        <w:i w:val="0"/>
      </w:rPr>
    </w:tblStylePr>
    <w:tblStylePr w:type="lastCol">
      <w:rPr>
        <w:rFonts w:ascii="Arial" w:hAnsi="Arial"/>
        <w:b w:val="0"/>
        <w:bCs/>
        <w:i w:val="0"/>
      </w:rPr>
    </w:tblStylePr>
    <w:tblStylePr w:type="band1Vert">
      <w:rPr>
        <w:rFonts w:ascii="Arial" w:hAnsi="Arial"/>
        <w:b w:val="0"/>
        <w:i w:val="0"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7519A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9A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9A0"/>
    <w:rPr>
      <w:rFonts w:ascii="Times New Roman" w:hAnsi="Times New Roman" w:cs="Times New Roman"/>
      <w:sz w:val="18"/>
      <w:szCs w:val="18"/>
    </w:rPr>
  </w:style>
  <w:style w:type="paragraph" w:customStyle="1" w:styleId="paragraph">
    <w:name w:val="paragraph"/>
    <w:basedOn w:val="Normal"/>
    <w:rsid w:val="00671AA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671AA7"/>
  </w:style>
  <w:style w:type="character" w:customStyle="1" w:styleId="eop">
    <w:name w:val="eop"/>
    <w:basedOn w:val="DefaultParagraphFont"/>
    <w:rsid w:val="00671AA7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671AA7"/>
  </w:style>
  <w:style w:type="character" w:customStyle="1" w:styleId="DateChar">
    <w:name w:val="Date Char"/>
    <w:basedOn w:val="DefaultParagraphFont"/>
    <w:link w:val="Date"/>
    <w:uiPriority w:val="99"/>
    <w:semiHidden/>
    <w:rsid w:val="00671AA7"/>
  </w:style>
  <w:style w:type="character" w:styleId="FollowedHyperlink">
    <w:name w:val="FollowedHyperlink"/>
    <w:basedOn w:val="DefaultParagraphFont"/>
    <w:uiPriority w:val="99"/>
    <w:semiHidden/>
    <w:unhideWhenUsed/>
    <w:rsid w:val="001B7A86"/>
    <w:rPr>
      <w:rFonts w:ascii="Arial" w:hAnsi="Arial"/>
      <w:color w:val="00AEEF"/>
      <w:sz w:val="18"/>
      <w:u w:val="single"/>
    </w:rPr>
  </w:style>
  <w:style w:type="paragraph" w:customStyle="1" w:styleId="AddressText">
    <w:name w:val="Address Text"/>
    <w:rsid w:val="008B0EC3"/>
    <w:pPr>
      <w:tabs>
        <w:tab w:val="left" w:pos="2699"/>
        <w:tab w:val="left" w:pos="3549"/>
      </w:tabs>
      <w:spacing w:line="200" w:lineRule="exact"/>
    </w:pPr>
    <w:rPr>
      <w:rFonts w:ascii="Arial" w:eastAsia="Times" w:hAnsi="Arial" w:cs="Times New Roman"/>
      <w:noProof/>
      <w:color w:val="36A7E9"/>
      <w:spacing w:val="-2"/>
      <w:sz w:val="16"/>
      <w:szCs w:val="20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2505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5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F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forms.office.com/e/ydCE6igC7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CFB2001386F408C9A0A28BAE46FFF" ma:contentTypeVersion="13" ma:contentTypeDescription="Create a new document." ma:contentTypeScope="" ma:versionID="c3e228840190e086ad50935a85a83036">
  <xsd:schema xmlns:xsd="http://www.w3.org/2001/XMLSchema" xmlns:xs="http://www.w3.org/2001/XMLSchema" xmlns:p="http://schemas.microsoft.com/office/2006/metadata/properties" xmlns:ns3="9660cc88-28eb-4447-8979-cf988d181f41" xmlns:ns4="720d5c63-2753-4ada-8259-49abaccd4956" targetNamespace="http://schemas.microsoft.com/office/2006/metadata/properties" ma:root="true" ma:fieldsID="ddb66dcb50f31dfba4a85b547cba73fc" ns3:_="" ns4:_="">
    <xsd:import namespace="9660cc88-28eb-4447-8979-cf988d181f41"/>
    <xsd:import namespace="720d5c63-2753-4ada-8259-49abaccd495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0cc88-28eb-4447-8979-cf988d181f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d5c63-2753-4ada-8259-49abaccd4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66B076-2E60-4EAA-8B9B-9CAD427F10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24751E-8E60-4DDA-9334-42AB88929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60cc88-28eb-4447-8979-cf988d181f41"/>
    <ds:schemaRef ds:uri="720d5c63-2753-4ada-8259-49abaccd49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63927-9E8B-4191-B0CA-BB403D2927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1567</Characters>
  <Application>Microsoft Office Word</Application>
  <DocSecurity>4</DocSecurity>
  <Lines>62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Orji Kenneth Ibezim</dc:creator>
  <cp:keywords/>
  <dc:description/>
  <cp:lastModifiedBy>Orji Kenneth Ibezim</cp:lastModifiedBy>
  <cp:revision>2</cp:revision>
  <cp:lastPrinted>2021-04-20T09:01:00Z</cp:lastPrinted>
  <dcterms:created xsi:type="dcterms:W3CDTF">2024-03-12T14:35:00Z</dcterms:created>
  <dcterms:modified xsi:type="dcterms:W3CDTF">2024-03-12T14:35:00Z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0x0101000FCCFB2001386F408C9A0A28BAE46FFF</vt:lpwstr>
  </property>
</Properties>
</file>