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E3B7D" w14:textId="55BF724B" w:rsidR="005C1D51" w:rsidRPr="00912C8B" w:rsidRDefault="00AE592B" w:rsidP="005C1D51">
      <w:pPr>
        <w:jc w:val="center"/>
        <w:rPr>
          <w:rFonts w:cstheme="minorHAnsi"/>
        </w:rPr>
      </w:pPr>
      <w:r>
        <w:rPr>
          <w:rFonts w:eastAsia="Calibri" w:cstheme="minorHAnsi"/>
          <w:b/>
          <w:bCs/>
          <w:lang w:val="en-GB"/>
        </w:rPr>
        <w:t xml:space="preserve">EOI-NG30-24-0050 </w:t>
      </w:r>
      <w:r w:rsidR="1607A864" w:rsidRPr="00717CE0">
        <w:rPr>
          <w:rFonts w:eastAsia="Calibri" w:cstheme="minorHAnsi"/>
          <w:b/>
          <w:bCs/>
          <w:lang w:val="en-GB"/>
        </w:rPr>
        <w:t>INVITATION TO SUBMIT EXPRESSION OF INTEREST FOR NEONATAL CARE SOLUTIONS IN LOW RESOURCE AND HUMANITARIAN SETTINGS</w:t>
      </w:r>
    </w:p>
    <w:tbl>
      <w:tblPr>
        <w:tblStyle w:val="TableGrid"/>
        <w:tblW w:w="9715" w:type="dxa"/>
        <w:tblLook w:val="04A0" w:firstRow="1" w:lastRow="0" w:firstColumn="1" w:lastColumn="0" w:noHBand="0" w:noVBand="1"/>
      </w:tblPr>
      <w:tblGrid>
        <w:gridCol w:w="5949"/>
        <w:gridCol w:w="3766"/>
      </w:tblGrid>
      <w:tr w:rsidR="005C1D51" w:rsidRPr="00912C8B" w14:paraId="007CC8A3" w14:textId="77777777">
        <w:trPr>
          <w:trHeight w:val="521"/>
        </w:trPr>
        <w:tc>
          <w:tcPr>
            <w:tcW w:w="5949" w:type="dxa"/>
            <w:vAlign w:val="center"/>
          </w:tcPr>
          <w:p w14:paraId="646B2295" w14:textId="4A6422B5" w:rsidR="005C1D51" w:rsidRPr="00717CE0" w:rsidRDefault="005C1D51">
            <w:pPr>
              <w:spacing w:line="276" w:lineRule="auto"/>
              <w:jc w:val="both"/>
            </w:pPr>
            <w:r w:rsidRPr="00717CE0">
              <w:t xml:space="preserve">REOI Reference: </w:t>
            </w:r>
            <w:sdt>
              <w:sdtPr>
                <w:id w:val="877204737"/>
                <w:placeholder>
                  <w:docPart w:val="B6892037A40F4693B709D179D5621A9C"/>
                </w:placeholder>
                <w:text/>
              </w:sdtPr>
              <w:sdtContent>
                <w:r w:rsidR="00AE592B">
                  <w:t>EOI-NG30-24-0050</w:t>
                </w:r>
              </w:sdtContent>
            </w:sdt>
            <w:r w:rsidRPr="00717CE0">
              <w:t xml:space="preserve">                 Country: Nigeria</w:t>
            </w:r>
          </w:p>
        </w:tc>
        <w:tc>
          <w:tcPr>
            <w:tcW w:w="3766" w:type="dxa"/>
            <w:vAlign w:val="center"/>
          </w:tcPr>
          <w:p w14:paraId="7D1A996C" w14:textId="147BDE34" w:rsidR="005C1D51" w:rsidRPr="00717CE0" w:rsidRDefault="4D554F1C">
            <w:pPr>
              <w:spacing w:line="276" w:lineRule="auto"/>
              <w:jc w:val="both"/>
            </w:pPr>
            <w:r w:rsidRPr="00717CE0">
              <w:t xml:space="preserve">Date: </w:t>
            </w:r>
            <w:sdt>
              <w:sdtPr>
                <w:id w:val="1787006972"/>
                <w:placeholder>
                  <w:docPart w:val="49AF77A2ED9D4580B077CA46CBFB9F62"/>
                </w:placeholder>
                <w:date w:fullDate="2024-03-04T00:00:00Z">
                  <w:dateFormat w:val="dd MMMM yyyy"/>
                  <w:lid w:val="en-GB"/>
                  <w:storeMappedDataAs w:val="dateTime"/>
                  <w:calendar w:val="gregorian"/>
                </w:date>
              </w:sdtPr>
              <w:sdtContent>
                <w:r w:rsidR="00642E78">
                  <w:t>04 March 2024</w:t>
                </w:r>
              </w:sdtContent>
            </w:sdt>
          </w:p>
        </w:tc>
      </w:tr>
    </w:tbl>
    <w:p w14:paraId="4E29C731" w14:textId="3AC74A0F" w:rsidR="005C1D51" w:rsidRPr="00717CE0" w:rsidRDefault="00000000" w:rsidP="14A777CE">
      <w:pPr>
        <w:spacing w:before="120" w:after="120" w:line="276" w:lineRule="auto"/>
        <w:jc w:val="both"/>
        <w:rPr>
          <w:rFonts w:cstheme="minorHAnsi"/>
        </w:rPr>
      </w:pPr>
      <w:sdt>
        <w:sdtPr>
          <w:rPr>
            <w:rFonts w:cstheme="minorHAnsi"/>
          </w:rPr>
          <w:alias w:val="Name of procuring organisation"/>
          <w:tag w:val="Name of procuring organisation"/>
          <w:id w:val="411618144"/>
          <w:placeholder>
            <w:docPart w:val="D58FEACCB5C24AF2A8E38EBE4F2F958F"/>
          </w:placeholder>
        </w:sdtPr>
        <w:sdtContent>
          <w:r w:rsidR="1607A864" w:rsidRPr="00717CE0">
            <w:rPr>
              <w:rFonts w:cstheme="minorHAnsi"/>
            </w:rPr>
            <w:t xml:space="preserve">The International Organization for Migration (IOM) is an intergovernmental humanitarian organization established in 1951 and is committed to the principle that humane and orderly migration benefits both migrants and society. </w:t>
          </w:r>
        </w:sdtContent>
      </w:sdt>
      <w:r w:rsidR="1607A864" w:rsidRPr="00717CE0">
        <w:rPr>
          <w:rFonts w:cstheme="minorHAnsi"/>
        </w:rPr>
        <w:t xml:space="preserve">The International Organization for Migration (IOM) invites interested and eligible </w:t>
      </w:r>
      <w:r w:rsidR="0F51061A" w:rsidRPr="00717CE0">
        <w:rPr>
          <w:rFonts w:cstheme="minorHAnsi"/>
        </w:rPr>
        <w:t xml:space="preserve">private sector organizations </w:t>
      </w:r>
      <w:r w:rsidR="1607A864" w:rsidRPr="00717CE0">
        <w:rPr>
          <w:rFonts w:cstheme="minorHAnsi"/>
        </w:rPr>
        <w:t xml:space="preserve">to submit Expressions of Interest (EOIs) in respect of provision of the requirements described below. The purpose of the REOI is to identify </w:t>
      </w:r>
      <w:r w:rsidR="2FCBD16B" w:rsidRPr="00717CE0">
        <w:rPr>
          <w:rFonts w:cstheme="minorHAnsi"/>
        </w:rPr>
        <w:t xml:space="preserve">private sector partners </w:t>
      </w:r>
      <w:r w:rsidR="1607A864" w:rsidRPr="00717CE0">
        <w:rPr>
          <w:rFonts w:cstheme="minorHAnsi"/>
        </w:rPr>
        <w:t>that wish to participate in a forthcoming process.</w:t>
      </w:r>
    </w:p>
    <w:p w14:paraId="215C9280" w14:textId="51FFDD24" w:rsidR="005C1D51" w:rsidRPr="00717CE0" w:rsidRDefault="1607A864" w:rsidP="005C1D51">
      <w:pPr>
        <w:spacing w:line="276" w:lineRule="auto"/>
        <w:jc w:val="both"/>
        <w:rPr>
          <w:rFonts w:cstheme="minorHAnsi"/>
        </w:rPr>
      </w:pPr>
      <w:r w:rsidRPr="00717CE0">
        <w:rPr>
          <w:rFonts w:cstheme="minorHAnsi"/>
        </w:rPr>
        <w:t xml:space="preserve">Interested </w:t>
      </w:r>
      <w:r w:rsidR="16D3A20C" w:rsidRPr="00717CE0">
        <w:rPr>
          <w:rFonts w:cstheme="minorHAnsi"/>
        </w:rPr>
        <w:t xml:space="preserve">private sector organizations </w:t>
      </w:r>
      <w:r w:rsidRPr="00717CE0">
        <w:rPr>
          <w:rFonts w:cstheme="minorHAnsi"/>
        </w:rPr>
        <w:t xml:space="preserve">can find a complete set of REOI documents </w:t>
      </w:r>
      <w:r w:rsidR="406196E2" w:rsidRPr="00717CE0">
        <w:rPr>
          <w:rFonts w:cstheme="minorHAnsi"/>
        </w:rPr>
        <w:t>from UNGM</w:t>
      </w:r>
      <w:r w:rsidRPr="00717CE0">
        <w:rPr>
          <w:rFonts w:cstheme="minorHAnsi"/>
        </w:rPr>
        <w:t xml:space="preserve"> - </w:t>
      </w:r>
      <w:hyperlink r:id="rId7">
        <w:r w:rsidRPr="00717CE0">
          <w:rPr>
            <w:rStyle w:val="Hyperlink"/>
            <w:rFonts w:cstheme="minorHAnsi"/>
          </w:rPr>
          <w:t>Procurement Opportunities (ungm.org)</w:t>
        </w:r>
      </w:hyperlink>
      <w:r w:rsidRPr="00717CE0">
        <w:rPr>
          <w:rFonts w:cstheme="minorHAnsi"/>
        </w:rPr>
        <w:t xml:space="preserve">  or Procurement Opportunities (UN IOM Nigeria Mission Website) -  </w:t>
      </w:r>
      <w:hyperlink r:id="rId8">
        <w:r w:rsidRPr="00717CE0">
          <w:rPr>
            <w:rStyle w:val="Hyperlink"/>
            <w:rFonts w:cstheme="minorHAnsi"/>
          </w:rPr>
          <w:t>Procurement | IOM Nigeria</w:t>
        </w:r>
      </w:hyperlink>
      <w:r w:rsidRPr="00717CE0">
        <w:rPr>
          <w:rFonts w:cstheme="minorHAnsi"/>
        </w:rPr>
        <w:t xml:space="preserve">. </w:t>
      </w:r>
    </w:p>
    <w:p w14:paraId="776CF736" w14:textId="77777777" w:rsidR="005C1D51" w:rsidRPr="00717CE0" w:rsidRDefault="005C1D51" w:rsidP="005C1D51">
      <w:pPr>
        <w:spacing w:line="276" w:lineRule="auto"/>
        <w:jc w:val="both"/>
        <w:rPr>
          <w:rFonts w:cstheme="minorHAnsi"/>
        </w:rPr>
      </w:pPr>
      <w:r w:rsidRPr="00717CE0">
        <w:rPr>
          <w:rFonts w:cstheme="minorHAnsi"/>
        </w:rPr>
        <w:t xml:space="preserve"> To enable you to submit an EOI, please carefully read the below sections of this REOI. </w:t>
      </w:r>
    </w:p>
    <w:p w14:paraId="2A54D418" w14:textId="1E30919B" w:rsidR="005C1D51" w:rsidRPr="00717CE0" w:rsidRDefault="1607A864" w:rsidP="14A777CE">
      <w:pPr>
        <w:pStyle w:val="ListParagraph"/>
        <w:numPr>
          <w:ilvl w:val="0"/>
          <w:numId w:val="8"/>
        </w:numPr>
        <w:spacing w:line="276" w:lineRule="auto"/>
        <w:jc w:val="both"/>
        <w:rPr>
          <w:rFonts w:cstheme="minorHAnsi"/>
        </w:rPr>
      </w:pPr>
      <w:r w:rsidRPr="00717CE0">
        <w:rPr>
          <w:rFonts w:cstheme="minorHAnsi"/>
        </w:rPr>
        <w:t xml:space="preserve">Section 1: Instruction to </w:t>
      </w:r>
      <w:r w:rsidR="7D649A29" w:rsidRPr="00717CE0">
        <w:rPr>
          <w:rFonts w:cstheme="minorHAnsi"/>
        </w:rPr>
        <w:t xml:space="preserve">interested </w:t>
      </w:r>
      <w:r w:rsidR="263194B4" w:rsidRPr="00717CE0">
        <w:rPr>
          <w:rFonts w:cstheme="minorHAnsi"/>
        </w:rPr>
        <w:t xml:space="preserve">private sector </w:t>
      </w:r>
      <w:r w:rsidR="7D649A29" w:rsidRPr="00717CE0">
        <w:rPr>
          <w:rFonts w:cstheme="minorHAnsi"/>
        </w:rPr>
        <w:t>organizations</w:t>
      </w:r>
      <w:r w:rsidR="00642E78">
        <w:rPr>
          <w:rFonts w:cstheme="minorHAnsi"/>
        </w:rPr>
        <w:t>.</w:t>
      </w:r>
    </w:p>
    <w:p w14:paraId="135971C4" w14:textId="77777777" w:rsidR="005C1D51" w:rsidRPr="00717CE0" w:rsidRDefault="005C1D51" w:rsidP="005C1D51">
      <w:pPr>
        <w:pStyle w:val="ListParagraph"/>
        <w:numPr>
          <w:ilvl w:val="0"/>
          <w:numId w:val="8"/>
        </w:numPr>
        <w:spacing w:line="276" w:lineRule="auto"/>
        <w:jc w:val="both"/>
        <w:rPr>
          <w:rFonts w:cstheme="minorHAnsi"/>
        </w:rPr>
      </w:pPr>
      <w:r w:rsidRPr="00717CE0">
        <w:rPr>
          <w:rFonts w:cstheme="minorHAnsi"/>
        </w:rPr>
        <w:t xml:space="preserve">Section 2: Eligibility and Qualification Requirement </w:t>
      </w:r>
    </w:p>
    <w:p w14:paraId="696E25E5" w14:textId="3E0CB536" w:rsidR="005C1D51" w:rsidRPr="00717CE0" w:rsidRDefault="1607A864" w:rsidP="005C1D51">
      <w:pPr>
        <w:spacing w:line="276" w:lineRule="auto"/>
        <w:jc w:val="both"/>
        <w:rPr>
          <w:rFonts w:cstheme="minorHAnsi"/>
        </w:rPr>
      </w:pPr>
      <w:r w:rsidRPr="00717CE0">
        <w:rPr>
          <w:rFonts w:cstheme="minorHAnsi"/>
        </w:rPr>
        <w:t xml:space="preserve">If you are interested in submitting an EOI, please prepare your Interest in accordance with the requirements and procedure as set out in this REOI and </w:t>
      </w:r>
      <w:r w:rsidR="01DECD81" w:rsidRPr="00717CE0">
        <w:rPr>
          <w:rFonts w:cstheme="minorHAnsi"/>
        </w:rPr>
        <w:t>submit it</w:t>
      </w:r>
      <w:r w:rsidRPr="00717CE0">
        <w:rPr>
          <w:rFonts w:cstheme="minorHAnsi"/>
        </w:rPr>
        <w:t xml:space="preserve"> on or before </w:t>
      </w:r>
      <w:r w:rsidR="14014907" w:rsidRPr="00717CE0">
        <w:rPr>
          <w:rFonts w:cstheme="minorHAnsi"/>
        </w:rPr>
        <w:t>1</w:t>
      </w:r>
      <w:r w:rsidR="00642E78">
        <w:rPr>
          <w:rFonts w:cstheme="minorHAnsi"/>
        </w:rPr>
        <w:t>1</w:t>
      </w:r>
      <w:r w:rsidRPr="00717CE0">
        <w:rPr>
          <w:rFonts w:cstheme="minorHAnsi"/>
        </w:rPr>
        <w:t xml:space="preserve"> </w:t>
      </w:r>
      <w:r w:rsidR="00642E78">
        <w:rPr>
          <w:rFonts w:cstheme="minorHAnsi"/>
        </w:rPr>
        <w:t xml:space="preserve">March </w:t>
      </w:r>
      <w:r w:rsidRPr="00717CE0">
        <w:rPr>
          <w:rFonts w:cstheme="minorHAnsi"/>
        </w:rPr>
        <w:t xml:space="preserve">2024. </w:t>
      </w:r>
    </w:p>
    <w:p w14:paraId="41B0BD26" w14:textId="4D6075B9" w:rsidR="005C1D51" w:rsidRPr="00717CE0" w:rsidRDefault="1607A864" w:rsidP="005C1D51">
      <w:pPr>
        <w:spacing w:line="276" w:lineRule="auto"/>
        <w:jc w:val="both"/>
        <w:rPr>
          <w:rFonts w:cstheme="minorHAnsi"/>
        </w:rPr>
      </w:pPr>
      <w:r w:rsidRPr="00717CE0">
        <w:rPr>
          <w:rFonts w:cstheme="minorHAnsi"/>
        </w:rPr>
        <w:t xml:space="preserve">Any private sector organizations who have submitted their interests in the previous call for expression of interest need not </w:t>
      </w:r>
      <w:r w:rsidR="2A7225DF" w:rsidRPr="00717CE0">
        <w:rPr>
          <w:rFonts w:cstheme="minorHAnsi"/>
        </w:rPr>
        <w:t>submit</w:t>
      </w:r>
      <w:r w:rsidRPr="00717CE0">
        <w:rPr>
          <w:rFonts w:cstheme="minorHAnsi"/>
        </w:rPr>
        <w:t xml:space="preserve"> again, the previous submissions would be considered alongside with this.</w:t>
      </w:r>
    </w:p>
    <w:p w14:paraId="443BCAD4" w14:textId="77777777" w:rsidR="005C1D51" w:rsidRPr="00717CE0" w:rsidRDefault="005C1D51" w:rsidP="005C1D51">
      <w:pPr>
        <w:spacing w:line="276" w:lineRule="auto"/>
        <w:jc w:val="both"/>
        <w:rPr>
          <w:rFonts w:eastAsia="Calibri" w:cstheme="minorHAnsi"/>
        </w:rPr>
      </w:pPr>
      <w:r w:rsidRPr="00717CE0">
        <w:rPr>
          <w:rFonts w:eastAsia="Calibri" w:cstheme="minorHAnsi"/>
          <w:lang w:val="en-GB"/>
        </w:rPr>
        <w:t>IOM appreciates your interest in participating and looks forward to receiving EOIs.</w:t>
      </w:r>
    </w:p>
    <w:p w14:paraId="44E10161" w14:textId="77777777" w:rsidR="005C1D51" w:rsidRPr="00717CE0" w:rsidRDefault="005C1D51" w:rsidP="005C1D51">
      <w:pPr>
        <w:spacing w:line="276" w:lineRule="auto"/>
        <w:jc w:val="both"/>
        <w:rPr>
          <w:rFonts w:cstheme="minorHAnsi"/>
        </w:rPr>
      </w:pPr>
    </w:p>
    <w:p w14:paraId="06FEC254" w14:textId="77777777" w:rsidR="005C1D51" w:rsidRPr="00717CE0" w:rsidRDefault="005C1D51" w:rsidP="005C1D51">
      <w:pPr>
        <w:spacing w:line="276" w:lineRule="auto"/>
        <w:jc w:val="both"/>
        <w:rPr>
          <w:rFonts w:cstheme="minorHAnsi"/>
        </w:rPr>
      </w:pPr>
      <w:r w:rsidRPr="00717CE0">
        <w:rPr>
          <w:rFonts w:cstheme="minorHAnsi"/>
        </w:rPr>
        <w:t>…..</w:t>
      </w:r>
    </w:p>
    <w:p w14:paraId="4F8F44E7" w14:textId="0EFDFFFD" w:rsidR="005C1D51" w:rsidRPr="00717CE0" w:rsidRDefault="5ED4E919">
      <w:pPr>
        <w:rPr>
          <w:rFonts w:eastAsia="Calibri" w:cstheme="minorHAnsi"/>
          <w:b/>
          <w:bCs/>
        </w:rPr>
      </w:pPr>
      <w:r w:rsidRPr="00912C8B">
        <w:rPr>
          <w:rFonts w:cstheme="minorHAnsi"/>
        </w:rPr>
        <w:t xml:space="preserve"> </w:t>
      </w:r>
      <w:r w:rsidR="005C1D51" w:rsidRPr="00717CE0">
        <w:rPr>
          <w:rFonts w:eastAsia="Calibri" w:cstheme="minorHAnsi"/>
          <w:b/>
          <w:bCs/>
        </w:rPr>
        <w:br w:type="page"/>
      </w:r>
    </w:p>
    <w:p w14:paraId="7671CD0E" w14:textId="751F7693" w:rsidR="005C1D51" w:rsidRPr="00717CE0" w:rsidRDefault="1607A864" w:rsidP="005C1D51">
      <w:pPr>
        <w:spacing w:line="276" w:lineRule="auto"/>
        <w:jc w:val="both"/>
        <w:rPr>
          <w:rFonts w:eastAsia="Calibri" w:cstheme="minorHAnsi"/>
          <w:b/>
          <w:bCs/>
        </w:rPr>
      </w:pPr>
      <w:r w:rsidRPr="00717CE0">
        <w:rPr>
          <w:rFonts w:eastAsia="Calibri" w:cstheme="minorHAnsi"/>
          <w:b/>
          <w:bCs/>
        </w:rPr>
        <w:lastRenderedPageBreak/>
        <w:t>SECTION 1: INSTRUCTION TO</w:t>
      </w:r>
      <w:r w:rsidR="716079FB" w:rsidRPr="00717CE0">
        <w:rPr>
          <w:rFonts w:eastAsia="Calibri" w:cstheme="minorHAnsi"/>
          <w:b/>
          <w:bCs/>
        </w:rPr>
        <w:t xml:space="preserve"> INTERESTED PRIVATE SECTOR ORGANIZATIONS</w:t>
      </w:r>
      <w:r w:rsidRPr="00717CE0">
        <w:rPr>
          <w:rFonts w:eastAsia="Calibri" w:cstheme="minorHAnsi"/>
          <w:b/>
          <w:bCs/>
        </w:rPr>
        <w:t xml:space="preserve"> </w:t>
      </w:r>
    </w:p>
    <w:tbl>
      <w:tblPr>
        <w:tblStyle w:val="TableGrid"/>
        <w:tblW w:w="9715" w:type="dxa"/>
        <w:tblLook w:val="04A0" w:firstRow="1" w:lastRow="0" w:firstColumn="1" w:lastColumn="0" w:noHBand="0" w:noVBand="1"/>
      </w:tblPr>
      <w:tblGrid>
        <w:gridCol w:w="2689"/>
        <w:gridCol w:w="7026"/>
      </w:tblGrid>
      <w:tr w:rsidR="005C1D51" w:rsidRPr="00912C8B" w14:paraId="322D735C" w14:textId="77777777" w:rsidTr="00143AF4">
        <w:trPr>
          <w:trHeight w:val="800"/>
        </w:trPr>
        <w:tc>
          <w:tcPr>
            <w:tcW w:w="2689" w:type="dxa"/>
          </w:tcPr>
          <w:p w14:paraId="22A40227" w14:textId="77777777" w:rsidR="005C1D51" w:rsidRPr="00717CE0" w:rsidRDefault="005C1D51">
            <w:pPr>
              <w:spacing w:after="120" w:line="276" w:lineRule="auto"/>
              <w:jc w:val="both"/>
              <w:rPr>
                <w:rFonts w:cstheme="minorHAnsi"/>
                <w:b/>
                <w:bCs/>
                <w:snapToGrid w:val="0"/>
                <w:color w:val="000000" w:themeColor="text1"/>
                <w:lang w:val="en-US"/>
              </w:rPr>
            </w:pPr>
            <w:r w:rsidRPr="00717CE0">
              <w:rPr>
                <w:rFonts w:cstheme="minorHAnsi"/>
                <w:b/>
                <w:bCs/>
              </w:rPr>
              <w:t>Description</w:t>
            </w:r>
          </w:p>
        </w:tc>
        <w:tc>
          <w:tcPr>
            <w:tcW w:w="7026" w:type="dxa"/>
          </w:tcPr>
          <w:p w14:paraId="5016630D" w14:textId="60EED1D6" w:rsidR="0095475B" w:rsidRDefault="1607A864" w:rsidP="0095475B">
            <w:pPr>
              <w:spacing w:before="60" w:after="60" w:line="276" w:lineRule="auto"/>
              <w:jc w:val="both"/>
            </w:pPr>
            <w:r w:rsidRPr="00717CE0">
              <w:rPr>
                <w:rFonts w:cstheme="minorHAnsi"/>
              </w:rPr>
              <w:t xml:space="preserve">Access to emergency neonatal care is frequently complicated and limited among displaced populations due to competing priorities, insufficient infrastructures for neonatal support, emergency transportation, referral linkage for critically ill and small babies, and generally limited health service provision. Through funding from the Norwegian Government -Innovation Norway, IOM in partnership with the Borno State Ministry of Health is currently implementing a Humanitarian Innovation project (HIP) that seeks to promote the design and implementation of bold, innovative, and cost-effective neonatal care solutions adapted to local needs, and can be utilized and maintained with locally available resources within the context of the Internally displaced populations. </w:t>
            </w:r>
            <w:r w:rsidR="0095475B">
              <w:rPr>
                <w:rFonts w:cstheme="minorHAnsi"/>
              </w:rPr>
              <w:t xml:space="preserve">To this end, </w:t>
            </w:r>
            <w:r w:rsidR="0095475B" w:rsidRPr="199FFFDD">
              <w:t xml:space="preserve">IOM is seeking one or more </w:t>
            </w:r>
            <w:r w:rsidR="0095475B" w:rsidRPr="00C243C3">
              <w:rPr>
                <w:b/>
              </w:rPr>
              <w:t>private sector companies</w:t>
            </w:r>
            <w:r w:rsidR="0095475B" w:rsidRPr="199FFFDD">
              <w:t xml:space="preserve"> to partner in delivering an </w:t>
            </w:r>
            <w:r w:rsidR="0095475B" w:rsidRPr="00C243C3">
              <w:rPr>
                <w:rFonts w:eastAsia="Calibri"/>
              </w:rPr>
              <w:t>innovative neonatal care solution</w:t>
            </w:r>
            <w:r w:rsidR="0095475B">
              <w:rPr>
                <w:rFonts w:eastAsia="Calibri"/>
              </w:rPr>
              <w:t>s</w:t>
            </w:r>
            <w:r w:rsidR="0095475B" w:rsidRPr="00C243C3">
              <w:rPr>
                <w:rFonts w:eastAsia="Calibri"/>
              </w:rPr>
              <w:t xml:space="preserve"> using </w:t>
            </w:r>
            <w:r w:rsidR="0095475B">
              <w:rPr>
                <w:rFonts w:eastAsia="Calibri"/>
              </w:rPr>
              <w:t>clean energy</w:t>
            </w:r>
            <w:r w:rsidR="00915C97">
              <w:rPr>
                <w:rFonts w:eastAsia="Calibri"/>
              </w:rPr>
              <w:t xml:space="preserve"> technology</w:t>
            </w:r>
            <w:r w:rsidR="0095475B">
              <w:rPr>
                <w:rFonts w:eastAsia="Calibri"/>
              </w:rPr>
              <w:t xml:space="preserve"> in Bama Local government area of Borno state.</w:t>
            </w:r>
          </w:p>
          <w:p w14:paraId="6E574BDE" w14:textId="6200303D" w:rsidR="005C1D51" w:rsidRDefault="1607A864" w:rsidP="14A777CE">
            <w:pPr>
              <w:spacing w:before="120" w:after="120" w:line="276" w:lineRule="auto"/>
              <w:jc w:val="both"/>
              <w:rPr>
                <w:rFonts w:cstheme="minorHAnsi"/>
              </w:rPr>
            </w:pPr>
            <w:r w:rsidRPr="00717CE0">
              <w:rPr>
                <w:rFonts w:cstheme="minorHAnsi"/>
                <w:b/>
                <w:bCs/>
              </w:rPr>
              <w:t>Objective:</w:t>
            </w:r>
            <w:r w:rsidRPr="00717CE0">
              <w:rPr>
                <w:rFonts w:cstheme="minorHAnsi"/>
              </w:rPr>
              <w:t xml:space="preserve"> To identify private sector organization(s) with </w:t>
            </w:r>
            <w:r w:rsidR="0095475B">
              <w:rPr>
                <w:rFonts w:cstheme="minorHAnsi"/>
              </w:rPr>
              <w:t xml:space="preserve">innovative </w:t>
            </w:r>
            <w:r w:rsidRPr="00717CE0">
              <w:rPr>
                <w:rFonts w:cstheme="minorHAnsi"/>
              </w:rPr>
              <w:t>capacity to</w:t>
            </w:r>
            <w:r w:rsidR="0095475B">
              <w:rPr>
                <w:rFonts w:cstheme="minorHAnsi"/>
              </w:rPr>
              <w:t xml:space="preserve"> </w:t>
            </w:r>
            <w:r w:rsidR="00942C67">
              <w:rPr>
                <w:rFonts w:cstheme="minorHAnsi"/>
              </w:rPr>
              <w:t>address</w:t>
            </w:r>
            <w:r w:rsidR="0095475B">
              <w:rPr>
                <w:rFonts w:cstheme="minorHAnsi"/>
              </w:rPr>
              <w:t xml:space="preserve"> one or more of the following problems</w:t>
            </w:r>
            <w:r w:rsidR="00915C97">
              <w:rPr>
                <w:rFonts w:cstheme="minorHAnsi"/>
              </w:rPr>
              <w:t xml:space="preserve"> derived from the neonatal need assessment conducted by IOM</w:t>
            </w:r>
            <w:r w:rsidR="00942C67">
              <w:rPr>
                <w:rFonts w:cstheme="minorHAnsi"/>
              </w:rPr>
              <w:t>. You can also find recommendations from the need assessments attached</w:t>
            </w:r>
            <w:r w:rsidR="00B55FCF">
              <w:rPr>
                <w:rFonts w:cstheme="minorHAnsi"/>
              </w:rPr>
              <w:t xml:space="preserve"> in this same link</w:t>
            </w:r>
            <w:r w:rsidR="5337B2C0" w:rsidRPr="00717CE0">
              <w:rPr>
                <w:rFonts w:cstheme="minorHAnsi"/>
              </w:rPr>
              <w:t>:</w:t>
            </w:r>
          </w:p>
          <w:p w14:paraId="3D4CD987" w14:textId="22A115E1" w:rsidR="0095475B" w:rsidRDefault="0095475B" w:rsidP="00915C97">
            <w:pPr>
              <w:pStyle w:val="ListParagraph"/>
              <w:numPr>
                <w:ilvl w:val="0"/>
                <w:numId w:val="12"/>
              </w:numPr>
              <w:spacing w:after="200" w:line="276" w:lineRule="auto"/>
              <w:jc w:val="both"/>
              <w:rPr>
                <w:rFonts w:eastAsiaTheme="minorEastAsia" w:cstheme="minorHAnsi"/>
              </w:rPr>
            </w:pPr>
            <w:r>
              <w:rPr>
                <w:rFonts w:eastAsiaTheme="minorEastAsia" w:cstheme="minorHAnsi"/>
              </w:rPr>
              <w:t xml:space="preserve">The neonatal mortality rate among the IDPs is 155.6/per 1000 live births compared to the national figure of 35/per 1000 live births in Nigeria. </w:t>
            </w:r>
            <w:proofErr w:type="gramStart"/>
            <w:r>
              <w:rPr>
                <w:rFonts w:eastAsiaTheme="minorEastAsia" w:cstheme="minorHAnsi"/>
              </w:rPr>
              <w:t>The majority of</w:t>
            </w:r>
            <w:proofErr w:type="gramEnd"/>
            <w:r>
              <w:rPr>
                <w:rFonts w:eastAsiaTheme="minorEastAsia" w:cstheme="minorHAnsi"/>
              </w:rPr>
              <w:t xml:space="preserve"> the deaths occur at home; approximately 80% compared to 20% at facilities. </w:t>
            </w:r>
            <w:r w:rsidR="00915C97">
              <w:rPr>
                <w:rFonts w:eastAsiaTheme="minorEastAsia" w:cstheme="minorHAnsi"/>
              </w:rPr>
              <w:t>This is due to the cost and/or lack of the means of transportation.</w:t>
            </w:r>
          </w:p>
          <w:p w14:paraId="4841DBDF" w14:textId="4FBAC755" w:rsidR="0095475B" w:rsidRPr="00346213" w:rsidRDefault="0095475B" w:rsidP="00915C97">
            <w:pPr>
              <w:pStyle w:val="ListParagraph"/>
              <w:numPr>
                <w:ilvl w:val="0"/>
                <w:numId w:val="12"/>
              </w:numPr>
              <w:spacing w:after="200" w:line="276" w:lineRule="auto"/>
              <w:jc w:val="both"/>
              <w:rPr>
                <w:rFonts w:eastAsiaTheme="minorEastAsia" w:cstheme="minorHAnsi"/>
              </w:rPr>
            </w:pPr>
            <w:r w:rsidRPr="00252FB6">
              <w:rPr>
                <w:rFonts w:eastAsiaTheme="minorEastAsia" w:cstheme="minorHAnsi"/>
              </w:rPr>
              <w:t>The major causes of death during the neonatal period were birth asphyxia (37.1%), neonatal infection (Pneumonia, tetanus, neonatal sepsis, neonatal jaundice) (27.6%)</w:t>
            </w:r>
            <w:r>
              <w:rPr>
                <w:rFonts w:eastAsiaTheme="minorEastAsia" w:cstheme="minorHAnsi"/>
              </w:rPr>
              <w:t>,</w:t>
            </w:r>
            <w:r w:rsidRPr="00252FB6">
              <w:rPr>
                <w:rFonts w:eastAsiaTheme="minorEastAsia" w:cstheme="minorHAnsi"/>
              </w:rPr>
              <w:t xml:space="preserve"> and prematurity (including low birth weight) (12.4%).</w:t>
            </w:r>
          </w:p>
          <w:p w14:paraId="219CCCF6" w14:textId="6CA47584" w:rsidR="0095475B" w:rsidRDefault="0095475B" w:rsidP="00915C97">
            <w:pPr>
              <w:pStyle w:val="ListParagraph"/>
              <w:numPr>
                <w:ilvl w:val="0"/>
                <w:numId w:val="12"/>
              </w:numPr>
              <w:spacing w:after="200" w:line="276" w:lineRule="auto"/>
              <w:jc w:val="both"/>
              <w:rPr>
                <w:rFonts w:eastAsiaTheme="minorEastAsia" w:cstheme="minorHAnsi"/>
              </w:rPr>
            </w:pPr>
            <w:r>
              <w:rPr>
                <w:rFonts w:eastAsiaTheme="minorEastAsia" w:cstheme="minorHAnsi"/>
              </w:rPr>
              <w:t>A</w:t>
            </w:r>
            <w:r w:rsidRPr="004E6827">
              <w:rPr>
                <w:rFonts w:eastAsiaTheme="minorEastAsia" w:cstheme="minorHAnsi"/>
              </w:rPr>
              <w:t xml:space="preserve">ll </w:t>
            </w:r>
            <w:r>
              <w:rPr>
                <w:rFonts w:eastAsiaTheme="minorEastAsia" w:cstheme="minorHAnsi"/>
              </w:rPr>
              <w:t xml:space="preserve">the </w:t>
            </w:r>
            <w:r w:rsidR="00915C97">
              <w:rPr>
                <w:rFonts w:eastAsiaTheme="minorEastAsia" w:cstheme="minorHAnsi"/>
              </w:rPr>
              <w:t xml:space="preserve">assessed health </w:t>
            </w:r>
            <w:r w:rsidRPr="004E6827">
              <w:rPr>
                <w:rFonts w:eastAsiaTheme="minorEastAsia" w:cstheme="minorHAnsi"/>
              </w:rPr>
              <w:t>facilities</w:t>
            </w:r>
            <w:r w:rsidR="00915C97">
              <w:rPr>
                <w:rFonts w:eastAsiaTheme="minorEastAsia" w:cstheme="minorHAnsi"/>
              </w:rPr>
              <w:t xml:space="preserve"> Bama</w:t>
            </w:r>
            <w:r w:rsidRPr="004E6827">
              <w:rPr>
                <w:rFonts w:eastAsiaTheme="minorEastAsia" w:cstheme="minorHAnsi"/>
              </w:rPr>
              <w:t xml:space="preserve"> indicated that they had either rejected admission or referred a newborn due to insufficient knowledge and shortage </w:t>
            </w:r>
            <w:r w:rsidR="00915C97">
              <w:rPr>
                <w:rFonts w:eastAsiaTheme="minorEastAsia" w:cstheme="minorHAnsi"/>
              </w:rPr>
              <w:t xml:space="preserve">or absence </w:t>
            </w:r>
            <w:r w:rsidRPr="004E6827">
              <w:rPr>
                <w:rFonts w:eastAsiaTheme="minorEastAsia" w:cstheme="minorHAnsi"/>
              </w:rPr>
              <w:t>of resources and equipment for neonatal care</w:t>
            </w:r>
            <w:r>
              <w:rPr>
                <w:rFonts w:eastAsiaTheme="minorEastAsia" w:cstheme="minorHAnsi"/>
              </w:rPr>
              <w:t xml:space="preserve">. </w:t>
            </w:r>
            <w:r w:rsidR="00915C97">
              <w:rPr>
                <w:rFonts w:eastAsiaTheme="minorEastAsia" w:cstheme="minorHAnsi"/>
              </w:rPr>
              <w:t>T</w:t>
            </w:r>
            <w:r>
              <w:rPr>
                <w:rFonts w:eastAsiaTheme="minorEastAsia" w:cstheme="minorHAnsi"/>
              </w:rPr>
              <w:t xml:space="preserve">he patients are commonly </w:t>
            </w:r>
            <w:r w:rsidRPr="001E106D">
              <w:rPr>
                <w:rFonts w:eastAsiaTheme="minorEastAsia" w:cstheme="minorHAnsi"/>
              </w:rPr>
              <w:t>referred to the tertiary hospital in Maiduguri (an average of 2 hours trip).</w:t>
            </w:r>
          </w:p>
          <w:p w14:paraId="176FAFC5" w14:textId="7AC8C527" w:rsidR="0095475B" w:rsidRDefault="0095475B" w:rsidP="0095475B">
            <w:pPr>
              <w:pStyle w:val="ListParagraph"/>
              <w:numPr>
                <w:ilvl w:val="0"/>
                <w:numId w:val="12"/>
              </w:numPr>
              <w:spacing w:after="200" w:line="276" w:lineRule="auto"/>
              <w:jc w:val="both"/>
              <w:rPr>
                <w:rFonts w:eastAsiaTheme="minorEastAsia"/>
              </w:rPr>
            </w:pPr>
            <w:r w:rsidRPr="34B347BF">
              <w:rPr>
                <w:rFonts w:eastAsiaTheme="minorEastAsia"/>
              </w:rPr>
              <w:t>As reported during the focus group discussions (FGDs) with the internally displaced populations, these referrals are often incomplete due to transportation barriers</w:t>
            </w:r>
            <w:r w:rsidR="0010506E">
              <w:rPr>
                <w:rFonts w:eastAsiaTheme="minorEastAsia"/>
              </w:rPr>
              <w:t>, distance,</w:t>
            </w:r>
            <w:r w:rsidRPr="34B347BF">
              <w:rPr>
                <w:rFonts w:eastAsiaTheme="minorEastAsia"/>
              </w:rPr>
              <w:t xml:space="preserve"> and insecurity.</w:t>
            </w:r>
          </w:p>
          <w:p w14:paraId="38700FB9" w14:textId="2CB6DF39" w:rsidR="0095475B" w:rsidRPr="0010506E" w:rsidRDefault="0010506E" w:rsidP="0095475B">
            <w:pPr>
              <w:pStyle w:val="ListParagraph"/>
              <w:numPr>
                <w:ilvl w:val="0"/>
                <w:numId w:val="12"/>
              </w:numPr>
              <w:spacing w:line="276" w:lineRule="auto"/>
              <w:jc w:val="both"/>
              <w:rPr>
                <w:rFonts w:eastAsiaTheme="minorEastAsia" w:cstheme="minorHAnsi"/>
              </w:rPr>
            </w:pPr>
            <w:r w:rsidRPr="0010506E">
              <w:rPr>
                <w:rFonts w:eastAsiaTheme="minorEastAsia" w:cstheme="minorHAnsi"/>
              </w:rPr>
              <w:t xml:space="preserve">There is </w:t>
            </w:r>
            <w:r w:rsidR="0095475B" w:rsidRPr="0010506E">
              <w:rPr>
                <w:rFonts w:eastAsiaTheme="minorEastAsia" w:cstheme="minorHAnsi"/>
              </w:rPr>
              <w:t>lack of power supply,</w:t>
            </w:r>
            <w:r w:rsidRPr="0010506E">
              <w:rPr>
                <w:rFonts w:eastAsiaTheme="minorEastAsia" w:cstheme="minorHAnsi"/>
              </w:rPr>
              <w:t xml:space="preserve"> Bama local government area has been out the National Power Grid </w:t>
            </w:r>
            <w:proofErr w:type="gramStart"/>
            <w:r w:rsidRPr="0010506E">
              <w:rPr>
                <w:rFonts w:eastAsiaTheme="minorEastAsia" w:cstheme="minorHAnsi"/>
              </w:rPr>
              <w:t>as a result of</w:t>
            </w:r>
            <w:proofErr w:type="gramEnd"/>
            <w:r w:rsidRPr="0010506E">
              <w:rPr>
                <w:rFonts w:eastAsiaTheme="minorEastAsia" w:cstheme="minorHAnsi"/>
              </w:rPr>
              <w:t xml:space="preserve"> the humanitarian crisis.</w:t>
            </w:r>
            <w:r>
              <w:rPr>
                <w:rFonts w:eastAsiaTheme="minorEastAsia" w:cstheme="minorHAnsi"/>
              </w:rPr>
              <w:t xml:space="preserve"> Hence, </w:t>
            </w:r>
            <w:r w:rsidR="0095475B" w:rsidRPr="0010506E">
              <w:rPr>
                <w:rFonts w:eastAsiaTheme="minorEastAsia" w:cstheme="minorHAnsi"/>
              </w:rPr>
              <w:t xml:space="preserve">only one of the newborn units in the assessed facilities was connected to </w:t>
            </w:r>
            <w:r w:rsidR="0095475B" w:rsidRPr="0010506E">
              <w:rPr>
                <w:rFonts w:eastAsiaTheme="minorEastAsia" w:cstheme="minorHAnsi"/>
              </w:rPr>
              <w:lastRenderedPageBreak/>
              <w:t>an alternative source of electricity whic</w:t>
            </w:r>
            <w:r>
              <w:rPr>
                <w:rFonts w:eastAsiaTheme="minorEastAsia" w:cstheme="minorHAnsi"/>
              </w:rPr>
              <w:t>h</w:t>
            </w:r>
            <w:r w:rsidR="0095475B" w:rsidRPr="0010506E">
              <w:rPr>
                <w:rFonts w:eastAsiaTheme="minorEastAsia" w:cstheme="minorHAnsi"/>
              </w:rPr>
              <w:t xml:space="preserve"> is electric generator using fossil fuel.</w:t>
            </w:r>
          </w:p>
          <w:p w14:paraId="150B4BAF" w14:textId="1936E950" w:rsidR="3AE8852E" w:rsidRPr="00915C97" w:rsidRDefault="0095475B" w:rsidP="00915C97">
            <w:pPr>
              <w:pStyle w:val="ListParagraph"/>
              <w:numPr>
                <w:ilvl w:val="0"/>
                <w:numId w:val="12"/>
              </w:numPr>
              <w:spacing w:line="276" w:lineRule="auto"/>
              <w:jc w:val="both"/>
              <w:rPr>
                <w:rFonts w:eastAsiaTheme="minorEastAsia" w:cstheme="minorHAnsi"/>
              </w:rPr>
            </w:pPr>
            <w:r w:rsidRPr="0095475B">
              <w:rPr>
                <w:rFonts w:eastAsiaTheme="minorEastAsia" w:cstheme="minorHAnsi"/>
              </w:rPr>
              <w:t>Generally, there is poor health-seeking behaviour among the IDPs. The majority seek care for their sick neonate after the onset of life-threatening complications. Contributory factors include a low level of literacy, poverty, social and cultural beliefs including a preference for traditional medicine, and family-level decision-making. The women who were often the caregivers- were usually excluded from decision-making on their health care and that of their children, placing the responsibility of care on men who were often not physically present to perform this role.</w:t>
            </w:r>
          </w:p>
          <w:p w14:paraId="540A0CF8" w14:textId="00CB8D7F" w:rsidR="00915C97" w:rsidRDefault="6F61B418" w:rsidP="00470791">
            <w:pPr>
              <w:spacing w:before="60" w:after="60" w:line="276" w:lineRule="auto"/>
              <w:jc w:val="both"/>
              <w:rPr>
                <w:rFonts w:eastAsia="Calibri"/>
                <w:lang w:val="en-US"/>
              </w:rPr>
            </w:pPr>
            <w:r w:rsidRPr="00470791">
              <w:rPr>
                <w:rFonts w:eastAsia="Calibri"/>
                <w:lang w:val="en-US"/>
              </w:rPr>
              <w:t xml:space="preserve">Interested entities can submit an expression of interest for the above </w:t>
            </w:r>
            <w:r w:rsidR="00AE592B" w:rsidRPr="00470791">
              <w:rPr>
                <w:rFonts w:eastAsia="Calibri"/>
                <w:lang w:val="en-US"/>
              </w:rPr>
              <w:t>descriptions</w:t>
            </w:r>
            <w:r w:rsidR="00AE592B">
              <w:rPr>
                <w:rFonts w:eastAsia="Calibri"/>
                <w:lang w:val="en-US"/>
              </w:rPr>
              <w:t>,</w:t>
            </w:r>
            <w:r w:rsidR="00AE592B" w:rsidRPr="00470791">
              <w:rPr>
                <w:rFonts w:eastAsia="Calibri"/>
                <w:lang w:val="en-US"/>
              </w:rPr>
              <w:t xml:space="preserve"> and</w:t>
            </w:r>
            <w:r w:rsidRPr="00470791">
              <w:rPr>
                <w:rFonts w:eastAsia="Calibri"/>
                <w:lang w:val="en-US"/>
              </w:rPr>
              <w:t xml:space="preserve"> </w:t>
            </w:r>
            <w:r w:rsidR="00AE592B">
              <w:rPr>
                <w:rFonts w:eastAsia="Calibri"/>
                <w:lang w:val="en-US"/>
              </w:rPr>
              <w:t>one or</w:t>
            </w:r>
            <w:r w:rsidRPr="00470791">
              <w:rPr>
                <w:rFonts w:eastAsia="Calibri"/>
                <w:lang w:val="en-US"/>
              </w:rPr>
              <w:t xml:space="preserve"> multiple partners that are willing to collaborate with others to work on </w:t>
            </w:r>
            <w:r w:rsidR="00915C97">
              <w:rPr>
                <w:rFonts w:eastAsia="Calibri"/>
                <w:lang w:val="en-US"/>
              </w:rPr>
              <w:t>any of the solutions</w:t>
            </w:r>
            <w:r w:rsidRPr="00470791">
              <w:rPr>
                <w:rFonts w:eastAsia="Calibri"/>
                <w:lang w:val="en-US"/>
              </w:rPr>
              <w:t xml:space="preserve"> will be considered in the evaluation.</w:t>
            </w:r>
          </w:p>
          <w:p w14:paraId="01E76B3B" w14:textId="16D52E27" w:rsidR="005C1D51" w:rsidRPr="00470791" w:rsidRDefault="6F61B418" w:rsidP="00470791">
            <w:pPr>
              <w:spacing w:before="60" w:after="60" w:line="276" w:lineRule="auto"/>
              <w:jc w:val="both"/>
              <w:rPr>
                <w:rFonts w:eastAsia="Calibri"/>
                <w:lang w:val="en-US"/>
              </w:rPr>
            </w:pPr>
            <w:r w:rsidRPr="00470791">
              <w:rPr>
                <w:rFonts w:eastAsia="Calibri"/>
                <w:lang w:val="en-US"/>
              </w:rPr>
              <w:t xml:space="preserve">It is expected that entities delivering any of the above will also collaborate with IOM and its partners involved in the project to support the empowerment of healthcare providers, community-based groups; Community Health Influencers, Promoters and Services (CHIPS), Traditional Birth Attendants (TBAs) through capacity building, etc. It is anticipated that successful delivery of the nine functions will benefit the successful partners, the targeted populations of the innovative solutions, the healthcare providers, and </w:t>
            </w:r>
            <w:r w:rsidR="00AE592B" w:rsidRPr="00470791">
              <w:rPr>
                <w:rFonts w:eastAsia="Calibri"/>
                <w:lang w:val="en-US"/>
              </w:rPr>
              <w:t>community-based</w:t>
            </w:r>
            <w:r w:rsidRPr="00470791">
              <w:rPr>
                <w:rFonts w:eastAsia="Calibri"/>
                <w:lang w:val="en-US"/>
              </w:rPr>
              <w:t xml:space="preserve"> groups; will be empowered.</w:t>
            </w:r>
          </w:p>
          <w:p w14:paraId="4F60085B" w14:textId="1E5379AB" w:rsidR="005C1D51" w:rsidRPr="00CC34A9" w:rsidRDefault="2F1B7A23" w:rsidP="14A777CE">
            <w:pPr>
              <w:spacing w:after="120" w:line="276" w:lineRule="auto"/>
              <w:jc w:val="both"/>
              <w:rPr>
                <w:rFonts w:eastAsia="Segoe UI"/>
                <w:color w:val="333333"/>
                <w:lang w:val="en-US"/>
              </w:rPr>
            </w:pPr>
            <w:r w:rsidRPr="00915C97">
              <w:rPr>
                <w:rFonts w:eastAsia="Segoe UI"/>
              </w:rPr>
              <w:t xml:space="preserve">The selected Private Sector </w:t>
            </w:r>
            <w:r w:rsidR="00470791" w:rsidRPr="00915C97">
              <w:rPr>
                <w:rFonts w:eastAsia="Segoe UI"/>
              </w:rPr>
              <w:t>Organization</w:t>
            </w:r>
            <w:r w:rsidRPr="00915C97">
              <w:rPr>
                <w:rFonts w:eastAsia="Segoe UI"/>
              </w:rPr>
              <w:t>(s) is expected to contribute to the development of the innovative solution either financially, or with in-kind goods, services or expertise that will contribute to the success of the innovation.</w:t>
            </w:r>
          </w:p>
        </w:tc>
      </w:tr>
      <w:tr w:rsidR="005C1D51" w:rsidRPr="00912C8B" w14:paraId="35FE5B3A" w14:textId="77777777" w:rsidTr="07FFDEA0">
        <w:tc>
          <w:tcPr>
            <w:tcW w:w="2689" w:type="dxa"/>
          </w:tcPr>
          <w:p w14:paraId="14AF6445" w14:textId="77777777" w:rsidR="005C1D51" w:rsidRPr="00CC34A9" w:rsidRDefault="005C1D51">
            <w:pPr>
              <w:spacing w:after="120" w:line="276" w:lineRule="auto"/>
              <w:jc w:val="both"/>
              <w:rPr>
                <w:rFonts w:cstheme="minorHAnsi"/>
              </w:rPr>
            </w:pPr>
            <w:r w:rsidRPr="00CC34A9">
              <w:rPr>
                <w:rFonts w:cstheme="minorHAnsi"/>
                <w:b/>
                <w:bCs/>
              </w:rPr>
              <w:lastRenderedPageBreak/>
              <w:t>UNSPSC code(s)</w:t>
            </w:r>
          </w:p>
        </w:tc>
        <w:tc>
          <w:tcPr>
            <w:tcW w:w="7026" w:type="dxa"/>
          </w:tcPr>
          <w:p w14:paraId="27A6685C" w14:textId="309DD286" w:rsidR="005C1D51" w:rsidRPr="00CC34A9" w:rsidRDefault="005C1D51">
            <w:pPr>
              <w:spacing w:after="120" w:line="276" w:lineRule="auto"/>
              <w:jc w:val="both"/>
              <w:rPr>
                <w:rFonts w:cstheme="minorHAnsi"/>
                <w:b/>
                <w:bCs/>
                <w:i/>
                <w:iCs/>
              </w:rPr>
            </w:pPr>
            <w:r w:rsidRPr="00CC34A9">
              <w:rPr>
                <w:rFonts w:cstheme="minorHAnsi"/>
                <w:b/>
                <w:bCs/>
                <w:i/>
                <w:iCs/>
                <w:color w:val="FF0000"/>
              </w:rPr>
              <w:t>4214</w:t>
            </w:r>
            <w:r w:rsidR="00B07FCC">
              <w:rPr>
                <w:rFonts w:cstheme="minorHAnsi"/>
                <w:b/>
                <w:bCs/>
                <w:i/>
                <w:iCs/>
                <w:color w:val="FF0000"/>
              </w:rPr>
              <w:t>00</w:t>
            </w:r>
            <w:r w:rsidRPr="00CC34A9">
              <w:rPr>
                <w:rFonts w:cstheme="minorHAnsi"/>
                <w:b/>
                <w:bCs/>
                <w:i/>
                <w:iCs/>
                <w:color w:val="FF0000"/>
              </w:rPr>
              <w:t>00 but not limited to specified category</w:t>
            </w:r>
          </w:p>
        </w:tc>
      </w:tr>
      <w:tr w:rsidR="005C1D51" w:rsidRPr="00912C8B" w14:paraId="59A0AC4D" w14:textId="77777777" w:rsidTr="07FFDEA0">
        <w:tc>
          <w:tcPr>
            <w:tcW w:w="2689" w:type="dxa"/>
          </w:tcPr>
          <w:p w14:paraId="79FE96AF" w14:textId="77777777" w:rsidR="005C1D51" w:rsidRPr="00CC34A9" w:rsidRDefault="005C1D51" w:rsidP="002553CE">
            <w:pPr>
              <w:spacing w:after="120" w:line="276" w:lineRule="auto"/>
              <w:rPr>
                <w:rFonts w:cstheme="minorHAnsi"/>
                <w:b/>
                <w:bCs/>
              </w:rPr>
            </w:pPr>
            <w:r w:rsidRPr="00CC34A9">
              <w:rPr>
                <w:rFonts w:cstheme="minorHAnsi"/>
              </w:rPr>
              <w:br w:type="page"/>
            </w:r>
            <w:r w:rsidRPr="00CC34A9">
              <w:rPr>
                <w:rFonts w:cstheme="minorHAnsi"/>
                <w:b/>
                <w:bCs/>
              </w:rPr>
              <w:t>Deadline for the Submission of EOI</w:t>
            </w:r>
          </w:p>
        </w:tc>
        <w:tc>
          <w:tcPr>
            <w:tcW w:w="7026" w:type="dxa"/>
          </w:tcPr>
          <w:p w14:paraId="36E7B6E1" w14:textId="1FF1E6D1" w:rsidR="005C1D51" w:rsidRPr="00CC34A9" w:rsidRDefault="00000000" w:rsidP="14A777CE">
            <w:pPr>
              <w:spacing w:after="120" w:line="276" w:lineRule="auto"/>
              <w:jc w:val="both"/>
              <w:rPr>
                <w:b/>
              </w:rPr>
            </w:pPr>
            <w:sdt>
              <w:sdtPr>
                <w:rPr>
                  <w:b/>
                  <w:bCs/>
                  <w:highlight w:val="yellow"/>
                </w:rPr>
                <w:alias w:val="Insert date, time and time zone"/>
                <w:tag w:val="Insert date, time and time zone"/>
                <w:id w:val="-2134322383"/>
                <w:placeholder>
                  <w:docPart w:val="10D7940D51C1472C8055D57D3AC86219"/>
                </w:placeholder>
                <w:text/>
              </w:sdtPr>
              <w:sdtContent>
                <w:r w:rsidR="6E740BC2" w:rsidRPr="00CC34A9">
                  <w:rPr>
                    <w:b/>
                    <w:bCs/>
                    <w:highlight w:val="yellow"/>
                  </w:rPr>
                  <w:t>1</w:t>
                </w:r>
                <w:r w:rsidR="00642E78">
                  <w:rPr>
                    <w:b/>
                    <w:bCs/>
                    <w:highlight w:val="yellow"/>
                  </w:rPr>
                  <w:t>1</w:t>
                </w:r>
                <w:r w:rsidR="6E740BC2" w:rsidRPr="00CC34A9">
                  <w:rPr>
                    <w:b/>
                    <w:bCs/>
                    <w:highlight w:val="yellow"/>
                  </w:rPr>
                  <w:t xml:space="preserve"> </w:t>
                </w:r>
                <w:r w:rsidR="00642E78">
                  <w:rPr>
                    <w:b/>
                    <w:bCs/>
                    <w:highlight w:val="yellow"/>
                  </w:rPr>
                  <w:t>March</w:t>
                </w:r>
                <w:r w:rsidR="6E740BC2" w:rsidRPr="00CC34A9">
                  <w:rPr>
                    <w:b/>
                    <w:bCs/>
                    <w:highlight w:val="yellow"/>
                  </w:rPr>
                  <w:t xml:space="preserve"> 2024, 17</w:t>
                </w:r>
                <w:r w:rsidR="00642E78">
                  <w:rPr>
                    <w:b/>
                    <w:bCs/>
                    <w:highlight w:val="yellow"/>
                  </w:rPr>
                  <w:t>:</w:t>
                </w:r>
                <w:r w:rsidR="6E740BC2" w:rsidRPr="00CC34A9">
                  <w:rPr>
                    <w:b/>
                    <w:bCs/>
                    <w:highlight w:val="yellow"/>
                  </w:rPr>
                  <w:t>00 Hours. (GMT + 1)</w:t>
                </w:r>
              </w:sdtContent>
            </w:sdt>
          </w:p>
          <w:p w14:paraId="725FA097" w14:textId="77777777" w:rsidR="005C1D51" w:rsidRPr="00CC34A9" w:rsidRDefault="005C1D51" w:rsidP="00912D98">
            <w:pPr>
              <w:spacing w:after="120" w:line="276" w:lineRule="auto"/>
              <w:rPr>
                <w:rFonts w:cstheme="minorHAnsi"/>
              </w:rPr>
            </w:pPr>
            <w:r w:rsidRPr="00CC34A9">
              <w:rPr>
                <w:rFonts w:eastAsia="Times New Roman" w:cstheme="minorHAnsi"/>
                <w:bCs/>
              </w:rPr>
              <w:t xml:space="preserve">If any doubt exists as to the time zone, refer to </w:t>
            </w:r>
            <w:hyperlink r:id="rId9" w:history="1">
              <w:r w:rsidRPr="00CC34A9">
                <w:rPr>
                  <w:rStyle w:val="Hyperlink"/>
                  <w:rFonts w:cstheme="minorHAnsi"/>
                </w:rPr>
                <w:t>https://www.timeanddate.com/time/zone/nigeria/lagos</w:t>
              </w:r>
            </w:hyperlink>
            <w:r w:rsidRPr="00CC34A9">
              <w:rPr>
                <w:rFonts w:cstheme="minorHAnsi"/>
              </w:rPr>
              <w:t xml:space="preserve"> </w:t>
            </w:r>
          </w:p>
        </w:tc>
      </w:tr>
      <w:tr w:rsidR="005C1D51" w:rsidRPr="00912C8B" w14:paraId="7BC1AB2F" w14:textId="77777777" w:rsidTr="07FFDEA0">
        <w:tc>
          <w:tcPr>
            <w:tcW w:w="2689" w:type="dxa"/>
          </w:tcPr>
          <w:p w14:paraId="03FEF219" w14:textId="77777777" w:rsidR="005C1D51" w:rsidRPr="00CC34A9" w:rsidRDefault="005C1D51">
            <w:pPr>
              <w:spacing w:after="120" w:line="276" w:lineRule="auto"/>
              <w:jc w:val="both"/>
              <w:rPr>
                <w:rFonts w:cstheme="minorHAnsi"/>
                <w:b/>
                <w:bCs/>
              </w:rPr>
            </w:pPr>
            <w:r w:rsidRPr="00CC34A9">
              <w:rPr>
                <w:rFonts w:cstheme="minorHAnsi"/>
                <w:b/>
                <w:bCs/>
              </w:rPr>
              <w:t>Content of EOI</w:t>
            </w:r>
          </w:p>
        </w:tc>
        <w:tc>
          <w:tcPr>
            <w:tcW w:w="7026" w:type="dxa"/>
          </w:tcPr>
          <w:p w14:paraId="669A60AD" w14:textId="77777777" w:rsidR="005C1D51" w:rsidRPr="00CC34A9" w:rsidRDefault="005C1D51">
            <w:pPr>
              <w:spacing w:before="60" w:after="60" w:line="276" w:lineRule="auto"/>
              <w:jc w:val="both"/>
              <w:rPr>
                <w:rFonts w:cstheme="minorHAnsi"/>
                <w:lang w:val="en-US"/>
              </w:rPr>
            </w:pPr>
            <w:r w:rsidRPr="00CC34A9">
              <w:rPr>
                <w:rFonts w:cstheme="minorHAnsi"/>
              </w:rPr>
              <w:t>This request for Expression of Interest (REOI) is aimed at identifying potential private sector entities to work with IOM on the innovation described in the section above. It will lead to prequalification of eligible entities to participate in the forthcoming solicitation process.</w:t>
            </w:r>
          </w:p>
          <w:p w14:paraId="662E8C23" w14:textId="77777777" w:rsidR="005C1D51" w:rsidRPr="00CC34A9" w:rsidRDefault="005C1D51">
            <w:pPr>
              <w:spacing w:before="60" w:after="60" w:line="276" w:lineRule="auto"/>
              <w:jc w:val="both"/>
              <w:rPr>
                <w:rFonts w:cstheme="minorHAnsi"/>
              </w:rPr>
            </w:pPr>
            <w:r w:rsidRPr="00CC34A9">
              <w:rPr>
                <w:rFonts w:cstheme="minorHAnsi"/>
              </w:rPr>
              <w:t>The eligibility criteria to participate in this EOI include:</w:t>
            </w:r>
          </w:p>
          <w:p w14:paraId="22C2FD8C" w14:textId="77777777" w:rsidR="005C1D51" w:rsidRPr="00CC34A9" w:rsidRDefault="1607A864" w:rsidP="14A777CE">
            <w:pPr>
              <w:pStyle w:val="Default"/>
              <w:numPr>
                <w:ilvl w:val="0"/>
                <w:numId w:val="7"/>
              </w:numPr>
              <w:spacing w:line="276" w:lineRule="auto"/>
              <w:jc w:val="both"/>
              <w:rPr>
                <w:rFonts w:asciiTheme="minorHAnsi" w:hAnsiTheme="minorHAnsi" w:cstheme="minorHAnsi"/>
                <w:sz w:val="22"/>
                <w:szCs w:val="22"/>
              </w:rPr>
            </w:pPr>
            <w:r w:rsidRPr="00CC34A9">
              <w:rPr>
                <w:rFonts w:asciiTheme="minorHAnsi" w:hAnsiTheme="minorHAnsi" w:cstheme="minorHAnsi"/>
                <w:sz w:val="22"/>
                <w:szCs w:val="22"/>
              </w:rPr>
              <w:t xml:space="preserve">Belonging to the private sector, including (social) enterprise/business. </w:t>
            </w:r>
          </w:p>
          <w:p w14:paraId="2D85ADBD" w14:textId="77777777" w:rsidR="005C1D51" w:rsidRPr="00CC34A9" w:rsidRDefault="005C1D51" w:rsidP="005C1D51">
            <w:pPr>
              <w:pStyle w:val="ListParagraph"/>
              <w:numPr>
                <w:ilvl w:val="0"/>
                <w:numId w:val="7"/>
              </w:numPr>
              <w:spacing w:before="60" w:after="60" w:line="276" w:lineRule="auto"/>
              <w:jc w:val="both"/>
              <w:rPr>
                <w:rFonts w:cstheme="minorHAnsi"/>
              </w:rPr>
            </w:pPr>
            <w:r w:rsidRPr="00CC34A9">
              <w:rPr>
                <w:rFonts w:cstheme="minorHAnsi"/>
              </w:rPr>
              <w:t xml:space="preserve">Presence or ability to work in Nigeria. </w:t>
            </w:r>
          </w:p>
          <w:p w14:paraId="7C67093E" w14:textId="77777777" w:rsidR="005C1D51" w:rsidRPr="00CC34A9" w:rsidRDefault="005C1D51" w:rsidP="005C1D51">
            <w:pPr>
              <w:pStyle w:val="ListParagraph"/>
              <w:numPr>
                <w:ilvl w:val="0"/>
                <w:numId w:val="7"/>
              </w:numPr>
              <w:spacing w:before="60" w:after="60" w:line="276" w:lineRule="auto"/>
              <w:jc w:val="both"/>
              <w:rPr>
                <w:rFonts w:cstheme="minorHAnsi"/>
              </w:rPr>
            </w:pPr>
            <w:r w:rsidRPr="00CC34A9">
              <w:rPr>
                <w:rFonts w:cstheme="minorHAnsi"/>
              </w:rPr>
              <w:lastRenderedPageBreak/>
              <w:t xml:space="preserve">Legal registration and ability to </w:t>
            </w:r>
            <w:proofErr w:type="gramStart"/>
            <w:r w:rsidRPr="00CC34A9">
              <w:rPr>
                <w:rFonts w:cstheme="minorHAnsi"/>
              </w:rPr>
              <w:t>enter into</w:t>
            </w:r>
            <w:proofErr w:type="gramEnd"/>
            <w:r w:rsidRPr="00CC34A9">
              <w:rPr>
                <w:rFonts w:cstheme="minorHAnsi"/>
              </w:rPr>
              <w:t xml:space="preserve"> a binding contract with IOM. (e.g. CAC in Nigeria).</w:t>
            </w:r>
          </w:p>
          <w:p w14:paraId="17DA8AB5" w14:textId="77777777" w:rsidR="005C1D51" w:rsidRPr="00CC34A9" w:rsidRDefault="005C1D51" w:rsidP="005C1D51">
            <w:pPr>
              <w:pStyle w:val="ListParagraph"/>
              <w:numPr>
                <w:ilvl w:val="0"/>
                <w:numId w:val="7"/>
              </w:numPr>
              <w:spacing w:before="60" w:after="60" w:line="276" w:lineRule="auto"/>
              <w:jc w:val="both"/>
              <w:rPr>
                <w:rFonts w:cstheme="minorHAnsi"/>
              </w:rPr>
            </w:pPr>
            <w:r w:rsidRPr="00CC34A9">
              <w:rPr>
                <w:rFonts w:cstheme="minorHAnsi"/>
              </w:rPr>
              <w:t>Interested party is not suspended, nor otherwise identified as ineligible by any UN Organization, IOM, or any other international organization.</w:t>
            </w:r>
          </w:p>
          <w:p w14:paraId="36080CE8" w14:textId="77777777" w:rsidR="005C1D51" w:rsidRPr="00CC34A9" w:rsidRDefault="1607A864" w:rsidP="14A777CE">
            <w:pPr>
              <w:pStyle w:val="ListParagraph"/>
              <w:numPr>
                <w:ilvl w:val="0"/>
                <w:numId w:val="7"/>
              </w:numPr>
              <w:spacing w:before="60" w:after="60" w:line="276" w:lineRule="auto"/>
              <w:jc w:val="both"/>
              <w:rPr>
                <w:rFonts w:cstheme="minorHAnsi"/>
              </w:rPr>
            </w:pPr>
            <w:r w:rsidRPr="00CC34A9">
              <w:rPr>
                <w:rFonts w:cstheme="minorHAnsi"/>
              </w:rPr>
              <w:t>The interested party has not declared bankruptcy, is not involved in bankruptcy or receivership proceedings, and there is no judgment or pending legal action against the entity that could impair its operations in the foreseeable future.</w:t>
            </w:r>
          </w:p>
          <w:p w14:paraId="3EF62E01" w14:textId="460C10E1" w:rsidR="6DF90B99" w:rsidRPr="00912C8B" w:rsidRDefault="6DF90B99" w:rsidP="14A777CE">
            <w:pPr>
              <w:pStyle w:val="ListParagraph"/>
              <w:numPr>
                <w:ilvl w:val="0"/>
                <w:numId w:val="7"/>
              </w:numPr>
              <w:spacing w:before="60" w:after="60" w:line="276" w:lineRule="auto"/>
              <w:jc w:val="both"/>
            </w:pPr>
            <w:r w:rsidRPr="199FFFDD">
              <w:t>Previous experiences of at least 2 years of working on similar assignments.</w:t>
            </w:r>
          </w:p>
          <w:p w14:paraId="5F105CA5" w14:textId="77777777" w:rsidR="005C1D51" w:rsidRPr="00912C8B" w:rsidRDefault="005C1D51">
            <w:pPr>
              <w:spacing w:before="60" w:after="60" w:line="276" w:lineRule="auto"/>
              <w:jc w:val="both"/>
            </w:pPr>
            <w:r w:rsidRPr="199FFFDD">
              <w:t>Interests will be selected/qualified based on a pass/fail modality using the criteria in section 2 below.</w:t>
            </w:r>
          </w:p>
          <w:p w14:paraId="6BEAF956" w14:textId="77777777" w:rsidR="005C1D51" w:rsidRPr="00CC34A9" w:rsidRDefault="005C1D51">
            <w:pPr>
              <w:spacing w:before="60" w:after="60" w:line="276" w:lineRule="auto"/>
              <w:jc w:val="both"/>
              <w:rPr>
                <w:rFonts w:cstheme="minorHAnsi"/>
              </w:rPr>
            </w:pPr>
            <w:r w:rsidRPr="00CC34A9">
              <w:rPr>
                <w:rFonts w:cstheme="minorHAnsi"/>
              </w:rPr>
              <w:t>The EOI should include the following information:</w:t>
            </w:r>
          </w:p>
          <w:p w14:paraId="306C50F4" w14:textId="761B6339" w:rsidR="005C1D51" w:rsidRPr="00912C8B" w:rsidRDefault="1607A864" w:rsidP="14A777CE">
            <w:pPr>
              <w:pStyle w:val="ListParagraph"/>
              <w:numPr>
                <w:ilvl w:val="0"/>
                <w:numId w:val="7"/>
              </w:numPr>
              <w:spacing w:before="60" w:after="60" w:line="276" w:lineRule="auto"/>
              <w:jc w:val="both"/>
            </w:pPr>
            <w:r w:rsidRPr="199FFFDD">
              <w:t>Brief presentation of company including nature of products</w:t>
            </w:r>
            <w:r w:rsidR="6F844DB2" w:rsidRPr="199FFFDD">
              <w:t>/services</w:t>
            </w:r>
            <w:r w:rsidR="0477B8BF" w:rsidRPr="199FFFDD">
              <w:t>/ solutions</w:t>
            </w:r>
            <w:r w:rsidRPr="199FFFDD">
              <w:t>, number of staff, years in business.</w:t>
            </w:r>
          </w:p>
          <w:p w14:paraId="1951D496" w14:textId="409C89AD" w:rsidR="2F1F6D73" w:rsidRPr="00912C8B" w:rsidRDefault="2F1F6D73" w:rsidP="14A777CE">
            <w:pPr>
              <w:pStyle w:val="ListParagraph"/>
              <w:numPr>
                <w:ilvl w:val="0"/>
                <w:numId w:val="7"/>
              </w:numPr>
              <w:spacing w:before="60" w:after="60" w:line="276" w:lineRule="auto"/>
              <w:jc w:val="both"/>
            </w:pPr>
            <w:r w:rsidRPr="199FFFDD">
              <w:t>Indicate the functions of this REOI where the company can add value.</w:t>
            </w:r>
          </w:p>
          <w:p w14:paraId="466A6C18" w14:textId="77777777" w:rsidR="005C1D51" w:rsidRPr="00CC34A9" w:rsidRDefault="005C1D51" w:rsidP="005C1D51">
            <w:pPr>
              <w:pStyle w:val="ListParagraph"/>
              <w:numPr>
                <w:ilvl w:val="0"/>
                <w:numId w:val="7"/>
              </w:numPr>
              <w:spacing w:before="60" w:after="60" w:line="276" w:lineRule="auto"/>
              <w:jc w:val="both"/>
            </w:pPr>
            <w:r w:rsidRPr="199FFFDD">
              <w:t xml:space="preserve">Contact information: full name and address, country, telephone number, e-mail address, website, and contact person, and all the information required as per the selection criteria. </w:t>
            </w:r>
          </w:p>
        </w:tc>
      </w:tr>
      <w:tr w:rsidR="005C1D51" w:rsidRPr="00912C8B" w14:paraId="7E38D358" w14:textId="77777777" w:rsidTr="07FFDEA0">
        <w:tc>
          <w:tcPr>
            <w:tcW w:w="2689" w:type="dxa"/>
          </w:tcPr>
          <w:p w14:paraId="4FD11B71" w14:textId="77777777" w:rsidR="005C1D51" w:rsidRPr="00717CE0" w:rsidRDefault="005C1D51">
            <w:pPr>
              <w:spacing w:after="120" w:line="276" w:lineRule="auto"/>
              <w:jc w:val="both"/>
              <w:rPr>
                <w:rFonts w:cstheme="minorHAnsi"/>
                <w:b/>
                <w:bCs/>
              </w:rPr>
            </w:pPr>
            <w:r w:rsidRPr="00717CE0">
              <w:rPr>
                <w:rFonts w:cstheme="minorHAnsi"/>
                <w:b/>
                <w:bCs/>
              </w:rPr>
              <w:lastRenderedPageBreak/>
              <w:t>Method of Submission</w:t>
            </w:r>
          </w:p>
        </w:tc>
        <w:tc>
          <w:tcPr>
            <w:tcW w:w="7026" w:type="dxa"/>
          </w:tcPr>
          <w:p w14:paraId="24169126" w14:textId="77777777" w:rsidR="005C1D51" w:rsidRPr="00717CE0" w:rsidRDefault="005C1D51">
            <w:pPr>
              <w:spacing w:line="276" w:lineRule="auto"/>
              <w:jc w:val="both"/>
              <w:rPr>
                <w:rFonts w:cstheme="minorHAnsi"/>
              </w:rPr>
            </w:pPr>
            <w:r w:rsidRPr="00717CE0">
              <w:rPr>
                <w:rFonts w:cstheme="minorHAnsi"/>
              </w:rPr>
              <w:t xml:space="preserve">EOI must be submitted as follows: </w:t>
            </w:r>
          </w:p>
          <w:p w14:paraId="10CB2324" w14:textId="77777777" w:rsidR="005C1D51" w:rsidRPr="00717CE0" w:rsidRDefault="00000000">
            <w:pPr>
              <w:spacing w:line="276" w:lineRule="auto"/>
              <w:jc w:val="both"/>
              <w:rPr>
                <w:rFonts w:cstheme="minorHAnsi"/>
              </w:rPr>
            </w:pPr>
            <w:sdt>
              <w:sdtPr>
                <w:rPr>
                  <w:rFonts w:cstheme="minorHAnsi"/>
                </w:rPr>
                <w:id w:val="829494497"/>
                <w14:checkbox>
                  <w14:checked w14:val="0"/>
                  <w14:checkedState w14:val="2612" w14:font="MS Gothic"/>
                  <w14:uncheckedState w14:val="2610" w14:font="MS Gothic"/>
                </w14:checkbox>
              </w:sdtPr>
              <w:sdtContent>
                <w:r w:rsidR="005C1D51" w:rsidRPr="00912C8B">
                  <w:rPr>
                    <w:rFonts w:ascii="Segoe UI Symbol" w:eastAsia="MS Gothic" w:hAnsi="Segoe UI Symbol" w:cs="Segoe UI Symbol"/>
                  </w:rPr>
                  <w:t>☐</w:t>
                </w:r>
              </w:sdtContent>
            </w:sdt>
            <w:r w:rsidR="005C1D51" w:rsidRPr="00717CE0">
              <w:rPr>
                <w:rFonts w:cstheme="minorHAnsi"/>
              </w:rPr>
              <w:t xml:space="preserve"> E-tendering</w:t>
            </w:r>
          </w:p>
          <w:p w14:paraId="5C0FE8BA" w14:textId="77777777" w:rsidR="005C1D51" w:rsidRPr="00BA64EA" w:rsidRDefault="00000000">
            <w:pPr>
              <w:spacing w:line="276" w:lineRule="auto"/>
              <w:jc w:val="both"/>
              <w:rPr>
                <w:rFonts w:cstheme="minorHAnsi"/>
              </w:rPr>
            </w:pPr>
            <w:sdt>
              <w:sdtPr>
                <w:rPr>
                  <w:rFonts w:cstheme="minorHAnsi"/>
                </w:rPr>
                <w:id w:val="190655958"/>
                <w14:checkbox>
                  <w14:checked w14:val="1"/>
                  <w14:checkedState w14:val="2612" w14:font="MS Gothic"/>
                  <w14:uncheckedState w14:val="2610" w14:font="MS Gothic"/>
                </w14:checkbox>
              </w:sdtPr>
              <w:sdtContent>
                <w:r w:rsidR="005C1D51" w:rsidRPr="00912C8B">
                  <w:rPr>
                    <w:rFonts w:ascii="Segoe UI Symbol" w:eastAsia="MS Gothic" w:hAnsi="Segoe UI Symbol" w:cs="Segoe UI Symbol"/>
                  </w:rPr>
                  <w:t>☒</w:t>
                </w:r>
              </w:sdtContent>
            </w:sdt>
            <w:r w:rsidR="005C1D51" w:rsidRPr="00BA64EA">
              <w:rPr>
                <w:rFonts w:cstheme="minorHAnsi"/>
              </w:rPr>
              <w:t xml:space="preserve"> Email</w:t>
            </w:r>
          </w:p>
          <w:p w14:paraId="696020CD" w14:textId="3FAE67CF" w:rsidR="005C1D51" w:rsidRPr="00BA64EA" w:rsidRDefault="00000000">
            <w:pPr>
              <w:spacing w:line="276" w:lineRule="auto"/>
              <w:jc w:val="both"/>
              <w:rPr>
                <w:rFonts w:cstheme="minorHAnsi"/>
              </w:rPr>
            </w:pPr>
            <w:sdt>
              <w:sdtPr>
                <w:rPr>
                  <w:rFonts w:cstheme="minorHAnsi"/>
                </w:rPr>
                <w:id w:val="1530838430"/>
                <w14:checkbox>
                  <w14:checked w14:val="0"/>
                  <w14:checkedState w14:val="2612" w14:font="MS Gothic"/>
                  <w14:uncheckedState w14:val="2610" w14:font="MS Gothic"/>
                </w14:checkbox>
              </w:sdtPr>
              <w:sdtContent>
                <w:r w:rsidR="00216368">
                  <w:rPr>
                    <w:rFonts w:ascii="MS Gothic" w:eastAsia="MS Gothic" w:hAnsi="MS Gothic" w:cstheme="minorHAnsi" w:hint="eastAsia"/>
                  </w:rPr>
                  <w:t>☐</w:t>
                </w:r>
              </w:sdtContent>
            </w:sdt>
            <w:r w:rsidR="005C1D51" w:rsidRPr="00BA64EA">
              <w:rPr>
                <w:rFonts w:cstheme="minorHAnsi"/>
              </w:rPr>
              <w:t xml:space="preserve"> Courier / Hand delivery</w:t>
            </w:r>
          </w:p>
          <w:p w14:paraId="27D754A1" w14:textId="77777777" w:rsidR="005C1D51" w:rsidRPr="00BA64EA" w:rsidRDefault="00000000">
            <w:pPr>
              <w:spacing w:after="120" w:line="276" w:lineRule="auto"/>
              <w:jc w:val="both"/>
              <w:rPr>
                <w:rFonts w:cstheme="minorHAnsi"/>
              </w:rPr>
            </w:pPr>
            <w:sdt>
              <w:sdtPr>
                <w:rPr>
                  <w:rFonts w:cstheme="minorHAnsi"/>
                </w:rPr>
                <w:id w:val="205374015"/>
                <w14:checkbox>
                  <w14:checked w14:val="0"/>
                  <w14:checkedState w14:val="2612" w14:font="MS Gothic"/>
                  <w14:uncheckedState w14:val="2610" w14:font="MS Gothic"/>
                </w14:checkbox>
              </w:sdtPr>
              <w:sdtContent>
                <w:r w:rsidR="005C1D51" w:rsidRPr="00912C8B">
                  <w:rPr>
                    <w:rFonts w:ascii="Segoe UI Symbol" w:eastAsia="MS Gothic" w:hAnsi="Segoe UI Symbol" w:cs="Segoe UI Symbol"/>
                  </w:rPr>
                  <w:t>☐</w:t>
                </w:r>
              </w:sdtContent>
            </w:sdt>
            <w:r w:rsidR="005C1D51" w:rsidRPr="00BA64EA">
              <w:rPr>
                <w:rFonts w:cstheme="minorHAnsi"/>
              </w:rPr>
              <w:t xml:space="preserve"> Other </w:t>
            </w:r>
          </w:p>
          <w:p w14:paraId="0AD67D82" w14:textId="77777777" w:rsidR="005C1D51" w:rsidRPr="00BA64EA" w:rsidRDefault="005C1D51">
            <w:pPr>
              <w:spacing w:after="120" w:line="276" w:lineRule="auto"/>
              <w:jc w:val="both"/>
              <w:rPr>
                <w:rFonts w:cstheme="minorHAnsi"/>
              </w:rPr>
            </w:pPr>
            <w:r w:rsidRPr="00BA64EA">
              <w:rPr>
                <w:rFonts w:cstheme="minorHAnsi"/>
              </w:rPr>
              <w:t>Expressions of interest shall be sent by email as follows:</w:t>
            </w:r>
          </w:p>
          <w:p w14:paraId="61998F9C" w14:textId="77777777" w:rsidR="005C1D51" w:rsidRPr="00717CE0" w:rsidRDefault="005C1D51" w:rsidP="199FFFDD">
            <w:pPr>
              <w:spacing w:before="60" w:after="60" w:line="276" w:lineRule="auto"/>
            </w:pPr>
            <w:r w:rsidRPr="199FFFDD">
              <w:t xml:space="preserve">Email address: All e-mailed submissions must be sent to: </w:t>
            </w:r>
            <w:hyperlink r:id="rId10" w:history="1">
              <w:r w:rsidRPr="00BA64EA">
                <w:rPr>
                  <w:rStyle w:val="Hyperlink"/>
                </w:rPr>
                <w:t>iommaiduguribids@iom.int</w:t>
              </w:r>
            </w:hyperlink>
            <w:r w:rsidRPr="00717CE0">
              <w:t xml:space="preserve">. with the EOI title as the subject of the email. </w:t>
            </w:r>
          </w:p>
          <w:p w14:paraId="5B273407" w14:textId="77777777" w:rsidR="005C1D51" w:rsidRPr="00717CE0" w:rsidRDefault="005C1D51" w:rsidP="005C1D51">
            <w:pPr>
              <w:numPr>
                <w:ilvl w:val="0"/>
                <w:numId w:val="6"/>
              </w:numPr>
              <w:tabs>
                <w:tab w:val="right" w:pos="7218"/>
              </w:tabs>
              <w:spacing w:before="60" w:after="60" w:line="276" w:lineRule="auto"/>
              <w:ind w:left="389"/>
              <w:jc w:val="both"/>
              <w:rPr>
                <w:rFonts w:eastAsia="Times New Roman" w:cstheme="minorHAnsi"/>
                <w:color w:val="000000"/>
              </w:rPr>
            </w:pPr>
            <w:r w:rsidRPr="00717CE0">
              <w:rPr>
                <w:rFonts w:eastAsia="Times New Roman" w:cstheme="minorHAnsi"/>
                <w:color w:val="000000"/>
              </w:rPr>
              <w:t>File Format: PDF</w:t>
            </w:r>
          </w:p>
          <w:p w14:paraId="0A03E104" w14:textId="77777777" w:rsidR="005C1D51" w:rsidRPr="00912C8B" w:rsidRDefault="005C1D51" w:rsidP="005C1D51">
            <w:pPr>
              <w:numPr>
                <w:ilvl w:val="0"/>
                <w:numId w:val="6"/>
              </w:numPr>
              <w:tabs>
                <w:tab w:val="right" w:pos="7218"/>
              </w:tabs>
              <w:spacing w:before="60" w:after="60" w:line="276" w:lineRule="auto"/>
              <w:ind w:left="389"/>
              <w:jc w:val="both"/>
              <w:rPr>
                <w:rFonts w:eastAsia="Times New Roman"/>
                <w:color w:val="000000"/>
              </w:rPr>
            </w:pPr>
            <w:r w:rsidRPr="199FFFDD">
              <w:rPr>
                <w:rFonts w:eastAsia="Times New Roman"/>
                <w:color w:val="000000" w:themeColor="text1"/>
              </w:rPr>
              <w:t>File names must be maximum 60 characters long and must not contain any letter or special character other than from Latin alphabet/keyboard.</w:t>
            </w:r>
          </w:p>
          <w:p w14:paraId="51DBFC37" w14:textId="77777777" w:rsidR="005C1D51" w:rsidRPr="00912C8B" w:rsidRDefault="005C1D51" w:rsidP="005C1D51">
            <w:pPr>
              <w:numPr>
                <w:ilvl w:val="0"/>
                <w:numId w:val="6"/>
              </w:numPr>
              <w:tabs>
                <w:tab w:val="right" w:pos="7218"/>
              </w:tabs>
              <w:spacing w:before="60" w:after="60" w:line="276" w:lineRule="auto"/>
              <w:ind w:left="389"/>
              <w:jc w:val="both"/>
              <w:rPr>
                <w:rFonts w:eastAsia="Times New Roman"/>
                <w:color w:val="000000"/>
              </w:rPr>
            </w:pPr>
            <w:r w:rsidRPr="199FFFDD">
              <w:rPr>
                <w:rFonts w:eastAsia="Times New Roman"/>
                <w:color w:val="000000" w:themeColor="text1"/>
              </w:rPr>
              <w:t>All files must be free of viruses and not corrupted</w:t>
            </w:r>
            <w:r w:rsidRPr="199FFFDD">
              <w:rPr>
                <w:rFonts w:eastAsia="Times New Roman"/>
                <w:i/>
                <w:color w:val="000000" w:themeColor="text1"/>
              </w:rPr>
              <w:t>.</w:t>
            </w:r>
          </w:p>
          <w:p w14:paraId="7F67B8CC" w14:textId="77777777" w:rsidR="005C1D51" w:rsidRPr="00912C8B" w:rsidRDefault="005C1D51" w:rsidP="005C1D51">
            <w:pPr>
              <w:numPr>
                <w:ilvl w:val="0"/>
                <w:numId w:val="6"/>
              </w:numPr>
              <w:tabs>
                <w:tab w:val="right" w:pos="7218"/>
              </w:tabs>
              <w:spacing w:before="60" w:after="60" w:line="276" w:lineRule="auto"/>
              <w:ind w:left="389"/>
              <w:jc w:val="both"/>
              <w:rPr>
                <w:rFonts w:eastAsia="Times New Roman"/>
                <w:color w:val="000000"/>
              </w:rPr>
            </w:pPr>
            <w:r w:rsidRPr="199FFFDD">
              <w:rPr>
                <w:rFonts w:eastAsia="Times New Roman"/>
                <w:color w:val="000000" w:themeColor="text1"/>
                <w:lang w:val="it-IT"/>
              </w:rPr>
              <w:t xml:space="preserve">Max. File Size per transmission: 20MB per e-mail. </w:t>
            </w:r>
            <w:r w:rsidRPr="199FFFDD">
              <w:rPr>
                <w:rFonts w:eastAsia="Times New Roman"/>
                <w:color w:val="000000" w:themeColor="text1"/>
              </w:rPr>
              <w:t>If the bid consists of large files, it is recommended that these files be sent in separate emails prior to the submission deadline.</w:t>
            </w:r>
          </w:p>
          <w:p w14:paraId="49295CC0" w14:textId="77777777" w:rsidR="005C1D51" w:rsidRPr="00912C8B" w:rsidRDefault="005C1D51" w:rsidP="005C1D51">
            <w:pPr>
              <w:numPr>
                <w:ilvl w:val="0"/>
                <w:numId w:val="6"/>
              </w:numPr>
              <w:tabs>
                <w:tab w:val="right" w:pos="7218"/>
              </w:tabs>
              <w:spacing w:before="60" w:after="60" w:line="276" w:lineRule="auto"/>
              <w:ind w:left="389"/>
              <w:jc w:val="both"/>
              <w:rPr>
                <w:rFonts w:eastAsia="Times New Roman"/>
                <w:color w:val="000000"/>
              </w:rPr>
            </w:pPr>
            <w:r w:rsidRPr="199FFFDD">
              <w:rPr>
                <w:rFonts w:eastAsia="Times New Roman"/>
                <w:color w:val="000000" w:themeColor="text1"/>
              </w:rPr>
              <w:t xml:space="preserve">Mandatory subject of email: All e-mail communication in relation to the submission must clearly indicate </w:t>
            </w:r>
            <w:r w:rsidRPr="199FFFDD">
              <w:rPr>
                <w:rFonts w:eastAsia="Times New Roman"/>
                <w:b/>
                <w:color w:val="000000" w:themeColor="text1"/>
              </w:rPr>
              <w:t>“</w:t>
            </w:r>
            <w:r w:rsidRPr="199FFFDD">
              <w:rPr>
                <w:rFonts w:eastAsia="Times New Roman"/>
                <w:color w:val="000000" w:themeColor="text1"/>
              </w:rPr>
              <w:t xml:space="preserve">EOI for Innovative Neonatal Transportation System and Equipment Using Alternative Energy Sources </w:t>
            </w:r>
            <w:r w:rsidRPr="199FFFDD">
              <w:rPr>
                <w:rFonts w:eastAsia="Times New Roman"/>
                <w:color w:val="000000" w:themeColor="text1"/>
              </w:rPr>
              <w:lastRenderedPageBreak/>
              <w:t>in Low-Resource and Humanitarian setting” in the "Subject" line of the e-mail.</w:t>
            </w:r>
          </w:p>
          <w:p w14:paraId="52D8084B" w14:textId="02D06465" w:rsidR="005C1D51" w:rsidRPr="00912C8B" w:rsidRDefault="005C1D51" w:rsidP="005C1D51">
            <w:pPr>
              <w:numPr>
                <w:ilvl w:val="0"/>
                <w:numId w:val="6"/>
              </w:numPr>
              <w:tabs>
                <w:tab w:val="right" w:pos="7218"/>
              </w:tabs>
              <w:spacing w:before="60" w:after="60" w:line="276" w:lineRule="auto"/>
              <w:ind w:left="389"/>
              <w:jc w:val="both"/>
              <w:rPr>
                <w:rFonts w:eastAsia="Times New Roman"/>
                <w:color w:val="000000"/>
              </w:rPr>
            </w:pPr>
            <w:r w:rsidRPr="199FFFDD">
              <w:rPr>
                <w:rFonts w:eastAsia="Times New Roman"/>
                <w:color w:val="000000" w:themeColor="text1"/>
              </w:rPr>
              <w:t xml:space="preserve">It is recommended that the entire application </w:t>
            </w:r>
            <w:r w:rsidR="039742E0" w:rsidRPr="199FFFDD">
              <w:rPr>
                <w:rFonts w:eastAsia="Times New Roman"/>
                <w:color w:val="000000" w:themeColor="text1"/>
              </w:rPr>
              <w:t>be</w:t>
            </w:r>
            <w:r w:rsidRPr="199FFFDD">
              <w:rPr>
                <w:rFonts w:eastAsia="Times New Roman"/>
                <w:color w:val="000000" w:themeColor="text1"/>
              </w:rPr>
              <w:t xml:space="preserve"> consolidated into as few attachments as possible. </w:t>
            </w:r>
          </w:p>
          <w:p w14:paraId="44C2F738" w14:textId="77777777" w:rsidR="005C1D51" w:rsidRPr="00912C8B" w:rsidRDefault="005C1D51" w:rsidP="005C1D51">
            <w:pPr>
              <w:numPr>
                <w:ilvl w:val="0"/>
                <w:numId w:val="6"/>
              </w:numPr>
              <w:tabs>
                <w:tab w:val="right" w:pos="7218"/>
              </w:tabs>
              <w:spacing w:before="60" w:after="60" w:line="276" w:lineRule="auto"/>
              <w:ind w:left="389"/>
              <w:jc w:val="both"/>
              <w:rPr>
                <w:rFonts w:eastAsia="Times New Roman"/>
                <w:color w:val="000000"/>
              </w:rPr>
            </w:pPr>
            <w:r w:rsidRPr="199FFFDD">
              <w:rPr>
                <w:rFonts w:eastAsia="Times New Roman"/>
                <w:color w:val="000000" w:themeColor="text1"/>
              </w:rPr>
              <w:t>Multiple emails must be clearly identified by indicating in the subject line “email no. X of Y”, and the final “email no. Y of Y.</w:t>
            </w:r>
          </w:p>
          <w:p w14:paraId="7DF013E9" w14:textId="5935AC84" w:rsidR="005C1D51" w:rsidRPr="0043462A" w:rsidRDefault="005C1D51" w:rsidP="0043462A">
            <w:pPr>
              <w:numPr>
                <w:ilvl w:val="0"/>
                <w:numId w:val="6"/>
              </w:numPr>
              <w:tabs>
                <w:tab w:val="right" w:pos="7218"/>
              </w:tabs>
              <w:spacing w:before="60" w:after="60" w:line="276" w:lineRule="auto"/>
              <w:ind w:left="389"/>
              <w:jc w:val="both"/>
              <w:rPr>
                <w:rFonts w:eastAsia="Times New Roman"/>
                <w:color w:val="000000" w:themeColor="text1"/>
              </w:rPr>
            </w:pPr>
            <w:r w:rsidRPr="199FFFDD">
              <w:rPr>
                <w:rFonts w:eastAsia="Times New Roman"/>
                <w:color w:val="000000" w:themeColor="text1"/>
              </w:rPr>
              <w:t>You should receive an email acknowledge receipt.</w:t>
            </w:r>
          </w:p>
        </w:tc>
      </w:tr>
      <w:tr w:rsidR="005C1D51" w:rsidRPr="00912C8B" w14:paraId="0F0538E7" w14:textId="77777777" w:rsidTr="07FFDEA0">
        <w:tc>
          <w:tcPr>
            <w:tcW w:w="2689" w:type="dxa"/>
          </w:tcPr>
          <w:p w14:paraId="6510C0FE" w14:textId="77777777" w:rsidR="005C1D51" w:rsidRPr="00717CE0" w:rsidRDefault="005C1D51" w:rsidP="00DE5453">
            <w:pPr>
              <w:spacing w:after="120" w:line="276" w:lineRule="auto"/>
              <w:rPr>
                <w:rFonts w:cstheme="minorHAnsi"/>
                <w:b/>
                <w:bCs/>
              </w:rPr>
            </w:pPr>
            <w:r w:rsidRPr="00717CE0">
              <w:rPr>
                <w:rFonts w:cstheme="minorHAnsi"/>
                <w:b/>
                <w:bCs/>
              </w:rPr>
              <w:lastRenderedPageBreak/>
              <w:t>Contact Persons for correspondence and clarifications</w:t>
            </w:r>
          </w:p>
        </w:tc>
        <w:tc>
          <w:tcPr>
            <w:tcW w:w="7026" w:type="dxa"/>
          </w:tcPr>
          <w:p w14:paraId="4EC8AB03" w14:textId="77777777" w:rsidR="005C1D51" w:rsidRPr="00717CE0" w:rsidRDefault="00000000">
            <w:pPr>
              <w:spacing w:after="120" w:line="276" w:lineRule="auto"/>
              <w:jc w:val="both"/>
              <w:rPr>
                <w:rFonts w:cstheme="minorHAnsi"/>
              </w:rPr>
            </w:pPr>
            <w:sdt>
              <w:sdtPr>
                <w:rPr>
                  <w:rFonts w:cstheme="minorHAnsi"/>
                </w:rPr>
                <w:alias w:val="Name and contact details"/>
                <w:tag w:val="Name and contact details"/>
                <w:id w:val="-722296712"/>
                <w:placeholder>
                  <w:docPart w:val="5338AC676DD444ADB78A832418BE11DA"/>
                </w:placeholder>
                <w:text/>
              </w:sdtPr>
              <w:sdtContent>
                <w:r w:rsidR="005C1D51" w:rsidRPr="00912C8B">
                  <w:rPr>
                    <w:rFonts w:cstheme="minorHAnsi"/>
                  </w:rPr>
                  <w:t>IOM MAIDUGURI TENDERS</w:t>
                </w:r>
              </w:sdtContent>
            </w:sdt>
          </w:p>
          <w:p w14:paraId="03556AA9" w14:textId="77777777" w:rsidR="005C1D51" w:rsidRPr="00717CE0" w:rsidRDefault="005C1D51">
            <w:pPr>
              <w:spacing w:line="276" w:lineRule="auto"/>
              <w:jc w:val="both"/>
              <w:rPr>
                <w:rFonts w:cstheme="minorHAnsi"/>
                <w:b/>
                <w:bCs/>
                <w:color w:val="0000FF"/>
              </w:rPr>
            </w:pPr>
            <w:r w:rsidRPr="00717CE0">
              <w:rPr>
                <w:rFonts w:cstheme="minorHAnsi"/>
              </w:rPr>
              <w:t xml:space="preserve">E-mail address: </w:t>
            </w:r>
            <w:sdt>
              <w:sdtPr>
                <w:rPr>
                  <w:rFonts w:cstheme="minorHAnsi"/>
                  <w:color w:val="0000FF"/>
                </w:rPr>
                <w:id w:val="1949733891"/>
                <w:placeholder>
                  <w:docPart w:val="CEC2E3E9433E4E5B9AD58697974E6BE9"/>
                </w:placeholder>
                <w:text/>
              </w:sdtPr>
              <w:sdtContent>
                <w:r w:rsidRPr="00912C8B">
                  <w:rPr>
                    <w:rFonts w:cstheme="minorHAnsi"/>
                    <w:color w:val="0000FF"/>
                  </w:rPr>
                  <w:t>iommaiduguritenders@iom.int</w:t>
                </w:r>
              </w:sdtContent>
            </w:sdt>
          </w:p>
          <w:p w14:paraId="5E79F89A" w14:textId="71456488" w:rsidR="005C1D51" w:rsidRPr="00717CE0" w:rsidRDefault="00000000">
            <w:pPr>
              <w:spacing w:after="120" w:line="276" w:lineRule="auto"/>
              <w:jc w:val="both"/>
              <w:rPr>
                <w:rFonts w:cstheme="minorHAnsi"/>
              </w:rPr>
            </w:pPr>
            <w:sdt>
              <w:sdtPr>
                <w:rPr>
                  <w:rFonts w:cstheme="minorHAnsi"/>
                </w:rPr>
                <w:alias w:val="Name and contact details"/>
                <w:tag w:val="Name and contact details"/>
                <w:id w:val="-534813814"/>
                <w:placeholder>
                  <w:docPart w:val="A3E8FCD420634F51A4AB2DB9009E8806"/>
                </w:placeholder>
                <w:text/>
              </w:sdtPr>
              <w:sdtContent>
                <w:r w:rsidR="005C1D51" w:rsidRPr="00912C8B">
                  <w:rPr>
                    <w:rFonts w:cstheme="minorHAnsi"/>
                  </w:rPr>
                  <w:t xml:space="preserve">Ibrahim </w:t>
                </w:r>
                <w:proofErr w:type="spellStart"/>
                <w:r w:rsidR="005C1D51" w:rsidRPr="00912C8B">
                  <w:rPr>
                    <w:rFonts w:cstheme="minorHAnsi"/>
                  </w:rPr>
                  <w:t>Dibal</w:t>
                </w:r>
                <w:proofErr w:type="spellEnd"/>
                <w:r w:rsidR="00AE592B">
                  <w:rPr>
                    <w:rFonts w:cstheme="minorHAnsi"/>
                  </w:rPr>
                  <w:t xml:space="preserve"> with Luka Hammajam in cc</w:t>
                </w:r>
              </w:sdtContent>
            </w:sdt>
          </w:p>
          <w:p w14:paraId="08430AE2" w14:textId="5E5F0BF6" w:rsidR="005C1D51" w:rsidRPr="00717CE0" w:rsidRDefault="005C1D51">
            <w:pPr>
              <w:spacing w:line="276" w:lineRule="auto"/>
              <w:jc w:val="both"/>
              <w:rPr>
                <w:rFonts w:cstheme="minorHAnsi"/>
              </w:rPr>
            </w:pPr>
            <w:r w:rsidRPr="00717CE0">
              <w:rPr>
                <w:rFonts w:cstheme="minorHAnsi"/>
              </w:rPr>
              <w:t xml:space="preserve">E-mail address: </w:t>
            </w:r>
            <w:sdt>
              <w:sdtPr>
                <w:rPr>
                  <w:rFonts w:cstheme="minorHAnsi"/>
                  <w:color w:val="0000FF"/>
                </w:rPr>
                <w:id w:val="-8678427"/>
                <w:placeholder>
                  <w:docPart w:val="2F019CFF51C1436C9582F35CDA70BD1D"/>
                </w:placeholder>
                <w:text/>
              </w:sdtPr>
              <w:sdtContent>
                <w:r w:rsidRPr="00912C8B">
                  <w:rPr>
                    <w:rFonts w:cstheme="minorHAnsi"/>
                    <w:color w:val="0000FF"/>
                  </w:rPr>
                  <w:t>idibal@iom.int</w:t>
                </w:r>
                <w:r w:rsidR="00AE592B">
                  <w:rPr>
                    <w:rFonts w:cstheme="minorHAnsi"/>
                    <w:color w:val="0000FF"/>
                  </w:rPr>
                  <w:t xml:space="preserve"> &amp; hluka@iom.int</w:t>
                </w:r>
              </w:sdtContent>
            </w:sdt>
          </w:p>
        </w:tc>
      </w:tr>
      <w:tr w:rsidR="005C1D51" w:rsidRPr="00912C8B" w14:paraId="0EB91BE4" w14:textId="77777777" w:rsidTr="07FFDEA0">
        <w:tc>
          <w:tcPr>
            <w:tcW w:w="2689" w:type="dxa"/>
          </w:tcPr>
          <w:p w14:paraId="56649D41" w14:textId="77777777" w:rsidR="005C1D51" w:rsidRPr="00717CE0" w:rsidRDefault="005C1D51">
            <w:pPr>
              <w:spacing w:after="120" w:line="276" w:lineRule="auto"/>
              <w:jc w:val="both"/>
              <w:rPr>
                <w:rFonts w:cstheme="minorHAnsi"/>
                <w:b/>
                <w:bCs/>
              </w:rPr>
            </w:pPr>
            <w:r w:rsidRPr="00717CE0">
              <w:rPr>
                <w:rFonts w:cstheme="minorHAnsi"/>
                <w:b/>
                <w:bCs/>
              </w:rPr>
              <w:t>REOI Conditions</w:t>
            </w:r>
          </w:p>
        </w:tc>
        <w:tc>
          <w:tcPr>
            <w:tcW w:w="7026" w:type="dxa"/>
          </w:tcPr>
          <w:p w14:paraId="6CF1AE50" w14:textId="5E5F75EA" w:rsidR="005C1D51" w:rsidRPr="00912C8B" w:rsidRDefault="005C1D51">
            <w:pPr>
              <w:spacing w:after="120" w:line="276" w:lineRule="auto"/>
              <w:jc w:val="both"/>
            </w:pPr>
            <w:r w:rsidRPr="199FFFDD">
              <w:t xml:space="preserve">This Request for Expression of Interest does not constitute a solicitation. IOM reserves the right to change or cancel the requirement at any time during the EOI and/or subsequent solicitation process. </w:t>
            </w:r>
            <w:sdt>
              <w:sdtPr>
                <w:alias w:val="Name of organisation"/>
                <w:tag w:val="Name of organisation"/>
                <w:id w:val="1550783061"/>
                <w:placeholder>
                  <w:docPart w:val="24A04466786E4F5FAF9B2DED65F903BD"/>
                </w:placeholder>
              </w:sdtPr>
              <w:sdtContent>
                <w:r w:rsidRPr="199FFFDD">
                  <w:t>IOM</w:t>
                </w:r>
              </w:sdtContent>
            </w:sdt>
            <w:r w:rsidRPr="199FFFDD">
              <w:t xml:space="preserve"> also reserves the right to require compliance with additional conditions as and when issuing the final solicitation documents. Submitting an EOI does not automatically guarantee receipt of the solicitation documents when issued. Invitations to bid or requests for proposals and any subsequent purchase order or contract will be issued in accordance with the rules and procedures of IOM.</w:t>
            </w:r>
          </w:p>
        </w:tc>
      </w:tr>
    </w:tbl>
    <w:p w14:paraId="6E6FB1CC" w14:textId="77777777" w:rsidR="005C1D51" w:rsidRPr="00717CE0" w:rsidRDefault="005C1D51" w:rsidP="005C1D51">
      <w:pPr>
        <w:spacing w:line="276" w:lineRule="auto"/>
        <w:jc w:val="both"/>
        <w:rPr>
          <w:rFonts w:cstheme="minorHAnsi"/>
        </w:rPr>
      </w:pPr>
    </w:p>
    <w:p w14:paraId="4E04D33F" w14:textId="77777777" w:rsidR="005C1D51" w:rsidRPr="00717CE0" w:rsidRDefault="005C1D51" w:rsidP="005C1D51">
      <w:pPr>
        <w:spacing w:before="120" w:after="120" w:line="276" w:lineRule="auto"/>
        <w:jc w:val="both"/>
        <w:rPr>
          <w:b/>
          <w:snapToGrid w:val="0"/>
          <w:color w:val="000000" w:themeColor="text1"/>
        </w:rPr>
      </w:pPr>
      <w:bookmarkStart w:id="0" w:name="_Hlk138255056"/>
      <w:r w:rsidRPr="00717CE0">
        <w:rPr>
          <w:b/>
          <w:snapToGrid w:val="0"/>
          <w:color w:val="000000" w:themeColor="text1"/>
        </w:rPr>
        <w:t xml:space="preserve">SECTION: 2. </w:t>
      </w:r>
      <w:r w:rsidRPr="199FFFDD">
        <w:rPr>
          <w:rFonts w:eastAsia="Calibri"/>
          <w:b/>
          <w:lang w:val="en-GB"/>
        </w:rPr>
        <w:t xml:space="preserve">Kindly submit the following mandatory documents in respect of the requirements. These documents will help us assess and establish eligibility and qualification to solicit similar opportunities in the </w:t>
      </w:r>
      <w:proofErr w:type="gramStart"/>
      <w:r w:rsidRPr="199FFFDD">
        <w:rPr>
          <w:rFonts w:eastAsia="Calibri"/>
          <w:b/>
          <w:lang w:val="en-GB"/>
        </w:rPr>
        <w:t>future</w:t>
      </w:r>
      <w:proofErr w:type="gramEnd"/>
      <w:r w:rsidRPr="00717CE0">
        <w:rPr>
          <w:rFonts w:eastAsia="Calibri"/>
          <w:lang w:val="en-GB"/>
        </w:rPr>
        <w:t xml:space="preserve"> </w:t>
      </w:r>
    </w:p>
    <w:tbl>
      <w:tblPr>
        <w:tblW w:w="0" w:type="auto"/>
        <w:tblLayout w:type="fixed"/>
        <w:tblLook w:val="04A0" w:firstRow="1" w:lastRow="0" w:firstColumn="1" w:lastColumn="0" w:noHBand="0" w:noVBand="1"/>
      </w:tblPr>
      <w:tblGrid>
        <w:gridCol w:w="1970"/>
        <w:gridCol w:w="7223"/>
      </w:tblGrid>
      <w:tr w:rsidR="005C1D51" w:rsidRPr="00912C8B" w14:paraId="3598FD03" w14:textId="77777777" w:rsidTr="00143AF4">
        <w:trPr>
          <w:trHeight w:val="510"/>
        </w:trPr>
        <w:tc>
          <w:tcPr>
            <w:tcW w:w="1970"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left w:w="108" w:type="dxa"/>
              <w:right w:w="108" w:type="dxa"/>
            </w:tcMar>
          </w:tcPr>
          <w:bookmarkEnd w:id="0"/>
          <w:p w14:paraId="02F31A09" w14:textId="77777777" w:rsidR="005C1D51" w:rsidRPr="00717CE0" w:rsidRDefault="005C1D51">
            <w:pPr>
              <w:spacing w:line="276" w:lineRule="auto"/>
              <w:jc w:val="both"/>
              <w:rPr>
                <w:rFonts w:eastAsia="Calibri" w:cstheme="minorHAnsi"/>
                <w:b/>
                <w:bCs/>
                <w:color w:val="000000" w:themeColor="text1"/>
              </w:rPr>
            </w:pPr>
            <w:r w:rsidRPr="00717CE0">
              <w:rPr>
                <w:rFonts w:eastAsia="Calibri" w:cstheme="minorHAnsi"/>
                <w:b/>
                <w:bCs/>
                <w:color w:val="000000" w:themeColor="text1"/>
                <w:lang w:val="en-GB"/>
              </w:rPr>
              <w:t>Requirement</w:t>
            </w:r>
          </w:p>
        </w:tc>
        <w:tc>
          <w:tcPr>
            <w:tcW w:w="7223"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left w:w="108" w:type="dxa"/>
              <w:right w:w="108" w:type="dxa"/>
            </w:tcMar>
          </w:tcPr>
          <w:p w14:paraId="433A7B4C" w14:textId="77777777" w:rsidR="005C1D51" w:rsidRPr="00717CE0" w:rsidRDefault="005C1D51">
            <w:pPr>
              <w:spacing w:line="276" w:lineRule="auto"/>
              <w:jc w:val="both"/>
              <w:rPr>
                <w:rFonts w:eastAsia="Calibri" w:cstheme="minorHAnsi"/>
                <w:b/>
                <w:bCs/>
                <w:color w:val="000000" w:themeColor="text1"/>
              </w:rPr>
            </w:pPr>
            <w:r w:rsidRPr="00717CE0">
              <w:rPr>
                <w:rFonts w:eastAsia="Calibri" w:cstheme="minorHAnsi"/>
                <w:b/>
                <w:bCs/>
                <w:color w:val="000000" w:themeColor="text1"/>
                <w:lang w:val="en-GB"/>
              </w:rPr>
              <w:t xml:space="preserve">Mandatory information needed </w:t>
            </w:r>
          </w:p>
        </w:tc>
      </w:tr>
      <w:tr w:rsidR="005C1D51" w:rsidRPr="00912C8B" w14:paraId="38FEEB18" w14:textId="77777777" w:rsidTr="00143AF4">
        <w:trPr>
          <w:trHeight w:val="525"/>
        </w:trPr>
        <w:tc>
          <w:tcPr>
            <w:tcW w:w="1970" w:type="dxa"/>
            <w:tcBorders>
              <w:top w:val="single" w:sz="8" w:space="0" w:color="auto"/>
              <w:left w:val="single" w:sz="8" w:space="0" w:color="auto"/>
              <w:bottom w:val="single" w:sz="8" w:space="0" w:color="auto"/>
              <w:right w:val="single" w:sz="8" w:space="0" w:color="auto"/>
            </w:tcBorders>
            <w:tcMar>
              <w:left w:w="108" w:type="dxa"/>
              <w:right w:w="108" w:type="dxa"/>
            </w:tcMar>
          </w:tcPr>
          <w:p w14:paraId="492F23DF" w14:textId="77777777" w:rsidR="005C1D51" w:rsidRPr="00717CE0" w:rsidRDefault="005C1D51" w:rsidP="00143AF4">
            <w:pPr>
              <w:spacing w:line="276" w:lineRule="auto"/>
              <w:rPr>
                <w:rFonts w:eastAsia="Calibri" w:cstheme="minorHAnsi"/>
              </w:rPr>
            </w:pPr>
            <w:r w:rsidRPr="00717CE0">
              <w:rPr>
                <w:rFonts w:eastAsia="Calibri" w:cstheme="minorHAnsi"/>
                <w:lang w:val="en-GB"/>
              </w:rPr>
              <w:t>Legally registered entity</w:t>
            </w:r>
          </w:p>
        </w:tc>
        <w:tc>
          <w:tcPr>
            <w:tcW w:w="7223" w:type="dxa"/>
            <w:tcBorders>
              <w:top w:val="single" w:sz="8" w:space="0" w:color="auto"/>
              <w:left w:val="single" w:sz="8" w:space="0" w:color="auto"/>
              <w:bottom w:val="single" w:sz="8" w:space="0" w:color="auto"/>
              <w:right w:val="single" w:sz="8" w:space="0" w:color="auto"/>
            </w:tcBorders>
            <w:tcMar>
              <w:left w:w="108" w:type="dxa"/>
              <w:right w:w="108" w:type="dxa"/>
            </w:tcMar>
          </w:tcPr>
          <w:p w14:paraId="307FFC4D" w14:textId="77777777" w:rsidR="005C1D51" w:rsidRPr="00912C8B" w:rsidRDefault="005C1D51">
            <w:pPr>
              <w:spacing w:line="276" w:lineRule="auto"/>
              <w:jc w:val="both"/>
              <w:rPr>
                <w:rFonts w:eastAsia="Calibri"/>
              </w:rPr>
            </w:pPr>
            <w:r w:rsidRPr="199FFFDD">
              <w:rPr>
                <w:rFonts w:eastAsia="Calibri"/>
                <w:lang w:val="en-GB"/>
              </w:rPr>
              <w:t xml:space="preserve">(Attach, Valid Certificate of Registration (Certificate of Incorporation) or other applicable license/documentation </w:t>
            </w:r>
          </w:p>
        </w:tc>
      </w:tr>
      <w:tr w:rsidR="005C1D51" w:rsidRPr="00912C8B" w14:paraId="5F70F303" w14:textId="77777777" w:rsidTr="00143AF4">
        <w:trPr>
          <w:trHeight w:val="600"/>
        </w:trPr>
        <w:tc>
          <w:tcPr>
            <w:tcW w:w="1970" w:type="dxa"/>
            <w:tcBorders>
              <w:top w:val="single" w:sz="8" w:space="0" w:color="auto"/>
              <w:left w:val="single" w:sz="8" w:space="0" w:color="auto"/>
              <w:bottom w:val="single" w:sz="8" w:space="0" w:color="auto"/>
              <w:right w:val="single" w:sz="8" w:space="0" w:color="auto"/>
            </w:tcBorders>
            <w:tcMar>
              <w:left w:w="108" w:type="dxa"/>
              <w:right w:w="108" w:type="dxa"/>
            </w:tcMar>
          </w:tcPr>
          <w:p w14:paraId="268DB862" w14:textId="77777777" w:rsidR="005C1D51" w:rsidRPr="00717CE0" w:rsidRDefault="005C1D51" w:rsidP="00143AF4">
            <w:pPr>
              <w:spacing w:line="276" w:lineRule="auto"/>
              <w:rPr>
                <w:rFonts w:eastAsia="Calibri" w:cstheme="minorHAnsi"/>
              </w:rPr>
            </w:pPr>
            <w:r w:rsidRPr="00717CE0">
              <w:rPr>
                <w:rFonts w:eastAsia="Calibri" w:cstheme="minorHAnsi"/>
                <w:lang w:val="en-GB"/>
              </w:rPr>
              <w:t>Letter of Expression of Interest: duly completed and signed</w:t>
            </w:r>
          </w:p>
        </w:tc>
        <w:tc>
          <w:tcPr>
            <w:tcW w:w="7223" w:type="dxa"/>
            <w:tcBorders>
              <w:top w:val="single" w:sz="8" w:space="0" w:color="auto"/>
              <w:left w:val="single" w:sz="8" w:space="0" w:color="auto"/>
              <w:bottom w:val="single" w:sz="8" w:space="0" w:color="auto"/>
              <w:right w:val="single" w:sz="8" w:space="0" w:color="auto"/>
            </w:tcBorders>
            <w:tcMar>
              <w:left w:w="108" w:type="dxa"/>
              <w:right w:w="108" w:type="dxa"/>
            </w:tcMar>
          </w:tcPr>
          <w:p w14:paraId="25E75814" w14:textId="77777777" w:rsidR="005C1D51" w:rsidRPr="00912C8B" w:rsidRDefault="005C1D51">
            <w:pPr>
              <w:spacing w:line="276" w:lineRule="auto"/>
              <w:jc w:val="both"/>
              <w:rPr>
                <w:rFonts w:eastAsia="Calibri"/>
              </w:rPr>
            </w:pPr>
            <w:r w:rsidRPr="199FFFDD">
              <w:rPr>
                <w:rFonts w:eastAsia="Calibri"/>
                <w:lang w:val="en-GB"/>
              </w:rPr>
              <w:t xml:space="preserve">Letter of Expression of Interest should include.  </w:t>
            </w:r>
          </w:p>
          <w:p w14:paraId="372AADE4" w14:textId="77777777" w:rsidR="005C1D51" w:rsidRPr="00912C8B" w:rsidRDefault="005C1D51" w:rsidP="005C1D51">
            <w:pPr>
              <w:pStyle w:val="ListParagraph"/>
              <w:numPr>
                <w:ilvl w:val="0"/>
                <w:numId w:val="4"/>
              </w:numPr>
              <w:spacing w:after="0" w:line="276" w:lineRule="auto"/>
              <w:jc w:val="both"/>
            </w:pPr>
            <w:r w:rsidRPr="199FFFDD">
              <w:t>Brief presentation of the company including nature of solutions/products, number of staff, turnover, years in business.</w:t>
            </w:r>
          </w:p>
          <w:p w14:paraId="7B5DC743" w14:textId="77777777" w:rsidR="005C1D51" w:rsidRPr="00912C8B" w:rsidRDefault="005C1D51" w:rsidP="005C1D51">
            <w:pPr>
              <w:pStyle w:val="ListParagraph"/>
              <w:numPr>
                <w:ilvl w:val="0"/>
                <w:numId w:val="4"/>
              </w:numPr>
              <w:spacing w:after="0" w:line="276" w:lineRule="auto"/>
              <w:jc w:val="both"/>
            </w:pPr>
            <w:r w:rsidRPr="199FFFDD">
              <w:t>Reference list demonstrating qualifications for participating in this upcoming bidding process.</w:t>
            </w:r>
          </w:p>
          <w:p w14:paraId="57B24176" w14:textId="77777777" w:rsidR="005C1D51" w:rsidRPr="00912C8B" w:rsidRDefault="005C1D51" w:rsidP="005C1D51">
            <w:pPr>
              <w:pStyle w:val="ListParagraph"/>
              <w:numPr>
                <w:ilvl w:val="0"/>
                <w:numId w:val="4"/>
              </w:numPr>
              <w:spacing w:after="0" w:line="276" w:lineRule="auto"/>
              <w:jc w:val="both"/>
            </w:pPr>
            <w:r w:rsidRPr="199FFFDD">
              <w:t>Contact information: full name and address, country, telephone number, e-mail address, website, and contact person.</w:t>
            </w:r>
          </w:p>
          <w:p w14:paraId="6C8629E6" w14:textId="39AAF8A3" w:rsidR="005C1D51" w:rsidRPr="00912C8B" w:rsidRDefault="1607A864" w:rsidP="005C1D51">
            <w:pPr>
              <w:pStyle w:val="ListParagraph"/>
              <w:numPr>
                <w:ilvl w:val="0"/>
                <w:numId w:val="4"/>
              </w:numPr>
              <w:spacing w:after="0" w:line="276" w:lineRule="auto"/>
              <w:jc w:val="both"/>
            </w:pPr>
            <w:r w:rsidRPr="199FFFDD">
              <w:t xml:space="preserve">Specifications of which of the </w:t>
            </w:r>
            <w:r w:rsidR="3BE334D9" w:rsidRPr="199FFFDD">
              <w:t>nine</w:t>
            </w:r>
            <w:r w:rsidRPr="00717CE0">
              <w:t xml:space="preserve"> functions of the innovative </w:t>
            </w:r>
            <w:r w:rsidRPr="199FFFDD">
              <w:rPr>
                <w:rFonts w:eastAsia="Calibri"/>
              </w:rPr>
              <w:t xml:space="preserve">neonatal care solutions </w:t>
            </w:r>
            <w:r w:rsidRPr="199FFFDD">
              <w:t xml:space="preserve">outlined above, the entity intends to deliver, and all the information required as per the selection criteria. </w:t>
            </w:r>
          </w:p>
          <w:p w14:paraId="72025B2E" w14:textId="72DE4CF2" w:rsidR="005C1D51" w:rsidRPr="00912C8B" w:rsidRDefault="005C1D51" w:rsidP="005C1D51">
            <w:pPr>
              <w:pStyle w:val="ListParagraph"/>
              <w:numPr>
                <w:ilvl w:val="0"/>
                <w:numId w:val="4"/>
              </w:numPr>
              <w:spacing w:after="0" w:line="276" w:lineRule="auto"/>
              <w:jc w:val="both"/>
            </w:pPr>
            <w:r w:rsidRPr="199FFFDD">
              <w:lastRenderedPageBreak/>
              <w:t xml:space="preserve"> Ability to work in Nigeria</w:t>
            </w:r>
            <w:r w:rsidR="73C8CDAA" w:rsidRPr="199FFFDD">
              <w:t>.</w:t>
            </w:r>
          </w:p>
        </w:tc>
      </w:tr>
      <w:tr w:rsidR="005C1D51" w:rsidRPr="00912C8B" w14:paraId="00EF5122" w14:textId="77777777" w:rsidTr="00143AF4">
        <w:trPr>
          <w:trHeight w:val="600"/>
        </w:trPr>
        <w:tc>
          <w:tcPr>
            <w:tcW w:w="1970" w:type="dxa"/>
            <w:tcBorders>
              <w:top w:val="single" w:sz="8" w:space="0" w:color="auto"/>
              <w:left w:val="single" w:sz="8" w:space="0" w:color="auto"/>
              <w:bottom w:val="single" w:sz="8" w:space="0" w:color="auto"/>
              <w:right w:val="single" w:sz="8" w:space="0" w:color="auto"/>
            </w:tcBorders>
            <w:tcMar>
              <w:left w:w="108" w:type="dxa"/>
              <w:right w:w="108" w:type="dxa"/>
            </w:tcMar>
          </w:tcPr>
          <w:p w14:paraId="0B27AB4F" w14:textId="77777777" w:rsidR="005C1D51" w:rsidRPr="00717CE0" w:rsidRDefault="005C1D51">
            <w:pPr>
              <w:tabs>
                <w:tab w:val="left" w:pos="840"/>
              </w:tabs>
              <w:spacing w:after="120" w:line="276" w:lineRule="auto"/>
              <w:jc w:val="both"/>
              <w:rPr>
                <w:rFonts w:eastAsia="Calibri" w:cstheme="minorHAnsi"/>
              </w:rPr>
            </w:pPr>
            <w:r w:rsidRPr="00717CE0">
              <w:rPr>
                <w:rFonts w:eastAsia="Calibri" w:cstheme="minorHAnsi"/>
                <w:lang w:val="en-GB"/>
              </w:rPr>
              <w:lastRenderedPageBreak/>
              <w:t>Company profile</w:t>
            </w:r>
          </w:p>
          <w:p w14:paraId="0BE3BAC9" w14:textId="77777777" w:rsidR="005C1D51" w:rsidRPr="00717CE0" w:rsidRDefault="005C1D51">
            <w:pPr>
              <w:spacing w:line="276" w:lineRule="auto"/>
              <w:jc w:val="both"/>
              <w:rPr>
                <w:rFonts w:eastAsia="Calibri" w:cstheme="minorHAnsi"/>
              </w:rPr>
            </w:pPr>
            <w:r w:rsidRPr="00717CE0">
              <w:rPr>
                <w:rFonts w:eastAsia="Calibri" w:cstheme="minorHAnsi"/>
                <w:lang w:val="en-GB"/>
              </w:rPr>
              <w:t xml:space="preserve"> </w:t>
            </w:r>
          </w:p>
        </w:tc>
        <w:tc>
          <w:tcPr>
            <w:tcW w:w="7223" w:type="dxa"/>
            <w:tcBorders>
              <w:top w:val="single" w:sz="8" w:space="0" w:color="auto"/>
              <w:left w:val="single" w:sz="8" w:space="0" w:color="auto"/>
              <w:bottom w:val="single" w:sz="8" w:space="0" w:color="auto"/>
              <w:right w:val="single" w:sz="8" w:space="0" w:color="auto"/>
            </w:tcBorders>
            <w:tcMar>
              <w:left w:w="108" w:type="dxa"/>
              <w:right w:w="108" w:type="dxa"/>
            </w:tcMar>
          </w:tcPr>
          <w:p w14:paraId="3A8176A1" w14:textId="77777777" w:rsidR="005C1D51" w:rsidRPr="00912C8B" w:rsidRDefault="005C1D51" w:rsidP="005C1D51">
            <w:pPr>
              <w:pStyle w:val="ListParagraph"/>
              <w:numPr>
                <w:ilvl w:val="0"/>
                <w:numId w:val="3"/>
              </w:numPr>
              <w:spacing w:after="0" w:line="276" w:lineRule="auto"/>
              <w:jc w:val="both"/>
            </w:pPr>
            <w:r w:rsidRPr="199FFFDD">
              <w:t xml:space="preserve">Company profile and management structure (including owners, key, and technical personnel) </w:t>
            </w:r>
          </w:p>
          <w:p w14:paraId="13B0CE84" w14:textId="75812773" w:rsidR="005C1D51" w:rsidRPr="00912C8B" w:rsidRDefault="005C1D51" w:rsidP="005C1D51">
            <w:pPr>
              <w:pStyle w:val="ListParagraph"/>
              <w:numPr>
                <w:ilvl w:val="0"/>
                <w:numId w:val="3"/>
              </w:numPr>
              <w:spacing w:after="0" w:line="276" w:lineRule="auto"/>
              <w:jc w:val="both"/>
            </w:pPr>
            <w:r w:rsidRPr="007A2B33">
              <w:rPr>
                <w:highlight w:val="yellow"/>
              </w:rPr>
              <w:t xml:space="preserve">Curricula Vitae (CVs) </w:t>
            </w:r>
            <w:r w:rsidR="00A905C5">
              <w:rPr>
                <w:highlight w:val="yellow"/>
              </w:rPr>
              <w:t>or</w:t>
            </w:r>
            <w:r w:rsidRPr="007A2B33">
              <w:rPr>
                <w:highlight w:val="yellow"/>
              </w:rPr>
              <w:t xml:space="preserve"> documentation supporting the experience and qualifications of the technical personnel</w:t>
            </w:r>
            <w:r w:rsidR="7ADDA1E6" w:rsidRPr="007A2B33">
              <w:rPr>
                <w:highlight w:val="yellow"/>
              </w:rPr>
              <w:t>.</w:t>
            </w:r>
          </w:p>
        </w:tc>
      </w:tr>
      <w:tr w:rsidR="005C1D51" w:rsidRPr="00912C8B" w14:paraId="49733A0E" w14:textId="77777777" w:rsidTr="00143AF4">
        <w:trPr>
          <w:trHeight w:val="646"/>
        </w:trPr>
        <w:tc>
          <w:tcPr>
            <w:tcW w:w="1970" w:type="dxa"/>
            <w:tcBorders>
              <w:top w:val="single" w:sz="8" w:space="0" w:color="auto"/>
              <w:left w:val="single" w:sz="8" w:space="0" w:color="auto"/>
              <w:bottom w:val="single" w:sz="8" w:space="0" w:color="auto"/>
              <w:right w:val="single" w:sz="8" w:space="0" w:color="auto"/>
            </w:tcBorders>
            <w:tcMar>
              <w:left w:w="108" w:type="dxa"/>
              <w:right w:w="108" w:type="dxa"/>
            </w:tcMar>
          </w:tcPr>
          <w:p w14:paraId="78083B26" w14:textId="77777777" w:rsidR="005C1D51" w:rsidRPr="00717CE0" w:rsidRDefault="005C1D51">
            <w:pPr>
              <w:spacing w:after="0" w:line="276" w:lineRule="auto"/>
              <w:rPr>
                <w:rFonts w:eastAsia="Calibri" w:cstheme="minorHAnsi"/>
                <w:color w:val="000000" w:themeColor="text1"/>
              </w:rPr>
            </w:pPr>
            <w:r w:rsidRPr="00717CE0">
              <w:rPr>
                <w:rFonts w:eastAsia="Calibri" w:cstheme="minorHAnsi"/>
                <w:color w:val="000000" w:themeColor="text1"/>
              </w:rPr>
              <w:t>Previous experience</w:t>
            </w:r>
          </w:p>
        </w:tc>
        <w:tc>
          <w:tcPr>
            <w:tcW w:w="7223" w:type="dxa"/>
            <w:tcBorders>
              <w:top w:val="single" w:sz="8" w:space="0" w:color="auto"/>
              <w:left w:val="single" w:sz="8" w:space="0" w:color="auto"/>
              <w:bottom w:val="single" w:sz="8" w:space="0" w:color="auto"/>
              <w:right w:val="single" w:sz="8" w:space="0" w:color="auto"/>
            </w:tcBorders>
            <w:tcMar>
              <w:left w:w="108" w:type="dxa"/>
              <w:right w:w="108" w:type="dxa"/>
            </w:tcMar>
          </w:tcPr>
          <w:p w14:paraId="6ED20AAD" w14:textId="01F8A19C" w:rsidR="005C1D51" w:rsidRPr="00912C8B" w:rsidRDefault="1607A864">
            <w:pPr>
              <w:spacing w:after="0" w:line="276" w:lineRule="auto"/>
              <w:jc w:val="both"/>
              <w:rPr>
                <w:rFonts w:eastAsia="Calibri"/>
                <w:color w:val="000000" w:themeColor="text1"/>
              </w:rPr>
            </w:pPr>
            <w:r w:rsidRPr="199FFFDD">
              <w:rPr>
                <w:rFonts w:eastAsia="Calibri"/>
                <w:color w:val="000000" w:themeColor="text1"/>
              </w:rPr>
              <w:t xml:space="preserve">Working on </w:t>
            </w:r>
            <w:r w:rsidRPr="199FFFDD">
              <w:rPr>
                <w:rFonts w:eastAsia="Calibri"/>
                <w:lang w:val="en-GB"/>
              </w:rPr>
              <w:t>neonatal care solutions using clean energy sources</w:t>
            </w:r>
            <w:r w:rsidRPr="199FFFDD">
              <w:rPr>
                <w:rFonts w:eastAsia="Calibri"/>
                <w:color w:val="000000" w:themeColor="text1"/>
              </w:rPr>
              <w:t>.</w:t>
            </w:r>
          </w:p>
          <w:p w14:paraId="0AF08D8E" w14:textId="59571B08" w:rsidR="005C1D51" w:rsidRPr="00912C8B" w:rsidRDefault="005C1D51">
            <w:pPr>
              <w:pStyle w:val="ListParagraph"/>
              <w:numPr>
                <w:ilvl w:val="0"/>
                <w:numId w:val="2"/>
              </w:numPr>
              <w:spacing w:after="0" w:line="276" w:lineRule="auto"/>
              <w:jc w:val="both"/>
            </w:pPr>
            <w:r w:rsidRPr="199FFFDD">
              <w:t xml:space="preserve">At least </w:t>
            </w:r>
            <w:r w:rsidR="00AE592B">
              <w:t>2</w:t>
            </w:r>
            <w:r w:rsidRPr="199FFFDD">
              <w:t xml:space="preserve"> years of relevant experience working on similar assignments. </w:t>
            </w:r>
          </w:p>
        </w:tc>
      </w:tr>
      <w:tr w:rsidR="005C1D51" w:rsidRPr="00912C8B" w14:paraId="0D978D49" w14:textId="77777777" w:rsidTr="00143AF4">
        <w:trPr>
          <w:trHeight w:val="1330"/>
        </w:trPr>
        <w:tc>
          <w:tcPr>
            <w:tcW w:w="1970" w:type="dxa"/>
            <w:tcBorders>
              <w:top w:val="single" w:sz="8" w:space="0" w:color="auto"/>
              <w:left w:val="single" w:sz="8" w:space="0" w:color="auto"/>
              <w:bottom w:val="single" w:sz="8" w:space="0" w:color="auto"/>
              <w:right w:val="single" w:sz="8" w:space="0" w:color="auto"/>
            </w:tcBorders>
            <w:tcMar>
              <w:left w:w="108" w:type="dxa"/>
              <w:right w:w="108" w:type="dxa"/>
            </w:tcMar>
          </w:tcPr>
          <w:p w14:paraId="2CA954B1" w14:textId="1BAA7D25" w:rsidR="005C1D51" w:rsidRPr="00942C67" w:rsidRDefault="005C1D51" w:rsidP="00942C67">
            <w:pPr>
              <w:spacing w:line="276" w:lineRule="auto"/>
              <w:rPr>
                <w:rFonts w:eastAsia="Calibri"/>
              </w:rPr>
            </w:pPr>
            <w:r w:rsidRPr="00717CE0">
              <w:rPr>
                <w:rFonts w:eastAsia="Calibri"/>
                <w:lang w:val="en-GB"/>
              </w:rPr>
              <w:t>Statements of satisfactory performance of similar services</w:t>
            </w:r>
          </w:p>
        </w:tc>
        <w:tc>
          <w:tcPr>
            <w:tcW w:w="7223" w:type="dxa"/>
            <w:tcBorders>
              <w:top w:val="single" w:sz="8" w:space="0" w:color="auto"/>
              <w:left w:val="single" w:sz="8" w:space="0" w:color="auto"/>
              <w:bottom w:val="single" w:sz="8" w:space="0" w:color="auto"/>
              <w:right w:val="single" w:sz="8" w:space="0" w:color="auto"/>
            </w:tcBorders>
            <w:tcMar>
              <w:left w:w="108" w:type="dxa"/>
              <w:right w:w="108" w:type="dxa"/>
            </w:tcMar>
          </w:tcPr>
          <w:p w14:paraId="7722D022" w14:textId="248A7977" w:rsidR="005C1D51" w:rsidRPr="00912C8B" w:rsidRDefault="1607A864">
            <w:pPr>
              <w:spacing w:line="276" w:lineRule="auto"/>
              <w:jc w:val="both"/>
              <w:rPr>
                <w:rFonts w:eastAsia="Calibri"/>
                <w:u w:val="single"/>
              </w:rPr>
            </w:pPr>
            <w:r w:rsidRPr="199FFFDD">
              <w:rPr>
                <w:rFonts w:eastAsia="Calibri"/>
                <w:lang w:val="en-GB"/>
              </w:rPr>
              <w:t xml:space="preserve">Letters indicating satisfactory Performance of similar service (delivering/receiving and/or managing a grant/funds related to neonatal care solutions using dual power sources of minimum USD 20,000) from the </w:t>
            </w:r>
            <w:r w:rsidRPr="199FFFDD">
              <w:rPr>
                <w:rFonts w:eastAsia="Calibri"/>
                <w:u w:val="single"/>
                <w:lang w:val="en-GB"/>
              </w:rPr>
              <w:t>Top 3 (three) Clients or more.</w:t>
            </w:r>
          </w:p>
        </w:tc>
      </w:tr>
    </w:tbl>
    <w:p w14:paraId="0A13D069" w14:textId="77777777" w:rsidR="005C1D51" w:rsidRPr="00717CE0" w:rsidRDefault="005C1D51" w:rsidP="005C1D51">
      <w:pPr>
        <w:spacing w:line="276" w:lineRule="auto"/>
        <w:jc w:val="both"/>
        <w:rPr>
          <w:rFonts w:cstheme="minorHAnsi"/>
          <w:b/>
          <w:bCs/>
        </w:rPr>
      </w:pPr>
    </w:p>
    <w:p w14:paraId="1F0D8319" w14:textId="77777777" w:rsidR="005C1D51" w:rsidRPr="00912C8B" w:rsidRDefault="005C1D51">
      <w:pPr>
        <w:rPr>
          <w:rFonts w:cstheme="minorHAnsi"/>
        </w:rPr>
      </w:pPr>
    </w:p>
    <w:sectPr w:rsidR="005C1D51" w:rsidRPr="00912C8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BFFF0" w14:textId="77777777" w:rsidR="00BE59EB" w:rsidRDefault="00BE59EB" w:rsidP="005C1D51">
      <w:pPr>
        <w:spacing w:after="0" w:line="240" w:lineRule="auto"/>
      </w:pPr>
      <w:r>
        <w:separator/>
      </w:r>
    </w:p>
  </w:endnote>
  <w:endnote w:type="continuationSeparator" w:id="0">
    <w:p w14:paraId="4E5DD274" w14:textId="77777777" w:rsidR="00BE59EB" w:rsidRDefault="00BE59EB" w:rsidP="005C1D51">
      <w:pPr>
        <w:spacing w:after="0" w:line="240" w:lineRule="auto"/>
      </w:pPr>
      <w:r>
        <w:continuationSeparator/>
      </w:r>
    </w:p>
  </w:endnote>
  <w:endnote w:type="continuationNotice" w:id="1">
    <w:p w14:paraId="6BF71C1A" w14:textId="77777777" w:rsidR="00BE59EB" w:rsidRDefault="00BE59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5816882"/>
      <w:docPartObj>
        <w:docPartGallery w:val="Page Numbers (Bottom of Page)"/>
        <w:docPartUnique/>
      </w:docPartObj>
    </w:sdtPr>
    <w:sdtEndPr>
      <w:rPr>
        <w:noProof/>
      </w:rPr>
    </w:sdtEndPr>
    <w:sdtContent>
      <w:p w14:paraId="056BD0C0" w14:textId="672090E8" w:rsidR="005C1D51" w:rsidRDefault="005C1D5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5E23A06" w14:textId="77777777" w:rsidR="005C1D51" w:rsidRDefault="005C1D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607CA" w14:textId="77777777" w:rsidR="00BE59EB" w:rsidRDefault="00BE59EB" w:rsidP="005C1D51">
      <w:pPr>
        <w:spacing w:after="0" w:line="240" w:lineRule="auto"/>
      </w:pPr>
      <w:r>
        <w:separator/>
      </w:r>
    </w:p>
  </w:footnote>
  <w:footnote w:type="continuationSeparator" w:id="0">
    <w:p w14:paraId="74FB10ED" w14:textId="77777777" w:rsidR="00BE59EB" w:rsidRDefault="00BE59EB" w:rsidP="005C1D51">
      <w:pPr>
        <w:spacing w:after="0" w:line="240" w:lineRule="auto"/>
      </w:pPr>
      <w:r>
        <w:continuationSeparator/>
      </w:r>
    </w:p>
  </w:footnote>
  <w:footnote w:type="continuationNotice" w:id="1">
    <w:p w14:paraId="5231ABE0" w14:textId="77777777" w:rsidR="00BE59EB" w:rsidRDefault="00BE59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79704" w14:textId="0D6ECB4F" w:rsidR="005C1D51" w:rsidRDefault="005C1D51" w:rsidP="005C1D51">
    <w:pPr>
      <w:pStyle w:val="Header"/>
      <w:jc w:val="center"/>
    </w:pPr>
    <w:r>
      <w:rPr>
        <w:noProof/>
      </w:rPr>
      <w:drawing>
        <wp:inline distT="0" distB="0" distL="0" distR="0" wp14:anchorId="6E7A5769" wp14:editId="66783C72">
          <wp:extent cx="1168400" cy="438150"/>
          <wp:effectExtent l="0" t="0" r="0" b="0"/>
          <wp:docPr id="4" name="Picture 4"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1168400" cy="438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C3E19"/>
    <w:multiLevelType w:val="hybridMultilevel"/>
    <w:tmpl w:val="4EE89A1A"/>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C6442"/>
    <w:multiLevelType w:val="hybridMultilevel"/>
    <w:tmpl w:val="007E2068"/>
    <w:lvl w:ilvl="0" w:tplc="1000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2" w15:restartNumberingAfterBreak="0">
    <w:nsid w:val="0E4A606D"/>
    <w:multiLevelType w:val="hybridMultilevel"/>
    <w:tmpl w:val="485AFB4A"/>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7949C9"/>
    <w:multiLevelType w:val="hybridMultilevel"/>
    <w:tmpl w:val="AD38BC8E"/>
    <w:lvl w:ilvl="0" w:tplc="04090005">
      <w:start w:val="1"/>
      <w:numFmt w:val="bullet"/>
      <w:lvlText w:val=""/>
      <w:lvlJc w:val="left"/>
      <w:pPr>
        <w:ind w:left="364" w:hanging="360"/>
      </w:pPr>
      <w:rPr>
        <w:rFonts w:ascii="Wingdings" w:hAnsi="Wingdings"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4" w15:restartNumberingAfterBreak="0">
    <w:nsid w:val="147B2542"/>
    <w:multiLevelType w:val="hybridMultilevel"/>
    <w:tmpl w:val="A9F6CD4A"/>
    <w:lvl w:ilvl="0" w:tplc="0832E860">
      <w:start w:val="1"/>
      <w:numFmt w:val="bullet"/>
      <w:lvlText w:val="·"/>
      <w:lvlJc w:val="left"/>
      <w:pPr>
        <w:ind w:left="720" w:hanging="360"/>
      </w:pPr>
      <w:rPr>
        <w:rFonts w:ascii="Symbol" w:hAnsi="Symbol" w:hint="default"/>
      </w:rPr>
    </w:lvl>
    <w:lvl w:ilvl="1" w:tplc="6492A526">
      <w:start w:val="1"/>
      <w:numFmt w:val="bullet"/>
      <w:lvlText w:val="o"/>
      <w:lvlJc w:val="left"/>
      <w:pPr>
        <w:ind w:left="1440" w:hanging="360"/>
      </w:pPr>
      <w:rPr>
        <w:rFonts w:ascii="Courier New" w:hAnsi="Courier New" w:hint="default"/>
      </w:rPr>
    </w:lvl>
    <w:lvl w:ilvl="2" w:tplc="26FC082E">
      <w:start w:val="1"/>
      <w:numFmt w:val="bullet"/>
      <w:lvlText w:val=""/>
      <w:lvlJc w:val="left"/>
      <w:pPr>
        <w:ind w:left="2160" w:hanging="360"/>
      </w:pPr>
      <w:rPr>
        <w:rFonts w:ascii="Wingdings" w:hAnsi="Wingdings" w:hint="default"/>
      </w:rPr>
    </w:lvl>
    <w:lvl w:ilvl="3" w:tplc="37AAF3EE">
      <w:start w:val="1"/>
      <w:numFmt w:val="bullet"/>
      <w:lvlText w:val=""/>
      <w:lvlJc w:val="left"/>
      <w:pPr>
        <w:ind w:left="2880" w:hanging="360"/>
      </w:pPr>
      <w:rPr>
        <w:rFonts w:ascii="Symbol" w:hAnsi="Symbol" w:hint="default"/>
      </w:rPr>
    </w:lvl>
    <w:lvl w:ilvl="4" w:tplc="998AB7BA">
      <w:start w:val="1"/>
      <w:numFmt w:val="bullet"/>
      <w:lvlText w:val="o"/>
      <w:lvlJc w:val="left"/>
      <w:pPr>
        <w:ind w:left="3600" w:hanging="360"/>
      </w:pPr>
      <w:rPr>
        <w:rFonts w:ascii="Courier New" w:hAnsi="Courier New" w:hint="default"/>
      </w:rPr>
    </w:lvl>
    <w:lvl w:ilvl="5" w:tplc="F364F86E">
      <w:start w:val="1"/>
      <w:numFmt w:val="bullet"/>
      <w:lvlText w:val=""/>
      <w:lvlJc w:val="left"/>
      <w:pPr>
        <w:ind w:left="4320" w:hanging="360"/>
      </w:pPr>
      <w:rPr>
        <w:rFonts w:ascii="Wingdings" w:hAnsi="Wingdings" w:hint="default"/>
      </w:rPr>
    </w:lvl>
    <w:lvl w:ilvl="6" w:tplc="266ECD30">
      <w:start w:val="1"/>
      <w:numFmt w:val="bullet"/>
      <w:lvlText w:val=""/>
      <w:lvlJc w:val="left"/>
      <w:pPr>
        <w:ind w:left="5040" w:hanging="360"/>
      </w:pPr>
      <w:rPr>
        <w:rFonts w:ascii="Symbol" w:hAnsi="Symbol" w:hint="default"/>
      </w:rPr>
    </w:lvl>
    <w:lvl w:ilvl="7" w:tplc="3B7C76D8">
      <w:start w:val="1"/>
      <w:numFmt w:val="bullet"/>
      <w:lvlText w:val="o"/>
      <w:lvlJc w:val="left"/>
      <w:pPr>
        <w:ind w:left="5760" w:hanging="360"/>
      </w:pPr>
      <w:rPr>
        <w:rFonts w:ascii="Courier New" w:hAnsi="Courier New" w:hint="default"/>
      </w:rPr>
    </w:lvl>
    <w:lvl w:ilvl="8" w:tplc="B0C86814">
      <w:start w:val="1"/>
      <w:numFmt w:val="bullet"/>
      <w:lvlText w:val=""/>
      <w:lvlJc w:val="left"/>
      <w:pPr>
        <w:ind w:left="6480" w:hanging="360"/>
      </w:pPr>
      <w:rPr>
        <w:rFonts w:ascii="Wingdings" w:hAnsi="Wingdings" w:hint="default"/>
      </w:rPr>
    </w:lvl>
  </w:abstractNum>
  <w:abstractNum w:abstractNumId="5" w15:restartNumberingAfterBreak="0">
    <w:nsid w:val="228A4A8A"/>
    <w:multiLevelType w:val="hybridMultilevel"/>
    <w:tmpl w:val="83723336"/>
    <w:lvl w:ilvl="0" w:tplc="04090001">
      <w:start w:val="1"/>
      <w:numFmt w:val="bullet"/>
      <w:lvlText w:val=""/>
      <w:lvlJc w:val="left"/>
      <w:pPr>
        <w:ind w:left="718" w:hanging="360"/>
      </w:pPr>
      <w:rPr>
        <w:rFonts w:ascii="Symbol" w:hAnsi="Symbol" w:hint="default"/>
      </w:rPr>
    </w:lvl>
    <w:lvl w:ilvl="1" w:tplc="04090003">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 w15:restartNumberingAfterBreak="0">
    <w:nsid w:val="2655E216"/>
    <w:multiLevelType w:val="hybridMultilevel"/>
    <w:tmpl w:val="DF1E3924"/>
    <w:lvl w:ilvl="0" w:tplc="A7E2371A">
      <w:start w:val="1"/>
      <w:numFmt w:val="bullet"/>
      <w:lvlText w:val="·"/>
      <w:lvlJc w:val="left"/>
      <w:pPr>
        <w:ind w:left="720" w:hanging="360"/>
      </w:pPr>
      <w:rPr>
        <w:rFonts w:ascii="Symbol" w:hAnsi="Symbol" w:hint="default"/>
      </w:rPr>
    </w:lvl>
    <w:lvl w:ilvl="1" w:tplc="34A4BDD8">
      <w:start w:val="1"/>
      <w:numFmt w:val="bullet"/>
      <w:lvlText w:val="o"/>
      <w:lvlJc w:val="left"/>
      <w:pPr>
        <w:ind w:left="1440" w:hanging="360"/>
      </w:pPr>
      <w:rPr>
        <w:rFonts w:ascii="Courier New" w:hAnsi="Courier New" w:hint="default"/>
      </w:rPr>
    </w:lvl>
    <w:lvl w:ilvl="2" w:tplc="879E271A">
      <w:start w:val="1"/>
      <w:numFmt w:val="bullet"/>
      <w:lvlText w:val=""/>
      <w:lvlJc w:val="left"/>
      <w:pPr>
        <w:ind w:left="2160" w:hanging="360"/>
      </w:pPr>
      <w:rPr>
        <w:rFonts w:ascii="Wingdings" w:hAnsi="Wingdings" w:hint="default"/>
      </w:rPr>
    </w:lvl>
    <w:lvl w:ilvl="3" w:tplc="61DA5AB6">
      <w:start w:val="1"/>
      <w:numFmt w:val="bullet"/>
      <w:lvlText w:val=""/>
      <w:lvlJc w:val="left"/>
      <w:pPr>
        <w:ind w:left="2880" w:hanging="360"/>
      </w:pPr>
      <w:rPr>
        <w:rFonts w:ascii="Symbol" w:hAnsi="Symbol" w:hint="default"/>
      </w:rPr>
    </w:lvl>
    <w:lvl w:ilvl="4" w:tplc="6018E7E6">
      <w:start w:val="1"/>
      <w:numFmt w:val="bullet"/>
      <w:lvlText w:val="o"/>
      <w:lvlJc w:val="left"/>
      <w:pPr>
        <w:ind w:left="3600" w:hanging="360"/>
      </w:pPr>
      <w:rPr>
        <w:rFonts w:ascii="Courier New" w:hAnsi="Courier New" w:hint="default"/>
      </w:rPr>
    </w:lvl>
    <w:lvl w:ilvl="5" w:tplc="EB18B4F4">
      <w:start w:val="1"/>
      <w:numFmt w:val="bullet"/>
      <w:lvlText w:val=""/>
      <w:lvlJc w:val="left"/>
      <w:pPr>
        <w:ind w:left="4320" w:hanging="360"/>
      </w:pPr>
      <w:rPr>
        <w:rFonts w:ascii="Wingdings" w:hAnsi="Wingdings" w:hint="default"/>
      </w:rPr>
    </w:lvl>
    <w:lvl w:ilvl="6" w:tplc="80B6405C">
      <w:start w:val="1"/>
      <w:numFmt w:val="bullet"/>
      <w:lvlText w:val=""/>
      <w:lvlJc w:val="left"/>
      <w:pPr>
        <w:ind w:left="5040" w:hanging="360"/>
      </w:pPr>
      <w:rPr>
        <w:rFonts w:ascii="Symbol" w:hAnsi="Symbol" w:hint="default"/>
      </w:rPr>
    </w:lvl>
    <w:lvl w:ilvl="7" w:tplc="6428B17C">
      <w:start w:val="1"/>
      <w:numFmt w:val="bullet"/>
      <w:lvlText w:val="o"/>
      <w:lvlJc w:val="left"/>
      <w:pPr>
        <w:ind w:left="5760" w:hanging="360"/>
      </w:pPr>
      <w:rPr>
        <w:rFonts w:ascii="Courier New" w:hAnsi="Courier New" w:hint="default"/>
      </w:rPr>
    </w:lvl>
    <w:lvl w:ilvl="8" w:tplc="8B5A9E7A">
      <w:start w:val="1"/>
      <w:numFmt w:val="bullet"/>
      <w:lvlText w:val=""/>
      <w:lvlJc w:val="left"/>
      <w:pPr>
        <w:ind w:left="6480" w:hanging="360"/>
      </w:pPr>
      <w:rPr>
        <w:rFonts w:ascii="Wingdings" w:hAnsi="Wingdings" w:hint="default"/>
      </w:rPr>
    </w:lvl>
  </w:abstractNum>
  <w:abstractNum w:abstractNumId="7" w15:restartNumberingAfterBreak="0">
    <w:nsid w:val="317A487E"/>
    <w:multiLevelType w:val="hybridMultilevel"/>
    <w:tmpl w:val="5B8470AC"/>
    <w:lvl w:ilvl="0" w:tplc="E266EE62">
      <w:start w:val="1"/>
      <w:numFmt w:val="decimal"/>
      <w:lvlText w:val="%1."/>
      <w:lvlJc w:val="left"/>
      <w:pPr>
        <w:ind w:left="720" w:hanging="360"/>
      </w:pPr>
    </w:lvl>
    <w:lvl w:ilvl="1" w:tplc="AB78C874">
      <w:start w:val="1"/>
      <w:numFmt w:val="lowerLetter"/>
      <w:lvlText w:val="%2."/>
      <w:lvlJc w:val="left"/>
      <w:pPr>
        <w:ind w:left="1440" w:hanging="360"/>
      </w:pPr>
    </w:lvl>
    <w:lvl w:ilvl="2" w:tplc="8D7C5800">
      <w:start w:val="1"/>
      <w:numFmt w:val="lowerRoman"/>
      <w:lvlText w:val="%3."/>
      <w:lvlJc w:val="right"/>
      <w:pPr>
        <w:ind w:left="2160" w:hanging="180"/>
      </w:pPr>
    </w:lvl>
    <w:lvl w:ilvl="3" w:tplc="4F8ABDD0">
      <w:start w:val="1"/>
      <w:numFmt w:val="decimal"/>
      <w:lvlText w:val="%4."/>
      <w:lvlJc w:val="left"/>
      <w:pPr>
        <w:ind w:left="2880" w:hanging="360"/>
      </w:pPr>
    </w:lvl>
    <w:lvl w:ilvl="4" w:tplc="4CA49898">
      <w:start w:val="1"/>
      <w:numFmt w:val="lowerLetter"/>
      <w:lvlText w:val="%5."/>
      <w:lvlJc w:val="left"/>
      <w:pPr>
        <w:ind w:left="3600" w:hanging="360"/>
      </w:pPr>
    </w:lvl>
    <w:lvl w:ilvl="5" w:tplc="AD26028E">
      <w:start w:val="1"/>
      <w:numFmt w:val="lowerRoman"/>
      <w:lvlText w:val="%6."/>
      <w:lvlJc w:val="right"/>
      <w:pPr>
        <w:ind w:left="4320" w:hanging="180"/>
      </w:pPr>
    </w:lvl>
    <w:lvl w:ilvl="6" w:tplc="6CFEC580">
      <w:start w:val="1"/>
      <w:numFmt w:val="decimal"/>
      <w:lvlText w:val="%7."/>
      <w:lvlJc w:val="left"/>
      <w:pPr>
        <w:ind w:left="5040" w:hanging="360"/>
      </w:pPr>
    </w:lvl>
    <w:lvl w:ilvl="7" w:tplc="5666E1DA">
      <w:start w:val="1"/>
      <w:numFmt w:val="lowerLetter"/>
      <w:lvlText w:val="%8."/>
      <w:lvlJc w:val="left"/>
      <w:pPr>
        <w:ind w:left="5760" w:hanging="360"/>
      </w:pPr>
    </w:lvl>
    <w:lvl w:ilvl="8" w:tplc="E794DBF6">
      <w:start w:val="1"/>
      <w:numFmt w:val="lowerRoman"/>
      <w:lvlText w:val="%9."/>
      <w:lvlJc w:val="right"/>
      <w:pPr>
        <w:ind w:left="6480" w:hanging="180"/>
      </w:pPr>
    </w:lvl>
  </w:abstractNum>
  <w:abstractNum w:abstractNumId="8" w15:restartNumberingAfterBreak="0">
    <w:nsid w:val="3FC94F64"/>
    <w:multiLevelType w:val="hybridMultilevel"/>
    <w:tmpl w:val="DB76FA4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4DF988F"/>
    <w:multiLevelType w:val="hybridMultilevel"/>
    <w:tmpl w:val="D87EECFE"/>
    <w:lvl w:ilvl="0" w:tplc="71C872E6">
      <w:start w:val="1"/>
      <w:numFmt w:val="lowerRoman"/>
      <w:lvlText w:val="%1."/>
      <w:lvlJc w:val="left"/>
      <w:pPr>
        <w:ind w:left="720" w:hanging="360"/>
      </w:pPr>
      <w:rPr>
        <w:rFonts w:asciiTheme="minorHAnsi" w:eastAsiaTheme="minorHAnsi" w:hAnsiTheme="minorHAnsi" w:cstheme="minorBidi"/>
      </w:rPr>
    </w:lvl>
    <w:lvl w:ilvl="1" w:tplc="C592F676">
      <w:start w:val="1"/>
      <w:numFmt w:val="lowerLetter"/>
      <w:lvlText w:val="%2."/>
      <w:lvlJc w:val="left"/>
      <w:pPr>
        <w:ind w:left="1440" w:hanging="360"/>
      </w:pPr>
    </w:lvl>
    <w:lvl w:ilvl="2" w:tplc="C484A2DC">
      <w:start w:val="1"/>
      <w:numFmt w:val="lowerRoman"/>
      <w:lvlText w:val="%3."/>
      <w:lvlJc w:val="right"/>
      <w:pPr>
        <w:ind w:left="2160" w:hanging="180"/>
      </w:pPr>
    </w:lvl>
    <w:lvl w:ilvl="3" w:tplc="846459BC">
      <w:start w:val="1"/>
      <w:numFmt w:val="decimal"/>
      <w:lvlText w:val="%4."/>
      <w:lvlJc w:val="left"/>
      <w:pPr>
        <w:ind w:left="2880" w:hanging="360"/>
      </w:pPr>
    </w:lvl>
    <w:lvl w:ilvl="4" w:tplc="DB02811A">
      <w:start w:val="1"/>
      <w:numFmt w:val="lowerLetter"/>
      <w:lvlText w:val="%5."/>
      <w:lvlJc w:val="left"/>
      <w:pPr>
        <w:ind w:left="3600" w:hanging="360"/>
      </w:pPr>
    </w:lvl>
    <w:lvl w:ilvl="5" w:tplc="3D705E6A">
      <w:start w:val="1"/>
      <w:numFmt w:val="lowerRoman"/>
      <w:lvlText w:val="%6."/>
      <w:lvlJc w:val="right"/>
      <w:pPr>
        <w:ind w:left="4320" w:hanging="180"/>
      </w:pPr>
    </w:lvl>
    <w:lvl w:ilvl="6" w:tplc="8FB8F5C8">
      <w:start w:val="1"/>
      <w:numFmt w:val="decimal"/>
      <w:lvlText w:val="%7."/>
      <w:lvlJc w:val="left"/>
      <w:pPr>
        <w:ind w:left="5040" w:hanging="360"/>
      </w:pPr>
    </w:lvl>
    <w:lvl w:ilvl="7" w:tplc="91D4E0C2">
      <w:start w:val="1"/>
      <w:numFmt w:val="lowerLetter"/>
      <w:lvlText w:val="%8."/>
      <w:lvlJc w:val="left"/>
      <w:pPr>
        <w:ind w:left="5760" w:hanging="360"/>
      </w:pPr>
    </w:lvl>
    <w:lvl w:ilvl="8" w:tplc="EF2272BC">
      <w:start w:val="1"/>
      <w:numFmt w:val="lowerRoman"/>
      <w:lvlText w:val="%9."/>
      <w:lvlJc w:val="right"/>
      <w:pPr>
        <w:ind w:left="6480" w:hanging="180"/>
      </w:pPr>
    </w:lvl>
  </w:abstractNum>
  <w:abstractNum w:abstractNumId="10" w15:restartNumberingAfterBreak="0">
    <w:nsid w:val="549086F8"/>
    <w:multiLevelType w:val="hybridMultilevel"/>
    <w:tmpl w:val="4A644D92"/>
    <w:lvl w:ilvl="0" w:tplc="4B6A98CA">
      <w:start w:val="1"/>
      <w:numFmt w:val="bullet"/>
      <w:lvlText w:val="·"/>
      <w:lvlJc w:val="left"/>
      <w:pPr>
        <w:ind w:left="720" w:hanging="360"/>
      </w:pPr>
      <w:rPr>
        <w:rFonts w:ascii="Symbol" w:hAnsi="Symbol" w:hint="default"/>
      </w:rPr>
    </w:lvl>
    <w:lvl w:ilvl="1" w:tplc="0B541142">
      <w:start w:val="1"/>
      <w:numFmt w:val="bullet"/>
      <w:lvlText w:val="o"/>
      <w:lvlJc w:val="left"/>
      <w:pPr>
        <w:ind w:left="1440" w:hanging="360"/>
      </w:pPr>
      <w:rPr>
        <w:rFonts w:ascii="Courier New" w:hAnsi="Courier New" w:hint="default"/>
      </w:rPr>
    </w:lvl>
    <w:lvl w:ilvl="2" w:tplc="86BE8FA2">
      <w:start w:val="1"/>
      <w:numFmt w:val="bullet"/>
      <w:lvlText w:val=""/>
      <w:lvlJc w:val="left"/>
      <w:pPr>
        <w:ind w:left="2160" w:hanging="360"/>
      </w:pPr>
      <w:rPr>
        <w:rFonts w:ascii="Wingdings" w:hAnsi="Wingdings" w:hint="default"/>
      </w:rPr>
    </w:lvl>
    <w:lvl w:ilvl="3" w:tplc="BA0A9EEA">
      <w:start w:val="1"/>
      <w:numFmt w:val="bullet"/>
      <w:lvlText w:val=""/>
      <w:lvlJc w:val="left"/>
      <w:pPr>
        <w:ind w:left="2880" w:hanging="360"/>
      </w:pPr>
      <w:rPr>
        <w:rFonts w:ascii="Symbol" w:hAnsi="Symbol" w:hint="default"/>
      </w:rPr>
    </w:lvl>
    <w:lvl w:ilvl="4" w:tplc="1984297E">
      <w:start w:val="1"/>
      <w:numFmt w:val="bullet"/>
      <w:lvlText w:val="o"/>
      <w:lvlJc w:val="left"/>
      <w:pPr>
        <w:ind w:left="3600" w:hanging="360"/>
      </w:pPr>
      <w:rPr>
        <w:rFonts w:ascii="Courier New" w:hAnsi="Courier New" w:hint="default"/>
      </w:rPr>
    </w:lvl>
    <w:lvl w:ilvl="5" w:tplc="159664A6">
      <w:start w:val="1"/>
      <w:numFmt w:val="bullet"/>
      <w:lvlText w:val=""/>
      <w:lvlJc w:val="left"/>
      <w:pPr>
        <w:ind w:left="4320" w:hanging="360"/>
      </w:pPr>
      <w:rPr>
        <w:rFonts w:ascii="Wingdings" w:hAnsi="Wingdings" w:hint="default"/>
      </w:rPr>
    </w:lvl>
    <w:lvl w:ilvl="6" w:tplc="A2DE85DA">
      <w:start w:val="1"/>
      <w:numFmt w:val="bullet"/>
      <w:lvlText w:val=""/>
      <w:lvlJc w:val="left"/>
      <w:pPr>
        <w:ind w:left="5040" w:hanging="360"/>
      </w:pPr>
      <w:rPr>
        <w:rFonts w:ascii="Symbol" w:hAnsi="Symbol" w:hint="default"/>
      </w:rPr>
    </w:lvl>
    <w:lvl w:ilvl="7" w:tplc="9B0474FA">
      <w:start w:val="1"/>
      <w:numFmt w:val="bullet"/>
      <w:lvlText w:val="o"/>
      <w:lvlJc w:val="left"/>
      <w:pPr>
        <w:ind w:left="5760" w:hanging="360"/>
      </w:pPr>
      <w:rPr>
        <w:rFonts w:ascii="Courier New" w:hAnsi="Courier New" w:hint="default"/>
      </w:rPr>
    </w:lvl>
    <w:lvl w:ilvl="8" w:tplc="0E7C1C0C">
      <w:start w:val="1"/>
      <w:numFmt w:val="bullet"/>
      <w:lvlText w:val=""/>
      <w:lvlJc w:val="left"/>
      <w:pPr>
        <w:ind w:left="6480" w:hanging="360"/>
      </w:pPr>
      <w:rPr>
        <w:rFonts w:ascii="Wingdings" w:hAnsi="Wingdings" w:hint="default"/>
      </w:rPr>
    </w:lvl>
  </w:abstractNum>
  <w:abstractNum w:abstractNumId="11" w15:restartNumberingAfterBreak="0">
    <w:nsid w:val="550204DD"/>
    <w:multiLevelType w:val="hybridMultilevel"/>
    <w:tmpl w:val="91F284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30797901">
    <w:abstractNumId w:val="9"/>
  </w:num>
  <w:num w:numId="2" w16cid:durableId="581795735">
    <w:abstractNumId w:val="10"/>
  </w:num>
  <w:num w:numId="3" w16cid:durableId="534776285">
    <w:abstractNumId w:val="4"/>
  </w:num>
  <w:num w:numId="4" w16cid:durableId="872772505">
    <w:abstractNumId w:val="6"/>
  </w:num>
  <w:num w:numId="5" w16cid:durableId="619729533">
    <w:abstractNumId w:val="7"/>
  </w:num>
  <w:num w:numId="6" w16cid:durableId="1147286150">
    <w:abstractNumId w:val="3"/>
  </w:num>
  <w:num w:numId="7" w16cid:durableId="2078431391">
    <w:abstractNumId w:val="5"/>
  </w:num>
  <w:num w:numId="8" w16cid:durableId="1410149348">
    <w:abstractNumId w:val="1"/>
  </w:num>
  <w:num w:numId="9" w16cid:durableId="1228488999">
    <w:abstractNumId w:val="8"/>
  </w:num>
  <w:num w:numId="10" w16cid:durableId="172771356">
    <w:abstractNumId w:val="2"/>
  </w:num>
  <w:num w:numId="11" w16cid:durableId="1513565898">
    <w:abstractNumId w:val="0"/>
  </w:num>
  <w:num w:numId="12" w16cid:durableId="19575203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D51"/>
    <w:rsid w:val="00077650"/>
    <w:rsid w:val="0010506E"/>
    <w:rsid w:val="00113749"/>
    <w:rsid w:val="00143AF4"/>
    <w:rsid w:val="001539A1"/>
    <w:rsid w:val="00193AEC"/>
    <w:rsid w:val="00216368"/>
    <w:rsid w:val="00216582"/>
    <w:rsid w:val="002553CE"/>
    <w:rsid w:val="002653AB"/>
    <w:rsid w:val="002B0790"/>
    <w:rsid w:val="002C0E29"/>
    <w:rsid w:val="0032100E"/>
    <w:rsid w:val="00327994"/>
    <w:rsid w:val="00391D0A"/>
    <w:rsid w:val="003A02A5"/>
    <w:rsid w:val="003B2537"/>
    <w:rsid w:val="003F5E03"/>
    <w:rsid w:val="00423D7C"/>
    <w:rsid w:val="0043462A"/>
    <w:rsid w:val="00470791"/>
    <w:rsid w:val="00557A07"/>
    <w:rsid w:val="005841E9"/>
    <w:rsid w:val="00596CBE"/>
    <w:rsid w:val="005A7A73"/>
    <w:rsid w:val="005C1D51"/>
    <w:rsid w:val="005D7433"/>
    <w:rsid w:val="005F46CC"/>
    <w:rsid w:val="00604880"/>
    <w:rsid w:val="006209A8"/>
    <w:rsid w:val="00623072"/>
    <w:rsid w:val="00642E78"/>
    <w:rsid w:val="006C66C9"/>
    <w:rsid w:val="00701BBE"/>
    <w:rsid w:val="00717CE0"/>
    <w:rsid w:val="00732042"/>
    <w:rsid w:val="007A2B33"/>
    <w:rsid w:val="007C259B"/>
    <w:rsid w:val="008F4A18"/>
    <w:rsid w:val="008F55DC"/>
    <w:rsid w:val="00912C8B"/>
    <w:rsid w:val="00912D98"/>
    <w:rsid w:val="00915C97"/>
    <w:rsid w:val="00942C67"/>
    <w:rsid w:val="0095475B"/>
    <w:rsid w:val="00976243"/>
    <w:rsid w:val="00A806DC"/>
    <w:rsid w:val="00A905C5"/>
    <w:rsid w:val="00A975DB"/>
    <w:rsid w:val="00AA7622"/>
    <w:rsid w:val="00AC40A7"/>
    <w:rsid w:val="00AE592B"/>
    <w:rsid w:val="00AF00E6"/>
    <w:rsid w:val="00B07FCC"/>
    <w:rsid w:val="00B55FCF"/>
    <w:rsid w:val="00BA3039"/>
    <w:rsid w:val="00BA64EA"/>
    <w:rsid w:val="00BA6720"/>
    <w:rsid w:val="00BE59EB"/>
    <w:rsid w:val="00C243C3"/>
    <w:rsid w:val="00CC1CB0"/>
    <w:rsid w:val="00CC34A9"/>
    <w:rsid w:val="00D01EB6"/>
    <w:rsid w:val="00D72C0C"/>
    <w:rsid w:val="00D85EEB"/>
    <w:rsid w:val="00DC52F1"/>
    <w:rsid w:val="00DD654F"/>
    <w:rsid w:val="00DE5453"/>
    <w:rsid w:val="00E03437"/>
    <w:rsid w:val="00E76E78"/>
    <w:rsid w:val="00EB6755"/>
    <w:rsid w:val="00EC06E5"/>
    <w:rsid w:val="00F77867"/>
    <w:rsid w:val="00F8235C"/>
    <w:rsid w:val="00F91B38"/>
    <w:rsid w:val="00F977CF"/>
    <w:rsid w:val="00FF42DF"/>
    <w:rsid w:val="0123FEEC"/>
    <w:rsid w:val="013F6870"/>
    <w:rsid w:val="017A612A"/>
    <w:rsid w:val="01BADABD"/>
    <w:rsid w:val="01DECD81"/>
    <w:rsid w:val="025CE946"/>
    <w:rsid w:val="02F9BAC2"/>
    <w:rsid w:val="039742E0"/>
    <w:rsid w:val="03BAF8BA"/>
    <w:rsid w:val="04142739"/>
    <w:rsid w:val="041DFB0C"/>
    <w:rsid w:val="0477B8BF"/>
    <w:rsid w:val="04958B23"/>
    <w:rsid w:val="04AE3ABD"/>
    <w:rsid w:val="04EBBCF6"/>
    <w:rsid w:val="05152E05"/>
    <w:rsid w:val="0590758F"/>
    <w:rsid w:val="06932F47"/>
    <w:rsid w:val="06D280B2"/>
    <w:rsid w:val="06F356B2"/>
    <w:rsid w:val="07ADA3A8"/>
    <w:rsid w:val="07FFDEA0"/>
    <w:rsid w:val="0959ACF9"/>
    <w:rsid w:val="09D0C616"/>
    <w:rsid w:val="0A47B763"/>
    <w:rsid w:val="0A4D843F"/>
    <w:rsid w:val="0A51B01B"/>
    <w:rsid w:val="0AB8DAB4"/>
    <w:rsid w:val="0C54AB15"/>
    <w:rsid w:val="0D99CBA6"/>
    <w:rsid w:val="0E2D53EE"/>
    <w:rsid w:val="0F2C1C86"/>
    <w:rsid w:val="0F51061A"/>
    <w:rsid w:val="0FC0435D"/>
    <w:rsid w:val="1129BA67"/>
    <w:rsid w:val="1194EDF8"/>
    <w:rsid w:val="12A6FAFE"/>
    <w:rsid w:val="12C6C824"/>
    <w:rsid w:val="130BA76D"/>
    <w:rsid w:val="13131BE5"/>
    <w:rsid w:val="139D4DA7"/>
    <w:rsid w:val="14014907"/>
    <w:rsid w:val="14A777CE"/>
    <w:rsid w:val="14B1C47E"/>
    <w:rsid w:val="14CA63AB"/>
    <w:rsid w:val="14F4A1EB"/>
    <w:rsid w:val="154AA21D"/>
    <w:rsid w:val="1607A864"/>
    <w:rsid w:val="16518C20"/>
    <w:rsid w:val="16B674CA"/>
    <w:rsid w:val="16D3A20C"/>
    <w:rsid w:val="175C220E"/>
    <w:rsid w:val="191A05C0"/>
    <w:rsid w:val="199A46EC"/>
    <w:rsid w:val="199FFFDD"/>
    <w:rsid w:val="19DC05D4"/>
    <w:rsid w:val="19E32911"/>
    <w:rsid w:val="1AFC267A"/>
    <w:rsid w:val="1B08AEE3"/>
    <w:rsid w:val="1BB02BF0"/>
    <w:rsid w:val="1C166AD4"/>
    <w:rsid w:val="1C2320FC"/>
    <w:rsid w:val="1C2C9FE7"/>
    <w:rsid w:val="1CCBC912"/>
    <w:rsid w:val="1CF2608D"/>
    <w:rsid w:val="1DE12E02"/>
    <w:rsid w:val="1E085F0F"/>
    <w:rsid w:val="1FCF6BF7"/>
    <w:rsid w:val="2038A7E0"/>
    <w:rsid w:val="20455DA3"/>
    <w:rsid w:val="213C577C"/>
    <w:rsid w:val="22A0D4C8"/>
    <w:rsid w:val="22BF6BB4"/>
    <w:rsid w:val="22FF924D"/>
    <w:rsid w:val="24387A07"/>
    <w:rsid w:val="2460DCAF"/>
    <w:rsid w:val="24CCFD96"/>
    <w:rsid w:val="24DD224C"/>
    <w:rsid w:val="2538D581"/>
    <w:rsid w:val="2562807A"/>
    <w:rsid w:val="263194B4"/>
    <w:rsid w:val="2668CDF7"/>
    <w:rsid w:val="26A7F7D7"/>
    <w:rsid w:val="28707643"/>
    <w:rsid w:val="29381710"/>
    <w:rsid w:val="2952DD9C"/>
    <w:rsid w:val="2A7225DF"/>
    <w:rsid w:val="2AEEADFD"/>
    <w:rsid w:val="2B16047A"/>
    <w:rsid w:val="2B1FA1BB"/>
    <w:rsid w:val="2BCEF84B"/>
    <w:rsid w:val="2C217297"/>
    <w:rsid w:val="2C7E9104"/>
    <w:rsid w:val="2CD0175D"/>
    <w:rsid w:val="2DBD42F8"/>
    <w:rsid w:val="2E22C3EE"/>
    <w:rsid w:val="2E7F7072"/>
    <w:rsid w:val="2EA688AF"/>
    <w:rsid w:val="2F1B7A23"/>
    <w:rsid w:val="2F1F6D73"/>
    <w:rsid w:val="2F358CAD"/>
    <w:rsid w:val="2FA75894"/>
    <w:rsid w:val="2FCBD16B"/>
    <w:rsid w:val="30FFFFC1"/>
    <w:rsid w:val="31038443"/>
    <w:rsid w:val="31AF65AF"/>
    <w:rsid w:val="32C5D0F9"/>
    <w:rsid w:val="33F47A94"/>
    <w:rsid w:val="347B6882"/>
    <w:rsid w:val="34D81890"/>
    <w:rsid w:val="35411873"/>
    <w:rsid w:val="355C878A"/>
    <w:rsid w:val="35A0EA3D"/>
    <w:rsid w:val="35DB5E6A"/>
    <w:rsid w:val="35E5CBE2"/>
    <w:rsid w:val="36AE0B7A"/>
    <w:rsid w:val="382E5500"/>
    <w:rsid w:val="38338E54"/>
    <w:rsid w:val="3833CC1E"/>
    <w:rsid w:val="3849DBDB"/>
    <w:rsid w:val="385E5038"/>
    <w:rsid w:val="3912FF2C"/>
    <w:rsid w:val="396D2F4B"/>
    <w:rsid w:val="3A250C32"/>
    <w:rsid w:val="3A882D46"/>
    <w:rsid w:val="3AE8852E"/>
    <w:rsid w:val="3B7AE8E6"/>
    <w:rsid w:val="3BBBEF12"/>
    <w:rsid w:val="3BE334D9"/>
    <w:rsid w:val="3D0094A8"/>
    <w:rsid w:val="3DCEC45C"/>
    <w:rsid w:val="3E0BF0BC"/>
    <w:rsid w:val="3E149F0B"/>
    <w:rsid w:val="3E50AD50"/>
    <w:rsid w:val="3EF87D55"/>
    <w:rsid w:val="3F612A70"/>
    <w:rsid w:val="406196E2"/>
    <w:rsid w:val="4163F077"/>
    <w:rsid w:val="41884E12"/>
    <w:rsid w:val="4367E672"/>
    <w:rsid w:val="43BFA27D"/>
    <w:rsid w:val="441C4011"/>
    <w:rsid w:val="44594A59"/>
    <w:rsid w:val="45285EE3"/>
    <w:rsid w:val="45341251"/>
    <w:rsid w:val="45BF6F16"/>
    <w:rsid w:val="45FCC13E"/>
    <w:rsid w:val="462DA7F3"/>
    <w:rsid w:val="463FB7AB"/>
    <w:rsid w:val="465E6D43"/>
    <w:rsid w:val="472E6C45"/>
    <w:rsid w:val="48D6EF89"/>
    <w:rsid w:val="49917CE9"/>
    <w:rsid w:val="4AA408F2"/>
    <w:rsid w:val="4B185A48"/>
    <w:rsid w:val="4B76FEFE"/>
    <w:rsid w:val="4C0E904B"/>
    <w:rsid w:val="4C3EB0D7"/>
    <w:rsid w:val="4C6FAE8C"/>
    <w:rsid w:val="4C8B635A"/>
    <w:rsid w:val="4CBC876E"/>
    <w:rsid w:val="4D38DC01"/>
    <w:rsid w:val="4D554F1C"/>
    <w:rsid w:val="4D8E2597"/>
    <w:rsid w:val="4D9D7060"/>
    <w:rsid w:val="4DC5C948"/>
    <w:rsid w:val="4EAE217C"/>
    <w:rsid w:val="51965280"/>
    <w:rsid w:val="530DF0C8"/>
    <w:rsid w:val="5337B2C0"/>
    <w:rsid w:val="53B3E36B"/>
    <w:rsid w:val="53E335DC"/>
    <w:rsid w:val="5414DCD3"/>
    <w:rsid w:val="54C1F89A"/>
    <w:rsid w:val="54D27C94"/>
    <w:rsid w:val="5528CDBF"/>
    <w:rsid w:val="565C841F"/>
    <w:rsid w:val="585A6409"/>
    <w:rsid w:val="597240B0"/>
    <w:rsid w:val="59835A05"/>
    <w:rsid w:val="599569BD"/>
    <w:rsid w:val="5A735E52"/>
    <w:rsid w:val="5B9D8FB3"/>
    <w:rsid w:val="5BF1B7AE"/>
    <w:rsid w:val="5CDA98BE"/>
    <w:rsid w:val="5D518218"/>
    <w:rsid w:val="5D799549"/>
    <w:rsid w:val="5E230478"/>
    <w:rsid w:val="5E6A0FBF"/>
    <w:rsid w:val="5E6E0C5A"/>
    <w:rsid w:val="5ED4E919"/>
    <w:rsid w:val="5F175350"/>
    <w:rsid w:val="5F70FA01"/>
    <w:rsid w:val="5FD8D714"/>
    <w:rsid w:val="60CDEA3D"/>
    <w:rsid w:val="60F17CCD"/>
    <w:rsid w:val="61C19D2D"/>
    <w:rsid w:val="61CEF803"/>
    <w:rsid w:val="620BCADE"/>
    <w:rsid w:val="6280B6F1"/>
    <w:rsid w:val="629BE31F"/>
    <w:rsid w:val="637D9DAD"/>
    <w:rsid w:val="63A7D155"/>
    <w:rsid w:val="64291D8F"/>
    <w:rsid w:val="65BD81D2"/>
    <w:rsid w:val="66E2A3EE"/>
    <w:rsid w:val="66E2C083"/>
    <w:rsid w:val="67230400"/>
    <w:rsid w:val="69CD92FB"/>
    <w:rsid w:val="69FCEB4C"/>
    <w:rsid w:val="6A5A05F7"/>
    <w:rsid w:val="6C2E7E5B"/>
    <w:rsid w:val="6C633BE3"/>
    <w:rsid w:val="6C6F7370"/>
    <w:rsid w:val="6DD6D371"/>
    <w:rsid w:val="6DED7224"/>
    <w:rsid w:val="6DF90B99"/>
    <w:rsid w:val="6E15C6B7"/>
    <w:rsid w:val="6E563A0E"/>
    <w:rsid w:val="6E740BC2"/>
    <w:rsid w:val="6F5BA5F1"/>
    <w:rsid w:val="6F61B418"/>
    <w:rsid w:val="6F680062"/>
    <w:rsid w:val="6F844DB2"/>
    <w:rsid w:val="6FB8DD7C"/>
    <w:rsid w:val="6FC630DC"/>
    <w:rsid w:val="6FCAC56F"/>
    <w:rsid w:val="6FECF988"/>
    <w:rsid w:val="700F34ED"/>
    <w:rsid w:val="70534C7A"/>
    <w:rsid w:val="709C9F05"/>
    <w:rsid w:val="70A1942A"/>
    <w:rsid w:val="70F569A1"/>
    <w:rsid w:val="716079FB"/>
    <w:rsid w:val="718923B9"/>
    <w:rsid w:val="71E41E3B"/>
    <w:rsid w:val="721D69F9"/>
    <w:rsid w:val="7239B60C"/>
    <w:rsid w:val="73B1A6E3"/>
    <w:rsid w:val="73C8CDAA"/>
    <w:rsid w:val="73F3DB4B"/>
    <w:rsid w:val="7444B03C"/>
    <w:rsid w:val="75B6CB0C"/>
    <w:rsid w:val="75F27F81"/>
    <w:rsid w:val="760D6236"/>
    <w:rsid w:val="76884AC9"/>
    <w:rsid w:val="76C8985F"/>
    <w:rsid w:val="78104563"/>
    <w:rsid w:val="7817D8EB"/>
    <w:rsid w:val="786012A2"/>
    <w:rsid w:val="790E09C5"/>
    <w:rsid w:val="793512FA"/>
    <w:rsid w:val="79634A04"/>
    <w:rsid w:val="79F3AAA4"/>
    <w:rsid w:val="7AC62FF5"/>
    <w:rsid w:val="7ADDA1E6"/>
    <w:rsid w:val="7B0F3C77"/>
    <w:rsid w:val="7BEE86FC"/>
    <w:rsid w:val="7C938A20"/>
    <w:rsid w:val="7D649A29"/>
    <w:rsid w:val="7DDDC2F5"/>
    <w:rsid w:val="7F26E7F7"/>
    <w:rsid w:val="7F3072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455CE"/>
  <w15:chartTrackingRefBased/>
  <w15:docId w15:val="{859D9BC7-4613-43DC-AB40-29CE5AD11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1D51"/>
    <w:rPr>
      <w:color w:val="0563C1" w:themeColor="hyperlink"/>
      <w:u w:val="single"/>
    </w:rPr>
  </w:style>
  <w:style w:type="character" w:styleId="UnresolvedMention">
    <w:name w:val="Unresolved Mention"/>
    <w:basedOn w:val="DefaultParagraphFont"/>
    <w:uiPriority w:val="99"/>
    <w:semiHidden/>
    <w:unhideWhenUsed/>
    <w:rsid w:val="005C1D51"/>
    <w:rPr>
      <w:color w:val="605E5C"/>
      <w:shd w:val="clear" w:color="auto" w:fill="E1DFDD"/>
    </w:rPr>
  </w:style>
  <w:style w:type="table" w:styleId="TableGrid">
    <w:name w:val="Table Grid"/>
    <w:basedOn w:val="TableNormal"/>
    <w:rsid w:val="005C1D51"/>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5C1D51"/>
    <w:rPr>
      <w:color w:val="808080"/>
    </w:rPr>
  </w:style>
  <w:style w:type="paragraph" w:styleId="ListParagraph">
    <w:name w:val="List Paragraph"/>
    <w:basedOn w:val="Normal"/>
    <w:link w:val="ListParagraphChar"/>
    <w:uiPriority w:val="34"/>
    <w:qFormat/>
    <w:rsid w:val="005C1D51"/>
    <w:pPr>
      <w:ind w:left="720"/>
      <w:contextualSpacing/>
    </w:pPr>
    <w:rPr>
      <w:kern w:val="0"/>
      <w:lang w:val="en-GB"/>
      <w14:ligatures w14:val="none"/>
    </w:rPr>
  </w:style>
  <w:style w:type="character" w:customStyle="1" w:styleId="ListParagraphChar">
    <w:name w:val="List Paragraph Char"/>
    <w:basedOn w:val="DefaultParagraphFont"/>
    <w:link w:val="ListParagraph"/>
    <w:uiPriority w:val="34"/>
    <w:locked/>
    <w:rsid w:val="005C1D51"/>
    <w:rPr>
      <w:kern w:val="0"/>
      <w:lang w:val="en-GB"/>
      <w14:ligatures w14:val="none"/>
    </w:rPr>
  </w:style>
  <w:style w:type="paragraph" w:customStyle="1" w:styleId="Default">
    <w:name w:val="Default"/>
    <w:rsid w:val="005C1D51"/>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Header">
    <w:name w:val="header"/>
    <w:basedOn w:val="Normal"/>
    <w:link w:val="HeaderChar"/>
    <w:uiPriority w:val="99"/>
    <w:unhideWhenUsed/>
    <w:rsid w:val="005C1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1D51"/>
  </w:style>
  <w:style w:type="paragraph" w:styleId="Footer">
    <w:name w:val="footer"/>
    <w:basedOn w:val="Normal"/>
    <w:link w:val="FooterChar"/>
    <w:uiPriority w:val="99"/>
    <w:unhideWhenUsed/>
    <w:rsid w:val="005C1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D51"/>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C40A7"/>
    <w:pPr>
      <w:spacing w:after="0" w:line="240" w:lineRule="auto"/>
    </w:pPr>
  </w:style>
  <w:style w:type="character" w:styleId="FollowedHyperlink">
    <w:name w:val="FollowedHyperlink"/>
    <w:basedOn w:val="DefaultParagraphFont"/>
    <w:uiPriority w:val="99"/>
    <w:semiHidden/>
    <w:unhideWhenUsed/>
    <w:rsid w:val="002553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geria.iom.int/iom-nigeria-tende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gm.org/Public/Notic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ommaiduguribids@iom.int" TargetMode="External"/><Relationship Id="rId4" Type="http://schemas.openxmlformats.org/officeDocument/2006/relationships/webSettings" Target="webSettings.xml"/><Relationship Id="rId9" Type="http://schemas.openxmlformats.org/officeDocument/2006/relationships/hyperlink" Target="https://www.timeanddate.com/time/zone/nigeria/lagos"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58FEACCB5C24AF2A8E38EBE4F2F958F"/>
        <w:category>
          <w:name w:val="General"/>
          <w:gallery w:val="placeholder"/>
        </w:category>
        <w:types>
          <w:type w:val="bbPlcHdr"/>
        </w:types>
        <w:behaviors>
          <w:behavior w:val="content"/>
        </w:behaviors>
        <w:guid w:val="{4121C5C9-AF6D-46DF-AAEA-05C9323EE4D1}"/>
      </w:docPartPr>
      <w:docPartBody>
        <w:p w:rsidR="00EA76CB" w:rsidRDefault="004042FB" w:rsidP="004042FB">
          <w:pPr>
            <w:pStyle w:val="D58FEACCB5C24AF2A8E38EBE4F2F958F"/>
          </w:pPr>
          <w:r w:rsidRPr="0048490F">
            <w:rPr>
              <w:rStyle w:val="PlaceholderText"/>
            </w:rPr>
            <w:t>Click or tap here to enter text.</w:t>
          </w:r>
        </w:p>
      </w:docPartBody>
    </w:docPart>
    <w:docPart>
      <w:docPartPr>
        <w:name w:val="5338AC676DD444ADB78A832418BE11DA"/>
        <w:category>
          <w:name w:val="General"/>
          <w:gallery w:val="placeholder"/>
        </w:category>
        <w:types>
          <w:type w:val="bbPlcHdr"/>
        </w:types>
        <w:behaviors>
          <w:behavior w:val="content"/>
        </w:behaviors>
        <w:guid w:val="{F057797D-6996-409A-A896-D766CCCBB87B}"/>
      </w:docPartPr>
      <w:docPartBody>
        <w:p w:rsidR="00EA76CB" w:rsidRDefault="004042FB" w:rsidP="004042FB">
          <w:pPr>
            <w:pStyle w:val="5338AC676DD444ADB78A832418BE11DA"/>
          </w:pPr>
          <w:r w:rsidRPr="00260675">
            <w:rPr>
              <w:rStyle w:val="PlaceholderText"/>
              <w:rFonts w:cstheme="minorHAnsi"/>
              <w:sz w:val="20"/>
              <w:szCs w:val="20"/>
            </w:rPr>
            <w:t>Click or tap here to enter text.</w:t>
          </w:r>
        </w:p>
      </w:docPartBody>
    </w:docPart>
    <w:docPart>
      <w:docPartPr>
        <w:name w:val="CEC2E3E9433E4E5B9AD58697974E6BE9"/>
        <w:category>
          <w:name w:val="General"/>
          <w:gallery w:val="placeholder"/>
        </w:category>
        <w:types>
          <w:type w:val="bbPlcHdr"/>
        </w:types>
        <w:behaviors>
          <w:behavior w:val="content"/>
        </w:behaviors>
        <w:guid w:val="{FF43FC63-C0A8-4B84-858F-93C675CDB579}"/>
      </w:docPartPr>
      <w:docPartBody>
        <w:p w:rsidR="00EA76CB" w:rsidRDefault="004042FB" w:rsidP="004042FB">
          <w:pPr>
            <w:pStyle w:val="CEC2E3E9433E4E5B9AD58697974E6BE9"/>
          </w:pPr>
          <w:r w:rsidRPr="00260675">
            <w:rPr>
              <w:rStyle w:val="PlaceholderText"/>
              <w:rFonts w:cstheme="minorHAnsi"/>
              <w:sz w:val="20"/>
              <w:szCs w:val="20"/>
            </w:rPr>
            <w:t>Click or tap here to enter text.</w:t>
          </w:r>
        </w:p>
      </w:docPartBody>
    </w:docPart>
    <w:docPart>
      <w:docPartPr>
        <w:name w:val="A3E8FCD420634F51A4AB2DB9009E8806"/>
        <w:category>
          <w:name w:val="General"/>
          <w:gallery w:val="placeholder"/>
        </w:category>
        <w:types>
          <w:type w:val="bbPlcHdr"/>
        </w:types>
        <w:behaviors>
          <w:behavior w:val="content"/>
        </w:behaviors>
        <w:guid w:val="{7DA2EF19-0CFB-410E-9A35-04D221077111}"/>
      </w:docPartPr>
      <w:docPartBody>
        <w:p w:rsidR="00EA76CB" w:rsidRDefault="004042FB" w:rsidP="004042FB">
          <w:pPr>
            <w:pStyle w:val="A3E8FCD420634F51A4AB2DB9009E8806"/>
          </w:pPr>
          <w:r w:rsidRPr="00260675">
            <w:rPr>
              <w:rStyle w:val="PlaceholderText"/>
              <w:rFonts w:cstheme="minorHAnsi"/>
              <w:sz w:val="20"/>
              <w:szCs w:val="20"/>
            </w:rPr>
            <w:t>Click or tap here to enter text.</w:t>
          </w:r>
        </w:p>
      </w:docPartBody>
    </w:docPart>
    <w:docPart>
      <w:docPartPr>
        <w:name w:val="2F019CFF51C1436C9582F35CDA70BD1D"/>
        <w:category>
          <w:name w:val="General"/>
          <w:gallery w:val="placeholder"/>
        </w:category>
        <w:types>
          <w:type w:val="bbPlcHdr"/>
        </w:types>
        <w:behaviors>
          <w:behavior w:val="content"/>
        </w:behaviors>
        <w:guid w:val="{48F5DCC1-7BE5-400A-8AF7-4A5FFC3D1BD6}"/>
      </w:docPartPr>
      <w:docPartBody>
        <w:p w:rsidR="00EA76CB" w:rsidRDefault="004042FB" w:rsidP="004042FB">
          <w:pPr>
            <w:pStyle w:val="2F019CFF51C1436C9582F35CDA70BD1D"/>
          </w:pPr>
          <w:r w:rsidRPr="00260675">
            <w:rPr>
              <w:rStyle w:val="PlaceholderText"/>
              <w:rFonts w:cstheme="minorHAnsi"/>
              <w:sz w:val="20"/>
              <w:szCs w:val="20"/>
            </w:rPr>
            <w:t>Click or tap here to enter text.</w:t>
          </w:r>
        </w:p>
      </w:docPartBody>
    </w:docPart>
    <w:docPart>
      <w:docPartPr>
        <w:name w:val="24A04466786E4F5FAF9B2DED65F903BD"/>
        <w:category>
          <w:name w:val="General"/>
          <w:gallery w:val="placeholder"/>
        </w:category>
        <w:types>
          <w:type w:val="bbPlcHdr"/>
        </w:types>
        <w:behaviors>
          <w:behavior w:val="content"/>
        </w:behaviors>
        <w:guid w:val="{19B39898-F89B-4F9B-AF70-0C10B7E0D46B}"/>
      </w:docPartPr>
      <w:docPartBody>
        <w:p w:rsidR="00EA76CB" w:rsidRDefault="004042FB" w:rsidP="004042FB">
          <w:pPr>
            <w:pStyle w:val="24A04466786E4F5FAF9B2DED65F903BD"/>
          </w:pPr>
          <w:r w:rsidRPr="007D6389">
            <w:rPr>
              <w:rStyle w:val="PlaceholderText"/>
              <w:rFonts w:cstheme="minorHAnsi"/>
              <w:sz w:val="20"/>
              <w:szCs w:val="20"/>
            </w:rPr>
            <w:t>Click or tap here to enter text.</w:t>
          </w:r>
        </w:p>
      </w:docPartBody>
    </w:docPart>
    <w:docPart>
      <w:docPartPr>
        <w:name w:val="B6892037A40F4693B709D179D5621A9C"/>
        <w:category>
          <w:name w:val="General"/>
          <w:gallery w:val="placeholder"/>
        </w:category>
        <w:types>
          <w:type w:val="bbPlcHdr"/>
        </w:types>
        <w:behaviors>
          <w:behavior w:val="content"/>
        </w:behaviors>
        <w:guid w:val="{62E87880-9C93-4B71-93F1-F0FB1269AB6E}"/>
      </w:docPartPr>
      <w:docPartBody>
        <w:p w:rsidR="00744041" w:rsidRDefault="004042FB">
          <w:pPr>
            <w:pStyle w:val="B6892037A40F4693B709D179D5621A9C"/>
          </w:pPr>
          <w:r w:rsidRPr="0048490F">
            <w:rPr>
              <w:rStyle w:val="PlaceholderText"/>
            </w:rPr>
            <w:t>Click or tap here to enter text.</w:t>
          </w:r>
        </w:p>
      </w:docPartBody>
    </w:docPart>
    <w:docPart>
      <w:docPartPr>
        <w:name w:val="49AF77A2ED9D4580B077CA46CBFB9F62"/>
        <w:category>
          <w:name w:val="General"/>
          <w:gallery w:val="placeholder"/>
        </w:category>
        <w:types>
          <w:type w:val="bbPlcHdr"/>
        </w:types>
        <w:behaviors>
          <w:behavior w:val="content"/>
        </w:behaviors>
        <w:guid w:val="{5883E221-F05E-4929-ADE6-AB97E7F624BA}"/>
      </w:docPartPr>
      <w:docPartBody>
        <w:p w:rsidR="00744041" w:rsidRDefault="00000000">
          <w:pPr>
            <w:pStyle w:val="49AF77A2ED9D4580B077CA46CBFB9F62"/>
          </w:pPr>
          <w:r w:rsidRPr="0048490F">
            <w:rPr>
              <w:rStyle w:val="PlaceholderText"/>
            </w:rPr>
            <w:t>Click or tap to enter a date.</w:t>
          </w:r>
        </w:p>
      </w:docPartBody>
    </w:docPart>
    <w:docPart>
      <w:docPartPr>
        <w:name w:val="10D7940D51C1472C8055D57D3AC86219"/>
        <w:category>
          <w:name w:val="General"/>
          <w:gallery w:val="placeholder"/>
        </w:category>
        <w:types>
          <w:type w:val="bbPlcHdr"/>
        </w:types>
        <w:behaviors>
          <w:behavior w:val="content"/>
        </w:behaviors>
        <w:guid w:val="{4EEECFE2-2920-4AA5-91B9-96FF6914E3AD}"/>
      </w:docPartPr>
      <w:docPartBody>
        <w:p w:rsidR="00744041" w:rsidRDefault="004042FB">
          <w:pPr>
            <w:pStyle w:val="10D7940D51C1472C8055D57D3AC86219"/>
          </w:pPr>
          <w:r w:rsidRPr="00260675">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2FB"/>
    <w:rsid w:val="000D215C"/>
    <w:rsid w:val="0028062B"/>
    <w:rsid w:val="002C3B99"/>
    <w:rsid w:val="002F79DA"/>
    <w:rsid w:val="003271ED"/>
    <w:rsid w:val="003D6478"/>
    <w:rsid w:val="004042FB"/>
    <w:rsid w:val="004102EA"/>
    <w:rsid w:val="00537D99"/>
    <w:rsid w:val="006D5377"/>
    <w:rsid w:val="00744041"/>
    <w:rsid w:val="00776C8C"/>
    <w:rsid w:val="008D4ED0"/>
    <w:rsid w:val="00EA76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3633740"/>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customStyle="1" w:styleId="D58FEACCB5C24AF2A8E38EBE4F2F958F">
    <w:name w:val="D58FEACCB5C24AF2A8E38EBE4F2F958F"/>
    <w:rsid w:val="004042FB"/>
  </w:style>
  <w:style w:type="paragraph" w:customStyle="1" w:styleId="5338AC676DD444ADB78A832418BE11DA">
    <w:name w:val="5338AC676DD444ADB78A832418BE11DA"/>
    <w:rsid w:val="004042FB"/>
  </w:style>
  <w:style w:type="paragraph" w:customStyle="1" w:styleId="CEC2E3E9433E4E5B9AD58697974E6BE9">
    <w:name w:val="CEC2E3E9433E4E5B9AD58697974E6BE9"/>
    <w:rsid w:val="004042FB"/>
  </w:style>
  <w:style w:type="paragraph" w:customStyle="1" w:styleId="A3E8FCD420634F51A4AB2DB9009E8806">
    <w:name w:val="A3E8FCD420634F51A4AB2DB9009E8806"/>
    <w:rsid w:val="004042FB"/>
  </w:style>
  <w:style w:type="paragraph" w:customStyle="1" w:styleId="2F019CFF51C1436C9582F35CDA70BD1D">
    <w:name w:val="2F019CFF51C1436C9582F35CDA70BD1D"/>
    <w:rsid w:val="004042FB"/>
  </w:style>
  <w:style w:type="paragraph" w:customStyle="1" w:styleId="24A04466786E4F5FAF9B2DED65F903BD">
    <w:name w:val="24A04466786E4F5FAF9B2DED65F903BD"/>
    <w:rsid w:val="004042FB"/>
  </w:style>
  <w:style w:type="paragraph" w:customStyle="1" w:styleId="B6892037A40F4693B709D179D5621A9C">
    <w:name w:val="B6892037A40F4693B709D179D5621A9C"/>
  </w:style>
  <w:style w:type="paragraph" w:customStyle="1" w:styleId="49AF77A2ED9D4580B077CA46CBFB9F62">
    <w:name w:val="49AF77A2ED9D4580B077CA46CBFB9F62"/>
  </w:style>
  <w:style w:type="paragraph" w:customStyle="1" w:styleId="10D7940D51C1472C8055D57D3AC86219">
    <w:name w:val="10D7940D51C1472C8055D57D3AC86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1766</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11810</CharactersWithSpaces>
  <SharedDoc>false</SharedDoc>
  <HLinks>
    <vt:vector size="24" baseType="variant">
      <vt:variant>
        <vt:i4>2031679</vt:i4>
      </vt:variant>
      <vt:variant>
        <vt:i4>12</vt:i4>
      </vt:variant>
      <vt:variant>
        <vt:i4>0</vt:i4>
      </vt:variant>
      <vt:variant>
        <vt:i4>5</vt:i4>
      </vt:variant>
      <vt:variant>
        <vt:lpwstr>mailto:iommaiduguribids@iom.int</vt:lpwstr>
      </vt:variant>
      <vt:variant>
        <vt:lpwstr/>
      </vt:variant>
      <vt:variant>
        <vt:i4>2556027</vt:i4>
      </vt:variant>
      <vt:variant>
        <vt:i4>9</vt:i4>
      </vt:variant>
      <vt:variant>
        <vt:i4>0</vt:i4>
      </vt:variant>
      <vt:variant>
        <vt:i4>5</vt:i4>
      </vt:variant>
      <vt:variant>
        <vt:lpwstr>https://www.timeanddate.com/time/zone/nigeria/lagos</vt:lpwstr>
      </vt:variant>
      <vt:variant>
        <vt:lpwstr/>
      </vt:variant>
      <vt:variant>
        <vt:i4>2293794</vt:i4>
      </vt:variant>
      <vt:variant>
        <vt:i4>3</vt:i4>
      </vt:variant>
      <vt:variant>
        <vt:i4>0</vt:i4>
      </vt:variant>
      <vt:variant>
        <vt:i4>5</vt:i4>
      </vt:variant>
      <vt:variant>
        <vt:lpwstr>https://nigeria.iom.int/iom-nigeria-tenders</vt:lpwstr>
      </vt:variant>
      <vt:variant>
        <vt:lpwstr/>
      </vt:variant>
      <vt:variant>
        <vt:i4>7602210</vt:i4>
      </vt:variant>
      <vt:variant>
        <vt:i4>0</vt:i4>
      </vt:variant>
      <vt:variant>
        <vt:i4>0</vt:i4>
      </vt:variant>
      <vt:variant>
        <vt:i4>5</vt:i4>
      </vt:variant>
      <vt:variant>
        <vt:lpwstr>https://www.ungm.org/Public/Notice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HAMMAJAM Luka</dc:creator>
  <cp:keywords/>
  <dc:description/>
  <cp:lastModifiedBy>DIBAL Ibrahim Madu</cp:lastModifiedBy>
  <cp:revision>4</cp:revision>
  <dcterms:created xsi:type="dcterms:W3CDTF">2024-03-04T12:44:00Z</dcterms:created>
  <dcterms:modified xsi:type="dcterms:W3CDTF">2024-03-04T13:35:00Z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2024-01-29T07:48:10Z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f734ba8a-00e8-47a0-a690-cbe7d85a4e4b</vt:lpwstr>
  </property>
  <property fmtid="{D5CDD505-2E9C-101B-9397-08002B2CF9AE}" pid="8" name="MSIP_Label_2059aa38-f392-4105-be92-628035578272_ContentBits">
    <vt:lpwstr>0</vt:lpwstr>
  </property>
</Properties>
</file>