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F2DFD" w14:textId="77777777" w:rsidR="00BD37B1" w:rsidRPr="00AB67D4" w:rsidRDefault="00BD37B1" w:rsidP="00BD37B1">
      <w:pPr>
        <w:spacing w:before="100" w:beforeAutospacing="1" w:after="100" w:afterAutospacing="1"/>
        <w:ind w:left="720"/>
        <w:jc w:val="center"/>
        <w:rPr>
          <w:rFonts w:ascii="Verdana" w:eastAsia="Times New Roman" w:hAnsi="Verdana"/>
          <w:b/>
          <w:bCs/>
        </w:rPr>
      </w:pPr>
      <w:r w:rsidRPr="00AB67D4">
        <w:rPr>
          <w:rFonts w:ascii="Verdana" w:eastAsia="Times New Roman" w:hAnsi="Verdana"/>
          <w:b/>
          <w:bCs/>
        </w:rPr>
        <w:t>CLARIFICATIONS 1</w:t>
      </w:r>
    </w:p>
    <w:p w14:paraId="5AB41DF2" w14:textId="77777777" w:rsidR="00BD37B1" w:rsidRDefault="00BD37B1" w:rsidP="00BD37B1">
      <w:pPr>
        <w:jc w:val="both"/>
      </w:pPr>
      <w:r>
        <w:t>Can you share the total load profile of the site in Kilowatts/Kilo Volts Ampere?</w:t>
      </w:r>
    </w:p>
    <w:p w14:paraId="4AEDC15A" w14:textId="77777777" w:rsidR="00BD37B1" w:rsidRDefault="00BD37B1" w:rsidP="00BD37B1">
      <w:pPr>
        <w:pStyle w:val="ListParagraph"/>
        <w:numPr>
          <w:ilvl w:val="0"/>
          <w:numId w:val="1"/>
        </w:numPr>
        <w:jc w:val="both"/>
        <w:rPr>
          <w:rFonts w:eastAsia="Times New Roman"/>
          <w:color w:val="FF0000"/>
        </w:rPr>
      </w:pPr>
      <w:r>
        <w:rPr>
          <w:rFonts w:eastAsia="Times New Roman"/>
          <w:color w:val="FF0000"/>
        </w:rPr>
        <w:t>A comprehensive electrical load estimation of the new laboratory is in process and should be ready on or before COB Friday 01 March 2024</w:t>
      </w:r>
    </w:p>
    <w:p w14:paraId="1E1F7DE0" w14:textId="77777777" w:rsidR="00BD37B1" w:rsidRDefault="00BD37B1" w:rsidP="00BD37B1">
      <w:pPr>
        <w:jc w:val="both"/>
      </w:pPr>
      <w:r>
        <w:t>Can we recommend alternative quotes or system in addition to the one in the RFQ?</w:t>
      </w:r>
    </w:p>
    <w:p w14:paraId="392CCE98" w14:textId="77777777" w:rsidR="00BD37B1" w:rsidRDefault="00BD37B1" w:rsidP="00BD37B1">
      <w:pPr>
        <w:pStyle w:val="ListParagraph"/>
        <w:numPr>
          <w:ilvl w:val="0"/>
          <w:numId w:val="1"/>
        </w:numPr>
        <w:jc w:val="both"/>
        <w:rPr>
          <w:rFonts w:eastAsia="Times New Roman"/>
          <w:color w:val="FF0000"/>
        </w:rPr>
      </w:pPr>
      <w:r>
        <w:rPr>
          <w:rFonts w:eastAsia="Times New Roman"/>
          <w:color w:val="FF0000"/>
        </w:rPr>
        <w:t>Yes, because the electrical load estimation in the RFQ is for the old laboratory</w:t>
      </w:r>
    </w:p>
    <w:p w14:paraId="06FE7D5B" w14:textId="77777777" w:rsidR="00BD37B1" w:rsidRDefault="00BD37B1" w:rsidP="00BD37B1">
      <w:pPr>
        <w:pStyle w:val="ListParagraph"/>
        <w:jc w:val="both"/>
        <w:rPr>
          <w:color w:val="FF0000"/>
        </w:rPr>
      </w:pPr>
    </w:p>
    <w:p w14:paraId="6C1BC141" w14:textId="77777777" w:rsidR="00BD37B1" w:rsidRDefault="00BD37B1" w:rsidP="00BD37B1">
      <w:pPr>
        <w:jc w:val="both"/>
      </w:pPr>
      <w:r>
        <w:t>We like to conduct a site visit and would appreciate the following details:</w:t>
      </w:r>
    </w:p>
    <w:p w14:paraId="7FD1D977" w14:textId="77777777" w:rsidR="00BD37B1" w:rsidRDefault="00BD37B1" w:rsidP="00BD37B1">
      <w:pPr>
        <w:jc w:val="both"/>
      </w:pPr>
    </w:p>
    <w:p w14:paraId="30909800" w14:textId="77777777" w:rsidR="00BD37B1" w:rsidRDefault="00BD37B1" w:rsidP="00BD37B1">
      <w:pPr>
        <w:jc w:val="both"/>
      </w:pPr>
      <w:r>
        <w:t xml:space="preserve">1. Contact person: </w:t>
      </w:r>
      <w:r>
        <w:rPr>
          <w:color w:val="FF0000"/>
        </w:rPr>
        <w:t>Olusola George</w:t>
      </w:r>
    </w:p>
    <w:p w14:paraId="362415E3" w14:textId="77777777" w:rsidR="00BD37B1" w:rsidRDefault="00BD37B1" w:rsidP="00BD37B1">
      <w:pPr>
        <w:jc w:val="both"/>
      </w:pPr>
      <w:r>
        <w:t xml:space="preserve">2. Telephone number: </w:t>
      </w:r>
      <w:r>
        <w:rPr>
          <w:color w:val="FF0000"/>
        </w:rPr>
        <w:t>08034580496</w:t>
      </w:r>
    </w:p>
    <w:p w14:paraId="21686FCC" w14:textId="77777777" w:rsidR="00BD37B1" w:rsidRDefault="00BD37B1" w:rsidP="00BD37B1">
      <w:pPr>
        <w:jc w:val="both"/>
      </w:pPr>
      <w:r>
        <w:t xml:space="preserve">3. Address of the location: </w:t>
      </w:r>
      <w:r>
        <w:rPr>
          <w:color w:val="FF0000"/>
        </w:rPr>
        <w:t>Polio Lab, Dept of Virology, University College Hospital, Ibadan. Oyo State</w:t>
      </w:r>
    </w:p>
    <w:p w14:paraId="3E959FC7" w14:textId="77777777" w:rsidR="00BD37B1" w:rsidRDefault="00BD37B1" w:rsidP="00BD37B1">
      <w:pPr>
        <w:jc w:val="both"/>
        <w:rPr>
          <w:color w:val="FF0000"/>
        </w:rPr>
      </w:pPr>
      <w:r>
        <w:t xml:space="preserve">4. A good time to visit: </w:t>
      </w:r>
      <w:r>
        <w:rPr>
          <w:color w:val="FF0000"/>
        </w:rPr>
        <w:t xml:space="preserve">Monday-Friday (excluding public holidays) a confirmation </w:t>
      </w:r>
      <w:proofErr w:type="gramStart"/>
      <w:r>
        <w:rPr>
          <w:color w:val="FF0000"/>
        </w:rPr>
        <w:t>call</w:t>
      </w:r>
      <w:proofErr w:type="gramEnd"/>
      <w:r>
        <w:rPr>
          <w:color w:val="FF0000"/>
        </w:rPr>
        <w:t xml:space="preserve"> for visit will be appreciated please</w:t>
      </w:r>
    </w:p>
    <w:p w14:paraId="59B50649" w14:textId="77777777" w:rsidR="00C93C68" w:rsidRDefault="00C93C68"/>
    <w:sectPr w:rsidR="00C93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2234D"/>
    <w:multiLevelType w:val="hybridMultilevel"/>
    <w:tmpl w:val="3802FF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138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B1"/>
    <w:rsid w:val="00BD37B1"/>
    <w:rsid w:val="00C9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819B1"/>
  <w15:chartTrackingRefBased/>
  <w15:docId w15:val="{73D5CBA4-E8F3-4049-92F5-B53B8C93A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7B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3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BETHO NEE OLLANDET AKA, Regine</dc:creator>
  <cp:keywords/>
  <dc:description/>
  <cp:lastModifiedBy>BETHO NEE OLLANDET AKA, Regine</cp:lastModifiedBy>
  <cp:revision>1</cp:revision>
  <dcterms:created xsi:type="dcterms:W3CDTF">2024-02-27T09:48:00Z</dcterms:created>
  <dcterms:modified xsi:type="dcterms:W3CDTF">2024-02-27T09:53:00Z</dcterms:modified>
</cp:coreProperties>
</file>