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9B0A87E"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A9677E" w:rsidRPr="00A9677E">
                  <w:t>NG20-2</w:t>
                </w:r>
                <w:r w:rsidR="00F66CAF">
                  <w:t>4</w:t>
                </w:r>
                <w:r w:rsidR="00A9677E" w:rsidRPr="00A9677E">
                  <w:t xml:space="preserve">-4200595292 </w:t>
                </w:r>
              </w:sdtContent>
            </w:sdt>
          </w:p>
        </w:tc>
        <w:tc>
          <w:tcPr>
            <w:tcW w:w="3766" w:type="dxa"/>
            <w:vAlign w:val="center"/>
          </w:tcPr>
          <w:p w14:paraId="64C420E2" w14:textId="3B0F0044" w:rsidR="004470F1" w:rsidRPr="008E32FE" w:rsidRDefault="004470F1" w:rsidP="009654F1">
            <w:pPr>
              <w:jc w:val="right"/>
            </w:pPr>
            <w:r w:rsidRPr="008E32FE">
              <w:t xml:space="preserve">Date: </w:t>
            </w:r>
            <w:sdt>
              <w:sdtPr>
                <w:id w:val="1787006972"/>
                <w:placeholder>
                  <w:docPart w:val="9D8490ED8D8749F9BC6051246C3847A3"/>
                </w:placeholder>
                <w:date w:fullDate="2024-01-18T00:00:00Z">
                  <w:dateFormat w:val="dd MMMM yyyy"/>
                  <w:lid w:val="en-GB"/>
                  <w:storeMappedDataAs w:val="dateTime"/>
                  <w:calendar w:val="gregorian"/>
                </w:date>
              </w:sdtPr>
              <w:sdtEndPr/>
              <w:sdtContent>
                <w:r w:rsidR="00E60343">
                  <w:t>18 January 2024</w:t>
                </w:r>
              </w:sdtContent>
            </w:sdt>
          </w:p>
        </w:tc>
      </w:tr>
    </w:tbl>
    <w:p w14:paraId="355262C8" w14:textId="0CAC430A" w:rsidR="00006CE5" w:rsidRPr="00497D29" w:rsidRDefault="00725DC3" w:rsidP="00497D29">
      <w:pPr>
        <w:pStyle w:val="Heading1"/>
        <w:rPr>
          <w:rFonts w:asciiTheme="minorHAnsi" w:hAnsiTheme="minorHAnsi" w:cstheme="minorHAnsi"/>
          <w:b/>
          <w:bCs/>
          <w:color w:val="auto"/>
          <w:sz w:val="24"/>
          <w:szCs w:val="24"/>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Request for Quotation fo</w:t>
      </w:r>
      <w:r w:rsidR="00B66C46">
        <w:rPr>
          <w:rFonts w:asciiTheme="minorHAnsi" w:hAnsiTheme="minorHAnsi" w:cstheme="minorHAnsi"/>
          <w:b/>
          <w:bCs/>
          <w:color w:val="auto"/>
          <w:sz w:val="24"/>
          <w:szCs w:val="24"/>
          <w:lang w:val="en-US"/>
        </w:rPr>
        <w:t>r</w:t>
      </w:r>
      <w:r w:rsidR="00F84FCE">
        <w:rPr>
          <w:rFonts w:asciiTheme="minorHAnsi" w:hAnsiTheme="minorHAnsi" w:cstheme="minorHAnsi"/>
          <w:b/>
          <w:bCs/>
          <w:color w:val="auto"/>
          <w:sz w:val="24"/>
          <w:szCs w:val="24"/>
        </w:rPr>
        <w:t xml:space="preserve"> the procurement of Laboratory equipment </w:t>
      </w:r>
      <w:r w:rsidR="007F7B4D">
        <w:rPr>
          <w:rFonts w:asciiTheme="minorHAnsi" w:hAnsiTheme="minorHAnsi" w:cstheme="minorHAnsi"/>
          <w:b/>
          <w:bCs/>
          <w:color w:val="auto"/>
          <w:sz w:val="24"/>
          <w:szCs w:val="24"/>
        </w:rPr>
        <w:t xml:space="preserve">to Optimize Laboratory Operations </w:t>
      </w:r>
      <w:r w:rsidR="008E7C1E">
        <w:rPr>
          <w:rFonts w:asciiTheme="minorHAnsi" w:hAnsiTheme="minorHAnsi" w:cstheme="minorHAnsi"/>
          <w:b/>
          <w:bCs/>
          <w:color w:val="auto"/>
          <w:sz w:val="24"/>
          <w:szCs w:val="24"/>
        </w:rPr>
        <w:t xml:space="preserve">and reduce </w:t>
      </w:r>
      <w:r w:rsidR="00DF24E1">
        <w:rPr>
          <w:rFonts w:asciiTheme="minorHAnsi" w:hAnsiTheme="minorHAnsi" w:cstheme="minorHAnsi"/>
          <w:b/>
          <w:bCs/>
          <w:color w:val="auto"/>
          <w:sz w:val="24"/>
          <w:szCs w:val="24"/>
        </w:rPr>
        <w:t>turnaround</w:t>
      </w:r>
      <w:r w:rsidR="008E7C1E">
        <w:rPr>
          <w:rFonts w:asciiTheme="minorHAnsi" w:hAnsiTheme="minorHAnsi" w:cstheme="minorHAnsi"/>
          <w:b/>
          <w:bCs/>
          <w:color w:val="auto"/>
          <w:sz w:val="24"/>
          <w:szCs w:val="24"/>
        </w:rPr>
        <w:t xml:space="preserve"> </w:t>
      </w:r>
      <w:r w:rsidR="00DF24E1">
        <w:rPr>
          <w:rFonts w:asciiTheme="minorHAnsi" w:hAnsiTheme="minorHAnsi" w:cstheme="minorHAnsi"/>
          <w:b/>
          <w:bCs/>
          <w:color w:val="auto"/>
          <w:sz w:val="24"/>
          <w:szCs w:val="24"/>
        </w:rPr>
        <w:t>Time.</w:t>
      </w:r>
    </w:p>
    <w:p w14:paraId="164931B2" w14:textId="77777777" w:rsidR="00D523CB" w:rsidRPr="00D523CB" w:rsidRDefault="00D523CB" w:rsidP="00D523CB">
      <w:pPr>
        <w:rPr>
          <w:lang w:val="en-US"/>
        </w:rPr>
      </w:pPr>
    </w:p>
    <w:p w14:paraId="70F6EDE5" w14:textId="270B9378" w:rsidR="00152204" w:rsidRDefault="00F66CAF"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1195C9E0" w14:textId="6B0394F2" w:rsidR="00BE2305" w:rsidRPr="00993029" w:rsidRDefault="00BE2305" w:rsidP="00993029">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768824AE" w14:textId="6ECC04A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w:t>
      </w:r>
    </w:p>
    <w:p w14:paraId="38D0A3F1" w14:textId="51B1B1EC"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455C3">
        <w:rPr>
          <w:rFonts w:cstheme="minorHAnsi"/>
          <w:iCs/>
          <w:snapToGrid w:val="0"/>
          <w:color w:val="000000" w:themeColor="text1"/>
          <w:sz w:val="20"/>
          <w:szCs w:val="20"/>
          <w:lang w:val="en-US"/>
        </w:rPr>
        <w:t xml:space="preserve">         </w:t>
      </w:r>
      <w:r w:rsidR="0058399D">
        <w:rPr>
          <w:rFonts w:cstheme="minorHAnsi"/>
          <w:iCs/>
          <w:snapToGrid w:val="0"/>
          <w:color w:val="000000" w:themeColor="text1"/>
          <w:sz w:val="20"/>
          <w:szCs w:val="20"/>
          <w:lang w:val="en-US"/>
        </w:rPr>
        <w:t>1</w:t>
      </w:r>
      <w:r w:rsidR="00E60343">
        <w:rPr>
          <w:rFonts w:cstheme="minorHAnsi"/>
          <w:iCs/>
          <w:snapToGrid w:val="0"/>
          <w:color w:val="000000" w:themeColor="text1"/>
          <w:sz w:val="20"/>
          <w:szCs w:val="20"/>
          <w:lang w:val="en-US"/>
        </w:rPr>
        <w:t>8</w:t>
      </w:r>
      <w:r w:rsidR="006455C3" w:rsidRPr="006455C3">
        <w:rPr>
          <w:rFonts w:cstheme="minorHAnsi"/>
          <w:iCs/>
          <w:snapToGrid w:val="0"/>
          <w:color w:val="000000" w:themeColor="text1"/>
          <w:sz w:val="20"/>
          <w:szCs w:val="20"/>
          <w:vertAlign w:val="superscript"/>
          <w:lang w:val="en-US"/>
        </w:rPr>
        <w:t>th</w:t>
      </w:r>
      <w:r w:rsidR="006455C3">
        <w:rPr>
          <w:rFonts w:cstheme="minorHAnsi"/>
          <w:iCs/>
          <w:snapToGrid w:val="0"/>
          <w:color w:val="000000" w:themeColor="text1"/>
          <w:sz w:val="20"/>
          <w:szCs w:val="20"/>
          <w:lang w:val="en-US"/>
        </w:rPr>
        <w:t xml:space="preserve"> </w:t>
      </w:r>
      <w:r w:rsidR="00993029">
        <w:rPr>
          <w:rFonts w:cstheme="minorHAnsi"/>
          <w:iCs/>
          <w:snapToGrid w:val="0"/>
          <w:color w:val="000000" w:themeColor="text1"/>
          <w:sz w:val="20"/>
          <w:szCs w:val="20"/>
          <w:lang w:val="en-US"/>
        </w:rPr>
        <w:t>January</w:t>
      </w:r>
      <w:r w:rsidR="003422D4">
        <w:rPr>
          <w:rFonts w:cstheme="minorHAnsi"/>
          <w:iCs/>
          <w:snapToGrid w:val="0"/>
          <w:color w:val="000000" w:themeColor="text1"/>
          <w:sz w:val="20"/>
          <w:szCs w:val="20"/>
          <w:lang w:val="en-US"/>
        </w:rPr>
        <w:t xml:space="preserve"> 202</w:t>
      </w:r>
      <w:r w:rsidR="00DC1EE7">
        <w:rPr>
          <w:rFonts w:cstheme="minorHAnsi"/>
          <w:iCs/>
          <w:snapToGrid w:val="0"/>
          <w:color w:val="000000" w:themeColor="text1"/>
          <w:sz w:val="20"/>
          <w:szCs w:val="20"/>
          <w:lang w:val="en-US"/>
        </w:rPr>
        <w:t>4</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6C14BF98" w:rsidR="0022078F" w:rsidRDefault="00F66CAF"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8045F4">
                  <w:rPr>
                    <w:rFonts w:cstheme="minorHAnsi"/>
                    <w:sz w:val="20"/>
                    <w:szCs w:val="20"/>
                  </w:rPr>
                  <w:t>09</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E60343">
                  <w:rPr>
                    <w:rFonts w:cstheme="minorHAnsi"/>
                    <w:sz w:val="20"/>
                    <w:szCs w:val="20"/>
                  </w:rPr>
                  <w:t>25</w:t>
                </w:r>
                <w:r w:rsidR="008045F4">
                  <w:rPr>
                    <w:rFonts w:cstheme="minorHAnsi"/>
                    <w:sz w:val="20"/>
                    <w:szCs w:val="20"/>
                  </w:rPr>
                  <w:t>th January</w:t>
                </w:r>
                <w:r w:rsidR="002F41CF">
                  <w:rPr>
                    <w:rFonts w:cstheme="minorHAnsi"/>
                    <w:sz w:val="20"/>
                    <w:szCs w:val="20"/>
                  </w:rPr>
                  <w:t xml:space="preserve"> 202</w:t>
                </w:r>
                <w:r w:rsidR="008045F4">
                  <w:rPr>
                    <w:rFonts w:cstheme="minorHAnsi"/>
                    <w:sz w:val="20"/>
                    <w:szCs w:val="20"/>
                  </w:rPr>
                  <w:t>4</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F66CAF"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F66CAF"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F66CAF"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F66CAF"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1DB3135C"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w:t>
            </w:r>
            <w:r w:rsidR="002B5AB6">
              <w:rPr>
                <w:rFonts w:eastAsia="Times New Roman" w:cstheme="minorHAnsi"/>
                <w:color w:val="3333CC"/>
                <w:sz w:val="20"/>
                <w:szCs w:val="20"/>
              </w:rPr>
              <w:t>4</w:t>
            </w:r>
            <w:r w:rsidR="00E45C0A" w:rsidRPr="00215345">
              <w:rPr>
                <w:rFonts w:eastAsia="Times New Roman" w:cstheme="minorHAnsi"/>
                <w:color w:val="3333CC"/>
                <w:sz w:val="20"/>
                <w:szCs w:val="20"/>
              </w:rPr>
              <w:t>-</w:t>
            </w:r>
            <w:r w:rsidR="00892A7B">
              <w:rPr>
                <w:rFonts w:eastAsia="Times New Roman" w:cstheme="minorHAnsi"/>
                <w:color w:val="3333CC"/>
                <w:sz w:val="20"/>
                <w:szCs w:val="20"/>
              </w:rPr>
              <w:t>420</w:t>
            </w:r>
            <w:r w:rsidR="004F629C">
              <w:rPr>
                <w:rFonts w:eastAsia="Times New Roman" w:cstheme="minorHAnsi"/>
                <w:color w:val="3333CC"/>
                <w:sz w:val="20"/>
                <w:szCs w:val="20"/>
              </w:rPr>
              <w:t>0</w:t>
            </w:r>
            <w:r w:rsidR="002B5AB6">
              <w:rPr>
                <w:rFonts w:eastAsia="Times New Roman" w:cstheme="minorHAnsi"/>
                <w:color w:val="3333CC"/>
                <w:sz w:val="20"/>
                <w:szCs w:val="20"/>
              </w:rPr>
              <w:t>595292</w:t>
            </w:r>
            <w:r w:rsidR="006E38D9">
              <w:rPr>
                <w:rFonts w:eastAsia="Times New Roman" w:cstheme="minorHAnsi"/>
                <w:color w:val="3333CC"/>
                <w:sz w:val="20"/>
                <w:szCs w:val="20"/>
              </w:rPr>
              <w:t>_</w:t>
            </w:r>
            <w:r w:rsidR="003C508A">
              <w:rPr>
                <w:rFonts w:eastAsia="Times New Roman" w:cstheme="minorHAnsi"/>
                <w:color w:val="3333CC"/>
                <w:sz w:val="20"/>
                <w:szCs w:val="20"/>
              </w:rPr>
              <w:t xml:space="preserve"> Purchase </w:t>
            </w:r>
            <w:r w:rsidR="002B5AB6">
              <w:rPr>
                <w:rFonts w:eastAsia="Times New Roman" w:cstheme="minorHAnsi"/>
                <w:color w:val="3333CC"/>
                <w:sz w:val="20"/>
                <w:szCs w:val="20"/>
              </w:rPr>
              <w:t xml:space="preserve">of </w:t>
            </w:r>
            <w:r w:rsidR="002650E4">
              <w:rPr>
                <w:rFonts w:eastAsia="Times New Roman" w:cstheme="minorHAnsi"/>
                <w:color w:val="3333CC"/>
                <w:sz w:val="20"/>
                <w:szCs w:val="20"/>
              </w:rPr>
              <w:t xml:space="preserve">Laboratory equipment to optimize laboratory operations and reduce </w:t>
            </w:r>
            <w:r w:rsidR="00357239">
              <w:rPr>
                <w:rFonts w:eastAsia="Times New Roman" w:cstheme="minorHAnsi"/>
                <w:color w:val="3333CC"/>
                <w:sz w:val="20"/>
                <w:szCs w:val="20"/>
              </w:rPr>
              <w:t>turnaround</w:t>
            </w:r>
            <w:r w:rsidR="00503E14">
              <w:rPr>
                <w:rFonts w:eastAsia="Times New Roman" w:cstheme="minorHAnsi"/>
                <w:color w:val="3333CC"/>
                <w:sz w:val="20"/>
                <w:szCs w:val="20"/>
              </w:rPr>
              <w:t xml:space="preserve"> time.</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F66CAF"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F66CAF"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46D7E934"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EndPr/>
              <w:sdtContent>
                <w:r w:rsidR="0054437C">
                  <w:rPr>
                    <w:rFonts w:cstheme="minorHAnsi"/>
                    <w:sz w:val="20"/>
                    <w:szCs w:val="20"/>
                  </w:rPr>
                  <w:t>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87BED00" w:rsidR="00C625BE" w:rsidRPr="00260675" w:rsidRDefault="00F66CAF"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r w:rsidR="00FE563E" w:rsidRPr="00260675">
              <w:rPr>
                <w:rFonts w:cstheme="minorHAnsi"/>
                <w:sz w:val="20"/>
                <w:szCs w:val="20"/>
              </w:rPr>
              <w:t>taxes.</w:t>
            </w:r>
          </w:p>
          <w:p w14:paraId="66B47EF0" w14:textId="037081E5" w:rsidR="00226F56" w:rsidRPr="00260675" w:rsidRDefault="00F66CAF"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F66CAF"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F66CAF"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F66CAF"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553B908E"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A52588">
                  <w:rPr>
                    <w:rFonts w:cstheme="minorHAnsi"/>
                    <w:sz w:val="20"/>
                    <w:szCs w:val="20"/>
                  </w:rPr>
                  <w:t>30</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F66CAF"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F66CAF"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F66CAF"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F66CAF"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9A4C24E" w:rsidR="00B9544A" w:rsidRPr="00260675" w:rsidRDefault="002609ED" w:rsidP="0022078F">
            <w:pPr>
              <w:rPr>
                <w:rFonts w:cstheme="minorHAnsi"/>
                <w:sz w:val="20"/>
                <w:szCs w:val="20"/>
              </w:rPr>
            </w:pPr>
            <w:r w:rsidRPr="00260675">
              <w:rPr>
                <w:rFonts w:cstheme="minorHAnsi"/>
                <w:sz w:val="20"/>
                <w:szCs w:val="20"/>
              </w:rPr>
              <w:t xml:space="preserve">Focal Person: </w:t>
            </w:r>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728C1EA7"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0342F6">
              <w:rPr>
                <w:rFonts w:cstheme="minorHAnsi"/>
                <w:sz w:val="20"/>
                <w:szCs w:val="20"/>
              </w:rPr>
              <w:t>2</w:t>
            </w:r>
            <w:r w:rsidR="002609ED" w:rsidRPr="00260675">
              <w:rPr>
                <w:rFonts w:cstheme="minorHAnsi"/>
                <w:sz w:val="20"/>
                <w:szCs w:val="20"/>
              </w:rPr>
              <w:t xml:space="preserve"> day</w:t>
            </w:r>
            <w:r w:rsidR="00323038">
              <w:rPr>
                <w:rFonts w:cstheme="minorHAnsi"/>
                <w:sz w:val="20"/>
                <w:szCs w:val="20"/>
              </w:rPr>
              <w:t>s</w:t>
            </w:r>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0342F6">
                  <w:rPr>
                    <w:rFonts w:cstheme="minorHAnsi"/>
                    <w:sz w:val="20"/>
                    <w:szCs w:val="20"/>
                  </w:rPr>
                  <w:t>2</w:t>
                </w:r>
                <w:r w:rsidR="000F207B">
                  <w:rPr>
                    <w:rFonts w:cstheme="minorHAnsi"/>
                    <w:sz w:val="20"/>
                    <w:szCs w:val="20"/>
                  </w:rPr>
                  <w:t xml:space="preserve"> </w:t>
                </w:r>
                <w:r w:rsidR="009666DD">
                  <w:rPr>
                    <w:rFonts w:cstheme="minorHAnsi"/>
                    <w:sz w:val="20"/>
                    <w:szCs w:val="20"/>
                  </w:rPr>
                  <w:t>working</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4-01-23T00:00:00Z">
                  <w:dateFormat w:val="dd MMMM yyyy"/>
                  <w:lid w:val="en-GB"/>
                  <w:storeMappedDataAs w:val="dateTime"/>
                  <w:calendar w:val="gregorian"/>
                </w:date>
              </w:sdtPr>
              <w:sdtEndPr/>
              <w:sdtContent>
                <w:r w:rsidR="00E60343">
                  <w:rPr>
                    <w:rFonts w:cstheme="minorHAnsi"/>
                    <w:sz w:val="20"/>
                    <w:szCs w:val="20"/>
                  </w:rPr>
                  <w:t>23 January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1955D1D0" w:rsidR="00D421C6" w:rsidRPr="00D7211D" w:rsidRDefault="00F66CAF"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FA7869" w:rsidRPr="00D7211D">
              <w:rPr>
                <w:rFonts w:cstheme="minorHAnsi"/>
                <w:sz w:val="20"/>
                <w:szCs w:val="20"/>
              </w:rPr>
              <w:t>offer.</w:t>
            </w:r>
          </w:p>
          <w:p w14:paraId="336E11EE" w14:textId="2247BEBC" w:rsidR="00E47887" w:rsidRPr="00260675" w:rsidRDefault="00F66CAF"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F66CAF" w:rsidP="0022078F">
            <w:sdt>
              <w:sdtPr>
                <w:id w:val="1290009550"/>
                <w14:checkbox>
                  <w14:checked w14:val="0"/>
                  <w14:checkedState w14:val="2612" w14:font="MS Gothic"/>
                  <w14:uncheckedState w14:val="2610" w14:font="MS Gothic"/>
                </w14:checkbox>
              </w:sdtPr>
              <w:sdtEnd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F66CAF"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F66CAF"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F66CAF"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F66CAF"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F66CAF"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F66CAF"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2-08T00:00:00Z">
              <w:dateFormat w:val="dd MMMM yyyy"/>
              <w:lid w:val="en-GB"/>
              <w:storeMappedDataAs w:val="dateTime"/>
              <w:calendar w:val="gregorian"/>
            </w:date>
          </w:sdtPr>
          <w:sdtEndPr/>
          <w:sdtContent>
            <w:tc>
              <w:tcPr>
                <w:tcW w:w="7026" w:type="dxa"/>
              </w:tcPr>
              <w:p w14:paraId="6358D8DA" w14:textId="61F7AE27" w:rsidR="00E6576F" w:rsidRPr="000578F0" w:rsidRDefault="00E60343" w:rsidP="00C939DC">
                <w:pPr>
                  <w:rPr>
                    <w:rFonts w:cstheme="minorHAnsi"/>
                  </w:rPr>
                </w:pPr>
                <w:r>
                  <w:rPr>
                    <w:rFonts w:cstheme="minorHAnsi"/>
                  </w:rPr>
                  <w:t>08 February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47B032CD" w14:textId="7A273C63" w:rsidR="00854B4A" w:rsidRPr="00854B4A" w:rsidRDefault="00725DC3" w:rsidP="00DD6E10">
      <w:r w:rsidRPr="00725DC3">
        <w:rPr>
          <w:rFonts w:cstheme="minorHAnsi"/>
          <w:b/>
          <w:sz w:val="24"/>
          <w:szCs w:val="24"/>
        </w:rPr>
        <w:lastRenderedPageBreak/>
        <w:t>ANNEX 1: SCHEDULE OF REQUIREMENTS</w:t>
      </w:r>
    </w:p>
    <w:p w14:paraId="107BD02F" w14:textId="25D71793"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88"/>
        <w:gridCol w:w="1276"/>
        <w:gridCol w:w="1134"/>
      </w:tblGrid>
      <w:tr w:rsidR="006C3C1D" w:rsidRPr="005E5F03" w14:paraId="680F86F1" w14:textId="77777777" w:rsidTr="00BC68B7">
        <w:trPr>
          <w:trHeight w:val="1081"/>
        </w:trPr>
        <w:tc>
          <w:tcPr>
            <w:tcW w:w="562"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7088"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1276"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134"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382678" w:rsidRPr="005E5F03" w14:paraId="35178378" w14:textId="77777777" w:rsidTr="00BC68B7">
        <w:trPr>
          <w:trHeight w:val="698"/>
        </w:trPr>
        <w:tc>
          <w:tcPr>
            <w:tcW w:w="562" w:type="dxa"/>
            <w:vAlign w:val="center"/>
          </w:tcPr>
          <w:p w14:paraId="4C6A9683" w14:textId="3433B618" w:rsidR="00382678" w:rsidRDefault="005A041B" w:rsidP="00D642BC">
            <w:pPr>
              <w:rPr>
                <w:rFonts w:cstheme="minorHAnsi"/>
                <w:iCs/>
                <w:sz w:val="20"/>
                <w:szCs w:val="20"/>
              </w:rPr>
            </w:pPr>
            <w:r>
              <w:rPr>
                <w:rFonts w:cstheme="minorHAnsi"/>
                <w:iCs/>
                <w:sz w:val="20"/>
                <w:szCs w:val="20"/>
              </w:rPr>
              <w:t>1</w:t>
            </w:r>
          </w:p>
        </w:tc>
        <w:tc>
          <w:tcPr>
            <w:tcW w:w="7088" w:type="dxa"/>
            <w:vAlign w:val="center"/>
          </w:tcPr>
          <w:p w14:paraId="7235616A" w14:textId="77777777" w:rsidR="00081E0B" w:rsidRPr="00820398" w:rsidRDefault="00E82487" w:rsidP="00D1381B">
            <w:pPr>
              <w:rPr>
                <w:rFonts w:cstheme="minorHAnsi"/>
                <w:b/>
                <w:bCs/>
                <w:color w:val="333333"/>
                <w:sz w:val="20"/>
                <w:szCs w:val="20"/>
                <w:shd w:val="clear" w:color="auto" w:fill="FFFFFF"/>
              </w:rPr>
            </w:pPr>
            <w:r w:rsidRPr="00820398">
              <w:rPr>
                <w:rFonts w:cstheme="minorHAnsi"/>
                <w:b/>
                <w:bCs/>
                <w:color w:val="333333"/>
                <w:sz w:val="20"/>
                <w:szCs w:val="20"/>
                <w:shd w:val="clear" w:color="auto" w:fill="FFFFFF"/>
              </w:rPr>
              <w:t xml:space="preserve">Fully Automated Chemistry Analyzer: Mindray BS-230 </w:t>
            </w:r>
            <w:r w:rsidR="00421109" w:rsidRPr="00820398">
              <w:rPr>
                <w:rFonts w:cstheme="minorHAnsi"/>
                <w:b/>
                <w:bCs/>
                <w:color w:val="333333"/>
                <w:sz w:val="20"/>
                <w:szCs w:val="20"/>
                <w:shd w:val="clear" w:color="auto" w:fill="FFFFFF"/>
              </w:rPr>
              <w:t xml:space="preserve">or its equivalent </w:t>
            </w:r>
            <w:r w:rsidRPr="00820398">
              <w:rPr>
                <w:rFonts w:cstheme="minorHAnsi"/>
                <w:b/>
                <w:bCs/>
                <w:color w:val="333333"/>
                <w:sz w:val="20"/>
                <w:szCs w:val="20"/>
                <w:shd w:val="clear" w:color="auto" w:fill="FFFFFF"/>
              </w:rPr>
              <w:t xml:space="preserve">Fully Automated Clinical </w:t>
            </w:r>
            <w:r w:rsidR="00421109" w:rsidRPr="00820398">
              <w:rPr>
                <w:rFonts w:cstheme="minorHAnsi"/>
                <w:b/>
                <w:bCs/>
                <w:color w:val="333333"/>
                <w:sz w:val="20"/>
                <w:szCs w:val="20"/>
                <w:shd w:val="clear" w:color="auto" w:fill="FFFFFF"/>
              </w:rPr>
              <w:t xml:space="preserve">Chemistry Analyzer. </w:t>
            </w:r>
          </w:p>
          <w:p w14:paraId="3FADCEA6"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Fully Automated Clinical Chemistry Analyzer</w:t>
            </w:r>
          </w:p>
          <w:p w14:paraId="09DD9817"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System function: Automatic, Discrete, Random Access, Bench-top</w:t>
            </w:r>
          </w:p>
          <w:p w14:paraId="15205F68"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STAT sample priority</w:t>
            </w:r>
          </w:p>
          <w:p w14:paraId="15F8E356"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Throughput: Up to 200 tests/hour, up to 400 tests/hour with ISE</w:t>
            </w:r>
          </w:p>
          <w:p w14:paraId="083629D2"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Measuring principles: Absorbance photometry, Turbidimetry, Ion Selective Electrode technology</w:t>
            </w:r>
          </w:p>
          <w:p w14:paraId="20EF0D05"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Methodology: End-point, Fixed-time, Kinetic, ISE,</w:t>
            </w:r>
          </w:p>
          <w:p w14:paraId="0DD34758"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 xml:space="preserve">Open system </w:t>
            </w:r>
          </w:p>
          <w:p w14:paraId="7D64BC3A"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Reagent volume: 100~250¬ul, step by 0.5¬ ul</w:t>
            </w:r>
          </w:p>
          <w:p w14:paraId="1C96054B"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Sample volume: 2~45¬ul, step by 0.1¬ul</w:t>
            </w:r>
          </w:p>
          <w:p w14:paraId="4255CA6A"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Reagent/Sample probe: Liquid level detection</w:t>
            </w:r>
          </w:p>
          <w:p w14:paraId="704318E0"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Probe cleaning: Automatic washing for interior and exterior</w:t>
            </w:r>
          </w:p>
          <w:p w14:paraId="591E3772"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Carry over &lt; 0.05%</w:t>
            </w:r>
          </w:p>
          <w:p w14:paraId="7741E3CE"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Automatic sample dilution: Pre-dilution and post-dilution</w:t>
            </w:r>
          </w:p>
          <w:p w14:paraId="35CD5C68"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Internal bar code reader option</w:t>
            </w:r>
          </w:p>
          <w:p w14:paraId="225EE450"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Capable to communicate with LIS in bi-directional mode</w:t>
            </w:r>
          </w:p>
          <w:p w14:paraId="2D69A56F"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Operating temperature: 37</w:t>
            </w:r>
            <w:r w:rsidRPr="00820398">
              <w:rPr>
                <w:rFonts w:ascii="Cambria Math" w:hAnsi="Cambria Math" w:cs="Cambria Math"/>
                <w:color w:val="333333"/>
                <w:sz w:val="20"/>
                <w:szCs w:val="20"/>
                <w:shd w:val="clear" w:color="auto" w:fill="FFFFFF"/>
              </w:rPr>
              <w:t>℃</w:t>
            </w:r>
            <w:r w:rsidRPr="00820398">
              <w:rPr>
                <w:rFonts w:ascii="Calibri" w:hAnsi="Calibri" w:cs="Calibri"/>
                <w:color w:val="333333"/>
                <w:sz w:val="20"/>
                <w:szCs w:val="20"/>
                <w:shd w:val="clear" w:color="auto" w:fill="FFFFFF"/>
              </w:rPr>
              <w:t>±</w:t>
            </w:r>
            <w:r w:rsidRPr="00820398">
              <w:rPr>
                <w:rFonts w:cstheme="minorHAnsi"/>
                <w:color w:val="333333"/>
                <w:sz w:val="20"/>
                <w:szCs w:val="20"/>
                <w:shd w:val="clear" w:color="auto" w:fill="FFFFFF"/>
              </w:rPr>
              <w:t>0.1</w:t>
            </w:r>
            <w:r w:rsidRPr="00820398">
              <w:rPr>
                <w:rFonts w:ascii="Cambria Math" w:hAnsi="Cambria Math" w:cs="Cambria Math"/>
                <w:color w:val="333333"/>
                <w:sz w:val="20"/>
                <w:szCs w:val="20"/>
                <w:shd w:val="clear" w:color="auto" w:fill="FFFFFF"/>
              </w:rPr>
              <w:t>℃</w:t>
            </w:r>
          </w:p>
          <w:p w14:paraId="48FC5B08"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Calibration modes: Linear (one point, two points and multi-points)</w:t>
            </w:r>
          </w:p>
          <w:p w14:paraId="143D153B"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Control Rules: X-R, L-J, Westgard multi-rule, Cumulative sum</w:t>
            </w:r>
          </w:p>
          <w:p w14:paraId="06642B50"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Operation system: Windows 8</w:t>
            </w:r>
          </w:p>
          <w:p w14:paraId="4BDE5C5A"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 xml:space="preserve">Power Supply: 200~240V, 50/60Hz, _1000VA </w:t>
            </w:r>
          </w:p>
          <w:p w14:paraId="2C89BCB1" w14:textId="77777777"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 xml:space="preserve">Complete Computer System </w:t>
            </w:r>
          </w:p>
          <w:p w14:paraId="3B189D88" w14:textId="1E15F9C0" w:rsidR="00820398" w:rsidRPr="00820398" w:rsidRDefault="00820398" w:rsidP="0052692F">
            <w:pPr>
              <w:spacing w:after="0" w:line="240" w:lineRule="auto"/>
              <w:rPr>
                <w:rFonts w:cstheme="minorHAnsi"/>
                <w:color w:val="333333"/>
                <w:sz w:val="20"/>
                <w:szCs w:val="20"/>
                <w:shd w:val="clear" w:color="auto" w:fill="FFFFFF"/>
              </w:rPr>
            </w:pPr>
            <w:r w:rsidRPr="00820398">
              <w:rPr>
                <w:rFonts w:cstheme="minorHAnsi"/>
                <w:color w:val="333333"/>
                <w:sz w:val="20"/>
                <w:szCs w:val="20"/>
                <w:shd w:val="clear" w:color="auto" w:fill="FFFFFF"/>
              </w:rPr>
              <w:t>With Multi Control and Multi Sera Calibrator (Optional)</w:t>
            </w:r>
            <w:r w:rsidR="00450A58">
              <w:rPr>
                <w:rFonts w:cstheme="minorHAnsi"/>
                <w:color w:val="333333"/>
                <w:sz w:val="20"/>
                <w:szCs w:val="20"/>
                <w:shd w:val="clear" w:color="auto" w:fill="FFFFFF"/>
              </w:rPr>
              <w:t xml:space="preserve"> with printer</w:t>
            </w:r>
          </w:p>
          <w:p w14:paraId="301CFCA7" w14:textId="52254F65" w:rsidR="00820398" w:rsidRPr="000179D4" w:rsidRDefault="00450A58" w:rsidP="00820398">
            <w:pPr>
              <w:rPr>
                <w:rFonts w:cstheme="minorHAnsi"/>
                <w:color w:val="333333"/>
                <w:sz w:val="20"/>
                <w:szCs w:val="20"/>
                <w:shd w:val="clear" w:color="auto" w:fill="FFFFFF"/>
              </w:rPr>
            </w:pPr>
            <w:r>
              <w:rPr>
                <w:noProof/>
              </w:rPr>
              <w:t xml:space="preserve"> </w:t>
            </w:r>
            <w:r>
              <w:rPr>
                <w:noProof/>
              </w:rPr>
              <w:drawing>
                <wp:inline distT="0" distB="0" distL="0" distR="0" wp14:anchorId="09A78C72" wp14:editId="7BC3B692">
                  <wp:extent cx="2933700" cy="2667001"/>
                  <wp:effectExtent l="0" t="0" r="0" b="0"/>
                  <wp:docPr id="3" name="Picture 2">
                    <a:extLst xmlns:a="http://schemas.openxmlformats.org/drawingml/2006/main">
                      <a:ext uri="{FF2B5EF4-FFF2-40B4-BE49-F238E27FC236}">
                        <a16:creationId xmlns:a16="http://schemas.microsoft.com/office/drawing/2014/main" id="{3E46AFA8-20A8-D2AD-0DBF-75C9C3DB99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3E46AFA8-20A8-D2AD-0DBF-75C9C3DB99C0}"/>
                              </a:ext>
                            </a:extLst>
                          </pic:cNvPr>
                          <pic:cNvPicPr>
                            <a:picLocks noChangeAspect="1"/>
                          </pic:cNvPicPr>
                        </pic:nvPicPr>
                        <pic:blipFill>
                          <a:blip r:embed="rId14"/>
                          <a:stretch>
                            <a:fillRect/>
                          </a:stretch>
                        </pic:blipFill>
                        <pic:spPr>
                          <a:xfrm>
                            <a:off x="0" y="0"/>
                            <a:ext cx="2933700" cy="2667001"/>
                          </a:xfrm>
                          <a:prstGeom prst="rect">
                            <a:avLst/>
                          </a:prstGeom>
                        </pic:spPr>
                      </pic:pic>
                    </a:graphicData>
                  </a:graphic>
                </wp:inline>
              </w:drawing>
            </w:r>
          </w:p>
        </w:tc>
        <w:tc>
          <w:tcPr>
            <w:tcW w:w="1276" w:type="dxa"/>
          </w:tcPr>
          <w:p w14:paraId="63155D12" w14:textId="152B6652" w:rsidR="00382678" w:rsidRDefault="00D57119" w:rsidP="0020444D">
            <w:pPr>
              <w:rPr>
                <w:rFonts w:cstheme="minorHAnsi"/>
                <w:iCs/>
                <w:sz w:val="20"/>
                <w:szCs w:val="20"/>
              </w:rPr>
            </w:pPr>
            <w:r>
              <w:rPr>
                <w:rFonts w:cstheme="minorHAnsi"/>
                <w:iCs/>
                <w:sz w:val="20"/>
                <w:szCs w:val="20"/>
              </w:rPr>
              <w:t xml:space="preserve">Chemistry </w:t>
            </w:r>
            <w:r w:rsidR="00F8441E">
              <w:rPr>
                <w:rFonts w:cstheme="minorHAnsi"/>
                <w:iCs/>
                <w:sz w:val="20"/>
                <w:szCs w:val="20"/>
              </w:rPr>
              <w:t>Analyzer</w:t>
            </w:r>
          </w:p>
        </w:tc>
        <w:tc>
          <w:tcPr>
            <w:tcW w:w="1134" w:type="dxa"/>
            <w:vAlign w:val="center"/>
          </w:tcPr>
          <w:p w14:paraId="45A0638A" w14:textId="1165A6B2" w:rsidR="00382678" w:rsidRPr="00E91B3C" w:rsidRDefault="00F8441E" w:rsidP="00D1381B">
            <w:pPr>
              <w:rPr>
                <w:rFonts w:cstheme="minorHAnsi"/>
                <w:iCs/>
                <w:sz w:val="20"/>
                <w:szCs w:val="20"/>
                <w:lang w:val="en-US"/>
              </w:rPr>
            </w:pPr>
            <w:r>
              <w:rPr>
                <w:rFonts w:cstheme="minorHAnsi"/>
                <w:iCs/>
                <w:sz w:val="20"/>
                <w:szCs w:val="20"/>
                <w:lang w:val="en-US"/>
              </w:rPr>
              <w:t>1</w:t>
            </w:r>
          </w:p>
        </w:tc>
      </w:tr>
      <w:tr w:rsidR="00382678" w:rsidRPr="005E5F03" w14:paraId="15F218C9" w14:textId="77777777" w:rsidTr="00BC68B7">
        <w:trPr>
          <w:trHeight w:val="692"/>
        </w:trPr>
        <w:tc>
          <w:tcPr>
            <w:tcW w:w="562" w:type="dxa"/>
            <w:vAlign w:val="center"/>
          </w:tcPr>
          <w:p w14:paraId="43910BE9" w14:textId="521FB0BA" w:rsidR="00382678" w:rsidRDefault="005A041B" w:rsidP="00D642BC">
            <w:pPr>
              <w:rPr>
                <w:rFonts w:cstheme="minorHAnsi"/>
                <w:iCs/>
                <w:sz w:val="20"/>
                <w:szCs w:val="20"/>
              </w:rPr>
            </w:pPr>
            <w:r>
              <w:rPr>
                <w:rFonts w:cstheme="minorHAnsi"/>
                <w:iCs/>
                <w:sz w:val="20"/>
                <w:szCs w:val="20"/>
              </w:rPr>
              <w:t>2</w:t>
            </w:r>
          </w:p>
        </w:tc>
        <w:tc>
          <w:tcPr>
            <w:tcW w:w="7088" w:type="dxa"/>
            <w:vAlign w:val="center"/>
          </w:tcPr>
          <w:p w14:paraId="7EC4F6FC" w14:textId="7AC2A9C5" w:rsidR="00DF3132" w:rsidRDefault="00A744B7" w:rsidP="001A6EF1">
            <w:pPr>
              <w:spacing w:after="0" w:line="240" w:lineRule="auto"/>
              <w:rPr>
                <w:rFonts w:cstheme="minorHAnsi"/>
                <w:color w:val="333333"/>
                <w:sz w:val="20"/>
                <w:szCs w:val="20"/>
                <w:shd w:val="clear" w:color="auto" w:fill="FFFFFF"/>
              </w:rPr>
            </w:pPr>
            <w:r w:rsidRPr="00DF3132">
              <w:rPr>
                <w:rFonts w:cstheme="minorHAnsi"/>
                <w:b/>
                <w:bCs/>
                <w:color w:val="333333"/>
                <w:sz w:val="20"/>
                <w:szCs w:val="20"/>
                <w:shd w:val="clear" w:color="auto" w:fill="FFFFFF"/>
              </w:rPr>
              <w:t>Bench top Centrifuge: Nuve Laboratory centrifuge NF 1200</w:t>
            </w:r>
            <w:r w:rsidR="0052692F">
              <w:rPr>
                <w:rFonts w:cstheme="minorHAnsi"/>
                <w:b/>
                <w:bCs/>
                <w:color w:val="333333"/>
                <w:sz w:val="20"/>
                <w:szCs w:val="20"/>
                <w:shd w:val="clear" w:color="auto" w:fill="FFFFFF"/>
              </w:rPr>
              <w:t xml:space="preserve"> or its equivalent</w:t>
            </w:r>
          </w:p>
          <w:p w14:paraId="43D54912" w14:textId="1B574A2A" w:rsidR="0047260E" w:rsidRPr="00DF3132" w:rsidRDefault="00A744B7" w:rsidP="001A6EF1">
            <w:pPr>
              <w:spacing w:after="0" w:line="240" w:lineRule="auto"/>
              <w:rPr>
                <w:rFonts w:cstheme="minorHAnsi"/>
                <w:color w:val="333333"/>
                <w:sz w:val="20"/>
                <w:szCs w:val="20"/>
                <w:shd w:val="clear" w:color="auto" w:fill="FFFFFF"/>
              </w:rPr>
            </w:pPr>
            <w:r w:rsidRPr="00DF3132">
              <w:rPr>
                <w:rFonts w:cstheme="minorHAnsi"/>
                <w:color w:val="333333"/>
                <w:sz w:val="20"/>
                <w:szCs w:val="20"/>
                <w:shd w:val="clear" w:color="auto" w:fill="FFFFFF"/>
              </w:rPr>
              <w:t xml:space="preserve"> </w:t>
            </w:r>
          </w:p>
          <w:p w14:paraId="0048A617" w14:textId="77777777" w:rsidR="00A744B7" w:rsidRDefault="00DA62B2" w:rsidP="001A6EF1">
            <w:pPr>
              <w:spacing w:after="0" w:line="240" w:lineRule="auto"/>
              <w:rPr>
                <w:rFonts w:cstheme="minorHAnsi"/>
                <w:color w:val="333333"/>
                <w:sz w:val="20"/>
                <w:szCs w:val="20"/>
                <w:shd w:val="clear" w:color="auto" w:fill="FFFFFF"/>
              </w:rPr>
            </w:pPr>
            <w:r w:rsidRPr="00DA62B2">
              <w:rPr>
                <w:rFonts w:cstheme="minorHAnsi"/>
                <w:color w:val="333333"/>
                <w:sz w:val="20"/>
                <w:szCs w:val="20"/>
                <w:shd w:val="clear" w:color="auto" w:fill="FFFFFF"/>
              </w:rPr>
              <w:t>Maximum Speed: Swing-out Rotor: 4.100 rpm Angle Rotor: 14.000 rpm</w:t>
            </w:r>
          </w:p>
          <w:p w14:paraId="7C1C56CA" w14:textId="77777777" w:rsidR="00DF3132" w:rsidRDefault="00DF3132" w:rsidP="001A6EF1">
            <w:pPr>
              <w:spacing w:after="0" w:line="240" w:lineRule="auto"/>
              <w:rPr>
                <w:rFonts w:cstheme="minorHAnsi"/>
                <w:color w:val="333333"/>
                <w:sz w:val="20"/>
                <w:szCs w:val="20"/>
                <w:shd w:val="clear" w:color="auto" w:fill="FFFFFF"/>
              </w:rPr>
            </w:pPr>
            <w:r w:rsidRPr="00DF3132">
              <w:rPr>
                <w:rFonts w:cstheme="minorHAnsi"/>
                <w:color w:val="333333"/>
                <w:sz w:val="20"/>
                <w:szCs w:val="20"/>
                <w:shd w:val="clear" w:color="auto" w:fill="FFFFFF"/>
              </w:rPr>
              <w:t>Maximum RCF: Swing-out Rotor: 3.082xg Angle Rotor: 18.405 xg</w:t>
            </w:r>
          </w:p>
          <w:p w14:paraId="7D9CF40F" w14:textId="77777777" w:rsidR="00DF3132" w:rsidRDefault="00B73F00" w:rsidP="001A6EF1">
            <w:pPr>
              <w:spacing w:after="0" w:line="240" w:lineRule="auto"/>
              <w:rPr>
                <w:rFonts w:cstheme="minorHAnsi"/>
                <w:color w:val="333333"/>
                <w:sz w:val="20"/>
                <w:szCs w:val="20"/>
                <w:shd w:val="clear" w:color="auto" w:fill="FFFFFF"/>
              </w:rPr>
            </w:pPr>
            <w:r w:rsidRPr="00B73F00">
              <w:rPr>
                <w:rFonts w:cstheme="minorHAnsi"/>
                <w:color w:val="333333"/>
                <w:sz w:val="20"/>
                <w:szCs w:val="20"/>
                <w:shd w:val="clear" w:color="auto" w:fill="FFFFFF"/>
              </w:rPr>
              <w:t>Tube Capacity: Swing-out Rotor: 4x280 ml Angle Rotor: 6x100 ml</w:t>
            </w:r>
          </w:p>
          <w:p w14:paraId="17472029" w14:textId="77777777" w:rsidR="00B73F00" w:rsidRDefault="00B73F00" w:rsidP="001A6EF1">
            <w:pPr>
              <w:spacing w:after="0" w:line="240" w:lineRule="auto"/>
              <w:rPr>
                <w:rFonts w:cstheme="minorHAnsi"/>
                <w:color w:val="333333"/>
                <w:sz w:val="20"/>
                <w:szCs w:val="20"/>
                <w:shd w:val="clear" w:color="auto" w:fill="FFFFFF"/>
              </w:rPr>
            </w:pPr>
            <w:r w:rsidRPr="00B73F00">
              <w:rPr>
                <w:rFonts w:cstheme="minorHAnsi"/>
                <w:color w:val="333333"/>
                <w:sz w:val="20"/>
                <w:szCs w:val="20"/>
                <w:shd w:val="clear" w:color="auto" w:fill="FFFFFF"/>
              </w:rPr>
              <w:lastRenderedPageBreak/>
              <w:t>Control System: N-PrimeTM Programmable Microprocessor Control</w:t>
            </w:r>
          </w:p>
          <w:p w14:paraId="05810AD3" w14:textId="77777777" w:rsidR="00B73F00" w:rsidRDefault="00B73F00" w:rsidP="001A6EF1">
            <w:pPr>
              <w:spacing w:after="0" w:line="240" w:lineRule="auto"/>
              <w:rPr>
                <w:rFonts w:cstheme="minorHAnsi"/>
                <w:color w:val="333333"/>
                <w:sz w:val="20"/>
                <w:szCs w:val="20"/>
                <w:shd w:val="clear" w:color="auto" w:fill="FFFFFF"/>
              </w:rPr>
            </w:pPr>
            <w:r w:rsidRPr="00B73F00">
              <w:rPr>
                <w:rFonts w:cstheme="minorHAnsi"/>
                <w:color w:val="333333"/>
                <w:sz w:val="20"/>
                <w:szCs w:val="20"/>
                <w:shd w:val="clear" w:color="auto" w:fill="FFFFFF"/>
              </w:rPr>
              <w:t>Speed Set Range: 500-14.000 rpm</w:t>
            </w:r>
          </w:p>
          <w:p w14:paraId="12BF3F65" w14:textId="77777777" w:rsidR="00B73F00" w:rsidRDefault="00D04377" w:rsidP="001A6EF1">
            <w:pPr>
              <w:spacing w:after="0" w:line="240" w:lineRule="auto"/>
              <w:rPr>
                <w:rFonts w:cstheme="minorHAnsi"/>
                <w:color w:val="333333"/>
                <w:sz w:val="20"/>
                <w:szCs w:val="20"/>
                <w:shd w:val="clear" w:color="auto" w:fill="FFFFFF"/>
              </w:rPr>
            </w:pPr>
            <w:r w:rsidRPr="00D04377">
              <w:rPr>
                <w:rFonts w:cstheme="minorHAnsi"/>
                <w:color w:val="333333"/>
                <w:sz w:val="20"/>
                <w:szCs w:val="20"/>
                <w:shd w:val="clear" w:color="auto" w:fill="FFFFFF"/>
              </w:rPr>
              <w:t>Speed Set Step: 10 rpm</w:t>
            </w:r>
          </w:p>
          <w:p w14:paraId="2DA5AFAF" w14:textId="77777777" w:rsidR="00D04377" w:rsidRDefault="00D04377" w:rsidP="001A6EF1">
            <w:pPr>
              <w:spacing w:after="0" w:line="240" w:lineRule="auto"/>
              <w:rPr>
                <w:rFonts w:cstheme="minorHAnsi"/>
                <w:color w:val="333333"/>
                <w:sz w:val="20"/>
                <w:szCs w:val="20"/>
                <w:shd w:val="clear" w:color="auto" w:fill="FFFFFF"/>
              </w:rPr>
            </w:pPr>
            <w:r w:rsidRPr="00D04377">
              <w:rPr>
                <w:rFonts w:cstheme="minorHAnsi"/>
                <w:color w:val="333333"/>
                <w:sz w:val="20"/>
                <w:szCs w:val="20"/>
                <w:shd w:val="clear" w:color="auto" w:fill="FFFFFF"/>
              </w:rPr>
              <w:t>Speed Control Accuracy:  ± 20 rpm</w:t>
            </w:r>
          </w:p>
          <w:p w14:paraId="2658367B" w14:textId="77777777" w:rsidR="00D04377" w:rsidRDefault="00D04377" w:rsidP="001A6EF1">
            <w:pPr>
              <w:spacing w:after="0" w:line="240" w:lineRule="auto"/>
              <w:rPr>
                <w:rFonts w:cstheme="minorHAnsi"/>
                <w:color w:val="333333"/>
                <w:sz w:val="20"/>
                <w:szCs w:val="20"/>
                <w:shd w:val="clear" w:color="auto" w:fill="FFFFFF"/>
              </w:rPr>
            </w:pPr>
            <w:r w:rsidRPr="00D04377">
              <w:rPr>
                <w:rFonts w:cstheme="minorHAnsi"/>
                <w:color w:val="333333"/>
                <w:sz w:val="20"/>
                <w:szCs w:val="20"/>
                <w:shd w:val="clear" w:color="auto" w:fill="FFFFFF"/>
              </w:rPr>
              <w:t>Timer Set Range 1-99 minutes and hold position</w:t>
            </w:r>
          </w:p>
          <w:p w14:paraId="1DE2CF17" w14:textId="77777777" w:rsidR="00D04377" w:rsidRDefault="00373C58" w:rsidP="001A6EF1">
            <w:pPr>
              <w:spacing w:after="0" w:line="240" w:lineRule="auto"/>
              <w:rPr>
                <w:rFonts w:cstheme="minorHAnsi"/>
                <w:color w:val="333333"/>
                <w:sz w:val="20"/>
                <w:szCs w:val="20"/>
                <w:shd w:val="clear" w:color="auto" w:fill="FFFFFF"/>
              </w:rPr>
            </w:pPr>
            <w:r w:rsidRPr="00373C58">
              <w:rPr>
                <w:rFonts w:cstheme="minorHAnsi"/>
                <w:color w:val="333333"/>
                <w:sz w:val="20"/>
                <w:szCs w:val="20"/>
                <w:shd w:val="clear" w:color="auto" w:fill="FFFFFF"/>
              </w:rPr>
              <w:t>Timer Set Step 1 minute</w:t>
            </w:r>
          </w:p>
          <w:p w14:paraId="16D60A35" w14:textId="77777777" w:rsidR="00373C58" w:rsidRDefault="00373C58" w:rsidP="001A6EF1">
            <w:pPr>
              <w:spacing w:after="0" w:line="240" w:lineRule="auto"/>
              <w:rPr>
                <w:rFonts w:cstheme="minorHAnsi"/>
                <w:color w:val="333333"/>
                <w:sz w:val="20"/>
                <w:szCs w:val="20"/>
                <w:shd w:val="clear" w:color="auto" w:fill="FFFFFF"/>
              </w:rPr>
            </w:pPr>
            <w:r w:rsidRPr="00373C58">
              <w:rPr>
                <w:rFonts w:cstheme="minorHAnsi"/>
                <w:color w:val="333333"/>
                <w:sz w:val="20"/>
                <w:szCs w:val="20"/>
                <w:shd w:val="clear" w:color="auto" w:fill="FFFFFF"/>
              </w:rPr>
              <w:t>Acceleration/Braking Rates 10/10</w:t>
            </w:r>
          </w:p>
          <w:p w14:paraId="1BC5E641" w14:textId="77777777" w:rsidR="00246470" w:rsidRDefault="00160998" w:rsidP="00246470">
            <w:pPr>
              <w:spacing w:after="0" w:line="240" w:lineRule="auto"/>
              <w:rPr>
                <w:rFonts w:cstheme="minorHAnsi"/>
                <w:color w:val="333333"/>
                <w:sz w:val="20"/>
                <w:szCs w:val="20"/>
                <w:shd w:val="clear" w:color="auto" w:fill="FFFFFF"/>
              </w:rPr>
            </w:pPr>
            <w:r w:rsidRPr="00160998">
              <w:rPr>
                <w:rFonts w:cstheme="minorHAnsi"/>
                <w:color w:val="333333"/>
                <w:sz w:val="20"/>
                <w:szCs w:val="20"/>
                <w:shd w:val="clear" w:color="auto" w:fill="FFFFFF"/>
              </w:rPr>
              <w:t>Motor Induction Motor</w:t>
            </w:r>
          </w:p>
          <w:p w14:paraId="6CA58107" w14:textId="77777777" w:rsidR="00160998" w:rsidRDefault="00160998" w:rsidP="00246470">
            <w:pPr>
              <w:spacing w:after="0" w:line="240" w:lineRule="auto"/>
              <w:rPr>
                <w:rFonts w:cstheme="minorHAnsi"/>
                <w:color w:val="333333"/>
                <w:sz w:val="20"/>
                <w:szCs w:val="20"/>
                <w:shd w:val="clear" w:color="auto" w:fill="FFFFFF"/>
              </w:rPr>
            </w:pPr>
            <w:r w:rsidRPr="00160998">
              <w:rPr>
                <w:rFonts w:cstheme="minorHAnsi"/>
                <w:color w:val="333333"/>
                <w:sz w:val="20"/>
                <w:szCs w:val="20"/>
                <w:shd w:val="clear" w:color="auto" w:fill="FFFFFF"/>
              </w:rPr>
              <w:t>Body and lid Epoxy-polyester powder coated steel</w:t>
            </w:r>
          </w:p>
          <w:p w14:paraId="64EFFD05" w14:textId="77777777" w:rsidR="00160998" w:rsidRDefault="00160998" w:rsidP="00246470">
            <w:pPr>
              <w:spacing w:after="0" w:line="240" w:lineRule="auto"/>
              <w:rPr>
                <w:rFonts w:cstheme="minorHAnsi"/>
                <w:color w:val="333333"/>
                <w:sz w:val="20"/>
                <w:szCs w:val="20"/>
                <w:shd w:val="clear" w:color="auto" w:fill="FFFFFF"/>
              </w:rPr>
            </w:pPr>
            <w:r w:rsidRPr="00160998">
              <w:rPr>
                <w:rFonts w:cstheme="minorHAnsi"/>
                <w:color w:val="333333"/>
                <w:sz w:val="20"/>
                <w:szCs w:val="20"/>
                <w:shd w:val="clear" w:color="auto" w:fill="FFFFFF"/>
              </w:rPr>
              <w:t>Chamber Stainless Steel</w:t>
            </w:r>
          </w:p>
          <w:p w14:paraId="6342CF65" w14:textId="7C683643" w:rsidR="00160998" w:rsidRDefault="0052692F" w:rsidP="00246470">
            <w:pPr>
              <w:spacing w:after="0" w:line="240" w:lineRule="auto"/>
              <w:rPr>
                <w:rFonts w:cstheme="minorHAnsi"/>
                <w:color w:val="333333"/>
                <w:sz w:val="20"/>
                <w:szCs w:val="20"/>
                <w:shd w:val="clear" w:color="auto" w:fill="FFFFFF"/>
              </w:rPr>
            </w:pPr>
            <w:r w:rsidRPr="0052692F">
              <w:rPr>
                <w:rFonts w:cstheme="minorHAnsi"/>
                <w:color w:val="333333"/>
                <w:sz w:val="20"/>
                <w:szCs w:val="20"/>
                <w:shd w:val="clear" w:color="auto" w:fill="FFFFFF"/>
              </w:rPr>
              <w:t>Power Supply 230 V / 50-60</w:t>
            </w:r>
            <w:r>
              <w:rPr>
                <w:rFonts w:cstheme="minorHAnsi"/>
                <w:color w:val="333333"/>
                <w:sz w:val="20"/>
                <w:szCs w:val="20"/>
                <w:shd w:val="clear" w:color="auto" w:fill="FFFFFF"/>
              </w:rPr>
              <w:t xml:space="preserve"> HZ</w:t>
            </w:r>
          </w:p>
          <w:p w14:paraId="43BB64B1" w14:textId="164AEAC0" w:rsidR="0052692F" w:rsidRDefault="0052692F" w:rsidP="00246470">
            <w:pPr>
              <w:spacing w:after="0" w:line="240" w:lineRule="auto"/>
              <w:rPr>
                <w:rFonts w:cstheme="minorHAnsi"/>
                <w:color w:val="333333"/>
                <w:sz w:val="20"/>
                <w:szCs w:val="20"/>
                <w:shd w:val="clear" w:color="auto" w:fill="FFFFFF"/>
              </w:rPr>
            </w:pPr>
            <w:r w:rsidRPr="0052692F">
              <w:rPr>
                <w:rFonts w:cstheme="minorHAnsi"/>
                <w:color w:val="333333"/>
                <w:sz w:val="20"/>
                <w:szCs w:val="20"/>
                <w:shd w:val="clear" w:color="auto" w:fill="FFFFFF"/>
              </w:rPr>
              <w:t>Description Swing-out Rotor: Set of 4 inserts 12x5 ml size tube (Capacity)</w:t>
            </w:r>
          </w:p>
          <w:p w14:paraId="34B5CC85" w14:textId="77777777" w:rsidR="0052692F" w:rsidRDefault="0052692F" w:rsidP="00246470">
            <w:pPr>
              <w:spacing w:after="0" w:line="240" w:lineRule="auto"/>
              <w:rPr>
                <w:rFonts w:cstheme="minorHAnsi"/>
                <w:color w:val="333333"/>
                <w:sz w:val="20"/>
                <w:szCs w:val="20"/>
                <w:shd w:val="clear" w:color="auto" w:fill="FFFFFF"/>
              </w:rPr>
            </w:pPr>
          </w:p>
          <w:p w14:paraId="0499E4DF" w14:textId="11353CE6" w:rsidR="00B23505" w:rsidRDefault="00B23505" w:rsidP="00246470">
            <w:pPr>
              <w:spacing w:after="0" w:line="240" w:lineRule="auto"/>
              <w:rPr>
                <w:rFonts w:cstheme="minorHAnsi"/>
                <w:color w:val="333333"/>
                <w:sz w:val="20"/>
                <w:szCs w:val="20"/>
                <w:shd w:val="clear" w:color="auto" w:fill="FFFFFF"/>
              </w:rPr>
            </w:pPr>
            <w:r>
              <w:rPr>
                <w:noProof/>
              </w:rPr>
              <w:drawing>
                <wp:inline distT="0" distB="0" distL="0" distR="0" wp14:anchorId="426DFB60" wp14:editId="10517815">
                  <wp:extent cx="2400300" cy="1988820"/>
                  <wp:effectExtent l="0" t="0" r="0" b="0"/>
                  <wp:docPr id="2" name="Picture 1">
                    <a:extLst xmlns:a="http://schemas.openxmlformats.org/drawingml/2006/main">
                      <a:ext uri="{FF2B5EF4-FFF2-40B4-BE49-F238E27FC236}">
                        <a16:creationId xmlns:a16="http://schemas.microsoft.com/office/drawing/2014/main" id="{67084F53-6AC0-44D9-A93F-D270CCBA34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7084F53-6AC0-44D9-A93F-D270CCBA34C2}"/>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0300" cy="198882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217AAA6A" w14:textId="77777777" w:rsidR="0052692F" w:rsidRDefault="0052692F" w:rsidP="00246470">
            <w:pPr>
              <w:spacing w:after="0" w:line="240" w:lineRule="auto"/>
              <w:rPr>
                <w:rFonts w:cstheme="minorHAnsi"/>
                <w:color w:val="333333"/>
                <w:sz w:val="20"/>
                <w:szCs w:val="20"/>
                <w:shd w:val="clear" w:color="auto" w:fill="FFFFFF"/>
              </w:rPr>
            </w:pPr>
          </w:p>
          <w:p w14:paraId="2E82C7D5" w14:textId="019B814E" w:rsidR="0052692F" w:rsidRPr="000179D4" w:rsidRDefault="0052692F" w:rsidP="00246470">
            <w:pPr>
              <w:spacing w:after="0" w:line="240" w:lineRule="auto"/>
              <w:rPr>
                <w:rFonts w:cstheme="minorHAnsi"/>
                <w:color w:val="333333"/>
                <w:sz w:val="20"/>
                <w:szCs w:val="20"/>
                <w:shd w:val="clear" w:color="auto" w:fill="FFFFFF"/>
              </w:rPr>
            </w:pPr>
          </w:p>
        </w:tc>
        <w:tc>
          <w:tcPr>
            <w:tcW w:w="1276" w:type="dxa"/>
          </w:tcPr>
          <w:p w14:paraId="6A38F637" w14:textId="677A4B19" w:rsidR="00382678" w:rsidRDefault="00F25663" w:rsidP="0020444D">
            <w:pPr>
              <w:rPr>
                <w:rFonts w:cstheme="minorHAnsi"/>
                <w:iCs/>
                <w:sz w:val="20"/>
                <w:szCs w:val="20"/>
              </w:rPr>
            </w:pPr>
            <w:r>
              <w:rPr>
                <w:rFonts w:cstheme="minorHAnsi"/>
                <w:iCs/>
                <w:sz w:val="20"/>
                <w:szCs w:val="20"/>
              </w:rPr>
              <w:lastRenderedPageBreak/>
              <w:t>Centrifuge</w:t>
            </w:r>
          </w:p>
        </w:tc>
        <w:tc>
          <w:tcPr>
            <w:tcW w:w="1134" w:type="dxa"/>
            <w:vAlign w:val="center"/>
          </w:tcPr>
          <w:p w14:paraId="264A92E5" w14:textId="136C8AC0" w:rsidR="00382678" w:rsidRPr="00E91B3C" w:rsidRDefault="002A3F50" w:rsidP="00D1381B">
            <w:pPr>
              <w:rPr>
                <w:rFonts w:cstheme="minorHAnsi"/>
                <w:iCs/>
                <w:sz w:val="20"/>
                <w:szCs w:val="20"/>
                <w:lang w:val="en-US"/>
              </w:rPr>
            </w:pPr>
            <w:r>
              <w:rPr>
                <w:rFonts w:cstheme="minorHAnsi"/>
                <w:iCs/>
                <w:sz w:val="20"/>
                <w:szCs w:val="20"/>
                <w:lang w:val="en-US"/>
              </w:rPr>
              <w:t>1</w:t>
            </w:r>
          </w:p>
        </w:tc>
      </w:tr>
      <w:tr w:rsidR="00A504AE" w:rsidRPr="005E5F03" w14:paraId="490298D7" w14:textId="77777777" w:rsidTr="00C80FF4">
        <w:trPr>
          <w:trHeight w:val="692"/>
        </w:trPr>
        <w:tc>
          <w:tcPr>
            <w:tcW w:w="562" w:type="dxa"/>
            <w:vAlign w:val="center"/>
          </w:tcPr>
          <w:p w14:paraId="0A7F6C82" w14:textId="340CEE97" w:rsidR="00A504AE" w:rsidRDefault="00F94FC2" w:rsidP="00D642BC">
            <w:pPr>
              <w:rPr>
                <w:rFonts w:cstheme="minorHAnsi"/>
                <w:iCs/>
                <w:sz w:val="20"/>
                <w:szCs w:val="20"/>
              </w:rPr>
            </w:pPr>
            <w:r>
              <w:rPr>
                <w:rFonts w:cstheme="minorHAnsi"/>
                <w:iCs/>
                <w:sz w:val="20"/>
                <w:szCs w:val="20"/>
              </w:rPr>
              <w:t>3</w:t>
            </w:r>
          </w:p>
        </w:tc>
        <w:tc>
          <w:tcPr>
            <w:tcW w:w="7088" w:type="dxa"/>
            <w:vAlign w:val="center"/>
          </w:tcPr>
          <w:p w14:paraId="6B1439C5" w14:textId="77777777" w:rsidR="00EE38C5" w:rsidRPr="00B62971" w:rsidRDefault="00F10941" w:rsidP="00F10941">
            <w:pPr>
              <w:rPr>
                <w:rStyle w:val="sapmtextmaxline"/>
                <w:rFonts w:ascii="Calibri" w:hAnsi="Calibri" w:cs="Calibri"/>
                <w:color w:val="333333"/>
                <w:sz w:val="20"/>
                <w:szCs w:val="20"/>
              </w:rPr>
            </w:pPr>
            <w:r>
              <w:rPr>
                <w:rFonts w:ascii="72" w:hAnsi="72" w:cs="72"/>
                <w:color w:val="333333"/>
              </w:rPr>
              <w:br/>
            </w:r>
            <w:r w:rsidR="00EE38C5" w:rsidRPr="00B62971">
              <w:rPr>
                <w:rStyle w:val="sapmtextmaxline"/>
                <w:rFonts w:ascii="Calibri" w:hAnsi="Calibri" w:cs="Calibri"/>
                <w:color w:val="333333"/>
                <w:sz w:val="20"/>
                <w:szCs w:val="20"/>
              </w:rPr>
              <w:t>Variable Single channel Micropipette</w:t>
            </w:r>
          </w:p>
          <w:p w14:paraId="604F238F" w14:textId="10676ED9" w:rsidR="00F10941" w:rsidRPr="00B62971" w:rsidRDefault="00F10941" w:rsidP="00F10941">
            <w:pPr>
              <w:rPr>
                <w:rFonts w:ascii="Calibri" w:hAnsi="Calibri" w:cs="Calibri"/>
                <w:color w:val="333333"/>
                <w:sz w:val="20"/>
                <w:szCs w:val="20"/>
              </w:rPr>
            </w:pPr>
            <w:r w:rsidRPr="00B62971">
              <w:rPr>
                <w:rStyle w:val="sapmtextmaxline"/>
                <w:rFonts w:ascii="Calibri" w:hAnsi="Calibri" w:cs="Calibri"/>
                <w:color w:val="333333"/>
                <w:sz w:val="20"/>
                <w:szCs w:val="20"/>
              </w:rPr>
              <w:t xml:space="preserve">Finnpipett Variable Volume pipettes, range </w:t>
            </w:r>
            <w:r w:rsidR="00B7782B" w:rsidRPr="00B62971">
              <w:rPr>
                <w:rStyle w:val="sapmtextmaxline"/>
                <w:rFonts w:ascii="Calibri" w:hAnsi="Calibri" w:cs="Calibri"/>
                <w:color w:val="333333"/>
                <w:sz w:val="20"/>
                <w:szCs w:val="20"/>
              </w:rPr>
              <w:t>5</w:t>
            </w:r>
            <w:r w:rsidRPr="00B62971">
              <w:rPr>
                <w:rStyle w:val="sapmtextmaxline"/>
                <w:rFonts w:ascii="Calibri" w:hAnsi="Calibri" w:cs="Calibri"/>
                <w:color w:val="333333"/>
                <w:sz w:val="20"/>
                <w:szCs w:val="20"/>
              </w:rPr>
              <w:t>-5</w:t>
            </w:r>
            <w:r w:rsidR="00B7782B" w:rsidRPr="00B62971">
              <w:rPr>
                <w:rStyle w:val="sapmtextmaxline"/>
                <w:rFonts w:ascii="Calibri" w:hAnsi="Calibri" w:cs="Calibri"/>
                <w:color w:val="333333"/>
                <w:sz w:val="20"/>
                <w:szCs w:val="20"/>
              </w:rPr>
              <w:t>0</w:t>
            </w:r>
            <w:r w:rsidRPr="00B62971">
              <w:rPr>
                <w:rStyle w:val="sapmtextmaxline"/>
                <w:rFonts w:ascii="Calibri" w:hAnsi="Calibri" w:cs="Calibri"/>
                <w:color w:val="333333"/>
                <w:sz w:val="20"/>
                <w:szCs w:val="20"/>
              </w:rPr>
              <w:t>μl, Increments 0.1μL ; green colour</w:t>
            </w:r>
          </w:p>
          <w:p w14:paraId="55727378" w14:textId="2ED9D3CC" w:rsidR="00A504AE" w:rsidRPr="000179D4" w:rsidRDefault="00C80FF4" w:rsidP="001A6EF1">
            <w:pPr>
              <w:spacing w:after="0" w:line="240" w:lineRule="auto"/>
              <w:rPr>
                <w:rFonts w:cstheme="minorHAnsi"/>
                <w:color w:val="333333"/>
                <w:sz w:val="20"/>
                <w:szCs w:val="20"/>
                <w:shd w:val="clear" w:color="auto" w:fill="FFFFFF"/>
              </w:rPr>
            </w:pPr>
            <w:r>
              <w:rPr>
                <w:noProof/>
              </w:rPr>
              <w:drawing>
                <wp:inline distT="0" distB="0" distL="0" distR="0" wp14:anchorId="759F17E4" wp14:editId="73647D69">
                  <wp:extent cx="1508760" cy="1569720"/>
                  <wp:effectExtent l="0" t="0" r="0" b="0"/>
                  <wp:docPr id="7" name="Picture 6" descr="Finnpipette F2 Single Channel F2 Variable 5-50 ul Pipette from Thermo  Fisher | Lab.Equipment">
                    <a:extLst xmlns:a="http://schemas.openxmlformats.org/drawingml/2006/main">
                      <a:ext uri="{FF2B5EF4-FFF2-40B4-BE49-F238E27FC236}">
                        <a16:creationId xmlns:a16="http://schemas.microsoft.com/office/drawing/2014/main" id="{C09F3933-B9A2-43DD-B8B7-80EDFB285D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Finnpipette F2 Single Channel F2 Variable 5-50 ul Pipette from Thermo  Fisher | Lab.Equipment">
                            <a:extLst>
                              <a:ext uri="{FF2B5EF4-FFF2-40B4-BE49-F238E27FC236}">
                                <a16:creationId xmlns:a16="http://schemas.microsoft.com/office/drawing/2014/main" id="{C09F3933-B9A2-43DD-B8B7-80EDFB285D94}"/>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8760" cy="156972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1276" w:type="dxa"/>
          </w:tcPr>
          <w:p w14:paraId="22C49DEF" w14:textId="7E45CFD3" w:rsidR="00A504AE" w:rsidRDefault="00C80FF4" w:rsidP="0020444D">
            <w:pPr>
              <w:rPr>
                <w:rFonts w:cstheme="minorHAnsi"/>
                <w:iCs/>
                <w:sz w:val="20"/>
                <w:szCs w:val="20"/>
              </w:rPr>
            </w:pPr>
            <w:r>
              <w:rPr>
                <w:rFonts w:cstheme="minorHAnsi"/>
                <w:iCs/>
                <w:sz w:val="20"/>
                <w:szCs w:val="20"/>
              </w:rPr>
              <w:t>Pipettes</w:t>
            </w:r>
          </w:p>
        </w:tc>
        <w:tc>
          <w:tcPr>
            <w:tcW w:w="1134" w:type="dxa"/>
            <w:vAlign w:val="center"/>
          </w:tcPr>
          <w:p w14:paraId="6BEB9D68" w14:textId="5742CB43" w:rsidR="00A504AE" w:rsidRPr="00E91B3C" w:rsidRDefault="00C80FF4" w:rsidP="00D1381B">
            <w:pPr>
              <w:rPr>
                <w:rFonts w:cstheme="minorHAnsi"/>
                <w:iCs/>
                <w:sz w:val="20"/>
                <w:szCs w:val="20"/>
                <w:lang w:val="en-US"/>
              </w:rPr>
            </w:pPr>
            <w:r>
              <w:rPr>
                <w:rFonts w:cstheme="minorHAnsi"/>
                <w:iCs/>
                <w:sz w:val="20"/>
                <w:szCs w:val="20"/>
                <w:lang w:val="en-US"/>
              </w:rPr>
              <w:t>4</w:t>
            </w:r>
          </w:p>
        </w:tc>
      </w:tr>
      <w:tr w:rsidR="00F94FC2" w:rsidRPr="005E5F03" w14:paraId="4B463DF4" w14:textId="77777777" w:rsidTr="00BC68B7">
        <w:trPr>
          <w:trHeight w:val="692"/>
        </w:trPr>
        <w:tc>
          <w:tcPr>
            <w:tcW w:w="562" w:type="dxa"/>
            <w:vAlign w:val="center"/>
          </w:tcPr>
          <w:p w14:paraId="7F6A7922" w14:textId="6F29F530" w:rsidR="00F94FC2" w:rsidRDefault="00F94FC2" w:rsidP="00D642BC">
            <w:pPr>
              <w:rPr>
                <w:rFonts w:cstheme="minorHAnsi"/>
                <w:iCs/>
                <w:sz w:val="20"/>
                <w:szCs w:val="20"/>
              </w:rPr>
            </w:pPr>
            <w:r>
              <w:rPr>
                <w:rFonts w:cstheme="minorHAnsi"/>
                <w:iCs/>
                <w:sz w:val="20"/>
                <w:szCs w:val="20"/>
              </w:rPr>
              <w:t>4</w:t>
            </w:r>
          </w:p>
        </w:tc>
        <w:tc>
          <w:tcPr>
            <w:tcW w:w="7088" w:type="dxa"/>
            <w:vAlign w:val="center"/>
          </w:tcPr>
          <w:p w14:paraId="7E07A910" w14:textId="77777777" w:rsidR="00F94FC2" w:rsidRDefault="000403B9" w:rsidP="001A6EF1">
            <w:pPr>
              <w:spacing w:after="0" w:line="240" w:lineRule="auto"/>
              <w:rPr>
                <w:rFonts w:ascii="Calibri" w:hAnsi="Calibri" w:cs="Calibri"/>
                <w:color w:val="333333"/>
                <w:sz w:val="20"/>
                <w:szCs w:val="20"/>
                <w:shd w:val="clear" w:color="auto" w:fill="FFFFFF"/>
              </w:rPr>
            </w:pPr>
            <w:r w:rsidRPr="00997486">
              <w:rPr>
                <w:rFonts w:ascii="Calibri" w:hAnsi="Calibri" w:cs="Calibri"/>
                <w:color w:val="333333"/>
                <w:sz w:val="20"/>
                <w:szCs w:val="20"/>
                <w:shd w:val="clear" w:color="auto" w:fill="FFFFFF"/>
              </w:rPr>
              <w:t>Variable Single channel Micropipette</w:t>
            </w:r>
          </w:p>
          <w:p w14:paraId="774F7FB4" w14:textId="77777777" w:rsidR="00997486" w:rsidRPr="00997486" w:rsidRDefault="00997486" w:rsidP="001A6EF1">
            <w:pPr>
              <w:spacing w:after="0" w:line="240" w:lineRule="auto"/>
              <w:rPr>
                <w:rFonts w:ascii="Calibri" w:hAnsi="Calibri" w:cs="Calibri"/>
                <w:color w:val="333333"/>
                <w:sz w:val="20"/>
                <w:szCs w:val="20"/>
                <w:shd w:val="clear" w:color="auto" w:fill="FFFFFF"/>
              </w:rPr>
            </w:pPr>
          </w:p>
          <w:p w14:paraId="3C974F76" w14:textId="77777777" w:rsidR="000403B9" w:rsidRPr="00997486" w:rsidRDefault="00E339FD" w:rsidP="001A6EF1">
            <w:pPr>
              <w:spacing w:after="0" w:line="240" w:lineRule="auto"/>
              <w:rPr>
                <w:rFonts w:ascii="Calibri" w:hAnsi="Calibri" w:cs="Calibri"/>
                <w:color w:val="333333"/>
                <w:sz w:val="20"/>
                <w:szCs w:val="20"/>
                <w:shd w:val="clear" w:color="auto" w:fill="FFFFFF"/>
              </w:rPr>
            </w:pPr>
            <w:r w:rsidRPr="00997486">
              <w:rPr>
                <w:rFonts w:ascii="Calibri" w:hAnsi="Calibri" w:cs="Calibri"/>
                <w:color w:val="333333"/>
                <w:sz w:val="20"/>
                <w:szCs w:val="20"/>
                <w:shd w:val="clear" w:color="auto" w:fill="FFFFFF"/>
              </w:rPr>
              <w:t>Finnpipett Variable Volume pipettes, range 20-200μl, Increments 0.2μL ; yellow colour</w:t>
            </w:r>
          </w:p>
          <w:p w14:paraId="32B60D08" w14:textId="6B520E11" w:rsidR="00E339FD" w:rsidRPr="000179D4" w:rsidRDefault="00713F0C" w:rsidP="001A6EF1">
            <w:pPr>
              <w:spacing w:after="0" w:line="240" w:lineRule="auto"/>
              <w:rPr>
                <w:rFonts w:cstheme="minorHAnsi"/>
                <w:color w:val="333333"/>
                <w:sz w:val="20"/>
                <w:szCs w:val="20"/>
                <w:shd w:val="clear" w:color="auto" w:fill="FFFFFF"/>
              </w:rPr>
            </w:pPr>
            <w:r>
              <w:rPr>
                <w:noProof/>
              </w:rPr>
              <w:drawing>
                <wp:inline distT="0" distB="0" distL="0" distR="0" wp14:anchorId="45F2A1EE" wp14:editId="083AF5C4">
                  <wp:extent cx="1508760" cy="1569720"/>
                  <wp:effectExtent l="0" t="0" r="0" b="0"/>
                  <wp:docPr id="1101638672" name="Picture 6" descr="Finnpipette F2 Single Channel F2 Variable 5-50 ul Pipette from Thermo  Fisher | Lab.Equipment">
                    <a:extLst xmlns:a="http://schemas.openxmlformats.org/drawingml/2006/main">
                      <a:ext uri="{FF2B5EF4-FFF2-40B4-BE49-F238E27FC236}">
                        <a16:creationId xmlns:a16="http://schemas.microsoft.com/office/drawing/2014/main" id="{C09F3933-B9A2-43DD-B8B7-80EDFB285D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Finnpipette F2 Single Channel F2 Variable 5-50 ul Pipette from Thermo  Fisher | Lab.Equipment">
                            <a:extLst>
                              <a:ext uri="{FF2B5EF4-FFF2-40B4-BE49-F238E27FC236}">
                                <a16:creationId xmlns:a16="http://schemas.microsoft.com/office/drawing/2014/main" id="{C09F3933-B9A2-43DD-B8B7-80EDFB285D94}"/>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8760" cy="156972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1276" w:type="dxa"/>
          </w:tcPr>
          <w:p w14:paraId="0D1EB32B" w14:textId="17A4DF07" w:rsidR="00F94FC2" w:rsidRDefault="00997486" w:rsidP="0020444D">
            <w:pPr>
              <w:rPr>
                <w:rFonts w:cstheme="minorHAnsi"/>
                <w:iCs/>
                <w:sz w:val="20"/>
                <w:szCs w:val="20"/>
              </w:rPr>
            </w:pPr>
            <w:r>
              <w:rPr>
                <w:rFonts w:cstheme="minorHAnsi"/>
                <w:iCs/>
                <w:sz w:val="20"/>
                <w:szCs w:val="20"/>
              </w:rPr>
              <w:t>Pipettes</w:t>
            </w:r>
          </w:p>
        </w:tc>
        <w:tc>
          <w:tcPr>
            <w:tcW w:w="1134" w:type="dxa"/>
            <w:vAlign w:val="center"/>
          </w:tcPr>
          <w:p w14:paraId="6DCC2221" w14:textId="2B0CC3C5" w:rsidR="00F94FC2" w:rsidRPr="00E91B3C" w:rsidRDefault="00997486" w:rsidP="00D1381B">
            <w:pPr>
              <w:rPr>
                <w:rFonts w:cstheme="minorHAnsi"/>
                <w:iCs/>
                <w:sz w:val="20"/>
                <w:szCs w:val="20"/>
                <w:lang w:val="en-US"/>
              </w:rPr>
            </w:pPr>
            <w:r>
              <w:rPr>
                <w:rFonts w:cstheme="minorHAnsi"/>
                <w:iCs/>
                <w:sz w:val="20"/>
                <w:szCs w:val="20"/>
                <w:lang w:val="en-US"/>
              </w:rPr>
              <w:t>3</w:t>
            </w:r>
          </w:p>
        </w:tc>
      </w:tr>
      <w:tr w:rsidR="00F94FC2" w:rsidRPr="005E5F03" w14:paraId="326DA984" w14:textId="77777777" w:rsidTr="00BC68B7">
        <w:trPr>
          <w:trHeight w:val="692"/>
        </w:trPr>
        <w:tc>
          <w:tcPr>
            <w:tcW w:w="562" w:type="dxa"/>
            <w:vAlign w:val="center"/>
          </w:tcPr>
          <w:p w14:paraId="60C39E1E" w14:textId="37B02694" w:rsidR="00F94FC2" w:rsidRDefault="00F94FC2" w:rsidP="00D642BC">
            <w:pPr>
              <w:rPr>
                <w:rFonts w:cstheme="minorHAnsi"/>
                <w:iCs/>
                <w:sz w:val="20"/>
                <w:szCs w:val="20"/>
              </w:rPr>
            </w:pPr>
            <w:r>
              <w:rPr>
                <w:rFonts w:cstheme="minorHAnsi"/>
                <w:iCs/>
                <w:sz w:val="20"/>
                <w:szCs w:val="20"/>
              </w:rPr>
              <w:lastRenderedPageBreak/>
              <w:t>5</w:t>
            </w:r>
          </w:p>
        </w:tc>
        <w:tc>
          <w:tcPr>
            <w:tcW w:w="7088" w:type="dxa"/>
            <w:vAlign w:val="center"/>
          </w:tcPr>
          <w:p w14:paraId="5D7959DE" w14:textId="77777777" w:rsidR="00F94FC2" w:rsidRDefault="00F2176E" w:rsidP="001A6EF1">
            <w:pPr>
              <w:spacing w:after="0" w:line="240" w:lineRule="auto"/>
              <w:rPr>
                <w:rFonts w:cstheme="minorHAnsi"/>
                <w:color w:val="333333"/>
                <w:sz w:val="20"/>
                <w:szCs w:val="20"/>
                <w:shd w:val="clear" w:color="auto" w:fill="FFFFFF"/>
              </w:rPr>
            </w:pPr>
            <w:r w:rsidRPr="00F2176E">
              <w:rPr>
                <w:rFonts w:cstheme="minorHAnsi"/>
                <w:color w:val="333333"/>
                <w:sz w:val="20"/>
                <w:szCs w:val="20"/>
                <w:shd w:val="clear" w:color="auto" w:fill="FFFFFF"/>
              </w:rPr>
              <w:t>Variable Single channel Micropipette</w:t>
            </w:r>
          </w:p>
          <w:p w14:paraId="383BB275" w14:textId="77777777" w:rsidR="00F2570C" w:rsidRDefault="00F2570C" w:rsidP="001A6EF1">
            <w:pPr>
              <w:spacing w:after="0" w:line="240" w:lineRule="auto"/>
              <w:rPr>
                <w:rFonts w:cstheme="minorHAnsi"/>
                <w:color w:val="333333"/>
                <w:sz w:val="20"/>
                <w:szCs w:val="20"/>
                <w:shd w:val="clear" w:color="auto" w:fill="FFFFFF"/>
              </w:rPr>
            </w:pPr>
          </w:p>
          <w:p w14:paraId="29E232F3" w14:textId="434ED6F5" w:rsidR="00F2570C" w:rsidRDefault="00F2570C" w:rsidP="001A6EF1">
            <w:pPr>
              <w:spacing w:after="0" w:line="240" w:lineRule="auto"/>
              <w:rPr>
                <w:rFonts w:cstheme="minorHAnsi"/>
                <w:color w:val="333333"/>
                <w:sz w:val="20"/>
                <w:szCs w:val="20"/>
                <w:shd w:val="clear" w:color="auto" w:fill="FFFFFF"/>
              </w:rPr>
            </w:pPr>
            <w:r w:rsidRPr="00F2570C">
              <w:rPr>
                <w:rFonts w:cstheme="minorHAnsi"/>
                <w:color w:val="333333"/>
                <w:sz w:val="20"/>
                <w:szCs w:val="20"/>
                <w:shd w:val="clear" w:color="auto" w:fill="FFFFFF"/>
              </w:rPr>
              <w:t>Finnpipett Variable Volume pipettes, range 100-1000μl, Increments 1μL ; blue colour</w:t>
            </w:r>
          </w:p>
          <w:p w14:paraId="4B95D4FE" w14:textId="65C94BA6" w:rsidR="00F2570C" w:rsidRPr="00F2570C" w:rsidRDefault="00F2570C" w:rsidP="001A6EF1">
            <w:pPr>
              <w:spacing w:after="0" w:line="240" w:lineRule="auto"/>
              <w:rPr>
                <w:rFonts w:cstheme="minorHAnsi"/>
                <w:color w:val="333333"/>
                <w:sz w:val="20"/>
                <w:szCs w:val="20"/>
                <w:shd w:val="clear" w:color="auto" w:fill="FFFFFF"/>
              </w:rPr>
            </w:pPr>
            <w:r>
              <w:rPr>
                <w:noProof/>
              </w:rPr>
              <w:drawing>
                <wp:inline distT="0" distB="0" distL="0" distR="0" wp14:anchorId="7668020F" wp14:editId="0F23E2BA">
                  <wp:extent cx="1508760" cy="1569720"/>
                  <wp:effectExtent l="0" t="0" r="0" b="0"/>
                  <wp:docPr id="970823711" name="Picture 6" descr="Finnpipette F2 Single Channel F2 Variable 5-50 ul Pipette from Thermo  Fisher | Lab.Equipment">
                    <a:extLst xmlns:a="http://schemas.openxmlformats.org/drawingml/2006/main">
                      <a:ext uri="{FF2B5EF4-FFF2-40B4-BE49-F238E27FC236}">
                        <a16:creationId xmlns:a16="http://schemas.microsoft.com/office/drawing/2014/main" id="{C09F3933-B9A2-43DD-B8B7-80EDFB285D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Finnpipette F2 Single Channel F2 Variable 5-50 ul Pipette from Thermo  Fisher | Lab.Equipment">
                            <a:extLst>
                              <a:ext uri="{FF2B5EF4-FFF2-40B4-BE49-F238E27FC236}">
                                <a16:creationId xmlns:a16="http://schemas.microsoft.com/office/drawing/2014/main" id="{C09F3933-B9A2-43DD-B8B7-80EDFB285D94}"/>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8760" cy="156972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1276" w:type="dxa"/>
          </w:tcPr>
          <w:p w14:paraId="4E18E3EC" w14:textId="6064B5C4" w:rsidR="00F94FC2" w:rsidRDefault="00F2570C" w:rsidP="0020444D">
            <w:pPr>
              <w:rPr>
                <w:rFonts w:cstheme="minorHAnsi"/>
                <w:iCs/>
                <w:sz w:val="20"/>
                <w:szCs w:val="20"/>
              </w:rPr>
            </w:pPr>
            <w:r>
              <w:rPr>
                <w:rFonts w:cstheme="minorHAnsi"/>
                <w:iCs/>
                <w:sz w:val="20"/>
                <w:szCs w:val="20"/>
              </w:rPr>
              <w:t>Pipettes</w:t>
            </w:r>
          </w:p>
        </w:tc>
        <w:tc>
          <w:tcPr>
            <w:tcW w:w="1134" w:type="dxa"/>
            <w:vAlign w:val="center"/>
          </w:tcPr>
          <w:p w14:paraId="2BECB1CC" w14:textId="4510E788" w:rsidR="00F94FC2" w:rsidRPr="00E91B3C" w:rsidRDefault="00C9489A" w:rsidP="00D1381B">
            <w:pPr>
              <w:rPr>
                <w:rFonts w:cstheme="minorHAnsi"/>
                <w:iCs/>
                <w:sz w:val="20"/>
                <w:szCs w:val="20"/>
                <w:lang w:val="en-US"/>
              </w:rPr>
            </w:pPr>
            <w:r>
              <w:rPr>
                <w:rFonts w:cstheme="minorHAnsi"/>
                <w:iCs/>
                <w:sz w:val="20"/>
                <w:szCs w:val="20"/>
                <w:lang w:val="en-US"/>
              </w:rPr>
              <w:t>3</w:t>
            </w:r>
          </w:p>
        </w:tc>
      </w:tr>
    </w:tbl>
    <w:p w14:paraId="33DE4260" w14:textId="77777777" w:rsidR="0092533E" w:rsidRPr="005E5F03" w:rsidRDefault="0092533E" w:rsidP="009D3089">
      <w:pPr>
        <w:rPr>
          <w:rFonts w:cstheme="minorHAnsi"/>
          <w:sz w:val="20"/>
          <w:szCs w:val="20"/>
        </w:rPr>
      </w:pPr>
    </w:p>
    <w:p w14:paraId="0C13B8CA" w14:textId="77777777" w:rsidR="005A041B" w:rsidRDefault="005A041B" w:rsidP="009D3089">
      <w:pPr>
        <w:rPr>
          <w:rFonts w:cstheme="minorHAnsi"/>
          <w:b/>
          <w:sz w:val="20"/>
          <w:szCs w:val="20"/>
        </w:rPr>
      </w:pPr>
    </w:p>
    <w:p w14:paraId="2E20CD6D" w14:textId="3D7D5431"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10632" w:type="dxa"/>
        <w:tblInd w:w="-431" w:type="dxa"/>
        <w:tblLook w:val="04A0" w:firstRow="1" w:lastRow="0" w:firstColumn="1" w:lastColumn="0" w:noHBand="0" w:noVBand="1"/>
      </w:tblPr>
      <w:tblGrid>
        <w:gridCol w:w="2694"/>
        <w:gridCol w:w="7938"/>
      </w:tblGrid>
      <w:tr w:rsidR="00541B34" w:rsidRPr="005E5F03" w14:paraId="6602103A" w14:textId="77777777" w:rsidTr="00C07CA5">
        <w:trPr>
          <w:trHeight w:val="306"/>
        </w:trPr>
        <w:tc>
          <w:tcPr>
            <w:tcW w:w="10632"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C07CA5">
        <w:trPr>
          <w:trHeight w:val="306"/>
        </w:trPr>
        <w:tc>
          <w:tcPr>
            <w:tcW w:w="2694"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938" w:type="dxa"/>
            <w:vAlign w:val="center"/>
          </w:tcPr>
          <w:p w14:paraId="7FD507E7" w14:textId="0B66FAD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24625C">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C07CA5">
        <w:trPr>
          <w:trHeight w:val="306"/>
        </w:trPr>
        <w:tc>
          <w:tcPr>
            <w:tcW w:w="2694"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EndPr/>
          <w:sdtContent>
            <w:tc>
              <w:tcPr>
                <w:tcW w:w="7938"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C07CA5">
        <w:trPr>
          <w:trHeight w:val="306"/>
        </w:trPr>
        <w:tc>
          <w:tcPr>
            <w:tcW w:w="2694"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6E4BAB82" w:rsidR="007A4F1E" w:rsidRPr="005E5F03" w:rsidRDefault="00943EB5" w:rsidP="00D642BC">
            <w:pPr>
              <w:rPr>
                <w:rFonts w:cstheme="minorHAnsi"/>
                <w:b/>
                <w:sz w:val="20"/>
                <w:szCs w:val="20"/>
              </w:rPr>
            </w:pPr>
            <w:r w:rsidRPr="005E5F03">
              <w:rPr>
                <w:rFonts w:cstheme="minorHAnsi"/>
                <w:b/>
                <w:sz w:val="20"/>
                <w:szCs w:val="20"/>
              </w:rPr>
              <w:t>(</w:t>
            </w:r>
            <w:r w:rsidR="00077A6E" w:rsidRPr="005E5F03">
              <w:rPr>
                <w:rFonts w:cstheme="minorHAnsi"/>
                <w:b/>
                <w:sz w:val="20"/>
                <w:szCs w:val="20"/>
              </w:rPr>
              <w:t>Must</w:t>
            </w:r>
            <w:r w:rsidRPr="005E5F03">
              <w:rPr>
                <w:rFonts w:cstheme="minorHAnsi"/>
                <w:b/>
                <w:sz w:val="20"/>
                <w:szCs w:val="20"/>
              </w:rPr>
              <w:t xml:space="preserve"> be linked to INCOTERM</w:t>
            </w:r>
          </w:p>
        </w:tc>
        <w:tc>
          <w:tcPr>
            <w:tcW w:w="7938" w:type="dxa"/>
          </w:tcPr>
          <w:p w14:paraId="0D12A875" w14:textId="482ACFB7" w:rsidR="00CF7EE7" w:rsidRDefault="00F66CAF"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F66CAF"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F66CAF"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F66CAF"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C07CA5">
        <w:trPr>
          <w:trHeight w:val="306"/>
        </w:trPr>
        <w:tc>
          <w:tcPr>
            <w:tcW w:w="2694"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938" w:type="dxa"/>
            <w:vAlign w:val="center"/>
          </w:tcPr>
          <w:p w14:paraId="46E69C4A" w14:textId="0896C4A9" w:rsidR="00541B34" w:rsidRPr="005E5F03" w:rsidRDefault="00F66CAF"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F40880">
                  <w:rPr>
                    <w:rFonts w:cstheme="minorHAnsi"/>
                    <w:iCs/>
                    <w:sz w:val="20"/>
                    <w:szCs w:val="20"/>
                  </w:rPr>
                  <w:t>IOM Office, 1 Isaac John Street, Ikeja GRA</w:t>
                </w:r>
              </w:sdtContent>
            </w:sdt>
          </w:p>
        </w:tc>
      </w:tr>
      <w:tr w:rsidR="00596AAE" w:rsidRPr="005E5F03" w14:paraId="486A67EA" w14:textId="77777777" w:rsidTr="00C07CA5">
        <w:trPr>
          <w:trHeight w:val="306"/>
        </w:trPr>
        <w:tc>
          <w:tcPr>
            <w:tcW w:w="2694"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EndPr/>
          <w:sdtContent>
            <w:tc>
              <w:tcPr>
                <w:tcW w:w="7938"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C07CA5">
        <w:trPr>
          <w:trHeight w:val="306"/>
        </w:trPr>
        <w:tc>
          <w:tcPr>
            <w:tcW w:w="2694"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938"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C07CA5">
        <w:trPr>
          <w:trHeight w:val="207"/>
        </w:trPr>
        <w:tc>
          <w:tcPr>
            <w:tcW w:w="2694"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938"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C07CA5">
        <w:trPr>
          <w:trHeight w:val="207"/>
        </w:trPr>
        <w:tc>
          <w:tcPr>
            <w:tcW w:w="2694"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938"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C07CA5">
        <w:trPr>
          <w:trHeight w:val="207"/>
        </w:trPr>
        <w:tc>
          <w:tcPr>
            <w:tcW w:w="2694"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938"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C07CA5">
        <w:trPr>
          <w:trHeight w:val="619"/>
        </w:trPr>
        <w:tc>
          <w:tcPr>
            <w:tcW w:w="2694"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938"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C07CA5">
        <w:trPr>
          <w:trHeight w:val="619"/>
        </w:trPr>
        <w:tc>
          <w:tcPr>
            <w:tcW w:w="2694"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938"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4CD17163" w14:textId="77777777" w:rsidR="0036383C" w:rsidRDefault="0036383C" w:rsidP="00C07CA5">
      <w:pPr>
        <w:rPr>
          <w:rFonts w:eastAsiaTheme="majorEastAsia" w:cstheme="minorHAnsi"/>
          <w:b/>
          <w:sz w:val="24"/>
          <w:szCs w:val="24"/>
        </w:rPr>
      </w:pPr>
    </w:p>
    <w:p w14:paraId="60D1272F" w14:textId="77777777" w:rsidR="00F94FC2" w:rsidRDefault="00F94FC2" w:rsidP="00C07CA5">
      <w:pPr>
        <w:rPr>
          <w:rFonts w:eastAsiaTheme="majorEastAsia" w:cstheme="minorHAnsi"/>
          <w:b/>
          <w:sz w:val="24"/>
          <w:szCs w:val="24"/>
        </w:rPr>
      </w:pPr>
    </w:p>
    <w:p w14:paraId="0AB2A1D6" w14:textId="77777777" w:rsidR="00B0602A" w:rsidRDefault="00B0602A" w:rsidP="0049470C">
      <w:pPr>
        <w:jc w:val="center"/>
        <w:rPr>
          <w:rFonts w:eastAsiaTheme="majorEastAsia" w:cstheme="minorHAnsi"/>
          <w:b/>
          <w:sz w:val="24"/>
          <w:szCs w:val="24"/>
        </w:rPr>
      </w:pPr>
    </w:p>
    <w:p w14:paraId="06666800" w14:textId="77777777" w:rsidR="00B0602A" w:rsidRDefault="00B0602A" w:rsidP="0049470C">
      <w:pPr>
        <w:jc w:val="center"/>
        <w:rPr>
          <w:rFonts w:eastAsiaTheme="majorEastAsia" w:cstheme="minorHAnsi"/>
          <w:b/>
          <w:sz w:val="24"/>
          <w:szCs w:val="24"/>
        </w:rPr>
      </w:pPr>
    </w:p>
    <w:p w14:paraId="0C60CA43" w14:textId="77777777" w:rsidR="00B0602A" w:rsidRDefault="00B0602A" w:rsidP="0049470C">
      <w:pPr>
        <w:jc w:val="center"/>
        <w:rPr>
          <w:rFonts w:eastAsiaTheme="majorEastAsia" w:cstheme="minorHAnsi"/>
          <w:b/>
          <w:sz w:val="24"/>
          <w:szCs w:val="24"/>
        </w:rPr>
      </w:pPr>
    </w:p>
    <w:p w14:paraId="3762223B" w14:textId="77777777" w:rsidR="00B0602A" w:rsidRDefault="00B0602A" w:rsidP="0049470C">
      <w:pPr>
        <w:jc w:val="center"/>
        <w:rPr>
          <w:rFonts w:eastAsiaTheme="majorEastAsia" w:cstheme="minorHAnsi"/>
          <w:b/>
          <w:sz w:val="24"/>
          <w:szCs w:val="24"/>
        </w:rPr>
      </w:pPr>
    </w:p>
    <w:p w14:paraId="29F393DF" w14:textId="783C2B9D"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8"/>
        <w:gridCol w:w="1134"/>
        <w:gridCol w:w="708"/>
        <w:gridCol w:w="1134"/>
        <w:gridCol w:w="121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D57119">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678"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1134"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708"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49067A" w:rsidRPr="005E5F03" w14:paraId="71497816" w14:textId="77777777" w:rsidTr="00D57119">
        <w:trPr>
          <w:cantSplit/>
          <w:trHeight w:val="227"/>
        </w:trPr>
        <w:tc>
          <w:tcPr>
            <w:tcW w:w="851" w:type="dxa"/>
            <w:vAlign w:val="center"/>
          </w:tcPr>
          <w:p w14:paraId="06E22117" w14:textId="2ECACFAE" w:rsidR="0049067A" w:rsidRDefault="0049067A" w:rsidP="0049067A">
            <w:pPr>
              <w:rPr>
                <w:rFonts w:cstheme="minorHAnsi"/>
                <w:sz w:val="20"/>
                <w:szCs w:val="20"/>
              </w:rPr>
            </w:pPr>
            <w:r>
              <w:rPr>
                <w:rFonts w:cstheme="minorHAnsi"/>
                <w:sz w:val="20"/>
                <w:szCs w:val="20"/>
              </w:rPr>
              <w:t>1</w:t>
            </w:r>
          </w:p>
        </w:tc>
        <w:tc>
          <w:tcPr>
            <w:tcW w:w="4678" w:type="dxa"/>
            <w:vAlign w:val="center"/>
          </w:tcPr>
          <w:p w14:paraId="2C1C114D" w14:textId="2A2FEBC6" w:rsidR="0049067A" w:rsidRPr="00D57119" w:rsidRDefault="001374C9" w:rsidP="001374C9">
            <w:pPr>
              <w:rPr>
                <w:rFonts w:cstheme="minorHAnsi"/>
                <w:color w:val="333333"/>
                <w:sz w:val="20"/>
                <w:szCs w:val="20"/>
                <w:shd w:val="clear" w:color="auto" w:fill="FFFFFF"/>
              </w:rPr>
            </w:pPr>
            <w:r w:rsidRPr="00D57119">
              <w:rPr>
                <w:rFonts w:cstheme="minorHAnsi"/>
                <w:color w:val="333333"/>
                <w:sz w:val="20"/>
                <w:szCs w:val="20"/>
                <w:shd w:val="clear" w:color="auto" w:fill="FFFFFF"/>
              </w:rPr>
              <w:t xml:space="preserve">Fully Automated Chemistry Analyzer: Mindray BS-230 or its equivalent Fully Automated Clinical Chemistry Analyzer. </w:t>
            </w:r>
          </w:p>
        </w:tc>
        <w:tc>
          <w:tcPr>
            <w:tcW w:w="1134" w:type="dxa"/>
          </w:tcPr>
          <w:p w14:paraId="4BD07550" w14:textId="566616F3" w:rsidR="0049067A" w:rsidRPr="00D57119" w:rsidRDefault="00D57119" w:rsidP="0049067A">
            <w:pPr>
              <w:rPr>
                <w:rFonts w:cstheme="minorHAnsi"/>
                <w:sz w:val="20"/>
                <w:szCs w:val="20"/>
              </w:rPr>
            </w:pPr>
            <w:r w:rsidRPr="00D57119">
              <w:rPr>
                <w:rFonts w:cstheme="minorHAnsi"/>
                <w:iCs/>
                <w:sz w:val="20"/>
                <w:szCs w:val="20"/>
              </w:rPr>
              <w:t>Chemistry Analyzer</w:t>
            </w:r>
          </w:p>
        </w:tc>
        <w:tc>
          <w:tcPr>
            <w:tcW w:w="708" w:type="dxa"/>
            <w:vAlign w:val="center"/>
          </w:tcPr>
          <w:p w14:paraId="17315CB3" w14:textId="194CE69C" w:rsidR="0049067A" w:rsidRPr="00DA1D4D" w:rsidRDefault="001502C7" w:rsidP="0049067A">
            <w:pPr>
              <w:jc w:val="center"/>
              <w:rPr>
                <w:rFonts w:cstheme="minorHAnsi"/>
                <w:sz w:val="20"/>
                <w:szCs w:val="20"/>
              </w:rPr>
            </w:pPr>
            <w:r>
              <w:rPr>
                <w:rFonts w:cstheme="minorHAnsi"/>
                <w:sz w:val="20"/>
                <w:szCs w:val="20"/>
              </w:rPr>
              <w:t>1</w:t>
            </w:r>
          </w:p>
        </w:tc>
        <w:tc>
          <w:tcPr>
            <w:tcW w:w="1134" w:type="dxa"/>
            <w:vAlign w:val="center"/>
          </w:tcPr>
          <w:p w14:paraId="5BBE0250" w14:textId="77777777" w:rsidR="0049067A" w:rsidRPr="005E5F03" w:rsidRDefault="0049067A" w:rsidP="0049067A">
            <w:pPr>
              <w:jc w:val="center"/>
              <w:rPr>
                <w:rFonts w:cstheme="minorHAnsi"/>
                <w:sz w:val="20"/>
                <w:szCs w:val="20"/>
              </w:rPr>
            </w:pPr>
          </w:p>
        </w:tc>
        <w:tc>
          <w:tcPr>
            <w:tcW w:w="1215" w:type="dxa"/>
            <w:vAlign w:val="center"/>
          </w:tcPr>
          <w:p w14:paraId="236B9540" w14:textId="77777777" w:rsidR="0049067A" w:rsidRPr="005E5F03" w:rsidRDefault="0049067A" w:rsidP="0049067A">
            <w:pPr>
              <w:jc w:val="center"/>
              <w:rPr>
                <w:rFonts w:cstheme="minorHAnsi"/>
                <w:sz w:val="20"/>
                <w:szCs w:val="20"/>
              </w:rPr>
            </w:pPr>
          </w:p>
        </w:tc>
      </w:tr>
      <w:tr w:rsidR="0049067A" w:rsidRPr="005E5F03" w14:paraId="5B085B5A" w14:textId="77777777" w:rsidTr="00D57119">
        <w:trPr>
          <w:cantSplit/>
          <w:trHeight w:val="227"/>
        </w:trPr>
        <w:tc>
          <w:tcPr>
            <w:tcW w:w="851" w:type="dxa"/>
            <w:vAlign w:val="center"/>
          </w:tcPr>
          <w:p w14:paraId="1DB520E2" w14:textId="2390DC86" w:rsidR="0049067A" w:rsidRDefault="0049067A" w:rsidP="0049067A">
            <w:pPr>
              <w:rPr>
                <w:rFonts w:cstheme="minorHAnsi"/>
                <w:sz w:val="20"/>
                <w:szCs w:val="20"/>
              </w:rPr>
            </w:pPr>
            <w:r>
              <w:rPr>
                <w:rFonts w:cstheme="minorHAnsi"/>
                <w:sz w:val="20"/>
                <w:szCs w:val="20"/>
              </w:rPr>
              <w:t>2</w:t>
            </w:r>
          </w:p>
        </w:tc>
        <w:tc>
          <w:tcPr>
            <w:tcW w:w="4678" w:type="dxa"/>
            <w:vAlign w:val="center"/>
          </w:tcPr>
          <w:p w14:paraId="018A8303" w14:textId="77777777" w:rsidR="001502C7" w:rsidRPr="00D57119" w:rsidRDefault="001502C7" w:rsidP="001502C7">
            <w:pPr>
              <w:spacing w:after="0" w:line="240" w:lineRule="auto"/>
              <w:rPr>
                <w:rFonts w:cstheme="minorHAnsi"/>
                <w:color w:val="333333"/>
                <w:sz w:val="20"/>
                <w:szCs w:val="20"/>
                <w:shd w:val="clear" w:color="auto" w:fill="FFFFFF"/>
              </w:rPr>
            </w:pPr>
            <w:r w:rsidRPr="00D57119">
              <w:rPr>
                <w:rFonts w:cstheme="minorHAnsi"/>
                <w:color w:val="333333"/>
                <w:sz w:val="20"/>
                <w:szCs w:val="20"/>
                <w:shd w:val="clear" w:color="auto" w:fill="FFFFFF"/>
              </w:rPr>
              <w:t>Bench top Centrifuge: Nuve Laboratory centrifuge NF 1200 or its equivalent</w:t>
            </w:r>
          </w:p>
          <w:p w14:paraId="48BB5159" w14:textId="40D78AB4" w:rsidR="0049067A" w:rsidRPr="00D57119" w:rsidRDefault="0049067A" w:rsidP="0049067A">
            <w:pPr>
              <w:autoSpaceDE w:val="0"/>
              <w:autoSpaceDN w:val="0"/>
              <w:adjustRightInd w:val="0"/>
              <w:spacing w:after="0" w:line="240" w:lineRule="auto"/>
              <w:rPr>
                <w:rFonts w:ascii="Times New Roman" w:hAnsi="Times New Roman" w:cs="Times New Roman"/>
                <w:color w:val="000000"/>
                <w:sz w:val="20"/>
                <w:szCs w:val="20"/>
                <w:lang w:val="en-US"/>
              </w:rPr>
            </w:pPr>
          </w:p>
        </w:tc>
        <w:tc>
          <w:tcPr>
            <w:tcW w:w="1134" w:type="dxa"/>
          </w:tcPr>
          <w:p w14:paraId="552C959A" w14:textId="266BA734" w:rsidR="0049067A" w:rsidRPr="00D57119" w:rsidRDefault="00D57119" w:rsidP="0049067A">
            <w:pPr>
              <w:rPr>
                <w:rFonts w:cstheme="minorHAnsi"/>
                <w:sz w:val="20"/>
                <w:szCs w:val="20"/>
              </w:rPr>
            </w:pPr>
            <w:r w:rsidRPr="00D57119">
              <w:rPr>
                <w:rFonts w:cstheme="minorHAnsi"/>
                <w:color w:val="333333"/>
                <w:sz w:val="20"/>
                <w:szCs w:val="20"/>
                <w:shd w:val="clear" w:color="auto" w:fill="FFFFFF"/>
              </w:rPr>
              <w:t>Centrifuge</w:t>
            </w:r>
          </w:p>
        </w:tc>
        <w:tc>
          <w:tcPr>
            <w:tcW w:w="708" w:type="dxa"/>
            <w:vAlign w:val="center"/>
          </w:tcPr>
          <w:p w14:paraId="2A741FB8" w14:textId="3637A3B9" w:rsidR="0049067A" w:rsidRPr="00DA1D4D" w:rsidRDefault="001502C7" w:rsidP="0049067A">
            <w:pPr>
              <w:jc w:val="center"/>
              <w:rPr>
                <w:rFonts w:cstheme="minorHAnsi"/>
                <w:sz w:val="20"/>
                <w:szCs w:val="20"/>
              </w:rPr>
            </w:pPr>
            <w:r>
              <w:rPr>
                <w:rFonts w:cstheme="minorHAnsi"/>
                <w:sz w:val="20"/>
                <w:szCs w:val="20"/>
              </w:rPr>
              <w:t>1</w:t>
            </w:r>
          </w:p>
        </w:tc>
        <w:tc>
          <w:tcPr>
            <w:tcW w:w="1134" w:type="dxa"/>
            <w:vAlign w:val="center"/>
          </w:tcPr>
          <w:p w14:paraId="43F1A977" w14:textId="77777777" w:rsidR="0049067A" w:rsidRPr="005E5F03" w:rsidRDefault="0049067A" w:rsidP="0049067A">
            <w:pPr>
              <w:jc w:val="center"/>
              <w:rPr>
                <w:rFonts w:cstheme="minorHAnsi"/>
                <w:sz w:val="20"/>
                <w:szCs w:val="20"/>
              </w:rPr>
            </w:pPr>
          </w:p>
        </w:tc>
        <w:tc>
          <w:tcPr>
            <w:tcW w:w="1215" w:type="dxa"/>
            <w:vAlign w:val="center"/>
          </w:tcPr>
          <w:p w14:paraId="28FF08FB" w14:textId="77777777" w:rsidR="0049067A" w:rsidRPr="005E5F03" w:rsidRDefault="0049067A" w:rsidP="0049067A">
            <w:pPr>
              <w:jc w:val="center"/>
              <w:rPr>
                <w:rFonts w:cstheme="minorHAnsi"/>
                <w:sz w:val="20"/>
                <w:szCs w:val="20"/>
              </w:rPr>
            </w:pPr>
          </w:p>
        </w:tc>
      </w:tr>
      <w:tr w:rsidR="00F94FC2" w:rsidRPr="005E5F03" w14:paraId="48E7B0B8" w14:textId="77777777" w:rsidTr="00D57119">
        <w:trPr>
          <w:cantSplit/>
          <w:trHeight w:val="227"/>
        </w:trPr>
        <w:tc>
          <w:tcPr>
            <w:tcW w:w="851" w:type="dxa"/>
            <w:vAlign w:val="center"/>
          </w:tcPr>
          <w:p w14:paraId="2C571FBC" w14:textId="4C25F8EB" w:rsidR="00F94FC2" w:rsidRDefault="00F94FC2" w:rsidP="0049067A">
            <w:pPr>
              <w:rPr>
                <w:rFonts w:cstheme="minorHAnsi"/>
                <w:sz w:val="20"/>
                <w:szCs w:val="20"/>
              </w:rPr>
            </w:pPr>
            <w:r>
              <w:rPr>
                <w:rFonts w:cstheme="minorHAnsi"/>
                <w:sz w:val="20"/>
                <w:szCs w:val="20"/>
              </w:rPr>
              <w:t>3</w:t>
            </w:r>
          </w:p>
        </w:tc>
        <w:tc>
          <w:tcPr>
            <w:tcW w:w="4678" w:type="dxa"/>
            <w:vAlign w:val="center"/>
          </w:tcPr>
          <w:p w14:paraId="415225B7" w14:textId="77777777" w:rsidR="00D57119" w:rsidRPr="00B62971" w:rsidRDefault="00D57119" w:rsidP="00D57119">
            <w:pPr>
              <w:rPr>
                <w:rFonts w:ascii="Calibri" w:hAnsi="Calibri" w:cs="Calibri"/>
                <w:color w:val="333333"/>
                <w:sz w:val="20"/>
                <w:szCs w:val="20"/>
              </w:rPr>
            </w:pPr>
            <w:r w:rsidRPr="00B62971">
              <w:rPr>
                <w:rStyle w:val="sapmtextmaxline"/>
                <w:rFonts w:ascii="Calibri" w:hAnsi="Calibri" w:cs="Calibri"/>
                <w:color w:val="333333"/>
                <w:sz w:val="20"/>
                <w:szCs w:val="20"/>
              </w:rPr>
              <w:t>Finnpipett Variable Volume pipettes, range 5-50μl, Increments 0.1μL ; green colour</w:t>
            </w:r>
          </w:p>
          <w:p w14:paraId="256930DC" w14:textId="77777777" w:rsidR="00F94FC2" w:rsidRPr="00BB6CC8" w:rsidRDefault="00F94FC2" w:rsidP="0049067A">
            <w:pPr>
              <w:autoSpaceDE w:val="0"/>
              <w:autoSpaceDN w:val="0"/>
              <w:adjustRightInd w:val="0"/>
              <w:spacing w:after="0" w:line="240" w:lineRule="auto"/>
              <w:rPr>
                <w:rFonts w:ascii="Times New Roman" w:hAnsi="Times New Roman" w:cs="Times New Roman"/>
                <w:color w:val="000000"/>
                <w:sz w:val="20"/>
                <w:szCs w:val="20"/>
                <w:lang w:val="en-US"/>
              </w:rPr>
            </w:pPr>
          </w:p>
        </w:tc>
        <w:tc>
          <w:tcPr>
            <w:tcW w:w="1134" w:type="dxa"/>
          </w:tcPr>
          <w:p w14:paraId="4F843F4A" w14:textId="70D9464F" w:rsidR="00F94FC2" w:rsidRPr="00DA1D4D" w:rsidRDefault="00D57119" w:rsidP="0049067A">
            <w:pPr>
              <w:rPr>
                <w:rFonts w:cstheme="minorHAnsi"/>
                <w:sz w:val="20"/>
                <w:szCs w:val="20"/>
              </w:rPr>
            </w:pPr>
            <w:r>
              <w:rPr>
                <w:rFonts w:cstheme="minorHAnsi"/>
                <w:iCs/>
                <w:sz w:val="20"/>
                <w:szCs w:val="20"/>
              </w:rPr>
              <w:t>Pipettes</w:t>
            </w:r>
          </w:p>
        </w:tc>
        <w:tc>
          <w:tcPr>
            <w:tcW w:w="708" w:type="dxa"/>
            <w:vAlign w:val="center"/>
          </w:tcPr>
          <w:p w14:paraId="1F7CCBC8" w14:textId="7AF4AD38" w:rsidR="00F94FC2" w:rsidRPr="00DA1D4D" w:rsidRDefault="00D57119" w:rsidP="0049067A">
            <w:pPr>
              <w:jc w:val="center"/>
              <w:rPr>
                <w:rFonts w:cstheme="minorHAnsi"/>
                <w:sz w:val="20"/>
                <w:szCs w:val="20"/>
              </w:rPr>
            </w:pPr>
            <w:r>
              <w:rPr>
                <w:rFonts w:cstheme="minorHAnsi"/>
                <w:sz w:val="20"/>
                <w:szCs w:val="20"/>
              </w:rPr>
              <w:t>4</w:t>
            </w:r>
          </w:p>
        </w:tc>
        <w:tc>
          <w:tcPr>
            <w:tcW w:w="1134" w:type="dxa"/>
            <w:vAlign w:val="center"/>
          </w:tcPr>
          <w:p w14:paraId="11A27F97" w14:textId="77777777" w:rsidR="00F94FC2" w:rsidRPr="005E5F03" w:rsidRDefault="00F94FC2" w:rsidP="0049067A">
            <w:pPr>
              <w:jc w:val="center"/>
              <w:rPr>
                <w:rFonts w:cstheme="minorHAnsi"/>
                <w:sz w:val="20"/>
                <w:szCs w:val="20"/>
              </w:rPr>
            </w:pPr>
          </w:p>
        </w:tc>
        <w:tc>
          <w:tcPr>
            <w:tcW w:w="1215" w:type="dxa"/>
            <w:vAlign w:val="center"/>
          </w:tcPr>
          <w:p w14:paraId="220585B8" w14:textId="77777777" w:rsidR="00F94FC2" w:rsidRPr="005E5F03" w:rsidRDefault="00F94FC2" w:rsidP="0049067A">
            <w:pPr>
              <w:jc w:val="center"/>
              <w:rPr>
                <w:rFonts w:cstheme="minorHAnsi"/>
                <w:sz w:val="20"/>
                <w:szCs w:val="20"/>
              </w:rPr>
            </w:pPr>
          </w:p>
        </w:tc>
      </w:tr>
      <w:tr w:rsidR="00F94FC2" w:rsidRPr="005E5F03" w14:paraId="7D63E210" w14:textId="77777777" w:rsidTr="00D57119">
        <w:trPr>
          <w:cantSplit/>
          <w:trHeight w:val="227"/>
        </w:trPr>
        <w:tc>
          <w:tcPr>
            <w:tcW w:w="851" w:type="dxa"/>
            <w:vAlign w:val="center"/>
          </w:tcPr>
          <w:p w14:paraId="7B736A9E" w14:textId="67CB3B7E" w:rsidR="00F94FC2" w:rsidRDefault="00F94FC2" w:rsidP="0049067A">
            <w:pPr>
              <w:rPr>
                <w:rFonts w:cstheme="minorHAnsi"/>
                <w:sz w:val="20"/>
                <w:szCs w:val="20"/>
              </w:rPr>
            </w:pPr>
            <w:r>
              <w:rPr>
                <w:rFonts w:cstheme="minorHAnsi"/>
                <w:sz w:val="20"/>
                <w:szCs w:val="20"/>
              </w:rPr>
              <w:t>4</w:t>
            </w:r>
          </w:p>
        </w:tc>
        <w:tc>
          <w:tcPr>
            <w:tcW w:w="4678" w:type="dxa"/>
            <w:vAlign w:val="center"/>
          </w:tcPr>
          <w:p w14:paraId="5EF8BC97" w14:textId="77777777" w:rsidR="00D57119" w:rsidRPr="00997486" w:rsidRDefault="00D57119" w:rsidP="00D57119">
            <w:pPr>
              <w:spacing w:after="0" w:line="240" w:lineRule="auto"/>
              <w:rPr>
                <w:rFonts w:ascii="Calibri" w:hAnsi="Calibri" w:cs="Calibri"/>
                <w:color w:val="333333"/>
                <w:sz w:val="20"/>
                <w:szCs w:val="20"/>
                <w:shd w:val="clear" w:color="auto" w:fill="FFFFFF"/>
              </w:rPr>
            </w:pPr>
            <w:r w:rsidRPr="00997486">
              <w:rPr>
                <w:rFonts w:ascii="Calibri" w:hAnsi="Calibri" w:cs="Calibri"/>
                <w:color w:val="333333"/>
                <w:sz w:val="20"/>
                <w:szCs w:val="20"/>
                <w:shd w:val="clear" w:color="auto" w:fill="FFFFFF"/>
              </w:rPr>
              <w:t>Finnpipett Variable Volume pipettes, range 20-200μl, Increments 0.2μL ; yellow colour</w:t>
            </w:r>
          </w:p>
          <w:p w14:paraId="15CE1F32" w14:textId="77777777" w:rsidR="00F94FC2" w:rsidRPr="00BB6CC8" w:rsidRDefault="00F94FC2" w:rsidP="0049067A">
            <w:pPr>
              <w:autoSpaceDE w:val="0"/>
              <w:autoSpaceDN w:val="0"/>
              <w:adjustRightInd w:val="0"/>
              <w:spacing w:after="0" w:line="240" w:lineRule="auto"/>
              <w:rPr>
                <w:rFonts w:ascii="Times New Roman" w:hAnsi="Times New Roman" w:cs="Times New Roman"/>
                <w:color w:val="000000"/>
                <w:sz w:val="20"/>
                <w:szCs w:val="20"/>
                <w:lang w:val="en-US"/>
              </w:rPr>
            </w:pPr>
          </w:p>
        </w:tc>
        <w:tc>
          <w:tcPr>
            <w:tcW w:w="1134" w:type="dxa"/>
          </w:tcPr>
          <w:p w14:paraId="1F8F74F1" w14:textId="5A6B3324" w:rsidR="00F94FC2" w:rsidRPr="00DA1D4D" w:rsidRDefault="00D57119" w:rsidP="0049067A">
            <w:pPr>
              <w:rPr>
                <w:rFonts w:cstheme="minorHAnsi"/>
                <w:sz w:val="20"/>
                <w:szCs w:val="20"/>
              </w:rPr>
            </w:pPr>
            <w:r>
              <w:rPr>
                <w:rFonts w:cstheme="minorHAnsi"/>
                <w:iCs/>
                <w:sz w:val="20"/>
                <w:szCs w:val="20"/>
              </w:rPr>
              <w:t>Pipettes</w:t>
            </w:r>
          </w:p>
        </w:tc>
        <w:tc>
          <w:tcPr>
            <w:tcW w:w="708" w:type="dxa"/>
            <w:vAlign w:val="center"/>
          </w:tcPr>
          <w:p w14:paraId="5D8608BB" w14:textId="33134E47" w:rsidR="00F94FC2" w:rsidRPr="00DA1D4D" w:rsidRDefault="00D57119" w:rsidP="0049067A">
            <w:pPr>
              <w:jc w:val="center"/>
              <w:rPr>
                <w:rFonts w:cstheme="minorHAnsi"/>
                <w:sz w:val="20"/>
                <w:szCs w:val="20"/>
              </w:rPr>
            </w:pPr>
            <w:r>
              <w:rPr>
                <w:rFonts w:cstheme="minorHAnsi"/>
                <w:sz w:val="20"/>
                <w:szCs w:val="20"/>
              </w:rPr>
              <w:t>3</w:t>
            </w:r>
          </w:p>
        </w:tc>
        <w:tc>
          <w:tcPr>
            <w:tcW w:w="1134" w:type="dxa"/>
            <w:vAlign w:val="center"/>
          </w:tcPr>
          <w:p w14:paraId="7A09DD33" w14:textId="77777777" w:rsidR="00F94FC2" w:rsidRPr="005E5F03" w:rsidRDefault="00F94FC2" w:rsidP="0049067A">
            <w:pPr>
              <w:jc w:val="center"/>
              <w:rPr>
                <w:rFonts w:cstheme="minorHAnsi"/>
                <w:sz w:val="20"/>
                <w:szCs w:val="20"/>
              </w:rPr>
            </w:pPr>
          </w:p>
        </w:tc>
        <w:tc>
          <w:tcPr>
            <w:tcW w:w="1215" w:type="dxa"/>
            <w:vAlign w:val="center"/>
          </w:tcPr>
          <w:p w14:paraId="6777E39D" w14:textId="77777777" w:rsidR="00F94FC2" w:rsidRPr="005E5F03" w:rsidRDefault="00F94FC2" w:rsidP="0049067A">
            <w:pPr>
              <w:jc w:val="center"/>
              <w:rPr>
                <w:rFonts w:cstheme="minorHAnsi"/>
                <w:sz w:val="20"/>
                <w:szCs w:val="20"/>
              </w:rPr>
            </w:pPr>
          </w:p>
        </w:tc>
      </w:tr>
      <w:tr w:rsidR="00F94FC2" w:rsidRPr="005E5F03" w14:paraId="76483BAB" w14:textId="77777777" w:rsidTr="00D57119">
        <w:trPr>
          <w:cantSplit/>
          <w:trHeight w:val="227"/>
        </w:trPr>
        <w:tc>
          <w:tcPr>
            <w:tcW w:w="851" w:type="dxa"/>
            <w:vAlign w:val="center"/>
          </w:tcPr>
          <w:p w14:paraId="170FF129" w14:textId="7AB62EBB" w:rsidR="00F94FC2" w:rsidRDefault="00F94FC2" w:rsidP="0049067A">
            <w:pPr>
              <w:rPr>
                <w:rFonts w:cstheme="minorHAnsi"/>
                <w:sz w:val="20"/>
                <w:szCs w:val="20"/>
              </w:rPr>
            </w:pPr>
            <w:r>
              <w:rPr>
                <w:rFonts w:cstheme="minorHAnsi"/>
                <w:sz w:val="20"/>
                <w:szCs w:val="20"/>
              </w:rPr>
              <w:t>5</w:t>
            </w:r>
          </w:p>
        </w:tc>
        <w:tc>
          <w:tcPr>
            <w:tcW w:w="4678" w:type="dxa"/>
            <w:vAlign w:val="center"/>
          </w:tcPr>
          <w:p w14:paraId="68D2857B" w14:textId="77777777" w:rsidR="00D57119" w:rsidRDefault="00D57119" w:rsidP="00D57119">
            <w:pPr>
              <w:spacing w:after="0" w:line="240" w:lineRule="auto"/>
              <w:rPr>
                <w:rFonts w:cstheme="minorHAnsi"/>
                <w:color w:val="333333"/>
                <w:sz w:val="20"/>
                <w:szCs w:val="20"/>
                <w:shd w:val="clear" w:color="auto" w:fill="FFFFFF"/>
              </w:rPr>
            </w:pPr>
            <w:r w:rsidRPr="00F2570C">
              <w:rPr>
                <w:rFonts w:cstheme="minorHAnsi"/>
                <w:color w:val="333333"/>
                <w:sz w:val="20"/>
                <w:szCs w:val="20"/>
                <w:shd w:val="clear" w:color="auto" w:fill="FFFFFF"/>
              </w:rPr>
              <w:t>Finnpipett Variable Volume pipettes, range 100-1000μl, Increments 1μL ; blue colour</w:t>
            </w:r>
          </w:p>
          <w:p w14:paraId="59A36A50" w14:textId="77777777" w:rsidR="00F94FC2" w:rsidRPr="00BB6CC8" w:rsidRDefault="00F94FC2" w:rsidP="0049067A">
            <w:pPr>
              <w:autoSpaceDE w:val="0"/>
              <w:autoSpaceDN w:val="0"/>
              <w:adjustRightInd w:val="0"/>
              <w:spacing w:after="0" w:line="240" w:lineRule="auto"/>
              <w:rPr>
                <w:rFonts w:ascii="Times New Roman" w:hAnsi="Times New Roman" w:cs="Times New Roman"/>
                <w:color w:val="000000"/>
                <w:sz w:val="20"/>
                <w:szCs w:val="20"/>
                <w:lang w:val="en-US"/>
              </w:rPr>
            </w:pPr>
          </w:p>
        </w:tc>
        <w:tc>
          <w:tcPr>
            <w:tcW w:w="1134" w:type="dxa"/>
          </w:tcPr>
          <w:p w14:paraId="6D3276A5" w14:textId="5D95E263" w:rsidR="00F94FC2" w:rsidRPr="00DA1D4D" w:rsidRDefault="00D57119" w:rsidP="0049067A">
            <w:pPr>
              <w:rPr>
                <w:rFonts w:cstheme="minorHAnsi"/>
                <w:sz w:val="20"/>
                <w:szCs w:val="20"/>
              </w:rPr>
            </w:pPr>
            <w:r>
              <w:rPr>
                <w:rFonts w:cstheme="minorHAnsi"/>
                <w:iCs/>
                <w:sz w:val="20"/>
                <w:szCs w:val="20"/>
              </w:rPr>
              <w:t>Pipettes</w:t>
            </w:r>
          </w:p>
        </w:tc>
        <w:tc>
          <w:tcPr>
            <w:tcW w:w="708" w:type="dxa"/>
            <w:vAlign w:val="center"/>
          </w:tcPr>
          <w:p w14:paraId="43FE943F" w14:textId="06AEC447" w:rsidR="00F94FC2" w:rsidRPr="00DA1D4D" w:rsidRDefault="00D57119" w:rsidP="0049067A">
            <w:pPr>
              <w:jc w:val="center"/>
              <w:rPr>
                <w:rFonts w:cstheme="minorHAnsi"/>
                <w:sz w:val="20"/>
                <w:szCs w:val="20"/>
              </w:rPr>
            </w:pPr>
            <w:r>
              <w:rPr>
                <w:rFonts w:cstheme="minorHAnsi"/>
                <w:sz w:val="20"/>
                <w:szCs w:val="20"/>
              </w:rPr>
              <w:t>3</w:t>
            </w:r>
          </w:p>
        </w:tc>
        <w:tc>
          <w:tcPr>
            <w:tcW w:w="1134" w:type="dxa"/>
            <w:vAlign w:val="center"/>
          </w:tcPr>
          <w:p w14:paraId="188A1BEA" w14:textId="77777777" w:rsidR="00F94FC2" w:rsidRPr="005E5F03" w:rsidRDefault="00F94FC2" w:rsidP="0049067A">
            <w:pPr>
              <w:jc w:val="center"/>
              <w:rPr>
                <w:rFonts w:cstheme="minorHAnsi"/>
                <w:sz w:val="20"/>
                <w:szCs w:val="20"/>
              </w:rPr>
            </w:pPr>
          </w:p>
        </w:tc>
        <w:tc>
          <w:tcPr>
            <w:tcW w:w="1215" w:type="dxa"/>
            <w:vAlign w:val="center"/>
          </w:tcPr>
          <w:p w14:paraId="055DB07C" w14:textId="77777777" w:rsidR="00F94FC2" w:rsidRPr="005E5F03" w:rsidRDefault="00F94FC2" w:rsidP="0049067A">
            <w:pPr>
              <w:jc w:val="center"/>
              <w:rPr>
                <w:rFonts w:cstheme="minorHAnsi"/>
                <w:sz w:val="20"/>
                <w:szCs w:val="20"/>
              </w:rPr>
            </w:pPr>
          </w:p>
        </w:tc>
      </w:tr>
      <w:tr w:rsidR="0049067A" w:rsidRPr="005E5F03" w14:paraId="1CC8F36F" w14:textId="77777777" w:rsidTr="00BD028D">
        <w:trPr>
          <w:cantSplit/>
          <w:trHeight w:hRule="exact" w:val="340"/>
        </w:trPr>
        <w:tc>
          <w:tcPr>
            <w:tcW w:w="8505" w:type="dxa"/>
            <w:gridSpan w:val="5"/>
            <w:vAlign w:val="center"/>
          </w:tcPr>
          <w:p w14:paraId="1B8DB216" w14:textId="3783BCA6" w:rsidR="0049067A" w:rsidRPr="005E5F03" w:rsidRDefault="0049067A" w:rsidP="0049067A">
            <w:pPr>
              <w:jc w:val="right"/>
              <w:rPr>
                <w:rFonts w:cstheme="minorHAnsi"/>
                <w:sz w:val="20"/>
                <w:szCs w:val="20"/>
              </w:rPr>
            </w:pPr>
            <w:r w:rsidRPr="005E5F03">
              <w:rPr>
                <w:rFonts w:cstheme="minorHAnsi"/>
                <w:sz w:val="20"/>
                <w:szCs w:val="20"/>
              </w:rPr>
              <w:t>Total Price</w:t>
            </w:r>
          </w:p>
        </w:tc>
        <w:tc>
          <w:tcPr>
            <w:tcW w:w="1215" w:type="dxa"/>
          </w:tcPr>
          <w:p w14:paraId="36FEB5B0" w14:textId="77777777" w:rsidR="0049067A" w:rsidRPr="005E5F03" w:rsidRDefault="0049067A" w:rsidP="0049067A">
            <w:pPr>
              <w:rPr>
                <w:rFonts w:cstheme="minorHAnsi"/>
                <w:sz w:val="20"/>
                <w:szCs w:val="20"/>
              </w:rPr>
            </w:pPr>
          </w:p>
        </w:tc>
      </w:tr>
      <w:tr w:rsidR="0049067A" w:rsidRPr="005E5F03" w14:paraId="1DD84ABC" w14:textId="77777777" w:rsidTr="00BD028D">
        <w:trPr>
          <w:cantSplit/>
          <w:trHeight w:hRule="exact" w:val="340"/>
        </w:trPr>
        <w:tc>
          <w:tcPr>
            <w:tcW w:w="8505" w:type="dxa"/>
            <w:gridSpan w:val="5"/>
            <w:vAlign w:val="center"/>
          </w:tcPr>
          <w:p w14:paraId="6550839E" w14:textId="77777777" w:rsidR="0049067A" w:rsidRPr="005E5F03" w:rsidRDefault="0049067A" w:rsidP="0049067A">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49067A" w:rsidRPr="005E5F03" w:rsidRDefault="0049067A" w:rsidP="0049067A">
            <w:pPr>
              <w:rPr>
                <w:rFonts w:cstheme="minorHAnsi"/>
                <w:sz w:val="20"/>
                <w:szCs w:val="20"/>
              </w:rPr>
            </w:pPr>
          </w:p>
        </w:tc>
      </w:tr>
      <w:tr w:rsidR="0049067A" w:rsidRPr="005E5F03" w14:paraId="21A173D0" w14:textId="77777777" w:rsidTr="00BD028D">
        <w:trPr>
          <w:cantSplit/>
          <w:trHeight w:hRule="exact" w:val="340"/>
        </w:trPr>
        <w:tc>
          <w:tcPr>
            <w:tcW w:w="8505" w:type="dxa"/>
            <w:gridSpan w:val="5"/>
            <w:vAlign w:val="center"/>
          </w:tcPr>
          <w:p w14:paraId="03575ED5" w14:textId="77777777" w:rsidR="0049067A" w:rsidRPr="005E5F03" w:rsidRDefault="0049067A" w:rsidP="0049067A">
            <w:pPr>
              <w:jc w:val="right"/>
              <w:rPr>
                <w:rFonts w:cstheme="minorHAnsi"/>
                <w:sz w:val="20"/>
                <w:szCs w:val="20"/>
              </w:rPr>
            </w:pPr>
            <w:r w:rsidRPr="005E5F03">
              <w:rPr>
                <w:rFonts w:cstheme="minorHAnsi"/>
                <w:sz w:val="20"/>
                <w:szCs w:val="20"/>
              </w:rPr>
              <w:t>Insurance Price</w:t>
            </w:r>
          </w:p>
        </w:tc>
        <w:tc>
          <w:tcPr>
            <w:tcW w:w="1215" w:type="dxa"/>
          </w:tcPr>
          <w:p w14:paraId="7196D064" w14:textId="77777777" w:rsidR="0049067A" w:rsidRPr="005E5F03" w:rsidRDefault="0049067A" w:rsidP="0049067A">
            <w:pPr>
              <w:rPr>
                <w:rFonts w:cstheme="minorHAnsi"/>
                <w:sz w:val="20"/>
                <w:szCs w:val="20"/>
              </w:rPr>
            </w:pPr>
          </w:p>
        </w:tc>
      </w:tr>
      <w:tr w:rsidR="0049067A" w:rsidRPr="005E5F03" w14:paraId="501F33D0" w14:textId="77777777" w:rsidTr="00BD028D">
        <w:trPr>
          <w:cantSplit/>
          <w:trHeight w:hRule="exact" w:val="340"/>
        </w:trPr>
        <w:tc>
          <w:tcPr>
            <w:tcW w:w="8505" w:type="dxa"/>
            <w:gridSpan w:val="5"/>
            <w:vAlign w:val="center"/>
          </w:tcPr>
          <w:p w14:paraId="7194EECA" w14:textId="77777777" w:rsidR="0049067A" w:rsidRPr="005E5F03" w:rsidRDefault="0049067A" w:rsidP="0049067A">
            <w:pPr>
              <w:jc w:val="right"/>
              <w:rPr>
                <w:rFonts w:cstheme="minorHAnsi"/>
                <w:sz w:val="20"/>
                <w:szCs w:val="20"/>
              </w:rPr>
            </w:pPr>
            <w:r w:rsidRPr="005E5F03">
              <w:rPr>
                <w:rFonts w:cstheme="minorHAnsi"/>
                <w:sz w:val="20"/>
                <w:szCs w:val="20"/>
              </w:rPr>
              <w:t>Installation Price</w:t>
            </w:r>
          </w:p>
        </w:tc>
        <w:tc>
          <w:tcPr>
            <w:tcW w:w="1215" w:type="dxa"/>
          </w:tcPr>
          <w:p w14:paraId="34FF1C98" w14:textId="77777777" w:rsidR="0049067A" w:rsidRPr="005E5F03" w:rsidRDefault="0049067A" w:rsidP="0049067A">
            <w:pPr>
              <w:rPr>
                <w:rFonts w:cstheme="minorHAnsi"/>
                <w:sz w:val="20"/>
                <w:szCs w:val="20"/>
              </w:rPr>
            </w:pPr>
          </w:p>
        </w:tc>
      </w:tr>
      <w:tr w:rsidR="0049067A" w:rsidRPr="005E5F03" w14:paraId="745B6513" w14:textId="77777777" w:rsidTr="00BD028D">
        <w:trPr>
          <w:cantSplit/>
          <w:trHeight w:hRule="exact" w:val="340"/>
        </w:trPr>
        <w:tc>
          <w:tcPr>
            <w:tcW w:w="8505" w:type="dxa"/>
            <w:gridSpan w:val="5"/>
            <w:vAlign w:val="center"/>
          </w:tcPr>
          <w:p w14:paraId="53A8E4B0" w14:textId="77777777" w:rsidR="0049067A" w:rsidRPr="005E5F03" w:rsidRDefault="0049067A" w:rsidP="0049067A">
            <w:pPr>
              <w:jc w:val="right"/>
              <w:rPr>
                <w:rFonts w:cstheme="minorHAnsi"/>
                <w:sz w:val="20"/>
                <w:szCs w:val="20"/>
              </w:rPr>
            </w:pPr>
            <w:r w:rsidRPr="005E5F03">
              <w:rPr>
                <w:rFonts w:cstheme="minorHAnsi"/>
                <w:sz w:val="20"/>
                <w:szCs w:val="20"/>
              </w:rPr>
              <w:t>Training Price</w:t>
            </w:r>
          </w:p>
        </w:tc>
        <w:tc>
          <w:tcPr>
            <w:tcW w:w="1215" w:type="dxa"/>
          </w:tcPr>
          <w:p w14:paraId="6D072C0D" w14:textId="77777777" w:rsidR="0049067A" w:rsidRPr="005E5F03" w:rsidRDefault="0049067A" w:rsidP="0049067A">
            <w:pPr>
              <w:rPr>
                <w:rFonts w:cstheme="minorHAnsi"/>
                <w:sz w:val="20"/>
                <w:szCs w:val="20"/>
              </w:rPr>
            </w:pPr>
          </w:p>
        </w:tc>
      </w:tr>
      <w:tr w:rsidR="0049067A" w:rsidRPr="005E5F03" w14:paraId="2B1C204E" w14:textId="77777777" w:rsidTr="00BD028D">
        <w:trPr>
          <w:cantSplit/>
          <w:trHeight w:hRule="exact" w:val="340"/>
        </w:trPr>
        <w:tc>
          <w:tcPr>
            <w:tcW w:w="8505" w:type="dxa"/>
            <w:gridSpan w:val="5"/>
            <w:vAlign w:val="center"/>
          </w:tcPr>
          <w:p w14:paraId="5A2AC631" w14:textId="77777777" w:rsidR="0049067A" w:rsidRPr="005E5F03" w:rsidRDefault="0049067A" w:rsidP="0049067A">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49067A" w:rsidRPr="005E5F03" w:rsidRDefault="0049067A" w:rsidP="0049067A">
            <w:pPr>
              <w:rPr>
                <w:rFonts w:cstheme="minorHAnsi"/>
                <w:sz w:val="20"/>
                <w:szCs w:val="20"/>
              </w:rPr>
            </w:pPr>
          </w:p>
        </w:tc>
      </w:tr>
      <w:tr w:rsidR="0049067A" w:rsidRPr="005E5F03" w14:paraId="36C433C5" w14:textId="77777777" w:rsidTr="00BD028D">
        <w:trPr>
          <w:cantSplit/>
          <w:trHeight w:val="113"/>
        </w:trPr>
        <w:tc>
          <w:tcPr>
            <w:tcW w:w="8505" w:type="dxa"/>
            <w:gridSpan w:val="5"/>
            <w:vAlign w:val="center"/>
          </w:tcPr>
          <w:p w14:paraId="43BCC215" w14:textId="77777777" w:rsidR="0049067A" w:rsidRPr="005E5F03" w:rsidRDefault="0049067A" w:rsidP="0049067A">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49067A" w:rsidRPr="005E5F03" w:rsidRDefault="0049067A" w:rsidP="0049067A">
            <w:pPr>
              <w:rPr>
                <w:rFonts w:cstheme="minorHAnsi"/>
                <w:sz w:val="20"/>
                <w:szCs w:val="20"/>
              </w:rPr>
            </w:pPr>
          </w:p>
        </w:tc>
      </w:tr>
    </w:tbl>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65CE5BFB" w14:textId="00DD7EE3" w:rsidR="00BE439F" w:rsidRPr="004702BB" w:rsidRDefault="005C729F" w:rsidP="004702BB">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BE439F" w:rsidRPr="004702BB" w:rsidSect="00951F7E">
      <w:headerReference w:type="default" r:id="rId18"/>
      <w:footerReference w:type="default" r:id="rId1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9DB3" w14:textId="77777777" w:rsidR="00951F7E" w:rsidRDefault="00951F7E" w:rsidP="00E56798">
      <w:pPr>
        <w:spacing w:after="0" w:line="240" w:lineRule="auto"/>
      </w:pPr>
      <w:r>
        <w:separator/>
      </w:r>
    </w:p>
  </w:endnote>
  <w:endnote w:type="continuationSeparator" w:id="0">
    <w:p w14:paraId="00E7D67F" w14:textId="77777777" w:rsidR="00951F7E" w:rsidRDefault="00951F7E" w:rsidP="00E56798">
      <w:pPr>
        <w:spacing w:after="0" w:line="240" w:lineRule="auto"/>
      </w:pPr>
      <w:r>
        <w:continuationSeparator/>
      </w:r>
    </w:p>
  </w:endnote>
  <w:endnote w:type="continuationNotice" w:id="1">
    <w:p w14:paraId="3435F06D" w14:textId="77777777" w:rsidR="00951F7E" w:rsidRDefault="00951F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72">
    <w:panose1 w:val="020B0503030000000003"/>
    <w:charset w:val="00"/>
    <w:family w:val="swiss"/>
    <w:pitch w:val="variable"/>
    <w:sig w:usb0="A00002EF" w:usb1="5000205B" w:usb2="00000008"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23A51" w14:textId="77777777" w:rsidR="00951F7E" w:rsidRDefault="00951F7E" w:rsidP="00E56798">
      <w:pPr>
        <w:spacing w:after="0" w:line="240" w:lineRule="auto"/>
      </w:pPr>
      <w:r>
        <w:separator/>
      </w:r>
    </w:p>
  </w:footnote>
  <w:footnote w:type="continuationSeparator" w:id="0">
    <w:p w14:paraId="4489D7E4" w14:textId="77777777" w:rsidR="00951F7E" w:rsidRDefault="00951F7E" w:rsidP="00E56798">
      <w:pPr>
        <w:spacing w:after="0" w:line="240" w:lineRule="auto"/>
      </w:pPr>
      <w:r>
        <w:continuationSeparator/>
      </w:r>
    </w:p>
  </w:footnote>
  <w:footnote w:type="continuationNotice" w:id="1">
    <w:p w14:paraId="6FE21628" w14:textId="77777777" w:rsidR="00951F7E" w:rsidRDefault="00951F7E">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90B31"/>
    <w:multiLevelType w:val="multilevel"/>
    <w:tmpl w:val="31CA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34713F4"/>
    <w:multiLevelType w:val="hybridMultilevel"/>
    <w:tmpl w:val="D12E4F16"/>
    <w:lvl w:ilvl="0" w:tplc="20000001">
      <w:start w:val="1"/>
      <w:numFmt w:val="bullet"/>
      <w:lvlText w:val=""/>
      <w:lvlJc w:val="left"/>
      <w:pPr>
        <w:ind w:left="1440" w:hanging="360"/>
      </w:pPr>
      <w:rPr>
        <w:rFonts w:ascii="Symbol" w:hAnsi="Symbol" w:hint="default"/>
      </w:rPr>
    </w:lvl>
    <w:lvl w:ilvl="1" w:tplc="4E244146">
      <w:numFmt w:val="bullet"/>
      <w:lvlText w:val="•"/>
      <w:lvlJc w:val="left"/>
      <w:pPr>
        <w:ind w:left="2160" w:hanging="360"/>
      </w:pPr>
      <w:rPr>
        <w:rFonts w:ascii="Calibri" w:eastAsiaTheme="minorHAnsi" w:hAnsi="Calibri" w:cs="Calibri"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58F37BB"/>
    <w:multiLevelType w:val="multilevel"/>
    <w:tmpl w:val="987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4"/>
  </w:num>
  <w:num w:numId="2" w16cid:durableId="475269166">
    <w:abstractNumId w:val="8"/>
  </w:num>
  <w:num w:numId="3" w16cid:durableId="80303125">
    <w:abstractNumId w:val="9"/>
  </w:num>
  <w:num w:numId="4" w16cid:durableId="226301294">
    <w:abstractNumId w:val="11"/>
  </w:num>
  <w:num w:numId="5" w16cid:durableId="336926829">
    <w:abstractNumId w:val="6"/>
  </w:num>
  <w:num w:numId="6" w16cid:durableId="1652949247">
    <w:abstractNumId w:val="15"/>
  </w:num>
  <w:num w:numId="7" w16cid:durableId="758600452">
    <w:abstractNumId w:val="1"/>
  </w:num>
  <w:num w:numId="8" w16cid:durableId="42213950">
    <w:abstractNumId w:val="14"/>
  </w:num>
  <w:num w:numId="9" w16cid:durableId="545802730">
    <w:abstractNumId w:val="2"/>
  </w:num>
  <w:num w:numId="10" w16cid:durableId="360283340">
    <w:abstractNumId w:val="12"/>
  </w:num>
  <w:num w:numId="11" w16cid:durableId="1243029733">
    <w:abstractNumId w:val="7"/>
  </w:num>
  <w:num w:numId="12" w16cid:durableId="977227707">
    <w:abstractNumId w:val="13"/>
  </w:num>
  <w:num w:numId="13" w16cid:durableId="1254784224">
    <w:abstractNumId w:val="0"/>
  </w:num>
  <w:num w:numId="14" w16cid:durableId="734203723">
    <w:abstractNumId w:val="10"/>
  </w:num>
  <w:num w:numId="15" w16cid:durableId="1893300631">
    <w:abstractNumId w:val="3"/>
  </w:num>
  <w:num w:numId="16" w16cid:durableId="14369481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06CE5"/>
    <w:rsid w:val="000102DE"/>
    <w:rsid w:val="00012986"/>
    <w:rsid w:val="00013223"/>
    <w:rsid w:val="000151F2"/>
    <w:rsid w:val="000164D2"/>
    <w:rsid w:val="00017112"/>
    <w:rsid w:val="000179D4"/>
    <w:rsid w:val="00021AE6"/>
    <w:rsid w:val="00021B1D"/>
    <w:rsid w:val="00022BF3"/>
    <w:rsid w:val="00022F87"/>
    <w:rsid w:val="00023169"/>
    <w:rsid w:val="000238D5"/>
    <w:rsid w:val="00025482"/>
    <w:rsid w:val="00027963"/>
    <w:rsid w:val="000302FC"/>
    <w:rsid w:val="0003081D"/>
    <w:rsid w:val="00030A9B"/>
    <w:rsid w:val="00031204"/>
    <w:rsid w:val="000319D7"/>
    <w:rsid w:val="00031DC2"/>
    <w:rsid w:val="00032AC6"/>
    <w:rsid w:val="00033D70"/>
    <w:rsid w:val="00033F43"/>
    <w:rsid w:val="00034018"/>
    <w:rsid w:val="000342F6"/>
    <w:rsid w:val="000350A3"/>
    <w:rsid w:val="000350B6"/>
    <w:rsid w:val="0003549D"/>
    <w:rsid w:val="00037FE9"/>
    <w:rsid w:val="000403B9"/>
    <w:rsid w:val="00041A4C"/>
    <w:rsid w:val="00042341"/>
    <w:rsid w:val="00042F72"/>
    <w:rsid w:val="000439F7"/>
    <w:rsid w:val="00045693"/>
    <w:rsid w:val="00045F6E"/>
    <w:rsid w:val="00050692"/>
    <w:rsid w:val="00051EC5"/>
    <w:rsid w:val="00052F19"/>
    <w:rsid w:val="00053407"/>
    <w:rsid w:val="00054884"/>
    <w:rsid w:val="00056C7D"/>
    <w:rsid w:val="000578F0"/>
    <w:rsid w:val="0006008B"/>
    <w:rsid w:val="000621AA"/>
    <w:rsid w:val="000642F9"/>
    <w:rsid w:val="00064AA0"/>
    <w:rsid w:val="000663EA"/>
    <w:rsid w:val="00066EE9"/>
    <w:rsid w:val="000700EC"/>
    <w:rsid w:val="00071C8D"/>
    <w:rsid w:val="000729EC"/>
    <w:rsid w:val="00073EE6"/>
    <w:rsid w:val="0007502E"/>
    <w:rsid w:val="00076FF8"/>
    <w:rsid w:val="00077A6E"/>
    <w:rsid w:val="00081E0B"/>
    <w:rsid w:val="00083B15"/>
    <w:rsid w:val="00086879"/>
    <w:rsid w:val="00086A3F"/>
    <w:rsid w:val="000871EA"/>
    <w:rsid w:val="00090AEC"/>
    <w:rsid w:val="00091547"/>
    <w:rsid w:val="00091D46"/>
    <w:rsid w:val="0009738F"/>
    <w:rsid w:val="000A0CB1"/>
    <w:rsid w:val="000A11A3"/>
    <w:rsid w:val="000A1648"/>
    <w:rsid w:val="000A2417"/>
    <w:rsid w:val="000A4CA1"/>
    <w:rsid w:val="000A68BF"/>
    <w:rsid w:val="000B0A17"/>
    <w:rsid w:val="000B13B0"/>
    <w:rsid w:val="000B2D14"/>
    <w:rsid w:val="000B4D5B"/>
    <w:rsid w:val="000B5FEB"/>
    <w:rsid w:val="000C2218"/>
    <w:rsid w:val="000C3DED"/>
    <w:rsid w:val="000C3E5F"/>
    <w:rsid w:val="000C472B"/>
    <w:rsid w:val="000C5538"/>
    <w:rsid w:val="000C6786"/>
    <w:rsid w:val="000C68AE"/>
    <w:rsid w:val="000C788E"/>
    <w:rsid w:val="000D2175"/>
    <w:rsid w:val="000D30AB"/>
    <w:rsid w:val="000D43EE"/>
    <w:rsid w:val="000E03F5"/>
    <w:rsid w:val="000E044B"/>
    <w:rsid w:val="000E16C3"/>
    <w:rsid w:val="000E196F"/>
    <w:rsid w:val="000E1ED5"/>
    <w:rsid w:val="000E61E4"/>
    <w:rsid w:val="000E71D4"/>
    <w:rsid w:val="000F207B"/>
    <w:rsid w:val="000F3899"/>
    <w:rsid w:val="000F5579"/>
    <w:rsid w:val="000F56FA"/>
    <w:rsid w:val="000F66B2"/>
    <w:rsid w:val="000F7DD7"/>
    <w:rsid w:val="00100EB4"/>
    <w:rsid w:val="00102001"/>
    <w:rsid w:val="00102116"/>
    <w:rsid w:val="0010432F"/>
    <w:rsid w:val="001122B7"/>
    <w:rsid w:val="00115271"/>
    <w:rsid w:val="00116258"/>
    <w:rsid w:val="001179D7"/>
    <w:rsid w:val="0012076B"/>
    <w:rsid w:val="001217C0"/>
    <w:rsid w:val="00122EC0"/>
    <w:rsid w:val="00123E3B"/>
    <w:rsid w:val="00126925"/>
    <w:rsid w:val="00127F05"/>
    <w:rsid w:val="001329F3"/>
    <w:rsid w:val="00132DDC"/>
    <w:rsid w:val="00134A4E"/>
    <w:rsid w:val="00134C2E"/>
    <w:rsid w:val="001353CB"/>
    <w:rsid w:val="0013673F"/>
    <w:rsid w:val="001370E9"/>
    <w:rsid w:val="001374C9"/>
    <w:rsid w:val="00140689"/>
    <w:rsid w:val="00141692"/>
    <w:rsid w:val="0014267F"/>
    <w:rsid w:val="00142AA6"/>
    <w:rsid w:val="00142AC7"/>
    <w:rsid w:val="00142B00"/>
    <w:rsid w:val="001502C7"/>
    <w:rsid w:val="00151350"/>
    <w:rsid w:val="00152204"/>
    <w:rsid w:val="0015225B"/>
    <w:rsid w:val="00156A13"/>
    <w:rsid w:val="00156D13"/>
    <w:rsid w:val="00160998"/>
    <w:rsid w:val="00161223"/>
    <w:rsid w:val="00163864"/>
    <w:rsid w:val="0016477C"/>
    <w:rsid w:val="001670F2"/>
    <w:rsid w:val="001675DF"/>
    <w:rsid w:val="0017001F"/>
    <w:rsid w:val="001703DA"/>
    <w:rsid w:val="001706EB"/>
    <w:rsid w:val="0017079D"/>
    <w:rsid w:val="0017441A"/>
    <w:rsid w:val="00175E05"/>
    <w:rsid w:val="00176AD5"/>
    <w:rsid w:val="001803DE"/>
    <w:rsid w:val="001825C1"/>
    <w:rsid w:val="00184BAE"/>
    <w:rsid w:val="00187D97"/>
    <w:rsid w:val="00193AF9"/>
    <w:rsid w:val="00195258"/>
    <w:rsid w:val="001A0F39"/>
    <w:rsid w:val="001A1A5C"/>
    <w:rsid w:val="001A1DB7"/>
    <w:rsid w:val="001A1FE7"/>
    <w:rsid w:val="001A24F1"/>
    <w:rsid w:val="001A2961"/>
    <w:rsid w:val="001A42D4"/>
    <w:rsid w:val="001A6EF1"/>
    <w:rsid w:val="001A7678"/>
    <w:rsid w:val="001A7C21"/>
    <w:rsid w:val="001B007D"/>
    <w:rsid w:val="001B1539"/>
    <w:rsid w:val="001B172B"/>
    <w:rsid w:val="001B2266"/>
    <w:rsid w:val="001B2D50"/>
    <w:rsid w:val="001B4EF9"/>
    <w:rsid w:val="001B746D"/>
    <w:rsid w:val="001B7EE0"/>
    <w:rsid w:val="001C1E41"/>
    <w:rsid w:val="001C2A8C"/>
    <w:rsid w:val="001C5B07"/>
    <w:rsid w:val="001C6018"/>
    <w:rsid w:val="001D05A4"/>
    <w:rsid w:val="001D0714"/>
    <w:rsid w:val="001D0787"/>
    <w:rsid w:val="001D0D05"/>
    <w:rsid w:val="001D0F61"/>
    <w:rsid w:val="001D17CD"/>
    <w:rsid w:val="001D281A"/>
    <w:rsid w:val="001D2ACD"/>
    <w:rsid w:val="001D381A"/>
    <w:rsid w:val="001D4CAA"/>
    <w:rsid w:val="001D6B74"/>
    <w:rsid w:val="001D72B1"/>
    <w:rsid w:val="001E5C0C"/>
    <w:rsid w:val="001E7ADA"/>
    <w:rsid w:val="001E7B71"/>
    <w:rsid w:val="001F08EA"/>
    <w:rsid w:val="001F0A2C"/>
    <w:rsid w:val="001F16B5"/>
    <w:rsid w:val="001F3D92"/>
    <w:rsid w:val="001F402E"/>
    <w:rsid w:val="001F4819"/>
    <w:rsid w:val="001F52EE"/>
    <w:rsid w:val="001F64F3"/>
    <w:rsid w:val="002002E4"/>
    <w:rsid w:val="00203BB2"/>
    <w:rsid w:val="0020444D"/>
    <w:rsid w:val="00206A94"/>
    <w:rsid w:val="00207DE5"/>
    <w:rsid w:val="00211030"/>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B73"/>
    <w:rsid w:val="00230C85"/>
    <w:rsid w:val="00232CFC"/>
    <w:rsid w:val="002336DB"/>
    <w:rsid w:val="00234241"/>
    <w:rsid w:val="002371A8"/>
    <w:rsid w:val="002402B7"/>
    <w:rsid w:val="00240B08"/>
    <w:rsid w:val="0024549A"/>
    <w:rsid w:val="0024625C"/>
    <w:rsid w:val="00246470"/>
    <w:rsid w:val="00246A9E"/>
    <w:rsid w:val="002513DA"/>
    <w:rsid w:val="00252112"/>
    <w:rsid w:val="00254FF8"/>
    <w:rsid w:val="00255828"/>
    <w:rsid w:val="002562B1"/>
    <w:rsid w:val="00260046"/>
    <w:rsid w:val="00260675"/>
    <w:rsid w:val="002609ED"/>
    <w:rsid w:val="0026194F"/>
    <w:rsid w:val="002650E4"/>
    <w:rsid w:val="0026610B"/>
    <w:rsid w:val="00270066"/>
    <w:rsid w:val="002707FE"/>
    <w:rsid w:val="002709E0"/>
    <w:rsid w:val="00270C75"/>
    <w:rsid w:val="00272436"/>
    <w:rsid w:val="0027798A"/>
    <w:rsid w:val="0028194B"/>
    <w:rsid w:val="00282830"/>
    <w:rsid w:val="00282D24"/>
    <w:rsid w:val="0028375C"/>
    <w:rsid w:val="00286F5C"/>
    <w:rsid w:val="00287174"/>
    <w:rsid w:val="00290D72"/>
    <w:rsid w:val="0029301E"/>
    <w:rsid w:val="00293463"/>
    <w:rsid w:val="00293D70"/>
    <w:rsid w:val="002941FA"/>
    <w:rsid w:val="00295C25"/>
    <w:rsid w:val="002A1FCE"/>
    <w:rsid w:val="002A3496"/>
    <w:rsid w:val="002A3F50"/>
    <w:rsid w:val="002A6BBE"/>
    <w:rsid w:val="002B0ADA"/>
    <w:rsid w:val="002B17CC"/>
    <w:rsid w:val="002B26F9"/>
    <w:rsid w:val="002B27A5"/>
    <w:rsid w:val="002B5AB6"/>
    <w:rsid w:val="002B646E"/>
    <w:rsid w:val="002C0CBB"/>
    <w:rsid w:val="002C1D68"/>
    <w:rsid w:val="002C1EF0"/>
    <w:rsid w:val="002C22CC"/>
    <w:rsid w:val="002C2725"/>
    <w:rsid w:val="002C2FB2"/>
    <w:rsid w:val="002C4C18"/>
    <w:rsid w:val="002C4ED0"/>
    <w:rsid w:val="002D0F4A"/>
    <w:rsid w:val="002D0F67"/>
    <w:rsid w:val="002D2159"/>
    <w:rsid w:val="002D30BD"/>
    <w:rsid w:val="002D3F8A"/>
    <w:rsid w:val="002D5388"/>
    <w:rsid w:val="002D76BF"/>
    <w:rsid w:val="002E03B2"/>
    <w:rsid w:val="002E1960"/>
    <w:rsid w:val="002E25A3"/>
    <w:rsid w:val="002E6E28"/>
    <w:rsid w:val="002F0E70"/>
    <w:rsid w:val="002F1A86"/>
    <w:rsid w:val="002F41CF"/>
    <w:rsid w:val="00300031"/>
    <w:rsid w:val="0030245A"/>
    <w:rsid w:val="00302BCD"/>
    <w:rsid w:val="003042D9"/>
    <w:rsid w:val="003050CA"/>
    <w:rsid w:val="00313299"/>
    <w:rsid w:val="003132FB"/>
    <w:rsid w:val="00314E79"/>
    <w:rsid w:val="003171FD"/>
    <w:rsid w:val="00317485"/>
    <w:rsid w:val="00322142"/>
    <w:rsid w:val="00322346"/>
    <w:rsid w:val="00323038"/>
    <w:rsid w:val="0032576E"/>
    <w:rsid w:val="0033044B"/>
    <w:rsid w:val="00330D41"/>
    <w:rsid w:val="003322A2"/>
    <w:rsid w:val="003329A9"/>
    <w:rsid w:val="00334245"/>
    <w:rsid w:val="003355E7"/>
    <w:rsid w:val="00335737"/>
    <w:rsid w:val="003361FC"/>
    <w:rsid w:val="003367AC"/>
    <w:rsid w:val="0034108D"/>
    <w:rsid w:val="003415CD"/>
    <w:rsid w:val="003422D4"/>
    <w:rsid w:val="00342CD3"/>
    <w:rsid w:val="0034430D"/>
    <w:rsid w:val="00345229"/>
    <w:rsid w:val="00345536"/>
    <w:rsid w:val="00347E32"/>
    <w:rsid w:val="00351771"/>
    <w:rsid w:val="00351CA6"/>
    <w:rsid w:val="00352184"/>
    <w:rsid w:val="0035328E"/>
    <w:rsid w:val="003545D2"/>
    <w:rsid w:val="003553CF"/>
    <w:rsid w:val="00357239"/>
    <w:rsid w:val="00360CAC"/>
    <w:rsid w:val="0036176C"/>
    <w:rsid w:val="003631C1"/>
    <w:rsid w:val="0036383C"/>
    <w:rsid w:val="00364906"/>
    <w:rsid w:val="00364995"/>
    <w:rsid w:val="003667DE"/>
    <w:rsid w:val="00367F3E"/>
    <w:rsid w:val="003706D2"/>
    <w:rsid w:val="00371050"/>
    <w:rsid w:val="0037148A"/>
    <w:rsid w:val="00373C58"/>
    <w:rsid w:val="0037684E"/>
    <w:rsid w:val="003778F4"/>
    <w:rsid w:val="00377DE4"/>
    <w:rsid w:val="00380B04"/>
    <w:rsid w:val="00381F56"/>
    <w:rsid w:val="00382678"/>
    <w:rsid w:val="003826B3"/>
    <w:rsid w:val="00384C8C"/>
    <w:rsid w:val="00385D24"/>
    <w:rsid w:val="0038677E"/>
    <w:rsid w:val="00386A45"/>
    <w:rsid w:val="0039276B"/>
    <w:rsid w:val="00393F51"/>
    <w:rsid w:val="00397A2F"/>
    <w:rsid w:val="003A4652"/>
    <w:rsid w:val="003A5F47"/>
    <w:rsid w:val="003A6324"/>
    <w:rsid w:val="003A6E58"/>
    <w:rsid w:val="003B08F5"/>
    <w:rsid w:val="003B6F99"/>
    <w:rsid w:val="003B704D"/>
    <w:rsid w:val="003B7C81"/>
    <w:rsid w:val="003C41D4"/>
    <w:rsid w:val="003C508A"/>
    <w:rsid w:val="003C64E6"/>
    <w:rsid w:val="003C6CE9"/>
    <w:rsid w:val="003C73FD"/>
    <w:rsid w:val="003D1111"/>
    <w:rsid w:val="003D36D0"/>
    <w:rsid w:val="003D49CA"/>
    <w:rsid w:val="003E21F4"/>
    <w:rsid w:val="003E3A88"/>
    <w:rsid w:val="003E4D1A"/>
    <w:rsid w:val="003E4DD8"/>
    <w:rsid w:val="003E59BD"/>
    <w:rsid w:val="003E6595"/>
    <w:rsid w:val="003F16DE"/>
    <w:rsid w:val="003F1CD8"/>
    <w:rsid w:val="003F320F"/>
    <w:rsid w:val="003F5D11"/>
    <w:rsid w:val="003F6F9B"/>
    <w:rsid w:val="003F722D"/>
    <w:rsid w:val="003F76A3"/>
    <w:rsid w:val="003F7827"/>
    <w:rsid w:val="00403685"/>
    <w:rsid w:val="00404DF6"/>
    <w:rsid w:val="00406E8D"/>
    <w:rsid w:val="00407C74"/>
    <w:rsid w:val="004104C9"/>
    <w:rsid w:val="00412A86"/>
    <w:rsid w:val="00416EF6"/>
    <w:rsid w:val="004178C3"/>
    <w:rsid w:val="004206E0"/>
    <w:rsid w:val="00421109"/>
    <w:rsid w:val="00423821"/>
    <w:rsid w:val="00423E19"/>
    <w:rsid w:val="00426A89"/>
    <w:rsid w:val="00426E15"/>
    <w:rsid w:val="00430061"/>
    <w:rsid w:val="00430359"/>
    <w:rsid w:val="00432BD1"/>
    <w:rsid w:val="00433FDA"/>
    <w:rsid w:val="00434436"/>
    <w:rsid w:val="004349DB"/>
    <w:rsid w:val="004361A1"/>
    <w:rsid w:val="004363B4"/>
    <w:rsid w:val="00436D77"/>
    <w:rsid w:val="00437E0F"/>
    <w:rsid w:val="0044376E"/>
    <w:rsid w:val="00443A69"/>
    <w:rsid w:val="00444253"/>
    <w:rsid w:val="004442DD"/>
    <w:rsid w:val="0044440A"/>
    <w:rsid w:val="004444AF"/>
    <w:rsid w:val="004470F1"/>
    <w:rsid w:val="00450A58"/>
    <w:rsid w:val="004510F6"/>
    <w:rsid w:val="00454A96"/>
    <w:rsid w:val="00457146"/>
    <w:rsid w:val="004639A4"/>
    <w:rsid w:val="00463F15"/>
    <w:rsid w:val="00466BD5"/>
    <w:rsid w:val="004702BB"/>
    <w:rsid w:val="00470F30"/>
    <w:rsid w:val="0047260E"/>
    <w:rsid w:val="00476FE2"/>
    <w:rsid w:val="0048174D"/>
    <w:rsid w:val="00483E40"/>
    <w:rsid w:val="00484A95"/>
    <w:rsid w:val="00484B1D"/>
    <w:rsid w:val="004861BA"/>
    <w:rsid w:val="0048663A"/>
    <w:rsid w:val="00487B57"/>
    <w:rsid w:val="0049067A"/>
    <w:rsid w:val="0049276B"/>
    <w:rsid w:val="00492783"/>
    <w:rsid w:val="004943F0"/>
    <w:rsid w:val="0049470C"/>
    <w:rsid w:val="00496E9E"/>
    <w:rsid w:val="004972C5"/>
    <w:rsid w:val="00497CB2"/>
    <w:rsid w:val="00497CEB"/>
    <w:rsid w:val="00497D29"/>
    <w:rsid w:val="004A2013"/>
    <w:rsid w:val="004A2F6A"/>
    <w:rsid w:val="004A3BAF"/>
    <w:rsid w:val="004A3CC4"/>
    <w:rsid w:val="004A49D7"/>
    <w:rsid w:val="004A4DF8"/>
    <w:rsid w:val="004A552C"/>
    <w:rsid w:val="004A63F3"/>
    <w:rsid w:val="004A6E87"/>
    <w:rsid w:val="004B1037"/>
    <w:rsid w:val="004B1528"/>
    <w:rsid w:val="004B2D49"/>
    <w:rsid w:val="004B5276"/>
    <w:rsid w:val="004B5C52"/>
    <w:rsid w:val="004B7586"/>
    <w:rsid w:val="004C0AAE"/>
    <w:rsid w:val="004C0DB6"/>
    <w:rsid w:val="004C1FA6"/>
    <w:rsid w:val="004C52B1"/>
    <w:rsid w:val="004C538F"/>
    <w:rsid w:val="004C6B0C"/>
    <w:rsid w:val="004C7614"/>
    <w:rsid w:val="004C7FAC"/>
    <w:rsid w:val="004D01B1"/>
    <w:rsid w:val="004D04A2"/>
    <w:rsid w:val="004D09C2"/>
    <w:rsid w:val="004D0B03"/>
    <w:rsid w:val="004D4A1F"/>
    <w:rsid w:val="004D4A31"/>
    <w:rsid w:val="004D5048"/>
    <w:rsid w:val="004E19CD"/>
    <w:rsid w:val="004E2B5A"/>
    <w:rsid w:val="004E2FD1"/>
    <w:rsid w:val="004F08F9"/>
    <w:rsid w:val="004F17C1"/>
    <w:rsid w:val="004F629C"/>
    <w:rsid w:val="004F6ADD"/>
    <w:rsid w:val="004F7563"/>
    <w:rsid w:val="00500D70"/>
    <w:rsid w:val="00503CD4"/>
    <w:rsid w:val="00503E14"/>
    <w:rsid w:val="0050426E"/>
    <w:rsid w:val="005051A0"/>
    <w:rsid w:val="0050772C"/>
    <w:rsid w:val="00507812"/>
    <w:rsid w:val="00510BC7"/>
    <w:rsid w:val="00512079"/>
    <w:rsid w:val="0052122F"/>
    <w:rsid w:val="00521434"/>
    <w:rsid w:val="00521A2B"/>
    <w:rsid w:val="0052329E"/>
    <w:rsid w:val="0052692F"/>
    <w:rsid w:val="00526F31"/>
    <w:rsid w:val="005271F9"/>
    <w:rsid w:val="00527ADD"/>
    <w:rsid w:val="005357D3"/>
    <w:rsid w:val="00535D97"/>
    <w:rsid w:val="005365F4"/>
    <w:rsid w:val="00537053"/>
    <w:rsid w:val="005374EE"/>
    <w:rsid w:val="00541009"/>
    <w:rsid w:val="00541B34"/>
    <w:rsid w:val="00542988"/>
    <w:rsid w:val="00542B1D"/>
    <w:rsid w:val="0054437C"/>
    <w:rsid w:val="0054618C"/>
    <w:rsid w:val="00547913"/>
    <w:rsid w:val="00547E79"/>
    <w:rsid w:val="0055145A"/>
    <w:rsid w:val="005519E1"/>
    <w:rsid w:val="00552C7B"/>
    <w:rsid w:val="00553949"/>
    <w:rsid w:val="00553C48"/>
    <w:rsid w:val="00553EA9"/>
    <w:rsid w:val="005543CD"/>
    <w:rsid w:val="005559AC"/>
    <w:rsid w:val="0055692E"/>
    <w:rsid w:val="00561CD7"/>
    <w:rsid w:val="00562938"/>
    <w:rsid w:val="00562CFC"/>
    <w:rsid w:val="0056596A"/>
    <w:rsid w:val="005712F2"/>
    <w:rsid w:val="005714CE"/>
    <w:rsid w:val="00572959"/>
    <w:rsid w:val="00574545"/>
    <w:rsid w:val="00575C2B"/>
    <w:rsid w:val="0057625A"/>
    <w:rsid w:val="00577EFA"/>
    <w:rsid w:val="00580A1B"/>
    <w:rsid w:val="00582442"/>
    <w:rsid w:val="00583005"/>
    <w:rsid w:val="0058319A"/>
    <w:rsid w:val="0058399D"/>
    <w:rsid w:val="00585AAB"/>
    <w:rsid w:val="005860A4"/>
    <w:rsid w:val="00586338"/>
    <w:rsid w:val="0058691B"/>
    <w:rsid w:val="00586BEB"/>
    <w:rsid w:val="00590774"/>
    <w:rsid w:val="0059205E"/>
    <w:rsid w:val="00593181"/>
    <w:rsid w:val="005947A8"/>
    <w:rsid w:val="005949F1"/>
    <w:rsid w:val="00595C26"/>
    <w:rsid w:val="00596176"/>
    <w:rsid w:val="00596AAE"/>
    <w:rsid w:val="00596C96"/>
    <w:rsid w:val="005A03B0"/>
    <w:rsid w:val="005A03C2"/>
    <w:rsid w:val="005A041B"/>
    <w:rsid w:val="005A1C1D"/>
    <w:rsid w:val="005A3D8C"/>
    <w:rsid w:val="005A4307"/>
    <w:rsid w:val="005A5EE0"/>
    <w:rsid w:val="005A68E8"/>
    <w:rsid w:val="005A6D64"/>
    <w:rsid w:val="005A6F50"/>
    <w:rsid w:val="005B0504"/>
    <w:rsid w:val="005B0A0D"/>
    <w:rsid w:val="005B1659"/>
    <w:rsid w:val="005B2245"/>
    <w:rsid w:val="005B3F6D"/>
    <w:rsid w:val="005B6E48"/>
    <w:rsid w:val="005B701C"/>
    <w:rsid w:val="005B7BDA"/>
    <w:rsid w:val="005B7D2A"/>
    <w:rsid w:val="005C1CEC"/>
    <w:rsid w:val="005C291E"/>
    <w:rsid w:val="005C2D33"/>
    <w:rsid w:val="005C6680"/>
    <w:rsid w:val="005C70F3"/>
    <w:rsid w:val="005C729F"/>
    <w:rsid w:val="005E56EC"/>
    <w:rsid w:val="005E5B90"/>
    <w:rsid w:val="005E5F03"/>
    <w:rsid w:val="005E7281"/>
    <w:rsid w:val="005E7C9B"/>
    <w:rsid w:val="005F09AB"/>
    <w:rsid w:val="005F2419"/>
    <w:rsid w:val="005F2833"/>
    <w:rsid w:val="005F3CBD"/>
    <w:rsid w:val="005F68BE"/>
    <w:rsid w:val="006030A8"/>
    <w:rsid w:val="00603B08"/>
    <w:rsid w:val="006052CB"/>
    <w:rsid w:val="006055EF"/>
    <w:rsid w:val="00605606"/>
    <w:rsid w:val="00607E15"/>
    <w:rsid w:val="00610611"/>
    <w:rsid w:val="00611287"/>
    <w:rsid w:val="00611CFA"/>
    <w:rsid w:val="00613BDE"/>
    <w:rsid w:val="0061773C"/>
    <w:rsid w:val="00617832"/>
    <w:rsid w:val="00617A28"/>
    <w:rsid w:val="006203AA"/>
    <w:rsid w:val="00622819"/>
    <w:rsid w:val="00623A3F"/>
    <w:rsid w:val="00623CD1"/>
    <w:rsid w:val="006247E4"/>
    <w:rsid w:val="00625F80"/>
    <w:rsid w:val="00627139"/>
    <w:rsid w:val="00630A3F"/>
    <w:rsid w:val="00632BB7"/>
    <w:rsid w:val="00640ECD"/>
    <w:rsid w:val="00641EEA"/>
    <w:rsid w:val="0064327D"/>
    <w:rsid w:val="00643821"/>
    <w:rsid w:val="00643BF3"/>
    <w:rsid w:val="0064410A"/>
    <w:rsid w:val="006455C3"/>
    <w:rsid w:val="00646FCF"/>
    <w:rsid w:val="006470E1"/>
    <w:rsid w:val="0064796E"/>
    <w:rsid w:val="006512E8"/>
    <w:rsid w:val="006524DB"/>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4031"/>
    <w:rsid w:val="00686453"/>
    <w:rsid w:val="00686EC0"/>
    <w:rsid w:val="006945F8"/>
    <w:rsid w:val="00694C19"/>
    <w:rsid w:val="00694DB8"/>
    <w:rsid w:val="006964A1"/>
    <w:rsid w:val="0069664E"/>
    <w:rsid w:val="006A036E"/>
    <w:rsid w:val="006A056B"/>
    <w:rsid w:val="006A10E8"/>
    <w:rsid w:val="006A1AFC"/>
    <w:rsid w:val="006A3F16"/>
    <w:rsid w:val="006A4466"/>
    <w:rsid w:val="006A4789"/>
    <w:rsid w:val="006A55D1"/>
    <w:rsid w:val="006B00F2"/>
    <w:rsid w:val="006B065C"/>
    <w:rsid w:val="006B4265"/>
    <w:rsid w:val="006B43E9"/>
    <w:rsid w:val="006B4418"/>
    <w:rsid w:val="006B5F99"/>
    <w:rsid w:val="006B6144"/>
    <w:rsid w:val="006B7E26"/>
    <w:rsid w:val="006C08D9"/>
    <w:rsid w:val="006C3C1D"/>
    <w:rsid w:val="006C4249"/>
    <w:rsid w:val="006C5510"/>
    <w:rsid w:val="006C6184"/>
    <w:rsid w:val="006D09D2"/>
    <w:rsid w:val="006D18C0"/>
    <w:rsid w:val="006D2BD9"/>
    <w:rsid w:val="006D2F8E"/>
    <w:rsid w:val="006D45B9"/>
    <w:rsid w:val="006D5745"/>
    <w:rsid w:val="006E0C01"/>
    <w:rsid w:val="006E38D9"/>
    <w:rsid w:val="006E3FA4"/>
    <w:rsid w:val="006E452F"/>
    <w:rsid w:val="006E5DA6"/>
    <w:rsid w:val="006E60C9"/>
    <w:rsid w:val="006F140F"/>
    <w:rsid w:val="006F1558"/>
    <w:rsid w:val="006F40EC"/>
    <w:rsid w:val="006F49FB"/>
    <w:rsid w:val="006F4A8A"/>
    <w:rsid w:val="006F503E"/>
    <w:rsid w:val="006F51D2"/>
    <w:rsid w:val="006F6102"/>
    <w:rsid w:val="006F709F"/>
    <w:rsid w:val="00701560"/>
    <w:rsid w:val="00702E50"/>
    <w:rsid w:val="00704795"/>
    <w:rsid w:val="00704D27"/>
    <w:rsid w:val="00704F98"/>
    <w:rsid w:val="00704FA1"/>
    <w:rsid w:val="00705E65"/>
    <w:rsid w:val="00706746"/>
    <w:rsid w:val="007107DB"/>
    <w:rsid w:val="00711247"/>
    <w:rsid w:val="00713F0C"/>
    <w:rsid w:val="00714005"/>
    <w:rsid w:val="0071500A"/>
    <w:rsid w:val="00715EF4"/>
    <w:rsid w:val="00715F5A"/>
    <w:rsid w:val="00715FD4"/>
    <w:rsid w:val="007204F0"/>
    <w:rsid w:val="00725DC3"/>
    <w:rsid w:val="00727A91"/>
    <w:rsid w:val="00730C79"/>
    <w:rsid w:val="00732053"/>
    <w:rsid w:val="007324E7"/>
    <w:rsid w:val="00732F17"/>
    <w:rsid w:val="00733C38"/>
    <w:rsid w:val="0073499C"/>
    <w:rsid w:val="007365A7"/>
    <w:rsid w:val="00740099"/>
    <w:rsid w:val="0074098F"/>
    <w:rsid w:val="00742034"/>
    <w:rsid w:val="007459B6"/>
    <w:rsid w:val="00751137"/>
    <w:rsid w:val="007512CB"/>
    <w:rsid w:val="007528E8"/>
    <w:rsid w:val="00755184"/>
    <w:rsid w:val="007551B6"/>
    <w:rsid w:val="00761EB4"/>
    <w:rsid w:val="0076411F"/>
    <w:rsid w:val="007666E8"/>
    <w:rsid w:val="007710D7"/>
    <w:rsid w:val="007712E0"/>
    <w:rsid w:val="007713DF"/>
    <w:rsid w:val="007750D4"/>
    <w:rsid w:val="007762AB"/>
    <w:rsid w:val="007807C6"/>
    <w:rsid w:val="00783564"/>
    <w:rsid w:val="00786DD5"/>
    <w:rsid w:val="00791469"/>
    <w:rsid w:val="00793627"/>
    <w:rsid w:val="00795E14"/>
    <w:rsid w:val="007A267E"/>
    <w:rsid w:val="007A4CA6"/>
    <w:rsid w:val="007A4F1E"/>
    <w:rsid w:val="007A6EA0"/>
    <w:rsid w:val="007B20DC"/>
    <w:rsid w:val="007B75E2"/>
    <w:rsid w:val="007C1369"/>
    <w:rsid w:val="007C16FD"/>
    <w:rsid w:val="007C1ECB"/>
    <w:rsid w:val="007C21AA"/>
    <w:rsid w:val="007C2495"/>
    <w:rsid w:val="007C5485"/>
    <w:rsid w:val="007C66C0"/>
    <w:rsid w:val="007C78D3"/>
    <w:rsid w:val="007C797B"/>
    <w:rsid w:val="007D5971"/>
    <w:rsid w:val="007D6216"/>
    <w:rsid w:val="007D62D0"/>
    <w:rsid w:val="007D6638"/>
    <w:rsid w:val="007D6B30"/>
    <w:rsid w:val="007D7904"/>
    <w:rsid w:val="007E112B"/>
    <w:rsid w:val="007E459A"/>
    <w:rsid w:val="007E4CA8"/>
    <w:rsid w:val="007E5C1F"/>
    <w:rsid w:val="007E6476"/>
    <w:rsid w:val="007E6CE3"/>
    <w:rsid w:val="007F4641"/>
    <w:rsid w:val="007F4A9E"/>
    <w:rsid w:val="007F6D62"/>
    <w:rsid w:val="007F7B4D"/>
    <w:rsid w:val="0080041E"/>
    <w:rsid w:val="00800A6B"/>
    <w:rsid w:val="0080103E"/>
    <w:rsid w:val="008019E9"/>
    <w:rsid w:val="0080296B"/>
    <w:rsid w:val="00803B22"/>
    <w:rsid w:val="008045F4"/>
    <w:rsid w:val="008051F5"/>
    <w:rsid w:val="00805635"/>
    <w:rsid w:val="00805904"/>
    <w:rsid w:val="00806875"/>
    <w:rsid w:val="00806D4A"/>
    <w:rsid w:val="008070E6"/>
    <w:rsid w:val="008078DD"/>
    <w:rsid w:val="00811FE1"/>
    <w:rsid w:val="00812558"/>
    <w:rsid w:val="00812EA7"/>
    <w:rsid w:val="008137D6"/>
    <w:rsid w:val="00813CD0"/>
    <w:rsid w:val="0081468D"/>
    <w:rsid w:val="00817D37"/>
    <w:rsid w:val="00820398"/>
    <w:rsid w:val="00820AA0"/>
    <w:rsid w:val="00821EBE"/>
    <w:rsid w:val="00822222"/>
    <w:rsid w:val="00825A6F"/>
    <w:rsid w:val="00825D84"/>
    <w:rsid w:val="008307EA"/>
    <w:rsid w:val="00832D66"/>
    <w:rsid w:val="00834A5A"/>
    <w:rsid w:val="00835A11"/>
    <w:rsid w:val="00835A1A"/>
    <w:rsid w:val="00836B94"/>
    <w:rsid w:val="0083700A"/>
    <w:rsid w:val="008374E3"/>
    <w:rsid w:val="00841213"/>
    <w:rsid w:val="008429BC"/>
    <w:rsid w:val="008469EC"/>
    <w:rsid w:val="00846D06"/>
    <w:rsid w:val="00846E71"/>
    <w:rsid w:val="0084741B"/>
    <w:rsid w:val="0085098B"/>
    <w:rsid w:val="008517DE"/>
    <w:rsid w:val="0085193F"/>
    <w:rsid w:val="00854509"/>
    <w:rsid w:val="00854B4A"/>
    <w:rsid w:val="00856227"/>
    <w:rsid w:val="008562F6"/>
    <w:rsid w:val="00856530"/>
    <w:rsid w:val="00856962"/>
    <w:rsid w:val="00860A51"/>
    <w:rsid w:val="008623ED"/>
    <w:rsid w:val="008628FB"/>
    <w:rsid w:val="00863446"/>
    <w:rsid w:val="00863767"/>
    <w:rsid w:val="00865C88"/>
    <w:rsid w:val="00866D63"/>
    <w:rsid w:val="00867572"/>
    <w:rsid w:val="00871CAF"/>
    <w:rsid w:val="00872C67"/>
    <w:rsid w:val="0087401B"/>
    <w:rsid w:val="0087419D"/>
    <w:rsid w:val="00877E07"/>
    <w:rsid w:val="0088132E"/>
    <w:rsid w:val="00881CBD"/>
    <w:rsid w:val="00883598"/>
    <w:rsid w:val="00884C53"/>
    <w:rsid w:val="00884FA5"/>
    <w:rsid w:val="008875A3"/>
    <w:rsid w:val="00890B9E"/>
    <w:rsid w:val="00892A7B"/>
    <w:rsid w:val="008944EE"/>
    <w:rsid w:val="00894F36"/>
    <w:rsid w:val="008A187E"/>
    <w:rsid w:val="008A217A"/>
    <w:rsid w:val="008A2F2D"/>
    <w:rsid w:val="008A3CC5"/>
    <w:rsid w:val="008A4009"/>
    <w:rsid w:val="008A7022"/>
    <w:rsid w:val="008A7F45"/>
    <w:rsid w:val="008B0679"/>
    <w:rsid w:val="008B3114"/>
    <w:rsid w:val="008B5150"/>
    <w:rsid w:val="008B55E4"/>
    <w:rsid w:val="008C185F"/>
    <w:rsid w:val="008C1DD1"/>
    <w:rsid w:val="008C2094"/>
    <w:rsid w:val="008C3A2D"/>
    <w:rsid w:val="008C59DB"/>
    <w:rsid w:val="008C5B23"/>
    <w:rsid w:val="008C64CA"/>
    <w:rsid w:val="008D1511"/>
    <w:rsid w:val="008D2654"/>
    <w:rsid w:val="008D528E"/>
    <w:rsid w:val="008E0627"/>
    <w:rsid w:val="008E1DF0"/>
    <w:rsid w:val="008E1FAF"/>
    <w:rsid w:val="008E2104"/>
    <w:rsid w:val="008E2407"/>
    <w:rsid w:val="008E2894"/>
    <w:rsid w:val="008E2EC4"/>
    <w:rsid w:val="008E32FE"/>
    <w:rsid w:val="008E5D17"/>
    <w:rsid w:val="008E63AE"/>
    <w:rsid w:val="008E7C1E"/>
    <w:rsid w:val="008F0073"/>
    <w:rsid w:val="008F5FEF"/>
    <w:rsid w:val="008F6324"/>
    <w:rsid w:val="00900282"/>
    <w:rsid w:val="00900B43"/>
    <w:rsid w:val="00901FF0"/>
    <w:rsid w:val="00904E81"/>
    <w:rsid w:val="0090546D"/>
    <w:rsid w:val="00906B89"/>
    <w:rsid w:val="00911F55"/>
    <w:rsid w:val="009120F7"/>
    <w:rsid w:val="009127CC"/>
    <w:rsid w:val="00912967"/>
    <w:rsid w:val="00912CC0"/>
    <w:rsid w:val="0091314C"/>
    <w:rsid w:val="009147F2"/>
    <w:rsid w:val="00914B94"/>
    <w:rsid w:val="00917299"/>
    <w:rsid w:val="00922776"/>
    <w:rsid w:val="0092394D"/>
    <w:rsid w:val="00924AFC"/>
    <w:rsid w:val="0092533E"/>
    <w:rsid w:val="00927083"/>
    <w:rsid w:val="009319B3"/>
    <w:rsid w:val="00931C08"/>
    <w:rsid w:val="009357F9"/>
    <w:rsid w:val="00937833"/>
    <w:rsid w:val="0094225A"/>
    <w:rsid w:val="00942421"/>
    <w:rsid w:val="00942985"/>
    <w:rsid w:val="009438A5"/>
    <w:rsid w:val="00943EB5"/>
    <w:rsid w:val="0094435E"/>
    <w:rsid w:val="00946B2F"/>
    <w:rsid w:val="00946C5D"/>
    <w:rsid w:val="009479EA"/>
    <w:rsid w:val="00947FED"/>
    <w:rsid w:val="00951F7E"/>
    <w:rsid w:val="0095218A"/>
    <w:rsid w:val="0095670A"/>
    <w:rsid w:val="00956923"/>
    <w:rsid w:val="00960923"/>
    <w:rsid w:val="009609C3"/>
    <w:rsid w:val="00963074"/>
    <w:rsid w:val="0096374C"/>
    <w:rsid w:val="00964C58"/>
    <w:rsid w:val="0096514B"/>
    <w:rsid w:val="009654F1"/>
    <w:rsid w:val="00966427"/>
    <w:rsid w:val="009666DD"/>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3029"/>
    <w:rsid w:val="00995189"/>
    <w:rsid w:val="00997486"/>
    <w:rsid w:val="009A1436"/>
    <w:rsid w:val="009A1654"/>
    <w:rsid w:val="009A596D"/>
    <w:rsid w:val="009A7051"/>
    <w:rsid w:val="009A7357"/>
    <w:rsid w:val="009B2AC3"/>
    <w:rsid w:val="009B3650"/>
    <w:rsid w:val="009B4257"/>
    <w:rsid w:val="009B62E3"/>
    <w:rsid w:val="009B7516"/>
    <w:rsid w:val="009B7B37"/>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E00E3"/>
    <w:rsid w:val="009E1238"/>
    <w:rsid w:val="009E2429"/>
    <w:rsid w:val="009E2A5C"/>
    <w:rsid w:val="009E2A93"/>
    <w:rsid w:val="009E62C1"/>
    <w:rsid w:val="009F0028"/>
    <w:rsid w:val="009F072C"/>
    <w:rsid w:val="009F2610"/>
    <w:rsid w:val="009F52E0"/>
    <w:rsid w:val="009F6577"/>
    <w:rsid w:val="009F7466"/>
    <w:rsid w:val="009F765C"/>
    <w:rsid w:val="00A0162C"/>
    <w:rsid w:val="00A02389"/>
    <w:rsid w:val="00A031C5"/>
    <w:rsid w:val="00A03CD2"/>
    <w:rsid w:val="00A050C3"/>
    <w:rsid w:val="00A064AE"/>
    <w:rsid w:val="00A074D1"/>
    <w:rsid w:val="00A10020"/>
    <w:rsid w:val="00A10765"/>
    <w:rsid w:val="00A10E29"/>
    <w:rsid w:val="00A1153E"/>
    <w:rsid w:val="00A11DC6"/>
    <w:rsid w:val="00A13AD5"/>
    <w:rsid w:val="00A13D0C"/>
    <w:rsid w:val="00A14736"/>
    <w:rsid w:val="00A156C3"/>
    <w:rsid w:val="00A169CC"/>
    <w:rsid w:val="00A21009"/>
    <w:rsid w:val="00A2302C"/>
    <w:rsid w:val="00A2324C"/>
    <w:rsid w:val="00A23E2D"/>
    <w:rsid w:val="00A2502B"/>
    <w:rsid w:val="00A25705"/>
    <w:rsid w:val="00A25B59"/>
    <w:rsid w:val="00A268AB"/>
    <w:rsid w:val="00A30B62"/>
    <w:rsid w:val="00A32B24"/>
    <w:rsid w:val="00A34BA9"/>
    <w:rsid w:val="00A374FE"/>
    <w:rsid w:val="00A378B2"/>
    <w:rsid w:val="00A430A7"/>
    <w:rsid w:val="00A44329"/>
    <w:rsid w:val="00A46C82"/>
    <w:rsid w:val="00A504AE"/>
    <w:rsid w:val="00A515FC"/>
    <w:rsid w:val="00A52588"/>
    <w:rsid w:val="00A54927"/>
    <w:rsid w:val="00A55119"/>
    <w:rsid w:val="00A56FB4"/>
    <w:rsid w:val="00A57ADF"/>
    <w:rsid w:val="00A61667"/>
    <w:rsid w:val="00A61E25"/>
    <w:rsid w:val="00A62700"/>
    <w:rsid w:val="00A6370A"/>
    <w:rsid w:val="00A6384C"/>
    <w:rsid w:val="00A63C69"/>
    <w:rsid w:val="00A66738"/>
    <w:rsid w:val="00A66E99"/>
    <w:rsid w:val="00A67F4B"/>
    <w:rsid w:val="00A70BCE"/>
    <w:rsid w:val="00A71DEC"/>
    <w:rsid w:val="00A7287C"/>
    <w:rsid w:val="00A73B60"/>
    <w:rsid w:val="00A744B7"/>
    <w:rsid w:val="00A748EF"/>
    <w:rsid w:val="00A74920"/>
    <w:rsid w:val="00A7593C"/>
    <w:rsid w:val="00A76F0A"/>
    <w:rsid w:val="00A80089"/>
    <w:rsid w:val="00A82E08"/>
    <w:rsid w:val="00A851CF"/>
    <w:rsid w:val="00A873EE"/>
    <w:rsid w:val="00A87AE4"/>
    <w:rsid w:val="00A92FE0"/>
    <w:rsid w:val="00A93207"/>
    <w:rsid w:val="00A95BAC"/>
    <w:rsid w:val="00A95DB9"/>
    <w:rsid w:val="00A9677E"/>
    <w:rsid w:val="00A97DB4"/>
    <w:rsid w:val="00AA1B9E"/>
    <w:rsid w:val="00AA1E20"/>
    <w:rsid w:val="00AA305D"/>
    <w:rsid w:val="00AA454B"/>
    <w:rsid w:val="00AA4F94"/>
    <w:rsid w:val="00AA72BB"/>
    <w:rsid w:val="00AA74C5"/>
    <w:rsid w:val="00AA7D66"/>
    <w:rsid w:val="00AA7ECD"/>
    <w:rsid w:val="00AB1B92"/>
    <w:rsid w:val="00AB1CC6"/>
    <w:rsid w:val="00AC1043"/>
    <w:rsid w:val="00AC11FC"/>
    <w:rsid w:val="00AC12AD"/>
    <w:rsid w:val="00AC57ED"/>
    <w:rsid w:val="00AC6CED"/>
    <w:rsid w:val="00AD1ECC"/>
    <w:rsid w:val="00AD207E"/>
    <w:rsid w:val="00AD3A52"/>
    <w:rsid w:val="00AD3BDB"/>
    <w:rsid w:val="00AD4921"/>
    <w:rsid w:val="00AD518A"/>
    <w:rsid w:val="00AD5E01"/>
    <w:rsid w:val="00AD6D13"/>
    <w:rsid w:val="00AD6DB0"/>
    <w:rsid w:val="00AD6DD3"/>
    <w:rsid w:val="00AE0B1D"/>
    <w:rsid w:val="00AE24F9"/>
    <w:rsid w:val="00AE26F6"/>
    <w:rsid w:val="00AE36D9"/>
    <w:rsid w:val="00AE7C4C"/>
    <w:rsid w:val="00B01298"/>
    <w:rsid w:val="00B01E56"/>
    <w:rsid w:val="00B02C8D"/>
    <w:rsid w:val="00B0453D"/>
    <w:rsid w:val="00B05B20"/>
    <w:rsid w:val="00B0602A"/>
    <w:rsid w:val="00B067D3"/>
    <w:rsid w:val="00B07BA8"/>
    <w:rsid w:val="00B11038"/>
    <w:rsid w:val="00B12E37"/>
    <w:rsid w:val="00B15F55"/>
    <w:rsid w:val="00B1746D"/>
    <w:rsid w:val="00B21C26"/>
    <w:rsid w:val="00B23505"/>
    <w:rsid w:val="00B25EED"/>
    <w:rsid w:val="00B26DC5"/>
    <w:rsid w:val="00B30B9E"/>
    <w:rsid w:val="00B32BE6"/>
    <w:rsid w:val="00B331C5"/>
    <w:rsid w:val="00B34500"/>
    <w:rsid w:val="00B35869"/>
    <w:rsid w:val="00B44997"/>
    <w:rsid w:val="00B458F6"/>
    <w:rsid w:val="00B4591E"/>
    <w:rsid w:val="00B47E82"/>
    <w:rsid w:val="00B51572"/>
    <w:rsid w:val="00B51F11"/>
    <w:rsid w:val="00B52545"/>
    <w:rsid w:val="00B5325A"/>
    <w:rsid w:val="00B559A7"/>
    <w:rsid w:val="00B559B0"/>
    <w:rsid w:val="00B55D03"/>
    <w:rsid w:val="00B56289"/>
    <w:rsid w:val="00B563CC"/>
    <w:rsid w:val="00B5643E"/>
    <w:rsid w:val="00B56508"/>
    <w:rsid w:val="00B56EA1"/>
    <w:rsid w:val="00B60750"/>
    <w:rsid w:val="00B61F6A"/>
    <w:rsid w:val="00B62971"/>
    <w:rsid w:val="00B65E9B"/>
    <w:rsid w:val="00B66C46"/>
    <w:rsid w:val="00B7092D"/>
    <w:rsid w:val="00B71B05"/>
    <w:rsid w:val="00B71EAC"/>
    <w:rsid w:val="00B72030"/>
    <w:rsid w:val="00B73F00"/>
    <w:rsid w:val="00B74F32"/>
    <w:rsid w:val="00B7782B"/>
    <w:rsid w:val="00B838BF"/>
    <w:rsid w:val="00B83E6D"/>
    <w:rsid w:val="00B84723"/>
    <w:rsid w:val="00B85179"/>
    <w:rsid w:val="00B85E0E"/>
    <w:rsid w:val="00B87858"/>
    <w:rsid w:val="00B917E3"/>
    <w:rsid w:val="00B92D8B"/>
    <w:rsid w:val="00B931A4"/>
    <w:rsid w:val="00B948E4"/>
    <w:rsid w:val="00B9544A"/>
    <w:rsid w:val="00B95852"/>
    <w:rsid w:val="00B95D8E"/>
    <w:rsid w:val="00B96CE1"/>
    <w:rsid w:val="00B972AC"/>
    <w:rsid w:val="00B977C7"/>
    <w:rsid w:val="00BA0480"/>
    <w:rsid w:val="00BA183B"/>
    <w:rsid w:val="00BA450E"/>
    <w:rsid w:val="00BA59C0"/>
    <w:rsid w:val="00BA79D6"/>
    <w:rsid w:val="00BA7B2A"/>
    <w:rsid w:val="00BB00CC"/>
    <w:rsid w:val="00BB3C19"/>
    <w:rsid w:val="00BB3C8C"/>
    <w:rsid w:val="00BB3ED1"/>
    <w:rsid w:val="00BB4A40"/>
    <w:rsid w:val="00BB5C1A"/>
    <w:rsid w:val="00BB6424"/>
    <w:rsid w:val="00BB6CC8"/>
    <w:rsid w:val="00BB71C0"/>
    <w:rsid w:val="00BC0BCE"/>
    <w:rsid w:val="00BC12D1"/>
    <w:rsid w:val="00BC3B10"/>
    <w:rsid w:val="00BC68B7"/>
    <w:rsid w:val="00BC7234"/>
    <w:rsid w:val="00BD028D"/>
    <w:rsid w:val="00BD60A2"/>
    <w:rsid w:val="00BD697C"/>
    <w:rsid w:val="00BD6AD5"/>
    <w:rsid w:val="00BE0416"/>
    <w:rsid w:val="00BE0B80"/>
    <w:rsid w:val="00BE20D4"/>
    <w:rsid w:val="00BE2305"/>
    <w:rsid w:val="00BE3FEF"/>
    <w:rsid w:val="00BE439F"/>
    <w:rsid w:val="00BE4D7C"/>
    <w:rsid w:val="00BE5C59"/>
    <w:rsid w:val="00BE7A93"/>
    <w:rsid w:val="00BF2072"/>
    <w:rsid w:val="00BF228A"/>
    <w:rsid w:val="00BF2DBB"/>
    <w:rsid w:val="00BF2DEF"/>
    <w:rsid w:val="00BF2F90"/>
    <w:rsid w:val="00BF3C25"/>
    <w:rsid w:val="00BF442D"/>
    <w:rsid w:val="00BF7BD9"/>
    <w:rsid w:val="00C05C9F"/>
    <w:rsid w:val="00C0603E"/>
    <w:rsid w:val="00C0726F"/>
    <w:rsid w:val="00C07CA5"/>
    <w:rsid w:val="00C11468"/>
    <w:rsid w:val="00C1519E"/>
    <w:rsid w:val="00C16D1C"/>
    <w:rsid w:val="00C204CF"/>
    <w:rsid w:val="00C217B6"/>
    <w:rsid w:val="00C217F4"/>
    <w:rsid w:val="00C21F2A"/>
    <w:rsid w:val="00C230AB"/>
    <w:rsid w:val="00C23ADF"/>
    <w:rsid w:val="00C24A75"/>
    <w:rsid w:val="00C266DD"/>
    <w:rsid w:val="00C26791"/>
    <w:rsid w:val="00C30E40"/>
    <w:rsid w:val="00C31244"/>
    <w:rsid w:val="00C319B0"/>
    <w:rsid w:val="00C31CD6"/>
    <w:rsid w:val="00C31F5E"/>
    <w:rsid w:val="00C32BBB"/>
    <w:rsid w:val="00C34FD7"/>
    <w:rsid w:val="00C41374"/>
    <w:rsid w:val="00C428BD"/>
    <w:rsid w:val="00C4326E"/>
    <w:rsid w:val="00C44882"/>
    <w:rsid w:val="00C44B0B"/>
    <w:rsid w:val="00C44EA3"/>
    <w:rsid w:val="00C45EDB"/>
    <w:rsid w:val="00C46197"/>
    <w:rsid w:val="00C47053"/>
    <w:rsid w:val="00C47741"/>
    <w:rsid w:val="00C5137C"/>
    <w:rsid w:val="00C515BF"/>
    <w:rsid w:val="00C52401"/>
    <w:rsid w:val="00C52A79"/>
    <w:rsid w:val="00C5417E"/>
    <w:rsid w:val="00C543C9"/>
    <w:rsid w:val="00C5640D"/>
    <w:rsid w:val="00C572F2"/>
    <w:rsid w:val="00C625BE"/>
    <w:rsid w:val="00C64116"/>
    <w:rsid w:val="00C64161"/>
    <w:rsid w:val="00C64E11"/>
    <w:rsid w:val="00C65DFC"/>
    <w:rsid w:val="00C702BF"/>
    <w:rsid w:val="00C7331A"/>
    <w:rsid w:val="00C75190"/>
    <w:rsid w:val="00C76B34"/>
    <w:rsid w:val="00C80D4F"/>
    <w:rsid w:val="00C80FF4"/>
    <w:rsid w:val="00C82737"/>
    <w:rsid w:val="00C83D09"/>
    <w:rsid w:val="00C83E0D"/>
    <w:rsid w:val="00C868D7"/>
    <w:rsid w:val="00C87877"/>
    <w:rsid w:val="00C90190"/>
    <w:rsid w:val="00C90AEA"/>
    <w:rsid w:val="00C92C2E"/>
    <w:rsid w:val="00C92E27"/>
    <w:rsid w:val="00C939DC"/>
    <w:rsid w:val="00C93B39"/>
    <w:rsid w:val="00C9424F"/>
    <w:rsid w:val="00C9489A"/>
    <w:rsid w:val="00C95A76"/>
    <w:rsid w:val="00C96885"/>
    <w:rsid w:val="00CA16E3"/>
    <w:rsid w:val="00CA4A2B"/>
    <w:rsid w:val="00CA4BC1"/>
    <w:rsid w:val="00CA5E56"/>
    <w:rsid w:val="00CA697C"/>
    <w:rsid w:val="00CB0110"/>
    <w:rsid w:val="00CB1F2A"/>
    <w:rsid w:val="00CB28DB"/>
    <w:rsid w:val="00CB2D11"/>
    <w:rsid w:val="00CC3915"/>
    <w:rsid w:val="00CC3947"/>
    <w:rsid w:val="00CC7531"/>
    <w:rsid w:val="00CD0573"/>
    <w:rsid w:val="00CD0CD7"/>
    <w:rsid w:val="00CD0DF8"/>
    <w:rsid w:val="00CD14BF"/>
    <w:rsid w:val="00CD2277"/>
    <w:rsid w:val="00CD7097"/>
    <w:rsid w:val="00CE0CFB"/>
    <w:rsid w:val="00CE53DF"/>
    <w:rsid w:val="00CE6B13"/>
    <w:rsid w:val="00CE7DF1"/>
    <w:rsid w:val="00CF21EB"/>
    <w:rsid w:val="00CF2785"/>
    <w:rsid w:val="00CF3731"/>
    <w:rsid w:val="00CF3A60"/>
    <w:rsid w:val="00CF5F5E"/>
    <w:rsid w:val="00CF61A7"/>
    <w:rsid w:val="00CF6260"/>
    <w:rsid w:val="00CF7513"/>
    <w:rsid w:val="00CF7EE7"/>
    <w:rsid w:val="00D00822"/>
    <w:rsid w:val="00D00A9E"/>
    <w:rsid w:val="00D00D0B"/>
    <w:rsid w:val="00D01AB9"/>
    <w:rsid w:val="00D0283F"/>
    <w:rsid w:val="00D03CFD"/>
    <w:rsid w:val="00D04377"/>
    <w:rsid w:val="00D046D2"/>
    <w:rsid w:val="00D050DE"/>
    <w:rsid w:val="00D05A08"/>
    <w:rsid w:val="00D05C2C"/>
    <w:rsid w:val="00D06666"/>
    <w:rsid w:val="00D12BB2"/>
    <w:rsid w:val="00D1347D"/>
    <w:rsid w:val="00D1381B"/>
    <w:rsid w:val="00D17995"/>
    <w:rsid w:val="00D21AFB"/>
    <w:rsid w:val="00D22CB5"/>
    <w:rsid w:val="00D24175"/>
    <w:rsid w:val="00D256F4"/>
    <w:rsid w:val="00D335DD"/>
    <w:rsid w:val="00D35250"/>
    <w:rsid w:val="00D3595B"/>
    <w:rsid w:val="00D36DCE"/>
    <w:rsid w:val="00D37E5A"/>
    <w:rsid w:val="00D40AA1"/>
    <w:rsid w:val="00D421C6"/>
    <w:rsid w:val="00D42704"/>
    <w:rsid w:val="00D42BC9"/>
    <w:rsid w:val="00D44787"/>
    <w:rsid w:val="00D45379"/>
    <w:rsid w:val="00D456F2"/>
    <w:rsid w:val="00D45B1E"/>
    <w:rsid w:val="00D4697A"/>
    <w:rsid w:val="00D523CB"/>
    <w:rsid w:val="00D527E1"/>
    <w:rsid w:val="00D54A99"/>
    <w:rsid w:val="00D57119"/>
    <w:rsid w:val="00D63BF6"/>
    <w:rsid w:val="00D6429E"/>
    <w:rsid w:val="00D642BC"/>
    <w:rsid w:val="00D65D2A"/>
    <w:rsid w:val="00D7211D"/>
    <w:rsid w:val="00D72577"/>
    <w:rsid w:val="00D73016"/>
    <w:rsid w:val="00D740E1"/>
    <w:rsid w:val="00D7418A"/>
    <w:rsid w:val="00D75364"/>
    <w:rsid w:val="00D758EE"/>
    <w:rsid w:val="00D76043"/>
    <w:rsid w:val="00D77266"/>
    <w:rsid w:val="00D77D84"/>
    <w:rsid w:val="00D81CF3"/>
    <w:rsid w:val="00D831F7"/>
    <w:rsid w:val="00D84343"/>
    <w:rsid w:val="00D867EA"/>
    <w:rsid w:val="00D87B1A"/>
    <w:rsid w:val="00D90AC5"/>
    <w:rsid w:val="00D90F02"/>
    <w:rsid w:val="00D924D8"/>
    <w:rsid w:val="00D9710D"/>
    <w:rsid w:val="00DA0209"/>
    <w:rsid w:val="00DA0591"/>
    <w:rsid w:val="00DA13B6"/>
    <w:rsid w:val="00DA1D4D"/>
    <w:rsid w:val="00DA43D5"/>
    <w:rsid w:val="00DA62B2"/>
    <w:rsid w:val="00DB3549"/>
    <w:rsid w:val="00DB3D7C"/>
    <w:rsid w:val="00DB5236"/>
    <w:rsid w:val="00DB54BB"/>
    <w:rsid w:val="00DC141B"/>
    <w:rsid w:val="00DC19F1"/>
    <w:rsid w:val="00DC1EE7"/>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8EE"/>
    <w:rsid w:val="00DE38F7"/>
    <w:rsid w:val="00DE424A"/>
    <w:rsid w:val="00DE4BC0"/>
    <w:rsid w:val="00DE5A3A"/>
    <w:rsid w:val="00DE69EB"/>
    <w:rsid w:val="00DE6AB0"/>
    <w:rsid w:val="00DE7FEE"/>
    <w:rsid w:val="00DF24E1"/>
    <w:rsid w:val="00DF3132"/>
    <w:rsid w:val="00DF6061"/>
    <w:rsid w:val="00E0221D"/>
    <w:rsid w:val="00E04094"/>
    <w:rsid w:val="00E0409A"/>
    <w:rsid w:val="00E040DE"/>
    <w:rsid w:val="00E12049"/>
    <w:rsid w:val="00E12630"/>
    <w:rsid w:val="00E1461E"/>
    <w:rsid w:val="00E15BE0"/>
    <w:rsid w:val="00E16E06"/>
    <w:rsid w:val="00E170CE"/>
    <w:rsid w:val="00E24E4D"/>
    <w:rsid w:val="00E2637D"/>
    <w:rsid w:val="00E2657A"/>
    <w:rsid w:val="00E27906"/>
    <w:rsid w:val="00E31ED8"/>
    <w:rsid w:val="00E3294E"/>
    <w:rsid w:val="00E33668"/>
    <w:rsid w:val="00E339FD"/>
    <w:rsid w:val="00E34DB5"/>
    <w:rsid w:val="00E36ED3"/>
    <w:rsid w:val="00E379D6"/>
    <w:rsid w:val="00E41426"/>
    <w:rsid w:val="00E429C0"/>
    <w:rsid w:val="00E439BF"/>
    <w:rsid w:val="00E43F4E"/>
    <w:rsid w:val="00E458D7"/>
    <w:rsid w:val="00E45C0A"/>
    <w:rsid w:val="00E45DD4"/>
    <w:rsid w:val="00E46BAC"/>
    <w:rsid w:val="00E47887"/>
    <w:rsid w:val="00E5027E"/>
    <w:rsid w:val="00E52C5A"/>
    <w:rsid w:val="00E52C87"/>
    <w:rsid w:val="00E5333D"/>
    <w:rsid w:val="00E5492C"/>
    <w:rsid w:val="00E56798"/>
    <w:rsid w:val="00E56D72"/>
    <w:rsid w:val="00E60343"/>
    <w:rsid w:val="00E64711"/>
    <w:rsid w:val="00E6576F"/>
    <w:rsid w:val="00E66192"/>
    <w:rsid w:val="00E67D42"/>
    <w:rsid w:val="00E67DE6"/>
    <w:rsid w:val="00E724DB"/>
    <w:rsid w:val="00E725CF"/>
    <w:rsid w:val="00E75424"/>
    <w:rsid w:val="00E76F7A"/>
    <w:rsid w:val="00E77DD4"/>
    <w:rsid w:val="00E81EE5"/>
    <w:rsid w:val="00E82487"/>
    <w:rsid w:val="00E827FF"/>
    <w:rsid w:val="00E830AC"/>
    <w:rsid w:val="00E84103"/>
    <w:rsid w:val="00E84AB8"/>
    <w:rsid w:val="00E869E2"/>
    <w:rsid w:val="00E91B3C"/>
    <w:rsid w:val="00E91FDB"/>
    <w:rsid w:val="00E9388F"/>
    <w:rsid w:val="00E94EF4"/>
    <w:rsid w:val="00E96D07"/>
    <w:rsid w:val="00E97501"/>
    <w:rsid w:val="00EA12AE"/>
    <w:rsid w:val="00EA50A0"/>
    <w:rsid w:val="00EA588F"/>
    <w:rsid w:val="00EB30D5"/>
    <w:rsid w:val="00EB57F2"/>
    <w:rsid w:val="00EC125C"/>
    <w:rsid w:val="00EC21D5"/>
    <w:rsid w:val="00EC240E"/>
    <w:rsid w:val="00EC257B"/>
    <w:rsid w:val="00EC30DA"/>
    <w:rsid w:val="00EC4A3E"/>
    <w:rsid w:val="00EC4DFB"/>
    <w:rsid w:val="00EC597A"/>
    <w:rsid w:val="00ED2DEB"/>
    <w:rsid w:val="00ED3BDE"/>
    <w:rsid w:val="00ED3DA6"/>
    <w:rsid w:val="00ED6704"/>
    <w:rsid w:val="00ED79C3"/>
    <w:rsid w:val="00EE25D2"/>
    <w:rsid w:val="00EE2B4E"/>
    <w:rsid w:val="00EE33F9"/>
    <w:rsid w:val="00EE38C5"/>
    <w:rsid w:val="00EE4CC4"/>
    <w:rsid w:val="00EF35CB"/>
    <w:rsid w:val="00EF6689"/>
    <w:rsid w:val="00EF6F4A"/>
    <w:rsid w:val="00F02006"/>
    <w:rsid w:val="00F03A51"/>
    <w:rsid w:val="00F03B94"/>
    <w:rsid w:val="00F10224"/>
    <w:rsid w:val="00F10880"/>
    <w:rsid w:val="00F10941"/>
    <w:rsid w:val="00F13D60"/>
    <w:rsid w:val="00F20E74"/>
    <w:rsid w:val="00F2176E"/>
    <w:rsid w:val="00F2185F"/>
    <w:rsid w:val="00F22063"/>
    <w:rsid w:val="00F23492"/>
    <w:rsid w:val="00F25663"/>
    <w:rsid w:val="00F2570C"/>
    <w:rsid w:val="00F25CC6"/>
    <w:rsid w:val="00F268B2"/>
    <w:rsid w:val="00F279E0"/>
    <w:rsid w:val="00F3325E"/>
    <w:rsid w:val="00F34C4F"/>
    <w:rsid w:val="00F34E06"/>
    <w:rsid w:val="00F34FC8"/>
    <w:rsid w:val="00F35C2B"/>
    <w:rsid w:val="00F35DB0"/>
    <w:rsid w:val="00F36294"/>
    <w:rsid w:val="00F36DAF"/>
    <w:rsid w:val="00F40880"/>
    <w:rsid w:val="00F41B67"/>
    <w:rsid w:val="00F42EEF"/>
    <w:rsid w:val="00F43A7F"/>
    <w:rsid w:val="00F4531C"/>
    <w:rsid w:val="00F47108"/>
    <w:rsid w:val="00F476AC"/>
    <w:rsid w:val="00F50E15"/>
    <w:rsid w:val="00F52526"/>
    <w:rsid w:val="00F52605"/>
    <w:rsid w:val="00F54E2F"/>
    <w:rsid w:val="00F55EAA"/>
    <w:rsid w:val="00F55EB6"/>
    <w:rsid w:val="00F57932"/>
    <w:rsid w:val="00F600AF"/>
    <w:rsid w:val="00F604F5"/>
    <w:rsid w:val="00F60DB1"/>
    <w:rsid w:val="00F61305"/>
    <w:rsid w:val="00F62796"/>
    <w:rsid w:val="00F634D0"/>
    <w:rsid w:val="00F648C8"/>
    <w:rsid w:val="00F66572"/>
    <w:rsid w:val="00F66CAF"/>
    <w:rsid w:val="00F67C2F"/>
    <w:rsid w:val="00F70173"/>
    <w:rsid w:val="00F72104"/>
    <w:rsid w:val="00F73E05"/>
    <w:rsid w:val="00F743F5"/>
    <w:rsid w:val="00F75CDA"/>
    <w:rsid w:val="00F807F0"/>
    <w:rsid w:val="00F8152B"/>
    <w:rsid w:val="00F81EF1"/>
    <w:rsid w:val="00F82D29"/>
    <w:rsid w:val="00F8441E"/>
    <w:rsid w:val="00F84D5E"/>
    <w:rsid w:val="00F84FA3"/>
    <w:rsid w:val="00F84FCE"/>
    <w:rsid w:val="00F85B5C"/>
    <w:rsid w:val="00F86567"/>
    <w:rsid w:val="00F93D43"/>
    <w:rsid w:val="00F941ED"/>
    <w:rsid w:val="00F94FC2"/>
    <w:rsid w:val="00F952B6"/>
    <w:rsid w:val="00F9681E"/>
    <w:rsid w:val="00F96C53"/>
    <w:rsid w:val="00F97DDB"/>
    <w:rsid w:val="00FA194C"/>
    <w:rsid w:val="00FA57A1"/>
    <w:rsid w:val="00FA5B10"/>
    <w:rsid w:val="00FA7869"/>
    <w:rsid w:val="00FA7CD7"/>
    <w:rsid w:val="00FB0196"/>
    <w:rsid w:val="00FB1322"/>
    <w:rsid w:val="00FB1497"/>
    <w:rsid w:val="00FB19C2"/>
    <w:rsid w:val="00FB565E"/>
    <w:rsid w:val="00FB5956"/>
    <w:rsid w:val="00FB6960"/>
    <w:rsid w:val="00FC14F2"/>
    <w:rsid w:val="00FC22C5"/>
    <w:rsid w:val="00FC2E33"/>
    <w:rsid w:val="00FC4FF4"/>
    <w:rsid w:val="00FC5644"/>
    <w:rsid w:val="00FC76F5"/>
    <w:rsid w:val="00FD01B4"/>
    <w:rsid w:val="00FD067E"/>
    <w:rsid w:val="00FD0FCE"/>
    <w:rsid w:val="00FE203A"/>
    <w:rsid w:val="00FE37F5"/>
    <w:rsid w:val="00FE3A45"/>
    <w:rsid w:val="00FE3BE9"/>
    <w:rsid w:val="00FE41C5"/>
    <w:rsid w:val="00FE563E"/>
    <w:rsid w:val="00FE56C2"/>
    <w:rsid w:val="00FE5CE6"/>
    <w:rsid w:val="00FE6DA6"/>
    <w:rsid w:val="00FE6F7F"/>
    <w:rsid w:val="00FF10FE"/>
    <w:rsid w:val="00FF12FF"/>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lang w:val="en-NG" w:eastAsia="en-NG"/>
    </w:rPr>
  </w:style>
  <w:style w:type="character" w:customStyle="1" w:styleId="sku">
    <w:name w:val="sku"/>
    <w:basedOn w:val="DefaultParagraphFont"/>
    <w:rsid w:val="00E52C87"/>
  </w:style>
  <w:style w:type="character" w:customStyle="1" w:styleId="sapmtextmaxline">
    <w:name w:val="sapmtextmaxline"/>
    <w:basedOn w:val="DefaultParagraphFont"/>
    <w:rsid w:val="00F10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47601928">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063915263">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439506">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41669709">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72">
    <w:panose1 w:val="020B0503030000000003"/>
    <w:charset w:val="00"/>
    <w:family w:val="swiss"/>
    <w:pitch w:val="variable"/>
    <w:sig w:usb0="A00002EF" w:usb1="5000205B" w:usb2="00000008" w:usb3="00000000" w:csb0="0000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0009"/>
    <w:rsid w:val="00081AE8"/>
    <w:rsid w:val="000F4F03"/>
    <w:rsid w:val="00127F9D"/>
    <w:rsid w:val="0013673F"/>
    <w:rsid w:val="001A6703"/>
    <w:rsid w:val="001B4D4D"/>
    <w:rsid w:val="002518CE"/>
    <w:rsid w:val="002670B6"/>
    <w:rsid w:val="002730CA"/>
    <w:rsid w:val="002751D3"/>
    <w:rsid w:val="00284567"/>
    <w:rsid w:val="002A7083"/>
    <w:rsid w:val="002B2CB1"/>
    <w:rsid w:val="003009A3"/>
    <w:rsid w:val="003D4163"/>
    <w:rsid w:val="00401F50"/>
    <w:rsid w:val="00432D5A"/>
    <w:rsid w:val="0046540A"/>
    <w:rsid w:val="004B315B"/>
    <w:rsid w:val="004D33AB"/>
    <w:rsid w:val="0052671D"/>
    <w:rsid w:val="0056714C"/>
    <w:rsid w:val="005B1AB1"/>
    <w:rsid w:val="00637EAC"/>
    <w:rsid w:val="007B780E"/>
    <w:rsid w:val="007B7E3D"/>
    <w:rsid w:val="007F4540"/>
    <w:rsid w:val="008453F5"/>
    <w:rsid w:val="00926412"/>
    <w:rsid w:val="00937C9D"/>
    <w:rsid w:val="009807AC"/>
    <w:rsid w:val="00A25B40"/>
    <w:rsid w:val="00A358F8"/>
    <w:rsid w:val="00B0466D"/>
    <w:rsid w:val="00B418B2"/>
    <w:rsid w:val="00BD2914"/>
    <w:rsid w:val="00BD559A"/>
    <w:rsid w:val="00C23ED2"/>
    <w:rsid w:val="00C67181"/>
    <w:rsid w:val="00C954BB"/>
    <w:rsid w:val="00CE4147"/>
    <w:rsid w:val="00CF2DE6"/>
    <w:rsid w:val="00D0014D"/>
    <w:rsid w:val="00D35275"/>
    <w:rsid w:val="00D65462"/>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105</TotalTime>
  <Pages>10</Pages>
  <Words>2851</Words>
  <Characters>16257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19070</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69</cp:revision>
  <cp:lastPrinted>2019-03-29T10:15:00Z</cp:lastPrinted>
  <dcterms:created xsi:type="dcterms:W3CDTF">2023-11-16T10:38:00Z</dcterms:created>
  <dcterms:modified xsi:type="dcterms:W3CDTF">2024-01-18T09:50:00Z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