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F433D99"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w:t>
                </w:r>
                <w:r w:rsidR="007C369A">
                  <w:rPr>
                    <w:rFonts w:eastAsiaTheme="majorEastAsia" w:cstheme="minorHAnsi"/>
                    <w:b/>
                    <w:bCs/>
                    <w:color w:val="0000FF"/>
                    <w:sz w:val="24"/>
                    <w:szCs w:val="24"/>
                    <w:lang w:val="en-US"/>
                  </w:rPr>
                  <w:t>3</w:t>
                </w:r>
                <w:r w:rsidR="009169CC" w:rsidRPr="00524513">
                  <w:rPr>
                    <w:rFonts w:eastAsiaTheme="majorEastAsia" w:cstheme="minorHAnsi"/>
                    <w:b/>
                    <w:bCs/>
                    <w:color w:val="0000FF"/>
                    <w:sz w:val="24"/>
                    <w:szCs w:val="24"/>
                    <w:lang w:val="en-US"/>
                  </w:rPr>
                  <w:t>-</w:t>
                </w:r>
                <w:r w:rsidR="00725243">
                  <w:rPr>
                    <w:rFonts w:eastAsiaTheme="majorEastAsia" w:cstheme="minorHAnsi"/>
                    <w:b/>
                    <w:bCs/>
                    <w:color w:val="0000FF"/>
                    <w:sz w:val="24"/>
                    <w:szCs w:val="24"/>
                    <w:lang w:val="en-US"/>
                  </w:rPr>
                  <w:t>1018</w:t>
                </w:r>
              </w:sdtContent>
            </w:sdt>
          </w:p>
        </w:tc>
        <w:tc>
          <w:tcPr>
            <w:tcW w:w="3766" w:type="dxa"/>
            <w:vAlign w:val="center"/>
          </w:tcPr>
          <w:p w14:paraId="64C420E2" w14:textId="1AEA205B" w:rsidR="004470F1" w:rsidRPr="008E32FE" w:rsidRDefault="004470F1" w:rsidP="009654F1">
            <w:pPr>
              <w:jc w:val="right"/>
            </w:pPr>
            <w:r w:rsidRPr="008E32FE">
              <w:t xml:space="preserve">Date: </w:t>
            </w:r>
            <w:sdt>
              <w:sdtPr>
                <w:rPr>
                  <w:rFonts w:eastAsiaTheme="majorEastAsia" w:cstheme="minorHAnsi"/>
                  <w:b/>
                  <w:bCs/>
                  <w:color w:val="0000FF"/>
                  <w:sz w:val="24"/>
                  <w:szCs w:val="24"/>
                  <w:lang w:val="en-US"/>
                </w:rPr>
                <w:id w:val="1787006972"/>
                <w:placeholder>
                  <w:docPart w:val="9D8490ED8D8749F9BC6051246C3847A3"/>
                </w:placeholder>
                <w:date w:fullDate="2023-11-16T00:00:00Z">
                  <w:dateFormat w:val="dd MMMM yyyy"/>
                  <w:lid w:val="en-GB"/>
                  <w:storeMappedDataAs w:val="dateTime"/>
                  <w:calendar w:val="gregorian"/>
                </w:date>
              </w:sdtPr>
              <w:sdtContent>
                <w:r w:rsidR="00725243">
                  <w:rPr>
                    <w:rFonts w:eastAsiaTheme="majorEastAsia" w:cstheme="minorHAnsi"/>
                    <w:b/>
                    <w:bCs/>
                    <w:color w:val="0000FF"/>
                    <w:sz w:val="24"/>
                    <w:szCs w:val="24"/>
                  </w:rPr>
                  <w:t>16 November 2023</w:t>
                </w:r>
              </w:sdtContent>
            </w:sdt>
          </w:p>
        </w:tc>
      </w:tr>
    </w:tbl>
    <w:p w14:paraId="0220EC91" w14:textId="7D9876CF"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944806" w:rsidRPr="00944806">
            <w:rPr>
              <w:rFonts w:asciiTheme="minorHAnsi" w:hAnsiTheme="minorHAnsi" w:cstheme="minorHAnsi"/>
              <w:b/>
              <w:bCs/>
              <w:color w:val="0000FF"/>
              <w:sz w:val="24"/>
              <w:szCs w:val="24"/>
              <w:lang w:val="en-US"/>
            </w:rPr>
            <w:t>Diesel Supply to the Fields Humanitarian Hubs</w:t>
          </w:r>
        </w:sdtContent>
      </w:sdt>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3EBDDA6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BD7AAC">
            <w:rPr>
              <w:rFonts w:cstheme="minorHAnsi"/>
              <w:iCs/>
              <w:snapToGrid w:val="0"/>
              <w:color w:val="000000" w:themeColor="text1"/>
              <w:sz w:val="20"/>
              <w:szCs w:val="20"/>
              <w:lang w:val="en-US"/>
            </w:rPr>
            <w:t>29</w:t>
          </w:r>
          <w:r w:rsidR="00612608">
            <w:rPr>
              <w:rFonts w:cstheme="minorHAnsi"/>
              <w:iCs/>
              <w:snapToGrid w:val="0"/>
              <w:color w:val="000000" w:themeColor="text1"/>
              <w:sz w:val="20"/>
              <w:szCs w:val="20"/>
              <w:lang w:val="en-US"/>
            </w:rPr>
            <w:t xml:space="preserve"> </w:t>
          </w:r>
          <w:r w:rsidR="00BD7AAC">
            <w:rPr>
              <w:rFonts w:cstheme="minorHAnsi"/>
              <w:iCs/>
              <w:snapToGrid w:val="0"/>
              <w:color w:val="000000" w:themeColor="text1"/>
              <w:sz w:val="20"/>
              <w:szCs w:val="20"/>
              <w:lang w:val="en-US"/>
            </w:rPr>
            <w:t>August</w:t>
          </w:r>
          <w:r w:rsidR="00866DC1">
            <w:rPr>
              <w:rFonts w:cstheme="minorHAnsi"/>
              <w:iCs/>
              <w:snapToGrid w:val="0"/>
              <w:color w:val="000000" w:themeColor="text1"/>
              <w:sz w:val="20"/>
              <w:szCs w:val="20"/>
              <w:lang w:val="en-US"/>
            </w:rPr>
            <w:t xml:space="preserve"> 202</w:t>
          </w:r>
          <w:r w:rsidR="007C369A">
            <w:rPr>
              <w:rFonts w:cstheme="minorHAnsi"/>
              <w:iCs/>
              <w:snapToGrid w:val="0"/>
              <w:color w:val="000000" w:themeColor="text1"/>
              <w:sz w:val="20"/>
              <w:szCs w:val="20"/>
              <w:lang w:val="en-US"/>
            </w:rPr>
            <w:t>3</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334046CA"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725243">
                  <w:rPr>
                    <w:rFonts w:cstheme="minorHAnsi"/>
                    <w:color w:val="0000FF"/>
                    <w:sz w:val="20"/>
                    <w:szCs w:val="20"/>
                  </w:rPr>
                  <w:t>19</w:t>
                </w:r>
                <w:r w:rsidR="00944806">
                  <w:rPr>
                    <w:rFonts w:cstheme="minorHAnsi"/>
                    <w:color w:val="0000FF"/>
                    <w:sz w:val="20"/>
                    <w:szCs w:val="20"/>
                  </w:rPr>
                  <w:t xml:space="preserve">th </w:t>
                </w:r>
                <w:r w:rsidR="00725243">
                  <w:rPr>
                    <w:rFonts w:cstheme="minorHAnsi"/>
                    <w:color w:val="0000FF"/>
                    <w:sz w:val="20"/>
                    <w:szCs w:val="20"/>
                  </w:rPr>
                  <w:t>Nove</w:t>
                </w:r>
                <w:r w:rsidR="00BD7AAC">
                  <w:rPr>
                    <w:rFonts w:cstheme="minorHAnsi"/>
                    <w:color w:val="0000FF"/>
                    <w:sz w:val="20"/>
                    <w:szCs w:val="20"/>
                  </w:rPr>
                  <w:t>mber</w:t>
                </w:r>
                <w:r w:rsidR="00AB77B1" w:rsidRPr="007A6FA2">
                  <w:rPr>
                    <w:rFonts w:cstheme="minorHAnsi"/>
                    <w:color w:val="0000FF"/>
                    <w:sz w:val="20"/>
                    <w:szCs w:val="20"/>
                  </w:rPr>
                  <w:t xml:space="preserve"> 202</w:t>
                </w:r>
                <w:r w:rsidR="007C369A">
                  <w:rPr>
                    <w:rFonts w:cstheme="minorHAnsi"/>
                    <w:color w:val="0000FF"/>
                    <w:sz w:val="20"/>
                    <w:szCs w:val="20"/>
                  </w:rPr>
                  <w:t>3</w:t>
                </w:r>
                <w:r w:rsidR="00AB77B1" w:rsidRPr="007A6FA2">
                  <w:rPr>
                    <w:rFonts w:cstheme="minorHAnsi"/>
                    <w:color w:val="0000FF"/>
                    <w:sz w:val="20"/>
                    <w:szCs w:val="20"/>
                  </w:rPr>
                  <w:t xml:space="preserve"> at 1</w:t>
                </w:r>
                <w:r w:rsidR="00BD7AAC">
                  <w:rPr>
                    <w:rFonts w:cstheme="minorHAnsi"/>
                    <w:color w:val="0000FF"/>
                    <w:sz w:val="20"/>
                    <w:szCs w:val="20"/>
                  </w:rPr>
                  <w:t>7</w:t>
                </w:r>
                <w:r w:rsidR="00AB77B1" w:rsidRPr="007A6FA2">
                  <w:rPr>
                    <w:rFonts w:cstheme="minorHAnsi"/>
                    <w:color w:val="0000FF"/>
                    <w:sz w:val="20"/>
                    <w:szCs w:val="20"/>
                  </w:rPr>
                  <w:t>:00hrs WAT</w:t>
                </w:r>
              </w:sdtContent>
            </w:sdt>
          </w:p>
          <w:p w14:paraId="638AA06B" w14:textId="1D454082"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338AE35" w14:textId="33F879DE" w:rsidR="00944806" w:rsidRPr="00944806"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7A2B1E" w:rsidRPr="007A2B1E">
                  <w:rPr>
                    <w:rFonts w:cstheme="minorHAnsi"/>
                    <w:color w:val="0000FF"/>
                    <w:sz w:val="20"/>
                    <w:szCs w:val="20"/>
                  </w:rPr>
                  <w:t>RFQ NG30-23-</w:t>
                </w:r>
                <w:r w:rsidR="00A26BDC">
                  <w:rPr>
                    <w:rFonts w:cstheme="minorHAnsi"/>
                    <w:color w:val="0000FF"/>
                    <w:sz w:val="20"/>
                    <w:szCs w:val="20"/>
                  </w:rPr>
                  <w:t>1018</w:t>
                </w:r>
              </w:sdtContent>
            </w:sdt>
            <w:r w:rsidR="007A2B1E" w:rsidRPr="007A2B1E">
              <w:rPr>
                <w:rFonts w:cstheme="minorHAnsi"/>
                <w:color w:val="0000FF"/>
                <w:sz w:val="20"/>
                <w:szCs w:val="20"/>
              </w:rPr>
              <w:t xml:space="preserve"> </w:t>
            </w:r>
            <w:r w:rsidR="00944806" w:rsidRPr="00944806">
              <w:rPr>
                <w:rFonts w:cstheme="minorHAnsi"/>
                <w:color w:val="0000FF"/>
                <w:sz w:val="20"/>
                <w:szCs w:val="20"/>
              </w:rPr>
              <w:t>Diesel Supply to the Fields Humanitarian Hubs</w:t>
            </w:r>
          </w:p>
          <w:p w14:paraId="17492772" w14:textId="3C83469C"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proofErr w:type="gramStart"/>
            <w:r w:rsidR="000E1ED5" w:rsidRPr="00260675">
              <w:rPr>
                <w:rFonts w:cstheme="minorHAnsi"/>
                <w:sz w:val="20"/>
                <w:szCs w:val="20"/>
              </w:rPr>
              <w:t>signed</w:t>
            </w:r>
            <w:proofErr w:type="gramEnd"/>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56D235D6"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BD7AAC">
                  <w:rPr>
                    <w:rFonts w:cstheme="minorHAnsi"/>
                    <w:color w:val="0000FF"/>
                    <w:sz w:val="24"/>
                    <w:szCs w:val="24"/>
                  </w:rPr>
                  <w:t>1</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11-18T00:00:00Z">
                  <w:dateFormat w:val="dd MMMM yyyy"/>
                  <w:lid w:val="en-GB"/>
                  <w:storeMappedDataAs w:val="dateTime"/>
                  <w:calendar w:val="gregorian"/>
                </w:date>
              </w:sdtPr>
              <w:sdtContent>
                <w:r w:rsidR="00A26BDC">
                  <w:rPr>
                    <w:rFonts w:cstheme="minorHAnsi"/>
                    <w:color w:val="0000FF"/>
                    <w:sz w:val="20"/>
                    <w:szCs w:val="20"/>
                  </w:rPr>
                  <w:t>18 November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2D390F0" w:rsidR="001D0714"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A26BDC">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84D290B" w14:textId="4A36E3A6" w:rsidR="001C0A62" w:rsidRPr="001C0A62" w:rsidRDefault="00000000" w:rsidP="001C0A62">
            <w:pPr>
              <w:rPr>
                <w:rFonts w:cstheme="minorHAnsi"/>
                <w:sz w:val="20"/>
                <w:szCs w:val="20"/>
              </w:rPr>
            </w:pPr>
            <w:sdt>
              <w:sdtPr>
                <w:rPr>
                  <w:rFonts w:cstheme="minorHAnsi"/>
                  <w:sz w:val="20"/>
                  <w:szCs w:val="20"/>
                </w:rPr>
                <w:id w:val="-381398884"/>
                <w14:checkbox>
                  <w14:checked w14:val="1"/>
                  <w14:checkedState w14:val="2612" w14:font="MS Gothic"/>
                  <w14:uncheckedState w14:val="2610" w14:font="MS Gothic"/>
                </w14:checkbox>
              </w:sdtPr>
              <w:sdtContent>
                <w:r w:rsidR="001C0A62">
                  <w:rPr>
                    <w:rFonts w:ascii="MS Gothic" w:eastAsia="MS Gothic" w:hAnsi="MS Gothic" w:cstheme="minorHAnsi" w:hint="eastAsia"/>
                    <w:sz w:val="20"/>
                    <w:szCs w:val="20"/>
                  </w:rPr>
                  <w:t>☒</w:t>
                </w:r>
              </w:sdtContent>
            </w:sdt>
            <w:r w:rsidR="001C0A62" w:rsidRPr="001C0A62">
              <w:rPr>
                <w:rFonts w:cstheme="minorHAnsi"/>
                <w:sz w:val="20"/>
                <w:szCs w:val="20"/>
              </w:rPr>
              <w:t xml:space="preserve"> It is recommended that Selected Vendor reserves/Stores the total requested quantity immediately after award to avoid eminent scarcity that may arise after award have been issued.</w:t>
            </w:r>
          </w:p>
          <w:p w14:paraId="332C4BCF" w14:textId="781B2BC4" w:rsidR="001C0A62" w:rsidRPr="001C0A62" w:rsidRDefault="00000000" w:rsidP="001C0A62">
            <w:pPr>
              <w:rPr>
                <w:rFonts w:cstheme="minorHAnsi"/>
                <w:sz w:val="20"/>
                <w:szCs w:val="20"/>
              </w:rPr>
            </w:pPr>
            <w:sdt>
              <w:sdtPr>
                <w:rPr>
                  <w:rFonts w:cstheme="minorHAnsi"/>
                  <w:sz w:val="20"/>
                  <w:szCs w:val="20"/>
                </w:rPr>
                <w:id w:val="1838117687"/>
                <w14:checkbox>
                  <w14:checked w14:val="1"/>
                  <w14:checkedState w14:val="2612" w14:font="MS Gothic"/>
                  <w14:uncheckedState w14:val="2610" w14:font="MS Gothic"/>
                </w14:checkbox>
              </w:sdtPr>
              <w:sdtContent>
                <w:r w:rsidR="001C0A62">
                  <w:rPr>
                    <w:rFonts w:ascii="MS Gothic" w:eastAsia="MS Gothic" w:hAnsi="MS Gothic" w:cstheme="minorHAnsi" w:hint="eastAsia"/>
                    <w:sz w:val="20"/>
                    <w:szCs w:val="20"/>
                  </w:rPr>
                  <w:t>☒</w:t>
                </w:r>
              </w:sdtContent>
            </w:sdt>
            <w:r w:rsidR="001C0A62" w:rsidRPr="001C0A62">
              <w:rPr>
                <w:rFonts w:cstheme="minorHAnsi"/>
                <w:sz w:val="20"/>
                <w:szCs w:val="20"/>
              </w:rPr>
              <w:t xml:space="preserve"> Bidders are required to have either a station, an office or a verifiable partner based in Maiduguri.</w:t>
            </w:r>
          </w:p>
          <w:p w14:paraId="03F42BB8" w14:textId="1CE6532B" w:rsidR="001C0A62" w:rsidRPr="00D7211D" w:rsidRDefault="00000000" w:rsidP="001C0A62">
            <w:pPr>
              <w:rPr>
                <w:rFonts w:cstheme="minorHAnsi"/>
                <w:sz w:val="20"/>
                <w:szCs w:val="20"/>
              </w:rPr>
            </w:pPr>
            <w:sdt>
              <w:sdtPr>
                <w:rPr>
                  <w:rFonts w:cstheme="minorHAnsi"/>
                  <w:sz w:val="20"/>
                  <w:szCs w:val="20"/>
                </w:rPr>
                <w:id w:val="-1965726739"/>
                <w14:checkbox>
                  <w14:checked w14:val="1"/>
                  <w14:checkedState w14:val="2612" w14:font="MS Gothic"/>
                  <w14:uncheckedState w14:val="2610" w14:font="MS Gothic"/>
                </w14:checkbox>
              </w:sdtPr>
              <w:sdtContent>
                <w:r w:rsidR="001C0A62">
                  <w:rPr>
                    <w:rFonts w:ascii="MS Gothic" w:eastAsia="MS Gothic" w:hAnsi="MS Gothic" w:cstheme="minorHAnsi" w:hint="eastAsia"/>
                    <w:sz w:val="20"/>
                    <w:szCs w:val="20"/>
                  </w:rPr>
                  <w:t>☒</w:t>
                </w:r>
              </w:sdtContent>
            </w:sdt>
            <w:r w:rsidR="001C0A62" w:rsidRPr="001C0A62">
              <w:rPr>
                <w:rFonts w:cstheme="minorHAnsi"/>
                <w:sz w:val="20"/>
                <w:szCs w:val="20"/>
              </w:rPr>
              <w:t xml:space="preserve"> </w:t>
            </w:r>
            <w:r w:rsidR="001C0A62" w:rsidRPr="001C0A62">
              <w:rPr>
                <w:rFonts w:cstheme="minorHAnsi"/>
                <w:b/>
                <w:bCs/>
                <w:sz w:val="20"/>
                <w:szCs w:val="20"/>
              </w:rPr>
              <w:t xml:space="preserve">Bidders are to provide minimum 3 POs/contract for related supply with UN agency, </w:t>
            </w:r>
            <w:proofErr w:type="gramStart"/>
            <w:r w:rsidR="001C0A62" w:rsidRPr="001C0A62">
              <w:rPr>
                <w:rFonts w:cstheme="minorHAnsi"/>
                <w:b/>
                <w:bCs/>
                <w:sz w:val="20"/>
                <w:szCs w:val="20"/>
              </w:rPr>
              <w:t>INGO</w:t>
            </w:r>
            <w:proofErr w:type="gramEnd"/>
            <w:r w:rsidR="001C0A62" w:rsidRPr="001C0A62">
              <w:rPr>
                <w:rFonts w:cstheme="minorHAnsi"/>
                <w:b/>
                <w:bCs/>
                <w:sz w:val="20"/>
                <w:szCs w:val="20"/>
              </w:rPr>
              <w:t xml:space="preserve"> or NGO within Northeast (Please attach PO/contract) alongside your bid.</w:t>
            </w:r>
          </w:p>
          <w:p w14:paraId="78B18A71" w14:textId="443232A3"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11-27T00:00:00Z">
              <w:dateFormat w:val="dd MMMM yyyy"/>
              <w:lid w:val="en-GB"/>
              <w:storeMappedDataAs w:val="dateTime"/>
              <w:calendar w:val="gregorian"/>
            </w:date>
          </w:sdtPr>
          <w:sdtContent>
            <w:tc>
              <w:tcPr>
                <w:tcW w:w="7026" w:type="dxa"/>
              </w:tcPr>
              <w:p w14:paraId="6358D8DA" w14:textId="54182B0B" w:rsidR="00E6576F" w:rsidRPr="000578F0" w:rsidRDefault="00A26BDC" w:rsidP="00C939DC">
                <w:pPr>
                  <w:rPr>
                    <w:rFonts w:cstheme="minorHAnsi"/>
                  </w:rPr>
                </w:pPr>
                <w:r>
                  <w:rPr>
                    <w:rFonts w:cstheme="minorHAnsi"/>
                  </w:rPr>
                  <w:t>27 November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xml:space="preserve">. The Bidder may still submit a quotation even if </w:t>
            </w:r>
            <w:r w:rsidR="00DE38EE" w:rsidRPr="00260675">
              <w:rPr>
                <w:sz w:val="20"/>
                <w:szCs w:val="20"/>
              </w:rPr>
              <w:lastRenderedPageBreak/>
              <w:t>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107BD02F" w14:textId="1695ED70" w:rsidR="003F320F" w:rsidRPr="005E5F03" w:rsidRDefault="003F320F" w:rsidP="009D3089">
      <w:pPr>
        <w:rPr>
          <w:rFonts w:cstheme="minorHAnsi"/>
          <w:b/>
          <w:sz w:val="20"/>
          <w:szCs w:val="20"/>
        </w:rPr>
      </w:pPr>
      <w:r w:rsidRPr="005E5F03">
        <w:rPr>
          <w:rFonts w:cstheme="minorHAnsi"/>
          <w:b/>
          <w:sz w:val="20"/>
          <w:szCs w:val="20"/>
        </w:rPr>
        <w:t xml:space="preserve">Technical Specifications for </w:t>
      </w:r>
      <w:r w:rsidR="00560F53">
        <w:rPr>
          <w:rFonts w:cstheme="minorHAnsi"/>
          <w:b/>
          <w:sz w:val="20"/>
          <w:szCs w:val="20"/>
        </w:rPr>
        <w:t>Service</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37"/>
        <w:gridCol w:w="805"/>
        <w:gridCol w:w="1260"/>
      </w:tblGrid>
      <w:tr w:rsidR="006C3C1D" w:rsidRPr="005E5F03" w14:paraId="680F86F1" w14:textId="77777777" w:rsidTr="005168A2">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237"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05"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EA0223" w:rsidRPr="005E5F03" w14:paraId="5362E849" w14:textId="77777777" w:rsidTr="00560F53">
        <w:tc>
          <w:tcPr>
            <w:tcW w:w="1413" w:type="dxa"/>
            <w:vAlign w:val="center"/>
          </w:tcPr>
          <w:p w14:paraId="72A3D3EC" w14:textId="65C83C22" w:rsidR="00EA0223" w:rsidRPr="005E5F03" w:rsidRDefault="00EA0223" w:rsidP="00EA0223">
            <w:pPr>
              <w:rPr>
                <w:rFonts w:cstheme="minorHAnsi"/>
                <w:iCs/>
                <w:sz w:val="20"/>
                <w:szCs w:val="20"/>
              </w:rPr>
            </w:pPr>
            <w:r>
              <w:rPr>
                <w:rFonts w:cstheme="minorHAnsi"/>
                <w:iCs/>
                <w:sz w:val="20"/>
                <w:szCs w:val="20"/>
              </w:rPr>
              <w:t>1.</w:t>
            </w:r>
          </w:p>
        </w:tc>
        <w:tc>
          <w:tcPr>
            <w:tcW w:w="6237" w:type="dxa"/>
            <w:vAlign w:val="center"/>
          </w:tcPr>
          <w:p w14:paraId="5B951852" w14:textId="200B7063" w:rsidR="00EA0223" w:rsidRPr="005E5F03" w:rsidRDefault="00944806" w:rsidP="00EA0223">
            <w:pPr>
              <w:rPr>
                <w:rFonts w:cstheme="minorHAnsi"/>
                <w:iCs/>
                <w:sz w:val="20"/>
                <w:szCs w:val="20"/>
              </w:rPr>
            </w:pPr>
            <w:r>
              <w:rPr>
                <w:rFonts w:ascii="72" w:hAnsi="72" w:cs="72"/>
                <w:color w:val="333333"/>
                <w:sz w:val="21"/>
                <w:szCs w:val="21"/>
                <w:shd w:val="clear" w:color="auto" w:fill="FFFFFF"/>
              </w:rPr>
              <w:t>Diesel</w:t>
            </w:r>
            <w:r w:rsidR="00A26BDC">
              <w:rPr>
                <w:rFonts w:ascii="72" w:hAnsi="72" w:cs="72"/>
                <w:color w:val="333333"/>
                <w:sz w:val="21"/>
                <w:szCs w:val="21"/>
                <w:shd w:val="clear" w:color="auto" w:fill="FFFFFF"/>
              </w:rPr>
              <w:t xml:space="preserve"> (Bama</w:t>
            </w:r>
            <w:r>
              <w:rPr>
                <w:rFonts w:ascii="72" w:hAnsi="72" w:cs="72"/>
                <w:color w:val="333333"/>
                <w:sz w:val="21"/>
                <w:szCs w:val="21"/>
                <w:shd w:val="clear" w:color="auto" w:fill="FFFFFF"/>
              </w:rPr>
              <w:t>)</w:t>
            </w:r>
          </w:p>
        </w:tc>
        <w:tc>
          <w:tcPr>
            <w:tcW w:w="805" w:type="dxa"/>
          </w:tcPr>
          <w:p w14:paraId="0D0B940D" w14:textId="09871BC7" w:rsidR="00EA0223" w:rsidRPr="00B34296" w:rsidRDefault="00EA0223" w:rsidP="00EA0223">
            <w:pPr>
              <w:jc w:val="center"/>
              <w:rPr>
                <w:rFonts w:cstheme="minorHAnsi"/>
                <w:i/>
                <w:iCs/>
                <w:sz w:val="20"/>
                <w:szCs w:val="20"/>
              </w:rPr>
            </w:pPr>
            <w:r>
              <w:rPr>
                <w:rFonts w:cstheme="minorHAnsi"/>
                <w:i/>
                <w:iCs/>
                <w:sz w:val="20"/>
                <w:szCs w:val="20"/>
              </w:rPr>
              <w:t>Litre</w:t>
            </w:r>
          </w:p>
        </w:tc>
        <w:tc>
          <w:tcPr>
            <w:tcW w:w="1260" w:type="dxa"/>
          </w:tcPr>
          <w:p w14:paraId="0E27B00A" w14:textId="3E47CE35" w:rsidR="00EA0223" w:rsidRPr="005E5F03" w:rsidRDefault="00A26BDC" w:rsidP="00EA0223">
            <w:pPr>
              <w:jc w:val="center"/>
              <w:rPr>
                <w:rFonts w:cstheme="minorHAnsi"/>
                <w:iCs/>
                <w:sz w:val="20"/>
                <w:szCs w:val="20"/>
              </w:rPr>
            </w:pPr>
            <w:r>
              <w:rPr>
                <w:rFonts w:cstheme="minorHAnsi"/>
                <w:i/>
                <w:iCs/>
                <w:sz w:val="20"/>
                <w:szCs w:val="20"/>
              </w:rPr>
              <w:t>9,000</w:t>
            </w:r>
          </w:p>
        </w:tc>
      </w:tr>
      <w:tr w:rsidR="00944806" w:rsidRPr="005E5F03" w14:paraId="78B151B9" w14:textId="77777777" w:rsidTr="00560F53">
        <w:tc>
          <w:tcPr>
            <w:tcW w:w="1413" w:type="dxa"/>
            <w:vAlign w:val="center"/>
          </w:tcPr>
          <w:p w14:paraId="5F8EDC81" w14:textId="23CAF66D" w:rsidR="00944806" w:rsidRDefault="00944806" w:rsidP="00EA0223">
            <w:pPr>
              <w:rPr>
                <w:rFonts w:cstheme="minorHAnsi"/>
                <w:iCs/>
                <w:sz w:val="20"/>
                <w:szCs w:val="20"/>
              </w:rPr>
            </w:pPr>
            <w:r>
              <w:rPr>
                <w:rFonts w:cstheme="minorHAnsi"/>
                <w:iCs/>
                <w:sz w:val="20"/>
                <w:szCs w:val="20"/>
              </w:rPr>
              <w:t>2.</w:t>
            </w:r>
          </w:p>
        </w:tc>
        <w:tc>
          <w:tcPr>
            <w:tcW w:w="6237" w:type="dxa"/>
            <w:vAlign w:val="center"/>
          </w:tcPr>
          <w:p w14:paraId="06AE1AEE" w14:textId="1B6272F1" w:rsidR="00944806" w:rsidRPr="00FC35BE" w:rsidRDefault="00944806" w:rsidP="00EA0223">
            <w:pPr>
              <w:rPr>
                <w:rFonts w:cstheme="minorHAnsi"/>
                <w:iCs/>
                <w:sz w:val="20"/>
                <w:szCs w:val="20"/>
              </w:rPr>
            </w:pPr>
            <w:r>
              <w:rPr>
                <w:rFonts w:ascii="72" w:hAnsi="72" w:cs="72"/>
                <w:color w:val="333333"/>
                <w:sz w:val="21"/>
                <w:szCs w:val="21"/>
                <w:shd w:val="clear" w:color="auto" w:fill="FFFFFF"/>
              </w:rPr>
              <w:t>Diesel (</w:t>
            </w:r>
            <w:proofErr w:type="spellStart"/>
            <w:r>
              <w:rPr>
                <w:rFonts w:ascii="72" w:hAnsi="72" w:cs="72"/>
                <w:color w:val="333333"/>
                <w:sz w:val="21"/>
                <w:szCs w:val="21"/>
                <w:shd w:val="clear" w:color="auto" w:fill="FFFFFF"/>
              </w:rPr>
              <w:t>Banki</w:t>
            </w:r>
            <w:proofErr w:type="spellEnd"/>
            <w:r>
              <w:rPr>
                <w:rFonts w:ascii="72" w:hAnsi="72" w:cs="72"/>
                <w:color w:val="333333"/>
                <w:sz w:val="21"/>
                <w:szCs w:val="21"/>
                <w:shd w:val="clear" w:color="auto" w:fill="FFFFFF"/>
              </w:rPr>
              <w:t>)</w:t>
            </w:r>
          </w:p>
        </w:tc>
        <w:tc>
          <w:tcPr>
            <w:tcW w:w="805" w:type="dxa"/>
          </w:tcPr>
          <w:p w14:paraId="604BDCAC" w14:textId="6C2D3B47" w:rsidR="00944806" w:rsidRDefault="00944806" w:rsidP="00EA0223">
            <w:pPr>
              <w:jc w:val="center"/>
              <w:rPr>
                <w:rFonts w:cstheme="minorHAnsi"/>
                <w:i/>
                <w:iCs/>
                <w:sz w:val="20"/>
                <w:szCs w:val="20"/>
              </w:rPr>
            </w:pPr>
            <w:r>
              <w:rPr>
                <w:rFonts w:cstheme="minorHAnsi"/>
                <w:i/>
                <w:iCs/>
                <w:sz w:val="20"/>
                <w:szCs w:val="20"/>
              </w:rPr>
              <w:t>Litre</w:t>
            </w:r>
          </w:p>
        </w:tc>
        <w:tc>
          <w:tcPr>
            <w:tcW w:w="1260" w:type="dxa"/>
          </w:tcPr>
          <w:p w14:paraId="595DA5DF" w14:textId="6D5C613E" w:rsidR="00944806" w:rsidRDefault="00A26BDC" w:rsidP="00EA0223">
            <w:pPr>
              <w:jc w:val="center"/>
              <w:rPr>
                <w:rFonts w:cstheme="minorHAnsi"/>
                <w:i/>
                <w:iCs/>
                <w:sz w:val="20"/>
                <w:szCs w:val="20"/>
              </w:rPr>
            </w:pPr>
            <w:r>
              <w:rPr>
                <w:rFonts w:cstheme="minorHAnsi"/>
                <w:i/>
                <w:iCs/>
                <w:sz w:val="20"/>
                <w:szCs w:val="20"/>
              </w:rPr>
              <w:t>14,000</w:t>
            </w:r>
          </w:p>
        </w:tc>
      </w:tr>
      <w:tr w:rsidR="00944806" w:rsidRPr="005E5F03" w14:paraId="3247F4B6" w14:textId="77777777" w:rsidTr="00560F53">
        <w:tc>
          <w:tcPr>
            <w:tcW w:w="1413" w:type="dxa"/>
            <w:vAlign w:val="center"/>
          </w:tcPr>
          <w:p w14:paraId="6C54C16D" w14:textId="4541E814" w:rsidR="00944806" w:rsidRDefault="00944806" w:rsidP="00EA0223">
            <w:pPr>
              <w:rPr>
                <w:rFonts w:cstheme="minorHAnsi"/>
                <w:iCs/>
                <w:sz w:val="20"/>
                <w:szCs w:val="20"/>
              </w:rPr>
            </w:pPr>
            <w:r>
              <w:rPr>
                <w:rFonts w:cstheme="minorHAnsi"/>
                <w:iCs/>
                <w:sz w:val="20"/>
                <w:szCs w:val="20"/>
              </w:rPr>
              <w:t>3.</w:t>
            </w:r>
          </w:p>
        </w:tc>
        <w:tc>
          <w:tcPr>
            <w:tcW w:w="6237" w:type="dxa"/>
            <w:vAlign w:val="center"/>
          </w:tcPr>
          <w:p w14:paraId="0A8D52BC" w14:textId="5EC860BC" w:rsidR="00944806" w:rsidRPr="00FC35BE" w:rsidRDefault="00A26BDC" w:rsidP="00EA0223">
            <w:pPr>
              <w:rPr>
                <w:rFonts w:cstheme="minorHAnsi"/>
                <w:iCs/>
                <w:sz w:val="20"/>
                <w:szCs w:val="20"/>
              </w:rPr>
            </w:pPr>
            <w:r>
              <w:rPr>
                <w:rFonts w:ascii="72" w:hAnsi="72" w:cs="72"/>
                <w:color w:val="333333"/>
                <w:sz w:val="21"/>
                <w:szCs w:val="21"/>
                <w:shd w:val="clear" w:color="auto" w:fill="FFFFFF"/>
              </w:rPr>
              <w:t>Diesel (Monguno)</w:t>
            </w:r>
          </w:p>
        </w:tc>
        <w:tc>
          <w:tcPr>
            <w:tcW w:w="805" w:type="dxa"/>
          </w:tcPr>
          <w:p w14:paraId="6AABAB92" w14:textId="1E48091B" w:rsidR="00944806" w:rsidRDefault="00944806" w:rsidP="00EA0223">
            <w:pPr>
              <w:jc w:val="center"/>
              <w:rPr>
                <w:rFonts w:cstheme="minorHAnsi"/>
                <w:i/>
                <w:iCs/>
                <w:sz w:val="20"/>
                <w:szCs w:val="20"/>
              </w:rPr>
            </w:pPr>
            <w:r>
              <w:rPr>
                <w:rFonts w:cstheme="minorHAnsi"/>
                <w:i/>
                <w:iCs/>
                <w:sz w:val="20"/>
                <w:szCs w:val="20"/>
              </w:rPr>
              <w:t>Litre</w:t>
            </w:r>
          </w:p>
        </w:tc>
        <w:tc>
          <w:tcPr>
            <w:tcW w:w="1260" w:type="dxa"/>
          </w:tcPr>
          <w:p w14:paraId="56E1DF7F" w14:textId="3E36FA5F" w:rsidR="00944806" w:rsidRDefault="00944806" w:rsidP="00EA0223">
            <w:pPr>
              <w:jc w:val="center"/>
              <w:rPr>
                <w:rFonts w:cstheme="minorHAnsi"/>
                <w:i/>
                <w:iCs/>
                <w:sz w:val="20"/>
                <w:szCs w:val="20"/>
              </w:rPr>
            </w:pPr>
            <w:r>
              <w:rPr>
                <w:rFonts w:cstheme="minorHAnsi"/>
                <w:i/>
                <w:iCs/>
                <w:sz w:val="20"/>
                <w:szCs w:val="20"/>
              </w:rPr>
              <w:t>10,000</w:t>
            </w:r>
          </w:p>
        </w:tc>
      </w:tr>
      <w:tr w:rsidR="00944806" w:rsidRPr="005E5F03" w14:paraId="11B94E96" w14:textId="77777777" w:rsidTr="00560F53">
        <w:tc>
          <w:tcPr>
            <w:tcW w:w="1413" w:type="dxa"/>
            <w:vAlign w:val="center"/>
          </w:tcPr>
          <w:p w14:paraId="35E16ACE" w14:textId="6D689F73" w:rsidR="00944806" w:rsidRDefault="00944806" w:rsidP="00EA0223">
            <w:pPr>
              <w:rPr>
                <w:rFonts w:cstheme="minorHAnsi"/>
                <w:iCs/>
                <w:sz w:val="20"/>
                <w:szCs w:val="20"/>
              </w:rPr>
            </w:pPr>
            <w:r>
              <w:rPr>
                <w:rFonts w:cstheme="minorHAnsi"/>
                <w:iCs/>
                <w:sz w:val="20"/>
                <w:szCs w:val="20"/>
              </w:rPr>
              <w:t>4.</w:t>
            </w:r>
          </w:p>
        </w:tc>
        <w:tc>
          <w:tcPr>
            <w:tcW w:w="6237" w:type="dxa"/>
            <w:vAlign w:val="center"/>
          </w:tcPr>
          <w:p w14:paraId="23CB2519" w14:textId="1B9B4113" w:rsidR="00944806" w:rsidRPr="00944806" w:rsidRDefault="00A26BDC" w:rsidP="00EA0223">
            <w:pPr>
              <w:rPr>
                <w:rFonts w:ascii="72" w:hAnsi="72" w:cs="72"/>
                <w:color w:val="333333"/>
              </w:rPr>
            </w:pPr>
            <w:r>
              <w:rPr>
                <w:rFonts w:ascii="72" w:hAnsi="72" w:cs="72"/>
                <w:color w:val="333333"/>
                <w:sz w:val="21"/>
                <w:szCs w:val="21"/>
                <w:shd w:val="clear" w:color="auto" w:fill="FFFFFF"/>
              </w:rPr>
              <w:t>Diesel (</w:t>
            </w:r>
            <w:proofErr w:type="spellStart"/>
            <w:r>
              <w:rPr>
                <w:rFonts w:ascii="72" w:hAnsi="72" w:cs="72"/>
                <w:color w:val="333333"/>
                <w:sz w:val="21"/>
                <w:szCs w:val="21"/>
                <w:shd w:val="clear" w:color="auto" w:fill="FFFFFF"/>
              </w:rPr>
              <w:t>Dikwa</w:t>
            </w:r>
            <w:proofErr w:type="spellEnd"/>
            <w:r>
              <w:rPr>
                <w:rFonts w:ascii="72" w:hAnsi="72" w:cs="72"/>
                <w:color w:val="333333"/>
                <w:sz w:val="21"/>
                <w:szCs w:val="21"/>
                <w:shd w:val="clear" w:color="auto" w:fill="FFFFFF"/>
              </w:rPr>
              <w:t>)</w:t>
            </w:r>
          </w:p>
        </w:tc>
        <w:tc>
          <w:tcPr>
            <w:tcW w:w="805" w:type="dxa"/>
          </w:tcPr>
          <w:p w14:paraId="435AF5C4" w14:textId="4C922374" w:rsidR="00944806" w:rsidRDefault="00944806" w:rsidP="00EA0223">
            <w:pPr>
              <w:jc w:val="center"/>
              <w:rPr>
                <w:rFonts w:cstheme="minorHAnsi"/>
                <w:i/>
                <w:iCs/>
                <w:sz w:val="20"/>
                <w:szCs w:val="20"/>
              </w:rPr>
            </w:pPr>
            <w:r>
              <w:rPr>
                <w:rFonts w:cstheme="minorHAnsi"/>
                <w:i/>
                <w:iCs/>
                <w:sz w:val="20"/>
                <w:szCs w:val="20"/>
              </w:rPr>
              <w:t>Litre</w:t>
            </w:r>
          </w:p>
        </w:tc>
        <w:tc>
          <w:tcPr>
            <w:tcW w:w="1260" w:type="dxa"/>
          </w:tcPr>
          <w:p w14:paraId="13933733" w14:textId="0A6654AA" w:rsidR="00944806" w:rsidRDefault="00A26BDC" w:rsidP="00EA0223">
            <w:pPr>
              <w:jc w:val="center"/>
              <w:rPr>
                <w:rFonts w:cstheme="minorHAnsi"/>
                <w:i/>
                <w:iCs/>
                <w:sz w:val="20"/>
                <w:szCs w:val="20"/>
              </w:rPr>
            </w:pPr>
            <w:r>
              <w:rPr>
                <w:rFonts w:cstheme="minorHAnsi"/>
                <w:i/>
                <w:iCs/>
                <w:sz w:val="20"/>
                <w:szCs w:val="20"/>
              </w:rPr>
              <w:t>9</w:t>
            </w:r>
            <w:r w:rsidR="00944806">
              <w:rPr>
                <w:rFonts w:cstheme="minorHAnsi"/>
                <w:i/>
                <w:iCs/>
                <w:sz w:val="20"/>
                <w:szCs w:val="20"/>
              </w:rPr>
              <w:t>,000</w:t>
            </w:r>
          </w:p>
        </w:tc>
      </w:tr>
      <w:tr w:rsidR="00944806" w:rsidRPr="005E5F03" w14:paraId="2607541E" w14:textId="77777777" w:rsidTr="00560F53">
        <w:tc>
          <w:tcPr>
            <w:tcW w:w="1413" w:type="dxa"/>
            <w:vAlign w:val="center"/>
          </w:tcPr>
          <w:p w14:paraId="5AFF1D73" w14:textId="34CE73A8" w:rsidR="00944806" w:rsidRDefault="00944806" w:rsidP="00EA0223">
            <w:pPr>
              <w:rPr>
                <w:rFonts w:cstheme="minorHAnsi"/>
                <w:iCs/>
                <w:sz w:val="20"/>
                <w:szCs w:val="20"/>
              </w:rPr>
            </w:pPr>
            <w:r>
              <w:rPr>
                <w:rFonts w:cstheme="minorHAnsi"/>
                <w:iCs/>
                <w:sz w:val="20"/>
                <w:szCs w:val="20"/>
              </w:rPr>
              <w:t>5.</w:t>
            </w:r>
          </w:p>
        </w:tc>
        <w:tc>
          <w:tcPr>
            <w:tcW w:w="6237" w:type="dxa"/>
            <w:vAlign w:val="center"/>
          </w:tcPr>
          <w:p w14:paraId="0819AA3C" w14:textId="17803CAC" w:rsidR="00944806" w:rsidRPr="00FC35BE" w:rsidRDefault="00A26BDC" w:rsidP="00EA0223">
            <w:pPr>
              <w:rPr>
                <w:rFonts w:cstheme="minorHAnsi"/>
                <w:iCs/>
                <w:sz w:val="20"/>
                <w:szCs w:val="20"/>
              </w:rPr>
            </w:pPr>
            <w:r>
              <w:rPr>
                <w:rStyle w:val="sapmtextmaxline"/>
                <w:rFonts w:ascii="72" w:hAnsi="72" w:cs="72"/>
                <w:color w:val="333333"/>
              </w:rPr>
              <w:t>Diesel (</w:t>
            </w:r>
            <w:proofErr w:type="spellStart"/>
            <w:r>
              <w:rPr>
                <w:rStyle w:val="sapmtextmaxline"/>
                <w:rFonts w:ascii="72" w:hAnsi="72" w:cs="72"/>
                <w:color w:val="333333"/>
              </w:rPr>
              <w:t>Damasak</w:t>
            </w:r>
            <w:proofErr w:type="spellEnd"/>
            <w:r>
              <w:rPr>
                <w:rStyle w:val="sapmtextmaxline"/>
                <w:rFonts w:ascii="72" w:hAnsi="72" w:cs="72"/>
                <w:color w:val="333333"/>
              </w:rPr>
              <w:t>)</w:t>
            </w:r>
          </w:p>
        </w:tc>
        <w:tc>
          <w:tcPr>
            <w:tcW w:w="805" w:type="dxa"/>
          </w:tcPr>
          <w:p w14:paraId="5BA47106" w14:textId="1D670065" w:rsidR="00944806" w:rsidRDefault="00944806" w:rsidP="00EA0223">
            <w:pPr>
              <w:jc w:val="center"/>
              <w:rPr>
                <w:rFonts w:cstheme="minorHAnsi"/>
                <w:i/>
                <w:iCs/>
                <w:sz w:val="20"/>
                <w:szCs w:val="20"/>
              </w:rPr>
            </w:pPr>
            <w:r>
              <w:rPr>
                <w:rFonts w:cstheme="minorHAnsi"/>
                <w:i/>
                <w:iCs/>
                <w:sz w:val="20"/>
                <w:szCs w:val="20"/>
              </w:rPr>
              <w:t>Litre</w:t>
            </w:r>
          </w:p>
        </w:tc>
        <w:tc>
          <w:tcPr>
            <w:tcW w:w="1260" w:type="dxa"/>
          </w:tcPr>
          <w:p w14:paraId="4E90D9FB" w14:textId="2BD29F9D" w:rsidR="00944806" w:rsidRDefault="00A26BDC" w:rsidP="00EA0223">
            <w:pPr>
              <w:jc w:val="center"/>
              <w:rPr>
                <w:rFonts w:cstheme="minorHAnsi"/>
                <w:i/>
                <w:iCs/>
                <w:sz w:val="20"/>
                <w:szCs w:val="20"/>
              </w:rPr>
            </w:pPr>
            <w:r>
              <w:rPr>
                <w:rFonts w:cstheme="minorHAnsi"/>
                <w:i/>
                <w:iCs/>
                <w:sz w:val="20"/>
                <w:szCs w:val="20"/>
              </w:rPr>
              <w:t>10,000</w:t>
            </w:r>
          </w:p>
        </w:tc>
      </w:tr>
      <w:tr w:rsidR="00944806" w:rsidRPr="005E5F03" w14:paraId="75EF6689" w14:textId="77777777" w:rsidTr="00560F53">
        <w:tc>
          <w:tcPr>
            <w:tcW w:w="1413" w:type="dxa"/>
            <w:vAlign w:val="center"/>
          </w:tcPr>
          <w:p w14:paraId="2E9F50A0" w14:textId="49CAE23A" w:rsidR="00944806" w:rsidRDefault="00944806" w:rsidP="00EA0223">
            <w:pPr>
              <w:rPr>
                <w:rFonts w:cstheme="minorHAnsi"/>
                <w:iCs/>
                <w:sz w:val="20"/>
                <w:szCs w:val="20"/>
              </w:rPr>
            </w:pPr>
            <w:r>
              <w:rPr>
                <w:rFonts w:cstheme="minorHAnsi"/>
                <w:iCs/>
                <w:sz w:val="20"/>
                <w:szCs w:val="20"/>
              </w:rPr>
              <w:t>6.</w:t>
            </w:r>
          </w:p>
        </w:tc>
        <w:tc>
          <w:tcPr>
            <w:tcW w:w="6237" w:type="dxa"/>
            <w:vAlign w:val="center"/>
          </w:tcPr>
          <w:p w14:paraId="30E4CBFD" w14:textId="59CAE16B" w:rsidR="00944806" w:rsidRPr="00FC35BE" w:rsidRDefault="00A26BDC" w:rsidP="00EA0223">
            <w:pPr>
              <w:rPr>
                <w:rFonts w:cstheme="minorHAnsi"/>
                <w:iCs/>
                <w:sz w:val="20"/>
                <w:szCs w:val="20"/>
              </w:rPr>
            </w:pPr>
            <w:r>
              <w:rPr>
                <w:rFonts w:ascii="72" w:hAnsi="72" w:cs="72"/>
                <w:color w:val="333333"/>
                <w:sz w:val="21"/>
                <w:szCs w:val="21"/>
                <w:shd w:val="clear" w:color="auto" w:fill="FFFFFF"/>
              </w:rPr>
              <w:t>Diesel (</w:t>
            </w:r>
            <w:r>
              <w:rPr>
                <w:rFonts w:ascii="72" w:hAnsi="72" w:cs="72"/>
                <w:color w:val="333333"/>
                <w:sz w:val="21"/>
                <w:szCs w:val="21"/>
                <w:shd w:val="clear" w:color="auto" w:fill="FFFFFF"/>
              </w:rPr>
              <w:t>Gwoza</w:t>
            </w:r>
            <w:r>
              <w:rPr>
                <w:rFonts w:ascii="72" w:hAnsi="72" w:cs="72"/>
                <w:color w:val="333333"/>
                <w:sz w:val="21"/>
                <w:szCs w:val="21"/>
                <w:shd w:val="clear" w:color="auto" w:fill="FFFFFF"/>
              </w:rPr>
              <w:t>)</w:t>
            </w:r>
          </w:p>
        </w:tc>
        <w:tc>
          <w:tcPr>
            <w:tcW w:w="805" w:type="dxa"/>
          </w:tcPr>
          <w:p w14:paraId="547275C9" w14:textId="1386E1B6" w:rsidR="00944806" w:rsidRDefault="00944806" w:rsidP="00EA0223">
            <w:pPr>
              <w:jc w:val="center"/>
              <w:rPr>
                <w:rFonts w:cstheme="minorHAnsi"/>
                <w:i/>
                <w:iCs/>
                <w:sz w:val="20"/>
                <w:szCs w:val="20"/>
              </w:rPr>
            </w:pPr>
            <w:r>
              <w:rPr>
                <w:rFonts w:cstheme="minorHAnsi"/>
                <w:i/>
                <w:iCs/>
                <w:sz w:val="20"/>
                <w:szCs w:val="20"/>
              </w:rPr>
              <w:t>Litre</w:t>
            </w:r>
          </w:p>
        </w:tc>
        <w:tc>
          <w:tcPr>
            <w:tcW w:w="1260" w:type="dxa"/>
          </w:tcPr>
          <w:p w14:paraId="461D87CC" w14:textId="2C541BDD" w:rsidR="00944806" w:rsidRDefault="00A26BDC" w:rsidP="00EA0223">
            <w:pPr>
              <w:jc w:val="center"/>
              <w:rPr>
                <w:rFonts w:cstheme="minorHAnsi"/>
                <w:i/>
                <w:iCs/>
                <w:sz w:val="20"/>
                <w:szCs w:val="20"/>
              </w:rPr>
            </w:pPr>
            <w:r>
              <w:rPr>
                <w:rFonts w:cstheme="minorHAnsi"/>
                <w:i/>
                <w:iCs/>
                <w:sz w:val="20"/>
                <w:szCs w:val="20"/>
              </w:rPr>
              <w:t>7</w:t>
            </w:r>
            <w:r w:rsidR="00944806">
              <w:rPr>
                <w:rFonts w:cstheme="minorHAnsi"/>
                <w:i/>
                <w:iCs/>
                <w:sz w:val="20"/>
                <w:szCs w:val="20"/>
              </w:rPr>
              <w:t>,000</w:t>
            </w:r>
          </w:p>
        </w:tc>
      </w:tr>
      <w:tr w:rsidR="00A26BDC" w:rsidRPr="005E5F03" w14:paraId="797C1229" w14:textId="77777777" w:rsidTr="00560F53">
        <w:tc>
          <w:tcPr>
            <w:tcW w:w="1413" w:type="dxa"/>
            <w:vAlign w:val="center"/>
          </w:tcPr>
          <w:p w14:paraId="75A9058D" w14:textId="7DFFF528" w:rsidR="00A26BDC" w:rsidRDefault="00A26BDC" w:rsidP="00A26BDC">
            <w:pPr>
              <w:rPr>
                <w:rFonts w:cstheme="minorHAnsi"/>
                <w:iCs/>
                <w:sz w:val="20"/>
                <w:szCs w:val="20"/>
              </w:rPr>
            </w:pPr>
            <w:r>
              <w:rPr>
                <w:rFonts w:cstheme="minorHAnsi"/>
                <w:iCs/>
                <w:sz w:val="20"/>
                <w:szCs w:val="20"/>
              </w:rPr>
              <w:t>7.</w:t>
            </w:r>
          </w:p>
        </w:tc>
        <w:tc>
          <w:tcPr>
            <w:tcW w:w="6237" w:type="dxa"/>
            <w:vAlign w:val="center"/>
          </w:tcPr>
          <w:p w14:paraId="7046DBB8" w14:textId="42DC29A5" w:rsidR="00A26BDC" w:rsidRPr="00FC35BE" w:rsidRDefault="00A26BDC" w:rsidP="00A26BDC">
            <w:pPr>
              <w:rPr>
                <w:rFonts w:cstheme="minorHAnsi"/>
                <w:iCs/>
                <w:sz w:val="20"/>
                <w:szCs w:val="20"/>
              </w:rPr>
            </w:pPr>
            <w:r>
              <w:rPr>
                <w:rFonts w:ascii="72" w:hAnsi="72" w:cs="72"/>
                <w:color w:val="333333"/>
                <w:sz w:val="21"/>
                <w:szCs w:val="21"/>
                <w:shd w:val="clear" w:color="auto" w:fill="FFFFFF"/>
              </w:rPr>
              <w:t>Diesel (</w:t>
            </w:r>
            <w:r>
              <w:rPr>
                <w:rFonts w:ascii="72" w:hAnsi="72" w:cs="72"/>
                <w:color w:val="333333"/>
                <w:sz w:val="21"/>
                <w:szCs w:val="21"/>
                <w:shd w:val="clear" w:color="auto" w:fill="FFFFFF"/>
              </w:rPr>
              <w:t>Ngala</w:t>
            </w:r>
            <w:r>
              <w:rPr>
                <w:rFonts w:ascii="72" w:hAnsi="72" w:cs="72"/>
                <w:color w:val="333333"/>
                <w:sz w:val="21"/>
                <w:szCs w:val="21"/>
                <w:shd w:val="clear" w:color="auto" w:fill="FFFFFF"/>
              </w:rPr>
              <w:t>)</w:t>
            </w:r>
          </w:p>
        </w:tc>
        <w:tc>
          <w:tcPr>
            <w:tcW w:w="805" w:type="dxa"/>
          </w:tcPr>
          <w:p w14:paraId="69681874" w14:textId="388DAD61" w:rsidR="00A26BDC" w:rsidRDefault="00A26BDC" w:rsidP="00A26BDC">
            <w:pPr>
              <w:jc w:val="center"/>
              <w:rPr>
                <w:rFonts w:cstheme="minorHAnsi"/>
                <w:i/>
                <w:iCs/>
                <w:sz w:val="20"/>
                <w:szCs w:val="20"/>
              </w:rPr>
            </w:pPr>
            <w:r>
              <w:rPr>
                <w:rFonts w:cstheme="minorHAnsi"/>
                <w:i/>
                <w:iCs/>
                <w:sz w:val="20"/>
                <w:szCs w:val="20"/>
              </w:rPr>
              <w:t>Litre</w:t>
            </w:r>
          </w:p>
        </w:tc>
        <w:tc>
          <w:tcPr>
            <w:tcW w:w="1260" w:type="dxa"/>
          </w:tcPr>
          <w:p w14:paraId="597F08A9" w14:textId="42CF726E" w:rsidR="00A26BDC" w:rsidRDefault="00A26BDC" w:rsidP="00A26BDC">
            <w:pPr>
              <w:jc w:val="center"/>
              <w:rPr>
                <w:rFonts w:cstheme="minorHAnsi"/>
                <w:i/>
                <w:iCs/>
                <w:sz w:val="20"/>
                <w:szCs w:val="20"/>
              </w:rPr>
            </w:pPr>
            <w:r>
              <w:rPr>
                <w:rFonts w:cstheme="minorHAnsi"/>
                <w:i/>
                <w:iCs/>
                <w:sz w:val="20"/>
                <w:szCs w:val="20"/>
              </w:rPr>
              <w:t>9,000</w:t>
            </w:r>
          </w:p>
        </w:tc>
      </w:tr>
      <w:tr w:rsidR="00A26BDC" w:rsidRPr="005E5F03" w14:paraId="2A13C3A8" w14:textId="77777777" w:rsidTr="00560F53">
        <w:tc>
          <w:tcPr>
            <w:tcW w:w="1413" w:type="dxa"/>
            <w:vAlign w:val="center"/>
          </w:tcPr>
          <w:p w14:paraId="5B0A5333" w14:textId="083580C3" w:rsidR="00A26BDC" w:rsidRDefault="00A26BDC" w:rsidP="00A26BDC">
            <w:pPr>
              <w:rPr>
                <w:rFonts w:cstheme="minorHAnsi"/>
                <w:iCs/>
                <w:sz w:val="20"/>
                <w:szCs w:val="20"/>
                <w:highlight w:val="lightGray"/>
              </w:rPr>
            </w:pPr>
          </w:p>
        </w:tc>
        <w:tc>
          <w:tcPr>
            <w:tcW w:w="6237" w:type="dxa"/>
            <w:vAlign w:val="center"/>
          </w:tcPr>
          <w:p w14:paraId="3CBC431C" w14:textId="77777777" w:rsidR="00A26BDC" w:rsidRPr="0014121D" w:rsidRDefault="00A26BDC" w:rsidP="00A26BDC">
            <w:pPr>
              <w:rPr>
                <w:rFonts w:cstheme="minorHAnsi"/>
                <w:b/>
                <w:bCs/>
                <w:iCs/>
                <w:color w:val="FF0000"/>
                <w:sz w:val="20"/>
                <w:szCs w:val="20"/>
              </w:rPr>
            </w:pPr>
            <w:r w:rsidRPr="0014121D">
              <w:rPr>
                <w:rFonts w:cstheme="minorHAnsi"/>
                <w:b/>
                <w:bCs/>
                <w:iCs/>
                <w:color w:val="FF0000"/>
                <w:sz w:val="20"/>
                <w:szCs w:val="20"/>
              </w:rPr>
              <w:t>It is recommended that Selected Vendor reserves/Stores the total requested quantity immediately after award to avoid eminent</w:t>
            </w:r>
            <w:r>
              <w:rPr>
                <w:rFonts w:cstheme="minorHAnsi"/>
                <w:b/>
                <w:bCs/>
                <w:iCs/>
                <w:color w:val="FF0000"/>
                <w:sz w:val="20"/>
                <w:szCs w:val="20"/>
              </w:rPr>
              <w:t xml:space="preserve"> </w:t>
            </w:r>
            <w:r w:rsidRPr="0014121D">
              <w:rPr>
                <w:rFonts w:cstheme="minorHAnsi"/>
                <w:b/>
                <w:bCs/>
                <w:iCs/>
                <w:color w:val="FF0000"/>
                <w:sz w:val="20"/>
                <w:szCs w:val="20"/>
              </w:rPr>
              <w:t>scarcity that may arise after award have been issued.</w:t>
            </w:r>
          </w:p>
          <w:p w14:paraId="13CA17C2" w14:textId="77777777" w:rsidR="00A26BDC" w:rsidRDefault="00A26BDC" w:rsidP="00A26BDC">
            <w:pPr>
              <w:rPr>
                <w:rFonts w:cstheme="minorHAnsi"/>
                <w:b/>
                <w:bCs/>
                <w:iCs/>
                <w:color w:val="FF0000"/>
                <w:sz w:val="20"/>
                <w:szCs w:val="20"/>
              </w:rPr>
            </w:pPr>
            <w:r w:rsidRPr="0014121D">
              <w:rPr>
                <w:rFonts w:cstheme="minorHAnsi"/>
                <w:b/>
                <w:bCs/>
                <w:iCs/>
                <w:color w:val="FF0000"/>
                <w:sz w:val="20"/>
                <w:szCs w:val="20"/>
              </w:rPr>
              <w:t>Bidders are required to have either a station, an office or a verifiable partner based in Maiduguri.</w:t>
            </w:r>
          </w:p>
          <w:p w14:paraId="3626B614" w14:textId="516A146A" w:rsidR="00A26BDC" w:rsidRPr="0014121D" w:rsidRDefault="00A26BDC" w:rsidP="00A26BDC">
            <w:pPr>
              <w:rPr>
                <w:rFonts w:cstheme="minorHAnsi"/>
                <w:b/>
                <w:bCs/>
                <w:iCs/>
                <w:sz w:val="20"/>
                <w:szCs w:val="20"/>
              </w:rPr>
            </w:pPr>
            <w:r w:rsidRPr="003235D6">
              <w:rPr>
                <w:rFonts w:cstheme="minorHAnsi"/>
                <w:b/>
                <w:bCs/>
                <w:color w:val="2F5496" w:themeColor="accent1" w:themeShade="BF"/>
                <w:sz w:val="20"/>
                <w:szCs w:val="20"/>
              </w:rPr>
              <w:t xml:space="preserve">Kindly provide minimum 3 POs/contract for related supply with UN agency, </w:t>
            </w:r>
            <w:proofErr w:type="gramStart"/>
            <w:r w:rsidRPr="003235D6">
              <w:rPr>
                <w:rFonts w:cstheme="minorHAnsi"/>
                <w:b/>
                <w:bCs/>
                <w:color w:val="2F5496" w:themeColor="accent1" w:themeShade="BF"/>
                <w:sz w:val="20"/>
                <w:szCs w:val="20"/>
              </w:rPr>
              <w:t>INGO</w:t>
            </w:r>
            <w:proofErr w:type="gramEnd"/>
            <w:r w:rsidRPr="003235D6">
              <w:rPr>
                <w:rFonts w:cstheme="minorHAnsi"/>
                <w:b/>
                <w:bCs/>
                <w:color w:val="2F5496" w:themeColor="accent1" w:themeShade="BF"/>
                <w:sz w:val="20"/>
                <w:szCs w:val="20"/>
              </w:rPr>
              <w:t xml:space="preserve"> or NGO within Northeast</w:t>
            </w:r>
            <w:r>
              <w:rPr>
                <w:rFonts w:cstheme="minorHAnsi"/>
                <w:b/>
                <w:bCs/>
                <w:color w:val="2F5496" w:themeColor="accent1" w:themeShade="BF"/>
                <w:sz w:val="20"/>
                <w:szCs w:val="20"/>
              </w:rPr>
              <w:t xml:space="preserve"> (Please attach PO/contract) alongside your bid.</w:t>
            </w:r>
          </w:p>
        </w:tc>
        <w:tc>
          <w:tcPr>
            <w:tcW w:w="805" w:type="dxa"/>
          </w:tcPr>
          <w:p w14:paraId="0623DBFC" w14:textId="7F8B69A8" w:rsidR="00A26BDC" w:rsidRPr="005E5F03" w:rsidRDefault="00A26BDC" w:rsidP="00A26BDC">
            <w:pPr>
              <w:jc w:val="center"/>
              <w:rPr>
                <w:rFonts w:cstheme="minorHAnsi"/>
                <w:i/>
                <w:iCs/>
                <w:sz w:val="20"/>
                <w:szCs w:val="20"/>
              </w:rPr>
            </w:pPr>
          </w:p>
        </w:tc>
        <w:tc>
          <w:tcPr>
            <w:tcW w:w="1260" w:type="dxa"/>
          </w:tcPr>
          <w:p w14:paraId="28BB074C" w14:textId="00A61BF6" w:rsidR="00A26BDC" w:rsidRPr="005E5F03" w:rsidRDefault="00A26BDC" w:rsidP="00A26BDC">
            <w:pPr>
              <w:jc w:val="center"/>
              <w:rPr>
                <w:rFonts w:cstheme="minorHAnsi"/>
                <w:i/>
                <w:iCs/>
                <w:sz w:val="20"/>
                <w:szCs w:val="20"/>
              </w:rPr>
            </w:pPr>
          </w:p>
        </w:tc>
      </w:tr>
      <w:tr w:rsidR="00A26BDC" w:rsidRPr="005E5F03" w14:paraId="74C864ED" w14:textId="77777777" w:rsidTr="00560F53">
        <w:tc>
          <w:tcPr>
            <w:tcW w:w="1413" w:type="dxa"/>
            <w:vAlign w:val="center"/>
          </w:tcPr>
          <w:p w14:paraId="47AB27B6" w14:textId="76612005" w:rsidR="00A26BDC" w:rsidRDefault="00A26BDC" w:rsidP="00A26BDC">
            <w:pPr>
              <w:rPr>
                <w:rFonts w:cstheme="minorHAnsi"/>
                <w:iCs/>
                <w:sz w:val="20"/>
                <w:szCs w:val="20"/>
                <w:highlight w:val="lightGray"/>
              </w:rPr>
            </w:pPr>
          </w:p>
        </w:tc>
        <w:tc>
          <w:tcPr>
            <w:tcW w:w="6237" w:type="dxa"/>
            <w:vAlign w:val="center"/>
          </w:tcPr>
          <w:p w14:paraId="0C1F4EDB" w14:textId="0756F7FC" w:rsidR="00A26BDC" w:rsidRPr="005168A2" w:rsidRDefault="00A26BDC" w:rsidP="00A26BDC">
            <w:pPr>
              <w:rPr>
                <w:rFonts w:ascii="72" w:hAnsi="72" w:cs="72"/>
                <w:color w:val="333333"/>
                <w:sz w:val="21"/>
                <w:szCs w:val="21"/>
                <w:shd w:val="clear" w:color="auto" w:fill="FFFFFF"/>
              </w:rPr>
            </w:pPr>
          </w:p>
        </w:tc>
        <w:tc>
          <w:tcPr>
            <w:tcW w:w="805" w:type="dxa"/>
          </w:tcPr>
          <w:p w14:paraId="2820E3F4" w14:textId="18CC72E9" w:rsidR="00A26BDC" w:rsidRDefault="00A26BDC" w:rsidP="00A26BDC">
            <w:pPr>
              <w:jc w:val="center"/>
              <w:rPr>
                <w:rFonts w:cstheme="minorHAnsi"/>
                <w:i/>
                <w:iCs/>
                <w:sz w:val="20"/>
                <w:szCs w:val="20"/>
              </w:rPr>
            </w:pPr>
          </w:p>
        </w:tc>
        <w:tc>
          <w:tcPr>
            <w:tcW w:w="1260" w:type="dxa"/>
          </w:tcPr>
          <w:p w14:paraId="10D5CA8E" w14:textId="1490F9D1" w:rsidR="00A26BDC" w:rsidRDefault="00A26BDC" w:rsidP="00A26BDC">
            <w:pPr>
              <w:jc w:val="center"/>
              <w:rPr>
                <w:rFonts w:cstheme="minorHAnsi"/>
                <w:i/>
                <w:iCs/>
                <w:sz w:val="20"/>
                <w:szCs w:val="20"/>
              </w:rPr>
            </w:pPr>
          </w:p>
        </w:tc>
      </w:tr>
      <w:tr w:rsidR="00A26BDC" w:rsidRPr="005E5F03" w14:paraId="25555E04" w14:textId="77777777" w:rsidTr="005168A2">
        <w:tc>
          <w:tcPr>
            <w:tcW w:w="1413" w:type="dxa"/>
            <w:vAlign w:val="center"/>
          </w:tcPr>
          <w:p w14:paraId="46D4D2E8" w14:textId="77777777" w:rsidR="00A26BDC" w:rsidRDefault="00A26BDC" w:rsidP="00A26BDC">
            <w:pPr>
              <w:rPr>
                <w:rFonts w:cstheme="minorHAnsi"/>
                <w:iCs/>
                <w:sz w:val="20"/>
                <w:szCs w:val="20"/>
                <w:highlight w:val="lightGray"/>
              </w:rPr>
            </w:pPr>
          </w:p>
        </w:tc>
        <w:tc>
          <w:tcPr>
            <w:tcW w:w="6237" w:type="dxa"/>
            <w:vAlign w:val="center"/>
          </w:tcPr>
          <w:p w14:paraId="6DABDD07" w14:textId="77777777" w:rsidR="00A26BDC" w:rsidRDefault="00A26BDC" w:rsidP="00A26BDC">
            <w:pPr>
              <w:rPr>
                <w:rFonts w:cstheme="minorHAnsi"/>
                <w:iCs/>
                <w:sz w:val="20"/>
                <w:szCs w:val="20"/>
              </w:rPr>
            </w:pPr>
          </w:p>
        </w:tc>
        <w:tc>
          <w:tcPr>
            <w:tcW w:w="805" w:type="dxa"/>
          </w:tcPr>
          <w:p w14:paraId="754B5212" w14:textId="77777777" w:rsidR="00A26BDC" w:rsidRDefault="00A26BDC" w:rsidP="00A26BDC">
            <w:pPr>
              <w:jc w:val="center"/>
              <w:rPr>
                <w:rFonts w:cstheme="minorHAnsi"/>
                <w:i/>
                <w:iCs/>
                <w:sz w:val="20"/>
                <w:szCs w:val="20"/>
              </w:rPr>
            </w:pPr>
          </w:p>
        </w:tc>
        <w:tc>
          <w:tcPr>
            <w:tcW w:w="1260" w:type="dxa"/>
            <w:vAlign w:val="center"/>
          </w:tcPr>
          <w:p w14:paraId="6598788B" w14:textId="77777777" w:rsidR="00A26BDC" w:rsidRDefault="00A26BDC" w:rsidP="00A26BDC">
            <w:pPr>
              <w:jc w:val="center"/>
              <w:rPr>
                <w:rFonts w:cstheme="minorHAnsi"/>
                <w:i/>
                <w:iCs/>
                <w:sz w:val="20"/>
                <w:szCs w:val="20"/>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630BCFB3"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DE5F1C">
                  <w:rPr>
                    <w:rFonts w:cstheme="minorHAnsi"/>
                    <w:color w:val="0000FF"/>
                    <w:sz w:val="20"/>
                    <w:szCs w:val="20"/>
                  </w:rPr>
                  <w:t>2</w:t>
                </w:r>
                <w:r w:rsidR="00263E0F" w:rsidRPr="00263E0F">
                  <w:rPr>
                    <w:rFonts w:cstheme="minorHAnsi"/>
                    <w:color w:val="0000FF"/>
                    <w:sz w:val="20"/>
                    <w:szCs w:val="20"/>
                  </w:rPr>
                  <w:t xml:space="preserve"> day</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color w:val="0000FF"/>
              <w:sz w:val="20"/>
              <w:szCs w:val="20"/>
            </w:rPr>
            <w:id w:val="1979561492"/>
            <w:placeholder>
              <w:docPart w:val="30B0CC6D93F94F4E8627D7DEEB82E9FA"/>
            </w:placeholder>
            <w:text/>
          </w:sdtPr>
          <w:sdtContent>
            <w:tc>
              <w:tcPr>
                <w:tcW w:w="7452" w:type="dxa"/>
                <w:vAlign w:val="center"/>
              </w:tcPr>
              <w:p w14:paraId="2946BB5D" w14:textId="51A4A645" w:rsidR="00541B34" w:rsidRPr="005E5F03" w:rsidRDefault="00191860" w:rsidP="00D642BC">
                <w:pPr>
                  <w:rPr>
                    <w:rFonts w:cstheme="minorHAnsi"/>
                    <w:sz w:val="20"/>
                    <w:szCs w:val="20"/>
                  </w:rPr>
                </w:pPr>
                <w:r w:rsidRPr="00191860">
                  <w:rPr>
                    <w:rFonts w:cstheme="minorHAnsi"/>
                    <w:color w:val="0000FF"/>
                    <w:sz w:val="20"/>
                    <w:szCs w:val="20"/>
                  </w:rPr>
                  <w:t>Deliver at Place (DAP) Supply to the Fields Humanitarian Hubs</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95DF169" w:rsidR="00541B34" w:rsidRPr="005E5F03" w:rsidRDefault="00000000" w:rsidP="00D642BC">
            <w:pPr>
              <w:rPr>
                <w:rFonts w:cstheme="minorHAnsi"/>
                <w:iCs/>
                <w:sz w:val="20"/>
                <w:szCs w:val="20"/>
              </w:rPr>
            </w:pPr>
            <w:sdt>
              <w:sdtPr>
                <w:rPr>
                  <w:rFonts w:cstheme="minorHAnsi"/>
                  <w:b/>
                  <w:bCs/>
                  <w:color w:val="0000FF"/>
                  <w:sz w:val="20"/>
                  <w:szCs w:val="20"/>
                </w:rPr>
                <w:alias w:val="Enter addresses - identify all if multiple"/>
                <w:tag w:val="Enter addresses - identify all if multiple"/>
                <w:id w:val="-412704902"/>
                <w:placeholder>
                  <w:docPart w:val="7EC67640EC2A4BC7B533CAA933B49EC0"/>
                </w:placeholder>
                <w:text w:multiLine="1"/>
              </w:sdtPr>
              <w:sdtContent>
                <w:r w:rsidR="001A7A35" w:rsidRPr="00912733">
                  <w:rPr>
                    <w:rFonts w:cstheme="minorHAnsi"/>
                    <w:b/>
                    <w:bCs/>
                    <w:color w:val="0000FF"/>
                    <w:sz w:val="20"/>
                    <w:szCs w:val="20"/>
                  </w:rPr>
                  <w:t>Humanitarian Hub</w:t>
                </w:r>
                <w:r w:rsidR="00191860">
                  <w:rPr>
                    <w:rFonts w:cstheme="minorHAnsi"/>
                    <w:b/>
                    <w:bCs/>
                    <w:color w:val="0000FF"/>
                    <w:sz w:val="20"/>
                    <w:szCs w:val="20"/>
                  </w:rPr>
                  <w:t>s</w:t>
                </w:r>
                <w:r w:rsidR="001A7A35" w:rsidRPr="00912733">
                  <w:rPr>
                    <w:rFonts w:cstheme="minorHAnsi"/>
                    <w:b/>
                    <w:bCs/>
                    <w:color w:val="0000FF"/>
                    <w:sz w:val="20"/>
                    <w:szCs w:val="20"/>
                  </w:rPr>
                  <w:t xml:space="preserve"> in </w:t>
                </w:r>
                <w:r w:rsidR="00191860">
                  <w:rPr>
                    <w:rFonts w:cstheme="minorHAnsi"/>
                    <w:b/>
                    <w:bCs/>
                    <w:color w:val="0000FF"/>
                    <w:sz w:val="20"/>
                    <w:szCs w:val="20"/>
                  </w:rPr>
                  <w:t>Borno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lastRenderedPageBreak/>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68FBB446"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w:t>
                </w:r>
                <w:r w:rsidR="00DA1F1D">
                  <w:rPr>
                    <w:rFonts w:cstheme="minorHAnsi"/>
                    <w:color w:val="0000FF"/>
                    <w:sz w:val="20"/>
                    <w:szCs w:val="20"/>
                  </w:rPr>
                  <w:t>3</w:t>
                </w:r>
                <w:r w:rsidRPr="00115490">
                  <w:rPr>
                    <w:rFonts w:cstheme="minorHAnsi"/>
                    <w:color w:val="0000FF"/>
                    <w:sz w:val="20"/>
                    <w:szCs w:val="20"/>
                  </w:rPr>
                  <w:t>-</w:t>
                </w:r>
                <w:r w:rsidR="00A26BDC">
                  <w:rPr>
                    <w:rFonts w:cstheme="minorHAnsi"/>
                    <w:color w:val="0000FF"/>
                    <w:sz w:val="20"/>
                    <w:szCs w:val="20"/>
                  </w:rPr>
                  <w:t>1018</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EAA31FA"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 xml:space="preserve">ANNEX 3: TECHNICAL AND FINANCIAL OFFER - </w:t>
      </w:r>
      <w:r w:rsidR="002E49DE">
        <w:rPr>
          <w:rFonts w:asciiTheme="minorHAnsi" w:hAnsiTheme="minorHAnsi" w:cstheme="minorHAnsi"/>
          <w:b/>
          <w:color w:val="auto"/>
          <w:sz w:val="24"/>
          <w:szCs w:val="24"/>
        </w:rPr>
        <w:t>GOODS</w:t>
      </w:r>
    </w:p>
    <w:p w14:paraId="1E7A6FE1" w14:textId="77777777" w:rsidR="003B38D1" w:rsidRPr="005E5F03" w:rsidRDefault="003B38D1" w:rsidP="003B38D1">
      <w:pPr>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59EBB81F"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w:t>
                </w:r>
                <w:r w:rsidR="00DA1F1D">
                  <w:rPr>
                    <w:rFonts w:cstheme="minorHAnsi"/>
                    <w:color w:val="0000FF"/>
                    <w:sz w:val="20"/>
                    <w:szCs w:val="20"/>
                  </w:rPr>
                  <w:t>3</w:t>
                </w:r>
                <w:r w:rsidRPr="00524513">
                  <w:rPr>
                    <w:rFonts w:cstheme="minorHAnsi"/>
                    <w:color w:val="0000FF"/>
                    <w:sz w:val="20"/>
                    <w:szCs w:val="20"/>
                  </w:rPr>
                  <w:t>-</w:t>
                </w:r>
                <w:r w:rsidR="00A26BDC">
                  <w:rPr>
                    <w:rFonts w:cstheme="minorHAnsi"/>
                    <w:color w:val="0000FF"/>
                    <w:sz w:val="20"/>
                    <w:szCs w:val="20"/>
                  </w:rPr>
                  <w:t>1018</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729"/>
        <w:gridCol w:w="630"/>
        <w:gridCol w:w="810"/>
        <w:gridCol w:w="1315"/>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165A7B30" w14:textId="1D264BED"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tc>
      </w:tr>
      <w:tr w:rsidR="0003549D" w:rsidRPr="005E5F03" w14:paraId="717EBE25" w14:textId="77777777" w:rsidTr="00215BBC">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72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63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315"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A26BDC" w:rsidRPr="005E5F03" w14:paraId="1A2BCE77" w14:textId="77777777" w:rsidTr="00215BBC">
        <w:trPr>
          <w:cantSplit/>
          <w:trHeight w:val="486"/>
        </w:trPr>
        <w:tc>
          <w:tcPr>
            <w:tcW w:w="851" w:type="dxa"/>
            <w:vAlign w:val="center"/>
          </w:tcPr>
          <w:p w14:paraId="0135CBF0" w14:textId="0E588E42" w:rsidR="00A26BDC" w:rsidRPr="005E5F03" w:rsidRDefault="00A26BDC" w:rsidP="00A26BDC">
            <w:pPr>
              <w:rPr>
                <w:rFonts w:cstheme="minorHAnsi"/>
                <w:sz w:val="20"/>
                <w:szCs w:val="20"/>
              </w:rPr>
            </w:pPr>
            <w:r>
              <w:rPr>
                <w:rFonts w:cstheme="minorHAnsi"/>
                <w:iCs/>
                <w:sz w:val="20"/>
                <w:szCs w:val="20"/>
              </w:rPr>
              <w:t>1.</w:t>
            </w:r>
          </w:p>
        </w:tc>
        <w:tc>
          <w:tcPr>
            <w:tcW w:w="4729" w:type="dxa"/>
            <w:vAlign w:val="center"/>
          </w:tcPr>
          <w:p w14:paraId="10643D94" w14:textId="5644DAD4" w:rsidR="00A26BDC" w:rsidRPr="005E5F03" w:rsidRDefault="00A26BDC" w:rsidP="00A26BDC">
            <w:pPr>
              <w:rPr>
                <w:rFonts w:cstheme="minorHAnsi"/>
                <w:sz w:val="20"/>
                <w:szCs w:val="20"/>
                <w:highlight w:val="yellow"/>
              </w:rPr>
            </w:pPr>
            <w:r>
              <w:rPr>
                <w:rFonts w:ascii="72" w:hAnsi="72" w:cs="72"/>
                <w:color w:val="333333"/>
                <w:sz w:val="21"/>
                <w:szCs w:val="21"/>
                <w:shd w:val="clear" w:color="auto" w:fill="FFFFFF"/>
              </w:rPr>
              <w:t>Diesel (Bama)</w:t>
            </w:r>
          </w:p>
        </w:tc>
        <w:tc>
          <w:tcPr>
            <w:tcW w:w="630" w:type="dxa"/>
          </w:tcPr>
          <w:p w14:paraId="637805D2" w14:textId="513FAE93" w:rsidR="00A26BDC" w:rsidRPr="005E5F03" w:rsidRDefault="00A26BDC" w:rsidP="00A26BDC">
            <w:pPr>
              <w:rPr>
                <w:rFonts w:cstheme="minorHAnsi"/>
                <w:sz w:val="20"/>
                <w:szCs w:val="20"/>
                <w:highlight w:val="yellow"/>
              </w:rPr>
            </w:pPr>
            <w:r>
              <w:rPr>
                <w:rFonts w:cstheme="minorHAnsi"/>
                <w:i/>
                <w:iCs/>
                <w:sz w:val="20"/>
                <w:szCs w:val="20"/>
              </w:rPr>
              <w:t>Litre</w:t>
            </w:r>
          </w:p>
        </w:tc>
        <w:tc>
          <w:tcPr>
            <w:tcW w:w="810" w:type="dxa"/>
          </w:tcPr>
          <w:p w14:paraId="463F29E8" w14:textId="454FAF2D" w:rsidR="00A26BDC" w:rsidRPr="005E5F03" w:rsidRDefault="00A26BDC" w:rsidP="00A26BDC">
            <w:pPr>
              <w:jc w:val="center"/>
              <w:rPr>
                <w:rFonts w:cstheme="minorHAnsi"/>
                <w:sz w:val="20"/>
                <w:szCs w:val="20"/>
                <w:highlight w:val="yellow"/>
              </w:rPr>
            </w:pPr>
            <w:r>
              <w:rPr>
                <w:rFonts w:cstheme="minorHAnsi"/>
                <w:i/>
                <w:iCs/>
                <w:sz w:val="20"/>
                <w:szCs w:val="20"/>
              </w:rPr>
              <w:t>9,000</w:t>
            </w:r>
          </w:p>
        </w:tc>
        <w:tc>
          <w:tcPr>
            <w:tcW w:w="1315" w:type="dxa"/>
            <w:vAlign w:val="center"/>
          </w:tcPr>
          <w:p w14:paraId="3B7B4B86" w14:textId="77777777" w:rsidR="00A26BDC" w:rsidRPr="005E5F03" w:rsidRDefault="00A26BDC" w:rsidP="00A26BDC">
            <w:pPr>
              <w:jc w:val="center"/>
              <w:rPr>
                <w:rFonts w:cstheme="minorHAnsi"/>
                <w:sz w:val="20"/>
                <w:szCs w:val="20"/>
              </w:rPr>
            </w:pPr>
          </w:p>
        </w:tc>
        <w:tc>
          <w:tcPr>
            <w:tcW w:w="1385" w:type="dxa"/>
            <w:vAlign w:val="center"/>
          </w:tcPr>
          <w:p w14:paraId="3A0FF5F2" w14:textId="77777777" w:rsidR="00A26BDC" w:rsidRPr="005E5F03" w:rsidRDefault="00A26BDC" w:rsidP="00A26BDC">
            <w:pPr>
              <w:jc w:val="center"/>
              <w:rPr>
                <w:rFonts w:cstheme="minorHAnsi"/>
                <w:sz w:val="20"/>
                <w:szCs w:val="20"/>
              </w:rPr>
            </w:pPr>
          </w:p>
        </w:tc>
      </w:tr>
      <w:tr w:rsidR="00A26BDC" w:rsidRPr="005E5F03" w14:paraId="1E98CE37" w14:textId="77777777" w:rsidTr="00215BBC">
        <w:trPr>
          <w:cantSplit/>
          <w:trHeight w:val="486"/>
        </w:trPr>
        <w:tc>
          <w:tcPr>
            <w:tcW w:w="851" w:type="dxa"/>
            <w:vAlign w:val="center"/>
          </w:tcPr>
          <w:p w14:paraId="083CEF3A" w14:textId="19C32557" w:rsidR="00A26BDC" w:rsidRDefault="00A26BDC" w:rsidP="00A26BDC">
            <w:pPr>
              <w:rPr>
                <w:rFonts w:cstheme="minorHAnsi"/>
                <w:iCs/>
                <w:sz w:val="20"/>
                <w:szCs w:val="20"/>
              </w:rPr>
            </w:pPr>
            <w:r>
              <w:rPr>
                <w:rFonts w:cstheme="minorHAnsi"/>
                <w:iCs/>
                <w:sz w:val="20"/>
                <w:szCs w:val="20"/>
              </w:rPr>
              <w:t>2.</w:t>
            </w:r>
          </w:p>
        </w:tc>
        <w:tc>
          <w:tcPr>
            <w:tcW w:w="4729" w:type="dxa"/>
            <w:vAlign w:val="center"/>
          </w:tcPr>
          <w:p w14:paraId="24B2457C" w14:textId="2C688C62" w:rsidR="00A26BDC" w:rsidRPr="00FC35BE" w:rsidRDefault="00A26BDC" w:rsidP="00A26BDC">
            <w:pPr>
              <w:rPr>
                <w:rFonts w:cstheme="minorHAnsi"/>
                <w:iCs/>
                <w:sz w:val="20"/>
                <w:szCs w:val="20"/>
              </w:rPr>
            </w:pPr>
            <w:r>
              <w:rPr>
                <w:rFonts w:ascii="72" w:hAnsi="72" w:cs="72"/>
                <w:color w:val="333333"/>
                <w:sz w:val="21"/>
                <w:szCs w:val="21"/>
                <w:shd w:val="clear" w:color="auto" w:fill="FFFFFF"/>
              </w:rPr>
              <w:t>Diesel (</w:t>
            </w:r>
            <w:proofErr w:type="spellStart"/>
            <w:r>
              <w:rPr>
                <w:rFonts w:ascii="72" w:hAnsi="72" w:cs="72"/>
                <w:color w:val="333333"/>
                <w:sz w:val="21"/>
                <w:szCs w:val="21"/>
                <w:shd w:val="clear" w:color="auto" w:fill="FFFFFF"/>
              </w:rPr>
              <w:t>Banki</w:t>
            </w:r>
            <w:proofErr w:type="spellEnd"/>
            <w:r>
              <w:rPr>
                <w:rFonts w:ascii="72" w:hAnsi="72" w:cs="72"/>
                <w:color w:val="333333"/>
                <w:sz w:val="21"/>
                <w:szCs w:val="21"/>
                <w:shd w:val="clear" w:color="auto" w:fill="FFFFFF"/>
              </w:rPr>
              <w:t>)</w:t>
            </w:r>
          </w:p>
        </w:tc>
        <w:tc>
          <w:tcPr>
            <w:tcW w:w="630" w:type="dxa"/>
          </w:tcPr>
          <w:p w14:paraId="66206F79" w14:textId="0B90359B" w:rsidR="00A26BDC" w:rsidRDefault="00A26BDC" w:rsidP="00A26BDC">
            <w:pPr>
              <w:rPr>
                <w:rFonts w:cstheme="minorHAnsi"/>
                <w:i/>
                <w:iCs/>
                <w:sz w:val="20"/>
                <w:szCs w:val="20"/>
              </w:rPr>
            </w:pPr>
            <w:r>
              <w:rPr>
                <w:rFonts w:cstheme="minorHAnsi"/>
                <w:i/>
                <w:iCs/>
                <w:sz w:val="20"/>
                <w:szCs w:val="20"/>
              </w:rPr>
              <w:t>Litre</w:t>
            </w:r>
          </w:p>
        </w:tc>
        <w:tc>
          <w:tcPr>
            <w:tcW w:w="810" w:type="dxa"/>
          </w:tcPr>
          <w:p w14:paraId="05617577" w14:textId="63F718B9" w:rsidR="00A26BDC" w:rsidRDefault="00A26BDC" w:rsidP="00A26BDC">
            <w:pPr>
              <w:jc w:val="center"/>
              <w:rPr>
                <w:rFonts w:cstheme="minorHAnsi"/>
                <w:i/>
                <w:iCs/>
                <w:sz w:val="20"/>
                <w:szCs w:val="20"/>
              </w:rPr>
            </w:pPr>
            <w:r>
              <w:rPr>
                <w:rFonts w:cstheme="minorHAnsi"/>
                <w:i/>
                <w:iCs/>
                <w:sz w:val="20"/>
                <w:szCs w:val="20"/>
              </w:rPr>
              <w:t>14,000</w:t>
            </w:r>
          </w:p>
        </w:tc>
        <w:tc>
          <w:tcPr>
            <w:tcW w:w="1315" w:type="dxa"/>
            <w:vAlign w:val="center"/>
          </w:tcPr>
          <w:p w14:paraId="06E3F70E" w14:textId="77777777" w:rsidR="00A26BDC" w:rsidRPr="005E5F03" w:rsidRDefault="00A26BDC" w:rsidP="00A26BDC">
            <w:pPr>
              <w:jc w:val="center"/>
              <w:rPr>
                <w:rFonts w:cstheme="minorHAnsi"/>
                <w:sz w:val="20"/>
                <w:szCs w:val="20"/>
              </w:rPr>
            </w:pPr>
          </w:p>
        </w:tc>
        <w:tc>
          <w:tcPr>
            <w:tcW w:w="1385" w:type="dxa"/>
            <w:vAlign w:val="center"/>
          </w:tcPr>
          <w:p w14:paraId="728976A0" w14:textId="77777777" w:rsidR="00A26BDC" w:rsidRPr="005E5F03" w:rsidRDefault="00A26BDC" w:rsidP="00A26BDC">
            <w:pPr>
              <w:jc w:val="center"/>
              <w:rPr>
                <w:rFonts w:cstheme="minorHAnsi"/>
                <w:sz w:val="20"/>
                <w:szCs w:val="20"/>
              </w:rPr>
            </w:pPr>
          </w:p>
        </w:tc>
      </w:tr>
      <w:tr w:rsidR="00A26BDC" w:rsidRPr="005E5F03" w14:paraId="618B42E4" w14:textId="77777777" w:rsidTr="00215BBC">
        <w:trPr>
          <w:cantSplit/>
          <w:trHeight w:val="486"/>
        </w:trPr>
        <w:tc>
          <w:tcPr>
            <w:tcW w:w="851" w:type="dxa"/>
            <w:vAlign w:val="center"/>
          </w:tcPr>
          <w:p w14:paraId="0FF7A7AE" w14:textId="31B2373E" w:rsidR="00A26BDC" w:rsidRDefault="00A26BDC" w:rsidP="00A26BDC">
            <w:pPr>
              <w:rPr>
                <w:rFonts w:cstheme="minorHAnsi"/>
                <w:iCs/>
                <w:sz w:val="20"/>
                <w:szCs w:val="20"/>
              </w:rPr>
            </w:pPr>
            <w:r>
              <w:rPr>
                <w:rFonts w:cstheme="minorHAnsi"/>
                <w:iCs/>
                <w:sz w:val="20"/>
                <w:szCs w:val="20"/>
              </w:rPr>
              <w:t>3.</w:t>
            </w:r>
          </w:p>
        </w:tc>
        <w:tc>
          <w:tcPr>
            <w:tcW w:w="4729" w:type="dxa"/>
            <w:vAlign w:val="center"/>
          </w:tcPr>
          <w:p w14:paraId="2AE8828C" w14:textId="5291036D" w:rsidR="00A26BDC" w:rsidRPr="00FC35BE" w:rsidRDefault="00A26BDC" w:rsidP="00A26BDC">
            <w:pPr>
              <w:rPr>
                <w:rFonts w:cstheme="minorHAnsi"/>
                <w:iCs/>
                <w:sz w:val="20"/>
                <w:szCs w:val="20"/>
              </w:rPr>
            </w:pPr>
            <w:r>
              <w:rPr>
                <w:rFonts w:ascii="72" w:hAnsi="72" w:cs="72"/>
                <w:color w:val="333333"/>
                <w:sz w:val="21"/>
                <w:szCs w:val="21"/>
                <w:shd w:val="clear" w:color="auto" w:fill="FFFFFF"/>
              </w:rPr>
              <w:t>Diesel (Monguno)</w:t>
            </w:r>
          </w:p>
        </w:tc>
        <w:tc>
          <w:tcPr>
            <w:tcW w:w="630" w:type="dxa"/>
          </w:tcPr>
          <w:p w14:paraId="34E50183" w14:textId="68261AFB" w:rsidR="00A26BDC" w:rsidRDefault="00A26BDC" w:rsidP="00A26BDC">
            <w:pPr>
              <w:rPr>
                <w:rFonts w:cstheme="minorHAnsi"/>
                <w:i/>
                <w:iCs/>
                <w:sz w:val="20"/>
                <w:szCs w:val="20"/>
              </w:rPr>
            </w:pPr>
            <w:r>
              <w:rPr>
                <w:rFonts w:cstheme="minorHAnsi"/>
                <w:i/>
                <w:iCs/>
                <w:sz w:val="20"/>
                <w:szCs w:val="20"/>
              </w:rPr>
              <w:t>Litre</w:t>
            </w:r>
          </w:p>
        </w:tc>
        <w:tc>
          <w:tcPr>
            <w:tcW w:w="810" w:type="dxa"/>
          </w:tcPr>
          <w:p w14:paraId="5077D176" w14:textId="49C9FE97" w:rsidR="00A26BDC" w:rsidRDefault="00A26BDC" w:rsidP="00A26BDC">
            <w:pPr>
              <w:jc w:val="center"/>
              <w:rPr>
                <w:rFonts w:cstheme="minorHAnsi"/>
                <w:i/>
                <w:iCs/>
                <w:sz w:val="20"/>
                <w:szCs w:val="20"/>
              </w:rPr>
            </w:pPr>
            <w:r>
              <w:rPr>
                <w:rFonts w:cstheme="minorHAnsi"/>
                <w:i/>
                <w:iCs/>
                <w:sz w:val="20"/>
                <w:szCs w:val="20"/>
              </w:rPr>
              <w:t>10,000</w:t>
            </w:r>
          </w:p>
        </w:tc>
        <w:tc>
          <w:tcPr>
            <w:tcW w:w="1315" w:type="dxa"/>
            <w:vAlign w:val="center"/>
          </w:tcPr>
          <w:p w14:paraId="1FAB71AA" w14:textId="77777777" w:rsidR="00A26BDC" w:rsidRPr="005E5F03" w:rsidRDefault="00A26BDC" w:rsidP="00A26BDC">
            <w:pPr>
              <w:jc w:val="center"/>
              <w:rPr>
                <w:rFonts w:cstheme="minorHAnsi"/>
                <w:sz w:val="20"/>
                <w:szCs w:val="20"/>
              </w:rPr>
            </w:pPr>
          </w:p>
        </w:tc>
        <w:tc>
          <w:tcPr>
            <w:tcW w:w="1385" w:type="dxa"/>
            <w:vAlign w:val="center"/>
          </w:tcPr>
          <w:p w14:paraId="0F34396A" w14:textId="77777777" w:rsidR="00A26BDC" w:rsidRPr="005E5F03" w:rsidRDefault="00A26BDC" w:rsidP="00A26BDC">
            <w:pPr>
              <w:jc w:val="center"/>
              <w:rPr>
                <w:rFonts w:cstheme="minorHAnsi"/>
                <w:sz w:val="20"/>
                <w:szCs w:val="20"/>
              </w:rPr>
            </w:pPr>
          </w:p>
        </w:tc>
      </w:tr>
      <w:tr w:rsidR="00A26BDC" w:rsidRPr="005E5F03" w14:paraId="45230DB9" w14:textId="77777777" w:rsidTr="00215BBC">
        <w:trPr>
          <w:cantSplit/>
          <w:trHeight w:val="486"/>
        </w:trPr>
        <w:tc>
          <w:tcPr>
            <w:tcW w:w="851" w:type="dxa"/>
            <w:vAlign w:val="center"/>
          </w:tcPr>
          <w:p w14:paraId="05E9E421" w14:textId="5C847EC4" w:rsidR="00A26BDC" w:rsidRDefault="00A26BDC" w:rsidP="00A26BDC">
            <w:pPr>
              <w:rPr>
                <w:rFonts w:cstheme="minorHAnsi"/>
                <w:iCs/>
                <w:sz w:val="20"/>
                <w:szCs w:val="20"/>
              </w:rPr>
            </w:pPr>
            <w:r>
              <w:rPr>
                <w:rFonts w:cstheme="minorHAnsi"/>
                <w:iCs/>
                <w:sz w:val="20"/>
                <w:szCs w:val="20"/>
              </w:rPr>
              <w:t>4.</w:t>
            </w:r>
          </w:p>
        </w:tc>
        <w:tc>
          <w:tcPr>
            <w:tcW w:w="4729" w:type="dxa"/>
            <w:vAlign w:val="center"/>
          </w:tcPr>
          <w:p w14:paraId="78E16E85" w14:textId="4C6AC82A" w:rsidR="00A26BDC" w:rsidRPr="00FC35BE" w:rsidRDefault="00A26BDC" w:rsidP="00A26BDC">
            <w:pPr>
              <w:rPr>
                <w:rFonts w:cstheme="minorHAnsi"/>
                <w:iCs/>
                <w:sz w:val="20"/>
                <w:szCs w:val="20"/>
              </w:rPr>
            </w:pPr>
            <w:r>
              <w:rPr>
                <w:rFonts w:ascii="72" w:hAnsi="72" w:cs="72"/>
                <w:color w:val="333333"/>
                <w:sz w:val="21"/>
                <w:szCs w:val="21"/>
                <w:shd w:val="clear" w:color="auto" w:fill="FFFFFF"/>
              </w:rPr>
              <w:t>Diesel (</w:t>
            </w:r>
            <w:proofErr w:type="spellStart"/>
            <w:r>
              <w:rPr>
                <w:rFonts w:ascii="72" w:hAnsi="72" w:cs="72"/>
                <w:color w:val="333333"/>
                <w:sz w:val="21"/>
                <w:szCs w:val="21"/>
                <w:shd w:val="clear" w:color="auto" w:fill="FFFFFF"/>
              </w:rPr>
              <w:t>Dikwa</w:t>
            </w:r>
            <w:proofErr w:type="spellEnd"/>
            <w:r>
              <w:rPr>
                <w:rFonts w:ascii="72" w:hAnsi="72" w:cs="72"/>
                <w:color w:val="333333"/>
                <w:sz w:val="21"/>
                <w:szCs w:val="21"/>
                <w:shd w:val="clear" w:color="auto" w:fill="FFFFFF"/>
              </w:rPr>
              <w:t>)</w:t>
            </w:r>
          </w:p>
        </w:tc>
        <w:tc>
          <w:tcPr>
            <w:tcW w:w="630" w:type="dxa"/>
          </w:tcPr>
          <w:p w14:paraId="7B59EEC8" w14:textId="56E23FAA" w:rsidR="00A26BDC" w:rsidRDefault="00A26BDC" w:rsidP="00A26BDC">
            <w:pPr>
              <w:rPr>
                <w:rFonts w:cstheme="minorHAnsi"/>
                <w:i/>
                <w:iCs/>
                <w:sz w:val="20"/>
                <w:szCs w:val="20"/>
              </w:rPr>
            </w:pPr>
            <w:r>
              <w:rPr>
                <w:rFonts w:cstheme="minorHAnsi"/>
                <w:i/>
                <w:iCs/>
                <w:sz w:val="20"/>
                <w:szCs w:val="20"/>
              </w:rPr>
              <w:t>Litre</w:t>
            </w:r>
          </w:p>
        </w:tc>
        <w:tc>
          <w:tcPr>
            <w:tcW w:w="810" w:type="dxa"/>
          </w:tcPr>
          <w:p w14:paraId="442A6245" w14:textId="6D0934E7" w:rsidR="00A26BDC" w:rsidRDefault="00A26BDC" w:rsidP="00A26BDC">
            <w:pPr>
              <w:jc w:val="center"/>
              <w:rPr>
                <w:rFonts w:cstheme="minorHAnsi"/>
                <w:i/>
                <w:iCs/>
                <w:sz w:val="20"/>
                <w:szCs w:val="20"/>
              </w:rPr>
            </w:pPr>
            <w:r>
              <w:rPr>
                <w:rFonts w:cstheme="minorHAnsi"/>
                <w:i/>
                <w:iCs/>
                <w:sz w:val="20"/>
                <w:szCs w:val="20"/>
              </w:rPr>
              <w:t>9,000</w:t>
            </w:r>
          </w:p>
        </w:tc>
        <w:tc>
          <w:tcPr>
            <w:tcW w:w="1315" w:type="dxa"/>
            <w:vAlign w:val="center"/>
          </w:tcPr>
          <w:p w14:paraId="2908D566" w14:textId="77777777" w:rsidR="00A26BDC" w:rsidRPr="005E5F03" w:rsidRDefault="00A26BDC" w:rsidP="00A26BDC">
            <w:pPr>
              <w:jc w:val="center"/>
              <w:rPr>
                <w:rFonts w:cstheme="minorHAnsi"/>
                <w:sz w:val="20"/>
                <w:szCs w:val="20"/>
              </w:rPr>
            </w:pPr>
          </w:p>
        </w:tc>
        <w:tc>
          <w:tcPr>
            <w:tcW w:w="1385" w:type="dxa"/>
            <w:vAlign w:val="center"/>
          </w:tcPr>
          <w:p w14:paraId="52EF65D9" w14:textId="77777777" w:rsidR="00A26BDC" w:rsidRPr="005E5F03" w:rsidRDefault="00A26BDC" w:rsidP="00A26BDC">
            <w:pPr>
              <w:jc w:val="center"/>
              <w:rPr>
                <w:rFonts w:cstheme="minorHAnsi"/>
                <w:sz w:val="20"/>
                <w:szCs w:val="20"/>
              </w:rPr>
            </w:pPr>
          </w:p>
        </w:tc>
      </w:tr>
      <w:tr w:rsidR="00A26BDC" w:rsidRPr="005E5F03" w14:paraId="735515F5" w14:textId="77777777" w:rsidTr="00215BBC">
        <w:trPr>
          <w:cantSplit/>
          <w:trHeight w:val="486"/>
        </w:trPr>
        <w:tc>
          <w:tcPr>
            <w:tcW w:w="851" w:type="dxa"/>
            <w:vAlign w:val="center"/>
          </w:tcPr>
          <w:p w14:paraId="20B2B1C2" w14:textId="36694957" w:rsidR="00A26BDC" w:rsidRDefault="00A26BDC" w:rsidP="00A26BDC">
            <w:pPr>
              <w:rPr>
                <w:rFonts w:cstheme="minorHAnsi"/>
                <w:iCs/>
                <w:sz w:val="20"/>
                <w:szCs w:val="20"/>
              </w:rPr>
            </w:pPr>
            <w:r>
              <w:rPr>
                <w:rFonts w:cstheme="minorHAnsi"/>
                <w:iCs/>
                <w:sz w:val="20"/>
                <w:szCs w:val="20"/>
              </w:rPr>
              <w:t>5.</w:t>
            </w:r>
          </w:p>
        </w:tc>
        <w:tc>
          <w:tcPr>
            <w:tcW w:w="4729" w:type="dxa"/>
            <w:vAlign w:val="center"/>
          </w:tcPr>
          <w:p w14:paraId="025A15A7" w14:textId="3D6793ED" w:rsidR="00A26BDC" w:rsidRPr="00FC35BE" w:rsidRDefault="00A26BDC" w:rsidP="00A26BDC">
            <w:pPr>
              <w:rPr>
                <w:rFonts w:cstheme="minorHAnsi"/>
                <w:iCs/>
                <w:sz w:val="20"/>
                <w:szCs w:val="20"/>
              </w:rPr>
            </w:pPr>
            <w:r>
              <w:rPr>
                <w:rStyle w:val="sapmtextmaxline"/>
                <w:rFonts w:ascii="72" w:hAnsi="72" w:cs="72"/>
                <w:color w:val="333333"/>
              </w:rPr>
              <w:t>Diesel (</w:t>
            </w:r>
            <w:proofErr w:type="spellStart"/>
            <w:r>
              <w:rPr>
                <w:rStyle w:val="sapmtextmaxline"/>
                <w:rFonts w:ascii="72" w:hAnsi="72" w:cs="72"/>
                <w:color w:val="333333"/>
              </w:rPr>
              <w:t>Damasak</w:t>
            </w:r>
            <w:proofErr w:type="spellEnd"/>
            <w:r>
              <w:rPr>
                <w:rStyle w:val="sapmtextmaxline"/>
                <w:rFonts w:ascii="72" w:hAnsi="72" w:cs="72"/>
                <w:color w:val="333333"/>
              </w:rPr>
              <w:t>)</w:t>
            </w:r>
          </w:p>
        </w:tc>
        <w:tc>
          <w:tcPr>
            <w:tcW w:w="630" w:type="dxa"/>
          </w:tcPr>
          <w:p w14:paraId="54FD67A8" w14:textId="0569D15A" w:rsidR="00A26BDC" w:rsidRDefault="00A26BDC" w:rsidP="00A26BDC">
            <w:pPr>
              <w:rPr>
                <w:rFonts w:cstheme="minorHAnsi"/>
                <w:i/>
                <w:iCs/>
                <w:sz w:val="20"/>
                <w:szCs w:val="20"/>
              </w:rPr>
            </w:pPr>
            <w:r>
              <w:rPr>
                <w:rFonts w:cstheme="minorHAnsi"/>
                <w:i/>
                <w:iCs/>
                <w:sz w:val="20"/>
                <w:szCs w:val="20"/>
              </w:rPr>
              <w:t>Litre</w:t>
            </w:r>
          </w:p>
        </w:tc>
        <w:tc>
          <w:tcPr>
            <w:tcW w:w="810" w:type="dxa"/>
          </w:tcPr>
          <w:p w14:paraId="187E7685" w14:textId="278E7656" w:rsidR="00A26BDC" w:rsidRDefault="00A26BDC" w:rsidP="00A26BDC">
            <w:pPr>
              <w:jc w:val="center"/>
              <w:rPr>
                <w:rFonts w:cstheme="minorHAnsi"/>
                <w:i/>
                <w:iCs/>
                <w:sz w:val="20"/>
                <w:szCs w:val="20"/>
              </w:rPr>
            </w:pPr>
            <w:r>
              <w:rPr>
                <w:rFonts w:cstheme="minorHAnsi"/>
                <w:i/>
                <w:iCs/>
                <w:sz w:val="20"/>
                <w:szCs w:val="20"/>
              </w:rPr>
              <w:t>10,000</w:t>
            </w:r>
          </w:p>
        </w:tc>
        <w:tc>
          <w:tcPr>
            <w:tcW w:w="1315" w:type="dxa"/>
            <w:vAlign w:val="center"/>
          </w:tcPr>
          <w:p w14:paraId="469598AB" w14:textId="77777777" w:rsidR="00A26BDC" w:rsidRPr="005E5F03" w:rsidRDefault="00A26BDC" w:rsidP="00A26BDC">
            <w:pPr>
              <w:jc w:val="center"/>
              <w:rPr>
                <w:rFonts w:cstheme="minorHAnsi"/>
                <w:sz w:val="20"/>
                <w:szCs w:val="20"/>
              </w:rPr>
            </w:pPr>
          </w:p>
        </w:tc>
        <w:tc>
          <w:tcPr>
            <w:tcW w:w="1385" w:type="dxa"/>
            <w:vAlign w:val="center"/>
          </w:tcPr>
          <w:p w14:paraId="740EB57B" w14:textId="77777777" w:rsidR="00A26BDC" w:rsidRPr="005E5F03" w:rsidRDefault="00A26BDC" w:rsidP="00A26BDC">
            <w:pPr>
              <w:jc w:val="center"/>
              <w:rPr>
                <w:rFonts w:cstheme="minorHAnsi"/>
                <w:sz w:val="20"/>
                <w:szCs w:val="20"/>
              </w:rPr>
            </w:pPr>
          </w:p>
        </w:tc>
      </w:tr>
      <w:tr w:rsidR="00A26BDC" w:rsidRPr="005E5F03" w14:paraId="71C794C5" w14:textId="77777777" w:rsidTr="00215BBC">
        <w:trPr>
          <w:cantSplit/>
          <w:trHeight w:val="486"/>
        </w:trPr>
        <w:tc>
          <w:tcPr>
            <w:tcW w:w="851" w:type="dxa"/>
            <w:vAlign w:val="center"/>
          </w:tcPr>
          <w:p w14:paraId="367F73B2" w14:textId="3370C9FD" w:rsidR="00A26BDC" w:rsidRDefault="00A26BDC" w:rsidP="00A26BDC">
            <w:pPr>
              <w:rPr>
                <w:rFonts w:cstheme="minorHAnsi"/>
                <w:iCs/>
                <w:sz w:val="20"/>
                <w:szCs w:val="20"/>
              </w:rPr>
            </w:pPr>
            <w:r>
              <w:rPr>
                <w:rFonts w:cstheme="minorHAnsi"/>
                <w:iCs/>
                <w:sz w:val="20"/>
                <w:szCs w:val="20"/>
              </w:rPr>
              <w:t>6.</w:t>
            </w:r>
          </w:p>
        </w:tc>
        <w:tc>
          <w:tcPr>
            <w:tcW w:w="4729" w:type="dxa"/>
            <w:vAlign w:val="center"/>
          </w:tcPr>
          <w:p w14:paraId="52864137" w14:textId="0859C9DE" w:rsidR="00A26BDC" w:rsidRPr="00FC35BE" w:rsidRDefault="00A26BDC" w:rsidP="00A26BDC">
            <w:pPr>
              <w:rPr>
                <w:rFonts w:cstheme="minorHAnsi"/>
                <w:iCs/>
                <w:sz w:val="20"/>
                <w:szCs w:val="20"/>
              </w:rPr>
            </w:pPr>
            <w:r>
              <w:rPr>
                <w:rFonts w:ascii="72" w:hAnsi="72" w:cs="72"/>
                <w:color w:val="333333"/>
                <w:sz w:val="21"/>
                <w:szCs w:val="21"/>
                <w:shd w:val="clear" w:color="auto" w:fill="FFFFFF"/>
              </w:rPr>
              <w:t>Diesel (Gwoza)</w:t>
            </w:r>
          </w:p>
        </w:tc>
        <w:tc>
          <w:tcPr>
            <w:tcW w:w="630" w:type="dxa"/>
          </w:tcPr>
          <w:p w14:paraId="0380B4C0" w14:textId="1F838340" w:rsidR="00A26BDC" w:rsidRDefault="00A26BDC" w:rsidP="00A26BDC">
            <w:pPr>
              <w:rPr>
                <w:rFonts w:cstheme="minorHAnsi"/>
                <w:i/>
                <w:iCs/>
                <w:sz w:val="20"/>
                <w:szCs w:val="20"/>
              </w:rPr>
            </w:pPr>
            <w:r>
              <w:rPr>
                <w:rFonts w:cstheme="minorHAnsi"/>
                <w:i/>
                <w:iCs/>
                <w:sz w:val="20"/>
                <w:szCs w:val="20"/>
              </w:rPr>
              <w:t>Litre</w:t>
            </w:r>
          </w:p>
        </w:tc>
        <w:tc>
          <w:tcPr>
            <w:tcW w:w="810" w:type="dxa"/>
          </w:tcPr>
          <w:p w14:paraId="7BA2CE16" w14:textId="5943F40B" w:rsidR="00A26BDC" w:rsidRDefault="00A26BDC" w:rsidP="00A26BDC">
            <w:pPr>
              <w:jc w:val="center"/>
              <w:rPr>
                <w:rFonts w:cstheme="minorHAnsi"/>
                <w:i/>
                <w:iCs/>
                <w:sz w:val="20"/>
                <w:szCs w:val="20"/>
              </w:rPr>
            </w:pPr>
            <w:r>
              <w:rPr>
                <w:rFonts w:cstheme="minorHAnsi"/>
                <w:i/>
                <w:iCs/>
                <w:sz w:val="20"/>
                <w:szCs w:val="20"/>
              </w:rPr>
              <w:t>7,000</w:t>
            </w:r>
          </w:p>
        </w:tc>
        <w:tc>
          <w:tcPr>
            <w:tcW w:w="1315" w:type="dxa"/>
            <w:vAlign w:val="center"/>
          </w:tcPr>
          <w:p w14:paraId="2FC925DE" w14:textId="77777777" w:rsidR="00A26BDC" w:rsidRPr="005E5F03" w:rsidRDefault="00A26BDC" w:rsidP="00A26BDC">
            <w:pPr>
              <w:jc w:val="center"/>
              <w:rPr>
                <w:rFonts w:cstheme="minorHAnsi"/>
                <w:sz w:val="20"/>
                <w:szCs w:val="20"/>
              </w:rPr>
            </w:pPr>
          </w:p>
        </w:tc>
        <w:tc>
          <w:tcPr>
            <w:tcW w:w="1385" w:type="dxa"/>
            <w:vAlign w:val="center"/>
          </w:tcPr>
          <w:p w14:paraId="52BE8380" w14:textId="77777777" w:rsidR="00A26BDC" w:rsidRPr="005E5F03" w:rsidRDefault="00A26BDC" w:rsidP="00A26BDC">
            <w:pPr>
              <w:jc w:val="center"/>
              <w:rPr>
                <w:rFonts w:cstheme="minorHAnsi"/>
                <w:sz w:val="20"/>
                <w:szCs w:val="20"/>
              </w:rPr>
            </w:pPr>
          </w:p>
        </w:tc>
      </w:tr>
      <w:tr w:rsidR="00A26BDC" w:rsidRPr="005E5F03" w14:paraId="28670076" w14:textId="77777777" w:rsidTr="00215BBC">
        <w:trPr>
          <w:cantSplit/>
          <w:trHeight w:val="486"/>
        </w:trPr>
        <w:tc>
          <w:tcPr>
            <w:tcW w:w="851" w:type="dxa"/>
            <w:vAlign w:val="center"/>
          </w:tcPr>
          <w:p w14:paraId="54C01D4A" w14:textId="20A83A0A" w:rsidR="00A26BDC" w:rsidRDefault="00A26BDC" w:rsidP="00A26BDC">
            <w:pPr>
              <w:rPr>
                <w:rFonts w:cstheme="minorHAnsi"/>
                <w:iCs/>
                <w:sz w:val="20"/>
                <w:szCs w:val="20"/>
              </w:rPr>
            </w:pPr>
            <w:r>
              <w:rPr>
                <w:rFonts w:cstheme="minorHAnsi"/>
                <w:iCs/>
                <w:sz w:val="20"/>
                <w:szCs w:val="20"/>
              </w:rPr>
              <w:t>7.</w:t>
            </w:r>
          </w:p>
        </w:tc>
        <w:tc>
          <w:tcPr>
            <w:tcW w:w="4729" w:type="dxa"/>
            <w:vAlign w:val="center"/>
          </w:tcPr>
          <w:p w14:paraId="693090CC" w14:textId="6783EF7A" w:rsidR="00A26BDC" w:rsidRPr="00FC35BE" w:rsidRDefault="00A26BDC" w:rsidP="00A26BDC">
            <w:pPr>
              <w:rPr>
                <w:rFonts w:cstheme="minorHAnsi"/>
                <w:iCs/>
                <w:sz w:val="20"/>
                <w:szCs w:val="20"/>
              </w:rPr>
            </w:pPr>
            <w:r>
              <w:rPr>
                <w:rFonts w:ascii="72" w:hAnsi="72" w:cs="72"/>
                <w:color w:val="333333"/>
                <w:sz w:val="21"/>
                <w:szCs w:val="21"/>
                <w:shd w:val="clear" w:color="auto" w:fill="FFFFFF"/>
              </w:rPr>
              <w:t>Diesel (Ngala)</w:t>
            </w:r>
          </w:p>
        </w:tc>
        <w:tc>
          <w:tcPr>
            <w:tcW w:w="630" w:type="dxa"/>
          </w:tcPr>
          <w:p w14:paraId="072FD80D" w14:textId="1555221A" w:rsidR="00A26BDC" w:rsidRDefault="00A26BDC" w:rsidP="00A26BDC">
            <w:pPr>
              <w:rPr>
                <w:rFonts w:cstheme="minorHAnsi"/>
                <w:i/>
                <w:iCs/>
                <w:sz w:val="20"/>
                <w:szCs w:val="20"/>
              </w:rPr>
            </w:pPr>
            <w:r>
              <w:rPr>
                <w:rFonts w:cstheme="minorHAnsi"/>
                <w:i/>
                <w:iCs/>
                <w:sz w:val="20"/>
                <w:szCs w:val="20"/>
              </w:rPr>
              <w:t>Litre</w:t>
            </w:r>
          </w:p>
        </w:tc>
        <w:tc>
          <w:tcPr>
            <w:tcW w:w="810" w:type="dxa"/>
          </w:tcPr>
          <w:p w14:paraId="51801A74" w14:textId="5F9F0F0F" w:rsidR="00A26BDC" w:rsidRDefault="00A26BDC" w:rsidP="00A26BDC">
            <w:pPr>
              <w:jc w:val="center"/>
              <w:rPr>
                <w:rFonts w:cstheme="minorHAnsi"/>
                <w:i/>
                <w:iCs/>
                <w:sz w:val="20"/>
                <w:szCs w:val="20"/>
              </w:rPr>
            </w:pPr>
            <w:r>
              <w:rPr>
                <w:rFonts w:cstheme="minorHAnsi"/>
                <w:i/>
                <w:iCs/>
                <w:sz w:val="20"/>
                <w:szCs w:val="20"/>
              </w:rPr>
              <w:t>9,000</w:t>
            </w:r>
          </w:p>
        </w:tc>
        <w:tc>
          <w:tcPr>
            <w:tcW w:w="1315" w:type="dxa"/>
            <w:vAlign w:val="center"/>
          </w:tcPr>
          <w:p w14:paraId="3A83A2AB" w14:textId="77777777" w:rsidR="00A26BDC" w:rsidRPr="005E5F03" w:rsidRDefault="00A26BDC" w:rsidP="00A26BDC">
            <w:pPr>
              <w:jc w:val="center"/>
              <w:rPr>
                <w:rFonts w:cstheme="minorHAnsi"/>
                <w:sz w:val="20"/>
                <w:szCs w:val="20"/>
              </w:rPr>
            </w:pPr>
          </w:p>
        </w:tc>
        <w:tc>
          <w:tcPr>
            <w:tcW w:w="1385" w:type="dxa"/>
            <w:vAlign w:val="center"/>
          </w:tcPr>
          <w:p w14:paraId="67043B62" w14:textId="77777777" w:rsidR="00A26BDC" w:rsidRPr="005E5F03" w:rsidRDefault="00A26BDC" w:rsidP="00A26BDC">
            <w:pPr>
              <w:jc w:val="center"/>
              <w:rPr>
                <w:rFonts w:cstheme="minorHAnsi"/>
                <w:sz w:val="20"/>
                <w:szCs w:val="20"/>
              </w:rPr>
            </w:pPr>
          </w:p>
        </w:tc>
      </w:tr>
      <w:tr w:rsidR="00524513" w:rsidRPr="005E5F03" w14:paraId="36293B2E" w14:textId="77777777" w:rsidTr="00215BBC">
        <w:trPr>
          <w:cantSplit/>
          <w:trHeight w:val="227"/>
        </w:trPr>
        <w:tc>
          <w:tcPr>
            <w:tcW w:w="851" w:type="dxa"/>
            <w:vAlign w:val="center"/>
          </w:tcPr>
          <w:p w14:paraId="24DF103A" w14:textId="2B73F0B0" w:rsidR="00524513" w:rsidRPr="005E5F03" w:rsidRDefault="00524513" w:rsidP="00524513">
            <w:pPr>
              <w:rPr>
                <w:rFonts w:cstheme="minorHAnsi"/>
                <w:sz w:val="20"/>
                <w:szCs w:val="20"/>
              </w:rPr>
            </w:pPr>
          </w:p>
        </w:tc>
        <w:tc>
          <w:tcPr>
            <w:tcW w:w="4729" w:type="dxa"/>
            <w:vAlign w:val="center"/>
          </w:tcPr>
          <w:p w14:paraId="3D5C391F" w14:textId="77777777" w:rsidR="0014121D" w:rsidRPr="0014121D" w:rsidRDefault="0014121D" w:rsidP="0014121D">
            <w:pPr>
              <w:rPr>
                <w:rFonts w:cstheme="minorHAnsi"/>
                <w:b/>
                <w:bCs/>
                <w:color w:val="FF0000"/>
                <w:sz w:val="20"/>
                <w:szCs w:val="20"/>
              </w:rPr>
            </w:pPr>
            <w:r w:rsidRPr="0014121D">
              <w:rPr>
                <w:rFonts w:cstheme="minorHAnsi"/>
                <w:b/>
                <w:bCs/>
                <w:color w:val="FF0000"/>
                <w:sz w:val="20"/>
                <w:szCs w:val="20"/>
              </w:rPr>
              <w:t>It is recommended that Selected Vendor reserves/Stores the total requested quantity immediately after award to avoid eminent</w:t>
            </w:r>
            <w:r>
              <w:rPr>
                <w:rFonts w:cstheme="minorHAnsi"/>
                <w:b/>
                <w:bCs/>
                <w:color w:val="FF0000"/>
                <w:sz w:val="20"/>
                <w:szCs w:val="20"/>
              </w:rPr>
              <w:t xml:space="preserve"> </w:t>
            </w:r>
            <w:r w:rsidRPr="0014121D">
              <w:rPr>
                <w:rFonts w:cstheme="minorHAnsi"/>
                <w:b/>
                <w:bCs/>
                <w:color w:val="FF0000"/>
                <w:sz w:val="20"/>
                <w:szCs w:val="20"/>
              </w:rPr>
              <w:t>scarcity that may arise after award have been issued.</w:t>
            </w:r>
          </w:p>
          <w:p w14:paraId="33A4902D" w14:textId="77777777" w:rsidR="00524513" w:rsidRDefault="0014121D" w:rsidP="0014121D">
            <w:pPr>
              <w:rPr>
                <w:rFonts w:cstheme="minorHAnsi"/>
                <w:b/>
                <w:bCs/>
                <w:color w:val="FF0000"/>
                <w:sz w:val="20"/>
                <w:szCs w:val="20"/>
              </w:rPr>
            </w:pPr>
            <w:r w:rsidRPr="0014121D">
              <w:rPr>
                <w:rFonts w:cstheme="minorHAnsi"/>
                <w:b/>
                <w:bCs/>
                <w:color w:val="FF0000"/>
                <w:sz w:val="20"/>
                <w:szCs w:val="20"/>
              </w:rPr>
              <w:t>Bidders are required to have either a station, an office or a verifiable partner based in Maiduguri.</w:t>
            </w:r>
          </w:p>
          <w:p w14:paraId="1C7E4DB9" w14:textId="766897FA" w:rsidR="003235D6" w:rsidRPr="0014121D" w:rsidRDefault="00ED2406" w:rsidP="0014121D">
            <w:pPr>
              <w:rPr>
                <w:rFonts w:cstheme="minorHAnsi"/>
                <w:b/>
                <w:bCs/>
                <w:sz w:val="20"/>
                <w:szCs w:val="20"/>
              </w:rPr>
            </w:pPr>
            <w:r w:rsidRPr="003235D6">
              <w:rPr>
                <w:rFonts w:cstheme="minorHAnsi"/>
                <w:b/>
                <w:bCs/>
                <w:color w:val="2F5496" w:themeColor="accent1" w:themeShade="BF"/>
                <w:sz w:val="20"/>
                <w:szCs w:val="20"/>
              </w:rPr>
              <w:t xml:space="preserve">Kindly provide minimum 3 POs/contract for related supply with UN agency, </w:t>
            </w:r>
            <w:proofErr w:type="gramStart"/>
            <w:r w:rsidRPr="003235D6">
              <w:rPr>
                <w:rFonts w:cstheme="minorHAnsi"/>
                <w:b/>
                <w:bCs/>
                <w:color w:val="2F5496" w:themeColor="accent1" w:themeShade="BF"/>
                <w:sz w:val="20"/>
                <w:szCs w:val="20"/>
              </w:rPr>
              <w:t>INGO</w:t>
            </w:r>
            <w:proofErr w:type="gramEnd"/>
            <w:r w:rsidRPr="003235D6">
              <w:rPr>
                <w:rFonts w:cstheme="minorHAnsi"/>
                <w:b/>
                <w:bCs/>
                <w:color w:val="2F5496" w:themeColor="accent1" w:themeShade="BF"/>
                <w:sz w:val="20"/>
                <w:szCs w:val="20"/>
              </w:rPr>
              <w:t xml:space="preserve"> or NGO within Northeast</w:t>
            </w:r>
            <w:r>
              <w:rPr>
                <w:rFonts w:cstheme="minorHAnsi"/>
                <w:b/>
                <w:bCs/>
                <w:color w:val="2F5496" w:themeColor="accent1" w:themeShade="BF"/>
                <w:sz w:val="20"/>
                <w:szCs w:val="20"/>
              </w:rPr>
              <w:t xml:space="preserve"> (Please attach PO/contract) alongside your bid.</w:t>
            </w:r>
          </w:p>
        </w:tc>
        <w:tc>
          <w:tcPr>
            <w:tcW w:w="630" w:type="dxa"/>
          </w:tcPr>
          <w:p w14:paraId="34788514" w14:textId="74A14665" w:rsidR="00524513" w:rsidRPr="005E5F03" w:rsidRDefault="00524513" w:rsidP="00524513">
            <w:pPr>
              <w:rPr>
                <w:rFonts w:cstheme="minorHAnsi"/>
                <w:sz w:val="20"/>
                <w:szCs w:val="20"/>
              </w:rPr>
            </w:pPr>
          </w:p>
        </w:tc>
        <w:tc>
          <w:tcPr>
            <w:tcW w:w="810" w:type="dxa"/>
            <w:vAlign w:val="center"/>
          </w:tcPr>
          <w:p w14:paraId="0E962610" w14:textId="39C5CEF4" w:rsidR="00524513" w:rsidRPr="005E5F03" w:rsidRDefault="00524513" w:rsidP="00524513">
            <w:pPr>
              <w:jc w:val="center"/>
              <w:rPr>
                <w:rFonts w:cstheme="minorHAnsi"/>
                <w:sz w:val="20"/>
                <w:szCs w:val="20"/>
              </w:rPr>
            </w:pPr>
          </w:p>
        </w:tc>
        <w:tc>
          <w:tcPr>
            <w:tcW w:w="1315" w:type="dxa"/>
            <w:vAlign w:val="center"/>
          </w:tcPr>
          <w:p w14:paraId="313EE677" w14:textId="77777777" w:rsidR="00524513" w:rsidRPr="005E5F03" w:rsidRDefault="00524513" w:rsidP="00524513">
            <w:pPr>
              <w:jc w:val="center"/>
              <w:rPr>
                <w:rFonts w:cstheme="minorHAnsi"/>
                <w:sz w:val="20"/>
                <w:szCs w:val="20"/>
              </w:rPr>
            </w:pPr>
          </w:p>
        </w:tc>
        <w:tc>
          <w:tcPr>
            <w:tcW w:w="1385" w:type="dxa"/>
            <w:vAlign w:val="center"/>
          </w:tcPr>
          <w:p w14:paraId="551C34FA" w14:textId="77777777" w:rsidR="00524513" w:rsidRPr="005E5F03" w:rsidRDefault="00524513" w:rsidP="00524513">
            <w:pPr>
              <w:jc w:val="center"/>
              <w:rPr>
                <w:rFonts w:cstheme="minorHAnsi"/>
                <w:sz w:val="20"/>
                <w:szCs w:val="20"/>
              </w:rPr>
            </w:pPr>
          </w:p>
        </w:tc>
      </w:tr>
      <w:tr w:rsidR="00524513" w:rsidRPr="005E5F03" w14:paraId="1CC8F36F" w14:textId="77777777" w:rsidTr="00002895">
        <w:trPr>
          <w:cantSplit/>
          <w:trHeight w:hRule="exact" w:val="340"/>
        </w:trPr>
        <w:tc>
          <w:tcPr>
            <w:tcW w:w="8335" w:type="dxa"/>
            <w:gridSpan w:val="5"/>
            <w:vAlign w:val="center"/>
          </w:tcPr>
          <w:p w14:paraId="1B8DB216" w14:textId="77777777" w:rsidR="00524513" w:rsidRPr="005E5F03" w:rsidRDefault="00524513" w:rsidP="00524513">
            <w:pPr>
              <w:jc w:val="right"/>
              <w:rPr>
                <w:rFonts w:cstheme="minorHAnsi"/>
                <w:sz w:val="20"/>
                <w:szCs w:val="20"/>
              </w:rPr>
            </w:pPr>
            <w:r w:rsidRPr="005E5F03">
              <w:rPr>
                <w:rFonts w:cstheme="minorHAnsi"/>
                <w:sz w:val="20"/>
                <w:szCs w:val="20"/>
              </w:rPr>
              <w:t>Total Price</w:t>
            </w:r>
          </w:p>
        </w:tc>
        <w:tc>
          <w:tcPr>
            <w:tcW w:w="1385" w:type="dxa"/>
          </w:tcPr>
          <w:p w14:paraId="36FEB5B0" w14:textId="77777777" w:rsidR="00524513" w:rsidRPr="005E5F03" w:rsidRDefault="00524513" w:rsidP="00524513">
            <w:pPr>
              <w:rPr>
                <w:rFonts w:cstheme="minorHAnsi"/>
                <w:sz w:val="20"/>
                <w:szCs w:val="20"/>
              </w:rPr>
            </w:pPr>
          </w:p>
        </w:tc>
      </w:tr>
      <w:tr w:rsidR="00524513" w:rsidRPr="005E5F03" w14:paraId="2B1C204E" w14:textId="77777777" w:rsidTr="00002895">
        <w:trPr>
          <w:cantSplit/>
          <w:trHeight w:hRule="exact" w:val="340"/>
        </w:trPr>
        <w:tc>
          <w:tcPr>
            <w:tcW w:w="8335" w:type="dxa"/>
            <w:gridSpan w:val="5"/>
            <w:vAlign w:val="center"/>
          </w:tcPr>
          <w:p w14:paraId="5A2AC631" w14:textId="7D86EC9D" w:rsidR="00524513" w:rsidRPr="005E5F03" w:rsidRDefault="00524513" w:rsidP="00524513">
            <w:pPr>
              <w:jc w:val="right"/>
              <w:rPr>
                <w:rFonts w:cstheme="minorHAnsi"/>
                <w:sz w:val="20"/>
                <w:szCs w:val="20"/>
              </w:rPr>
            </w:pPr>
          </w:p>
        </w:tc>
        <w:tc>
          <w:tcPr>
            <w:tcW w:w="1385" w:type="dxa"/>
          </w:tcPr>
          <w:p w14:paraId="48A21919" w14:textId="77777777" w:rsidR="00524513" w:rsidRPr="005E5F03" w:rsidRDefault="00524513" w:rsidP="00524513">
            <w:pPr>
              <w:rPr>
                <w:rFonts w:cstheme="minorHAnsi"/>
                <w:sz w:val="20"/>
                <w:szCs w:val="20"/>
              </w:rPr>
            </w:pPr>
          </w:p>
        </w:tc>
      </w:tr>
      <w:tr w:rsidR="00524513" w:rsidRPr="005E5F03" w14:paraId="36C433C5" w14:textId="77777777" w:rsidTr="00002895">
        <w:trPr>
          <w:cantSplit/>
          <w:trHeight w:val="113"/>
        </w:trPr>
        <w:tc>
          <w:tcPr>
            <w:tcW w:w="8335" w:type="dxa"/>
            <w:gridSpan w:val="5"/>
            <w:vAlign w:val="center"/>
          </w:tcPr>
          <w:p w14:paraId="43BCC215" w14:textId="77777777" w:rsidR="00524513" w:rsidRPr="005E5F03" w:rsidRDefault="00524513" w:rsidP="00524513">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524513" w:rsidRPr="005E5F03" w:rsidRDefault="00524513" w:rsidP="00524513">
            <w:pPr>
              <w:rPr>
                <w:rFonts w:cstheme="minorHAnsi"/>
                <w:sz w:val="20"/>
                <w:szCs w:val="20"/>
              </w:rPr>
            </w:pPr>
          </w:p>
        </w:tc>
      </w:tr>
    </w:tbl>
    <w:p w14:paraId="342DA31A" w14:textId="7C9DF085"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r w:rsidR="00A019EF">
        <w:rPr>
          <w:rFonts w:cstheme="minorHAnsi"/>
          <w:b/>
          <w:sz w:val="20"/>
          <w:szCs w:val="20"/>
        </w:rPr>
        <w:t xml:space="preserve"> (</w:t>
      </w:r>
      <w:r w:rsidR="00A019EF" w:rsidRPr="00A019EF">
        <w:rPr>
          <w:rFonts w:cstheme="minorHAnsi"/>
          <w:b/>
          <w:color w:val="FF0000"/>
          <w:sz w:val="20"/>
          <w:szCs w:val="20"/>
        </w:rPr>
        <w:t>Kindly complete the table below</w:t>
      </w:r>
      <w:r w:rsidR="00A019EF">
        <w:rPr>
          <w:rFonts w:cstheme="minorHAnsi"/>
          <w:b/>
          <w:sz w:val="20"/>
          <w:szCs w:val="20"/>
        </w:rPr>
        <w:t>)</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0BAFE329"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r w:rsidR="0088289E">
              <w:rPr>
                <w:rFonts w:cstheme="minorHAnsi"/>
                <w:b/>
                <w:sz w:val="20"/>
                <w:szCs w:val="20"/>
              </w:rPr>
              <w:t xml:space="preserve"> (</w:t>
            </w:r>
            <w:r w:rsidR="0088289E" w:rsidRPr="0088289E">
              <w:rPr>
                <w:rFonts w:cstheme="minorHAnsi"/>
                <w:b/>
                <w:color w:val="FF0000"/>
                <w:sz w:val="20"/>
                <w:szCs w:val="20"/>
              </w:rPr>
              <w:t>please complete this column</w:t>
            </w:r>
            <w:r w:rsidR="0088289E">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A019EF" w:rsidRDefault="00116258" w:rsidP="007762AB">
            <w:pPr>
              <w:spacing w:after="0"/>
              <w:rPr>
                <w:rFonts w:cstheme="minorHAnsi"/>
                <w:b/>
                <w:sz w:val="20"/>
                <w:szCs w:val="20"/>
              </w:rPr>
            </w:pPr>
            <w:r w:rsidRPr="00A019EF">
              <w:rPr>
                <w:rFonts w:cstheme="minorHAnsi"/>
                <w:b/>
                <w:sz w:val="20"/>
                <w:szCs w:val="20"/>
              </w:rPr>
              <w:lastRenderedPageBreak/>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46472" w14:textId="77777777" w:rsidR="00CF4197" w:rsidRDefault="00CF4197" w:rsidP="00E56798">
      <w:pPr>
        <w:spacing w:after="0" w:line="240" w:lineRule="auto"/>
      </w:pPr>
      <w:r>
        <w:separator/>
      </w:r>
    </w:p>
  </w:endnote>
  <w:endnote w:type="continuationSeparator" w:id="0">
    <w:p w14:paraId="3B16087C" w14:textId="77777777" w:rsidR="00CF4197" w:rsidRDefault="00CF4197" w:rsidP="00E56798">
      <w:pPr>
        <w:spacing w:after="0" w:line="240" w:lineRule="auto"/>
      </w:pPr>
      <w:r>
        <w:continuationSeparator/>
      </w:r>
    </w:p>
  </w:endnote>
  <w:endnote w:type="continuationNotice" w:id="1">
    <w:p w14:paraId="3F110ECF" w14:textId="77777777" w:rsidR="00CF4197" w:rsidRDefault="00CF4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C0A62" w:rsidRPr="00596C96" w:rsidRDefault="001C0A62">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3A3AB" w14:textId="77777777" w:rsidR="00CF4197" w:rsidRDefault="00CF4197" w:rsidP="00E56798">
      <w:pPr>
        <w:spacing w:after="0" w:line="240" w:lineRule="auto"/>
      </w:pPr>
      <w:r>
        <w:separator/>
      </w:r>
    </w:p>
  </w:footnote>
  <w:footnote w:type="continuationSeparator" w:id="0">
    <w:p w14:paraId="7F0DBE43" w14:textId="77777777" w:rsidR="00CF4197" w:rsidRDefault="00CF4197" w:rsidP="00E56798">
      <w:pPr>
        <w:spacing w:after="0" w:line="240" w:lineRule="auto"/>
      </w:pPr>
      <w:r>
        <w:continuationSeparator/>
      </w:r>
    </w:p>
  </w:footnote>
  <w:footnote w:type="continuationNotice" w:id="1">
    <w:p w14:paraId="0665BDBF" w14:textId="77777777" w:rsidR="00CF4197" w:rsidRDefault="00CF4197">
      <w:pPr>
        <w:spacing w:after="0" w:line="240" w:lineRule="auto"/>
      </w:pPr>
    </w:p>
  </w:footnote>
  <w:footnote w:id="2">
    <w:p w14:paraId="6A03E3A8" w14:textId="333156DD" w:rsidR="001C0A62" w:rsidRPr="005F09AB" w:rsidRDefault="001C0A62">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proofErr w:type="gramStart"/>
      <w:r w:rsidRPr="00805904">
        <w:rPr>
          <w:sz w:val="18"/>
          <w:szCs w:val="18"/>
          <w:lang w:val="en-PH"/>
        </w:rPr>
        <w:t>quotation</w:t>
      </w:r>
      <w:proofErr w:type="gramEnd"/>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1C0A62" w:rsidRDefault="001C0A62"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58561804">
    <w:abstractNumId w:val="2"/>
  </w:num>
  <w:num w:numId="2" w16cid:durableId="415442558">
    <w:abstractNumId w:val="5"/>
  </w:num>
  <w:num w:numId="3" w16cid:durableId="907495443">
    <w:abstractNumId w:val="6"/>
  </w:num>
  <w:num w:numId="4" w16cid:durableId="1384450097">
    <w:abstractNumId w:val="7"/>
  </w:num>
  <w:num w:numId="5" w16cid:durableId="309093264">
    <w:abstractNumId w:val="3"/>
  </w:num>
  <w:num w:numId="6" w16cid:durableId="1147742390">
    <w:abstractNumId w:val="10"/>
  </w:num>
  <w:num w:numId="7" w16cid:durableId="171533656">
    <w:abstractNumId w:val="0"/>
  </w:num>
  <w:num w:numId="8" w16cid:durableId="1420446723">
    <w:abstractNumId w:val="9"/>
  </w:num>
  <w:num w:numId="9" w16cid:durableId="1557005203">
    <w:abstractNumId w:val="1"/>
  </w:num>
  <w:num w:numId="10" w16cid:durableId="2072997179">
    <w:abstractNumId w:val="8"/>
  </w:num>
  <w:num w:numId="11" w16cid:durableId="203445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A0CB1"/>
    <w:rsid w:val="000A11A3"/>
    <w:rsid w:val="000A1648"/>
    <w:rsid w:val="000A4CA1"/>
    <w:rsid w:val="000B0A17"/>
    <w:rsid w:val="000B2D14"/>
    <w:rsid w:val="000B4D5B"/>
    <w:rsid w:val="000B5FEB"/>
    <w:rsid w:val="000B6D6B"/>
    <w:rsid w:val="000C3E5F"/>
    <w:rsid w:val="000C472B"/>
    <w:rsid w:val="000C5538"/>
    <w:rsid w:val="000C6786"/>
    <w:rsid w:val="000D2175"/>
    <w:rsid w:val="000E1ED5"/>
    <w:rsid w:val="000E2002"/>
    <w:rsid w:val="000E61E4"/>
    <w:rsid w:val="00100EB4"/>
    <w:rsid w:val="001122B7"/>
    <w:rsid w:val="00115490"/>
    <w:rsid w:val="00116258"/>
    <w:rsid w:val="001179D7"/>
    <w:rsid w:val="0012076B"/>
    <w:rsid w:val="00123E3B"/>
    <w:rsid w:val="00132DDC"/>
    <w:rsid w:val="00134C2E"/>
    <w:rsid w:val="001353CB"/>
    <w:rsid w:val="0013673F"/>
    <w:rsid w:val="0014121D"/>
    <w:rsid w:val="00142AC7"/>
    <w:rsid w:val="00142B00"/>
    <w:rsid w:val="00152204"/>
    <w:rsid w:val="00161223"/>
    <w:rsid w:val="0016477C"/>
    <w:rsid w:val="001760A6"/>
    <w:rsid w:val="00176C4C"/>
    <w:rsid w:val="00191860"/>
    <w:rsid w:val="00193AF9"/>
    <w:rsid w:val="00195258"/>
    <w:rsid w:val="001A0F39"/>
    <w:rsid w:val="001A1A5C"/>
    <w:rsid w:val="001A1DB7"/>
    <w:rsid w:val="001A1FE7"/>
    <w:rsid w:val="001A24F1"/>
    <w:rsid w:val="001A2961"/>
    <w:rsid w:val="001A42D4"/>
    <w:rsid w:val="001A7678"/>
    <w:rsid w:val="001A7A35"/>
    <w:rsid w:val="001B007D"/>
    <w:rsid w:val="001B2266"/>
    <w:rsid w:val="001B2D50"/>
    <w:rsid w:val="001B746D"/>
    <w:rsid w:val="001B7EE0"/>
    <w:rsid w:val="001C0A62"/>
    <w:rsid w:val="001C1E41"/>
    <w:rsid w:val="001C69F8"/>
    <w:rsid w:val="001D0714"/>
    <w:rsid w:val="001D0F61"/>
    <w:rsid w:val="001D281A"/>
    <w:rsid w:val="001D2ACD"/>
    <w:rsid w:val="001D381A"/>
    <w:rsid w:val="001D6B74"/>
    <w:rsid w:val="001D72B1"/>
    <w:rsid w:val="001F4819"/>
    <w:rsid w:val="002002E4"/>
    <w:rsid w:val="00204091"/>
    <w:rsid w:val="00206A94"/>
    <w:rsid w:val="0021143F"/>
    <w:rsid w:val="00211C2D"/>
    <w:rsid w:val="002143F6"/>
    <w:rsid w:val="00214ED6"/>
    <w:rsid w:val="00215BBC"/>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49DE"/>
    <w:rsid w:val="002E6E28"/>
    <w:rsid w:val="00300031"/>
    <w:rsid w:val="003042D9"/>
    <w:rsid w:val="00314E79"/>
    <w:rsid w:val="003171FD"/>
    <w:rsid w:val="00322142"/>
    <w:rsid w:val="003235D6"/>
    <w:rsid w:val="0032576E"/>
    <w:rsid w:val="003322A2"/>
    <w:rsid w:val="00335737"/>
    <w:rsid w:val="00342CD3"/>
    <w:rsid w:val="0034430D"/>
    <w:rsid w:val="00345229"/>
    <w:rsid w:val="00345536"/>
    <w:rsid w:val="00352184"/>
    <w:rsid w:val="00364995"/>
    <w:rsid w:val="0037148A"/>
    <w:rsid w:val="0037455C"/>
    <w:rsid w:val="003778F4"/>
    <w:rsid w:val="00377DE4"/>
    <w:rsid w:val="003826B3"/>
    <w:rsid w:val="00393F51"/>
    <w:rsid w:val="003949F8"/>
    <w:rsid w:val="003A4652"/>
    <w:rsid w:val="003A6E58"/>
    <w:rsid w:val="003B08F5"/>
    <w:rsid w:val="003B38D1"/>
    <w:rsid w:val="003B568B"/>
    <w:rsid w:val="003B704D"/>
    <w:rsid w:val="003C41D4"/>
    <w:rsid w:val="003C6CE9"/>
    <w:rsid w:val="003C73FD"/>
    <w:rsid w:val="003D36D0"/>
    <w:rsid w:val="003D49CA"/>
    <w:rsid w:val="003E1070"/>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2FDC"/>
    <w:rsid w:val="00553EA9"/>
    <w:rsid w:val="00560F53"/>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2608"/>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7784B"/>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1D13"/>
    <w:rsid w:val="00725243"/>
    <w:rsid w:val="00725DC3"/>
    <w:rsid w:val="00732053"/>
    <w:rsid w:val="00732F17"/>
    <w:rsid w:val="0073499C"/>
    <w:rsid w:val="007459B6"/>
    <w:rsid w:val="00751137"/>
    <w:rsid w:val="007551B6"/>
    <w:rsid w:val="00756305"/>
    <w:rsid w:val="0076411F"/>
    <w:rsid w:val="007666E8"/>
    <w:rsid w:val="007712E0"/>
    <w:rsid w:val="007750D4"/>
    <w:rsid w:val="007762AB"/>
    <w:rsid w:val="007807C6"/>
    <w:rsid w:val="00784C43"/>
    <w:rsid w:val="007A267E"/>
    <w:rsid w:val="007A2B1E"/>
    <w:rsid w:val="007A4F1E"/>
    <w:rsid w:val="007B20DC"/>
    <w:rsid w:val="007B75E2"/>
    <w:rsid w:val="007C16FD"/>
    <w:rsid w:val="007C202D"/>
    <w:rsid w:val="007C2495"/>
    <w:rsid w:val="007C369A"/>
    <w:rsid w:val="007C5485"/>
    <w:rsid w:val="007C66C0"/>
    <w:rsid w:val="007C78D3"/>
    <w:rsid w:val="007D5971"/>
    <w:rsid w:val="007D6B30"/>
    <w:rsid w:val="007E112B"/>
    <w:rsid w:val="007E4CA8"/>
    <w:rsid w:val="007F3F3D"/>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72C67"/>
    <w:rsid w:val="0087401B"/>
    <w:rsid w:val="00881CBD"/>
    <w:rsid w:val="0088289E"/>
    <w:rsid w:val="00884FA5"/>
    <w:rsid w:val="00890B9E"/>
    <w:rsid w:val="008A3CC5"/>
    <w:rsid w:val="008B0679"/>
    <w:rsid w:val="008B3114"/>
    <w:rsid w:val="008B55E4"/>
    <w:rsid w:val="008C1EDC"/>
    <w:rsid w:val="008C59DB"/>
    <w:rsid w:val="008C5B23"/>
    <w:rsid w:val="008C64CA"/>
    <w:rsid w:val="008D1511"/>
    <w:rsid w:val="008E1FAF"/>
    <w:rsid w:val="008E2EC4"/>
    <w:rsid w:val="008E2F18"/>
    <w:rsid w:val="008E32FE"/>
    <w:rsid w:val="008E3BF2"/>
    <w:rsid w:val="008F03EA"/>
    <w:rsid w:val="00900282"/>
    <w:rsid w:val="0090546D"/>
    <w:rsid w:val="00906B89"/>
    <w:rsid w:val="009070F4"/>
    <w:rsid w:val="009127CC"/>
    <w:rsid w:val="0091314C"/>
    <w:rsid w:val="00914B94"/>
    <w:rsid w:val="009169CC"/>
    <w:rsid w:val="00920DA2"/>
    <w:rsid w:val="00922776"/>
    <w:rsid w:val="0092394D"/>
    <w:rsid w:val="00927A4D"/>
    <w:rsid w:val="009319B3"/>
    <w:rsid w:val="00937833"/>
    <w:rsid w:val="00942985"/>
    <w:rsid w:val="00943EB5"/>
    <w:rsid w:val="00944806"/>
    <w:rsid w:val="00946C5D"/>
    <w:rsid w:val="00952004"/>
    <w:rsid w:val="00960923"/>
    <w:rsid w:val="009609C3"/>
    <w:rsid w:val="00963074"/>
    <w:rsid w:val="009654F1"/>
    <w:rsid w:val="009748A9"/>
    <w:rsid w:val="009801B4"/>
    <w:rsid w:val="009807FE"/>
    <w:rsid w:val="009832F5"/>
    <w:rsid w:val="00983433"/>
    <w:rsid w:val="00990FAA"/>
    <w:rsid w:val="009914E9"/>
    <w:rsid w:val="009A577A"/>
    <w:rsid w:val="009A6540"/>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19EF"/>
    <w:rsid w:val="00A02389"/>
    <w:rsid w:val="00A031C5"/>
    <w:rsid w:val="00A03CD2"/>
    <w:rsid w:val="00A10E29"/>
    <w:rsid w:val="00A2302C"/>
    <w:rsid w:val="00A2324C"/>
    <w:rsid w:val="00A23E2D"/>
    <w:rsid w:val="00A26BDC"/>
    <w:rsid w:val="00A31805"/>
    <w:rsid w:val="00A378B2"/>
    <w:rsid w:val="00A46C82"/>
    <w:rsid w:val="00A515FC"/>
    <w:rsid w:val="00A54927"/>
    <w:rsid w:val="00A57ADF"/>
    <w:rsid w:val="00A66E99"/>
    <w:rsid w:val="00A67F4B"/>
    <w:rsid w:val="00A74920"/>
    <w:rsid w:val="00A80089"/>
    <w:rsid w:val="00A836AD"/>
    <w:rsid w:val="00A93207"/>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AF4EA1"/>
    <w:rsid w:val="00B02C8D"/>
    <w:rsid w:val="00B05B20"/>
    <w:rsid w:val="00B067D3"/>
    <w:rsid w:val="00B07BA8"/>
    <w:rsid w:val="00B12E37"/>
    <w:rsid w:val="00B1746D"/>
    <w:rsid w:val="00B21C26"/>
    <w:rsid w:val="00B32BE6"/>
    <w:rsid w:val="00B34296"/>
    <w:rsid w:val="00B47E82"/>
    <w:rsid w:val="00B50E6D"/>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D7AAC"/>
    <w:rsid w:val="00BE2305"/>
    <w:rsid w:val="00BE3FEF"/>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2D40"/>
    <w:rsid w:val="00CA4A2B"/>
    <w:rsid w:val="00CB28DB"/>
    <w:rsid w:val="00CB2D11"/>
    <w:rsid w:val="00CC2A7A"/>
    <w:rsid w:val="00CD14BF"/>
    <w:rsid w:val="00CD7097"/>
    <w:rsid w:val="00CE0CFB"/>
    <w:rsid w:val="00CE103B"/>
    <w:rsid w:val="00CE7DF1"/>
    <w:rsid w:val="00CF1D14"/>
    <w:rsid w:val="00CF21EB"/>
    <w:rsid w:val="00CF2785"/>
    <w:rsid w:val="00CF4197"/>
    <w:rsid w:val="00CF7513"/>
    <w:rsid w:val="00CF7EE7"/>
    <w:rsid w:val="00D05A08"/>
    <w:rsid w:val="00D06666"/>
    <w:rsid w:val="00D1347D"/>
    <w:rsid w:val="00D14754"/>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1F1D"/>
    <w:rsid w:val="00DA43D5"/>
    <w:rsid w:val="00DB3549"/>
    <w:rsid w:val="00DB5236"/>
    <w:rsid w:val="00DB54BB"/>
    <w:rsid w:val="00DC2AE3"/>
    <w:rsid w:val="00DC4648"/>
    <w:rsid w:val="00DC5748"/>
    <w:rsid w:val="00DC6412"/>
    <w:rsid w:val="00DD46EB"/>
    <w:rsid w:val="00DE158E"/>
    <w:rsid w:val="00DE38EE"/>
    <w:rsid w:val="00DE5A3A"/>
    <w:rsid w:val="00DE5F1C"/>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0DEF"/>
    <w:rsid w:val="00E9388F"/>
    <w:rsid w:val="00E96D07"/>
    <w:rsid w:val="00EA0223"/>
    <w:rsid w:val="00EA12AE"/>
    <w:rsid w:val="00EA50A0"/>
    <w:rsid w:val="00EB30D5"/>
    <w:rsid w:val="00EC30DA"/>
    <w:rsid w:val="00EC4A3E"/>
    <w:rsid w:val="00EC597A"/>
    <w:rsid w:val="00ED2406"/>
    <w:rsid w:val="00ED2DEB"/>
    <w:rsid w:val="00ED3BDE"/>
    <w:rsid w:val="00ED3DA6"/>
    <w:rsid w:val="00EE2B4E"/>
    <w:rsid w:val="00EE4CC4"/>
    <w:rsid w:val="00EF35CB"/>
    <w:rsid w:val="00F03A51"/>
    <w:rsid w:val="00F03B94"/>
    <w:rsid w:val="00F10224"/>
    <w:rsid w:val="00F13D60"/>
    <w:rsid w:val="00F20E74"/>
    <w:rsid w:val="00F25CC6"/>
    <w:rsid w:val="00F268B2"/>
    <w:rsid w:val="00F2791C"/>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3F58"/>
    <w:rsid w:val="00F941ED"/>
    <w:rsid w:val="00F952B6"/>
    <w:rsid w:val="00F97DDB"/>
    <w:rsid w:val="00FA194C"/>
    <w:rsid w:val="00FA57A1"/>
    <w:rsid w:val="00FA5C42"/>
    <w:rsid w:val="00FA7CD7"/>
    <w:rsid w:val="00FB1497"/>
    <w:rsid w:val="00FB19C2"/>
    <w:rsid w:val="00FB565E"/>
    <w:rsid w:val="00FB678B"/>
    <w:rsid w:val="00FC22C5"/>
    <w:rsid w:val="00FC35BE"/>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sapmtextmaxline">
    <w:name w:val="sapmtextmaxline"/>
    <w:basedOn w:val="DefaultParagraphFont"/>
    <w:rsid w:val="00944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5463928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34784"/>
    <w:rsid w:val="00063BDA"/>
    <w:rsid w:val="001276B7"/>
    <w:rsid w:val="00127F9D"/>
    <w:rsid w:val="0013673F"/>
    <w:rsid w:val="002518CE"/>
    <w:rsid w:val="00284567"/>
    <w:rsid w:val="002A7083"/>
    <w:rsid w:val="002B2CB1"/>
    <w:rsid w:val="002C2BC6"/>
    <w:rsid w:val="00314174"/>
    <w:rsid w:val="0036554C"/>
    <w:rsid w:val="003C2487"/>
    <w:rsid w:val="003F3D8B"/>
    <w:rsid w:val="00432D5A"/>
    <w:rsid w:val="004834B4"/>
    <w:rsid w:val="00587E7A"/>
    <w:rsid w:val="005A153C"/>
    <w:rsid w:val="005C7C49"/>
    <w:rsid w:val="006C03B3"/>
    <w:rsid w:val="007071EA"/>
    <w:rsid w:val="007B7E3D"/>
    <w:rsid w:val="00801697"/>
    <w:rsid w:val="008A12C5"/>
    <w:rsid w:val="008B4289"/>
    <w:rsid w:val="009633D9"/>
    <w:rsid w:val="00A150BE"/>
    <w:rsid w:val="00A25B40"/>
    <w:rsid w:val="00AC41D3"/>
    <w:rsid w:val="00B418B2"/>
    <w:rsid w:val="00B72830"/>
    <w:rsid w:val="00BD2914"/>
    <w:rsid w:val="00BD559A"/>
    <w:rsid w:val="00C56DF5"/>
    <w:rsid w:val="00C91D38"/>
    <w:rsid w:val="00CE4147"/>
    <w:rsid w:val="00CF2DE6"/>
    <w:rsid w:val="00D0014D"/>
    <w:rsid w:val="00D33AF0"/>
    <w:rsid w:val="00DA5E9E"/>
    <w:rsid w:val="00DF3767"/>
    <w:rsid w:val="00E60E19"/>
    <w:rsid w:val="00E66D68"/>
    <w:rsid w:val="00EA0F3D"/>
    <w:rsid w:val="00EA6ED2"/>
    <w:rsid w:val="00F3005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276B7"/>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207</TotalTime>
  <Pages>10</Pages>
  <Words>2615</Words>
  <Characters>14906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17487</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DIBAL Ibrahim Madu</cp:lastModifiedBy>
  <cp:revision>6</cp:revision>
  <cp:lastPrinted>2019-03-29T10:15:00Z</cp:lastPrinted>
  <dcterms:created xsi:type="dcterms:W3CDTF">2023-07-31T11:43:00Z</dcterms:created>
  <dcterms:modified xsi:type="dcterms:W3CDTF">2023-11-16T11:39:00Z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