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4ec3e0"/>
          <w:rtl w:val="0"/>
        </w:rPr>
        <w:t xml:space="preserve">SECTION VI : </w:t>
      </w:r>
      <w:r w:rsidDel="00000000" w:rsidR="00000000" w:rsidRPr="00000000">
        <w:rPr>
          <w:color w:val="000000"/>
          <w:rtl w:val="0"/>
        </w:rPr>
        <w:t xml:space="preserve">ANNEXES À REMPLIR</w:t>
      </w:r>
    </w:p>
    <w:p w:rsidR="00000000" w:rsidDel="00000000" w:rsidP="00000000" w:rsidRDefault="00000000" w:rsidRPr="00000000" w14:paraId="00000002">
      <w:pPr>
        <w:pStyle w:val="Heading3"/>
        <w:spacing w:after="100" w:lineRule="auto"/>
        <w:ind w:right="-60"/>
        <w:rPr/>
      </w:pPr>
      <w:bookmarkStart w:colFirst="0" w:colLast="0" w:name="_heading=h.30j0zll" w:id="1"/>
      <w:bookmarkEnd w:id="1"/>
      <w:r w:rsidDel="00000000" w:rsidR="00000000" w:rsidRPr="00000000">
        <w:rPr>
          <w:rtl w:val="0"/>
        </w:rPr>
        <w:t xml:space="preserve">Instructions pour compléter les Annexes à remplir</w:t>
      </w:r>
    </w:p>
    <w:p w:rsidR="00000000" w:rsidDel="00000000" w:rsidP="00000000" w:rsidRDefault="00000000" w:rsidRPr="00000000" w14:paraId="00000003">
      <w:pPr>
        <w:numPr>
          <w:ilvl w:val="0"/>
          <w:numId w:val="17"/>
        </w:numPr>
        <w:spacing w:after="200" w:line="276" w:lineRule="auto"/>
        <w:ind w:left="1980" w:right="210" w:hanging="360"/>
        <w:rPr>
          <w:highlight w:val="white"/>
        </w:rPr>
      </w:pPr>
      <w:r w:rsidDel="00000000" w:rsidR="00000000" w:rsidRPr="00000000">
        <w:rPr>
          <w:rtl w:val="0"/>
        </w:rPr>
        <w:t xml:space="preserve">Les soumissionnaires sont tenus de remplir toutes les Annexes répertoriées à l’Annexe 0.13 [</w:t>
      </w:r>
      <w:r w:rsidDel="00000000" w:rsidR="00000000" w:rsidRPr="00000000">
        <w:rPr>
          <w:i w:val="1"/>
          <w:rtl w:val="0"/>
        </w:rPr>
        <w:t xml:space="preserve">Liste de contrôle de la cotation</w:t>
      </w:r>
      <w:r w:rsidDel="00000000" w:rsidR="00000000" w:rsidRPr="00000000">
        <w:rPr>
          <w:rtl w:val="0"/>
        </w:rPr>
        <w:t xml:space="preserve">], de les signer et de les retourner dans le cadre de la soumission de leur cotation.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17"/>
        </w:numPr>
        <w:spacing w:after="100" w:before="200" w:line="276" w:lineRule="auto"/>
        <w:ind w:left="1980" w:right="210" w:hanging="360"/>
        <w:rPr>
          <w:highlight w:val="white"/>
        </w:rPr>
      </w:pPr>
      <w:r w:rsidDel="00000000" w:rsidR="00000000" w:rsidRPr="00000000">
        <w:rPr>
          <w:rtl w:val="0"/>
        </w:rPr>
        <w:t xml:space="preserve">Le contenu à compléter dans chaque Annexe à remplir apparaît surligné en gris et peut être ou non accompagné d’instructions supplémentaires entre parenthèses, comme illustré dans les exemples ci-après. Les parties surlignées doivent être intégralement remplacées par les informations pertinentes demandées. Des instructions supplémentaires apparaissent également surlignées en gris et doivent être supprimées avant la saisie des informations. La version finale desdites Annexes ne doit contenir aucun surlignage gris.</w:t>
      </w:r>
      <w:r w:rsidDel="00000000" w:rsidR="00000000" w:rsidRPr="00000000">
        <w:rPr>
          <w:rtl w:val="0"/>
        </w:rPr>
      </w:r>
    </w:p>
    <w:p w:rsidR="00000000" w:rsidDel="00000000" w:rsidP="00000000" w:rsidRDefault="00000000" w:rsidRPr="00000000" w14:paraId="00000005">
      <w:pPr>
        <w:spacing w:after="100" w:before="0" w:line="276" w:lineRule="auto"/>
        <w:ind w:left="1980" w:right="-60" w:firstLine="0"/>
        <w:rPr>
          <w:highlight w:val="white"/>
        </w:rPr>
      </w:pPr>
      <w:r w:rsidDel="00000000" w:rsidR="00000000" w:rsidRPr="00000000">
        <w:rPr>
          <w:rtl w:val="0"/>
        </w:rPr>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6">
      <w:pPr>
        <w:spacing w:before="120" w:line="276" w:lineRule="auto"/>
        <w:ind w:left="2700" w:right="30" w:firstLine="0"/>
        <w:rPr>
          <w:shd w:fill="cccccc" w:val="clear"/>
        </w:rPr>
      </w:pPr>
      <w:r w:rsidDel="00000000" w:rsidR="00000000" w:rsidRPr="00000000">
        <w:rPr>
          <w:b w:val="1"/>
          <w:rtl w:val="0"/>
        </w:rPr>
        <w:t xml:space="preserve">Montant en toutes lettres :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Montant en chiffres : </w:t>
      </w:r>
      <w:r w:rsidDel="00000000" w:rsidR="00000000" w:rsidRPr="00000000">
        <w:rPr>
          <w:shd w:fill="cccccc" w:val="clear"/>
          <w:rtl w:val="0"/>
        </w:rPr>
        <w:t xml:space="preserve">__________________________________________</w:t>
      </w:r>
    </w:p>
    <w:p w:rsidR="00000000" w:rsidDel="00000000" w:rsidP="00000000" w:rsidRDefault="00000000" w:rsidRPr="00000000" w14:paraId="00000007">
      <w:pPr>
        <w:spacing w:before="200" w:line="276" w:lineRule="auto"/>
        <w:ind w:left="1980" w:right="30" w:firstLine="0"/>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8">
      <w:pPr>
        <w:spacing w:before="120" w:line="276" w:lineRule="auto"/>
        <w:ind w:left="2700" w:right="30" w:firstLine="0"/>
        <w:rPr/>
      </w:pPr>
      <w:r w:rsidDel="00000000" w:rsidR="00000000" w:rsidRPr="00000000">
        <w:rPr>
          <w:b w:val="1"/>
          <w:rtl w:val="0"/>
        </w:rPr>
        <w:t xml:space="preserve">Montant en toutes lettres : </w:t>
      </w:r>
      <w:r w:rsidDel="00000000" w:rsidR="00000000" w:rsidRPr="00000000">
        <w:rPr>
          <w:rtl w:val="0"/>
        </w:rPr>
        <w:t xml:space="preserve">XXXXXXXXX</w:t>
      </w:r>
    </w:p>
    <w:p w:rsidR="00000000" w:rsidDel="00000000" w:rsidP="00000000" w:rsidRDefault="00000000" w:rsidRPr="00000000" w14:paraId="00000009">
      <w:pPr>
        <w:spacing w:after="100" w:line="276" w:lineRule="auto"/>
        <w:ind w:left="2700" w:right="30" w:firstLine="0"/>
        <w:rPr>
          <w:b w:val="1"/>
        </w:rPr>
      </w:pPr>
      <w:r w:rsidDel="00000000" w:rsidR="00000000" w:rsidRPr="00000000">
        <w:rPr>
          <w:b w:val="1"/>
          <w:rtl w:val="0"/>
        </w:rPr>
        <w:t xml:space="preserve">Montant en chiffres : </w:t>
      </w:r>
      <w:r w:rsidDel="00000000" w:rsidR="00000000" w:rsidRPr="00000000">
        <w:rPr>
          <w:rtl w:val="0"/>
        </w:rPr>
        <w:t xml:space="preserve">XXXXXXXX</w:t>
      </w:r>
      <w:r w:rsidDel="00000000" w:rsidR="00000000" w:rsidRPr="00000000">
        <w:rPr>
          <w:rtl w:val="0"/>
        </w:rPr>
      </w:r>
    </w:p>
    <w:p w:rsidR="00000000" w:rsidDel="00000000" w:rsidP="00000000" w:rsidRDefault="00000000" w:rsidRPr="00000000" w14:paraId="0000000A">
      <w:pPr>
        <w:spacing w:after="100" w:before="200" w:line="276" w:lineRule="auto"/>
        <w:ind w:left="1980" w:right="30" w:firstLine="0"/>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B">
      <w:pPr>
        <w:spacing w:after="100" w:line="276" w:lineRule="auto"/>
        <w:ind w:left="2700" w:right="30" w:firstLine="0"/>
        <w:rPr/>
      </w:pPr>
      <w:r w:rsidDel="00000000" w:rsidR="00000000" w:rsidRPr="00000000">
        <w:rPr>
          <w:rtl w:val="0"/>
        </w:rPr>
        <w:t xml:space="preserv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cotation… »</w:t>
      </w:r>
    </w:p>
    <w:p w:rsidR="00000000" w:rsidDel="00000000" w:rsidP="00000000" w:rsidRDefault="00000000" w:rsidRPr="00000000" w14:paraId="0000000C">
      <w:pPr>
        <w:spacing w:after="100" w:before="200" w:line="276" w:lineRule="auto"/>
        <w:ind w:left="1980" w:right="30" w:firstLine="0"/>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0D">
      <w:pPr>
        <w:spacing w:after="100" w:line="276" w:lineRule="auto"/>
        <w:ind w:left="2700" w:right="-60" w:firstLine="0"/>
        <w:rPr/>
      </w:pPr>
      <w:r w:rsidDel="00000000" w:rsidR="00000000" w:rsidRPr="00000000">
        <w:rPr>
          <w:rtl w:val="0"/>
        </w:rPr>
        <w:t xml:space="preserve">« ...dûment autorisé(e) par la S.A. ABC à signer la présente cotation… »</w:t>
      </w:r>
    </w:p>
    <w:p w:rsidR="00000000" w:rsidDel="00000000" w:rsidP="00000000" w:rsidRDefault="00000000" w:rsidRPr="00000000" w14:paraId="0000000E">
      <w:pPr>
        <w:spacing w:after="100" w:before="0" w:line="276" w:lineRule="auto"/>
        <w:ind w:left="1980" w:right="-60" w:firstLine="0"/>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0F">
      <w:pPr>
        <w:spacing w:after="100" w:line="276" w:lineRule="auto"/>
        <w:ind w:left="2790" w:right="-60" w:firstLine="0"/>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tbl>
      <w:tblPr>
        <w:tblStyle w:val="Table1"/>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1845"/>
        <w:tblGridChange w:id="0">
          <w:tblGrid>
            <w:gridCol w:w="4575"/>
            <w:gridCol w:w="1845"/>
          </w:tblGrid>
        </w:tblGridChange>
      </w:tblGrid>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0">
            <w:pPr>
              <w:spacing w:after="0"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cotation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1">
            <w:pPr>
              <w:spacing w:after="100" w:line="276" w:lineRule="auto"/>
              <w:ind w:left="0" w:right="-60" w:firstLine="0"/>
              <w:rPr>
                <w:b w:val="1"/>
              </w:rPr>
            </w:pPr>
            <w:r w:rsidDel="00000000" w:rsidR="00000000" w:rsidRPr="00000000">
              <w:rPr>
                <w:rtl w:val="0"/>
              </w:rPr>
              <w:t xml:space="preserve">☐ OUI ☐ NON ☐ S. O.</w:t>
            </w:r>
            <w:r w:rsidDel="00000000" w:rsidR="00000000" w:rsidRPr="00000000">
              <w:rPr>
                <w:rtl w:val="0"/>
              </w:rPr>
            </w:r>
          </w:p>
        </w:tc>
      </w:tr>
      <w:tr>
        <w:trPr>
          <w:cantSplit w:val="0"/>
          <w:trHeight w:val="400.83333333333337"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2">
            <w:pPr>
              <w:spacing w:after="1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3">
            <w:pPr>
              <w:spacing w:after="100" w:line="276" w:lineRule="auto"/>
              <w:ind w:left="0" w:right="-60" w:firstLine="0"/>
              <w:rPr/>
            </w:pPr>
            <w:r w:rsidDel="00000000" w:rsidR="00000000" w:rsidRPr="00000000">
              <w:rPr>
                <w:rtl w:val="0"/>
              </w:rPr>
              <w:t xml:space="preserve">☐ OUI ☐ NON ☐ S. O.</w:t>
            </w:r>
          </w:p>
        </w:tc>
      </w:tr>
    </w:tbl>
    <w:p w:rsidR="00000000" w:rsidDel="00000000" w:rsidP="00000000" w:rsidRDefault="00000000" w:rsidRPr="00000000" w14:paraId="00000014">
      <w:pPr>
        <w:spacing w:after="100" w:before="0" w:line="276" w:lineRule="auto"/>
        <w:ind w:left="1980" w:right="30" w:firstLine="0"/>
        <w:rPr/>
      </w:pPr>
      <w:r w:rsidDel="00000000" w:rsidR="00000000" w:rsidRPr="00000000">
        <w:rPr>
          <w:rtl w:val="0"/>
        </w:rPr>
        <w:t xml:space="preserve">Avec des options à cocher (exemple après la saisie des informations) :</w:t>
      </w:r>
    </w:p>
    <w:tbl>
      <w:tblPr>
        <w:tblStyle w:val="Table2"/>
        <w:tblW w:w="6420.0" w:type="dxa"/>
        <w:jc w:val="left"/>
        <w:tblInd w:w="26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05"/>
        <w:gridCol w:w="1815"/>
        <w:tblGridChange w:id="0">
          <w:tblGrid>
            <w:gridCol w:w="4605"/>
            <w:gridCol w:w="1815"/>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5">
            <w:pPr>
              <w:spacing w:after="0" w:line="276" w:lineRule="auto"/>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la cotation</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6">
            <w:pPr>
              <w:spacing w:after="100" w:line="276" w:lineRule="auto"/>
              <w:ind w:left="0" w:right="-60" w:firstLine="0"/>
              <w:jc w:val="left"/>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7">
            <w:pPr>
              <w:spacing w:after="100" w:line="276"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top"/>
          </w:tcPr>
          <w:p w:rsidR="00000000" w:rsidDel="00000000" w:rsidP="00000000" w:rsidRDefault="00000000" w:rsidRPr="00000000" w14:paraId="00000018">
            <w:pPr>
              <w:spacing w:after="100" w:line="276" w:lineRule="auto"/>
              <w:ind w:left="0" w:right="-60" w:firstLine="0"/>
              <w:rPr/>
            </w:pPr>
            <w:r w:rsidDel="00000000" w:rsidR="00000000" w:rsidRPr="00000000">
              <w:rPr>
                <w:b w:val="1"/>
                <w:rtl w:val="0"/>
              </w:rPr>
              <w:t xml:space="preserve">X</w:t>
            </w:r>
            <w:r w:rsidDel="00000000" w:rsidR="00000000" w:rsidRPr="00000000">
              <w:rPr>
                <w:rtl w:val="0"/>
              </w:rPr>
              <w:t xml:space="preserve"> OUI ☐ NON ☐ S. O.</w:t>
            </w:r>
          </w:p>
        </w:tc>
      </w:tr>
    </w:tbl>
    <w:p w:rsidR="00000000" w:rsidDel="00000000" w:rsidP="00000000" w:rsidRDefault="00000000" w:rsidRPr="00000000" w14:paraId="00000019">
      <w:pPr>
        <w:numPr>
          <w:ilvl w:val="0"/>
          <w:numId w:val="17"/>
        </w:numPr>
        <w:spacing w:after="100" w:line="276" w:lineRule="auto"/>
        <w:ind w:left="1980" w:right="-60" w:hanging="360"/>
        <w:rPr>
          <w:highlight w:val="white"/>
        </w:rPr>
      </w:pPr>
      <w:r w:rsidDel="00000000" w:rsidR="00000000" w:rsidRPr="00000000">
        <w:rPr>
          <w:rtl w:val="0"/>
        </w:rPr>
        <w:t xml:space="preserve">Si, après avoir évalué la présente demande, le soumissionnaire décide de ne pas présenter une cotation, l’UNOPS le prie de renvoyer l’Annexe 0.12 [</w:t>
      </w:r>
      <w:r w:rsidDel="00000000" w:rsidR="00000000" w:rsidRPr="00000000">
        <w:rPr>
          <w:i w:val="1"/>
          <w:rtl w:val="0"/>
        </w:rPr>
        <w:t xml:space="preserve">Confirmation de soumission/non-soumission de la cotation</w:t>
      </w:r>
      <w:r w:rsidDel="00000000" w:rsidR="00000000" w:rsidRPr="00000000">
        <w:rPr>
          <w:rtl w:val="0"/>
        </w:rPr>
        <w:t xml:space="preserve">] en indiquant les raisons de sa non-participation.</w:t>
      </w:r>
      <w:r w:rsidDel="00000000" w:rsidR="00000000" w:rsidRPr="00000000">
        <w:rPr>
          <w:rtl w:val="0"/>
        </w:rPr>
      </w:r>
    </w:p>
    <w:p w:rsidR="00000000" w:rsidDel="00000000" w:rsidP="00000000" w:rsidRDefault="00000000" w:rsidRPr="00000000" w14:paraId="0000001A">
      <w:pPr>
        <w:numPr>
          <w:ilvl w:val="0"/>
          <w:numId w:val="17"/>
        </w:numPr>
        <w:spacing w:after="100" w:line="276" w:lineRule="auto"/>
        <w:ind w:left="1980" w:right="-60" w:hanging="360"/>
        <w:rPr/>
      </w:pPr>
      <w:r w:rsidDel="00000000" w:rsidR="00000000" w:rsidRPr="00000000">
        <w:rPr>
          <w:rtl w:val="0"/>
        </w:rPr>
        <w:t xml:space="preserve">Les soumissionnaires doivent soumettre des déclarations d’exclusivité et de disponibilité conformes au formulaire fourni à l’Annexe 0.6 [</w:t>
      </w:r>
      <w:r w:rsidDel="00000000" w:rsidR="00000000" w:rsidRPr="00000000">
        <w:rPr>
          <w:i w:val="1"/>
          <w:rtl w:val="0"/>
        </w:rPr>
        <w:t xml:space="preserve">Déclaration d’exclusivité et de disponibilité</w:t>
      </w:r>
      <w:r w:rsidDel="00000000" w:rsidR="00000000" w:rsidRPr="00000000">
        <w:rPr>
          <w:rtl w:val="0"/>
        </w:rPr>
        <w:t xml:space="preserve">] pour tout le Personnel clé proposé figurant à l’Annexe 4.4 [</w:t>
      </w:r>
      <w:r w:rsidDel="00000000" w:rsidR="00000000" w:rsidRPr="00000000">
        <w:rPr>
          <w:i w:val="1"/>
          <w:rtl w:val="0"/>
        </w:rPr>
        <w:t xml:space="preserve">Personnel clé</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2"/>
        <w:spacing w:before="120" w:lineRule="auto"/>
        <w:jc w:val="left"/>
        <w:rPr/>
      </w:pPr>
      <w:bookmarkStart w:colFirst="0" w:colLast="0" w:name="_heading=h.1fob9te" w:id="2"/>
      <w:bookmarkEnd w:id="2"/>
      <w:r w:rsidDel="00000000" w:rsidR="00000000" w:rsidRPr="00000000">
        <w:rPr>
          <w:rtl w:val="0"/>
        </w:rPr>
        <w:t xml:space="preserve">ANNEXE 0 : ANNEXES DE LA COTATION</w:t>
      </w:r>
    </w:p>
    <w:p w:rsidR="00000000" w:rsidDel="00000000" w:rsidP="00000000" w:rsidRDefault="00000000" w:rsidRPr="00000000" w14:paraId="0000001C">
      <w:pPr>
        <w:pStyle w:val="Heading3"/>
        <w:jc w:val="left"/>
        <w:rPr/>
      </w:pPr>
      <w:bookmarkStart w:colFirst="0" w:colLast="0" w:name="_heading=h.3znysh7" w:id="3"/>
      <w:bookmarkEnd w:id="3"/>
      <w:r w:rsidDel="00000000" w:rsidR="00000000" w:rsidRPr="00000000">
        <w:rPr>
          <w:rtl w:val="0"/>
        </w:rPr>
        <w:t xml:space="preserve">0.1 Déclaration de soumission de la cotation</w:t>
      </w:r>
    </w:p>
    <w:p w:rsidR="00000000" w:rsidDel="00000000" w:rsidP="00000000" w:rsidRDefault="00000000" w:rsidRPr="00000000" w14:paraId="0000001D">
      <w:pPr>
        <w:spacing w:after="100" w:lineRule="auto"/>
        <w:jc w:val="both"/>
        <w:rPr>
          <w:b w:val="1"/>
          <w:shd w:fill="cccccc" w:val="clear"/>
        </w:rPr>
      </w:pPr>
      <w:r w:rsidDel="00000000" w:rsidR="00000000" w:rsidRPr="00000000">
        <w:rPr>
          <w:b w:val="1"/>
          <w:rtl w:val="0"/>
        </w:rPr>
        <w:t xml:space="preserve">Date de soumission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E">
      <w:pPr>
        <w:spacing w:after="100" w:lineRule="auto"/>
        <w:ind w:left="2160" w:right="120" w:firstLine="0"/>
        <w:rPr>
          <w:shd w:fill="cccccc" w:val="clear"/>
        </w:rPr>
      </w:pPr>
      <w:r w:rsidDel="00000000" w:rsidR="00000000" w:rsidRPr="00000000">
        <w:rPr>
          <w:b w:val="1"/>
          <w:rtl w:val="0"/>
        </w:rPr>
        <w:t xml:space="preserve">Objet :</w:t>
      </w:r>
      <w:r w:rsidDel="00000000" w:rsidR="00000000" w:rsidRPr="00000000">
        <w:rPr>
          <w:rtl w:val="0"/>
        </w:rPr>
        <w:t xml:space="preserve"> </w:t>
        <w:tab/>
        <w:t xml:space="preserve">Cotation pour la construction de </w:t>
      </w:r>
      <w:r w:rsidDel="00000000" w:rsidR="00000000" w:rsidRPr="00000000">
        <w:rPr>
          <w:shd w:fill="cccccc" w:val="clear"/>
          <w:rtl w:val="0"/>
        </w:rPr>
        <w:t xml:space="preserve">[insérer une brève description des Travaux à réaliser]</w:t>
      </w:r>
      <w:r w:rsidDel="00000000" w:rsidR="00000000" w:rsidRPr="00000000">
        <w:rPr>
          <w:rtl w:val="0"/>
        </w:rPr>
        <w:t xml:space="preserve"> à </w:t>
      </w:r>
      <w:r w:rsidDel="00000000" w:rsidR="00000000" w:rsidRPr="00000000">
        <w:rPr>
          <w:shd w:fill="cccccc" w:val="clear"/>
          <w:rtl w:val="0"/>
        </w:rPr>
        <w:t xml:space="preserve">[nom du pays/de la ville]</w:t>
      </w:r>
      <w:r w:rsidDel="00000000" w:rsidR="00000000" w:rsidRPr="00000000">
        <w:rPr>
          <w:rtl w:val="0"/>
        </w:rPr>
        <w:t xml:space="preserve">, réf. de la cotation </w:t>
      </w:r>
      <w:r w:rsidDel="00000000" w:rsidR="00000000" w:rsidRPr="00000000">
        <w:rPr>
          <w:shd w:fill="cccccc" w:val="clear"/>
          <w:rtl w:val="0"/>
        </w:rPr>
        <w:t xml:space="preserve">[</w:t>
      </w:r>
      <w:r w:rsidDel="00000000" w:rsidR="00000000" w:rsidRPr="00000000">
        <w:rPr>
          <w:highlight w:val="cyan"/>
          <w:rtl w:val="0"/>
        </w:rPr>
        <w:t xml:space="preserve">EPP-RFQ-21797-23-2076192 (IC)</w:t>
      </w:r>
      <w:r w:rsidDel="00000000" w:rsidR="00000000" w:rsidRPr="00000000">
        <w:rPr>
          <w:shd w:fill="cccccc" w:val="clear"/>
          <w:rtl w:val="0"/>
        </w:rPr>
        <w:t xml:space="preserve">]</w:t>
      </w:r>
      <w:r w:rsidDel="00000000" w:rsidR="00000000" w:rsidRPr="00000000">
        <w:rPr>
          <w:rtl w:val="0"/>
        </w:rPr>
        <w:t xml:space="preserve">, datée du </w:t>
      </w:r>
      <w:r w:rsidDel="00000000" w:rsidR="00000000" w:rsidRPr="00000000">
        <w:rPr>
          <w:shd w:fill="cccccc" w:val="clear"/>
          <w:rtl w:val="0"/>
        </w:rPr>
        <w:t xml:space="preserve">[insérer la date]</w:t>
      </w:r>
    </w:p>
    <w:p w:rsidR="00000000" w:rsidDel="00000000" w:rsidP="00000000" w:rsidRDefault="00000000" w:rsidRPr="00000000" w14:paraId="0000001F">
      <w:pPr>
        <w:spacing w:after="100" w:lineRule="auto"/>
        <w:rPr>
          <w:b w:val="1"/>
        </w:rPr>
      </w:pPr>
      <w:r w:rsidDel="00000000" w:rsidR="00000000" w:rsidRPr="00000000">
        <w:rPr>
          <w:rtl w:val="0"/>
        </w:rPr>
        <w:t xml:space="preserve">Nous, soussignés, déclarons que : </w:t>
      </w:r>
      <w:r w:rsidDel="00000000" w:rsidR="00000000" w:rsidRPr="00000000">
        <w:rPr>
          <w:rtl w:val="0"/>
        </w:rPr>
      </w:r>
    </w:p>
    <w:p w:rsidR="00000000" w:rsidDel="00000000" w:rsidP="00000000" w:rsidRDefault="00000000" w:rsidRPr="00000000" w14:paraId="00000020">
      <w:pPr>
        <w:numPr>
          <w:ilvl w:val="1"/>
          <w:numId w:val="7"/>
        </w:numPr>
        <w:spacing w:after="120" w:lineRule="auto"/>
        <w:ind w:left="540" w:hanging="270"/>
        <w:rPr/>
      </w:pPr>
      <w:r w:rsidDel="00000000" w:rsidR="00000000" w:rsidRPr="00000000">
        <w:rPr>
          <w:rtl w:val="0"/>
        </w:rPr>
        <w:t xml:space="preserve">nous avons examiné les documents relatifs aux cotations et n’émettons aucune réserve à leur égard, y compris concernant les modifications n° : </w:t>
      </w:r>
      <w:r w:rsidDel="00000000" w:rsidR="00000000" w:rsidRPr="00000000">
        <w:rPr>
          <w:shd w:fill="cccccc" w:val="clear"/>
          <w:rtl w:val="0"/>
        </w:rPr>
        <w:t xml:space="preserve">[insérer le numéro et la date d’émission de chaque modification]</w:t>
      </w:r>
      <w:r w:rsidDel="00000000" w:rsidR="00000000" w:rsidRPr="00000000">
        <w:rPr>
          <w:rtl w:val="0"/>
        </w:rPr>
        <w:t xml:space="preserve"> ; </w:t>
      </w:r>
    </w:p>
    <w:p w:rsidR="00000000" w:rsidDel="00000000" w:rsidP="00000000" w:rsidRDefault="00000000" w:rsidRPr="00000000" w14:paraId="00000021">
      <w:pPr>
        <w:numPr>
          <w:ilvl w:val="1"/>
          <w:numId w:val="7"/>
        </w:numPr>
        <w:spacing w:after="120" w:lineRule="auto"/>
        <w:ind w:left="540" w:hanging="270"/>
        <w:rPr/>
      </w:pPr>
      <w:r w:rsidDel="00000000" w:rsidR="00000000" w:rsidRPr="00000000">
        <w:rPr>
          <w:rtl w:val="0"/>
        </w:rPr>
        <w:t xml:space="preserve">nous proposons d’exécuter les Travaux conformément aux documents relatifs aux cotations, y compris les Conditions du Contrat, et conformément à la Section IV : Liste des détails ; </w:t>
      </w:r>
    </w:p>
    <w:p w:rsidR="00000000" w:rsidDel="00000000" w:rsidP="00000000" w:rsidRDefault="00000000" w:rsidRPr="00000000" w14:paraId="00000022">
      <w:pPr>
        <w:numPr>
          <w:ilvl w:val="1"/>
          <w:numId w:val="7"/>
        </w:numPr>
        <w:spacing w:after="120" w:lineRule="auto"/>
        <w:ind w:left="540" w:hanging="270"/>
        <w:rPr/>
      </w:pPr>
      <w:r w:rsidDel="00000000" w:rsidR="00000000" w:rsidRPr="00000000">
        <w:rPr>
          <w:rtl w:val="0"/>
        </w:rPr>
        <w:t xml:space="preserve">notre cotation demeurera valide pendant </w:t>
      </w:r>
      <w:r w:rsidDel="00000000" w:rsidR="00000000" w:rsidRPr="00000000">
        <w:rPr>
          <w:shd w:fill="cccccc" w:val="clear"/>
          <w:rtl w:val="0"/>
        </w:rPr>
        <w:t xml:space="preserve">[insérer le nombre de jours, sachant qu’il ne peut être inférieur à la période de validité de la cotation stipulée dans les Détails]</w:t>
      </w:r>
      <w:r w:rsidDel="00000000" w:rsidR="00000000" w:rsidRPr="00000000">
        <w:rPr>
          <w:rtl w:val="0"/>
        </w:rPr>
        <w:t xml:space="preserve"> jours à compter de la date limite de soumission des cotations fixée dans les Détails, et continuera à nous engager et pourra être acceptée à tout moment avant l’expiration de cette période ; </w:t>
      </w:r>
    </w:p>
    <w:p w:rsidR="00000000" w:rsidDel="00000000" w:rsidP="00000000" w:rsidRDefault="00000000" w:rsidRPr="00000000" w14:paraId="00000023">
      <w:pPr>
        <w:numPr>
          <w:ilvl w:val="1"/>
          <w:numId w:val="7"/>
        </w:numPr>
        <w:spacing w:after="120" w:lineRule="auto"/>
        <w:ind w:left="540" w:hanging="270"/>
        <w:rPr/>
      </w:pPr>
      <w:r w:rsidDel="00000000" w:rsidR="00000000" w:rsidRPr="00000000">
        <w:rPr>
          <w:rtl w:val="0"/>
        </w:rPr>
        <w:t xml:space="preserve">si notre cotation est acceptée, et si les Détails l’exigent, nous nous engageons à obtenir une Garantie de bonne exécution, conformément à la Section IV : Liste des détails, à l’Annexe 1.1 [</w:t>
      </w:r>
      <w:r w:rsidDel="00000000" w:rsidR="00000000" w:rsidRPr="00000000">
        <w:rPr>
          <w:i w:val="1"/>
          <w:rtl w:val="0"/>
        </w:rPr>
        <w:t xml:space="preserve">Détails fournis par le Maître d’ouvrage</w:t>
      </w:r>
      <w:r w:rsidDel="00000000" w:rsidR="00000000" w:rsidRPr="00000000">
        <w:rPr>
          <w:rtl w:val="0"/>
        </w:rPr>
        <w:t xml:space="preserve">] et aux Conditions générales du Contrat ;</w:t>
      </w:r>
    </w:p>
    <w:p w:rsidR="00000000" w:rsidDel="00000000" w:rsidP="00000000" w:rsidRDefault="00000000" w:rsidRPr="00000000" w14:paraId="00000024">
      <w:pPr>
        <w:numPr>
          <w:ilvl w:val="1"/>
          <w:numId w:val="7"/>
        </w:numPr>
        <w:spacing w:after="120" w:lineRule="auto"/>
        <w:ind w:left="540" w:hanging="270"/>
        <w:rPr/>
      </w:pPr>
      <w:r w:rsidDel="00000000" w:rsidR="00000000" w:rsidRPr="00000000">
        <w:rPr>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5">
      <w:pPr>
        <w:numPr>
          <w:ilvl w:val="1"/>
          <w:numId w:val="7"/>
        </w:numPr>
        <w:spacing w:after="120" w:lineRule="auto"/>
        <w:ind w:left="540" w:hanging="270"/>
        <w:rPr/>
      </w:pPr>
      <w:r w:rsidDel="00000000" w:rsidR="00000000" w:rsidRPr="00000000">
        <w:rPr>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6">
      <w:pPr>
        <w:numPr>
          <w:ilvl w:val="1"/>
          <w:numId w:val="7"/>
        </w:numPr>
        <w:spacing w:after="120" w:lineRule="auto"/>
        <w:ind w:left="540" w:hanging="270"/>
        <w:rPr/>
      </w:pPr>
      <w:r w:rsidDel="00000000" w:rsidR="00000000" w:rsidRPr="00000000">
        <w:rPr>
          <w:rtl w:val="0"/>
        </w:rPr>
        <w:t xml:space="preserve">notre entité confirme que ni le soumissionnaire ni les sous-traitants identifiés n’ont participé, ni n’ont été impliqués d’aucune façon, directe ou indirecte, à l’élaboration de la conception, des termes de référence et/ou d’autres documents utilisés dans le cadre de la présente sollicitation ;</w:t>
      </w:r>
    </w:p>
    <w:p w:rsidR="00000000" w:rsidDel="00000000" w:rsidP="00000000" w:rsidRDefault="00000000" w:rsidRPr="00000000" w14:paraId="00000027">
      <w:pPr>
        <w:numPr>
          <w:ilvl w:val="1"/>
          <w:numId w:val="7"/>
        </w:numPr>
        <w:spacing w:after="120" w:lineRule="auto"/>
        <w:ind w:left="540" w:hanging="270"/>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8">
      <w:pPr>
        <w:numPr>
          <w:ilvl w:val="1"/>
          <w:numId w:val="7"/>
        </w:numPr>
        <w:spacing w:after="120" w:lineRule="auto"/>
        <w:ind w:left="540" w:hanging="270"/>
        <w:rPr/>
      </w:pPr>
      <w:r w:rsidDel="00000000" w:rsidR="00000000" w:rsidRPr="00000000">
        <w:rPr>
          <w:rtl w:val="0"/>
        </w:rPr>
        <w:t xml:space="preserve">notre société, ses affiliés ou ses filiales – y compris tout sous-traitant ou fournisseur engagé pour quelque partie du contrat que ce soit – n’ont pas été déclarés inadmissibles par l’UNOPS, et ne sont pas inclus dans les listes de fournisseurs suspendus/listes d’inéligibilité conformément à la Section I : Instructions aux soumissionnaires, article 4 [</w:t>
      </w:r>
      <w:r w:rsidDel="00000000" w:rsidR="00000000" w:rsidRPr="00000000">
        <w:rPr>
          <w:i w:val="1"/>
          <w:rtl w:val="0"/>
        </w:rPr>
        <w:t xml:space="preserve">Admissibilité du soumissionnaire</w:t>
      </w:r>
      <w:r w:rsidDel="00000000" w:rsidR="00000000" w:rsidRPr="00000000">
        <w:rPr>
          <w:rtl w:val="0"/>
        </w:rPr>
        <w:t xml:space="preserve">] ;</w:t>
      </w:r>
    </w:p>
    <w:p w:rsidR="00000000" w:rsidDel="00000000" w:rsidP="00000000" w:rsidRDefault="00000000" w:rsidRPr="00000000" w14:paraId="00000029">
      <w:pPr>
        <w:numPr>
          <w:ilvl w:val="1"/>
          <w:numId w:val="7"/>
        </w:numPr>
        <w:spacing w:after="120" w:lineRule="auto"/>
        <w:ind w:left="540" w:hanging="270"/>
        <w:rPr/>
      </w:pPr>
      <w:r w:rsidDel="00000000" w:rsidR="00000000" w:rsidRPr="00000000">
        <w:rPr>
          <w:rtl w:val="0"/>
        </w:rPr>
        <w:t xml:space="preserve">nous n’avons pas offert ni comptons offrir de commissions, cadeaux et/ou faveurs de quelque nature que ce soit pour la présente demande de cotations et nous ne nous livrerons pas à ce genre de pratiques pendant la durée d’exécution de tout Contrat attribué suite à la présente demande de cotations ; </w:t>
      </w:r>
    </w:p>
    <w:p w:rsidR="00000000" w:rsidDel="00000000" w:rsidP="00000000" w:rsidRDefault="00000000" w:rsidRPr="00000000" w14:paraId="0000002A">
      <w:pPr>
        <w:numPr>
          <w:ilvl w:val="1"/>
          <w:numId w:val="7"/>
        </w:numPr>
        <w:spacing w:after="120" w:lineRule="auto"/>
        <w:ind w:left="540" w:hanging="270"/>
        <w:rPr/>
      </w:pPr>
      <w:r w:rsidDel="00000000" w:rsidR="00000000" w:rsidRPr="00000000">
        <w:rPr>
          <w:rtl w:val="0"/>
        </w:rPr>
        <w:t xml:space="preserve">nous comprenons que l’UNOPS n’est pas tenu d’accepter la cotation jugée la moins disante après l’évaluation, ni aucune autre cotation qui devrait lui parvenir.</w:t>
      </w:r>
    </w:p>
    <w:p w:rsidR="00000000" w:rsidDel="00000000" w:rsidP="00000000" w:rsidRDefault="00000000" w:rsidRPr="00000000" w14:paraId="0000002B">
      <w:pPr>
        <w:spacing w:before="120" w:lineRule="auto"/>
        <w:ind w:right="-150"/>
        <w:rPr/>
      </w:pPr>
      <w:r w:rsidDel="00000000" w:rsidR="00000000" w:rsidRPr="00000000">
        <w:rPr>
          <w:rtl w:val="0"/>
        </w:rPr>
        <w:t xml:space="preserve">Je, soussigné(e), certifie être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cotation et à engager </w:t>
      </w:r>
      <w:r w:rsidDel="00000000" w:rsidR="00000000" w:rsidRPr="00000000">
        <w:rPr>
          <w:shd w:fill="cccccc" w:val="clear"/>
          <w:rtl w:val="0"/>
        </w:rPr>
        <w:t xml:space="preserve">[insérer le nom du soumissionnaire]</w:t>
      </w:r>
      <w:r w:rsidDel="00000000" w:rsidR="00000000" w:rsidRPr="00000000">
        <w:rPr>
          <w:rtl w:val="0"/>
        </w:rPr>
        <w:t xml:space="preserve"> dans l’hypothèse où l’UNOPS accepterait la présente cotation :</w:t>
      </w:r>
      <w:r w:rsidDel="00000000" w:rsidR="00000000" w:rsidRPr="00000000">
        <w:br w:type="page"/>
      </w:r>
      <w:r w:rsidDel="00000000" w:rsidR="00000000" w:rsidRPr="00000000">
        <w:rPr>
          <w:rtl w:val="0"/>
        </w:rPr>
      </w:r>
    </w:p>
    <w:p w:rsidR="00000000" w:rsidDel="00000000" w:rsidP="00000000" w:rsidRDefault="00000000" w:rsidRPr="00000000" w14:paraId="0000002C">
      <w:pPr>
        <w:rPr>
          <w:u w:val="single"/>
        </w:rPr>
      </w:pPr>
      <w:r w:rsidDel="00000000" w:rsidR="00000000" w:rsidRPr="00000000">
        <w:rPr>
          <w:rtl w:val="0"/>
        </w:rPr>
      </w:r>
    </w:p>
    <w:tbl>
      <w:tblPr>
        <w:tblStyle w:val="Table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E">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F">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30">
            <w:pPr>
              <w:pStyle w:val="Heading2"/>
              <w:spacing w:after="200" w:line="24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31">
      <w:pPr>
        <w:keepNext w:val="1"/>
        <w:spacing w:before="200" w:lineRule="auto"/>
        <w:rPr>
          <w:b w:val="1"/>
          <w:color w:val="0092d1"/>
        </w:rPr>
      </w:pPr>
      <w:r w:rsidDel="00000000" w:rsidR="00000000" w:rsidRPr="00000000">
        <w:rPr>
          <w:shd w:fill="cccccc" w:val="clear"/>
          <w:rtl w:val="0"/>
        </w:rPr>
        <w:t xml:space="preserve">[Apposer le cachet officiel du soumissionnaire sur le présent formulaire]</w:t>
      </w: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3"/>
        <w:rPr/>
      </w:pPr>
      <w:bookmarkStart w:colFirst="0" w:colLast="0" w:name="_heading=h.tyjcwt" w:id="5"/>
      <w:bookmarkEnd w:id="5"/>
      <w:r w:rsidDel="00000000" w:rsidR="00000000" w:rsidRPr="00000000">
        <w:rPr>
          <w:rtl w:val="0"/>
        </w:rPr>
        <w:t xml:space="preserve">0.2 Informations relatives au soumissionnaire</w:t>
      </w:r>
    </w:p>
    <w:p w:rsidR="00000000" w:rsidDel="00000000" w:rsidP="00000000" w:rsidRDefault="00000000" w:rsidRPr="00000000" w14:paraId="00000033">
      <w:pPr>
        <w:spacing w:after="60" w:lineRule="auto"/>
        <w:rPr>
          <w:b w:val="1"/>
          <w:sz w:val="22"/>
          <w:szCs w:val="22"/>
          <w:shd w:fill="cccccc" w:val="clear"/>
        </w:rPr>
      </w:pPr>
      <w:r w:rsidDel="00000000" w:rsidR="00000000" w:rsidRPr="00000000">
        <w:rPr>
          <w:b w:val="1"/>
          <w:rtl w:val="0"/>
        </w:rPr>
        <w:t xml:space="preserve">Réf. de la cotation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034">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35">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036">
      <w:pPr>
        <w:spacing w:after="300" w:lineRule="auto"/>
        <w:rPr>
          <w:shd w:fill="cccccc" w:val="clear"/>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p>
    <w:p w:rsidR="00000000" w:rsidDel="00000000" w:rsidP="00000000" w:rsidRDefault="00000000" w:rsidRPr="00000000" w14:paraId="00000037">
      <w:pPr>
        <w:numPr>
          <w:ilvl w:val="0"/>
          <w:numId w:val="15"/>
        </w:numPr>
        <w:spacing w:after="100" w:lineRule="auto"/>
        <w:ind w:left="360" w:hanging="360"/>
        <w:rPr>
          <w:b w:val="1"/>
        </w:rPr>
      </w:pPr>
      <w:r w:rsidDel="00000000" w:rsidR="00000000" w:rsidRPr="00000000">
        <w:rPr>
          <w:b w:val="1"/>
          <w:rtl w:val="0"/>
        </w:rPr>
        <w:t xml:space="preserve">Antécédents du soumissionnaire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 du soumissionnaire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rFonts w:ascii="Arial" w:cs="Arial" w:eastAsia="Arial" w:hAnsi="Arial"/>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rPr>
                <w:rFonts w:ascii="Arial" w:cs="Arial" w:eastAsia="Arial" w:hAnsi="Arial"/>
                <w:b w:val="1"/>
              </w:rPr>
            </w:pPr>
            <w:r w:rsidDel="00000000" w:rsidR="00000000" w:rsidRPr="00000000">
              <w:rPr>
                <w:rFonts w:ascii="Arial" w:cs="Arial" w:eastAsia="Arial" w:hAnsi="Arial"/>
                <w:b w:val="1"/>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rPr>
                <w:rFonts w:ascii="Arial" w:cs="Arial" w:eastAsia="Arial" w:hAnsi="Arial"/>
                <w:b w:val="1"/>
              </w:rPr>
            </w:pPr>
            <w:r w:rsidDel="00000000" w:rsidR="00000000" w:rsidRPr="00000000">
              <w:rPr>
                <w:rFonts w:ascii="Arial" w:cs="Arial" w:eastAsia="Arial" w:hAnsi="Arial"/>
                <w:b w:val="1"/>
                <w:rtl w:val="0"/>
              </w:rPr>
              <w:t xml:space="preserve">Nom du représentant du soumissionnaire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spacing w:line="264" w:lineRule="auto"/>
              <w:rPr>
                <w:rFonts w:ascii="Arial" w:cs="Arial" w:eastAsia="Arial" w:hAnsi="Arial"/>
                <w:b w:val="1"/>
              </w:rPr>
            </w:pPr>
            <w:r w:rsidDel="00000000" w:rsidR="00000000" w:rsidRPr="00000000">
              <w:rPr>
                <w:rFonts w:ascii="Arial" w:cs="Arial" w:eastAsia="Arial" w:hAnsi="Arial"/>
                <w:b w:val="1"/>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numPr>
                <w:ilvl w:val="0"/>
                <w:numId w:val="12"/>
              </w:numPr>
              <w:spacing w:line="264" w:lineRule="auto"/>
              <w:ind w:left="450" w:hanging="270"/>
              <w:rPr>
                <w:rFonts w:ascii="Arial" w:cs="Arial" w:eastAsia="Arial" w:hAnsi="Arial"/>
              </w:rPr>
            </w:pPr>
            <w:r w:rsidDel="00000000" w:rsidR="00000000" w:rsidRPr="00000000">
              <w:rPr>
                <w:rFonts w:ascii="Arial" w:cs="Arial" w:eastAsia="Arial" w:hAnsi="Arial"/>
                <w:rtl w:val="0"/>
              </w:rPr>
              <w:t xml:space="preserve">(Si « Oui », veuillez expliquer en détail les raisons, la date de dépôt de bilan/demande de mise en faillite et la situation actuelle)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spacing w:line="264" w:lineRule="auto"/>
              <w:ind w:right="0"/>
              <w:rPr>
                <w:rFonts w:ascii="Arial" w:cs="Arial" w:eastAsia="Arial" w:hAnsi="Arial"/>
              </w:rPr>
            </w:pPr>
            <w:r w:rsidDel="00000000" w:rsidR="00000000" w:rsidRPr="00000000">
              <w:rPr>
                <w:rFonts w:ascii="Arial" w:cs="Arial" w:eastAsia="Arial" w:hAnsi="Arial"/>
                <w:b w:val="1"/>
                <w:rtl w:val="0"/>
              </w:rPr>
              <w:t xml:space="preserve">L’entité a-t-elle un conflit d’intérêts réel ou potentiel dans le cadre du présent processus d’achats ? </w:t>
            </w:r>
            <w:r w:rsidDel="00000000" w:rsidR="00000000" w:rsidRPr="00000000">
              <w:rPr>
                <w:rFonts w:ascii="Arial" w:cs="Arial" w:eastAsia="Arial" w:hAnsi="Arial"/>
                <w:rtl w:val="0"/>
              </w:rPr>
              <w:t xml:space="preserve">(Consultez la </w:t>
            </w:r>
            <w:r w:rsidDel="00000000" w:rsidR="00000000" w:rsidRPr="00000000">
              <w:rPr>
                <w:rFonts w:ascii="Arial" w:cs="Arial" w:eastAsia="Arial" w:hAnsi="Arial"/>
                <w:b w:val="1"/>
                <w:rtl w:val="0"/>
              </w:rPr>
              <w:t xml:space="preserve">Section I : Instructions aux soumissionnaires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Admissibilité du soumissionnaire</w:t>
            </w:r>
            <w:r w:rsidDel="00000000" w:rsidR="00000000" w:rsidRPr="00000000">
              <w:rPr>
                <w:rFonts w:ascii="Arial" w:cs="Arial" w:eastAsia="Arial" w:hAnsi="Arial"/>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5">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7">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8">
      <w:pPr>
        <w:ind w:left="567" w:firstLine="0"/>
        <w:rPr>
          <w:b w:val="1"/>
        </w:rPr>
      </w:pPr>
      <w:r w:rsidDel="00000000" w:rsidR="00000000" w:rsidRPr="00000000">
        <w:rPr>
          <w:rtl w:val="0"/>
        </w:rPr>
      </w:r>
    </w:p>
    <w:p w:rsidR="00000000" w:rsidDel="00000000" w:rsidP="00000000" w:rsidRDefault="00000000" w:rsidRPr="00000000" w14:paraId="00000049">
      <w:pPr>
        <w:numPr>
          <w:ilvl w:val="0"/>
          <w:numId w:val="15"/>
        </w:numPr>
        <w:spacing w:after="100" w:lineRule="auto"/>
        <w:ind w:left="360" w:hanging="360"/>
        <w:rPr>
          <w:b w:val="1"/>
        </w:rPr>
      </w:pPr>
      <w:r w:rsidDel="00000000" w:rsidR="00000000" w:rsidRPr="00000000">
        <w:rPr>
          <w:b w:val="1"/>
          <w:rtl w:val="0"/>
        </w:rPr>
        <w:t xml:space="preserve">Inscription sur le portail UNGM et fournisseurs de l’UNOPS</w:t>
      </w:r>
    </w:p>
    <w:p w:rsidR="00000000" w:rsidDel="00000000" w:rsidP="00000000" w:rsidRDefault="00000000" w:rsidRPr="00000000" w14:paraId="0000004A">
      <w:pPr>
        <w:spacing w:after="200" w:lineRule="auto"/>
        <w:ind w:right="-30"/>
        <w:rPr/>
      </w:pPr>
      <w:r w:rsidDel="00000000" w:rsidR="00000000" w:rsidRPr="00000000">
        <w:rPr>
          <w:rtl w:val="0"/>
        </w:rPr>
        <w:t xml:space="preserve">Dans le cadre de la cotation, il est souhaité que le soumissionnaire s’inscrive sur le </w:t>
      </w:r>
      <w:hyperlink r:id="rId8">
        <w:r w:rsidDel="00000000" w:rsidR="00000000" w:rsidRPr="00000000">
          <w:rPr>
            <w:color w:val="0092d1"/>
            <w:u w:val="single"/>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4B">
      <w:pPr>
        <w:spacing w:after="200" w:lineRule="auto"/>
        <w:ind w:right="-60"/>
        <w:rPr/>
      </w:pPr>
      <w:r w:rsidDel="00000000" w:rsidR="00000000" w:rsidRPr="00000000">
        <w:rPr>
          <w:rtl w:val="0"/>
        </w:rPr>
        <w:t xml:space="preserve">Si le soumissionnaire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4C">
      <w:pPr>
        <w:tabs>
          <w:tab w:val="center" w:leader="none" w:pos="4320"/>
          <w:tab w:val="right" w:leader="none" w:pos="8640"/>
        </w:tabs>
        <w:ind w:right="-30"/>
        <w:rPr/>
      </w:pPr>
      <w:r w:rsidDel="00000000" w:rsidR="00000000" w:rsidRPr="00000000">
        <w:rPr>
          <w:rtl w:val="0"/>
        </w:rPr>
        <w:t xml:space="preserve">Le soumissionnaire peut soumettre une cotation même s’il n’est pas inscrit sur le portail UNGM. Toutefois, si le soumissionnaire est retenu pour l’attribution d’un Contrat, il devra s’inscrire sur le portail UNGM avant de signer ledit Contrat.</w:t>
      </w:r>
    </w:p>
    <w:p w:rsidR="00000000" w:rsidDel="00000000" w:rsidP="00000000" w:rsidRDefault="00000000" w:rsidRPr="00000000" w14:paraId="0000004D">
      <w:pPr>
        <w:tabs>
          <w:tab w:val="center" w:leader="none" w:pos="4320"/>
          <w:tab w:val="right" w:leader="none" w:pos="8640"/>
        </w:tabs>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E">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5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64" w:lineRule="auto"/>
              <w:ind w:left="450" w:right="-28" w:hanging="270"/>
              <w:jc w:val="left"/>
              <w:rPr>
                <w:rFonts w:ascii="Arial" w:cs="Arial" w:eastAsia="Arial" w:hAnsi="Arial"/>
              </w:rPr>
            </w:pPr>
            <w:r w:rsidDel="00000000" w:rsidR="00000000" w:rsidRPr="00000000">
              <w:rPr>
                <w:rFonts w:ascii="Arial" w:cs="Arial" w:eastAsia="Arial" w:hAnsi="Arial"/>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51">
            <w:pPr>
              <w:spacing w:line="264" w:lineRule="auto"/>
              <w:rPr>
                <w:rFonts w:ascii="Arial" w:cs="Arial" w:eastAsia="Arial" w:hAnsi="Arial"/>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2">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3">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bl>
    <w:p w:rsidR="00000000" w:rsidDel="00000000" w:rsidP="00000000" w:rsidRDefault="00000000" w:rsidRPr="00000000" w14:paraId="00000054">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5">
      <w:pPr>
        <w:numPr>
          <w:ilvl w:val="0"/>
          <w:numId w:val="15"/>
        </w:numPr>
        <w:spacing w:after="100" w:lineRule="auto"/>
        <w:ind w:left="360" w:hanging="360"/>
        <w:rPr>
          <w:b w:val="1"/>
        </w:rPr>
      </w:pPr>
      <w:r w:rsidDel="00000000" w:rsidR="00000000" w:rsidRPr="00000000">
        <w:rPr>
          <w:b w:val="1"/>
          <w:rtl w:val="0"/>
        </w:rPr>
        <w:t xml:space="preserve">Coordonnées des personnes que l’UNOPS peut contacter pour demander des clarifications au cours de l’évaluation des cotations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24"/>
        <w:gridCol w:w="4829.76"/>
        <w:tblGridChange w:id="0">
          <w:tblGrid>
            <w:gridCol w:w="4170.24"/>
            <w:gridCol w:w="4829.76"/>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line="264" w:lineRule="auto"/>
              <w:rPr>
                <w:rFonts w:ascii="Arial" w:cs="Arial" w:eastAsia="Arial" w:hAnsi="Arial"/>
                <w:b w:val="1"/>
              </w:rPr>
            </w:pPr>
            <w:r w:rsidDel="00000000" w:rsidR="00000000" w:rsidRPr="00000000">
              <w:rPr>
                <w:rFonts w:ascii="Arial" w:cs="Arial" w:eastAsia="Arial" w:hAnsi="Arial"/>
                <w:b w:val="1"/>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A">
            <w:pPr>
              <w:spacing w:line="264" w:lineRule="auto"/>
              <w:rPr>
                <w:rFonts w:ascii="Arial" w:cs="Arial" w:eastAsia="Arial" w:hAnsi="Arial"/>
                <w:b w:val="1"/>
              </w:rPr>
            </w:pPr>
            <w:r w:rsidDel="00000000" w:rsidR="00000000" w:rsidRPr="00000000">
              <w:rPr>
                <w:rFonts w:ascii="Arial" w:cs="Arial" w:eastAsia="Arial" w:hAnsi="Arial"/>
                <w:b w:val="1"/>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B">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C">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D">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E">
      <w:pPr>
        <w:tabs>
          <w:tab w:val="left" w:leader="none" w:pos="567"/>
        </w:tabs>
        <w:spacing w:before="200" w:lineRule="auto"/>
        <w:rPr>
          <w:b w:val="1"/>
        </w:rPr>
      </w:pPr>
      <w:r w:rsidDel="00000000" w:rsidR="00000000" w:rsidRPr="00000000">
        <w:rPr>
          <w:b w:val="1"/>
          <w:rtl w:val="0"/>
        </w:rPr>
        <w:t xml:space="preserve">ATTENTION : cette personne doit être disponible pendant les deux semaines suivant la réception de la cotation.</w:t>
      </w:r>
    </w:p>
    <w:p w:rsidR="00000000" w:rsidDel="00000000" w:rsidP="00000000" w:rsidRDefault="00000000" w:rsidRPr="00000000" w14:paraId="0000005F">
      <w:pPr>
        <w:rPr>
          <w:u w:val="single"/>
        </w:rPr>
      </w:pPr>
      <w:r w:rsidDel="00000000" w:rsidR="00000000" w:rsidRPr="00000000">
        <w:rPr>
          <w:rtl w:val="0"/>
        </w:rPr>
      </w:r>
    </w:p>
    <w:tbl>
      <w:tblPr>
        <w:tblStyle w:val="Table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1">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2">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3">
            <w:pPr>
              <w:pStyle w:val="Heading2"/>
              <w:spacing w:after="200" w:line="24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64">
      <w:pPr>
        <w:keepNext w:val="1"/>
        <w:spacing w:before="200" w:lineRule="auto"/>
        <w:rPr>
          <w:b w:val="1"/>
        </w:rPr>
      </w:pPr>
      <w:r w:rsidDel="00000000" w:rsidR="00000000" w:rsidRPr="00000000">
        <w:rPr>
          <w:rtl w:val="0"/>
        </w:rPr>
      </w:r>
    </w:p>
    <w:p w:rsidR="00000000" w:rsidDel="00000000" w:rsidP="00000000" w:rsidRDefault="00000000" w:rsidRPr="00000000" w14:paraId="00000065">
      <w:pPr>
        <w:spacing w:line="240" w:lineRule="auto"/>
        <w:ind w:right="0"/>
        <w:rPr>
          <w:sz w:val="22"/>
          <w:szCs w:val="22"/>
        </w:rPr>
      </w:pPr>
      <w:r w:rsidDel="00000000" w:rsidR="00000000" w:rsidRPr="00000000">
        <w:rPr>
          <w:rtl w:val="0"/>
        </w:rPr>
      </w:r>
    </w:p>
    <w:p w:rsidR="00000000" w:rsidDel="00000000" w:rsidP="00000000" w:rsidRDefault="00000000" w:rsidRPr="00000000" w14:paraId="00000066">
      <w:pPr>
        <w:spacing w:line="240" w:lineRule="auto"/>
        <w:ind w:right="0"/>
        <w:rPr>
          <w:sz w:val="20"/>
          <w:szCs w:val="20"/>
        </w:rPr>
      </w:pPr>
      <w:r w:rsidDel="00000000" w:rsidR="00000000" w:rsidRPr="00000000">
        <w:rPr>
          <w:rtl w:val="0"/>
        </w:rPr>
      </w:r>
    </w:p>
    <w:p w:rsidR="00000000" w:rsidDel="00000000" w:rsidP="00000000" w:rsidRDefault="00000000" w:rsidRPr="00000000" w14:paraId="00000067">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8">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3"/>
        <w:jc w:val="left"/>
        <w:rPr/>
      </w:pPr>
      <w:bookmarkStart w:colFirst="0" w:colLast="0" w:name="_heading=h.1t3h5sf" w:id="7"/>
      <w:bookmarkEnd w:id="7"/>
      <w:r w:rsidDel="00000000" w:rsidR="00000000" w:rsidRPr="00000000">
        <w:rPr>
          <w:rtl w:val="0"/>
        </w:rPr>
        <w:t xml:space="preserve">0.3 Informations relatives aux partenaires dans le cadre d’une Coentreprise</w:t>
      </w:r>
    </w:p>
    <w:p w:rsidR="00000000" w:rsidDel="00000000" w:rsidP="00000000" w:rsidRDefault="00000000" w:rsidRPr="00000000" w14:paraId="0000006A">
      <w:pPr>
        <w:spacing w:after="60" w:lineRule="auto"/>
        <w:rPr>
          <w:b w:val="1"/>
          <w:shd w:fill="cccccc" w:val="clear"/>
        </w:rPr>
      </w:pPr>
      <w:r w:rsidDel="00000000" w:rsidR="00000000" w:rsidRPr="00000000">
        <w:rPr>
          <w:b w:val="1"/>
          <w:rtl w:val="0"/>
        </w:rPr>
        <w:t xml:space="preserve">Réf. de la cotation :</w:t>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06B">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6C">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06D">
      <w:pPr>
        <w:spacing w:after="120" w:lineRule="auto"/>
        <w:rPr>
          <w:shd w:fill="cccccc" w:val="clear"/>
        </w:rPr>
      </w:pPr>
      <w:r w:rsidDel="00000000" w:rsidR="00000000" w:rsidRPr="00000000">
        <w:rPr>
          <w:b w:val="1"/>
          <w:shd w:fill="cccccc" w:val="clear"/>
          <w:rtl w:val="0"/>
        </w:rPr>
        <w:t xml:space="preserve">ATTENTION : </w:t>
      </w:r>
      <w:r w:rsidDel="00000000" w:rsidR="00000000" w:rsidRPr="00000000">
        <w:rPr>
          <w:shd w:fill="cccccc" w:val="clear"/>
          <w:rtl w:val="0"/>
        </w:rPr>
        <w:t xml:space="preserve">la présente Annexe doit être remplie et renvoyée avec la cotation uniquement si la cotation 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E">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Informations relatives à la Coentreprise</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line="276" w:lineRule="auto"/>
              <w:rPr>
                <w:rFonts w:ascii="Arial" w:cs="Arial" w:eastAsia="Arial" w:hAnsi="Arial"/>
                <w:b w:val="1"/>
              </w:rPr>
            </w:pPr>
            <w:r w:rsidDel="00000000" w:rsidR="00000000" w:rsidRPr="00000000">
              <w:rPr>
                <w:rFonts w:ascii="Arial" w:cs="Arial" w:eastAsia="Arial" w:hAnsi="Arial"/>
                <w:b w:val="1"/>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1">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2">
            <w:pPr>
              <w:spacing w:line="276" w:lineRule="auto"/>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73">
            <w:pPr>
              <w:spacing w:line="276" w:lineRule="auto"/>
              <w:rPr>
                <w:rFonts w:ascii="Arial" w:cs="Arial" w:eastAsia="Arial" w:hAnsi="Arial"/>
                <w:b w:val="1"/>
              </w:rPr>
            </w:pPr>
            <w:r w:rsidDel="00000000" w:rsidR="00000000" w:rsidRPr="00000000">
              <w:rPr>
                <w:rFonts w:ascii="Arial" w:cs="Arial" w:eastAsia="Arial" w:hAnsi="Arial"/>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4">
            <w:pPr>
              <w:spacing w:line="240" w:lineRule="auto"/>
              <w:rPr>
                <w:rFonts w:ascii="Arial" w:cs="Arial" w:eastAsia="Arial" w:hAnsi="Arial"/>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5">
            <w:pPr>
              <w:spacing w:line="276" w:lineRule="auto"/>
              <w:rPr>
                <w:rFonts w:ascii="Arial" w:cs="Arial" w:eastAsia="Arial" w:hAnsi="Arial"/>
              </w:rPr>
            </w:pPr>
            <w:r w:rsidDel="00000000" w:rsidR="00000000" w:rsidRPr="00000000">
              <w:rPr>
                <w:rFonts w:ascii="Arial" w:cs="Arial" w:eastAsia="Arial" w:hAnsi="Arial"/>
                <w:b w:val="1"/>
                <w:rtl w:val="0"/>
              </w:rPr>
              <w:t xml:space="preserve">Nom du partenaire dirigeant</w:t>
            </w:r>
            <w:r w:rsidDel="00000000" w:rsidR="00000000" w:rsidRPr="00000000">
              <w:rPr>
                <w:rtl w:val="0"/>
              </w:rPr>
            </w:r>
          </w:p>
          <w:p w:rsidR="00000000" w:rsidDel="00000000" w:rsidP="00000000" w:rsidRDefault="00000000" w:rsidRPr="00000000" w14:paraId="00000076">
            <w:pPr>
              <w:spacing w:line="276" w:lineRule="auto"/>
              <w:rPr>
                <w:rFonts w:ascii="Arial" w:cs="Arial" w:eastAsia="Arial" w:hAnsi="Arial"/>
                <w:b w:val="1"/>
              </w:rPr>
            </w:pPr>
            <w:r w:rsidDel="00000000" w:rsidR="00000000" w:rsidRPr="00000000">
              <w:rPr>
                <w:rFonts w:ascii="Arial" w:cs="Arial" w:eastAsia="Arial" w:hAnsi="Arial"/>
                <w:rtl w:val="0"/>
              </w:rPr>
              <w:t xml:space="preserve">(possédant l’autorité nécessaire pour engager la Coentreprise au cours du processus relatif aux offres,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7">
            <w:pPr>
              <w:spacing w:line="240" w:lineRule="auto"/>
              <w:rPr>
                <w:rFonts w:ascii="Arial" w:cs="Arial" w:eastAsia="Arial" w:hAnsi="Arial"/>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8">
            <w:pPr>
              <w:spacing w:line="276" w:lineRule="auto"/>
              <w:rPr>
                <w:rFonts w:ascii="Arial" w:cs="Arial" w:eastAsia="Arial" w:hAnsi="Arial"/>
                <w:b w:val="1"/>
              </w:rPr>
            </w:pPr>
            <w:r w:rsidDel="00000000" w:rsidR="00000000" w:rsidRPr="00000000">
              <w:rPr>
                <w:rFonts w:ascii="Arial" w:cs="Arial" w:eastAsia="Arial" w:hAnsi="Arial"/>
                <w:b w:val="1"/>
                <w:rtl w:val="0"/>
              </w:rPr>
              <w:t xml:space="preserve">Suggestion de répartition des responsabilités entre les partenaires (en %), avec indication du type de Travaux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9">
            <w:pPr>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spacing w:after="200" w:lineRule="auto"/>
        <w:rPr/>
      </w:pPr>
      <w:r w:rsidDel="00000000" w:rsidR="00000000" w:rsidRPr="00000000">
        <w:rPr>
          <w:b w:val="1"/>
          <w:rtl w:val="0"/>
        </w:rPr>
        <w:t xml:space="preserve">Signatures de tous les partenaires de la Coentreprise :</w:t>
      </w:r>
      <w:r w:rsidDel="00000000" w:rsidR="00000000" w:rsidRPr="00000000">
        <w:rPr>
          <w:rtl w:val="0"/>
        </w:rPr>
      </w:r>
    </w:p>
    <w:p w:rsidR="00000000" w:rsidDel="00000000" w:rsidP="00000000" w:rsidRDefault="00000000" w:rsidRPr="00000000" w14:paraId="0000007C">
      <w:pPr>
        <w:spacing w:after="200" w:lineRule="auto"/>
        <w:rPr>
          <w:u w:val="single"/>
        </w:rPr>
      </w:pPr>
      <w:r w:rsidDel="00000000" w:rsidR="00000000" w:rsidRPr="00000000">
        <w:rPr>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pStyle w:val="Heading2"/>
              <w:spacing w:after="200" w:line="24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pStyle w:val="Heading2"/>
              <w:spacing w:after="200" w:line="24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pStyle w:val="Heading2"/>
              <w:spacing w:after="200" w:line="24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6">
      <w:pPr>
        <w:spacing w:after="200" w:lineRule="auto"/>
        <w:rPr>
          <w:u w:val="single"/>
        </w:rPr>
      </w:pPr>
      <w:r w:rsidDel="00000000" w:rsidR="00000000" w:rsidRPr="00000000">
        <w:rPr>
          <w:rtl w:val="0"/>
        </w:rPr>
      </w:r>
    </w:p>
    <w:tbl>
      <w:tblPr>
        <w:tblStyle w:val="Table10"/>
        <w:tblW w:w="906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8">
            <w:pPr>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left" w:leader="none" w:pos="482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B">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C">
            <w:pPr>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pStyle w:val="Heading2"/>
              <w:spacing w:after="200" w:line="24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E">
            <w:pPr>
              <w:pStyle w:val="Heading2"/>
              <w:spacing w:after="200" w:line="24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F">
            <w:pPr>
              <w:pStyle w:val="Heading2"/>
              <w:spacing w:after="200" w:line="24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90">
      <w:pPr>
        <w:pStyle w:val="Heading3"/>
        <w:jc w:val="left"/>
        <w:rPr>
          <w:highlight w:val="yellow"/>
        </w:rPr>
      </w:pPr>
      <w:bookmarkStart w:colFirst="0" w:colLast="0" w:name="_heading=h.26in1rg" w:id="12"/>
      <w:bookmarkEnd w:id="12"/>
      <w:r w:rsidDel="00000000" w:rsidR="00000000" w:rsidRPr="00000000">
        <w:rPr>
          <w:rtl w:val="0"/>
        </w:rPr>
        <w:t xml:space="preserve">0.4 Capacité et expérience </w:t>
      </w:r>
      <w:r w:rsidDel="00000000" w:rsidR="00000000" w:rsidRPr="00000000">
        <w:rPr>
          <w:rtl w:val="0"/>
        </w:rPr>
      </w:r>
    </w:p>
    <w:p w:rsidR="00000000" w:rsidDel="00000000" w:rsidP="00000000" w:rsidRDefault="00000000" w:rsidRPr="00000000" w14:paraId="00000091">
      <w:pPr>
        <w:spacing w:after="60" w:lineRule="auto"/>
        <w:rPr>
          <w:b w:val="1"/>
          <w:sz w:val="22"/>
          <w:szCs w:val="22"/>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092">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93">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4">
      <w:pPr>
        <w:keepNext w:val="1"/>
        <w:numPr>
          <w:ilvl w:val="0"/>
          <w:numId w:val="11"/>
        </w:numPr>
        <w:spacing w:after="100" w:lineRule="auto"/>
        <w:ind w:left="360" w:hanging="720"/>
        <w:jc w:val="both"/>
        <w:rPr/>
      </w:pPr>
      <w:bookmarkStart w:colFirst="0" w:colLast="0" w:name="_heading=h.lnxbz9" w:id="13"/>
      <w:bookmarkEnd w:id="13"/>
      <w:r w:rsidDel="00000000" w:rsidR="00000000" w:rsidRPr="00000000">
        <w:rPr>
          <w:b w:val="1"/>
          <w:rtl w:val="0"/>
        </w:rPr>
        <w:t xml:space="preserve">Contrats similaires au cours des </w:t>
      </w:r>
      <w:r w:rsidDel="00000000" w:rsidR="00000000" w:rsidRPr="00000000">
        <w:rPr>
          <w:b w:val="1"/>
          <w:highlight w:val="white"/>
          <w:u w:val="single"/>
          <w:rtl w:val="0"/>
        </w:rPr>
        <w:t xml:space="preserve">5 </w:t>
      </w:r>
      <w:r w:rsidDel="00000000" w:rsidR="00000000" w:rsidRPr="00000000">
        <w:rPr>
          <w:b w:val="1"/>
          <w:rtl w:val="0"/>
        </w:rPr>
        <w:t xml:space="preserve">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A9">
      <w:pPr>
        <w:jc w:val="both"/>
        <w:rPr/>
      </w:pPr>
      <w:r w:rsidDel="00000000" w:rsidR="00000000" w:rsidRPr="00000000">
        <w:rPr>
          <w:rtl w:val="0"/>
        </w:rPr>
      </w:r>
    </w:p>
    <w:p w:rsidR="00000000" w:rsidDel="00000000" w:rsidP="00000000" w:rsidRDefault="00000000" w:rsidRPr="00000000" w14:paraId="000000AA">
      <w:pPr>
        <w:keepNext w:val="1"/>
        <w:numPr>
          <w:ilvl w:val="0"/>
          <w:numId w:val="11"/>
        </w:numPr>
        <w:spacing w:after="100" w:lineRule="auto"/>
        <w:ind w:left="360" w:hanging="720"/>
        <w:jc w:val="both"/>
        <w:rPr/>
      </w:pPr>
      <w:bookmarkStart w:colFirst="0" w:colLast="0" w:name="_heading=h.35nkun2" w:id="14"/>
      <w:bookmarkEnd w:id="14"/>
      <w:r w:rsidDel="00000000" w:rsidR="00000000" w:rsidRPr="00000000">
        <w:rPr>
          <w:b w:val="1"/>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E">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0">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du reste des travaux à exécuter</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6">
            <w:pPr>
              <w:spacing w:line="240" w:lineRule="auto"/>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C">
            <w:pPr>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3">
      <w:pPr>
        <w:jc w:val="both"/>
        <w:rPr/>
      </w:pPr>
      <w:r w:rsidDel="00000000" w:rsidR="00000000" w:rsidRPr="00000000">
        <w:rPr>
          <w:rtl w:val="0"/>
        </w:rPr>
      </w:r>
    </w:p>
    <w:p w:rsidR="00000000" w:rsidDel="00000000" w:rsidP="00000000" w:rsidRDefault="00000000" w:rsidRPr="00000000" w14:paraId="000000C4">
      <w:pPr>
        <w:keepNext w:val="1"/>
        <w:numPr>
          <w:ilvl w:val="0"/>
          <w:numId w:val="11"/>
        </w:numPr>
        <w:spacing w:after="100" w:lineRule="auto"/>
        <w:ind w:left="360" w:hanging="720"/>
        <w:jc w:val="both"/>
        <w:rPr/>
      </w:pPr>
      <w:bookmarkStart w:colFirst="0" w:colLast="0" w:name="_heading=h.1ksv4uv" w:id="15"/>
      <w:bookmarkEnd w:id="15"/>
      <w:r w:rsidDel="00000000" w:rsidR="00000000" w:rsidRPr="00000000">
        <w:rPr>
          <w:b w:val="1"/>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1">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2">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D9">
      <w:pPr>
        <w:keepNext w:val="1"/>
        <w:jc w:val="both"/>
        <w:rPr>
          <w:b w:val="1"/>
        </w:rPr>
      </w:pPr>
      <w:r w:rsidDel="00000000" w:rsidR="00000000" w:rsidRPr="00000000">
        <w:rPr>
          <w:rtl w:val="0"/>
        </w:rPr>
      </w:r>
    </w:p>
    <w:p w:rsidR="00000000" w:rsidDel="00000000" w:rsidP="00000000" w:rsidRDefault="00000000" w:rsidRPr="00000000" w14:paraId="000000DA">
      <w:pPr>
        <w:keepNext w:val="1"/>
        <w:numPr>
          <w:ilvl w:val="0"/>
          <w:numId w:val="11"/>
        </w:numPr>
        <w:spacing w:after="100" w:lineRule="auto"/>
        <w:ind w:left="360" w:hanging="720"/>
        <w:jc w:val="both"/>
        <w:rPr/>
      </w:pPr>
      <w:bookmarkStart w:colFirst="0" w:colLast="0" w:name="_heading=h.44sinio" w:id="16"/>
      <w:bookmarkEnd w:id="16"/>
      <w:r w:rsidDel="00000000" w:rsidR="00000000" w:rsidRPr="00000000">
        <w:rPr>
          <w:b w:val="1"/>
          <w:rtl w:val="0"/>
        </w:rPr>
        <w:t xml:space="preserve">Biens </w:t>
      </w:r>
      <w:r w:rsidDel="00000000" w:rsidR="00000000" w:rsidRPr="00000000">
        <w:rPr>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ind w:left="9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E7">
      <w:pPr>
        <w:rPr>
          <w:u w:val="single"/>
        </w:rPr>
      </w:pPr>
      <w:r w:rsidDel="00000000" w:rsidR="00000000" w:rsidRPr="00000000">
        <w:rPr>
          <w:rtl w:val="0"/>
        </w:rPr>
      </w:r>
    </w:p>
    <w:tbl>
      <w:tblPr>
        <w:tblStyle w:val="Table15"/>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8">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9">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A">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B">
            <w:pPr>
              <w:pStyle w:val="Heading2"/>
              <w:spacing w:after="200" w:line="240" w:lineRule="auto"/>
              <w:ind w:left="-90" w:firstLine="0"/>
              <w:jc w:val="left"/>
              <w:rPr>
                <w:rFonts w:ascii="Arial" w:cs="Arial" w:eastAsia="Arial" w:hAnsi="Arial"/>
              </w:rPr>
            </w:pPr>
            <w:bookmarkStart w:colFirst="0" w:colLast="0" w:name="_heading=h.2jxsxqh" w:id="17"/>
            <w:bookmarkEnd w:id="1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EC">
      <w:pPr>
        <w:pStyle w:val="Heading3"/>
        <w:jc w:val="left"/>
        <w:rPr/>
      </w:pPr>
      <w:bookmarkStart w:colFirst="0" w:colLast="0" w:name="_heading=h.z337ya" w:id="18"/>
      <w:bookmarkEnd w:id="18"/>
      <w:r w:rsidDel="00000000" w:rsidR="00000000" w:rsidRPr="00000000">
        <w:rPr>
          <w:rtl w:val="0"/>
        </w:rPr>
        <w:t xml:space="preserve">0.5 Modèle de curriculum vitæ du Personnel clé proposé </w:t>
      </w:r>
    </w:p>
    <w:p w:rsidR="00000000" w:rsidDel="00000000" w:rsidP="00000000" w:rsidRDefault="00000000" w:rsidRPr="00000000" w14:paraId="000000ED">
      <w:pPr>
        <w:spacing w:after="60" w:lineRule="auto"/>
        <w:rPr>
          <w:b w:val="1"/>
          <w:sz w:val="22"/>
          <w:szCs w:val="22"/>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0EE">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EF">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tbl>
      <w:tblPr>
        <w:tblStyle w:val="Table16"/>
        <w:tblW w:w="9074.880000000001"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64"/>
        <w:gridCol w:w="6870.24"/>
        <w:tblGridChange w:id="0">
          <w:tblGrid>
            <w:gridCol w:w="2204.64"/>
            <w:gridCol w:w="6870.24"/>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11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Formation/</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1">
            <w:pPr>
              <w:pStyle w:val="Subtitle"/>
              <w:keepNext w:val="0"/>
              <w:keepLines w:val="0"/>
              <w:numPr>
                <w:ilvl w:val="0"/>
                <w:numId w:val="20"/>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 de l’institution :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2">
            <w:pPr>
              <w:pStyle w:val="Subtitle"/>
              <w:keepNext w:val="0"/>
              <w:keepLines w:val="0"/>
              <w:numPr>
                <w:ilvl w:val="0"/>
                <w:numId w:val="20"/>
              </w:numPr>
              <w:tabs>
                <w:tab w:val="left" w:leader="none" w:pos="-1440"/>
                <w:tab w:val="left" w:leader="none" w:pos="7200"/>
              </w:tabs>
              <w:spacing w:after="0" w:before="0" w:line="276"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d’obtention de la certification :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20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Parcours professionnel/</w:t>
            </w:r>
          </w:p>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expérience</w:t>
            </w:r>
          </w:p>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7">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Références</w:t>
            </w:r>
          </w:p>
          <w:p w:rsidR="00000000" w:rsidDel="00000000" w:rsidP="00000000" w:rsidRDefault="00000000" w:rsidRPr="00000000" w14:paraId="0000010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9">
            <w:pPr>
              <w:pStyle w:val="Subtitle"/>
              <w:keepNext w:val="0"/>
              <w:keepLines w:val="0"/>
              <w:tabs>
                <w:tab w:val="left" w:leader="none" w:pos="63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A">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B">
            <w:pPr>
              <w:keepNext w:val="0"/>
              <w:keepLines w:val="0"/>
              <w:numPr>
                <w:ilvl w:val="0"/>
                <w:numId w:val="9"/>
              </w:numPr>
              <w:tabs>
                <w:tab w:val="left" w:leader="none" w:pos="-1440"/>
                <w:tab w:val="left" w:leader="none" w:pos="7200"/>
              </w:tabs>
              <w:spacing w:after="0" w:before="0" w:line="276" w:lineRule="auto"/>
              <w:ind w:left="450" w:right="0" w:hanging="270"/>
              <w:rPr/>
            </w:pPr>
            <w:r w:rsidDel="00000000" w:rsidR="00000000" w:rsidRPr="00000000">
              <w:rPr>
                <w:rFonts w:ascii="Arial" w:cs="Arial" w:eastAsia="Arial" w:hAnsi="Arial"/>
                <w:b w:val="1"/>
                <w:rtl w:val="0"/>
              </w:rPr>
              <w:t xml:space="preserve">Référence 1 : </w:t>
            </w:r>
            <w:r w:rsidDel="00000000" w:rsidR="00000000" w:rsidRPr="00000000">
              <w:rPr>
                <w:rFonts w:ascii="Arial" w:cs="Arial" w:eastAsia="Arial" w:hAnsi="Arial"/>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0C">
            <w:pPr>
              <w:keepNext w:val="0"/>
              <w:keepLines w:val="0"/>
              <w:numPr>
                <w:ilvl w:val="0"/>
                <w:numId w:val="9"/>
              </w:numPr>
              <w:tabs>
                <w:tab w:val="left" w:leader="none" w:pos="-1440"/>
                <w:tab w:val="left" w:leader="none" w:pos="7200"/>
              </w:tabs>
              <w:spacing w:after="0" w:before="0" w:line="276" w:lineRule="auto"/>
              <w:ind w:left="450" w:right="0" w:hanging="270"/>
              <w:rPr/>
            </w:pPr>
            <w:r w:rsidDel="00000000" w:rsidR="00000000" w:rsidRPr="00000000">
              <w:rPr>
                <w:rFonts w:ascii="Arial" w:cs="Arial" w:eastAsia="Arial" w:hAnsi="Arial"/>
                <w:b w:val="1"/>
                <w:rtl w:val="0"/>
              </w:rPr>
              <w:t xml:space="preserve">Référence 2 : </w:t>
            </w:r>
            <w:r w:rsidDel="00000000" w:rsidR="00000000" w:rsidRPr="00000000">
              <w:rPr>
                <w:rFonts w:ascii="Arial" w:cs="Arial" w:eastAsia="Arial" w:hAnsi="Arial"/>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0D">
      <w:pPr>
        <w:rPr>
          <w:u w:val="single"/>
        </w:rPr>
      </w:pPr>
      <w:r w:rsidDel="00000000" w:rsidR="00000000" w:rsidRPr="00000000">
        <w:rPr>
          <w:rtl w:val="0"/>
        </w:rPr>
      </w:r>
    </w:p>
    <w:tbl>
      <w:tblPr>
        <w:tblStyle w:val="Table1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E">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1">
            <w:pPr>
              <w:pStyle w:val="Heading2"/>
              <w:spacing w:after="200" w:line="240" w:lineRule="auto"/>
              <w:ind w:left="-90" w:firstLine="0"/>
              <w:jc w:val="left"/>
              <w:rPr>
                <w:rFonts w:ascii="Arial" w:cs="Arial" w:eastAsia="Arial" w:hAnsi="Arial"/>
              </w:rPr>
            </w:pPr>
            <w:bookmarkStart w:colFirst="0" w:colLast="0" w:name="_heading=h.3j2qqm3" w:id="19"/>
            <w:bookmarkEnd w:id="19"/>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12">
      <w:pPr>
        <w:pStyle w:val="Heading3"/>
        <w:spacing w:after="200" w:lineRule="auto"/>
        <w:jc w:val="left"/>
        <w:rPr>
          <w:highlight w:val="yellow"/>
        </w:rPr>
      </w:pPr>
      <w:bookmarkStart w:colFirst="0" w:colLast="0" w:name="_heading=h.1y810tw" w:id="20"/>
      <w:bookmarkEnd w:id="20"/>
      <w:r w:rsidDel="00000000" w:rsidR="00000000" w:rsidRPr="00000000">
        <w:rPr>
          <w:rtl w:val="0"/>
        </w:rPr>
        <w:t xml:space="preserve">0.6 Déclaration d’exclusivité et de disponibilité </w:t>
      </w:r>
      <w:r w:rsidDel="00000000" w:rsidR="00000000" w:rsidRPr="00000000">
        <w:rPr>
          <w:highlight w:val="yellow"/>
          <w:rtl w:val="0"/>
        </w:rPr>
        <w:t xml:space="preserve">(SANS OBJET)</w:t>
      </w:r>
    </w:p>
    <w:p w:rsidR="00000000" w:rsidDel="00000000" w:rsidP="00000000" w:rsidRDefault="00000000" w:rsidRPr="00000000" w14:paraId="00000113">
      <w:pPr>
        <w:spacing w:after="60" w:lineRule="auto"/>
        <w:rPr>
          <w:b w:val="1"/>
          <w:sz w:val="22"/>
          <w:szCs w:val="22"/>
          <w:highlight w:val="white"/>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114">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15">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6">
      <w:pPr>
        <w:tabs>
          <w:tab w:val="left" w:leader="none" w:pos="1701"/>
        </w:tabs>
        <w:spacing w:after="200" w:lineRule="auto"/>
        <w:rPr/>
      </w:pPr>
      <w:r w:rsidDel="00000000" w:rsidR="00000000" w:rsidRPr="00000000">
        <w:rPr>
          <w:rtl w:val="0"/>
        </w:rPr>
        <w:t xml:space="preserve">Je, soussigné(e), certifie par la présente que j’accepte de collaborer exclusivement avec le soumissionnaire </w:t>
      </w:r>
      <w:r w:rsidDel="00000000" w:rsidR="00000000" w:rsidRPr="00000000">
        <w:rPr>
          <w:shd w:fill="cccccc" w:val="clear"/>
          <w:rtl w:val="0"/>
        </w:rPr>
        <w:t xml:space="preserve">[insérer le nom du soumissionnaire]</w:t>
      </w:r>
      <w:r w:rsidDel="00000000" w:rsidR="00000000" w:rsidRPr="00000000">
        <w:rPr>
          <w:rtl w:val="0"/>
        </w:rPr>
        <w:t xml:space="preserve"> dans le cadre de la présente demande de cotations. Je déclare par ailleurs être apte et disposé(e) à travailler pendant la ou les périodes prévues pour le poste pour lequel mon CV a été inclus dans la présente cotation,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7">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8">
            <w:pPr>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9">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A">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B">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1C">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1D">
            <w:pPr>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1E">
            <w:pPr>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1F">
      <w:pPr>
        <w:tabs>
          <w:tab w:val="left" w:leader="none" w:pos="1701"/>
        </w:tabs>
        <w:spacing w:after="200" w:before="360" w:line="276" w:lineRule="auto"/>
        <w:rPr/>
      </w:pPr>
      <w:r w:rsidDel="00000000" w:rsidR="00000000" w:rsidRPr="00000000">
        <w:rPr>
          <w:rtl w:val="0"/>
        </w:rPr>
        <w:t xml:space="preserve">Je confirme ne pas m’être engagé(e) dans d’autres projets à un poste qui requerrait mes Services pendant les périodes où ceux-ci sont requis en vertu de la présente demande de cotations.</w:t>
      </w:r>
    </w:p>
    <w:p w:rsidR="00000000" w:rsidDel="00000000" w:rsidP="00000000" w:rsidRDefault="00000000" w:rsidRPr="00000000" w14:paraId="00000120">
      <w:pPr>
        <w:tabs>
          <w:tab w:val="left" w:leader="none" w:pos="1701"/>
        </w:tabs>
        <w:spacing w:after="200" w:lineRule="auto"/>
        <w:rPr/>
      </w:pPr>
      <w:r w:rsidDel="00000000" w:rsidR="00000000" w:rsidRPr="00000000">
        <w:rPr>
          <w:rtl w:val="0"/>
        </w:rPr>
        <w:t xml:space="preserve">En émettant la présente déclaration, je reconnais ne pas être autorisé(e) à poser ma candidature auprès d’un autre soumissionnaire présentant une cotation dans le cadre de la présente demande de cotations. J’ai pleinement conscience que toute dérogation à cette règle entraînerait mon exclusion de la présente demande de cotations, le rejet éventuel de la cotation et mon éventuelle exclusion d’autres appels à la concurrence ou contrats de l’UNOPS.</w:t>
      </w:r>
    </w:p>
    <w:p w:rsidR="00000000" w:rsidDel="00000000" w:rsidP="00000000" w:rsidRDefault="00000000" w:rsidRPr="00000000" w14:paraId="00000121">
      <w:pPr>
        <w:tabs>
          <w:tab w:val="left" w:leader="none" w:pos="1701"/>
        </w:tabs>
        <w:spacing w:after="200" w:lineRule="auto"/>
        <w:ind w:right="-150"/>
        <w:rPr/>
      </w:pPr>
      <w:r w:rsidDel="00000000" w:rsidR="00000000" w:rsidRPr="00000000">
        <w:rPr>
          <w:rtl w:val="0"/>
        </w:rPr>
        <w:t xml:space="preserve">En outre, j’ai pleinement conscience qu’en cas de sélection de la présente cotation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au soumissionnaire peut être déclarée nulle et non avenue.</w:t>
      </w:r>
    </w:p>
    <w:p w:rsidR="00000000" w:rsidDel="00000000" w:rsidP="00000000" w:rsidRDefault="00000000" w:rsidRPr="00000000" w14:paraId="00000122">
      <w:pPr>
        <w:rPr>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6">
            <w:pPr>
              <w:pStyle w:val="Heading2"/>
              <w:spacing w:after="200" w:line="240" w:lineRule="auto"/>
              <w:ind w:left="-90" w:firstLine="0"/>
              <w:jc w:val="left"/>
              <w:rPr>
                <w:rFonts w:ascii="Arial" w:cs="Arial" w:eastAsia="Arial" w:hAnsi="Arial"/>
                <w:sz w:val="18"/>
                <w:szCs w:val="18"/>
              </w:rPr>
            </w:pPr>
            <w:bookmarkStart w:colFirst="0" w:colLast="0" w:name="_heading=h.4i7ojhp" w:id="21"/>
            <w:bookmarkEnd w:id="21"/>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127">
      <w:pPr>
        <w:pStyle w:val="Heading3"/>
        <w:jc w:val="left"/>
        <w:rPr/>
      </w:pPr>
      <w:bookmarkStart w:colFirst="0" w:colLast="0" w:name="_heading=h.2xcytpi" w:id="22"/>
      <w:bookmarkEnd w:id="22"/>
      <w:r w:rsidDel="00000000" w:rsidR="00000000" w:rsidRPr="00000000">
        <w:br w:type="page"/>
      </w:r>
      <w:r w:rsidDel="00000000" w:rsidR="00000000" w:rsidRPr="00000000">
        <w:rPr>
          <w:rtl w:val="0"/>
        </w:rPr>
      </w:r>
    </w:p>
    <w:p w:rsidR="00000000" w:rsidDel="00000000" w:rsidP="00000000" w:rsidRDefault="00000000" w:rsidRPr="00000000" w14:paraId="00000128">
      <w:pPr>
        <w:pStyle w:val="Heading3"/>
        <w:jc w:val="left"/>
        <w:rPr>
          <w:highlight w:val="yellow"/>
        </w:rPr>
      </w:pPr>
      <w:bookmarkStart w:colFirst="0" w:colLast="0" w:name="_heading=h.1ci93xb" w:id="23"/>
      <w:bookmarkEnd w:id="23"/>
      <w:r w:rsidDel="00000000" w:rsidR="00000000" w:rsidRPr="00000000">
        <w:rPr>
          <w:rtl w:val="0"/>
        </w:rPr>
        <w:t xml:space="preserve">0.7 Déclaration de bonne exécution </w:t>
      </w:r>
      <w:r w:rsidDel="00000000" w:rsidR="00000000" w:rsidRPr="00000000">
        <w:rPr>
          <w:rtl w:val="0"/>
        </w:rPr>
      </w:r>
    </w:p>
    <w:p w:rsidR="00000000" w:rsidDel="00000000" w:rsidP="00000000" w:rsidRDefault="00000000" w:rsidRPr="00000000" w14:paraId="00000129">
      <w:pPr>
        <w:spacing w:after="60" w:lineRule="auto"/>
        <w:rPr>
          <w:b w:val="1"/>
          <w:sz w:val="22"/>
          <w:szCs w:val="22"/>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12A">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2B">
      <w:pPr>
        <w:spacing w:after="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12C">
      <w:pPr>
        <w:spacing w:after="0" w:lineRule="auto"/>
        <w:rPr>
          <w:sz w:val="12"/>
          <w:szCs w:val="12"/>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D">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2F">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w:t>
            </w:r>
          </w:p>
          <w:p w:rsidR="00000000" w:rsidDel="00000000" w:rsidP="00000000" w:rsidRDefault="00000000" w:rsidRPr="00000000" w14:paraId="00000130">
            <w:pPr>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1">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2">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3">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4">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5">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6">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7">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8">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9">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3A">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w:t>
            </w:r>
          </w:p>
        </w:tc>
      </w:tr>
      <w:tr>
        <w:trPr>
          <w:cantSplit w:val="0"/>
          <w:trHeight w:val="27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3D">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3E">
            <w:pPr>
              <w:pStyle w:val="Heading2"/>
              <w:spacing w:after="0" w:line="240" w:lineRule="auto"/>
              <w:jc w:val="left"/>
              <w:rPr>
                <w:rFonts w:ascii="Arial" w:cs="Arial" w:eastAsia="Arial" w:hAnsi="Arial"/>
                <w:sz w:val="18"/>
                <w:szCs w:val="18"/>
                <w:shd w:fill="cccccc" w:val="clear"/>
              </w:rPr>
            </w:pPr>
            <w:bookmarkStart w:colFirst="0" w:colLast="0" w:name="_heading=h.3whwml4" w:id="24"/>
            <w:bookmarkEnd w:id="24"/>
            <w:r w:rsidDel="00000000" w:rsidR="00000000" w:rsidRPr="00000000">
              <w:rPr>
                <w:rtl w:val="0"/>
              </w:rPr>
            </w:r>
          </w:p>
        </w:tc>
      </w:tr>
    </w:tbl>
    <w:p w:rsidR="00000000" w:rsidDel="00000000" w:rsidP="00000000" w:rsidRDefault="00000000" w:rsidRPr="00000000" w14:paraId="0000013F">
      <w:pPr>
        <w:rPr>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0">
            <w:pPr>
              <w:tabs>
                <w:tab w:val="left" w:leader="none" w:pos="4820"/>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2">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Contrat attribué par </w:t>
            </w:r>
          </w:p>
          <w:p w:rsidR="00000000" w:rsidDel="00000000" w:rsidP="00000000" w:rsidRDefault="00000000" w:rsidRPr="00000000" w14:paraId="00000143">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spacing w:line="240" w:lineRule="auto"/>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5">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6">
            <w:pPr>
              <w:tabs>
                <w:tab w:val="left" w:leader="none" w:pos="4820"/>
              </w:tabs>
              <w:spacing w:line="240" w:lineRule="auto"/>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7">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8">
            <w:pPr>
              <w:tabs>
                <w:tab w:val="center" w:leader="none" w:pos="4320"/>
                <w:tab w:val="right" w:leader="none" w:pos="8640"/>
              </w:tabs>
              <w:spacing w:line="240" w:lineRule="auto"/>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9">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A">
            <w:pPr>
              <w:tabs>
                <w:tab w:val="center" w:leader="none" w:pos="4320"/>
                <w:tab w:val="right" w:leader="none" w:pos="8640"/>
              </w:tabs>
              <w:spacing w:line="240" w:lineRule="auto"/>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B">
            <w:pPr>
              <w:tabs>
                <w:tab w:val="left" w:leader="none" w:pos="482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C">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4D">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 </w:t>
            </w:r>
          </w:p>
        </w:tc>
      </w:tr>
      <w:tr>
        <w:trPr>
          <w:cantSplit w:val="0"/>
          <w:trHeight w:val="380"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0">
            <w:pPr>
              <w:spacing w:line="240" w:lineRule="auto"/>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1">
            <w:pPr>
              <w:pStyle w:val="Heading2"/>
              <w:spacing w:after="0" w:line="24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52">
      <w:pPr>
        <w:rPr>
          <w:u w:val="single"/>
        </w:rPr>
      </w:pPr>
      <w:r w:rsidDel="00000000" w:rsidR="00000000" w:rsidRPr="00000000">
        <w:rPr>
          <w:rtl w:val="0"/>
        </w:rPr>
      </w:r>
    </w:p>
    <w:tbl>
      <w:tblPr>
        <w:tblStyle w:val="Table22"/>
        <w:tblW w:w="5160.0" w:type="dxa"/>
        <w:jc w:val="left"/>
        <w:tblInd w:w="-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70"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3">
            <w:pPr>
              <w:tabs>
                <w:tab w:val="left" w:leader="none" w:pos="4820"/>
              </w:tabs>
              <w:spacing w:line="240" w:lineRule="auto"/>
              <w:ind w:left="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4">
            <w:pPr>
              <w:tabs>
                <w:tab w:val="left" w:leader="none" w:pos="4820"/>
              </w:tabs>
              <w:spacing w:line="240" w:lineRule="auto"/>
              <w:ind w:left="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5">
            <w:pPr>
              <w:tabs>
                <w:tab w:val="center" w:leader="none" w:pos="4320"/>
                <w:tab w:val="right" w:leader="none" w:pos="8640"/>
              </w:tabs>
              <w:spacing w:line="240" w:lineRule="auto"/>
              <w:ind w:left="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6">
            <w:pPr>
              <w:pStyle w:val="Heading2"/>
              <w:spacing w:after="200" w:line="240" w:lineRule="auto"/>
              <w:ind w:left="0" w:firstLine="0"/>
              <w:jc w:val="left"/>
              <w:rPr>
                <w:rFonts w:ascii="Arial" w:cs="Arial" w:eastAsia="Arial" w:hAnsi="Arial"/>
              </w:rPr>
            </w:pPr>
            <w:bookmarkStart w:colFirst="0" w:colLast="0" w:name="_heading=h.qsh70q" w:id="26"/>
            <w:bookmarkEnd w:id="26"/>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57">
      <w:pPr>
        <w:jc w:val="left"/>
        <w:rPr>
          <w:b w:val="1"/>
          <w:smallCaps w:val="1"/>
        </w:rPr>
      </w:pPr>
      <w:r w:rsidDel="00000000" w:rsidR="00000000" w:rsidRPr="00000000">
        <w:rPr>
          <w:rtl w:val="0"/>
        </w:rPr>
      </w:r>
    </w:p>
    <w:p w:rsidR="00000000" w:rsidDel="00000000" w:rsidP="00000000" w:rsidRDefault="00000000" w:rsidRPr="00000000" w14:paraId="00000158">
      <w:pPr>
        <w:pStyle w:val="Heading3"/>
        <w:jc w:val="left"/>
        <w:rPr>
          <w:highlight w:val="yellow"/>
        </w:rPr>
      </w:pPr>
      <w:bookmarkStart w:colFirst="0" w:colLast="0" w:name="_heading=h.3as4poj" w:id="27"/>
      <w:bookmarkEnd w:id="27"/>
      <w:r w:rsidDel="00000000" w:rsidR="00000000" w:rsidRPr="00000000">
        <w:rPr>
          <w:rtl w:val="0"/>
        </w:rPr>
        <w:t xml:space="preserve">0.8 Formulaire de déclaration de garantie de soumission </w:t>
      </w:r>
      <w:r w:rsidDel="00000000" w:rsidR="00000000" w:rsidRPr="00000000">
        <w:rPr>
          <w:rtl w:val="0"/>
        </w:rPr>
      </w:r>
    </w:p>
    <w:p w:rsidR="00000000" w:rsidDel="00000000" w:rsidP="00000000" w:rsidRDefault="00000000" w:rsidRPr="00000000" w14:paraId="00000159">
      <w:pPr>
        <w:keepNext w:val="1"/>
        <w:spacing w:line="240" w:lineRule="auto"/>
        <w:ind w:right="0"/>
        <w:jc w:val="center"/>
        <w:rPr>
          <w:sz w:val="20"/>
          <w:szCs w:val="20"/>
        </w:rPr>
      </w:pPr>
      <w:r w:rsidDel="00000000" w:rsidR="00000000" w:rsidRPr="00000000">
        <w:rPr>
          <w:b w:val="1"/>
          <w:smallCaps w:val="1"/>
          <w:sz w:val="20"/>
          <w:szCs w:val="20"/>
          <w:rtl w:val="0"/>
        </w:rPr>
        <w:t xml:space="preserve"> </w:t>
      </w:r>
      <w:r w:rsidDel="00000000" w:rsidR="00000000" w:rsidRPr="00000000">
        <w:rPr>
          <w:rtl w:val="0"/>
        </w:rPr>
      </w:r>
    </w:p>
    <w:p w:rsidR="00000000" w:rsidDel="00000000" w:rsidP="00000000" w:rsidRDefault="00000000" w:rsidRPr="00000000" w14:paraId="0000015A">
      <w:pPr>
        <w:spacing w:line="240" w:lineRule="auto"/>
        <w:ind w:right="0"/>
        <w:rPr>
          <w:sz w:val="20"/>
          <w:szCs w:val="20"/>
        </w:rPr>
      </w:pPr>
      <w:r w:rsidDel="00000000" w:rsidR="00000000" w:rsidRPr="00000000">
        <w:rPr>
          <w:rtl w:val="0"/>
        </w:rPr>
      </w:r>
    </w:p>
    <w:p w:rsidR="00000000" w:rsidDel="00000000" w:rsidP="00000000" w:rsidRDefault="00000000" w:rsidRPr="00000000" w14:paraId="0000015B">
      <w:pPr>
        <w:spacing w:line="240" w:lineRule="auto"/>
        <w:ind w:right="0"/>
        <w:rPr/>
      </w:pPr>
      <w:r w:rsidDel="00000000" w:rsidR="00000000" w:rsidRPr="00000000">
        <w:rPr>
          <w:rtl w:val="0"/>
        </w:rPr>
        <w:t xml:space="preserve">Date : </w:t>
      </w:r>
      <w:r w:rsidDel="00000000" w:rsidR="00000000" w:rsidRPr="00000000">
        <w:rPr>
          <w:highlight w:val="cyan"/>
          <w:rtl w:val="0"/>
        </w:rPr>
        <w:t xml:space="preserve">[Insérer la date]</w:t>
      </w:r>
      <w:r w:rsidDel="00000000" w:rsidR="00000000" w:rsidRPr="00000000">
        <w:rPr>
          <w:rtl w:val="0"/>
        </w:rPr>
      </w:r>
    </w:p>
    <w:p w:rsidR="00000000" w:rsidDel="00000000" w:rsidP="00000000" w:rsidRDefault="00000000" w:rsidRPr="00000000" w14:paraId="0000015C">
      <w:pPr>
        <w:spacing w:line="240" w:lineRule="auto"/>
        <w:ind w:right="0"/>
        <w:rPr/>
      </w:pPr>
      <w:r w:rsidDel="00000000" w:rsidR="00000000" w:rsidRPr="00000000">
        <w:rPr>
          <w:rtl w:val="0"/>
        </w:rPr>
      </w:r>
    </w:p>
    <w:p w:rsidR="00000000" w:rsidDel="00000000" w:rsidP="00000000" w:rsidRDefault="00000000" w:rsidRPr="00000000" w14:paraId="0000015D">
      <w:pPr>
        <w:spacing w:line="240" w:lineRule="auto"/>
        <w:ind w:right="0"/>
        <w:rPr/>
      </w:pPr>
      <w:r w:rsidDel="00000000" w:rsidR="00000000" w:rsidRPr="00000000">
        <w:rPr>
          <w:rtl w:val="0"/>
        </w:rPr>
      </w:r>
    </w:p>
    <w:p w:rsidR="00000000" w:rsidDel="00000000" w:rsidP="00000000" w:rsidRDefault="00000000" w:rsidRPr="00000000" w14:paraId="0000015E">
      <w:pPr>
        <w:spacing w:line="240" w:lineRule="auto"/>
        <w:ind w:right="0"/>
        <w:rPr>
          <w:b w:val="1"/>
          <w:sz w:val="20"/>
          <w:szCs w:val="20"/>
          <w:highlight w:val="cyan"/>
        </w:rPr>
      </w:pPr>
      <w:r w:rsidDel="00000000" w:rsidR="00000000" w:rsidRPr="00000000">
        <w:rPr>
          <w:rtl w:val="0"/>
        </w:rPr>
        <w:t xml:space="preserve">Numéro de référence de l'appel d’offre : </w:t>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15F">
      <w:pPr>
        <w:spacing w:line="240" w:lineRule="auto"/>
        <w:ind w:right="0"/>
        <w:rPr/>
      </w:pPr>
      <w:r w:rsidDel="00000000" w:rsidR="00000000" w:rsidRPr="00000000">
        <w:rPr>
          <w:rtl w:val="0"/>
        </w:rPr>
      </w:r>
    </w:p>
    <w:p w:rsidR="00000000" w:rsidDel="00000000" w:rsidP="00000000" w:rsidRDefault="00000000" w:rsidRPr="00000000" w14:paraId="00000160">
      <w:pPr>
        <w:spacing w:line="240" w:lineRule="auto"/>
        <w:ind w:right="0"/>
        <w:rPr/>
      </w:pPr>
      <w:r w:rsidDel="00000000" w:rsidR="00000000" w:rsidRPr="00000000">
        <w:rPr>
          <w:rtl w:val="0"/>
        </w:rPr>
      </w:r>
    </w:p>
    <w:p w:rsidR="00000000" w:rsidDel="00000000" w:rsidP="00000000" w:rsidRDefault="00000000" w:rsidRPr="00000000" w14:paraId="00000161">
      <w:pPr>
        <w:spacing w:line="240" w:lineRule="auto"/>
        <w:ind w:right="0"/>
        <w:rPr/>
      </w:pPr>
      <w:r w:rsidDel="00000000" w:rsidR="00000000" w:rsidRPr="00000000">
        <w:rPr>
          <w:rtl w:val="0"/>
        </w:rPr>
        <w:t xml:space="preserve">Nous, soussignés, déclarons que :</w:t>
      </w:r>
    </w:p>
    <w:p w:rsidR="00000000" w:rsidDel="00000000" w:rsidP="00000000" w:rsidRDefault="00000000" w:rsidRPr="00000000" w14:paraId="00000162">
      <w:pPr>
        <w:ind w:right="0"/>
        <w:rPr/>
      </w:pPr>
      <w:r w:rsidDel="00000000" w:rsidR="00000000" w:rsidRPr="00000000">
        <w:rPr>
          <w:rtl w:val="0"/>
        </w:rPr>
      </w:r>
    </w:p>
    <w:p w:rsidR="00000000" w:rsidDel="00000000" w:rsidP="00000000" w:rsidRDefault="00000000" w:rsidRPr="00000000" w14:paraId="00000163">
      <w:pPr>
        <w:numPr>
          <w:ilvl w:val="0"/>
          <w:numId w:val="2"/>
        </w:numPr>
        <w:spacing w:after="0" w:before="240" w:line="240" w:lineRule="auto"/>
        <w:ind w:left="720" w:right="0" w:hanging="360"/>
        <w:jc w:val="both"/>
        <w:rPr/>
      </w:pPr>
      <w:r w:rsidDel="00000000" w:rsidR="00000000" w:rsidRPr="00000000">
        <w:rPr>
          <w:rtl w:val="0"/>
        </w:rPr>
        <w:t xml:space="preserve">Nous comprenons que, selon vos conditions, les offres doivent être appuyées par une déclaration de garantie de soumission.</w:t>
      </w:r>
    </w:p>
    <w:p w:rsidR="00000000" w:rsidDel="00000000" w:rsidP="00000000" w:rsidRDefault="00000000" w:rsidRPr="00000000" w14:paraId="00000164">
      <w:pPr>
        <w:numPr>
          <w:ilvl w:val="0"/>
          <w:numId w:val="2"/>
        </w:numPr>
        <w:spacing w:after="0" w:before="240" w:line="240" w:lineRule="auto"/>
        <w:ind w:left="720" w:right="0" w:hanging="360"/>
        <w:jc w:val="both"/>
        <w:rPr/>
      </w:pPr>
      <w:r w:rsidDel="00000000" w:rsidR="00000000" w:rsidRPr="00000000">
        <w:rPr>
          <w:rtl w:val="0"/>
        </w:rPr>
        <w:t xml:space="preserve">Nous acceptons que nous puissions être déclarés inéligibles pour participer aux futures offres de l'UNOPS, conformément aux règles stipulées dans la section 3.3 du Manuel des achats L’inadmissibilité des fournisseurs si nous violons notre (nos) obligation (s) dans les conditions de l'offre si :</w:t>
      </w:r>
    </w:p>
    <w:p w:rsidR="00000000" w:rsidDel="00000000" w:rsidP="00000000" w:rsidRDefault="00000000" w:rsidRPr="00000000" w14:paraId="00000165">
      <w:pPr>
        <w:spacing w:after="0" w:before="240" w:line="240" w:lineRule="auto"/>
        <w:ind w:left="720" w:right="0" w:firstLine="0"/>
        <w:jc w:val="both"/>
        <w:rPr/>
      </w:pPr>
      <w:r w:rsidDel="00000000" w:rsidR="00000000" w:rsidRPr="00000000">
        <w:rPr>
          <w:rtl w:val="0"/>
        </w:rPr>
        <w:t xml:space="preserve">(a) nous retirons notre offre pendant la période de validité de l'offre que nous avons indiquée dans le Formulaire de soumission d'offre ; ou</w:t>
      </w:r>
    </w:p>
    <w:p w:rsidR="00000000" w:rsidDel="00000000" w:rsidP="00000000" w:rsidRDefault="00000000" w:rsidRPr="00000000" w14:paraId="00000166">
      <w:pPr>
        <w:spacing w:after="0" w:before="240" w:line="240" w:lineRule="auto"/>
        <w:ind w:left="720" w:right="0" w:firstLine="0"/>
        <w:jc w:val="both"/>
        <w:rPr/>
      </w:pPr>
      <w:r w:rsidDel="00000000" w:rsidR="00000000" w:rsidRPr="00000000">
        <w:rPr>
          <w:rtl w:val="0"/>
        </w:rPr>
        <w:t xml:space="preserve">(b) nous n'acceptons pas la correction d'erreurs conformément aux Instructions aux soumissionnaires dans les documents d'appel d'offres ; ou</w:t>
      </w:r>
    </w:p>
    <w:p w:rsidR="00000000" w:rsidDel="00000000" w:rsidP="00000000" w:rsidRDefault="00000000" w:rsidRPr="00000000" w14:paraId="00000167">
      <w:pPr>
        <w:spacing w:after="0" w:before="240" w:line="240" w:lineRule="auto"/>
        <w:ind w:left="720" w:right="0" w:firstLine="0"/>
        <w:jc w:val="both"/>
        <w:rPr/>
      </w:pPr>
      <w:r w:rsidDel="00000000" w:rsidR="00000000" w:rsidRPr="00000000">
        <w:rPr>
          <w:rtl w:val="0"/>
        </w:rPr>
        <w:t xml:space="preserve">(c) après avoir été informé de l'acceptation de notre offre pendant la période de validité de l'offre, (i) nous n'exécutons pas ou refusons d'exécuter le formulaire de contrat, si nécessaire ; ou (ii) nous ne fournissons pas ou refusons de fournir la garantie de bonne exécution.</w:t>
      </w:r>
    </w:p>
    <w:p w:rsidR="00000000" w:rsidDel="00000000" w:rsidP="00000000" w:rsidRDefault="00000000" w:rsidRPr="00000000" w14:paraId="00000168">
      <w:pPr>
        <w:numPr>
          <w:ilvl w:val="0"/>
          <w:numId w:val="2"/>
        </w:numPr>
        <w:spacing w:after="0" w:before="240" w:line="240" w:lineRule="auto"/>
        <w:ind w:left="720" w:right="0" w:hanging="360"/>
        <w:jc w:val="both"/>
        <w:rPr/>
      </w:pPr>
      <w:r w:rsidDel="00000000" w:rsidR="00000000" w:rsidRPr="00000000">
        <w:rPr>
          <w:rtl w:val="0"/>
        </w:rPr>
        <w:t xml:space="preserve">Nous comprenons que cette déclaration de garantie de soumission expirera si nous ne sommes pas les soumissionnaires retenus, et si l'un des événements suivants survient avant : (i) nous recevons une copie de votre notification avec le nom du soumissionnaire retenu ; ou (ii) vingt-huit jours se sont écoulés après l'expiration de notre offre.</w:t>
      </w:r>
    </w:p>
    <w:p w:rsidR="00000000" w:rsidDel="00000000" w:rsidP="00000000" w:rsidRDefault="00000000" w:rsidRPr="00000000" w14:paraId="00000169">
      <w:pPr>
        <w:spacing w:line="240" w:lineRule="auto"/>
        <w:ind w:right="0"/>
        <w:jc w:val="both"/>
        <w:rPr/>
      </w:pPr>
      <w:r w:rsidDel="00000000" w:rsidR="00000000" w:rsidRPr="00000000">
        <w:rPr>
          <w:rtl w:val="0"/>
        </w:rPr>
        <w:t xml:space="preserve">Je, soussigné, certifie que je suis dûment autorisé par </w:t>
      </w:r>
      <w:r w:rsidDel="00000000" w:rsidR="00000000" w:rsidRPr="00000000">
        <w:rPr>
          <w:highlight w:val="cyan"/>
          <w:rtl w:val="0"/>
        </w:rPr>
        <w:t xml:space="preserve">[insérer le nom complet du soumissionnaire]</w:t>
      </w:r>
      <w:r w:rsidDel="00000000" w:rsidR="00000000" w:rsidRPr="00000000">
        <w:rPr>
          <w:rtl w:val="0"/>
        </w:rPr>
        <w:t xml:space="preserve"> à signer cette offre et à engager </w:t>
      </w:r>
      <w:r w:rsidDel="00000000" w:rsidR="00000000" w:rsidRPr="00000000">
        <w:rPr>
          <w:highlight w:val="cyan"/>
          <w:rtl w:val="0"/>
        </w:rPr>
        <w:t xml:space="preserve">[insérer le nom complet du soumissionnaire]</w:t>
      </w:r>
      <w:r w:rsidDel="00000000" w:rsidR="00000000" w:rsidRPr="00000000">
        <w:rPr>
          <w:rtl w:val="0"/>
        </w:rPr>
        <w:t xml:space="preserve"> si l'UNOPS accepte cette offre:</w:t>
      </w:r>
    </w:p>
    <w:p w:rsidR="00000000" w:rsidDel="00000000" w:rsidP="00000000" w:rsidRDefault="00000000" w:rsidRPr="00000000" w14:paraId="0000016A">
      <w:pPr>
        <w:spacing w:line="240" w:lineRule="auto"/>
        <w:ind w:right="0"/>
        <w:jc w:val="both"/>
        <w:rPr/>
      </w:pPr>
      <w:r w:rsidDel="00000000" w:rsidR="00000000" w:rsidRPr="00000000">
        <w:rPr>
          <w:rtl w:val="0"/>
        </w:rPr>
      </w:r>
    </w:p>
    <w:tbl>
      <w:tblPr>
        <w:tblStyle w:val="Table23"/>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B">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SIGNÉ </w:t>
            </w:r>
            <w:r w:rsidDel="00000000" w:rsidR="00000000" w:rsidRPr="00000000">
              <w:rPr>
                <w:rFonts w:ascii="Arial" w:cs="Arial" w:eastAsia="Arial" w:hAnsi="Arial"/>
                <w:rtl w:val="0"/>
              </w:rPr>
              <w:t xml:space="preserve">par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Institution :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___/___/___</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0">
            <w:pPr>
              <w:pStyle w:val="Heading2"/>
              <w:spacing w:after="200" w:line="240" w:lineRule="auto"/>
              <w:ind w:left="-90" w:firstLine="0"/>
              <w:jc w:val="left"/>
              <w:rPr>
                <w:rFonts w:ascii="Arial" w:cs="Arial" w:eastAsia="Arial" w:hAnsi="Arial"/>
              </w:rPr>
            </w:pPr>
            <w:bookmarkStart w:colFirst="0" w:colLast="0" w:name="_heading=h.1pxezwc" w:id="28"/>
            <w:bookmarkEnd w:id="28"/>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71">
      <w:pPr>
        <w:spacing w:line="276" w:lineRule="auto"/>
        <w:rPr/>
      </w:pPr>
      <w:r w:rsidDel="00000000" w:rsidR="00000000" w:rsidRPr="00000000">
        <w:rPr>
          <w:rtl w:val="0"/>
        </w:rPr>
      </w:r>
    </w:p>
    <w:tbl>
      <w:tblPr>
        <w:tblStyle w:val="Table2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spacing w:line="276"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du témoin (en lettres majuscules)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spacing w:line="276"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Profession du témoin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spacing w:line="276"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Adresse du témoin : </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276"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Signature du témoin :</w:t>
            </w:r>
            <w:r w:rsidDel="00000000" w:rsidR="00000000" w:rsidRPr="00000000">
              <w:rPr>
                <w:rtl w:val="0"/>
              </w:rPr>
            </w:r>
          </w:p>
        </w:tc>
      </w:tr>
    </w:tbl>
    <w:p w:rsidR="00000000" w:rsidDel="00000000" w:rsidP="00000000" w:rsidRDefault="00000000" w:rsidRPr="00000000" w14:paraId="00000176">
      <w:pPr>
        <w:spacing w:line="240" w:lineRule="auto"/>
        <w:ind w:right="0"/>
        <w:jc w:val="both"/>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177">
      <w:pPr>
        <w:spacing w:line="240" w:lineRule="auto"/>
        <w:ind w:right="0"/>
        <w:jc w:val="both"/>
        <w:rPr>
          <w:i w:val="1"/>
        </w:rPr>
      </w:pPr>
      <w:r w:rsidDel="00000000" w:rsidR="00000000" w:rsidRPr="00000000">
        <w:rPr>
          <w:highlight w:val="lightGray"/>
          <w:rtl w:val="0"/>
        </w:rPr>
        <w:t xml:space="preserve">En signant le présent contrat, le représentant déclare n’avoir reçu aucun avis de révocation de son pouvoir.</w:t>
      </w:r>
      <w:r w:rsidDel="00000000" w:rsidR="00000000" w:rsidRPr="00000000">
        <w:rPr>
          <w:rtl w:val="0"/>
        </w:rPr>
      </w:r>
    </w:p>
    <w:p w:rsidR="00000000" w:rsidDel="00000000" w:rsidP="00000000" w:rsidRDefault="00000000" w:rsidRPr="00000000" w14:paraId="00000178">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179">
      <w:pPr>
        <w:pStyle w:val="Heading3"/>
        <w:spacing w:after="200" w:line="276" w:lineRule="auto"/>
        <w:jc w:val="left"/>
        <w:rPr/>
      </w:pPr>
      <w:bookmarkStart w:colFirst="0" w:colLast="0" w:name="_heading=h.2p2csry" w:id="30"/>
      <w:bookmarkEnd w:id="30"/>
      <w:r w:rsidDel="00000000" w:rsidR="00000000" w:rsidRPr="00000000">
        <w:rPr>
          <w:rtl w:val="0"/>
        </w:rPr>
        <w:t xml:space="preserve">0.9 Questionnaire du programme DRiVE sur les pratiques des fournisseurs en matière de durabilité</w:t>
      </w:r>
    </w:p>
    <w:p w:rsidR="00000000" w:rsidDel="00000000" w:rsidP="00000000" w:rsidRDefault="00000000" w:rsidRPr="00000000" w14:paraId="0000017A">
      <w:pPr>
        <w:spacing w:after="200" w:lineRule="auto"/>
        <w:rPr>
          <w:b w:val="1"/>
          <w:color w:val="0092d1"/>
          <w:sz w:val="28"/>
          <w:szCs w:val="28"/>
        </w:rPr>
      </w:pPr>
      <w:r w:rsidDel="00000000" w:rsidR="00000000" w:rsidRPr="00000000">
        <w:rPr>
          <w:b w:val="1"/>
          <w:highlight w:val="lightGray"/>
          <w:rtl w:val="0"/>
        </w:rPr>
        <w:t xml:space="preserve">ATTENTION : </w:t>
      </w:r>
      <w:r w:rsidDel="00000000" w:rsidR="00000000" w:rsidRPr="00000000">
        <w:rPr>
          <w:highlight w:val="lightGray"/>
          <w:rtl w:val="0"/>
        </w:rPr>
        <w:t xml:space="preserve">supprimer uniquement si le Groupe des achats (PG) a transmis une dérogation à cet effet.</w:t>
      </w:r>
      <w:r w:rsidDel="00000000" w:rsidR="00000000" w:rsidRPr="00000000">
        <w:rPr>
          <w:rtl w:val="0"/>
        </w:rPr>
      </w:r>
    </w:p>
    <w:p w:rsidR="00000000" w:rsidDel="00000000" w:rsidP="00000000" w:rsidRDefault="00000000" w:rsidRPr="00000000" w14:paraId="0000017B">
      <w:pPr>
        <w:rPr/>
      </w:pPr>
      <w:hyperlink r:id="rId9">
        <w:r w:rsidDel="00000000" w:rsidR="00000000" w:rsidRPr="00000000">
          <w:rPr>
            <w:color w:val="0092d1"/>
            <w:u w:val="single"/>
            <w:rtl w:val="0"/>
          </w:rPr>
          <w:t xml:space="preserve">Questionnaire du programme DRiVE sur les pratiques des fournisseurs en matière de durabilité</w:t>
        </w:r>
      </w:hyperlink>
      <w:r w:rsidDel="00000000" w:rsidR="00000000" w:rsidRPr="00000000">
        <w:rPr>
          <w:rtl w:val="0"/>
        </w:rPr>
      </w:r>
    </w:p>
    <w:p w:rsidR="00000000" w:rsidDel="00000000" w:rsidP="00000000" w:rsidRDefault="00000000" w:rsidRPr="00000000" w14:paraId="0000017C">
      <w:pPr>
        <w:pStyle w:val="Heading3"/>
        <w:spacing w:after="200" w:line="276" w:lineRule="auto"/>
        <w:jc w:val="left"/>
        <w:rPr/>
      </w:pPr>
      <w:bookmarkStart w:colFirst="0" w:colLast="0" w:name="_heading=h.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D">
      <w:pPr>
        <w:pStyle w:val="Heading3"/>
        <w:spacing w:after="200" w:line="276" w:lineRule="auto"/>
        <w:jc w:val="left"/>
        <w:rPr/>
      </w:pPr>
      <w:bookmarkStart w:colFirst="0" w:colLast="0" w:name="_heading=h.3o7alnk" w:id="32"/>
      <w:bookmarkEnd w:id="32"/>
      <w:r w:rsidDel="00000000" w:rsidR="00000000" w:rsidRPr="00000000">
        <w:rPr>
          <w:rtl w:val="0"/>
        </w:rPr>
        <w:t xml:space="preserve">0.10 Informations sur les litiges</w:t>
      </w:r>
    </w:p>
    <w:p w:rsidR="00000000" w:rsidDel="00000000" w:rsidP="00000000" w:rsidRDefault="00000000" w:rsidRPr="00000000" w14:paraId="0000017E">
      <w:pPr>
        <w:spacing w:after="60" w:lineRule="auto"/>
        <w:rPr>
          <w:sz w:val="20"/>
          <w:szCs w:val="20"/>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highlight w:val="cyan"/>
          <w:rtl w:val="0"/>
        </w:rPr>
        <w:t xml:space="preserve">EPP-RFQ-21797-23-2076192 (IC)</w:t>
      </w:r>
      <w:r w:rsidDel="00000000" w:rsidR="00000000" w:rsidRPr="00000000">
        <w:rPr>
          <w:rtl w:val="0"/>
        </w:rPr>
      </w:r>
    </w:p>
    <w:p w:rsidR="00000000" w:rsidDel="00000000" w:rsidP="00000000" w:rsidRDefault="00000000" w:rsidRPr="00000000" w14:paraId="0000017F">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80">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1">
      <w:pPr>
        <w:spacing w:after="200" w:lineRule="auto"/>
        <w:ind w:right="1110"/>
        <w:rPr>
          <w:shd w:fill="cccccc" w:val="clear"/>
        </w:rPr>
      </w:pPr>
      <w:r w:rsidDel="00000000" w:rsidR="00000000" w:rsidRPr="00000000">
        <w:rPr>
          <w:b w:val="1"/>
          <w:shd w:fill="cccccc" w:val="clear"/>
          <w:rtl w:val="0"/>
        </w:rPr>
        <w:t xml:space="preserve">ATTENTION :</w:t>
      </w:r>
      <w:r w:rsidDel="00000000" w:rsidR="00000000" w:rsidRPr="00000000">
        <w:rPr>
          <w:i w:val="1"/>
          <w:shd w:fill="cccccc" w:val="clear"/>
          <w:rtl w:val="0"/>
        </w:rPr>
        <w:t xml:space="preserve"> </w:t>
      </w:r>
      <w:r w:rsidDel="00000000" w:rsidR="00000000" w:rsidRPr="00000000">
        <w:rPr>
          <w:shd w:fill="cccccc" w:val="clear"/>
          <w:rtl w:val="0"/>
        </w:rPr>
        <w:t xml:space="preserve">les soumissionnaires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le soumissionnaire à l’encontre d’un client ou par un client du soumissionnaire à l’encontre du soumissionnaire.</w:t>
      </w:r>
    </w:p>
    <w:tbl>
      <w:tblPr>
        <w:tblStyle w:val="Table25"/>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82">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3">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4">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5">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6">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7">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8">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9">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A">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B">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C">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D">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E">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8F">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90">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91">
            <w:pPr>
              <w:widowControl w:val="0"/>
              <w:spacing w:line="240" w:lineRule="auto"/>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92">
            <w:pPr>
              <w:widowControl w:val="0"/>
              <w:spacing w:line="240" w:lineRule="auto"/>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93">
      <w:pPr>
        <w:jc w:val="both"/>
        <w:rPr>
          <w:i w:val="1"/>
        </w:rPr>
      </w:pPr>
      <w:r w:rsidDel="00000000" w:rsidR="00000000" w:rsidRPr="00000000">
        <w:rPr>
          <w:rtl w:val="0"/>
        </w:rPr>
      </w:r>
    </w:p>
    <w:p w:rsidR="00000000" w:rsidDel="00000000" w:rsidP="00000000" w:rsidRDefault="00000000" w:rsidRPr="00000000" w14:paraId="00000194">
      <w:pPr>
        <w:rPr>
          <w:u w:val="single"/>
        </w:rPr>
      </w:pPr>
      <w:r w:rsidDel="00000000" w:rsidR="00000000" w:rsidRPr="00000000">
        <w:rPr>
          <w:rtl w:val="0"/>
        </w:rPr>
      </w:r>
    </w:p>
    <w:tbl>
      <w:tblPr>
        <w:tblStyle w:val="Table2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5">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8">
            <w:pPr>
              <w:pStyle w:val="Heading2"/>
              <w:spacing w:after="200" w:line="240" w:lineRule="auto"/>
              <w:ind w:left="-90" w:firstLine="0"/>
              <w:jc w:val="left"/>
              <w:rPr>
                <w:rFonts w:ascii="Arial" w:cs="Arial" w:eastAsia="Arial" w:hAnsi="Arial"/>
              </w:rPr>
            </w:pPr>
            <w:bookmarkStart w:colFirst="0" w:colLast="0" w:name="_heading=h.23ckvvd" w:id="33"/>
            <w:bookmarkEnd w:id="33"/>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99">
      <w:pPr>
        <w:keepNext w:val="1"/>
        <w:spacing w:before="200" w:lineRule="auto"/>
        <w:rPr/>
      </w:pPr>
      <w:r w:rsidDel="00000000" w:rsidR="00000000" w:rsidRPr="00000000">
        <w:rPr>
          <w:rtl w:val="0"/>
        </w:rPr>
      </w:r>
    </w:p>
    <w:p w:rsidR="00000000" w:rsidDel="00000000" w:rsidP="00000000" w:rsidRDefault="00000000" w:rsidRPr="00000000" w14:paraId="0000019A">
      <w:pPr>
        <w:spacing w:line="240" w:lineRule="auto"/>
        <w:ind w:right="0"/>
        <w:rPr>
          <w:sz w:val="22"/>
          <w:szCs w:val="22"/>
        </w:rPr>
      </w:pPr>
      <w:r w:rsidDel="00000000" w:rsidR="00000000" w:rsidRPr="00000000">
        <w:rPr>
          <w:rtl w:val="0"/>
        </w:rPr>
      </w:r>
    </w:p>
    <w:p w:rsidR="00000000" w:rsidDel="00000000" w:rsidP="00000000" w:rsidRDefault="00000000" w:rsidRPr="00000000" w14:paraId="0000019B">
      <w:pPr>
        <w:spacing w:after="200" w:lineRule="auto"/>
        <w:ind w:right="0"/>
        <w:rPr/>
      </w:pPr>
      <w:r w:rsidDel="00000000" w:rsidR="00000000" w:rsidRPr="00000000">
        <w:rPr>
          <w:rtl w:val="0"/>
        </w:rPr>
      </w:r>
    </w:p>
    <w:p w:rsidR="00000000" w:rsidDel="00000000" w:rsidP="00000000" w:rsidRDefault="00000000" w:rsidRPr="00000000" w14:paraId="0000019C">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D">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E">
      <w:pPr>
        <w:pStyle w:val="Heading3"/>
        <w:jc w:val="left"/>
        <w:rPr/>
      </w:pPr>
      <w:bookmarkStart w:colFirst="0" w:colLast="0" w:name="_heading=h.ihv636" w:id="34"/>
      <w:bookmarkEnd w:id="34"/>
      <w:r w:rsidDel="00000000" w:rsidR="00000000" w:rsidRPr="00000000">
        <w:rPr>
          <w:rtl w:val="0"/>
        </w:rPr>
        <w:t xml:space="preserve">0.11 Reconnaissance des addendas</w:t>
      </w:r>
    </w:p>
    <w:p w:rsidR="00000000" w:rsidDel="00000000" w:rsidP="00000000" w:rsidRDefault="00000000" w:rsidRPr="00000000" w14:paraId="0000019F">
      <w:pPr>
        <w:spacing w:after="60" w:lineRule="auto"/>
        <w:rPr>
          <w:sz w:val="20"/>
          <w:szCs w:val="20"/>
          <w:highlight w:val="cyan"/>
        </w:rPr>
      </w:pPr>
      <w:r w:rsidDel="00000000" w:rsidR="00000000" w:rsidRPr="00000000">
        <w:rPr>
          <w:b w:val="1"/>
          <w:rtl w:val="0"/>
        </w:rPr>
        <w:t xml:space="preserve">Réf. de la cotation : </w:t>
        <w:tab/>
        <w:tab/>
      </w:r>
      <w:r w:rsidDel="00000000" w:rsidR="00000000" w:rsidRPr="00000000">
        <w:rPr>
          <w:highlight w:val="cyan"/>
          <w:rtl w:val="0"/>
        </w:rPr>
        <w:t xml:space="preserve">[EPP-RFQ-21797-23-2076192 (IC)]</w:t>
      </w:r>
      <w:r w:rsidDel="00000000" w:rsidR="00000000" w:rsidRPr="00000000">
        <w:rPr>
          <w:rtl w:val="0"/>
        </w:rPr>
      </w:r>
    </w:p>
    <w:p w:rsidR="00000000" w:rsidDel="00000000" w:rsidP="00000000" w:rsidRDefault="00000000" w:rsidRPr="00000000" w14:paraId="000001A0">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A1">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2">
      <w:pPr>
        <w:keepNext w:val="1"/>
        <w:rPr/>
      </w:pPr>
      <w:r w:rsidDel="00000000" w:rsidR="00000000" w:rsidRPr="00000000">
        <w:rPr>
          <w:rtl w:val="0"/>
        </w:rPr>
        <w:t xml:space="preserve">Nous accusons réception des addendas suivants, qui ont été pris en considération dans la préparation de la cotation :</w:t>
      </w:r>
    </w:p>
    <w:p w:rsidR="00000000" w:rsidDel="00000000" w:rsidP="00000000" w:rsidRDefault="00000000" w:rsidRPr="00000000" w14:paraId="000001A3">
      <w:pPr>
        <w:keepNext w:val="1"/>
        <w:jc w:val="both"/>
        <w:rPr/>
      </w:pPr>
      <w:r w:rsidDel="00000000" w:rsidR="00000000" w:rsidRPr="00000000">
        <w:rPr>
          <w:rtl w:val="0"/>
        </w:rPr>
      </w:r>
    </w:p>
    <w:tbl>
      <w:tblPr>
        <w:tblStyle w:val="Table27"/>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4">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5">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7">
            <w:pPr>
              <w:keepNext w:val="1"/>
              <w:spacing w:line="240" w:lineRule="auto"/>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A">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D">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0">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3">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6">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9">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C">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F">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2">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5">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6">
            <w:pPr>
              <w:keepNext w:val="1"/>
              <w:spacing w:line="240" w:lineRule="auto"/>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8">
            <w:pPr>
              <w:keepNext w:val="1"/>
              <w:spacing w:line="240" w:lineRule="auto"/>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9">
            <w:pPr>
              <w:keepNext w:val="1"/>
              <w:spacing w:line="240"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CA">
      <w:pPr>
        <w:jc w:val="both"/>
        <w:rPr>
          <w:i w:val="1"/>
        </w:rPr>
      </w:pPr>
      <w:r w:rsidDel="00000000" w:rsidR="00000000" w:rsidRPr="00000000">
        <w:rPr>
          <w:rtl w:val="0"/>
        </w:rPr>
      </w:r>
    </w:p>
    <w:p w:rsidR="00000000" w:rsidDel="00000000" w:rsidP="00000000" w:rsidRDefault="00000000" w:rsidRPr="00000000" w14:paraId="000001CB">
      <w:pPr>
        <w:rPr>
          <w:b w:val="1"/>
          <w:color w:val="0092d1"/>
        </w:rPr>
      </w:pPr>
      <w:r w:rsidDel="00000000" w:rsidR="00000000" w:rsidRPr="00000000">
        <w:rPr>
          <w:rtl w:val="0"/>
        </w:rPr>
      </w:r>
    </w:p>
    <w:p w:rsidR="00000000" w:rsidDel="00000000" w:rsidP="00000000" w:rsidRDefault="00000000" w:rsidRPr="00000000" w14:paraId="000001CC">
      <w:pPr>
        <w:rPr>
          <w:u w:val="single"/>
        </w:rPr>
      </w:pPr>
      <w:r w:rsidDel="00000000" w:rsidR="00000000" w:rsidRPr="00000000">
        <w:rPr>
          <w:rtl w:val="0"/>
        </w:rPr>
      </w:r>
    </w:p>
    <w:tbl>
      <w:tblPr>
        <w:tblStyle w:val="Table2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240" w:lineRule="auto"/>
              <w:ind w:left="-90" w:firstLine="0"/>
              <w:jc w:val="left"/>
              <w:rPr>
                <w:rFonts w:ascii="Arial" w:cs="Arial" w:eastAsia="Arial" w:hAnsi="Arial"/>
              </w:rPr>
            </w:pPr>
            <w:bookmarkStart w:colFirst="0" w:colLast="0" w:name="_heading=h.32hioqz" w:id="35"/>
            <w:bookmarkEnd w:id="35"/>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D1">
      <w:pPr>
        <w:rPr/>
      </w:pPr>
      <w:r w:rsidDel="00000000" w:rsidR="00000000" w:rsidRPr="00000000">
        <w:br w:type="page"/>
      </w:r>
      <w:r w:rsidDel="00000000" w:rsidR="00000000" w:rsidRPr="00000000">
        <w:rPr>
          <w:rtl w:val="0"/>
        </w:rPr>
      </w:r>
    </w:p>
    <w:p w:rsidR="00000000" w:rsidDel="00000000" w:rsidP="00000000" w:rsidRDefault="00000000" w:rsidRPr="00000000" w14:paraId="000001D2">
      <w:pPr>
        <w:rPr>
          <w:b w:val="1"/>
          <w:sz w:val="28"/>
          <w:szCs w:val="28"/>
        </w:rPr>
      </w:pPr>
      <w:r w:rsidDel="00000000" w:rsidR="00000000" w:rsidRPr="00000000">
        <w:rPr>
          <w:b w:val="1"/>
          <w:sz w:val="28"/>
          <w:szCs w:val="28"/>
          <w:rtl w:val="0"/>
        </w:rPr>
        <w:t xml:space="preserve">0.12 Confirmation de soumission/non-soumission de la cotation</w:t>
      </w:r>
    </w:p>
    <w:tbl>
      <w:tblPr>
        <w:tblStyle w:val="Table29"/>
        <w:tblW w:w="9075.0" w:type="dxa"/>
        <w:jc w:val="left"/>
        <w:tblInd w:w="8.000000000000007"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3">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À :</w:t>
            </w:r>
          </w:p>
        </w:tc>
        <w:tc>
          <w:tcPr/>
          <w:p w:rsidR="00000000" w:rsidDel="00000000" w:rsidP="00000000" w:rsidRDefault="00000000" w:rsidRPr="00000000" w14:paraId="000001D4">
            <w:pPr>
              <w:spacing w:line="240" w:lineRule="auto"/>
              <w:rPr>
                <w:rFonts w:ascii="Arial" w:cs="Arial" w:eastAsia="Arial" w:hAnsi="Arial"/>
              </w:rPr>
            </w:pPr>
            <w:r w:rsidDel="00000000" w:rsidR="00000000" w:rsidRPr="00000000">
              <w:rPr>
                <w:rFonts w:ascii="Arial" w:cs="Arial" w:eastAsia="Arial" w:hAnsi="Arial"/>
                <w:rtl w:val="0"/>
              </w:rPr>
              <w:t xml:space="preserve">UNOPS</w:t>
            </w:r>
          </w:p>
          <w:p w:rsidR="00000000" w:rsidDel="00000000" w:rsidP="00000000" w:rsidRDefault="00000000" w:rsidRPr="00000000" w14:paraId="000001D5">
            <w:pPr>
              <w:spacing w:line="240" w:lineRule="auto"/>
              <w:rPr>
                <w:rFonts w:ascii="Arial" w:cs="Arial" w:eastAsia="Arial" w:hAnsi="Arial"/>
                <w:shd w:fill="cccccc" w:val="clear"/>
              </w:rPr>
            </w:pPr>
            <w:r w:rsidDel="00000000" w:rsidR="00000000" w:rsidRPr="00000000">
              <w:rPr>
                <w:rFonts w:ascii="Arial" w:cs="Arial" w:eastAsia="Arial" w:hAnsi="Arial"/>
                <w:shd w:fill="cccccc" w:val="clear"/>
                <w:rtl w:val="0"/>
              </w:rPr>
              <w:t xml:space="preserve">[Insérer le nom et le bureau de la personne de contact]</w:t>
            </w:r>
          </w:p>
        </w:tc>
        <w:tc>
          <w:tcPr/>
          <w:p w:rsidR="00000000" w:rsidDel="00000000" w:rsidP="00000000" w:rsidRDefault="00000000" w:rsidRPr="00000000" w14:paraId="000001D6">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Adresse électronique :</w:t>
            </w:r>
            <w:r w:rsidDel="00000000" w:rsidR="00000000" w:rsidRPr="00000000">
              <w:rPr>
                <w:rFonts w:ascii="Arial" w:cs="Arial" w:eastAsia="Arial" w:hAnsi="Arial"/>
                <w:rtl w:val="0"/>
              </w:rPr>
              <w:t xml:space="preserve"> </w:t>
            </w:r>
            <w:r w:rsidDel="00000000" w:rsidR="00000000" w:rsidRPr="00000000">
              <w:rPr>
                <w:rFonts w:ascii="Arial" w:cs="Arial" w:eastAsia="Arial" w:hAnsi="Arial"/>
                <w:shd w:fill="cccccc" w:val="clear"/>
                <w:rtl w:val="0"/>
              </w:rPr>
              <w:t xml:space="preserve">[insérer l’adresse électronique de la personne de contact au sein de l’UNOPS (ne pas saisir l’adresse électronique sécurisée pour la soumission des cotations)] </w:t>
            </w:r>
          </w:p>
        </w:tc>
      </w:tr>
      <w:tr>
        <w:trPr>
          <w:cantSplit w:val="0"/>
          <w:trHeight w:val="390" w:hRule="atLeast"/>
          <w:tblHeader w:val="0"/>
        </w:trPr>
        <w:tc>
          <w:tcPr/>
          <w:p w:rsidR="00000000" w:rsidDel="00000000" w:rsidP="00000000" w:rsidRDefault="00000000" w:rsidRPr="00000000" w14:paraId="000001D7">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De :</w:t>
            </w:r>
          </w:p>
        </w:tc>
        <w:tc>
          <w:tcPr/>
          <w:p w:rsidR="00000000" w:rsidDel="00000000" w:rsidP="00000000" w:rsidRDefault="00000000" w:rsidRPr="00000000" w14:paraId="000001D8">
            <w:pPr>
              <w:spacing w:line="240" w:lineRule="auto"/>
              <w:rPr>
                <w:rFonts w:ascii="Arial" w:cs="Arial" w:eastAsia="Arial" w:hAnsi="Arial"/>
              </w:rPr>
            </w:pPr>
            <w:r w:rsidDel="00000000" w:rsidR="00000000" w:rsidRPr="00000000">
              <w:rPr>
                <w:rFonts w:ascii="Arial" w:cs="Arial" w:eastAsia="Arial" w:hAnsi="Arial"/>
                <w:shd w:fill="cccccc" w:val="clear"/>
                <w:rtl w:val="0"/>
              </w:rPr>
              <w:t xml:space="preserve">[Insérer le nom du soumissionnaire]</w:t>
            </w:r>
            <w:r w:rsidDel="00000000" w:rsidR="00000000" w:rsidRPr="00000000">
              <w:rPr>
                <w:rtl w:val="0"/>
              </w:rPr>
            </w:r>
          </w:p>
        </w:tc>
        <w:tc>
          <w:tcPr/>
          <w:p w:rsidR="00000000" w:rsidDel="00000000" w:rsidP="00000000" w:rsidRDefault="00000000" w:rsidRPr="00000000" w14:paraId="000001D9">
            <w:pPr>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Date : </w:t>
            </w:r>
            <w:r w:rsidDel="00000000" w:rsidR="00000000" w:rsidRPr="00000000">
              <w:rPr>
                <w:rFonts w:ascii="Arial" w:cs="Arial" w:eastAsia="Arial" w:hAnsi="Arial"/>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A">
            <w:pPr>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Objet :</w:t>
            </w:r>
          </w:p>
        </w:tc>
        <w:tc>
          <w:tcPr>
            <w:gridSpan w:val="2"/>
          </w:tcPr>
          <w:p w:rsidR="00000000" w:rsidDel="00000000" w:rsidP="00000000" w:rsidRDefault="00000000" w:rsidRPr="00000000" w14:paraId="000001DB">
            <w:pPr>
              <w:spacing w:line="240" w:lineRule="auto"/>
              <w:rPr>
                <w:rFonts w:ascii="Arial" w:cs="Arial" w:eastAsia="Arial" w:hAnsi="Arial"/>
                <w:b w:val="1"/>
                <w:sz w:val="20"/>
                <w:szCs w:val="20"/>
                <w:shd w:fill="cccccc" w:val="clear"/>
              </w:rPr>
            </w:pPr>
            <w:r w:rsidDel="00000000" w:rsidR="00000000" w:rsidRPr="00000000">
              <w:rPr>
                <w:rFonts w:ascii="Arial" w:cs="Arial" w:eastAsia="Arial" w:hAnsi="Arial"/>
                <w:rtl w:val="0"/>
              </w:rPr>
              <w:t xml:space="preserve">Réf. de la cotation : </w:t>
            </w:r>
            <w:r w:rsidDel="00000000" w:rsidR="00000000" w:rsidRPr="00000000">
              <w:rPr>
                <w:rFonts w:ascii="Arial" w:cs="Arial" w:eastAsia="Arial" w:hAnsi="Arial"/>
                <w:b w:val="1"/>
                <w:color w:val="222222"/>
                <w:highlight w:val="white"/>
                <w:rtl w:val="0"/>
              </w:rPr>
              <w:t xml:space="preserve">EPP-RFQ-21797-23-2076192 (IC)</w:t>
            </w:r>
            <w:r w:rsidDel="00000000" w:rsidR="00000000" w:rsidRPr="00000000">
              <w:rPr>
                <w:rtl w:val="0"/>
              </w:rPr>
            </w:r>
          </w:p>
        </w:tc>
      </w:tr>
    </w:tbl>
    <w:p w:rsidR="00000000" w:rsidDel="00000000" w:rsidP="00000000" w:rsidRDefault="00000000" w:rsidRPr="00000000" w14:paraId="000001DD">
      <w:pPr>
        <w:spacing w:line="240" w:lineRule="auto"/>
        <w:rPr>
          <w:sz w:val="14"/>
          <w:szCs w:val="14"/>
        </w:rPr>
      </w:pPr>
      <w:r w:rsidDel="00000000" w:rsidR="00000000" w:rsidRPr="00000000">
        <w:rPr>
          <w:rtl w:val="0"/>
        </w:rPr>
      </w:r>
    </w:p>
    <w:tbl>
      <w:tblPr>
        <w:tblStyle w:val="Table30"/>
        <w:tblW w:w="90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E">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F">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E0">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1">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OUI</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nous avons l’intention de soumettre une cotation.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E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3">
            <w:pPr>
              <w:spacing w:line="240" w:lineRule="auto"/>
              <w:ind w:left="90" w:firstLine="0"/>
              <w:rPr>
                <w:rFonts w:ascii="Arial" w:cs="Arial" w:eastAsia="Arial" w:hAnsi="Arial"/>
              </w:rPr>
            </w:pPr>
            <w:r w:rsidDel="00000000" w:rsidR="00000000" w:rsidRPr="00000000">
              <w:rPr>
                <w:rFonts w:ascii="Arial" w:cs="Arial" w:eastAsia="Arial" w:hAnsi="Arial"/>
                <w:b w:val="1"/>
                <w:rtl w:val="0"/>
              </w:rPr>
              <w:t xml:space="preserve">NON</w:t>
            </w:r>
            <w:r w:rsidDel="00000000" w:rsidR="00000000" w:rsidRPr="00000000">
              <w:rPr>
                <w:rFonts w:ascii="Arial" w:cs="Arial" w:eastAsia="Arial" w:hAnsi="Arial"/>
                <w:rtl w:val="0"/>
              </w:rPr>
              <w:t xml:space="preserve">, à l’heure actuelle nous ne sommes pas en mesure de soumettre une cotation compétitive pour la portée des Travaux requis.</w:t>
            </w:r>
          </w:p>
        </w:tc>
      </w:tr>
    </w:tbl>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Si vous avez répondu NON, veuillez en préciser le(s) motif(s) ci-dessous :</w:t>
      </w:r>
    </w:p>
    <w:tbl>
      <w:tblPr>
        <w:tblStyle w:val="Table31"/>
        <w:tblW w:w="9105.0" w:type="dxa"/>
        <w:jc w:val="left"/>
        <w:tblInd w:w="-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25"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6">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Insérez un « X » devant l’option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7">
            <w:pPr>
              <w:spacing w:line="240" w:lineRule="auto"/>
              <w:ind w:left="33"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E8">
            <w:pPr>
              <w:spacing w:line="240" w:lineRule="auto"/>
              <w:rPr>
                <w:rFonts w:ascii="Arial" w:cs="Arial" w:eastAsia="Arial" w:hAnsi="Arial"/>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9">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Les Travaux requis ne font pas partie de la gamme de travaux que nous exécutons.</w:t>
            </w:r>
          </w:p>
        </w:tc>
      </w:tr>
      <w:tr>
        <w:trPr>
          <w:cantSplit w:val="0"/>
          <w:trHeight w:val="555"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E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B">
            <w:pPr>
              <w:spacing w:line="276" w:lineRule="auto"/>
              <w:ind w:left="90" w:right="30" w:firstLine="0"/>
              <w:rPr>
                <w:rFonts w:ascii="Arial" w:cs="Arial" w:eastAsia="Arial" w:hAnsi="Arial"/>
              </w:rPr>
            </w:pPr>
            <w:r w:rsidDel="00000000" w:rsidR="00000000" w:rsidRPr="00000000">
              <w:rPr>
                <w:rFonts w:ascii="Arial" w:cs="Arial" w:eastAsia="Arial" w:hAnsi="Arial"/>
                <w:rtl w:val="0"/>
              </w:rPr>
              <w:t xml:space="preserve">À l’heure actuelle, nous ne sommes pas en mesure de soumettre une cotation compétitive pour la portée des Travaux requis.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E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D">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Certains matériaux et équipements nécessaires ne sont pas disponibles à l’heure actuelle.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E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EF">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Nous ne sommes pas en mesure de répondre au cahier des charges/aux termes de référence requis.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1">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Les informations fournies dans le but de préparer une cotation sont insuffisantes.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3">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La demande de cotations est trop compliquée.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5">
            <w:pPr>
              <w:spacing w:after="40" w:line="276" w:lineRule="auto"/>
              <w:ind w:left="90" w:firstLine="0"/>
              <w:rPr>
                <w:rFonts w:ascii="Arial" w:cs="Arial" w:eastAsia="Arial" w:hAnsi="Arial"/>
              </w:rPr>
            </w:pPr>
            <w:r w:rsidDel="00000000" w:rsidR="00000000" w:rsidRPr="00000000">
              <w:rPr>
                <w:rFonts w:ascii="Arial" w:cs="Arial" w:eastAsia="Arial" w:hAnsi="Arial"/>
                <w:rtl w:val="0"/>
              </w:rPr>
              <w:t xml:space="preserve">Le délai indiqué est trop court pour préparer une cotation.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7">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Nous ne pouvons pas respecter les exigences de livraison.</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9">
            <w:pPr>
              <w:spacing w:line="276" w:lineRule="auto"/>
              <w:ind w:left="90" w:right="135" w:firstLine="0"/>
              <w:rPr>
                <w:rFonts w:ascii="Arial" w:cs="Arial" w:eastAsia="Arial" w:hAnsi="Arial"/>
              </w:rPr>
            </w:pPr>
            <w:r w:rsidDel="00000000" w:rsidR="00000000" w:rsidRPr="00000000">
              <w:rPr>
                <w:rFonts w:ascii="Arial" w:cs="Arial" w:eastAsia="Arial" w:hAnsi="Arial"/>
                <w:rtl w:val="0"/>
              </w:rPr>
              <w:t xml:space="preserve">Nous ne pouvons pas adhérer aux conditions (veuillez préciser : conditions de paiement, demande d’une Garantie de bonne exécution,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A">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B">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Les critères/exigences en matière de développement durable sont trop stricts (le cas échéant).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C">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D">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Nous n’exécutons pas de travaux pour les Nations Unies.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1FE">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1FF">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La portée des Travaux est trop restreinte.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00">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01">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Notre capacité en matière d’exécution de travaux est actuellement à son maximum.</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02">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03">
            <w:pPr>
              <w:spacing w:line="276" w:lineRule="auto"/>
              <w:ind w:left="90" w:firstLine="0"/>
              <w:rPr>
                <w:rFonts w:ascii="Arial" w:cs="Arial" w:eastAsia="Arial" w:hAnsi="Arial"/>
              </w:rPr>
            </w:pPr>
            <w:r w:rsidDel="00000000" w:rsidR="00000000" w:rsidRPr="00000000">
              <w:rPr>
                <w:rFonts w:ascii="Arial" w:cs="Arial" w:eastAsia="Arial" w:hAnsi="Arial"/>
                <w:rtl w:val="0"/>
              </w:rPr>
              <w:t xml:space="preserve">La personne chargée des cotations est absente.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04">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05">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Autres (veuillez préciser)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06">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07">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Nous souhaiterions recevoir de futures demandes de cotations pour ce type de Travaux.</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208">
            <w:pPr>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209">
            <w:pPr>
              <w:spacing w:line="240" w:lineRule="auto"/>
              <w:ind w:left="90" w:firstLine="0"/>
              <w:rPr>
                <w:rFonts w:ascii="Arial" w:cs="Arial" w:eastAsia="Arial" w:hAnsi="Arial"/>
              </w:rPr>
            </w:pPr>
            <w:r w:rsidDel="00000000" w:rsidR="00000000" w:rsidRPr="00000000">
              <w:rPr>
                <w:rFonts w:ascii="Arial" w:cs="Arial" w:eastAsia="Arial" w:hAnsi="Arial"/>
                <w:rtl w:val="0"/>
              </w:rPr>
              <w:t xml:space="preserve">Nous ne souhaitons plus recevoir des demandes de cotations pour ce type de Travaux.</w:t>
            </w:r>
          </w:p>
        </w:tc>
      </w:tr>
    </w:tbl>
    <w:p w:rsidR="00000000" w:rsidDel="00000000" w:rsidP="00000000" w:rsidRDefault="00000000" w:rsidRPr="00000000" w14:paraId="0000020A">
      <w:pPr>
        <w:spacing w:after="200" w:before="200" w:lineRule="auto"/>
        <w:rPr/>
      </w:pPr>
      <w:r w:rsidDel="00000000" w:rsidR="00000000" w:rsidRPr="00000000">
        <w:rPr>
          <w:rtl w:val="0"/>
        </w:rPr>
        <w:t xml:space="preserve">Si l’UNOPS souhaite poser des questions au soumissionnaire concernant sa décision de ne pas soumettre une cotation, il peut contacter M./M</w:t>
      </w:r>
      <w:r w:rsidDel="00000000" w:rsidR="00000000" w:rsidRPr="00000000">
        <w:rPr>
          <w:vertAlign w:val="superscript"/>
          <w:rtl w:val="0"/>
        </w:rPr>
        <w:t xml:space="preserve">me</w:t>
      </w:r>
      <w:r w:rsidDel="00000000" w:rsidR="00000000" w:rsidRPr="00000000">
        <w:rPr>
          <w:rtl w:val="0"/>
        </w:rPr>
        <w:t xml:space="preserve"> </w:t>
      </w:r>
      <w:r w:rsidDel="00000000" w:rsidR="00000000" w:rsidRPr="00000000">
        <w:rPr>
          <w:shd w:fill="cccccc" w:val="clear"/>
          <w:rtl w:val="0"/>
        </w:rPr>
        <w:t xml:space="preserve">_______________</w:t>
      </w:r>
      <w:r w:rsidDel="00000000" w:rsidR="00000000" w:rsidRPr="00000000">
        <w:rPr>
          <w:rtl w:val="0"/>
        </w:rPr>
        <w:t xml:space="preserve">, qui sera en mesure de lui prêter assistance, par téléphone au </w:t>
      </w:r>
      <w:r w:rsidDel="00000000" w:rsidR="00000000" w:rsidRPr="00000000">
        <w:rPr>
          <w:shd w:fill="cccccc" w:val="clear"/>
          <w:rtl w:val="0"/>
        </w:rPr>
        <w:t xml:space="preserve">_______________</w:t>
      </w:r>
      <w:r w:rsidDel="00000000" w:rsidR="00000000" w:rsidRPr="00000000">
        <w:rPr>
          <w:rtl w:val="0"/>
        </w:rPr>
        <w:t xml:space="preserve"> ou par courriel à l’adresse </w:t>
      </w:r>
      <w:r w:rsidDel="00000000" w:rsidR="00000000" w:rsidRPr="00000000">
        <w:rPr>
          <w:shd w:fill="cccccc" w:val="clear"/>
          <w:rtl w:val="0"/>
        </w:rPr>
        <w:t xml:space="preserve">_______________</w:t>
      </w:r>
      <w:r w:rsidDel="00000000" w:rsidR="00000000" w:rsidRPr="00000000">
        <w:rPr>
          <w:rtl w:val="0"/>
        </w:rPr>
        <w:t xml:space="preserve">.</w:t>
      </w:r>
    </w:p>
    <w:tbl>
      <w:tblPr>
        <w:tblStyle w:val="Table32"/>
        <w:tblW w:w="5100.0" w:type="dxa"/>
        <w:jc w:val="left"/>
        <w:tblInd w:w="-14.99999999999999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tblGridChange w:id="0">
          <w:tblGrid>
            <w:gridCol w:w="5100"/>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0B">
            <w:pPr>
              <w:tabs>
                <w:tab w:val="left" w:leader="none" w:pos="850"/>
                <w:tab w:val="left" w:leader="none" w:pos="4020"/>
                <w:tab w:val="right" w:leader="none" w:pos="8440"/>
              </w:tabs>
              <w:spacing w:line="240" w:lineRule="auto"/>
              <w:ind w:right="0"/>
              <w:rPr>
                <w:rFonts w:ascii="Arial" w:cs="Arial" w:eastAsia="Arial" w:hAnsi="Arial"/>
                <w:b w:val="1"/>
              </w:rPr>
            </w:pPr>
            <w:r w:rsidDel="00000000" w:rsidR="00000000" w:rsidRPr="00000000">
              <w:rPr>
                <w:rFonts w:ascii="Arial" w:cs="Arial" w:eastAsia="Arial" w:hAnsi="Arial"/>
                <w:b w:val="1"/>
                <w:rtl w:val="0"/>
              </w:rPr>
              <w:t xml:space="preserve">Nom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0C">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Fonction :</w:t>
            </w:r>
            <w:r w:rsidDel="00000000" w:rsidR="00000000" w:rsidRPr="00000000">
              <w:rPr>
                <w:rFonts w:ascii="Arial" w:cs="Arial" w:eastAsia="Arial" w:hAnsi="Arial"/>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20D">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0" w:type="dxa"/>
              <w:left w:w="28.0" w:type="dxa"/>
              <w:bottom w:w="28.0" w:type="dxa"/>
              <w:right w:w="28.0" w:type="dxa"/>
            </w:tcMar>
          </w:tcPr>
          <w:p w:rsidR="00000000" w:rsidDel="00000000" w:rsidP="00000000" w:rsidRDefault="00000000" w:rsidRPr="00000000" w14:paraId="0000020E">
            <w:pPr>
              <w:tabs>
                <w:tab w:val="left" w:leader="none" w:pos="850"/>
                <w:tab w:val="left" w:leader="none" w:pos="4020"/>
                <w:tab w:val="right" w:leader="none" w:pos="8440"/>
              </w:tabs>
              <w:spacing w:line="240" w:lineRule="auto"/>
              <w:ind w:right="0"/>
              <w:rPr>
                <w:rFonts w:ascii="Arial" w:cs="Arial" w:eastAsia="Arial" w:hAnsi="Arial"/>
              </w:rPr>
            </w:pPr>
            <w:r w:rsidDel="00000000" w:rsidR="00000000" w:rsidRPr="00000000">
              <w:rPr>
                <w:rFonts w:ascii="Arial" w:cs="Arial" w:eastAsia="Arial" w:hAnsi="Arial"/>
                <w:b w:val="1"/>
                <w:rtl w:val="0"/>
              </w:rPr>
              <w:t xml:space="preserve">Signature :</w:t>
            </w:r>
            <w:r w:rsidDel="00000000" w:rsidR="00000000" w:rsidRPr="00000000">
              <w:rPr>
                <w:rFonts w:ascii="Arial" w:cs="Arial" w:eastAsia="Arial" w:hAnsi="Arial"/>
                <w:rtl w:val="0"/>
              </w:rPr>
              <w:tab/>
              <w:tab/>
            </w:r>
          </w:p>
        </w:tc>
      </w:tr>
    </w:tbl>
    <w:p w:rsidR="00000000" w:rsidDel="00000000" w:rsidP="00000000" w:rsidRDefault="00000000" w:rsidRPr="00000000" w14:paraId="0000020F">
      <w:pPr>
        <w:spacing w:line="240" w:lineRule="auto"/>
        <w:ind w:right="0"/>
        <w:rPr/>
      </w:pPr>
      <w:r w:rsidDel="00000000" w:rsidR="00000000" w:rsidRPr="00000000">
        <w:rPr>
          <w:rtl w:val="0"/>
        </w:rPr>
      </w:r>
    </w:p>
    <w:p w:rsidR="00000000" w:rsidDel="00000000" w:rsidP="00000000" w:rsidRDefault="00000000" w:rsidRPr="00000000" w14:paraId="00000210">
      <w:pPr>
        <w:pStyle w:val="Heading3"/>
        <w:rPr/>
      </w:pPr>
      <w:bookmarkStart w:colFirst="0" w:colLast="0" w:name="_heading=h.1hmsyys" w:id="36"/>
      <w:bookmarkEnd w:id="36"/>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3"/>
        <w:rPr/>
      </w:pPr>
      <w:bookmarkStart w:colFirst="0" w:colLast="0" w:name="_heading=h.41mghml" w:id="37"/>
      <w:bookmarkEnd w:id="37"/>
      <w:r w:rsidDel="00000000" w:rsidR="00000000" w:rsidRPr="00000000">
        <w:rPr>
          <w:rtl w:val="0"/>
        </w:rPr>
        <w:t xml:space="preserve">0.13 Liste de contrôle de la cotation</w:t>
      </w:r>
    </w:p>
    <w:p w:rsidR="00000000" w:rsidDel="00000000" w:rsidP="00000000" w:rsidRDefault="00000000" w:rsidRPr="00000000" w14:paraId="00000212">
      <w:pPr>
        <w:spacing w:after="60" w:lineRule="auto"/>
        <w:rPr>
          <w:b w:val="1"/>
          <w:sz w:val="22"/>
          <w:szCs w:val="22"/>
          <w:shd w:fill="cccccc" w:val="clear"/>
        </w:rPr>
      </w:pPr>
      <w:r w:rsidDel="00000000" w:rsidR="00000000" w:rsidRPr="00000000">
        <w:rPr>
          <w:b w:val="1"/>
          <w:rtl w:val="0"/>
        </w:rPr>
        <w:t xml:space="preserve">Réf. de la cotation : </w:t>
      </w:r>
      <w:r w:rsidDel="00000000" w:rsidR="00000000" w:rsidRPr="00000000">
        <w:rPr>
          <w:rtl w:val="0"/>
        </w:rPr>
        <w:tab/>
        <w:tab/>
      </w:r>
      <w:r w:rsidDel="00000000" w:rsidR="00000000" w:rsidRPr="00000000">
        <w:rPr>
          <w:b w:val="1"/>
          <w:color w:val="222222"/>
          <w:highlight w:val="white"/>
          <w:rtl w:val="0"/>
        </w:rPr>
        <w:t xml:space="preserve">EPP-RFQ-21797-23-2076192 (IC)</w:t>
      </w:r>
      <w:r w:rsidDel="00000000" w:rsidR="00000000" w:rsidRPr="00000000">
        <w:rPr>
          <w:rtl w:val="0"/>
        </w:rPr>
      </w:r>
    </w:p>
    <w:p w:rsidR="00000000" w:rsidDel="00000000" w:rsidP="00000000" w:rsidRDefault="00000000" w:rsidRPr="00000000" w14:paraId="00000213">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214">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215">
      <w:pPr>
        <w:spacing w:after="120" w:lineRule="auto"/>
        <w:rPr>
          <w:shd w:fill="cccccc" w:val="clear"/>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p>
    <w:tbl>
      <w:tblPr>
        <w:tblStyle w:val="Table33"/>
        <w:tblW w:w="91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10"/>
        <w:gridCol w:w="1965"/>
        <w:gridCol w:w="1170"/>
        <w:gridCol w:w="960"/>
        <w:tblGridChange w:id="0">
          <w:tblGrid>
            <w:gridCol w:w="5010"/>
            <w:gridCol w:w="1965"/>
            <w:gridCol w:w="1170"/>
            <w:gridCol w:w="960"/>
          </w:tblGrid>
        </w:tblGridChange>
      </w:tblGrid>
      <w:tr>
        <w:trPr>
          <w:cantSplit w:val="0"/>
          <w:trHeight w:val="825"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6">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Activité</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7">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Oui/Non/S. O.</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8">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page</w:t>
            </w:r>
          </w:p>
          <w:p w:rsidR="00000000" w:rsidDel="00000000" w:rsidP="00000000" w:rsidRDefault="00000000" w:rsidRPr="00000000" w14:paraId="00000219">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dans la cotation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A">
            <w:pPr>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Si NON, veuillez préciser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1B">
            <w:pPr>
              <w:spacing w:line="240" w:lineRule="auto"/>
              <w:rPr>
                <w:rFonts w:ascii="Arial" w:cs="Arial" w:eastAsia="Arial" w:hAnsi="Arial"/>
                <w:b w:val="1"/>
              </w:rPr>
            </w:pPr>
            <w:r w:rsidDel="00000000" w:rsidR="00000000" w:rsidRPr="00000000">
              <w:rPr>
                <w:rFonts w:ascii="Arial" w:cs="Arial" w:eastAsia="Arial" w:hAnsi="Arial"/>
                <w:b w:val="1"/>
                <w:rtl w:val="0"/>
              </w:rPr>
              <w:t xml:space="preserve">Avez-vous dûment complété toutes les Annexes à remplir ? </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1C">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0" w:val="nil"/>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1D">
            <w:pPr>
              <w:spacing w:line="240" w:lineRule="auto"/>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1E">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1F">
            <w:pPr>
              <w:numPr>
                <w:ilvl w:val="0"/>
                <w:numId w:val="10"/>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0.1 [</w:t>
            </w:r>
            <w:r w:rsidDel="00000000" w:rsidR="00000000" w:rsidRPr="00000000">
              <w:rPr>
                <w:rFonts w:ascii="Arial" w:cs="Arial" w:eastAsia="Arial" w:hAnsi="Arial"/>
                <w:i w:val="1"/>
                <w:rtl w:val="0"/>
              </w:rPr>
              <w:t xml:space="preserve">Déclaration de soumission de la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0">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1">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2">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3">
            <w:pPr>
              <w:numPr>
                <w:ilvl w:val="0"/>
                <w:numId w:val="10"/>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0.2 [</w:t>
            </w:r>
            <w:r w:rsidDel="00000000" w:rsidR="00000000" w:rsidRPr="00000000">
              <w:rPr>
                <w:rFonts w:ascii="Arial" w:cs="Arial" w:eastAsia="Arial" w:hAnsi="Arial"/>
                <w:i w:val="1"/>
                <w:rtl w:val="0"/>
              </w:rPr>
              <w:t xml:space="preserve">Informations relatives au soumissionnaire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6">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7">
            <w:pPr>
              <w:numPr>
                <w:ilvl w:val="0"/>
                <w:numId w:val="14"/>
              </w:numPr>
              <w:ind w:left="270" w:hanging="315"/>
              <w:rPr>
                <w:rFonts w:ascii="Arial" w:cs="Arial" w:eastAsia="Arial" w:hAnsi="Arial"/>
              </w:rPr>
            </w:pPr>
            <w:r w:rsidDel="00000000" w:rsidR="00000000" w:rsidRPr="00000000">
              <w:rPr>
                <w:rFonts w:ascii="Arial" w:cs="Arial" w:eastAsia="Arial" w:hAnsi="Arial"/>
                <w:rtl w:val="0"/>
              </w:rPr>
              <w:t xml:space="preserve">Annexe 0.3 [</w:t>
            </w:r>
            <w:r w:rsidDel="00000000" w:rsidR="00000000" w:rsidRPr="00000000">
              <w:rPr>
                <w:rFonts w:ascii="Arial" w:cs="Arial" w:eastAsia="Arial" w:hAnsi="Arial"/>
                <w:i w:val="1"/>
                <w:rtl w:val="0"/>
              </w:rPr>
              <w:t xml:space="preserve">Informations relatives au partenaire dans le cadre d’une Coentreprise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8">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9">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A">
            <w:pPr>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B">
            <w:pPr>
              <w:numPr>
                <w:ilvl w:val="0"/>
                <w:numId w:val="10"/>
              </w:numPr>
              <w:spacing w:line="240" w:lineRule="auto"/>
              <w:ind w:left="270" w:hanging="315"/>
              <w:rPr>
                <w:rFonts w:ascii="Arial" w:cs="Arial" w:eastAsia="Arial" w:hAnsi="Arial"/>
              </w:rPr>
            </w:pPr>
            <w:r w:rsidDel="00000000" w:rsidR="00000000" w:rsidRPr="00000000">
              <w:rPr>
                <w:rFonts w:ascii="Arial" w:cs="Arial" w:eastAsia="Arial" w:hAnsi="Arial"/>
                <w:rtl w:val="0"/>
              </w:rPr>
              <w:t xml:space="preserve">Annexe 0.4 [</w:t>
            </w:r>
            <w:r w:rsidDel="00000000" w:rsidR="00000000" w:rsidRPr="00000000">
              <w:rPr>
                <w:rFonts w:ascii="Arial" w:cs="Arial" w:eastAsia="Arial" w:hAnsi="Arial"/>
                <w:i w:val="1"/>
                <w:rtl w:val="0"/>
              </w:rPr>
              <w:t xml:space="preserve">Capacité et expérience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C">
            <w:pPr>
              <w:spacing w:line="240" w:lineRule="auto"/>
              <w:jc w:val="left"/>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D">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2E">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2F">
            <w:pPr>
              <w:numPr>
                <w:ilvl w:val="0"/>
                <w:numId w:val="18"/>
              </w:numPr>
              <w:ind w:left="270" w:right="30" w:hanging="315"/>
              <w:rPr>
                <w:rFonts w:ascii="Arial" w:cs="Arial" w:eastAsia="Arial" w:hAnsi="Arial"/>
              </w:rPr>
            </w:pPr>
            <w:r w:rsidDel="00000000" w:rsidR="00000000" w:rsidRPr="00000000">
              <w:rPr>
                <w:rFonts w:ascii="Arial" w:cs="Arial" w:eastAsia="Arial" w:hAnsi="Arial"/>
                <w:rtl w:val="0"/>
              </w:rPr>
              <w:t xml:space="preserve">Annexe 0.5 [</w:t>
            </w:r>
            <w:r w:rsidDel="00000000" w:rsidR="00000000" w:rsidRPr="00000000">
              <w:rPr>
                <w:rFonts w:ascii="Arial" w:cs="Arial" w:eastAsia="Arial" w:hAnsi="Arial"/>
                <w:i w:val="1"/>
                <w:rtl w:val="0"/>
              </w:rPr>
              <w:t xml:space="preserve">Modèle de curriculum vitæ du Personnel clé proposé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0">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1">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32">
            <w:pPr>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3">
            <w:pPr>
              <w:numPr>
                <w:ilvl w:val="0"/>
                <w:numId w:val="16"/>
              </w:numPr>
              <w:ind w:left="270" w:right="0" w:hanging="315"/>
              <w:rPr>
                <w:rFonts w:ascii="Arial" w:cs="Arial" w:eastAsia="Arial" w:hAnsi="Arial"/>
              </w:rPr>
            </w:pPr>
            <w:r w:rsidDel="00000000" w:rsidR="00000000" w:rsidRPr="00000000">
              <w:rPr>
                <w:rFonts w:ascii="Arial" w:cs="Arial" w:eastAsia="Arial" w:hAnsi="Arial"/>
                <w:rtl w:val="0"/>
              </w:rPr>
              <w:t xml:space="preserve">Annexe 0.6 [</w:t>
            </w:r>
            <w:r w:rsidDel="00000000" w:rsidR="00000000" w:rsidRPr="00000000">
              <w:rPr>
                <w:rFonts w:ascii="Arial" w:cs="Arial" w:eastAsia="Arial" w:hAnsi="Arial"/>
                <w:i w:val="1"/>
                <w:rtl w:val="0"/>
              </w:rPr>
              <w:t xml:space="preserve">Déclaration d’exclusivité et de disponibilité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4">
            <w:pPr>
              <w:jc w:val="center"/>
              <w:rPr>
                <w:rFonts w:ascii="Arial" w:cs="Arial" w:eastAsia="Arial" w:hAnsi="Arial"/>
                <w:highlight w:val="yellow"/>
              </w:rPr>
            </w:pPr>
            <w:r w:rsidDel="00000000" w:rsidR="00000000" w:rsidRPr="00000000">
              <w:rPr>
                <w:rFonts w:ascii="Arial" w:cs="Arial" w:eastAsia="Arial" w:hAnsi="Arial"/>
                <w:rtl w:val="0"/>
              </w:rPr>
              <w:t xml:space="preserve">☐ OUI ☐ NON ☐ S. O.</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5">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36">
            <w:pPr>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7">
            <w:pPr>
              <w:numPr>
                <w:ilvl w:val="0"/>
                <w:numId w:val="10"/>
              </w:numPr>
              <w:spacing w:line="240" w:lineRule="auto"/>
              <w:ind w:left="270" w:hanging="315"/>
              <w:rPr>
                <w:rFonts w:ascii="Arial" w:cs="Arial" w:eastAsia="Arial" w:hAnsi="Arial"/>
                <w:smallCaps w:val="1"/>
              </w:rPr>
            </w:pPr>
            <w:r w:rsidDel="00000000" w:rsidR="00000000" w:rsidRPr="00000000">
              <w:rPr>
                <w:rFonts w:ascii="Arial" w:cs="Arial" w:eastAsia="Arial" w:hAnsi="Arial"/>
                <w:rtl w:val="0"/>
              </w:rPr>
              <w:t xml:space="preserve">Annexe 0.7 [</w:t>
            </w:r>
            <w:r w:rsidDel="00000000" w:rsidR="00000000" w:rsidRPr="00000000">
              <w:rPr>
                <w:rFonts w:ascii="Arial" w:cs="Arial" w:eastAsia="Arial" w:hAnsi="Arial"/>
                <w:i w:val="1"/>
                <w:rtl w:val="0"/>
              </w:rPr>
              <w:t xml:space="preserve">Déclaration de bonne exécution</w:t>
            </w:r>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8">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9">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3A">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B">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0.8 [</w:t>
            </w:r>
            <w:r w:rsidDel="00000000" w:rsidR="00000000" w:rsidRPr="00000000">
              <w:rPr>
                <w:rFonts w:ascii="Arial" w:cs="Arial" w:eastAsia="Arial" w:hAnsi="Arial"/>
                <w:i w:val="1"/>
                <w:rtl w:val="0"/>
              </w:rPr>
              <w:t xml:space="preserve">Formulaire de garantie de soumission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C">
            <w:pPr>
              <w:spacing w:line="240" w:lineRule="auto"/>
              <w:jc w:val="center"/>
              <w:rPr>
                <w:rFonts w:ascii="Arial" w:cs="Arial" w:eastAsia="Arial" w:hAnsi="Arial"/>
                <w:highlight w:val="yellow"/>
              </w:rPr>
            </w:pPr>
            <w:r w:rsidDel="00000000" w:rsidR="00000000" w:rsidRPr="00000000">
              <w:rPr>
                <w:rFonts w:ascii="Arial" w:cs="Arial" w:eastAsia="Arial" w:hAnsi="Arial"/>
                <w:rtl w:val="0"/>
              </w:rPr>
              <w:t xml:space="preserve">☐ OUI ☐ NON ☐ S. O.</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D">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3E">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3F">
            <w:pPr>
              <w:numPr>
                <w:ilvl w:val="0"/>
                <w:numId w:val="1"/>
              </w:numPr>
              <w:ind w:left="270" w:right="0" w:hanging="315"/>
              <w:rPr>
                <w:rFonts w:ascii="Arial" w:cs="Arial" w:eastAsia="Arial" w:hAnsi="Arial"/>
              </w:rPr>
            </w:pPr>
            <w:r w:rsidDel="00000000" w:rsidR="00000000" w:rsidRPr="00000000">
              <w:rPr>
                <w:rFonts w:ascii="Arial" w:cs="Arial" w:eastAsia="Arial" w:hAnsi="Arial"/>
                <w:rtl w:val="0"/>
              </w:rPr>
              <w:t xml:space="preserve">Annexe 0.9 [</w:t>
            </w:r>
            <w:r w:rsidDel="00000000" w:rsidR="00000000" w:rsidRPr="00000000">
              <w:rPr>
                <w:rFonts w:ascii="Arial" w:cs="Arial" w:eastAsia="Arial" w:hAnsi="Arial"/>
                <w:i w:val="1"/>
                <w:rtl w:val="0"/>
              </w:rPr>
              <w:t xml:space="preserve">Questionnaire du programme DRiVE sur les pratiques des fournisseurs en matière de durabilité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0">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1">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42">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3">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0.10 [</w:t>
            </w:r>
            <w:r w:rsidDel="00000000" w:rsidR="00000000" w:rsidRPr="00000000">
              <w:rPr>
                <w:rFonts w:ascii="Arial" w:cs="Arial" w:eastAsia="Arial" w:hAnsi="Arial"/>
                <w:i w:val="1"/>
                <w:rtl w:val="0"/>
              </w:rPr>
              <w:t xml:space="preserve">Informations sur les litiges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46">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7">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0.11 [</w:t>
            </w:r>
            <w:r w:rsidDel="00000000" w:rsidR="00000000" w:rsidRPr="00000000">
              <w:rPr>
                <w:rFonts w:ascii="Arial" w:cs="Arial" w:eastAsia="Arial" w:hAnsi="Arial"/>
                <w:i w:val="1"/>
                <w:rtl w:val="0"/>
              </w:rPr>
              <w:t xml:space="preserve">Reconnaissance des addendas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8">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9">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4A">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B">
            <w:pPr>
              <w:numPr>
                <w:ilvl w:val="0"/>
                <w:numId w:val="3"/>
              </w:numPr>
              <w:ind w:left="270" w:right="0" w:hanging="315"/>
              <w:rPr>
                <w:rFonts w:ascii="Arial" w:cs="Arial" w:eastAsia="Arial" w:hAnsi="Arial"/>
              </w:rPr>
            </w:pPr>
            <w:r w:rsidDel="00000000" w:rsidR="00000000" w:rsidRPr="00000000">
              <w:rPr>
                <w:rFonts w:ascii="Arial" w:cs="Arial" w:eastAsia="Arial" w:hAnsi="Arial"/>
                <w:rtl w:val="0"/>
              </w:rPr>
              <w:t xml:space="preserve">Annexe 0.12 [</w:t>
            </w:r>
            <w:r w:rsidDel="00000000" w:rsidR="00000000" w:rsidRPr="00000000">
              <w:rPr>
                <w:rFonts w:ascii="Arial" w:cs="Arial" w:eastAsia="Arial" w:hAnsi="Arial"/>
                <w:i w:val="1"/>
                <w:rtl w:val="0"/>
              </w:rPr>
              <w:t xml:space="preserve">Confirmation de soumission/non-soumission de la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C">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D">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4E">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4F">
            <w:pPr>
              <w:numPr>
                <w:ilvl w:val="0"/>
                <w:numId w:val="10"/>
              </w:numPr>
              <w:ind w:left="270" w:hanging="315"/>
              <w:rPr>
                <w:rFonts w:ascii="Arial" w:cs="Arial" w:eastAsia="Arial" w:hAnsi="Arial"/>
              </w:rPr>
            </w:pPr>
            <w:r w:rsidDel="00000000" w:rsidR="00000000" w:rsidRPr="00000000">
              <w:rPr>
                <w:rFonts w:ascii="Arial" w:cs="Arial" w:eastAsia="Arial" w:hAnsi="Arial"/>
                <w:rtl w:val="0"/>
              </w:rPr>
              <w:t xml:space="preserve">Annexe 0.13 [</w:t>
            </w:r>
            <w:r w:rsidDel="00000000" w:rsidR="00000000" w:rsidRPr="00000000">
              <w:rPr>
                <w:rFonts w:ascii="Arial" w:cs="Arial" w:eastAsia="Arial" w:hAnsi="Arial"/>
                <w:i w:val="1"/>
                <w:rtl w:val="0"/>
              </w:rPr>
              <w:t xml:space="preserve">Liste de contrôle de la cotation</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0">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1">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2">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3">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1.2 [</w:t>
            </w:r>
            <w:r w:rsidDel="00000000" w:rsidR="00000000" w:rsidRPr="00000000">
              <w:rPr>
                <w:rFonts w:ascii="Arial" w:cs="Arial" w:eastAsia="Arial" w:hAnsi="Arial"/>
                <w:i w:val="1"/>
                <w:rtl w:val="0"/>
              </w:rPr>
              <w:t xml:space="preserve">Détails fournis par l’Entrepreneur</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6">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7">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4.1.A [</w:t>
            </w:r>
            <w:r w:rsidDel="00000000" w:rsidR="00000000" w:rsidRPr="00000000">
              <w:rPr>
                <w:rFonts w:ascii="Arial" w:cs="Arial" w:eastAsia="Arial" w:hAnsi="Arial"/>
                <w:i w:val="1"/>
                <w:rtl w:val="0"/>
              </w:rPr>
              <w:t xml:space="preserve">Devis quantitatif</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8">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9">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A">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B">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4.1.B [</w:t>
            </w:r>
            <w:r w:rsidDel="00000000" w:rsidR="00000000" w:rsidRPr="00000000">
              <w:rPr>
                <w:rFonts w:ascii="Arial" w:cs="Arial" w:eastAsia="Arial" w:hAnsi="Arial"/>
                <w:i w:val="1"/>
                <w:rtl w:val="0"/>
              </w:rPr>
              <w:t xml:space="preserve">Planning des travaux en régie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C">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D">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E">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5F">
            <w:pPr>
              <w:numPr>
                <w:ilvl w:val="0"/>
                <w:numId w:val="5"/>
              </w:numPr>
              <w:ind w:left="270" w:right="0" w:hanging="315"/>
              <w:rPr>
                <w:rFonts w:ascii="Arial" w:cs="Arial" w:eastAsia="Arial" w:hAnsi="Arial"/>
              </w:rPr>
            </w:pPr>
            <w:r w:rsidDel="00000000" w:rsidR="00000000" w:rsidRPr="00000000">
              <w:rPr>
                <w:rFonts w:ascii="Arial" w:cs="Arial" w:eastAsia="Arial" w:hAnsi="Arial"/>
                <w:rtl w:val="0"/>
              </w:rPr>
              <w:t xml:space="preserve">Annexe 4.2 [</w:t>
            </w:r>
            <w:r w:rsidDel="00000000" w:rsidR="00000000" w:rsidRPr="00000000">
              <w:rPr>
                <w:rFonts w:ascii="Arial" w:cs="Arial" w:eastAsia="Arial" w:hAnsi="Arial"/>
                <w:i w:val="1"/>
                <w:rtl w:val="0"/>
              </w:rPr>
              <w:t xml:space="preserve">Programme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0">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1">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2">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3">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4.3 [</w:t>
            </w:r>
            <w:r w:rsidDel="00000000" w:rsidR="00000000" w:rsidRPr="00000000">
              <w:rPr>
                <w:rFonts w:ascii="Arial" w:cs="Arial" w:eastAsia="Arial" w:hAnsi="Arial"/>
                <w:i w:val="1"/>
                <w:rtl w:val="0"/>
              </w:rPr>
              <w:t xml:space="preserve">Énoncé méthodologique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6">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7">
            <w:pPr>
              <w:numPr>
                <w:ilvl w:val="0"/>
                <w:numId w:val="4"/>
              </w:numPr>
              <w:ind w:left="270" w:right="0" w:hanging="315"/>
              <w:rPr>
                <w:rFonts w:ascii="Arial" w:cs="Arial" w:eastAsia="Arial" w:hAnsi="Arial"/>
              </w:rPr>
            </w:pPr>
            <w:r w:rsidDel="00000000" w:rsidR="00000000" w:rsidRPr="00000000">
              <w:rPr>
                <w:rFonts w:ascii="Arial" w:cs="Arial" w:eastAsia="Arial" w:hAnsi="Arial"/>
                <w:rtl w:val="0"/>
              </w:rPr>
              <w:t xml:space="preserve">Annexe 4.4 [</w:t>
            </w:r>
            <w:r w:rsidDel="00000000" w:rsidR="00000000" w:rsidRPr="00000000">
              <w:rPr>
                <w:rFonts w:ascii="Arial" w:cs="Arial" w:eastAsia="Arial" w:hAnsi="Arial"/>
                <w:i w:val="1"/>
                <w:rtl w:val="0"/>
              </w:rPr>
              <w:t xml:space="preserve">Personnel clé</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8">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9">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A">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B">
            <w:pPr>
              <w:numPr>
                <w:ilvl w:val="0"/>
                <w:numId w:val="6"/>
              </w:numPr>
              <w:ind w:left="270" w:right="0" w:hanging="315"/>
              <w:rPr>
                <w:rFonts w:ascii="Arial" w:cs="Arial" w:eastAsia="Arial" w:hAnsi="Arial"/>
              </w:rPr>
            </w:pPr>
            <w:r w:rsidDel="00000000" w:rsidR="00000000" w:rsidRPr="00000000">
              <w:rPr>
                <w:rFonts w:ascii="Arial" w:cs="Arial" w:eastAsia="Arial" w:hAnsi="Arial"/>
                <w:rtl w:val="0"/>
              </w:rPr>
              <w:t xml:space="preserve">Annexe 4.5 [</w:t>
            </w:r>
            <w:r w:rsidDel="00000000" w:rsidR="00000000" w:rsidRPr="00000000">
              <w:rPr>
                <w:rFonts w:ascii="Arial" w:cs="Arial" w:eastAsia="Arial" w:hAnsi="Arial"/>
                <w:i w:val="1"/>
                <w:rtl w:val="0"/>
              </w:rPr>
              <w:t xml:space="preserve">Structure organisationnelle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C">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D">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6E">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6F">
            <w:pPr>
              <w:numPr>
                <w:ilvl w:val="0"/>
                <w:numId w:val="8"/>
              </w:numPr>
              <w:ind w:left="270" w:right="0" w:hanging="315"/>
              <w:rPr>
                <w:rFonts w:ascii="Arial" w:cs="Arial" w:eastAsia="Arial" w:hAnsi="Arial"/>
              </w:rPr>
            </w:pPr>
            <w:r w:rsidDel="00000000" w:rsidR="00000000" w:rsidRPr="00000000">
              <w:rPr>
                <w:rFonts w:ascii="Arial" w:cs="Arial" w:eastAsia="Arial" w:hAnsi="Arial"/>
                <w:rtl w:val="0"/>
              </w:rPr>
              <w:t xml:space="preserve">Annexe 4.6 [</w:t>
            </w:r>
            <w:r w:rsidDel="00000000" w:rsidR="00000000" w:rsidRPr="00000000">
              <w:rPr>
                <w:rFonts w:ascii="Arial" w:cs="Arial" w:eastAsia="Arial" w:hAnsi="Arial"/>
                <w:i w:val="1"/>
                <w:rtl w:val="0"/>
              </w:rPr>
              <w:t xml:space="preserve">Sous-traitants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0">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1">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2">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3">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4.7 [</w:t>
            </w:r>
            <w:r w:rsidDel="00000000" w:rsidR="00000000" w:rsidRPr="00000000">
              <w:rPr>
                <w:rFonts w:ascii="Arial" w:cs="Arial" w:eastAsia="Arial" w:hAnsi="Arial"/>
                <w:i w:val="1"/>
                <w:rtl w:val="0"/>
              </w:rPr>
              <w:t xml:space="preserve">Équipements et machines de l’Entrepreneur</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6">
            <w:pPr>
              <w:spacing w:line="240" w:lineRule="auto"/>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7">
            <w:pPr>
              <w:numPr>
                <w:ilvl w:val="0"/>
                <w:numId w:val="13"/>
              </w:numPr>
              <w:ind w:left="270" w:right="0" w:hanging="315"/>
              <w:rPr>
                <w:rFonts w:ascii="Arial" w:cs="Arial" w:eastAsia="Arial" w:hAnsi="Arial"/>
              </w:rPr>
            </w:pPr>
            <w:r w:rsidDel="00000000" w:rsidR="00000000" w:rsidRPr="00000000">
              <w:rPr>
                <w:rFonts w:ascii="Arial" w:cs="Arial" w:eastAsia="Arial" w:hAnsi="Arial"/>
                <w:rtl w:val="0"/>
              </w:rPr>
              <w:t xml:space="preserve">Annexe 4.8 [</w:t>
            </w:r>
            <w:r w:rsidDel="00000000" w:rsidR="00000000" w:rsidRPr="00000000">
              <w:rPr>
                <w:rFonts w:ascii="Arial" w:cs="Arial" w:eastAsia="Arial" w:hAnsi="Arial"/>
                <w:i w:val="1"/>
                <w:rtl w:val="0"/>
              </w:rPr>
              <w:t xml:space="preserve">Sources des Matériaux d’origine naturelle</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8">
            <w:pPr>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9">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A">
            <w:pP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B">
            <w:pPr>
              <w:numPr>
                <w:ilvl w:val="0"/>
                <w:numId w:val="10"/>
              </w:numPr>
              <w:spacing w:line="240" w:lineRule="auto"/>
              <w:ind w:left="270" w:right="0" w:hanging="315"/>
              <w:rPr>
                <w:rFonts w:ascii="Arial" w:cs="Arial" w:eastAsia="Arial" w:hAnsi="Arial"/>
              </w:rPr>
            </w:pPr>
            <w:r w:rsidDel="00000000" w:rsidR="00000000" w:rsidRPr="00000000">
              <w:rPr>
                <w:rFonts w:ascii="Arial" w:cs="Arial" w:eastAsia="Arial" w:hAnsi="Arial"/>
                <w:rtl w:val="0"/>
              </w:rPr>
              <w:t xml:space="preserve">Annexe 4.9 [</w:t>
            </w:r>
            <w:r w:rsidDel="00000000" w:rsidR="00000000" w:rsidRPr="00000000">
              <w:rPr>
                <w:rFonts w:ascii="Arial" w:cs="Arial" w:eastAsia="Arial" w:hAnsi="Arial"/>
                <w:i w:val="1"/>
                <w:rtl w:val="0"/>
              </w:rPr>
              <w:t xml:space="preserve">Détails des assurances et assurances disponibles</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C">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7D">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7E">
            <w:pPr>
              <w:spacing w:line="240" w:lineRule="auto"/>
              <w:rPr>
                <w:rFonts w:ascii="Arial" w:cs="Arial" w:eastAsia="Arial" w:hAnsi="Arial"/>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7F">
            <w:pPr>
              <w:spacing w:line="240" w:lineRule="auto"/>
              <w:rPr>
                <w:rFonts w:ascii="Arial" w:cs="Arial" w:eastAsia="Arial" w:hAnsi="Arial"/>
                <w:b w:val="1"/>
                <w:highlight w:val="green"/>
              </w:rPr>
            </w:pPr>
            <w:r w:rsidDel="00000000" w:rsidR="00000000" w:rsidRPr="00000000">
              <w:rPr>
                <w:rFonts w:ascii="Arial" w:cs="Arial" w:eastAsia="Arial" w:hAnsi="Arial"/>
                <w:b w:val="1"/>
                <w:rtl w:val="0"/>
              </w:rPr>
              <w:t xml:space="preserve">Avez-vous fourni les documents requis pour démontrer la conformité de votre cotation aux critères d’évaluation définis dans la Section II : Méthode et critères d’évaluation ?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80">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OUI ☐ NON ☐ S. O.</w:t>
            </w:r>
          </w:p>
        </w:tc>
        <w:tc>
          <w:tcPr>
            <w:tcBorders>
              <w:top w:color="000000" w:space="0" w:sz="8" w:val="dashed"/>
              <w:left w:color="000000" w:space="0" w:sz="8" w:val="dashed"/>
              <w:bottom w:color="000000" w:space="0" w:sz="8" w:val="dashed"/>
              <w:right w:color="000000" w:space="0" w:sz="8" w:val="dashed"/>
            </w:tcBorders>
            <w:shd w:fill="f3f3f3" w:val="clear"/>
            <w:tcMar>
              <w:top w:w="57.0" w:type="dxa"/>
              <w:left w:w="57.0" w:type="dxa"/>
              <w:bottom w:w="57.0" w:type="dxa"/>
              <w:right w:w="57.0" w:type="dxa"/>
            </w:tcMar>
            <w:vAlign w:val="center"/>
          </w:tcPr>
          <w:p w:rsidR="00000000" w:rsidDel="00000000" w:rsidP="00000000" w:rsidRDefault="00000000" w:rsidRPr="00000000" w14:paraId="00000281">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282">
            <w:pPr>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3">
            <w:pPr>
              <w:numPr>
                <w:ilvl w:val="0"/>
                <w:numId w:val="10"/>
              </w:numPr>
              <w:spacing w:line="240" w:lineRule="auto"/>
              <w:ind w:left="360" w:hanging="315"/>
              <w:rPr>
                <w:rFonts w:ascii="Arial" w:cs="Arial" w:eastAsia="Arial" w:hAnsi="Arial"/>
              </w:rPr>
            </w:pPr>
            <w:r w:rsidDel="00000000" w:rsidR="00000000" w:rsidRPr="00000000">
              <w:rPr>
                <w:rFonts w:ascii="Arial" w:cs="Arial" w:eastAsia="Arial" w:hAnsi="Arial"/>
                <w:rtl w:val="0"/>
              </w:rPr>
              <w:t xml:space="preserve">Une copie des états financiers vérifiés des</w:t>
            </w:r>
            <w:r w:rsidDel="00000000" w:rsidR="00000000" w:rsidRPr="00000000">
              <w:rPr>
                <w:rFonts w:ascii="Arial" w:cs="Arial" w:eastAsia="Arial" w:hAnsi="Arial"/>
                <w:highlight w:val="white"/>
                <w:rtl w:val="0"/>
              </w:rPr>
              <w:t xml:space="preserve"> [Trois (3)] </w:t>
            </w:r>
            <w:r w:rsidDel="00000000" w:rsidR="00000000" w:rsidRPr="00000000">
              <w:rPr>
                <w:rFonts w:ascii="Arial" w:cs="Arial" w:eastAsia="Arial" w:hAnsi="Arial"/>
                <w:rtl w:val="0"/>
              </w:rPr>
              <w:t xml:space="preserve">dernières années</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4">
            <w:pPr>
              <w:spacing w:line="240" w:lineRule="auto"/>
              <w:jc w:val="center"/>
              <w:rPr>
                <w:rFonts w:ascii="Arial" w:cs="Arial" w:eastAsia="Arial" w:hAnsi="Arial"/>
              </w:rPr>
            </w:pPr>
            <w:r w:rsidDel="00000000" w:rsidR="00000000" w:rsidRPr="00000000">
              <w:rPr>
                <w:rFonts w:ascii="Arial" w:cs="Arial" w:eastAsia="Arial" w:hAnsi="Arial"/>
                <w:rtl w:val="0"/>
              </w:rPr>
              <w:t xml:space="preserve">☐ OUI ☐ NON ☐S. O.</w:t>
            </w:r>
          </w:p>
        </w:tc>
        <w:tc>
          <w:tcPr>
            <w:tcBorders>
              <w:top w:color="000000" w:space="0" w:sz="8" w:val="dashed"/>
              <w:left w:color="000000" w:space="0" w:sz="8" w:val="dashed"/>
              <w:bottom w:color="000000" w:space="0" w:sz="8" w:val="dashed"/>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5">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6">
            <w:pPr>
              <w:spacing w:line="240" w:lineRule="auto"/>
              <w:rPr>
                <w:rFonts w:ascii="Arial" w:cs="Arial" w:eastAsia="Arial" w:hAnsi="Arial"/>
              </w:rPr>
            </w:pPr>
            <w:r w:rsidDel="00000000" w:rsidR="00000000" w:rsidRPr="00000000">
              <w:rPr>
                <w:rtl w:val="0"/>
              </w:rPr>
            </w:r>
          </w:p>
        </w:tc>
      </w:tr>
      <w:tr>
        <w:trPr>
          <w:cantSplit w:val="0"/>
          <w:trHeight w:val="120" w:hRule="atLeast"/>
          <w:tblHeader w:val="0"/>
        </w:trPr>
        <w:tc>
          <w:tcPr>
            <w:tcBorders>
              <w:top w:color="000000" w:space="0" w:sz="8" w:val="dashed"/>
              <w:left w:color="000000" w:space="0" w:sz="0" w:val="nil"/>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7">
            <w:pPr>
              <w:spacing w:line="240" w:lineRule="auto"/>
              <w:ind w:left="0" w:firstLine="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8">
            <w:pPr>
              <w:spacing w:line="240" w:lineRule="auto"/>
              <w:jc w:val="cente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0" w:type="dxa"/>
              <w:left w:w="57.0" w:type="dxa"/>
              <w:bottom w:w="57.0" w:type="dxa"/>
              <w:right w:w="57.0" w:type="dxa"/>
            </w:tcMar>
            <w:vAlign w:val="center"/>
          </w:tcPr>
          <w:p w:rsidR="00000000" w:rsidDel="00000000" w:rsidP="00000000" w:rsidRDefault="00000000" w:rsidRPr="00000000" w14:paraId="00000289">
            <w:pPr>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8A">
            <w:pPr>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8B">
      <w:pPr>
        <w:spacing w:after="200" w:before="200" w:lineRule="auto"/>
        <w:rPr>
          <w:u w:val="single"/>
        </w:rPr>
      </w:pPr>
      <w:r w:rsidDel="00000000" w:rsidR="00000000" w:rsidRPr="00000000">
        <w:rPr>
          <w:rtl w:val="0"/>
        </w:rPr>
      </w:r>
    </w:p>
    <w:tbl>
      <w:tblPr>
        <w:tblStyle w:val="Table34"/>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C">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D">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E">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F">
            <w:pPr>
              <w:pStyle w:val="Heading2"/>
              <w:spacing w:after="200" w:line="240" w:lineRule="auto"/>
              <w:ind w:left="-90" w:firstLine="0"/>
              <w:jc w:val="left"/>
              <w:rPr>
                <w:rFonts w:ascii="Arial" w:cs="Arial" w:eastAsia="Arial" w:hAnsi="Arial"/>
              </w:rPr>
            </w:pPr>
            <w:bookmarkStart w:colFirst="0" w:colLast="0" w:name="_heading=h.2grqrue" w:id="38"/>
            <w:bookmarkEnd w:id="38"/>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290">
      <w:pPr>
        <w:pStyle w:val="Heading2"/>
        <w:spacing w:after="0" w:before="200" w:line="360" w:lineRule="auto"/>
        <w:jc w:val="left"/>
        <w:rPr/>
      </w:pPr>
      <w:bookmarkStart w:colFirst="0" w:colLast="0" w:name="_heading=h.vx1227" w:id="39"/>
      <w:bookmarkEnd w:id="39"/>
      <w:r w:rsidDel="00000000" w:rsidR="00000000" w:rsidRPr="00000000">
        <w:br w:type="page"/>
      </w:r>
      <w:r w:rsidDel="00000000" w:rsidR="00000000" w:rsidRPr="00000000">
        <w:rPr>
          <w:rtl w:val="0"/>
        </w:rPr>
      </w:r>
    </w:p>
    <w:p w:rsidR="00000000" w:rsidDel="00000000" w:rsidP="00000000" w:rsidRDefault="00000000" w:rsidRPr="00000000" w14:paraId="00000291">
      <w:pPr>
        <w:pStyle w:val="Heading2"/>
        <w:spacing w:after="0" w:before="200" w:line="360" w:lineRule="auto"/>
        <w:jc w:val="left"/>
        <w:rPr/>
      </w:pPr>
      <w:bookmarkStart w:colFirst="0" w:colLast="0" w:name="_heading=h.3fwokq0" w:id="40"/>
      <w:bookmarkEnd w:id="40"/>
      <w:r w:rsidDel="00000000" w:rsidR="00000000" w:rsidRPr="00000000">
        <w:rPr>
          <w:rtl w:val="0"/>
        </w:rPr>
        <w:t xml:space="preserve">ANNEXE 1 : DÉTAILS DU CONTRAT</w:t>
      </w:r>
    </w:p>
    <w:p w:rsidR="00000000" w:rsidDel="00000000" w:rsidP="00000000" w:rsidRDefault="00000000" w:rsidRPr="00000000" w14:paraId="00000292">
      <w:pPr>
        <w:pStyle w:val="Heading3"/>
        <w:keepLines w:val="1"/>
        <w:spacing w:before="60" w:lineRule="auto"/>
        <w:rPr>
          <w:sz w:val="38"/>
          <w:szCs w:val="38"/>
        </w:rPr>
      </w:pPr>
      <w:bookmarkStart w:colFirst="0" w:colLast="0" w:name="_heading=h.1v1yuxt" w:id="41"/>
      <w:bookmarkEnd w:id="41"/>
      <w:r w:rsidDel="00000000" w:rsidR="00000000" w:rsidRPr="00000000">
        <w:rPr>
          <w:rtl w:val="0"/>
        </w:rPr>
        <w:t xml:space="preserve">1.2 Détails fournis par l’Entrepreneur</w:t>
      </w:r>
      <w:r w:rsidDel="00000000" w:rsidR="00000000" w:rsidRPr="00000000">
        <w:rPr>
          <w:vertAlign w:val="superscript"/>
        </w:rPr>
        <w:footnoteReference w:customMarkFollows="0" w:id="0"/>
      </w:r>
      <w:r w:rsidDel="00000000" w:rsidR="00000000" w:rsidRPr="00000000">
        <w:rPr>
          <w:rtl w:val="0"/>
        </w:rPr>
      </w:r>
    </w:p>
    <w:tbl>
      <w:tblPr>
        <w:tblStyle w:val="Table35"/>
        <w:tblW w:w="8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93">
            <w:pPr>
              <w:tabs>
                <w:tab w:val="right" w:leader="none" w:pos="1134"/>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Fonts w:ascii="Arial" w:cs="Arial" w:eastAsia="Arial" w:hAnsi="Arial"/>
                <w:b w:val="1"/>
                <w:color w:val="ffffff"/>
                <w:rtl w:val="0"/>
              </w:rPr>
              <w:t xml:space="preserve"> de Sous-Clause</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94">
            <w:pPr>
              <w:tabs>
                <w:tab w:val="left" w:leader="none" w:pos="567"/>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95">
            <w:pPr>
              <w:tabs>
                <w:tab w:val="left" w:leader="none" w:pos="850"/>
                <w:tab w:val="right" w:leader="none" w:pos="1928"/>
                <w:tab w:val="left" w:leader="none" w:pos="4819"/>
              </w:tabs>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Détails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96">
            <w:pPr>
              <w:tabs>
                <w:tab w:val="right" w:leader="none" w:pos="1134"/>
              </w:tabs>
              <w:spacing w:line="276" w:lineRule="auto"/>
              <w:rPr>
                <w:rFonts w:ascii="Arial" w:cs="Arial" w:eastAsia="Arial" w:hAnsi="Arial"/>
                <w:b w:val="1"/>
              </w:rPr>
            </w:pPr>
            <w:r w:rsidDel="00000000" w:rsidR="00000000" w:rsidRPr="00000000">
              <w:rPr>
                <w:rFonts w:ascii="Arial" w:cs="Arial" w:eastAsia="Arial" w:hAnsi="Arial"/>
                <w:b w:val="1"/>
                <w:rtl w:val="0"/>
              </w:rPr>
              <w:t xml:space="preserve">10.1</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97">
            <w:pPr>
              <w:tabs>
                <w:tab w:val="left" w:leader="none" w:pos="567"/>
                <w:tab w:val="left" w:leader="none" w:pos="4819"/>
              </w:tabs>
              <w:spacing w:after="60" w:line="276" w:lineRule="auto"/>
              <w:rPr>
                <w:rFonts w:ascii="Arial" w:cs="Arial" w:eastAsia="Arial" w:hAnsi="Arial"/>
              </w:rPr>
            </w:pPr>
            <w:r w:rsidDel="00000000" w:rsidR="00000000" w:rsidRPr="00000000">
              <w:rPr>
                <w:rFonts w:ascii="Arial" w:cs="Arial" w:eastAsia="Arial" w:hAnsi="Arial"/>
                <w:rtl w:val="0"/>
              </w:rPr>
              <w:t xml:space="preserve">Prix contractuel</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vAlign w:val="center"/>
          </w:tcPr>
          <w:p w:rsidR="00000000" w:rsidDel="00000000" w:rsidP="00000000" w:rsidRDefault="00000000" w:rsidRPr="00000000" w14:paraId="00000298">
            <w:pPr>
              <w:tabs>
                <w:tab w:val="left" w:leader="none" w:pos="850"/>
                <w:tab w:val="right" w:leader="none" w:pos="1928"/>
                <w:tab w:val="left" w:leader="none" w:pos="4819"/>
              </w:tabs>
              <w:spacing w:after="200" w:before="60" w:line="276"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Montant en toutes lettres :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99">
            <w:pPr>
              <w:tabs>
                <w:tab w:val="left" w:leader="none" w:pos="850"/>
                <w:tab w:val="right" w:leader="none" w:pos="1928"/>
                <w:tab w:val="left" w:leader="none" w:pos="4819"/>
              </w:tabs>
              <w:spacing w:after="60" w:before="60" w:line="276"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Montant en chiffres : </w:t>
            </w:r>
            <w:r w:rsidDel="00000000" w:rsidR="00000000" w:rsidRPr="00000000">
              <w:rPr>
                <w:rFonts w:ascii="Arial" w:cs="Arial" w:eastAsia="Arial" w:hAnsi="Arial"/>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9A">
            <w:pPr>
              <w:tabs>
                <w:tab w:val="right" w:leader="none" w:pos="1134"/>
              </w:tabs>
              <w:spacing w:after="60" w:before="60" w:line="276" w:lineRule="auto"/>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9B">
            <w:pPr>
              <w:tabs>
                <w:tab w:val="left" w:leader="none" w:pos="567"/>
                <w:tab w:val="left" w:leader="none" w:pos="4819"/>
              </w:tabs>
              <w:spacing w:after="60" w:before="60" w:line="276" w:lineRule="auto"/>
              <w:rPr>
                <w:rFonts w:ascii="Arial" w:cs="Arial" w:eastAsia="Arial" w:hAnsi="Arial"/>
              </w:rPr>
            </w:pPr>
            <w:r w:rsidDel="00000000" w:rsidR="00000000" w:rsidRPr="00000000">
              <w:rPr>
                <w:rFonts w:ascii="Arial" w:cs="Arial" w:eastAsia="Arial" w:hAnsi="Arial"/>
                <w:rtl w:val="0"/>
              </w:rPr>
              <w:t xml:space="preserve">Adresse de communication de l’Entrepreneur</w:t>
            </w:r>
          </w:p>
          <w:p w:rsidR="00000000" w:rsidDel="00000000" w:rsidP="00000000" w:rsidRDefault="00000000" w:rsidRPr="00000000" w14:paraId="0000029C">
            <w:pPr>
              <w:tabs>
                <w:tab w:val="left" w:leader="none" w:pos="567"/>
                <w:tab w:val="left" w:leader="none" w:pos="4819"/>
              </w:tabs>
              <w:spacing w:after="60" w:before="60" w:line="276" w:lineRule="auto"/>
              <w:rPr>
                <w:rFonts w:ascii="Arial" w:cs="Arial" w:eastAsia="Arial" w:hAnsi="Arial"/>
              </w:rPr>
            </w:pPr>
            <w:r w:rsidDel="00000000" w:rsidR="00000000" w:rsidRPr="00000000">
              <w:rPr>
                <w:rtl w:val="0"/>
              </w:rPr>
            </w:r>
          </w:p>
          <w:p w:rsidR="00000000" w:rsidDel="00000000" w:rsidP="00000000" w:rsidRDefault="00000000" w:rsidRPr="00000000" w14:paraId="0000029D">
            <w:pPr>
              <w:tabs>
                <w:tab w:val="left" w:leader="none" w:pos="567"/>
                <w:tab w:val="left" w:leader="none" w:pos="4819"/>
              </w:tabs>
              <w:spacing w:after="60" w:before="60" w:line="276"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9E">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29F">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A0">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Fonction :</w:t>
            </w:r>
          </w:p>
          <w:p w:rsidR="00000000" w:rsidDel="00000000" w:rsidP="00000000" w:rsidRDefault="00000000" w:rsidRPr="00000000" w14:paraId="000002A1">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A2">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w:t>
            </w:r>
          </w:p>
          <w:p w:rsidR="00000000" w:rsidDel="00000000" w:rsidP="00000000" w:rsidRDefault="00000000" w:rsidRPr="00000000" w14:paraId="000002A3">
            <w:pPr>
              <w:widowControl w:val="0"/>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Fonts w:ascii="Arial" w:cs="Arial" w:eastAsia="Arial" w:hAnsi="Arial"/>
                <w:b w:val="1"/>
                <w:shd w:fill="cccccc" w:val="clear"/>
                <w:rtl w:val="0"/>
              </w:rPr>
              <w:t xml:space="preserve"> </w:t>
            </w:r>
          </w:p>
          <w:p w:rsidR="00000000" w:rsidDel="00000000" w:rsidP="00000000" w:rsidRDefault="00000000" w:rsidRPr="00000000" w14:paraId="000002A4">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w:t>
            </w:r>
          </w:p>
          <w:p w:rsidR="00000000" w:rsidDel="00000000" w:rsidP="00000000" w:rsidRDefault="00000000" w:rsidRPr="00000000" w14:paraId="000002A5">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A6">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2A7">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A8">
            <w:pPr>
              <w:tabs>
                <w:tab w:val="right" w:leader="none" w:pos="1134"/>
              </w:tabs>
              <w:spacing w:after="60" w:before="60" w:line="276" w:lineRule="auto"/>
              <w:rPr>
                <w:rFonts w:ascii="Arial" w:cs="Arial" w:eastAsia="Arial" w:hAnsi="Arial"/>
                <w:b w:val="1"/>
              </w:rPr>
            </w:pPr>
            <w:r w:rsidDel="00000000" w:rsidR="00000000" w:rsidRPr="00000000">
              <w:rPr>
                <w:rFonts w:ascii="Arial" w:cs="Arial" w:eastAsia="Arial" w:hAnsi="Arial"/>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A9">
            <w:pPr>
              <w:tabs>
                <w:tab w:val="left" w:leader="none" w:pos="567"/>
                <w:tab w:val="left" w:leader="none" w:pos="4819"/>
              </w:tabs>
              <w:spacing w:after="60" w:before="60" w:line="276" w:lineRule="auto"/>
              <w:rPr>
                <w:rFonts w:ascii="Arial" w:cs="Arial" w:eastAsia="Arial" w:hAnsi="Arial"/>
              </w:rPr>
            </w:pPr>
            <w:r w:rsidDel="00000000" w:rsidR="00000000" w:rsidRPr="00000000">
              <w:rPr>
                <w:rFonts w:ascii="Arial" w:cs="Arial" w:eastAsia="Arial" w:hAnsi="Arial"/>
                <w:rtl w:val="0"/>
              </w:rPr>
              <w:t xml:space="preserve">Représentant de l’Entrepreneur</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AA">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2AB">
            <w:pPr>
              <w:spacing w:line="276" w:lineRule="auto"/>
              <w:ind w:right="-135"/>
              <w:rPr>
                <w:rFonts w:ascii="Arial" w:cs="Arial" w:eastAsia="Arial" w:hAnsi="Arial"/>
                <w:b w:val="1"/>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C">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Fonction : </w:t>
            </w:r>
          </w:p>
          <w:p w:rsidR="00000000" w:rsidDel="00000000" w:rsidP="00000000" w:rsidRDefault="00000000" w:rsidRPr="00000000" w14:paraId="000002AD">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AE">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 </w:t>
            </w:r>
          </w:p>
          <w:p w:rsidR="00000000" w:rsidDel="00000000" w:rsidP="00000000" w:rsidRDefault="00000000" w:rsidRPr="00000000" w14:paraId="000002AF">
            <w:pPr>
              <w:widowControl w:val="0"/>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0">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 </w:t>
            </w:r>
          </w:p>
          <w:p w:rsidR="00000000" w:rsidDel="00000000" w:rsidP="00000000" w:rsidRDefault="00000000" w:rsidRPr="00000000" w14:paraId="000002B1">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2B2">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2B3">
            <w:pPr>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B4">
      <w:pPr>
        <w:pStyle w:val="Heading2"/>
        <w:spacing w:after="200" w:before="200" w:lineRule="auto"/>
        <w:jc w:val="left"/>
        <w:rPr/>
      </w:pPr>
      <w:bookmarkStart w:colFirst="0" w:colLast="0" w:name="_heading=h.4f1mdlm" w:id="42"/>
      <w:bookmarkEnd w:id="42"/>
      <w:r w:rsidDel="00000000" w:rsidR="00000000" w:rsidRPr="00000000">
        <w:br w:type="page"/>
      </w:r>
      <w:r w:rsidDel="00000000" w:rsidR="00000000" w:rsidRPr="00000000">
        <w:rPr>
          <w:rtl w:val="0"/>
        </w:rPr>
      </w:r>
    </w:p>
    <w:p w:rsidR="00000000" w:rsidDel="00000000" w:rsidP="00000000" w:rsidRDefault="00000000" w:rsidRPr="00000000" w14:paraId="000002B5">
      <w:pPr>
        <w:pStyle w:val="Heading2"/>
        <w:spacing w:after="200" w:before="200" w:lineRule="auto"/>
        <w:jc w:val="left"/>
        <w:rPr>
          <w:sz w:val="20"/>
          <w:szCs w:val="20"/>
        </w:rPr>
      </w:pPr>
      <w:bookmarkStart w:colFirst="0" w:colLast="0" w:name="_heading=h.2u6wntf" w:id="43"/>
      <w:bookmarkEnd w:id="43"/>
      <w:r w:rsidDel="00000000" w:rsidR="00000000" w:rsidRPr="00000000">
        <w:rPr>
          <w:rtl w:val="0"/>
        </w:rPr>
        <w:t xml:space="preserve">ANNEXE 4 : ANNEXES AU CONTRAT PRÉPARÉES PAR LE SOUMISSIONNAIRE</w:t>
      </w:r>
      <w:r w:rsidDel="00000000" w:rsidR="00000000" w:rsidRPr="00000000">
        <w:rPr>
          <w:rtl w:val="0"/>
        </w:rPr>
      </w:r>
    </w:p>
    <w:p w:rsidR="00000000" w:rsidDel="00000000" w:rsidP="00000000" w:rsidRDefault="00000000" w:rsidRPr="00000000" w14:paraId="000002B6">
      <w:pPr>
        <w:pStyle w:val="Heading3"/>
        <w:keepLines w:val="1"/>
        <w:rPr/>
      </w:pPr>
      <w:bookmarkStart w:colFirst="0" w:colLast="0" w:name="_heading=h.19c6y18" w:id="44"/>
      <w:bookmarkEnd w:id="44"/>
      <w:r w:rsidDel="00000000" w:rsidR="00000000" w:rsidRPr="00000000">
        <w:rPr>
          <w:rtl w:val="0"/>
        </w:rPr>
        <w:t xml:space="preserve">4.1 Quantités et tarifs </w:t>
      </w:r>
    </w:p>
    <w:p w:rsidR="00000000" w:rsidDel="00000000" w:rsidP="00000000" w:rsidRDefault="00000000" w:rsidRPr="00000000" w14:paraId="000002B7">
      <w:pPr>
        <w:pStyle w:val="Heading4"/>
        <w:keepLines w:val="1"/>
        <w:spacing w:after="0" w:before="0" w:lineRule="auto"/>
        <w:rPr>
          <w:rFonts w:ascii="Arial" w:cs="Arial" w:eastAsia="Arial" w:hAnsi="Arial"/>
          <w:b w:val="0"/>
          <w:sz w:val="24"/>
          <w:szCs w:val="24"/>
        </w:rPr>
      </w:pPr>
      <w:bookmarkStart w:colFirst="0" w:colLast="0" w:name="_heading=h.3tbugp1" w:id="45"/>
      <w:bookmarkEnd w:id="45"/>
      <w:r w:rsidDel="00000000" w:rsidR="00000000" w:rsidRPr="00000000">
        <w:rPr>
          <w:rFonts w:ascii="Arial" w:cs="Arial" w:eastAsia="Arial" w:hAnsi="Arial"/>
          <w:b w:val="0"/>
          <w:sz w:val="24"/>
          <w:szCs w:val="24"/>
          <w:rtl w:val="0"/>
        </w:rPr>
        <w:t xml:space="preserve">4.1.A Devis quantitatif </w:t>
      </w:r>
    </w:p>
    <w:p w:rsidR="00000000" w:rsidDel="00000000" w:rsidP="00000000" w:rsidRDefault="00000000" w:rsidRPr="00000000" w14:paraId="000002B8">
      <w:pPr>
        <w:spacing w:after="200" w:lineRule="auto"/>
        <w:rPr>
          <w:i w:val="1"/>
          <w:sz w:val="17"/>
          <w:szCs w:val="17"/>
        </w:rPr>
      </w:pPr>
      <w:r w:rsidDel="00000000" w:rsidR="00000000" w:rsidRPr="00000000">
        <w:rPr>
          <w:i w:val="1"/>
          <w:color w:val="666666"/>
          <w:sz w:val="20"/>
          <w:szCs w:val="20"/>
          <w:rtl w:val="0"/>
        </w:rPr>
        <w:t xml:space="preserve">(Description détaillée des quantités et des tarifs unitaires des éléments – dont les éléments préliminaires et les montants prévisionnels)</w:t>
      </w:r>
      <w:r w:rsidDel="00000000" w:rsidR="00000000" w:rsidRPr="00000000">
        <w:rPr>
          <w:rtl w:val="0"/>
        </w:rPr>
      </w:r>
    </w:p>
    <w:tbl>
      <w:tblPr>
        <w:tblStyle w:val="Table36"/>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B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2C6">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C7">
      <w:pPr>
        <w:spacing w:line="360" w:lineRule="auto"/>
        <w:rPr>
          <w:b w:val="1"/>
          <w:sz w:val="20"/>
          <w:szCs w:val="20"/>
        </w:rPr>
      </w:pPr>
      <w:r w:rsidDel="00000000" w:rsidR="00000000" w:rsidRPr="00000000">
        <w:rPr>
          <w:rtl w:val="0"/>
        </w:rPr>
      </w:r>
    </w:p>
    <w:p w:rsidR="00000000" w:rsidDel="00000000" w:rsidP="00000000" w:rsidRDefault="00000000" w:rsidRPr="00000000" w14:paraId="000002C8">
      <w:pPr>
        <w:pStyle w:val="Heading4"/>
        <w:keepLines w:val="1"/>
        <w:spacing w:after="0" w:before="0" w:line="360" w:lineRule="auto"/>
        <w:rPr>
          <w:rFonts w:ascii="Arial" w:cs="Arial" w:eastAsia="Arial" w:hAnsi="Arial"/>
          <w:b w:val="0"/>
          <w:sz w:val="24"/>
          <w:szCs w:val="24"/>
        </w:rPr>
      </w:pPr>
      <w:bookmarkStart w:colFirst="0" w:colLast="0" w:name="_heading=h.28h4qwu" w:id="46"/>
      <w:bookmarkEnd w:id="46"/>
      <w:r w:rsidDel="00000000" w:rsidR="00000000" w:rsidRPr="00000000">
        <w:rPr>
          <w:rFonts w:ascii="Arial" w:cs="Arial" w:eastAsia="Arial" w:hAnsi="Arial"/>
          <w:b w:val="0"/>
          <w:sz w:val="24"/>
          <w:szCs w:val="24"/>
          <w:rtl w:val="0"/>
        </w:rPr>
        <w:t xml:space="preserve">4.1.B Planning des travaux en régie </w:t>
      </w:r>
      <w:r w:rsidDel="00000000" w:rsidR="00000000" w:rsidRPr="00000000">
        <w:rPr>
          <w:rFonts w:ascii="Arial" w:cs="Arial" w:eastAsia="Arial" w:hAnsi="Arial"/>
          <w:highlight w:val="yellow"/>
          <w:rtl w:val="0"/>
        </w:rPr>
        <w:t xml:space="preserve">(SANS OBJET)</w:t>
      </w:r>
      <w:r w:rsidDel="00000000" w:rsidR="00000000" w:rsidRPr="00000000">
        <w:rPr>
          <w:rtl w:val="0"/>
        </w:rPr>
      </w:r>
    </w:p>
    <w:p w:rsidR="00000000" w:rsidDel="00000000" w:rsidP="00000000" w:rsidRDefault="00000000" w:rsidRPr="00000000" w14:paraId="000002C9">
      <w:pPr>
        <w:spacing w:after="200" w:lineRule="auto"/>
        <w:rPr/>
      </w:pPr>
      <w:r w:rsidDel="00000000" w:rsidR="00000000" w:rsidRPr="00000000">
        <w:rPr>
          <w:i w:val="1"/>
          <w:color w:val="666666"/>
          <w:sz w:val="20"/>
          <w:szCs w:val="20"/>
          <w:rtl w:val="0"/>
        </w:rPr>
        <w:t xml:space="preserve">(Description conformément à la Sous-Clause 9.4 des Conditions générales)</w:t>
      </w:r>
      <w:r w:rsidDel="00000000" w:rsidR="00000000" w:rsidRPr="00000000">
        <w:rPr>
          <w:rtl w:val="0"/>
        </w:rPr>
      </w:r>
    </w:p>
    <w:tbl>
      <w:tblPr>
        <w:tblStyle w:val="Table37"/>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CA">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CB">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CC">
            <w:pPr>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Tarifs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CD">
            <w:pPr>
              <w:spacing w:line="240" w:lineRule="auto"/>
              <w:ind w:right="-165"/>
              <w:rPr>
                <w:rFonts w:ascii="Arial" w:cs="Arial" w:eastAsia="Arial" w:hAnsi="Arial"/>
                <w:b w:val="1"/>
                <w:color w:val="ffffff"/>
              </w:rPr>
            </w:pPr>
            <w:r w:rsidDel="00000000" w:rsidR="00000000" w:rsidRPr="00000000">
              <w:rPr>
                <w:rFonts w:ascii="Arial" w:cs="Arial" w:eastAsia="Arial" w:hAnsi="Arial"/>
                <w:b w:val="1"/>
                <w:color w:val="ffffff"/>
                <w:rtl w:val="0"/>
              </w:rPr>
              <w:t xml:space="preserve">Échéancier de paiement (journalier/hebdomadaire/mensuel)</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CE">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CF">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0">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1">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3">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4">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5">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6">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7">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8">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9">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A">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B">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D">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E">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F">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0">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1">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3">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4">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5">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6">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7">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8">
            <w:pPr>
              <w:keepLines w:val="1"/>
              <w:spacing w:line="240" w:lineRule="auto"/>
              <w:rPr>
                <w:rFonts w:ascii="Arial" w:cs="Arial" w:eastAsia="Arial" w:hAnsi="Arial"/>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9">
            <w:pPr>
              <w:keepLines w:val="1"/>
              <w:spacing w:line="240" w:lineRule="auto"/>
              <w:rPr>
                <w:rFonts w:ascii="Arial" w:cs="Arial" w:eastAsia="Arial" w:hAnsi="Arial"/>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A">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B">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C">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D">
            <w:pPr>
              <w:keepLines w:val="1"/>
              <w:spacing w:line="240" w:lineRule="auto"/>
              <w:rPr>
                <w:rFonts w:ascii="Arial" w:cs="Arial" w:eastAsia="Arial" w:hAnsi="Arial"/>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E">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F">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0">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1">
            <w:pPr>
              <w:keepLines w:val="1"/>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F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3">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4">
            <w:pPr>
              <w:keepLines w:val="1"/>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F5">
            <w:pPr>
              <w:keepLines w:val="1"/>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2F6">
      <w:pPr>
        <w:pStyle w:val="Heading3"/>
        <w:keepLines w:val="1"/>
        <w:spacing w:before="60" w:line="240" w:lineRule="auto"/>
        <w:rPr/>
      </w:pPr>
      <w:bookmarkStart w:colFirst="0" w:colLast="0" w:name="_heading=h.nmf14n" w:id="47"/>
      <w:bookmarkEnd w:id="47"/>
      <w:r w:rsidDel="00000000" w:rsidR="00000000" w:rsidRPr="00000000">
        <w:rPr>
          <w:rtl w:val="0"/>
        </w:rPr>
      </w:r>
    </w:p>
    <w:p w:rsidR="00000000" w:rsidDel="00000000" w:rsidP="00000000" w:rsidRDefault="00000000" w:rsidRPr="00000000" w14:paraId="000002F7">
      <w:pPr>
        <w:pStyle w:val="Heading3"/>
        <w:keepLines w:val="1"/>
        <w:spacing w:before="60" w:line="240" w:lineRule="auto"/>
        <w:rPr/>
      </w:pPr>
      <w:bookmarkStart w:colFirst="0" w:colLast="0" w:name="_heading=h.37m2jsg" w:id="48"/>
      <w:bookmarkEnd w:id="48"/>
      <w:r w:rsidDel="00000000" w:rsidR="00000000" w:rsidRPr="00000000">
        <w:rPr>
          <w:rtl w:val="0"/>
        </w:rPr>
      </w:r>
    </w:p>
    <w:p w:rsidR="00000000" w:rsidDel="00000000" w:rsidP="00000000" w:rsidRDefault="00000000" w:rsidRPr="00000000" w14:paraId="000002F8">
      <w:pPr>
        <w:rPr/>
      </w:pPr>
      <w:r w:rsidDel="00000000" w:rsidR="00000000" w:rsidRPr="00000000">
        <w:rPr>
          <w:rtl w:val="0"/>
        </w:rPr>
      </w:r>
    </w:p>
    <w:p w:rsidR="00000000" w:rsidDel="00000000" w:rsidP="00000000" w:rsidRDefault="00000000" w:rsidRPr="00000000" w14:paraId="000002F9">
      <w:pPr>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pStyle w:val="Heading3"/>
        <w:keepLines w:val="1"/>
        <w:spacing w:before="60" w:line="240" w:lineRule="auto"/>
        <w:rPr/>
      </w:pPr>
      <w:bookmarkStart w:colFirst="0" w:colLast="0" w:name="_heading=h.1mrcu09" w:id="49"/>
      <w:bookmarkEnd w:id="49"/>
      <w:r w:rsidDel="00000000" w:rsidR="00000000" w:rsidRPr="00000000">
        <w:rPr>
          <w:rtl w:val="0"/>
        </w:rPr>
        <w:t xml:space="preserve">4.2 Programme</w:t>
      </w:r>
    </w:p>
    <w:p w:rsidR="00000000" w:rsidDel="00000000" w:rsidP="00000000" w:rsidRDefault="00000000" w:rsidRPr="00000000" w14:paraId="000002FE">
      <w:pPr>
        <w:widowControl w:val="0"/>
        <w:spacing w:after="200" w:lineRule="auto"/>
        <w:rPr>
          <w:i w:val="1"/>
          <w:color w:val="666666"/>
          <w:sz w:val="20"/>
          <w:szCs w:val="20"/>
        </w:rPr>
      </w:pPr>
      <w:r w:rsidDel="00000000" w:rsidR="00000000" w:rsidRPr="00000000">
        <w:rPr>
          <w:i w:val="1"/>
          <w:color w:val="666666"/>
          <w:sz w:val="20"/>
          <w:szCs w:val="20"/>
          <w:rtl w:val="0"/>
        </w:rPr>
        <w:t xml:space="preserve">(Conformément à la Sous-Clause 6.3 des Conditions générales)</w:t>
      </w:r>
    </w:p>
    <w:tbl>
      <w:tblPr>
        <w:tblStyle w:val="Table38"/>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0">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1">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2">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3">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4">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5">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6">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7">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8">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9">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A">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B">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C">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D">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E">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0F">
            <w:pPr>
              <w:widowControl w:val="0"/>
              <w:spacing w:line="276"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10">
      <w:pPr>
        <w:pStyle w:val="Heading3"/>
        <w:keepLines w:val="1"/>
        <w:spacing w:before="300" w:lineRule="auto"/>
        <w:rPr/>
      </w:pPr>
      <w:bookmarkStart w:colFirst="0" w:colLast="0" w:name="_heading=h.46r0co2" w:id="50"/>
      <w:bookmarkEnd w:id="50"/>
      <w:r w:rsidDel="00000000" w:rsidR="00000000" w:rsidRPr="00000000">
        <w:rPr>
          <w:rtl w:val="0"/>
        </w:rPr>
        <w:t xml:space="preserve">4.3 Énoncé méthodologique </w:t>
      </w:r>
    </w:p>
    <w:p w:rsidR="00000000" w:rsidDel="00000000" w:rsidP="00000000" w:rsidRDefault="00000000" w:rsidRPr="00000000" w14:paraId="00000311">
      <w:pPr>
        <w:spacing w:after="200" w:lineRule="auto"/>
        <w:rPr>
          <w:i w:val="1"/>
          <w:color w:val="666666"/>
          <w:sz w:val="20"/>
          <w:szCs w:val="20"/>
        </w:rPr>
      </w:pPr>
      <w:r w:rsidDel="00000000" w:rsidR="00000000" w:rsidRPr="00000000">
        <w:rPr>
          <w:i w:val="1"/>
          <w:color w:val="666666"/>
          <w:sz w:val="20"/>
          <w:szCs w:val="20"/>
          <w:rtl w:val="0"/>
        </w:rPr>
        <w:t xml:space="preserve">(Description des modalités et des méthodes que l’Entrepreneur propose d’adopter pour effectuer les Travaux, y compris le Plan de gestion en matière de santé et de sécurité, le Système de gestion de la qualité et le Plan de gestion sociale et environnementale, le cas échéant)</w:t>
      </w:r>
    </w:p>
    <w:tbl>
      <w:tblPr>
        <w:tblStyle w:val="Table39"/>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6">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7">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8">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9">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A">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1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22">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23">
      <w:pPr>
        <w:pStyle w:val="Heading3"/>
        <w:keepLines w:val="1"/>
        <w:spacing w:before="60" w:lineRule="auto"/>
        <w:rPr/>
      </w:pPr>
      <w:bookmarkStart w:colFirst="0" w:colLast="0" w:name="_heading=h.2lwamvv" w:id="51"/>
      <w:bookmarkEnd w:id="51"/>
      <w:r w:rsidDel="00000000" w:rsidR="00000000" w:rsidRPr="00000000">
        <w:br w:type="page"/>
      </w:r>
      <w:r w:rsidDel="00000000" w:rsidR="00000000" w:rsidRPr="00000000">
        <w:rPr>
          <w:rtl w:val="0"/>
        </w:rPr>
      </w:r>
    </w:p>
    <w:p w:rsidR="00000000" w:rsidDel="00000000" w:rsidP="00000000" w:rsidRDefault="00000000" w:rsidRPr="00000000" w14:paraId="00000324">
      <w:pPr>
        <w:pStyle w:val="Heading3"/>
        <w:keepLines w:val="1"/>
        <w:spacing w:before="60" w:lineRule="auto"/>
        <w:rPr/>
      </w:pPr>
      <w:bookmarkStart w:colFirst="0" w:colLast="0" w:name="_heading=h.111kx3o" w:id="52"/>
      <w:bookmarkEnd w:id="52"/>
      <w:r w:rsidDel="00000000" w:rsidR="00000000" w:rsidRPr="00000000">
        <w:rPr>
          <w:rtl w:val="0"/>
        </w:rPr>
        <w:t xml:space="preserve">4.4 Personnel clé </w:t>
      </w:r>
    </w:p>
    <w:p w:rsidR="00000000" w:rsidDel="00000000" w:rsidP="00000000" w:rsidRDefault="00000000" w:rsidRPr="00000000" w14:paraId="00000325">
      <w:pPr>
        <w:spacing w:after="200" w:lineRule="auto"/>
        <w:rPr/>
      </w:pPr>
      <w:r w:rsidDel="00000000" w:rsidR="00000000" w:rsidRPr="00000000">
        <w:rPr>
          <w:i w:val="1"/>
          <w:color w:val="666666"/>
          <w:sz w:val="20"/>
          <w:szCs w:val="20"/>
          <w:rtl w:val="0"/>
        </w:rPr>
        <w:t xml:space="preserve">(Description du Personnel clé, conformément à la Sous-Clause 4.5 des Conditions générales)</w:t>
      </w:r>
      <w:r w:rsidDel="00000000" w:rsidR="00000000" w:rsidRPr="00000000">
        <w:rPr>
          <w:rtl w:val="0"/>
        </w:rPr>
      </w:r>
    </w:p>
    <w:tbl>
      <w:tblPr>
        <w:tblStyle w:val="Table40"/>
        <w:tblW w:w="8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75"/>
        <w:tblGridChange w:id="0">
          <w:tblGrid>
            <w:gridCol w:w="540"/>
            <w:gridCol w:w="2340"/>
            <w:gridCol w:w="2355"/>
            <w:gridCol w:w="1875"/>
            <w:gridCol w:w="18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6">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2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B">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C">
            <w:pPr>
              <w:widowControl w:val="0"/>
              <w:spacing w:line="240" w:lineRule="auto"/>
              <w:rPr>
                <w:rFonts w:ascii="Arial" w:cs="Arial" w:eastAsia="Arial" w:hAnsi="Arial"/>
              </w:rPr>
            </w:pPr>
            <w:r w:rsidDel="00000000" w:rsidR="00000000" w:rsidRPr="00000000">
              <w:rPr>
                <w:rFonts w:ascii="Arial" w:cs="Arial" w:eastAsia="Arial" w:hAnsi="Arial"/>
                <w:rtl w:val="0"/>
              </w:rPr>
              <w:t xml:space="preserve">Chef de Projet</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D">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E">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F">
            <w:pPr>
              <w:widowControl w:val="0"/>
              <w:spacing w:line="240" w:lineRule="auto"/>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0">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1">
            <w:pPr>
              <w:widowControl w:val="0"/>
              <w:spacing w:line="240" w:lineRule="auto"/>
              <w:rPr>
                <w:rFonts w:ascii="Arial" w:cs="Arial" w:eastAsia="Arial" w:hAnsi="Arial"/>
              </w:rPr>
            </w:pPr>
            <w:r w:rsidDel="00000000" w:rsidR="00000000" w:rsidRPr="00000000">
              <w:rPr>
                <w:rFonts w:ascii="Arial" w:cs="Arial" w:eastAsia="Arial" w:hAnsi="Arial"/>
                <w:rtl w:val="0"/>
              </w:rPr>
              <w:t xml:space="preserve">Ingénieur de chantier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2">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3">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4">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2"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12"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6">
            <w:pPr>
              <w:widowControl w:val="0"/>
              <w:spacing w:line="240" w:lineRule="auto"/>
              <w:rPr>
                <w:rFonts w:ascii="Arial" w:cs="Arial" w:eastAsia="Arial" w:hAnsi="Arial"/>
              </w:rPr>
            </w:pPr>
            <w:r w:rsidDel="00000000" w:rsidR="00000000" w:rsidRPr="00000000">
              <w:rPr>
                <w:rFonts w:ascii="Arial" w:cs="Arial" w:eastAsia="Arial" w:hAnsi="Arial"/>
                <w:rtl w:val="0"/>
              </w:rPr>
              <w:t xml:space="preserve">Topographie</w:t>
            </w:r>
          </w:p>
        </w:tc>
        <w:tc>
          <w:tcPr>
            <w:tcBorders>
              <w:top w:color="000000" w:space="0" w:sz="8" w:val="dashed"/>
              <w:left w:color="000000" w:space="0" w:sz="8" w:val="dashed"/>
              <w:bottom w:color="000000" w:space="0" w:sz="12"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7">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2"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8">
            <w:pPr>
              <w:widowControl w:val="0"/>
              <w:spacing w:line="240" w:lineRule="auto"/>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2"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9">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33A">
      <w:pPr>
        <w:pStyle w:val="Heading3"/>
        <w:keepLines w:val="1"/>
        <w:spacing w:before="400" w:lineRule="auto"/>
        <w:rPr>
          <w:i w:val="1"/>
          <w:color w:val="666666"/>
          <w:sz w:val="20"/>
          <w:szCs w:val="20"/>
        </w:rPr>
      </w:pPr>
      <w:bookmarkStart w:colFirst="0" w:colLast="0" w:name="_heading=h.3l18frh" w:id="53"/>
      <w:bookmarkEnd w:id="53"/>
      <w:r w:rsidDel="00000000" w:rsidR="00000000" w:rsidRPr="00000000">
        <w:rPr>
          <w:rtl w:val="0"/>
        </w:rPr>
        <w:t xml:space="preserve">4.5 Structure organisationnelle</w:t>
      </w:r>
      <w:r w:rsidDel="00000000" w:rsidR="00000000" w:rsidRPr="00000000">
        <w:rPr>
          <w:rtl w:val="0"/>
        </w:rPr>
      </w:r>
    </w:p>
    <w:tbl>
      <w:tblPr>
        <w:tblStyle w:val="Table41"/>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B">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3C">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3D">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3E">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3F">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0">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1">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2">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3">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4">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5">
            <w:pPr>
              <w:widowControl w:val="0"/>
              <w:spacing w:line="240"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346">
            <w:pPr>
              <w:widowControl w:val="0"/>
              <w:spacing w:line="24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47">
      <w:pPr>
        <w:pStyle w:val="Heading3"/>
        <w:keepLines w:val="1"/>
        <w:spacing w:before="400" w:lineRule="auto"/>
        <w:rPr/>
      </w:pPr>
      <w:bookmarkStart w:colFirst="0" w:colLast="0" w:name="_heading=h.206ipza" w:id="54"/>
      <w:bookmarkEnd w:id="54"/>
      <w:r w:rsidDel="00000000" w:rsidR="00000000" w:rsidRPr="00000000">
        <w:rPr>
          <w:rtl w:val="0"/>
        </w:rPr>
        <w:t xml:space="preserve">4.6 Sous-traitants</w:t>
      </w:r>
    </w:p>
    <w:p w:rsidR="00000000" w:rsidDel="00000000" w:rsidP="00000000" w:rsidRDefault="00000000" w:rsidRPr="00000000" w14:paraId="00000348">
      <w:pPr>
        <w:spacing w:after="200" w:lineRule="auto"/>
        <w:rPr>
          <w:i w:val="1"/>
          <w:color w:val="666666"/>
          <w:sz w:val="20"/>
          <w:szCs w:val="20"/>
        </w:rPr>
      </w:pPr>
      <w:r w:rsidDel="00000000" w:rsidR="00000000" w:rsidRPr="00000000">
        <w:rPr>
          <w:i w:val="1"/>
          <w:color w:val="666666"/>
          <w:sz w:val="20"/>
          <w:szCs w:val="20"/>
          <w:rtl w:val="0"/>
        </w:rPr>
        <w:t xml:space="preserve">(Description des Sous-traitants conformément à la Sous-Clause 4.4 des Conditions générales)</w:t>
      </w:r>
    </w:p>
    <w:tbl>
      <w:tblPr>
        <w:tblStyle w:val="Table42"/>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4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4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travaux ou des services fournis par des Sous-traitants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4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Nom des Sous-traitants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D">
            <w:pPr>
              <w:widowControl w:val="0"/>
              <w:spacing w:line="240" w:lineRule="auto"/>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E">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0">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1">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3">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4">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6">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7">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9">
            <w:pPr>
              <w:widowControl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35B">
      <w:pPr>
        <w:spacing w:line="360" w:lineRule="auto"/>
        <w:rPr>
          <w:sz w:val="20"/>
          <w:szCs w:val="20"/>
        </w:rPr>
      </w:pPr>
      <w:r w:rsidDel="00000000" w:rsidR="00000000" w:rsidRPr="00000000">
        <w:rPr>
          <w:rtl w:val="0"/>
        </w:rPr>
      </w:r>
    </w:p>
    <w:p w:rsidR="00000000" w:rsidDel="00000000" w:rsidP="00000000" w:rsidRDefault="00000000" w:rsidRPr="00000000" w14:paraId="0000035C">
      <w:pPr>
        <w:spacing w:line="360" w:lineRule="auto"/>
        <w:rPr>
          <w:sz w:val="20"/>
          <w:szCs w:val="20"/>
        </w:rPr>
      </w:pPr>
      <w:r w:rsidDel="00000000" w:rsidR="00000000" w:rsidRPr="00000000">
        <w:rPr>
          <w:rtl w:val="0"/>
        </w:rPr>
      </w:r>
    </w:p>
    <w:p w:rsidR="00000000" w:rsidDel="00000000" w:rsidP="00000000" w:rsidRDefault="00000000" w:rsidRPr="00000000" w14:paraId="0000035D">
      <w:pPr>
        <w:spacing w:line="360" w:lineRule="auto"/>
        <w:rPr>
          <w:sz w:val="20"/>
          <w:szCs w:val="20"/>
        </w:rPr>
      </w:pPr>
      <w:r w:rsidDel="00000000" w:rsidR="00000000" w:rsidRPr="00000000">
        <w:rPr>
          <w:rtl w:val="0"/>
        </w:rPr>
      </w:r>
    </w:p>
    <w:p w:rsidR="00000000" w:rsidDel="00000000" w:rsidP="00000000" w:rsidRDefault="00000000" w:rsidRPr="00000000" w14:paraId="0000035E">
      <w:pPr>
        <w:spacing w:line="360" w:lineRule="auto"/>
        <w:rPr>
          <w:sz w:val="20"/>
          <w:szCs w:val="20"/>
        </w:rPr>
      </w:pPr>
      <w:r w:rsidDel="00000000" w:rsidR="00000000" w:rsidRPr="00000000">
        <w:rPr>
          <w:rtl w:val="0"/>
        </w:rPr>
      </w:r>
    </w:p>
    <w:p w:rsidR="00000000" w:rsidDel="00000000" w:rsidP="00000000" w:rsidRDefault="00000000" w:rsidRPr="00000000" w14:paraId="0000035F">
      <w:pPr>
        <w:spacing w:line="360" w:lineRule="auto"/>
        <w:rPr>
          <w:sz w:val="20"/>
          <w:szCs w:val="20"/>
        </w:rPr>
      </w:pPr>
      <w:r w:rsidDel="00000000" w:rsidR="00000000" w:rsidRPr="00000000">
        <w:rPr>
          <w:rtl w:val="0"/>
        </w:rPr>
      </w:r>
    </w:p>
    <w:p w:rsidR="00000000" w:rsidDel="00000000" w:rsidP="00000000" w:rsidRDefault="00000000" w:rsidRPr="00000000" w14:paraId="00000360">
      <w:pPr>
        <w:spacing w:line="360" w:lineRule="auto"/>
        <w:rPr>
          <w:sz w:val="20"/>
          <w:szCs w:val="20"/>
        </w:rPr>
      </w:pPr>
      <w:r w:rsidDel="00000000" w:rsidR="00000000" w:rsidRPr="00000000">
        <w:rPr>
          <w:rtl w:val="0"/>
        </w:rPr>
      </w:r>
    </w:p>
    <w:p w:rsidR="00000000" w:rsidDel="00000000" w:rsidP="00000000" w:rsidRDefault="00000000" w:rsidRPr="00000000" w14:paraId="00000361">
      <w:pPr>
        <w:spacing w:line="360" w:lineRule="auto"/>
        <w:rPr>
          <w:sz w:val="20"/>
          <w:szCs w:val="20"/>
        </w:rPr>
      </w:pPr>
      <w:r w:rsidDel="00000000" w:rsidR="00000000" w:rsidRPr="00000000">
        <w:rPr>
          <w:rtl w:val="0"/>
        </w:rPr>
      </w:r>
    </w:p>
    <w:p w:rsidR="00000000" w:rsidDel="00000000" w:rsidP="00000000" w:rsidRDefault="00000000" w:rsidRPr="00000000" w14:paraId="00000362">
      <w:pPr>
        <w:spacing w:line="360" w:lineRule="auto"/>
        <w:rPr>
          <w:sz w:val="20"/>
          <w:szCs w:val="20"/>
        </w:rPr>
      </w:pPr>
      <w:r w:rsidDel="00000000" w:rsidR="00000000" w:rsidRPr="00000000">
        <w:rPr>
          <w:rtl w:val="0"/>
        </w:rPr>
      </w:r>
    </w:p>
    <w:p w:rsidR="00000000" w:rsidDel="00000000" w:rsidP="00000000" w:rsidRDefault="00000000" w:rsidRPr="00000000" w14:paraId="00000363">
      <w:pPr>
        <w:spacing w:line="360" w:lineRule="auto"/>
        <w:rPr>
          <w:sz w:val="20"/>
          <w:szCs w:val="20"/>
        </w:rPr>
      </w:pPr>
      <w:r w:rsidDel="00000000" w:rsidR="00000000" w:rsidRPr="00000000">
        <w:rPr>
          <w:rtl w:val="0"/>
        </w:rPr>
      </w:r>
    </w:p>
    <w:p w:rsidR="00000000" w:rsidDel="00000000" w:rsidP="00000000" w:rsidRDefault="00000000" w:rsidRPr="00000000" w14:paraId="00000364">
      <w:pPr>
        <w:spacing w:line="360" w:lineRule="auto"/>
        <w:rPr>
          <w:sz w:val="20"/>
          <w:szCs w:val="20"/>
        </w:rPr>
      </w:pPr>
      <w:r w:rsidDel="00000000" w:rsidR="00000000" w:rsidRPr="00000000">
        <w:rPr>
          <w:rtl w:val="0"/>
        </w:rPr>
      </w:r>
    </w:p>
    <w:p w:rsidR="00000000" w:rsidDel="00000000" w:rsidP="00000000" w:rsidRDefault="00000000" w:rsidRPr="00000000" w14:paraId="00000365">
      <w:pPr>
        <w:pStyle w:val="Heading3"/>
        <w:keepLines w:val="1"/>
        <w:spacing w:before="60" w:lineRule="auto"/>
        <w:rPr>
          <w:highlight w:val="yellow"/>
        </w:rPr>
      </w:pPr>
      <w:bookmarkStart w:colFirst="0" w:colLast="0" w:name="_heading=h.4k668n3" w:id="55"/>
      <w:bookmarkEnd w:id="55"/>
      <w:r w:rsidDel="00000000" w:rsidR="00000000" w:rsidRPr="00000000">
        <w:rPr>
          <w:rtl w:val="0"/>
        </w:rPr>
        <w:t xml:space="preserve">4.7 Équipements et machines de l’Entrepreneur </w:t>
      </w:r>
      <w:r w:rsidDel="00000000" w:rsidR="00000000" w:rsidRPr="00000000">
        <w:rPr>
          <w:rtl w:val="0"/>
        </w:rPr>
      </w:r>
    </w:p>
    <w:p w:rsidR="00000000" w:rsidDel="00000000" w:rsidP="00000000" w:rsidRDefault="00000000" w:rsidRPr="00000000" w14:paraId="00000366">
      <w:pPr>
        <w:spacing w:after="200" w:lineRule="auto"/>
        <w:rPr>
          <w:i w:val="1"/>
          <w:color w:val="666666"/>
          <w:sz w:val="20"/>
          <w:szCs w:val="20"/>
        </w:rPr>
      </w:pPr>
      <w:r w:rsidDel="00000000" w:rsidR="00000000" w:rsidRPr="00000000">
        <w:rPr>
          <w:i w:val="1"/>
          <w:color w:val="666666"/>
          <w:sz w:val="20"/>
          <w:szCs w:val="20"/>
          <w:rtl w:val="0"/>
        </w:rPr>
        <w:t xml:space="preserve">(Description des Équipements et des machines de l’Entrepreneur, conformément à la Sous-Clause 4.7 des Conditions générales)</w:t>
      </w:r>
    </w:p>
    <w:tbl>
      <w:tblPr>
        <w:tblStyle w:val="Table43"/>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67">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68">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6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6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Remarques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B">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C">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D">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E">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2">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3">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5">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7">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8">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B">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C">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D">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E">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1">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2">
            <w:pPr>
              <w:widowControl w:val="0"/>
              <w:spacing w:line="240" w:lineRule="auto"/>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3">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4">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spacing w:line="24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387">
      <w:pPr>
        <w:pStyle w:val="Heading3"/>
        <w:keepLines w:val="1"/>
        <w:spacing w:before="400" w:lineRule="auto"/>
        <w:rPr/>
      </w:pPr>
      <w:bookmarkStart w:colFirst="0" w:colLast="0" w:name="_heading=h.2zbgiuw" w:id="56"/>
      <w:bookmarkEnd w:id="56"/>
      <w:r w:rsidDel="00000000" w:rsidR="00000000" w:rsidRPr="00000000">
        <w:rPr>
          <w:rtl w:val="0"/>
        </w:rPr>
        <w:t xml:space="preserve">4.8 Sources des Matériaux d’origine naturelle</w:t>
      </w:r>
    </w:p>
    <w:p w:rsidR="00000000" w:rsidDel="00000000" w:rsidP="00000000" w:rsidRDefault="00000000" w:rsidRPr="00000000" w14:paraId="00000388">
      <w:pPr>
        <w:widowControl w:val="0"/>
        <w:spacing w:after="200" w:lineRule="auto"/>
        <w:rPr>
          <w:b w:val="1"/>
        </w:rPr>
      </w:pPr>
      <w:r w:rsidDel="00000000" w:rsidR="00000000" w:rsidRPr="00000000">
        <w:rPr>
          <w:i w:val="1"/>
          <w:color w:val="666666"/>
          <w:sz w:val="20"/>
          <w:szCs w:val="20"/>
          <w:rtl w:val="0"/>
        </w:rPr>
        <w:t xml:space="preserve">(Description de toute source pré-identifiée de matériaux de construction, telle que des bancs d’emprunt, des carrières, des points d’eau, des zones de sable et autres)</w:t>
      </w:r>
      <w:r w:rsidDel="00000000" w:rsidR="00000000" w:rsidRPr="00000000">
        <w:rPr>
          <w:rtl w:val="0"/>
        </w:rPr>
      </w:r>
    </w:p>
    <w:tbl>
      <w:tblPr>
        <w:tblStyle w:val="Table44"/>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89">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8A">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Matériaux</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8B">
            <w:pPr>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et emplacement des sources identifiées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C">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F">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0">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1">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3">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4">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5">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6">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spacing w:line="240" w:lineRule="auto"/>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8">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9">
            <w:pPr>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A">
            <w:pPr>
              <w:widowControl w:val="0"/>
              <w:spacing w:line="240"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39B">
      <w:pPr>
        <w:widowControl w:val="0"/>
        <w:rPr>
          <w:b w:val="1"/>
        </w:rPr>
      </w:pPr>
      <w:r w:rsidDel="00000000" w:rsidR="00000000" w:rsidRPr="00000000">
        <w:rPr>
          <w:rtl w:val="0"/>
        </w:rPr>
      </w:r>
    </w:p>
    <w:p w:rsidR="00000000" w:rsidDel="00000000" w:rsidP="00000000" w:rsidRDefault="00000000" w:rsidRPr="00000000" w14:paraId="0000039C">
      <w:pPr>
        <w:pStyle w:val="Heading3"/>
        <w:keepLines w:val="1"/>
        <w:spacing w:before="0" w:lineRule="auto"/>
        <w:rPr/>
      </w:pPr>
      <w:bookmarkStart w:colFirst="0" w:colLast="0" w:name="_heading=h.1egqt2p" w:id="57"/>
      <w:bookmarkEnd w:id="57"/>
      <w:r w:rsidDel="00000000" w:rsidR="00000000" w:rsidRPr="00000000">
        <w:rPr>
          <w:rtl w:val="0"/>
        </w:rPr>
      </w:r>
    </w:p>
    <w:p w:rsidR="00000000" w:rsidDel="00000000" w:rsidP="00000000" w:rsidRDefault="00000000" w:rsidRPr="00000000" w14:paraId="0000039D">
      <w:pPr>
        <w:pStyle w:val="Heading3"/>
        <w:keepLines w:val="1"/>
        <w:spacing w:before="0" w:lineRule="auto"/>
        <w:rPr/>
      </w:pPr>
      <w:bookmarkStart w:colFirst="0" w:colLast="0" w:name="_heading=h.3ygebqi" w:id="58"/>
      <w:bookmarkEnd w:id="58"/>
      <w:r w:rsidDel="00000000" w:rsidR="00000000" w:rsidRPr="00000000">
        <w:rPr>
          <w:rtl w:val="0"/>
        </w:rPr>
      </w:r>
    </w:p>
    <w:p w:rsidR="00000000" w:rsidDel="00000000" w:rsidP="00000000" w:rsidRDefault="00000000" w:rsidRPr="00000000" w14:paraId="0000039E">
      <w:pPr>
        <w:pStyle w:val="Heading3"/>
        <w:keepLines w:val="1"/>
        <w:spacing w:before="0" w:lineRule="auto"/>
        <w:rPr/>
      </w:pPr>
      <w:bookmarkStart w:colFirst="0" w:colLast="0" w:name="_heading=h.2dlolyb" w:id="59"/>
      <w:bookmarkEnd w:id="59"/>
      <w:r w:rsidDel="00000000" w:rsidR="00000000" w:rsidRPr="00000000">
        <w:br w:type="page"/>
      </w:r>
      <w:r w:rsidDel="00000000" w:rsidR="00000000" w:rsidRPr="00000000">
        <w:rPr>
          <w:rtl w:val="0"/>
        </w:rPr>
      </w:r>
    </w:p>
    <w:p w:rsidR="00000000" w:rsidDel="00000000" w:rsidP="00000000" w:rsidRDefault="00000000" w:rsidRPr="00000000" w14:paraId="0000039F">
      <w:pPr>
        <w:pStyle w:val="Heading3"/>
        <w:keepLines w:val="1"/>
        <w:spacing w:line="276" w:lineRule="auto"/>
        <w:ind w:right="30"/>
        <w:rPr/>
      </w:pPr>
      <w:bookmarkStart w:colFirst="0" w:colLast="0" w:name="_heading=h.sqyw64" w:id="60"/>
      <w:bookmarkEnd w:id="60"/>
      <w:r w:rsidDel="00000000" w:rsidR="00000000" w:rsidRPr="00000000">
        <w:rPr>
          <w:rtl w:val="0"/>
        </w:rPr>
        <w:t xml:space="preserve">4.9 Détails des assurances et assurances disponibles</w:t>
      </w:r>
    </w:p>
    <w:p w:rsidR="00000000" w:rsidDel="00000000" w:rsidP="00000000" w:rsidRDefault="00000000" w:rsidRPr="00000000" w14:paraId="000003A0">
      <w:pPr>
        <w:ind w:right="-420"/>
        <w:rPr>
          <w:i w:val="1"/>
          <w:color w:val="666666"/>
          <w:sz w:val="20"/>
          <w:szCs w:val="20"/>
        </w:rPr>
      </w:pPr>
      <w:r w:rsidDel="00000000" w:rsidR="00000000" w:rsidRPr="00000000">
        <w:rPr>
          <w:i w:val="1"/>
          <w:color w:val="666666"/>
          <w:sz w:val="20"/>
          <w:szCs w:val="20"/>
          <w:rtl w:val="0"/>
        </w:rPr>
        <w:t xml:space="preserve">(Description des assurances disponibles, conformément à la Sous-Clause 15.1 des Conditions générales)</w:t>
      </w:r>
    </w:p>
    <w:p w:rsidR="00000000" w:rsidDel="00000000" w:rsidP="00000000" w:rsidRDefault="00000000" w:rsidRPr="00000000" w14:paraId="000003A1">
      <w:pPr>
        <w:ind w:right="-150"/>
        <w:rPr>
          <w:i w:val="1"/>
          <w:color w:val="666666"/>
          <w:sz w:val="10"/>
          <w:szCs w:val="10"/>
        </w:rPr>
      </w:pPr>
      <w:r w:rsidDel="00000000" w:rsidR="00000000" w:rsidRPr="00000000">
        <w:rPr>
          <w:rtl w:val="0"/>
        </w:rPr>
      </w:r>
    </w:p>
    <w:p w:rsidR="00000000" w:rsidDel="00000000" w:rsidP="00000000" w:rsidRDefault="00000000" w:rsidRPr="00000000" w14:paraId="000003A2">
      <w:pPr>
        <w:widowControl w:val="0"/>
        <w:numPr>
          <w:ilvl w:val="0"/>
          <w:numId w:val="19"/>
        </w:numPr>
        <w:ind w:left="270" w:hanging="360"/>
        <w:rPr>
          <w:b w:val="1"/>
          <w:color w:val="000000"/>
          <w:sz w:val="20"/>
          <w:szCs w:val="20"/>
        </w:rPr>
      </w:pPr>
      <w:r w:rsidDel="00000000" w:rsidR="00000000" w:rsidRPr="00000000">
        <w:rPr>
          <w:b w:val="1"/>
          <w:sz w:val="20"/>
          <w:szCs w:val="20"/>
          <w:rtl w:val="0"/>
        </w:rPr>
        <w:t xml:space="preserve">Assurance tous risques pour la construction</w:t>
      </w:r>
      <w:r w:rsidDel="00000000" w:rsidR="00000000" w:rsidRPr="00000000">
        <w:rPr>
          <w:rtl w:val="0"/>
        </w:rPr>
      </w:r>
    </w:p>
    <w:tbl>
      <w:tblPr>
        <w:tblStyle w:val="Table45"/>
        <w:tblW w:w="9075.0" w:type="dxa"/>
        <w:jc w:val="left"/>
        <w:tblInd w:w="-75.00000000000001" w:type="dxa"/>
        <w:tblLayout w:type="fixed"/>
        <w:tblLook w:val="0000"/>
      </w:tblPr>
      <w:tblGrid>
        <w:gridCol w:w="2955"/>
        <w:gridCol w:w="6120"/>
        <w:tblGridChange w:id="0">
          <w:tblGrid>
            <w:gridCol w:w="295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4">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spacing w:after="60" w:before="12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B">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C">
            <w:pPr>
              <w:spacing w:after="60" w:before="120" w:line="24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D">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E">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AF">
      <w:pPr>
        <w:widowControl w:val="0"/>
        <w:numPr>
          <w:ilvl w:val="0"/>
          <w:numId w:val="19"/>
        </w:numPr>
        <w:spacing w:before="160" w:lineRule="auto"/>
        <w:ind w:left="270" w:hanging="360"/>
        <w:rPr>
          <w:b w:val="1"/>
          <w:color w:val="000000"/>
          <w:sz w:val="20"/>
          <w:szCs w:val="20"/>
        </w:rPr>
      </w:pPr>
      <w:r w:rsidDel="00000000" w:rsidR="00000000" w:rsidRPr="00000000">
        <w:rPr>
          <w:b w:val="1"/>
          <w:sz w:val="20"/>
          <w:szCs w:val="20"/>
          <w:rtl w:val="0"/>
        </w:rPr>
        <w:t xml:space="preserve">Assurance responsabilité civile </w:t>
      </w:r>
      <w:r w:rsidDel="00000000" w:rsidR="00000000" w:rsidRPr="00000000">
        <w:rPr>
          <w:rtl w:val="0"/>
        </w:rPr>
      </w:r>
    </w:p>
    <w:tbl>
      <w:tblPr>
        <w:tblStyle w:val="Table46"/>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1">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2">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3">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4">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5">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6">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7">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8">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9">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A">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B">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BC">
      <w:pPr>
        <w:widowControl w:val="0"/>
        <w:numPr>
          <w:ilvl w:val="0"/>
          <w:numId w:val="19"/>
        </w:numPr>
        <w:spacing w:before="160" w:lineRule="auto"/>
        <w:ind w:left="270" w:hanging="360"/>
        <w:rPr>
          <w:b w:val="1"/>
          <w:color w:val="000000"/>
          <w:sz w:val="20"/>
          <w:szCs w:val="20"/>
        </w:rPr>
      </w:pPr>
      <w:r w:rsidDel="00000000" w:rsidR="00000000" w:rsidRPr="00000000">
        <w:rPr>
          <w:b w:val="1"/>
          <w:sz w:val="20"/>
          <w:szCs w:val="20"/>
          <w:rtl w:val="0"/>
        </w:rPr>
        <w:t xml:space="preserve">Assurance accidents du travail</w:t>
      </w:r>
      <w:r w:rsidDel="00000000" w:rsidR="00000000" w:rsidRPr="00000000">
        <w:rPr>
          <w:rtl w:val="0"/>
        </w:rPr>
      </w:r>
    </w:p>
    <w:tbl>
      <w:tblPr>
        <w:tblStyle w:val="Table47"/>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D">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E">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F">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0">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1">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2">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3">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4">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5">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6">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7">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8">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C9">
      <w:pPr>
        <w:widowControl w:val="0"/>
        <w:numPr>
          <w:ilvl w:val="0"/>
          <w:numId w:val="19"/>
        </w:numPr>
        <w:spacing w:before="160" w:lineRule="auto"/>
        <w:ind w:left="270" w:hanging="360"/>
        <w:rPr>
          <w:b w:val="1"/>
          <w:color w:val="000000"/>
          <w:sz w:val="20"/>
          <w:szCs w:val="20"/>
        </w:rPr>
      </w:pPr>
      <w:r w:rsidDel="00000000" w:rsidR="00000000" w:rsidRPr="00000000">
        <w:rPr>
          <w:b w:val="1"/>
          <w:sz w:val="20"/>
          <w:szCs w:val="20"/>
          <w:rtl w:val="0"/>
        </w:rPr>
        <w:t xml:space="preserve">Assurances requises par la Loi et les pratiques locales</w:t>
      </w:r>
      <w:r w:rsidDel="00000000" w:rsidR="00000000" w:rsidRPr="00000000">
        <w:rPr>
          <w:rtl w:val="0"/>
        </w:rPr>
      </w:r>
    </w:p>
    <w:tbl>
      <w:tblPr>
        <w:tblStyle w:val="Table48"/>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B">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D">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F">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1">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2">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3">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5">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D6">
      <w:pPr>
        <w:widowControl w:val="0"/>
        <w:numPr>
          <w:ilvl w:val="0"/>
          <w:numId w:val="19"/>
        </w:numPr>
        <w:spacing w:before="160" w:lineRule="auto"/>
        <w:ind w:left="270" w:hanging="360"/>
        <w:rPr>
          <w:b w:val="1"/>
          <w:color w:val="000000"/>
          <w:sz w:val="20"/>
          <w:szCs w:val="20"/>
        </w:rPr>
      </w:pPr>
      <w:r w:rsidDel="00000000" w:rsidR="00000000" w:rsidRPr="00000000">
        <w:rPr>
          <w:b w:val="1"/>
          <w:sz w:val="20"/>
          <w:szCs w:val="20"/>
          <w:rtl w:val="0"/>
        </w:rPr>
        <w:t xml:space="preserve">Toute autre assurance</w:t>
      </w:r>
      <w:r w:rsidDel="00000000" w:rsidR="00000000" w:rsidRPr="00000000">
        <w:rPr>
          <w:rtl w:val="0"/>
        </w:rPr>
      </w:r>
    </w:p>
    <w:tbl>
      <w:tblPr>
        <w:tblStyle w:val="Table49"/>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8">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A">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C">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E">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F">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0">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2">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E3">
      <w:pPr>
        <w:widowControl w:val="0"/>
        <w:numPr>
          <w:ilvl w:val="0"/>
          <w:numId w:val="19"/>
        </w:numPr>
        <w:spacing w:before="160" w:lineRule="auto"/>
        <w:ind w:left="270" w:hanging="360"/>
        <w:rPr>
          <w:b w:val="1"/>
          <w:color w:val="000000"/>
          <w:sz w:val="20"/>
          <w:szCs w:val="20"/>
        </w:rPr>
      </w:pPr>
      <w:r w:rsidDel="00000000" w:rsidR="00000000" w:rsidRPr="00000000">
        <w:rPr>
          <w:b w:val="1"/>
          <w:sz w:val="20"/>
          <w:szCs w:val="20"/>
          <w:rtl w:val="0"/>
        </w:rPr>
        <w:t xml:space="preserve">Responsabilité civile professionnelle </w:t>
      </w:r>
      <w:r w:rsidDel="00000000" w:rsidR="00000000" w:rsidRPr="00000000">
        <w:rPr>
          <w:rtl w:val="0"/>
        </w:rPr>
      </w:r>
    </w:p>
    <w:tbl>
      <w:tblPr>
        <w:tblStyle w:val="Table50"/>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4">
            <w:pPr>
              <w:keepNext w:val="1"/>
              <w:spacing w:line="240" w:lineRule="auto"/>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5">
            <w:pPr>
              <w:keepNext w:val="1"/>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6">
            <w:pPr>
              <w:spacing w:line="240" w:lineRule="auto"/>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7">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8">
            <w:pPr>
              <w:spacing w:line="240" w:lineRule="auto"/>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9">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A">
            <w:pPr>
              <w:spacing w:line="240" w:lineRule="auto"/>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B">
            <w:pPr>
              <w:spacing w:after="60" w:before="120" w:line="24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C">
            <w:pPr>
              <w:spacing w:line="240" w:lineRule="auto"/>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D">
            <w:pPr>
              <w:spacing w:after="60" w:before="120" w:line="240" w:lineRule="auto"/>
              <w:ind w:right="-45"/>
              <w:rPr>
                <w:rFonts w:ascii="Arial" w:cs="Arial" w:eastAsia="Arial" w:hAnsi="Arial"/>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E">
            <w:pPr>
              <w:spacing w:line="240" w:lineRule="auto"/>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F">
            <w:pPr>
              <w:spacing w:after="60" w:before="120" w:line="24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3F0">
      <w:pPr>
        <w:pBdr>
          <w:top w:space="0" w:sz="0" w:val="nil"/>
          <w:left w:space="0" w:sz="0" w:val="nil"/>
          <w:bottom w:space="0" w:sz="0" w:val="nil"/>
          <w:right w:space="0" w:sz="0" w:val="nil"/>
          <w:between w:space="0" w:sz="0" w:val="nil"/>
        </w:pBdr>
        <w:spacing w:after="120" w:lineRule="auto"/>
        <w:ind w:left="0" w:right="0" w:firstLine="0"/>
        <w:rPr>
          <w:sz w:val="2"/>
          <w:szCs w:val="2"/>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6">
    <w:pPr>
      <w:spacing w:line="288" w:lineRule="auto"/>
      <w:jc w:val="both"/>
      <w:rPr>
        <w:b w:val="1"/>
        <w:sz w:val="14"/>
        <w:szCs w:val="14"/>
      </w:rPr>
    </w:pPr>
    <w:r w:rsidDel="00000000" w:rsidR="00000000" w:rsidRPr="00000000">
      <w:rPr>
        <w:rtl w:val="0"/>
      </w:rPr>
    </w:r>
  </w:p>
  <w:tbl>
    <w:tblPr>
      <w:tblStyle w:val="Table51"/>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7">
          <w:pPr>
            <w:spacing w:line="288" w:lineRule="auto"/>
            <w:ind w:left="180" w:firstLine="0"/>
            <w:rPr>
              <w:b w:val="1"/>
              <w:color w:val="4ec3e0"/>
              <w:sz w:val="16"/>
              <w:szCs w:val="16"/>
            </w:rPr>
          </w:pPr>
          <w:r w:rsidDel="00000000" w:rsidR="00000000" w:rsidRPr="00000000">
            <w:rPr>
              <w:color w:val="4ec3e0"/>
              <w:sz w:val="16"/>
              <w:szCs w:val="16"/>
              <w:rtl w:val="0"/>
            </w:rPr>
            <w:t xml:space="preserve">Contrat de construction pour petits travaux</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8">
          <w:pPr>
            <w:widowControl w:val="0"/>
            <w:spacing w:line="276" w:lineRule="auto"/>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9">
          <w:pPr>
            <w:spacing w:after="60" w:line="276"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F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F1">
      <w:pPr>
        <w:spacing w:line="240" w:lineRule="auto"/>
        <w:rPr>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6"/>
          <w:szCs w:val="16"/>
          <w:rtl w:val="0"/>
        </w:rPr>
        <w:t xml:space="preserve">Aux fins de la présente demande de cotations, lorsque le terme « Entrepreneur » est employé, il fait référence au soumissionnaire. Les Annexes, qui sont soumises par le soumissionnaire dont la cotation est sélectionnée après évaluation et à qui le Contrat est attribué, seront incluses dans le Contrat.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3">
    <w:pPr>
      <w:widowControl w:val="0"/>
      <w:spacing w:after="60" w:before="93" w:line="276" w:lineRule="auto"/>
      <w:ind w:right="-60"/>
      <w:jc w:val="right"/>
      <w:rPr>
        <w:color w:val="4ec3e0"/>
        <w:sz w:val="16"/>
        <w:szCs w:val="16"/>
      </w:rPr>
    </w:pPr>
    <w:r w:rsidDel="00000000" w:rsidR="00000000" w:rsidRPr="00000000">
      <w:rPr>
        <w:color w:val="4ec3e0"/>
        <w:sz w:val="16"/>
        <w:szCs w:val="16"/>
        <w:rtl w:val="0"/>
      </w:rPr>
      <w:t xml:space="preserve">Sollicitation | RFQ | Section VI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47625</wp:posOffset>
          </wp:positionV>
          <wp:extent cx="1514475" cy="231458"/>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F4">
    <w:pPr>
      <w:widowControl w:val="0"/>
      <w:spacing w:after="60" w:lineRule="auto"/>
      <w:ind w:right="-60"/>
      <w:jc w:val="right"/>
      <w:rPr>
        <w:b w:val="1"/>
        <w:sz w:val="22"/>
        <w:szCs w:val="22"/>
      </w:rPr>
    </w:pPr>
    <w:r w:rsidDel="00000000" w:rsidR="00000000" w:rsidRPr="00000000">
      <w:rPr>
        <w:sz w:val="16"/>
        <w:szCs w:val="16"/>
        <w:rtl w:val="0"/>
      </w:rPr>
      <w:t xml:space="preserve">Réf. de la demande de cotations : EPP-RFQ-21797-23-2076192 (IC)</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Arial" w:cs="Arial" w:eastAsia="Arial" w:hAnsi="Arial"/>
        <w:b w:val="0"/>
        <w:color w:val="000000"/>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36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9">
    <w:lvl w:ilvl="0">
      <w:start w:val="1"/>
      <w:numFmt w:val="decimal"/>
      <w:lvlText w:val="%1."/>
      <w:lvlJc w:val="left"/>
      <w:pPr>
        <w:ind w:left="270" w:hanging="36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0">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p8aOlNIGhdqM2gQXqxO9G0He8LdiPjD/edit#gid=1492157926"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trFIE+rarxl1+54sYUSGqqCTP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gAciExM2ptNjJTWGl1MDZoQVp0cW55aW9LTE1fcC0xeDdfc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