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color w:val="000000"/>
        </w:rPr>
      </w:pPr>
      <w:bookmarkStart w:colFirst="0" w:colLast="0" w:name="_heading=h.gjdgxs"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
        </w:numPr>
        <w:spacing w:after="200" w:lineRule="auto"/>
        <w:ind w:left="2520" w:right="-60" w:hanging="360"/>
        <w:rPr>
          <w:highlight w:val="white"/>
        </w:rPr>
      </w:pPr>
      <w:r w:rsidDel="00000000" w:rsidR="00000000" w:rsidRPr="00000000">
        <w:rPr>
          <w:rtl w:val="0"/>
        </w:rPr>
        <w:t xml:space="preserve">Bidders are required to complete all the returnable Schedules , sign them and return them as part of their quotation submission by uploading each returnable Schedule under the relevant entry in the document checklist tab in the UNOPS eSourcing system.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1"/>
        </w:numPr>
        <w:spacing w:after="100" w:lineRule="auto"/>
        <w:ind w:left="2520" w:right="-60" w:hanging="360"/>
        <w:rPr>
          <w:highlight w:val="white"/>
        </w:rPr>
      </w:pPr>
      <w:r w:rsidDel="00000000" w:rsidR="00000000" w:rsidRPr="00000000">
        <w:rPr>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B">
      <w:pPr>
        <w:spacing w:after="100" w:before="200"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D">
      <w:pPr>
        <w:spacing w:after="100" w:before="200"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0F">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sdt>
        <w:sdtPr>
          <w:tag w:val="goog_rdk_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N/A</w:t>
      </w:r>
    </w:p>
    <w:p w:rsidR="00000000" w:rsidDel="00000000" w:rsidP="00000000" w:rsidRDefault="00000000" w:rsidRPr="00000000" w14:paraId="00000010">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1">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w:t>
      </w:r>
      <w:sdt>
        <w:sdtPr>
          <w:tag w:val="goog_rdk_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w:t>
      </w:r>
      <w:sdt>
        <w:sdtPr>
          <w:tag w:val="goog_rdk_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N/A</w:t>
      </w:r>
    </w:p>
    <w:p w:rsidR="00000000" w:rsidDel="00000000" w:rsidP="00000000" w:rsidRDefault="00000000" w:rsidRPr="00000000" w14:paraId="00000012">
      <w:pPr>
        <w:numPr>
          <w:ilvl w:val="0"/>
          <w:numId w:val="1"/>
        </w:numPr>
        <w:ind w:left="2520" w:right="0" w:hanging="360"/>
        <w:rPr/>
      </w:pPr>
      <w:bookmarkStart w:colFirst="0" w:colLast="0" w:name="_heading=h.1fob9te" w:id="2"/>
      <w:bookmarkEnd w:id="2"/>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2"/>
        <w:jc w:val="left"/>
        <w:rPr/>
      </w:pPr>
      <w:bookmarkStart w:colFirst="0" w:colLast="0" w:name="_heading=h.3znysh7" w:id="3"/>
      <w:bookmarkEnd w:id="3"/>
      <w:r w:rsidDel="00000000" w:rsidR="00000000" w:rsidRPr="00000000">
        <w:rPr>
          <w:rtl w:val="0"/>
        </w:rPr>
        <w:t xml:space="preserve">SCHEDULE 0: RFQ SCHEDULES</w:t>
      </w:r>
    </w:p>
    <w:p w:rsidR="00000000" w:rsidDel="00000000" w:rsidP="00000000" w:rsidRDefault="00000000" w:rsidRPr="00000000" w14:paraId="00000014">
      <w:pPr>
        <w:pStyle w:val="Heading3"/>
        <w:jc w:val="left"/>
        <w:rPr/>
      </w:pPr>
      <w:bookmarkStart w:colFirst="0" w:colLast="0" w:name="_heading=h.2et92p0" w:id="4"/>
      <w:bookmarkEnd w:id="4"/>
      <w:r w:rsidDel="00000000" w:rsidR="00000000" w:rsidRPr="00000000">
        <w:rPr>
          <w:rtl w:val="0"/>
        </w:rPr>
        <w:t xml:space="preserve">0.1 Quotation Submission Declaration</w:t>
      </w:r>
    </w:p>
    <w:p w:rsidR="00000000" w:rsidDel="00000000" w:rsidP="00000000" w:rsidRDefault="00000000" w:rsidRPr="00000000" w14:paraId="00000015">
      <w:pPr>
        <w:spacing w:after="10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6">
      <w:pPr>
        <w:spacing w:after="10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construction of </w:t>
      </w:r>
      <w:r w:rsidDel="00000000" w:rsidR="00000000" w:rsidRPr="00000000">
        <w:rPr>
          <w:shd w:fill="cccccc" w:val="clear"/>
          <w:rtl w:val="0"/>
        </w:rPr>
        <w:t xml:space="preserve">[insert brief information on the Works]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RFQ ref. No. </w:t>
      </w:r>
      <w:r w:rsidDel="00000000" w:rsidR="00000000" w:rsidRPr="00000000">
        <w:rPr>
          <w:shd w:fill="cccccc" w:val="clear"/>
          <w:rtl w:val="0"/>
        </w:rPr>
        <w:t xml:space="preserve">[RFQ/202#/#####]</w:t>
      </w:r>
      <w:r w:rsidDel="00000000" w:rsidR="00000000" w:rsidRPr="00000000">
        <w:rPr>
          <w:rtl w:val="0"/>
        </w:rPr>
        <w:t xml:space="preserve">, dated </w:t>
      </w:r>
      <w:r w:rsidDel="00000000" w:rsidR="00000000" w:rsidRPr="00000000">
        <w:rPr>
          <w:shd w:fill="cccccc" w:val="clear"/>
          <w:rtl w:val="0"/>
        </w:rPr>
        <w:t xml:space="preserve">[insert date]</w:t>
      </w:r>
    </w:p>
    <w:p w:rsidR="00000000" w:rsidDel="00000000" w:rsidP="00000000" w:rsidRDefault="00000000" w:rsidRPr="00000000" w14:paraId="00000017">
      <w:pPr>
        <w:spacing w:after="10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8">
      <w:pPr>
        <w:numPr>
          <w:ilvl w:val="1"/>
          <w:numId w:val="4"/>
        </w:numPr>
        <w:spacing w:after="120"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9">
      <w:pPr>
        <w:numPr>
          <w:ilvl w:val="1"/>
          <w:numId w:val="4"/>
        </w:numPr>
        <w:spacing w:after="120" w:lineRule="auto"/>
        <w:ind w:left="540" w:hanging="270"/>
        <w:rPr/>
      </w:pPr>
      <w:r w:rsidDel="00000000" w:rsidR="00000000" w:rsidRPr="00000000">
        <w:rPr>
          <w:rtl w:val="0"/>
        </w:rPr>
        <w:t xml:space="preserve">We offer to execute the Works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p>
    <w:p w:rsidR="00000000" w:rsidDel="00000000" w:rsidP="00000000" w:rsidRDefault="00000000" w:rsidRPr="00000000" w14:paraId="0000001A">
      <w:pPr>
        <w:numPr>
          <w:ilvl w:val="1"/>
          <w:numId w:val="4"/>
        </w:numPr>
        <w:spacing w:after="120" w:lineRule="auto"/>
        <w:ind w:left="540" w:hanging="270"/>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p>
    <w:p w:rsidR="00000000" w:rsidDel="00000000" w:rsidP="00000000" w:rsidRDefault="00000000" w:rsidRPr="00000000" w14:paraId="0000001B">
      <w:pPr>
        <w:numPr>
          <w:ilvl w:val="1"/>
          <w:numId w:val="4"/>
        </w:numPr>
        <w:spacing w:after="120" w:lineRule="auto"/>
        <w:ind w:left="540" w:hanging="270"/>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p>
    <w:p w:rsidR="00000000" w:rsidDel="00000000" w:rsidP="00000000" w:rsidRDefault="00000000" w:rsidRPr="00000000" w14:paraId="0000001C">
      <w:pPr>
        <w:numPr>
          <w:ilvl w:val="1"/>
          <w:numId w:val="4"/>
        </w:numPr>
        <w:spacing w:after="120"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D">
      <w:pPr>
        <w:numPr>
          <w:ilvl w:val="1"/>
          <w:numId w:val="4"/>
        </w:numPr>
        <w:spacing w:after="120"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1E">
      <w:pPr>
        <w:numPr>
          <w:ilvl w:val="1"/>
          <w:numId w:val="4"/>
        </w:numPr>
        <w:spacing w:after="120" w:lineRule="auto"/>
        <w:ind w:left="540" w:hanging="270"/>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1F">
      <w:pPr>
        <w:numPr>
          <w:ilvl w:val="1"/>
          <w:numId w:val="4"/>
        </w:numPr>
        <w:spacing w:after="120"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0">
      <w:pPr>
        <w:numPr>
          <w:ilvl w:val="1"/>
          <w:numId w:val="4"/>
        </w:numPr>
        <w:spacing w:after="120" w:lineRule="auto"/>
        <w:ind w:left="540" w:hanging="270"/>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p>
    <w:p w:rsidR="00000000" w:rsidDel="00000000" w:rsidP="00000000" w:rsidRDefault="00000000" w:rsidRPr="00000000" w14:paraId="00000021">
      <w:pPr>
        <w:numPr>
          <w:ilvl w:val="1"/>
          <w:numId w:val="4"/>
        </w:numPr>
        <w:spacing w:after="120"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2">
      <w:pPr>
        <w:numPr>
          <w:ilvl w:val="1"/>
          <w:numId w:val="4"/>
        </w:numPr>
        <w:spacing w:after="120"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3">
      <w:pPr>
        <w:spacing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w:t>
      </w:r>
    </w:p>
    <w:p w:rsidR="00000000" w:rsidDel="00000000" w:rsidP="00000000" w:rsidRDefault="00000000" w:rsidRPr="00000000" w14:paraId="00000024">
      <w:pPr>
        <w:rPr>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8">
            <w:pPr>
              <w:pStyle w:val="Heading2"/>
              <w:spacing w:after="200" w:lineRule="auto"/>
              <w:ind w:left="-90" w:firstLine="0"/>
              <w:jc w:val="left"/>
              <w:rPr>
                <w:rFonts w:ascii="Arial" w:cs="Arial" w:eastAsia="Arial" w:hAnsi="Arial"/>
              </w:rPr>
            </w:pPr>
            <w:bookmarkStart w:colFirst="0" w:colLast="0" w:name="_heading=h.tyjcwt" w:id="5"/>
            <w:bookmarkEnd w:id="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9">
      <w:pPr>
        <w:keepNext w:val="1"/>
        <w:spacing w:before="200" w:lineRule="auto"/>
        <w:rPr>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A">
      <w:pPr>
        <w:pStyle w:val="Heading3"/>
        <w:rPr/>
      </w:pPr>
      <w:bookmarkStart w:colFirst="0" w:colLast="0" w:name="_heading=h.3dy6vkm" w:id="6"/>
      <w:bookmarkEnd w:id="6"/>
      <w:r w:rsidDel="00000000" w:rsidR="00000000" w:rsidRPr="00000000">
        <w:rPr>
          <w:rtl w:val="0"/>
        </w:rPr>
        <w:t xml:space="preserve">0.2 Bidder's Information</w:t>
      </w:r>
    </w:p>
    <w:p w:rsidR="00000000" w:rsidDel="00000000" w:rsidP="00000000" w:rsidRDefault="00000000" w:rsidRPr="00000000" w14:paraId="0000002B">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2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D">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2E">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2F">
      <w:pPr>
        <w:numPr>
          <w:ilvl w:val="0"/>
          <w:numId w:val="12"/>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Background of bidder:</w:t>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0">
            <w:pPr>
              <w:spacing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1">
            <w:pPr>
              <w:spacing w:line="264" w:lineRule="auto"/>
              <w:rPr>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2">
            <w:pPr>
              <w:spacing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4">
            <w:pPr>
              <w:spacing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6">
            <w:pPr>
              <w:spacing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8">
            <w:pPr>
              <w:spacing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line="264" w:lineRule="auto"/>
              <w:rPr/>
            </w:pPr>
            <w:sdt>
              <w:sdtPr>
                <w:tag w:val="goog_rdk_10"/>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Yes  </w:t>
            </w:r>
            <w:sdt>
              <w:sdtPr>
                <w:tag w:val="goog_rdk_11"/>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A">
            <w:pPr>
              <w:numPr>
                <w:ilvl w:val="0"/>
                <w:numId w:val="8"/>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explain in detail the reasons why, filing date and current status.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line="264" w:lineRule="auto"/>
              <w:rPr>
                <w:shd w:fill="cccccc" w:val="clear"/>
              </w:rPr>
            </w:pPr>
            <w:sdt>
              <w:sdtPr>
                <w:tag w:val="goog_rdk_12"/>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Yes  </w:t>
            </w:r>
            <w:sdt>
              <w:sdtPr>
                <w:tag w:val="goog_rdk_13"/>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numPr>
                <w:ilvl w:val="0"/>
                <w:numId w:val="8"/>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provide details on the entity’s actual or potential conflict of interest.</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3F">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0">
      <w:pPr>
        <w:ind w:left="567" w:firstLine="0"/>
        <w:rPr>
          <w:b w:val="1"/>
        </w:rPr>
      </w:pPr>
      <w:r w:rsidDel="00000000" w:rsidR="00000000" w:rsidRPr="00000000">
        <w:rPr>
          <w:rtl w:val="0"/>
        </w:rPr>
      </w:r>
    </w:p>
    <w:p w:rsidR="00000000" w:rsidDel="00000000" w:rsidP="00000000" w:rsidRDefault="00000000" w:rsidRPr="00000000" w14:paraId="00000041">
      <w:pPr>
        <w:numPr>
          <w:ilvl w:val="0"/>
          <w:numId w:val="12"/>
        </w:numPr>
        <w:spacing w:after="10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2">
      <w:pPr>
        <w:spacing w:after="200" w:lineRule="auto"/>
        <w:ind w:right="-30"/>
        <w:rPr/>
      </w:pPr>
      <w:r w:rsidDel="00000000" w:rsidR="00000000" w:rsidRPr="00000000">
        <w:rPr>
          <w:rtl w:val="0"/>
        </w:rPr>
        <w:t xml:space="preserve">As part of the quotation,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3">
      <w:pPr>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4">
      <w:pPr>
        <w:tabs>
          <w:tab w:val="center" w:leader="none" w:pos="4320"/>
          <w:tab w:val="right" w:leader="none" w:pos="8640"/>
        </w:tabs>
        <w:spacing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5">
      <w:pPr>
        <w:tabs>
          <w:tab w:val="center" w:leader="none" w:pos="4320"/>
          <w:tab w:val="right" w:leader="none" w:pos="8640"/>
        </w:tabs>
        <w:rPr/>
      </w:pPr>
      <w:r w:rsidDel="00000000" w:rsidR="00000000" w:rsidRPr="00000000">
        <w:rPr>
          <w:rtl w:val="0"/>
        </w:rPr>
      </w:r>
    </w:p>
    <w:tbl>
      <w:tblPr>
        <w:tblStyle w:val="Table3"/>
        <w:tblW w:w="91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6">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7">
            <w:pPr>
              <w:ind w:right="-20"/>
              <w:rPr>
                <w:shd w:fill="cccccc" w:val="clear"/>
              </w:rPr>
            </w:pPr>
            <w:sdt>
              <w:sdtPr>
                <w:tag w:val="goog_rdk_14"/>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Yes  </w:t>
            </w:r>
            <w:sdt>
              <w:sdtPr>
                <w:tag w:val="goog_rdk_15"/>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8">
            <w:pPr>
              <w:numPr>
                <w:ilvl w:val="0"/>
                <w:numId w:val="8"/>
              </w:numPr>
              <w:ind w:left="450" w:hanging="315"/>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9">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A">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B">
            <w:pPr>
              <w:spacing w:line="264" w:lineRule="auto"/>
              <w:rPr>
                <w:highlight w:val="white"/>
              </w:rPr>
            </w:pPr>
            <w:sdt>
              <w:sdtPr>
                <w:tag w:val="goog_rdk_16"/>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Yes  </w:t>
            </w:r>
            <w:sdt>
              <w:sdtPr>
                <w:tag w:val="goog_rdk_17"/>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C">
      <w:pPr>
        <w:pBdr>
          <w:top w:space="0" w:sz="0" w:val="nil"/>
          <w:left w:space="0" w:sz="0" w:val="nil"/>
          <w:bottom w:space="0" w:sz="0" w:val="nil"/>
          <w:right w:space="0" w:sz="0" w:val="nil"/>
          <w:between w:space="0" w:sz="0" w:val="nil"/>
        </w:pBdr>
        <w:ind w:left="450" w:firstLine="0"/>
        <w:rPr>
          <w:b w:val="1"/>
        </w:rPr>
      </w:pPr>
      <w:r w:rsidDel="00000000" w:rsidR="00000000" w:rsidRPr="00000000">
        <w:br w:type="page"/>
      </w:r>
      <w:r w:rsidDel="00000000" w:rsidR="00000000" w:rsidRPr="00000000">
        <w:rPr>
          <w:rtl w:val="0"/>
        </w:rPr>
      </w:r>
    </w:p>
    <w:p w:rsidR="00000000" w:rsidDel="00000000" w:rsidP="00000000" w:rsidRDefault="00000000" w:rsidRPr="00000000" w14:paraId="0000004D">
      <w:pPr>
        <w:tabs>
          <w:tab w:val="center" w:leader="none" w:pos="4320"/>
          <w:tab w:val="right" w:leader="none" w:pos="8640"/>
        </w:tabs>
        <w:rPr>
          <w:sz w:val="20"/>
          <w:szCs w:val="20"/>
        </w:rPr>
      </w:pPr>
      <w:r w:rsidDel="00000000" w:rsidR="00000000" w:rsidRPr="00000000">
        <w:rPr>
          <w:rtl w:val="0"/>
        </w:rPr>
      </w:r>
    </w:p>
    <w:p w:rsidR="00000000" w:rsidDel="00000000" w:rsidP="00000000" w:rsidRDefault="00000000" w:rsidRPr="00000000" w14:paraId="0000004E">
      <w:pPr>
        <w:numPr>
          <w:ilvl w:val="0"/>
          <w:numId w:val="12"/>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4F">
            <w:pPr>
              <w:spacing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0">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spacing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2">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5">
            <w:pPr>
              <w:spacing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6">
            <w:pPr>
              <w:spacing w:line="264" w:lineRule="auto"/>
              <w:rPr/>
            </w:pPr>
            <w:r w:rsidDel="00000000" w:rsidR="00000000" w:rsidRPr="00000000">
              <w:rPr>
                <w:rtl w:val="0"/>
              </w:rPr>
            </w:r>
          </w:p>
        </w:tc>
      </w:tr>
    </w:tbl>
    <w:p w:rsidR="00000000" w:rsidDel="00000000" w:rsidP="00000000" w:rsidRDefault="00000000" w:rsidRPr="00000000" w14:paraId="00000057">
      <w:pPr>
        <w:tabs>
          <w:tab w:val="left" w:leader="none" w:pos="567"/>
        </w:tabs>
        <w:spacing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8">
      <w:pPr>
        <w:rPr>
          <w:u w:val="single"/>
        </w:rPr>
      </w:pPr>
      <w:r w:rsidDel="00000000" w:rsidR="00000000" w:rsidRPr="00000000">
        <w:rPr>
          <w:rtl w:val="0"/>
        </w:rPr>
      </w:r>
    </w:p>
    <w:tbl>
      <w:tblPr>
        <w:tblStyle w:val="Table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C">
            <w:pPr>
              <w:pStyle w:val="Heading2"/>
              <w:spacing w:after="200" w:lineRule="auto"/>
              <w:ind w:left="-90" w:firstLine="0"/>
              <w:jc w:val="left"/>
              <w:rPr>
                <w:rFonts w:ascii="Arial" w:cs="Arial" w:eastAsia="Arial" w:hAnsi="Arial"/>
              </w:rPr>
            </w:pPr>
            <w:bookmarkStart w:colFirst="0" w:colLast="0" w:name="_heading=h.1t3h5sf" w:id="7"/>
            <w:bookmarkEnd w:id="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D">
      <w:pPr>
        <w:keepNext w:val="1"/>
        <w:spacing w:before="200" w:lineRule="auto"/>
        <w:rPr>
          <w:b w:val="1"/>
        </w:rPr>
      </w:pPr>
      <w:r w:rsidDel="00000000" w:rsidR="00000000" w:rsidRPr="00000000">
        <w:rPr>
          <w:rtl w:val="0"/>
        </w:rPr>
      </w:r>
    </w:p>
    <w:p w:rsidR="00000000" w:rsidDel="00000000" w:rsidP="00000000" w:rsidRDefault="00000000" w:rsidRPr="00000000" w14:paraId="0000005E">
      <w:pPr>
        <w:spacing w:line="240" w:lineRule="auto"/>
        <w:ind w:right="0"/>
        <w:rPr>
          <w:sz w:val="22"/>
          <w:szCs w:val="22"/>
        </w:rPr>
      </w:pPr>
      <w:r w:rsidDel="00000000" w:rsidR="00000000" w:rsidRPr="00000000">
        <w:rPr>
          <w:rtl w:val="0"/>
        </w:rPr>
      </w:r>
    </w:p>
    <w:p w:rsidR="00000000" w:rsidDel="00000000" w:rsidP="00000000" w:rsidRDefault="00000000" w:rsidRPr="00000000" w14:paraId="0000005F">
      <w:pPr>
        <w:spacing w:line="240" w:lineRule="auto"/>
        <w:ind w:right="0"/>
        <w:rPr>
          <w:sz w:val="20"/>
          <w:szCs w:val="20"/>
        </w:rPr>
      </w:pPr>
      <w:r w:rsidDel="00000000" w:rsidR="00000000" w:rsidRPr="00000000">
        <w:rPr>
          <w:rtl w:val="0"/>
        </w:rPr>
      </w:r>
    </w:p>
    <w:p w:rsidR="00000000" w:rsidDel="00000000" w:rsidP="00000000" w:rsidRDefault="00000000" w:rsidRPr="00000000" w14:paraId="00000060">
      <w:pPr>
        <w:tabs>
          <w:tab w:val="left" w:leader="none" w:pos="567"/>
        </w:tabs>
        <w:spacing w:before="120" w:lineRule="auto"/>
        <w:rPr>
          <w:sz w:val="20"/>
          <w:szCs w:val="20"/>
        </w:rPr>
      </w:pPr>
      <w:r w:rsidDel="00000000" w:rsidR="00000000" w:rsidRPr="00000000">
        <w:rPr>
          <w:rtl w:val="0"/>
        </w:rPr>
      </w:r>
    </w:p>
    <w:p w:rsidR="00000000" w:rsidDel="00000000" w:rsidP="00000000" w:rsidRDefault="00000000" w:rsidRPr="00000000" w14:paraId="00000061">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2">
      <w:pPr>
        <w:pStyle w:val="Heading3"/>
        <w:jc w:val="left"/>
        <w:rPr/>
      </w:pPr>
      <w:bookmarkStart w:colFirst="0" w:colLast="0" w:name="_heading=h.4d34og8" w:id="8"/>
      <w:bookmarkEnd w:id="8"/>
      <w:r w:rsidDel="00000000" w:rsidR="00000000" w:rsidRPr="00000000">
        <w:rPr>
          <w:rtl w:val="0"/>
        </w:rPr>
        <w:t xml:space="preserve">0.3 Joint Venture Partner Information</w:t>
      </w:r>
    </w:p>
    <w:p w:rsidR="00000000" w:rsidDel="00000000" w:rsidP="00000000" w:rsidRDefault="00000000" w:rsidRPr="00000000" w14:paraId="00000063">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64">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5">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6">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7">
            <w:pPr>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9">
            <w:pPr>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A">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C">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D">
            <w:pPr>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6F">
            <w:pPr>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1">
            <w:pPr>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2">
            <w:pPr>
              <w:rPr>
                <w:shd w:fill="cccccc" w:val="clear"/>
              </w:rPr>
            </w:pPr>
            <w:r w:rsidDel="00000000" w:rsidR="00000000" w:rsidRPr="00000000">
              <w:rPr>
                <w:rtl w:val="0"/>
              </w:rPr>
            </w:r>
          </w:p>
        </w:tc>
      </w:tr>
    </w:tbl>
    <w:p w:rsidR="00000000" w:rsidDel="00000000" w:rsidP="00000000" w:rsidRDefault="00000000" w:rsidRPr="00000000" w14:paraId="00000073">
      <w:pPr>
        <w:jc w:val="both"/>
        <w:rPr/>
      </w:pPr>
      <w:r w:rsidDel="00000000" w:rsidR="00000000" w:rsidRPr="00000000">
        <w:rPr>
          <w:rtl w:val="0"/>
        </w:rPr>
      </w:r>
    </w:p>
    <w:p w:rsidR="00000000" w:rsidDel="00000000" w:rsidP="00000000" w:rsidRDefault="00000000" w:rsidRPr="00000000" w14:paraId="00000074">
      <w:pPr>
        <w:spacing w:after="10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5">
      <w:pPr>
        <w:spacing w:after="20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6">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7">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C">
            <w:pPr>
              <w:pStyle w:val="Heading2"/>
              <w:spacing w:after="200" w:lineRule="auto"/>
              <w:ind w:left="-90" w:right="-135" w:firstLine="0"/>
              <w:jc w:val="left"/>
              <w:rPr>
                <w:rFonts w:ascii="Arial" w:cs="Arial" w:eastAsia="Arial" w:hAnsi="Arial"/>
              </w:rPr>
            </w:pPr>
            <w:bookmarkStart w:colFirst="0" w:colLast="0" w:name="_heading=h.2s8eyo1" w:id="9"/>
            <w:bookmarkEnd w:id="9"/>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D">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7F">
      <w:pPr>
        <w:spacing w:after="200" w:lineRule="auto"/>
        <w:rPr>
          <w:u w:val="single"/>
        </w:rPr>
      </w:pPr>
      <w:r w:rsidDel="00000000" w:rsidR="00000000" w:rsidRPr="00000000">
        <w:rPr>
          <w:rtl w:val="0"/>
        </w:rPr>
      </w:r>
    </w:p>
    <w:tbl>
      <w:tblPr>
        <w:tblStyle w:val="Table8"/>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0">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1">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6">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7">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sz w:val="18"/>
                <w:szCs w:val="18"/>
              </w:rPr>
            </w:pPr>
            <w:bookmarkStart w:colFirst="0" w:colLast="0" w:name="_heading=h.26in1rg" w:id="12"/>
            <w:bookmarkEnd w:id="12"/>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9">
      <w:pPr>
        <w:pStyle w:val="Heading2"/>
        <w:jc w:val="left"/>
        <w:rPr/>
      </w:pPr>
      <w:bookmarkStart w:colFirst="0" w:colLast="0" w:name="_heading=h.lnxbz9" w:id="13"/>
      <w:bookmarkEnd w:id="13"/>
      <w:r w:rsidDel="00000000" w:rsidR="00000000" w:rsidRPr="00000000">
        <w:br w:type="page"/>
      </w:r>
      <w:r w:rsidDel="00000000" w:rsidR="00000000" w:rsidRPr="00000000">
        <w:rPr>
          <w:rtl w:val="0"/>
        </w:rPr>
      </w:r>
    </w:p>
    <w:p w:rsidR="00000000" w:rsidDel="00000000" w:rsidP="00000000" w:rsidRDefault="00000000" w:rsidRPr="00000000" w14:paraId="0000008A">
      <w:pPr>
        <w:pStyle w:val="Heading3"/>
        <w:jc w:val="left"/>
        <w:rPr/>
      </w:pPr>
      <w:bookmarkStart w:colFirst="0" w:colLast="0" w:name="_heading=h.35nkun2" w:id="14"/>
      <w:bookmarkEnd w:id="14"/>
      <w:r w:rsidDel="00000000" w:rsidR="00000000" w:rsidRPr="00000000">
        <w:rPr>
          <w:rtl w:val="0"/>
        </w:rPr>
        <w:t xml:space="preserve">0.4 Capacity and Experience</w:t>
      </w:r>
    </w:p>
    <w:p w:rsidR="00000000" w:rsidDel="00000000" w:rsidP="00000000" w:rsidRDefault="00000000" w:rsidRPr="00000000" w14:paraId="0000008B">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8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D">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8E">
      <w:pPr>
        <w:keepNext w:val="1"/>
        <w:numPr>
          <w:ilvl w:val="0"/>
          <w:numId w:val="15"/>
        </w:numPr>
        <w:spacing w:after="100" w:lineRule="auto"/>
        <w:ind w:left="720"/>
      </w:pPr>
      <w:bookmarkStart w:colFirst="0" w:colLast="0" w:name="_heading=h.35nkun2" w:id="14"/>
      <w:bookmarkEnd w:id="14"/>
      <w:r w:rsidDel="00000000" w:rsidR="00000000" w:rsidRPr="00000000">
        <w:rPr>
          <w:b w:val="1"/>
          <w:rtl w:val="0"/>
        </w:rPr>
        <w:t xml:space="preserve">Similar medical equipment contracts during the last three (3) years</w:t>
      </w:r>
    </w:p>
    <w:tbl>
      <w:tblPr>
        <w:tblStyle w:val="Table9"/>
        <w:tblW w:w="910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69"/>
        <w:gridCol w:w="1726"/>
        <w:gridCol w:w="1935"/>
        <w:tblGridChange w:id="0">
          <w:tblGrid>
            <w:gridCol w:w="1080"/>
            <w:gridCol w:w="2595"/>
            <w:gridCol w:w="1769"/>
            <w:gridCol w:w="1726"/>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F">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0">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1">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2">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3">
            <w:pPr>
              <w:widowControl w:val="0"/>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4">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5">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6">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b w:val="1"/>
              </w:rPr>
            </w:pPr>
            <w:r w:rsidDel="00000000" w:rsidR="00000000" w:rsidRPr="00000000">
              <w:rPr>
                <w:rtl w:val="0"/>
              </w:rPr>
            </w:r>
          </w:p>
        </w:tc>
      </w:tr>
    </w:tbl>
    <w:p w:rsidR="00000000" w:rsidDel="00000000" w:rsidP="00000000" w:rsidRDefault="00000000" w:rsidRPr="00000000" w14:paraId="000000A3">
      <w:pPr>
        <w:keepNext w:val="1"/>
        <w:spacing w:after="100" w:lineRule="auto"/>
        <w:ind w:left="720" w:firstLine="0"/>
        <w:rPr>
          <w:b w:val="1"/>
        </w:rPr>
      </w:pPr>
      <w:r w:rsidDel="00000000" w:rsidR="00000000" w:rsidRPr="00000000">
        <w:rPr>
          <w:rtl w:val="0"/>
        </w:rPr>
      </w:r>
    </w:p>
    <w:p w:rsidR="00000000" w:rsidDel="00000000" w:rsidP="00000000" w:rsidRDefault="00000000" w:rsidRPr="00000000" w14:paraId="000000A4">
      <w:pPr>
        <w:keepNext w:val="1"/>
        <w:numPr>
          <w:ilvl w:val="0"/>
          <w:numId w:val="15"/>
        </w:numPr>
        <w:spacing w:after="100" w:lineRule="auto"/>
        <w:ind w:left="720"/>
      </w:pPr>
      <w:r w:rsidDel="00000000" w:rsidR="00000000" w:rsidRPr="00000000">
        <w:rPr>
          <w:b w:val="1"/>
          <w:rtl w:val="0"/>
        </w:rPr>
        <w:t xml:space="preserve">Similar construction contracts during the last two (2) years</w:t>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5">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6">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7">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8">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9">
            <w:pPr>
              <w:widowControl w:val="0"/>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A">
            <w:pPr>
              <w:widowControl w:val="0"/>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B">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0">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6">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7">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8">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C">
            <w:pPr>
              <w:widowControl w:val="0"/>
              <w:spacing w:line="240" w:lineRule="auto"/>
              <w:rPr>
                <w:b w:val="1"/>
              </w:rPr>
            </w:pPr>
            <w:r w:rsidDel="00000000" w:rsidR="00000000" w:rsidRPr="00000000">
              <w:rPr>
                <w:rtl w:val="0"/>
              </w:rPr>
            </w:r>
          </w:p>
        </w:tc>
      </w:tr>
    </w:tbl>
    <w:p w:rsidR="00000000" w:rsidDel="00000000" w:rsidP="00000000" w:rsidRDefault="00000000" w:rsidRPr="00000000" w14:paraId="000000BD">
      <w:pPr>
        <w:keepNext w:val="1"/>
        <w:numPr>
          <w:ilvl w:val="0"/>
          <w:numId w:val="15"/>
        </w:numPr>
        <w:pBdr>
          <w:top w:space="0" w:sz="0" w:val="nil"/>
          <w:left w:space="0" w:sz="0" w:val="nil"/>
          <w:bottom w:space="0" w:sz="0" w:val="nil"/>
          <w:right w:space="0" w:sz="0" w:val="nil"/>
          <w:between w:space="0" w:sz="0" w:val="nil"/>
        </w:pBdr>
        <w:spacing w:after="100" w:before="120" w:lineRule="auto"/>
        <w:ind w:left="357" w:hanging="357"/>
        <w:rPr/>
      </w:pPr>
      <w:bookmarkStart w:colFirst="0" w:colLast="0" w:name="_heading=h.2jxsxqh" w:id="15"/>
      <w:bookmarkEnd w:id="15"/>
      <w:r w:rsidDel="00000000" w:rsidR="00000000" w:rsidRPr="00000000">
        <w:rPr>
          <w:b w:val="1"/>
          <w:rtl w:val="0"/>
        </w:rPr>
        <w:t xml:space="preserve">All contracts committed to start </w:t>
      </w:r>
      <w:r w:rsidDel="00000000" w:rsidR="00000000" w:rsidRPr="00000000">
        <w:rPr>
          <w:rtl w:val="0"/>
        </w:rPr>
      </w:r>
    </w:p>
    <w:tbl>
      <w:tblPr>
        <w:tblStyle w:val="Table11"/>
        <w:tblW w:w="9104.999999999998"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69"/>
        <w:gridCol w:w="1417"/>
        <w:gridCol w:w="2199"/>
        <w:tblGridChange w:id="0">
          <w:tblGrid>
            <w:gridCol w:w="1110"/>
            <w:gridCol w:w="2610"/>
            <w:gridCol w:w="1769"/>
            <w:gridCol w:w="1417"/>
            <w:gridCol w:w="2199"/>
          </w:tblGrid>
        </w:tblGridChange>
      </w:tblGrid>
      <w:tr>
        <w:trPr>
          <w:cantSplit w:val="0"/>
          <w:trHeight w:val="159"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E">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F">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0">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1">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2">
            <w:pPr>
              <w:widowControl w:val="0"/>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3">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4">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5">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A">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C">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r>
    </w:tbl>
    <w:p w:rsidR="00000000" w:rsidDel="00000000" w:rsidP="00000000" w:rsidRDefault="00000000" w:rsidRPr="00000000" w14:paraId="000000D2">
      <w:pPr>
        <w:rPr>
          <w:u w:val="single"/>
        </w:rPr>
      </w:pPr>
      <w:r w:rsidDel="00000000" w:rsidR="00000000" w:rsidRPr="00000000">
        <w:rPr>
          <w:rtl w:val="0"/>
        </w:rPr>
      </w:r>
    </w:p>
    <w:tbl>
      <w:tblPr>
        <w:tblStyle w:val="Table1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6">
            <w:pPr>
              <w:pStyle w:val="Heading2"/>
              <w:spacing w:after="200" w:lineRule="auto"/>
              <w:ind w:left="-90" w:firstLine="0"/>
              <w:jc w:val="left"/>
              <w:rPr>
                <w:rFonts w:ascii="Arial" w:cs="Arial" w:eastAsia="Arial" w:hAnsi="Arial"/>
              </w:rPr>
            </w:pPr>
            <w:bookmarkStart w:colFirst="0" w:colLast="0" w:name="_heading=h.3j2qqm3" w:id="16"/>
            <w:bookmarkEnd w:id="1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D7">
      <w:pPr>
        <w:rPr>
          <w:sz w:val="20"/>
          <w:szCs w:val="20"/>
        </w:rPr>
      </w:pPr>
      <w:bookmarkStart w:colFirst="0" w:colLast="0" w:name="_heading=h.1y810tw" w:id="17"/>
      <w:bookmarkEnd w:id="17"/>
      <w:r w:rsidDel="00000000" w:rsidR="00000000" w:rsidRPr="00000000">
        <w:br w:type="page"/>
      </w:r>
      <w:r w:rsidDel="00000000" w:rsidR="00000000" w:rsidRPr="00000000">
        <w:rPr>
          <w:rtl w:val="0"/>
        </w:rPr>
      </w:r>
    </w:p>
    <w:p w:rsidR="00000000" w:rsidDel="00000000" w:rsidP="00000000" w:rsidRDefault="00000000" w:rsidRPr="00000000" w14:paraId="000000D8">
      <w:pPr>
        <w:pStyle w:val="Heading3"/>
        <w:jc w:val="left"/>
        <w:rPr/>
      </w:pPr>
      <w:r w:rsidDel="00000000" w:rsidR="00000000" w:rsidRPr="00000000">
        <w:rPr>
          <w:rtl w:val="0"/>
        </w:rPr>
        <w:t xml:space="preserve">0.5 Format for Resume of Proposed Key Personnel</w:t>
      </w:r>
    </w:p>
    <w:p w:rsidR="00000000" w:rsidDel="00000000" w:rsidP="00000000" w:rsidRDefault="00000000" w:rsidRPr="00000000" w14:paraId="000000D9">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DA">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DB">
      <w:pPr>
        <w:spacing w:after="300" w:lineRule="auto"/>
        <w:rPr>
          <w:color w:val="000000"/>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3"/>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D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D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EC">
            <w:pPr>
              <w:pStyle w:val="Subtitle"/>
              <w:keepNext w:val="0"/>
              <w:keepLines w:val="0"/>
              <w:numPr>
                <w:ilvl w:val="0"/>
                <w:numId w:val="11"/>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ED">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0F6">
            <w:pPr>
              <w:pStyle w:val="Subtitle"/>
              <w:keepNext w:val="0"/>
              <w:keepLines w:val="0"/>
              <w:numPr>
                <w:ilvl w:val="0"/>
                <w:numId w:val="11"/>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0F7">
            <w:pPr>
              <w:pStyle w:val="Subtitle"/>
              <w:keepNext w:val="0"/>
              <w:keepLines w:val="0"/>
              <w:numPr>
                <w:ilvl w:val="0"/>
                <w:numId w:val="11"/>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0F8">
      <w:pPr>
        <w:rPr>
          <w:u w:val="single"/>
        </w:rPr>
      </w:pPr>
      <w:r w:rsidDel="00000000" w:rsidR="00000000" w:rsidRPr="00000000">
        <w:rPr>
          <w:rtl w:val="0"/>
        </w:rPr>
      </w:r>
    </w:p>
    <w:tbl>
      <w:tblPr>
        <w:tblStyle w:val="Table1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C">
            <w:pPr>
              <w:pStyle w:val="Heading2"/>
              <w:spacing w:after="200" w:lineRule="auto"/>
              <w:ind w:left="-90" w:firstLine="0"/>
              <w:jc w:val="left"/>
              <w:rPr>
                <w:rFonts w:ascii="Arial" w:cs="Arial" w:eastAsia="Arial" w:hAnsi="Arial"/>
              </w:rPr>
            </w:pPr>
            <w:bookmarkStart w:colFirst="0" w:colLast="0" w:name="_heading=h.4i7ojhp"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FD">
      <w:pPr>
        <w:pStyle w:val="Heading3"/>
        <w:jc w:val="left"/>
        <w:rPr/>
      </w:pPr>
      <w:bookmarkStart w:colFirst="0" w:colLast="0" w:name="_heading=h.2xcytpi" w:id="19"/>
      <w:bookmarkEnd w:id="19"/>
      <w:r w:rsidDel="00000000" w:rsidR="00000000" w:rsidRPr="00000000">
        <w:br w:type="page"/>
      </w:r>
      <w:r w:rsidDel="00000000" w:rsidR="00000000" w:rsidRPr="00000000">
        <w:rPr>
          <w:rtl w:val="0"/>
        </w:rPr>
      </w:r>
    </w:p>
    <w:p w:rsidR="00000000" w:rsidDel="00000000" w:rsidP="00000000" w:rsidRDefault="00000000" w:rsidRPr="00000000" w14:paraId="000000FE">
      <w:pPr>
        <w:pStyle w:val="Heading3"/>
        <w:spacing w:after="200" w:lineRule="auto"/>
        <w:jc w:val="left"/>
        <w:rPr/>
      </w:pPr>
      <w:bookmarkStart w:colFirst="0" w:colLast="0" w:name="_heading=h.1ci93xb" w:id="20"/>
      <w:bookmarkEnd w:id="20"/>
      <w:r w:rsidDel="00000000" w:rsidR="00000000" w:rsidRPr="00000000">
        <w:rPr>
          <w:rtl w:val="0"/>
        </w:rPr>
        <w:t xml:space="preserve">0.6 Statement of Exclusivity and Availability </w:t>
      </w:r>
      <w:r w:rsidDel="00000000" w:rsidR="00000000" w:rsidRPr="00000000">
        <w:rPr>
          <w:color w:val="ff0000"/>
          <w:rtl w:val="0"/>
        </w:rPr>
        <w:t xml:space="preserve">(Not applicable)</w:t>
      </w:r>
      <w:r w:rsidDel="00000000" w:rsidR="00000000" w:rsidRPr="00000000">
        <w:rPr>
          <w:rtl w:val="0"/>
        </w:rPr>
      </w:r>
    </w:p>
    <w:p w:rsidR="00000000" w:rsidDel="00000000" w:rsidP="00000000" w:rsidRDefault="00000000" w:rsidRPr="00000000" w14:paraId="000000F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0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2">
      <w:pPr>
        <w:tabs>
          <w:tab w:val="left" w:leader="none" w:pos="1701"/>
        </w:tabs>
        <w:spacing w:after="20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5"/>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3">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04">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05">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06">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07">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8">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09">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A">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0B">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0C">
      <w:pPr>
        <w:tabs>
          <w:tab w:val="left" w:leader="none" w:pos="1701"/>
        </w:tabs>
        <w:spacing w:after="20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0D">
      <w:pPr>
        <w:tabs>
          <w:tab w:val="left" w:leader="none" w:pos="1701"/>
        </w:tabs>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0E">
      <w:pPr>
        <w:rPr>
          <w:u w:val="single"/>
        </w:rPr>
      </w:pPr>
      <w:r w:rsidDel="00000000" w:rsidR="00000000" w:rsidRPr="00000000">
        <w:rPr>
          <w:rtl w:val="0"/>
        </w:rPr>
      </w:r>
    </w:p>
    <w:tbl>
      <w:tblPr>
        <w:tblStyle w:val="Table1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2">
            <w:pPr>
              <w:pStyle w:val="Heading2"/>
              <w:spacing w:after="200" w:lineRule="auto"/>
              <w:ind w:left="-90" w:firstLine="0"/>
              <w:jc w:val="left"/>
              <w:rPr>
                <w:rFonts w:ascii="Arial" w:cs="Arial" w:eastAsia="Arial" w:hAnsi="Arial"/>
              </w:rPr>
            </w:pPr>
            <w:bookmarkStart w:colFirst="0" w:colLast="0" w:name="_heading=h.3whwml4" w:id="21"/>
            <w:bookmarkEnd w:id="2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3">
      <w:pPr>
        <w:keepNext w:val="1"/>
        <w:spacing w:before="200" w:lineRule="auto"/>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16">
      <w:pPr>
        <w:pStyle w:val="Heading3"/>
        <w:jc w:val="left"/>
        <w:rPr/>
      </w:pPr>
      <w:bookmarkStart w:colFirst="0" w:colLast="0" w:name="_heading=h.2bn6wsx" w:id="22"/>
      <w:bookmarkEnd w:id="22"/>
      <w:r w:rsidDel="00000000" w:rsidR="00000000" w:rsidRPr="00000000">
        <w:rPr>
          <w:rtl w:val="0"/>
        </w:rPr>
        <w:t xml:space="preserve">0.7 Performance Statement</w:t>
      </w:r>
    </w:p>
    <w:p w:rsidR="00000000" w:rsidDel="00000000" w:rsidP="00000000" w:rsidRDefault="00000000" w:rsidRPr="00000000" w14:paraId="0000011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1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9">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7"/>
        <w:tblW w:w="91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1A">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1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1D">
            <w:pPr>
              <w:tabs>
                <w:tab w:val="left" w:leader="none" w:pos="4820"/>
              </w:tabs>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11E">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1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0">
            <w:pPr>
              <w:tabs>
                <w:tab w:val="left" w:leader="none" w:pos="4820"/>
              </w:tabs>
              <w:rPr>
                <w:rFonts w:ascii="Arial" w:cs="Arial" w:eastAsia="Arial" w:hAnsi="Arial"/>
                <w:b w:val="1"/>
              </w:rPr>
            </w:pPr>
            <w:r w:rsidDel="00000000" w:rsidR="00000000" w:rsidRPr="00000000">
              <w:rPr>
                <w:rtl w:val="0"/>
              </w:rPr>
            </w:r>
          </w:p>
        </w:tc>
      </w:tr>
      <w:tr>
        <w:trPr>
          <w:cantSplit w:val="0"/>
          <w:trHeight w:val="735"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1">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2">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4">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6">
            <w:pPr>
              <w:numPr>
                <w:ilvl w:val="0"/>
                <w:numId w:val="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27">
            <w:pPr>
              <w:numPr>
                <w:ilvl w:val="0"/>
                <w:numId w:val="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2A">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2B">
            <w:pPr>
              <w:pStyle w:val="Heading2"/>
              <w:spacing w:after="0" w:lineRule="auto"/>
              <w:jc w:val="left"/>
              <w:rPr>
                <w:rFonts w:ascii="Arial" w:cs="Arial" w:eastAsia="Arial" w:hAnsi="Arial"/>
                <w:sz w:val="18"/>
                <w:szCs w:val="18"/>
                <w:shd w:fill="cccccc" w:val="clear"/>
              </w:rPr>
            </w:pPr>
            <w:bookmarkStart w:colFirst="0" w:colLast="0" w:name="_heading=h.qsh70q" w:id="23"/>
            <w:bookmarkEnd w:id="23"/>
            <w:r w:rsidDel="00000000" w:rsidR="00000000" w:rsidRPr="00000000">
              <w:rPr>
                <w:rtl w:val="0"/>
              </w:rPr>
            </w:r>
          </w:p>
        </w:tc>
      </w:tr>
    </w:tbl>
    <w:p w:rsidR="00000000" w:rsidDel="00000000" w:rsidP="00000000" w:rsidRDefault="00000000" w:rsidRPr="00000000" w14:paraId="0000012C">
      <w:pPr>
        <w:rPr>
          <w:u w:val="single"/>
        </w:rPr>
      </w:pPr>
      <w:r w:rsidDel="00000000" w:rsidR="00000000" w:rsidRPr="00000000">
        <w:rPr>
          <w:rtl w:val="0"/>
        </w:rPr>
      </w:r>
    </w:p>
    <w:tbl>
      <w:tblPr>
        <w:tblStyle w:val="Table18"/>
        <w:tblW w:w="91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D">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30">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131">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3">
            <w:pPr>
              <w:tabs>
                <w:tab w:val="left" w:leader="none" w:pos="4820"/>
              </w:tabs>
              <w:rPr>
                <w:rFonts w:ascii="Arial" w:cs="Arial" w:eastAsia="Arial" w:hAnsi="Arial"/>
                <w:b w:val="1"/>
              </w:rPr>
            </w:pPr>
            <w:r w:rsidDel="00000000" w:rsidR="00000000" w:rsidRPr="00000000">
              <w:rPr>
                <w:rtl w:val="0"/>
              </w:rPr>
            </w:r>
          </w:p>
        </w:tc>
      </w:tr>
      <w:tr>
        <w:trPr>
          <w:cantSplit w:val="0"/>
          <w:trHeight w:val="578"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5">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7">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8">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9">
            <w:pPr>
              <w:numPr>
                <w:ilvl w:val="0"/>
                <w:numId w:val="6"/>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3A">
            <w:pPr>
              <w:numPr>
                <w:ilvl w:val="0"/>
                <w:numId w:val="2"/>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946"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3D">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3E">
            <w:pPr>
              <w:pStyle w:val="Heading2"/>
              <w:spacing w:after="0" w:lineRule="auto"/>
              <w:jc w:val="left"/>
              <w:rPr>
                <w:rFonts w:ascii="Arial" w:cs="Arial" w:eastAsia="Arial" w:hAnsi="Arial"/>
                <w:sz w:val="18"/>
                <w:szCs w:val="18"/>
                <w:shd w:fill="cccccc" w:val="clear"/>
              </w:rPr>
            </w:pPr>
            <w:bookmarkStart w:colFirst="0" w:colLast="0" w:name="_heading=h.3as4poj" w:id="24"/>
            <w:bookmarkEnd w:id="24"/>
            <w:r w:rsidDel="00000000" w:rsidR="00000000" w:rsidRPr="00000000">
              <w:rPr>
                <w:rtl w:val="0"/>
              </w:rPr>
            </w:r>
          </w:p>
        </w:tc>
      </w:tr>
    </w:tbl>
    <w:p w:rsidR="00000000" w:rsidDel="00000000" w:rsidP="00000000" w:rsidRDefault="00000000" w:rsidRPr="00000000" w14:paraId="0000013F">
      <w:pPr>
        <w:spacing w:after="200" w:lineRule="auto"/>
        <w:rPr>
          <w:u w:val="single"/>
        </w:rPr>
      </w:pPr>
      <w:r w:rsidDel="00000000" w:rsidR="00000000" w:rsidRPr="00000000">
        <w:rPr>
          <w:rtl w:val="0"/>
        </w:rPr>
      </w:r>
    </w:p>
    <w:tbl>
      <w:tblPr>
        <w:tblStyle w:val="Table1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43">
            <w:pPr>
              <w:pStyle w:val="Heading2"/>
              <w:spacing w:after="200" w:lineRule="auto"/>
              <w:ind w:left="-90" w:firstLine="0"/>
              <w:jc w:val="left"/>
              <w:rPr>
                <w:rFonts w:ascii="Arial" w:cs="Arial" w:eastAsia="Arial" w:hAnsi="Arial"/>
              </w:rPr>
            </w:pPr>
            <w:bookmarkStart w:colFirst="0" w:colLast="0" w:name="_heading=h.1pxezwc" w:id="25"/>
            <w:bookmarkEnd w:id="2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44">
      <w:pPr>
        <w:rPr>
          <w:sz w:val="28"/>
          <w:szCs w:val="28"/>
        </w:rPr>
      </w:pPr>
      <w:bookmarkStart w:colFirst="0" w:colLast="0" w:name="_heading=h.49x2ik5" w:id="26"/>
      <w:bookmarkEnd w:id="26"/>
      <w:r w:rsidDel="00000000" w:rsidR="00000000" w:rsidRPr="00000000">
        <w:rPr>
          <w:rtl w:val="0"/>
        </w:rPr>
      </w:r>
    </w:p>
    <w:p w:rsidR="00000000" w:rsidDel="00000000" w:rsidP="00000000" w:rsidRDefault="00000000" w:rsidRPr="00000000" w14:paraId="00000145">
      <w:pPr>
        <w:pStyle w:val="Heading3"/>
        <w:jc w:val="left"/>
        <w:rPr/>
      </w:pPr>
      <w:r w:rsidDel="00000000" w:rsidR="00000000" w:rsidRPr="00000000">
        <w:rPr>
          <w:rtl w:val="0"/>
        </w:rPr>
        <w:t xml:space="preserve">0.8 Form for Bid Security </w:t>
      </w:r>
      <w:r w:rsidDel="00000000" w:rsidR="00000000" w:rsidRPr="00000000">
        <w:rPr>
          <w:color w:val="ff0000"/>
          <w:rtl w:val="0"/>
        </w:rPr>
        <w:t xml:space="preserve">(Not applicable)</w:t>
      </w:r>
      <w:r w:rsidDel="00000000" w:rsidR="00000000" w:rsidRPr="00000000">
        <w:rPr>
          <w:rtl w:val="0"/>
        </w:rPr>
      </w:r>
    </w:p>
    <w:p w:rsidR="00000000" w:rsidDel="00000000" w:rsidP="00000000" w:rsidRDefault="00000000" w:rsidRPr="00000000" w14:paraId="00000146">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form in accordance with the instructions.</w:t>
      </w:r>
    </w:p>
    <w:p w:rsidR="00000000" w:rsidDel="00000000" w:rsidP="00000000" w:rsidRDefault="00000000" w:rsidRPr="00000000" w14:paraId="00000147">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48">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49">
      <w:pPr>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4A">
      <w:pPr>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4B">
      <w:pPr>
        <w:jc w:val="both"/>
        <w:rPr>
          <w:shd w:fill="cccccc" w:val="clear"/>
        </w:rPr>
      </w:pPr>
      <w:r w:rsidDel="00000000" w:rsidR="00000000" w:rsidRPr="00000000">
        <w:rPr>
          <w:rtl w:val="0"/>
        </w:rPr>
      </w:r>
    </w:p>
    <w:p w:rsidR="00000000" w:rsidDel="00000000" w:rsidP="00000000" w:rsidRDefault="00000000" w:rsidRPr="00000000" w14:paraId="0000014C">
      <w:pPr>
        <w:jc w:val="both"/>
        <w:rPr/>
      </w:pPr>
      <w:r w:rsidDel="00000000" w:rsidR="00000000" w:rsidRPr="00000000">
        <w:rPr>
          <w:b w:val="1"/>
          <w:rtl w:val="0"/>
        </w:rPr>
        <w:t xml:space="preserve">To:</w:t>
      </w:r>
      <w:r w:rsidDel="00000000" w:rsidR="00000000" w:rsidRPr="00000000">
        <w:rPr>
          <w:rtl w:val="0"/>
        </w:rPr>
        <w:tab/>
        <w:tab/>
        <w:t xml:space="preserve">UNOPS</w:t>
      </w:r>
    </w:p>
    <w:p w:rsidR="00000000" w:rsidDel="00000000" w:rsidP="00000000" w:rsidRDefault="00000000" w:rsidRPr="00000000" w14:paraId="0000014D">
      <w:pPr>
        <w:ind w:left="720" w:firstLine="720"/>
        <w:jc w:val="both"/>
        <w:rPr>
          <w:shd w:fill="cccccc" w:val="clear"/>
        </w:rPr>
      </w:pPr>
      <w:r w:rsidDel="00000000" w:rsidR="00000000" w:rsidRPr="00000000">
        <w:rPr>
          <w:shd w:fill="cccccc" w:val="clear"/>
          <w:rtl w:val="0"/>
        </w:rPr>
        <w:t xml:space="preserve">[insert address]</w:t>
      </w:r>
    </w:p>
    <w:p w:rsidR="00000000" w:rsidDel="00000000" w:rsidP="00000000" w:rsidRDefault="00000000" w:rsidRPr="00000000" w14:paraId="0000014E">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 under the RFQ ref. No. </w:t>
      </w:r>
      <w:r w:rsidDel="00000000" w:rsidR="00000000" w:rsidRPr="00000000">
        <w:rPr>
          <w:shd w:fill="cccccc" w:val="clear"/>
          <w:rtl w:val="0"/>
        </w:rPr>
        <w:t xml:space="preserve">[RFQ/202#/#####]</w:t>
      </w:r>
      <w:r w:rsidDel="00000000" w:rsidR="00000000" w:rsidRPr="00000000">
        <w:rPr>
          <w:rtl w:val="0"/>
        </w:rPr>
        <w:t xml:space="preserve"> (hereinafter called the “RFQ”).</w:t>
      </w:r>
    </w:p>
    <w:p w:rsidR="00000000" w:rsidDel="00000000" w:rsidP="00000000" w:rsidRDefault="00000000" w:rsidRPr="00000000" w14:paraId="0000014F">
      <w:pPr>
        <w:spacing w:after="120" w:lineRule="auto"/>
        <w:rPr/>
      </w:pPr>
      <w:r w:rsidDel="00000000" w:rsidR="00000000" w:rsidRPr="00000000">
        <w:rPr>
          <w:rtl w:val="0"/>
        </w:rPr>
        <w:t xml:space="preserve">Furthermore, we understand that, according to your conditions, bids must be supported by a bid guarantee.</w:t>
      </w:r>
    </w:p>
    <w:p w:rsidR="00000000" w:rsidDel="00000000" w:rsidP="00000000" w:rsidRDefault="00000000" w:rsidRPr="00000000" w14:paraId="00000150">
      <w:pPr>
        <w:spacing w:after="120"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with the relevant currency]</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151">
      <w:pPr>
        <w:numPr>
          <w:ilvl w:val="0"/>
          <w:numId w:val="10"/>
        </w:numPr>
        <w:spacing w:after="10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2">
      <w:pPr>
        <w:numPr>
          <w:ilvl w:val="0"/>
          <w:numId w:val="10"/>
        </w:numPr>
        <w:spacing w:after="10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53">
      <w:pPr>
        <w:numPr>
          <w:ilvl w:val="1"/>
          <w:numId w:val="14"/>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Fails or refuses to execute the Contract; or</w:t>
      </w:r>
    </w:p>
    <w:p w:rsidR="00000000" w:rsidDel="00000000" w:rsidP="00000000" w:rsidRDefault="00000000" w:rsidRPr="00000000" w14:paraId="00000154">
      <w:pPr>
        <w:numPr>
          <w:ilvl w:val="1"/>
          <w:numId w:val="14"/>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Fails or refuses to furnish the Performance Security, if required, in accordance with Section I: Instructions to Bidders.</w:t>
      </w:r>
    </w:p>
    <w:p w:rsidR="00000000" w:rsidDel="00000000" w:rsidP="00000000" w:rsidRDefault="00000000" w:rsidRPr="00000000" w14:paraId="00000155">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56">
      <w:pPr>
        <w:numPr>
          <w:ilvl w:val="0"/>
          <w:numId w:val="13"/>
        </w:numPr>
        <w:pBdr>
          <w:top w:space="0" w:sz="0" w:val="nil"/>
          <w:left w:space="0" w:sz="0" w:val="nil"/>
          <w:bottom w:space="0" w:sz="0" w:val="nil"/>
          <w:right w:space="0" w:sz="0" w:val="nil"/>
          <w:between w:space="0" w:sz="0" w:val="nil"/>
        </w:pBdr>
        <w:spacing w:after="100" w:lineRule="auto"/>
        <w:ind w:left="720"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 to you u</w:t>
      </w:r>
      <w:r w:rsidDel="00000000" w:rsidR="00000000" w:rsidRPr="00000000">
        <w:rPr>
          <w:rtl w:val="0"/>
        </w:rPr>
        <w:t xml:space="preserve">pon the instruction of the bidder; or </w:t>
      </w:r>
    </w:p>
    <w:p w:rsidR="00000000" w:rsidDel="00000000" w:rsidP="00000000" w:rsidRDefault="00000000" w:rsidRPr="00000000" w14:paraId="00000157">
      <w:pPr>
        <w:numPr>
          <w:ilvl w:val="0"/>
          <w:numId w:val="13"/>
        </w:numPr>
        <w:pBdr>
          <w:top w:space="0" w:sz="0" w:val="nil"/>
          <w:left w:space="0" w:sz="0" w:val="nil"/>
          <w:bottom w:space="0" w:sz="0" w:val="nil"/>
          <w:right w:space="0" w:sz="0" w:val="nil"/>
          <w:between w:space="0" w:sz="0" w:val="nil"/>
        </w:pBdr>
        <w:spacing w:after="100" w:lineRule="auto"/>
        <w:ind w:left="720"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58">
      <w:pPr>
        <w:numPr>
          <w:ilvl w:val="1"/>
          <w:numId w:val="7"/>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Our receipt of a copy of UNOPS notification to the bidder of the name of the successful bidder; or </w:t>
      </w:r>
    </w:p>
    <w:p w:rsidR="00000000" w:rsidDel="00000000" w:rsidP="00000000" w:rsidRDefault="00000000" w:rsidRPr="00000000" w14:paraId="00000159">
      <w:pPr>
        <w:numPr>
          <w:ilvl w:val="1"/>
          <w:numId w:val="7"/>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Twenty-eight days after the expiration of the bid.</w:t>
      </w:r>
    </w:p>
    <w:p w:rsidR="00000000" w:rsidDel="00000000" w:rsidP="00000000" w:rsidRDefault="00000000" w:rsidRPr="00000000" w14:paraId="0000015A">
      <w:pPr>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spacing w:after="20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p>
    <w:tbl>
      <w:tblPr>
        <w:tblStyle w:val="Table2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5D">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0">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2">
            <w:pPr>
              <w:pStyle w:val="Heading2"/>
              <w:spacing w:after="200" w:lineRule="auto"/>
              <w:ind w:left="-90" w:firstLine="0"/>
              <w:jc w:val="left"/>
              <w:rPr>
                <w:rFonts w:ascii="Arial" w:cs="Arial" w:eastAsia="Arial" w:hAnsi="Arial"/>
              </w:rPr>
            </w:pPr>
            <w:bookmarkStart w:colFirst="0" w:colLast="0" w:name="_heading=h.2p2csry"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3">
      <w:pPr>
        <w:rPr/>
      </w:pPr>
      <w:r w:rsidDel="00000000" w:rsidR="00000000" w:rsidRPr="00000000">
        <w:br w:type="page"/>
      </w:r>
      <w:r w:rsidDel="00000000" w:rsidR="00000000" w:rsidRPr="00000000">
        <w:rPr>
          <w:rtl w:val="0"/>
        </w:rPr>
      </w:r>
    </w:p>
    <w:p w:rsidR="00000000" w:rsidDel="00000000" w:rsidP="00000000" w:rsidRDefault="00000000" w:rsidRPr="00000000" w14:paraId="00000164">
      <w:pPr>
        <w:rPr/>
      </w:pPr>
      <w:r w:rsidDel="00000000" w:rsidR="00000000" w:rsidRPr="00000000">
        <w:rPr>
          <w:rtl w:val="0"/>
        </w:rPr>
      </w:r>
    </w:p>
    <w:tbl>
      <w:tblPr>
        <w:tblStyle w:val="Table2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5">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9">
            <w:pPr>
              <w:pStyle w:val="Heading2"/>
              <w:spacing w:after="200" w:lineRule="auto"/>
              <w:ind w:left="-90" w:firstLine="0"/>
              <w:jc w:val="left"/>
              <w:rPr>
                <w:rFonts w:ascii="Arial" w:cs="Arial" w:eastAsia="Arial" w:hAnsi="Arial"/>
              </w:rPr>
            </w:pPr>
            <w:bookmarkStart w:colFirst="0" w:colLast="0" w:name="_heading=h.147n2zr" w:id="28"/>
            <w:bookmarkEnd w:id="28"/>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6A">
      <w:pPr>
        <w:pStyle w:val="Heading3"/>
        <w:rPr/>
      </w:pPr>
      <w:bookmarkStart w:colFirst="0" w:colLast="0" w:name="_heading=h.3o7alnk" w:id="29"/>
      <w:bookmarkEnd w:id="29"/>
      <w:r w:rsidDel="00000000" w:rsidR="00000000" w:rsidRPr="00000000">
        <w:br w:type="page"/>
      </w:r>
      <w:r w:rsidDel="00000000" w:rsidR="00000000" w:rsidRPr="00000000">
        <w:rPr>
          <w:rtl w:val="0"/>
        </w:rPr>
      </w:r>
    </w:p>
    <w:p w:rsidR="00000000" w:rsidDel="00000000" w:rsidP="00000000" w:rsidRDefault="00000000" w:rsidRPr="00000000" w14:paraId="0000016B">
      <w:pPr>
        <w:pStyle w:val="Heading3"/>
        <w:rPr/>
      </w:pPr>
      <w:bookmarkStart w:colFirst="0" w:colLast="0" w:name="_heading=h.23ckvvd" w:id="30"/>
      <w:bookmarkEnd w:id="30"/>
      <w:r w:rsidDel="00000000" w:rsidR="00000000" w:rsidRPr="00000000">
        <w:rPr>
          <w:rtl w:val="0"/>
        </w:rPr>
        <w:t xml:space="preserve">0.9 DRiVE Supplier Sustainability Questionnaire</w:t>
      </w:r>
    </w:p>
    <w:p w:rsidR="00000000" w:rsidDel="00000000" w:rsidP="00000000" w:rsidRDefault="00000000" w:rsidRPr="00000000" w14:paraId="0000016C">
      <w:pPr>
        <w:rPr>
          <w:b w:val="1"/>
          <w:color w:val="0092d1"/>
          <w:sz w:val="20"/>
          <w:szCs w:val="20"/>
        </w:rPr>
      </w:pPr>
      <w:r w:rsidDel="00000000" w:rsidR="00000000" w:rsidRPr="00000000">
        <w:rPr>
          <w:color w:val="000000"/>
          <w:rtl w:val="0"/>
        </w:rPr>
        <w:t xml:space="preserve">DRiVE Supplier Sustainability Questionnaire must be completed in the eSourcing “Supplier Forms” tab.</w:t>
      </w:r>
      <w:r w:rsidDel="00000000" w:rsidR="00000000" w:rsidRPr="00000000">
        <w:br w:type="page"/>
      </w:r>
      <w:r w:rsidDel="00000000" w:rsidR="00000000" w:rsidRPr="00000000">
        <w:rPr>
          <w:rtl w:val="0"/>
        </w:rPr>
      </w:r>
    </w:p>
    <w:p w:rsidR="00000000" w:rsidDel="00000000" w:rsidP="00000000" w:rsidRDefault="00000000" w:rsidRPr="00000000" w14:paraId="0000016D">
      <w:pPr>
        <w:pStyle w:val="Heading3"/>
        <w:jc w:val="left"/>
        <w:rPr/>
      </w:pPr>
      <w:bookmarkStart w:colFirst="0" w:colLast="0" w:name="_heading=h.ihv636" w:id="31"/>
      <w:bookmarkEnd w:id="31"/>
      <w:r w:rsidDel="00000000" w:rsidR="00000000" w:rsidRPr="00000000">
        <w:rPr>
          <w:rtl w:val="0"/>
        </w:rPr>
        <w:t xml:space="preserve">0.10 Dispute Details</w:t>
      </w:r>
    </w:p>
    <w:p w:rsidR="00000000" w:rsidDel="00000000" w:rsidP="00000000" w:rsidRDefault="00000000" w:rsidRPr="00000000" w14:paraId="0000016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6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0">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1">
      <w:pPr>
        <w:spacing w:after="20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72">
            <w:pPr>
              <w:widowControl w:val="0"/>
              <w:rPr>
                <w:sz w:val="17"/>
                <w:szCs w:val="17"/>
              </w:rPr>
            </w:pPr>
            <w:r w:rsidDel="00000000" w:rsidR="00000000" w:rsidRPr="00000000">
              <w:rPr>
                <w:rtl w:val="0"/>
              </w:rPr>
            </w:r>
          </w:p>
          <w:p w:rsidR="00000000" w:rsidDel="00000000" w:rsidP="00000000" w:rsidRDefault="00000000" w:rsidRPr="00000000" w14:paraId="00000173">
            <w:pPr>
              <w:widowControl w:val="0"/>
              <w:rPr>
                <w:sz w:val="17"/>
                <w:szCs w:val="17"/>
              </w:rPr>
            </w:pPr>
            <w:r w:rsidDel="00000000" w:rsidR="00000000" w:rsidRPr="00000000">
              <w:rPr>
                <w:rtl w:val="0"/>
              </w:rPr>
            </w:r>
          </w:p>
          <w:p w:rsidR="00000000" w:rsidDel="00000000" w:rsidP="00000000" w:rsidRDefault="00000000" w:rsidRPr="00000000" w14:paraId="00000174">
            <w:pPr>
              <w:widowControl w:val="0"/>
              <w:rPr>
                <w:sz w:val="17"/>
                <w:szCs w:val="17"/>
              </w:rPr>
            </w:pPr>
            <w:r w:rsidDel="00000000" w:rsidR="00000000" w:rsidRPr="00000000">
              <w:rPr>
                <w:rtl w:val="0"/>
              </w:rPr>
            </w:r>
          </w:p>
          <w:p w:rsidR="00000000" w:rsidDel="00000000" w:rsidP="00000000" w:rsidRDefault="00000000" w:rsidRPr="00000000" w14:paraId="00000175">
            <w:pPr>
              <w:widowControl w:val="0"/>
              <w:rPr>
                <w:sz w:val="17"/>
                <w:szCs w:val="17"/>
              </w:rPr>
            </w:pPr>
            <w:r w:rsidDel="00000000" w:rsidR="00000000" w:rsidRPr="00000000">
              <w:rPr>
                <w:rtl w:val="0"/>
              </w:rPr>
            </w:r>
          </w:p>
          <w:p w:rsidR="00000000" w:rsidDel="00000000" w:rsidP="00000000" w:rsidRDefault="00000000" w:rsidRPr="00000000" w14:paraId="00000176">
            <w:pPr>
              <w:widowControl w:val="0"/>
              <w:rPr>
                <w:sz w:val="17"/>
                <w:szCs w:val="17"/>
              </w:rPr>
            </w:pPr>
            <w:r w:rsidDel="00000000" w:rsidR="00000000" w:rsidRPr="00000000">
              <w:rPr>
                <w:rtl w:val="0"/>
              </w:rPr>
            </w:r>
          </w:p>
          <w:p w:rsidR="00000000" w:rsidDel="00000000" w:rsidP="00000000" w:rsidRDefault="00000000" w:rsidRPr="00000000" w14:paraId="00000177">
            <w:pPr>
              <w:widowControl w:val="0"/>
              <w:rPr>
                <w:sz w:val="17"/>
                <w:szCs w:val="17"/>
              </w:rPr>
            </w:pPr>
            <w:r w:rsidDel="00000000" w:rsidR="00000000" w:rsidRPr="00000000">
              <w:rPr>
                <w:rtl w:val="0"/>
              </w:rPr>
            </w:r>
          </w:p>
          <w:p w:rsidR="00000000" w:rsidDel="00000000" w:rsidP="00000000" w:rsidRDefault="00000000" w:rsidRPr="00000000" w14:paraId="00000178">
            <w:pPr>
              <w:widowControl w:val="0"/>
              <w:rPr>
                <w:sz w:val="17"/>
                <w:szCs w:val="17"/>
              </w:rPr>
            </w:pPr>
            <w:r w:rsidDel="00000000" w:rsidR="00000000" w:rsidRPr="00000000">
              <w:rPr>
                <w:rtl w:val="0"/>
              </w:rPr>
            </w:r>
          </w:p>
          <w:p w:rsidR="00000000" w:rsidDel="00000000" w:rsidP="00000000" w:rsidRDefault="00000000" w:rsidRPr="00000000" w14:paraId="00000179">
            <w:pPr>
              <w:widowControl w:val="0"/>
              <w:rPr>
                <w:sz w:val="17"/>
                <w:szCs w:val="17"/>
              </w:rPr>
            </w:pPr>
            <w:r w:rsidDel="00000000" w:rsidR="00000000" w:rsidRPr="00000000">
              <w:rPr>
                <w:rtl w:val="0"/>
              </w:rPr>
            </w:r>
          </w:p>
          <w:p w:rsidR="00000000" w:rsidDel="00000000" w:rsidP="00000000" w:rsidRDefault="00000000" w:rsidRPr="00000000" w14:paraId="0000017A">
            <w:pPr>
              <w:widowControl w:val="0"/>
              <w:rPr>
                <w:sz w:val="17"/>
                <w:szCs w:val="17"/>
              </w:rPr>
            </w:pPr>
            <w:r w:rsidDel="00000000" w:rsidR="00000000" w:rsidRPr="00000000">
              <w:rPr>
                <w:rtl w:val="0"/>
              </w:rPr>
            </w:r>
          </w:p>
          <w:p w:rsidR="00000000" w:rsidDel="00000000" w:rsidP="00000000" w:rsidRDefault="00000000" w:rsidRPr="00000000" w14:paraId="0000017B">
            <w:pPr>
              <w:widowControl w:val="0"/>
              <w:rPr>
                <w:sz w:val="17"/>
                <w:szCs w:val="17"/>
              </w:rPr>
            </w:pPr>
            <w:r w:rsidDel="00000000" w:rsidR="00000000" w:rsidRPr="00000000">
              <w:rPr>
                <w:rtl w:val="0"/>
              </w:rPr>
            </w:r>
          </w:p>
          <w:p w:rsidR="00000000" w:rsidDel="00000000" w:rsidP="00000000" w:rsidRDefault="00000000" w:rsidRPr="00000000" w14:paraId="0000017C">
            <w:pPr>
              <w:widowControl w:val="0"/>
              <w:rPr>
                <w:sz w:val="17"/>
                <w:szCs w:val="17"/>
              </w:rPr>
            </w:pPr>
            <w:r w:rsidDel="00000000" w:rsidR="00000000" w:rsidRPr="00000000">
              <w:rPr>
                <w:rtl w:val="0"/>
              </w:rPr>
            </w:r>
          </w:p>
          <w:p w:rsidR="00000000" w:rsidDel="00000000" w:rsidP="00000000" w:rsidRDefault="00000000" w:rsidRPr="00000000" w14:paraId="0000017D">
            <w:pPr>
              <w:widowControl w:val="0"/>
              <w:rPr>
                <w:sz w:val="17"/>
                <w:szCs w:val="17"/>
              </w:rPr>
            </w:pPr>
            <w:r w:rsidDel="00000000" w:rsidR="00000000" w:rsidRPr="00000000">
              <w:rPr>
                <w:rtl w:val="0"/>
              </w:rPr>
            </w:r>
          </w:p>
          <w:p w:rsidR="00000000" w:rsidDel="00000000" w:rsidP="00000000" w:rsidRDefault="00000000" w:rsidRPr="00000000" w14:paraId="0000017E">
            <w:pPr>
              <w:widowControl w:val="0"/>
              <w:rPr>
                <w:sz w:val="17"/>
                <w:szCs w:val="17"/>
              </w:rPr>
            </w:pPr>
            <w:r w:rsidDel="00000000" w:rsidR="00000000" w:rsidRPr="00000000">
              <w:rPr>
                <w:rtl w:val="0"/>
              </w:rPr>
            </w:r>
          </w:p>
          <w:p w:rsidR="00000000" w:rsidDel="00000000" w:rsidP="00000000" w:rsidRDefault="00000000" w:rsidRPr="00000000" w14:paraId="0000017F">
            <w:pPr>
              <w:widowControl w:val="0"/>
              <w:rPr>
                <w:sz w:val="17"/>
                <w:szCs w:val="17"/>
              </w:rPr>
            </w:pPr>
            <w:r w:rsidDel="00000000" w:rsidR="00000000" w:rsidRPr="00000000">
              <w:rPr>
                <w:rtl w:val="0"/>
              </w:rPr>
            </w:r>
          </w:p>
          <w:p w:rsidR="00000000" w:rsidDel="00000000" w:rsidP="00000000" w:rsidRDefault="00000000" w:rsidRPr="00000000" w14:paraId="00000180">
            <w:pPr>
              <w:widowControl w:val="0"/>
              <w:rPr>
                <w:sz w:val="17"/>
                <w:szCs w:val="17"/>
              </w:rPr>
            </w:pPr>
            <w:r w:rsidDel="00000000" w:rsidR="00000000" w:rsidRPr="00000000">
              <w:rPr>
                <w:rtl w:val="0"/>
              </w:rPr>
            </w:r>
          </w:p>
          <w:p w:rsidR="00000000" w:rsidDel="00000000" w:rsidP="00000000" w:rsidRDefault="00000000" w:rsidRPr="00000000" w14:paraId="00000181">
            <w:pPr>
              <w:widowControl w:val="0"/>
              <w:rPr>
                <w:sz w:val="17"/>
                <w:szCs w:val="17"/>
              </w:rPr>
            </w:pPr>
            <w:r w:rsidDel="00000000" w:rsidR="00000000" w:rsidRPr="00000000">
              <w:rPr>
                <w:rtl w:val="0"/>
              </w:rPr>
            </w:r>
          </w:p>
          <w:p w:rsidR="00000000" w:rsidDel="00000000" w:rsidP="00000000" w:rsidRDefault="00000000" w:rsidRPr="00000000" w14:paraId="00000182">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3">
      <w:pPr>
        <w:jc w:val="both"/>
        <w:rPr>
          <w:i w:val="1"/>
        </w:rPr>
      </w:pPr>
      <w:r w:rsidDel="00000000" w:rsidR="00000000" w:rsidRPr="00000000">
        <w:rPr>
          <w:rtl w:val="0"/>
        </w:rPr>
      </w:r>
    </w:p>
    <w:p w:rsidR="00000000" w:rsidDel="00000000" w:rsidP="00000000" w:rsidRDefault="00000000" w:rsidRPr="00000000" w14:paraId="00000184">
      <w:pPr>
        <w:rPr>
          <w:u w:val="single"/>
        </w:rPr>
      </w:pPr>
      <w:r w:rsidDel="00000000" w:rsidR="00000000" w:rsidRPr="00000000">
        <w:rPr>
          <w:rtl w:val="0"/>
        </w:rPr>
      </w:r>
    </w:p>
    <w:tbl>
      <w:tblPr>
        <w:tblStyle w:val="Table2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5">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6">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Title:</w:t>
            </w:r>
            <w:r w:rsidDel="00000000" w:rsidR="00000000" w:rsidRPr="00000000">
              <w:rPr>
                <w:rFonts w:ascii="Arial" w:cs="Arial" w:eastAsia="Arial" w:hAnsi="Arial"/>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7">
            <w:pPr>
              <w:tabs>
                <w:tab w:val="center" w:leader="none" w:pos="4320"/>
                <w:tab w:val="right" w:leader="none" w:pos="8640"/>
              </w:tabs>
              <w:ind w:left="-90" w:firstLine="0"/>
              <w:rPr>
                <w:rFonts w:ascii="Arial" w:cs="Arial" w:eastAsia="Arial" w:hAnsi="Arial"/>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8">
            <w:pPr>
              <w:pStyle w:val="Heading2"/>
              <w:spacing w:after="200" w:lineRule="auto"/>
              <w:ind w:left="-90" w:firstLine="0"/>
              <w:jc w:val="left"/>
              <w:rPr>
                <w:rFonts w:ascii="Arial" w:cs="Arial" w:eastAsia="Arial" w:hAnsi="Arial"/>
              </w:rPr>
            </w:pPr>
            <w:bookmarkStart w:colFirst="0" w:colLast="0" w:name="_heading=h.32hioqz" w:id="32"/>
            <w:bookmarkEnd w:id="3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9">
      <w:pPr>
        <w:keepNext w:val="1"/>
        <w:spacing w:before="200" w:lineRule="auto"/>
        <w:rPr/>
      </w:pPr>
      <w:r w:rsidDel="00000000" w:rsidR="00000000" w:rsidRPr="00000000">
        <w:rPr>
          <w:rtl w:val="0"/>
        </w:rPr>
      </w:r>
    </w:p>
    <w:p w:rsidR="00000000" w:rsidDel="00000000" w:rsidP="00000000" w:rsidRDefault="00000000" w:rsidRPr="00000000" w14:paraId="0000018A">
      <w:pPr>
        <w:spacing w:line="240" w:lineRule="auto"/>
        <w:ind w:right="0"/>
        <w:rPr>
          <w:sz w:val="22"/>
          <w:szCs w:val="22"/>
        </w:rPr>
      </w:pPr>
      <w:r w:rsidDel="00000000" w:rsidR="00000000" w:rsidRPr="00000000">
        <w:rPr>
          <w:rtl w:val="0"/>
        </w:rPr>
      </w:r>
    </w:p>
    <w:p w:rsidR="00000000" w:rsidDel="00000000" w:rsidP="00000000" w:rsidRDefault="00000000" w:rsidRPr="00000000" w14:paraId="0000018B">
      <w:pPr>
        <w:spacing w:after="200" w:lineRule="auto"/>
        <w:ind w:right="0"/>
        <w:rPr/>
      </w:pPr>
      <w:r w:rsidDel="00000000" w:rsidR="00000000" w:rsidRPr="00000000">
        <w:rPr>
          <w:rtl w:val="0"/>
        </w:rPr>
      </w:r>
    </w:p>
    <w:p w:rsidR="00000000" w:rsidDel="00000000" w:rsidP="00000000" w:rsidRDefault="00000000" w:rsidRPr="00000000" w14:paraId="0000018C">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D">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E">
      <w:pPr>
        <w:pStyle w:val="Heading3"/>
        <w:jc w:val="left"/>
        <w:rPr/>
      </w:pPr>
      <w:bookmarkStart w:colFirst="0" w:colLast="0" w:name="_heading=h.1hmsyys" w:id="33"/>
      <w:bookmarkEnd w:id="33"/>
      <w:r w:rsidDel="00000000" w:rsidR="00000000" w:rsidRPr="00000000">
        <w:rPr>
          <w:rtl w:val="0"/>
        </w:rPr>
        <w:t xml:space="preserve">0.11 Acknowledgement of the Addenda</w:t>
      </w:r>
    </w:p>
    <w:p w:rsidR="00000000" w:rsidDel="00000000" w:rsidP="00000000" w:rsidRDefault="00000000" w:rsidRPr="00000000" w14:paraId="0000018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9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2">
      <w:pPr>
        <w:keepNext w:val="1"/>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93">
      <w:pPr>
        <w:keepNext w:val="1"/>
        <w:jc w:val="both"/>
        <w:rPr/>
      </w:pPr>
      <w:r w:rsidDel="00000000" w:rsidR="00000000" w:rsidRPr="00000000">
        <w:rPr>
          <w:rtl w:val="0"/>
        </w:rPr>
      </w:r>
    </w:p>
    <w:tbl>
      <w:tblPr>
        <w:tblStyle w:val="Table24"/>
        <w:tblW w:w="9000.0" w:type="dxa"/>
        <w:jc w:val="left"/>
        <w:tblInd w:w="105.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4">
            <w:pPr>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5">
            <w:pPr>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6">
            <w:pPr>
              <w:keepNext w:val="1"/>
              <w:spacing w:line="240" w:lineRule="auto"/>
              <w:rPr/>
            </w:pPr>
            <w:r w:rsidDel="00000000" w:rsidR="00000000" w:rsidRPr="00000000">
              <w:rPr>
                <w:rtl w:val="0"/>
              </w:rPr>
            </w:r>
          </w:p>
          <w:p w:rsidR="00000000" w:rsidDel="00000000" w:rsidP="00000000" w:rsidRDefault="00000000" w:rsidRPr="00000000" w14:paraId="00000197">
            <w:pPr>
              <w:keepNext w:val="1"/>
              <w:spacing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8">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9">
            <w:pPr>
              <w:keepNext w:val="1"/>
              <w:spacing w:line="240" w:lineRule="auto"/>
              <w:rPr/>
            </w:pPr>
            <w:r w:rsidDel="00000000" w:rsidR="00000000" w:rsidRPr="00000000">
              <w:rPr>
                <w:rtl w:val="0"/>
              </w:rPr>
            </w:r>
          </w:p>
          <w:p w:rsidR="00000000" w:rsidDel="00000000" w:rsidP="00000000" w:rsidRDefault="00000000" w:rsidRPr="00000000" w14:paraId="0000019A">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B">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C">
            <w:pPr>
              <w:keepNext w:val="1"/>
              <w:spacing w:line="240" w:lineRule="auto"/>
              <w:rPr/>
            </w:pPr>
            <w:r w:rsidDel="00000000" w:rsidR="00000000" w:rsidRPr="00000000">
              <w:rPr>
                <w:rtl w:val="0"/>
              </w:rPr>
            </w:r>
          </w:p>
          <w:p w:rsidR="00000000" w:rsidDel="00000000" w:rsidP="00000000" w:rsidRDefault="00000000" w:rsidRPr="00000000" w14:paraId="0000019D">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E">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F">
            <w:pPr>
              <w:keepNext w:val="1"/>
              <w:spacing w:line="240" w:lineRule="auto"/>
              <w:rPr/>
            </w:pPr>
            <w:r w:rsidDel="00000000" w:rsidR="00000000" w:rsidRPr="00000000">
              <w:rPr>
                <w:rtl w:val="0"/>
              </w:rPr>
            </w:r>
          </w:p>
          <w:p w:rsidR="00000000" w:rsidDel="00000000" w:rsidP="00000000" w:rsidRDefault="00000000" w:rsidRPr="00000000" w14:paraId="000001A0">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1">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line="240" w:lineRule="auto"/>
              <w:rPr/>
            </w:pPr>
            <w:r w:rsidDel="00000000" w:rsidR="00000000" w:rsidRPr="00000000">
              <w:rPr>
                <w:rtl w:val="0"/>
              </w:rPr>
            </w:r>
          </w:p>
          <w:p w:rsidR="00000000" w:rsidDel="00000000" w:rsidP="00000000" w:rsidRDefault="00000000" w:rsidRPr="00000000" w14:paraId="000001A3">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line="240" w:lineRule="auto"/>
              <w:rPr/>
            </w:pPr>
            <w:r w:rsidDel="00000000" w:rsidR="00000000" w:rsidRPr="00000000">
              <w:rPr>
                <w:rtl w:val="0"/>
              </w:rPr>
            </w:r>
          </w:p>
          <w:p w:rsidR="00000000" w:rsidDel="00000000" w:rsidP="00000000" w:rsidRDefault="00000000" w:rsidRPr="00000000" w14:paraId="000001A6">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line="240" w:lineRule="auto"/>
              <w:rPr/>
            </w:pPr>
            <w:r w:rsidDel="00000000" w:rsidR="00000000" w:rsidRPr="00000000">
              <w:rPr>
                <w:rtl w:val="0"/>
              </w:rPr>
            </w:r>
          </w:p>
          <w:p w:rsidR="00000000" w:rsidDel="00000000" w:rsidP="00000000" w:rsidRDefault="00000000" w:rsidRPr="00000000" w14:paraId="000001A9">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line="240" w:lineRule="auto"/>
              <w:rPr/>
            </w:pPr>
            <w:r w:rsidDel="00000000" w:rsidR="00000000" w:rsidRPr="00000000">
              <w:rPr>
                <w:rtl w:val="0"/>
              </w:rPr>
            </w:r>
          </w:p>
          <w:p w:rsidR="00000000" w:rsidDel="00000000" w:rsidP="00000000" w:rsidRDefault="00000000" w:rsidRPr="00000000" w14:paraId="000001AC">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line="240" w:lineRule="auto"/>
              <w:rPr/>
            </w:pPr>
            <w:r w:rsidDel="00000000" w:rsidR="00000000" w:rsidRPr="00000000">
              <w:rPr>
                <w:rtl w:val="0"/>
              </w:rPr>
            </w:r>
          </w:p>
          <w:p w:rsidR="00000000" w:rsidDel="00000000" w:rsidP="00000000" w:rsidRDefault="00000000" w:rsidRPr="00000000" w14:paraId="000001AF">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line="240" w:lineRule="auto"/>
              <w:rPr/>
            </w:pPr>
            <w:r w:rsidDel="00000000" w:rsidR="00000000" w:rsidRPr="00000000">
              <w:rPr>
                <w:rtl w:val="0"/>
              </w:rPr>
            </w:r>
          </w:p>
          <w:p w:rsidR="00000000" w:rsidDel="00000000" w:rsidP="00000000" w:rsidRDefault="00000000" w:rsidRPr="00000000" w14:paraId="000001B2">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line="240" w:lineRule="auto"/>
              <w:rPr/>
            </w:pPr>
            <w:r w:rsidDel="00000000" w:rsidR="00000000" w:rsidRPr="00000000">
              <w:rPr>
                <w:rtl w:val="0"/>
              </w:rPr>
            </w:r>
          </w:p>
          <w:p w:rsidR="00000000" w:rsidDel="00000000" w:rsidP="00000000" w:rsidRDefault="00000000" w:rsidRPr="00000000" w14:paraId="000001B5">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line="240" w:lineRule="auto"/>
              <w:rPr/>
            </w:pPr>
            <w:r w:rsidDel="00000000" w:rsidR="00000000" w:rsidRPr="00000000">
              <w:rPr>
                <w:rtl w:val="0"/>
              </w:rPr>
            </w:r>
          </w:p>
          <w:p w:rsidR="00000000" w:rsidDel="00000000" w:rsidP="00000000" w:rsidRDefault="00000000" w:rsidRPr="00000000" w14:paraId="000001B8">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9">
            <w:pPr>
              <w:keepNext w:val="1"/>
              <w:spacing w:line="240" w:lineRule="auto"/>
              <w:rPr/>
            </w:pPr>
            <w:r w:rsidDel="00000000" w:rsidR="00000000" w:rsidRPr="00000000">
              <w:rPr>
                <w:rtl w:val="0"/>
              </w:rPr>
            </w:r>
          </w:p>
        </w:tc>
      </w:tr>
    </w:tbl>
    <w:p w:rsidR="00000000" w:rsidDel="00000000" w:rsidP="00000000" w:rsidRDefault="00000000" w:rsidRPr="00000000" w14:paraId="000001BA">
      <w:pPr>
        <w:rPr>
          <w:b w:val="1"/>
          <w:color w:val="0092d1"/>
        </w:rPr>
      </w:pPr>
      <w:r w:rsidDel="00000000" w:rsidR="00000000" w:rsidRPr="00000000">
        <w:rPr>
          <w:rtl w:val="0"/>
        </w:rPr>
      </w:r>
    </w:p>
    <w:p w:rsidR="00000000" w:rsidDel="00000000" w:rsidP="00000000" w:rsidRDefault="00000000" w:rsidRPr="00000000" w14:paraId="000001BB">
      <w:pPr>
        <w:rPr>
          <w:u w:val="single"/>
        </w:rPr>
      </w:pPr>
      <w:r w:rsidDel="00000000" w:rsidR="00000000" w:rsidRPr="00000000">
        <w:rPr>
          <w:rtl w:val="0"/>
        </w:rPr>
      </w:r>
    </w:p>
    <w:tbl>
      <w:tblPr>
        <w:tblStyle w:val="Table2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F">
            <w:pPr>
              <w:pStyle w:val="Heading2"/>
              <w:spacing w:after="200" w:lineRule="auto"/>
              <w:ind w:left="-90" w:firstLine="0"/>
              <w:jc w:val="left"/>
              <w:rPr>
                <w:rFonts w:ascii="Arial" w:cs="Arial" w:eastAsia="Arial" w:hAnsi="Arial"/>
              </w:rPr>
            </w:pPr>
            <w:bookmarkStart w:colFirst="0" w:colLast="0" w:name="_heading=h.41mghml"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0">
      <w:pPr>
        <w:rPr>
          <w:b w:val="1"/>
          <w:color w:val="0092d1"/>
          <w:sz w:val="28"/>
          <w:szCs w:val="28"/>
        </w:rPr>
      </w:pPr>
      <w:r w:rsidDel="00000000" w:rsidR="00000000" w:rsidRPr="00000000">
        <w:rPr>
          <w:rtl w:val="0"/>
        </w:rPr>
      </w:r>
    </w:p>
    <w:p w:rsidR="00000000" w:rsidDel="00000000" w:rsidP="00000000" w:rsidRDefault="00000000" w:rsidRPr="00000000" w14:paraId="000001C1">
      <w:pPr>
        <w:spacing w:line="24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1C2">
      <w:pPr>
        <w:pStyle w:val="Heading2"/>
        <w:spacing w:after="0" w:line="360" w:lineRule="auto"/>
        <w:jc w:val="left"/>
        <w:rPr/>
      </w:pPr>
      <w:bookmarkStart w:colFirst="0" w:colLast="0" w:name="_heading=h.2grqrue" w:id="35"/>
      <w:bookmarkEnd w:id="35"/>
      <w:r w:rsidDel="00000000" w:rsidR="00000000" w:rsidRPr="00000000">
        <w:rPr>
          <w:rtl w:val="0"/>
        </w:rPr>
        <w:t xml:space="preserve">SCHEDULE 1: CONTRACT DETAILS</w:t>
      </w:r>
    </w:p>
    <w:p w:rsidR="00000000" w:rsidDel="00000000" w:rsidP="00000000" w:rsidRDefault="00000000" w:rsidRPr="00000000" w14:paraId="000001C3">
      <w:pPr>
        <w:pStyle w:val="Heading3"/>
        <w:keepLines w:val="1"/>
        <w:spacing w:before="60" w:lineRule="auto"/>
        <w:rPr/>
      </w:pPr>
      <w:bookmarkStart w:colFirst="0" w:colLast="0" w:name="_heading=h.vx1227" w:id="36"/>
      <w:bookmarkEnd w:id="36"/>
      <w:r w:rsidDel="00000000" w:rsidR="00000000" w:rsidRPr="00000000">
        <w:rPr>
          <w:rtl w:val="0"/>
        </w:rPr>
        <w:t xml:space="preserve">1.2 Details Provided by the Contractor</w:t>
      </w:r>
      <w:r w:rsidDel="00000000" w:rsidR="00000000" w:rsidRPr="00000000">
        <w:rPr>
          <w:vertAlign w:val="superscript"/>
        </w:rPr>
        <w:footnoteReference w:customMarkFollows="0" w:id="0"/>
      </w:r>
      <w:r w:rsidDel="00000000" w:rsidR="00000000" w:rsidRPr="00000000">
        <w:rPr>
          <w:rtl w:val="0"/>
        </w:rPr>
      </w:r>
    </w:p>
    <w:tbl>
      <w:tblPr>
        <w:tblStyle w:val="Table26"/>
        <w:tblW w:w="8955.0" w:type="dxa"/>
        <w:jc w:val="left"/>
        <w:tblInd w:w="13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 w:hRule="atLeast"/>
          <w:tblHeader w:val="0"/>
        </w:trPr>
        <w:tc>
          <w:tcPr>
            <w:tcBorders>
              <w:right w:color="ffffff" w:space="0" w:sz="18" w:val="single"/>
            </w:tcBorders>
            <w:shd w:fill="000000" w:val="clear"/>
            <w:vAlign w:val="center"/>
          </w:tcPr>
          <w:p w:rsidR="00000000" w:rsidDel="00000000" w:rsidP="00000000" w:rsidRDefault="00000000" w:rsidRPr="00000000" w14:paraId="000001C4">
            <w:pPr>
              <w:tabs>
                <w:tab w:val="right" w:leader="none" w:pos="1134"/>
              </w:tabs>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1C5">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1C6">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C7">
            <w:pPr>
              <w:tabs>
                <w:tab w:val="right" w:leader="none" w:pos="1134"/>
              </w:tabs>
              <w:spacing w:after="60" w:before="6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C8">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1C9">
            <w:pPr>
              <w:tabs>
                <w:tab w:val="left" w:leader="none" w:pos="850"/>
                <w:tab w:val="right" w:leader="none" w:pos="1928"/>
                <w:tab w:val="left" w:leader="none" w:pos="4819"/>
              </w:tabs>
              <w:spacing w:after="60" w:before="6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1CA">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CB">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1CC">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CD">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CE">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1CF">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1D0">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D1">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1D2">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D3">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1D4">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1D5">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1D6">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D7">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1D8">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D9">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1DA">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0" w:type="dxa"/>
              <w:left w:w="86.0" w:type="dxa"/>
              <w:bottom w:w="86.0" w:type="dxa"/>
              <w:right w:w="86.0" w:type="dxa"/>
            </w:tcMar>
            <w:vAlign w:val="center"/>
          </w:tcPr>
          <w:p w:rsidR="00000000" w:rsidDel="00000000" w:rsidP="00000000" w:rsidRDefault="00000000" w:rsidRPr="00000000" w14:paraId="000001DB">
            <w:pPr>
              <w:widowControl w:val="0"/>
              <w:spacing w:after="100" w:lineRule="auto"/>
              <w:ind w:right="-150"/>
              <w:rPr>
                <w:b w:val="1"/>
              </w:rPr>
            </w:pPr>
            <w:r w:rsidDel="00000000" w:rsidR="00000000" w:rsidRPr="00000000">
              <w:rPr>
                <w:b w:val="1"/>
                <w:rtl w:val="0"/>
              </w:rPr>
              <w:t xml:space="preserve">Name:</w:t>
            </w:r>
          </w:p>
          <w:p w:rsidR="00000000" w:rsidDel="00000000" w:rsidP="00000000" w:rsidRDefault="00000000" w:rsidRPr="00000000" w14:paraId="000001DC">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DD">
            <w:pPr>
              <w:widowControl w:val="0"/>
              <w:spacing w:after="10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1D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DF">
            <w:pPr>
              <w:widowControl w:val="0"/>
              <w:spacing w:after="100" w:lineRule="auto"/>
              <w:ind w:right="-150"/>
              <w:rPr>
                <w:b w:val="1"/>
              </w:rPr>
            </w:pPr>
            <w:r w:rsidDel="00000000" w:rsidR="00000000" w:rsidRPr="00000000">
              <w:rPr>
                <w:b w:val="1"/>
                <w:rtl w:val="0"/>
              </w:rPr>
              <w:t xml:space="preserve">Address: </w:t>
            </w:r>
          </w:p>
          <w:p w:rsidR="00000000" w:rsidDel="00000000" w:rsidP="00000000" w:rsidRDefault="00000000" w:rsidRPr="00000000" w14:paraId="000001E0">
            <w:pPr>
              <w:widowControl w:val="0"/>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1E1">
            <w:pPr>
              <w:spacing w:after="10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1E2">
            <w:pPr>
              <w:spacing w:after="10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E3">
            <w:pPr>
              <w:spacing w:after="10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1E4">
            <w:pPr>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1E5">
      <w:pPr>
        <w:pStyle w:val="Heading2"/>
        <w:spacing w:after="200" w:before="200" w:lineRule="auto"/>
        <w:jc w:val="left"/>
        <w:rPr/>
      </w:pPr>
      <w:bookmarkStart w:colFirst="0" w:colLast="0" w:name="_heading=h.3fwokq0" w:id="37"/>
      <w:bookmarkEnd w:id="37"/>
      <w:r w:rsidDel="00000000" w:rsidR="00000000" w:rsidRPr="00000000">
        <w:br w:type="page"/>
      </w:r>
      <w:r w:rsidDel="00000000" w:rsidR="00000000" w:rsidRPr="00000000">
        <w:rPr>
          <w:rtl w:val="0"/>
        </w:rPr>
      </w:r>
    </w:p>
    <w:p w:rsidR="00000000" w:rsidDel="00000000" w:rsidP="00000000" w:rsidRDefault="00000000" w:rsidRPr="00000000" w14:paraId="000001E6">
      <w:pPr>
        <w:pStyle w:val="Heading2"/>
        <w:spacing w:after="200" w:before="200" w:lineRule="auto"/>
        <w:jc w:val="left"/>
        <w:rPr>
          <w:sz w:val="20"/>
          <w:szCs w:val="20"/>
        </w:rPr>
      </w:pPr>
      <w:bookmarkStart w:colFirst="0" w:colLast="0" w:name="_heading=h.1v1yuxt" w:id="38"/>
      <w:bookmarkEnd w:id="38"/>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1E7">
      <w:pPr>
        <w:pStyle w:val="Heading3"/>
        <w:keepLines w:val="1"/>
        <w:rPr/>
      </w:pPr>
      <w:bookmarkStart w:colFirst="0" w:colLast="0" w:name="_heading=h.4f1mdlm" w:id="39"/>
      <w:bookmarkEnd w:id="39"/>
      <w:r w:rsidDel="00000000" w:rsidR="00000000" w:rsidRPr="00000000">
        <w:rPr>
          <w:rtl w:val="0"/>
        </w:rPr>
        <w:t xml:space="preserve">4.1 Quantities and Rates </w:t>
      </w:r>
    </w:p>
    <w:p w:rsidR="00000000" w:rsidDel="00000000" w:rsidP="00000000" w:rsidRDefault="00000000" w:rsidRPr="00000000" w14:paraId="000001E8">
      <w:pPr>
        <w:pStyle w:val="Heading4"/>
        <w:keepLines w:val="1"/>
        <w:spacing w:after="0" w:before="0" w:lineRule="auto"/>
        <w:rPr>
          <w:rFonts w:ascii="Arial" w:cs="Arial" w:eastAsia="Arial" w:hAnsi="Arial"/>
          <w:b w:val="0"/>
          <w:sz w:val="24"/>
          <w:szCs w:val="24"/>
        </w:rPr>
      </w:pPr>
      <w:bookmarkStart w:colFirst="0" w:colLast="0" w:name="_heading=h.2u6wntf" w:id="40"/>
      <w:bookmarkEnd w:id="40"/>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1E9">
      <w:pPr>
        <w:spacing w:after="200"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27"/>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A">
            <w:pPr>
              <w:widowControl w:val="0"/>
              <w:rPr>
                <w:sz w:val="17"/>
                <w:szCs w:val="17"/>
              </w:rPr>
            </w:pPr>
            <w:r w:rsidDel="00000000" w:rsidR="00000000" w:rsidRPr="00000000">
              <w:rPr>
                <w:rtl w:val="0"/>
              </w:rPr>
            </w:r>
          </w:p>
          <w:p w:rsidR="00000000" w:rsidDel="00000000" w:rsidP="00000000" w:rsidRDefault="00000000" w:rsidRPr="00000000" w14:paraId="000001EB">
            <w:pPr>
              <w:widowControl w:val="0"/>
              <w:rPr>
                <w:sz w:val="17"/>
                <w:szCs w:val="17"/>
              </w:rPr>
            </w:pPr>
            <w:r w:rsidDel="00000000" w:rsidR="00000000" w:rsidRPr="00000000">
              <w:rPr>
                <w:rtl w:val="0"/>
              </w:rPr>
            </w:r>
          </w:p>
          <w:p w:rsidR="00000000" w:rsidDel="00000000" w:rsidP="00000000" w:rsidRDefault="00000000" w:rsidRPr="00000000" w14:paraId="000001EC">
            <w:pPr>
              <w:widowControl w:val="0"/>
              <w:rPr>
                <w:sz w:val="17"/>
                <w:szCs w:val="17"/>
              </w:rPr>
            </w:pPr>
            <w:r w:rsidDel="00000000" w:rsidR="00000000" w:rsidRPr="00000000">
              <w:rPr>
                <w:rtl w:val="0"/>
              </w:rPr>
            </w:r>
          </w:p>
          <w:p w:rsidR="00000000" w:rsidDel="00000000" w:rsidP="00000000" w:rsidRDefault="00000000" w:rsidRPr="00000000" w14:paraId="000001ED">
            <w:pPr>
              <w:widowControl w:val="0"/>
              <w:rPr>
                <w:sz w:val="17"/>
                <w:szCs w:val="17"/>
              </w:rPr>
            </w:pPr>
            <w:r w:rsidDel="00000000" w:rsidR="00000000" w:rsidRPr="00000000">
              <w:rPr>
                <w:rtl w:val="0"/>
              </w:rPr>
            </w:r>
          </w:p>
          <w:p w:rsidR="00000000" w:rsidDel="00000000" w:rsidP="00000000" w:rsidRDefault="00000000" w:rsidRPr="00000000" w14:paraId="000001EE">
            <w:pPr>
              <w:widowControl w:val="0"/>
              <w:rPr>
                <w:sz w:val="17"/>
                <w:szCs w:val="17"/>
              </w:rPr>
            </w:pPr>
            <w:r w:rsidDel="00000000" w:rsidR="00000000" w:rsidRPr="00000000">
              <w:rPr>
                <w:rtl w:val="0"/>
              </w:rPr>
            </w:r>
          </w:p>
          <w:p w:rsidR="00000000" w:rsidDel="00000000" w:rsidP="00000000" w:rsidRDefault="00000000" w:rsidRPr="00000000" w14:paraId="000001EF">
            <w:pPr>
              <w:widowControl w:val="0"/>
              <w:rPr>
                <w:sz w:val="17"/>
                <w:szCs w:val="17"/>
              </w:rPr>
            </w:pPr>
            <w:r w:rsidDel="00000000" w:rsidR="00000000" w:rsidRPr="00000000">
              <w:rPr>
                <w:rtl w:val="0"/>
              </w:rPr>
            </w:r>
          </w:p>
          <w:p w:rsidR="00000000" w:rsidDel="00000000" w:rsidP="00000000" w:rsidRDefault="00000000" w:rsidRPr="00000000" w14:paraId="000001F0">
            <w:pPr>
              <w:widowControl w:val="0"/>
              <w:rPr>
                <w:sz w:val="17"/>
                <w:szCs w:val="17"/>
              </w:rPr>
            </w:pPr>
            <w:r w:rsidDel="00000000" w:rsidR="00000000" w:rsidRPr="00000000">
              <w:rPr>
                <w:rtl w:val="0"/>
              </w:rPr>
            </w:r>
          </w:p>
          <w:p w:rsidR="00000000" w:rsidDel="00000000" w:rsidP="00000000" w:rsidRDefault="00000000" w:rsidRPr="00000000" w14:paraId="000001F1">
            <w:pPr>
              <w:widowControl w:val="0"/>
              <w:rPr>
                <w:sz w:val="17"/>
                <w:szCs w:val="17"/>
              </w:rPr>
            </w:pPr>
            <w:r w:rsidDel="00000000" w:rsidR="00000000" w:rsidRPr="00000000">
              <w:rPr>
                <w:rtl w:val="0"/>
              </w:rPr>
            </w:r>
          </w:p>
          <w:p w:rsidR="00000000" w:rsidDel="00000000" w:rsidP="00000000" w:rsidRDefault="00000000" w:rsidRPr="00000000" w14:paraId="000001F2">
            <w:pPr>
              <w:widowControl w:val="0"/>
              <w:rPr>
                <w:sz w:val="17"/>
                <w:szCs w:val="17"/>
              </w:rPr>
            </w:pPr>
            <w:r w:rsidDel="00000000" w:rsidR="00000000" w:rsidRPr="00000000">
              <w:rPr>
                <w:rtl w:val="0"/>
              </w:rPr>
            </w:r>
          </w:p>
          <w:p w:rsidR="00000000" w:rsidDel="00000000" w:rsidP="00000000" w:rsidRDefault="00000000" w:rsidRPr="00000000" w14:paraId="000001F3">
            <w:pPr>
              <w:widowControl w:val="0"/>
              <w:rPr>
                <w:sz w:val="17"/>
                <w:szCs w:val="17"/>
              </w:rPr>
            </w:pPr>
            <w:r w:rsidDel="00000000" w:rsidR="00000000" w:rsidRPr="00000000">
              <w:rPr>
                <w:rtl w:val="0"/>
              </w:rPr>
            </w:r>
          </w:p>
          <w:p w:rsidR="00000000" w:rsidDel="00000000" w:rsidP="00000000" w:rsidRDefault="00000000" w:rsidRPr="00000000" w14:paraId="000001F4">
            <w:pPr>
              <w:widowControl w:val="0"/>
              <w:rPr>
                <w:sz w:val="17"/>
                <w:szCs w:val="17"/>
              </w:rPr>
            </w:pPr>
            <w:r w:rsidDel="00000000" w:rsidR="00000000" w:rsidRPr="00000000">
              <w:rPr>
                <w:rtl w:val="0"/>
              </w:rPr>
            </w:r>
          </w:p>
          <w:p w:rsidR="00000000" w:rsidDel="00000000" w:rsidP="00000000" w:rsidRDefault="00000000" w:rsidRPr="00000000" w14:paraId="000001F5">
            <w:pPr>
              <w:widowControl w:val="0"/>
              <w:rPr>
                <w:sz w:val="17"/>
                <w:szCs w:val="17"/>
              </w:rPr>
            </w:pPr>
            <w:r w:rsidDel="00000000" w:rsidR="00000000" w:rsidRPr="00000000">
              <w:rPr>
                <w:rtl w:val="0"/>
              </w:rPr>
            </w:r>
          </w:p>
          <w:p w:rsidR="00000000" w:rsidDel="00000000" w:rsidP="00000000" w:rsidRDefault="00000000" w:rsidRPr="00000000" w14:paraId="000001F6">
            <w:pPr>
              <w:widowControl w:val="0"/>
              <w:rPr>
                <w:sz w:val="17"/>
                <w:szCs w:val="17"/>
              </w:rPr>
            </w:pPr>
            <w:r w:rsidDel="00000000" w:rsidR="00000000" w:rsidRPr="00000000">
              <w:rPr>
                <w:rtl w:val="0"/>
              </w:rPr>
            </w:r>
          </w:p>
          <w:p w:rsidR="00000000" w:rsidDel="00000000" w:rsidP="00000000" w:rsidRDefault="00000000" w:rsidRPr="00000000" w14:paraId="000001F7">
            <w:pPr>
              <w:widowControl w:val="0"/>
              <w:rPr>
                <w:sz w:val="17"/>
                <w:szCs w:val="17"/>
              </w:rPr>
            </w:pPr>
            <w:r w:rsidDel="00000000" w:rsidR="00000000" w:rsidRPr="00000000">
              <w:rPr>
                <w:rtl w:val="0"/>
              </w:rPr>
            </w:r>
          </w:p>
        </w:tc>
      </w:tr>
    </w:tbl>
    <w:p w:rsidR="00000000" w:rsidDel="00000000" w:rsidP="00000000" w:rsidRDefault="00000000" w:rsidRPr="00000000" w14:paraId="000001F8">
      <w:pPr>
        <w:spacing w:line="360" w:lineRule="auto"/>
        <w:rPr>
          <w:b w:val="1"/>
          <w:sz w:val="20"/>
          <w:szCs w:val="20"/>
        </w:rPr>
      </w:pPr>
      <w:r w:rsidDel="00000000" w:rsidR="00000000" w:rsidRPr="00000000">
        <w:rPr>
          <w:rtl w:val="0"/>
        </w:rPr>
      </w:r>
    </w:p>
    <w:p w:rsidR="00000000" w:rsidDel="00000000" w:rsidP="00000000" w:rsidRDefault="00000000" w:rsidRPr="00000000" w14:paraId="000001F9">
      <w:pPr>
        <w:pStyle w:val="Heading4"/>
        <w:keepLines w:val="1"/>
        <w:spacing w:after="0" w:before="0" w:line="360" w:lineRule="auto"/>
        <w:rPr>
          <w:rFonts w:ascii="Arial" w:cs="Arial" w:eastAsia="Arial" w:hAnsi="Arial"/>
          <w:b w:val="0"/>
          <w:sz w:val="24"/>
          <w:szCs w:val="24"/>
        </w:rPr>
      </w:pPr>
      <w:bookmarkStart w:colFirst="0" w:colLast="0" w:name="_heading=h.19c6y18" w:id="41"/>
      <w:bookmarkEnd w:id="41"/>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1FA">
      <w:pPr>
        <w:spacing w:after="200"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28"/>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2835"/>
        <w:gridCol w:w="1650"/>
        <w:gridCol w:w="3945"/>
        <w:tblGridChange w:id="0">
          <w:tblGrid>
            <w:gridCol w:w="532"/>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1FB">
            <w:pP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1FC">
            <w:pPr>
              <w:rPr>
                <w:b w:val="1"/>
                <w:color w:val="ffffff"/>
              </w:rPr>
            </w:pPr>
            <w:r w:rsidDel="00000000" w:rsidR="00000000" w:rsidRPr="00000000">
              <w:rPr>
                <w:b w:val="1"/>
                <w:color w:val="ffffff"/>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1FD">
            <w:pPr>
              <w:rPr>
                <w:b w:val="1"/>
                <w:color w:val="ffffff"/>
              </w:rPr>
            </w:pPr>
            <w:r w:rsidDel="00000000" w:rsidR="00000000" w:rsidRPr="00000000">
              <w:rPr>
                <w:b w:val="1"/>
                <w:color w:val="ffffff"/>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1FE">
            <w:pPr>
              <w:ind w:right="-165"/>
              <w:rPr>
                <w:b w:val="1"/>
                <w:color w:val="ffffff"/>
              </w:rPr>
            </w:pPr>
            <w:r w:rsidDel="00000000" w:rsidR="00000000" w:rsidRPr="00000000">
              <w:rPr>
                <w:b w:val="1"/>
                <w:color w:val="ffffff"/>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1FF">
            <w:pPr>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00">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shd w:fill="cccccc" w:val="clear"/>
                <w:rtl w:val="0"/>
              </w:rPr>
              <w:t xml:space="preserve">NA</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01">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02">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03">
            <w:pPr>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4">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5">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06">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07">
            <w:pPr>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8">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9">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0A">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0B">
            <w:pPr>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C">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D">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0E">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0F">
            <w:pPr>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0">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1">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12">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13">
            <w:pPr>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4">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5">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16">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17">
            <w:pPr>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8">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9">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1A">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1B">
            <w:pPr>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C">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D">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1E">
            <w:pPr>
              <w:keepLines w:val="1"/>
              <w:spacing w:line="240" w:lineRule="auto"/>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1F">
            <w:pPr>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0">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1">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22">
            <w:pPr>
              <w:keepLines w:val="1"/>
              <w:spacing w:line="240" w:lineRule="auto"/>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23">
            <w:pPr>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24">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25">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26">
            <w:pPr>
              <w:keepLines w:val="1"/>
              <w:spacing w:line="240" w:lineRule="auto"/>
              <w:rPr/>
            </w:pPr>
            <w:r w:rsidDel="00000000" w:rsidR="00000000" w:rsidRPr="00000000">
              <w:rPr>
                <w:rtl w:val="0"/>
              </w:rPr>
            </w:r>
          </w:p>
        </w:tc>
      </w:tr>
    </w:tbl>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3tbugp1" w:id="42"/>
      <w:bookmarkEnd w:id="42"/>
      <w:r w:rsidDel="00000000" w:rsidR="00000000" w:rsidRPr="00000000">
        <w:rPr>
          <w:rtl w:val="0"/>
        </w:rPr>
      </w:r>
    </w:p>
    <w:p w:rsidR="00000000" w:rsidDel="00000000" w:rsidP="00000000" w:rsidRDefault="00000000" w:rsidRPr="00000000" w14:paraId="00000228">
      <w:pPr>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29">
      <w:pPr>
        <w:pStyle w:val="Heading3"/>
        <w:keepLines w:val="1"/>
        <w:spacing w:before="60" w:lineRule="auto"/>
        <w:rPr/>
      </w:pPr>
      <w:r w:rsidDel="00000000" w:rsidR="00000000" w:rsidRPr="00000000">
        <w:rPr>
          <w:rtl w:val="0"/>
        </w:rPr>
        <w:t xml:space="preserve">4.2 Programme</w:t>
      </w:r>
    </w:p>
    <w:p w:rsidR="00000000" w:rsidDel="00000000" w:rsidP="00000000" w:rsidRDefault="00000000" w:rsidRPr="00000000" w14:paraId="0000022A">
      <w:pPr>
        <w:widowControl w:val="0"/>
        <w:spacing w:after="20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29"/>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B">
            <w:pPr>
              <w:widowControl w:val="0"/>
              <w:rPr>
                <w:sz w:val="17"/>
                <w:szCs w:val="17"/>
              </w:rPr>
            </w:pPr>
            <w:r w:rsidDel="00000000" w:rsidR="00000000" w:rsidRPr="00000000">
              <w:rPr>
                <w:rtl w:val="0"/>
              </w:rPr>
            </w:r>
          </w:p>
          <w:p w:rsidR="00000000" w:rsidDel="00000000" w:rsidP="00000000" w:rsidRDefault="00000000" w:rsidRPr="00000000" w14:paraId="0000022C">
            <w:pPr>
              <w:widowControl w:val="0"/>
              <w:rPr>
                <w:sz w:val="17"/>
                <w:szCs w:val="17"/>
              </w:rPr>
            </w:pPr>
            <w:r w:rsidDel="00000000" w:rsidR="00000000" w:rsidRPr="00000000">
              <w:rPr>
                <w:rtl w:val="0"/>
              </w:rPr>
            </w:r>
          </w:p>
          <w:p w:rsidR="00000000" w:rsidDel="00000000" w:rsidP="00000000" w:rsidRDefault="00000000" w:rsidRPr="00000000" w14:paraId="0000022D">
            <w:pPr>
              <w:widowControl w:val="0"/>
              <w:rPr>
                <w:sz w:val="17"/>
                <w:szCs w:val="17"/>
              </w:rPr>
            </w:pPr>
            <w:r w:rsidDel="00000000" w:rsidR="00000000" w:rsidRPr="00000000">
              <w:rPr>
                <w:rtl w:val="0"/>
              </w:rPr>
            </w:r>
          </w:p>
          <w:p w:rsidR="00000000" w:rsidDel="00000000" w:rsidP="00000000" w:rsidRDefault="00000000" w:rsidRPr="00000000" w14:paraId="0000022E">
            <w:pPr>
              <w:widowControl w:val="0"/>
              <w:rPr>
                <w:sz w:val="17"/>
                <w:szCs w:val="17"/>
              </w:rPr>
            </w:pPr>
            <w:r w:rsidDel="00000000" w:rsidR="00000000" w:rsidRPr="00000000">
              <w:rPr>
                <w:rtl w:val="0"/>
              </w:rPr>
            </w:r>
          </w:p>
          <w:p w:rsidR="00000000" w:rsidDel="00000000" w:rsidP="00000000" w:rsidRDefault="00000000" w:rsidRPr="00000000" w14:paraId="0000022F">
            <w:pPr>
              <w:widowControl w:val="0"/>
              <w:rPr>
                <w:sz w:val="17"/>
                <w:szCs w:val="17"/>
              </w:rPr>
            </w:pPr>
            <w:r w:rsidDel="00000000" w:rsidR="00000000" w:rsidRPr="00000000">
              <w:rPr>
                <w:rtl w:val="0"/>
              </w:rPr>
            </w:r>
          </w:p>
          <w:p w:rsidR="00000000" w:rsidDel="00000000" w:rsidP="00000000" w:rsidRDefault="00000000" w:rsidRPr="00000000" w14:paraId="00000230">
            <w:pPr>
              <w:widowControl w:val="0"/>
              <w:rPr>
                <w:sz w:val="17"/>
                <w:szCs w:val="17"/>
              </w:rPr>
            </w:pPr>
            <w:r w:rsidDel="00000000" w:rsidR="00000000" w:rsidRPr="00000000">
              <w:rPr>
                <w:rtl w:val="0"/>
              </w:rPr>
            </w:r>
          </w:p>
          <w:p w:rsidR="00000000" w:rsidDel="00000000" w:rsidP="00000000" w:rsidRDefault="00000000" w:rsidRPr="00000000" w14:paraId="00000231">
            <w:pPr>
              <w:widowControl w:val="0"/>
              <w:rPr>
                <w:sz w:val="17"/>
                <w:szCs w:val="17"/>
              </w:rPr>
            </w:pPr>
            <w:r w:rsidDel="00000000" w:rsidR="00000000" w:rsidRPr="00000000">
              <w:rPr>
                <w:rtl w:val="0"/>
              </w:rPr>
            </w:r>
          </w:p>
          <w:p w:rsidR="00000000" w:rsidDel="00000000" w:rsidP="00000000" w:rsidRDefault="00000000" w:rsidRPr="00000000" w14:paraId="00000232">
            <w:pPr>
              <w:widowControl w:val="0"/>
              <w:rPr>
                <w:sz w:val="17"/>
                <w:szCs w:val="17"/>
              </w:rPr>
            </w:pPr>
            <w:r w:rsidDel="00000000" w:rsidR="00000000" w:rsidRPr="00000000">
              <w:rPr>
                <w:rtl w:val="0"/>
              </w:rPr>
            </w:r>
          </w:p>
          <w:p w:rsidR="00000000" w:rsidDel="00000000" w:rsidP="00000000" w:rsidRDefault="00000000" w:rsidRPr="00000000" w14:paraId="00000233">
            <w:pPr>
              <w:widowControl w:val="0"/>
              <w:rPr>
                <w:sz w:val="17"/>
                <w:szCs w:val="17"/>
              </w:rPr>
            </w:pPr>
            <w:r w:rsidDel="00000000" w:rsidR="00000000" w:rsidRPr="00000000">
              <w:rPr>
                <w:rtl w:val="0"/>
              </w:rPr>
            </w:r>
          </w:p>
          <w:p w:rsidR="00000000" w:rsidDel="00000000" w:rsidP="00000000" w:rsidRDefault="00000000" w:rsidRPr="00000000" w14:paraId="00000234">
            <w:pPr>
              <w:widowControl w:val="0"/>
              <w:rPr>
                <w:sz w:val="17"/>
                <w:szCs w:val="17"/>
              </w:rPr>
            </w:pPr>
            <w:r w:rsidDel="00000000" w:rsidR="00000000" w:rsidRPr="00000000">
              <w:rPr>
                <w:rtl w:val="0"/>
              </w:rPr>
            </w:r>
          </w:p>
          <w:p w:rsidR="00000000" w:rsidDel="00000000" w:rsidP="00000000" w:rsidRDefault="00000000" w:rsidRPr="00000000" w14:paraId="00000235">
            <w:pPr>
              <w:widowControl w:val="0"/>
              <w:rPr>
                <w:sz w:val="17"/>
                <w:szCs w:val="17"/>
              </w:rPr>
            </w:pPr>
            <w:r w:rsidDel="00000000" w:rsidR="00000000" w:rsidRPr="00000000">
              <w:rPr>
                <w:rtl w:val="0"/>
              </w:rPr>
            </w:r>
          </w:p>
          <w:p w:rsidR="00000000" w:rsidDel="00000000" w:rsidP="00000000" w:rsidRDefault="00000000" w:rsidRPr="00000000" w14:paraId="00000236">
            <w:pPr>
              <w:widowControl w:val="0"/>
              <w:rPr>
                <w:sz w:val="17"/>
                <w:szCs w:val="17"/>
              </w:rPr>
            </w:pPr>
            <w:r w:rsidDel="00000000" w:rsidR="00000000" w:rsidRPr="00000000">
              <w:rPr>
                <w:rtl w:val="0"/>
              </w:rPr>
            </w:r>
          </w:p>
          <w:p w:rsidR="00000000" w:rsidDel="00000000" w:rsidP="00000000" w:rsidRDefault="00000000" w:rsidRPr="00000000" w14:paraId="00000237">
            <w:pPr>
              <w:widowControl w:val="0"/>
              <w:rPr>
                <w:sz w:val="17"/>
                <w:szCs w:val="17"/>
              </w:rPr>
            </w:pPr>
            <w:r w:rsidDel="00000000" w:rsidR="00000000" w:rsidRPr="00000000">
              <w:rPr>
                <w:rtl w:val="0"/>
              </w:rPr>
            </w:r>
          </w:p>
          <w:p w:rsidR="00000000" w:rsidDel="00000000" w:rsidP="00000000" w:rsidRDefault="00000000" w:rsidRPr="00000000" w14:paraId="00000238">
            <w:pPr>
              <w:widowControl w:val="0"/>
              <w:rPr>
                <w:sz w:val="17"/>
                <w:szCs w:val="17"/>
              </w:rPr>
            </w:pPr>
            <w:r w:rsidDel="00000000" w:rsidR="00000000" w:rsidRPr="00000000">
              <w:rPr>
                <w:rtl w:val="0"/>
              </w:rPr>
            </w:r>
          </w:p>
          <w:p w:rsidR="00000000" w:rsidDel="00000000" w:rsidP="00000000" w:rsidRDefault="00000000" w:rsidRPr="00000000" w14:paraId="00000239">
            <w:pPr>
              <w:widowControl w:val="0"/>
              <w:rPr>
                <w:sz w:val="17"/>
                <w:szCs w:val="17"/>
              </w:rPr>
            </w:pPr>
            <w:r w:rsidDel="00000000" w:rsidR="00000000" w:rsidRPr="00000000">
              <w:rPr>
                <w:rtl w:val="0"/>
              </w:rPr>
            </w:r>
          </w:p>
          <w:p w:rsidR="00000000" w:rsidDel="00000000" w:rsidP="00000000" w:rsidRDefault="00000000" w:rsidRPr="00000000" w14:paraId="0000023A">
            <w:pPr>
              <w:widowControl w:val="0"/>
              <w:rPr>
                <w:sz w:val="17"/>
                <w:szCs w:val="17"/>
              </w:rPr>
            </w:pPr>
            <w:r w:rsidDel="00000000" w:rsidR="00000000" w:rsidRPr="00000000">
              <w:rPr>
                <w:rtl w:val="0"/>
              </w:rPr>
            </w:r>
          </w:p>
          <w:p w:rsidR="00000000" w:rsidDel="00000000" w:rsidP="00000000" w:rsidRDefault="00000000" w:rsidRPr="00000000" w14:paraId="0000023B">
            <w:pPr>
              <w:widowControl w:val="0"/>
              <w:rPr>
                <w:sz w:val="17"/>
                <w:szCs w:val="17"/>
              </w:rPr>
            </w:pPr>
            <w:r w:rsidDel="00000000" w:rsidR="00000000" w:rsidRPr="00000000">
              <w:rPr>
                <w:rtl w:val="0"/>
              </w:rPr>
            </w:r>
          </w:p>
        </w:tc>
      </w:tr>
    </w:tbl>
    <w:p w:rsidR="00000000" w:rsidDel="00000000" w:rsidP="00000000" w:rsidRDefault="00000000" w:rsidRPr="00000000" w14:paraId="0000023C">
      <w:pPr>
        <w:pStyle w:val="Heading3"/>
        <w:keepLines w:val="1"/>
        <w:spacing w:before="300" w:lineRule="auto"/>
        <w:rPr/>
      </w:pPr>
      <w:bookmarkStart w:colFirst="0" w:colLast="0" w:name="_heading=h.28h4qwu" w:id="43"/>
      <w:bookmarkEnd w:id="43"/>
      <w:r w:rsidDel="00000000" w:rsidR="00000000" w:rsidRPr="00000000">
        <w:rPr>
          <w:rtl w:val="0"/>
        </w:rPr>
        <w:t xml:space="preserve">4.3 Method Statement </w:t>
      </w:r>
    </w:p>
    <w:p w:rsidR="00000000" w:rsidDel="00000000" w:rsidP="00000000" w:rsidRDefault="00000000" w:rsidRPr="00000000" w14:paraId="0000023D">
      <w:pPr>
        <w:spacing w:after="200"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Social and Environmental Plan as applicable.</w:t>
      </w:r>
    </w:p>
    <w:p w:rsidR="00000000" w:rsidDel="00000000" w:rsidP="00000000" w:rsidRDefault="00000000" w:rsidRPr="00000000" w14:paraId="0000023E">
      <w:pPr>
        <w:spacing w:after="200" w:lineRule="auto"/>
        <w:rPr>
          <w:i w:val="1"/>
          <w:color w:val="666666"/>
          <w:sz w:val="20"/>
          <w:szCs w:val="20"/>
        </w:rPr>
      </w:pPr>
      <w:r w:rsidDel="00000000" w:rsidR="00000000" w:rsidRPr="00000000">
        <w:rPr>
          <w:i w:val="1"/>
          <w:color w:val="666666"/>
          <w:sz w:val="20"/>
          <w:szCs w:val="20"/>
          <w:rtl w:val="0"/>
        </w:rPr>
        <w:t xml:space="preserve">Moreover, the method statement details how the different work elements shall be organized, controlled, and delivered based on the quality management system for each site separately.</w:t>
      </w:r>
    </w:p>
    <w:p w:rsidR="00000000" w:rsidDel="00000000" w:rsidP="00000000" w:rsidRDefault="00000000" w:rsidRPr="00000000" w14:paraId="0000023F">
      <w:pPr>
        <w:spacing w:after="200" w:lineRule="auto"/>
        <w:rPr>
          <w:i w:val="1"/>
          <w:color w:val="666666"/>
          <w:sz w:val="20"/>
          <w:szCs w:val="20"/>
        </w:rPr>
      </w:pPr>
      <w:r w:rsidDel="00000000" w:rsidR="00000000" w:rsidRPr="00000000">
        <w:rPr>
          <w:i w:val="1"/>
          <w:color w:val="666666"/>
          <w:sz w:val="20"/>
          <w:szCs w:val="20"/>
          <w:rtl w:val="0"/>
        </w:rPr>
        <w:t xml:space="preserve">The bidder's outline statement of proposed methods demonstrates the bidder should proof/ include:</w:t>
      </w:r>
    </w:p>
    <w:p w:rsidR="00000000" w:rsidDel="00000000" w:rsidP="00000000" w:rsidRDefault="00000000" w:rsidRPr="00000000" w14:paraId="00000240">
      <w:pPr>
        <w:spacing w:after="200" w:lineRule="auto"/>
        <w:rPr>
          <w:i w:val="1"/>
          <w:color w:val="666666"/>
          <w:sz w:val="20"/>
          <w:szCs w:val="20"/>
        </w:rPr>
      </w:pPr>
      <w:r w:rsidDel="00000000" w:rsidR="00000000" w:rsidRPr="00000000">
        <w:rPr>
          <w:i w:val="1"/>
          <w:color w:val="666666"/>
          <w:sz w:val="20"/>
          <w:szCs w:val="20"/>
          <w:rtl w:val="0"/>
        </w:rPr>
        <w:t xml:space="preserve">1. Identify the project requirements including the sourcing of materials locally and internationally in line with the requirements of the implementation period of the project.</w:t>
      </w:r>
    </w:p>
    <w:p w:rsidR="00000000" w:rsidDel="00000000" w:rsidP="00000000" w:rsidRDefault="00000000" w:rsidRPr="00000000" w14:paraId="00000241">
      <w:pPr>
        <w:spacing w:after="200" w:lineRule="auto"/>
        <w:rPr>
          <w:i w:val="1"/>
          <w:color w:val="666666"/>
          <w:sz w:val="20"/>
          <w:szCs w:val="20"/>
        </w:rPr>
      </w:pPr>
      <w:r w:rsidDel="00000000" w:rsidR="00000000" w:rsidRPr="00000000">
        <w:rPr>
          <w:i w:val="1"/>
          <w:color w:val="666666"/>
          <w:sz w:val="20"/>
          <w:szCs w:val="20"/>
          <w:rtl w:val="0"/>
        </w:rPr>
        <w:t xml:space="preserve">2. Identify the logistical plan and requirements for material and teams within supported Hospitals located in the different locations in line with the requirements of the implementation period.</w:t>
      </w:r>
    </w:p>
    <w:p w:rsidR="00000000" w:rsidDel="00000000" w:rsidP="00000000" w:rsidRDefault="00000000" w:rsidRPr="00000000" w14:paraId="00000242">
      <w:pPr>
        <w:spacing w:after="200" w:lineRule="auto"/>
        <w:rPr>
          <w:i w:val="1"/>
          <w:color w:val="666666"/>
          <w:sz w:val="20"/>
          <w:szCs w:val="20"/>
        </w:rPr>
      </w:pPr>
      <w:r w:rsidDel="00000000" w:rsidR="00000000" w:rsidRPr="00000000">
        <w:rPr>
          <w:i w:val="1"/>
          <w:color w:val="666666"/>
          <w:sz w:val="20"/>
          <w:szCs w:val="20"/>
          <w:rtl w:val="0"/>
        </w:rPr>
        <w:t xml:space="preserve">3. Propose a methodology for the installation, commissioning, and handover phases including the resources and the sequence of the work within the different sites satisfying the requirements of the implementation period, and might include the method of the installation of the main components of the systems such as CT scam machine supply, installation and testing)</w:t>
      </w:r>
    </w:p>
    <w:tbl>
      <w:tblPr>
        <w:tblStyle w:val="Table3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3">
            <w:pPr>
              <w:widowControl w:val="0"/>
              <w:rPr>
                <w:sz w:val="17"/>
                <w:szCs w:val="17"/>
              </w:rPr>
            </w:pPr>
            <w:r w:rsidDel="00000000" w:rsidR="00000000" w:rsidRPr="00000000">
              <w:rPr>
                <w:rtl w:val="0"/>
              </w:rPr>
            </w:r>
          </w:p>
          <w:p w:rsidR="00000000" w:rsidDel="00000000" w:rsidP="00000000" w:rsidRDefault="00000000" w:rsidRPr="00000000" w14:paraId="00000244">
            <w:pPr>
              <w:widowControl w:val="0"/>
              <w:rPr>
                <w:sz w:val="17"/>
                <w:szCs w:val="17"/>
              </w:rPr>
            </w:pPr>
            <w:r w:rsidDel="00000000" w:rsidR="00000000" w:rsidRPr="00000000">
              <w:rPr>
                <w:rtl w:val="0"/>
              </w:rPr>
            </w:r>
          </w:p>
          <w:p w:rsidR="00000000" w:rsidDel="00000000" w:rsidP="00000000" w:rsidRDefault="00000000" w:rsidRPr="00000000" w14:paraId="00000245">
            <w:pPr>
              <w:widowControl w:val="0"/>
              <w:rPr>
                <w:sz w:val="17"/>
                <w:szCs w:val="17"/>
              </w:rPr>
            </w:pPr>
            <w:r w:rsidDel="00000000" w:rsidR="00000000" w:rsidRPr="00000000">
              <w:rPr>
                <w:rtl w:val="0"/>
              </w:rPr>
            </w:r>
          </w:p>
          <w:p w:rsidR="00000000" w:rsidDel="00000000" w:rsidP="00000000" w:rsidRDefault="00000000" w:rsidRPr="00000000" w14:paraId="00000246">
            <w:pPr>
              <w:widowControl w:val="0"/>
              <w:rPr>
                <w:sz w:val="17"/>
                <w:szCs w:val="17"/>
              </w:rPr>
            </w:pPr>
            <w:r w:rsidDel="00000000" w:rsidR="00000000" w:rsidRPr="00000000">
              <w:rPr>
                <w:rtl w:val="0"/>
              </w:rPr>
            </w:r>
          </w:p>
          <w:p w:rsidR="00000000" w:rsidDel="00000000" w:rsidP="00000000" w:rsidRDefault="00000000" w:rsidRPr="00000000" w14:paraId="00000247">
            <w:pPr>
              <w:widowControl w:val="0"/>
              <w:rPr>
                <w:sz w:val="17"/>
                <w:szCs w:val="17"/>
              </w:rPr>
            </w:pPr>
            <w:r w:rsidDel="00000000" w:rsidR="00000000" w:rsidRPr="00000000">
              <w:rPr>
                <w:rtl w:val="0"/>
              </w:rPr>
            </w:r>
          </w:p>
          <w:p w:rsidR="00000000" w:rsidDel="00000000" w:rsidP="00000000" w:rsidRDefault="00000000" w:rsidRPr="00000000" w14:paraId="00000248">
            <w:pPr>
              <w:widowControl w:val="0"/>
              <w:rPr>
                <w:sz w:val="17"/>
                <w:szCs w:val="17"/>
              </w:rPr>
            </w:pPr>
            <w:r w:rsidDel="00000000" w:rsidR="00000000" w:rsidRPr="00000000">
              <w:rPr>
                <w:rtl w:val="0"/>
              </w:rPr>
            </w:r>
          </w:p>
          <w:p w:rsidR="00000000" w:rsidDel="00000000" w:rsidP="00000000" w:rsidRDefault="00000000" w:rsidRPr="00000000" w14:paraId="00000249">
            <w:pPr>
              <w:widowControl w:val="0"/>
              <w:rPr>
                <w:sz w:val="17"/>
                <w:szCs w:val="17"/>
              </w:rPr>
            </w:pPr>
            <w:r w:rsidDel="00000000" w:rsidR="00000000" w:rsidRPr="00000000">
              <w:rPr>
                <w:rtl w:val="0"/>
              </w:rPr>
            </w:r>
          </w:p>
          <w:p w:rsidR="00000000" w:rsidDel="00000000" w:rsidP="00000000" w:rsidRDefault="00000000" w:rsidRPr="00000000" w14:paraId="0000024A">
            <w:pPr>
              <w:widowControl w:val="0"/>
              <w:rPr>
                <w:sz w:val="17"/>
                <w:szCs w:val="17"/>
              </w:rPr>
            </w:pPr>
            <w:r w:rsidDel="00000000" w:rsidR="00000000" w:rsidRPr="00000000">
              <w:rPr>
                <w:rtl w:val="0"/>
              </w:rPr>
            </w:r>
          </w:p>
          <w:p w:rsidR="00000000" w:rsidDel="00000000" w:rsidP="00000000" w:rsidRDefault="00000000" w:rsidRPr="00000000" w14:paraId="0000024B">
            <w:pPr>
              <w:widowControl w:val="0"/>
              <w:rPr>
                <w:sz w:val="17"/>
                <w:szCs w:val="17"/>
              </w:rPr>
            </w:pPr>
            <w:r w:rsidDel="00000000" w:rsidR="00000000" w:rsidRPr="00000000">
              <w:rPr>
                <w:rtl w:val="0"/>
              </w:rPr>
            </w:r>
          </w:p>
          <w:p w:rsidR="00000000" w:rsidDel="00000000" w:rsidP="00000000" w:rsidRDefault="00000000" w:rsidRPr="00000000" w14:paraId="0000024C">
            <w:pPr>
              <w:widowControl w:val="0"/>
              <w:rPr>
                <w:sz w:val="17"/>
                <w:szCs w:val="17"/>
              </w:rPr>
            </w:pPr>
            <w:r w:rsidDel="00000000" w:rsidR="00000000" w:rsidRPr="00000000">
              <w:rPr>
                <w:rtl w:val="0"/>
              </w:rPr>
            </w:r>
          </w:p>
          <w:p w:rsidR="00000000" w:rsidDel="00000000" w:rsidP="00000000" w:rsidRDefault="00000000" w:rsidRPr="00000000" w14:paraId="0000024D">
            <w:pPr>
              <w:widowControl w:val="0"/>
              <w:rPr>
                <w:sz w:val="17"/>
                <w:szCs w:val="17"/>
              </w:rPr>
            </w:pPr>
            <w:r w:rsidDel="00000000" w:rsidR="00000000" w:rsidRPr="00000000">
              <w:rPr>
                <w:rtl w:val="0"/>
              </w:rPr>
            </w:r>
          </w:p>
        </w:tc>
      </w:tr>
    </w:tbl>
    <w:p w:rsidR="00000000" w:rsidDel="00000000" w:rsidP="00000000" w:rsidRDefault="00000000" w:rsidRPr="00000000" w14:paraId="0000024E">
      <w:pPr>
        <w:spacing w:after="200" w:lineRule="auto"/>
        <w:rPr/>
      </w:pPr>
      <w:r w:rsidDel="00000000" w:rsidR="00000000" w:rsidRPr="00000000">
        <w:br w:type="page"/>
      </w:r>
      <w:r w:rsidDel="00000000" w:rsidR="00000000" w:rsidRPr="00000000">
        <w:rPr>
          <w:rtl w:val="0"/>
        </w:rPr>
      </w:r>
    </w:p>
    <w:p w:rsidR="00000000" w:rsidDel="00000000" w:rsidP="00000000" w:rsidRDefault="00000000" w:rsidRPr="00000000" w14:paraId="0000024F">
      <w:pPr>
        <w:pStyle w:val="Heading3"/>
        <w:keepLines w:val="1"/>
        <w:spacing w:before="60" w:lineRule="auto"/>
        <w:rPr/>
      </w:pPr>
      <w:bookmarkStart w:colFirst="0" w:colLast="0" w:name="_heading=h.nmf14n" w:id="44"/>
      <w:bookmarkEnd w:id="44"/>
      <w:r w:rsidDel="00000000" w:rsidR="00000000" w:rsidRPr="00000000">
        <w:rPr>
          <w:rtl w:val="0"/>
        </w:rPr>
        <w:t xml:space="preserve">4.4 Key Personnel </w:t>
      </w:r>
    </w:p>
    <w:p w:rsidR="00000000" w:rsidDel="00000000" w:rsidP="00000000" w:rsidRDefault="00000000" w:rsidRPr="00000000" w14:paraId="00000250">
      <w:pPr>
        <w:spacing w:after="200"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1"/>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1">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2">
            <w:pPr>
              <w:widowControl w:val="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3">
            <w:pPr>
              <w:widowControl w:val="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4">
            <w:pPr>
              <w:widowControl w:val="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55">
            <w:pPr>
              <w:widowControl w:val="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6">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7">
            <w:pPr>
              <w:widowControl w:val="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8">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9">
            <w:pPr>
              <w:widowControl w:val="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A">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B">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C">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D">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E">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F">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0">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1">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2">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3">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4">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5">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6">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7">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8">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9">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A">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B">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rPr>
                <w:b w:val="1"/>
                <w:color w:val="4a86e8"/>
              </w:rPr>
            </w:pPr>
            <w:r w:rsidDel="00000000" w:rsidR="00000000" w:rsidRPr="00000000">
              <w:rPr>
                <w:rtl w:val="0"/>
              </w:rPr>
            </w:r>
          </w:p>
        </w:tc>
      </w:tr>
    </w:tbl>
    <w:p w:rsidR="00000000" w:rsidDel="00000000" w:rsidP="00000000" w:rsidRDefault="00000000" w:rsidRPr="00000000" w14:paraId="0000026F">
      <w:pPr>
        <w:pStyle w:val="Heading3"/>
        <w:keepLines w:val="1"/>
        <w:pBdr>
          <w:top w:space="0" w:sz="0" w:val="nil"/>
          <w:left w:space="0" w:sz="0" w:val="nil"/>
          <w:right w:space="0" w:sz="0" w:val="nil"/>
          <w:between w:space="0" w:sz="0" w:val="nil"/>
        </w:pBdr>
        <w:spacing w:before="400" w:lineRule="auto"/>
        <w:rPr/>
      </w:pPr>
      <w:bookmarkStart w:colFirst="0" w:colLast="0" w:name="_heading=h.1mrcu09" w:id="45"/>
      <w:bookmarkEnd w:id="45"/>
      <w:r w:rsidDel="00000000" w:rsidR="00000000" w:rsidRPr="00000000">
        <w:rPr>
          <w:rtl w:val="0"/>
        </w:rPr>
        <w:t xml:space="preserve">4.6 Subcontractors</w:t>
      </w:r>
    </w:p>
    <w:p w:rsidR="00000000" w:rsidDel="00000000" w:rsidP="00000000" w:rsidRDefault="00000000" w:rsidRPr="00000000" w14:paraId="00000270">
      <w:pPr>
        <w:spacing w:after="200"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32"/>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71">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72">
            <w:pPr>
              <w:widowControl w:val="0"/>
              <w:rPr>
                <w:b w:val="1"/>
                <w:color w:val="ffffff"/>
              </w:rPr>
            </w:pPr>
            <w:r w:rsidDel="00000000" w:rsidR="00000000" w:rsidRPr="00000000">
              <w:rPr>
                <w:b w:val="1"/>
                <w:color w:val="ffffff"/>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73">
            <w:pPr>
              <w:widowControl w:val="0"/>
              <w:rPr>
                <w:b w:val="1"/>
                <w:color w:val="ffffff"/>
              </w:rPr>
            </w:pPr>
            <w:r w:rsidDel="00000000" w:rsidR="00000000" w:rsidRPr="00000000">
              <w:rPr>
                <w:b w:val="1"/>
                <w:color w:val="ffffff"/>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4">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6">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7">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8">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9">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A">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B">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C">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D">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E">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F">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0">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1">
            <w:pPr>
              <w:widowControl w:val="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2">
            <w:pPr>
              <w:widowControl w:val="0"/>
              <w:rPr/>
            </w:pPr>
            <w:r w:rsidDel="00000000" w:rsidR="00000000" w:rsidRPr="00000000">
              <w:rPr>
                <w:rtl w:val="0"/>
              </w:rPr>
            </w:r>
          </w:p>
        </w:tc>
      </w:tr>
    </w:tbl>
    <w:p w:rsidR="00000000" w:rsidDel="00000000" w:rsidP="00000000" w:rsidRDefault="00000000" w:rsidRPr="00000000" w14:paraId="00000283">
      <w:pPr>
        <w:pStyle w:val="Heading3"/>
        <w:keepLines w:val="1"/>
        <w:pBdr>
          <w:bottom w:space="0" w:sz="0" w:val="nil"/>
        </w:pBdr>
        <w:spacing w:line="276" w:lineRule="auto"/>
        <w:ind w:right="30"/>
        <w:rPr/>
      </w:pPr>
      <w:bookmarkStart w:colFirst="0" w:colLast="0" w:name="_heading=h.c306ys90bxeh" w:id="46"/>
      <w:bookmarkEnd w:id="46"/>
      <w:r w:rsidDel="00000000" w:rsidR="00000000" w:rsidRPr="00000000">
        <w:br w:type="page"/>
      </w:r>
      <w:r w:rsidDel="00000000" w:rsidR="00000000" w:rsidRPr="00000000">
        <w:rPr>
          <w:rtl w:val="0"/>
        </w:rPr>
      </w:r>
    </w:p>
    <w:p w:rsidR="00000000" w:rsidDel="00000000" w:rsidP="00000000" w:rsidRDefault="00000000" w:rsidRPr="00000000" w14:paraId="00000284">
      <w:pPr>
        <w:pStyle w:val="Heading3"/>
        <w:keepLines w:val="1"/>
        <w:pBdr>
          <w:bottom w:space="0" w:sz="0" w:val="nil"/>
        </w:pBdr>
        <w:spacing w:line="276" w:lineRule="auto"/>
        <w:ind w:right="30"/>
        <w:rPr/>
      </w:pPr>
      <w:bookmarkStart w:colFirst="0" w:colLast="0" w:name="_heading=h.3l18frh" w:id="47"/>
      <w:bookmarkEnd w:id="47"/>
      <w:r w:rsidDel="00000000" w:rsidR="00000000" w:rsidRPr="00000000">
        <w:rPr>
          <w:rtl w:val="0"/>
        </w:rPr>
        <w:t xml:space="preserve">4.9 Insurance Details and Insurances</w:t>
      </w:r>
    </w:p>
    <w:p w:rsidR="00000000" w:rsidDel="00000000" w:rsidP="00000000" w:rsidRDefault="00000000" w:rsidRPr="00000000" w14:paraId="00000285">
      <w:pPr>
        <w:spacing w:after="200"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15.1 of the General Conditions)</w:t>
      </w:r>
    </w:p>
    <w:p w:rsidR="00000000" w:rsidDel="00000000" w:rsidP="00000000" w:rsidRDefault="00000000" w:rsidRPr="00000000" w14:paraId="00000286">
      <w:pPr>
        <w:widowControl w:val="0"/>
        <w:numPr>
          <w:ilvl w:val="0"/>
          <w:numId w:val="9"/>
        </w:numPr>
        <w:ind w:left="360" w:hanging="36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33"/>
        <w:tblW w:w="9015.0" w:type="dxa"/>
        <w:jc w:val="left"/>
        <w:tblInd w:w="93.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7">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8">
            <w:pPr>
              <w:keepNext w:val="1"/>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9">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A">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B">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C">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D">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E">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F">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0">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1">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92">
            <w:pPr>
              <w:spacing w:after="60" w:before="120" w:line="240" w:lineRule="auto"/>
              <w:ind w:right="-45"/>
              <w:rPr/>
            </w:pPr>
            <w:r w:rsidDel="00000000" w:rsidR="00000000" w:rsidRPr="00000000">
              <w:rPr>
                <w:rtl w:val="0"/>
              </w:rPr>
            </w:r>
          </w:p>
        </w:tc>
      </w:tr>
    </w:tbl>
    <w:p w:rsidR="00000000" w:rsidDel="00000000" w:rsidP="00000000" w:rsidRDefault="00000000" w:rsidRPr="00000000" w14:paraId="00000293">
      <w:pPr>
        <w:widowControl w:val="0"/>
        <w:numPr>
          <w:ilvl w:val="0"/>
          <w:numId w:val="9"/>
        </w:numPr>
        <w:spacing w:before="160" w:lineRule="auto"/>
        <w:ind w:left="360" w:hanging="36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34"/>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4">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5">
            <w:pPr>
              <w:keepNext w:val="1"/>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6">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7">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8">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9">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A">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B">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C">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D">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E">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9F">
            <w:pPr>
              <w:spacing w:after="60" w:before="120" w:line="240" w:lineRule="auto"/>
              <w:ind w:right="-45"/>
              <w:rPr/>
            </w:pPr>
            <w:r w:rsidDel="00000000" w:rsidR="00000000" w:rsidRPr="00000000">
              <w:rPr>
                <w:rtl w:val="0"/>
              </w:rPr>
            </w:r>
          </w:p>
        </w:tc>
      </w:tr>
    </w:tbl>
    <w:p w:rsidR="00000000" w:rsidDel="00000000" w:rsidP="00000000" w:rsidRDefault="00000000" w:rsidRPr="00000000" w14:paraId="000002A0">
      <w:pPr>
        <w:keepNext w:val="1"/>
        <w:numPr>
          <w:ilvl w:val="0"/>
          <w:numId w:val="9"/>
        </w:numPr>
        <w:spacing w:before="160" w:lineRule="auto"/>
        <w:ind w:left="360" w:hanging="36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35"/>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1">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2">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3">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4">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5">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6">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7">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8">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9">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A">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B">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AC">
            <w:pPr>
              <w:spacing w:after="60" w:before="120" w:line="240" w:lineRule="auto"/>
              <w:ind w:right="-45"/>
              <w:rPr/>
            </w:pPr>
            <w:r w:rsidDel="00000000" w:rsidR="00000000" w:rsidRPr="00000000">
              <w:rPr>
                <w:rtl w:val="0"/>
              </w:rPr>
            </w:r>
          </w:p>
        </w:tc>
      </w:tr>
    </w:tbl>
    <w:p w:rsidR="00000000" w:rsidDel="00000000" w:rsidP="00000000" w:rsidRDefault="00000000" w:rsidRPr="00000000" w14:paraId="000002AD">
      <w:pPr>
        <w:keepNext w:val="1"/>
        <w:numPr>
          <w:ilvl w:val="0"/>
          <w:numId w:val="9"/>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36"/>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E">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F">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0">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B1">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2">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B3">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4">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B5">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6">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B7">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8">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B9">
            <w:pPr>
              <w:spacing w:after="60" w:before="120" w:line="240" w:lineRule="auto"/>
              <w:ind w:right="-45"/>
              <w:rPr/>
            </w:pPr>
            <w:r w:rsidDel="00000000" w:rsidR="00000000" w:rsidRPr="00000000">
              <w:rPr>
                <w:rtl w:val="0"/>
              </w:rPr>
            </w:r>
          </w:p>
        </w:tc>
      </w:tr>
    </w:tbl>
    <w:p w:rsidR="00000000" w:rsidDel="00000000" w:rsidP="00000000" w:rsidRDefault="00000000" w:rsidRPr="00000000" w14:paraId="000002BA">
      <w:pPr>
        <w:keepNext w:val="1"/>
        <w:numPr>
          <w:ilvl w:val="0"/>
          <w:numId w:val="9"/>
        </w:numPr>
        <w:spacing w:before="160" w:lineRule="auto"/>
        <w:ind w:left="360" w:hanging="36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37"/>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B">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BC">
            <w:pPr>
              <w:keepNext w:val="1"/>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D">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BE">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F">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C0">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1">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C2">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3">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C4">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5">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C6">
            <w:pPr>
              <w:spacing w:after="60" w:before="120" w:line="240" w:lineRule="auto"/>
              <w:ind w:right="-45"/>
              <w:rPr/>
            </w:pPr>
            <w:r w:rsidDel="00000000" w:rsidR="00000000" w:rsidRPr="00000000">
              <w:rPr>
                <w:rtl w:val="0"/>
              </w:rPr>
            </w:r>
          </w:p>
        </w:tc>
      </w:tr>
    </w:tbl>
    <w:p w:rsidR="00000000" w:rsidDel="00000000" w:rsidP="00000000" w:rsidRDefault="00000000" w:rsidRPr="00000000" w14:paraId="000002C7">
      <w:pPr>
        <w:keepNext w:val="1"/>
        <w:numPr>
          <w:ilvl w:val="0"/>
          <w:numId w:val="9"/>
        </w:numPr>
        <w:ind w:left="360" w:hanging="36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38"/>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8">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C9">
            <w:pPr>
              <w:keepNext w:val="1"/>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A">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CB">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C">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CD">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E">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CF">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0">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1">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2">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D3">
            <w:pPr>
              <w:spacing w:after="60" w:before="120" w:line="240" w:lineRule="auto"/>
              <w:ind w:right="-45"/>
              <w:rPr/>
            </w:pPr>
            <w:r w:rsidDel="00000000" w:rsidR="00000000" w:rsidRPr="00000000">
              <w:rPr>
                <w:rtl w:val="0"/>
              </w:rPr>
            </w:r>
          </w:p>
        </w:tc>
      </w:tr>
    </w:tbl>
    <w:p w:rsidR="00000000" w:rsidDel="00000000" w:rsidP="00000000" w:rsidRDefault="00000000" w:rsidRPr="00000000" w14:paraId="000002D4">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B">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C">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D">
    <w:pPr>
      <w:spacing w:line="288" w:lineRule="auto"/>
      <w:jc w:val="both"/>
      <w:rPr>
        <w:b w:val="1"/>
        <w:sz w:val="14"/>
        <w:szCs w:val="14"/>
      </w:rPr>
    </w:pPr>
    <w:r w:rsidDel="00000000" w:rsidR="00000000" w:rsidRPr="00000000">
      <w:rPr>
        <w:rtl w:val="0"/>
      </w:rPr>
    </w:r>
  </w:p>
  <w:tbl>
    <w:tblPr>
      <w:tblStyle w:val="Table3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DE">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DF">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E0">
          <w:pPr>
            <w:spacing w:after="60"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2E1">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D5">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6">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D7">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RFQ/2023/49494</w:t>
    </w:r>
    <w:r w:rsidDel="00000000" w:rsidR="00000000" w:rsidRPr="00000000">
      <w:rPr>
        <w:rtl w:val="0"/>
      </w:rPr>
    </w:r>
  </w:p>
  <w:p w:rsidR="00000000" w:rsidDel="00000000" w:rsidP="00000000" w:rsidRDefault="00000000" w:rsidRPr="00000000" w14:paraId="000002D8">
    <w:pPr>
      <w:widowControl w:val="0"/>
      <w:spacing w:after="60" w:lineRule="auto"/>
      <w:ind w:right="-60"/>
      <w:jc w:val="right"/>
      <w:rPr>
        <w:color w:val="999999"/>
        <w:sz w:val="16"/>
        <w:szCs w:val="16"/>
        <w:shd w:fill="cccccc" w:val="clea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9">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A">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720"/>
      </w:pPr>
      <w:rPr>
        <w:color w:val="000000"/>
        <w:sz w:val="20"/>
        <w:szCs w:val="20"/>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spacing w:after="200"/>
      <w:ind w:right="-240"/>
      <w:outlineLvl w:val="0"/>
    </w:pPr>
    <w:rPr>
      <w:b w:val="1"/>
      <w:color w:val="e35205"/>
      <w:sz w:val="40"/>
      <w:szCs w:val="40"/>
    </w:rPr>
  </w:style>
  <w:style w:type="paragraph" w:styleId="Heading2">
    <w:name w:val="heading 2"/>
    <w:basedOn w:val="Normal"/>
    <w:next w:val="Normal"/>
    <w:pPr>
      <w:keepNext w:val="1"/>
      <w:keepLines w:val="1"/>
      <w:spacing w:after="120"/>
      <w:jc w:val="center"/>
      <w:outlineLvl w:val="1"/>
    </w:pPr>
    <w:rPr>
      <w:b w:val="1"/>
      <w:sz w:val="36"/>
      <w:szCs w:val="36"/>
    </w:rPr>
  </w:style>
  <w:style w:type="paragraph" w:styleId="Heading3">
    <w:name w:val="heading 3"/>
    <w:basedOn w:val="Normal"/>
    <w:next w:val="Normal"/>
    <w:pPr>
      <w:keepNext w:val="1"/>
      <w:spacing w:line="360" w:lineRule="auto"/>
      <w:ind w:right="0"/>
      <w:jc w:val="both"/>
      <w:outlineLvl w:val="2"/>
    </w:pPr>
    <w:rPr>
      <w:b w:val="1"/>
      <w:sz w:val="28"/>
      <w:szCs w:val="28"/>
    </w:rPr>
  </w:style>
  <w:style w:type="paragraph" w:styleId="Heading4">
    <w:name w:val="heading 4"/>
    <w:basedOn w:val="Normal"/>
    <w:next w:val="Normal"/>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tblPr>
      <w:tblStyleRowBandSize w:val="1"/>
      <w:tblStyleColBandSize w:val="1"/>
      <w:tblCellMar>
        <w:left w:w="10.0" w:type="dxa"/>
        <w:right w:w="10.0" w:type="dxa"/>
      </w:tblCellMar>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pPr>
      <w:spacing w:line="240" w:lineRule="auto"/>
    </w:pPr>
    <w:tblPr>
      <w:tblStyleRowBandSize w:val="1"/>
      <w:tblStyleColBandSize w:val="1"/>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left w:w="10.0" w:type="dxa"/>
        <w:right w:w="10.0" w:type="dxa"/>
      </w:tblCellMar>
    </w:tblPr>
  </w:style>
  <w:style w:type="table" w:styleId="aff4" w:customStyle="1">
    <w:basedOn w:val="TableNormal"/>
    <w:tblPr>
      <w:tblStyleRowBandSize w:val="1"/>
      <w:tblStyleColBandSize w:val="1"/>
      <w:tblCellMar>
        <w:left w:w="10.0" w:type="dxa"/>
        <w:right w:w="10.0" w:type="dxa"/>
      </w:tblCellMar>
    </w:tblPr>
  </w:style>
  <w:style w:type="table" w:styleId="aff5" w:customStyle="1">
    <w:basedOn w:val="TableNormal"/>
    <w:tblPr>
      <w:tblStyleRowBandSize w:val="1"/>
      <w:tblStyleColBandSize w:val="1"/>
      <w:tblCellMar>
        <w:left w:w="10.0" w:type="dxa"/>
        <w:right w:w="10.0" w:type="dxa"/>
      </w:tblCellMar>
    </w:tblPr>
  </w:style>
  <w:style w:type="table" w:styleId="aff6" w:customStyle="1">
    <w:basedOn w:val="TableNormal"/>
    <w:tblPr>
      <w:tblStyleRowBandSize w:val="1"/>
      <w:tblStyleColBandSize w:val="1"/>
      <w:tblCellMar>
        <w:left w:w="10.0" w:type="dxa"/>
        <w:right w:w="10.0" w:type="dxa"/>
      </w:tblCellMar>
    </w:tblPr>
  </w:style>
  <w:style w:type="table" w:styleId="aff7" w:customStyle="1">
    <w:basedOn w:val="TableNormal"/>
    <w:tblPr>
      <w:tblStyleRowBandSize w:val="1"/>
      <w:tblStyleColBandSize w:val="1"/>
      <w:tblCellMar>
        <w:left w:w="10.0" w:type="dxa"/>
        <w:right w:w="10.0" w:type="dxa"/>
      </w:tblCellMar>
    </w:tblPr>
  </w:style>
  <w:style w:type="table" w:styleId="aff8" w:customStyle="1">
    <w:basedOn w:val="TableNormal"/>
    <w:tblPr>
      <w:tblStyleRowBandSize w:val="1"/>
      <w:tblStyleColBandSize w:val="1"/>
      <w:tblCellMar>
        <w:left w:w="10.0" w:type="dxa"/>
        <w:right w:w="10.0" w:type="dxa"/>
      </w:tblCellMar>
    </w:tblPr>
  </w:style>
  <w:style w:type="table" w:styleId="aff9" w:customStyle="1">
    <w:basedOn w:val="TableNormal"/>
    <w:tblPr>
      <w:tblStyleRowBandSize w:val="1"/>
      <w:tblStyleColBandSize w:val="1"/>
      <w:tblCellMar>
        <w:top w:w="100.0" w:type="dxa"/>
        <w:left w:w="100.0" w:type="dxa"/>
        <w:bottom w:w="100.0" w:type="dxa"/>
        <w:right w:w="100.0" w:type="dxa"/>
      </w:tblCellMar>
    </w:tblPr>
  </w:style>
  <w:style w:type="paragraph" w:styleId="NoSpacing">
    <w:name w:val="No Spacing"/>
    <w:uiPriority w:val="1"/>
    <w:qFormat w:val="1"/>
    <w:rsid w:val="00163767"/>
    <w:pPr>
      <w:spacing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JTjYzW7YY1m8hApMZxaapxwbi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zIIaC5namRneHMyCWguMzBqMHpsbDIJaC4xZm9iOXRlMgloLjN6bnlzaDcyCWguMmV0OTJwMDIIaC50eWpjd3QyCWguM2R5NnZrbTIJaC4xdDNoNXNmMgloLjRkMzRvZzgyCWguMnM4ZXlvMTIJaC4xN2RwOHZ1MgloLjNyZGNyam4yCWguMjZpbjFyZzIIaC5sbnhiejkyCWguMzVua3VuMjIJaC4zNW5rdW4yMgloLjJqeHN4cWg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W1yY3UwOTIOaC5jMzA2eXM5MGJ4ZWgyCWguM2wxOGZyaDgAciExRzRrQXl2d0kxaFBERURFMUNfVWVIZGxEZS1jdW9Dal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2022-05-27T09:42:00Z</dcterms:created>
</cp:coreProperties>
</file>