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right="-150"/>
        <w:rPr>
          <w:color w:val="000000"/>
        </w:rPr>
      </w:pPr>
      <w:bookmarkStart w:colFirst="0" w:colLast="0" w:name="_heading=h.gjdgxs" w:id="0"/>
      <w:bookmarkEnd w:id="0"/>
      <w:r w:rsidDel="00000000" w:rsidR="00000000" w:rsidRPr="00000000">
        <w:rPr>
          <w:color w:val="4ec3e0"/>
          <w:rtl w:val="0"/>
        </w:rPr>
        <w:t xml:space="preserve">SECTION II: </w:t>
      </w:r>
      <w:r w:rsidDel="00000000" w:rsidR="00000000" w:rsidRPr="00000000">
        <w:rPr>
          <w:color w:val="000000"/>
          <w:rtl w:val="0"/>
        </w:rPr>
        <w:t xml:space="preserve">EVALUATION METHOD AND CRITERIA</w:t>
      </w:r>
    </w:p>
    <w:p w:rsidR="00000000" w:rsidDel="00000000" w:rsidP="00000000" w:rsidRDefault="00000000" w:rsidRPr="00000000" w14:paraId="00000002">
      <w:pPr>
        <w:spacing w:after="200" w:lineRule="auto"/>
        <w:ind w:right="-150"/>
        <w:rPr/>
      </w:pPr>
      <w:r w:rsidDel="00000000" w:rsidR="00000000" w:rsidRPr="00000000">
        <w:rPr>
          <w:rtl w:val="0"/>
        </w:rPr>
        <w:t xml:space="preserve">Quotations submitted in response to this RFQ shall be evaluated on the basis of the “lowest priced, most technically acceptable” methodology, which consists of the following steps:</w:t>
      </w:r>
    </w:p>
    <w:p w:rsidR="00000000" w:rsidDel="00000000" w:rsidP="00000000" w:rsidRDefault="00000000" w:rsidRPr="00000000" w14:paraId="00000003">
      <w:pPr>
        <w:numPr>
          <w:ilvl w:val="0"/>
          <w:numId w:val="8"/>
        </w:numPr>
        <w:spacing w:after="120" w:lineRule="auto"/>
        <w:ind w:left="720" w:right="-150" w:hanging="360"/>
        <w:rPr/>
      </w:pPr>
      <w:r w:rsidDel="00000000" w:rsidR="00000000" w:rsidRPr="00000000">
        <w:rPr>
          <w:b w:val="1"/>
          <w:rtl w:val="0"/>
        </w:rPr>
        <w:t xml:space="preserve">Preliminary screening of quotations using formal and eligibility criteria:</w:t>
      </w:r>
      <w:r w:rsidDel="00000000" w:rsidR="00000000" w:rsidRPr="00000000">
        <w:rPr>
          <w:rtl w:val="0"/>
        </w:rPr>
        <w:t xml:space="preserve"> This includes an assessment of whether quotations comply with the formal and eligibility criteria stated in the “Formal and Eligibility Criteria” table below. All quotations substantially compliant at this stage will go through subsequent evaluation as follows. </w:t>
      </w:r>
    </w:p>
    <w:p w:rsidR="00000000" w:rsidDel="00000000" w:rsidP="00000000" w:rsidRDefault="00000000" w:rsidRPr="00000000" w14:paraId="00000004">
      <w:pPr>
        <w:numPr>
          <w:ilvl w:val="0"/>
          <w:numId w:val="8"/>
        </w:numPr>
        <w:spacing w:after="120" w:lineRule="auto"/>
        <w:ind w:left="720" w:right="-150" w:hanging="360"/>
        <w:rPr/>
      </w:pPr>
      <w:r w:rsidDel="00000000" w:rsidR="00000000" w:rsidRPr="00000000">
        <w:rPr>
          <w:b w:val="1"/>
          <w:rtl w:val="0"/>
        </w:rPr>
        <w:t xml:space="preserve">Technical evaluation using qualification criteria:</w:t>
      </w:r>
      <w:r w:rsidDel="00000000" w:rsidR="00000000" w:rsidRPr="00000000">
        <w:rPr>
          <w:rtl w:val="0"/>
        </w:rPr>
        <w:t xml:space="preserve"> This determines which quotations are substantially compliant to the qualification criteria stated in the “Qualification Criteria” table below, and rejects non-compliant quotations. Only quotations meeting or exceeding the qualification criteria shall be considered substantially compliant.</w:t>
      </w:r>
    </w:p>
    <w:p w:rsidR="00000000" w:rsidDel="00000000" w:rsidP="00000000" w:rsidRDefault="00000000" w:rsidRPr="00000000" w14:paraId="00000005">
      <w:pPr>
        <w:numPr>
          <w:ilvl w:val="0"/>
          <w:numId w:val="8"/>
        </w:numPr>
        <w:spacing w:after="120" w:lineRule="auto"/>
        <w:ind w:left="720" w:right="-150" w:hanging="360"/>
        <w:rPr/>
      </w:pPr>
      <w:r w:rsidDel="00000000" w:rsidR="00000000" w:rsidRPr="00000000">
        <w:rPr>
          <w:b w:val="1"/>
          <w:rtl w:val="0"/>
        </w:rPr>
        <w:t xml:space="preserve">Technical evaluation using technical criteria:</w:t>
      </w:r>
      <w:r w:rsidDel="00000000" w:rsidR="00000000" w:rsidRPr="00000000">
        <w:rPr>
          <w:rtl w:val="0"/>
        </w:rPr>
        <w:t xml:space="preserve"> This determines each quotation’s technical compliance with the pre-defined technical criteria as identified in the “Technical Criteria” table below. Only quotations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6">
      <w:pPr>
        <w:numPr>
          <w:ilvl w:val="0"/>
          <w:numId w:val="8"/>
        </w:numPr>
        <w:spacing w:after="120" w:lineRule="auto"/>
        <w:ind w:left="720" w:right="30" w:hanging="360"/>
        <w:rPr/>
      </w:pPr>
      <w:r w:rsidDel="00000000" w:rsidR="00000000" w:rsidRPr="00000000">
        <w:rPr>
          <w:b w:val="1"/>
          <w:rtl w:val="0"/>
        </w:rPr>
        <w:t xml:space="preserve">Financial evaluation:</w:t>
      </w:r>
      <w:r w:rsidDel="00000000" w:rsidR="00000000" w:rsidRPr="00000000">
        <w:rPr>
          <w:rtl w:val="0"/>
        </w:rPr>
        <w:t xml:space="preserve"> Financial evaluation of the quotations shall only be conducted for the quotations that have been determined to be substantially compliant in the technical evaluation. Quotations qualifying for a financial evaluation shall be checked for any arithmetic errors following Article 28 [</w:t>
      </w:r>
      <w:r w:rsidDel="00000000" w:rsidR="00000000" w:rsidRPr="00000000">
        <w:rPr>
          <w:i w:val="1"/>
          <w:rtl w:val="0"/>
        </w:rPr>
        <w:t xml:space="preserve">Minor Informalities, Errors or Omissions</w:t>
      </w:r>
      <w:r w:rsidDel="00000000" w:rsidR="00000000" w:rsidRPr="00000000">
        <w:rPr>
          <w:rtl w:val="0"/>
        </w:rPr>
        <w:t xml:space="preserve">]. Schedule 4.1.A [</w:t>
      </w:r>
      <w:r w:rsidDel="00000000" w:rsidR="00000000" w:rsidRPr="00000000">
        <w:rPr>
          <w:i w:val="1"/>
          <w:rtl w:val="0"/>
        </w:rPr>
        <w:t xml:space="preserve">Bill of Quantities</w:t>
      </w:r>
      <w:r w:rsidDel="00000000" w:rsidR="00000000" w:rsidRPr="00000000">
        <w:rPr>
          <w:rtl w:val="0"/>
        </w:rPr>
        <w:t xml:space="preserve">] shall be used for the financial evaluation. Schedule 4.1.B [</w:t>
      </w:r>
      <w:r w:rsidDel="00000000" w:rsidR="00000000" w:rsidRPr="00000000">
        <w:rPr>
          <w:i w:val="1"/>
          <w:rtl w:val="0"/>
        </w:rPr>
        <w:t xml:space="preserve">Daywork Schedule</w:t>
      </w:r>
      <w:r w:rsidDel="00000000" w:rsidR="00000000" w:rsidRPr="00000000">
        <w:rPr>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award.</w:t>
      </w:r>
    </w:p>
    <w:p w:rsidR="00000000" w:rsidDel="00000000" w:rsidP="00000000" w:rsidRDefault="00000000" w:rsidRPr="00000000" w14:paraId="00000007">
      <w:pPr>
        <w:numPr>
          <w:ilvl w:val="0"/>
          <w:numId w:val="8"/>
        </w:numPr>
        <w:spacing w:after="120" w:lineRule="auto"/>
        <w:ind w:left="720" w:right="-150" w:hanging="360"/>
        <w:rPr/>
      </w:pPr>
      <w:r w:rsidDel="00000000" w:rsidR="00000000" w:rsidRPr="00000000">
        <w:rPr>
          <w:b w:val="1"/>
          <w:rtl w:val="0"/>
        </w:rPr>
        <w:t xml:space="preserve">Background check/due diligence:</w:t>
      </w:r>
      <w:r w:rsidDel="00000000" w:rsidR="00000000" w:rsidRPr="00000000">
        <w:rPr>
          <w:rtl w:val="0"/>
        </w:rPr>
        <w:t xml:space="preserve"> 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 bidder's 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8">
      <w:pPr>
        <w:spacing w:after="200" w:lineRule="auto"/>
        <w:ind w:right="-240"/>
        <w:rPr>
          <w:highlight w:val="lightGray"/>
        </w:rPr>
      </w:pPr>
      <w:r w:rsidDel="00000000" w:rsidR="00000000" w:rsidRPr="00000000">
        <w:rPr>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to interpret and evaluate the relevant quotation.</w:t>
      </w:r>
      <w:r w:rsidDel="00000000" w:rsidR="00000000" w:rsidRPr="00000000">
        <w:rPr>
          <w:rtl w:val="0"/>
        </w:rPr>
      </w:r>
    </w:p>
    <w:p w:rsidR="00000000" w:rsidDel="00000000" w:rsidP="00000000" w:rsidRDefault="00000000" w:rsidRPr="00000000" w14:paraId="00000009">
      <w:pPr>
        <w:tabs>
          <w:tab w:val="left" w:leader="none" w:pos="540"/>
        </w:tabs>
        <w:ind w:right="-150"/>
        <w:rPr/>
      </w:pPr>
      <w:r w:rsidDel="00000000" w:rsidR="00000000" w:rsidRPr="00000000">
        <w:rPr>
          <w:rtl w:val="0"/>
        </w:rPr>
        <w:t xml:space="preserve">UNOPS evaluation of a quotation shall take into account the evaluation criteria described in the following tables.</w:t>
      </w:r>
      <w:r w:rsidDel="00000000" w:rsidR="00000000" w:rsidRPr="00000000">
        <w:br w:type="page"/>
      </w:r>
      <w:r w:rsidDel="00000000" w:rsidR="00000000" w:rsidRPr="00000000">
        <w:rPr>
          <w:rtl w:val="0"/>
        </w:rPr>
      </w:r>
    </w:p>
    <w:p w:rsidR="00000000" w:rsidDel="00000000" w:rsidP="00000000" w:rsidRDefault="00000000" w:rsidRPr="00000000" w14:paraId="0000000A">
      <w:pPr>
        <w:tabs>
          <w:tab w:val="left" w:leader="none" w:pos="540"/>
        </w:tabs>
        <w:ind w:right="1830"/>
        <w:rPr/>
      </w:pPr>
      <w:r w:rsidDel="00000000" w:rsidR="00000000" w:rsidRPr="00000000">
        <w:rPr>
          <w:rtl w:val="0"/>
        </w:rPr>
      </w:r>
    </w:p>
    <w:p w:rsidR="00000000" w:rsidDel="00000000" w:rsidP="00000000" w:rsidRDefault="00000000" w:rsidRPr="00000000" w14:paraId="0000000B">
      <w:pPr>
        <w:tabs>
          <w:tab w:val="left" w:leader="none" w:pos="540"/>
        </w:tabs>
        <w:ind w:right="1830"/>
        <w:rPr/>
      </w:pPr>
      <w:r w:rsidDel="00000000" w:rsidR="00000000" w:rsidRPr="00000000">
        <w:rPr>
          <w:rtl w:val="0"/>
        </w:rPr>
      </w:r>
    </w:p>
    <w:tbl>
      <w:tblPr>
        <w:tblStyle w:val="Table1"/>
        <w:tblW w:w="910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
        <w:gridCol w:w="4553"/>
        <w:tblGridChange w:id="0">
          <w:tblGrid>
            <w:gridCol w:w="4551"/>
            <w:gridCol w:w="4553"/>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vAlign w:val="center"/>
          </w:tcPr>
          <w:p w:rsidR="00000000" w:rsidDel="00000000" w:rsidP="00000000" w:rsidRDefault="00000000" w:rsidRPr="00000000" w14:paraId="0000000C">
            <w:pPr>
              <w:numPr>
                <w:ilvl w:val="0"/>
                <w:numId w:val="16"/>
              </w:numPr>
              <w:ind w:left="270" w:hanging="270"/>
              <w:rPr>
                <w:color w:val="ffffff"/>
                <w:sz w:val="20"/>
                <w:szCs w:val="20"/>
              </w:rPr>
            </w:pPr>
            <w:r w:rsidDel="00000000" w:rsidR="00000000" w:rsidRPr="00000000">
              <w:rPr>
                <w:rFonts w:ascii="Arial" w:cs="Arial" w:eastAsia="Arial" w:hAnsi="Arial"/>
                <w:b w:val="1"/>
                <w:color w:val="ffffff"/>
                <w:sz w:val="20"/>
                <w:szCs w:val="20"/>
                <w:rtl w:val="0"/>
              </w:rPr>
              <w:t xml:space="preserve">FORMAL AND ELIGIBILITY CRITERIA</w:t>
            </w:r>
            <w:r w:rsidDel="00000000" w:rsidR="00000000" w:rsidRPr="00000000">
              <w:rPr>
                <w:rtl w:val="0"/>
              </w:rPr>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0E">
            <w:pPr>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preliminary screening</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0F">
            <w:pPr>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t>
              <w:br w:type="textWrapping"/>
              <w:t xml:space="preserve">with the criteria</w:t>
            </w:r>
          </w:p>
        </w:tc>
      </w:tr>
      <w:tr>
        <w:trPr>
          <w:cantSplit w:val="0"/>
          <w:trHeight w:val="2370" w:hRule="atLeast"/>
          <w:tblHeader w:val="0"/>
        </w:trPr>
        <w:tc>
          <w:tcPr>
            <w:tcBorders>
              <w:top w:color="000000" w:space="0" w:sz="0" w:val="nil"/>
              <w:left w:color="000000" w:space="0" w:sz="0" w:val="nil"/>
              <w:bottom w:color="000000" w:space="0" w:sz="4" w:val="dashed"/>
              <w:right w:color="000000" w:space="0" w:sz="4" w:val="dashed"/>
            </w:tcBorders>
            <w:tcMar>
              <w:top w:w="99.0" w:type="dxa"/>
              <w:left w:w="99.0" w:type="dxa"/>
              <w:bottom w:w="99.0" w:type="dxa"/>
              <w:right w:w="99.0" w:type="dxa"/>
            </w:tcMar>
          </w:tcPr>
          <w:p w:rsidR="00000000" w:rsidDel="00000000" w:rsidP="00000000" w:rsidRDefault="00000000" w:rsidRPr="00000000" w14:paraId="00000010">
            <w:pPr>
              <w:numPr>
                <w:ilvl w:val="0"/>
                <w:numId w:val="15"/>
              </w:numPr>
              <w:ind w:left="360" w:right="135" w:hanging="360"/>
              <w:rPr/>
            </w:pPr>
            <w:r w:rsidDel="00000000" w:rsidR="00000000" w:rsidRPr="00000000">
              <w:rPr>
                <w:rFonts w:ascii="Arial" w:cs="Arial" w:eastAsia="Arial" w:hAnsi="Arial"/>
                <w:highlight w:val="white"/>
                <w:rtl w:val="0"/>
              </w:rPr>
              <w:t xml:space="preserve">The bidder is eligible as defined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4 [</w:t>
            </w:r>
            <w:r w:rsidDel="00000000" w:rsidR="00000000" w:rsidRPr="00000000">
              <w:rPr>
                <w:rFonts w:ascii="Arial" w:cs="Arial" w:eastAsia="Arial" w:hAnsi="Arial"/>
                <w:i w:val="1"/>
                <w:highlight w:val="white"/>
                <w:rtl w:val="0"/>
              </w:rPr>
              <w:t xml:space="preserve">Bidder Eligibility</w:t>
            </w:r>
            <w:r w:rsidDel="00000000" w:rsidR="00000000" w:rsidRPr="00000000">
              <w:rPr>
                <w:rFonts w:ascii="Arial" w:cs="Arial" w:eastAsia="Arial" w:hAnsi="Arial"/>
                <w:highlight w:val="white"/>
                <w:rtl w:val="0"/>
              </w:rPr>
              <w:t xml:space="preserve">].</w:t>
            </w: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99.0" w:type="dxa"/>
              <w:left w:w="99.0" w:type="dxa"/>
              <w:bottom w:w="99.0" w:type="dxa"/>
              <w:right w:w="99.0" w:type="dxa"/>
            </w:tcMar>
          </w:tcPr>
          <w:p w:rsidR="00000000" w:rsidDel="00000000" w:rsidP="00000000" w:rsidRDefault="00000000" w:rsidRPr="00000000" w14:paraId="00000011">
            <w:pPr>
              <w:numPr>
                <w:ilvl w:val="0"/>
                <w:numId w:val="1"/>
              </w:numPr>
              <w:spacing w:after="20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0.1 [</w:t>
            </w:r>
            <w:r w:rsidDel="00000000" w:rsidR="00000000" w:rsidRPr="00000000">
              <w:rPr>
                <w:rFonts w:ascii="Arial" w:cs="Arial" w:eastAsia="Arial" w:hAnsi="Arial"/>
                <w:i w:val="1"/>
                <w:highlight w:val="white"/>
                <w:rtl w:val="0"/>
              </w:rPr>
              <w:t xml:space="preserve">Bid Submission Declaration</w:t>
            </w:r>
            <w:r w:rsidDel="00000000" w:rsidR="00000000" w:rsidRPr="00000000">
              <w:rPr>
                <w:rFonts w:ascii="Arial" w:cs="Arial" w:eastAsia="Arial" w:hAnsi="Arial"/>
                <w:highlight w:val="white"/>
                <w:rtl w:val="0"/>
              </w:rPr>
              <w:t xml:space="preserve">] </w:t>
            </w:r>
            <w:r w:rsidDel="00000000" w:rsidR="00000000" w:rsidRPr="00000000">
              <w:rPr>
                <w:rtl w:val="0"/>
              </w:rPr>
            </w:r>
          </w:p>
          <w:p w:rsidR="00000000" w:rsidDel="00000000" w:rsidP="00000000" w:rsidRDefault="00000000" w:rsidRPr="00000000" w14:paraId="00000012">
            <w:pPr>
              <w:numPr>
                <w:ilvl w:val="0"/>
                <w:numId w:val="1"/>
              </w:numPr>
              <w:spacing w:after="20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0.2 [</w:t>
            </w:r>
            <w:r w:rsidDel="00000000" w:rsidR="00000000" w:rsidRPr="00000000">
              <w:rPr>
                <w:rFonts w:ascii="Arial" w:cs="Arial" w:eastAsia="Arial" w:hAnsi="Arial"/>
                <w:i w:val="1"/>
                <w:highlight w:val="white"/>
                <w:rtl w:val="0"/>
              </w:rPr>
              <w:t xml:space="preserve">Bidder's Information</w:t>
            </w:r>
            <w:r w:rsidDel="00000000" w:rsidR="00000000" w:rsidRPr="00000000">
              <w:rPr>
                <w:rFonts w:ascii="Arial" w:cs="Arial" w:eastAsia="Arial" w:hAnsi="Arial"/>
                <w:highlight w:val="white"/>
                <w:rtl w:val="0"/>
              </w:rPr>
              <w:t xml:space="preserve">] </w:t>
            </w:r>
            <w:r w:rsidDel="00000000" w:rsidR="00000000" w:rsidRPr="00000000">
              <w:rPr>
                <w:rtl w:val="0"/>
              </w:rPr>
            </w:r>
          </w:p>
          <w:p w:rsidR="00000000" w:rsidDel="00000000" w:rsidP="00000000" w:rsidRDefault="00000000" w:rsidRPr="00000000" w14:paraId="00000013">
            <w:pPr>
              <w:numPr>
                <w:ilvl w:val="0"/>
                <w:numId w:val="1"/>
              </w:numPr>
              <w:spacing w:after="20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0.3 [</w:t>
            </w:r>
            <w:r w:rsidDel="00000000" w:rsidR="00000000" w:rsidRPr="00000000">
              <w:rPr>
                <w:rFonts w:ascii="Arial" w:cs="Arial" w:eastAsia="Arial" w:hAnsi="Arial"/>
                <w:i w:val="1"/>
                <w:highlight w:val="white"/>
                <w:rtl w:val="0"/>
              </w:rPr>
              <w:t xml:space="preserve">Joint Venture Partner Information</w:t>
            </w:r>
            <w:r w:rsidDel="00000000" w:rsidR="00000000" w:rsidRPr="00000000">
              <w:rPr>
                <w:rFonts w:ascii="Arial" w:cs="Arial" w:eastAsia="Arial" w:hAnsi="Arial"/>
                <w:highlight w:val="white"/>
                <w:rtl w:val="0"/>
              </w:rPr>
              <w:t xml:space="preserve">], all documents as required in the Schedule, in the event that the bid is submitted by a Joint Venture.</w:t>
            </w:r>
            <w:r w:rsidDel="00000000" w:rsidR="00000000" w:rsidRPr="00000000">
              <w:rPr>
                <w:rtl w:val="0"/>
              </w:rPr>
            </w:r>
          </w:p>
          <w:p w:rsidR="00000000" w:rsidDel="00000000" w:rsidP="00000000" w:rsidRDefault="00000000" w:rsidRPr="00000000" w14:paraId="00000014">
            <w:pPr>
              <w:numPr>
                <w:ilvl w:val="0"/>
                <w:numId w:val="1"/>
              </w:numPr>
              <w:ind w:left="360" w:right="-45" w:hanging="270"/>
              <w:rPr>
                <w:rFonts w:ascii="Arial" w:cs="Arial" w:eastAsia="Arial" w:hAnsi="Arial"/>
                <w:highlight w:val="white"/>
              </w:rPr>
            </w:pPr>
            <w:r w:rsidDel="00000000" w:rsidR="00000000" w:rsidRPr="00000000">
              <w:rPr>
                <w:rFonts w:ascii="Arial" w:cs="Arial" w:eastAsia="Arial" w:hAnsi="Arial"/>
                <w:highlight w:val="white"/>
                <w:rtl w:val="0"/>
              </w:rPr>
              <w:t xml:space="preserve">UNGM suppliers ineligibility lists</w:t>
            </w:r>
          </w:p>
        </w:tc>
      </w:tr>
      <w:tr>
        <w:trPr>
          <w:cantSplit w:val="0"/>
          <w:trHeight w:val="1560"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tcPr>
          <w:p w:rsidR="00000000" w:rsidDel="00000000" w:rsidP="00000000" w:rsidRDefault="00000000" w:rsidRPr="00000000" w14:paraId="00000015">
            <w:pPr>
              <w:numPr>
                <w:ilvl w:val="0"/>
                <w:numId w:val="15"/>
              </w:numPr>
              <w:ind w:left="360" w:right="135" w:hanging="360"/>
              <w:rPr/>
            </w:pPr>
            <w:r w:rsidDel="00000000" w:rsidR="00000000" w:rsidRPr="00000000">
              <w:rPr>
                <w:rFonts w:ascii="Arial" w:cs="Arial" w:eastAsia="Arial" w:hAnsi="Arial"/>
                <w:highlight w:val="white"/>
                <w:rtl w:val="0"/>
              </w:rPr>
              <w:t xml:space="preserve">The bid is complete, i.e., all documents and technical documentation requested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Bid Submissions</w:t>
            </w:r>
            <w:r w:rsidDel="00000000" w:rsidR="00000000" w:rsidRPr="00000000">
              <w:rPr>
                <w:rFonts w:ascii="Arial" w:cs="Arial" w:eastAsia="Arial" w:hAnsi="Arial"/>
                <w:highlight w:val="white"/>
                <w:rtl w:val="0"/>
              </w:rPr>
              <w:t xml:space="preserve">] have been provided and are complete.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0" w:type="dxa"/>
              <w:left w:w="99.0" w:type="dxa"/>
              <w:bottom w:w="99.0" w:type="dxa"/>
              <w:right w:w="99.0" w:type="dxa"/>
            </w:tcMar>
          </w:tcPr>
          <w:p w:rsidR="00000000" w:rsidDel="00000000" w:rsidP="00000000" w:rsidRDefault="00000000" w:rsidRPr="00000000" w14:paraId="00000016">
            <w:pPr>
              <w:numPr>
                <w:ilvl w:val="0"/>
                <w:numId w:val="1"/>
              </w:numPr>
              <w:ind w:left="360" w:hanging="270"/>
              <w:rPr>
                <w:rFonts w:ascii="Arial" w:cs="Arial" w:eastAsia="Arial" w:hAnsi="Arial"/>
              </w:rPr>
            </w:pPr>
            <w:r w:rsidDel="00000000" w:rsidR="00000000" w:rsidRPr="00000000">
              <w:rPr>
                <w:rFonts w:ascii="Arial" w:cs="Arial" w:eastAsia="Arial" w:hAnsi="Arial"/>
                <w:highlight w:val="white"/>
                <w:rtl w:val="0"/>
              </w:rPr>
              <w:t xml:space="preserve">All documentation as requested under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Bid Submissions</w:t>
            </w: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tcPr>
          <w:p w:rsidR="00000000" w:rsidDel="00000000" w:rsidP="00000000" w:rsidRDefault="00000000" w:rsidRPr="00000000" w14:paraId="00000017">
            <w:pPr>
              <w:numPr>
                <w:ilvl w:val="0"/>
                <w:numId w:val="15"/>
              </w:numPr>
              <w:ind w:left="360" w:right="135" w:hanging="360"/>
              <w:rPr/>
            </w:pPr>
            <w:r w:rsidDel="00000000" w:rsidR="00000000" w:rsidRPr="00000000">
              <w:rPr>
                <w:rFonts w:ascii="Arial" w:cs="Arial" w:eastAsia="Arial" w:hAnsi="Arial"/>
                <w:rtl w:val="0"/>
              </w:rPr>
              <w:t xml:space="preserve">The bidder accepts conditions of the Contract as specified in</w:t>
            </w:r>
            <w:r w:rsidDel="00000000" w:rsidR="00000000" w:rsidRPr="00000000">
              <w:rPr>
                <w:rFonts w:ascii="Arial" w:cs="Arial" w:eastAsia="Arial" w:hAnsi="Arial"/>
                <w:b w:val="1"/>
                <w:rtl w:val="0"/>
              </w:rPr>
              <w:t xml:space="preserve"> Section III: Conditions of Contract.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0" w:type="dxa"/>
              <w:left w:w="99.0" w:type="dxa"/>
              <w:bottom w:w="99.0" w:type="dxa"/>
              <w:right w:w="99.0" w:type="dxa"/>
            </w:tcMar>
          </w:tcPr>
          <w:p w:rsidR="00000000" w:rsidDel="00000000" w:rsidP="00000000" w:rsidRDefault="00000000" w:rsidRPr="00000000" w14:paraId="00000018">
            <w:pPr>
              <w:numPr>
                <w:ilvl w:val="0"/>
                <w:numId w:val="1"/>
              </w:numPr>
              <w:ind w:left="360" w:hanging="270"/>
              <w:rPr>
                <w:rFonts w:ascii="Arial" w:cs="Arial" w:eastAsia="Arial" w:hAnsi="Arial"/>
              </w:rPr>
            </w:pPr>
            <w:r w:rsidDel="00000000" w:rsidR="00000000" w:rsidRPr="00000000">
              <w:rPr>
                <w:rFonts w:ascii="Arial" w:cs="Arial" w:eastAsia="Arial" w:hAnsi="Arial"/>
                <w:rtl w:val="0"/>
              </w:rPr>
              <w:t xml:space="preserve">Schedule 0.1 [</w:t>
            </w:r>
            <w:r w:rsidDel="00000000" w:rsidR="00000000" w:rsidRPr="00000000">
              <w:rPr>
                <w:rFonts w:ascii="Arial" w:cs="Arial" w:eastAsia="Arial" w:hAnsi="Arial"/>
                <w:i w:val="1"/>
                <w:rtl w:val="0"/>
              </w:rPr>
              <w:t xml:space="preserve">Bid Submission Declaration</w:t>
            </w:r>
            <w:r w:rsidDel="00000000" w:rsidR="00000000" w:rsidRPr="00000000">
              <w:rPr>
                <w:rFonts w:ascii="Arial" w:cs="Arial" w:eastAsia="Arial" w:hAnsi="Arial"/>
                <w:rtl w:val="0"/>
              </w:rPr>
              <w:t xml:space="preserve">] </w:t>
            </w:r>
          </w:p>
        </w:tc>
      </w:tr>
    </w:tbl>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1B">
      <w:pPr>
        <w:jc w:val="both"/>
        <w:rPr>
          <w:b w:val="1"/>
          <w:u w:val="single"/>
        </w:rPr>
      </w:pPr>
      <w:r w:rsidDel="00000000" w:rsidR="00000000" w:rsidRPr="00000000">
        <w:rPr>
          <w:rtl w:val="0"/>
        </w:rPr>
      </w:r>
    </w:p>
    <w:tbl>
      <w:tblPr>
        <w:tblStyle w:val="Table2"/>
        <w:tblW w:w="90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495" w:hRule="atLeast"/>
          <w:tblHeader w:val="0"/>
        </w:trPr>
        <w:tc>
          <w:tcPr>
            <w:gridSpan w:val="2"/>
            <w:tcBorders>
              <w:bottom w:color="000000" w:space="0" w:sz="0" w:val="nil"/>
              <w:right w:color="ffffff" w:space="0" w:sz="18" w:val="single"/>
            </w:tcBorders>
            <w:shd w:fill="000000" w:val="clear"/>
            <w:tcMar>
              <w:top w:w="99.0" w:type="dxa"/>
              <w:left w:w="99.0" w:type="dxa"/>
              <w:bottom w:w="99.0" w:type="dxa"/>
              <w:right w:w="99.0" w:type="dxa"/>
            </w:tcMar>
            <w:vAlign w:val="center"/>
          </w:tcPr>
          <w:p w:rsidR="00000000" w:rsidDel="00000000" w:rsidP="00000000" w:rsidRDefault="00000000" w:rsidRPr="00000000" w14:paraId="0000001C">
            <w:pP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2. QUALIFICATION CRITERIA</w:t>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1E">
            <w:pPr>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tcMar>
              <w:top w:w="99.0" w:type="dxa"/>
              <w:left w:w="99.0" w:type="dxa"/>
              <w:bottom w:w="99.0" w:type="dxa"/>
              <w:right w:w="99.0" w:type="dxa"/>
            </w:tcMar>
            <w:vAlign w:val="center"/>
          </w:tcPr>
          <w:p w:rsidR="00000000" w:rsidDel="00000000" w:rsidP="00000000" w:rsidRDefault="00000000" w:rsidRPr="00000000" w14:paraId="0000001F">
            <w:pPr>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t>
              <w:br w:type="textWrapping"/>
              <w:t xml:space="preserve">with the criteria</w:t>
            </w:r>
          </w:p>
        </w:tc>
      </w:tr>
      <w:tr>
        <w:trPr>
          <w:cantSplit w:val="1"/>
          <w:trHeight w:val="431"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20">
            <w:pPr>
              <w:numPr>
                <w:ilvl w:val="0"/>
                <w:numId w:val="18"/>
              </w:numPr>
              <w:ind w:left="357" w:hanging="360"/>
              <w:rPr/>
            </w:pPr>
            <w:r w:rsidDel="00000000" w:rsidR="00000000" w:rsidRPr="00000000">
              <w:rPr>
                <w:rFonts w:ascii="Arial" w:cs="Arial" w:eastAsia="Arial" w:hAnsi="Arial"/>
                <w:b w:val="1"/>
                <w:rtl w:val="0"/>
              </w:rPr>
              <w:t xml:space="preserve">Financial capability</w:t>
            </w:r>
            <w:r w:rsidDel="00000000" w:rsidR="00000000" w:rsidRPr="00000000">
              <w:rPr>
                <w:rtl w:val="0"/>
              </w:rPr>
            </w:r>
          </w:p>
          <w:p w:rsidR="00000000" w:rsidDel="00000000" w:rsidP="00000000" w:rsidRDefault="00000000" w:rsidRPr="00000000" w14:paraId="00000021">
            <w:pPr>
              <w:ind w:left="360" w:firstLine="0"/>
              <w:rPr>
                <w:rFonts w:ascii="Arial" w:cs="Arial" w:eastAsia="Arial" w:hAnsi="Arial"/>
              </w:rPr>
            </w:pPr>
            <w:r w:rsidDel="00000000" w:rsidR="00000000" w:rsidRPr="00000000">
              <w:rPr>
                <w:rFonts w:ascii="Arial" w:cs="Arial" w:eastAsia="Arial" w:hAnsi="Arial"/>
                <w:rtl w:val="0"/>
              </w:rPr>
              <w:t xml:space="preserve">The bidder has an annual turnover of a minimum (5 Million USD) during the last [five (5)] years. </w:t>
            </w:r>
          </w:p>
          <w:p w:rsidR="00000000" w:rsidDel="00000000" w:rsidP="00000000" w:rsidRDefault="00000000" w:rsidRPr="00000000" w14:paraId="00000022">
            <w:pPr>
              <w:spacing w:line="240" w:lineRule="auto"/>
              <w:ind w:left="360" w:firstLine="0"/>
              <w:rPr>
                <w:rFonts w:ascii="Arial" w:cs="Arial" w:eastAsia="Arial" w:hAnsi="Arial"/>
              </w:rPr>
            </w:pPr>
            <w:r w:rsidDel="00000000" w:rsidR="00000000" w:rsidRPr="00000000">
              <w:rPr>
                <w:rFonts w:ascii="Arial" w:cs="Arial" w:eastAsia="Arial" w:hAnsi="Arial"/>
                <w:rtl w:val="0"/>
              </w:rPr>
              <w:t xml:space="preserve">For JV/Consortium/Association, all Partners shall collectively meet the criterion</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23">
            <w:pPr>
              <w:numPr>
                <w:ilvl w:val="0"/>
                <w:numId w:val="6"/>
              </w:numPr>
              <w:ind w:left="454" w:hanging="227"/>
              <w:rPr>
                <w:rFonts w:ascii="Arial" w:cs="Arial" w:eastAsia="Arial" w:hAnsi="Arial"/>
              </w:rPr>
            </w:pPr>
            <w:r w:rsidDel="00000000" w:rsidR="00000000" w:rsidRPr="00000000">
              <w:rPr>
                <w:rFonts w:ascii="Arial" w:cs="Arial" w:eastAsia="Arial" w:hAnsi="Arial"/>
                <w:rtl w:val="0"/>
              </w:rPr>
              <w:t xml:space="preserve">Copy of audited financial statements for the last [five (5)] years</w:t>
            </w:r>
          </w:p>
        </w:tc>
      </w:tr>
      <w:tr>
        <w:trPr>
          <w:cantSplit w:val="1"/>
          <w:trHeight w:val="431"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24">
            <w:pPr>
              <w:numPr>
                <w:ilvl w:val="0"/>
                <w:numId w:val="18"/>
              </w:numPr>
              <w:ind w:left="357" w:hanging="360"/>
              <w:rPr/>
            </w:pPr>
            <w:r w:rsidDel="00000000" w:rsidR="00000000" w:rsidRPr="00000000">
              <w:rPr>
                <w:rFonts w:ascii="Arial" w:cs="Arial" w:eastAsia="Arial" w:hAnsi="Arial"/>
                <w:rtl w:val="0"/>
              </w:rPr>
              <w:t xml:space="preserve">The bidder has been in continuous business </w:t>
            </w:r>
            <w:r w:rsidDel="00000000" w:rsidR="00000000" w:rsidRPr="00000000">
              <w:rPr>
                <w:rFonts w:ascii="Arial" w:cs="Arial" w:eastAsia="Arial" w:hAnsi="Arial"/>
                <w:highlight w:val="white"/>
                <w:rtl w:val="0"/>
              </w:rPr>
              <w:t xml:space="preserve">d</w:t>
            </w:r>
            <w:r w:rsidDel="00000000" w:rsidR="00000000" w:rsidRPr="00000000">
              <w:rPr>
                <w:rFonts w:ascii="Arial" w:cs="Arial" w:eastAsia="Arial" w:hAnsi="Arial"/>
                <w:rtl w:val="0"/>
              </w:rPr>
              <w:t xml:space="preserve">uring the last [5] years.</w:t>
            </w:r>
            <w:r w:rsidDel="00000000" w:rsidR="00000000" w:rsidRPr="00000000">
              <w:rPr>
                <w:rtl w:val="0"/>
              </w:rPr>
            </w:r>
          </w:p>
          <w:p w:rsidR="00000000" w:rsidDel="00000000" w:rsidP="00000000" w:rsidRDefault="00000000" w:rsidRPr="00000000" w14:paraId="00000025">
            <w:pPr>
              <w:spacing w:line="240" w:lineRule="auto"/>
              <w:ind w:left="360" w:firstLine="0"/>
              <w:rPr>
                <w:rFonts w:ascii="Arial" w:cs="Arial" w:eastAsia="Arial" w:hAnsi="Arial"/>
              </w:rPr>
            </w:pPr>
            <w:r w:rsidDel="00000000" w:rsidR="00000000" w:rsidRPr="00000000">
              <w:rPr>
                <w:rFonts w:ascii="Arial" w:cs="Arial" w:eastAsia="Arial" w:hAnsi="Arial"/>
                <w:rtl w:val="0"/>
              </w:rPr>
              <w:t xml:space="preserve">For JV/Consortium/Association, all Partners shall collectively meet the criterion</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26">
            <w:pPr>
              <w:numPr>
                <w:ilvl w:val="0"/>
                <w:numId w:val="6"/>
              </w:numPr>
              <w:ind w:left="454" w:hanging="227"/>
              <w:rPr>
                <w:rFonts w:ascii="Arial" w:cs="Arial" w:eastAsia="Arial" w:hAnsi="Arial"/>
              </w:rPr>
            </w:pPr>
            <w:r w:rsidDel="00000000" w:rsidR="00000000" w:rsidRPr="00000000">
              <w:rPr>
                <w:rFonts w:ascii="Arial" w:cs="Arial" w:eastAsia="Arial" w:hAnsi="Arial"/>
                <w:rtl w:val="0"/>
              </w:rPr>
              <w:t xml:space="preserve">Certification of incorporation of the bidder (valid commercial registration certificates)</w:t>
            </w:r>
          </w:p>
        </w:tc>
      </w:tr>
      <w:tr>
        <w:trPr>
          <w:cantSplit w:val="1"/>
          <w:trHeight w:val="431"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27">
            <w:pPr>
              <w:numPr>
                <w:ilvl w:val="0"/>
                <w:numId w:val="18"/>
              </w:numPr>
              <w:ind w:left="357" w:hanging="360"/>
              <w:rPr/>
            </w:pPr>
            <w:r w:rsidDel="00000000" w:rsidR="00000000" w:rsidRPr="00000000">
              <w:rPr>
                <w:rFonts w:ascii="Arial" w:cs="Arial" w:eastAsia="Arial" w:hAnsi="Arial"/>
                <w:rtl w:val="0"/>
              </w:rPr>
              <w:t xml:space="preserve">The bidder has experience successfully delivering similar medical equipment contracts during the last three (3) years and construction works contracts during the last two  (2).</w:t>
            </w:r>
            <w:r w:rsidDel="00000000" w:rsidR="00000000" w:rsidRPr="00000000">
              <w:rPr>
                <w:rtl w:val="0"/>
              </w:rPr>
            </w:r>
          </w:p>
          <w:p w:rsidR="00000000" w:rsidDel="00000000" w:rsidP="00000000" w:rsidRDefault="00000000" w:rsidRPr="00000000" w14:paraId="00000028">
            <w:pPr>
              <w:ind w:left="360" w:firstLine="0"/>
              <w:rPr>
                <w:rFonts w:ascii="Arial" w:cs="Arial" w:eastAsia="Arial" w:hAnsi="Arial"/>
              </w:rPr>
            </w:pPr>
            <w:r w:rsidDel="00000000" w:rsidR="00000000" w:rsidRPr="00000000">
              <w:rPr>
                <w:rFonts w:ascii="Arial" w:cs="Arial" w:eastAsia="Arial" w:hAnsi="Arial"/>
                <w:rtl w:val="0"/>
              </w:rPr>
              <w:t xml:space="preserve">For JV/Consortium/Association, all Partners shall collectively meet the criterion</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29">
            <w:pPr>
              <w:numPr>
                <w:ilvl w:val="0"/>
                <w:numId w:val="6"/>
              </w:numPr>
              <w:spacing w:after="200" w:lineRule="auto"/>
              <w:ind w:left="454" w:hanging="227"/>
              <w:rPr>
                <w:rFonts w:ascii="Arial" w:cs="Arial" w:eastAsia="Arial" w:hAnsi="Arial"/>
              </w:rPr>
            </w:pPr>
            <w:r w:rsidDel="00000000" w:rsidR="00000000" w:rsidRPr="00000000">
              <w:rPr>
                <w:rFonts w:ascii="Arial" w:cs="Arial" w:eastAsia="Arial" w:hAnsi="Arial"/>
                <w:rtl w:val="0"/>
              </w:rPr>
              <w:t xml:space="preserve">Schedule 0.4 [</w:t>
            </w:r>
            <w:r w:rsidDel="00000000" w:rsidR="00000000" w:rsidRPr="00000000">
              <w:rPr>
                <w:rFonts w:ascii="Arial" w:cs="Arial" w:eastAsia="Arial" w:hAnsi="Arial"/>
                <w:i w:val="1"/>
                <w:rtl w:val="0"/>
              </w:rPr>
              <w:t xml:space="preserve">Capacity and Experience</w:t>
            </w:r>
            <w:r w:rsidDel="00000000" w:rsidR="00000000" w:rsidRPr="00000000">
              <w:rPr>
                <w:rFonts w:ascii="Arial" w:cs="Arial" w:eastAsia="Arial" w:hAnsi="Arial"/>
                <w:rtl w:val="0"/>
              </w:rPr>
              <w:t xml:space="preserve">]</w:t>
            </w:r>
          </w:p>
          <w:p w:rsidR="00000000" w:rsidDel="00000000" w:rsidP="00000000" w:rsidRDefault="00000000" w:rsidRPr="00000000" w14:paraId="0000002A">
            <w:pPr>
              <w:numPr>
                <w:ilvl w:val="0"/>
                <w:numId w:val="6"/>
              </w:numPr>
              <w:spacing w:after="200" w:lineRule="auto"/>
              <w:ind w:left="454" w:hanging="227"/>
              <w:rPr>
                <w:rFonts w:ascii="Arial" w:cs="Arial" w:eastAsia="Arial" w:hAnsi="Arial"/>
              </w:rPr>
            </w:pPr>
            <w:r w:rsidDel="00000000" w:rsidR="00000000" w:rsidRPr="00000000">
              <w:rPr>
                <w:rFonts w:ascii="Arial" w:cs="Arial" w:eastAsia="Arial" w:hAnsi="Arial"/>
                <w:rtl w:val="0"/>
              </w:rPr>
              <w:t xml:space="preserve">Schedule 0.7 [</w:t>
            </w:r>
            <w:r w:rsidDel="00000000" w:rsidR="00000000" w:rsidRPr="00000000">
              <w:rPr>
                <w:rFonts w:ascii="Arial" w:cs="Arial" w:eastAsia="Arial" w:hAnsi="Arial"/>
                <w:i w:val="1"/>
                <w:rtl w:val="0"/>
              </w:rPr>
              <w:t xml:space="preserve">Performance Statement</w:t>
            </w:r>
            <w:r w:rsidDel="00000000" w:rsidR="00000000" w:rsidRPr="00000000">
              <w:rPr>
                <w:rFonts w:ascii="Arial" w:cs="Arial" w:eastAsia="Arial" w:hAnsi="Arial"/>
                <w:rtl w:val="0"/>
              </w:rPr>
              <w:t xml:space="preserve">]</w:t>
            </w:r>
          </w:p>
        </w:tc>
      </w:tr>
    </w:tbl>
    <w:p w:rsidR="00000000" w:rsidDel="00000000" w:rsidP="00000000" w:rsidRDefault="00000000" w:rsidRPr="00000000" w14:paraId="0000002B">
      <w:pPr>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2C">
      <w:pPr>
        <w:jc w:val="both"/>
        <w:rPr>
          <w:b w:val="1"/>
        </w:rPr>
      </w:pPr>
      <w:r w:rsidDel="00000000" w:rsidR="00000000" w:rsidRPr="00000000">
        <w:rPr>
          <w:rtl w:val="0"/>
        </w:rPr>
      </w:r>
    </w:p>
    <w:tbl>
      <w:tblPr>
        <w:tblStyle w:val="Table3"/>
        <w:tblW w:w="906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0"/>
        <w:gridCol w:w="4560"/>
        <w:tblGridChange w:id="0">
          <w:tblGrid>
            <w:gridCol w:w="4500"/>
            <w:gridCol w:w="4560"/>
          </w:tblGrid>
        </w:tblGridChange>
      </w:tblGrid>
      <w:tr>
        <w:trPr>
          <w:cantSplit w:val="0"/>
          <w:trHeight w:val="555" w:hRule="atLeast"/>
          <w:tblHeader w:val="0"/>
        </w:trPr>
        <w:tc>
          <w:tcPr>
            <w:gridSpan w:val="2"/>
            <w:tcBorders>
              <w:bottom w:color="000000" w:space="0" w:sz="0" w:val="nil"/>
              <w:right w:color="ffffff" w:space="0" w:sz="18" w:val="single"/>
            </w:tcBorders>
            <w:shd w:fill="000000" w:val="clear"/>
            <w:vAlign w:val="center"/>
          </w:tcPr>
          <w:p w:rsidR="00000000" w:rsidDel="00000000" w:rsidP="00000000" w:rsidRDefault="00000000" w:rsidRPr="00000000" w14:paraId="0000002D">
            <w:pP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3. TECHNICAL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2F">
            <w:pPr>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30">
            <w:pPr>
              <w:ind w:left="9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t>
              <w:br w:type="textWrapping"/>
              <w:t xml:space="preserve">with the criteria</w:t>
            </w:r>
          </w:p>
        </w:tc>
      </w:tr>
      <w:tr>
        <w:trPr>
          <w:cantSplit w:val="0"/>
          <w:trHeight w:val="1845" w:hRule="atLeast"/>
          <w:tblHeader w:val="0"/>
        </w:trPr>
        <w:tc>
          <w:tcPr>
            <w:tcBorders>
              <w:top w:color="000000" w:space="0" w:sz="0" w:val="nil"/>
              <w:left w:color="000000" w:space="0" w:sz="0" w:val="nil"/>
              <w:bottom w:color="000000" w:space="0" w:sz="18" w:val="single"/>
              <w:right w:color="000000" w:space="0" w:sz="4" w:val="dashed"/>
            </w:tcBorders>
            <w:tcMar>
              <w:top w:w="144.0" w:type="dxa"/>
              <w:left w:w="144.0" w:type="dxa"/>
              <w:bottom w:w="144.0" w:type="dxa"/>
              <w:right w:w="144.0" w:type="dxa"/>
            </w:tcMar>
          </w:tcPr>
          <w:p w:rsidR="00000000" w:rsidDel="00000000" w:rsidP="00000000" w:rsidRDefault="00000000" w:rsidRPr="00000000" w14:paraId="00000031">
            <w:pPr>
              <w:spacing w:before="200" w:lineRule="auto"/>
              <w:ind w:right="60"/>
              <w:rPr>
                <w:rFonts w:ascii="Arial" w:cs="Arial" w:eastAsia="Arial" w:hAnsi="Arial"/>
              </w:rPr>
            </w:pPr>
            <w:r w:rsidDel="00000000" w:rsidR="00000000" w:rsidRPr="00000000">
              <w:rPr>
                <w:rFonts w:ascii="Arial" w:cs="Arial" w:eastAsia="Arial" w:hAnsi="Arial"/>
                <w:rtl w:val="0"/>
              </w:rPr>
              <w:t xml:space="preserve">To be substantially compliant, bidders must meet all the minimum requirements/criteria and score ‘pass’ against each of the criteria.</w:t>
            </w:r>
          </w:p>
        </w:tc>
        <w:tc>
          <w:tcPr>
            <w:tcBorders>
              <w:top w:color="000000" w:space="0" w:sz="0" w:val="nil"/>
              <w:left w:color="000000" w:space="0" w:sz="4" w:val="dashed"/>
              <w:bottom w:color="000000"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032">
            <w:pPr>
              <w:spacing w:after="200" w:lineRule="auto"/>
              <w:rPr>
                <w:rFonts w:ascii="Arial" w:cs="Arial" w:eastAsia="Arial" w:hAnsi="Arial"/>
              </w:rPr>
            </w:pPr>
            <w:r w:rsidDel="00000000" w:rsidR="00000000" w:rsidRPr="00000000">
              <w:rPr>
                <w:rFonts w:ascii="Arial" w:cs="Arial" w:eastAsia="Arial" w:hAnsi="Arial"/>
                <w:rtl w:val="0"/>
              </w:rPr>
              <w:t xml:space="preserve">In </w:t>
            </w:r>
            <w:r w:rsidDel="00000000" w:rsidR="00000000" w:rsidRPr="00000000">
              <w:rPr>
                <w:rFonts w:ascii="Arial" w:cs="Arial" w:eastAsia="Arial" w:hAnsi="Arial"/>
                <w:b w:val="1"/>
                <w:rtl w:val="0"/>
              </w:rPr>
              <w:t xml:space="preserve">Section VI: Returnable Schedules</w:t>
            </w:r>
            <w:r w:rsidDel="00000000" w:rsidR="00000000" w:rsidRPr="00000000">
              <w:rPr>
                <w:rFonts w:ascii="Arial" w:cs="Arial" w:eastAsia="Arial" w:hAnsi="Arial"/>
                <w:rtl w:val="0"/>
              </w:rPr>
              <w:t xml:space="preserve">:</w:t>
            </w:r>
          </w:p>
          <w:p w:rsidR="00000000" w:rsidDel="00000000" w:rsidP="00000000" w:rsidRDefault="00000000" w:rsidRPr="00000000" w14:paraId="00000033">
            <w:pPr>
              <w:numPr>
                <w:ilvl w:val="0"/>
                <w:numId w:val="7"/>
              </w:numPr>
              <w:spacing w:after="100" w:lineRule="auto"/>
              <w:ind w:left="454" w:hanging="227"/>
              <w:rPr>
                <w:rFonts w:ascii="Arial" w:cs="Arial" w:eastAsia="Arial" w:hAnsi="Arial"/>
              </w:rPr>
            </w:pPr>
            <w:r w:rsidDel="00000000" w:rsidR="00000000" w:rsidRPr="00000000">
              <w:rPr>
                <w:rFonts w:ascii="Arial" w:cs="Arial" w:eastAsia="Arial" w:hAnsi="Arial"/>
                <w:rtl w:val="0"/>
              </w:rPr>
              <w:t xml:space="preserve">All schedules under Schedule 4 [</w:t>
            </w:r>
            <w:r w:rsidDel="00000000" w:rsidR="00000000" w:rsidRPr="00000000">
              <w:rPr>
                <w:rFonts w:ascii="Arial" w:cs="Arial" w:eastAsia="Arial" w:hAnsi="Arial"/>
                <w:i w:val="1"/>
                <w:rtl w:val="0"/>
              </w:rPr>
              <w:t xml:space="preserve">Contract Schedules from the Bidder</w:t>
            </w:r>
            <w:r w:rsidDel="00000000" w:rsidR="00000000" w:rsidRPr="00000000">
              <w:rPr>
                <w:rFonts w:ascii="Arial" w:cs="Arial" w:eastAsia="Arial" w:hAnsi="Arial"/>
                <w:rtl w:val="0"/>
              </w:rPr>
              <w:t xml:space="preserve">]</w:t>
            </w:r>
          </w:p>
          <w:p w:rsidR="00000000" w:rsidDel="00000000" w:rsidP="00000000" w:rsidRDefault="00000000" w:rsidRPr="00000000" w14:paraId="00000034">
            <w:pPr>
              <w:numPr>
                <w:ilvl w:val="0"/>
                <w:numId w:val="7"/>
              </w:numPr>
              <w:spacing w:after="100" w:lineRule="auto"/>
              <w:ind w:left="454" w:right="60" w:hanging="227"/>
              <w:rPr>
                <w:rFonts w:ascii="Arial" w:cs="Arial" w:eastAsia="Arial" w:hAnsi="Arial"/>
              </w:rPr>
            </w:pPr>
            <w:r w:rsidDel="00000000" w:rsidR="00000000" w:rsidRPr="00000000">
              <w:rPr>
                <w:rFonts w:ascii="Arial" w:cs="Arial" w:eastAsia="Arial" w:hAnsi="Arial"/>
                <w:rtl w:val="0"/>
              </w:rPr>
              <w:t xml:space="preserve">Schedule 0.5 [</w:t>
            </w:r>
            <w:r w:rsidDel="00000000" w:rsidR="00000000" w:rsidRPr="00000000">
              <w:rPr>
                <w:rFonts w:ascii="Arial" w:cs="Arial" w:eastAsia="Arial" w:hAnsi="Arial"/>
                <w:i w:val="1"/>
                <w:rtl w:val="0"/>
              </w:rPr>
              <w:t xml:space="preserve">Format for Resume of Proposed Key Personnel</w:t>
            </w:r>
            <w:r w:rsidDel="00000000" w:rsidR="00000000" w:rsidRPr="00000000">
              <w:rPr>
                <w:rFonts w:ascii="Arial" w:cs="Arial" w:eastAsia="Arial" w:hAnsi="Arial"/>
                <w:rtl w:val="0"/>
              </w:rPr>
              <w:t xml:space="preserve">]</w:t>
            </w:r>
          </w:p>
          <w:p w:rsidR="00000000" w:rsidDel="00000000" w:rsidP="00000000" w:rsidRDefault="00000000" w:rsidRPr="00000000" w14:paraId="00000035">
            <w:pPr>
              <w:numPr>
                <w:ilvl w:val="0"/>
                <w:numId w:val="7"/>
              </w:numPr>
              <w:ind w:left="454" w:hanging="227"/>
              <w:rPr>
                <w:rFonts w:ascii="Arial" w:cs="Arial" w:eastAsia="Arial" w:hAnsi="Arial"/>
              </w:rPr>
            </w:pPr>
            <w:r w:rsidDel="00000000" w:rsidR="00000000" w:rsidRPr="00000000">
              <w:rPr>
                <w:rFonts w:ascii="Arial" w:cs="Arial" w:eastAsia="Arial" w:hAnsi="Arial"/>
                <w:rtl w:val="0"/>
              </w:rPr>
              <w:t xml:space="preserve">For C: Technical Quotation Form</w:t>
            </w:r>
          </w:p>
        </w:tc>
      </w:tr>
    </w:tbl>
    <w:p w:rsidR="00000000" w:rsidDel="00000000" w:rsidP="00000000" w:rsidRDefault="00000000" w:rsidRPr="00000000" w14:paraId="00000036">
      <w:pPr>
        <w:rPr>
          <w:b w:val="1"/>
          <w:u w:val="single"/>
        </w:rPr>
      </w:pPr>
      <w:r w:rsidDel="00000000" w:rsidR="00000000" w:rsidRPr="00000000">
        <w:rPr>
          <w:rtl w:val="0"/>
        </w:rPr>
      </w:r>
    </w:p>
    <w:p w:rsidR="00000000" w:rsidDel="00000000" w:rsidP="00000000" w:rsidRDefault="00000000" w:rsidRPr="00000000" w14:paraId="00000037">
      <w:pPr>
        <w:rPr>
          <w:b w:val="1"/>
          <w:u w:val="single"/>
        </w:rPr>
      </w:pPr>
      <w:r w:rsidDel="00000000" w:rsidR="00000000" w:rsidRPr="00000000">
        <w:rPr>
          <w:rtl w:val="0"/>
        </w:rPr>
      </w:r>
    </w:p>
    <w:tbl>
      <w:tblPr>
        <w:tblStyle w:val="Table4"/>
        <w:tblW w:w="906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7350"/>
        <w:gridCol w:w="1170"/>
        <w:tblGridChange w:id="0">
          <w:tblGrid>
            <w:gridCol w:w="540"/>
            <w:gridCol w:w="7350"/>
            <w:gridCol w:w="1170"/>
          </w:tblGrid>
        </w:tblGridChange>
      </w:tblGrid>
      <w:tr>
        <w:trPr>
          <w:cantSplit w:val="0"/>
          <w:trHeight w:val="280" w:hRule="atLeast"/>
          <w:tblHeader w:val="0"/>
        </w:trPr>
        <w:tc>
          <w:tcPr>
            <w:gridSpan w:val="2"/>
            <w:vMerge w:val="restart"/>
            <w:tcBorders>
              <w:top w:color="000000" w:space="0" w:sz="0" w:val="nil"/>
              <w:left w:color="000000" w:space="0" w:sz="0" w:val="nil"/>
            </w:tcBorders>
            <w:shd w:fill="000000" w:val="clear"/>
            <w:vAlign w:val="center"/>
          </w:tcPr>
          <w:p w:rsidR="00000000" w:rsidDel="00000000" w:rsidP="00000000" w:rsidRDefault="00000000" w:rsidRPr="00000000" w14:paraId="00000038">
            <w:pPr>
              <w:rPr>
                <w:rFonts w:ascii="Arial" w:cs="Arial" w:eastAsia="Arial" w:hAnsi="Arial"/>
                <w:b w:val="1"/>
                <w:color w:val="ffffff"/>
              </w:rPr>
            </w:pPr>
            <w:r w:rsidDel="00000000" w:rsidR="00000000" w:rsidRPr="00000000">
              <w:rPr>
                <w:rFonts w:ascii="Arial" w:cs="Arial" w:eastAsia="Arial" w:hAnsi="Arial"/>
                <w:b w:val="1"/>
                <w:color w:val="ffffff"/>
                <w:rtl w:val="0"/>
              </w:rPr>
              <w:t xml:space="preserve">Parts of the Technical Bid Evaluation: Number and description</w:t>
            </w:r>
          </w:p>
        </w:tc>
        <w:tc>
          <w:tcPr>
            <w:vMerge w:val="restart"/>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3A">
            <w:pPr>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Obtainable rating</w:t>
            </w:r>
          </w:p>
        </w:tc>
      </w:tr>
      <w:tr>
        <w:trPr>
          <w:cantSplit w:val="0"/>
          <w:trHeight w:val="330" w:hRule="atLeast"/>
          <w:tblHeader w:val="0"/>
        </w:trPr>
        <w:tc>
          <w:tcPr>
            <w:gridSpan w:val="2"/>
            <w:vMerge w:val="continue"/>
            <w:tcBorders>
              <w:top w:color="000000" w:space="0" w:sz="0" w:val="nil"/>
              <w:left w:color="000000" w:space="0" w:sz="0" w:val="nil"/>
            </w:tcBorders>
            <w:shd w:fill="000000" w:val="cle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rPr>
            </w:pPr>
            <w:r w:rsidDel="00000000" w:rsidR="00000000" w:rsidRPr="00000000">
              <w:rPr>
                <w:rtl w:val="0"/>
              </w:rPr>
            </w:r>
          </w:p>
        </w:tc>
        <w:tc>
          <w:tcPr>
            <w:vMerge w:val="continue"/>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ffffff"/>
              </w:rPr>
            </w:pPr>
            <w:r w:rsidDel="00000000" w:rsidR="00000000" w:rsidRPr="00000000">
              <w:rPr>
                <w:rtl w:val="0"/>
              </w:rPr>
            </w:r>
          </w:p>
        </w:tc>
      </w:tr>
      <w:tr>
        <w:trPr>
          <w:cantSplit w:val="0"/>
          <w:trHeight w:val="327"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3E">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4" w:val="dashed"/>
              <w:left w:color="000000" w:space="0" w:sz="4" w:val="dashed"/>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3F">
            <w:pPr>
              <w:ind w:left="180" w:firstLine="0"/>
              <w:rPr>
                <w:rFonts w:ascii="Arial" w:cs="Arial" w:eastAsia="Arial" w:hAnsi="Arial"/>
              </w:rPr>
            </w:pPr>
            <w:r w:rsidDel="00000000" w:rsidR="00000000" w:rsidRPr="00000000">
              <w:rPr>
                <w:rFonts w:ascii="Arial" w:cs="Arial" w:eastAsia="Arial" w:hAnsi="Arial"/>
                <w:rtl w:val="0"/>
              </w:rPr>
              <w:t xml:space="preserve">Proposed methodology, approach and implementation plan</w:t>
            </w:r>
          </w:p>
        </w:tc>
        <w:tc>
          <w:tcPr>
            <w:tcBorders>
              <w:top w:color="000000" w:space="0" w:sz="4" w:val="dashed"/>
              <w:left w:color="000000" w:space="0" w:sz="4" w:val="dashed"/>
              <w:bottom w:color="000000" w:space="0" w:sz="4"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40">
            <w:pPr>
              <w:jc w:val="center"/>
              <w:rPr>
                <w:rFonts w:ascii="Arial" w:cs="Arial" w:eastAsia="Arial" w:hAnsi="Arial"/>
              </w:rPr>
            </w:pPr>
            <w:r w:rsidDel="00000000" w:rsidR="00000000" w:rsidRPr="00000000">
              <w:rPr>
                <w:rFonts w:ascii="Arial" w:cs="Arial" w:eastAsia="Arial" w:hAnsi="Arial"/>
                <w:rtl w:val="0"/>
              </w:rPr>
              <w:t xml:space="preserve">Pass/Fail</w:t>
            </w:r>
          </w:p>
        </w:tc>
      </w:tr>
      <w:tr>
        <w:trPr>
          <w:cantSplit w:val="0"/>
          <w:trHeight w:val="327"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41">
            <w:pPr>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4" w:val="dashed"/>
              <w:left w:color="000000" w:space="0" w:sz="4" w:val="dashed"/>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42">
            <w:pPr>
              <w:ind w:left="180" w:firstLine="0"/>
              <w:rPr>
                <w:rFonts w:ascii="Arial" w:cs="Arial" w:eastAsia="Arial" w:hAnsi="Arial"/>
              </w:rPr>
            </w:pPr>
            <w:r w:rsidDel="00000000" w:rsidR="00000000" w:rsidRPr="00000000">
              <w:rPr>
                <w:rFonts w:ascii="Arial" w:cs="Arial" w:eastAsia="Arial" w:hAnsi="Arial"/>
                <w:rtl w:val="0"/>
              </w:rPr>
              <w:t xml:space="preserve">Key personnel proposed</w:t>
            </w:r>
          </w:p>
        </w:tc>
        <w:tc>
          <w:tcPr>
            <w:tcBorders>
              <w:top w:color="000000" w:space="0" w:sz="4" w:val="dashed"/>
              <w:left w:color="000000" w:space="0" w:sz="4" w:val="dashed"/>
              <w:bottom w:color="000000" w:space="0" w:sz="4"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43">
            <w:pPr>
              <w:jc w:val="center"/>
              <w:rPr>
                <w:rFonts w:ascii="Arial" w:cs="Arial" w:eastAsia="Arial" w:hAnsi="Arial"/>
              </w:rPr>
            </w:pPr>
            <w:r w:rsidDel="00000000" w:rsidR="00000000" w:rsidRPr="00000000">
              <w:rPr>
                <w:rFonts w:ascii="Arial" w:cs="Arial" w:eastAsia="Arial" w:hAnsi="Arial"/>
                <w:rtl w:val="0"/>
              </w:rPr>
              <w:t xml:space="preserve">Pass/Fail</w:t>
            </w:r>
          </w:p>
        </w:tc>
      </w:tr>
    </w:tbl>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br w:type="page"/>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tbl>
      <w:tblPr>
        <w:tblStyle w:val="Table5"/>
        <w:tblW w:w="913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4800"/>
        <w:gridCol w:w="3780"/>
        <w:tblGridChange w:id="0">
          <w:tblGrid>
            <w:gridCol w:w="555"/>
            <w:gridCol w:w="4800"/>
            <w:gridCol w:w="3780"/>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48">
            <w:pPr>
              <w:rPr>
                <w:rFonts w:ascii="Arial" w:cs="Arial" w:eastAsia="Arial" w:hAnsi="Arial"/>
                <w:b w:val="1"/>
                <w:color w:val="ffffff"/>
              </w:rPr>
            </w:pPr>
            <w:r w:rsidDel="00000000" w:rsidR="00000000" w:rsidRPr="00000000">
              <w:rPr>
                <w:rFonts w:ascii="Arial" w:cs="Arial" w:eastAsia="Arial" w:hAnsi="Arial"/>
                <w:b w:val="1"/>
                <w:color w:val="ffffff"/>
                <w:rtl w:val="0"/>
              </w:rPr>
              <w:t xml:space="preserve">Part 2: Proposed methodology, approach and implementation plan</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4B">
            <w:pPr>
              <w:ind w:left="-90" w:firstLine="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4C">
            <w:pPr>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4D">
            <w:pPr>
              <w:ind w:right="9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the criteria </w:t>
            </w:r>
            <w:r w:rsidDel="00000000" w:rsidR="00000000" w:rsidRPr="00000000">
              <w:rPr>
                <w:rFonts w:ascii="Arial" w:cs="Arial" w:eastAsia="Arial" w:hAnsi="Arial"/>
                <w:color w:val="222222"/>
                <w:rtl w:val="0"/>
              </w:rPr>
              <w:t xml:space="preserve">(not exhaustive)</w:t>
            </w:r>
            <w:r w:rsidDel="00000000" w:rsidR="00000000" w:rsidRPr="00000000">
              <w:rPr>
                <w:rtl w:val="0"/>
              </w:rPr>
            </w:r>
          </w:p>
        </w:tc>
      </w:tr>
      <w:tr>
        <w:trPr>
          <w:cantSplit w:val="0"/>
          <w:trHeight w:val="1470" w:hRule="atLeast"/>
          <w:tblHeader w:val="0"/>
        </w:trPr>
        <w:tc>
          <w:tcPr>
            <w:tcBorders>
              <w:top w:color="000000" w:space="0" w:sz="0" w:val="nil"/>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4E">
            <w:pPr>
              <w:ind w:left="-90" w:firstLine="0"/>
              <w:jc w:val="center"/>
              <w:rPr>
                <w:rFonts w:ascii="Arial" w:cs="Arial" w:eastAsia="Arial" w:hAnsi="Arial"/>
                <w:b w:val="1"/>
              </w:rPr>
            </w:pPr>
            <w:r w:rsidDel="00000000" w:rsidR="00000000" w:rsidRPr="00000000">
              <w:rPr>
                <w:rFonts w:ascii="Arial" w:cs="Arial" w:eastAsia="Arial" w:hAnsi="Arial"/>
                <w:b w:val="1"/>
                <w:rtl w:val="0"/>
              </w:rPr>
              <w:t xml:space="preserve">2.1</w:t>
            </w:r>
          </w:p>
        </w:tc>
        <w:tc>
          <w:tcPr>
            <w:tcBorders>
              <w:top w:color="000000" w:space="0" w:sz="0" w:val="nil"/>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4F">
            <w:pPr>
              <w:ind w:right="0"/>
              <w:rPr>
                <w:rFonts w:ascii="Arial" w:cs="Arial" w:eastAsia="Arial" w:hAnsi="Arial"/>
              </w:rPr>
            </w:pPr>
            <w:r w:rsidDel="00000000" w:rsidR="00000000" w:rsidRPr="00000000">
              <w:rPr>
                <w:rFonts w:ascii="Arial" w:cs="Arial" w:eastAsia="Arial" w:hAnsi="Arial"/>
                <w:rtl w:val="0"/>
              </w:rPr>
              <w:t xml:space="preserve">The bid (in particular, the detail of the Works) is substantially compliant and does not contain any material deviation(s) from the minimum requirements as stipulated in </w:t>
            </w:r>
            <w:r w:rsidDel="00000000" w:rsidR="00000000" w:rsidRPr="00000000">
              <w:rPr>
                <w:rtl w:val="0"/>
              </w:rPr>
              <w:t xml:space="preserve"> </w:t>
            </w:r>
            <w:r w:rsidDel="00000000" w:rsidR="00000000" w:rsidRPr="00000000">
              <w:rPr>
                <w:rFonts w:ascii="Arial" w:cs="Arial" w:eastAsia="Arial" w:hAnsi="Arial"/>
                <w:b w:val="1"/>
                <w:rtl w:val="0"/>
              </w:rPr>
              <w:t xml:space="preserve">Section V: Requirements </w:t>
            </w:r>
            <w:r w:rsidDel="00000000" w:rsidR="00000000" w:rsidRPr="00000000">
              <w:rPr>
                <w:rFonts w:ascii="Arial" w:cs="Arial" w:eastAsia="Arial" w:hAnsi="Arial"/>
                <w:rtl w:val="0"/>
              </w:rPr>
              <w:t xml:space="preserve">which indicates the bidder's understanding of these requirements.</w:t>
            </w:r>
          </w:p>
          <w:p w:rsidR="00000000" w:rsidDel="00000000" w:rsidP="00000000" w:rsidRDefault="00000000" w:rsidRPr="00000000" w14:paraId="00000050">
            <w:pPr>
              <w:ind w:right="0"/>
              <w:rPr>
                <w:rFonts w:ascii="Arial" w:cs="Arial" w:eastAsia="Arial" w:hAnsi="Arial"/>
              </w:rPr>
            </w:pPr>
            <w:r w:rsidDel="00000000" w:rsidR="00000000" w:rsidRPr="00000000">
              <w:rPr>
                <w:rFonts w:ascii="Arial" w:cs="Arial" w:eastAsia="Arial" w:hAnsi="Arial"/>
                <w:rtl w:val="0"/>
              </w:rPr>
              <w:t xml:space="preserve">In addition, Goods offered in the quotation are compliant compared to the requirements in </w:t>
            </w:r>
            <w:r w:rsidDel="00000000" w:rsidR="00000000" w:rsidRPr="00000000">
              <w:rPr>
                <w:rFonts w:ascii="Arial" w:cs="Arial" w:eastAsia="Arial" w:hAnsi="Arial"/>
                <w:b w:val="1"/>
                <w:rtl w:val="0"/>
              </w:rPr>
              <w:t xml:space="preserve">ITB_Section_II_Schedule of Requirements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51">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All schedules under Schedule 4 [</w:t>
            </w:r>
            <w:r w:rsidDel="00000000" w:rsidR="00000000" w:rsidRPr="00000000">
              <w:rPr>
                <w:rFonts w:ascii="Arial" w:cs="Arial" w:eastAsia="Arial" w:hAnsi="Arial"/>
                <w:i w:val="1"/>
                <w:rtl w:val="0"/>
              </w:rPr>
              <w:t xml:space="preserve">Contract Schedules from the Bidder</w:t>
            </w:r>
            <w:r w:rsidDel="00000000" w:rsidR="00000000" w:rsidRPr="00000000">
              <w:rPr>
                <w:rFonts w:ascii="Arial" w:cs="Arial" w:eastAsia="Arial" w:hAnsi="Arial"/>
                <w:rtl w:val="0"/>
              </w:rPr>
              <w:t xml:space="preserve">] in </w:t>
            </w:r>
            <w:r w:rsidDel="00000000" w:rsidR="00000000" w:rsidRPr="00000000">
              <w:rPr>
                <w:rFonts w:ascii="Arial" w:cs="Arial" w:eastAsia="Arial" w:hAnsi="Arial"/>
                <w:b w:val="1"/>
                <w:rtl w:val="0"/>
              </w:rPr>
              <w:t xml:space="preserve">Section VI: Returnable Schedules</w:t>
            </w:r>
            <w:r w:rsidDel="00000000" w:rsidR="00000000" w:rsidRPr="00000000">
              <w:rPr>
                <w:rtl w:val="0"/>
              </w:rPr>
            </w:r>
          </w:p>
          <w:p w:rsidR="00000000" w:rsidDel="00000000" w:rsidP="00000000" w:rsidRDefault="00000000" w:rsidRPr="00000000" w14:paraId="00000052">
            <w:pPr>
              <w:numPr>
                <w:ilvl w:val="0"/>
                <w:numId w:val="2"/>
              </w:numPr>
              <w:ind w:left="720" w:hanging="360"/>
              <w:rPr>
                <w:rFonts w:ascii="Arial" w:cs="Arial" w:eastAsia="Arial" w:hAnsi="Arial"/>
                <w:b w:val="1"/>
              </w:rPr>
            </w:pPr>
            <w:r w:rsidDel="00000000" w:rsidR="00000000" w:rsidRPr="00000000">
              <w:rPr>
                <w:rFonts w:ascii="Arial" w:cs="Arial" w:eastAsia="Arial" w:hAnsi="Arial"/>
                <w:rtl w:val="0"/>
              </w:rPr>
              <w:t xml:space="preserve">ITB_Section_II_Schedule of Requirements</w:t>
            </w:r>
            <w:r w:rsidDel="00000000" w:rsidR="00000000" w:rsidRPr="00000000">
              <w:rPr>
                <w:rtl w:val="0"/>
              </w:rPr>
            </w:r>
          </w:p>
        </w:tc>
      </w:tr>
      <w:tr>
        <w:trPr>
          <w:cantSplit w:val="0"/>
          <w:trHeight w:val="1995"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53">
            <w:pPr>
              <w:ind w:left="-90" w:firstLine="0"/>
              <w:jc w:val="center"/>
              <w:rPr>
                <w:rFonts w:ascii="Arial" w:cs="Arial" w:eastAsia="Arial" w:hAnsi="Arial"/>
                <w:b w:val="1"/>
              </w:rPr>
            </w:pPr>
            <w:r w:rsidDel="00000000" w:rsidR="00000000" w:rsidRPr="00000000">
              <w:rPr>
                <w:rFonts w:ascii="Arial" w:cs="Arial" w:eastAsia="Arial" w:hAnsi="Arial"/>
                <w:b w:val="1"/>
                <w:rtl w:val="0"/>
              </w:rPr>
              <w:t xml:space="preserve">2.2</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54">
            <w:pPr>
              <w:ind w:right="0"/>
              <w:rPr>
                <w:rFonts w:ascii="Arial" w:cs="Arial" w:eastAsia="Arial" w:hAnsi="Arial"/>
              </w:rPr>
            </w:pPr>
            <w:r w:rsidDel="00000000" w:rsidR="00000000" w:rsidRPr="00000000">
              <w:rPr>
                <w:rFonts w:ascii="Arial" w:cs="Arial" w:eastAsia="Arial" w:hAnsi="Arial"/>
                <w:rtl w:val="0"/>
              </w:rPr>
              <w:t xml:space="preserve">The Programme is substantially compliant and does not contain any material deviation(s) from the requirements as stipulated in </w:t>
            </w:r>
            <w:r w:rsidDel="00000000" w:rsidR="00000000" w:rsidRPr="00000000">
              <w:rPr>
                <w:rFonts w:ascii="Arial" w:cs="Arial" w:eastAsia="Arial" w:hAnsi="Arial"/>
                <w:b w:val="1"/>
                <w:rtl w:val="0"/>
              </w:rPr>
              <w:t xml:space="preserve">Section V: Requirements</w:t>
            </w:r>
            <w:r w:rsidDel="00000000" w:rsidR="00000000" w:rsidRPr="00000000">
              <w:rPr>
                <w:rFonts w:ascii="Arial" w:cs="Arial" w:eastAsia="Arial" w:hAnsi="Arial"/>
                <w:rtl w:val="0"/>
              </w:rPr>
              <w:t xml:space="preserve">. The bidder's preliminary Programme demonstrate the bidder's capacity to plan and programme the Works within timelines that are consistent with industry practices, the Project requirements and proposed methodology.</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55">
            <w:pPr>
              <w:numPr>
                <w:ilvl w:val="0"/>
                <w:numId w:val="2"/>
              </w:numPr>
              <w:ind w:left="180" w:hanging="360"/>
              <w:rPr>
                <w:rFonts w:ascii="Arial" w:cs="Arial" w:eastAsia="Arial" w:hAnsi="Arial"/>
              </w:rPr>
            </w:pPr>
            <w:r w:rsidDel="00000000" w:rsidR="00000000" w:rsidRPr="00000000">
              <w:rPr>
                <w:rFonts w:ascii="Arial" w:cs="Arial" w:eastAsia="Arial" w:hAnsi="Arial"/>
                <w:rtl w:val="0"/>
              </w:rPr>
              <w:t xml:space="preserve">Schedule 4.2 [</w:t>
            </w:r>
            <w:r w:rsidDel="00000000" w:rsidR="00000000" w:rsidRPr="00000000">
              <w:rPr>
                <w:rFonts w:ascii="Arial" w:cs="Arial" w:eastAsia="Arial" w:hAnsi="Arial"/>
                <w:i w:val="1"/>
                <w:rtl w:val="0"/>
              </w:rPr>
              <w:t xml:space="preserve">Programme</w:t>
            </w:r>
            <w:r w:rsidDel="00000000" w:rsidR="00000000" w:rsidRPr="00000000">
              <w:rPr>
                <w:rFonts w:ascii="Arial" w:cs="Arial" w:eastAsia="Arial" w:hAnsi="Arial"/>
                <w:rtl w:val="0"/>
              </w:rPr>
              <w:t xml:space="preserve">]</w:t>
            </w:r>
          </w:p>
        </w:tc>
      </w:tr>
      <w:tr>
        <w:trPr>
          <w:cantSplit w:val="0"/>
          <w:trHeight w:val="660"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56">
            <w:pPr>
              <w:ind w:left="-90" w:firstLine="0"/>
              <w:jc w:val="center"/>
              <w:rPr>
                <w:rFonts w:ascii="Arial" w:cs="Arial" w:eastAsia="Arial" w:hAnsi="Arial"/>
                <w:b w:val="1"/>
              </w:rPr>
            </w:pPr>
            <w:r w:rsidDel="00000000" w:rsidR="00000000" w:rsidRPr="00000000">
              <w:rPr>
                <w:rFonts w:ascii="Arial" w:cs="Arial" w:eastAsia="Arial" w:hAnsi="Arial"/>
                <w:b w:val="1"/>
                <w:rtl w:val="0"/>
              </w:rPr>
              <w:t xml:space="preserve">2.3</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The bid satisfactorily demonstrates that the requirements for insurance will be met, either through demonstrating that the bidder’s insurances comply with the requirements of the ITB (if any), or by providing a confirmation letter that the bidder will effect the required insurances as specified under Schedule 3.10 [</w:t>
            </w:r>
            <w:r w:rsidDel="00000000" w:rsidR="00000000" w:rsidRPr="00000000">
              <w:rPr>
                <w:rFonts w:ascii="Arial" w:cs="Arial" w:eastAsia="Arial" w:hAnsi="Arial"/>
                <w:i w:val="1"/>
                <w:rtl w:val="0"/>
              </w:rPr>
              <w:t xml:space="preserve">Insurance Requirements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58">
            <w:pPr>
              <w:numPr>
                <w:ilvl w:val="0"/>
                <w:numId w:val="2"/>
              </w:numPr>
              <w:spacing w:after="200" w:lineRule="auto"/>
              <w:ind w:left="180" w:hanging="360"/>
              <w:rPr>
                <w:rFonts w:ascii="Arial" w:cs="Arial" w:eastAsia="Arial" w:hAnsi="Arial"/>
              </w:rPr>
            </w:pPr>
            <w:r w:rsidDel="00000000" w:rsidR="00000000" w:rsidRPr="00000000">
              <w:rPr>
                <w:rFonts w:ascii="Arial" w:cs="Arial" w:eastAsia="Arial" w:hAnsi="Arial"/>
                <w:rtl w:val="0"/>
              </w:rPr>
              <w:t xml:space="preserve">Schedule 4.9 [</w:t>
            </w:r>
            <w:r w:rsidDel="00000000" w:rsidR="00000000" w:rsidRPr="00000000">
              <w:rPr>
                <w:rFonts w:ascii="Arial" w:cs="Arial" w:eastAsia="Arial" w:hAnsi="Arial"/>
                <w:i w:val="1"/>
                <w:rtl w:val="0"/>
              </w:rPr>
              <w:t xml:space="preserve">Insurance Details and </w:t>
            </w:r>
            <w:r w:rsidDel="00000000" w:rsidR="00000000" w:rsidRPr="00000000">
              <w:rPr>
                <w:rFonts w:ascii="Arial" w:cs="Arial" w:eastAsia="Arial" w:hAnsi="Arial"/>
                <w:i w:val="1"/>
                <w:highlight w:val="white"/>
                <w:rtl w:val="0"/>
              </w:rPr>
              <w:t xml:space="preserve">Insurances</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59">
            <w:pPr>
              <w:numPr>
                <w:ilvl w:val="0"/>
                <w:numId w:val="2"/>
              </w:numPr>
              <w:ind w:left="180" w:right="30" w:hanging="360"/>
              <w:rPr>
                <w:rFonts w:ascii="Arial" w:cs="Arial" w:eastAsia="Arial" w:hAnsi="Arial"/>
                <w:highlight w:val="white"/>
              </w:rPr>
            </w:pPr>
            <w:r w:rsidDel="00000000" w:rsidR="00000000" w:rsidRPr="00000000">
              <w:rPr>
                <w:rFonts w:ascii="Arial" w:cs="Arial" w:eastAsia="Arial" w:hAnsi="Arial"/>
                <w:highlight w:val="white"/>
                <w:rtl w:val="0"/>
              </w:rPr>
              <w:t xml:space="preserve">Confirmation letter (or draft policy) from an insurer stating that the required insurance policies will be provided to the bidder, if selected.</w:t>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5A">
            <w:pPr>
              <w:ind w:left="-90" w:firstLine="0"/>
              <w:jc w:val="center"/>
              <w:rPr>
                <w:rFonts w:ascii="Arial" w:cs="Arial" w:eastAsia="Arial" w:hAnsi="Arial"/>
                <w:b w:val="1"/>
              </w:rPr>
            </w:pPr>
            <w:r w:rsidDel="00000000" w:rsidR="00000000" w:rsidRPr="00000000">
              <w:rPr>
                <w:rFonts w:ascii="Arial" w:cs="Arial" w:eastAsia="Arial" w:hAnsi="Arial"/>
                <w:b w:val="1"/>
                <w:rtl w:val="0"/>
              </w:rPr>
              <w:t xml:space="preserve">2.4</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5B">
            <w:pPr>
              <w:rPr>
                <w:rFonts w:ascii="Arial" w:cs="Arial" w:eastAsia="Arial" w:hAnsi="Arial"/>
                <w:highlight w:val="yellow"/>
              </w:rPr>
            </w:pPr>
            <w:r w:rsidDel="00000000" w:rsidR="00000000" w:rsidRPr="00000000">
              <w:rPr>
                <w:rFonts w:ascii="Arial" w:cs="Arial" w:eastAsia="Arial" w:hAnsi="Arial"/>
                <w:rtl w:val="0"/>
              </w:rPr>
              <w:t xml:space="preserve">The bid satisfactorily demonstrates that the Health, Safety, Social and Environmental (HSSE) requirements in relation to the Works will be consistently met.</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5C">
            <w:pPr>
              <w:numPr>
                <w:ilvl w:val="0"/>
                <w:numId w:val="2"/>
              </w:numPr>
              <w:ind w:left="180" w:hanging="360"/>
              <w:rPr>
                <w:rFonts w:ascii="Arial" w:cs="Arial" w:eastAsia="Arial" w:hAnsi="Arial"/>
              </w:rPr>
            </w:pPr>
            <w:r w:rsidDel="00000000" w:rsidR="00000000" w:rsidRPr="00000000">
              <w:rPr>
                <w:rFonts w:ascii="Arial" w:cs="Arial" w:eastAsia="Arial" w:hAnsi="Arial"/>
                <w:rtl w:val="0"/>
              </w:rPr>
              <w:t xml:space="preserve">Schedule 4.3 [</w:t>
            </w:r>
            <w:r w:rsidDel="00000000" w:rsidR="00000000" w:rsidRPr="00000000">
              <w:rPr>
                <w:rFonts w:ascii="Arial" w:cs="Arial" w:eastAsia="Arial" w:hAnsi="Arial"/>
                <w:i w:val="1"/>
                <w:rtl w:val="0"/>
              </w:rPr>
              <w:t xml:space="preserve">Method Statement</w:t>
            </w:r>
            <w:r w:rsidDel="00000000" w:rsidR="00000000" w:rsidRPr="00000000">
              <w:rPr>
                <w:rFonts w:ascii="Arial" w:cs="Arial" w:eastAsia="Arial" w:hAnsi="Arial"/>
                <w:rtl w:val="0"/>
              </w:rPr>
              <w:t xml:space="preserve">]</w:t>
            </w:r>
          </w:p>
        </w:tc>
      </w:tr>
      <w:tr>
        <w:trPr>
          <w:cantSplit w:val="0"/>
          <w:trHeight w:val="615"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5D">
            <w:pPr>
              <w:ind w:left="-90" w:firstLine="0"/>
              <w:jc w:val="center"/>
              <w:rPr>
                <w:rFonts w:ascii="Arial" w:cs="Arial" w:eastAsia="Arial" w:hAnsi="Arial"/>
                <w:b w:val="1"/>
              </w:rPr>
            </w:pPr>
            <w:r w:rsidDel="00000000" w:rsidR="00000000" w:rsidRPr="00000000">
              <w:rPr>
                <w:rFonts w:ascii="Arial" w:cs="Arial" w:eastAsia="Arial" w:hAnsi="Arial"/>
                <w:b w:val="1"/>
                <w:rtl w:val="0"/>
              </w:rPr>
              <w:t xml:space="preserve">2.5</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The bidder’s proposed subcontractors and suppliers, if identified, are proposed to undertake appropriate quantities of Work and have demonstrated the capacity to undertake the work and are located in appropriate locations.</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5F">
            <w:pPr>
              <w:numPr>
                <w:ilvl w:val="0"/>
                <w:numId w:val="4"/>
              </w:numPr>
              <w:ind w:left="720" w:hanging="360"/>
              <w:rPr/>
            </w:pPr>
            <w:r w:rsidDel="00000000" w:rsidR="00000000" w:rsidRPr="00000000">
              <w:rPr>
                <w:rFonts w:ascii="Arial" w:cs="Arial" w:eastAsia="Arial" w:hAnsi="Arial"/>
                <w:rtl w:val="0"/>
              </w:rPr>
              <w:t xml:space="preserve">Schedule 4.6 [</w:t>
            </w:r>
            <w:r w:rsidDel="00000000" w:rsidR="00000000" w:rsidRPr="00000000">
              <w:rPr>
                <w:rFonts w:ascii="Arial" w:cs="Arial" w:eastAsia="Arial" w:hAnsi="Arial"/>
                <w:i w:val="1"/>
                <w:rtl w:val="0"/>
              </w:rPr>
              <w:t xml:space="preserve">Subcontractors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60">
            <w:pPr>
              <w:numPr>
                <w:ilvl w:val="0"/>
                <w:numId w:val="4"/>
              </w:numPr>
              <w:ind w:left="720" w:hanging="360"/>
              <w:rPr/>
            </w:pPr>
            <w:r w:rsidDel="00000000" w:rsidR="00000000" w:rsidRPr="00000000">
              <w:rPr>
                <w:rFonts w:ascii="Arial" w:cs="Arial" w:eastAsia="Arial" w:hAnsi="Arial"/>
                <w:rtl w:val="0"/>
              </w:rPr>
              <w:t xml:space="preserve">Valid registration certificates for sub-contractors in the relevant category</w:t>
            </w:r>
            <w:r w:rsidDel="00000000" w:rsidR="00000000" w:rsidRPr="00000000">
              <w:rPr>
                <w:rtl w:val="0"/>
              </w:rPr>
            </w:r>
          </w:p>
        </w:tc>
      </w:tr>
      <w:tr>
        <w:trPr>
          <w:cantSplit w:val="0"/>
          <w:trHeight w:val="915" w:hRule="atLeast"/>
          <w:tblHeader w:val="0"/>
        </w:trPr>
        <w:tc>
          <w:tcPr>
            <w:tcBorders>
              <w:top w:color="000000" w:space="0" w:sz="8" w:val="dashed"/>
              <w:left w:color="000000" w:space="0" w:sz="0" w:val="nil"/>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1">
            <w:pPr>
              <w:ind w:left="-90" w:firstLine="0"/>
              <w:jc w:val="center"/>
              <w:rPr>
                <w:rFonts w:ascii="Arial" w:cs="Arial" w:eastAsia="Arial" w:hAnsi="Arial"/>
                <w:b w:val="1"/>
              </w:rPr>
            </w:pPr>
            <w:r w:rsidDel="00000000" w:rsidR="00000000" w:rsidRPr="00000000">
              <w:rPr>
                <w:rFonts w:ascii="Arial" w:cs="Arial" w:eastAsia="Arial" w:hAnsi="Arial"/>
                <w:b w:val="1"/>
                <w:rtl w:val="0"/>
              </w:rPr>
              <w:t xml:space="preserve">2.6</w:t>
            </w:r>
          </w:p>
        </w:tc>
        <w:tc>
          <w:tcPr>
            <w:tcBorders>
              <w:top w:color="000000" w:space="0" w:sz="8" w:val="dashed"/>
              <w:left w:color="000000" w:space="0" w:sz="8" w:val="dashed"/>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The method statement detail how the different work elements shall be organized, controlled and delivered based on the quality management system for each site separately.</w:t>
            </w:r>
          </w:p>
          <w:p w:rsidR="00000000" w:rsidDel="00000000" w:rsidP="00000000" w:rsidRDefault="00000000" w:rsidRPr="00000000" w14:paraId="00000063">
            <w:pPr>
              <w:rPr>
                <w:rFonts w:ascii="Arial" w:cs="Arial" w:eastAsia="Arial" w:hAnsi="Arial"/>
              </w:rPr>
            </w:pPr>
            <w:r w:rsidDel="00000000" w:rsidR="00000000" w:rsidRPr="00000000">
              <w:rPr>
                <w:rFonts w:ascii="Arial" w:cs="Arial" w:eastAsia="Arial" w:hAnsi="Arial"/>
                <w:rtl w:val="0"/>
              </w:rPr>
              <w:t xml:space="preserve">The bidder's outline statement of proposed methods demonstrates the bidder should proof/ include:</w:t>
            </w:r>
          </w:p>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1. Identify the project requirements including the sourcing of materials locally and internationally in line with the requirements of the implementation period of the project.</w:t>
            </w:r>
          </w:p>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2. Identify the logistical plan and requirements for material and teams within supported Hospitals located in the different locations in line with the requirements of the implementation period.</w:t>
            </w:r>
          </w:p>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3. Propose a methodology for the installation, commissioning, and handover phases including the resources and the sequence of the work within the different sites satisfying the requirements of the implementation period, and might include the method of the installation of the main components of the systems such as CT scam machine supply, installation and testing</w:t>
            </w:r>
          </w:p>
        </w:tc>
        <w:tc>
          <w:tcPr>
            <w:tcBorders>
              <w:top w:color="000000" w:space="0" w:sz="8" w:val="dashed"/>
              <w:left w:color="000000" w:space="0" w:sz="8" w:val="dashed"/>
              <w:bottom w:color="000000" w:space="0" w:sz="18" w:val="single"/>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67">
            <w:pPr>
              <w:numPr>
                <w:ilvl w:val="0"/>
                <w:numId w:val="2"/>
              </w:numPr>
              <w:ind w:left="180" w:hanging="360"/>
              <w:rPr>
                <w:rFonts w:ascii="Arial" w:cs="Arial" w:eastAsia="Arial" w:hAnsi="Arial"/>
              </w:rPr>
            </w:pPr>
            <w:r w:rsidDel="00000000" w:rsidR="00000000" w:rsidRPr="00000000">
              <w:rPr>
                <w:rFonts w:ascii="Arial" w:cs="Arial" w:eastAsia="Arial" w:hAnsi="Arial"/>
                <w:rtl w:val="0"/>
              </w:rPr>
              <w:t xml:space="preserve">Schedule 4.3 [</w:t>
            </w:r>
            <w:r w:rsidDel="00000000" w:rsidR="00000000" w:rsidRPr="00000000">
              <w:rPr>
                <w:rFonts w:ascii="Arial" w:cs="Arial" w:eastAsia="Arial" w:hAnsi="Arial"/>
                <w:i w:val="1"/>
                <w:rtl w:val="0"/>
              </w:rPr>
              <w:t xml:space="preserve">Method Statement</w:t>
            </w:r>
            <w:r w:rsidDel="00000000" w:rsidR="00000000" w:rsidRPr="00000000">
              <w:rPr>
                <w:rFonts w:ascii="Arial" w:cs="Arial" w:eastAsia="Arial" w:hAnsi="Arial"/>
                <w:rtl w:val="0"/>
              </w:rPr>
              <w:t xml:space="preserve">] </w:t>
              <w:tab/>
              <w:tab/>
              <w:tab/>
              <w:tab/>
              <w:tab/>
              <w:tab/>
            </w:r>
          </w:p>
        </w:tc>
      </w:tr>
      <w:tr>
        <w:trPr>
          <w:cantSplit w:val="0"/>
          <w:trHeight w:val="915" w:hRule="atLeast"/>
          <w:tblHeader w:val="0"/>
        </w:trPr>
        <w:tc>
          <w:tcPr>
            <w:tcBorders>
              <w:top w:color="000000" w:space="0" w:sz="8" w:val="dashed"/>
              <w:left w:color="000000" w:space="0" w:sz="0" w:val="nil"/>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8">
            <w:pPr>
              <w:rPr>
                <w:rFonts w:ascii="Arial" w:cs="Arial" w:eastAsia="Arial" w:hAnsi="Arial"/>
                <w:b w:val="1"/>
              </w:rPr>
            </w:pPr>
            <w:r w:rsidDel="00000000" w:rsidR="00000000" w:rsidRPr="00000000">
              <w:rPr>
                <w:rFonts w:ascii="Arial" w:cs="Arial" w:eastAsia="Arial" w:hAnsi="Arial"/>
                <w:b w:val="1"/>
                <w:rtl w:val="0"/>
              </w:rPr>
              <w:t xml:space="preserve">3.1</w:t>
            </w:r>
          </w:p>
        </w:tc>
        <w:tc>
          <w:tcPr>
            <w:tcBorders>
              <w:top w:color="000000" w:space="0" w:sz="8" w:val="dashed"/>
              <w:left w:color="000000" w:space="0" w:sz="8" w:val="dashed"/>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rtl w:val="0"/>
              </w:rPr>
              <w:t xml:space="preserve">Bidder shall submit the Manufacturer’s Authorization using the form included in Section III: Returnable Bidding Forms to demonstrate that bidder has been duly authorized by the manufacturer or producer of the goods to supply these goods in the country of destination</w:t>
            </w:r>
          </w:p>
        </w:tc>
        <w:tc>
          <w:tcPr>
            <w:tcBorders>
              <w:top w:color="000000" w:space="0" w:sz="8" w:val="dashed"/>
              <w:left w:color="000000" w:space="0" w:sz="8" w:val="dashed"/>
              <w:bottom w:color="000000" w:space="0" w:sz="18" w:val="single"/>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6A">
            <w:pPr>
              <w:shd w:fill="ffffff" w:val="clear"/>
              <w:ind w:left="180" w:hanging="360"/>
              <w:rPr>
                <w:rFonts w:ascii="Roboto" w:cs="Roboto" w:eastAsia="Roboto" w:hAnsi="Roboto"/>
                <w:color w:val="2c3e50"/>
                <w:sz w:val="23"/>
                <w:szCs w:val="23"/>
              </w:rPr>
            </w:pPr>
            <w:r w:rsidDel="00000000" w:rsidR="00000000" w:rsidRPr="00000000">
              <w:rPr>
                <w:rFonts w:ascii="Roboto" w:cs="Roboto" w:eastAsia="Roboto" w:hAnsi="Roboto"/>
                <w:color w:val="2c3e50"/>
                <w:sz w:val="23"/>
                <w:szCs w:val="23"/>
                <w:rtl w:val="0"/>
              </w:rPr>
              <w:t xml:space="preserve">FF</w:t>
            </w:r>
            <w:r w:rsidDel="00000000" w:rsidR="00000000" w:rsidRPr="00000000">
              <w:rPr>
                <w:rFonts w:ascii="Arial" w:cs="Arial" w:eastAsia="Arial" w:hAnsi="Arial"/>
                <w:rtl w:val="0"/>
              </w:rPr>
              <w:t xml:space="preserve">orm I -Manufacturer’s Authorization Form</w:t>
            </w:r>
            <w:r w:rsidDel="00000000" w:rsidR="00000000" w:rsidRPr="00000000">
              <w:rPr>
                <w:rtl w:val="0"/>
              </w:rPr>
            </w:r>
          </w:p>
          <w:p w:rsidR="00000000" w:rsidDel="00000000" w:rsidP="00000000" w:rsidRDefault="00000000" w:rsidRPr="00000000" w14:paraId="0000006B">
            <w:pPr>
              <w:ind w:left="180" w:hanging="360"/>
              <w:rPr>
                <w:rFonts w:ascii="Arial" w:cs="Arial" w:eastAsia="Arial" w:hAnsi="Arial"/>
              </w:rPr>
            </w:pPr>
            <w:r w:rsidDel="00000000" w:rsidR="00000000" w:rsidRPr="00000000">
              <w:rPr>
                <w:rtl w:val="0"/>
              </w:rPr>
            </w:r>
          </w:p>
          <w:p w:rsidR="00000000" w:rsidDel="00000000" w:rsidP="00000000" w:rsidRDefault="00000000" w:rsidRPr="00000000" w14:paraId="0000006C">
            <w:pPr>
              <w:ind w:left="180" w:hanging="360"/>
              <w:rPr>
                <w:rFonts w:ascii="Arial" w:cs="Arial" w:eastAsia="Arial" w:hAnsi="Arial"/>
              </w:rPr>
            </w:pPr>
            <w:r w:rsidDel="00000000" w:rsidR="00000000" w:rsidRPr="00000000">
              <w:rPr>
                <w:rtl w:val="0"/>
              </w:rPr>
            </w:r>
          </w:p>
        </w:tc>
      </w:tr>
      <w:tr>
        <w:trPr>
          <w:cantSplit w:val="0"/>
          <w:trHeight w:val="915" w:hRule="atLeast"/>
          <w:tblHeader w:val="0"/>
        </w:trPr>
        <w:tc>
          <w:tcPr>
            <w:tcBorders>
              <w:top w:color="000000" w:space="0" w:sz="8" w:val="dashed"/>
              <w:left w:color="000000" w:space="0" w:sz="0" w:val="nil"/>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D">
            <w:pPr>
              <w:rPr>
                <w:rFonts w:ascii="Arial" w:cs="Arial" w:eastAsia="Arial" w:hAnsi="Arial"/>
                <w:b w:val="1"/>
              </w:rPr>
            </w:pPr>
            <w:r w:rsidDel="00000000" w:rsidR="00000000" w:rsidRPr="00000000">
              <w:rPr>
                <w:rFonts w:ascii="Arial" w:cs="Arial" w:eastAsia="Arial" w:hAnsi="Arial"/>
                <w:b w:val="1"/>
                <w:rtl w:val="0"/>
              </w:rPr>
              <w:t xml:space="preserve">3.2</w:t>
            </w:r>
          </w:p>
        </w:tc>
        <w:tc>
          <w:tcPr>
            <w:tcBorders>
              <w:top w:color="000000" w:space="0" w:sz="8" w:val="dashed"/>
              <w:left w:color="000000" w:space="0" w:sz="8" w:val="dashed"/>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E">
            <w:pPr>
              <w:rPr>
                <w:rFonts w:ascii="Arial" w:cs="Arial" w:eastAsia="Arial" w:hAnsi="Arial"/>
              </w:rPr>
            </w:pPr>
            <w:r w:rsidDel="00000000" w:rsidR="00000000" w:rsidRPr="00000000">
              <w:rPr>
                <w:rFonts w:ascii="Arial" w:cs="Arial" w:eastAsia="Arial" w:hAnsi="Arial"/>
                <w:rtl w:val="0"/>
              </w:rPr>
              <w:t xml:space="preserve">Goods offered in the quotation are compliant compared to the requirements in Section II: Schedule of Requirements</w:t>
            </w:r>
          </w:p>
        </w:tc>
        <w:tc>
          <w:tcPr>
            <w:tcBorders>
              <w:top w:color="000000" w:space="0" w:sz="8" w:val="dashed"/>
              <w:left w:color="000000" w:space="0" w:sz="8" w:val="dashed"/>
              <w:bottom w:color="000000" w:space="0" w:sz="18" w:val="single"/>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6F">
            <w:pPr>
              <w:shd w:fill="f9f9f9" w:val="clear"/>
              <w:ind w:left="180" w:hanging="360"/>
              <w:rPr>
                <w:rFonts w:ascii="Roboto" w:cs="Roboto" w:eastAsia="Roboto" w:hAnsi="Roboto"/>
                <w:color w:val="2c3e50"/>
                <w:sz w:val="23"/>
                <w:szCs w:val="23"/>
              </w:rPr>
            </w:pPr>
            <w:r w:rsidDel="00000000" w:rsidR="00000000" w:rsidRPr="00000000">
              <w:rPr>
                <w:rFonts w:ascii="Roboto" w:cs="Roboto" w:eastAsia="Roboto" w:hAnsi="Roboto"/>
                <w:color w:val="2c3e50"/>
                <w:sz w:val="23"/>
                <w:szCs w:val="23"/>
                <w:rtl w:val="0"/>
              </w:rPr>
              <w:t xml:space="preserve">F</w:t>
            </w:r>
            <w:r w:rsidDel="00000000" w:rsidR="00000000" w:rsidRPr="00000000">
              <w:rPr>
                <w:rFonts w:ascii="Arial" w:cs="Arial" w:eastAsia="Arial" w:hAnsi="Arial"/>
                <w:rtl w:val="0"/>
              </w:rPr>
              <w:t xml:space="preserve">Form C: Technical Quotation Form</w:t>
            </w:r>
            <w:r w:rsidDel="00000000" w:rsidR="00000000" w:rsidRPr="00000000">
              <w:rPr>
                <w:rtl w:val="0"/>
              </w:rPr>
            </w:r>
          </w:p>
          <w:p w:rsidR="00000000" w:rsidDel="00000000" w:rsidP="00000000" w:rsidRDefault="00000000" w:rsidRPr="00000000" w14:paraId="00000070">
            <w:pPr>
              <w:ind w:left="180" w:hanging="360"/>
              <w:rPr>
                <w:rFonts w:ascii="Arial" w:cs="Arial" w:eastAsia="Arial" w:hAnsi="Arial"/>
              </w:rPr>
            </w:pPr>
            <w:r w:rsidDel="00000000" w:rsidR="00000000" w:rsidRPr="00000000">
              <w:rPr>
                <w:rtl w:val="0"/>
              </w:rPr>
            </w:r>
          </w:p>
        </w:tc>
      </w:tr>
    </w:tbl>
    <w:p w:rsidR="00000000" w:rsidDel="00000000" w:rsidP="00000000" w:rsidRDefault="00000000" w:rsidRPr="00000000" w14:paraId="00000071">
      <w:pPr>
        <w:rPr/>
      </w:pPr>
      <w:r w:rsidDel="00000000" w:rsidR="00000000" w:rsidRPr="00000000">
        <w:br w:type="page"/>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tbl>
      <w:tblPr>
        <w:tblStyle w:val="Table6"/>
        <w:tblW w:w="909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
        <w:gridCol w:w="3744"/>
        <w:tblGridChange w:id="0">
          <w:tblGrid>
            <w:gridCol w:w="540"/>
            <w:gridCol w:w="4815"/>
            <w:gridCol w:w="3744"/>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73">
            <w:pPr>
              <w:rPr>
                <w:rFonts w:ascii="Arial" w:cs="Arial" w:eastAsia="Arial" w:hAnsi="Arial"/>
                <w:b w:val="1"/>
                <w:color w:val="ffffff"/>
              </w:rPr>
            </w:pPr>
            <w:r w:rsidDel="00000000" w:rsidR="00000000" w:rsidRPr="00000000">
              <w:rPr>
                <w:rFonts w:ascii="Arial" w:cs="Arial" w:eastAsia="Arial" w:hAnsi="Arial"/>
                <w:b w:val="1"/>
                <w:color w:val="ffffff"/>
                <w:rtl w:val="0"/>
              </w:rPr>
              <w:t xml:space="preserve">Part 3: Key personnel proposed</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76">
            <w:pPr>
              <w:ind w:left="-90" w:firstLine="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77">
            <w:pPr>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78">
            <w:pPr>
              <w:ind w:right="9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the criteria </w:t>
            </w:r>
            <w:r w:rsidDel="00000000" w:rsidR="00000000" w:rsidRPr="00000000">
              <w:rPr>
                <w:rFonts w:ascii="Arial" w:cs="Arial" w:eastAsia="Arial" w:hAnsi="Arial"/>
                <w:color w:val="222222"/>
                <w:rtl w:val="0"/>
              </w:rPr>
              <w:t xml:space="preserve">(not exhaustive)</w:t>
            </w:r>
            <w:r w:rsidDel="00000000" w:rsidR="00000000" w:rsidRPr="00000000">
              <w:rPr>
                <w:rtl w:val="0"/>
              </w:rPr>
            </w:r>
          </w:p>
        </w:tc>
      </w:tr>
      <w:tr>
        <w:trPr>
          <w:cantSplit w:val="0"/>
          <w:trHeight w:val="13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79">
            <w:pPr>
              <w:ind w:left="-90" w:firstLine="0"/>
              <w:jc w:val="center"/>
              <w:rPr>
                <w:rFonts w:ascii="Arial" w:cs="Arial" w:eastAsia="Arial" w:hAnsi="Arial"/>
                <w:b w:val="1"/>
              </w:rPr>
            </w:pPr>
            <w:r w:rsidDel="00000000" w:rsidR="00000000" w:rsidRPr="00000000">
              <w:rPr>
                <w:rFonts w:ascii="Arial" w:cs="Arial" w:eastAsia="Arial" w:hAnsi="Arial"/>
                <w:b w:val="1"/>
                <w:rtl w:val="0"/>
              </w:rPr>
              <w:t xml:space="preserve">3.1</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The composition and structure of the team proposed is appropriate as per requested under section 3.8 below.</w:t>
            </w:r>
          </w:p>
          <w:p w:rsidR="00000000" w:rsidDel="00000000" w:rsidP="00000000" w:rsidRDefault="00000000" w:rsidRPr="00000000" w14:paraId="0000007B">
            <w:pPr>
              <w:spacing w:after="200" w:lineRule="auto"/>
              <w:rPr>
                <w:rFonts w:ascii="Arial" w:cs="Arial" w:eastAsia="Arial" w:hAnsi="Arial"/>
              </w:rPr>
            </w:pPr>
            <w:r w:rsidDel="00000000" w:rsidR="00000000" w:rsidRPr="00000000">
              <w:rPr>
                <w:rFonts w:ascii="Arial" w:cs="Arial" w:eastAsia="Arial" w:hAnsi="Arial"/>
                <w:rtl w:val="0"/>
              </w:rPr>
              <w:t xml:space="preserve">The Key Personnel proposed should have:</w:t>
            </w:r>
          </w:p>
          <w:p w:rsidR="00000000" w:rsidDel="00000000" w:rsidP="00000000" w:rsidRDefault="00000000" w:rsidRPr="00000000" w14:paraId="0000007C">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(3) Civil Engineer </w:t>
            </w:r>
          </w:p>
          <w:p w:rsidR="00000000" w:rsidDel="00000000" w:rsidP="00000000" w:rsidRDefault="00000000" w:rsidRPr="00000000" w14:paraId="0000007D">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(3) Electrical Engineer </w:t>
            </w:r>
          </w:p>
          <w:p w:rsidR="00000000" w:rsidDel="00000000" w:rsidP="00000000" w:rsidRDefault="00000000" w:rsidRPr="00000000" w14:paraId="0000007E">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(1) Health &amp; Safety Officer</w:t>
            </w:r>
          </w:p>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The qualification of each proposed staff should be in line with the requirement of section 3.8</w:t>
            </w:r>
          </w:p>
        </w:tc>
        <w:tc>
          <w:tcPr>
            <w:tcBorders>
              <w:top w:color="000000" w:space="0" w:sz="0" w:val="nil"/>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80">
            <w:pPr>
              <w:numPr>
                <w:ilvl w:val="0"/>
                <w:numId w:val="9"/>
              </w:numPr>
              <w:spacing w:after="0" w:lineRule="auto"/>
              <w:ind w:left="720" w:hanging="360"/>
              <w:rPr>
                <w:rFonts w:ascii="Arial" w:cs="Arial" w:eastAsia="Arial" w:hAnsi="Arial"/>
              </w:rPr>
            </w:pPr>
            <w:r w:rsidDel="00000000" w:rsidR="00000000" w:rsidRPr="00000000">
              <w:rPr>
                <w:rFonts w:ascii="Arial" w:cs="Arial" w:eastAsia="Arial" w:hAnsi="Arial"/>
                <w:rtl w:val="0"/>
              </w:rPr>
              <w:t xml:space="preserve">Schedule 4.4 [</w:t>
            </w:r>
            <w:r w:rsidDel="00000000" w:rsidR="00000000" w:rsidRPr="00000000">
              <w:rPr>
                <w:rFonts w:ascii="Arial" w:cs="Arial" w:eastAsia="Arial" w:hAnsi="Arial"/>
                <w:i w:val="1"/>
                <w:rtl w:val="0"/>
              </w:rPr>
              <w:t xml:space="preserve">Key Personnel</w:t>
            </w:r>
            <w:r w:rsidDel="00000000" w:rsidR="00000000" w:rsidRPr="00000000">
              <w:rPr>
                <w:rFonts w:ascii="Arial" w:cs="Arial" w:eastAsia="Arial" w:hAnsi="Arial"/>
                <w:rtl w:val="0"/>
              </w:rPr>
              <w:t xml:space="preserve">]</w:t>
            </w:r>
          </w:p>
          <w:p w:rsidR="00000000" w:rsidDel="00000000" w:rsidP="00000000" w:rsidRDefault="00000000" w:rsidRPr="00000000" w14:paraId="00000081">
            <w:pPr>
              <w:numPr>
                <w:ilvl w:val="0"/>
                <w:numId w:val="9"/>
              </w:numPr>
              <w:spacing w:after="200" w:lineRule="auto"/>
              <w:ind w:left="720" w:hanging="360"/>
              <w:rPr>
                <w:rFonts w:ascii="Arial" w:cs="Arial" w:eastAsia="Arial" w:hAnsi="Arial"/>
              </w:rPr>
            </w:pPr>
            <w:r w:rsidDel="00000000" w:rsidR="00000000" w:rsidRPr="00000000">
              <w:rPr>
                <w:rFonts w:ascii="Arial" w:cs="Arial" w:eastAsia="Arial" w:hAnsi="Arial"/>
                <w:rtl w:val="0"/>
              </w:rPr>
              <w:t xml:space="preserve">Schedule 0.5 [</w:t>
            </w:r>
            <w:r w:rsidDel="00000000" w:rsidR="00000000" w:rsidRPr="00000000">
              <w:rPr>
                <w:rFonts w:ascii="Arial" w:cs="Arial" w:eastAsia="Arial" w:hAnsi="Arial"/>
                <w:i w:val="1"/>
                <w:rtl w:val="0"/>
              </w:rPr>
              <w:t xml:space="preserve">Format for Resume of Proposed Key Personnel</w:t>
            </w:r>
            <w:r w:rsidDel="00000000" w:rsidR="00000000" w:rsidRPr="00000000">
              <w:rPr>
                <w:rFonts w:ascii="Arial" w:cs="Arial" w:eastAsia="Arial" w:hAnsi="Arial"/>
                <w:rtl w:val="0"/>
              </w:rPr>
              <w:t xml:space="preserve">]</w:t>
            </w:r>
          </w:p>
        </w:tc>
      </w:tr>
    </w:tbl>
    <w:p w:rsidR="00000000" w:rsidDel="00000000" w:rsidP="00000000" w:rsidRDefault="00000000" w:rsidRPr="00000000" w14:paraId="00000082">
      <w:pPr>
        <w:rPr/>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sectPr>
      </w:pPr>
      <w:r w:rsidDel="00000000" w:rsidR="00000000" w:rsidRPr="00000000">
        <w:rPr>
          <w:rtl w:val="0"/>
        </w:rPr>
      </w:r>
    </w:p>
    <w:p w:rsidR="00000000" w:rsidDel="00000000" w:rsidP="00000000" w:rsidRDefault="00000000" w:rsidRPr="00000000" w14:paraId="00000083">
      <w:pPr>
        <w:pStyle w:val="Heading1"/>
        <w:rPr>
          <w:color w:val="000000"/>
        </w:rPr>
      </w:pPr>
      <w:bookmarkStart w:colFirst="0" w:colLast="0" w:name="_heading=h.30j0zll" w:id="1"/>
      <w:bookmarkEnd w:id="1"/>
      <w:r w:rsidDel="00000000" w:rsidR="00000000" w:rsidRPr="00000000">
        <w:rPr>
          <w:color w:val="4ec3e0"/>
          <w:rtl w:val="0"/>
        </w:rPr>
        <w:t xml:space="preserve">SECTION III:</w:t>
      </w:r>
      <w:r w:rsidDel="00000000" w:rsidR="00000000" w:rsidRPr="00000000">
        <w:rPr>
          <w:rtl w:val="0"/>
        </w:rPr>
        <w:t xml:space="preserve"> </w:t>
      </w:r>
      <w:r w:rsidDel="00000000" w:rsidR="00000000" w:rsidRPr="00000000">
        <w:rPr>
          <w:color w:val="000000"/>
          <w:rtl w:val="0"/>
        </w:rPr>
        <w:t xml:space="preserve">CONDITIONS OF CONTRACT</w:t>
      </w:r>
    </w:p>
    <w:p w:rsidR="00000000" w:rsidDel="00000000" w:rsidP="00000000" w:rsidRDefault="00000000" w:rsidRPr="00000000" w14:paraId="00000084">
      <w:pPr>
        <w:pStyle w:val="Heading2"/>
        <w:widowControl w:val="0"/>
        <w:spacing w:before="240" w:lineRule="auto"/>
        <w:ind w:right="0"/>
        <w:jc w:val="left"/>
        <w:rPr/>
      </w:pPr>
      <w:bookmarkStart w:colFirst="0" w:colLast="0" w:name="_heading=h.1fob9te" w:id="2"/>
      <w:bookmarkEnd w:id="2"/>
      <w:r w:rsidDel="00000000" w:rsidR="00000000" w:rsidRPr="00000000">
        <w:rPr>
          <w:rtl w:val="0"/>
        </w:rPr>
        <w:t xml:space="preserve">INSTRUMENT OF AGREEMENT</w:t>
      </w:r>
    </w:p>
    <w:p w:rsidR="00000000" w:rsidDel="00000000" w:rsidP="00000000" w:rsidRDefault="00000000" w:rsidRPr="00000000" w14:paraId="00000085">
      <w:pPr>
        <w:numPr>
          <w:ilvl w:val="0"/>
          <w:numId w:val="14"/>
        </w:numPr>
        <w:spacing w:after="100" w:lineRule="auto"/>
        <w:ind w:left="720" w:hanging="360"/>
        <w:rPr/>
      </w:pPr>
      <w:hyperlink r:id="rId14">
        <w:r w:rsidDel="00000000" w:rsidR="00000000" w:rsidRPr="00000000">
          <w:rPr>
            <w:color w:val="0092d1"/>
            <w:u w:val="single"/>
            <w:rtl w:val="0"/>
          </w:rPr>
          <w:t xml:space="preserve">Construction Contract for Small Works: Instrument of Agreement</w:t>
        </w:r>
      </w:hyperlink>
      <w:r w:rsidDel="00000000" w:rsidR="00000000" w:rsidRPr="00000000">
        <w:rPr>
          <w:rtl w:val="0"/>
        </w:rPr>
      </w:r>
    </w:p>
    <w:p w:rsidR="00000000" w:rsidDel="00000000" w:rsidP="00000000" w:rsidRDefault="00000000" w:rsidRPr="00000000" w14:paraId="00000086">
      <w:pPr>
        <w:pStyle w:val="Heading2"/>
        <w:widowControl w:val="0"/>
        <w:spacing w:before="240" w:lineRule="auto"/>
        <w:ind w:right="0"/>
        <w:jc w:val="left"/>
        <w:rPr/>
      </w:pPr>
      <w:bookmarkStart w:colFirst="0" w:colLast="0" w:name="_heading=h.3znysh7" w:id="3"/>
      <w:bookmarkEnd w:id="3"/>
      <w:r w:rsidDel="00000000" w:rsidR="00000000" w:rsidRPr="00000000">
        <w:rPr>
          <w:rtl w:val="0"/>
        </w:rPr>
        <w:t xml:space="preserve">GENERAL CONDITIONS OF CONTRACT</w:t>
      </w:r>
    </w:p>
    <w:p w:rsidR="00000000" w:rsidDel="00000000" w:rsidP="00000000" w:rsidRDefault="00000000" w:rsidRPr="00000000" w14:paraId="00000087">
      <w:pPr>
        <w:numPr>
          <w:ilvl w:val="0"/>
          <w:numId w:val="14"/>
        </w:numPr>
        <w:spacing w:after="100" w:lineRule="auto"/>
        <w:ind w:left="720" w:hanging="360"/>
        <w:rPr/>
      </w:pPr>
      <w:hyperlink r:id="rId15">
        <w:r w:rsidDel="00000000" w:rsidR="00000000" w:rsidRPr="00000000">
          <w:rPr>
            <w:color w:val="0092d1"/>
            <w:u w:val="single"/>
            <w:rtl w:val="0"/>
          </w:rPr>
          <w:t xml:space="preserve">Construction Contract for Small Works: General Conditions of Contract</w:t>
        </w:r>
      </w:hyperlink>
      <w:r w:rsidDel="00000000" w:rsidR="00000000" w:rsidRPr="00000000">
        <w:rPr>
          <w:rtl w:val="0"/>
        </w:rPr>
      </w:r>
    </w:p>
    <w:p w:rsidR="00000000" w:rsidDel="00000000" w:rsidP="00000000" w:rsidRDefault="00000000" w:rsidRPr="00000000" w14:paraId="00000088">
      <w:pPr>
        <w:pStyle w:val="Heading2"/>
        <w:widowControl w:val="0"/>
        <w:spacing w:before="240" w:lineRule="auto"/>
        <w:ind w:right="0"/>
        <w:jc w:val="left"/>
        <w:rPr/>
      </w:pPr>
      <w:bookmarkStart w:colFirst="0" w:colLast="0" w:name="_heading=h.2et92p0" w:id="4"/>
      <w:bookmarkEnd w:id="4"/>
      <w:r w:rsidDel="00000000" w:rsidR="00000000" w:rsidRPr="00000000">
        <w:rPr>
          <w:rtl w:val="0"/>
        </w:rPr>
        <w:t xml:space="preserve">PARTICULAR CONDITIONS OF CONTRACT</w:t>
      </w:r>
    </w:p>
    <w:p w:rsidR="00000000" w:rsidDel="00000000" w:rsidP="00000000" w:rsidRDefault="00000000" w:rsidRPr="00000000" w14:paraId="00000089">
      <w:pPr>
        <w:pStyle w:val="Heading3"/>
        <w:rPr/>
      </w:pPr>
      <w:bookmarkStart w:colFirst="0" w:colLast="0" w:name="_heading=h.tyjcwt" w:id="5"/>
      <w:bookmarkEnd w:id="5"/>
      <w:r w:rsidDel="00000000" w:rsidR="00000000" w:rsidRPr="00000000">
        <w:rPr>
          <w:rtl w:val="0"/>
        </w:rPr>
        <w:t xml:space="preserve">Part 1: Amended Clauses</w:t>
      </w:r>
    </w:p>
    <w:p w:rsidR="00000000" w:rsidDel="00000000" w:rsidP="00000000" w:rsidRDefault="00000000" w:rsidRPr="00000000" w14:paraId="0000008A">
      <w:pPr>
        <w:spacing w:after="200" w:lineRule="auto"/>
        <w:rPr/>
      </w:pPr>
      <w:r w:rsidDel="00000000" w:rsidR="00000000" w:rsidRPr="00000000">
        <w:rPr>
          <w:rtl w:val="0"/>
        </w:rPr>
        <w:t xml:space="preserve">The General Conditions are amended in the following manner (if nothing is stated, then no amended conditions apply): </w:t>
      </w:r>
    </w:p>
    <w:tbl>
      <w:tblPr>
        <w:tblStyle w:val="Table7"/>
        <w:tblW w:w="9022.0" w:type="dxa"/>
        <w:jc w:val="left"/>
        <w:tblLayout w:type="fixed"/>
        <w:tblLook w:val="0000"/>
      </w:tblPr>
      <w:tblGrid>
        <w:gridCol w:w="532"/>
        <w:gridCol w:w="4245"/>
        <w:gridCol w:w="4245"/>
        <w:tblGridChange w:id="0">
          <w:tblGrid>
            <w:gridCol w:w="532"/>
            <w:gridCol w:w="4245"/>
            <w:gridCol w:w="42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8B">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0" w:type="dxa"/>
              <w:left w:w="129.0" w:type="dxa"/>
              <w:bottom w:w="129.0" w:type="dxa"/>
              <w:right w:w="129.0" w:type="dxa"/>
            </w:tcMar>
            <w:vAlign w:val="center"/>
          </w:tcPr>
          <w:p w:rsidR="00000000" w:rsidDel="00000000" w:rsidP="00000000" w:rsidRDefault="00000000" w:rsidRPr="00000000" w14:paraId="0000008C">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0" w:type="dxa"/>
              <w:left w:w="129.0" w:type="dxa"/>
              <w:bottom w:w="129.0" w:type="dxa"/>
              <w:right w:w="129.0" w:type="dxa"/>
            </w:tcMar>
            <w:vAlign w:val="center"/>
          </w:tcPr>
          <w:p w:rsidR="00000000" w:rsidDel="00000000" w:rsidP="00000000" w:rsidRDefault="00000000" w:rsidRPr="00000000" w14:paraId="0000008D">
            <w:pPr>
              <w:spacing w:line="240" w:lineRule="auto"/>
              <w:ind w:right="0"/>
              <w:rPr>
                <w:b w:val="1"/>
                <w:color w:val="ffffff"/>
                <w:sz w:val="20"/>
                <w:szCs w:val="20"/>
              </w:rPr>
            </w:pPr>
            <w:r w:rsidDel="00000000" w:rsidR="00000000" w:rsidRPr="00000000">
              <w:rPr>
                <w:b w:val="1"/>
                <w:color w:val="ffffff"/>
                <w:sz w:val="20"/>
                <w:szCs w:val="20"/>
                <w:rtl w:val="0"/>
              </w:rPr>
              <w:t xml:space="preserve">Amended General Condition</w:t>
            </w:r>
          </w:p>
        </w:tc>
      </w:tr>
      <w:tr>
        <w:trPr>
          <w:cantSplit w:val="0"/>
          <w:trHeight w:val="397"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8E">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8F">
            <w:pPr>
              <w:ind w:right="0"/>
              <w:rPr>
                <w:rFonts w:ascii="Arial" w:cs="Arial" w:eastAsia="Arial" w:hAnsi="Arial"/>
              </w:rPr>
            </w:pPr>
            <w:r w:rsidDel="00000000" w:rsidR="00000000" w:rsidRPr="00000000">
              <w:rPr>
                <w:rFonts w:ascii="Arial" w:cs="Arial" w:eastAsia="Arial" w:hAnsi="Arial"/>
                <w:rtl w:val="0"/>
              </w:rPr>
              <w:t xml:space="preserve">N/A</w:t>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90">
            <w:pPr>
              <w:spacing w:after="120" w:before="120" w:line="240" w:lineRule="auto"/>
              <w:ind w:right="0"/>
              <w:rPr>
                <w:sz w:val="20"/>
                <w:szCs w:val="20"/>
              </w:rPr>
            </w:pPr>
            <w:r w:rsidDel="00000000" w:rsidR="00000000" w:rsidRPr="00000000">
              <w:rPr>
                <w:rtl w:val="0"/>
              </w:rPr>
            </w:r>
          </w:p>
        </w:tc>
      </w:tr>
      <w:tr>
        <w:trPr>
          <w:cantSplit w:val="0"/>
          <w:trHeight w:val="397"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92">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93">
            <w:pPr>
              <w:spacing w:after="120" w:before="120" w:line="240" w:lineRule="auto"/>
              <w:ind w:right="0"/>
              <w:rPr>
                <w:sz w:val="20"/>
                <w:szCs w:val="20"/>
              </w:rPr>
            </w:pPr>
            <w:r w:rsidDel="00000000" w:rsidR="00000000" w:rsidRPr="00000000">
              <w:rPr>
                <w:rtl w:val="0"/>
              </w:rPr>
            </w:r>
          </w:p>
        </w:tc>
      </w:tr>
      <w:tr>
        <w:trPr>
          <w:cantSplit w:val="0"/>
          <w:trHeight w:val="397"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94">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95">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96">
            <w:pPr>
              <w:spacing w:after="120" w:before="120" w:line="240" w:lineRule="auto"/>
              <w:ind w:right="0"/>
              <w:rPr>
                <w:sz w:val="20"/>
                <w:szCs w:val="20"/>
              </w:rPr>
            </w:pPr>
            <w:r w:rsidDel="00000000" w:rsidR="00000000" w:rsidRPr="00000000">
              <w:rPr>
                <w:rtl w:val="0"/>
              </w:rPr>
            </w:r>
          </w:p>
        </w:tc>
      </w:tr>
      <w:tr>
        <w:trPr>
          <w:cantSplit w:val="0"/>
          <w:trHeight w:val="397"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97">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98">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99">
            <w:pPr>
              <w:spacing w:after="120" w:before="120" w:line="240" w:lineRule="auto"/>
              <w:ind w:right="0"/>
              <w:rPr>
                <w:sz w:val="20"/>
                <w:szCs w:val="20"/>
              </w:rPr>
            </w:pPr>
            <w:r w:rsidDel="00000000" w:rsidR="00000000" w:rsidRPr="00000000">
              <w:rPr>
                <w:rtl w:val="0"/>
              </w:rPr>
            </w:r>
          </w:p>
        </w:tc>
      </w:tr>
      <w:tr>
        <w:trPr>
          <w:cantSplit w:val="0"/>
          <w:trHeight w:val="397"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9A">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9B">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9C">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09D">
      <w:pPr>
        <w:pStyle w:val="Heading3"/>
        <w:spacing w:before="200" w:lineRule="auto"/>
        <w:rPr/>
      </w:pPr>
      <w:bookmarkStart w:colFirst="0" w:colLast="0" w:name="_heading=h.3dy6vkm" w:id="6"/>
      <w:bookmarkEnd w:id="6"/>
      <w:r w:rsidDel="00000000" w:rsidR="00000000" w:rsidRPr="00000000">
        <w:rPr>
          <w:rtl w:val="0"/>
        </w:rPr>
        <w:t xml:space="preserve">Part 2: Additional Clauses</w:t>
      </w:r>
    </w:p>
    <w:p w:rsidR="00000000" w:rsidDel="00000000" w:rsidP="00000000" w:rsidRDefault="00000000" w:rsidRPr="00000000" w14:paraId="0000009E">
      <w:pPr>
        <w:spacing w:after="200" w:lineRule="auto"/>
        <w:rPr/>
      </w:pPr>
      <w:r w:rsidDel="00000000" w:rsidR="00000000" w:rsidRPr="00000000">
        <w:rPr>
          <w:rtl w:val="0"/>
        </w:rPr>
        <w:t xml:space="preserve">The General Conditions are supplemented by the inclusion of the following additional conditions (if nothing is stated, then no additional conditions apply): </w:t>
      </w:r>
    </w:p>
    <w:tbl>
      <w:tblPr>
        <w:tblStyle w:val="Table8"/>
        <w:tblW w:w="9007.0" w:type="dxa"/>
        <w:jc w:val="left"/>
        <w:tblLayout w:type="fixed"/>
        <w:tblLook w:val="0000"/>
      </w:tblPr>
      <w:tblGrid>
        <w:gridCol w:w="533"/>
        <w:gridCol w:w="4237"/>
        <w:gridCol w:w="4237"/>
        <w:tblGridChange w:id="0">
          <w:tblGrid>
            <w:gridCol w:w="533"/>
            <w:gridCol w:w="4237"/>
            <w:gridCol w:w="4237"/>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9F">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0" w:type="dxa"/>
              <w:left w:w="129.0" w:type="dxa"/>
              <w:bottom w:w="129.0" w:type="dxa"/>
              <w:right w:w="129.0" w:type="dxa"/>
            </w:tcMar>
            <w:vAlign w:val="center"/>
          </w:tcPr>
          <w:p w:rsidR="00000000" w:rsidDel="00000000" w:rsidP="00000000" w:rsidRDefault="00000000" w:rsidRPr="00000000" w14:paraId="000000A0">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0" w:type="dxa"/>
              <w:left w:w="129.0" w:type="dxa"/>
              <w:bottom w:w="129.0" w:type="dxa"/>
              <w:right w:w="129.0" w:type="dxa"/>
            </w:tcMar>
            <w:vAlign w:val="center"/>
          </w:tcPr>
          <w:p w:rsidR="00000000" w:rsidDel="00000000" w:rsidP="00000000" w:rsidRDefault="00000000" w:rsidRPr="00000000" w14:paraId="000000A1">
            <w:pPr>
              <w:spacing w:line="240" w:lineRule="auto"/>
              <w:ind w:right="0"/>
              <w:rPr>
                <w:b w:val="1"/>
                <w:color w:val="ffffff"/>
                <w:sz w:val="20"/>
                <w:szCs w:val="20"/>
              </w:rPr>
            </w:pPr>
            <w:r w:rsidDel="00000000" w:rsidR="00000000" w:rsidRPr="00000000">
              <w:rPr>
                <w:b w:val="1"/>
                <w:color w:val="ffffff"/>
                <w:sz w:val="20"/>
                <w:szCs w:val="20"/>
                <w:rtl w:val="0"/>
              </w:rPr>
              <w:t xml:space="preserve">Additional General Condition</w:t>
            </w:r>
          </w:p>
        </w:tc>
      </w:tr>
      <w:tr>
        <w:trPr>
          <w:cantSplit w:val="0"/>
          <w:trHeight w:val="397"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3">
            <w:pPr>
              <w:ind w:right="0"/>
              <w:rPr>
                <w:rFonts w:ascii="Arial" w:cs="Arial" w:eastAsia="Arial" w:hAnsi="Arial"/>
              </w:rPr>
            </w:pPr>
            <w:r w:rsidDel="00000000" w:rsidR="00000000" w:rsidRPr="00000000">
              <w:rPr>
                <w:rFonts w:ascii="Arial" w:cs="Arial" w:eastAsia="Arial" w:hAnsi="Arial"/>
                <w:rtl w:val="0"/>
              </w:rPr>
              <w:t xml:space="preserve">N/A</w:t>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4">
            <w:pPr>
              <w:spacing w:after="120" w:before="120" w:line="240" w:lineRule="auto"/>
              <w:ind w:right="0"/>
              <w:rPr>
                <w:sz w:val="20"/>
                <w:szCs w:val="20"/>
              </w:rPr>
            </w:pPr>
            <w:r w:rsidDel="00000000" w:rsidR="00000000" w:rsidRPr="00000000">
              <w:rPr>
                <w:rtl w:val="0"/>
              </w:rPr>
            </w:r>
          </w:p>
        </w:tc>
      </w:tr>
      <w:tr>
        <w:trPr>
          <w:cantSplit w:val="0"/>
          <w:trHeight w:val="397"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6">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7">
            <w:pPr>
              <w:spacing w:after="120" w:before="120" w:line="240" w:lineRule="auto"/>
              <w:ind w:right="0"/>
              <w:rPr>
                <w:sz w:val="20"/>
                <w:szCs w:val="20"/>
              </w:rPr>
            </w:pPr>
            <w:r w:rsidDel="00000000" w:rsidR="00000000" w:rsidRPr="00000000">
              <w:rPr>
                <w:rtl w:val="0"/>
              </w:rPr>
            </w:r>
          </w:p>
        </w:tc>
      </w:tr>
      <w:tr>
        <w:trPr>
          <w:cantSplit w:val="0"/>
          <w:trHeight w:val="397"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9">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A">
            <w:pPr>
              <w:spacing w:after="120" w:before="120" w:line="240" w:lineRule="auto"/>
              <w:ind w:right="0"/>
              <w:rPr>
                <w:sz w:val="20"/>
                <w:szCs w:val="20"/>
              </w:rPr>
            </w:pPr>
            <w:r w:rsidDel="00000000" w:rsidR="00000000" w:rsidRPr="00000000">
              <w:rPr>
                <w:rtl w:val="0"/>
              </w:rPr>
            </w:r>
          </w:p>
        </w:tc>
      </w:tr>
      <w:tr>
        <w:trPr>
          <w:cantSplit w:val="0"/>
          <w:trHeight w:val="397"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C">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D">
            <w:pPr>
              <w:spacing w:after="120" w:before="120" w:line="240" w:lineRule="auto"/>
              <w:ind w:right="0"/>
              <w:rPr>
                <w:sz w:val="20"/>
                <w:szCs w:val="20"/>
              </w:rPr>
            </w:pPr>
            <w:r w:rsidDel="00000000" w:rsidR="00000000" w:rsidRPr="00000000">
              <w:rPr>
                <w:rtl w:val="0"/>
              </w:rPr>
            </w:r>
          </w:p>
        </w:tc>
      </w:tr>
      <w:tr>
        <w:trPr>
          <w:cantSplit w:val="0"/>
          <w:trHeight w:val="397"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AE">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F">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B0">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0B1">
      <w:pPr>
        <w:rPr/>
        <w:sectPr>
          <w:headerReference r:id="rId16"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0B2">
      <w:pPr>
        <w:pStyle w:val="Heading1"/>
        <w:spacing w:after="0" w:lineRule="auto"/>
        <w:rPr>
          <w:color w:val="000000"/>
        </w:rPr>
      </w:pPr>
      <w:bookmarkStart w:colFirst="0" w:colLast="0" w:name="_heading=h.1t3h5sf" w:id="7"/>
      <w:bookmarkEnd w:id="7"/>
      <w:r w:rsidDel="00000000" w:rsidR="00000000" w:rsidRPr="00000000">
        <w:rPr>
          <w:color w:val="4ec3e0"/>
          <w:rtl w:val="0"/>
        </w:rPr>
        <w:t xml:space="preserve">SECTION IV:</w:t>
      </w:r>
      <w:r w:rsidDel="00000000" w:rsidR="00000000" w:rsidRPr="00000000">
        <w:rPr>
          <w:rtl w:val="0"/>
        </w:rPr>
        <w:t xml:space="preserve"> </w:t>
      </w:r>
      <w:r w:rsidDel="00000000" w:rsidR="00000000" w:rsidRPr="00000000">
        <w:rPr>
          <w:color w:val="000000"/>
          <w:rtl w:val="0"/>
        </w:rPr>
        <w:t xml:space="preserve">SCHEDULE OF DETAILS</w:t>
      </w:r>
    </w:p>
    <w:p w:rsidR="00000000" w:rsidDel="00000000" w:rsidP="00000000" w:rsidRDefault="00000000" w:rsidRPr="00000000" w14:paraId="000000B3">
      <w:pPr>
        <w:pStyle w:val="Heading2"/>
        <w:spacing w:before="120" w:lineRule="auto"/>
        <w:jc w:val="left"/>
        <w:rPr/>
      </w:pPr>
      <w:bookmarkStart w:colFirst="0" w:colLast="0" w:name="_heading=h.4d34og8" w:id="8"/>
      <w:bookmarkEnd w:id="8"/>
      <w:r w:rsidDel="00000000" w:rsidR="00000000" w:rsidRPr="00000000">
        <w:rPr>
          <w:rtl w:val="0"/>
        </w:rPr>
        <w:t xml:space="preserve">SCHEDULE 1: CONTRACT DETAILS</w:t>
      </w:r>
    </w:p>
    <w:p w:rsidR="00000000" w:rsidDel="00000000" w:rsidP="00000000" w:rsidRDefault="00000000" w:rsidRPr="00000000" w14:paraId="000000B4">
      <w:pPr>
        <w:pStyle w:val="Heading3"/>
        <w:keepLines w:val="1"/>
        <w:rPr/>
      </w:pPr>
      <w:bookmarkStart w:colFirst="0" w:colLast="0" w:name="_heading=h.2s8eyo1" w:id="9"/>
      <w:bookmarkEnd w:id="9"/>
      <w:r w:rsidDel="00000000" w:rsidR="00000000" w:rsidRPr="00000000">
        <w:rPr>
          <w:rtl w:val="0"/>
        </w:rPr>
        <w:t xml:space="preserve">1.1 Details Provided by the Employer</w:t>
      </w:r>
    </w:p>
    <w:p w:rsidR="00000000" w:rsidDel="00000000" w:rsidP="00000000" w:rsidRDefault="00000000" w:rsidRPr="00000000" w14:paraId="000000B5">
      <w:pPr>
        <w:spacing w:after="100" w:line="288" w:lineRule="auto"/>
        <w:ind w:right="0"/>
        <w:rPr/>
      </w:pPr>
      <w:r w:rsidDel="00000000" w:rsidR="00000000" w:rsidRPr="00000000">
        <w:rPr>
          <w:shd w:fill="cccccc" w:val="clear"/>
          <w:rtl w:val="0"/>
        </w:rPr>
        <w:t xml:space="preserve">[To select an option, put an</w:t>
      </w:r>
      <w:r w:rsidDel="00000000" w:rsidR="00000000" w:rsidRPr="00000000">
        <w:rPr>
          <w:b w:val="1"/>
          <w:shd w:fill="cccccc" w:val="clear"/>
          <w:rtl w:val="0"/>
        </w:rPr>
        <w:t xml:space="preserve"> X </w:t>
      </w:r>
      <w:r w:rsidDel="00000000" w:rsidR="00000000" w:rsidRPr="00000000">
        <w:rPr>
          <w:shd w:fill="cccccc" w:val="clear"/>
          <w:rtl w:val="0"/>
        </w:rPr>
        <w:t xml:space="preserve">over the relevant blank box]</w:t>
      </w:r>
      <w:r w:rsidDel="00000000" w:rsidR="00000000" w:rsidRPr="00000000">
        <w:rPr>
          <w:rtl w:val="0"/>
        </w:rPr>
      </w:r>
    </w:p>
    <w:tbl>
      <w:tblPr>
        <w:tblStyle w:val="Table9"/>
        <w:tblW w:w="8985.0" w:type="dxa"/>
        <w:jc w:val="left"/>
        <w:tblInd w:w="1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90"/>
        <w:gridCol w:w="2745"/>
        <w:gridCol w:w="4650"/>
        <w:tblGridChange w:id="0">
          <w:tblGrid>
            <w:gridCol w:w="1590"/>
            <w:gridCol w:w="2745"/>
            <w:gridCol w:w="4650"/>
          </w:tblGrid>
        </w:tblGridChange>
      </w:tblGrid>
      <w:tr>
        <w:trPr>
          <w:cantSplit w:val="0"/>
          <w:trHeight w:val="465" w:hRule="atLeast"/>
          <w:tblHeader w:val="0"/>
        </w:trPr>
        <w:tc>
          <w:tcPr>
            <w:tcBorders>
              <w:right w:color="ffffff" w:space="0" w:sz="18" w:val="single"/>
            </w:tcBorders>
            <w:shd w:fill="000000" w:val="clear"/>
            <w:vAlign w:val="center"/>
          </w:tcPr>
          <w:p w:rsidR="00000000" w:rsidDel="00000000" w:rsidP="00000000" w:rsidRDefault="00000000" w:rsidRPr="00000000" w14:paraId="000000B6">
            <w:pPr>
              <w:tabs>
                <w:tab w:val="right" w:leader="none" w:pos="1134"/>
              </w:tabs>
              <w:ind w:right="-75"/>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0B7">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0B8">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106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B9">
            <w:pPr>
              <w:tabs>
                <w:tab w:val="right" w:leader="none" w:pos="1134"/>
              </w:tabs>
              <w:spacing w:after="200" w:before="200" w:lineRule="auto"/>
              <w:ind w:right="0"/>
              <w:rPr>
                <w:b w:val="1"/>
              </w:rPr>
            </w:pPr>
            <w:r w:rsidDel="00000000" w:rsidR="00000000" w:rsidRPr="00000000">
              <w:rPr>
                <w:b w:val="1"/>
                <w:rtl w:val="0"/>
              </w:rPr>
              <w:t xml:space="preserve">1.1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BA">
            <w:pPr>
              <w:tabs>
                <w:tab w:val="left" w:leader="none" w:pos="567"/>
                <w:tab w:val="left" w:leader="none" w:pos="4819"/>
              </w:tabs>
              <w:ind w:right="0"/>
              <w:rPr/>
            </w:pPr>
            <w:r w:rsidDel="00000000" w:rsidR="00000000" w:rsidRPr="00000000">
              <w:rPr>
                <w:rtl w:val="0"/>
              </w:rPr>
              <w:t xml:space="preserve">Description of parts of the Works that shall be designated a Section for the purposes of the Contract</w:t>
            </w:r>
          </w:p>
        </w:tc>
        <w:tc>
          <w:tcPr>
            <w:tcBorders>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0BB">
            <w:pPr>
              <w:spacing w:after="60" w:before="60" w:lineRule="auto"/>
              <w:ind w:right="-225"/>
              <w:rPr/>
            </w:pPr>
            <w:r w:rsidDel="00000000" w:rsidR="00000000" w:rsidRPr="00000000">
              <w:rPr>
                <w:b w:val="1"/>
                <w:rtl w:val="0"/>
              </w:rPr>
              <w:t xml:space="preserve">Refer to the BoQ</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BC">
            <w:pPr>
              <w:tabs>
                <w:tab w:val="right" w:leader="none" w:pos="1134"/>
              </w:tabs>
              <w:spacing w:after="200" w:before="20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BD">
            <w:pPr>
              <w:widowControl w:val="0"/>
              <w:ind w:right="0"/>
              <w:rPr/>
            </w:pPr>
            <w:r w:rsidDel="00000000" w:rsidR="00000000" w:rsidRPr="00000000">
              <w:rPr>
                <w:rtl w:val="0"/>
              </w:rPr>
              <w:t xml:space="preserve">Employer’s address for communication </w:t>
            </w:r>
          </w:p>
        </w:tc>
        <w:tc>
          <w:tcPr>
            <w:tcBorders>
              <w:top w:color="000000" w:space="0" w:sz="8" w:val="dashed"/>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0BE">
            <w:pPr>
              <w:widowControl w:val="0"/>
              <w:ind w:right="-120"/>
              <w:rPr/>
            </w:pPr>
            <w:r w:rsidDel="00000000" w:rsidR="00000000" w:rsidRPr="00000000">
              <w:rPr>
                <w:b w:val="1"/>
                <w:rtl w:val="0"/>
              </w:rPr>
              <w:t xml:space="preserve">Name:</w:t>
            </w:r>
            <w:r w:rsidDel="00000000" w:rsidR="00000000" w:rsidRPr="00000000">
              <w:rPr>
                <w:rtl w:val="0"/>
              </w:rPr>
            </w:r>
          </w:p>
          <w:p w:rsidR="00000000" w:rsidDel="00000000" w:rsidP="00000000" w:rsidRDefault="00000000" w:rsidRPr="00000000" w14:paraId="000000BF">
            <w:pPr>
              <w:widowControl w:val="0"/>
              <w:ind w:right="-120"/>
              <w:rPr/>
            </w:pPr>
            <w:r w:rsidDel="00000000" w:rsidR="00000000" w:rsidRPr="00000000">
              <w:rPr>
                <w:shd w:fill="d9d9d9" w:val="clear"/>
                <w:rtl w:val="0"/>
              </w:rPr>
              <w:t xml:space="preserve">_____________________________________________</w:t>
            </w:r>
            <w:r w:rsidDel="00000000" w:rsidR="00000000" w:rsidRPr="00000000">
              <w:rPr>
                <w:rtl w:val="0"/>
              </w:rPr>
            </w:r>
          </w:p>
          <w:p w:rsidR="00000000" w:rsidDel="00000000" w:rsidP="00000000" w:rsidRDefault="00000000" w:rsidRPr="00000000" w14:paraId="000000C0">
            <w:pPr>
              <w:ind w:right="-120"/>
              <w:rPr/>
            </w:pPr>
            <w:r w:rsidDel="00000000" w:rsidR="00000000" w:rsidRPr="00000000">
              <w:rPr>
                <w:b w:val="1"/>
                <w:rtl w:val="0"/>
              </w:rPr>
              <w:t xml:space="preserve">Position title: </w:t>
            </w:r>
            <w:r w:rsidDel="00000000" w:rsidR="00000000" w:rsidRPr="00000000">
              <w:rPr>
                <w:shd w:fill="d9d9d9" w:val="clear"/>
                <w:rtl w:val="0"/>
              </w:rPr>
              <w:t xml:space="preserve">_____________________________________________</w:t>
            </w:r>
            <w:r w:rsidDel="00000000" w:rsidR="00000000" w:rsidRPr="00000000">
              <w:rPr>
                <w:rtl w:val="0"/>
              </w:rPr>
            </w:r>
          </w:p>
          <w:p w:rsidR="00000000" w:rsidDel="00000000" w:rsidP="00000000" w:rsidRDefault="00000000" w:rsidRPr="00000000" w14:paraId="000000C1">
            <w:pPr>
              <w:spacing w:after="60" w:before="60" w:lineRule="auto"/>
              <w:ind w:right="-120"/>
              <w:rPr/>
            </w:pPr>
            <w:r w:rsidDel="00000000" w:rsidR="00000000" w:rsidRPr="00000000">
              <w:rPr>
                <w:b w:val="1"/>
                <w:rtl w:val="0"/>
              </w:rPr>
              <w:t xml:space="preserve">Address: </w:t>
            </w:r>
            <w:r w:rsidDel="00000000" w:rsidR="00000000" w:rsidRPr="00000000">
              <w:rPr>
                <w:shd w:fill="d9d9d9" w:val="clear"/>
                <w:rtl w:val="0"/>
              </w:rPr>
              <w:t xml:space="preserve">_____________________________________________</w:t>
            </w:r>
            <w:r w:rsidDel="00000000" w:rsidR="00000000" w:rsidRPr="00000000">
              <w:rPr>
                <w:rtl w:val="0"/>
              </w:rPr>
              <w:t xml:space="preserve">   </w:t>
            </w:r>
            <w:r w:rsidDel="00000000" w:rsidR="00000000" w:rsidRPr="00000000">
              <w:rPr>
                <w:b w:val="1"/>
                <w:rtl w:val="0"/>
              </w:rPr>
              <w:t xml:space="preserve">Email address: </w:t>
            </w:r>
            <w:r w:rsidDel="00000000" w:rsidR="00000000" w:rsidRPr="00000000">
              <w:rPr>
                <w:shd w:fill="d9d9d9" w:val="clear"/>
                <w:rtl w:val="0"/>
              </w:rPr>
              <w:t xml:space="preserve">_____________________________________________</w:t>
            </w:r>
            <w:r w:rsidDel="00000000" w:rsidR="00000000" w:rsidRPr="00000000">
              <w:rPr>
                <w:rtl w:val="0"/>
              </w:rPr>
            </w:r>
          </w:p>
          <w:p w:rsidR="00000000" w:rsidDel="00000000" w:rsidP="00000000" w:rsidRDefault="00000000" w:rsidRPr="00000000" w14:paraId="000000C2">
            <w:pPr>
              <w:spacing w:after="60" w:before="60" w:lineRule="auto"/>
              <w:ind w:right="-120"/>
              <w:rPr/>
            </w:pPr>
            <w:r w:rsidDel="00000000" w:rsidR="00000000" w:rsidRPr="00000000">
              <w:rPr>
                <w:b w:val="1"/>
                <w:rtl w:val="0"/>
              </w:rPr>
              <w:t xml:space="preserve">Telephone/Mobile number: </w:t>
            </w:r>
            <w:r w:rsidDel="00000000" w:rsidR="00000000" w:rsidRPr="00000000">
              <w:rPr>
                <w:shd w:fill="d9d9d9" w:val="clear"/>
                <w:rtl w:val="0"/>
              </w:rPr>
              <w:t xml:space="preserve">_____________________________________________</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C3">
            <w:pPr>
              <w:tabs>
                <w:tab w:val="right" w:leader="none" w:pos="1134"/>
              </w:tabs>
              <w:spacing w:after="200" w:before="20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4">
            <w:pPr>
              <w:widowControl w:val="0"/>
              <w:ind w:right="0"/>
              <w:rPr/>
            </w:pPr>
            <w:r w:rsidDel="00000000" w:rsidR="00000000" w:rsidRPr="00000000">
              <w:rPr>
                <w:rtl w:val="0"/>
              </w:rPr>
              <w:t xml:space="preserve">Agreed system of electronic transmission</w:t>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5">
            <w:pPr>
              <w:widowControl w:val="0"/>
              <w:spacing w:line="276" w:lineRule="auto"/>
              <w:ind w:right="-135"/>
              <w:rPr>
                <w:b w:val="1"/>
              </w:rPr>
            </w:pPr>
            <w:r w:rsidDel="00000000" w:rsidR="00000000" w:rsidRPr="00000000">
              <w:rPr>
                <w:rFonts w:ascii="Quattrocento Sans" w:cs="Quattrocento Sans" w:eastAsia="Quattrocento Sans" w:hAnsi="Quattrocento Sans"/>
                <w:sz w:val="22"/>
                <w:szCs w:val="22"/>
                <w:rtl w:val="0"/>
              </w:rPr>
              <w:t xml:space="preserve">x</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rtl w:val="0"/>
              </w:rPr>
              <w:t xml:space="preserve">Email</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C6">
            <w:pPr>
              <w:tabs>
                <w:tab w:val="right" w:leader="none" w:pos="1134"/>
              </w:tabs>
              <w:spacing w:after="200" w:before="200" w:lineRule="auto"/>
              <w:ind w:right="0"/>
              <w:rPr>
                <w:b w:val="1"/>
              </w:rPr>
            </w:pPr>
            <w:r w:rsidDel="00000000" w:rsidR="00000000" w:rsidRPr="00000000">
              <w:rPr>
                <w:b w:val="1"/>
                <w:rtl w:val="0"/>
              </w:rPr>
              <w:t xml:space="preserve">3.1</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C7">
            <w:pPr>
              <w:tabs>
                <w:tab w:val="left" w:leader="none" w:pos="567"/>
                <w:tab w:val="left" w:leader="none" w:pos="4819"/>
              </w:tabs>
              <w:ind w:right="0"/>
              <w:rPr/>
            </w:pPr>
            <w:r w:rsidDel="00000000" w:rsidR="00000000" w:rsidRPr="00000000">
              <w:rPr>
                <w:rtl w:val="0"/>
              </w:rPr>
              <w:t xml:space="preserve">Employer’s Representative </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C8">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0C9">
            <w:pPr>
              <w:widowControl w:val="0"/>
              <w:ind w:right="-12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0CA">
            <w:pPr>
              <w:widowControl w:val="0"/>
              <w:spacing w:after="10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0CB">
            <w:pPr>
              <w:widowControl w:val="0"/>
              <w:spacing w:after="100" w:lineRule="auto"/>
              <w:ind w:right="-15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0CC">
            <w:pPr>
              <w:widowControl w:val="0"/>
              <w:spacing w:after="100" w:lineRule="auto"/>
              <w:ind w:right="-150"/>
              <w:rPr>
                <w:b w:val="1"/>
              </w:rPr>
            </w:pPr>
            <w:r w:rsidDel="00000000" w:rsidR="00000000" w:rsidRPr="00000000">
              <w:rPr>
                <w:b w:val="1"/>
                <w:rtl w:val="0"/>
              </w:rPr>
              <w:t xml:space="preserve">Address: </w:t>
            </w:r>
          </w:p>
          <w:p w:rsidR="00000000" w:rsidDel="00000000" w:rsidP="00000000" w:rsidRDefault="00000000" w:rsidRPr="00000000" w14:paraId="000000CD">
            <w:pPr>
              <w:widowControl w:val="0"/>
              <w:ind w:right="-120"/>
              <w:rPr>
                <w:b w:val="1"/>
              </w:rPr>
            </w:pPr>
            <w:r w:rsidDel="00000000" w:rsidR="00000000" w:rsidRPr="00000000">
              <w:rPr>
                <w:shd w:fill="d9d9d9" w:val="clear"/>
                <w:rtl w:val="0"/>
              </w:rPr>
              <w:t xml:space="preserve">_____________________________________________</w:t>
            </w:r>
            <w:r w:rsidDel="00000000" w:rsidR="00000000" w:rsidRPr="00000000">
              <w:rPr>
                <w:b w:val="1"/>
                <w:rtl w:val="0"/>
              </w:rPr>
              <w:t xml:space="preserve">     </w:t>
            </w:r>
          </w:p>
          <w:p w:rsidR="00000000" w:rsidDel="00000000" w:rsidP="00000000" w:rsidRDefault="00000000" w:rsidRPr="00000000" w14:paraId="000000CE">
            <w:pPr>
              <w:spacing w:after="10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0CF">
            <w:pPr>
              <w:spacing w:after="100" w:lineRule="auto"/>
              <w:ind w:right="-150"/>
              <w:rPr>
                <w:shd w:fill="d9d9d9" w:val="clear"/>
              </w:rPr>
            </w:pPr>
            <w:r w:rsidDel="00000000" w:rsidR="00000000" w:rsidRPr="00000000">
              <w:rPr>
                <w:shd w:fill="d9d9d9" w:val="clear"/>
                <w:rtl w:val="0"/>
              </w:rPr>
              <w:t xml:space="preserve">_____________________________________________</w:t>
            </w:r>
          </w:p>
          <w:p w:rsidR="00000000" w:rsidDel="00000000" w:rsidP="00000000" w:rsidRDefault="00000000" w:rsidRPr="00000000" w14:paraId="000000D0">
            <w:pPr>
              <w:tabs>
                <w:tab w:val="left" w:leader="none" w:pos="850"/>
                <w:tab w:val="right" w:leader="none" w:pos="1928"/>
                <w:tab w:val="left" w:leader="none" w:pos="4819"/>
              </w:tabs>
              <w:spacing w:after="100" w:lineRule="auto"/>
              <w:ind w:right="-150"/>
              <w:rPr>
                <w:shd w:fill="d9d9d9" w:val="clear"/>
              </w:rPr>
            </w:pPr>
            <w:r w:rsidDel="00000000" w:rsidR="00000000" w:rsidRPr="00000000">
              <w:rPr>
                <w:b w:val="1"/>
                <w:rtl w:val="0"/>
              </w:rPr>
              <w:t xml:space="preserve">Telephone/Mobile number: </w:t>
            </w:r>
            <w:r w:rsidDel="00000000" w:rsidR="00000000" w:rsidRPr="00000000">
              <w:rPr>
                <w:shd w:fill="d9d9d9" w:val="clear"/>
                <w:rtl w:val="0"/>
              </w:rPr>
              <w:t xml:space="preserve">_____________________________________________</w:t>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D1">
            <w:pPr>
              <w:tabs>
                <w:tab w:val="right" w:leader="none" w:pos="1134"/>
              </w:tabs>
              <w:spacing w:after="200" w:before="20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D2">
            <w:pPr>
              <w:tabs>
                <w:tab w:val="left" w:leader="none" w:pos="567"/>
                <w:tab w:val="left" w:leader="none" w:pos="4819"/>
              </w:tabs>
              <w:ind w:right="0"/>
              <w:rPr/>
            </w:pPr>
            <w:r w:rsidDel="00000000" w:rsidR="00000000" w:rsidRPr="00000000">
              <w:rPr>
                <w:rtl w:val="0"/>
              </w:rPr>
              <w:t xml:space="preserve">Performance Security amount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D3">
            <w:pPr>
              <w:ind w:right="0"/>
              <w:rPr/>
            </w:pPr>
            <w:r w:rsidDel="00000000" w:rsidR="00000000" w:rsidRPr="00000000">
              <w:rPr>
                <w:shd w:fill="d9d9d9" w:val="clear"/>
                <w:rtl w:val="0"/>
              </w:rPr>
              <w:t xml:space="preserve">5</w:t>
            </w:r>
            <w:r w:rsidDel="00000000" w:rsidR="00000000" w:rsidRPr="00000000">
              <w:rPr>
                <w:rtl w:val="0"/>
              </w:rPr>
              <w:t xml:space="preserve">% of the Contract Price</w:t>
            </w:r>
          </w:p>
        </w:tc>
      </w:tr>
      <w:tr>
        <w:trPr>
          <w:cantSplit w:val="0"/>
          <w:trHeight w:val="40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D4">
            <w:pPr>
              <w:spacing w:after="6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D5">
            <w:pPr>
              <w:ind w:right="0"/>
              <w:rPr/>
            </w:pPr>
            <w:r w:rsidDel="00000000" w:rsidR="00000000" w:rsidRPr="00000000">
              <w:rPr>
                <w:rtl w:val="0"/>
              </w:rPr>
              <w:t xml:space="preserve">Currency of the Performance Security </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0D6">
            <w:pPr>
              <w:spacing w:after="60" w:before="60" w:line="276" w:lineRule="auto"/>
              <w:rPr>
                <w:shd w:fill="d9d9d9" w:val="clear"/>
              </w:rPr>
            </w:pPr>
            <w:r w:rsidDel="00000000" w:rsidR="00000000" w:rsidRPr="00000000">
              <w:rPr>
                <w:rFonts w:ascii="Arial" w:cs="Arial" w:eastAsia="Arial" w:hAnsi="Arial"/>
                <w:rtl w:val="0"/>
              </w:rPr>
              <w:t xml:space="preserve">USD</w:t>
            </w:r>
            <w:r w:rsidDel="00000000" w:rsidR="00000000" w:rsidRPr="00000000">
              <w:rPr>
                <w:rtl w:val="0"/>
              </w:rPr>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D7">
            <w:pPr>
              <w:spacing w:after="6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D8">
            <w:pPr>
              <w:spacing w:after="60" w:lineRule="auto"/>
              <w:ind w:right="0"/>
              <w:rPr/>
            </w:pPr>
            <w:r w:rsidDel="00000000" w:rsidR="00000000" w:rsidRPr="00000000">
              <w:rPr>
                <w:rtl w:val="0"/>
              </w:rPr>
              <w:t xml:space="preserve">Permitted guarantors for Performance Security</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0D9">
            <w:pPr>
              <w:ind w:right="-120"/>
              <w:rPr/>
            </w:pPr>
            <w:sdt>
              <w:sdtPr>
                <w:tag w:val="goog_rdk_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Bank or financial institutions approved by the Employer</w:t>
            </w:r>
          </w:p>
          <w:p w:rsidR="00000000" w:rsidDel="00000000" w:rsidP="00000000" w:rsidRDefault="00000000" w:rsidRPr="00000000" w14:paraId="000000DA">
            <w:pPr>
              <w:ind w:right="0"/>
              <w:rPr/>
            </w:pPr>
            <w:r w:rsidDel="00000000" w:rsidR="00000000" w:rsidRPr="00000000">
              <w:rPr>
                <w:rFonts w:ascii="Quattrocento Sans" w:cs="Quattrocento Sans" w:eastAsia="Quattrocento Sans" w:hAnsi="Quattrocento Sans"/>
                <w:sz w:val="22"/>
                <w:szCs w:val="22"/>
                <w:rtl w:val="0"/>
              </w:rPr>
              <w:t xml:space="preserve">X </w:t>
            </w:r>
            <w:r w:rsidDel="00000000" w:rsidR="00000000" w:rsidRPr="00000000">
              <w:rPr>
                <w:rtl w:val="0"/>
              </w:rPr>
              <w:t xml:space="preserve">Bank approved by the Employer</w:t>
            </w:r>
          </w:p>
        </w:tc>
      </w:tr>
      <w:tr>
        <w:trPr>
          <w:cantSplit w:val="0"/>
          <w:trHeight w:val="431"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DB">
            <w:pPr>
              <w:tabs>
                <w:tab w:val="right" w:leader="none" w:pos="1134"/>
              </w:tabs>
              <w:spacing w:after="200" w:before="200" w:lineRule="auto"/>
              <w:ind w:right="0"/>
              <w:rPr>
                <w:b w:val="1"/>
              </w:rPr>
            </w:pPr>
            <w:r w:rsidDel="00000000" w:rsidR="00000000" w:rsidRPr="00000000">
              <w:rPr>
                <w:b w:val="1"/>
                <w:rtl w:val="0"/>
              </w:rPr>
              <w:t xml:space="preserve">6.1</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DC">
            <w:pPr>
              <w:tabs>
                <w:tab w:val="left" w:leader="none" w:pos="567"/>
                <w:tab w:val="left" w:leader="none" w:pos="4819"/>
              </w:tabs>
              <w:ind w:right="0"/>
              <w:rPr/>
            </w:pPr>
            <w:r w:rsidDel="00000000" w:rsidR="00000000" w:rsidRPr="00000000">
              <w:rPr>
                <w:rtl w:val="0"/>
              </w:rPr>
              <w:t xml:space="preserve">Commencement Date</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DD">
            <w:pPr>
              <w:ind w:right="0"/>
              <w:rPr/>
            </w:pPr>
            <w:r w:rsidDel="00000000" w:rsidR="00000000" w:rsidRPr="00000000">
              <w:rPr>
                <w:rtl w:val="0"/>
              </w:rPr>
              <w:t xml:space="preserve">Upon contract signature</w:t>
            </w:r>
          </w:p>
        </w:tc>
      </w:tr>
      <w:tr>
        <w:trPr>
          <w:cantSplit w:val="0"/>
          <w:trHeight w:val="582.7563476562501"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DE">
            <w:pPr>
              <w:tabs>
                <w:tab w:val="right" w:leader="none" w:pos="1134"/>
              </w:tabs>
              <w:spacing w:after="200" w:before="200" w:lineRule="auto"/>
              <w:ind w:right="0"/>
              <w:rPr>
                <w:b w:val="1"/>
              </w:rPr>
            </w:pPr>
            <w:r w:rsidDel="00000000" w:rsidR="00000000" w:rsidRPr="00000000">
              <w:rPr>
                <w:b w:val="1"/>
                <w:rtl w:val="0"/>
              </w:rPr>
              <w:t xml:space="preserve">6.2 </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DF">
            <w:pPr>
              <w:tabs>
                <w:tab w:val="left" w:leader="none" w:pos="567"/>
                <w:tab w:val="left" w:leader="none" w:pos="4819"/>
              </w:tabs>
              <w:ind w:right="0"/>
              <w:rPr/>
            </w:pPr>
            <w:r w:rsidDel="00000000" w:rsidR="00000000" w:rsidRPr="00000000">
              <w:rPr>
                <w:rtl w:val="0"/>
              </w:rPr>
              <w:t xml:space="preserve">Time for Completion</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E0">
            <w:pPr>
              <w:spacing w:after="200" w:before="60" w:line="276" w:lineRule="auto"/>
              <w:rPr>
                <w:b w:val="1"/>
              </w:rPr>
            </w:pPr>
            <w:r w:rsidDel="00000000" w:rsidR="00000000" w:rsidRPr="00000000">
              <w:rPr>
                <w:rFonts w:ascii="Arial" w:cs="Arial" w:eastAsia="Arial" w:hAnsi="Arial"/>
                <w:b w:val="1"/>
                <w:rtl w:val="0"/>
              </w:rPr>
              <w:t xml:space="preserve">For whole of the Works:</w:t>
            </w:r>
            <w:r w:rsidDel="00000000" w:rsidR="00000000" w:rsidRPr="00000000">
              <w:rPr>
                <w:rFonts w:ascii="Arial" w:cs="Arial" w:eastAsia="Arial" w:hAnsi="Arial"/>
                <w:rtl w:val="0"/>
              </w:rPr>
              <w:t xml:space="preserve"> 30 November 2024</w:t>
            </w:r>
            <w:r w:rsidDel="00000000" w:rsidR="00000000" w:rsidRPr="00000000">
              <w:rPr>
                <w:rtl w:val="0"/>
              </w:rPr>
            </w:r>
          </w:p>
        </w:tc>
      </w:tr>
      <w:tr>
        <w:trPr>
          <w:cantSplit w:val="0"/>
          <w:trHeight w:val="111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E1">
            <w:pPr>
              <w:tabs>
                <w:tab w:val="right" w:leader="none" w:pos="1134"/>
              </w:tabs>
              <w:spacing w:after="200" w:before="20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E2">
            <w:pPr>
              <w:tabs>
                <w:tab w:val="left" w:leader="none" w:pos="567"/>
                <w:tab w:val="left" w:leader="none" w:pos="4819"/>
              </w:tabs>
              <w:ind w:right="0"/>
              <w:rPr>
                <w:smallCaps w:val="1"/>
              </w:rPr>
            </w:pPr>
            <w:r w:rsidDel="00000000" w:rsidR="00000000" w:rsidRPr="00000000">
              <w:rPr>
                <w:rtl w:val="0"/>
              </w:rPr>
              <w:t xml:space="preserve">Delay Damages </w:t>
            </w:r>
            <w:r w:rsidDel="00000000" w:rsidR="00000000" w:rsidRPr="00000000">
              <w:rPr>
                <w:rtl w:val="0"/>
              </w:rPr>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E3">
            <w:pPr>
              <w:widowControl w:val="0"/>
              <w:ind w:right="0"/>
              <w:rPr>
                <w:shd w:fill="d9d9d9" w:val="clear"/>
              </w:rPr>
            </w:pPr>
            <w:r w:rsidDel="00000000" w:rsidR="00000000" w:rsidRPr="00000000">
              <w:rPr>
                <w:b w:val="1"/>
                <w:rtl w:val="0"/>
              </w:rPr>
              <w:t xml:space="preserve">For Whole of the Works:</w:t>
            </w:r>
            <w:r w:rsidDel="00000000" w:rsidR="00000000" w:rsidRPr="00000000">
              <w:rPr>
                <w:rtl w:val="0"/>
              </w:rPr>
            </w:r>
          </w:p>
          <w:p w:rsidR="00000000" w:rsidDel="00000000" w:rsidP="00000000" w:rsidRDefault="00000000" w:rsidRPr="00000000" w14:paraId="000000E4">
            <w:pPr>
              <w:spacing w:line="276" w:lineRule="auto"/>
              <w:rPr>
                <w:rFonts w:ascii="Quattrocento Sans" w:cs="Quattrocento Sans" w:eastAsia="Quattrocento Sans" w:hAnsi="Quattrocento Sans"/>
                <w:sz w:val="22"/>
                <w:szCs w:val="22"/>
              </w:rPr>
            </w:pPr>
            <w:r w:rsidDel="00000000" w:rsidR="00000000" w:rsidRPr="00000000">
              <w:rPr>
                <w:rFonts w:ascii="Quattrocento Sans" w:cs="Quattrocento Sans" w:eastAsia="Quattrocento Sans" w:hAnsi="Quattrocento Sans"/>
                <w:sz w:val="22"/>
                <w:szCs w:val="22"/>
                <w:rtl w:val="0"/>
              </w:rPr>
              <w:t xml:space="preserve">X </w:t>
            </w:r>
            <w:r w:rsidDel="00000000" w:rsidR="00000000" w:rsidRPr="00000000">
              <w:rPr>
                <w:rFonts w:ascii="Arial" w:cs="Arial" w:eastAsia="Arial" w:hAnsi="Arial"/>
                <w:rtl w:val="0"/>
              </w:rPr>
              <w:t xml:space="preserve">Amount per day:1000 USD</w:t>
            </w:r>
            <w:r w:rsidDel="00000000" w:rsidR="00000000" w:rsidRPr="00000000">
              <w:rPr>
                <w:rtl w:val="0"/>
              </w:rPr>
            </w:r>
          </w:p>
          <w:p w:rsidR="00000000" w:rsidDel="00000000" w:rsidP="00000000" w:rsidRDefault="00000000" w:rsidRPr="00000000" w14:paraId="000000E5">
            <w:pPr>
              <w:ind w:right="0"/>
              <w:rPr/>
            </w:pPr>
            <w:sdt>
              <w:sdtPr>
                <w:tag w:val="goog_rdk_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shd w:fill="d9d9d9" w:val="clear"/>
                <w:rtl w:val="0"/>
              </w:rPr>
              <w:t xml:space="preserve">___</w:t>
            </w:r>
            <w:r w:rsidDel="00000000" w:rsidR="00000000" w:rsidRPr="00000000">
              <w:rPr>
                <w:rtl w:val="0"/>
              </w:rPr>
              <w:t xml:space="preserve"> % of the Contract Price per day</w:t>
            </w:r>
          </w:p>
          <w:p w:rsidR="00000000" w:rsidDel="00000000" w:rsidP="00000000" w:rsidRDefault="00000000" w:rsidRPr="00000000" w14:paraId="000000E6">
            <w:pPr>
              <w:widowControl w:val="0"/>
              <w:ind w:right="0"/>
              <w:rPr/>
            </w:pPr>
            <w:r w:rsidDel="00000000" w:rsidR="00000000" w:rsidRPr="00000000">
              <w:rPr>
                <w:rtl w:val="0"/>
              </w:rPr>
            </w:r>
          </w:p>
        </w:tc>
      </w:tr>
      <w:tr>
        <w:trPr>
          <w:cantSplit w:val="0"/>
          <w:trHeight w:val="6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E7">
            <w:pPr>
              <w:tabs>
                <w:tab w:val="right" w:leader="none" w:pos="1134"/>
              </w:tabs>
              <w:spacing w:after="200" w:before="20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E8">
            <w:pPr>
              <w:ind w:right="0"/>
              <w:rPr/>
            </w:pPr>
            <w:r w:rsidDel="00000000" w:rsidR="00000000" w:rsidRPr="00000000">
              <w:rPr>
                <w:rtl w:val="0"/>
              </w:rPr>
              <w:t xml:space="preserve">Aggregate maximum amount of Delay Damages</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E9">
            <w:pPr>
              <w:spacing w:after="60" w:before="60" w:lineRule="auto"/>
              <w:ind w:right="0"/>
              <w:jc w:val="both"/>
              <w:rPr/>
            </w:pPr>
            <w:r w:rsidDel="00000000" w:rsidR="00000000" w:rsidRPr="00000000">
              <w:rPr>
                <w:shd w:fill="d9d9d9" w:val="clear"/>
                <w:rtl w:val="0"/>
              </w:rPr>
              <w:t xml:space="preserve">10 </w:t>
            </w:r>
            <w:r w:rsidDel="00000000" w:rsidR="00000000" w:rsidRPr="00000000">
              <w:rPr>
                <w:rtl w:val="0"/>
              </w:rPr>
              <w:t xml:space="preserve">% of the Contract Price</w:t>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EA">
            <w:pPr>
              <w:tabs>
                <w:tab w:val="right" w:leader="none" w:pos="1134"/>
              </w:tabs>
              <w:spacing w:after="200" w:before="200" w:lineRule="auto"/>
              <w:ind w:right="0"/>
              <w:rPr>
                <w:b w:val="1"/>
              </w:rPr>
            </w:pPr>
            <w:r w:rsidDel="00000000" w:rsidR="00000000" w:rsidRPr="00000000">
              <w:rPr>
                <w:b w:val="1"/>
                <w:rtl w:val="0"/>
              </w:rPr>
              <w:t xml:space="preserve">8.1</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EB">
            <w:pPr>
              <w:tabs>
                <w:tab w:val="left" w:leader="none" w:pos="567"/>
                <w:tab w:val="left" w:leader="none" w:pos="4819"/>
              </w:tabs>
              <w:ind w:right="0"/>
              <w:rPr/>
            </w:pPr>
            <w:r w:rsidDel="00000000" w:rsidR="00000000" w:rsidRPr="00000000">
              <w:rPr>
                <w:rtl w:val="0"/>
              </w:rPr>
              <w:t xml:space="preserve">Defects Notification Periods (DNP)</w:t>
            </w:r>
          </w:p>
          <w:p w:rsidR="00000000" w:rsidDel="00000000" w:rsidP="00000000" w:rsidRDefault="00000000" w:rsidRPr="00000000" w14:paraId="000000EC">
            <w:pPr>
              <w:tabs>
                <w:tab w:val="left" w:leader="none" w:pos="567"/>
                <w:tab w:val="left" w:leader="none" w:pos="4819"/>
              </w:tabs>
              <w:ind w:right="0"/>
              <w:rPr/>
            </w:pPr>
            <w:r w:rsidDel="00000000" w:rsidR="00000000" w:rsidRPr="00000000">
              <w:rPr>
                <w:rtl w:val="0"/>
              </w:rPr>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ED">
            <w:pPr>
              <w:spacing w:after="60" w:before="60" w:lineRule="auto"/>
              <w:ind w:right="0"/>
              <w:rPr>
                <w:b w:val="1"/>
              </w:rPr>
            </w:pPr>
            <w:r w:rsidDel="00000000" w:rsidR="00000000" w:rsidRPr="00000000">
              <w:rPr>
                <w:shd w:fill="d9d9d9" w:val="clear"/>
                <w:rtl w:val="0"/>
              </w:rPr>
              <w:t xml:space="preserve">6 </w:t>
            </w:r>
            <w:r w:rsidDel="00000000" w:rsidR="00000000" w:rsidRPr="00000000">
              <w:rPr>
                <w:rtl w:val="0"/>
              </w:rPr>
              <w:t xml:space="preserve">months</w:t>
            </w:r>
            <w:r w:rsidDel="00000000" w:rsidR="00000000" w:rsidRPr="00000000">
              <w:rPr>
                <w:rtl w:val="0"/>
              </w:rPr>
            </w:r>
          </w:p>
          <w:p w:rsidR="00000000" w:rsidDel="00000000" w:rsidP="00000000" w:rsidRDefault="00000000" w:rsidRPr="00000000" w14:paraId="000000EE">
            <w:pPr>
              <w:spacing w:before="60" w:lineRule="auto"/>
              <w:ind w:right="0"/>
              <w:rPr/>
            </w:pPr>
            <w:r w:rsidDel="00000000" w:rsidR="00000000" w:rsidRPr="00000000">
              <w:rPr>
                <w:rtl w:val="0"/>
              </w:rPr>
            </w:r>
          </w:p>
        </w:tc>
      </w:tr>
      <w:tr>
        <w:trPr>
          <w:cantSplit w:val="0"/>
          <w:trHeight w:val="49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EF">
            <w:pPr>
              <w:tabs>
                <w:tab w:val="right" w:leader="none" w:pos="1134"/>
              </w:tabs>
              <w:spacing w:after="200" w:before="200" w:lineRule="auto"/>
              <w:ind w:right="0"/>
              <w:rPr>
                <w:b w:val="1"/>
              </w:rPr>
            </w:pPr>
            <w:r w:rsidDel="00000000" w:rsidR="00000000" w:rsidRPr="00000000">
              <w:rPr>
                <w:b w:val="1"/>
                <w:rtl w:val="0"/>
              </w:rPr>
              <w:t xml:space="preserve">8.4</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F0">
            <w:pPr>
              <w:tabs>
                <w:tab w:val="left" w:leader="none" w:pos="567"/>
                <w:tab w:val="left" w:leader="none" w:pos="4819"/>
              </w:tabs>
              <w:ind w:right="0"/>
              <w:rPr/>
            </w:pPr>
            <w:r w:rsidDel="00000000" w:rsidR="00000000" w:rsidRPr="00000000">
              <w:rPr>
                <w:rtl w:val="0"/>
              </w:rPr>
              <w:t xml:space="preserve">Latent Defect Period</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0F1">
            <w:pPr>
              <w:spacing w:line="276" w:lineRule="auto"/>
              <w:rPr>
                <w:rFonts w:ascii="Arial" w:cs="Arial" w:eastAsia="Arial" w:hAnsi="Arial"/>
              </w:rPr>
            </w:pPr>
            <w:r w:rsidDel="00000000" w:rsidR="00000000" w:rsidRPr="00000000">
              <w:rPr>
                <w:rFonts w:ascii="Arial" w:cs="Arial" w:eastAsia="Arial" w:hAnsi="Arial"/>
                <w:rtl w:val="0"/>
              </w:rPr>
              <w:t xml:space="preserve">Not applicable</w:t>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F2">
            <w:pPr>
              <w:tabs>
                <w:tab w:val="left" w:leader="none" w:pos="1020"/>
              </w:tabs>
              <w:spacing w:after="200" w:before="20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F3">
            <w:pPr>
              <w:tabs>
                <w:tab w:val="left" w:leader="none" w:pos="567"/>
                <w:tab w:val="left" w:leader="none" w:pos="4819"/>
              </w:tabs>
              <w:ind w:right="0"/>
              <w:rPr/>
            </w:pPr>
            <w:r w:rsidDel="00000000" w:rsidR="00000000" w:rsidRPr="00000000">
              <w:rPr>
                <w:rtl w:val="0"/>
              </w:rPr>
              <w:t xml:space="preserve">Advance payment amount</w:t>
              <w:tab/>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F4">
            <w:pPr>
              <w:ind w:right="0"/>
              <w:rPr>
                <w:b w:val="1"/>
              </w:rPr>
            </w:pPr>
            <w:sdt>
              <w:sdtPr>
                <w:tag w:val="goog_rdk_2"/>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shd w:fill="cccccc" w:val="clear"/>
                <w:rtl w:val="0"/>
              </w:rPr>
              <w:t xml:space="preserve">___</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t xml:space="preserve">of the Contract Price</w:t>
            </w:r>
            <w:r w:rsidDel="00000000" w:rsidR="00000000" w:rsidRPr="00000000">
              <w:rPr>
                <w:b w:val="1"/>
                <w:rtl w:val="0"/>
              </w:rPr>
              <w:t xml:space="preserve"> </w:t>
            </w:r>
          </w:p>
          <w:p w:rsidR="00000000" w:rsidDel="00000000" w:rsidP="00000000" w:rsidRDefault="00000000" w:rsidRPr="00000000" w14:paraId="000000F5">
            <w:pPr>
              <w:ind w:right="0"/>
              <w:rPr/>
            </w:pPr>
            <w:sdt>
              <w:sdtPr>
                <w:tag w:val="goog_rdk_3"/>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shd w:fill="d9d9d9" w:val="clear"/>
                <w:rtl w:val="0"/>
              </w:rPr>
              <w:t xml:space="preserve">____________ USD</w:t>
            </w:r>
            <w:r w:rsidDel="00000000" w:rsidR="00000000" w:rsidRPr="00000000">
              <w:rPr>
                <w:rtl w:val="0"/>
              </w:rPr>
              <w:t xml:space="preserve"> </w:t>
            </w:r>
          </w:p>
          <w:p w:rsidR="00000000" w:rsidDel="00000000" w:rsidP="00000000" w:rsidRDefault="00000000" w:rsidRPr="00000000" w14:paraId="000000F6">
            <w:pPr>
              <w:ind w:right="0"/>
              <w:rPr>
                <w:b w:val="1"/>
                <w:shd w:fill="d9d9d9" w:val="clear"/>
              </w:rPr>
            </w:pPr>
            <w:r w:rsidDel="00000000" w:rsidR="00000000" w:rsidRPr="00000000">
              <w:rPr>
                <w:rFonts w:ascii="Quattrocento Sans" w:cs="Quattrocento Sans" w:eastAsia="Quattrocento Sans" w:hAnsi="Quattrocento Sans"/>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Not applicable</w:t>
            </w: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F7">
            <w:pPr>
              <w:tabs>
                <w:tab w:val="left" w:leader="none" w:pos="1020"/>
              </w:tabs>
              <w:spacing w:after="200" w:before="20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F8">
            <w:pPr>
              <w:ind w:right="0"/>
              <w:rPr/>
            </w:pPr>
            <w:r w:rsidDel="00000000" w:rsidR="00000000" w:rsidRPr="00000000">
              <w:rPr>
                <w:rtl w:val="0"/>
              </w:rPr>
              <w:t xml:space="preserve">Permitted guarantors for advance payment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F9">
            <w:pPr>
              <w:ind w:right="0"/>
              <w:rPr/>
            </w:pPr>
            <w:sdt>
              <w:sdtPr>
                <w:tag w:val="goog_rdk_4"/>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Bank or financial institutions approved by the Employer</w:t>
            </w:r>
          </w:p>
          <w:p w:rsidR="00000000" w:rsidDel="00000000" w:rsidP="00000000" w:rsidRDefault="00000000" w:rsidRPr="00000000" w14:paraId="000000FA">
            <w:pPr>
              <w:ind w:right="0"/>
              <w:rPr/>
            </w:pPr>
            <w:sdt>
              <w:sdtPr>
                <w:tag w:val="goog_rdk_5"/>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rtl w:val="0"/>
              </w:rPr>
              <w:t xml:space="preserve">Bank approved by the Employer</w:t>
            </w:r>
          </w:p>
          <w:p w:rsidR="00000000" w:rsidDel="00000000" w:rsidP="00000000" w:rsidRDefault="00000000" w:rsidRPr="00000000" w14:paraId="000000FB">
            <w:pPr>
              <w:ind w:right="0"/>
              <w:rPr/>
            </w:pPr>
            <w:r w:rsidDel="00000000" w:rsidR="00000000" w:rsidRPr="00000000">
              <w:rPr>
                <w:rFonts w:ascii="Quattrocento Sans" w:cs="Quattrocento Sans" w:eastAsia="Quattrocento Sans" w:hAnsi="Quattrocento Sans"/>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Not applicable</w:t>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FC">
            <w:pPr>
              <w:spacing w:after="60" w:before="60" w:lineRule="auto"/>
              <w:ind w:right="0"/>
              <w:rPr>
                <w:b w:val="1"/>
              </w:rPr>
            </w:pPr>
            <w:r w:rsidDel="00000000" w:rsidR="00000000" w:rsidRPr="00000000">
              <w:rPr>
                <w:b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FD">
            <w:pPr>
              <w:tabs>
                <w:tab w:val="right" w:leader="none" w:pos="1134"/>
              </w:tabs>
              <w:ind w:right="0"/>
              <w:rPr/>
            </w:pPr>
            <w:r w:rsidDel="00000000" w:rsidR="00000000" w:rsidRPr="00000000">
              <w:rPr>
                <w:rtl w:val="0"/>
              </w:rPr>
              <w:t xml:space="preserve">Period of repayment of advance payment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FE">
            <w:pPr>
              <w:ind w:right="0"/>
              <w:rPr/>
            </w:pPr>
            <w:sdt>
              <w:sdtPr>
                <w:tag w:val="goog_rdk_6"/>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shd w:fill="d9d9d9" w:val="clear"/>
                <w:rtl w:val="0"/>
              </w:rPr>
              <w:t xml:space="preserve">___</w:t>
            </w:r>
            <w:r w:rsidDel="00000000" w:rsidR="00000000" w:rsidRPr="00000000">
              <w:rPr>
                <w:rtl w:val="0"/>
              </w:rPr>
              <w:t xml:space="preserve"> months</w:t>
            </w:r>
          </w:p>
          <w:p w:rsidR="00000000" w:rsidDel="00000000" w:rsidP="00000000" w:rsidRDefault="00000000" w:rsidRPr="00000000" w14:paraId="000000FF">
            <w:pPr>
              <w:ind w:right="0"/>
              <w:rPr/>
            </w:pPr>
            <w:sdt>
              <w:sdtPr>
                <w:tag w:val="goog_rdk_7"/>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shd w:fill="d9d9d9" w:val="clear"/>
                <w:rtl w:val="0"/>
              </w:rPr>
              <w:t xml:space="preserve">___</w:t>
            </w:r>
            <w:r w:rsidDel="00000000" w:rsidR="00000000" w:rsidRPr="00000000">
              <w:rPr>
                <w:rtl w:val="0"/>
              </w:rPr>
              <w:t xml:space="preserve"> IPCs</w:t>
            </w:r>
          </w:p>
          <w:p w:rsidR="00000000" w:rsidDel="00000000" w:rsidP="00000000" w:rsidRDefault="00000000" w:rsidRPr="00000000" w14:paraId="00000100">
            <w:pPr>
              <w:ind w:right="0"/>
              <w:rPr/>
            </w:pPr>
            <w:r w:rsidDel="00000000" w:rsidR="00000000" w:rsidRPr="00000000">
              <w:rPr>
                <w:rFonts w:ascii="Quattrocento Sans" w:cs="Quattrocento Sans" w:eastAsia="Quattrocento Sans" w:hAnsi="Quattrocento Sans"/>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Not applicable</w:t>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1">
            <w:pPr>
              <w:tabs>
                <w:tab w:val="left" w:leader="none" w:pos="1020"/>
              </w:tabs>
              <w:bidi w:val="1"/>
              <w:spacing w:after="200" w:before="200" w:lineRule="auto"/>
              <w:ind w:right="0"/>
              <w:jc w:val="right"/>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02">
            <w:pPr>
              <w:tabs>
                <w:tab w:val="right" w:leader="none" w:pos="1134"/>
              </w:tabs>
              <w:ind w:right="0"/>
              <w:rPr/>
            </w:pPr>
            <w:r w:rsidDel="00000000" w:rsidR="00000000" w:rsidRPr="00000000">
              <w:rPr>
                <w:rtl w:val="0"/>
              </w:rPr>
              <w:t xml:space="preserve">Retention Money to be deducted from the IPC</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03">
            <w:pPr>
              <w:tabs>
                <w:tab w:val="left" w:leader="none" w:pos="850"/>
                <w:tab w:val="right" w:leader="none" w:pos="1928"/>
                <w:tab w:val="left" w:leader="none" w:pos="4819"/>
              </w:tabs>
              <w:ind w:right="-30"/>
              <w:rPr/>
            </w:pPr>
            <w:r w:rsidDel="00000000" w:rsidR="00000000" w:rsidRPr="00000000">
              <w:rPr>
                <w:rFonts w:ascii="Arial" w:cs="Arial" w:eastAsia="Arial" w:hAnsi="Arial"/>
                <w:rtl w:val="0"/>
              </w:rPr>
              <w:t xml:space="preserve">5 %</w:t>
            </w:r>
            <w:r w:rsidDel="00000000" w:rsidR="00000000" w:rsidRPr="00000000">
              <w:rPr>
                <w:rtl w:val="0"/>
              </w:rPr>
              <w:t xml:space="preserve"> of the relevant value of the Works completed</w:t>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4">
            <w:pPr>
              <w:spacing w:after="60" w:before="60" w:lineRule="auto"/>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05">
            <w:pPr>
              <w:tabs>
                <w:tab w:val="right" w:leader="none" w:pos="1134"/>
              </w:tabs>
              <w:spacing w:line="288" w:lineRule="auto"/>
              <w:ind w:right="0"/>
              <w:rPr/>
            </w:pPr>
            <w:r w:rsidDel="00000000" w:rsidR="00000000" w:rsidRPr="00000000">
              <w:rPr>
                <w:rtl w:val="0"/>
              </w:rPr>
              <w:t xml:space="preserve">Limit of Retention Money</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106">
            <w:pPr>
              <w:ind w:right="0"/>
              <w:rPr/>
            </w:pPr>
            <w:sdt>
              <w:sdtPr>
                <w:tag w:val="goog_rdk_8"/>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sz w:val="22"/>
                <w:szCs w:val="22"/>
                <w:rtl w:val="0"/>
              </w:rPr>
              <w:t xml:space="preserve"> </w:t>
            </w:r>
            <w:r w:rsidDel="00000000" w:rsidR="00000000" w:rsidRPr="00000000">
              <w:rPr>
                <w:shd w:fill="d9d9d9" w:val="clear"/>
                <w:rtl w:val="0"/>
              </w:rPr>
              <w:t xml:space="preserve">_____________ USD</w:t>
            </w:r>
            <w:r w:rsidDel="00000000" w:rsidR="00000000" w:rsidRPr="00000000">
              <w:rPr>
                <w:rtl w:val="0"/>
              </w:rPr>
              <w:t xml:space="preserve"> </w:t>
            </w:r>
          </w:p>
          <w:p w:rsidR="00000000" w:rsidDel="00000000" w:rsidP="00000000" w:rsidRDefault="00000000" w:rsidRPr="00000000" w14:paraId="00000107">
            <w:pPr>
              <w:spacing w:line="276" w:lineRule="auto"/>
              <w:ind w:left="270" w:firstLine="0"/>
              <w:rPr/>
            </w:pPr>
            <w:r w:rsidDel="00000000" w:rsidR="00000000" w:rsidRPr="00000000">
              <w:rPr>
                <w:rFonts w:ascii="Arial" w:cs="Arial" w:eastAsia="Arial" w:hAnsi="Arial"/>
                <w:rtl w:val="0"/>
              </w:rPr>
              <w:t xml:space="preserve">5 % of Accepted Contract Amount or Contract Price as relevant</w:t>
            </w:r>
            <w:r w:rsidDel="00000000" w:rsidR="00000000" w:rsidRPr="00000000">
              <w:rPr>
                <w:rtl w:val="0"/>
              </w:rPr>
            </w:r>
          </w:p>
        </w:tc>
      </w:tr>
      <w:tr>
        <w:trPr>
          <w:cantSplit w:val="0"/>
          <w:trHeight w:val="48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8">
            <w:pPr>
              <w:tabs>
                <w:tab w:val="left" w:leader="none" w:pos="1020"/>
              </w:tabs>
              <w:spacing w:after="200" w:before="200" w:lineRule="auto"/>
              <w:ind w:right="0"/>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09">
            <w:pPr>
              <w:ind w:right="0"/>
              <w:rPr/>
            </w:pPr>
            <w:r w:rsidDel="00000000" w:rsidR="00000000" w:rsidRPr="00000000">
              <w:rPr>
                <w:rtl w:val="0"/>
              </w:rPr>
              <w:t xml:space="preserve">Rate of advance payment deductions </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0A">
            <w:pPr>
              <w:tabs>
                <w:tab w:val="left" w:leader="none" w:pos="850"/>
                <w:tab w:val="right" w:leader="none" w:pos="1928"/>
                <w:tab w:val="left" w:leader="none" w:pos="4819"/>
              </w:tabs>
              <w:ind w:right="0"/>
              <w:rPr/>
            </w:pPr>
            <w:r w:rsidDel="00000000" w:rsidR="00000000" w:rsidRPr="00000000">
              <w:rPr>
                <w:shd w:fill="d9d9d9" w:val="clear"/>
                <w:rtl w:val="0"/>
              </w:rPr>
              <w:t xml:space="preserve">___</w:t>
            </w:r>
            <w:r w:rsidDel="00000000" w:rsidR="00000000" w:rsidRPr="00000000">
              <w:rPr>
                <w:rtl w:val="0"/>
              </w:rPr>
              <w:t xml:space="preserve"> % of the relevant value of the Works completed</w:t>
            </w:r>
          </w:p>
          <w:p w:rsidR="00000000" w:rsidDel="00000000" w:rsidP="00000000" w:rsidRDefault="00000000" w:rsidRPr="00000000" w14:paraId="0000010B">
            <w:pPr>
              <w:ind w:right="0"/>
              <w:rPr/>
            </w:pPr>
            <w:r w:rsidDel="00000000" w:rsidR="00000000" w:rsidRPr="00000000">
              <w:rPr>
                <w:rFonts w:ascii="Quattrocento Sans" w:cs="Quattrocento Sans" w:eastAsia="Quattrocento Sans" w:hAnsi="Quattrocento Sans"/>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Not applicable</w:t>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C">
            <w:pPr>
              <w:tabs>
                <w:tab w:val="right" w:leader="none" w:pos="1134"/>
              </w:tabs>
              <w:spacing w:after="200" w:before="200" w:lineRule="auto"/>
              <w:ind w:right="0"/>
              <w:rPr>
                <w:b w:val="1"/>
              </w:rPr>
            </w:pPr>
            <w:r w:rsidDel="00000000" w:rsidR="00000000" w:rsidRPr="00000000">
              <w:rPr>
                <w:b w:val="1"/>
                <w:rtl w:val="0"/>
              </w:rPr>
              <w:t xml:space="preserve">10.5</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0D">
            <w:pPr>
              <w:tabs>
                <w:tab w:val="right" w:leader="none" w:pos="1134"/>
              </w:tabs>
              <w:ind w:right="0"/>
              <w:rPr/>
            </w:pPr>
            <w:r w:rsidDel="00000000" w:rsidR="00000000" w:rsidRPr="00000000">
              <w:rPr>
                <w:rtl w:val="0"/>
              </w:rPr>
              <w:t xml:space="preserve">Retention Money to be released at taking over of Works or Sections</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0E">
            <w:pPr>
              <w:spacing w:after="60" w:before="60" w:lineRule="auto"/>
              <w:ind w:right="0"/>
              <w:jc w:val="both"/>
              <w:rPr/>
            </w:pPr>
            <w:r w:rsidDel="00000000" w:rsidR="00000000" w:rsidRPr="00000000">
              <w:rPr>
                <w:rtl w:val="0"/>
              </w:rPr>
              <w:t xml:space="preserve">50 % of the Retention Money deducted for the value of the Section or whole of the Works, as applicable</w:t>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F">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10">
            <w:pPr>
              <w:tabs>
                <w:tab w:val="left" w:leader="none" w:pos="567"/>
                <w:tab w:val="left" w:leader="none" w:pos="4819"/>
              </w:tabs>
              <w:ind w:right="0"/>
              <w:rPr/>
            </w:pPr>
            <w:r w:rsidDel="00000000" w:rsidR="00000000" w:rsidRPr="00000000">
              <w:rPr>
                <w:rtl w:val="0"/>
              </w:rPr>
              <w:t xml:space="preserve">Currencies of payment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11">
            <w:pPr>
              <w:widowControl w:val="0"/>
              <w:spacing w:line="360" w:lineRule="auto"/>
              <w:rPr/>
            </w:pPr>
            <w:r w:rsidDel="00000000" w:rsidR="00000000" w:rsidRPr="00000000">
              <w:rPr>
                <w:rtl w:val="0"/>
              </w:rPr>
              <w:t xml:space="preserve">USD, unless requested by the winning contractor to pay in IQD</w:t>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12">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13">
            <w:pPr>
              <w:ind w:right="0"/>
              <w:rPr/>
            </w:pPr>
            <w:r w:rsidDel="00000000" w:rsidR="00000000" w:rsidRPr="00000000">
              <w:rPr>
                <w:rtl w:val="0"/>
              </w:rPr>
              <w:t xml:space="preserve">Proportions of currencies for payment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14">
            <w:pPr>
              <w:widowControl w:val="0"/>
              <w:ind w:right="0"/>
              <w:rPr>
                <w:b w:val="1"/>
                <w:shd w:fill="d9d9d9" w:val="clear"/>
              </w:rPr>
            </w:pPr>
            <w:r w:rsidDel="00000000" w:rsidR="00000000" w:rsidRPr="00000000">
              <w:rPr>
                <w:b w:val="1"/>
                <w:rtl w:val="0"/>
              </w:rPr>
              <w:t xml:space="preserve">Currency 1: </w:t>
            </w:r>
            <w:r w:rsidDel="00000000" w:rsidR="00000000" w:rsidRPr="00000000">
              <w:rPr>
                <w:shd w:fill="cccccc" w:val="clear"/>
                <w:rtl w:val="0"/>
              </w:rPr>
              <w:t xml:space="preserve">___</w:t>
            </w:r>
            <w:r w:rsidDel="00000000" w:rsidR="00000000" w:rsidRPr="00000000">
              <w:rPr>
                <w:b w:val="1"/>
                <w:rtl w:val="0"/>
              </w:rPr>
              <w:t xml:space="preserve">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15">
            <w:pPr>
              <w:widowControl w:val="0"/>
              <w:ind w:right="0"/>
              <w:rPr/>
            </w:pPr>
            <w:r w:rsidDel="00000000" w:rsidR="00000000" w:rsidRPr="00000000">
              <w:rPr>
                <w:b w:val="1"/>
                <w:rtl w:val="0"/>
              </w:rPr>
              <w:t xml:space="preserve">Currency 2: </w:t>
            </w:r>
            <w:r w:rsidDel="00000000" w:rsidR="00000000" w:rsidRPr="00000000">
              <w:rPr>
                <w:shd w:fill="cccccc" w:val="clear"/>
                <w:rtl w:val="0"/>
              </w:rPr>
              <w:t xml:space="preserve">___</w:t>
            </w:r>
            <w:r w:rsidDel="00000000" w:rsidR="00000000" w:rsidRPr="00000000">
              <w:rPr>
                <w:rtl w:val="0"/>
              </w:rPr>
              <w:t xml:space="preserve"> %</w:t>
            </w:r>
          </w:p>
          <w:p w:rsidR="00000000" w:rsidDel="00000000" w:rsidP="00000000" w:rsidRDefault="00000000" w:rsidRPr="00000000" w14:paraId="00000116">
            <w:pPr>
              <w:spacing w:line="276" w:lineRule="auto"/>
              <w:rPr/>
            </w:pPr>
            <w:r w:rsidDel="00000000" w:rsidR="00000000" w:rsidRPr="00000000">
              <w:rPr>
                <w:rFonts w:ascii="Quattrocento Sans" w:cs="Quattrocento Sans" w:eastAsia="Quattrocento Sans" w:hAnsi="Quattrocento Sans"/>
                <w:sz w:val="22"/>
                <w:szCs w:val="22"/>
                <w:rtl w:val="0"/>
              </w:rPr>
              <w:t xml:space="preserve">X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Not applicable</w:t>
            </w:r>
            <w:r w:rsidDel="00000000" w:rsidR="00000000" w:rsidRPr="00000000">
              <w:rPr>
                <w:rtl w:val="0"/>
              </w:rPr>
            </w:r>
          </w:p>
        </w:tc>
      </w:tr>
      <w:tr>
        <w:trPr>
          <w:cantSplit w:val="0"/>
          <w:trHeight w:val="45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17">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18">
            <w:pPr>
              <w:ind w:right="0"/>
              <w:rPr/>
            </w:pPr>
            <w:r w:rsidDel="00000000" w:rsidR="00000000" w:rsidRPr="00000000">
              <w:rPr>
                <w:rtl w:val="0"/>
              </w:rPr>
              <w:t xml:space="preserve">Rate of exchange</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pPr>
            <w:r w:rsidDel="00000000" w:rsidR="00000000" w:rsidRPr="00000000">
              <w:rPr>
                <w:rtl w:val="0"/>
              </w:rPr>
              <w:t xml:space="preserve">UN exchange rate in case of using the IQD</w:t>
            </w:r>
          </w:p>
        </w:tc>
      </w:tr>
      <w:tr>
        <w:trPr>
          <w:cantSplit w:val="0"/>
          <w:trHeight w:val="390"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1A">
            <w:pPr>
              <w:tabs>
                <w:tab w:val="right" w:leader="none" w:pos="1134"/>
              </w:tabs>
              <w:spacing w:after="200" w:before="200" w:lineRule="auto"/>
              <w:ind w:right="0"/>
              <w:rPr>
                <w:b w:val="1"/>
              </w:rPr>
            </w:pPr>
            <w:r w:rsidDel="00000000" w:rsidR="00000000" w:rsidRPr="00000000">
              <w:rPr>
                <w:b w:val="1"/>
                <w:rtl w:val="0"/>
              </w:rPr>
              <w:t xml:space="preserve">10.11</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11B">
            <w:pPr>
              <w:ind w:right="0"/>
              <w:rPr/>
            </w:pPr>
            <w:r w:rsidDel="00000000" w:rsidR="00000000" w:rsidRPr="00000000">
              <w:rPr>
                <w:rtl w:val="0"/>
              </w:rPr>
              <w:t xml:space="preserve">Annual rate of financing charges for delayed payment</w:t>
            </w:r>
          </w:p>
        </w:tc>
        <w:tc>
          <w:tcPr>
            <w:tcBorders>
              <w:top w:color="000000" w:space="0" w:sz="8" w:val="dashed"/>
              <w:left w:color="000000" w:space="0" w:sz="8" w:val="dashed"/>
              <w:bottom w:color="000000" w:space="0" w:sz="18" w:val="single"/>
            </w:tcBorders>
            <w:tcMar>
              <w:top w:w="86.0" w:type="dxa"/>
              <w:left w:w="86.0" w:type="dxa"/>
              <w:bottom w:w="86.0" w:type="dxa"/>
              <w:right w:w="86.0" w:type="dxa"/>
            </w:tcMar>
          </w:tcPr>
          <w:p w:rsidR="00000000" w:rsidDel="00000000" w:rsidP="00000000" w:rsidRDefault="00000000" w:rsidRPr="00000000" w14:paraId="0000011C">
            <w:pPr>
              <w:spacing w:after="60" w:before="60" w:lineRule="auto"/>
              <w:ind w:right="0"/>
              <w:jc w:val="both"/>
              <w:rPr/>
            </w:pPr>
            <w:r w:rsidDel="00000000" w:rsidR="00000000" w:rsidRPr="00000000">
              <w:rPr>
                <w:shd w:fill="d9d9d9" w:val="clear"/>
                <w:rtl w:val="0"/>
              </w:rPr>
              <w:t xml:space="preserve">NA</w:t>
            </w:r>
            <w:r w:rsidDel="00000000" w:rsidR="00000000" w:rsidRPr="00000000">
              <w:rPr>
                <w:rtl w:val="0"/>
              </w:rPr>
            </w:r>
          </w:p>
        </w:tc>
      </w:tr>
    </w:tbl>
    <w:p w:rsidR="00000000" w:rsidDel="00000000" w:rsidP="00000000" w:rsidRDefault="00000000" w:rsidRPr="00000000" w14:paraId="0000011D">
      <w:pPr>
        <w:pStyle w:val="Heading2"/>
        <w:spacing w:after="0" w:line="360" w:lineRule="auto"/>
        <w:jc w:val="left"/>
        <w:rPr/>
      </w:pPr>
      <w:bookmarkStart w:colFirst="0" w:colLast="0" w:name="_heading=h.17dp8vu" w:id="10"/>
      <w:bookmarkEnd w:id="10"/>
      <w:r w:rsidDel="00000000" w:rsidR="00000000" w:rsidRPr="00000000">
        <w:br w:type="page"/>
      </w:r>
      <w:r w:rsidDel="00000000" w:rsidR="00000000" w:rsidRPr="00000000">
        <w:rPr>
          <w:rtl w:val="0"/>
        </w:rPr>
      </w:r>
    </w:p>
    <w:p w:rsidR="00000000" w:rsidDel="00000000" w:rsidP="00000000" w:rsidRDefault="00000000" w:rsidRPr="00000000" w14:paraId="0000011E">
      <w:pPr>
        <w:pStyle w:val="Heading2"/>
        <w:spacing w:after="0" w:line="360" w:lineRule="auto"/>
        <w:jc w:val="left"/>
        <w:rPr/>
      </w:pPr>
      <w:r w:rsidDel="00000000" w:rsidR="00000000" w:rsidRPr="00000000">
        <w:rPr>
          <w:rtl w:val="0"/>
        </w:rPr>
        <w:t xml:space="preserve">SCHEDULE 2: PROJECT SPECIFIC INFORMATION</w:t>
      </w:r>
    </w:p>
    <w:p w:rsidR="00000000" w:rsidDel="00000000" w:rsidP="00000000" w:rsidRDefault="00000000" w:rsidRPr="00000000" w14:paraId="0000011F">
      <w:pPr>
        <w:pStyle w:val="Heading3"/>
        <w:keepLines w:val="1"/>
        <w:rPr/>
      </w:pPr>
      <w:bookmarkStart w:colFirst="0" w:colLast="0" w:name="_heading=h.3rdcrjn" w:id="11"/>
      <w:bookmarkEnd w:id="11"/>
      <w:r w:rsidDel="00000000" w:rsidR="00000000" w:rsidRPr="00000000">
        <w:rPr>
          <w:rtl w:val="0"/>
        </w:rPr>
        <w:t xml:space="preserve">2.1 Project Details</w:t>
      </w:r>
    </w:p>
    <w:p w:rsidR="00000000" w:rsidDel="00000000" w:rsidP="00000000" w:rsidRDefault="00000000" w:rsidRPr="00000000" w14:paraId="00000120">
      <w:pPr>
        <w:widowControl w:val="0"/>
        <w:spacing w:after="200" w:lineRule="auto"/>
        <w:rPr>
          <w:i w:val="1"/>
          <w:color w:val="666666"/>
          <w:sz w:val="20"/>
          <w:szCs w:val="20"/>
        </w:rPr>
      </w:pPr>
      <w:r w:rsidDel="00000000" w:rsidR="00000000" w:rsidRPr="00000000">
        <w:rPr>
          <w:i w:val="1"/>
          <w:color w:val="666666"/>
          <w:sz w:val="20"/>
          <w:szCs w:val="20"/>
          <w:rtl w:val="0"/>
        </w:rPr>
        <w:t xml:space="preserve">(Brief description of the project including title, location and background and any other relevant details for which the Works are being executed)</w:t>
      </w:r>
    </w:p>
    <w:tbl>
      <w:tblPr>
        <w:tblStyle w:val="Table1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26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21">
            <w:pPr>
              <w:spacing w:line="240" w:lineRule="auto"/>
              <w:ind w:righ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Project aims to support the efforts of the Ministry of Health and Environment (MoHE) in responding to the COVID-19 pandemic and enhancing the operational capacity of the MoHE through the provision of medical equipment. </w:t>
            </w:r>
          </w:p>
          <w:p w:rsidR="00000000" w:rsidDel="00000000" w:rsidP="00000000" w:rsidRDefault="00000000" w:rsidRPr="00000000" w14:paraId="00000122">
            <w:pPr>
              <w:spacing w:line="240" w:lineRule="auto"/>
              <w:ind w:right="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3">
            <w:pPr>
              <w:spacing w:line="240" w:lineRule="auto"/>
              <w:ind w:righ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this context, UNOPS and the MoHE signed the agreement on 22 June 2023, for installing 18 </w:t>
            </w:r>
            <w:r w:rsidDel="00000000" w:rsidR="00000000" w:rsidRPr="00000000">
              <w:rPr>
                <w:rFonts w:ascii="Arial" w:cs="Arial" w:eastAsia="Arial" w:hAnsi="Arial"/>
                <w:sz w:val="21"/>
                <w:szCs w:val="21"/>
                <w:rtl w:val="0"/>
              </w:rPr>
              <w:t xml:space="preserve">CT scanners in 15 hospitals at 15 governorates in Iraq. </w:t>
            </w:r>
            <w:r w:rsidDel="00000000" w:rsidR="00000000" w:rsidRPr="00000000">
              <w:rPr>
                <w:rtl w:val="0"/>
              </w:rPr>
            </w:r>
          </w:p>
          <w:p w:rsidR="00000000" w:rsidDel="00000000" w:rsidP="00000000" w:rsidRDefault="00000000" w:rsidRPr="00000000" w14:paraId="00000124">
            <w:pPr>
              <w:spacing w:line="240" w:lineRule="auto"/>
              <w:ind w:right="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5">
            <w:pPr>
              <w:spacing w:line="240" w:lineRule="auto"/>
              <w:ind w:righ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consultation and partnership with the MoHE, UNOPS will implement the activities described below. </w:t>
            </w:r>
          </w:p>
          <w:p w:rsidR="00000000" w:rsidDel="00000000" w:rsidP="00000000" w:rsidRDefault="00000000" w:rsidRPr="00000000" w14:paraId="00000126">
            <w:pPr>
              <w:spacing w:line="240" w:lineRule="auto"/>
              <w:ind w:righ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Activity 1.1. </w:t>
              <w:tab/>
              <w:t xml:space="preserve">Technical Assistance to write the specifications and prepare the design</w:t>
            </w:r>
          </w:p>
          <w:p w:rsidR="00000000" w:rsidDel="00000000" w:rsidP="00000000" w:rsidRDefault="00000000" w:rsidRPr="00000000" w14:paraId="00000127">
            <w:pPr>
              <w:spacing w:line="240" w:lineRule="auto"/>
              <w:ind w:righ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Activity 1.2.</w:t>
              <w:tab/>
              <w:t xml:space="preserve">Site preparation visits</w:t>
            </w:r>
          </w:p>
          <w:p w:rsidR="00000000" w:rsidDel="00000000" w:rsidP="00000000" w:rsidRDefault="00000000" w:rsidRPr="00000000" w14:paraId="00000128">
            <w:pPr>
              <w:spacing w:line="240" w:lineRule="auto"/>
              <w:ind w:right="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Activity 1.3. </w:t>
              <w:tab/>
              <w:t xml:space="preserve">Procurement, delivery, installation of the equipment and on-site training</w:t>
            </w:r>
          </w:p>
          <w:p w:rsidR="00000000" w:rsidDel="00000000" w:rsidP="00000000" w:rsidRDefault="00000000" w:rsidRPr="00000000" w14:paraId="00000129">
            <w:pPr>
              <w:spacing w:line="240" w:lineRule="auto"/>
              <w:ind w:right="0"/>
              <w:jc w:val="both"/>
              <w:rPr>
                <w:rFonts w:ascii="Arial" w:cs="Arial" w:eastAsia="Arial" w:hAnsi="Arial"/>
                <w:sz w:val="15"/>
                <w:szCs w:val="15"/>
              </w:rPr>
            </w:pPr>
            <w:r w:rsidDel="00000000" w:rsidR="00000000" w:rsidRPr="00000000">
              <w:rPr>
                <w:rFonts w:ascii="Arial" w:cs="Arial" w:eastAsia="Arial" w:hAnsi="Arial"/>
                <w:sz w:val="20"/>
                <w:szCs w:val="20"/>
                <w:rtl w:val="0"/>
              </w:rPr>
              <w:t xml:space="preserve">Activity 1.4. </w:t>
              <w:tab/>
              <w:t xml:space="preserve">Execution of the works, supervision services, and management of the DNP</w:t>
            </w:r>
            <w:r w:rsidDel="00000000" w:rsidR="00000000" w:rsidRPr="00000000">
              <w:rPr>
                <w:rtl w:val="0"/>
              </w:rPr>
            </w:r>
          </w:p>
        </w:tc>
      </w:tr>
    </w:tbl>
    <w:p w:rsidR="00000000" w:rsidDel="00000000" w:rsidP="00000000" w:rsidRDefault="00000000" w:rsidRPr="00000000" w14:paraId="0000012A">
      <w:pPr>
        <w:widowControl w:val="0"/>
        <w:rPr>
          <w:color w:val="222222"/>
          <w:sz w:val="20"/>
          <w:szCs w:val="20"/>
          <w:highlight w:val="white"/>
        </w:rPr>
      </w:pPr>
      <w:r w:rsidDel="00000000" w:rsidR="00000000" w:rsidRPr="00000000">
        <w:rPr>
          <w:rtl w:val="0"/>
        </w:rPr>
      </w:r>
    </w:p>
    <w:p w:rsidR="00000000" w:rsidDel="00000000" w:rsidP="00000000" w:rsidRDefault="00000000" w:rsidRPr="00000000" w14:paraId="0000012B">
      <w:pPr>
        <w:pStyle w:val="Heading3"/>
        <w:keepLines w:val="1"/>
        <w:spacing w:before="200" w:lineRule="auto"/>
        <w:rPr/>
      </w:pPr>
      <w:bookmarkStart w:colFirst="0" w:colLast="0" w:name="_heading=h.26in1rg" w:id="12"/>
      <w:bookmarkEnd w:id="12"/>
      <w:r w:rsidDel="00000000" w:rsidR="00000000" w:rsidRPr="00000000">
        <w:rPr>
          <w:rtl w:val="0"/>
        </w:rPr>
        <w:t xml:space="preserve">2.2 Site Plan</w:t>
      </w:r>
    </w:p>
    <w:p w:rsidR="00000000" w:rsidDel="00000000" w:rsidP="00000000" w:rsidRDefault="00000000" w:rsidRPr="00000000" w14:paraId="0000012C">
      <w:pPr>
        <w:numPr>
          <w:ilvl w:val="0"/>
          <w:numId w:val="5"/>
        </w:numPr>
        <w:spacing w:after="2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General description of location and boundaries including the GPS coordinates:</w:t>
      </w:r>
    </w:p>
    <w:tbl>
      <w:tblPr>
        <w:tblStyle w:val="Table11"/>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15"/>
        <w:gridCol w:w="6000"/>
        <w:tblGridChange w:id="0">
          <w:tblGrid>
            <w:gridCol w:w="3015"/>
            <w:gridCol w:w="6000"/>
          </w:tblGrid>
        </w:tblGridChange>
      </w:tblGrid>
      <w:tr>
        <w:trPr>
          <w:cantSplit w:val="0"/>
          <w:trHeight w:val="480"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D">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Baghdad / Al Resafa</w:t>
            </w:r>
          </w:p>
        </w:tc>
        <w:tc>
          <w:tcPr>
            <w:tcBorders>
              <w:top w:color="000000"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E">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Dhari Al Fayadh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F">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Baghdad / Al Karkh</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0">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Furat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1">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Baghdad</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2">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Al-Karama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3">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Baghdad / Medical City</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4">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Medical City / Baghdad Teaching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5">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Diyala</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6">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Baquba Teaching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7">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Salah Al Din</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8">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Tikreet Teaching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9">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Diwaniyah</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A">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Hamza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B">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Muthana</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C">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Hussain Teaching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D">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Kirkuk</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E">
            <w:pPr>
              <w:spacing w:after="160" w:line="259" w:lineRule="auto"/>
              <w:ind w:right="0"/>
              <w:rPr>
                <w:rFonts w:ascii="Arial" w:cs="Arial" w:eastAsia="Arial" w:hAnsi="Arial"/>
                <w:sz w:val="20"/>
                <w:szCs w:val="20"/>
              </w:rPr>
            </w:pPr>
            <w:r w:rsidDel="00000000" w:rsidR="00000000" w:rsidRPr="00000000">
              <w:rPr>
                <w:sz w:val="22"/>
                <w:szCs w:val="22"/>
                <w:rtl w:val="0"/>
              </w:rPr>
              <w:t xml:space="preserve">MATERNITY &amp;PEDIATRICS HOSPITAL</w:t>
            </w:r>
            <w:r w:rsidDel="00000000" w:rsidR="00000000" w:rsidRPr="00000000">
              <w:rPr>
                <w:rtl w:val="0"/>
              </w:rPr>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F">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Basrah</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0">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Basrah Specialized Hospital for Cardiovascular Disease</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1">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Basrah</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2">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Basrah Hospital for Gastrointestinal and liver Diseases</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3">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Ninawa</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4">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Salam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5">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Babil</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6">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Imam Sadiq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7">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Missan</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8">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Zahrawi Surgical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9">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Thi Qar</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A">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Nasiriya Hospital - Thi Qar</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B">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Kerbala</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C">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Emam Al Hassan Hospital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D">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Anbar</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E">
            <w:pPr>
              <w:widowControl w:val="0"/>
              <w:spacing w:line="276"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Al Shifaa Hospital</w:t>
            </w:r>
          </w:p>
        </w:tc>
      </w:tr>
    </w:tbl>
    <w:p w:rsidR="00000000" w:rsidDel="00000000" w:rsidP="00000000" w:rsidRDefault="00000000" w:rsidRPr="00000000" w14:paraId="0000014F">
      <w:pPr>
        <w:numPr>
          <w:ilvl w:val="0"/>
          <w:numId w:val="5"/>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General description of the parts of the Site that will be provided access to and the times of access (in accordance with Sub-Clause 2.1 of the General Conditions):</w:t>
      </w:r>
    </w:p>
    <w:tbl>
      <w:tblPr>
        <w:tblStyle w:val="Table1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50">
            <w:pPr>
              <w:widowControl w:val="0"/>
              <w:spacing w:line="240" w:lineRule="auto"/>
              <w:ind w:right="0"/>
              <w:rPr>
                <w:sz w:val="17"/>
                <w:szCs w:val="17"/>
              </w:rPr>
            </w:pPr>
            <w:r w:rsidDel="00000000" w:rsidR="00000000" w:rsidRPr="00000000">
              <w:rPr>
                <w:sz w:val="17"/>
                <w:szCs w:val="17"/>
                <w:rtl w:val="0"/>
              </w:rPr>
              <w:t xml:space="preserve">A Coordination plan should be prepared with the Hospitals to get access and this Coordination should be prepared with the Employer] </w:t>
            </w:r>
          </w:p>
          <w:p w:rsidR="00000000" w:rsidDel="00000000" w:rsidP="00000000" w:rsidRDefault="00000000" w:rsidRPr="00000000" w14:paraId="00000151">
            <w:pPr>
              <w:widowControl w:val="0"/>
              <w:spacing w:line="240" w:lineRule="auto"/>
              <w:ind w:right="0"/>
              <w:rPr>
                <w:sz w:val="17"/>
                <w:szCs w:val="17"/>
              </w:rPr>
            </w:pPr>
            <w:r w:rsidDel="00000000" w:rsidR="00000000" w:rsidRPr="00000000">
              <w:rPr>
                <w:rtl w:val="0"/>
              </w:rPr>
            </w:r>
          </w:p>
          <w:p w:rsidR="00000000" w:rsidDel="00000000" w:rsidP="00000000" w:rsidRDefault="00000000" w:rsidRPr="00000000" w14:paraId="0000015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5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5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55">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5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5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5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59">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5A">
      <w:pPr>
        <w:widowControl w:val="0"/>
        <w:ind w:left="720" w:firstLine="0"/>
        <w:rPr>
          <w:b w:val="1"/>
          <w:color w:val="222222"/>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5B">
      <w:pPr>
        <w:numPr>
          <w:ilvl w:val="0"/>
          <w:numId w:val="5"/>
        </w:numPr>
        <w:spacing w:after="200" w:before="2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access routes, access timing and any access restrictions:</w:t>
      </w:r>
    </w:p>
    <w:tbl>
      <w:tblPr>
        <w:tblStyle w:val="Table1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5C">
            <w:pPr>
              <w:widowControl w:val="0"/>
              <w:spacing w:line="240" w:lineRule="auto"/>
              <w:ind w:right="0"/>
              <w:rPr>
                <w:sz w:val="17"/>
                <w:szCs w:val="17"/>
              </w:rPr>
            </w:pPr>
            <w:r w:rsidDel="00000000" w:rsidR="00000000" w:rsidRPr="00000000">
              <w:rPr>
                <w:sz w:val="17"/>
                <w:szCs w:val="17"/>
                <w:rtl w:val="0"/>
              </w:rPr>
              <w:t xml:space="preserve">Security Requirements should be required by the contractor such as identification Cards for each labour and security team at the main entrance so that during work only the company team is allowed to enter.</w:t>
            </w:r>
          </w:p>
          <w:p w:rsidR="00000000" w:rsidDel="00000000" w:rsidP="00000000" w:rsidRDefault="00000000" w:rsidRPr="00000000" w14:paraId="0000015D">
            <w:pPr>
              <w:widowControl w:val="0"/>
              <w:spacing w:line="240" w:lineRule="auto"/>
              <w:ind w:right="0"/>
              <w:rPr>
                <w:sz w:val="17"/>
                <w:szCs w:val="17"/>
              </w:rPr>
            </w:pPr>
            <w:r w:rsidDel="00000000" w:rsidR="00000000" w:rsidRPr="00000000">
              <w:rPr>
                <w:rtl w:val="0"/>
              </w:rPr>
            </w:r>
          </w:p>
          <w:p w:rsidR="00000000" w:rsidDel="00000000" w:rsidP="00000000" w:rsidRDefault="00000000" w:rsidRPr="00000000" w14:paraId="0000015E">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5F">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60">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61">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6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6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6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65">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66">
      <w:pPr>
        <w:numPr>
          <w:ilvl w:val="0"/>
          <w:numId w:val="5"/>
        </w:numPr>
        <w:spacing w:after="200" w:before="4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other surrounding sites and any related interface issues:</w:t>
      </w:r>
    </w:p>
    <w:tbl>
      <w:tblPr>
        <w:tblStyle w:val="Table1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88.6413574218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7">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NA</w:t>
            </w:r>
          </w:p>
        </w:tc>
      </w:tr>
    </w:tbl>
    <w:p w:rsidR="00000000" w:rsidDel="00000000" w:rsidP="00000000" w:rsidRDefault="00000000" w:rsidRPr="00000000" w14:paraId="00000168">
      <w:pPr>
        <w:numPr>
          <w:ilvl w:val="0"/>
          <w:numId w:val="5"/>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approved location for the Contractor’s</w:t>
      </w:r>
      <w:r w:rsidDel="00000000" w:rsidR="00000000" w:rsidRPr="00000000">
        <w:rPr>
          <w:b w:val="1"/>
          <w:sz w:val="20"/>
          <w:szCs w:val="20"/>
          <w:highlight w:val="white"/>
          <w:vertAlign w:val="superscript"/>
        </w:rPr>
        <w:footnoteReference w:customMarkFollows="0" w:id="0"/>
      </w:r>
      <w:r w:rsidDel="00000000" w:rsidR="00000000" w:rsidRPr="00000000">
        <w:rPr>
          <w:b w:val="1"/>
          <w:sz w:val="20"/>
          <w:szCs w:val="20"/>
          <w:highlight w:val="white"/>
          <w:rtl w:val="0"/>
        </w:rPr>
        <w:t xml:space="preserve"> Site facilities including storage, accommodation, work areas and likewise and where Plant and Materials should be delivered and stored (in accordance with Sub-Clause 6.6 of the General Conditions and Sub-Clause 1.1 of the General Conditions respectively):</w:t>
      </w:r>
    </w:p>
    <w:tbl>
      <w:tblPr>
        <w:tblStyle w:val="Table1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88.6413574218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9">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NA</w:t>
            </w:r>
          </w:p>
        </w:tc>
      </w:tr>
    </w:tbl>
    <w:p w:rsidR="00000000" w:rsidDel="00000000" w:rsidP="00000000" w:rsidRDefault="00000000" w:rsidRPr="00000000" w14:paraId="0000016A">
      <w:pPr>
        <w:numPr>
          <w:ilvl w:val="0"/>
          <w:numId w:val="5"/>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Site arrangements that is to be provided for the Employer’s use:</w:t>
      </w:r>
    </w:p>
    <w:tbl>
      <w:tblPr>
        <w:tblStyle w:val="Table1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B">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NA</w:t>
            </w:r>
          </w:p>
        </w:tc>
      </w:tr>
    </w:tbl>
    <w:p w:rsidR="00000000" w:rsidDel="00000000" w:rsidP="00000000" w:rsidRDefault="00000000" w:rsidRPr="00000000" w14:paraId="0000016C">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16D">
      <w:pPr>
        <w:numPr>
          <w:ilvl w:val="0"/>
          <w:numId w:val="5"/>
        </w:numPr>
        <w:spacing w:after="200" w:before="200" w:line="360" w:lineRule="auto"/>
        <w:ind w:left="720" w:hanging="360"/>
        <w:rPr>
          <w:b w:val="1"/>
          <w:sz w:val="20"/>
          <w:szCs w:val="20"/>
        </w:rPr>
      </w:pPr>
      <w:r w:rsidDel="00000000" w:rsidR="00000000" w:rsidRPr="00000000">
        <w:rPr>
          <w:b w:val="1"/>
          <w:sz w:val="20"/>
          <w:szCs w:val="20"/>
          <w:highlight w:val="white"/>
          <w:rtl w:val="0"/>
        </w:rPr>
        <w:t xml:space="preserve">Description of </w:t>
      </w:r>
      <w:r w:rsidDel="00000000" w:rsidR="00000000" w:rsidRPr="00000000">
        <w:rPr>
          <w:b w:val="1"/>
          <w:sz w:val="20"/>
          <w:szCs w:val="20"/>
          <w:rtl w:val="0"/>
        </w:rPr>
        <w:t xml:space="preserve">disposal areas (within the Site or outside the Site in accordance with Sub-Clause 7.8 of the General Conditions):</w:t>
      </w:r>
    </w:p>
    <w:tbl>
      <w:tblPr>
        <w:tblStyle w:val="Table1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E">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NA</w:t>
            </w:r>
          </w:p>
        </w:tc>
      </w:tr>
    </w:tbl>
    <w:p w:rsidR="00000000" w:rsidDel="00000000" w:rsidP="00000000" w:rsidRDefault="00000000" w:rsidRPr="00000000" w14:paraId="0000016F">
      <w:pPr>
        <w:numPr>
          <w:ilvl w:val="0"/>
          <w:numId w:val="5"/>
        </w:numPr>
        <w:spacing w:after="200" w:before="400" w:line="360" w:lineRule="auto"/>
        <w:ind w:left="720" w:right="30" w:hanging="360"/>
        <w:rPr>
          <w:b w:val="1"/>
          <w:sz w:val="20"/>
          <w:szCs w:val="20"/>
        </w:rPr>
      </w:pPr>
      <w:r w:rsidDel="00000000" w:rsidR="00000000" w:rsidRPr="00000000">
        <w:rPr>
          <w:b w:val="1"/>
          <w:sz w:val="20"/>
          <w:szCs w:val="20"/>
          <w:rtl w:val="0"/>
        </w:rPr>
        <w:t xml:space="preserve">Description of any Site security requirements (in accordance with Sub-Clause 4.20 of the General Conditions):</w:t>
      </w:r>
    </w:p>
    <w:tbl>
      <w:tblPr>
        <w:tblStyle w:val="Table1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0">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NA</w:t>
            </w:r>
          </w:p>
        </w:tc>
      </w:tr>
    </w:tbl>
    <w:p w:rsidR="00000000" w:rsidDel="00000000" w:rsidP="00000000" w:rsidRDefault="00000000" w:rsidRPr="00000000" w14:paraId="00000171">
      <w:pPr>
        <w:numPr>
          <w:ilvl w:val="0"/>
          <w:numId w:val="5"/>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other Site details:</w:t>
      </w:r>
    </w:p>
    <w:tbl>
      <w:tblPr>
        <w:tblStyle w:val="Table1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2">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NA</w:t>
            </w:r>
          </w:p>
        </w:tc>
      </w:tr>
    </w:tbl>
    <w:p w:rsidR="00000000" w:rsidDel="00000000" w:rsidP="00000000" w:rsidRDefault="00000000" w:rsidRPr="00000000" w14:paraId="00000173">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174">
      <w:pPr>
        <w:pStyle w:val="Heading2"/>
        <w:spacing w:after="0" w:line="360" w:lineRule="auto"/>
        <w:rPr/>
      </w:pPr>
      <w:bookmarkStart w:colFirst="0" w:colLast="0" w:name="_heading=h.35nkun2" w:id="13"/>
      <w:bookmarkEnd w:id="13"/>
      <w:r w:rsidDel="00000000" w:rsidR="00000000" w:rsidRPr="00000000">
        <w:br w:type="page"/>
      </w:r>
      <w:r w:rsidDel="00000000" w:rsidR="00000000" w:rsidRPr="00000000">
        <w:rPr>
          <w:rtl w:val="0"/>
        </w:rPr>
      </w:r>
    </w:p>
    <w:p w:rsidR="00000000" w:rsidDel="00000000" w:rsidP="00000000" w:rsidRDefault="00000000" w:rsidRPr="00000000" w14:paraId="00000175">
      <w:pPr>
        <w:pStyle w:val="Heading2"/>
        <w:spacing w:after="0" w:line="360" w:lineRule="auto"/>
        <w:jc w:val="left"/>
        <w:rPr>
          <w:sz w:val="20"/>
          <w:szCs w:val="20"/>
        </w:rPr>
      </w:pPr>
      <w:bookmarkStart w:colFirst="0" w:colLast="0" w:name="_heading=h.1ksv4uv" w:id="14"/>
      <w:bookmarkEnd w:id="14"/>
      <w:r w:rsidDel="00000000" w:rsidR="00000000" w:rsidRPr="00000000">
        <w:rPr>
          <w:rtl w:val="0"/>
        </w:rPr>
        <w:t xml:space="preserve">SCHEDULE 5: FORMS</w:t>
      </w:r>
      <w:r w:rsidDel="00000000" w:rsidR="00000000" w:rsidRPr="00000000">
        <w:rPr>
          <w:rtl w:val="0"/>
        </w:rPr>
      </w:r>
    </w:p>
    <w:p w:rsidR="00000000" w:rsidDel="00000000" w:rsidP="00000000" w:rsidRDefault="00000000" w:rsidRPr="00000000" w14:paraId="00000176">
      <w:pPr>
        <w:pStyle w:val="Heading3"/>
        <w:keepLines w:val="1"/>
        <w:rPr/>
      </w:pPr>
      <w:bookmarkStart w:colFirst="0" w:colLast="0" w:name="_heading=h.44sinio" w:id="15"/>
      <w:bookmarkEnd w:id="15"/>
      <w:r w:rsidDel="00000000" w:rsidR="00000000" w:rsidRPr="00000000">
        <w:rPr>
          <w:rtl w:val="0"/>
        </w:rPr>
        <w:t xml:space="preserve">5.1 Form for Advance Payment Security</w:t>
      </w:r>
    </w:p>
    <w:p w:rsidR="00000000" w:rsidDel="00000000" w:rsidP="00000000" w:rsidRDefault="00000000" w:rsidRPr="00000000" w14:paraId="00000177">
      <w:pPr>
        <w:jc w:val="center"/>
        <w:rPr>
          <w:b w:val="1"/>
          <w:sz w:val="28"/>
          <w:szCs w:val="28"/>
        </w:rPr>
      </w:pPr>
      <w:r w:rsidDel="00000000" w:rsidR="00000000" w:rsidRPr="00000000">
        <w:rPr>
          <w:b w:val="1"/>
          <w:sz w:val="28"/>
          <w:szCs w:val="28"/>
          <w:rtl w:val="0"/>
        </w:rPr>
        <w:t xml:space="preserve">ADVANCE PAYMENT SECURITY </w:t>
      </w:r>
      <w:r w:rsidDel="00000000" w:rsidR="00000000" w:rsidRPr="00000000">
        <w:rPr>
          <w:b w:val="1"/>
          <w:color w:val="ff0000"/>
          <w:sz w:val="28"/>
          <w:szCs w:val="28"/>
          <w:rtl w:val="0"/>
        </w:rPr>
        <w:t xml:space="preserve">(Not applicable)</w:t>
      </w:r>
      <w:r w:rsidDel="00000000" w:rsidR="00000000" w:rsidRPr="00000000">
        <w:rPr>
          <w:rtl w:val="0"/>
        </w:rPr>
      </w:r>
    </w:p>
    <w:p w:rsidR="00000000" w:rsidDel="00000000" w:rsidP="00000000" w:rsidRDefault="00000000" w:rsidRPr="00000000" w14:paraId="00000178">
      <w:pPr>
        <w:spacing w:after="240" w:lineRule="auto"/>
        <w:jc w:val="center"/>
        <w:rPr>
          <w:shd w:fill="cccccc" w:val="clear"/>
        </w:rPr>
      </w:pPr>
      <w:r w:rsidDel="00000000" w:rsidR="00000000" w:rsidRPr="00000000">
        <w:rPr>
          <w:shd w:fill="cccccc" w:val="clear"/>
          <w:rtl w:val="0"/>
        </w:rPr>
        <w:t xml:space="preserve">[On the letterhead of the institution issuing the security]</w:t>
      </w:r>
    </w:p>
    <w:p w:rsidR="00000000" w:rsidDel="00000000" w:rsidP="00000000" w:rsidRDefault="00000000" w:rsidRPr="00000000" w14:paraId="00000179">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7A">
      <w:pPr>
        <w:jc w:val="right"/>
        <w:rPr>
          <w:shd w:fill="cccccc" w:val="clear"/>
        </w:rPr>
      </w:pPr>
      <w:r w:rsidDel="00000000" w:rsidR="00000000" w:rsidRPr="00000000">
        <w:rPr>
          <w:rtl w:val="0"/>
        </w:rPr>
        <w:t xml:space="preserve"> </w:t>
      </w:r>
      <w:r w:rsidDel="00000000" w:rsidR="00000000" w:rsidRPr="00000000">
        <w:rPr>
          <w:b w:val="1"/>
          <w:rtl w:val="0"/>
        </w:rPr>
        <w:t xml:space="preserve">Advance Payment Security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7B">
      <w:pPr>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17C">
      <w:pPr>
        <w:ind w:firstLine="720"/>
        <w:jc w:val="both"/>
        <w:rPr>
          <w:shd w:fill="cccccc" w:val="clear"/>
        </w:rPr>
      </w:pPr>
      <w:r w:rsidDel="00000000" w:rsidR="00000000" w:rsidRPr="00000000">
        <w:rPr>
          <w:shd w:fill="cccccc" w:val="clear"/>
          <w:rtl w:val="0"/>
        </w:rPr>
        <w:t xml:space="preserve">[insert address of the Employer]</w:t>
      </w:r>
    </w:p>
    <w:p w:rsidR="00000000" w:rsidDel="00000000" w:rsidP="00000000" w:rsidRDefault="00000000" w:rsidRPr="00000000" w14:paraId="0000017D">
      <w:pPr>
        <w:ind w:firstLine="720"/>
        <w:jc w:val="both"/>
        <w:rPr>
          <w:shd w:fill="cccccc" w:val="clear"/>
        </w:rPr>
      </w:pPr>
      <w:r w:rsidDel="00000000" w:rsidR="00000000" w:rsidRPr="00000000">
        <w:rPr>
          <w:rtl w:val="0"/>
        </w:rPr>
      </w:r>
    </w:p>
    <w:p w:rsidR="00000000" w:rsidDel="00000000" w:rsidP="00000000" w:rsidRDefault="00000000" w:rsidRPr="00000000" w14:paraId="0000017E">
      <w:pPr>
        <w:spacing w:after="200" w:before="200" w:lineRule="auto"/>
        <w:rPr/>
      </w:pPr>
      <w:r w:rsidDel="00000000" w:rsidR="00000000" w:rsidRPr="00000000">
        <w:rPr>
          <w:rtl w:val="0"/>
        </w:rPr>
        <w:t xml:space="preserve">We have been informed that you have entered into a Contract dated </w:t>
      </w:r>
      <w:r w:rsidDel="00000000" w:rsidR="00000000" w:rsidRPr="00000000">
        <w:rPr>
          <w:shd w:fill="cccccc" w:val="clear"/>
          <w:rtl w:val="0"/>
        </w:rPr>
        <w:t xml:space="preserve">[insert date]</w:t>
      </w:r>
      <w:r w:rsidDel="00000000" w:rsidR="00000000" w:rsidRPr="00000000">
        <w:rPr>
          <w:rtl w:val="0"/>
        </w:rPr>
        <w:t xml:space="preserve"> with </w:t>
      </w:r>
      <w:r w:rsidDel="00000000" w:rsidR="00000000" w:rsidRPr="00000000">
        <w:rPr>
          <w:shd w:fill="cccccc" w:val="clear"/>
          <w:rtl w:val="0"/>
        </w:rPr>
        <w:t xml:space="preserve">[insert company name]</w:t>
      </w:r>
      <w:r w:rsidDel="00000000" w:rsidR="00000000" w:rsidRPr="00000000">
        <w:rPr>
          <w:rtl w:val="0"/>
        </w:rPr>
        <w:t xml:space="preserve"> (hereinafter called the </w:t>
      </w:r>
      <w:r w:rsidDel="00000000" w:rsidR="00000000" w:rsidRPr="00000000">
        <w:rPr>
          <w:b w:val="1"/>
          <w:rtl w:val="0"/>
        </w:rPr>
        <w:t xml:space="preserve">“Contractor”</w:t>
      </w:r>
      <w:r w:rsidDel="00000000" w:rsidR="00000000" w:rsidRPr="00000000">
        <w:rPr>
          <w:rtl w:val="0"/>
        </w:rPr>
        <w:t xml:space="preserve">) titled </w:t>
      </w:r>
      <w:r w:rsidDel="00000000" w:rsidR="00000000" w:rsidRPr="00000000">
        <w:rPr>
          <w:shd w:fill="cccccc" w:val="clear"/>
          <w:rtl w:val="0"/>
        </w:rPr>
        <w:t xml:space="preserve">[insert contract title]</w:t>
      </w:r>
      <w:r w:rsidDel="00000000" w:rsidR="00000000" w:rsidRPr="00000000">
        <w:rPr>
          <w:rtl w:val="0"/>
        </w:rPr>
        <w:t xml:space="preserve"> with Contract No. </w:t>
      </w:r>
      <w:r w:rsidDel="00000000" w:rsidR="00000000" w:rsidRPr="00000000">
        <w:rPr>
          <w:shd w:fill="cccccc" w:val="clear"/>
          <w:rtl w:val="0"/>
        </w:rPr>
        <w:t xml:space="preserve">[insert number]</w:t>
      </w:r>
      <w:r w:rsidDel="00000000" w:rsidR="00000000" w:rsidRPr="00000000">
        <w:rPr>
          <w:rtl w:val="0"/>
        </w:rPr>
        <w:t xml:space="preserve"> for the </w:t>
      </w:r>
      <w:r w:rsidDel="00000000" w:rsidR="00000000" w:rsidRPr="00000000">
        <w:rPr>
          <w:shd w:fill="cccccc" w:val="clear"/>
          <w:rtl w:val="0"/>
        </w:rPr>
        <w:t xml:space="preserve">[insert name of the project]</w:t>
      </w:r>
      <w:r w:rsidDel="00000000" w:rsidR="00000000" w:rsidRPr="00000000">
        <w:rPr>
          <w:rtl w:val="0"/>
        </w:rPr>
        <w:t xml:space="preserve"> for certain works and services (hereinafter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p>
    <w:p w:rsidR="00000000" w:rsidDel="00000000" w:rsidP="00000000" w:rsidRDefault="00000000" w:rsidRPr="00000000" w14:paraId="0000017F">
      <w:pPr>
        <w:spacing w:after="200" w:lineRule="auto"/>
        <w:rPr/>
      </w:pPr>
      <w:r w:rsidDel="00000000" w:rsidR="00000000" w:rsidRPr="00000000">
        <w:rPr>
          <w:rtl w:val="0"/>
        </w:rPr>
        <w:t xml:space="preserve">Furthermore, we understand that, according to the conditions of the Contract, an advance is to be made against an Advance Payment Security. At the request of the Contractor, we irrevocably and unconditionally notwithstanding any objection which may be made by the Contractor and without any right of set-off or counterclaim, undertake with you that whenever you give written notice we agree to pay you on demand immediately any sum or sums not exceeding in total an amount of</w:t>
      </w:r>
      <w:r w:rsidDel="00000000" w:rsidR="00000000" w:rsidRPr="00000000">
        <w:rPr>
          <w:b w:val="1"/>
          <w:i w:val="1"/>
          <w:rtl w:val="0"/>
        </w:rPr>
        <w:t xml:space="preserve"> </w:t>
      </w:r>
      <w:r w:rsidDel="00000000" w:rsidR="00000000" w:rsidRPr="00000000">
        <w:rPr>
          <w:shd w:fill="cccccc" w:val="clear"/>
          <w:rtl w:val="0"/>
        </w:rPr>
        <w:t xml:space="preserve">[insert amount(s) in words (and figures) with the relevant currency]</w:t>
      </w:r>
      <w:r w:rsidDel="00000000" w:rsidR="00000000" w:rsidRPr="00000000">
        <w:rPr>
          <w:rtl w:val="0"/>
        </w:rPr>
        <w:t xml:space="preserve">, (hereinafter called the </w:t>
      </w:r>
      <w:r w:rsidDel="00000000" w:rsidR="00000000" w:rsidRPr="00000000">
        <w:rPr>
          <w:b w:val="1"/>
          <w:rtl w:val="0"/>
        </w:rPr>
        <w:t xml:space="preserve">“Guaranteed Sum”</w:t>
      </w:r>
      <w:r w:rsidDel="00000000" w:rsidR="00000000" w:rsidRPr="00000000">
        <w:rPr>
          <w:rtl w:val="0"/>
        </w:rPr>
        <w:t xml:space="preserve">) upon receipt by us of your first demand in writing declaring that the supplier is in breach of its obligation under the Contract with respect to the advance payment. It is a condition for any claim and payment under this guarantee to be made, that the advance payment referred to above must have been received by the Contractor.</w:t>
      </w:r>
    </w:p>
    <w:p w:rsidR="00000000" w:rsidDel="00000000" w:rsidP="00000000" w:rsidRDefault="00000000" w:rsidRPr="00000000" w14:paraId="00000180">
      <w:pPr>
        <w:spacing w:after="200" w:lineRule="auto"/>
        <w:rPr/>
      </w:pPr>
      <w:r w:rsidDel="00000000" w:rsidR="00000000" w:rsidRPr="00000000">
        <w:rPr>
          <w:rtl w:val="0"/>
        </w:rPr>
        <w:t xml:space="preserve">This Guarantee for Advance Payment (hereinafter called the </w:t>
      </w:r>
      <w:r w:rsidDel="00000000" w:rsidR="00000000" w:rsidRPr="00000000">
        <w:rPr>
          <w:b w:val="1"/>
          <w:rtl w:val="0"/>
        </w:rPr>
        <w:t xml:space="preserve">“Guarantee”</w:t>
      </w:r>
      <w:r w:rsidDel="00000000" w:rsidR="00000000" w:rsidRPr="00000000">
        <w:rPr>
          <w:rtl w:val="0"/>
        </w:rPr>
        <w:t xml:space="preserve">) is valid and will continue to be valid from the date of this letter and until the Guaranteed Sum has been recovered by you. The Guaranteed Sum shall reduce automatically proportionally to the part of the advance payment you have recovered according to the terms and conditions for the advance payment. This Guarantee will automatically expire upon us receiving from you certification that the Guaranteed Sum has been fully repaid by the Contractor.</w:t>
      </w:r>
    </w:p>
    <w:p w:rsidR="00000000" w:rsidDel="00000000" w:rsidP="00000000" w:rsidRDefault="00000000" w:rsidRPr="00000000" w14:paraId="00000181">
      <w:pPr>
        <w:spacing w:after="200" w:lineRule="auto"/>
        <w:rPr/>
      </w:pPr>
      <w:r w:rsidDel="00000000" w:rsidR="00000000" w:rsidRPr="00000000">
        <w:rPr>
          <w:rtl w:val="0"/>
        </w:rPr>
        <w:t xml:space="preserve">Any payment by us to you in accordance with this Guarantee must be in immediately available and freely transferable </w:t>
      </w:r>
      <w:r w:rsidDel="00000000" w:rsidR="00000000" w:rsidRPr="00000000">
        <w:rPr>
          <w:shd w:fill="cccccc" w:val="clear"/>
          <w:rtl w:val="0"/>
        </w:rPr>
        <w:t xml:space="preserve">[insert currency]</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182">
      <w:pPr>
        <w:spacing w:after="200" w:lineRule="auto"/>
        <w:rPr/>
      </w:pPr>
      <w:r w:rsidDel="00000000" w:rsidR="00000000" w:rsidRPr="00000000">
        <w:rPr>
          <w:rtl w:val="0"/>
        </w:rPr>
        <w:t xml:space="preserve">Our obligations under this Guarantee constitute direct primary, irrevocable and unconditional obligations. Additionally, our obligations do not require any previous notice to be given to the Contractor and do not require that any claim be made against the Contractor. Further, our obligations will not be discharged and will not be otherwise prejudiced or adversely affected by any:</w:t>
      </w:r>
    </w:p>
    <w:p w:rsidR="00000000" w:rsidDel="00000000" w:rsidP="00000000" w:rsidRDefault="00000000" w:rsidRPr="00000000" w14:paraId="00000183">
      <w:pPr>
        <w:numPr>
          <w:ilvl w:val="0"/>
          <w:numId w:val="13"/>
        </w:numPr>
        <w:spacing w:after="120" w:lineRule="auto"/>
        <w:ind w:left="1080" w:hanging="360"/>
        <w:rPr/>
      </w:pPr>
      <w:r w:rsidDel="00000000" w:rsidR="00000000" w:rsidRPr="00000000">
        <w:rPr>
          <w:rtl w:val="0"/>
        </w:rPr>
        <w:t xml:space="preserve">time, lenience or tolerance which you may grant to the Contractor;</w:t>
      </w:r>
    </w:p>
    <w:p w:rsidR="00000000" w:rsidDel="00000000" w:rsidP="00000000" w:rsidRDefault="00000000" w:rsidRPr="00000000" w14:paraId="00000184">
      <w:pPr>
        <w:numPr>
          <w:ilvl w:val="0"/>
          <w:numId w:val="13"/>
        </w:numPr>
        <w:spacing w:after="120" w:lineRule="auto"/>
        <w:ind w:left="1080" w:hanging="360"/>
        <w:rPr/>
      </w:pPr>
      <w:r w:rsidDel="00000000" w:rsidR="00000000" w:rsidRPr="00000000">
        <w:rPr>
          <w:rtl w:val="0"/>
        </w:rPr>
        <w:t xml:space="preserve">amendment, modification or extension which may be made to the Contract or the Works performed under the Contract;</w:t>
      </w:r>
    </w:p>
    <w:p w:rsidR="00000000" w:rsidDel="00000000" w:rsidP="00000000" w:rsidRDefault="00000000" w:rsidRPr="00000000" w14:paraId="00000185">
      <w:pPr>
        <w:numPr>
          <w:ilvl w:val="0"/>
          <w:numId w:val="13"/>
        </w:numPr>
        <w:spacing w:after="120" w:lineRule="auto"/>
        <w:ind w:left="1080" w:hanging="360"/>
        <w:rPr/>
      </w:pPr>
      <w:r w:rsidDel="00000000" w:rsidR="00000000" w:rsidRPr="00000000">
        <w:rPr>
          <w:rtl w:val="0"/>
        </w:rPr>
        <w:t xml:space="preserve">intermediate payment or other fulfilment made by us;</w:t>
      </w:r>
    </w:p>
    <w:p w:rsidR="00000000" w:rsidDel="00000000" w:rsidP="00000000" w:rsidRDefault="00000000" w:rsidRPr="00000000" w14:paraId="00000186">
      <w:pPr>
        <w:numPr>
          <w:ilvl w:val="0"/>
          <w:numId w:val="13"/>
        </w:numPr>
        <w:spacing w:after="120" w:lineRule="auto"/>
        <w:ind w:left="1080" w:hanging="360"/>
        <w:rPr/>
      </w:pPr>
      <w:r w:rsidDel="00000000" w:rsidR="00000000" w:rsidRPr="00000000">
        <w:rPr>
          <w:rtl w:val="0"/>
        </w:rPr>
        <w:t xml:space="preserve">change in the constitution or organization of the Contractor; or</w:t>
      </w:r>
    </w:p>
    <w:p w:rsidR="00000000" w:rsidDel="00000000" w:rsidP="00000000" w:rsidRDefault="00000000" w:rsidRPr="00000000" w14:paraId="00000187">
      <w:pPr>
        <w:numPr>
          <w:ilvl w:val="0"/>
          <w:numId w:val="13"/>
        </w:numPr>
        <w:spacing w:after="120" w:lineRule="auto"/>
        <w:ind w:left="1080" w:hanging="360"/>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188">
      <w:pPr>
        <w:spacing w:after="200" w:lineRule="auto"/>
        <w:rPr/>
      </w:pPr>
      <w:r w:rsidDel="00000000" w:rsidR="00000000" w:rsidRPr="00000000">
        <w:rPr>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189">
      <w:pPr>
        <w:spacing w:after="200" w:lineRule="auto"/>
        <w:rPr/>
      </w:pPr>
      <w:r w:rsidDel="00000000" w:rsidR="00000000" w:rsidRPr="00000000">
        <w:rPr>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18A">
      <w:pPr>
        <w:spacing w:after="200" w:lineRule="auto"/>
        <w:rPr/>
      </w:pPr>
      <w:r w:rsidDel="00000000" w:rsidR="00000000" w:rsidRPr="00000000">
        <w:rPr>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rsidR="00000000" w:rsidDel="00000000" w:rsidP="00000000" w:rsidRDefault="00000000" w:rsidRPr="00000000" w14:paraId="0000018B">
      <w:pPr>
        <w:spacing w:after="200" w:lineRule="auto"/>
        <w:ind w:right="-150"/>
        <w:rPr/>
      </w:pPr>
      <w:r w:rsidDel="00000000" w:rsidR="00000000" w:rsidRPr="00000000">
        <w:rPr>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18C">
      <w:pPr>
        <w:spacing w:after="200" w:lineRule="auto"/>
        <w:rPr/>
      </w:pPr>
      <w:r w:rsidDel="00000000" w:rsidR="00000000" w:rsidRPr="00000000">
        <w:rPr>
          <w:rtl w:val="0"/>
        </w:rPr>
        <w:t xml:space="preserve">Capitalized words and phrases used within this Guarantee have the same meanings as are given to them in the Contract.</w:t>
      </w:r>
    </w:p>
    <w:p w:rsidR="00000000" w:rsidDel="00000000" w:rsidP="00000000" w:rsidRDefault="00000000" w:rsidRPr="00000000" w14:paraId="0000018D">
      <w:pPr>
        <w:spacing w:after="200" w:lineRule="auto"/>
        <w:rPr/>
      </w:pPr>
      <w:r w:rsidDel="00000000" w:rsidR="00000000" w:rsidRPr="00000000">
        <w:rPr>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18E">
      <w:pPr>
        <w:spacing w:after="200" w:lineRule="auto"/>
        <w:rPr/>
      </w:pPr>
      <w:r w:rsidDel="00000000" w:rsidR="00000000" w:rsidRPr="00000000">
        <w:rPr>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18F">
      <w:pPr>
        <w:spacing w:after="60" w:lineRule="auto"/>
        <w:rPr/>
      </w:pPr>
      <w:r w:rsidDel="00000000" w:rsidR="00000000" w:rsidRPr="00000000">
        <w:rPr>
          <w:rtl w:val="0"/>
        </w:rPr>
        <w:t xml:space="preserve">IN WITNESS of which the </w:t>
      </w:r>
      <w:r w:rsidDel="00000000" w:rsidR="00000000" w:rsidRPr="00000000">
        <w:rPr>
          <w:shd w:fill="cccccc" w:val="clear"/>
          <w:rtl w:val="0"/>
        </w:rPr>
        <w:t xml:space="preserve">[insert name of the institution issuing the guarantee]</w:t>
      </w:r>
      <w:r w:rsidDel="00000000" w:rsidR="00000000" w:rsidRPr="00000000">
        <w:rPr>
          <w:rtl w:val="0"/>
        </w:rPr>
        <w:t xml:space="preserve"> has duly executed this Guarantee on the date stated above.</w:t>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90">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5">
            <w:pPr>
              <w:pStyle w:val="Heading2"/>
              <w:spacing w:after="200" w:lineRule="auto"/>
              <w:ind w:left="-90" w:firstLine="0"/>
              <w:jc w:val="left"/>
              <w:rPr>
                <w:rFonts w:ascii="Arial" w:cs="Arial" w:eastAsia="Arial" w:hAnsi="Arial"/>
              </w:rPr>
            </w:pPr>
            <w:bookmarkStart w:colFirst="0" w:colLast="0" w:name="_heading=h.2jxsxqh" w:id="16"/>
            <w:bookmarkEnd w:id="1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6">
      <w:pPr>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7">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8">
            <w:pPr>
              <w:tabs>
                <w:tab w:val="left" w:leader="none" w:pos="4820"/>
              </w:tabs>
              <w:ind w:left="-90" w:right="-6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9">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A">
            <w:pPr>
              <w:pStyle w:val="Heading2"/>
              <w:spacing w:after="200" w:lineRule="auto"/>
              <w:ind w:left="-90" w:right="-60" w:firstLine="0"/>
              <w:jc w:val="left"/>
              <w:rPr>
                <w:rFonts w:ascii="Arial" w:cs="Arial" w:eastAsia="Arial" w:hAnsi="Arial"/>
              </w:rPr>
            </w:pPr>
            <w:bookmarkStart w:colFirst="0" w:colLast="0" w:name="_heading=h.z337ya" w:id="17"/>
            <w:bookmarkEnd w:id="17"/>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9B">
      <w:pPr>
        <w:spacing w:before="60"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19C">
      <w:pPr>
        <w:pStyle w:val="Heading3"/>
        <w:keepLines w:val="1"/>
        <w:spacing w:before="60" w:lineRule="auto"/>
        <w:rPr/>
      </w:pPr>
      <w:bookmarkStart w:colFirst="0" w:colLast="0" w:name="_heading=h.3j2qqm3" w:id="18"/>
      <w:bookmarkEnd w:id="18"/>
      <w:r w:rsidDel="00000000" w:rsidR="00000000" w:rsidRPr="00000000">
        <w:rPr>
          <w:rtl w:val="0"/>
        </w:rPr>
        <w:t xml:space="preserve">5.2 Form for Performance Security</w:t>
      </w:r>
    </w:p>
    <w:p w:rsidR="00000000" w:rsidDel="00000000" w:rsidP="00000000" w:rsidRDefault="00000000" w:rsidRPr="00000000" w14:paraId="0000019D">
      <w:pPr>
        <w:jc w:val="center"/>
        <w:rPr>
          <w:b w:val="1"/>
          <w:sz w:val="28"/>
          <w:szCs w:val="28"/>
        </w:rPr>
      </w:pPr>
      <w:r w:rsidDel="00000000" w:rsidR="00000000" w:rsidRPr="00000000">
        <w:rPr>
          <w:b w:val="1"/>
          <w:sz w:val="28"/>
          <w:szCs w:val="28"/>
          <w:rtl w:val="0"/>
        </w:rPr>
        <w:t xml:space="preserve">PERFORMANCE SECURITY</w:t>
      </w:r>
    </w:p>
    <w:p w:rsidR="00000000" w:rsidDel="00000000" w:rsidP="00000000" w:rsidRDefault="00000000" w:rsidRPr="00000000" w14:paraId="0000019E">
      <w:pPr>
        <w:spacing w:after="240" w:lineRule="auto"/>
        <w:jc w:val="center"/>
        <w:rPr/>
      </w:pPr>
      <w:r w:rsidDel="00000000" w:rsidR="00000000" w:rsidRPr="00000000">
        <w:rPr>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19F">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A0">
      <w:pPr>
        <w:spacing w:after="240" w:lineRule="auto"/>
        <w:jc w:val="right"/>
        <w:rPr>
          <w:shd w:fill="cccccc" w:val="clear"/>
        </w:rPr>
      </w:pPr>
      <w:r w:rsidDel="00000000" w:rsidR="00000000" w:rsidRPr="00000000">
        <w:rPr>
          <w:b w:val="1"/>
          <w:rtl w:val="0"/>
        </w:rPr>
        <w:t xml:space="preserve">Performance Security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A1">
      <w:pPr>
        <w:ind w:right="0"/>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1A2">
      <w:pPr>
        <w:ind w:firstLine="720"/>
        <w:jc w:val="both"/>
        <w:rPr>
          <w:shd w:fill="cccccc" w:val="clear"/>
        </w:rPr>
      </w:pPr>
      <w:r w:rsidDel="00000000" w:rsidR="00000000" w:rsidRPr="00000000">
        <w:rPr>
          <w:shd w:fill="cccccc" w:val="clear"/>
          <w:rtl w:val="0"/>
        </w:rPr>
        <w:t xml:space="preserve">[insert address of the Employer]</w:t>
      </w:r>
    </w:p>
    <w:p w:rsidR="00000000" w:rsidDel="00000000" w:rsidP="00000000" w:rsidRDefault="00000000" w:rsidRPr="00000000" w14:paraId="000001A3">
      <w:pPr>
        <w:spacing w:after="240" w:before="200" w:lineRule="auto"/>
        <w:ind w:right="0"/>
        <w:rPr/>
      </w:pPr>
      <w:r w:rsidDel="00000000" w:rsidR="00000000" w:rsidRPr="00000000">
        <w:rPr>
          <w:rtl w:val="0"/>
        </w:rPr>
        <w:t xml:space="preserve">We have been informed that you have entered into a Contract dated </w:t>
      </w:r>
      <w:r w:rsidDel="00000000" w:rsidR="00000000" w:rsidRPr="00000000">
        <w:rPr>
          <w:shd w:fill="cccccc" w:val="clear"/>
          <w:rtl w:val="0"/>
        </w:rPr>
        <w:t xml:space="preserve">[insert date]</w:t>
      </w:r>
      <w:r w:rsidDel="00000000" w:rsidR="00000000" w:rsidRPr="00000000">
        <w:rPr>
          <w:rtl w:val="0"/>
        </w:rPr>
        <w:t xml:space="preserve"> with </w:t>
      </w:r>
      <w:r w:rsidDel="00000000" w:rsidR="00000000" w:rsidRPr="00000000">
        <w:rPr>
          <w:shd w:fill="cccccc" w:val="clear"/>
          <w:rtl w:val="0"/>
        </w:rPr>
        <w:t xml:space="preserve">[insert company name]</w:t>
      </w:r>
      <w:r w:rsidDel="00000000" w:rsidR="00000000" w:rsidRPr="00000000">
        <w:rPr>
          <w:rtl w:val="0"/>
        </w:rPr>
        <w:t xml:space="preserve"> (hereinafter called the </w:t>
      </w:r>
      <w:r w:rsidDel="00000000" w:rsidR="00000000" w:rsidRPr="00000000">
        <w:rPr>
          <w:b w:val="1"/>
          <w:rtl w:val="0"/>
        </w:rPr>
        <w:t xml:space="preserve">“Contractor”</w:t>
      </w:r>
      <w:r w:rsidDel="00000000" w:rsidR="00000000" w:rsidRPr="00000000">
        <w:rPr>
          <w:rtl w:val="0"/>
        </w:rPr>
        <w:t xml:space="preserve">) titled </w:t>
      </w:r>
      <w:r w:rsidDel="00000000" w:rsidR="00000000" w:rsidRPr="00000000">
        <w:rPr>
          <w:shd w:fill="cccccc" w:val="clear"/>
          <w:rtl w:val="0"/>
        </w:rPr>
        <w:t xml:space="preserve">[insert contract title]</w:t>
      </w:r>
      <w:r w:rsidDel="00000000" w:rsidR="00000000" w:rsidRPr="00000000">
        <w:rPr>
          <w:rtl w:val="0"/>
        </w:rPr>
        <w:t xml:space="preserve"> with Contract No. </w:t>
      </w:r>
      <w:r w:rsidDel="00000000" w:rsidR="00000000" w:rsidRPr="00000000">
        <w:rPr>
          <w:shd w:fill="cccccc" w:val="clear"/>
          <w:rtl w:val="0"/>
        </w:rPr>
        <w:t xml:space="preserve">[insert number]</w:t>
      </w:r>
      <w:r w:rsidDel="00000000" w:rsidR="00000000" w:rsidRPr="00000000">
        <w:rPr>
          <w:rtl w:val="0"/>
        </w:rPr>
        <w:t xml:space="preserve"> for the </w:t>
      </w:r>
      <w:r w:rsidDel="00000000" w:rsidR="00000000" w:rsidRPr="00000000">
        <w:rPr>
          <w:shd w:fill="cccccc" w:val="clear"/>
          <w:rtl w:val="0"/>
        </w:rPr>
        <w:t xml:space="preserve">[insert name of the project]</w:t>
      </w:r>
      <w:r w:rsidDel="00000000" w:rsidR="00000000" w:rsidRPr="00000000">
        <w:rPr>
          <w:rtl w:val="0"/>
        </w:rPr>
        <w:t xml:space="preserve"> for certain works and services (hereinafter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p>
    <w:p w:rsidR="00000000" w:rsidDel="00000000" w:rsidP="00000000" w:rsidRDefault="00000000" w:rsidRPr="00000000" w14:paraId="000001A4">
      <w:pPr>
        <w:spacing w:after="240" w:lineRule="auto"/>
        <w:ind w:right="0"/>
        <w:rPr/>
      </w:pPr>
      <w:r w:rsidDel="00000000" w:rsidR="00000000" w:rsidRPr="00000000">
        <w:rPr>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shd w:fill="cccccc" w:val="clear"/>
          <w:rtl w:val="0"/>
        </w:rPr>
        <w:t xml:space="preserve">[insert amount equivalent to 5 per cent of the Contract Price in words (and figures) with the relevant currency USD]</w:t>
      </w:r>
      <w:r w:rsidDel="00000000" w:rsidR="00000000" w:rsidRPr="00000000">
        <w:rPr>
          <w:rtl w:val="0"/>
        </w:rPr>
        <w:t xml:space="preserve"> (hereinafter called the </w:t>
      </w:r>
      <w:r w:rsidDel="00000000" w:rsidR="00000000" w:rsidRPr="00000000">
        <w:rPr>
          <w:b w:val="1"/>
          <w:rtl w:val="0"/>
        </w:rPr>
        <w:t xml:space="preserve">“Guaranteed Sum”</w:t>
      </w:r>
      <w:r w:rsidDel="00000000" w:rsidR="00000000" w:rsidRPr="00000000">
        <w:rPr>
          <w:rtl w:val="0"/>
        </w:rPr>
        <w:t xml:space="preserve">).</w:t>
      </w:r>
    </w:p>
    <w:p w:rsidR="00000000" w:rsidDel="00000000" w:rsidP="00000000" w:rsidRDefault="00000000" w:rsidRPr="00000000" w14:paraId="000001A5">
      <w:pPr>
        <w:spacing w:after="240" w:lineRule="auto"/>
        <w:ind w:right="0"/>
        <w:rPr/>
      </w:pPr>
      <w:r w:rsidDel="00000000" w:rsidR="00000000" w:rsidRPr="00000000">
        <w:rPr>
          <w:rtl w:val="0"/>
        </w:rPr>
        <w:t xml:space="preserve">This Performance Security (hereinafter called the </w:t>
      </w:r>
      <w:r w:rsidDel="00000000" w:rsidR="00000000" w:rsidRPr="00000000">
        <w:rPr>
          <w:b w:val="1"/>
          <w:rtl w:val="0"/>
        </w:rPr>
        <w:t xml:space="preserve">“Guarantee”</w:t>
      </w:r>
      <w:r w:rsidDel="00000000" w:rsidR="00000000" w:rsidRPr="00000000">
        <w:rPr>
          <w:rtl w:val="0"/>
        </w:rPr>
        <w:t xml:space="preserve">) is valid and will continue to be valid and enforceable from the date of this letter for the Guaranteed Sum until the issue of the Final Completion Certificate. The Guaranteed Sum may reduce to 2.5 per cent of the Contract Price upon the issue of the Taking-Over Certificate for the whole of the Works. This Guarantee will automatically expire on the issue of the Final Completion Certificate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1A6">
      <w:pPr>
        <w:spacing w:after="240" w:lineRule="auto"/>
        <w:ind w:right="0"/>
        <w:rPr/>
      </w:pPr>
      <w:r w:rsidDel="00000000" w:rsidR="00000000" w:rsidRPr="00000000">
        <w:rPr>
          <w:rtl w:val="0"/>
        </w:rPr>
        <w:t xml:space="preserve">Any payment by us in accordance with this Guarantee must be in immediately available and freely transferable </w:t>
      </w:r>
      <w:r w:rsidDel="00000000" w:rsidR="00000000" w:rsidRPr="00000000">
        <w:rPr>
          <w:shd w:fill="cccccc" w:val="clear"/>
          <w:rtl w:val="0"/>
        </w:rPr>
        <w:t xml:space="preserve">[USD]]</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1A7">
      <w:pPr>
        <w:spacing w:after="240" w:lineRule="auto"/>
        <w:ind w:right="0"/>
        <w:rPr/>
      </w:pPr>
      <w:r w:rsidDel="00000000" w:rsidR="00000000" w:rsidRPr="00000000">
        <w:rPr>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1A8">
      <w:pPr>
        <w:numPr>
          <w:ilvl w:val="0"/>
          <w:numId w:val="12"/>
        </w:numPr>
        <w:spacing w:after="120" w:lineRule="auto"/>
        <w:ind w:left="1080" w:right="0" w:hanging="360"/>
        <w:rPr/>
      </w:pPr>
      <w:r w:rsidDel="00000000" w:rsidR="00000000" w:rsidRPr="00000000">
        <w:rPr>
          <w:rtl w:val="0"/>
        </w:rPr>
        <w:t xml:space="preserve">time, lenience or tolerance which you may grant to the Contractor; </w:t>
      </w:r>
    </w:p>
    <w:p w:rsidR="00000000" w:rsidDel="00000000" w:rsidP="00000000" w:rsidRDefault="00000000" w:rsidRPr="00000000" w14:paraId="000001A9">
      <w:pPr>
        <w:numPr>
          <w:ilvl w:val="0"/>
          <w:numId w:val="12"/>
        </w:numPr>
        <w:spacing w:after="120" w:lineRule="auto"/>
        <w:ind w:left="1080" w:right="0" w:hanging="360"/>
        <w:rPr/>
      </w:pPr>
      <w:r w:rsidDel="00000000" w:rsidR="00000000" w:rsidRPr="00000000">
        <w:rPr>
          <w:rtl w:val="0"/>
        </w:rPr>
        <w:t xml:space="preserve">amendment, modification or extension which may be made to the Contract or the Works executed under the Contract; </w:t>
      </w:r>
    </w:p>
    <w:p w:rsidR="00000000" w:rsidDel="00000000" w:rsidP="00000000" w:rsidRDefault="00000000" w:rsidRPr="00000000" w14:paraId="000001AA">
      <w:pPr>
        <w:numPr>
          <w:ilvl w:val="0"/>
          <w:numId w:val="12"/>
        </w:numPr>
        <w:spacing w:after="120" w:lineRule="auto"/>
        <w:ind w:left="1080" w:right="0" w:hanging="360"/>
        <w:rPr/>
      </w:pPr>
      <w:r w:rsidDel="00000000" w:rsidR="00000000" w:rsidRPr="00000000">
        <w:rPr>
          <w:rtl w:val="0"/>
        </w:rPr>
        <w:t xml:space="preserve">intermediate payment or other fulfilment made by us; </w:t>
      </w:r>
    </w:p>
    <w:p w:rsidR="00000000" w:rsidDel="00000000" w:rsidP="00000000" w:rsidRDefault="00000000" w:rsidRPr="00000000" w14:paraId="000001AB">
      <w:pPr>
        <w:numPr>
          <w:ilvl w:val="0"/>
          <w:numId w:val="12"/>
        </w:numPr>
        <w:spacing w:after="120" w:lineRule="auto"/>
        <w:ind w:left="1080" w:right="0" w:hanging="360"/>
        <w:rPr/>
      </w:pPr>
      <w:r w:rsidDel="00000000" w:rsidR="00000000" w:rsidRPr="00000000">
        <w:rPr>
          <w:rtl w:val="0"/>
        </w:rPr>
        <w:t xml:space="preserve">change in the constitution or organization of the Contractor; or </w:t>
      </w:r>
    </w:p>
    <w:p w:rsidR="00000000" w:rsidDel="00000000" w:rsidP="00000000" w:rsidRDefault="00000000" w:rsidRPr="00000000" w14:paraId="000001AC">
      <w:pPr>
        <w:numPr>
          <w:ilvl w:val="0"/>
          <w:numId w:val="12"/>
        </w:numPr>
        <w:spacing w:after="120" w:lineRule="auto"/>
        <w:ind w:left="1080" w:right="0" w:hanging="360"/>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1AD">
      <w:pPr>
        <w:spacing w:after="240" w:lineRule="auto"/>
        <w:ind w:right="0"/>
        <w:rPr/>
      </w:pPr>
      <w:r w:rsidDel="00000000" w:rsidR="00000000" w:rsidRPr="00000000">
        <w:rPr>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1AE">
      <w:pPr>
        <w:spacing w:after="240" w:lineRule="auto"/>
        <w:ind w:right="0"/>
        <w:rPr/>
      </w:pPr>
      <w:r w:rsidDel="00000000" w:rsidR="00000000" w:rsidRPr="00000000">
        <w:rPr>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1AF">
      <w:pPr>
        <w:spacing w:after="240" w:lineRule="auto"/>
        <w:ind w:right="0"/>
        <w:rPr/>
      </w:pPr>
      <w:r w:rsidDel="00000000" w:rsidR="00000000" w:rsidRPr="00000000">
        <w:rPr>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1B0">
      <w:pPr>
        <w:spacing w:after="240" w:lineRule="auto"/>
        <w:ind w:right="-150"/>
        <w:rPr/>
      </w:pPr>
      <w:r w:rsidDel="00000000" w:rsidR="00000000" w:rsidRPr="00000000">
        <w:rPr>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1B1">
      <w:pPr>
        <w:spacing w:after="240" w:lineRule="auto"/>
        <w:ind w:right="-60"/>
        <w:rPr/>
      </w:pPr>
      <w:r w:rsidDel="00000000" w:rsidR="00000000" w:rsidRPr="00000000">
        <w:rPr>
          <w:rtl w:val="0"/>
        </w:rPr>
        <w:t xml:space="preserve">Capitalized words and phrases used within this Guarantee have the same meanings as are given to them in the Contract.</w:t>
      </w:r>
    </w:p>
    <w:p w:rsidR="00000000" w:rsidDel="00000000" w:rsidP="00000000" w:rsidRDefault="00000000" w:rsidRPr="00000000" w14:paraId="000001B2">
      <w:pPr>
        <w:spacing w:after="240" w:lineRule="auto"/>
        <w:ind w:right="0"/>
        <w:rPr/>
      </w:pPr>
      <w:r w:rsidDel="00000000" w:rsidR="00000000" w:rsidRPr="00000000">
        <w:rPr>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1B3">
      <w:pPr>
        <w:spacing w:after="240" w:lineRule="auto"/>
        <w:ind w:right="0"/>
        <w:rPr/>
      </w:pPr>
      <w:r w:rsidDel="00000000" w:rsidR="00000000" w:rsidRPr="00000000">
        <w:rPr>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1B4">
      <w:pPr>
        <w:spacing w:after="240" w:lineRule="auto"/>
        <w:ind w:right="0"/>
        <w:rPr/>
      </w:pPr>
      <w:r w:rsidDel="00000000" w:rsidR="00000000" w:rsidRPr="00000000">
        <w:rPr>
          <w:rtl w:val="0"/>
        </w:rPr>
        <w:t xml:space="preserve">IN WITNESS of which then </w:t>
      </w:r>
      <w:r w:rsidDel="00000000" w:rsidR="00000000" w:rsidRPr="00000000">
        <w:rPr>
          <w:shd w:fill="cccccc" w:val="clear"/>
          <w:rtl w:val="0"/>
        </w:rPr>
        <w:t xml:space="preserve">[insert name if the institution issuing the Guarantee]</w:t>
      </w:r>
      <w:r w:rsidDel="00000000" w:rsidR="00000000" w:rsidRPr="00000000">
        <w:rPr>
          <w:rtl w:val="0"/>
        </w:rPr>
        <w:t xml:space="preserve"> has duly executed this Guarantee on the date stated above.</w:t>
      </w:r>
    </w:p>
    <w:tbl>
      <w:tblPr>
        <w:tblStyle w:val="Table2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B5">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8">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A">
            <w:pPr>
              <w:pStyle w:val="Heading2"/>
              <w:spacing w:after="200" w:lineRule="auto"/>
              <w:ind w:left="-90" w:firstLine="0"/>
              <w:jc w:val="left"/>
              <w:rPr>
                <w:rFonts w:ascii="Arial" w:cs="Arial" w:eastAsia="Arial" w:hAnsi="Arial"/>
              </w:rPr>
            </w:pPr>
            <w:bookmarkStart w:colFirst="0" w:colLast="0" w:name="_heading=h.1y810tw" w:id="19"/>
            <w:bookmarkEnd w:id="1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B">
      <w:pPr>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F">
            <w:pPr>
              <w:pStyle w:val="Heading2"/>
              <w:spacing w:after="200" w:lineRule="auto"/>
              <w:ind w:left="-90" w:firstLine="0"/>
              <w:jc w:val="left"/>
              <w:rPr>
                <w:rFonts w:ascii="Arial" w:cs="Arial" w:eastAsia="Arial" w:hAnsi="Arial"/>
              </w:rPr>
            </w:pPr>
            <w:bookmarkStart w:colFirst="0" w:colLast="0" w:name="_heading=h.4i7ojhp" w:id="20"/>
            <w:bookmarkEnd w:id="2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C0">
      <w:pPr>
        <w:spacing w:before="60"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1C1">
      <w:pPr>
        <w:pStyle w:val="Heading3"/>
        <w:keepLines w:val="1"/>
        <w:spacing w:before="400" w:lineRule="auto"/>
        <w:rPr/>
      </w:pPr>
      <w:bookmarkStart w:colFirst="0" w:colLast="0" w:name="_heading=h.2xcytpi" w:id="21"/>
      <w:bookmarkEnd w:id="21"/>
      <w:r w:rsidDel="00000000" w:rsidR="00000000" w:rsidRPr="00000000">
        <w:rPr>
          <w:rtl w:val="0"/>
        </w:rPr>
        <w:t xml:space="preserve">5.3 Form of Discharge</w:t>
      </w:r>
    </w:p>
    <w:p w:rsidR="00000000" w:rsidDel="00000000" w:rsidP="00000000" w:rsidRDefault="00000000" w:rsidRPr="00000000" w14:paraId="000001C2">
      <w:pPr>
        <w:jc w:val="center"/>
        <w:rPr>
          <w:b w:val="1"/>
          <w:sz w:val="28"/>
          <w:szCs w:val="28"/>
        </w:rPr>
      </w:pPr>
      <w:r w:rsidDel="00000000" w:rsidR="00000000" w:rsidRPr="00000000">
        <w:rPr>
          <w:b w:val="1"/>
          <w:sz w:val="28"/>
          <w:szCs w:val="28"/>
          <w:rtl w:val="0"/>
        </w:rPr>
        <w:t xml:space="preserve"> FORM OF DISCHARGE</w:t>
      </w:r>
    </w:p>
    <w:p w:rsidR="00000000" w:rsidDel="00000000" w:rsidP="00000000" w:rsidRDefault="00000000" w:rsidRPr="00000000" w14:paraId="000001C3">
      <w:pPr>
        <w:spacing w:after="240" w:lineRule="auto"/>
        <w:jc w:val="center"/>
        <w:rPr>
          <w:shd w:fill="cccccc" w:val="clear"/>
        </w:rPr>
      </w:pPr>
      <w:r w:rsidDel="00000000" w:rsidR="00000000" w:rsidRPr="00000000">
        <w:rPr>
          <w:shd w:fill="cccccc" w:val="clear"/>
          <w:rtl w:val="0"/>
        </w:rPr>
        <w:t xml:space="preserve">[on the Contractor’s letterhead]</w:t>
      </w:r>
    </w:p>
    <w:p w:rsidR="00000000" w:rsidDel="00000000" w:rsidP="00000000" w:rsidRDefault="00000000" w:rsidRPr="00000000" w14:paraId="000001C4">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C5">
      <w:pPr>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1C6">
      <w:pPr>
        <w:ind w:firstLine="720"/>
        <w:jc w:val="both"/>
        <w:rPr>
          <w:b w:val="1"/>
        </w:rPr>
      </w:pPr>
      <w:r w:rsidDel="00000000" w:rsidR="00000000" w:rsidRPr="00000000">
        <w:rPr>
          <w:shd w:fill="cccccc" w:val="clear"/>
          <w:rtl w:val="0"/>
        </w:rPr>
        <w:t xml:space="preserve">[insert address of the Employer]</w:t>
      </w:r>
      <w:r w:rsidDel="00000000" w:rsidR="00000000" w:rsidRPr="00000000">
        <w:rPr>
          <w:rtl w:val="0"/>
        </w:rPr>
      </w:r>
    </w:p>
    <w:p w:rsidR="00000000" w:rsidDel="00000000" w:rsidP="00000000" w:rsidRDefault="00000000" w:rsidRPr="00000000" w14:paraId="000001C7">
      <w:pPr>
        <w:spacing w:after="240" w:before="200" w:lineRule="auto"/>
        <w:jc w:val="both"/>
        <w:rPr/>
      </w:pPr>
      <w:r w:rsidDel="00000000" w:rsidR="00000000" w:rsidRPr="00000000">
        <w:rPr>
          <w:rtl w:val="0"/>
        </w:rPr>
        <w:t xml:space="preserve">Dear </w:t>
      </w:r>
      <w:r w:rsidDel="00000000" w:rsidR="00000000" w:rsidRPr="00000000">
        <w:rPr>
          <w:shd w:fill="cccccc" w:val="clear"/>
          <w:rtl w:val="0"/>
        </w:rPr>
        <w:t xml:space="preserve">______________</w:t>
      </w:r>
      <w:r w:rsidDel="00000000" w:rsidR="00000000" w:rsidRPr="00000000">
        <w:rPr>
          <w:rtl w:val="0"/>
        </w:rPr>
        <w:t xml:space="preserve">,</w:t>
      </w:r>
    </w:p>
    <w:p w:rsidR="00000000" w:rsidDel="00000000" w:rsidP="00000000" w:rsidRDefault="00000000" w:rsidRPr="00000000" w14:paraId="000001C8">
      <w:pPr>
        <w:jc w:val="both"/>
        <w:rPr>
          <w:b w:val="1"/>
        </w:rPr>
      </w:pPr>
      <w:r w:rsidDel="00000000" w:rsidR="00000000" w:rsidRPr="00000000">
        <w:rPr>
          <w:shd w:fill="cccccc" w:val="clear"/>
          <w:rtl w:val="0"/>
        </w:rPr>
        <w:t xml:space="preserve">[insert Contract title]</w:t>
      </w:r>
      <w:r w:rsidDel="00000000" w:rsidR="00000000" w:rsidRPr="00000000">
        <w:rPr>
          <w:rtl w:val="0"/>
        </w:rPr>
      </w:r>
    </w:p>
    <w:p w:rsidR="00000000" w:rsidDel="00000000" w:rsidP="00000000" w:rsidRDefault="00000000" w:rsidRPr="00000000" w14:paraId="000001C9">
      <w:pPr>
        <w:jc w:val="both"/>
        <w:rPr>
          <w:shd w:fill="cccccc" w:val="clear"/>
        </w:rPr>
      </w:pPr>
      <w:r w:rsidDel="00000000" w:rsidR="00000000" w:rsidRPr="00000000">
        <w:rPr>
          <w:shd w:fill="cccccc" w:val="clear"/>
          <w:rtl w:val="0"/>
        </w:rPr>
        <w:t xml:space="preserve">[insert Contract Number]</w:t>
      </w:r>
    </w:p>
    <w:p w:rsidR="00000000" w:rsidDel="00000000" w:rsidP="00000000" w:rsidRDefault="00000000" w:rsidRPr="00000000" w14:paraId="000001CA">
      <w:pPr>
        <w:spacing w:after="240" w:lineRule="auto"/>
        <w:jc w:val="both"/>
        <w:rPr>
          <w:shd w:fill="cccccc" w:val="clear"/>
        </w:rPr>
      </w:pPr>
      <w:r w:rsidDel="00000000" w:rsidR="00000000" w:rsidRPr="00000000">
        <w:rPr>
          <w:shd w:fill="cccccc" w:val="clear"/>
          <w:rtl w:val="0"/>
        </w:rPr>
        <w:t xml:space="preserve">[insert Project Title]</w:t>
      </w:r>
    </w:p>
    <w:p w:rsidR="00000000" w:rsidDel="00000000" w:rsidP="00000000" w:rsidRDefault="00000000" w:rsidRPr="00000000" w14:paraId="000001CB">
      <w:pPr>
        <w:spacing w:after="200" w:lineRule="auto"/>
        <w:rPr/>
      </w:pPr>
      <w:r w:rsidDel="00000000" w:rsidR="00000000" w:rsidRPr="00000000">
        <w:rPr>
          <w:rtl w:val="0"/>
        </w:rPr>
        <w:t xml:space="preserve">Reference is made to Sub-Clause 10.8 [</w:t>
      </w:r>
      <w:r w:rsidDel="00000000" w:rsidR="00000000" w:rsidRPr="00000000">
        <w:rPr>
          <w:i w:val="1"/>
          <w:rtl w:val="0"/>
        </w:rPr>
        <w:t xml:space="preserve">Discharge</w:t>
      </w:r>
      <w:r w:rsidDel="00000000" w:rsidR="00000000" w:rsidRPr="00000000">
        <w:rPr>
          <w:rtl w:val="0"/>
        </w:rPr>
        <w:t xml:space="preserve">] of the Contract.</w:t>
      </w:r>
    </w:p>
    <w:p w:rsidR="00000000" w:rsidDel="00000000" w:rsidP="00000000" w:rsidRDefault="00000000" w:rsidRPr="00000000" w14:paraId="000001CC">
      <w:pPr>
        <w:spacing w:after="200" w:lineRule="auto"/>
        <w:rPr/>
      </w:pPr>
      <w:r w:rsidDel="00000000" w:rsidR="00000000" w:rsidRPr="00000000">
        <w:rPr>
          <w:rtl w:val="0"/>
        </w:rPr>
        <w:t xml:space="preserve">The Contractor has submitted its Final Statement under Sub-Clause 10.7 [</w:t>
      </w:r>
      <w:r w:rsidDel="00000000" w:rsidR="00000000" w:rsidRPr="00000000">
        <w:rPr>
          <w:i w:val="1"/>
          <w:rtl w:val="0"/>
        </w:rPr>
        <w:t xml:space="preserve">Final Statement</w:t>
      </w:r>
      <w:r w:rsidDel="00000000" w:rsidR="00000000" w:rsidRPr="00000000">
        <w:rPr>
          <w:rtl w:val="0"/>
        </w:rPr>
        <w:t xml:space="preserve">] of the General Conditions, and warrants that it has submitted all claims for full and final settlement of all moneys due to the Contractor under or in connection with the Contract in relation to all works and services performed in connection with the Contract. The total of the Statement is subject to any payment that may become due in respect of any dispute proceedings or arbitration which is in progress. </w:t>
      </w:r>
    </w:p>
    <w:p w:rsidR="00000000" w:rsidDel="00000000" w:rsidP="00000000" w:rsidRDefault="00000000" w:rsidRPr="00000000" w14:paraId="000001CD">
      <w:pPr>
        <w:spacing w:after="200" w:lineRule="auto"/>
        <w:rPr/>
      </w:pPr>
      <w:r w:rsidDel="00000000" w:rsidR="00000000" w:rsidRPr="00000000">
        <w:rPr>
          <w:rtl w:val="0"/>
        </w:rPr>
        <w:t xml:space="preserve">The Contractor releases the Employer from all claims, actions, suits and demands which it presently has or which might in the future arise out of or in connection with the Contract or the works and services performed in connection with the Contract.</w:t>
      </w:r>
    </w:p>
    <w:p w:rsidR="00000000" w:rsidDel="00000000" w:rsidP="00000000" w:rsidRDefault="00000000" w:rsidRPr="00000000" w14:paraId="000001CE">
      <w:pPr>
        <w:spacing w:after="200" w:lineRule="auto"/>
        <w:rPr/>
      </w:pPr>
      <w:r w:rsidDel="00000000" w:rsidR="00000000" w:rsidRPr="00000000">
        <w:rPr>
          <w:rtl w:val="0"/>
        </w:rPr>
        <w:t xml:space="preserve">This Discharge shall become effective after the Contractor has received:</w:t>
      </w:r>
    </w:p>
    <w:p w:rsidR="00000000" w:rsidDel="00000000" w:rsidP="00000000" w:rsidRDefault="00000000" w:rsidRPr="00000000" w14:paraId="000001CF">
      <w:pPr>
        <w:widowControl w:val="0"/>
        <w:numPr>
          <w:ilvl w:val="3"/>
          <w:numId w:val="10"/>
        </w:numPr>
        <w:spacing w:after="200" w:before="93" w:lineRule="auto"/>
        <w:ind w:left="1080" w:right="0" w:hanging="360"/>
        <w:rPr/>
      </w:pPr>
      <w:r w:rsidDel="00000000" w:rsidR="00000000" w:rsidRPr="00000000">
        <w:rPr>
          <w:rtl w:val="0"/>
        </w:rPr>
        <w:t xml:space="preserve">full payment of the amount certified in the Final Payment Certificate; and</w:t>
      </w:r>
    </w:p>
    <w:p w:rsidR="00000000" w:rsidDel="00000000" w:rsidP="00000000" w:rsidRDefault="00000000" w:rsidRPr="00000000" w14:paraId="000001D0">
      <w:pPr>
        <w:widowControl w:val="0"/>
        <w:numPr>
          <w:ilvl w:val="3"/>
          <w:numId w:val="10"/>
        </w:numPr>
        <w:spacing w:after="200" w:before="93" w:lineRule="auto"/>
        <w:ind w:left="1080" w:right="0" w:hanging="360"/>
        <w:rPr/>
      </w:pPr>
      <w:r w:rsidDel="00000000" w:rsidR="00000000" w:rsidRPr="00000000">
        <w:rPr>
          <w:rtl w:val="0"/>
        </w:rPr>
        <w:t xml:space="preserve">the Performance Guarantee.</w:t>
      </w:r>
    </w:p>
    <w:p w:rsidR="00000000" w:rsidDel="00000000" w:rsidP="00000000" w:rsidRDefault="00000000" w:rsidRPr="00000000" w14:paraId="000001D1">
      <w:pPr>
        <w:spacing w:after="200" w:lineRule="auto"/>
        <w:rPr/>
      </w:pPr>
      <w:r w:rsidDel="00000000" w:rsidR="00000000" w:rsidRPr="00000000">
        <w:rPr>
          <w:rtl w:val="0"/>
        </w:rPr>
        <w:t xml:space="preserve">The Contractor acknowledges that the Employer will make the Final Payment pursuant to Clause 10.9 [</w:t>
      </w:r>
      <w:r w:rsidDel="00000000" w:rsidR="00000000" w:rsidRPr="00000000">
        <w:rPr>
          <w:i w:val="1"/>
          <w:rtl w:val="0"/>
        </w:rPr>
        <w:t xml:space="preserve">Final Payment Certificate</w:t>
      </w:r>
      <w:r w:rsidDel="00000000" w:rsidR="00000000" w:rsidRPr="00000000">
        <w:rPr>
          <w:rtl w:val="0"/>
        </w:rPr>
        <w:t xml:space="preserve">] of the Contract and that such payment will be made in reliance on the warranties and releases contained in this Discharge.</w:t>
      </w:r>
    </w:p>
    <w:p w:rsidR="00000000" w:rsidDel="00000000" w:rsidP="00000000" w:rsidRDefault="00000000" w:rsidRPr="00000000" w14:paraId="000001D2">
      <w:pPr>
        <w:spacing w:after="200" w:lineRule="auto"/>
        <w:rPr/>
      </w:pPr>
      <w:r w:rsidDel="00000000" w:rsidR="00000000" w:rsidRPr="00000000">
        <w:rPr>
          <w:rtl w:val="0"/>
        </w:rPr>
        <w:t xml:space="preserve">This Discharge is executed by an official representative duly authorized to bind the Contractor.</w:t>
      </w:r>
    </w:p>
    <w:p w:rsidR="00000000" w:rsidDel="00000000" w:rsidP="00000000" w:rsidRDefault="00000000" w:rsidRPr="00000000" w14:paraId="000001D3">
      <w:pPr>
        <w:spacing w:after="200" w:lineRule="auto"/>
        <w:jc w:val="both"/>
        <w:rPr/>
      </w:pPr>
      <w:r w:rsidDel="00000000" w:rsidR="00000000" w:rsidRPr="00000000">
        <w:rPr>
          <w:rtl w:val="0"/>
        </w:rPr>
        <w:t xml:space="preserve">Yours sincerely,</w:t>
      </w:r>
    </w:p>
    <w:p w:rsidR="00000000" w:rsidDel="00000000" w:rsidP="00000000" w:rsidRDefault="00000000" w:rsidRPr="00000000" w14:paraId="000001D4">
      <w:pPr>
        <w:tabs>
          <w:tab w:val="left" w:leader="none" w:pos="850"/>
          <w:tab w:val="left" w:leader="none" w:pos="4020"/>
          <w:tab w:val="right" w:leader="none" w:pos="8440"/>
        </w:tabs>
        <w:ind w:right="0"/>
        <w:rPr/>
      </w:pPr>
      <w:r w:rsidDel="00000000" w:rsidR="00000000" w:rsidRPr="00000000">
        <w:rPr>
          <w:b w:val="1"/>
          <w:rtl w:val="0"/>
        </w:rPr>
        <w:t xml:space="preserve">Contractor’s Representative</w:t>
      </w:r>
      <w:r w:rsidDel="00000000" w:rsidR="00000000" w:rsidRPr="00000000">
        <w:rPr>
          <w:rtl w:val="0"/>
        </w:rPr>
      </w:r>
    </w:p>
    <w:tbl>
      <w:tblPr>
        <w:tblStyle w:val="Table24"/>
        <w:tblW w:w="5100.0" w:type="dxa"/>
        <w:jc w:val="left"/>
        <w:tblInd w:w="13.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
        <w:tblGridChange w:id="0">
          <w:tblGrid>
            <w:gridCol w:w="5100"/>
          </w:tblGrid>
        </w:tblGridChange>
      </w:tblGrid>
      <w:tr>
        <w:trPr>
          <w:cantSplit w:val="0"/>
          <w:trHeight w:val="315" w:hRule="atLeast"/>
          <w:tblHeader w:val="0"/>
        </w:trPr>
        <w:tc>
          <w:tcPr>
            <w:tcBorders>
              <w:top w:color="000000" w:space="0" w:sz="18" w:val="single"/>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1D5">
            <w:pPr>
              <w:tabs>
                <w:tab w:val="left" w:leader="none" w:pos="850"/>
                <w:tab w:val="left" w:leader="none" w:pos="4020"/>
                <w:tab w:val="right" w:leader="none" w:pos="8440"/>
              </w:tabs>
              <w:ind w:right="0"/>
              <w:rPr>
                <w:b w:val="1"/>
              </w:rPr>
            </w:pPr>
            <w:r w:rsidDel="00000000" w:rsidR="00000000" w:rsidRPr="00000000">
              <w:rPr>
                <w:b w:val="1"/>
                <w:rtl w:val="0"/>
              </w:rPr>
              <w:t xml:space="preserve">Name:</w:t>
            </w:r>
          </w:p>
        </w:tc>
      </w:tr>
      <w:tr>
        <w:trPr>
          <w:cantSplit w:val="0"/>
          <w:trHeight w:val="315" w:hRule="atLeast"/>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1D6">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rHeight w:val="315" w:hRule="atLeast"/>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1D7">
            <w:pPr>
              <w:tabs>
                <w:tab w:val="left" w:leader="none" w:pos="850"/>
                <w:tab w:val="left" w:leader="none" w:pos="4020"/>
                <w:tab w:val="right" w:leader="none" w:pos="8440"/>
              </w:tabs>
              <w:ind w:right="0"/>
              <w:rPr>
                <w:b w:val="1"/>
              </w:rPr>
            </w:pPr>
            <w:r w:rsidDel="00000000" w:rsidR="00000000" w:rsidRPr="00000000">
              <w:rPr>
                <w:b w:val="1"/>
                <w:rtl w:val="0"/>
              </w:rPr>
              <w:t xml:space="preserve">Address: </w:t>
            </w:r>
          </w:p>
        </w:tc>
      </w:tr>
      <w:tr>
        <w:trPr>
          <w:cantSplit w:val="0"/>
          <w:trHeight w:val="315" w:hRule="atLeast"/>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1D8">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0" w:type="dxa"/>
              <w:left w:w="28.0" w:type="dxa"/>
              <w:bottom w:w="28.0" w:type="dxa"/>
              <w:right w:w="28.0" w:type="dxa"/>
            </w:tcMar>
          </w:tcPr>
          <w:p w:rsidR="00000000" w:rsidDel="00000000" w:rsidP="00000000" w:rsidRDefault="00000000" w:rsidRPr="00000000" w14:paraId="000001D9">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1DA">
      <w:pPr>
        <w:keepLines w:val="1"/>
        <w:spacing w:before="60" w:lineRule="auto"/>
        <w:rPr/>
        <w:sectPr>
          <w:headerReference r:id="rId17"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1DB">
      <w:pPr>
        <w:pStyle w:val="Heading1"/>
        <w:keepLines w:val="1"/>
        <w:spacing w:before="60" w:lineRule="auto"/>
        <w:rPr>
          <w:color w:val="000000"/>
        </w:rPr>
      </w:pPr>
      <w:bookmarkStart w:colFirst="0" w:colLast="0" w:name="_heading=h.1ci93xb" w:id="22"/>
      <w:bookmarkEnd w:id="22"/>
      <w:r w:rsidDel="00000000" w:rsidR="00000000" w:rsidRPr="00000000">
        <w:rPr>
          <w:color w:val="4ec3e0"/>
          <w:rtl w:val="0"/>
        </w:rPr>
        <w:t xml:space="preserve">SECTION V:</w:t>
      </w:r>
      <w:r w:rsidDel="00000000" w:rsidR="00000000" w:rsidRPr="00000000">
        <w:rPr>
          <w:rtl w:val="0"/>
        </w:rPr>
        <w:t xml:space="preserve"> </w:t>
      </w:r>
      <w:r w:rsidDel="00000000" w:rsidR="00000000" w:rsidRPr="00000000">
        <w:rPr>
          <w:color w:val="000000"/>
          <w:rtl w:val="0"/>
        </w:rPr>
        <w:t xml:space="preserve">REQUIREMENTS</w:t>
      </w:r>
    </w:p>
    <w:p w:rsidR="00000000" w:rsidDel="00000000" w:rsidP="00000000" w:rsidRDefault="00000000" w:rsidRPr="00000000" w14:paraId="000001DC">
      <w:pPr>
        <w:pStyle w:val="Heading2"/>
        <w:spacing w:after="0" w:line="360" w:lineRule="auto"/>
        <w:jc w:val="left"/>
        <w:rPr>
          <w:sz w:val="24"/>
          <w:szCs w:val="24"/>
        </w:rPr>
      </w:pPr>
      <w:bookmarkStart w:colFirst="0" w:colLast="0" w:name="_heading=h.99lxn6g6r43k" w:id="23"/>
      <w:bookmarkEnd w:id="23"/>
      <w:r w:rsidDel="00000000" w:rsidR="00000000" w:rsidRPr="00000000">
        <w:rPr>
          <w:rtl w:val="0"/>
        </w:rPr>
        <w:t xml:space="preserve">SCHEDULE 3: REQUIREMENTS OF THE EMPLOYER</w:t>
      </w:r>
      <w:r w:rsidDel="00000000" w:rsidR="00000000" w:rsidRPr="00000000">
        <w:rPr>
          <w:rtl w:val="0"/>
        </w:rPr>
      </w:r>
    </w:p>
    <w:p w:rsidR="00000000" w:rsidDel="00000000" w:rsidP="00000000" w:rsidRDefault="00000000" w:rsidRPr="00000000" w14:paraId="000001DD">
      <w:pPr>
        <w:pStyle w:val="Heading3"/>
        <w:keepLines w:val="1"/>
        <w:rPr/>
      </w:pPr>
      <w:bookmarkStart w:colFirst="0" w:colLast="0" w:name="_heading=h.3whwml4" w:id="24"/>
      <w:bookmarkEnd w:id="24"/>
      <w:r w:rsidDel="00000000" w:rsidR="00000000" w:rsidRPr="00000000">
        <w:rPr>
          <w:rtl w:val="0"/>
        </w:rPr>
        <w:t xml:space="preserve">3.1 Scope of Works</w:t>
      </w:r>
    </w:p>
    <w:p w:rsidR="00000000" w:rsidDel="00000000" w:rsidP="00000000" w:rsidRDefault="00000000" w:rsidRPr="00000000" w14:paraId="000001DE">
      <w:pPr>
        <w:widowControl w:val="0"/>
        <w:numPr>
          <w:ilvl w:val="0"/>
          <w:numId w:val="17"/>
        </w:numPr>
        <w:spacing w:line="480" w:lineRule="auto"/>
        <w:ind w:left="720" w:hanging="360"/>
        <w:rPr>
          <w:b w:val="1"/>
          <w:sz w:val="20"/>
          <w:szCs w:val="20"/>
        </w:rPr>
      </w:pPr>
      <w:r w:rsidDel="00000000" w:rsidR="00000000" w:rsidRPr="00000000">
        <w:rPr>
          <w:b w:val="1"/>
          <w:sz w:val="20"/>
          <w:szCs w:val="20"/>
          <w:rtl w:val="0"/>
        </w:rPr>
        <w:t xml:space="preserve">Demolition:</w:t>
      </w:r>
    </w:p>
    <w:tbl>
      <w:tblPr>
        <w:tblStyle w:val="Table2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F">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0">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Refer to Technical Assessment Report and Bill of Quantity, </w:t>
            </w:r>
            <w:r w:rsidDel="00000000" w:rsidR="00000000" w:rsidRPr="00000000">
              <w:rPr>
                <w:rtl w:val="0"/>
              </w:rPr>
            </w:r>
          </w:p>
          <w:p w:rsidR="00000000" w:rsidDel="00000000" w:rsidP="00000000" w:rsidRDefault="00000000" w:rsidRPr="00000000" w14:paraId="000001E1">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2">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E3">
      <w:pPr>
        <w:widowControl w:val="0"/>
        <w:numPr>
          <w:ilvl w:val="0"/>
          <w:numId w:val="17"/>
        </w:numPr>
        <w:spacing w:before="400" w:line="480" w:lineRule="auto"/>
        <w:ind w:left="720" w:hanging="360"/>
        <w:rPr>
          <w:b w:val="1"/>
          <w:sz w:val="20"/>
          <w:szCs w:val="20"/>
        </w:rPr>
      </w:pPr>
      <w:r w:rsidDel="00000000" w:rsidR="00000000" w:rsidRPr="00000000">
        <w:rPr>
          <w:b w:val="1"/>
          <w:sz w:val="20"/>
          <w:szCs w:val="20"/>
          <w:rtl w:val="0"/>
        </w:rPr>
        <w:t xml:space="preserve">New construction:</w:t>
      </w:r>
    </w:p>
    <w:tbl>
      <w:tblPr>
        <w:tblStyle w:val="Table2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5">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N/A</w:t>
            </w:r>
          </w:p>
          <w:p w:rsidR="00000000" w:rsidDel="00000000" w:rsidP="00000000" w:rsidRDefault="00000000" w:rsidRPr="00000000" w14:paraId="000001E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8">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E9">
      <w:pPr>
        <w:widowControl w:val="0"/>
        <w:numPr>
          <w:ilvl w:val="0"/>
          <w:numId w:val="17"/>
        </w:numPr>
        <w:spacing w:before="400" w:line="480" w:lineRule="auto"/>
        <w:ind w:left="720" w:hanging="360"/>
        <w:rPr>
          <w:b w:val="1"/>
          <w:sz w:val="20"/>
          <w:szCs w:val="20"/>
        </w:rPr>
      </w:pPr>
      <w:r w:rsidDel="00000000" w:rsidR="00000000" w:rsidRPr="00000000">
        <w:rPr>
          <w:b w:val="1"/>
          <w:sz w:val="20"/>
          <w:szCs w:val="20"/>
          <w:rtl w:val="0"/>
        </w:rPr>
        <w:t xml:space="preserve">Renovation:</w:t>
      </w:r>
    </w:p>
    <w:tbl>
      <w:tblPr>
        <w:tblStyle w:val="Table2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A">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Refer to Technical Assessment Report and Bill of Quantity, </w:t>
            </w:r>
            <w:r w:rsidDel="00000000" w:rsidR="00000000" w:rsidRPr="00000000">
              <w:rPr>
                <w:rtl w:val="0"/>
              </w:rPr>
            </w:r>
          </w:p>
          <w:p w:rsidR="00000000" w:rsidDel="00000000" w:rsidP="00000000" w:rsidRDefault="00000000" w:rsidRPr="00000000" w14:paraId="000001EB">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C">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E">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EF">
      <w:pPr>
        <w:widowControl w:val="0"/>
        <w:numPr>
          <w:ilvl w:val="0"/>
          <w:numId w:val="17"/>
        </w:numPr>
        <w:spacing w:before="400" w:line="480" w:lineRule="auto"/>
        <w:ind w:left="720" w:hanging="360"/>
        <w:rPr>
          <w:b w:val="1"/>
          <w:sz w:val="20"/>
          <w:szCs w:val="20"/>
        </w:rPr>
      </w:pPr>
      <w:r w:rsidDel="00000000" w:rsidR="00000000" w:rsidRPr="00000000">
        <w:rPr>
          <w:b w:val="1"/>
          <w:sz w:val="20"/>
          <w:szCs w:val="20"/>
          <w:rtl w:val="0"/>
        </w:rPr>
        <w:t xml:space="preserve">Design:</w:t>
      </w:r>
    </w:p>
    <w:tbl>
      <w:tblPr>
        <w:tblStyle w:val="Table2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0">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Refer to Technical Assessment Report and Bill of Quantity, </w:t>
            </w:r>
            <w:r w:rsidDel="00000000" w:rsidR="00000000" w:rsidRPr="00000000">
              <w:rPr>
                <w:rtl w:val="0"/>
              </w:rPr>
            </w:r>
          </w:p>
          <w:p w:rsidR="00000000" w:rsidDel="00000000" w:rsidP="00000000" w:rsidRDefault="00000000" w:rsidRPr="00000000" w14:paraId="000001F1">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4">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F5">
      <w:pPr>
        <w:widowControl w:val="0"/>
        <w:numPr>
          <w:ilvl w:val="0"/>
          <w:numId w:val="17"/>
        </w:numPr>
        <w:spacing w:before="400" w:line="480" w:lineRule="auto"/>
        <w:ind w:left="720" w:hanging="360"/>
        <w:rPr>
          <w:b w:val="1"/>
          <w:sz w:val="20"/>
          <w:szCs w:val="20"/>
        </w:rPr>
      </w:pPr>
      <w:r w:rsidDel="00000000" w:rsidR="00000000" w:rsidRPr="00000000">
        <w:rPr>
          <w:b w:val="1"/>
          <w:sz w:val="20"/>
          <w:szCs w:val="20"/>
          <w:rtl w:val="0"/>
        </w:rPr>
        <w:t xml:space="preserve">Supply of Plant and Materials: </w:t>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7">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Refer to Technical Assessment Report and Bill of Quantity, </w:t>
            </w:r>
            <w:r w:rsidDel="00000000" w:rsidR="00000000" w:rsidRPr="00000000">
              <w:rPr>
                <w:rtl w:val="0"/>
              </w:rPr>
            </w:r>
          </w:p>
          <w:p w:rsidR="00000000" w:rsidDel="00000000" w:rsidP="00000000" w:rsidRDefault="00000000" w:rsidRPr="00000000" w14:paraId="000001F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9">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A">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FB">
      <w:pPr>
        <w:pStyle w:val="Heading3"/>
        <w:keepLines w:val="1"/>
        <w:spacing w:before="60" w:lineRule="auto"/>
        <w:rPr/>
      </w:pPr>
      <w:bookmarkStart w:colFirst="0" w:colLast="0" w:name="_heading=h.2bn6wsx" w:id="25"/>
      <w:bookmarkEnd w:id="25"/>
      <w:r w:rsidDel="00000000" w:rsidR="00000000" w:rsidRPr="00000000">
        <w:rPr>
          <w:rtl w:val="0"/>
        </w:rPr>
        <w:t xml:space="preserve">3.2 Specifications</w:t>
      </w:r>
    </w:p>
    <w:p w:rsidR="00000000" w:rsidDel="00000000" w:rsidP="00000000" w:rsidRDefault="00000000" w:rsidRPr="00000000" w14:paraId="000001FC">
      <w:pPr>
        <w:pStyle w:val="Heading4"/>
        <w:keepLines w:val="1"/>
        <w:spacing w:after="0" w:before="0" w:lineRule="auto"/>
        <w:rPr>
          <w:rFonts w:ascii="Arial" w:cs="Arial" w:eastAsia="Arial" w:hAnsi="Arial"/>
          <w:b w:val="0"/>
          <w:sz w:val="24"/>
          <w:szCs w:val="24"/>
        </w:rPr>
      </w:pPr>
      <w:bookmarkStart w:colFirst="0" w:colLast="0" w:name="_heading=h.qsh70q" w:id="26"/>
      <w:bookmarkEnd w:id="26"/>
      <w:r w:rsidDel="00000000" w:rsidR="00000000" w:rsidRPr="00000000">
        <w:rPr>
          <w:rFonts w:ascii="Arial" w:cs="Arial" w:eastAsia="Arial" w:hAnsi="Arial"/>
          <w:b w:val="0"/>
          <w:sz w:val="24"/>
          <w:szCs w:val="24"/>
          <w:rtl w:val="0"/>
        </w:rPr>
        <w:t xml:space="preserve">3.2.A List of the technical specifications</w:t>
      </w:r>
    </w:p>
    <w:p w:rsidR="00000000" w:rsidDel="00000000" w:rsidP="00000000" w:rsidRDefault="00000000" w:rsidRPr="00000000" w14:paraId="000001FD">
      <w:pPr>
        <w:spacing w:after="200" w:lineRule="auto"/>
        <w:rPr>
          <w:i w:val="1"/>
          <w:color w:val="666666"/>
          <w:sz w:val="20"/>
          <w:szCs w:val="20"/>
        </w:rPr>
      </w:pPr>
      <w:r w:rsidDel="00000000" w:rsidR="00000000" w:rsidRPr="00000000">
        <w:rPr>
          <w:i w:val="1"/>
          <w:color w:val="666666"/>
          <w:sz w:val="20"/>
          <w:szCs w:val="20"/>
          <w:rtl w:val="0"/>
        </w:rPr>
        <w:t xml:space="preserve">(General and particular Specifications including testing/sampling details/performance based standards)</w:t>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1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E">
            <w:pPr>
              <w:widowControl w:val="0"/>
              <w:spacing w:line="240" w:lineRule="auto"/>
              <w:ind w:right="0"/>
              <w:rPr>
                <w:rFonts w:ascii="Arial" w:cs="Arial" w:eastAsia="Arial" w:hAnsi="Arial"/>
                <w:sz w:val="20"/>
                <w:szCs w:val="20"/>
              </w:rPr>
            </w:pPr>
            <w:r w:rsidDel="00000000" w:rsidR="00000000" w:rsidRPr="00000000">
              <w:rPr>
                <w:b w:val="1"/>
                <w:sz w:val="17"/>
                <w:szCs w:val="17"/>
                <w:u w:val="single"/>
                <w:rtl w:val="0"/>
              </w:rPr>
              <w:t xml:space="preserve">Refer to Technical Assessment Report and Bill of Quantity, </w:t>
            </w:r>
            <w:r w:rsidDel="00000000" w:rsidR="00000000" w:rsidRPr="00000000">
              <w:rPr>
                <w:rtl w:val="0"/>
              </w:rPr>
            </w:r>
          </w:p>
          <w:p w:rsidR="00000000" w:rsidDel="00000000" w:rsidP="00000000" w:rsidRDefault="00000000" w:rsidRPr="00000000" w14:paraId="000001F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2">
            <w:pPr>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203">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4">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5">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6">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7">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8">
            <w:pPr>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09">
      <w:pPr>
        <w:pStyle w:val="Heading4"/>
        <w:keepLines w:val="1"/>
        <w:spacing w:before="60" w:lineRule="auto"/>
        <w:rPr>
          <w:rFonts w:ascii="Arial" w:cs="Arial" w:eastAsia="Arial" w:hAnsi="Arial"/>
          <w:b w:val="0"/>
          <w:sz w:val="24"/>
          <w:szCs w:val="24"/>
        </w:rPr>
      </w:pPr>
      <w:bookmarkStart w:colFirst="0" w:colLast="0" w:name="_heading=h.3as4poj" w:id="27"/>
      <w:bookmarkEnd w:id="27"/>
      <w:r w:rsidDel="00000000" w:rsidR="00000000" w:rsidRPr="00000000">
        <w:rPr>
          <w:rtl w:val="0"/>
        </w:rPr>
      </w:r>
    </w:p>
    <w:p w:rsidR="00000000" w:rsidDel="00000000" w:rsidP="00000000" w:rsidRDefault="00000000" w:rsidRPr="00000000" w14:paraId="0000020A">
      <w:pPr>
        <w:pStyle w:val="Heading4"/>
        <w:keepLines w:val="1"/>
        <w:spacing w:before="60" w:lineRule="auto"/>
        <w:rPr>
          <w:rFonts w:ascii="Arial" w:cs="Arial" w:eastAsia="Arial" w:hAnsi="Arial"/>
          <w:b w:val="0"/>
          <w:sz w:val="24"/>
          <w:szCs w:val="24"/>
        </w:rPr>
      </w:pPr>
      <w:bookmarkStart w:colFirst="0" w:colLast="0" w:name="_heading=h.1pxezwc" w:id="28"/>
      <w:bookmarkEnd w:id="28"/>
      <w:r w:rsidDel="00000000" w:rsidR="00000000" w:rsidRPr="00000000">
        <w:rPr>
          <w:rFonts w:ascii="Arial" w:cs="Arial" w:eastAsia="Arial" w:hAnsi="Arial"/>
          <w:b w:val="0"/>
          <w:sz w:val="24"/>
          <w:szCs w:val="24"/>
          <w:rtl w:val="0"/>
        </w:rPr>
        <w:t xml:space="preserve">3.2.B Tests after Completion </w:t>
      </w:r>
    </w:p>
    <w:p w:rsidR="00000000" w:rsidDel="00000000" w:rsidP="00000000" w:rsidRDefault="00000000" w:rsidRPr="00000000" w14:paraId="0000020B">
      <w:pPr>
        <w:rPr>
          <w:sz w:val="20"/>
          <w:szCs w:val="20"/>
        </w:rPr>
      </w:pPr>
      <w:r w:rsidDel="00000000" w:rsidR="00000000" w:rsidRPr="00000000">
        <w:rPr>
          <w:i w:val="1"/>
          <w:color w:val="666666"/>
          <w:sz w:val="20"/>
          <w:szCs w:val="20"/>
          <w:rtl w:val="0"/>
        </w:rPr>
        <w:t xml:space="preserve">(List of Tests after Completion required for assessment of performance)</w:t>
      </w:r>
      <w:r w:rsidDel="00000000" w:rsidR="00000000" w:rsidRPr="00000000">
        <w:rPr>
          <w:rtl w:val="0"/>
        </w:rPr>
      </w:r>
    </w:p>
    <w:p w:rsidR="00000000" w:rsidDel="00000000" w:rsidP="00000000" w:rsidRDefault="00000000" w:rsidRPr="00000000" w14:paraId="0000020C">
      <w:pPr>
        <w:rPr>
          <w:sz w:val="20"/>
          <w:szCs w:val="20"/>
        </w:rPr>
      </w:pP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6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0D">
            <w:pPr>
              <w:ind w:left="45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All  tests related to medical equipment as per related standards and regulations , and any other tests needed for MEP installations. </w:t>
            </w:r>
          </w:p>
        </w:tc>
      </w:tr>
    </w:tbl>
    <w:p w:rsidR="00000000" w:rsidDel="00000000" w:rsidP="00000000" w:rsidRDefault="00000000" w:rsidRPr="00000000" w14:paraId="0000020E">
      <w:pPr>
        <w:spacing w:after="60" w:before="60" w:lineRule="auto"/>
        <w:rPr>
          <w:sz w:val="20"/>
          <w:szCs w:val="20"/>
        </w:rPr>
      </w:pPr>
      <w:r w:rsidDel="00000000" w:rsidR="00000000" w:rsidRPr="00000000">
        <w:rPr>
          <w:rtl w:val="0"/>
        </w:rPr>
      </w:r>
    </w:p>
    <w:p w:rsidR="00000000" w:rsidDel="00000000" w:rsidP="00000000" w:rsidRDefault="00000000" w:rsidRPr="00000000" w14:paraId="0000020F">
      <w:pPr>
        <w:pStyle w:val="Heading4"/>
        <w:keepLines w:val="1"/>
        <w:spacing w:before="60" w:line="240" w:lineRule="auto"/>
        <w:rPr>
          <w:rFonts w:ascii="Arial" w:cs="Arial" w:eastAsia="Arial" w:hAnsi="Arial"/>
          <w:b w:val="0"/>
          <w:sz w:val="24"/>
          <w:szCs w:val="24"/>
        </w:rPr>
      </w:pPr>
      <w:bookmarkStart w:colFirst="0" w:colLast="0" w:name="_heading=h.49x2ik5" w:id="29"/>
      <w:bookmarkEnd w:id="29"/>
      <w:r w:rsidDel="00000000" w:rsidR="00000000" w:rsidRPr="00000000">
        <w:rPr>
          <w:rFonts w:ascii="Arial" w:cs="Arial" w:eastAsia="Arial" w:hAnsi="Arial"/>
          <w:b w:val="0"/>
          <w:sz w:val="24"/>
          <w:szCs w:val="24"/>
          <w:rtl w:val="0"/>
        </w:rPr>
        <w:t xml:space="preserve">3.2.C Requirements for Contractor’s</w:t>
      </w:r>
      <w:r w:rsidDel="00000000" w:rsidR="00000000" w:rsidRPr="00000000">
        <w:rPr>
          <w:rFonts w:ascii="Arial" w:cs="Arial" w:eastAsia="Arial" w:hAnsi="Arial"/>
          <w:b w:val="0"/>
          <w:sz w:val="24"/>
          <w:szCs w:val="24"/>
          <w:vertAlign w:val="superscript"/>
        </w:rPr>
        <w:footnoteReference w:customMarkFollows="0" w:id="1"/>
      </w:r>
      <w:r w:rsidDel="00000000" w:rsidR="00000000" w:rsidRPr="00000000">
        <w:rPr>
          <w:rFonts w:ascii="Arial" w:cs="Arial" w:eastAsia="Arial" w:hAnsi="Arial"/>
          <w:b w:val="0"/>
          <w:sz w:val="24"/>
          <w:szCs w:val="24"/>
          <w:rtl w:val="0"/>
        </w:rPr>
        <w:t xml:space="preserve"> design </w:t>
      </w:r>
      <w:r w:rsidDel="00000000" w:rsidR="00000000" w:rsidRPr="00000000">
        <w:br w:type="page"/>
      </w:r>
      <w:r w:rsidDel="00000000" w:rsidR="00000000" w:rsidRPr="00000000">
        <w:rPr>
          <w:rtl w:val="0"/>
        </w:rPr>
      </w:r>
    </w:p>
    <w:p w:rsidR="00000000" w:rsidDel="00000000" w:rsidP="00000000" w:rsidRDefault="00000000" w:rsidRPr="00000000" w14:paraId="00000210">
      <w:pPr>
        <w:numPr>
          <w:ilvl w:val="0"/>
          <w:numId w:val="11"/>
        </w:numPr>
        <w:spacing w:after="60" w:before="400" w:lineRule="auto"/>
        <w:ind w:left="720" w:hanging="360"/>
        <w:rPr>
          <w:b w:val="1"/>
          <w:sz w:val="20"/>
          <w:szCs w:val="20"/>
          <w:highlight w:val="white"/>
        </w:rPr>
      </w:pPr>
      <w:r w:rsidDel="00000000" w:rsidR="00000000" w:rsidRPr="00000000">
        <w:rPr>
          <w:b w:val="1"/>
          <w:sz w:val="20"/>
          <w:szCs w:val="20"/>
          <w:highlight w:val="white"/>
          <w:rtl w:val="0"/>
        </w:rPr>
        <w:t xml:space="preserve">The background and purpose for the design:</w:t>
      </w:r>
    </w:p>
    <w:p w:rsidR="00000000" w:rsidDel="00000000" w:rsidP="00000000" w:rsidRDefault="00000000" w:rsidRPr="00000000" w14:paraId="00000211">
      <w:pPr>
        <w:spacing w:after="60" w:before="60" w:lineRule="auto"/>
        <w:ind w:left="720" w:firstLine="0"/>
        <w:rPr>
          <w:b w:val="1"/>
          <w:sz w:val="20"/>
          <w:szCs w:val="20"/>
          <w:highlight w:val="white"/>
        </w:rPr>
      </w:pPr>
      <w:r w:rsidDel="00000000" w:rsidR="00000000" w:rsidRPr="00000000">
        <w:rPr>
          <w:rtl w:val="0"/>
        </w:rPr>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3">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The Vendor should submit a full set of drawings for each site that includes: 1. Master Site Plan, 2. Full set of design drawings and details for Architectural, Civil, Electrical, Medical and Mechanical</w:t>
            </w:r>
          </w:p>
          <w:p w:rsidR="00000000" w:rsidDel="00000000" w:rsidP="00000000" w:rsidRDefault="00000000" w:rsidRPr="00000000" w14:paraId="0000021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5">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9">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A">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B">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1C">
      <w:pPr>
        <w:widowControl w:val="0"/>
        <w:numPr>
          <w:ilvl w:val="0"/>
          <w:numId w:val="11"/>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Comprehensive and explicit scope of the Contractor’s design:</w:t>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1E">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The Vendor should submit a full set of drawings for each site that includes: 1. Master Site Plan, 2. Full set of design drawings and details for Architectural, Civil, Electrical, Medical and Mechanical</w:t>
            </w:r>
          </w:p>
          <w:p w:rsidR="00000000" w:rsidDel="00000000" w:rsidP="00000000" w:rsidRDefault="00000000" w:rsidRPr="00000000" w14:paraId="0000021F">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0">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1">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5">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6">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27">
      <w:pPr>
        <w:widowControl w:val="0"/>
        <w:numPr>
          <w:ilvl w:val="0"/>
          <w:numId w:val="11"/>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pertinent details and technical information: </w:t>
      </w:r>
    </w:p>
    <w:tbl>
      <w:tblPr>
        <w:tblStyle w:val="Table3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9">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The Vendor should submit a full set of drawings for each site that includes: 1. Master Site Plan, 2. Full set of design drawings and details for Architectural, Civil, Electrical, Medical and Mechanical</w:t>
            </w:r>
          </w:p>
          <w:p w:rsidR="00000000" w:rsidDel="00000000" w:rsidP="00000000" w:rsidRDefault="00000000" w:rsidRPr="00000000" w14:paraId="0000022A">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B">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C">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E">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2F">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0">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1">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32">
      <w:pPr>
        <w:widowControl w:val="0"/>
        <w:numPr>
          <w:ilvl w:val="0"/>
          <w:numId w:val="11"/>
        </w:numPr>
        <w:spacing w:after="120" w:before="400" w:line="360" w:lineRule="auto"/>
        <w:ind w:left="714" w:hanging="357"/>
        <w:rPr>
          <w:b w:val="1"/>
          <w:sz w:val="20"/>
          <w:szCs w:val="20"/>
          <w:highlight w:val="white"/>
        </w:rPr>
      </w:pPr>
      <w:r w:rsidDel="00000000" w:rsidR="00000000" w:rsidRPr="00000000">
        <w:rPr>
          <w:b w:val="1"/>
          <w:sz w:val="20"/>
          <w:szCs w:val="20"/>
          <w:highlight w:val="white"/>
          <w:rtl w:val="0"/>
        </w:rPr>
        <w:t xml:space="preserve">The standards, codes and regulatory requirements the Contractor shall use and comply with in the performance of its obligations under the Contract, for the design:</w:t>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3">
            <w:pPr>
              <w:widowControl w:val="0"/>
              <w:rPr>
                <w:rFonts w:ascii="Arial" w:cs="Arial" w:eastAsia="Arial" w:hAnsi="Arial"/>
                <w:sz w:val="17"/>
                <w:szCs w:val="17"/>
              </w:rPr>
            </w:pPr>
            <w:r w:rsidDel="00000000" w:rsidR="00000000" w:rsidRPr="00000000">
              <w:rPr>
                <w:rFonts w:ascii="Arial" w:cs="Arial" w:eastAsia="Arial" w:hAnsi="Arial"/>
                <w:sz w:val="17"/>
                <w:szCs w:val="17"/>
                <w:rtl w:val="0"/>
              </w:rPr>
              <w:t xml:space="preserve">Check Project Bill of quantity </w:t>
            </w:r>
          </w:p>
          <w:p w:rsidR="00000000" w:rsidDel="00000000" w:rsidP="00000000" w:rsidRDefault="00000000" w:rsidRPr="00000000" w14:paraId="0000023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5">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9">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A">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3B">
      <w:pPr>
        <w:widowControl w:val="0"/>
        <w:spacing w:after="200" w:before="200" w:line="360" w:lineRule="auto"/>
        <w:rPr>
          <w:b w:val="1"/>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3C">
      <w:pPr>
        <w:widowControl w:val="0"/>
        <w:numPr>
          <w:ilvl w:val="0"/>
          <w:numId w:val="11"/>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Key responsibility and liability matrix for the Contractor’s design:</w:t>
      </w:r>
    </w:p>
    <w:tbl>
      <w:tblPr>
        <w:tblStyle w:val="Table3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E">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The contractor is responsible for submitting a complete set of configuration plans including medical, civil, electric, mechanical and architectural works </w:t>
            </w:r>
            <w:r w:rsidDel="00000000" w:rsidR="00000000" w:rsidRPr="00000000">
              <w:rPr>
                <w:rtl w:val="0"/>
              </w:rPr>
            </w:r>
          </w:p>
          <w:p w:rsidR="00000000" w:rsidDel="00000000" w:rsidP="00000000" w:rsidRDefault="00000000" w:rsidRPr="00000000" w14:paraId="0000023F">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0">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1">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3">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44">
      <w:pPr>
        <w:widowControl w:val="0"/>
        <w:numPr>
          <w:ilvl w:val="0"/>
          <w:numId w:val="11"/>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Health, Safety, Social and Environmental (HSSE) requirements related to Contractor’s design (if any):</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5">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The contractor is responsible for submitting a Health and safety plan that complies with UNOPS Health and safety guidelines </w:t>
            </w:r>
            <w:r w:rsidDel="00000000" w:rsidR="00000000" w:rsidRPr="00000000">
              <w:rPr>
                <w:rtl w:val="0"/>
              </w:rPr>
            </w:r>
          </w:p>
          <w:p w:rsidR="00000000" w:rsidDel="00000000" w:rsidP="00000000" w:rsidRDefault="00000000" w:rsidRPr="00000000" w14:paraId="0000024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9">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A">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4B">
      <w:pPr>
        <w:widowControl w:val="0"/>
        <w:numPr>
          <w:ilvl w:val="0"/>
          <w:numId w:val="11"/>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Quality Management System related to Contractor’s design:</w:t>
      </w:r>
    </w:p>
    <w:tbl>
      <w:tblPr>
        <w:tblStyle w:val="Table3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C">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E">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F">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The contractor is responsible for submitting a Quality Control plan that complies with UNOPS  guidelines </w:t>
            </w:r>
            <w:r w:rsidDel="00000000" w:rsidR="00000000" w:rsidRPr="00000000">
              <w:rPr>
                <w:rtl w:val="0"/>
              </w:rPr>
            </w:r>
          </w:p>
          <w:p w:rsidR="00000000" w:rsidDel="00000000" w:rsidP="00000000" w:rsidRDefault="00000000" w:rsidRPr="00000000" w14:paraId="00000250">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1">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5">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56">
      <w:pPr>
        <w:widowControl w:val="0"/>
        <w:numPr>
          <w:ilvl w:val="0"/>
          <w:numId w:val="11"/>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list of all deliverables and/or the Contractor’s Documents related to the design:</w:t>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8">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The contractor is responsible for submitting a complete set of configuration plans including medical, civil, electric, mechanical and architectural works </w:t>
            </w:r>
            <w:r w:rsidDel="00000000" w:rsidR="00000000" w:rsidRPr="00000000">
              <w:rPr>
                <w:rtl w:val="0"/>
              </w:rPr>
            </w:r>
          </w:p>
          <w:p w:rsidR="00000000" w:rsidDel="00000000" w:rsidP="00000000" w:rsidRDefault="00000000" w:rsidRPr="00000000" w14:paraId="00000259">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A">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B">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C">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5E">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5F">
      <w:pPr>
        <w:widowControl w:val="0"/>
        <w:spacing w:after="200" w:before="200" w:line="360" w:lineRule="auto"/>
        <w:rPr>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60">
      <w:pPr>
        <w:widowControl w:val="0"/>
        <w:numPr>
          <w:ilvl w:val="0"/>
          <w:numId w:val="11"/>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Specific tools required such as software to be used to develop the design and the format of presentation of the Contractor’s Documents:</w:t>
      </w:r>
    </w:p>
    <w:tbl>
      <w:tblPr>
        <w:tblStyle w:val="Table4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1">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2">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The contractor is responsible for submitting a complete set of configuration plans (ready for construction )  including medical, civil, electric, mechanical and architectural works , including any required calculations , details </w:t>
            </w:r>
            <w:r w:rsidDel="00000000" w:rsidR="00000000" w:rsidRPr="00000000">
              <w:rPr>
                <w:rtl w:val="0"/>
              </w:rPr>
            </w:r>
          </w:p>
          <w:p w:rsidR="00000000" w:rsidDel="00000000" w:rsidP="00000000" w:rsidRDefault="00000000" w:rsidRPr="00000000" w14:paraId="0000026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5">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8">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69">
      <w:pPr>
        <w:widowControl w:val="0"/>
        <w:numPr>
          <w:ilvl w:val="0"/>
          <w:numId w:val="11"/>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Information on the design approval process (UNOPS and any other as required):</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A">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B">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C">
            <w:pPr>
              <w:widowControl w:val="0"/>
              <w:spacing w:line="240" w:lineRule="auto"/>
              <w:ind w:right="0"/>
              <w:rPr>
                <w:rFonts w:ascii="Arial" w:cs="Arial" w:eastAsia="Arial" w:hAnsi="Arial"/>
                <w:sz w:val="17"/>
                <w:szCs w:val="17"/>
              </w:rPr>
            </w:pPr>
            <w:r w:rsidDel="00000000" w:rsidR="00000000" w:rsidRPr="00000000">
              <w:rPr>
                <w:b w:val="1"/>
                <w:sz w:val="17"/>
                <w:szCs w:val="17"/>
                <w:u w:val="single"/>
                <w:rtl w:val="0"/>
              </w:rPr>
              <w:t xml:space="preserve">The contractor is responsible for submitting a complete set of configuration plans including medical, civil, electric, mechanical and architectural works and should have UNOPS Approval before starting the implementation Phase</w:t>
            </w:r>
            <w:r w:rsidDel="00000000" w:rsidR="00000000" w:rsidRPr="00000000">
              <w:rPr>
                <w:rtl w:val="0"/>
              </w:rPr>
            </w:r>
          </w:p>
          <w:p w:rsidR="00000000" w:rsidDel="00000000" w:rsidP="00000000" w:rsidRDefault="00000000" w:rsidRPr="00000000" w14:paraId="0000026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E">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6F">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70">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71">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72">
      <w:pPr>
        <w:widowControl w:val="0"/>
        <w:ind w:left="720" w:firstLine="0"/>
        <w:rPr>
          <w:b w:val="1"/>
          <w:color w:val="222222"/>
          <w:sz w:val="20"/>
          <w:szCs w:val="20"/>
          <w:highlight w:val="white"/>
        </w:rPr>
      </w:pPr>
      <w:r w:rsidDel="00000000" w:rsidR="00000000" w:rsidRPr="00000000">
        <w:rPr>
          <w:rtl w:val="0"/>
        </w:rPr>
      </w:r>
    </w:p>
    <w:p w:rsidR="00000000" w:rsidDel="00000000" w:rsidP="00000000" w:rsidRDefault="00000000" w:rsidRPr="00000000" w14:paraId="00000273">
      <w:pPr>
        <w:pStyle w:val="Heading4"/>
        <w:keepLines w:val="1"/>
        <w:spacing w:after="200" w:before="0" w:lineRule="auto"/>
        <w:rPr>
          <w:rFonts w:ascii="Arial" w:cs="Arial" w:eastAsia="Arial" w:hAnsi="Arial"/>
          <w:b w:val="0"/>
          <w:sz w:val="24"/>
          <w:szCs w:val="24"/>
        </w:rPr>
      </w:pPr>
      <w:bookmarkStart w:colFirst="0" w:colLast="0" w:name="_heading=h.2p2csry" w:id="30"/>
      <w:bookmarkEnd w:id="30"/>
      <w:r w:rsidDel="00000000" w:rsidR="00000000" w:rsidRPr="00000000">
        <w:br w:type="page"/>
      </w:r>
      <w:r w:rsidDel="00000000" w:rsidR="00000000" w:rsidRPr="00000000">
        <w:rPr>
          <w:rtl w:val="0"/>
        </w:rPr>
      </w:r>
    </w:p>
    <w:p w:rsidR="00000000" w:rsidDel="00000000" w:rsidP="00000000" w:rsidRDefault="00000000" w:rsidRPr="00000000" w14:paraId="00000274">
      <w:pPr>
        <w:pStyle w:val="Heading4"/>
        <w:keepLines w:val="1"/>
        <w:spacing w:after="0" w:before="0" w:lineRule="auto"/>
        <w:rPr>
          <w:rFonts w:ascii="Arial" w:cs="Arial" w:eastAsia="Arial" w:hAnsi="Arial"/>
          <w:b w:val="0"/>
          <w:sz w:val="24"/>
          <w:szCs w:val="24"/>
        </w:rPr>
      </w:pPr>
      <w:bookmarkStart w:colFirst="0" w:colLast="0" w:name="_heading=h.147n2zr" w:id="31"/>
      <w:bookmarkEnd w:id="31"/>
      <w:r w:rsidDel="00000000" w:rsidR="00000000" w:rsidRPr="00000000">
        <w:rPr>
          <w:rFonts w:ascii="Arial" w:cs="Arial" w:eastAsia="Arial" w:hAnsi="Arial"/>
          <w:b w:val="0"/>
          <w:sz w:val="24"/>
          <w:szCs w:val="24"/>
          <w:rtl w:val="0"/>
        </w:rPr>
        <w:t xml:space="preserve">3.2.D Quality Management System requirements</w:t>
      </w:r>
    </w:p>
    <w:p w:rsidR="00000000" w:rsidDel="00000000" w:rsidP="00000000" w:rsidRDefault="00000000" w:rsidRPr="00000000" w14:paraId="00000275">
      <w:pPr>
        <w:spacing w:after="200" w:lineRule="auto"/>
        <w:rPr>
          <w:i w:val="1"/>
          <w:color w:val="666666"/>
          <w:sz w:val="20"/>
          <w:szCs w:val="20"/>
        </w:rPr>
      </w:pPr>
      <w:r w:rsidDel="00000000" w:rsidR="00000000" w:rsidRPr="00000000">
        <w:rPr>
          <w:i w:val="1"/>
          <w:color w:val="666666"/>
          <w:sz w:val="20"/>
          <w:szCs w:val="20"/>
          <w:rtl w:val="0"/>
        </w:rPr>
        <w:t xml:space="preserve">(Description of Quality Management System requirements in accordance with Sub-Clause 4.8 of the General Conditions) </w:t>
      </w:r>
    </w:p>
    <w:tbl>
      <w:tblPr>
        <w:tblStyle w:val="Table4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77">
            <w:pPr>
              <w:spacing w:after="100" w:lineRule="auto"/>
              <w:ind w:right="0"/>
              <w:rPr>
                <w:b w:val="1"/>
                <w:sz w:val="20"/>
                <w:szCs w:val="20"/>
              </w:rPr>
            </w:pPr>
            <w:r w:rsidDel="00000000" w:rsidR="00000000" w:rsidRPr="00000000">
              <w:rPr>
                <w:b w:val="1"/>
                <w:sz w:val="20"/>
                <w:szCs w:val="20"/>
                <w:rtl w:val="0"/>
              </w:rPr>
              <w:t xml:space="preserve">-The Contractor should provide a Quality Plan specified for the project after one week of signing the contract and assign a high skilled quality team for the works and should be approved by the Employer</w:t>
            </w:r>
          </w:p>
          <w:p w:rsidR="00000000" w:rsidDel="00000000" w:rsidP="00000000" w:rsidRDefault="00000000" w:rsidRPr="00000000" w14:paraId="00000278">
            <w:pPr>
              <w:spacing w:after="100" w:lineRule="auto"/>
              <w:ind w:right="0"/>
              <w:rPr>
                <w:b w:val="1"/>
                <w:sz w:val="20"/>
                <w:szCs w:val="20"/>
              </w:rPr>
            </w:pPr>
            <w:r w:rsidDel="00000000" w:rsidR="00000000" w:rsidRPr="00000000">
              <w:rPr>
                <w:b w:val="1"/>
                <w:sz w:val="20"/>
                <w:szCs w:val="20"/>
                <w:rtl w:val="0"/>
              </w:rPr>
              <w:t xml:space="preserve">-The contractor is responsible for submitting a complete set of configuration plans including medical, civil, electric, mechanical and architectural works and should have UNOPS Approval before starting the implementation Phase</w:t>
            </w:r>
          </w:p>
          <w:p w:rsidR="00000000" w:rsidDel="00000000" w:rsidP="00000000" w:rsidRDefault="00000000" w:rsidRPr="00000000" w14:paraId="00000279">
            <w:pPr>
              <w:spacing w:after="100" w:lineRule="auto"/>
              <w:ind w:right="0"/>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27A">
            <w:pPr>
              <w:spacing w:after="100" w:lineRule="auto"/>
              <w:ind w:right="0"/>
              <w:rPr>
                <w:b w:val="1"/>
                <w:sz w:val="20"/>
                <w:szCs w:val="20"/>
              </w:rPr>
            </w:pPr>
            <w:r w:rsidDel="00000000" w:rsidR="00000000" w:rsidRPr="00000000">
              <w:rPr>
                <w:b w:val="1"/>
                <w:sz w:val="20"/>
                <w:szCs w:val="20"/>
                <w:rtl w:val="0"/>
              </w:rPr>
              <w:t xml:space="preserve">-A list of any equipment or materials should be submitted to the Employer for approval before starting any activity.</w:t>
            </w:r>
          </w:p>
          <w:p w:rsidR="00000000" w:rsidDel="00000000" w:rsidP="00000000" w:rsidRDefault="00000000" w:rsidRPr="00000000" w14:paraId="0000027B">
            <w:pPr>
              <w:spacing w:after="100" w:lineRule="auto"/>
              <w:ind w:right="0"/>
              <w:rPr>
                <w:b w:val="1"/>
                <w:sz w:val="20"/>
                <w:szCs w:val="20"/>
              </w:rPr>
            </w:pPr>
            <w:r w:rsidDel="00000000" w:rsidR="00000000" w:rsidRPr="00000000">
              <w:rPr>
                <w:b w:val="1"/>
                <w:sz w:val="20"/>
                <w:szCs w:val="20"/>
                <w:rtl w:val="0"/>
              </w:rPr>
              <w:t xml:space="preserve">-Testing requirements for any works required from the Employer</w:t>
            </w:r>
          </w:p>
          <w:p w:rsidR="00000000" w:rsidDel="00000000" w:rsidP="00000000" w:rsidRDefault="00000000" w:rsidRPr="00000000" w14:paraId="0000027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7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7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7F">
            <w:pPr>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280">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81">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82">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83">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84">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85">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86">
      <w:pPr>
        <w:pStyle w:val="Heading4"/>
        <w:keepLines w:val="1"/>
        <w:spacing w:before="60" w:lineRule="auto"/>
        <w:rPr>
          <w:rFonts w:ascii="Arial" w:cs="Arial" w:eastAsia="Arial" w:hAnsi="Arial"/>
          <w:sz w:val="20"/>
          <w:szCs w:val="20"/>
        </w:rPr>
      </w:pPr>
      <w:bookmarkStart w:colFirst="0" w:colLast="0" w:name="_heading=h.3o7alnk" w:id="32"/>
      <w:bookmarkEnd w:id="32"/>
      <w:r w:rsidDel="00000000" w:rsidR="00000000" w:rsidRPr="00000000">
        <w:rPr>
          <w:rtl w:val="0"/>
        </w:rPr>
      </w:r>
    </w:p>
    <w:p w:rsidR="00000000" w:rsidDel="00000000" w:rsidP="00000000" w:rsidRDefault="00000000" w:rsidRPr="00000000" w14:paraId="00000287">
      <w:pPr>
        <w:rPr>
          <w:b w:val="1"/>
          <w:sz w:val="20"/>
          <w:szCs w:val="20"/>
        </w:rPr>
      </w:pPr>
      <w:r w:rsidDel="00000000" w:rsidR="00000000" w:rsidRPr="00000000">
        <w:rPr>
          <w:rtl w:val="0"/>
        </w:rPr>
      </w:r>
    </w:p>
    <w:p w:rsidR="00000000" w:rsidDel="00000000" w:rsidP="00000000" w:rsidRDefault="00000000" w:rsidRPr="00000000" w14:paraId="00000288">
      <w:pPr>
        <w:pStyle w:val="Heading4"/>
        <w:keepLines w:val="1"/>
        <w:spacing w:before="60" w:lineRule="auto"/>
        <w:rPr>
          <w:rFonts w:ascii="Arial" w:cs="Arial" w:eastAsia="Arial" w:hAnsi="Arial"/>
          <w:b w:val="0"/>
          <w:sz w:val="24"/>
          <w:szCs w:val="24"/>
        </w:rPr>
      </w:pPr>
      <w:bookmarkStart w:colFirst="0" w:colLast="0" w:name="_heading=h.23ckvvd" w:id="33"/>
      <w:bookmarkEnd w:id="33"/>
      <w:r w:rsidDel="00000000" w:rsidR="00000000" w:rsidRPr="00000000">
        <w:rPr>
          <w:rFonts w:ascii="Arial" w:cs="Arial" w:eastAsia="Arial" w:hAnsi="Arial"/>
          <w:b w:val="0"/>
          <w:sz w:val="24"/>
          <w:szCs w:val="24"/>
          <w:rtl w:val="0"/>
        </w:rPr>
        <w:t xml:space="preserve">3.2.E Health and Safety Requirements</w:t>
      </w:r>
    </w:p>
    <w:p w:rsidR="00000000" w:rsidDel="00000000" w:rsidP="00000000" w:rsidRDefault="00000000" w:rsidRPr="00000000" w14:paraId="00000289">
      <w:pPr>
        <w:spacing w:after="200" w:lineRule="auto"/>
        <w:rPr>
          <w:i w:val="1"/>
          <w:color w:val="666666"/>
          <w:sz w:val="20"/>
          <w:szCs w:val="20"/>
        </w:rPr>
      </w:pPr>
      <w:r w:rsidDel="00000000" w:rsidR="00000000" w:rsidRPr="00000000">
        <w:rPr>
          <w:i w:val="1"/>
          <w:color w:val="666666"/>
          <w:sz w:val="20"/>
          <w:szCs w:val="20"/>
          <w:rtl w:val="0"/>
        </w:rPr>
        <w:t xml:space="preserve">(Description of health and safety requirements in accordance with Sub-Clause 4.7 of the General Conditions)</w:t>
      </w:r>
    </w:p>
    <w:tbl>
      <w:tblPr>
        <w:tblStyle w:val="Table4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8B">
            <w:pPr>
              <w:spacing w:after="100" w:line="240" w:lineRule="auto"/>
              <w:ind w:right="0"/>
              <w:rPr>
                <w:sz w:val="20"/>
                <w:szCs w:val="20"/>
              </w:rPr>
            </w:pPr>
            <w:r w:rsidDel="00000000" w:rsidR="00000000" w:rsidRPr="00000000">
              <w:rPr>
                <w:rtl w:val="0"/>
              </w:rPr>
            </w:r>
          </w:p>
          <w:p w:rsidR="00000000" w:rsidDel="00000000" w:rsidP="00000000" w:rsidRDefault="00000000" w:rsidRPr="00000000" w14:paraId="0000028C">
            <w:pPr>
              <w:spacing w:after="100" w:line="240" w:lineRule="auto"/>
              <w:ind w:right="0"/>
              <w:rPr>
                <w:b w:val="1"/>
                <w:sz w:val="20"/>
                <w:szCs w:val="20"/>
              </w:rPr>
            </w:pPr>
            <w:r w:rsidDel="00000000" w:rsidR="00000000" w:rsidRPr="00000000">
              <w:rPr>
                <w:b w:val="1"/>
                <w:sz w:val="20"/>
                <w:szCs w:val="20"/>
                <w:rtl w:val="0"/>
              </w:rPr>
              <w:t xml:space="preserve">-The Contractor should provide a safety and health plan specified for the project, the contract and should provide a highly skilled safety team to supervise during the work and any accident happened should be reported directly to the Employer.</w:t>
            </w:r>
          </w:p>
          <w:p w:rsidR="00000000" w:rsidDel="00000000" w:rsidP="00000000" w:rsidRDefault="00000000" w:rsidRPr="00000000" w14:paraId="0000028D">
            <w:pPr>
              <w:spacing w:after="100" w:line="240" w:lineRule="auto"/>
              <w:ind w:right="0"/>
              <w:rPr>
                <w:b w:val="1"/>
                <w:sz w:val="20"/>
                <w:szCs w:val="20"/>
              </w:rPr>
            </w:pPr>
            <w:r w:rsidDel="00000000" w:rsidR="00000000" w:rsidRPr="00000000">
              <w:rPr>
                <w:rtl w:val="0"/>
              </w:rPr>
            </w:r>
          </w:p>
          <w:p w:rsidR="00000000" w:rsidDel="00000000" w:rsidP="00000000" w:rsidRDefault="00000000" w:rsidRPr="00000000" w14:paraId="0000028E">
            <w:pPr>
              <w:spacing w:after="100" w:line="240" w:lineRule="auto"/>
              <w:ind w:right="0"/>
              <w:rPr>
                <w:rFonts w:ascii="Arial" w:cs="Arial" w:eastAsia="Arial" w:hAnsi="Arial"/>
                <w:sz w:val="20"/>
                <w:szCs w:val="20"/>
              </w:rPr>
            </w:pPr>
            <w:r w:rsidDel="00000000" w:rsidR="00000000" w:rsidRPr="00000000">
              <w:rPr>
                <w:b w:val="1"/>
                <w:sz w:val="20"/>
                <w:szCs w:val="20"/>
                <w:rtl w:val="0"/>
              </w:rPr>
              <w:t xml:space="preserve">-The Contractor should provide Health and safety PPE for the Employer Representative and their visitors without any additional cost  </w:t>
            </w:r>
            <w:r w:rsidDel="00000000" w:rsidR="00000000" w:rsidRPr="00000000">
              <w:rPr>
                <w:rtl w:val="0"/>
              </w:rPr>
            </w:r>
          </w:p>
          <w:p w:rsidR="00000000" w:rsidDel="00000000" w:rsidP="00000000" w:rsidRDefault="00000000" w:rsidRPr="00000000" w14:paraId="0000028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1">
            <w:pPr>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292">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93">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94">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95">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96">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97">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98">
      <w:pPr>
        <w:pStyle w:val="Heading4"/>
        <w:keepLines w:val="1"/>
        <w:spacing w:before="60" w:lineRule="auto"/>
        <w:rPr>
          <w:rFonts w:ascii="Arial" w:cs="Arial" w:eastAsia="Arial" w:hAnsi="Arial"/>
          <w:b w:val="0"/>
          <w:i w:val="1"/>
          <w:color w:val="666666"/>
          <w:sz w:val="20"/>
          <w:szCs w:val="20"/>
        </w:rPr>
      </w:pPr>
      <w:bookmarkStart w:colFirst="0" w:colLast="0" w:name="_heading=h.ihv636" w:id="34"/>
      <w:bookmarkEnd w:id="34"/>
      <w:r w:rsidDel="00000000" w:rsidR="00000000" w:rsidRPr="00000000">
        <w:rPr>
          <w:rtl w:val="0"/>
        </w:rPr>
      </w:r>
    </w:p>
    <w:p w:rsidR="00000000" w:rsidDel="00000000" w:rsidP="00000000" w:rsidRDefault="00000000" w:rsidRPr="00000000" w14:paraId="00000299">
      <w:pPr>
        <w:pStyle w:val="Heading4"/>
        <w:keepLines w:val="1"/>
        <w:spacing w:before="60" w:lineRule="auto"/>
        <w:rPr>
          <w:rFonts w:ascii="Arial" w:cs="Arial" w:eastAsia="Arial" w:hAnsi="Arial"/>
          <w:b w:val="0"/>
          <w:sz w:val="24"/>
          <w:szCs w:val="24"/>
        </w:rPr>
      </w:pPr>
      <w:bookmarkStart w:colFirst="0" w:colLast="0" w:name="_heading=h.32hioqz" w:id="35"/>
      <w:bookmarkEnd w:id="35"/>
      <w:r w:rsidDel="00000000" w:rsidR="00000000" w:rsidRPr="00000000">
        <w:rPr>
          <w:rFonts w:ascii="Arial" w:cs="Arial" w:eastAsia="Arial" w:hAnsi="Arial"/>
          <w:b w:val="0"/>
          <w:sz w:val="24"/>
          <w:szCs w:val="24"/>
          <w:rtl w:val="0"/>
        </w:rPr>
        <w:t xml:space="preserve">3.2.F Social and environmental requirements</w:t>
      </w:r>
    </w:p>
    <w:p w:rsidR="00000000" w:rsidDel="00000000" w:rsidP="00000000" w:rsidRDefault="00000000" w:rsidRPr="00000000" w14:paraId="0000029A">
      <w:pPr>
        <w:spacing w:after="200" w:lineRule="auto"/>
        <w:rPr>
          <w:i w:val="1"/>
          <w:color w:val="666666"/>
          <w:sz w:val="20"/>
          <w:szCs w:val="20"/>
        </w:rPr>
      </w:pPr>
      <w:r w:rsidDel="00000000" w:rsidR="00000000" w:rsidRPr="00000000">
        <w:rPr>
          <w:i w:val="1"/>
          <w:color w:val="666666"/>
          <w:sz w:val="20"/>
          <w:szCs w:val="20"/>
          <w:rtl w:val="0"/>
        </w:rPr>
        <w:t xml:space="preserve">(Description of social and environmental requirements in accordance with Sub-Clause 4.17 of the General Conditions)</w:t>
      </w:r>
    </w:p>
    <w:tbl>
      <w:tblPr>
        <w:tblStyle w:val="Table4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C">
            <w:pPr>
              <w:spacing w:after="100" w:line="240" w:lineRule="auto"/>
              <w:ind w:right="0"/>
              <w:rPr>
                <w:rFonts w:ascii="Arial" w:cs="Arial" w:eastAsia="Arial" w:hAnsi="Arial"/>
                <w:sz w:val="20"/>
                <w:szCs w:val="20"/>
              </w:rPr>
            </w:pPr>
            <w:r w:rsidDel="00000000" w:rsidR="00000000" w:rsidRPr="00000000">
              <w:rPr>
                <w:sz w:val="20"/>
                <w:szCs w:val="20"/>
                <w:rtl w:val="0"/>
              </w:rPr>
              <w:t xml:space="preserve">N/A</w:t>
            </w:r>
            <w:r w:rsidDel="00000000" w:rsidR="00000000" w:rsidRPr="00000000">
              <w:rPr>
                <w:rtl w:val="0"/>
              </w:rPr>
            </w:r>
          </w:p>
          <w:p w:rsidR="00000000" w:rsidDel="00000000" w:rsidP="00000000" w:rsidRDefault="00000000" w:rsidRPr="00000000" w14:paraId="0000029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9F">
            <w:pPr>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2A0">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A1">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A2">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A3">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A4">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A5">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A6">
      <w:pPr>
        <w:spacing w:after="200" w:lineRule="auto"/>
        <w:rPr>
          <w:b w:val="1"/>
          <w:sz w:val="20"/>
          <w:szCs w:val="20"/>
        </w:rPr>
      </w:pPr>
      <w:r w:rsidDel="00000000" w:rsidR="00000000" w:rsidRPr="00000000">
        <w:rPr>
          <w:rtl w:val="0"/>
        </w:rPr>
      </w:r>
    </w:p>
    <w:p w:rsidR="00000000" w:rsidDel="00000000" w:rsidP="00000000" w:rsidRDefault="00000000" w:rsidRPr="00000000" w14:paraId="000002A7">
      <w:pPr>
        <w:pStyle w:val="Heading4"/>
        <w:keepLines w:val="1"/>
        <w:spacing w:before="60" w:lineRule="auto"/>
        <w:rPr>
          <w:rFonts w:ascii="Arial" w:cs="Arial" w:eastAsia="Arial" w:hAnsi="Arial"/>
          <w:b w:val="0"/>
          <w:sz w:val="24"/>
          <w:szCs w:val="24"/>
        </w:rPr>
      </w:pPr>
      <w:bookmarkStart w:colFirst="0" w:colLast="0" w:name="_heading=h.1hmsyys" w:id="36"/>
      <w:bookmarkEnd w:id="36"/>
      <w:r w:rsidDel="00000000" w:rsidR="00000000" w:rsidRPr="00000000">
        <w:rPr>
          <w:rFonts w:ascii="Arial" w:cs="Arial" w:eastAsia="Arial" w:hAnsi="Arial"/>
          <w:b w:val="0"/>
          <w:sz w:val="24"/>
          <w:szCs w:val="24"/>
          <w:rtl w:val="0"/>
        </w:rPr>
        <w:t xml:space="preserve">3.2.G Sustainability requirements</w:t>
      </w:r>
    </w:p>
    <w:p w:rsidR="00000000" w:rsidDel="00000000" w:rsidP="00000000" w:rsidRDefault="00000000" w:rsidRPr="00000000" w14:paraId="000002A8">
      <w:pPr>
        <w:spacing w:after="200" w:lineRule="auto"/>
        <w:rPr>
          <w:i w:val="1"/>
          <w:color w:val="666666"/>
          <w:sz w:val="20"/>
          <w:szCs w:val="20"/>
        </w:rPr>
      </w:pPr>
      <w:r w:rsidDel="00000000" w:rsidR="00000000" w:rsidRPr="00000000">
        <w:rPr>
          <w:i w:val="1"/>
          <w:color w:val="666666"/>
          <w:sz w:val="20"/>
          <w:szCs w:val="20"/>
          <w:rtl w:val="0"/>
        </w:rPr>
        <w:t xml:space="preserve">(Description of sustainability requirements if any)</w:t>
      </w:r>
    </w:p>
    <w:tbl>
      <w:tblPr>
        <w:tblStyle w:val="Table4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AA">
            <w:pPr>
              <w:spacing w:after="100" w:line="240" w:lineRule="auto"/>
              <w:ind w:right="0"/>
              <w:rPr>
                <w:rFonts w:ascii="Arial" w:cs="Arial" w:eastAsia="Arial" w:hAnsi="Arial"/>
                <w:sz w:val="20"/>
                <w:szCs w:val="20"/>
              </w:rPr>
            </w:pPr>
            <w:r w:rsidDel="00000000" w:rsidR="00000000" w:rsidRPr="00000000">
              <w:rPr>
                <w:sz w:val="20"/>
                <w:szCs w:val="20"/>
                <w:rtl w:val="0"/>
              </w:rPr>
              <w:t xml:space="preserve">N/A</w:t>
            </w:r>
            <w:r w:rsidDel="00000000" w:rsidR="00000000" w:rsidRPr="00000000">
              <w:rPr>
                <w:rtl w:val="0"/>
              </w:rPr>
            </w:r>
          </w:p>
          <w:p w:rsidR="00000000" w:rsidDel="00000000" w:rsidP="00000000" w:rsidRDefault="00000000" w:rsidRPr="00000000" w14:paraId="000002A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A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AD">
            <w:pPr>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2AE">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AF">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0">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1">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2">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3">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B4">
      <w:pPr>
        <w:pStyle w:val="Heading4"/>
        <w:keepLines w:val="1"/>
        <w:spacing w:before="60" w:lineRule="auto"/>
        <w:rPr>
          <w:rFonts w:ascii="Arial" w:cs="Arial" w:eastAsia="Arial" w:hAnsi="Arial"/>
          <w:b w:val="0"/>
          <w:i w:val="1"/>
          <w:color w:val="666666"/>
          <w:sz w:val="20"/>
          <w:szCs w:val="20"/>
        </w:rPr>
      </w:pPr>
      <w:bookmarkStart w:colFirst="0" w:colLast="0" w:name="_heading=h.41mghml" w:id="37"/>
      <w:bookmarkEnd w:id="37"/>
      <w:r w:rsidDel="00000000" w:rsidR="00000000" w:rsidRPr="00000000">
        <w:rPr>
          <w:rtl w:val="0"/>
        </w:rPr>
      </w:r>
    </w:p>
    <w:p w:rsidR="00000000" w:rsidDel="00000000" w:rsidP="00000000" w:rsidRDefault="00000000" w:rsidRPr="00000000" w14:paraId="000002B5">
      <w:pPr>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B6">
      <w:pPr>
        <w:pStyle w:val="Heading4"/>
        <w:keepLines w:val="1"/>
        <w:spacing w:after="0" w:before="0" w:lineRule="auto"/>
        <w:rPr>
          <w:rFonts w:ascii="Arial" w:cs="Arial" w:eastAsia="Arial" w:hAnsi="Arial"/>
          <w:b w:val="0"/>
          <w:sz w:val="24"/>
          <w:szCs w:val="24"/>
        </w:rPr>
      </w:pPr>
      <w:bookmarkStart w:colFirst="0" w:colLast="0" w:name="_heading=h.2grqrue" w:id="38"/>
      <w:bookmarkEnd w:id="38"/>
      <w:r w:rsidDel="00000000" w:rsidR="00000000" w:rsidRPr="00000000">
        <w:rPr>
          <w:rFonts w:ascii="Arial" w:cs="Arial" w:eastAsia="Arial" w:hAnsi="Arial"/>
          <w:b w:val="0"/>
          <w:sz w:val="24"/>
          <w:szCs w:val="24"/>
          <w:rtl w:val="0"/>
        </w:rPr>
        <w:t xml:space="preserve">3.2.H Permits and licences</w:t>
      </w:r>
    </w:p>
    <w:p w:rsidR="00000000" w:rsidDel="00000000" w:rsidP="00000000" w:rsidRDefault="00000000" w:rsidRPr="00000000" w14:paraId="000002B7">
      <w:pPr>
        <w:spacing w:after="200" w:before="60" w:lineRule="auto"/>
        <w:rPr>
          <w:sz w:val="17"/>
          <w:szCs w:val="17"/>
        </w:rPr>
      </w:pPr>
      <w:r w:rsidDel="00000000" w:rsidR="00000000" w:rsidRPr="00000000">
        <w:rPr>
          <w:i w:val="1"/>
          <w:color w:val="666666"/>
          <w:sz w:val="20"/>
          <w:szCs w:val="20"/>
          <w:rtl w:val="0"/>
        </w:rPr>
        <w:t xml:space="preserve">(List of permits and licences to be obtained by the Employer in accordance with Sub-Clause 1.12 of the General Conditions)</w:t>
      </w:r>
      <w:r w:rsidDel="00000000" w:rsidR="00000000" w:rsidRPr="00000000">
        <w:rPr>
          <w:rtl w:val="0"/>
        </w:rPr>
      </w:r>
    </w:p>
    <w:tbl>
      <w:tblPr>
        <w:tblStyle w:val="Table4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9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8">
            <w:pPr>
              <w:spacing w:after="100" w:line="240" w:lineRule="auto"/>
              <w:ind w:right="0"/>
              <w:rPr>
                <w:rFonts w:ascii="Arial" w:cs="Arial" w:eastAsia="Arial" w:hAnsi="Arial"/>
                <w:sz w:val="20"/>
                <w:szCs w:val="20"/>
              </w:rPr>
            </w:pPr>
            <w:r w:rsidDel="00000000" w:rsidR="00000000" w:rsidRPr="00000000">
              <w:rPr>
                <w:sz w:val="20"/>
                <w:szCs w:val="20"/>
                <w:rtl w:val="0"/>
              </w:rPr>
              <w:t xml:space="preserve">N/A</w:t>
            </w:r>
            <w:r w:rsidDel="00000000" w:rsidR="00000000" w:rsidRPr="00000000">
              <w:rPr>
                <w:rtl w:val="0"/>
              </w:rPr>
            </w:r>
          </w:p>
          <w:p w:rsidR="00000000" w:rsidDel="00000000" w:rsidP="00000000" w:rsidRDefault="00000000" w:rsidRPr="00000000" w14:paraId="000002B9">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BA">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BB">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BC">
            <w:pPr>
              <w:ind w:left="45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2BD">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E">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F">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0">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1">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2">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3">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4">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5">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6">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C7">
      <w:pPr>
        <w:spacing w:after="60" w:before="60" w:lineRule="auto"/>
        <w:rPr>
          <w:i w:val="1"/>
          <w:color w:val="666666"/>
          <w:sz w:val="20"/>
          <w:szCs w:val="20"/>
        </w:rPr>
      </w:pPr>
      <w:r w:rsidDel="00000000" w:rsidR="00000000" w:rsidRPr="00000000">
        <w:rPr>
          <w:rtl w:val="0"/>
        </w:rPr>
      </w:r>
    </w:p>
    <w:p w:rsidR="00000000" w:rsidDel="00000000" w:rsidP="00000000" w:rsidRDefault="00000000" w:rsidRPr="00000000" w14:paraId="000002C8">
      <w:pPr>
        <w:pStyle w:val="Heading4"/>
        <w:keepLines w:val="1"/>
        <w:spacing w:after="0" w:before="0" w:lineRule="auto"/>
        <w:rPr>
          <w:rFonts w:ascii="Arial" w:cs="Arial" w:eastAsia="Arial" w:hAnsi="Arial"/>
          <w:b w:val="0"/>
          <w:sz w:val="24"/>
          <w:szCs w:val="24"/>
        </w:rPr>
      </w:pPr>
      <w:bookmarkStart w:colFirst="0" w:colLast="0" w:name="_heading=h.vx1227" w:id="39"/>
      <w:bookmarkEnd w:id="39"/>
      <w:r w:rsidDel="00000000" w:rsidR="00000000" w:rsidRPr="00000000">
        <w:rPr>
          <w:rFonts w:ascii="Arial" w:cs="Arial" w:eastAsia="Arial" w:hAnsi="Arial"/>
          <w:b w:val="0"/>
          <w:sz w:val="24"/>
          <w:szCs w:val="24"/>
          <w:rtl w:val="0"/>
        </w:rPr>
        <w:t xml:space="preserve">3.2.I Publications on Site(s)</w:t>
      </w:r>
    </w:p>
    <w:p w:rsidR="00000000" w:rsidDel="00000000" w:rsidP="00000000" w:rsidRDefault="00000000" w:rsidRPr="00000000" w14:paraId="000002C9">
      <w:pPr>
        <w:spacing w:after="200" w:lineRule="auto"/>
        <w:ind w:right="-150"/>
        <w:rPr>
          <w:sz w:val="17"/>
          <w:szCs w:val="17"/>
        </w:rPr>
      </w:pPr>
      <w:r w:rsidDel="00000000" w:rsidR="00000000" w:rsidRPr="00000000">
        <w:rPr>
          <w:i w:val="1"/>
          <w:color w:val="666666"/>
          <w:sz w:val="20"/>
          <w:szCs w:val="20"/>
          <w:rtl w:val="0"/>
        </w:rPr>
        <w:t xml:space="preserve">(List of the publications to be retained on Site(s) in accordance with Sub-Clause 1.7 of the General Conditions)</w:t>
      </w:r>
      <w:r w:rsidDel="00000000" w:rsidR="00000000" w:rsidRPr="00000000">
        <w:rPr>
          <w:rtl w:val="0"/>
        </w:rPr>
      </w:r>
    </w:p>
    <w:tbl>
      <w:tblPr>
        <w:tblStyle w:val="Table4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A">
            <w:pPr>
              <w:spacing w:after="100" w:line="240" w:lineRule="auto"/>
              <w:ind w:right="0"/>
              <w:rPr>
                <w:rFonts w:ascii="Arial" w:cs="Arial" w:eastAsia="Arial" w:hAnsi="Arial"/>
                <w:sz w:val="20"/>
                <w:szCs w:val="20"/>
              </w:rPr>
            </w:pPr>
            <w:r w:rsidDel="00000000" w:rsidR="00000000" w:rsidRPr="00000000">
              <w:rPr>
                <w:sz w:val="20"/>
                <w:szCs w:val="20"/>
                <w:rtl w:val="0"/>
              </w:rPr>
              <w:t xml:space="preserve">N/A</w:t>
            </w:r>
            <w:r w:rsidDel="00000000" w:rsidR="00000000" w:rsidRPr="00000000">
              <w:rPr>
                <w:rtl w:val="0"/>
              </w:rPr>
            </w:r>
          </w:p>
          <w:p w:rsidR="00000000" w:rsidDel="00000000" w:rsidP="00000000" w:rsidRDefault="00000000" w:rsidRPr="00000000" w14:paraId="000002CB">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CC">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CD">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CE">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CF">
            <w:pPr>
              <w:ind w:left="45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2D0">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1">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2">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3">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4">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5">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6">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7">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8">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9">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DA">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DB">
      <w:pPr>
        <w:pStyle w:val="Heading4"/>
        <w:keepLines w:val="1"/>
        <w:spacing w:before="60" w:lineRule="auto"/>
        <w:rPr>
          <w:rFonts w:ascii="Arial" w:cs="Arial" w:eastAsia="Arial" w:hAnsi="Arial"/>
          <w:b w:val="0"/>
          <w:sz w:val="24"/>
          <w:szCs w:val="24"/>
        </w:rPr>
      </w:pPr>
      <w:bookmarkStart w:colFirst="0" w:colLast="0" w:name="_heading=h.3fwokq0" w:id="40"/>
      <w:bookmarkEnd w:id="40"/>
      <w:r w:rsidDel="00000000" w:rsidR="00000000" w:rsidRPr="00000000">
        <w:rPr>
          <w:rtl w:val="0"/>
        </w:rPr>
      </w:r>
    </w:p>
    <w:p w:rsidR="00000000" w:rsidDel="00000000" w:rsidP="00000000" w:rsidRDefault="00000000" w:rsidRPr="00000000" w14:paraId="000002DC">
      <w:pPr>
        <w:pStyle w:val="Heading4"/>
        <w:keepLines w:val="1"/>
        <w:spacing w:before="60" w:lineRule="auto"/>
        <w:rPr>
          <w:rFonts w:ascii="Arial" w:cs="Arial" w:eastAsia="Arial" w:hAnsi="Arial"/>
          <w:b w:val="0"/>
          <w:sz w:val="24"/>
          <w:szCs w:val="24"/>
        </w:rPr>
      </w:pPr>
      <w:bookmarkStart w:colFirst="0" w:colLast="0" w:name="_heading=h.1v1yuxt" w:id="41"/>
      <w:bookmarkEnd w:id="41"/>
      <w:r w:rsidDel="00000000" w:rsidR="00000000" w:rsidRPr="00000000">
        <w:br w:type="page"/>
      </w:r>
      <w:r w:rsidDel="00000000" w:rsidR="00000000" w:rsidRPr="00000000">
        <w:rPr>
          <w:rtl w:val="0"/>
        </w:rPr>
      </w:r>
    </w:p>
    <w:p w:rsidR="00000000" w:rsidDel="00000000" w:rsidP="00000000" w:rsidRDefault="00000000" w:rsidRPr="00000000" w14:paraId="000002DD">
      <w:pPr>
        <w:pStyle w:val="Heading4"/>
        <w:keepLines w:val="1"/>
        <w:spacing w:before="60" w:lineRule="auto"/>
        <w:ind w:right="30"/>
        <w:rPr>
          <w:rFonts w:ascii="Arial" w:cs="Arial" w:eastAsia="Arial" w:hAnsi="Arial"/>
          <w:b w:val="0"/>
          <w:sz w:val="24"/>
          <w:szCs w:val="24"/>
        </w:rPr>
      </w:pPr>
      <w:bookmarkStart w:colFirst="0" w:colLast="0" w:name="_heading=h.4f1mdlm" w:id="42"/>
      <w:bookmarkEnd w:id="42"/>
      <w:r w:rsidDel="00000000" w:rsidR="00000000" w:rsidRPr="00000000">
        <w:rPr>
          <w:rFonts w:ascii="Arial" w:cs="Arial" w:eastAsia="Arial" w:hAnsi="Arial"/>
          <w:b w:val="0"/>
          <w:sz w:val="24"/>
          <w:szCs w:val="24"/>
          <w:rtl w:val="0"/>
        </w:rPr>
        <w:t xml:space="preserve">3.2.J Warranties </w:t>
      </w:r>
    </w:p>
    <w:p w:rsidR="00000000" w:rsidDel="00000000" w:rsidP="00000000" w:rsidRDefault="00000000" w:rsidRPr="00000000" w14:paraId="000002DE">
      <w:pPr>
        <w:spacing w:after="200" w:before="60" w:lineRule="auto"/>
        <w:ind w:right="30"/>
        <w:rPr>
          <w:b w:val="1"/>
          <w:sz w:val="20"/>
          <w:szCs w:val="20"/>
        </w:rPr>
      </w:pPr>
      <w:r w:rsidDel="00000000" w:rsidR="00000000" w:rsidRPr="00000000">
        <w:rPr>
          <w:i w:val="1"/>
          <w:color w:val="666666"/>
          <w:sz w:val="20"/>
          <w:szCs w:val="20"/>
          <w:rtl w:val="0"/>
        </w:rPr>
        <w:t xml:space="preserve">(Description of the warranties required and their relevant validity period in accordance with Sub-Clause 4.23 of the General Conditions)</w:t>
      </w:r>
      <w:r w:rsidDel="00000000" w:rsidR="00000000" w:rsidRPr="00000000">
        <w:rPr>
          <w:rtl w:val="0"/>
        </w:rPr>
      </w:r>
    </w:p>
    <w:tbl>
      <w:tblPr>
        <w:tblStyle w:val="Table48"/>
        <w:tblW w:w="8992.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4095"/>
        <w:gridCol w:w="1545"/>
        <w:gridCol w:w="2820"/>
        <w:tblGridChange w:id="0">
          <w:tblGrid>
            <w:gridCol w:w="532"/>
            <w:gridCol w:w="4095"/>
            <w:gridCol w:w="1545"/>
            <w:gridCol w:w="28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F">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0">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items for which warranties </w:t>
            </w:r>
          </w:p>
          <w:p w:rsidR="00000000" w:rsidDel="00000000" w:rsidP="00000000" w:rsidRDefault="00000000" w:rsidRPr="00000000" w14:paraId="000002E1">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are required</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2">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Validity period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E3">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Remarks </w:t>
            </w:r>
          </w:p>
          <w:p w:rsidR="00000000" w:rsidDel="00000000" w:rsidP="00000000" w:rsidRDefault="00000000" w:rsidRPr="00000000" w14:paraId="000002E4">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(any other conditions)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5">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6">
            <w:pPr>
              <w:spacing w:after="100" w:line="240" w:lineRule="auto"/>
              <w:ind w:right="0"/>
              <w:rPr>
                <w:rFonts w:ascii="Arial" w:cs="Arial" w:eastAsia="Arial" w:hAnsi="Arial"/>
                <w:b w:val="1"/>
              </w:rPr>
            </w:pPr>
            <w:r w:rsidDel="00000000" w:rsidR="00000000" w:rsidRPr="00000000">
              <w:rPr>
                <w:sz w:val="20"/>
                <w:szCs w:val="20"/>
                <w:rtl w:val="0"/>
              </w:rPr>
              <w:t xml:space="preserve">N/A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7">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8">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9">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A">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B">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C">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D">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E">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0">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1">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3">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4">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5">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6">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8">
            <w:pPr>
              <w:widowControl w:val="0"/>
              <w:rPr>
                <w:rFonts w:ascii="Arial" w:cs="Arial" w:eastAsia="Arial" w:hAnsi="Arial"/>
                <w:b w:val="1"/>
              </w:rPr>
            </w:pPr>
            <w:r w:rsidDel="00000000" w:rsidR="00000000" w:rsidRPr="00000000">
              <w:rPr>
                <w:rtl w:val="0"/>
              </w:rPr>
            </w:r>
          </w:p>
        </w:tc>
      </w:tr>
    </w:tbl>
    <w:p w:rsidR="00000000" w:rsidDel="00000000" w:rsidP="00000000" w:rsidRDefault="00000000" w:rsidRPr="00000000" w14:paraId="000002F9">
      <w:pPr>
        <w:spacing w:after="60" w:before="60" w:lineRule="auto"/>
        <w:rPr>
          <w:b w:val="1"/>
          <w:sz w:val="20"/>
          <w:szCs w:val="20"/>
        </w:rPr>
      </w:pPr>
      <w:r w:rsidDel="00000000" w:rsidR="00000000" w:rsidRPr="00000000">
        <w:rPr>
          <w:rtl w:val="0"/>
        </w:rPr>
      </w:r>
    </w:p>
    <w:p w:rsidR="00000000" w:rsidDel="00000000" w:rsidP="00000000" w:rsidRDefault="00000000" w:rsidRPr="00000000" w14:paraId="000002FA">
      <w:pPr>
        <w:pStyle w:val="Heading4"/>
        <w:keepLines w:val="1"/>
        <w:spacing w:before="60" w:lineRule="auto"/>
        <w:rPr>
          <w:rFonts w:ascii="Arial" w:cs="Arial" w:eastAsia="Arial" w:hAnsi="Arial"/>
          <w:b w:val="0"/>
          <w:sz w:val="24"/>
          <w:szCs w:val="24"/>
        </w:rPr>
      </w:pPr>
      <w:bookmarkStart w:colFirst="0" w:colLast="0" w:name="_heading=h.2u6wntf" w:id="43"/>
      <w:bookmarkEnd w:id="43"/>
      <w:r w:rsidDel="00000000" w:rsidR="00000000" w:rsidRPr="00000000">
        <w:rPr>
          <w:rtl w:val="0"/>
        </w:rPr>
      </w:r>
    </w:p>
    <w:p w:rsidR="00000000" w:rsidDel="00000000" w:rsidP="00000000" w:rsidRDefault="00000000" w:rsidRPr="00000000" w14:paraId="000002FB">
      <w:pPr>
        <w:pStyle w:val="Heading4"/>
        <w:keepLines w:val="1"/>
        <w:spacing w:before="60" w:lineRule="auto"/>
        <w:rPr>
          <w:rFonts w:ascii="Arial" w:cs="Arial" w:eastAsia="Arial" w:hAnsi="Arial"/>
          <w:b w:val="0"/>
          <w:sz w:val="24"/>
          <w:szCs w:val="24"/>
        </w:rPr>
      </w:pPr>
      <w:bookmarkStart w:colFirst="0" w:colLast="0" w:name="_heading=h.19c6y18" w:id="44"/>
      <w:bookmarkEnd w:id="44"/>
      <w:r w:rsidDel="00000000" w:rsidR="00000000" w:rsidRPr="00000000">
        <w:rPr>
          <w:rFonts w:ascii="Arial" w:cs="Arial" w:eastAsia="Arial" w:hAnsi="Arial"/>
          <w:b w:val="0"/>
          <w:sz w:val="24"/>
          <w:szCs w:val="24"/>
          <w:rtl w:val="0"/>
        </w:rPr>
        <w:t xml:space="preserve">3.2.K Works not to be subcontracted</w:t>
      </w:r>
    </w:p>
    <w:p w:rsidR="00000000" w:rsidDel="00000000" w:rsidP="00000000" w:rsidRDefault="00000000" w:rsidRPr="00000000" w14:paraId="000002FC">
      <w:pPr>
        <w:spacing w:after="200" w:before="60" w:lineRule="auto"/>
        <w:rPr>
          <w:sz w:val="17"/>
          <w:szCs w:val="17"/>
        </w:rPr>
      </w:pPr>
      <w:r w:rsidDel="00000000" w:rsidR="00000000" w:rsidRPr="00000000">
        <w:rPr>
          <w:i w:val="1"/>
          <w:color w:val="666666"/>
          <w:sz w:val="20"/>
          <w:szCs w:val="20"/>
          <w:rtl w:val="0"/>
        </w:rPr>
        <w:t xml:space="preserve">(Description of works that are not permitted to be subcontracted)</w:t>
      </w:r>
      <w:r w:rsidDel="00000000" w:rsidR="00000000" w:rsidRPr="00000000">
        <w:rPr>
          <w:rtl w:val="0"/>
        </w:rPr>
      </w:r>
    </w:p>
    <w:tbl>
      <w:tblPr>
        <w:tblStyle w:val="Table4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D">
            <w:pPr>
              <w:spacing w:after="100" w:line="240" w:lineRule="auto"/>
              <w:ind w:right="0"/>
              <w:rPr>
                <w:rFonts w:ascii="Arial" w:cs="Arial" w:eastAsia="Arial" w:hAnsi="Arial"/>
                <w:sz w:val="20"/>
                <w:szCs w:val="20"/>
              </w:rPr>
            </w:pPr>
            <w:r w:rsidDel="00000000" w:rsidR="00000000" w:rsidRPr="00000000">
              <w:rPr>
                <w:sz w:val="20"/>
                <w:szCs w:val="20"/>
                <w:rtl w:val="0"/>
              </w:rPr>
              <w:t xml:space="preserve">N/A</w:t>
            </w:r>
            <w:r w:rsidDel="00000000" w:rsidR="00000000" w:rsidRPr="00000000">
              <w:rPr>
                <w:rtl w:val="0"/>
              </w:rPr>
            </w:r>
          </w:p>
          <w:p w:rsidR="00000000" w:rsidDel="00000000" w:rsidP="00000000" w:rsidRDefault="00000000" w:rsidRPr="00000000" w14:paraId="000002FE">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2FF">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0">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01">
            <w:pPr>
              <w:ind w:left="45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302">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3">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4">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5">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6">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7">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08">
      <w:pPr>
        <w:spacing w:after="60" w:before="60" w:lineRule="auto"/>
        <w:rPr>
          <w:b w:val="1"/>
          <w:sz w:val="20"/>
          <w:szCs w:val="20"/>
        </w:rPr>
      </w:pPr>
      <w:r w:rsidDel="00000000" w:rsidR="00000000" w:rsidRPr="00000000">
        <w:rPr>
          <w:rtl w:val="0"/>
        </w:rPr>
      </w:r>
    </w:p>
    <w:p w:rsidR="00000000" w:rsidDel="00000000" w:rsidP="00000000" w:rsidRDefault="00000000" w:rsidRPr="00000000" w14:paraId="00000309">
      <w:pPr>
        <w:pStyle w:val="Heading4"/>
        <w:keepLines w:val="1"/>
        <w:spacing w:after="100" w:before="60" w:line="240" w:lineRule="auto"/>
        <w:rPr>
          <w:rFonts w:ascii="Arial" w:cs="Arial" w:eastAsia="Arial" w:hAnsi="Arial"/>
          <w:b w:val="0"/>
          <w:sz w:val="24"/>
          <w:szCs w:val="24"/>
        </w:rPr>
      </w:pPr>
      <w:bookmarkStart w:colFirst="0" w:colLast="0" w:name="_heading=h.3tbugp1" w:id="45"/>
      <w:bookmarkEnd w:id="45"/>
      <w:r w:rsidDel="00000000" w:rsidR="00000000" w:rsidRPr="00000000">
        <w:br w:type="page"/>
      </w:r>
      <w:r w:rsidDel="00000000" w:rsidR="00000000" w:rsidRPr="00000000">
        <w:rPr>
          <w:rtl w:val="0"/>
        </w:rPr>
      </w:r>
    </w:p>
    <w:p w:rsidR="00000000" w:rsidDel="00000000" w:rsidP="00000000" w:rsidRDefault="00000000" w:rsidRPr="00000000" w14:paraId="0000030A">
      <w:pPr>
        <w:pStyle w:val="Heading4"/>
        <w:keepLines w:val="1"/>
        <w:spacing w:after="100" w:before="60" w:line="240" w:lineRule="auto"/>
        <w:ind w:right="30"/>
        <w:rPr>
          <w:rFonts w:ascii="Arial" w:cs="Arial" w:eastAsia="Arial" w:hAnsi="Arial"/>
          <w:b w:val="0"/>
          <w:sz w:val="20"/>
          <w:szCs w:val="20"/>
        </w:rPr>
      </w:pPr>
      <w:bookmarkStart w:colFirst="0" w:colLast="0" w:name="_heading=h.28h4qwu" w:id="46"/>
      <w:bookmarkEnd w:id="46"/>
      <w:r w:rsidDel="00000000" w:rsidR="00000000" w:rsidRPr="00000000">
        <w:rPr>
          <w:rFonts w:ascii="Arial" w:cs="Arial" w:eastAsia="Arial" w:hAnsi="Arial"/>
          <w:b w:val="0"/>
          <w:sz w:val="24"/>
          <w:szCs w:val="24"/>
          <w:rtl w:val="0"/>
        </w:rPr>
        <w:t xml:space="preserve">3.2.L Employer-Supplied Materials, Employer's Equipment and Employer’s Facilities </w:t>
      </w:r>
      <w:r w:rsidDel="00000000" w:rsidR="00000000" w:rsidRPr="00000000">
        <w:rPr>
          <w:rtl w:val="0"/>
        </w:rPr>
      </w:r>
    </w:p>
    <w:p w:rsidR="00000000" w:rsidDel="00000000" w:rsidP="00000000" w:rsidRDefault="00000000" w:rsidRPr="00000000" w14:paraId="0000030B">
      <w:pPr>
        <w:spacing w:after="200" w:lineRule="auto"/>
        <w:rPr>
          <w:sz w:val="16"/>
          <w:szCs w:val="16"/>
        </w:rPr>
      </w:pPr>
      <w:r w:rsidDel="00000000" w:rsidR="00000000" w:rsidRPr="00000000">
        <w:rPr>
          <w:i w:val="1"/>
          <w:color w:val="666666"/>
          <w:sz w:val="20"/>
          <w:szCs w:val="20"/>
          <w:rtl w:val="0"/>
        </w:rPr>
        <w:t xml:space="preserve">(Details of Facilities, Equipment, Materials and others provided by Employer in accordance with Sub-Clause 2.4 of the General Conditions)</w:t>
      </w:r>
      <w:r w:rsidDel="00000000" w:rsidR="00000000" w:rsidRPr="00000000">
        <w:rPr>
          <w:rtl w:val="0"/>
        </w:rPr>
      </w:r>
    </w:p>
    <w:tbl>
      <w:tblPr>
        <w:tblStyle w:val="Table50"/>
        <w:tblW w:w="8955.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540"/>
        <w:gridCol w:w="3540"/>
        <w:gridCol w:w="1440"/>
        <w:gridCol w:w="2145"/>
        <w:tblGridChange w:id="0">
          <w:tblGrid>
            <w:gridCol w:w="1290"/>
            <w:gridCol w:w="540"/>
            <w:gridCol w:w="3540"/>
            <w:gridCol w:w="1440"/>
            <w:gridCol w:w="2145"/>
          </w:tblGrid>
        </w:tblGridChange>
      </w:tblGrid>
      <w:tr>
        <w:trPr>
          <w:cantSplit w:val="0"/>
          <w:trHeight w:val="431" w:hRule="atLeast"/>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0C">
            <w:pPr>
              <w:spacing w:after="60" w:before="60" w:lineRule="auto"/>
              <w:rPr>
                <w:rFonts w:ascii="Arial" w:cs="Arial" w:eastAsia="Arial" w:hAnsi="Arial"/>
                <w:color w:val="ffffff"/>
              </w:rPr>
            </w:pPr>
            <w:r w:rsidDel="00000000" w:rsidR="00000000" w:rsidRPr="00000000">
              <w:rPr>
                <w:rtl w:val="0"/>
              </w:rPr>
            </w:r>
          </w:p>
        </w:tc>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D">
            <w:pPr>
              <w:spacing w:after="60" w:before="6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E">
            <w:pPr>
              <w:spacing w:after="60" w:before="6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the item </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F">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Rate</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10">
            <w:pPr>
              <w:rPr>
                <w:rFonts w:ascii="Arial" w:cs="Arial" w:eastAsia="Arial" w:hAnsi="Arial"/>
                <w:b w:val="1"/>
                <w:color w:val="ffffff"/>
              </w:rPr>
            </w:pPr>
            <w:r w:rsidDel="00000000" w:rsidR="00000000" w:rsidRPr="00000000">
              <w:rPr>
                <w:rFonts w:ascii="Arial" w:cs="Arial" w:eastAsia="Arial" w:hAnsi="Arial"/>
                <w:b w:val="1"/>
                <w:color w:val="ffffff"/>
                <w:rtl w:val="0"/>
              </w:rPr>
              <w:t xml:space="preserve">Unit</w:t>
            </w:r>
          </w:p>
        </w:tc>
      </w:tr>
      <w:tr>
        <w:trPr>
          <w:cantSplit w:val="0"/>
          <w:trHeight w:val="20" w:hRule="atLeast"/>
          <w:tblHeader w:val="0"/>
        </w:trPr>
        <w:tc>
          <w:tcPr>
            <w:vMerge w:val="restart"/>
            <w:tcBorders>
              <w:top w:color="000000" w:space="0" w:sz="0" w:val="nil"/>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11">
            <w:pPr>
              <w:widowControl w:val="0"/>
              <w:rPr>
                <w:rFonts w:ascii="Arial" w:cs="Arial" w:eastAsia="Arial" w:hAnsi="Arial"/>
                <w:b w:val="1"/>
              </w:rPr>
            </w:pPr>
            <w:r w:rsidDel="00000000" w:rsidR="00000000" w:rsidRPr="00000000">
              <w:rPr>
                <w:rFonts w:ascii="Arial" w:cs="Arial" w:eastAsia="Arial" w:hAnsi="Arial"/>
                <w:b w:val="1"/>
                <w:rtl w:val="0"/>
              </w:rPr>
              <w:t xml:space="preserve">Facilities</w:t>
            </w:r>
          </w:p>
        </w:tc>
        <w:tc>
          <w:tcPr>
            <w:tcBorders>
              <w:top w:color="000000" w:space="0" w:sz="0" w:val="nil"/>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2">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3">
            <w:pPr>
              <w:spacing w:after="100" w:line="240" w:lineRule="auto"/>
              <w:ind w:right="0"/>
              <w:rPr>
                <w:rFonts w:ascii="Arial" w:cs="Arial" w:eastAsia="Arial" w:hAnsi="Arial"/>
                <w:b w:val="1"/>
              </w:rPr>
            </w:pPr>
            <w:r w:rsidDel="00000000" w:rsidR="00000000" w:rsidRPr="00000000">
              <w:rPr>
                <w:sz w:val="20"/>
                <w:szCs w:val="20"/>
                <w:rtl w:val="0"/>
              </w:rPr>
              <w:t xml:space="preserve">N/A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4">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15">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0" w:val="nil"/>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7">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9">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1A">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0" w:val="nil"/>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C">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D">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1E">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1F">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0" w:val="nil"/>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1">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3">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24">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0" w:val="nil"/>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6">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29">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restart"/>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2A">
            <w:pPr>
              <w:spacing w:after="60" w:before="60" w:lineRule="auto"/>
              <w:rPr>
                <w:rFonts w:ascii="Arial" w:cs="Arial" w:eastAsia="Arial" w:hAnsi="Arial"/>
                <w:b w:val="1"/>
              </w:rPr>
            </w:pPr>
            <w:r w:rsidDel="00000000" w:rsidR="00000000" w:rsidRPr="00000000">
              <w:rPr>
                <w:rFonts w:ascii="Arial" w:cs="Arial" w:eastAsia="Arial" w:hAnsi="Arial"/>
                <w:b w:val="1"/>
                <w:rtl w:val="0"/>
              </w:rPr>
              <w:t xml:space="preserve">Equipment</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B">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C">
            <w:pPr>
              <w:spacing w:before="6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2D">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2E">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0">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1">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33">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5">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6">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38">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A">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B">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C">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3D">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3F">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0">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1">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42">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restart"/>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43">
            <w:pPr>
              <w:widowControl w:val="0"/>
              <w:rPr>
                <w:rFonts w:ascii="Arial" w:cs="Arial" w:eastAsia="Arial" w:hAnsi="Arial"/>
                <w:b w:val="1"/>
              </w:rPr>
            </w:pPr>
            <w:r w:rsidDel="00000000" w:rsidR="00000000" w:rsidRPr="00000000">
              <w:rPr>
                <w:rFonts w:ascii="Arial" w:cs="Arial" w:eastAsia="Arial" w:hAnsi="Arial"/>
                <w:b w:val="1"/>
                <w:rtl w:val="0"/>
              </w:rPr>
              <w:t xml:space="preserve">Materials</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4">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5">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6">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47">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9">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A">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B">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4C">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E">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4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0">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51">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3">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5">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56">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8">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9">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A">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5B">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restart"/>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5C">
            <w:pPr>
              <w:widowControl w:val="0"/>
              <w:rPr>
                <w:rFonts w:ascii="Arial" w:cs="Arial" w:eastAsia="Arial" w:hAnsi="Arial"/>
                <w:b w:val="1"/>
              </w:rPr>
            </w:pPr>
            <w:r w:rsidDel="00000000" w:rsidR="00000000" w:rsidRPr="00000000">
              <w:rPr>
                <w:rFonts w:ascii="Arial" w:cs="Arial" w:eastAsia="Arial" w:hAnsi="Arial"/>
                <w:b w:val="1"/>
                <w:rtl w:val="0"/>
              </w:rPr>
              <w:t xml:space="preserve">Utilities </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D">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E">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5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60">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2">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3">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65">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7">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9">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6A">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C">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D">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6E">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6F">
            <w:pPr>
              <w:widowControl w:val="0"/>
              <w:rPr>
                <w:rFonts w:ascii="Arial" w:cs="Arial" w:eastAsia="Arial" w:hAnsi="Arial"/>
                <w:b w:val="1"/>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97.0" w:type="dxa"/>
              <w:left w:w="97.0" w:type="dxa"/>
              <w:bottom w:w="97.0" w:type="dxa"/>
              <w:right w:w="97.0" w:type="dxa"/>
            </w:tcMar>
            <w:vAlign w:val="center"/>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71">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7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7.0" w:type="dxa"/>
              <w:left w:w="97.0" w:type="dxa"/>
              <w:bottom w:w="97.0" w:type="dxa"/>
              <w:right w:w="97.0" w:type="dxa"/>
            </w:tcMar>
          </w:tcPr>
          <w:p w:rsidR="00000000" w:rsidDel="00000000" w:rsidP="00000000" w:rsidRDefault="00000000" w:rsidRPr="00000000" w14:paraId="00000373">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97.0" w:type="dxa"/>
              <w:left w:w="97.0" w:type="dxa"/>
              <w:bottom w:w="97.0" w:type="dxa"/>
              <w:right w:w="97.0" w:type="dxa"/>
            </w:tcMar>
          </w:tcPr>
          <w:p w:rsidR="00000000" w:rsidDel="00000000" w:rsidP="00000000" w:rsidRDefault="00000000" w:rsidRPr="00000000" w14:paraId="00000374">
            <w:pPr>
              <w:widowControl w:val="0"/>
              <w:rPr>
                <w:rFonts w:ascii="Arial" w:cs="Arial" w:eastAsia="Arial" w:hAnsi="Arial"/>
                <w:b w:val="1"/>
              </w:rPr>
            </w:pPr>
            <w:r w:rsidDel="00000000" w:rsidR="00000000" w:rsidRPr="00000000">
              <w:rPr>
                <w:rtl w:val="0"/>
              </w:rPr>
            </w:r>
          </w:p>
        </w:tc>
      </w:tr>
    </w:tbl>
    <w:p w:rsidR="00000000" w:rsidDel="00000000" w:rsidP="00000000" w:rsidRDefault="00000000" w:rsidRPr="00000000" w14:paraId="00000375">
      <w:pPr>
        <w:rPr>
          <w:b w:val="1"/>
          <w:sz w:val="20"/>
          <w:szCs w:val="20"/>
        </w:rPr>
      </w:pPr>
      <w:r w:rsidDel="00000000" w:rsidR="00000000" w:rsidRPr="00000000">
        <w:rPr>
          <w:rtl w:val="0"/>
        </w:rPr>
      </w:r>
    </w:p>
    <w:p w:rsidR="00000000" w:rsidDel="00000000" w:rsidP="00000000" w:rsidRDefault="00000000" w:rsidRPr="00000000" w14:paraId="00000376">
      <w:pPr>
        <w:pStyle w:val="Heading4"/>
        <w:keepLines w:val="1"/>
        <w:spacing w:after="200" w:before="0" w:lineRule="auto"/>
        <w:rPr>
          <w:rFonts w:ascii="Arial" w:cs="Arial" w:eastAsia="Arial" w:hAnsi="Arial"/>
          <w:b w:val="0"/>
          <w:sz w:val="24"/>
          <w:szCs w:val="24"/>
        </w:rPr>
      </w:pPr>
      <w:bookmarkStart w:colFirst="0" w:colLast="0" w:name="_heading=h.nmf14n" w:id="47"/>
      <w:bookmarkEnd w:id="47"/>
      <w:r w:rsidDel="00000000" w:rsidR="00000000" w:rsidRPr="00000000">
        <w:br w:type="page"/>
      </w:r>
      <w:r w:rsidDel="00000000" w:rsidR="00000000" w:rsidRPr="00000000">
        <w:rPr>
          <w:rtl w:val="0"/>
        </w:rPr>
      </w:r>
    </w:p>
    <w:p w:rsidR="00000000" w:rsidDel="00000000" w:rsidP="00000000" w:rsidRDefault="00000000" w:rsidRPr="00000000" w14:paraId="00000377">
      <w:pPr>
        <w:pStyle w:val="Heading4"/>
        <w:keepLines w:val="1"/>
        <w:spacing w:after="0" w:before="0" w:lineRule="auto"/>
        <w:rPr>
          <w:rFonts w:ascii="Arial" w:cs="Arial" w:eastAsia="Arial" w:hAnsi="Arial"/>
          <w:b w:val="0"/>
          <w:sz w:val="24"/>
          <w:szCs w:val="24"/>
        </w:rPr>
      </w:pPr>
      <w:bookmarkStart w:colFirst="0" w:colLast="0" w:name="_heading=h.37m2jsg" w:id="48"/>
      <w:bookmarkEnd w:id="48"/>
      <w:r w:rsidDel="00000000" w:rsidR="00000000" w:rsidRPr="00000000">
        <w:rPr>
          <w:rFonts w:ascii="Arial" w:cs="Arial" w:eastAsia="Arial" w:hAnsi="Arial"/>
          <w:b w:val="0"/>
          <w:sz w:val="24"/>
          <w:szCs w:val="24"/>
          <w:rtl w:val="0"/>
        </w:rPr>
        <w:t xml:space="preserve">3.2.M Training r</w:t>
      </w:r>
      <w:hyperlink w:anchor="_heading=h.1hmsyys">
        <w:r w:rsidDel="00000000" w:rsidR="00000000" w:rsidRPr="00000000">
          <w:rPr>
            <w:rFonts w:ascii="Arial" w:cs="Arial" w:eastAsia="Arial" w:hAnsi="Arial"/>
            <w:b w:val="0"/>
            <w:sz w:val="24"/>
            <w:szCs w:val="24"/>
            <w:rtl w:val="0"/>
          </w:rPr>
          <w:t xml:space="preserve">equirements</w:t>
        </w:r>
      </w:hyperlink>
      <w:r w:rsidDel="00000000" w:rsidR="00000000" w:rsidRPr="00000000">
        <w:rPr>
          <w:rtl w:val="0"/>
        </w:rPr>
      </w:r>
    </w:p>
    <w:p w:rsidR="00000000" w:rsidDel="00000000" w:rsidP="00000000" w:rsidRDefault="00000000" w:rsidRPr="00000000" w14:paraId="00000378">
      <w:pPr>
        <w:spacing w:after="200" w:lineRule="auto"/>
        <w:rPr>
          <w:sz w:val="17"/>
          <w:szCs w:val="17"/>
        </w:rPr>
      </w:pPr>
      <w:r w:rsidDel="00000000" w:rsidR="00000000" w:rsidRPr="00000000">
        <w:rPr>
          <w:i w:val="1"/>
          <w:color w:val="666666"/>
          <w:sz w:val="20"/>
          <w:szCs w:val="20"/>
          <w:rtl w:val="0"/>
        </w:rPr>
        <w:t xml:space="preserve">(Details of trainings to be provided by the Contractor in accordance with Sub-Clause 4.4 of the General Conditions)</w:t>
      </w:r>
      <w:r w:rsidDel="00000000" w:rsidR="00000000" w:rsidRPr="00000000">
        <w:rPr>
          <w:rtl w:val="0"/>
        </w:rPr>
      </w:r>
    </w:p>
    <w:tbl>
      <w:tblPr>
        <w:tblStyle w:val="Table5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9">
            <w:pPr>
              <w:numPr>
                <w:ilvl w:val="0"/>
                <w:numId w:val="3"/>
              </w:numPr>
              <w:spacing w:line="331.2" w:lineRule="auto"/>
              <w:ind w:left="540" w:right="0" w:hanging="360"/>
              <w:rPr>
                <w:sz w:val="20"/>
                <w:szCs w:val="20"/>
              </w:rPr>
            </w:pPr>
            <w:r w:rsidDel="00000000" w:rsidR="00000000" w:rsidRPr="00000000">
              <w:rPr>
                <w:rFonts w:ascii="Times New Roman" w:cs="Times New Roman" w:eastAsia="Times New Roman" w:hAnsi="Times New Roman"/>
                <w:sz w:val="22"/>
                <w:szCs w:val="22"/>
                <w:highlight w:val="white"/>
                <w:rtl w:val="0"/>
              </w:rPr>
              <w:t xml:space="preserve">Local training for one week on the CT scanners (for Doctor , Operators, engineers),</w:t>
            </w:r>
            <w:r w:rsidDel="00000000" w:rsidR="00000000" w:rsidRPr="00000000">
              <w:rPr>
                <w:rtl w:val="0"/>
              </w:rPr>
            </w:r>
          </w:p>
        </w:tc>
      </w:tr>
    </w:tbl>
    <w:p w:rsidR="00000000" w:rsidDel="00000000" w:rsidP="00000000" w:rsidRDefault="00000000" w:rsidRPr="00000000" w14:paraId="0000037A">
      <w:pPr>
        <w:rPr/>
      </w:pPr>
      <w:r w:rsidDel="00000000" w:rsidR="00000000" w:rsidRPr="00000000">
        <w:rPr>
          <w:rtl w:val="0"/>
        </w:rPr>
      </w:r>
    </w:p>
    <w:p w:rsidR="00000000" w:rsidDel="00000000" w:rsidP="00000000" w:rsidRDefault="00000000" w:rsidRPr="00000000" w14:paraId="0000037B">
      <w:pPr>
        <w:pStyle w:val="Heading4"/>
        <w:keepLines w:val="1"/>
        <w:spacing w:after="0" w:before="200" w:lineRule="auto"/>
        <w:rPr>
          <w:rFonts w:ascii="Arial" w:cs="Arial" w:eastAsia="Arial" w:hAnsi="Arial"/>
          <w:b w:val="0"/>
          <w:sz w:val="24"/>
          <w:szCs w:val="24"/>
        </w:rPr>
      </w:pPr>
      <w:bookmarkStart w:colFirst="0" w:colLast="0" w:name="_heading=h.1mrcu09" w:id="49"/>
      <w:bookmarkEnd w:id="49"/>
      <w:r w:rsidDel="00000000" w:rsidR="00000000" w:rsidRPr="00000000">
        <w:rPr>
          <w:rFonts w:ascii="Arial" w:cs="Arial" w:eastAsia="Arial" w:hAnsi="Arial"/>
          <w:b w:val="0"/>
          <w:sz w:val="24"/>
          <w:szCs w:val="24"/>
          <w:rtl w:val="0"/>
        </w:rPr>
        <w:t xml:space="preserve">3.2.N As-built drawings, spare parts and operation and maintenance manuals</w:t>
      </w:r>
    </w:p>
    <w:p w:rsidR="00000000" w:rsidDel="00000000" w:rsidP="00000000" w:rsidRDefault="00000000" w:rsidRPr="00000000" w14:paraId="0000037C">
      <w:pPr>
        <w:rPr>
          <w:b w:val="1"/>
          <w:sz w:val="20"/>
          <w:szCs w:val="20"/>
        </w:rPr>
      </w:pPr>
      <w:r w:rsidDel="00000000" w:rsidR="00000000" w:rsidRPr="00000000">
        <w:rPr>
          <w:i w:val="1"/>
          <w:color w:val="666666"/>
          <w:sz w:val="20"/>
          <w:szCs w:val="20"/>
          <w:rtl w:val="0"/>
        </w:rPr>
        <w:t xml:space="preserve">(Description of requirements and details such as formats and presentation, timelines, review and approval process of as-built drawings, spare parts and operation and maintenance manuals to be provided by the Contractor in accordance with Sub-Clause 4.1 and 10.1 of the General Conditions)</w:t>
      </w:r>
      <w:r w:rsidDel="00000000" w:rsidR="00000000" w:rsidRPr="00000000">
        <w:rPr>
          <w:rtl w:val="0"/>
        </w:rPr>
      </w:r>
    </w:p>
    <w:p w:rsidR="00000000" w:rsidDel="00000000" w:rsidP="00000000" w:rsidRDefault="00000000" w:rsidRPr="00000000" w14:paraId="0000037D">
      <w:pPr>
        <w:rPr>
          <w:sz w:val="17"/>
          <w:szCs w:val="17"/>
        </w:rPr>
      </w:pPr>
      <w:r w:rsidDel="00000000" w:rsidR="00000000" w:rsidRPr="00000000">
        <w:rPr>
          <w:rtl w:val="0"/>
        </w:rPr>
      </w:r>
    </w:p>
    <w:tbl>
      <w:tblPr>
        <w:tblStyle w:val="Table5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E">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7F">
            <w:pPr>
              <w:spacing w:after="100" w:line="240" w:lineRule="auto"/>
              <w:ind w:left="450" w:right="0" w:firstLine="0"/>
              <w:rPr>
                <w:b w:val="1"/>
                <w:sz w:val="20"/>
                <w:szCs w:val="20"/>
              </w:rPr>
            </w:pPr>
            <w:r w:rsidDel="00000000" w:rsidR="00000000" w:rsidRPr="00000000">
              <w:rPr>
                <w:b w:val="1"/>
                <w:sz w:val="20"/>
                <w:szCs w:val="20"/>
                <w:rtl w:val="0"/>
              </w:rPr>
              <w:t xml:space="preserve">A complete list of Shop Drawings and as built drawings, should be set out here and are referenced by drawing number, title, date and revision number, of which the latest of each prevails and the Drawings attached and should be approved by the Employer. Also, a fire exit plan should be provided by the contractor and approved by the Employer</w:t>
            </w:r>
          </w:p>
          <w:p w:rsidR="00000000" w:rsidDel="00000000" w:rsidP="00000000" w:rsidRDefault="00000000" w:rsidRPr="00000000" w14:paraId="00000380">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81">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82">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83">
            <w:pPr>
              <w:ind w:left="45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384">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5">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6">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7">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8">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9">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8A">
      <w:pPr>
        <w:rPr/>
      </w:pPr>
      <w:r w:rsidDel="00000000" w:rsidR="00000000" w:rsidRPr="00000000">
        <w:rPr>
          <w:rtl w:val="0"/>
        </w:rPr>
      </w:r>
    </w:p>
    <w:p w:rsidR="00000000" w:rsidDel="00000000" w:rsidP="00000000" w:rsidRDefault="00000000" w:rsidRPr="00000000" w14:paraId="0000038B">
      <w:pPr>
        <w:pStyle w:val="Heading4"/>
        <w:keepLines w:val="1"/>
        <w:spacing w:after="0" w:before="200" w:lineRule="auto"/>
        <w:rPr>
          <w:rFonts w:ascii="Arial" w:cs="Arial" w:eastAsia="Arial" w:hAnsi="Arial"/>
          <w:b w:val="0"/>
          <w:sz w:val="24"/>
          <w:szCs w:val="24"/>
        </w:rPr>
      </w:pPr>
      <w:bookmarkStart w:colFirst="0" w:colLast="0" w:name="_heading=h.46r0co2" w:id="50"/>
      <w:bookmarkEnd w:id="50"/>
      <w:r w:rsidDel="00000000" w:rsidR="00000000" w:rsidRPr="00000000">
        <w:rPr>
          <w:rFonts w:ascii="Arial" w:cs="Arial" w:eastAsia="Arial" w:hAnsi="Arial"/>
          <w:b w:val="0"/>
          <w:sz w:val="24"/>
          <w:szCs w:val="24"/>
          <w:rtl w:val="0"/>
        </w:rPr>
        <w:t xml:space="preserve">3.2.O Auxiliary Works</w:t>
      </w:r>
    </w:p>
    <w:p w:rsidR="00000000" w:rsidDel="00000000" w:rsidP="00000000" w:rsidRDefault="00000000" w:rsidRPr="00000000" w14:paraId="0000038C">
      <w:pPr>
        <w:spacing w:after="200" w:lineRule="auto"/>
        <w:rPr/>
      </w:pPr>
      <w:r w:rsidDel="00000000" w:rsidR="00000000" w:rsidRPr="00000000">
        <w:rPr>
          <w:i w:val="1"/>
          <w:color w:val="666666"/>
          <w:sz w:val="20"/>
          <w:szCs w:val="20"/>
          <w:rtl w:val="0"/>
        </w:rPr>
        <w:t xml:space="preserve"> (Description of Auxiliary Works in accordance with Sub-Clause 4.24 of the General Conditions)</w:t>
      </w:r>
      <w:r w:rsidDel="00000000" w:rsidR="00000000" w:rsidRPr="00000000">
        <w:rPr>
          <w:rtl w:val="0"/>
        </w:rPr>
      </w:r>
    </w:p>
    <w:tbl>
      <w:tblPr>
        <w:tblStyle w:val="Table53"/>
        <w:tblW w:w="88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3690"/>
        <w:gridCol w:w="2625"/>
        <w:gridCol w:w="2025"/>
        <w:tblGridChange w:id="0">
          <w:tblGrid>
            <w:gridCol w:w="532"/>
            <w:gridCol w:w="3690"/>
            <w:gridCol w:w="2625"/>
            <w:gridCol w:w="2025"/>
          </w:tblGrid>
        </w:tblGridChange>
      </w:tblGrid>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8D">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8E">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the Auxiliary Works (including nature of works and location)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8F">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Date the Auxiliary Works are intended to be available</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90">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Works it should be connected with</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1">
            <w:pPr>
              <w:widowControl w:val="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1</w:t>
            </w:r>
          </w:p>
        </w:tc>
        <w:tc>
          <w:tcPr>
            <w:tcBorders>
              <w:top w:color="000000" w:space="0" w:sz="0" w:val="nil"/>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2">
            <w:pPr>
              <w:widowControl w:val="0"/>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NA</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3">
            <w:pPr>
              <w:widowControl w:val="0"/>
              <w:rPr>
                <w:rFonts w:ascii="Arial" w:cs="Arial" w:eastAsia="Arial" w:hAnsi="Arial"/>
                <w:b w:val="1"/>
                <w:color w:val="222222"/>
                <w:highlight w:val="white"/>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4">
            <w:pPr>
              <w:widowControl w:val="0"/>
              <w:rPr>
                <w:rFonts w:ascii="Arial" w:cs="Arial" w:eastAsia="Arial" w:hAnsi="Arial"/>
                <w:b w:val="1"/>
                <w:color w:val="222222"/>
                <w:highlight w:val="white"/>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5">
            <w:pPr>
              <w:widowControl w:val="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2</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6">
            <w:pPr>
              <w:widowControl w:val="0"/>
              <w:rPr>
                <w:rFonts w:ascii="Arial" w:cs="Arial" w:eastAsia="Arial" w:hAnsi="Arial"/>
                <w:b w:val="1"/>
                <w:color w:val="222222"/>
                <w:highlight w:val="white"/>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7">
            <w:pPr>
              <w:widowControl w:val="0"/>
              <w:rPr>
                <w:rFonts w:ascii="Arial" w:cs="Arial" w:eastAsia="Arial" w:hAnsi="Arial"/>
                <w:b w:val="1"/>
                <w:color w:val="222222"/>
                <w:highlight w:val="white"/>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8">
            <w:pPr>
              <w:widowControl w:val="0"/>
              <w:rPr>
                <w:rFonts w:ascii="Arial" w:cs="Arial" w:eastAsia="Arial" w:hAnsi="Arial"/>
                <w:b w:val="1"/>
                <w:color w:val="222222"/>
                <w:highlight w:val="white"/>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9">
            <w:pPr>
              <w:widowControl w:val="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3</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A">
            <w:pPr>
              <w:widowControl w:val="0"/>
              <w:rPr>
                <w:rFonts w:ascii="Arial" w:cs="Arial" w:eastAsia="Arial" w:hAnsi="Arial"/>
                <w:b w:val="1"/>
                <w:color w:val="222222"/>
                <w:highlight w:val="white"/>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B">
            <w:pPr>
              <w:widowControl w:val="0"/>
              <w:rPr>
                <w:rFonts w:ascii="Arial" w:cs="Arial" w:eastAsia="Arial" w:hAnsi="Arial"/>
                <w:b w:val="1"/>
                <w:color w:val="222222"/>
                <w:highlight w:val="white"/>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C">
            <w:pPr>
              <w:widowControl w:val="0"/>
              <w:rPr>
                <w:rFonts w:ascii="Arial" w:cs="Arial" w:eastAsia="Arial" w:hAnsi="Arial"/>
                <w:b w:val="1"/>
                <w:color w:val="222222"/>
                <w:highlight w:val="white"/>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D">
            <w:pPr>
              <w:widowControl w:val="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4</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E">
            <w:pPr>
              <w:widowControl w:val="0"/>
              <w:rPr>
                <w:rFonts w:ascii="Arial" w:cs="Arial" w:eastAsia="Arial" w:hAnsi="Arial"/>
                <w:b w:val="1"/>
                <w:color w:val="222222"/>
                <w:highlight w:val="white"/>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F">
            <w:pPr>
              <w:widowControl w:val="0"/>
              <w:rPr>
                <w:rFonts w:ascii="Arial" w:cs="Arial" w:eastAsia="Arial" w:hAnsi="Arial"/>
                <w:b w:val="1"/>
                <w:color w:val="222222"/>
                <w:highlight w:val="white"/>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0">
            <w:pPr>
              <w:widowControl w:val="0"/>
              <w:rPr>
                <w:rFonts w:ascii="Arial" w:cs="Arial" w:eastAsia="Arial" w:hAnsi="Arial"/>
                <w:b w:val="1"/>
                <w:color w:val="222222"/>
                <w:highlight w:val="white"/>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1">
            <w:pPr>
              <w:widowControl w:val="0"/>
              <w:jc w:val="center"/>
              <w:rPr>
                <w:rFonts w:ascii="Arial" w:cs="Arial" w:eastAsia="Arial" w:hAnsi="Arial"/>
                <w:b w:val="1"/>
                <w:color w:val="222222"/>
              </w:rPr>
            </w:pPr>
            <w:r w:rsidDel="00000000" w:rsidR="00000000" w:rsidRPr="00000000">
              <w:rPr>
                <w:rFonts w:ascii="Arial" w:cs="Arial" w:eastAsia="Arial" w:hAnsi="Arial"/>
                <w:b w:val="1"/>
                <w:color w:val="222222"/>
                <w:rtl w:val="0"/>
              </w:rPr>
              <w:t xml:space="preserve">5</w:t>
            </w:r>
          </w:p>
        </w:tc>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2">
            <w:pPr>
              <w:widowControl w:val="0"/>
              <w:rPr>
                <w:rFonts w:ascii="Arial" w:cs="Arial" w:eastAsia="Arial" w:hAnsi="Arial"/>
                <w:b w:val="1"/>
                <w:color w:val="222222"/>
                <w:highlight w:val="white"/>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3">
            <w:pPr>
              <w:widowControl w:val="0"/>
              <w:rPr>
                <w:rFonts w:ascii="Arial" w:cs="Arial" w:eastAsia="Arial" w:hAnsi="Arial"/>
                <w:b w:val="1"/>
                <w:color w:val="222222"/>
                <w:highlight w:val="white"/>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4">
            <w:pPr>
              <w:widowControl w:val="0"/>
              <w:rPr>
                <w:rFonts w:ascii="Arial" w:cs="Arial" w:eastAsia="Arial" w:hAnsi="Arial"/>
                <w:b w:val="1"/>
                <w:color w:val="222222"/>
                <w:highlight w:val="white"/>
              </w:rPr>
            </w:pPr>
            <w:r w:rsidDel="00000000" w:rsidR="00000000" w:rsidRPr="00000000">
              <w:rPr>
                <w:rtl w:val="0"/>
              </w:rPr>
            </w:r>
          </w:p>
        </w:tc>
      </w:tr>
    </w:tbl>
    <w:p w:rsidR="00000000" w:rsidDel="00000000" w:rsidP="00000000" w:rsidRDefault="00000000" w:rsidRPr="00000000" w14:paraId="000003A5">
      <w:pPr>
        <w:spacing w:after="240" w:before="240" w:line="360" w:lineRule="auto"/>
        <w:rPr/>
      </w:pPr>
      <w:r w:rsidDel="00000000" w:rsidR="00000000" w:rsidRPr="00000000">
        <w:rPr>
          <w:rtl w:val="0"/>
        </w:rPr>
      </w:r>
    </w:p>
    <w:p w:rsidR="00000000" w:rsidDel="00000000" w:rsidP="00000000" w:rsidRDefault="00000000" w:rsidRPr="00000000" w14:paraId="000003A6">
      <w:pPr>
        <w:pStyle w:val="Heading3"/>
        <w:keepLines w:val="1"/>
        <w:spacing w:before="60" w:lineRule="auto"/>
        <w:rPr/>
      </w:pPr>
      <w:bookmarkStart w:colFirst="0" w:colLast="0" w:name="_heading=h.2lwamvv" w:id="51"/>
      <w:bookmarkEnd w:id="51"/>
      <w:r w:rsidDel="00000000" w:rsidR="00000000" w:rsidRPr="00000000">
        <w:br w:type="page"/>
      </w:r>
      <w:r w:rsidDel="00000000" w:rsidR="00000000" w:rsidRPr="00000000">
        <w:rPr>
          <w:rtl w:val="0"/>
        </w:rPr>
      </w:r>
    </w:p>
    <w:p w:rsidR="00000000" w:rsidDel="00000000" w:rsidP="00000000" w:rsidRDefault="00000000" w:rsidRPr="00000000" w14:paraId="000003A7">
      <w:pPr>
        <w:pStyle w:val="Heading3"/>
        <w:keepLines w:val="1"/>
        <w:spacing w:before="60" w:lineRule="auto"/>
        <w:rPr/>
      </w:pPr>
      <w:bookmarkStart w:colFirst="0" w:colLast="0" w:name="_heading=h.111kx3o" w:id="52"/>
      <w:bookmarkEnd w:id="52"/>
      <w:r w:rsidDel="00000000" w:rsidR="00000000" w:rsidRPr="00000000">
        <w:rPr>
          <w:rtl w:val="0"/>
        </w:rPr>
        <w:t xml:space="preserve">3.3 Drawings</w:t>
      </w:r>
    </w:p>
    <w:p w:rsidR="00000000" w:rsidDel="00000000" w:rsidP="00000000" w:rsidRDefault="00000000" w:rsidRPr="00000000" w14:paraId="000003A8">
      <w:pPr>
        <w:spacing w:after="200" w:lineRule="auto"/>
        <w:rPr>
          <w:i w:val="1"/>
          <w:sz w:val="17"/>
          <w:szCs w:val="17"/>
        </w:rPr>
      </w:pPr>
      <w:r w:rsidDel="00000000" w:rsidR="00000000" w:rsidRPr="00000000">
        <w:rPr>
          <w:i w:val="1"/>
          <w:color w:val="666666"/>
          <w:sz w:val="20"/>
          <w:szCs w:val="20"/>
          <w:rtl w:val="0"/>
        </w:rPr>
        <w:t xml:space="preserve">(List of Drawings and the link to the Drawings)</w:t>
      </w:r>
      <w:r w:rsidDel="00000000" w:rsidR="00000000" w:rsidRPr="00000000">
        <w:rPr>
          <w:rtl w:val="0"/>
        </w:rPr>
      </w:r>
    </w:p>
    <w:tbl>
      <w:tblPr>
        <w:tblStyle w:val="Table5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9">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AA">
            <w:pPr>
              <w:widowControl w:val="0"/>
              <w:spacing w:line="240" w:lineRule="auto"/>
              <w:ind w:right="0"/>
              <w:rPr>
                <w:rFonts w:ascii="Arial" w:cs="Arial" w:eastAsia="Arial" w:hAnsi="Arial"/>
                <w:sz w:val="20"/>
                <w:szCs w:val="20"/>
              </w:rPr>
            </w:pPr>
            <w:r w:rsidDel="00000000" w:rsidR="00000000" w:rsidRPr="00000000">
              <w:rPr>
                <w:b w:val="1"/>
                <w:sz w:val="17"/>
                <w:szCs w:val="17"/>
                <w:u w:val="single"/>
                <w:rtl w:val="0"/>
              </w:rPr>
              <w:t xml:space="preserve">Refer to the Technical Assessment Report and Bill of Quantity.</w:t>
            </w:r>
            <w:r w:rsidDel="00000000" w:rsidR="00000000" w:rsidRPr="00000000">
              <w:rPr>
                <w:rtl w:val="0"/>
              </w:rPr>
            </w:r>
          </w:p>
          <w:p w:rsidR="00000000" w:rsidDel="00000000" w:rsidP="00000000" w:rsidRDefault="00000000" w:rsidRPr="00000000" w14:paraId="000003AB">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AC">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AD">
            <w:pPr>
              <w:ind w:left="45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3AE">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F">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0">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1">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2">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3">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B4">
      <w:pPr>
        <w:pStyle w:val="Heading3"/>
        <w:keepLines w:val="1"/>
        <w:spacing w:before="60" w:lineRule="auto"/>
        <w:rPr/>
      </w:pPr>
      <w:bookmarkStart w:colFirst="0" w:colLast="0" w:name="_heading=h.3l18frh" w:id="53"/>
      <w:bookmarkEnd w:id="53"/>
      <w:r w:rsidDel="00000000" w:rsidR="00000000" w:rsidRPr="00000000">
        <w:br w:type="page"/>
      </w:r>
      <w:r w:rsidDel="00000000" w:rsidR="00000000" w:rsidRPr="00000000">
        <w:rPr>
          <w:rtl w:val="0"/>
        </w:rPr>
      </w:r>
    </w:p>
    <w:p w:rsidR="00000000" w:rsidDel="00000000" w:rsidP="00000000" w:rsidRDefault="00000000" w:rsidRPr="00000000" w14:paraId="000003B5">
      <w:pPr>
        <w:pStyle w:val="Heading3"/>
        <w:keepLines w:val="1"/>
        <w:spacing w:before="60" w:lineRule="auto"/>
        <w:rPr/>
      </w:pPr>
      <w:bookmarkStart w:colFirst="0" w:colLast="0" w:name="_heading=h.206ipza" w:id="54"/>
      <w:bookmarkEnd w:id="54"/>
      <w:r w:rsidDel="00000000" w:rsidR="00000000" w:rsidRPr="00000000">
        <w:rPr>
          <w:rtl w:val="0"/>
        </w:rPr>
        <w:t xml:space="preserve">3.4 Valuation and Payment</w:t>
      </w:r>
    </w:p>
    <w:tbl>
      <w:tblPr>
        <w:tblStyle w:val="Table55"/>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2730"/>
        <w:gridCol w:w="4650"/>
        <w:tblGridChange w:id="0">
          <w:tblGrid>
            <w:gridCol w:w="1605"/>
            <w:gridCol w:w="2730"/>
            <w:gridCol w:w="4650"/>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B6">
            <w:pPr>
              <w:tabs>
                <w:tab w:val="right" w:leader="none" w:pos="1134"/>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B7">
            <w:pP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B8">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Details</w:t>
            </w:r>
          </w:p>
        </w:tc>
      </w:tr>
      <w:tr>
        <w:trPr>
          <w:cantSplit w:val="0"/>
          <w:trHeight w:val="5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3B9">
            <w:pPr>
              <w:tabs>
                <w:tab w:val="left" w:leader="none" w:pos="1020"/>
              </w:tabs>
              <w:spacing w:after="60" w:before="60" w:lineRule="auto"/>
              <w:rPr>
                <w:rFonts w:ascii="Arial" w:cs="Arial" w:eastAsia="Arial" w:hAnsi="Arial"/>
                <w:b w:val="1"/>
              </w:rPr>
            </w:pPr>
            <w:r w:rsidDel="00000000" w:rsidR="00000000" w:rsidRPr="00000000">
              <w:rPr>
                <w:rFonts w:ascii="Arial" w:cs="Arial" w:eastAsia="Arial" w:hAnsi="Arial"/>
                <w:b w:val="1"/>
                <w:rtl w:val="0"/>
              </w:rPr>
              <w:t xml:space="preserve">1.1</w:t>
            </w:r>
          </w:p>
        </w:tc>
        <w:tc>
          <w:tcPr>
            <w:tcBorders>
              <w:top w:color="000000" w:space="0" w:sz="0" w:val="nil"/>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3BA">
            <w:pPr>
              <w:tabs>
                <w:tab w:val="right" w:leader="none" w:pos="1134"/>
              </w:tabs>
              <w:rPr>
                <w:rFonts w:ascii="Arial" w:cs="Arial" w:eastAsia="Arial" w:hAnsi="Arial"/>
              </w:rPr>
            </w:pPr>
            <w:r w:rsidDel="00000000" w:rsidR="00000000" w:rsidRPr="00000000">
              <w:rPr>
                <w:rFonts w:ascii="Arial" w:cs="Arial" w:eastAsia="Arial" w:hAnsi="Arial"/>
                <w:rtl w:val="0"/>
              </w:rPr>
              <w:t xml:space="preserve">Applicable profit percentage for Cost Plus Profit</w:t>
            </w:r>
          </w:p>
        </w:tc>
        <w:tc>
          <w:tcPr>
            <w:tcBorders>
              <w:top w:color="000000" w:space="0" w:sz="0" w:val="nil"/>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3BB">
            <w:pPr>
              <w:ind w:left="270" w:firstLine="0"/>
              <w:rPr>
                <w:rFonts w:ascii="Arial" w:cs="Arial" w:eastAsia="Arial" w:hAnsi="Arial"/>
              </w:rPr>
            </w:pPr>
            <w:r w:rsidDel="00000000" w:rsidR="00000000" w:rsidRPr="00000000">
              <w:rPr>
                <w:rFonts w:ascii="Arial" w:cs="Arial" w:eastAsia="Arial" w:hAnsi="Arial"/>
                <w:shd w:fill="cccccc" w:val="clear"/>
                <w:rtl w:val="0"/>
              </w:rPr>
              <w:t xml:space="preserve">NA</w:t>
            </w:r>
            <w:r w:rsidDel="00000000" w:rsidR="00000000" w:rsidRPr="00000000">
              <w:rPr>
                <w:rtl w:val="0"/>
              </w:rPr>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C">
            <w:pPr>
              <w:widowControl w:val="0"/>
              <w:rPr>
                <w:rFonts w:ascii="Arial" w:cs="Arial" w:eastAsia="Arial" w:hAnsi="Arial"/>
                <w:b w:val="1"/>
              </w:rPr>
            </w:pPr>
            <w:r w:rsidDel="00000000" w:rsidR="00000000" w:rsidRPr="00000000">
              <w:rPr>
                <w:rFonts w:ascii="Arial" w:cs="Arial" w:eastAsia="Arial" w:hAnsi="Arial"/>
                <w:b w:val="1"/>
                <w:rtl w:val="0"/>
              </w:rPr>
              <w:t xml:space="preserve">12.2</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3BD">
            <w:pPr>
              <w:widowControl w:val="0"/>
              <w:rPr>
                <w:rFonts w:ascii="Arial" w:cs="Arial" w:eastAsia="Arial" w:hAnsi="Arial"/>
                <w:color w:val="ff00ff"/>
              </w:rPr>
            </w:pPr>
            <w:r w:rsidDel="00000000" w:rsidR="00000000" w:rsidRPr="00000000">
              <w:rPr>
                <w:rFonts w:ascii="Arial" w:cs="Arial" w:eastAsia="Arial" w:hAnsi="Arial"/>
                <w:rtl w:val="0"/>
              </w:rPr>
              <w:t xml:space="preserve">Method of valuation</w:t>
            </w:r>
            <w:r w:rsidDel="00000000" w:rsidR="00000000" w:rsidRPr="00000000">
              <w:rPr>
                <w:rtl w:val="0"/>
              </w:rPr>
            </w:r>
          </w:p>
          <w:p w:rsidR="00000000" w:rsidDel="00000000" w:rsidP="00000000" w:rsidRDefault="00000000" w:rsidRPr="00000000" w14:paraId="000003BE">
            <w:pPr>
              <w:widowControl w:val="0"/>
              <w:rPr>
                <w:rFonts w:ascii="Arial" w:cs="Arial" w:eastAsia="Arial" w:hAnsi="Arial"/>
                <w:u w:val="single"/>
              </w:rPr>
            </w:pPr>
            <w:r w:rsidDel="00000000" w:rsidR="00000000" w:rsidRPr="00000000">
              <w:rPr>
                <w:rtl w:val="0"/>
              </w:rPr>
            </w:r>
          </w:p>
          <w:p w:rsidR="00000000" w:rsidDel="00000000" w:rsidP="00000000" w:rsidRDefault="00000000" w:rsidRPr="00000000" w14:paraId="000003BF">
            <w:pPr>
              <w:widowControl w:val="0"/>
              <w:rPr>
                <w:rFonts w:ascii="Arial" w:cs="Arial" w:eastAsia="Arial" w:hAnsi="Arial"/>
                <w:u w:val="single"/>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100.0" w:type="dxa"/>
              <w:left w:w="100.0" w:type="dxa"/>
              <w:bottom w:w="100.0" w:type="dxa"/>
              <w:right w:w="100.0" w:type="dxa"/>
            </w:tcMar>
          </w:tcPr>
          <w:p w:rsidR="00000000" w:rsidDel="00000000" w:rsidP="00000000" w:rsidRDefault="00000000" w:rsidRPr="00000000" w14:paraId="000003C0">
            <w:pPr>
              <w:rPr>
                <w:rFonts w:ascii="Arial" w:cs="Arial" w:eastAsia="Arial" w:hAnsi="Arial"/>
              </w:rPr>
            </w:pPr>
            <w:sdt>
              <w:sdtPr>
                <w:tag w:val="goog_rdk_9"/>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Lump sum only</w:t>
            </w:r>
          </w:p>
          <w:p w:rsidR="00000000" w:rsidDel="00000000" w:rsidP="00000000" w:rsidRDefault="00000000" w:rsidRPr="00000000" w14:paraId="000003C1">
            <w:pPr>
              <w:rPr>
                <w:rFonts w:ascii="Arial" w:cs="Arial" w:eastAsia="Arial" w:hAnsi="Arial"/>
              </w:rPr>
            </w:pPr>
            <w:r w:rsidDel="00000000" w:rsidR="00000000" w:rsidRPr="00000000">
              <w:rPr>
                <w:rFonts w:ascii="Quattrocento Sans" w:cs="Quattrocento Sans" w:eastAsia="Quattrocento Sans" w:hAnsi="Quattrocento Sans"/>
                <w:sz w:val="22"/>
                <w:szCs w:val="22"/>
                <w:rtl w:val="0"/>
              </w:rPr>
              <w:t xml:space="preserve">X </w:t>
            </w:r>
            <w:r w:rsidDel="00000000" w:rsidR="00000000" w:rsidRPr="00000000">
              <w:rPr>
                <w:rFonts w:ascii="Arial" w:cs="Arial" w:eastAsia="Arial" w:hAnsi="Arial"/>
                <w:rtl w:val="0"/>
              </w:rPr>
              <w:t xml:space="preserve">Measure &amp; pay only: Payment will be partially upon: 1.  Completion of the final site preparation works </w:t>
            </w:r>
          </w:p>
          <w:p w:rsidR="00000000" w:rsidDel="00000000" w:rsidP="00000000" w:rsidRDefault="00000000" w:rsidRPr="00000000" w14:paraId="000003C2">
            <w:pPr>
              <w:rPr>
                <w:rFonts w:ascii="Arial" w:cs="Arial" w:eastAsia="Arial" w:hAnsi="Arial"/>
              </w:rPr>
            </w:pPr>
            <w:r w:rsidDel="00000000" w:rsidR="00000000" w:rsidRPr="00000000">
              <w:rPr>
                <w:rFonts w:ascii="Arial" w:cs="Arial" w:eastAsia="Arial" w:hAnsi="Arial"/>
                <w:rtl w:val="0"/>
              </w:rPr>
              <w:t xml:space="preserve"> 2.  Completion of the CT scan delivery and training </w:t>
            </w:r>
          </w:p>
          <w:p w:rsidR="00000000" w:rsidDel="00000000" w:rsidP="00000000" w:rsidRDefault="00000000" w:rsidRPr="00000000" w14:paraId="000003C3">
            <w:pPr>
              <w:rPr>
                <w:rFonts w:ascii="Arial" w:cs="Arial" w:eastAsia="Arial" w:hAnsi="Arial"/>
              </w:rPr>
            </w:pPr>
            <w:sdt>
              <w:sdtPr>
                <w:tag w:val="goog_rdk_10"/>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Combination of measure &amp; pay and lump sum</w:t>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4">
            <w:pPr>
              <w:rPr>
                <w:rFonts w:ascii="Arial" w:cs="Arial" w:eastAsia="Arial" w:hAnsi="Arial"/>
                <w:b w:val="1"/>
              </w:rPr>
            </w:pPr>
            <w:r w:rsidDel="00000000" w:rsidR="00000000" w:rsidRPr="00000000">
              <w:rPr>
                <w:rFonts w:ascii="Arial" w:cs="Arial" w:eastAsia="Arial" w:hAnsi="Arial"/>
                <w:b w:val="1"/>
                <w:rtl w:val="0"/>
              </w:rPr>
              <w:t xml:space="preserve">14.3</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3C5">
            <w:pPr>
              <w:tabs>
                <w:tab w:val="right" w:leader="none" w:pos="1134"/>
              </w:tabs>
              <w:rPr>
                <w:rFonts w:ascii="Arial" w:cs="Arial" w:eastAsia="Arial" w:hAnsi="Arial"/>
              </w:rPr>
            </w:pPr>
            <w:r w:rsidDel="00000000" w:rsidR="00000000" w:rsidRPr="00000000">
              <w:rPr>
                <w:rFonts w:ascii="Arial" w:cs="Arial" w:eastAsia="Arial" w:hAnsi="Arial"/>
                <w:rtl w:val="0"/>
              </w:rPr>
              <w:t xml:space="preserve">Timing for application of Interim Payment Certificate</w:t>
            </w:r>
          </w:p>
        </w:tc>
        <w:tc>
          <w:tcPr>
            <w:tcBorders>
              <w:top w:color="000000" w:space="0" w:sz="8" w:val="dashed"/>
              <w:left w:color="000000" w:space="0" w:sz="8" w:val="dashed"/>
              <w:bottom w:color="000000" w:space="0" w:sz="8" w:val="dashed"/>
              <w:right w:color="000000" w:space="0" w:sz="0" w:val="nil"/>
            </w:tcBorders>
            <w:tcMar>
              <w:top w:w="100.0" w:type="dxa"/>
              <w:left w:w="100.0" w:type="dxa"/>
              <w:bottom w:w="100.0" w:type="dxa"/>
              <w:right w:w="100.0" w:type="dxa"/>
            </w:tcMar>
          </w:tcPr>
          <w:p w:rsidR="00000000" w:rsidDel="00000000" w:rsidP="00000000" w:rsidRDefault="00000000" w:rsidRPr="00000000" w14:paraId="000003C6">
            <w:pPr>
              <w:widowControl w:val="0"/>
              <w:rPr>
                <w:rFonts w:ascii="Arial" w:cs="Arial" w:eastAsia="Arial" w:hAnsi="Arial"/>
              </w:rPr>
            </w:pPr>
            <w:r w:rsidDel="00000000" w:rsidR="00000000" w:rsidRPr="00000000">
              <w:rPr>
                <w:rFonts w:ascii="Arial" w:cs="Arial" w:eastAsia="Arial" w:hAnsi="Arial"/>
                <w:rtl w:val="0"/>
              </w:rPr>
              <w:t xml:space="preserve">Upon completing works for each facility</w:t>
            </w:r>
          </w:p>
        </w:tc>
      </w:tr>
      <w:tr>
        <w:trPr>
          <w:cantSplit w:val="0"/>
          <w:trHeight w:val="54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7">
            <w:pPr>
              <w:widowControl w:val="0"/>
              <w:rPr>
                <w:rFonts w:ascii="Arial" w:cs="Arial" w:eastAsia="Arial" w:hAnsi="Arial"/>
                <w:b w:val="1"/>
              </w:rPr>
            </w:pPr>
            <w:r w:rsidDel="00000000" w:rsidR="00000000" w:rsidRPr="00000000">
              <w:rPr>
                <w:rFonts w:ascii="Arial" w:cs="Arial" w:eastAsia="Arial" w:hAnsi="Arial"/>
                <w:b w:val="1"/>
                <w:rtl w:val="0"/>
              </w:rPr>
              <w:t xml:space="preserve">14.6</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3C8">
            <w:pPr>
              <w:widowControl w:val="0"/>
              <w:rPr>
                <w:rFonts w:ascii="Arial" w:cs="Arial" w:eastAsia="Arial" w:hAnsi="Arial"/>
              </w:rPr>
            </w:pPr>
            <w:r w:rsidDel="00000000" w:rsidR="00000000" w:rsidRPr="00000000">
              <w:rPr>
                <w:rFonts w:ascii="Arial" w:cs="Arial" w:eastAsia="Arial" w:hAnsi="Arial"/>
                <w:rtl w:val="0"/>
              </w:rPr>
              <w:t xml:space="preserve">Minimum amount of Interim Payment Certificate </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3C9">
            <w:pPr>
              <w:widowControl w:val="0"/>
              <w:rPr>
                <w:rFonts w:ascii="Arial" w:cs="Arial" w:eastAsia="Arial" w:hAnsi="Arial"/>
              </w:rPr>
            </w:pPr>
            <w:r w:rsidDel="00000000" w:rsidR="00000000" w:rsidRPr="00000000">
              <w:rPr>
                <w:rFonts w:ascii="Arial" w:cs="Arial" w:eastAsia="Arial" w:hAnsi="Arial"/>
                <w:rtl w:val="0"/>
              </w:rPr>
              <w:t xml:space="preserve">Local currency: </w:t>
            </w:r>
            <w:r w:rsidDel="00000000" w:rsidR="00000000" w:rsidRPr="00000000">
              <w:rPr>
                <w:rFonts w:ascii="Arial" w:cs="Arial" w:eastAsia="Arial" w:hAnsi="Arial"/>
                <w:shd w:fill="cccccc" w:val="clear"/>
                <w:rtl w:val="0"/>
              </w:rPr>
              <w:t xml:space="preserve">_______________</w:t>
            </w:r>
            <w:r w:rsidDel="00000000" w:rsidR="00000000" w:rsidRPr="00000000">
              <w:rPr>
                <w:rFonts w:ascii="Arial" w:cs="Arial" w:eastAsia="Arial" w:hAnsi="Arial"/>
                <w:rtl w:val="0"/>
              </w:rPr>
              <w:t xml:space="preserve"> </w:t>
            </w:r>
          </w:p>
          <w:p w:rsidR="00000000" w:rsidDel="00000000" w:rsidP="00000000" w:rsidRDefault="00000000" w:rsidRPr="00000000" w14:paraId="000003CA">
            <w:pPr>
              <w:widowControl w:val="0"/>
              <w:rPr>
                <w:rFonts w:ascii="Arial" w:cs="Arial" w:eastAsia="Arial" w:hAnsi="Arial"/>
                <w:shd w:fill="cccccc" w:val="clear"/>
              </w:rPr>
            </w:pPr>
            <w:r w:rsidDel="00000000" w:rsidR="00000000" w:rsidRPr="00000000">
              <w:rPr>
                <w:rFonts w:ascii="Arial" w:cs="Arial" w:eastAsia="Arial" w:hAnsi="Arial"/>
                <w:rtl w:val="0"/>
              </w:rPr>
              <w:t xml:space="preserve">Foreign currency: </w:t>
            </w:r>
            <w:r w:rsidDel="00000000" w:rsidR="00000000" w:rsidRPr="00000000">
              <w:rPr>
                <w:rFonts w:ascii="Arial" w:cs="Arial" w:eastAsia="Arial" w:hAnsi="Arial"/>
                <w:shd w:fill="cccccc" w:val="clear"/>
                <w:rtl w:val="0"/>
              </w:rPr>
              <w:t xml:space="preserve">______________</w:t>
            </w:r>
          </w:p>
          <w:p w:rsidR="00000000" w:rsidDel="00000000" w:rsidP="00000000" w:rsidRDefault="00000000" w:rsidRPr="00000000" w14:paraId="000003CB">
            <w:pPr>
              <w:widowControl w:val="0"/>
              <w:rPr>
                <w:rFonts w:ascii="Arial" w:cs="Arial" w:eastAsia="Arial" w:hAnsi="Arial"/>
              </w:rPr>
            </w:pPr>
            <w:r w:rsidDel="00000000" w:rsidR="00000000" w:rsidRPr="00000000">
              <w:rPr>
                <w:rFonts w:ascii="Arial" w:cs="Arial" w:eastAsia="Arial" w:hAnsi="Arial"/>
                <w:rtl w:val="0"/>
              </w:rPr>
              <w:t xml:space="preserve">X Not applicable</w:t>
            </w:r>
          </w:p>
        </w:tc>
      </w:tr>
      <w:tr>
        <w:trPr>
          <w:cantSplit w:val="0"/>
          <w:trHeight w:val="90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C">
            <w:pPr>
              <w:widowControl w:val="0"/>
              <w:rPr>
                <w:rFonts w:ascii="Arial" w:cs="Arial" w:eastAsia="Arial" w:hAnsi="Arial"/>
                <w:b w:val="1"/>
              </w:rPr>
            </w:pPr>
            <w:r w:rsidDel="00000000" w:rsidR="00000000" w:rsidRPr="00000000">
              <w:rPr>
                <w:rFonts w:ascii="Arial" w:cs="Arial" w:eastAsia="Arial" w:hAnsi="Arial"/>
                <w:b w:val="1"/>
                <w:rtl w:val="0"/>
              </w:rPr>
              <w:t xml:space="preserve">14.1</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3CD">
            <w:pPr>
              <w:widowControl w:val="0"/>
              <w:rPr>
                <w:rFonts w:ascii="Arial" w:cs="Arial" w:eastAsia="Arial" w:hAnsi="Arial"/>
              </w:rPr>
            </w:pPr>
            <w:r w:rsidDel="00000000" w:rsidR="00000000" w:rsidRPr="00000000">
              <w:rPr>
                <w:rFonts w:ascii="Arial" w:cs="Arial" w:eastAsia="Arial" w:hAnsi="Arial"/>
                <w:rtl w:val="0"/>
              </w:rPr>
              <w:t xml:space="preserve">Installments or schedule of payments (in the case of lump sum payments)</w:t>
            </w:r>
          </w:p>
        </w:tc>
        <w:tc>
          <w:tcPr>
            <w:tcBorders>
              <w:top w:color="000000" w:space="0" w:sz="8" w:val="dashed"/>
              <w:left w:color="000000" w:space="0" w:sz="8" w:val="dashed"/>
              <w:bottom w:color="000000" w:space="0" w:sz="8" w:val="dashed"/>
              <w:right w:color="000000" w:space="0" w:sz="0" w:val="nil"/>
            </w:tcBorders>
            <w:tcMar>
              <w:top w:w="100.0" w:type="dxa"/>
              <w:left w:w="100.0" w:type="dxa"/>
              <w:bottom w:w="100.0" w:type="dxa"/>
              <w:right w:w="100.0" w:type="dxa"/>
            </w:tcMar>
          </w:tcPr>
          <w:p w:rsidR="00000000" w:rsidDel="00000000" w:rsidP="00000000" w:rsidRDefault="00000000" w:rsidRPr="00000000" w14:paraId="000003CE">
            <w:pPr>
              <w:widowControl w:val="0"/>
              <w:rPr>
                <w:rFonts w:ascii="Arial" w:cs="Arial" w:eastAsia="Arial" w:hAnsi="Arial"/>
              </w:rPr>
            </w:pPr>
            <w:r w:rsidDel="00000000" w:rsidR="00000000" w:rsidRPr="00000000">
              <w:rPr>
                <w:rFonts w:ascii="Arial" w:cs="Arial" w:eastAsia="Arial" w:hAnsi="Arial"/>
                <w:rtl w:val="0"/>
              </w:rPr>
              <w:t xml:space="preserve">X Not applicable</w:t>
            </w:r>
          </w:p>
        </w:tc>
      </w:tr>
      <w:tr>
        <w:trPr>
          <w:cantSplit w:val="0"/>
          <w:trHeight w:val="506.05957031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F">
            <w:pPr>
              <w:widowControl w:val="0"/>
              <w:rPr>
                <w:rFonts w:ascii="Arial" w:cs="Arial" w:eastAsia="Arial" w:hAnsi="Arial"/>
                <w:b w:val="1"/>
              </w:rPr>
            </w:pPr>
            <w:r w:rsidDel="00000000" w:rsidR="00000000" w:rsidRPr="00000000">
              <w:rPr>
                <w:rFonts w:ascii="Arial" w:cs="Arial" w:eastAsia="Arial" w:hAnsi="Arial"/>
                <w:b w:val="1"/>
                <w:rtl w:val="0"/>
              </w:rPr>
              <w:t xml:space="preserve">13.4</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3D0">
            <w:pPr>
              <w:widowControl w:val="0"/>
              <w:rPr>
                <w:rFonts w:ascii="Arial" w:cs="Arial" w:eastAsia="Arial" w:hAnsi="Arial"/>
              </w:rPr>
            </w:pPr>
            <w:r w:rsidDel="00000000" w:rsidR="00000000" w:rsidRPr="00000000">
              <w:rPr>
                <w:rFonts w:ascii="Arial" w:cs="Arial" w:eastAsia="Arial" w:hAnsi="Arial"/>
                <w:rtl w:val="0"/>
              </w:rPr>
              <w:t xml:space="preserve">Provisional Sum Items</w:t>
            </w:r>
          </w:p>
          <w:p w:rsidR="00000000" w:rsidDel="00000000" w:rsidP="00000000" w:rsidRDefault="00000000" w:rsidRPr="00000000" w14:paraId="000003D1">
            <w:pPr>
              <w:widowControl w:val="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100.0" w:type="dxa"/>
              <w:left w:w="100.0" w:type="dxa"/>
              <w:bottom w:w="100.0" w:type="dxa"/>
              <w:right w:w="100.0" w:type="dxa"/>
            </w:tcMar>
          </w:tcPr>
          <w:p w:rsidR="00000000" w:rsidDel="00000000" w:rsidP="00000000" w:rsidRDefault="00000000" w:rsidRPr="00000000" w14:paraId="000003D2">
            <w:pPr>
              <w:widowControl w:val="0"/>
              <w:rPr>
                <w:rFonts w:ascii="Arial" w:cs="Arial" w:eastAsia="Arial" w:hAnsi="Arial"/>
                <w:shd w:fill="cccccc" w:val="clear"/>
              </w:rPr>
            </w:pPr>
            <w:r w:rsidDel="00000000" w:rsidR="00000000" w:rsidRPr="00000000">
              <w:rPr>
                <w:rFonts w:ascii="Arial" w:cs="Arial" w:eastAsia="Arial" w:hAnsi="Arial"/>
                <w:rtl w:val="0"/>
              </w:rPr>
              <w:t xml:space="preserve">X Not applicable</w:t>
            </w:r>
            <w:r w:rsidDel="00000000" w:rsidR="00000000" w:rsidRPr="00000000">
              <w:rPr>
                <w:rtl w:val="0"/>
              </w:rPr>
            </w:r>
          </w:p>
        </w:tc>
      </w:tr>
      <w:tr>
        <w:trPr>
          <w:cantSplit w:val="0"/>
          <w:trHeight w:val="77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3">
            <w:pPr>
              <w:widowControl w:val="0"/>
              <w:rPr>
                <w:rFonts w:ascii="Arial" w:cs="Arial" w:eastAsia="Arial" w:hAnsi="Arial"/>
                <w:b w:val="1"/>
              </w:rPr>
            </w:pPr>
            <w:r w:rsidDel="00000000" w:rsidR="00000000" w:rsidRPr="00000000">
              <w:rPr>
                <w:rFonts w:ascii="Arial" w:cs="Arial" w:eastAsia="Arial" w:hAnsi="Arial"/>
                <w:b w:val="1"/>
                <w:rtl w:val="0"/>
              </w:rPr>
              <w:t xml:space="preserve">13.7</w:t>
            </w:r>
          </w:p>
        </w:tc>
        <w:tc>
          <w:tcPr>
            <w:tcBorders>
              <w:top w:color="000000" w:space="0" w:sz="8" w:val="dashed"/>
              <w:left w:color="000000" w:space="0" w:sz="8" w:val="dashed"/>
              <w:bottom w:color="000000" w:space="0" w:sz="8" w:val="dashed"/>
              <w:right w:color="000000" w:space="0" w:sz="8" w:val="dashed"/>
            </w:tcBorders>
            <w:tcMar>
              <w:top w:w="100.0" w:type="dxa"/>
              <w:left w:w="100.0" w:type="dxa"/>
              <w:bottom w:w="100.0" w:type="dxa"/>
              <w:right w:w="100.0" w:type="dxa"/>
            </w:tcMar>
          </w:tcPr>
          <w:p w:rsidR="00000000" w:rsidDel="00000000" w:rsidP="00000000" w:rsidRDefault="00000000" w:rsidRPr="00000000" w14:paraId="000003D4">
            <w:pPr>
              <w:widowControl w:val="0"/>
              <w:rPr>
                <w:rFonts w:ascii="Arial" w:cs="Arial" w:eastAsia="Arial" w:hAnsi="Arial"/>
              </w:rPr>
            </w:pPr>
            <w:r w:rsidDel="00000000" w:rsidR="00000000" w:rsidRPr="00000000">
              <w:rPr>
                <w:rFonts w:ascii="Arial" w:cs="Arial" w:eastAsia="Arial" w:hAnsi="Arial"/>
                <w:rtl w:val="0"/>
              </w:rPr>
              <w:t xml:space="preserve">Adjustment for rises or falls in the cost of labour, Goods and other inputs to the Works</w:t>
            </w:r>
          </w:p>
        </w:tc>
        <w:tc>
          <w:tcPr>
            <w:tcBorders>
              <w:top w:color="000000" w:space="0" w:sz="8" w:val="dashed"/>
              <w:left w:color="000000" w:space="0" w:sz="8" w:val="dashed"/>
              <w:bottom w:color="000000" w:space="0" w:sz="8" w:val="dashed"/>
              <w:right w:color="000000" w:space="0" w:sz="0" w:val="nil"/>
            </w:tcBorders>
            <w:tcMar>
              <w:top w:w="100.0" w:type="dxa"/>
              <w:left w:w="100.0" w:type="dxa"/>
              <w:bottom w:w="100.0" w:type="dxa"/>
              <w:right w:w="100.0" w:type="dxa"/>
            </w:tcMar>
          </w:tcPr>
          <w:p w:rsidR="00000000" w:rsidDel="00000000" w:rsidP="00000000" w:rsidRDefault="00000000" w:rsidRPr="00000000" w14:paraId="000003D5">
            <w:pPr>
              <w:rPr>
                <w:rFonts w:ascii="Arial" w:cs="Arial" w:eastAsia="Arial" w:hAnsi="Arial"/>
              </w:rPr>
            </w:pPr>
            <w:sdt>
              <w:sdtPr>
                <w:tag w:val="goog_rdk_11"/>
              </w:sdtPr>
              <w:sdtContent>
                <w:r w:rsidDel="00000000" w:rsidR="00000000" w:rsidRPr="00000000">
                  <w:rPr>
                    <w:rFonts w:ascii="Arial Unicode MS" w:cs="Arial Unicode MS" w:eastAsia="Arial Unicode MS" w:hAnsi="Arial Unicode MS"/>
                    <w:sz w:val="22"/>
                    <w:szCs w:val="22"/>
                    <w:rtl w:val="0"/>
                  </w:rPr>
                  <w:t xml:space="preserve">☐</w:t>
                </w:r>
              </w:sdtContent>
            </w:sdt>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Applicable (if applicable, refer Particular Conditions)</w:t>
            </w:r>
          </w:p>
          <w:p w:rsidR="00000000" w:rsidDel="00000000" w:rsidP="00000000" w:rsidRDefault="00000000" w:rsidRPr="00000000" w14:paraId="000003D6">
            <w:pPr>
              <w:rPr>
                <w:rFonts w:ascii="Arial" w:cs="Arial" w:eastAsia="Arial" w:hAnsi="Arial"/>
              </w:rPr>
            </w:pPr>
            <w:r w:rsidDel="00000000" w:rsidR="00000000" w:rsidRPr="00000000">
              <w:rPr>
                <w:rFonts w:ascii="Quattrocento Sans" w:cs="Quattrocento Sans" w:eastAsia="Quattrocento Sans" w:hAnsi="Quattrocento Sans"/>
                <w:sz w:val="22"/>
                <w:szCs w:val="22"/>
                <w:rtl w:val="0"/>
              </w:rPr>
              <w:t xml:space="preserve">X </w:t>
            </w:r>
            <w:r w:rsidDel="00000000" w:rsidR="00000000" w:rsidRPr="00000000">
              <w:rPr>
                <w:rFonts w:ascii="Arial" w:cs="Arial" w:eastAsia="Arial" w:hAnsi="Arial"/>
                <w:rtl w:val="0"/>
              </w:rPr>
              <w:t xml:space="preserve">Not Applicable</w:t>
            </w:r>
          </w:p>
        </w:tc>
      </w:tr>
      <w:tr>
        <w:trPr>
          <w:cantSplit w:val="0"/>
          <w:trHeight w:val="50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7">
            <w:pPr>
              <w:widowControl w:val="0"/>
              <w:rPr>
                <w:rFonts w:ascii="Arial" w:cs="Arial" w:eastAsia="Arial" w:hAnsi="Arial"/>
                <w:b w:val="1"/>
              </w:rPr>
            </w:pPr>
            <w:r w:rsidDel="00000000" w:rsidR="00000000" w:rsidRPr="00000000">
              <w:rPr>
                <w:rFonts w:ascii="Arial" w:cs="Arial" w:eastAsia="Arial" w:hAnsi="Arial"/>
                <w:b w:val="1"/>
                <w:rtl w:val="0"/>
              </w:rPr>
              <w:t xml:space="preserve">14.5</w:t>
            </w:r>
          </w:p>
        </w:tc>
        <w:tc>
          <w:tcPr>
            <w:tcBorders>
              <w:top w:color="000000" w:space="0" w:sz="8" w:val="dashed"/>
              <w:left w:color="000000" w:space="0" w:sz="8" w:val="dashed"/>
              <w:bottom w:color="000000" w:space="0" w:sz="8" w:val="dashed"/>
              <w:right w:color="000000" w:space="0" w:sz="8" w:val="dashed"/>
            </w:tcBorders>
            <w:tcMar>
              <w:top w:w="40.0" w:type="dxa"/>
              <w:left w:w="100.0" w:type="dxa"/>
              <w:bottom w:w="40.0" w:type="dxa"/>
              <w:right w:w="100.0" w:type="dxa"/>
            </w:tcMar>
          </w:tcPr>
          <w:p w:rsidR="00000000" w:rsidDel="00000000" w:rsidP="00000000" w:rsidRDefault="00000000" w:rsidRPr="00000000" w14:paraId="000003D8">
            <w:pPr>
              <w:widowControl w:val="0"/>
              <w:rPr>
                <w:rFonts w:ascii="Arial" w:cs="Arial" w:eastAsia="Arial" w:hAnsi="Arial"/>
              </w:rPr>
            </w:pPr>
            <w:r w:rsidDel="00000000" w:rsidR="00000000" w:rsidRPr="00000000">
              <w:rPr>
                <w:rFonts w:ascii="Arial" w:cs="Arial" w:eastAsia="Arial" w:hAnsi="Arial"/>
                <w:rtl w:val="0"/>
              </w:rPr>
              <w:t xml:space="preserve">Plant and Materials listed for payment when delivered to Site </w:t>
            </w:r>
          </w:p>
        </w:tc>
        <w:tc>
          <w:tcPr>
            <w:tcBorders>
              <w:top w:color="000000" w:space="0" w:sz="8" w:val="dashed"/>
              <w:left w:color="000000" w:space="0" w:sz="8" w:val="dashed"/>
              <w:bottom w:color="000000" w:space="0" w:sz="8" w:val="dashed"/>
              <w:right w:color="000000" w:space="0" w:sz="0" w:val="nil"/>
            </w:tcBorders>
            <w:tcMar>
              <w:top w:w="100.0" w:type="dxa"/>
              <w:left w:w="100.0" w:type="dxa"/>
              <w:bottom w:w="100.0" w:type="dxa"/>
              <w:right w:w="100.0" w:type="dxa"/>
            </w:tcMar>
          </w:tcPr>
          <w:p w:rsidR="00000000" w:rsidDel="00000000" w:rsidP="00000000" w:rsidRDefault="00000000" w:rsidRPr="00000000" w14:paraId="000003D9">
            <w:pPr>
              <w:rPr>
                <w:rFonts w:ascii="Arial" w:cs="Arial" w:eastAsia="Arial" w:hAnsi="Arial"/>
                <w:shd w:fill="cccccc" w:val="clear"/>
              </w:rPr>
            </w:pPr>
            <w:r w:rsidDel="00000000" w:rsidR="00000000" w:rsidRPr="00000000">
              <w:rPr>
                <w:rFonts w:ascii="Quattrocento Sans" w:cs="Quattrocento Sans" w:eastAsia="Quattrocento Sans" w:hAnsi="Quattrocento Sans"/>
                <w:sz w:val="22"/>
                <w:szCs w:val="22"/>
                <w:rtl w:val="0"/>
              </w:rPr>
              <w:t xml:space="preserve">X </w:t>
            </w:r>
            <w:r w:rsidDel="00000000" w:rsidR="00000000" w:rsidRPr="00000000">
              <w:rPr>
                <w:rFonts w:ascii="Arial" w:cs="Arial" w:eastAsia="Arial" w:hAnsi="Arial"/>
                <w:rtl w:val="0"/>
              </w:rPr>
              <w:t xml:space="preserve">Not Applicable</w:t>
            </w:r>
            <w:r w:rsidDel="00000000" w:rsidR="00000000" w:rsidRPr="00000000">
              <w:rPr>
                <w:rtl w:val="0"/>
              </w:rPr>
            </w:r>
          </w:p>
        </w:tc>
      </w:tr>
      <w:tr>
        <w:trPr>
          <w:cantSplit w:val="0"/>
          <w:trHeight w:val="10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A">
            <w:pPr>
              <w:widowControl w:val="0"/>
              <w:rPr>
                <w:rFonts w:ascii="Arial" w:cs="Arial" w:eastAsia="Arial" w:hAnsi="Arial"/>
                <w:b w:val="1"/>
              </w:rPr>
            </w:pPr>
            <w:r w:rsidDel="00000000" w:rsidR="00000000" w:rsidRPr="00000000">
              <w:rPr>
                <w:rFonts w:ascii="Arial" w:cs="Arial" w:eastAsia="Arial" w:hAnsi="Arial"/>
                <w:b w:val="1"/>
                <w:rtl w:val="0"/>
              </w:rPr>
              <w:t xml:space="preserve">14.5</w:t>
            </w:r>
          </w:p>
        </w:tc>
        <w:tc>
          <w:tcPr>
            <w:tcBorders>
              <w:top w:color="000000" w:space="0" w:sz="8" w:val="dashed"/>
              <w:left w:color="000000" w:space="0" w:sz="8" w:val="dashed"/>
              <w:bottom w:color="000000" w:space="0" w:sz="18" w:val="single"/>
              <w:right w:color="000000" w:space="0" w:sz="8" w:val="dashed"/>
            </w:tcBorders>
            <w:tcMar>
              <w:top w:w="40.0" w:type="dxa"/>
              <w:left w:w="100.0" w:type="dxa"/>
              <w:bottom w:w="40.0" w:type="dxa"/>
              <w:right w:w="100.0" w:type="dxa"/>
            </w:tcMar>
          </w:tcPr>
          <w:p w:rsidR="00000000" w:rsidDel="00000000" w:rsidP="00000000" w:rsidRDefault="00000000" w:rsidRPr="00000000" w14:paraId="000003DB">
            <w:pPr>
              <w:widowControl w:val="0"/>
              <w:rPr>
                <w:rFonts w:ascii="Arial" w:cs="Arial" w:eastAsia="Arial" w:hAnsi="Arial"/>
              </w:rPr>
            </w:pPr>
            <w:r w:rsidDel="00000000" w:rsidR="00000000" w:rsidRPr="00000000">
              <w:rPr>
                <w:rFonts w:ascii="Arial" w:cs="Arial" w:eastAsia="Arial" w:hAnsi="Arial"/>
                <w:rtl w:val="0"/>
              </w:rPr>
              <w:t xml:space="preserve">Plant and Materials listed for payment when shipped to the Country </w:t>
            </w:r>
          </w:p>
        </w:tc>
        <w:tc>
          <w:tcPr>
            <w:tcBorders>
              <w:top w:color="000000" w:space="0" w:sz="8" w:val="dashed"/>
              <w:left w:color="000000" w:space="0" w:sz="8" w:val="dashed"/>
              <w:bottom w:color="000000" w:space="0" w:sz="18" w:val="single"/>
              <w:right w:color="000000" w:space="0" w:sz="0" w:val="nil"/>
            </w:tcBorders>
            <w:tcMar>
              <w:top w:w="100.0" w:type="dxa"/>
              <w:left w:w="100.0" w:type="dxa"/>
              <w:bottom w:w="100.0" w:type="dxa"/>
              <w:right w:w="100.0" w:type="dxa"/>
            </w:tcMar>
          </w:tcPr>
          <w:p w:rsidR="00000000" w:rsidDel="00000000" w:rsidP="00000000" w:rsidRDefault="00000000" w:rsidRPr="00000000" w14:paraId="000003DC">
            <w:pPr>
              <w:rPr>
                <w:rFonts w:ascii="Arial" w:cs="Arial" w:eastAsia="Arial" w:hAnsi="Arial"/>
                <w:shd w:fill="cccccc" w:val="clear"/>
              </w:rPr>
            </w:pPr>
            <w:r w:rsidDel="00000000" w:rsidR="00000000" w:rsidRPr="00000000">
              <w:rPr>
                <w:rFonts w:ascii="Quattrocento Sans" w:cs="Quattrocento Sans" w:eastAsia="Quattrocento Sans" w:hAnsi="Quattrocento Sans"/>
                <w:sz w:val="22"/>
                <w:szCs w:val="22"/>
                <w:rtl w:val="0"/>
              </w:rPr>
              <w:t xml:space="preserve">X </w:t>
            </w:r>
            <w:r w:rsidDel="00000000" w:rsidR="00000000" w:rsidRPr="00000000">
              <w:rPr>
                <w:rFonts w:ascii="Arial" w:cs="Arial" w:eastAsia="Arial" w:hAnsi="Arial"/>
                <w:rtl w:val="0"/>
              </w:rPr>
              <w:t xml:space="preserve">Not Applicable</w:t>
            </w:r>
            <w:r w:rsidDel="00000000" w:rsidR="00000000" w:rsidRPr="00000000">
              <w:rPr>
                <w:rtl w:val="0"/>
              </w:rPr>
            </w:r>
          </w:p>
        </w:tc>
      </w:tr>
    </w:tbl>
    <w:p w:rsidR="00000000" w:rsidDel="00000000" w:rsidP="00000000" w:rsidRDefault="00000000" w:rsidRPr="00000000" w14:paraId="000003DD">
      <w:pPr>
        <w:pStyle w:val="Heading3"/>
        <w:keepLines w:val="1"/>
        <w:spacing w:before="60" w:lineRule="auto"/>
        <w:rPr/>
      </w:pPr>
      <w:bookmarkStart w:colFirst="0" w:colLast="0" w:name="_heading=h.4k668n3" w:id="55"/>
      <w:bookmarkEnd w:id="55"/>
      <w:r w:rsidDel="00000000" w:rsidR="00000000" w:rsidRPr="00000000">
        <w:br w:type="page"/>
      </w:r>
      <w:r w:rsidDel="00000000" w:rsidR="00000000" w:rsidRPr="00000000">
        <w:rPr>
          <w:rtl w:val="0"/>
        </w:rPr>
      </w:r>
    </w:p>
    <w:p w:rsidR="00000000" w:rsidDel="00000000" w:rsidP="00000000" w:rsidRDefault="00000000" w:rsidRPr="00000000" w14:paraId="000003DE">
      <w:pPr>
        <w:pStyle w:val="Heading3"/>
        <w:keepLines w:val="1"/>
        <w:spacing w:before="60" w:lineRule="auto"/>
        <w:rPr/>
      </w:pPr>
      <w:bookmarkStart w:colFirst="0" w:colLast="0" w:name="_heading=h.2zbgiuw" w:id="56"/>
      <w:bookmarkEnd w:id="56"/>
      <w:r w:rsidDel="00000000" w:rsidR="00000000" w:rsidRPr="00000000">
        <w:rPr>
          <w:rtl w:val="0"/>
        </w:rPr>
        <w:t xml:space="preserve">3.5 Programme Requirements</w:t>
      </w:r>
    </w:p>
    <w:p w:rsidR="00000000" w:rsidDel="00000000" w:rsidP="00000000" w:rsidRDefault="00000000" w:rsidRPr="00000000" w14:paraId="000003DF">
      <w:pPr>
        <w:spacing w:after="200" w:lineRule="auto"/>
        <w:rPr>
          <w:i w:val="1"/>
          <w:sz w:val="17"/>
          <w:szCs w:val="17"/>
        </w:rPr>
      </w:pPr>
      <w:r w:rsidDel="00000000" w:rsidR="00000000" w:rsidRPr="00000000">
        <w:rPr>
          <w:i w:val="1"/>
          <w:color w:val="666666"/>
          <w:sz w:val="20"/>
          <w:szCs w:val="20"/>
          <w:rtl w:val="0"/>
        </w:rPr>
        <w:t xml:space="preserve">(Description of the requirements associated with the Programme in accordance with Sub-Clause 8.3 of the General Conditions)</w:t>
      </w:r>
      <w:r w:rsidDel="00000000" w:rsidR="00000000" w:rsidRPr="00000000">
        <w:rPr>
          <w:rtl w:val="0"/>
        </w:rPr>
      </w:r>
    </w:p>
    <w:tbl>
      <w:tblPr>
        <w:tblStyle w:val="Table56"/>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0">
            <w:pPr>
              <w:widowControl w:val="0"/>
              <w:ind w:right="0"/>
              <w:rPr>
                <w:b w:val="1"/>
                <w:sz w:val="17"/>
                <w:szCs w:val="17"/>
              </w:rPr>
            </w:pPr>
            <w:r w:rsidDel="00000000" w:rsidR="00000000" w:rsidRPr="00000000">
              <w:rPr>
                <w:sz w:val="17"/>
                <w:szCs w:val="17"/>
                <w:rtl w:val="0"/>
              </w:rPr>
              <w:t xml:space="preserve">-</w:t>
            </w:r>
            <w:r w:rsidDel="00000000" w:rsidR="00000000" w:rsidRPr="00000000">
              <w:rPr>
                <w:b w:val="1"/>
                <w:sz w:val="17"/>
                <w:szCs w:val="17"/>
                <w:rtl w:val="0"/>
              </w:rPr>
              <w:t xml:space="preserve">The Programme and method statement details how the different work elements shall be organized, controlled and delivered based on the quality management system for each site separately.</w:t>
            </w:r>
          </w:p>
          <w:p w:rsidR="00000000" w:rsidDel="00000000" w:rsidP="00000000" w:rsidRDefault="00000000" w:rsidRPr="00000000" w14:paraId="000003E1">
            <w:pPr>
              <w:widowControl w:val="0"/>
              <w:ind w:right="0"/>
              <w:rPr>
                <w:b w:val="1"/>
                <w:sz w:val="17"/>
                <w:szCs w:val="17"/>
              </w:rPr>
            </w:pPr>
            <w:r w:rsidDel="00000000" w:rsidR="00000000" w:rsidRPr="00000000">
              <w:rPr>
                <w:rtl w:val="0"/>
              </w:rPr>
            </w:r>
          </w:p>
          <w:p w:rsidR="00000000" w:rsidDel="00000000" w:rsidP="00000000" w:rsidRDefault="00000000" w:rsidRPr="00000000" w14:paraId="000003E2">
            <w:pPr>
              <w:widowControl w:val="0"/>
              <w:ind w:right="0"/>
              <w:rPr>
                <w:b w:val="1"/>
                <w:sz w:val="17"/>
                <w:szCs w:val="17"/>
              </w:rPr>
            </w:pPr>
            <w:r w:rsidDel="00000000" w:rsidR="00000000" w:rsidRPr="00000000">
              <w:rPr>
                <w:b w:val="1"/>
                <w:sz w:val="17"/>
                <w:szCs w:val="17"/>
                <w:rtl w:val="0"/>
              </w:rPr>
              <w:t xml:space="preserve">-As for the detailed method statement: 1. Identify the project requirements including the sourcing of materials locally and internationally satisfying the requirements of the implementation period of the project.</w:t>
            </w:r>
          </w:p>
          <w:p w:rsidR="00000000" w:rsidDel="00000000" w:rsidP="00000000" w:rsidRDefault="00000000" w:rsidRPr="00000000" w14:paraId="000003E3">
            <w:pPr>
              <w:widowControl w:val="0"/>
              <w:ind w:right="0"/>
              <w:rPr>
                <w:b w:val="1"/>
                <w:sz w:val="17"/>
                <w:szCs w:val="17"/>
              </w:rPr>
            </w:pPr>
            <w:r w:rsidDel="00000000" w:rsidR="00000000" w:rsidRPr="00000000">
              <w:rPr>
                <w:b w:val="1"/>
                <w:sz w:val="17"/>
                <w:szCs w:val="17"/>
                <w:rtl w:val="0"/>
              </w:rPr>
              <w:t xml:space="preserve">2. Identify the logistical plan and requirements for material and teams within supported Hospitals located in the different locations satisfying the requirements of the implementation period.</w:t>
            </w:r>
          </w:p>
          <w:p w:rsidR="00000000" w:rsidDel="00000000" w:rsidP="00000000" w:rsidRDefault="00000000" w:rsidRPr="00000000" w14:paraId="000003E4">
            <w:pPr>
              <w:widowControl w:val="0"/>
              <w:ind w:right="0"/>
              <w:rPr>
                <w:rFonts w:ascii="Arial" w:cs="Arial" w:eastAsia="Arial" w:hAnsi="Arial"/>
                <w:sz w:val="17"/>
                <w:szCs w:val="17"/>
              </w:rPr>
            </w:pPr>
            <w:r w:rsidDel="00000000" w:rsidR="00000000" w:rsidRPr="00000000">
              <w:rPr>
                <w:b w:val="1"/>
                <w:sz w:val="17"/>
                <w:szCs w:val="17"/>
                <w:rtl w:val="0"/>
              </w:rPr>
              <w:t xml:space="preserve">3. Propose a methodology for the installation, commissioning, and handover phases including the resources and the sequence of the work within the different sites satisfying the requirements of the implementation period, and might include the method of the installation of the main components of the systems such as CT scam machine supply, installation and testing</w:t>
            </w:r>
            <w:r w:rsidDel="00000000" w:rsidR="00000000" w:rsidRPr="00000000">
              <w:rPr>
                <w:rtl w:val="0"/>
              </w:rPr>
            </w:r>
          </w:p>
        </w:tc>
      </w:tr>
    </w:tbl>
    <w:p w:rsidR="00000000" w:rsidDel="00000000" w:rsidP="00000000" w:rsidRDefault="00000000" w:rsidRPr="00000000" w14:paraId="000003E5">
      <w:pPr>
        <w:spacing w:line="360" w:lineRule="auto"/>
        <w:rPr>
          <w:i w:val="1"/>
          <w:sz w:val="17"/>
          <w:szCs w:val="17"/>
        </w:rPr>
      </w:pPr>
      <w:r w:rsidDel="00000000" w:rsidR="00000000" w:rsidRPr="00000000">
        <w:rPr>
          <w:rtl w:val="0"/>
        </w:rPr>
      </w:r>
    </w:p>
    <w:p w:rsidR="00000000" w:rsidDel="00000000" w:rsidP="00000000" w:rsidRDefault="00000000" w:rsidRPr="00000000" w14:paraId="000003E6">
      <w:pPr>
        <w:pStyle w:val="Heading3"/>
        <w:keepLines w:val="1"/>
        <w:spacing w:before="60" w:lineRule="auto"/>
        <w:rPr/>
      </w:pPr>
      <w:bookmarkStart w:colFirst="0" w:colLast="0" w:name="_heading=h.1egqt2p" w:id="57"/>
      <w:bookmarkEnd w:id="57"/>
      <w:r w:rsidDel="00000000" w:rsidR="00000000" w:rsidRPr="00000000">
        <w:rPr>
          <w:rtl w:val="0"/>
        </w:rPr>
        <w:t xml:space="preserve">3.6 Nominated Subcontractors</w:t>
      </w:r>
    </w:p>
    <w:p w:rsidR="00000000" w:rsidDel="00000000" w:rsidP="00000000" w:rsidRDefault="00000000" w:rsidRPr="00000000" w14:paraId="000003E7">
      <w:pPr>
        <w:spacing w:after="200" w:lineRule="auto"/>
        <w:rPr/>
      </w:pPr>
      <w:r w:rsidDel="00000000" w:rsidR="00000000" w:rsidRPr="00000000">
        <w:rPr>
          <w:i w:val="1"/>
          <w:color w:val="666666"/>
          <w:sz w:val="20"/>
          <w:szCs w:val="20"/>
          <w:rtl w:val="0"/>
        </w:rPr>
        <w:t xml:space="preserve">(Details of Nominated Subcontractors in accordance with Sub-Clause 5.2 of the General Conditions)</w:t>
      </w:r>
      <w:r w:rsidDel="00000000" w:rsidR="00000000" w:rsidRPr="00000000">
        <w:rPr>
          <w:rtl w:val="0"/>
        </w:rPr>
      </w:r>
    </w:p>
    <w:tbl>
      <w:tblPr>
        <w:tblStyle w:val="Table57"/>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935"/>
        <w:gridCol w:w="3510"/>
        <w:tblGridChange w:id="0">
          <w:tblGrid>
            <w:gridCol w:w="540"/>
            <w:gridCol w:w="4935"/>
            <w:gridCol w:w="351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E8">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E9">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Works or Services to be Subcontracted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EA">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Name of Nominated Subcontractor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B">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C">
            <w:pPr>
              <w:widowControl w:val="0"/>
              <w:rPr>
                <w:rFonts w:ascii="Arial" w:cs="Arial" w:eastAsia="Arial" w:hAnsi="Arial"/>
                <w:b w:val="1"/>
              </w:rPr>
            </w:pPr>
            <w:r w:rsidDel="00000000" w:rsidR="00000000" w:rsidRPr="00000000">
              <w:rPr>
                <w:rFonts w:ascii="Arial" w:cs="Arial" w:eastAsia="Arial" w:hAnsi="Arial"/>
                <w:b w:val="1"/>
                <w:rtl w:val="0"/>
              </w:rPr>
              <w:t xml:space="preserve">NA</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D">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E">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0">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1">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3">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4">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5">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6">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7">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9">
            <w:pPr>
              <w:widowControl w:val="0"/>
              <w:rPr>
                <w:rFonts w:ascii="Arial" w:cs="Arial" w:eastAsia="Arial" w:hAnsi="Arial"/>
                <w:b w:val="1"/>
              </w:rPr>
            </w:pPr>
            <w:r w:rsidDel="00000000" w:rsidR="00000000" w:rsidRPr="00000000">
              <w:rPr>
                <w:rtl w:val="0"/>
              </w:rPr>
            </w:r>
          </w:p>
        </w:tc>
      </w:tr>
    </w:tbl>
    <w:p w:rsidR="00000000" w:rsidDel="00000000" w:rsidP="00000000" w:rsidRDefault="00000000" w:rsidRPr="00000000" w14:paraId="000003FA">
      <w:pPr>
        <w:rPr>
          <w:b w:val="1"/>
          <w:sz w:val="20"/>
          <w:szCs w:val="20"/>
        </w:rPr>
      </w:pPr>
      <w:r w:rsidDel="00000000" w:rsidR="00000000" w:rsidRPr="00000000">
        <w:rPr>
          <w:rtl w:val="0"/>
        </w:rPr>
      </w:r>
    </w:p>
    <w:p w:rsidR="00000000" w:rsidDel="00000000" w:rsidP="00000000" w:rsidRDefault="00000000" w:rsidRPr="00000000" w14:paraId="000003FB">
      <w:pPr>
        <w:pStyle w:val="Heading3"/>
        <w:keepLines w:val="1"/>
        <w:spacing w:before="60" w:lineRule="auto"/>
        <w:rPr/>
      </w:pPr>
      <w:bookmarkStart w:colFirst="0" w:colLast="0" w:name="_heading=h.3ygebqi" w:id="58"/>
      <w:bookmarkEnd w:id="58"/>
      <w:r w:rsidDel="00000000" w:rsidR="00000000" w:rsidRPr="00000000">
        <w:br w:type="page"/>
      </w:r>
      <w:r w:rsidDel="00000000" w:rsidR="00000000" w:rsidRPr="00000000">
        <w:rPr>
          <w:rtl w:val="0"/>
        </w:rPr>
      </w:r>
    </w:p>
    <w:p w:rsidR="00000000" w:rsidDel="00000000" w:rsidP="00000000" w:rsidRDefault="00000000" w:rsidRPr="00000000" w14:paraId="000003FC">
      <w:pPr>
        <w:pStyle w:val="Heading3"/>
        <w:keepLines w:val="1"/>
        <w:spacing w:before="60" w:lineRule="auto"/>
        <w:rPr/>
      </w:pPr>
      <w:bookmarkStart w:colFirst="0" w:colLast="0" w:name="_heading=h.2dlolyb" w:id="59"/>
      <w:bookmarkEnd w:id="59"/>
      <w:r w:rsidDel="00000000" w:rsidR="00000000" w:rsidRPr="00000000">
        <w:rPr>
          <w:rtl w:val="0"/>
        </w:rPr>
        <w:t xml:space="preserve">3.7 Limits to Engineer’s Duties and Authority</w:t>
      </w:r>
    </w:p>
    <w:p w:rsidR="00000000" w:rsidDel="00000000" w:rsidP="00000000" w:rsidRDefault="00000000" w:rsidRPr="00000000" w14:paraId="000003FD">
      <w:pPr>
        <w:spacing w:after="200" w:lineRule="auto"/>
        <w:rPr>
          <w:sz w:val="17"/>
          <w:szCs w:val="17"/>
        </w:rPr>
      </w:pPr>
      <w:r w:rsidDel="00000000" w:rsidR="00000000" w:rsidRPr="00000000">
        <w:rPr>
          <w:i w:val="1"/>
          <w:color w:val="666666"/>
          <w:sz w:val="20"/>
          <w:szCs w:val="20"/>
          <w:rtl w:val="0"/>
        </w:rPr>
        <w:t xml:space="preserve">(Details of additional limitations other than those listed in Sub-Clause 3.1 of the General Conditions)</w:t>
      </w:r>
      <w:r w:rsidDel="00000000" w:rsidR="00000000" w:rsidRPr="00000000">
        <w:rPr>
          <w:rtl w:val="0"/>
        </w:rPr>
      </w:r>
    </w:p>
    <w:tbl>
      <w:tblPr>
        <w:tblStyle w:val="Table58"/>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15"/>
        <w:tblGridChange w:id="0">
          <w:tblGrid>
            <w:gridCol w:w="9015"/>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E">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3FF">
            <w:pPr>
              <w:ind w:left="45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NA</w:t>
            </w:r>
          </w:p>
          <w:p w:rsidR="00000000" w:rsidDel="00000000" w:rsidP="00000000" w:rsidRDefault="00000000" w:rsidRPr="00000000" w14:paraId="00000400">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401">
            <w:pPr>
              <w:ind w:left="45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402">
            <w:pPr>
              <w:ind w:left="45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403">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4">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5">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6">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7">
            <w:pPr>
              <w:ind w:left="450" w:firstLine="0"/>
              <w:rPr>
                <w:rFonts w:ascii="Arial" w:cs="Arial" w:eastAsia="Arial" w:hAnsi="Arial"/>
                <w:sz w:val="17"/>
                <w:szCs w:val="17"/>
              </w:rPr>
            </w:pPr>
            <w:r w:rsidDel="00000000" w:rsidR="00000000" w:rsidRPr="00000000">
              <w:rPr>
                <w:rtl w:val="0"/>
              </w:rPr>
            </w:r>
          </w:p>
          <w:p w:rsidR="00000000" w:rsidDel="00000000" w:rsidP="00000000" w:rsidRDefault="00000000" w:rsidRPr="00000000" w14:paraId="00000408">
            <w:pPr>
              <w:ind w:left="45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09">
      <w:pPr>
        <w:pStyle w:val="Heading3"/>
        <w:keepLines w:val="1"/>
        <w:spacing w:before="300" w:lineRule="auto"/>
        <w:rPr/>
      </w:pPr>
      <w:bookmarkStart w:colFirst="0" w:colLast="0" w:name="_heading=h.sqyw64" w:id="60"/>
      <w:bookmarkEnd w:id="60"/>
      <w:r w:rsidDel="00000000" w:rsidR="00000000" w:rsidRPr="00000000">
        <w:rPr>
          <w:rtl w:val="0"/>
        </w:rPr>
        <w:t xml:space="preserve">3.8 Key Personnel Requirements</w:t>
      </w:r>
    </w:p>
    <w:p w:rsidR="00000000" w:rsidDel="00000000" w:rsidP="00000000" w:rsidRDefault="00000000" w:rsidRPr="00000000" w14:paraId="0000040A">
      <w:pPr>
        <w:spacing w:after="200" w:lineRule="auto"/>
        <w:rPr>
          <w:b w:val="1"/>
          <w:color w:val="4a86e8"/>
          <w:sz w:val="20"/>
          <w:szCs w:val="20"/>
        </w:rPr>
      </w:pPr>
      <w:r w:rsidDel="00000000" w:rsidR="00000000" w:rsidRPr="00000000">
        <w:rPr>
          <w:i w:val="1"/>
          <w:color w:val="666666"/>
          <w:sz w:val="20"/>
          <w:szCs w:val="20"/>
          <w:rtl w:val="0"/>
        </w:rPr>
        <w:t xml:space="preserve">(Details of Key Personnel requirements in accordance with Sub-Clause 6.9 of the General Conditions)</w:t>
      </w:r>
      <w:r w:rsidDel="00000000" w:rsidR="00000000" w:rsidRPr="00000000">
        <w:rPr>
          <w:rtl w:val="0"/>
        </w:rPr>
      </w:r>
    </w:p>
    <w:tbl>
      <w:tblPr>
        <w:tblStyle w:val="Table59"/>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1807228915663"/>
        <w:gridCol w:w="1825.3413654618475"/>
        <w:gridCol w:w="1571.4859437751006"/>
        <w:gridCol w:w="1692.3694779116465"/>
        <w:gridCol w:w="1752.8112449799198"/>
        <w:gridCol w:w="1752.8112449799198"/>
        <w:tblGridChange w:id="0">
          <w:tblGrid>
            <w:gridCol w:w="435.1807228915663"/>
            <w:gridCol w:w="1825.3413654618475"/>
            <w:gridCol w:w="1571.4859437751006"/>
            <w:gridCol w:w="1692.3694779116465"/>
            <w:gridCol w:w="1752.8112449799198"/>
            <w:gridCol w:w="1752.8112449799198"/>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0B">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0C">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Position description/Title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0D">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Required qualification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0E">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Area of experience required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0F">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Number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10">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Years of relevant experience required</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1">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2">
            <w:pPr>
              <w:widowControl w:val="0"/>
              <w:rPr>
                <w:rFonts w:ascii="Arial" w:cs="Arial" w:eastAsia="Arial" w:hAnsi="Arial"/>
              </w:rPr>
            </w:pPr>
            <w:r w:rsidDel="00000000" w:rsidR="00000000" w:rsidRPr="00000000">
              <w:rPr>
                <w:rFonts w:ascii="Arial" w:cs="Arial" w:eastAsia="Arial" w:hAnsi="Arial"/>
                <w:rtl w:val="0"/>
              </w:rPr>
              <w:t xml:space="preserve">Electrical Engineer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3">
            <w:pPr>
              <w:widowControl w:val="0"/>
              <w:rPr>
                <w:rFonts w:ascii="Arial" w:cs="Arial" w:eastAsia="Arial" w:hAnsi="Arial"/>
              </w:rPr>
            </w:pPr>
            <w:r w:rsidDel="00000000" w:rsidR="00000000" w:rsidRPr="00000000">
              <w:rPr>
                <w:rFonts w:ascii="Arial" w:cs="Arial" w:eastAsia="Arial" w:hAnsi="Arial"/>
                <w:rtl w:val="0"/>
              </w:rPr>
              <w:t xml:space="preserve">Bachelor's Degree in Electrical  Engineering</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4">
            <w:pPr>
              <w:widowControl w:val="0"/>
              <w:rPr>
                <w:rFonts w:ascii="Arial" w:cs="Arial" w:eastAsia="Arial" w:hAnsi="Arial"/>
              </w:rPr>
            </w:pPr>
            <w:r w:rsidDel="00000000" w:rsidR="00000000" w:rsidRPr="00000000">
              <w:rPr>
                <w:rFonts w:ascii="Arial" w:cs="Arial" w:eastAsia="Arial" w:hAnsi="Arial"/>
                <w:rtl w:val="0"/>
              </w:rPr>
              <w:t xml:space="preserve">construction , Hospitals and medical centres </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5">
            <w:pPr>
              <w:widowControl w:val="0"/>
              <w:rPr>
                <w:rFonts w:ascii="Arial" w:cs="Arial" w:eastAsia="Arial" w:hAnsi="Arial"/>
                <w:b w:val="1"/>
              </w:rPr>
            </w:pPr>
            <w:r w:rsidDel="00000000" w:rsidR="00000000" w:rsidRPr="00000000">
              <w:rPr>
                <w:rFonts w:ascii="Arial" w:cs="Arial" w:eastAsia="Arial" w:hAnsi="Arial"/>
                <w:b w:val="1"/>
                <w:rtl w:val="0"/>
              </w:rPr>
              <w:t xml:space="preserve">3 electrical engineers (1 for Mid area, 1 for South and 1 for North ) </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6">
            <w:pPr>
              <w:widowControl w:val="0"/>
              <w:rPr>
                <w:rFonts w:ascii="Arial" w:cs="Arial" w:eastAsia="Arial" w:hAnsi="Arial"/>
              </w:rPr>
            </w:pPr>
            <w:r w:rsidDel="00000000" w:rsidR="00000000" w:rsidRPr="00000000">
              <w:rPr>
                <w:rFonts w:ascii="Arial" w:cs="Arial" w:eastAsia="Arial" w:hAnsi="Arial"/>
                <w:rtl w:val="0"/>
              </w:rPr>
              <w:t xml:space="preserve">8</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7">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8">
            <w:pPr>
              <w:widowControl w:val="0"/>
              <w:rPr>
                <w:rFonts w:ascii="Arial" w:cs="Arial" w:eastAsia="Arial" w:hAnsi="Arial"/>
              </w:rPr>
            </w:pPr>
            <w:r w:rsidDel="00000000" w:rsidR="00000000" w:rsidRPr="00000000">
              <w:rPr>
                <w:rFonts w:ascii="Arial" w:cs="Arial" w:eastAsia="Arial" w:hAnsi="Arial"/>
                <w:rtl w:val="0"/>
              </w:rPr>
              <w:t xml:space="preserve">Civil Engineer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9">
            <w:pPr>
              <w:widowControl w:val="0"/>
              <w:rPr>
                <w:rFonts w:ascii="Arial" w:cs="Arial" w:eastAsia="Arial" w:hAnsi="Arial"/>
              </w:rPr>
            </w:pPr>
            <w:r w:rsidDel="00000000" w:rsidR="00000000" w:rsidRPr="00000000">
              <w:rPr>
                <w:rFonts w:ascii="Arial" w:cs="Arial" w:eastAsia="Arial" w:hAnsi="Arial"/>
                <w:rtl w:val="0"/>
              </w:rPr>
              <w:t xml:space="preserve">Bachelor's Degree in Civil Engineering</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A">
            <w:pPr>
              <w:widowControl w:val="0"/>
              <w:rPr>
                <w:rFonts w:ascii="Arial" w:cs="Arial" w:eastAsia="Arial" w:hAnsi="Arial"/>
              </w:rPr>
            </w:pPr>
            <w:r w:rsidDel="00000000" w:rsidR="00000000" w:rsidRPr="00000000">
              <w:rPr>
                <w:rFonts w:ascii="Arial" w:cs="Arial" w:eastAsia="Arial" w:hAnsi="Arial"/>
                <w:rtl w:val="0"/>
              </w:rPr>
              <w:t xml:space="preserve">Finishing works Projects </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B">
            <w:pPr>
              <w:widowControl w:val="0"/>
              <w:rPr>
                <w:rFonts w:ascii="Arial" w:cs="Arial" w:eastAsia="Arial" w:hAnsi="Arial"/>
                <w:b w:val="1"/>
              </w:rPr>
            </w:pPr>
            <w:r w:rsidDel="00000000" w:rsidR="00000000" w:rsidRPr="00000000">
              <w:rPr>
                <w:rFonts w:ascii="Arial" w:cs="Arial" w:eastAsia="Arial" w:hAnsi="Arial"/>
                <w:b w:val="1"/>
                <w:rtl w:val="0"/>
              </w:rPr>
              <w:t xml:space="preserve">3 Civil Engineers  (1 for Mid area, 1 for South and 1 for North ) </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C">
            <w:pPr>
              <w:widowControl w:val="0"/>
              <w:rPr>
                <w:rFonts w:ascii="Arial" w:cs="Arial" w:eastAsia="Arial" w:hAnsi="Arial"/>
              </w:rPr>
            </w:pPr>
            <w:r w:rsidDel="00000000" w:rsidR="00000000" w:rsidRPr="00000000">
              <w:rPr>
                <w:rFonts w:ascii="Arial" w:cs="Arial" w:eastAsia="Arial" w:hAnsi="Arial"/>
                <w:rtl w:val="0"/>
              </w:rPr>
              <w:t xml:space="preserve">5</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1D">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E">
            <w:pPr>
              <w:widowControl w:val="0"/>
              <w:rPr>
                <w:rFonts w:ascii="Arial" w:cs="Arial" w:eastAsia="Arial" w:hAnsi="Arial"/>
                <w:b w:val="1"/>
                <w:color w:val="4a86e8"/>
              </w:rPr>
            </w:pPr>
            <w:r w:rsidDel="00000000" w:rsidR="00000000" w:rsidRPr="00000000">
              <w:rPr>
                <w:rFonts w:ascii="Arial" w:cs="Arial" w:eastAsia="Arial" w:hAnsi="Arial"/>
                <w:rtl w:val="0"/>
              </w:rPr>
              <w:t xml:space="preserve">Health &amp; Safety Officer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1F">
            <w:pPr>
              <w:widowControl w:val="0"/>
              <w:rPr>
                <w:rFonts w:ascii="Arial" w:cs="Arial" w:eastAsia="Arial" w:hAnsi="Arial"/>
              </w:rPr>
            </w:pPr>
            <w:r w:rsidDel="00000000" w:rsidR="00000000" w:rsidRPr="00000000">
              <w:rPr>
                <w:rFonts w:ascii="Arial" w:cs="Arial" w:eastAsia="Arial" w:hAnsi="Arial"/>
                <w:rtl w:val="0"/>
              </w:rPr>
              <w:t xml:space="preserve">A bachelor's degree or associate degree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0">
            <w:pPr>
              <w:widowControl w:val="0"/>
              <w:ind w:right="0"/>
              <w:rPr>
                <w:rFonts w:ascii="Arial" w:cs="Arial" w:eastAsia="Arial" w:hAnsi="Arial"/>
              </w:rPr>
            </w:pPr>
            <w:r w:rsidDel="00000000" w:rsidR="00000000" w:rsidRPr="00000000">
              <w:rPr>
                <w:rtl w:val="0"/>
              </w:rPr>
              <w:t xml:space="preserve">Strong communication skills in English, Proficient in all Microsoft Applications. Registration as a Health and Safety Officer. Worked on High-quality projects as a safety officer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1">
            <w:pPr>
              <w:widowControl w:val="0"/>
              <w:rPr>
                <w:rFonts w:ascii="Arial" w:cs="Arial" w:eastAsia="Arial" w:hAnsi="Arial"/>
                <w:b w:val="1"/>
              </w:rPr>
            </w:pPr>
            <w:r w:rsidDel="00000000" w:rsidR="00000000" w:rsidRPr="00000000">
              <w:rPr>
                <w:rFonts w:ascii="Arial" w:cs="Arial" w:eastAsia="Arial" w:hAnsi="Arial"/>
                <w:b w:val="1"/>
                <w:rtl w:val="0"/>
              </w:rPr>
              <w:t xml:space="preserve">1 Health &amp; Safety Officer  for all areas </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2">
            <w:pPr>
              <w:widowControl w:val="0"/>
              <w:rPr>
                <w:rFonts w:ascii="Arial" w:cs="Arial" w:eastAsia="Arial" w:hAnsi="Arial"/>
              </w:rPr>
            </w:pPr>
            <w:r w:rsidDel="00000000" w:rsidR="00000000" w:rsidRPr="00000000">
              <w:rPr>
                <w:rFonts w:ascii="Arial" w:cs="Arial" w:eastAsia="Arial" w:hAnsi="Arial"/>
                <w:rtl w:val="0"/>
              </w:rPr>
              <w:t xml:space="preserve">8</w:t>
            </w:r>
          </w:p>
        </w:tc>
      </w:tr>
    </w:tbl>
    <w:p w:rsidR="00000000" w:rsidDel="00000000" w:rsidP="00000000" w:rsidRDefault="00000000" w:rsidRPr="00000000" w14:paraId="00000423">
      <w:pPr>
        <w:pStyle w:val="Heading3"/>
        <w:keepLines w:val="1"/>
        <w:spacing w:before="300" w:lineRule="auto"/>
        <w:rPr/>
      </w:pPr>
      <w:bookmarkStart w:colFirst="0" w:colLast="0" w:name="_heading=h.g3lysq2litoi" w:id="61"/>
      <w:bookmarkEnd w:id="61"/>
      <w:r w:rsidDel="00000000" w:rsidR="00000000" w:rsidRPr="00000000">
        <w:br w:type="page"/>
      </w:r>
      <w:r w:rsidDel="00000000" w:rsidR="00000000" w:rsidRPr="00000000">
        <w:rPr>
          <w:rtl w:val="0"/>
        </w:rPr>
      </w:r>
    </w:p>
    <w:p w:rsidR="00000000" w:rsidDel="00000000" w:rsidP="00000000" w:rsidRDefault="00000000" w:rsidRPr="00000000" w14:paraId="00000424">
      <w:pPr>
        <w:pStyle w:val="Heading3"/>
        <w:keepLines w:val="1"/>
        <w:spacing w:before="300" w:lineRule="auto"/>
        <w:rPr/>
      </w:pPr>
      <w:bookmarkStart w:colFirst="0" w:colLast="0" w:name="_heading=h.3cqmetx" w:id="62"/>
      <w:bookmarkEnd w:id="62"/>
      <w:r w:rsidDel="00000000" w:rsidR="00000000" w:rsidRPr="00000000">
        <w:rPr>
          <w:rtl w:val="0"/>
        </w:rPr>
        <w:t xml:space="preserve">3.9 Equipment and Machinery Requirements</w:t>
      </w:r>
    </w:p>
    <w:p w:rsidR="00000000" w:rsidDel="00000000" w:rsidP="00000000" w:rsidRDefault="00000000" w:rsidRPr="00000000" w14:paraId="00000425">
      <w:pPr>
        <w:spacing w:after="200" w:lineRule="auto"/>
        <w:rPr>
          <w:b w:val="1"/>
          <w:sz w:val="20"/>
          <w:szCs w:val="20"/>
        </w:rPr>
      </w:pPr>
      <w:r w:rsidDel="00000000" w:rsidR="00000000" w:rsidRPr="00000000">
        <w:rPr>
          <w:i w:val="1"/>
          <w:color w:val="666666"/>
          <w:sz w:val="20"/>
          <w:szCs w:val="20"/>
          <w:rtl w:val="0"/>
        </w:rPr>
        <w:t xml:space="preserve">(Details of Equipment and Machinery to be provided by the Contractor in accordance with Sub-Clause 4.16 of the General Conditions)</w:t>
      </w:r>
      <w:r w:rsidDel="00000000" w:rsidR="00000000" w:rsidRPr="00000000">
        <w:rPr>
          <w:rtl w:val="0"/>
        </w:rPr>
      </w:r>
    </w:p>
    <w:tbl>
      <w:tblPr>
        <w:tblStyle w:val="Table6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725"/>
        <w:gridCol w:w="1560"/>
        <w:gridCol w:w="2205"/>
        <w:tblGridChange w:id="0">
          <w:tblGrid>
            <w:gridCol w:w="540"/>
            <w:gridCol w:w="4725"/>
            <w:gridCol w:w="1560"/>
            <w:gridCol w:w="220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26">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27">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28">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29">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2A">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B">
            <w:pPr>
              <w:widowControl w:val="0"/>
              <w:rPr>
                <w:rFonts w:ascii="Arial" w:cs="Arial" w:eastAsia="Arial" w:hAnsi="Arial"/>
                <w:b w:val="1"/>
              </w:rPr>
            </w:pPr>
            <w:r w:rsidDel="00000000" w:rsidR="00000000" w:rsidRPr="00000000">
              <w:rPr>
                <w:rFonts w:ascii="Arial" w:cs="Arial" w:eastAsia="Arial" w:hAnsi="Arial"/>
                <w:b w:val="1"/>
                <w:rtl w:val="0"/>
              </w:rPr>
              <w:t xml:space="preserve">NA</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C">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D">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2E">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2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30">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1">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32">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33">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3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5">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36">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3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3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9">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3A">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3B">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3C">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D">
            <w:pPr>
              <w:widowControl w:val="0"/>
              <w:rPr>
                <w:rFonts w:ascii="Arial" w:cs="Arial" w:eastAsia="Arial" w:hAnsi="Arial"/>
                <w:b w:val="1"/>
              </w:rPr>
            </w:pPr>
            <w:r w:rsidDel="00000000" w:rsidR="00000000" w:rsidRPr="00000000">
              <w:rPr>
                <w:rtl w:val="0"/>
              </w:rPr>
            </w:r>
          </w:p>
        </w:tc>
      </w:tr>
    </w:tbl>
    <w:p w:rsidR="00000000" w:rsidDel="00000000" w:rsidP="00000000" w:rsidRDefault="00000000" w:rsidRPr="00000000" w14:paraId="0000043E">
      <w:pPr>
        <w:pStyle w:val="Heading3"/>
        <w:keepLines w:val="1"/>
        <w:spacing w:before="60" w:lineRule="auto"/>
        <w:rPr/>
      </w:pPr>
      <w:bookmarkStart w:colFirst="0" w:colLast="0" w:name="_heading=h.1rvwp1q" w:id="63"/>
      <w:bookmarkEnd w:id="63"/>
      <w:r w:rsidDel="00000000" w:rsidR="00000000" w:rsidRPr="00000000">
        <w:br w:type="page"/>
      </w:r>
      <w:r w:rsidDel="00000000" w:rsidR="00000000" w:rsidRPr="00000000">
        <w:rPr>
          <w:rtl w:val="0"/>
        </w:rPr>
      </w:r>
    </w:p>
    <w:p w:rsidR="00000000" w:rsidDel="00000000" w:rsidP="00000000" w:rsidRDefault="00000000" w:rsidRPr="00000000" w14:paraId="0000043F">
      <w:pPr>
        <w:pStyle w:val="Heading3"/>
        <w:keepLines w:val="1"/>
        <w:spacing w:before="60" w:lineRule="auto"/>
        <w:rPr/>
      </w:pPr>
      <w:bookmarkStart w:colFirst="0" w:colLast="0" w:name="_heading=h.1hq80nwudyfp" w:id="64"/>
      <w:bookmarkEnd w:id="64"/>
      <w:r w:rsidDel="00000000" w:rsidR="00000000" w:rsidRPr="00000000">
        <w:rPr>
          <w:rtl w:val="0"/>
        </w:rPr>
        <w:t xml:space="preserve">3.10 Insurance Requirements</w:t>
      </w:r>
    </w:p>
    <w:p w:rsidR="00000000" w:rsidDel="00000000" w:rsidP="00000000" w:rsidRDefault="00000000" w:rsidRPr="00000000" w14:paraId="00000440">
      <w:pPr>
        <w:spacing w:after="200" w:lineRule="auto"/>
        <w:rPr/>
      </w:pPr>
      <w:r w:rsidDel="00000000" w:rsidR="00000000" w:rsidRPr="00000000">
        <w:rPr>
          <w:i w:val="1"/>
          <w:color w:val="666666"/>
          <w:sz w:val="20"/>
          <w:szCs w:val="20"/>
          <w:rtl w:val="0"/>
        </w:rPr>
        <w:t xml:space="preserve">(Details in accordance with Sub-Clause 19.1 of the General Conditions)</w:t>
      </w:r>
      <w:r w:rsidDel="00000000" w:rsidR="00000000" w:rsidRPr="00000000">
        <w:rPr>
          <w:rtl w:val="0"/>
        </w:rPr>
      </w:r>
    </w:p>
    <w:p w:rsidR="00000000" w:rsidDel="00000000" w:rsidP="00000000" w:rsidRDefault="00000000" w:rsidRPr="00000000" w14:paraId="00000441">
      <w:pPr>
        <w:spacing w:after="200" w:lineRule="auto"/>
        <w:rPr/>
      </w:pPr>
      <w:r w:rsidDel="00000000" w:rsidR="00000000" w:rsidRPr="00000000">
        <w:rPr>
          <w:rtl w:val="0"/>
        </w:rPr>
      </w:r>
    </w:p>
    <w:tbl>
      <w:tblPr>
        <w:tblStyle w:val="Table6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3495"/>
        <w:gridCol w:w="2175"/>
        <w:gridCol w:w="1770"/>
        <w:tblGridChange w:id="0">
          <w:tblGrid>
            <w:gridCol w:w="1560"/>
            <w:gridCol w:w="3495"/>
            <w:gridCol w:w="2175"/>
            <w:gridCol w:w="1770"/>
          </w:tblGrid>
        </w:tblGridChange>
      </w:tblGrid>
      <w:tr>
        <w:trPr>
          <w:cantSplit w:val="0"/>
          <w:trHeight w:val="48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42">
            <w:pPr>
              <w:widowControl w:val="0"/>
              <w:spacing w:line="240" w:lineRule="auto"/>
              <w:rPr>
                <w:b w:val="1"/>
                <w:color w:val="ffffff"/>
              </w:rPr>
            </w:pPr>
            <w:r w:rsidDel="00000000" w:rsidR="00000000" w:rsidRPr="00000000">
              <w:rPr>
                <w:b w:val="1"/>
                <w:color w:val="ffffff"/>
                <w:rtl w:val="0"/>
              </w:rPr>
              <w:t xml:space="preserve">Insurances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43">
            <w:pPr>
              <w:widowControl w:val="0"/>
              <w:spacing w:line="240" w:lineRule="auto"/>
              <w:rPr>
                <w:b w:val="1"/>
                <w:color w:val="ffffff"/>
              </w:rPr>
            </w:pPr>
            <w:r w:rsidDel="00000000" w:rsidR="00000000" w:rsidRPr="00000000">
              <w:rPr>
                <w:b w:val="1"/>
                <w:color w:val="ffffff"/>
                <w:rtl w:val="0"/>
              </w:rPr>
              <w:t xml:space="preserve">Additional details on scope of cover</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44">
            <w:pPr>
              <w:widowControl w:val="0"/>
              <w:spacing w:line="240" w:lineRule="auto"/>
              <w:rPr>
                <w:b w:val="1"/>
                <w:color w:val="ffffff"/>
              </w:rPr>
            </w:pPr>
            <w:r w:rsidDel="00000000" w:rsidR="00000000" w:rsidRPr="00000000">
              <w:rPr>
                <w:b w:val="1"/>
                <w:color w:val="ffffff"/>
                <w:rtl w:val="0"/>
              </w:rPr>
              <w:t xml:space="preserve">Validity period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45">
            <w:pPr>
              <w:widowControl w:val="0"/>
              <w:spacing w:line="240" w:lineRule="auto"/>
              <w:rPr>
                <w:b w:val="1"/>
                <w:color w:val="ffffff"/>
              </w:rPr>
            </w:pPr>
            <w:r w:rsidDel="00000000" w:rsidR="00000000" w:rsidRPr="00000000">
              <w:rPr>
                <w:b w:val="1"/>
                <w:color w:val="ffffff"/>
                <w:rtl w:val="0"/>
              </w:rPr>
              <w:t xml:space="preserve">Limit of liability</w:t>
            </w:r>
          </w:p>
        </w:tc>
      </w:tr>
      <w:tr>
        <w:trPr>
          <w:cantSplit w:val="0"/>
          <w:trHeight w:val="141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46">
            <w:pPr>
              <w:widowControl w:val="0"/>
              <w:spacing w:line="240" w:lineRule="auto"/>
              <w:rPr>
                <w:b w:val="1"/>
              </w:rPr>
            </w:pPr>
            <w:r w:rsidDel="00000000" w:rsidR="00000000" w:rsidRPr="00000000">
              <w:rPr>
                <w:b w:val="1"/>
                <w:rtl w:val="0"/>
              </w:rPr>
              <w:t xml:space="preserve">Construction all risk insurance for Works, Plants and Materials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47">
            <w:pPr>
              <w:widowControl w:val="0"/>
              <w:spacing w:line="240" w:lineRule="auto"/>
              <w:rPr>
                <w:sz w:val="14"/>
                <w:szCs w:val="14"/>
              </w:rPr>
            </w:pPr>
            <w:r w:rsidDel="00000000" w:rsidR="00000000" w:rsidRPr="00000000">
              <w:rPr>
                <w:rtl w:val="0"/>
              </w:rPr>
              <w:t xml:space="preserve">Full Contract Value for the Construction Works and USD 30,000 per accident for unlimited No. of accidents for the Third Party Insurance (TPI)</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48">
            <w:pPr>
              <w:widowControl w:val="0"/>
              <w:spacing w:line="240" w:lineRule="auto"/>
              <w:rPr/>
            </w:pPr>
            <w:r w:rsidDel="00000000" w:rsidR="00000000" w:rsidRPr="00000000">
              <w:rPr>
                <w:rtl w:val="0"/>
              </w:rPr>
              <w:t xml:space="preserve">Contract duration</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49">
            <w:pPr>
              <w:widowControl w:val="0"/>
              <w:spacing w:line="240" w:lineRule="auto"/>
              <w:rPr/>
            </w:pPr>
            <w:r w:rsidDel="00000000" w:rsidR="00000000" w:rsidRPr="00000000">
              <w:rPr>
                <w:rtl w:val="0"/>
              </w:rPr>
              <w:t xml:space="preserve">As per country law and insurance policy</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4A">
            <w:pPr>
              <w:widowControl w:val="0"/>
              <w:spacing w:line="240" w:lineRule="auto"/>
              <w:rPr>
                <w:b w:val="1"/>
              </w:rPr>
            </w:pPr>
            <w:r w:rsidDel="00000000" w:rsidR="00000000" w:rsidRPr="00000000">
              <w:rPr>
                <w:b w:val="1"/>
                <w:rtl w:val="0"/>
              </w:rPr>
              <w:t xml:space="preserve">Public liability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4B">
            <w:pPr>
              <w:widowControl w:val="0"/>
              <w:spacing w:line="240" w:lineRule="auto"/>
              <w:rPr/>
            </w:pPr>
            <w:r w:rsidDel="00000000" w:rsidR="00000000" w:rsidRPr="00000000">
              <w:rPr>
                <w:rtl w:val="0"/>
              </w:rPr>
              <w:t xml:space="preserve">100% of the contract value and in accordance with country law and insurance policy</w:t>
            </w:r>
          </w:p>
          <w:p w:rsidR="00000000" w:rsidDel="00000000" w:rsidP="00000000" w:rsidRDefault="00000000" w:rsidRPr="00000000" w14:paraId="0000044C">
            <w:pPr>
              <w:widowControl w:val="0"/>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4D">
            <w:pPr>
              <w:widowControl w:val="0"/>
              <w:spacing w:line="240" w:lineRule="auto"/>
              <w:rPr/>
            </w:pPr>
            <w:r w:rsidDel="00000000" w:rsidR="00000000" w:rsidRPr="00000000">
              <w:rPr>
                <w:rtl w:val="0"/>
              </w:rPr>
              <w:t xml:space="preserve">Contract duration</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4E">
            <w:pPr>
              <w:widowControl w:val="0"/>
              <w:spacing w:line="240" w:lineRule="auto"/>
              <w:rPr/>
            </w:pPr>
            <w:r w:rsidDel="00000000" w:rsidR="00000000" w:rsidRPr="00000000">
              <w:rPr>
                <w:rtl w:val="0"/>
              </w:rPr>
              <w:t xml:space="preserve">As per country law and insurance policy</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4F">
            <w:pPr>
              <w:keepNext w:val="1"/>
              <w:spacing w:line="240" w:lineRule="auto"/>
              <w:rPr>
                <w:b w:val="1"/>
              </w:rPr>
            </w:pPr>
            <w:r w:rsidDel="00000000" w:rsidR="00000000" w:rsidRPr="00000000">
              <w:rPr>
                <w:b w:val="1"/>
                <w:rtl w:val="0"/>
              </w:rPr>
              <w:t xml:space="preserve">Workers’ compensation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0">
            <w:pPr>
              <w:widowControl w:val="0"/>
              <w:spacing w:line="240" w:lineRule="auto"/>
              <w:rPr/>
            </w:pPr>
            <w:r w:rsidDel="00000000" w:rsidR="00000000" w:rsidRPr="00000000">
              <w:rPr>
                <w:rtl w:val="0"/>
              </w:rPr>
              <w:t xml:space="preserve">100% of the contract value and in accordance with country law and insurance policy</w:t>
            </w:r>
          </w:p>
          <w:p w:rsidR="00000000" w:rsidDel="00000000" w:rsidP="00000000" w:rsidRDefault="00000000" w:rsidRPr="00000000" w14:paraId="00000451">
            <w:pPr>
              <w:widowControl w:val="0"/>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2">
            <w:pPr>
              <w:widowControl w:val="0"/>
              <w:spacing w:line="240" w:lineRule="auto"/>
              <w:rPr/>
            </w:pPr>
            <w:r w:rsidDel="00000000" w:rsidR="00000000" w:rsidRPr="00000000">
              <w:rPr>
                <w:rtl w:val="0"/>
              </w:rPr>
              <w:t xml:space="preserve">Contract duration</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3">
            <w:pPr>
              <w:widowControl w:val="0"/>
              <w:spacing w:line="240" w:lineRule="auto"/>
              <w:rPr/>
            </w:pPr>
            <w:r w:rsidDel="00000000" w:rsidR="00000000" w:rsidRPr="00000000">
              <w:rPr>
                <w:rtl w:val="0"/>
              </w:rPr>
              <w:t xml:space="preserve">As per country law and insurance policy</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54">
            <w:pPr>
              <w:widowControl w:val="0"/>
              <w:spacing w:line="240" w:lineRule="auto"/>
              <w:rPr>
                <w:b w:val="1"/>
              </w:rPr>
            </w:pPr>
            <w:r w:rsidDel="00000000" w:rsidR="00000000" w:rsidRPr="00000000">
              <w:rPr>
                <w:b w:val="1"/>
                <w:rtl w:val="0"/>
              </w:rPr>
              <w:t xml:space="preserve">Insurances required by Laws and by local practice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5">
            <w:pPr>
              <w:widowControl w:val="0"/>
              <w:spacing w:line="240" w:lineRule="auto"/>
              <w:rPr/>
            </w:pPr>
            <w:r w:rsidDel="00000000" w:rsidR="00000000" w:rsidRPr="00000000">
              <w:rPr>
                <w:rtl w:val="0"/>
              </w:rPr>
              <w:t xml:space="preserve">100% of the contract value and in accordance with country law and insurance policy</w:t>
            </w:r>
          </w:p>
          <w:p w:rsidR="00000000" w:rsidDel="00000000" w:rsidP="00000000" w:rsidRDefault="00000000" w:rsidRPr="00000000" w14:paraId="00000456">
            <w:pPr>
              <w:widowControl w:val="0"/>
              <w:spacing w:line="240" w:lineRule="auto"/>
              <w:rPr/>
            </w:pPr>
            <w:r w:rsidDel="00000000" w:rsidR="00000000" w:rsidRPr="00000000">
              <w:rPr>
                <w:rtl w:val="0"/>
              </w:rPr>
            </w:r>
          </w:p>
          <w:p w:rsidR="00000000" w:rsidDel="00000000" w:rsidP="00000000" w:rsidRDefault="00000000" w:rsidRPr="00000000" w14:paraId="00000457">
            <w:pPr>
              <w:widowControl w:val="0"/>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8">
            <w:pPr>
              <w:widowControl w:val="0"/>
              <w:spacing w:line="240" w:lineRule="auto"/>
              <w:rPr/>
            </w:pPr>
            <w:r w:rsidDel="00000000" w:rsidR="00000000" w:rsidRPr="00000000">
              <w:rPr>
                <w:rtl w:val="0"/>
              </w:rPr>
              <w:t xml:space="preserve">Contract duration</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9">
            <w:pPr>
              <w:widowControl w:val="0"/>
              <w:spacing w:line="240" w:lineRule="auto"/>
              <w:rPr/>
            </w:pPr>
            <w:r w:rsidDel="00000000" w:rsidR="00000000" w:rsidRPr="00000000">
              <w:rPr>
                <w:rtl w:val="0"/>
              </w:rPr>
              <w:t xml:space="preserve">As per country law and insurance policy</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5A">
            <w:pPr>
              <w:widowControl w:val="0"/>
              <w:spacing w:line="240" w:lineRule="auto"/>
              <w:rPr>
                <w:b w:val="1"/>
              </w:rPr>
            </w:pPr>
            <w:r w:rsidDel="00000000" w:rsidR="00000000" w:rsidRPr="00000000">
              <w:rPr>
                <w:b w:val="1"/>
                <w:rtl w:val="0"/>
              </w:rPr>
              <w:t xml:space="preserve">Any other insurances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B">
            <w:pPr>
              <w:widowControl w:val="0"/>
              <w:spacing w:line="240" w:lineRule="auto"/>
              <w:rPr/>
            </w:pPr>
            <w:r w:rsidDel="00000000" w:rsidR="00000000" w:rsidRPr="00000000">
              <w:rPr>
                <w:rtl w:val="0"/>
              </w:rPr>
              <w:t xml:space="preserve">NA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C">
            <w:pPr>
              <w:widowControl w:val="0"/>
              <w:spacing w:line="240" w:lineRule="auto"/>
              <w:rPr/>
            </w:pPr>
            <w:r w:rsidDel="00000000" w:rsidR="00000000" w:rsidRPr="00000000">
              <w:rPr>
                <w:rtl w:val="0"/>
              </w:rPr>
              <w:t xml:space="preserve">NA</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D">
            <w:pPr>
              <w:widowControl w:val="0"/>
              <w:spacing w:line="240" w:lineRule="auto"/>
              <w:rPr/>
            </w:pPr>
            <w:r w:rsidDel="00000000" w:rsidR="00000000" w:rsidRPr="00000000">
              <w:rPr>
                <w:rtl w:val="0"/>
              </w:rPr>
              <w:t xml:space="preserve">NA</w:t>
            </w:r>
          </w:p>
        </w:tc>
      </w:tr>
      <w:tr>
        <w:trPr>
          <w:cantSplit w:val="0"/>
          <w:trHeight w:val="141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45E">
            <w:pPr>
              <w:widowControl w:val="0"/>
              <w:spacing w:line="240" w:lineRule="auto"/>
              <w:rPr>
                <w:b w:val="1"/>
              </w:rPr>
            </w:pPr>
            <w:r w:rsidDel="00000000" w:rsidR="00000000" w:rsidRPr="00000000">
              <w:rPr>
                <w:b w:val="1"/>
                <w:rtl w:val="0"/>
              </w:rPr>
              <w:t xml:space="preserve">Professional indemnity insurance</w:t>
            </w:r>
          </w:p>
          <w:p w:rsidR="00000000" w:rsidDel="00000000" w:rsidP="00000000" w:rsidRDefault="00000000" w:rsidRPr="00000000" w14:paraId="0000045F">
            <w:pPr>
              <w:widowControl w:val="0"/>
              <w:spacing w:line="240" w:lineRule="auto"/>
              <w:rPr>
                <w:b w:val="1"/>
              </w:rPr>
            </w:pPr>
            <w:r w:rsidDel="00000000" w:rsidR="00000000" w:rsidRPr="00000000">
              <w:rPr>
                <w:b w:val="1"/>
                <w:rtl w:val="0"/>
              </w:rPr>
              <w:t xml:space="preserve">(if applicable)</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60">
            <w:pPr>
              <w:widowControl w:val="0"/>
              <w:spacing w:line="240" w:lineRule="auto"/>
              <w:rPr/>
            </w:pPr>
            <w:r w:rsidDel="00000000" w:rsidR="00000000" w:rsidRPr="00000000">
              <w:rPr>
                <w:rtl w:val="0"/>
              </w:rPr>
              <w:t xml:space="preserve">NA</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61">
            <w:pPr>
              <w:widowControl w:val="0"/>
              <w:spacing w:line="240" w:lineRule="auto"/>
              <w:rPr/>
            </w:pPr>
            <w:r w:rsidDel="00000000" w:rsidR="00000000" w:rsidRPr="00000000">
              <w:rPr>
                <w:rtl w:val="0"/>
              </w:rPr>
              <w:t xml:space="preserve">NA</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2">
            <w:pPr>
              <w:widowControl w:val="0"/>
              <w:spacing w:line="240" w:lineRule="auto"/>
              <w:rPr/>
            </w:pPr>
            <w:r w:rsidDel="00000000" w:rsidR="00000000" w:rsidRPr="00000000">
              <w:rPr>
                <w:rtl w:val="0"/>
              </w:rPr>
              <w:t xml:space="preserve">NA</w:t>
            </w:r>
          </w:p>
        </w:tc>
      </w:tr>
    </w:tbl>
    <w:p w:rsidR="00000000" w:rsidDel="00000000" w:rsidP="00000000" w:rsidRDefault="00000000" w:rsidRPr="00000000" w14:paraId="00000463">
      <w:pPr>
        <w:spacing w:line="240" w:lineRule="auto"/>
        <w:ind w:right="0"/>
        <w:jc w:val="center"/>
        <w:rPr>
          <w:rFonts w:ascii="Calibri" w:cs="Calibri" w:eastAsia="Calibri" w:hAnsi="Calibri"/>
          <w:b w:val="1"/>
          <w:color w:val="ff0000"/>
          <w:sz w:val="22"/>
          <w:szCs w:val="22"/>
        </w:rPr>
      </w:pPr>
      <w:r w:rsidDel="00000000" w:rsidR="00000000" w:rsidRPr="00000000">
        <w:rPr>
          <w:rFonts w:ascii="Calibri" w:cs="Calibri" w:eastAsia="Calibri" w:hAnsi="Calibri"/>
          <w:b w:val="1"/>
          <w:color w:val="ff0000"/>
          <w:sz w:val="22"/>
          <w:szCs w:val="22"/>
          <w:rtl w:val="0"/>
        </w:rPr>
        <w:t xml:space="preserve">Bidder shall submit a confirmation letter demonstrating its readiness to provide the   </w:t>
      </w:r>
    </w:p>
    <w:p w:rsidR="00000000" w:rsidDel="00000000" w:rsidP="00000000" w:rsidRDefault="00000000" w:rsidRPr="00000000" w14:paraId="00000464">
      <w:pPr>
        <w:spacing w:line="240" w:lineRule="auto"/>
        <w:ind w:right="0"/>
        <w:jc w:val="center"/>
        <w:rPr/>
      </w:pPr>
      <w:r w:rsidDel="00000000" w:rsidR="00000000" w:rsidRPr="00000000">
        <w:rPr>
          <w:rFonts w:ascii="Calibri" w:cs="Calibri" w:eastAsia="Calibri" w:hAnsi="Calibri"/>
          <w:b w:val="1"/>
          <w:color w:val="ff0000"/>
          <w:sz w:val="22"/>
          <w:szCs w:val="22"/>
          <w:rtl w:val="0"/>
        </w:rPr>
        <w:t xml:space="preserve">  required insurance coverage for the works in the event of award</w:t>
      </w:r>
      <w:r w:rsidDel="00000000" w:rsidR="00000000" w:rsidRPr="00000000">
        <w:rPr>
          <w:rtl w:val="0"/>
        </w:rPr>
      </w:r>
    </w:p>
    <w:p w:rsidR="00000000" w:rsidDel="00000000" w:rsidP="00000000" w:rsidRDefault="00000000" w:rsidRPr="00000000" w14:paraId="00000465">
      <w:pPr>
        <w:rPr/>
      </w:pPr>
      <w:r w:rsidDel="00000000" w:rsidR="00000000" w:rsidRPr="00000000">
        <w:rPr>
          <w:rtl w:val="0"/>
        </w:rPr>
      </w:r>
    </w:p>
    <w:p w:rsidR="00000000" w:rsidDel="00000000" w:rsidP="00000000" w:rsidRDefault="00000000" w:rsidRPr="00000000" w14:paraId="00000466">
      <w:pPr>
        <w:rPr/>
      </w:pPr>
      <w:r w:rsidDel="00000000" w:rsidR="00000000" w:rsidRPr="00000000">
        <w:rPr>
          <w:rtl w:val="0"/>
        </w:rPr>
      </w:r>
    </w:p>
    <w:sectPr>
      <w:headerReference r:id="rId18" w:type="default"/>
      <w:type w:val="continuous"/>
      <w:pgSz w:h="16839" w:w="11907" w:orient="portrait"/>
      <w:pgMar w:bottom="1440" w:top="1440" w:left="1440" w:right="1440" w:header="72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Arial Unicode MS"/>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75">
    <w:pPr>
      <w:spacing w:line="288" w:lineRule="auto"/>
      <w:jc w:val="both"/>
      <w:rPr>
        <w:b w:val="1"/>
        <w:sz w:val="14"/>
        <w:szCs w:val="14"/>
      </w:rPr>
    </w:pPr>
    <w:r w:rsidDel="00000000" w:rsidR="00000000" w:rsidRPr="00000000">
      <w:rPr>
        <w:rtl w:val="0"/>
      </w:rPr>
    </w:r>
  </w:p>
  <w:tbl>
    <w:tblPr>
      <w:tblStyle w:val="Table62"/>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76">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77">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78">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479">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7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7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6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bidder is accepted after evaluation and who is awarded the Contract, will be included in the Contract.</w:t>
      </w:r>
      <w:r w:rsidDel="00000000" w:rsidR="00000000" w:rsidRPr="00000000">
        <w:rPr>
          <w:rtl w:val="0"/>
        </w:rPr>
      </w:r>
    </w:p>
  </w:footnote>
  <w:footnote w:id="1">
    <w:p w:rsidR="00000000" w:rsidDel="00000000" w:rsidP="00000000" w:rsidRDefault="00000000" w:rsidRPr="00000000" w14:paraId="00000468">
      <w:pPr>
        <w:spacing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A">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6B">
    <w:pPr>
      <w:widowControl w:val="0"/>
      <w:spacing w:after="60" w:lineRule="auto"/>
      <w:ind w:right="-60"/>
      <w:jc w:val="right"/>
      <w:rPr/>
    </w:pPr>
    <w:r w:rsidDel="00000000" w:rsidR="00000000" w:rsidRPr="00000000">
      <w:rPr>
        <w:color w:val="999999"/>
        <w:sz w:val="16"/>
        <w:szCs w:val="16"/>
        <w:rtl w:val="0"/>
      </w:rPr>
      <w:t xml:space="preserve">RFQ/2023/49494</w:t>
      <w:br w:type="textWrapp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D">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IV: Schedule of Details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19050</wp:posOffset>
          </wp:positionV>
          <wp:extent cx="1514475" cy="231458"/>
          <wp:effectExtent b="0" l="0" r="0" t="0"/>
          <wp:wrapSquare wrapText="bothSides" distB="0" distT="0" distL="0" distR="0"/>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6E">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w:t>
    </w:r>
    <w:r w:rsidDel="00000000" w:rsidR="00000000" w:rsidRPr="00000000">
      <w:rPr>
        <w:rtl w:val="0"/>
      </w:rPr>
    </w:r>
  </w:p>
  <w:p w:rsidR="00000000" w:rsidDel="00000000" w:rsidP="00000000" w:rsidRDefault="00000000" w:rsidRPr="00000000" w14:paraId="0000046F">
    <w:pPr>
      <w:widowControl w:val="0"/>
      <w:spacing w:after="60" w:lineRule="auto"/>
      <w:ind w:right="-60"/>
      <w:jc w:val="right"/>
      <w:rPr>
        <w:color w:val="999999"/>
        <w:sz w:val="16"/>
        <w:szCs w:val="16"/>
        <w:shd w:fill="cccccc" w:val="clear"/>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70">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III: Conditions of Contract</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-9522</wp:posOffset>
          </wp:positionV>
          <wp:extent cx="1514475" cy="231458"/>
          <wp:effectExtent b="0" l="0" r="0" t="0"/>
          <wp:wrapSquare wrapText="bothSides" distB="0" distT="0" distL="0" distR="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71">
    <w:pPr>
      <w:widowControl w:val="0"/>
      <w:spacing w:after="60" w:lineRule="auto"/>
      <w:ind w:right="-60"/>
      <w:jc w:val="right"/>
      <w:rPr/>
    </w:pPr>
    <w:r w:rsidDel="00000000" w:rsidR="00000000" w:rsidRPr="00000000">
      <w:rPr>
        <w:color w:val="999999"/>
        <w:sz w:val="16"/>
        <w:szCs w:val="16"/>
        <w:rtl w:val="0"/>
      </w:rPr>
      <w:t xml:space="preserve">eSourcing</w:t>
      <w:br w:type="textWrapping"/>
    </w: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72">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V: Requirements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73">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w:t>
    </w:r>
    <w:r w:rsidDel="00000000" w:rsidR="00000000" w:rsidRPr="00000000">
      <w:rPr>
        <w:rtl w:val="0"/>
      </w:rPr>
    </w:r>
  </w:p>
  <w:p w:rsidR="00000000" w:rsidDel="00000000" w:rsidP="00000000" w:rsidRDefault="00000000" w:rsidRPr="00000000" w14:paraId="0000047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54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720"/>
      </w:pPr>
      <w:rPr/>
    </w:lvl>
    <w:lvl w:ilvl="1">
      <w:start w:val="1"/>
      <w:numFmt w:val="lowerLetter"/>
      <w:lvlText w:val="(%2)"/>
      <w:lvlJc w:val="left"/>
      <w:pPr>
        <w:ind w:left="1440" w:hanging="720"/>
      </w:pPr>
      <w:rPr>
        <w:rFonts w:ascii="Arial" w:cs="Arial" w:eastAsia="Arial" w:hAnsi="Arial"/>
      </w:rPr>
    </w:lvl>
    <w:lvl w:ilvl="2">
      <w:start w:val="1"/>
      <w:numFmt w:val="lowerLetter"/>
      <w:lvlText w:val="(%3)"/>
      <w:lvlJc w:val="right"/>
      <w:pPr>
        <w:ind w:left="1287" w:hanging="720.0000000000002"/>
      </w:pPr>
      <w:rPr>
        <w:rFonts w:ascii="Arial" w:cs="Arial" w:eastAsia="Arial" w:hAnsi="Arial"/>
      </w:rPr>
    </w:lvl>
    <w:lvl w:ilvl="3">
      <w:start w:val="1"/>
      <w:numFmt w:val="lowerRoman"/>
      <w:lvlText w:val="(%4)"/>
      <w:lvlJc w:val="left"/>
      <w:pPr>
        <w:ind w:left="3271" w:hanging="720"/>
      </w:pPr>
      <w:rPr>
        <w:rFonts w:ascii="Arial" w:cs="Arial" w:eastAsia="Arial" w:hAnsi="Arial"/>
        <w:b w:val="0"/>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3">
    <w:lvl w:ilvl="0">
      <w:start w:val="1"/>
      <w:numFmt w:val="bullet"/>
      <w:lvlText w:val="●"/>
      <w:lvlJc w:val="left"/>
      <w:pPr>
        <w:ind w:left="1440" w:hanging="360"/>
      </w:pPr>
      <w:rPr>
        <w:rFonts w:ascii="Noto Sans Symbols" w:cs="Noto Sans Symbols" w:eastAsia="Noto Sans Symbols" w:hAnsi="Noto Sans Symbols"/>
        <w:color w:val="00000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color w:val="222222"/>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360" w:hanging="360"/>
      </w:pPr>
      <w:rPr>
        <w:rFonts w:ascii="Arial" w:cs="Arial" w:eastAsia="Arial" w:hAnsi="Arial"/>
        <w:b w:val="1"/>
        <w:sz w:val="18"/>
        <w:szCs w:val="18"/>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6">
    <w:lvl w:ilvl="0">
      <w:start w:val="1"/>
      <w:numFmt w:val="decimal"/>
      <w:lvlText w:val="%1."/>
      <w:lvlJc w:val="left"/>
      <w:pPr>
        <w:ind w:left="270" w:hanging="27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360" w:hanging="360"/>
      </w:pPr>
      <w:rPr>
        <w:rFonts w:ascii="Arial" w:cs="Arial" w:eastAsia="Arial" w:hAnsi="Arial"/>
        <w:b w:val="1"/>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2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0.0" w:type="dxa"/>
        <w:right w:w="10.0" w:type="dxa"/>
      </w:tblCellMar>
    </w:tblPr>
  </w:style>
  <w:style w:type="table" w:styleId="a9" w:customStyle="1">
    <w:basedOn w:val="TableNormal"/>
    <w:tblPr>
      <w:tblStyleRowBandSize w:val="1"/>
      <w:tblStyleColBandSize w:val="1"/>
      <w:tblCellMar>
        <w:left w:w="10.0" w:type="dxa"/>
        <w:right w:w="10.0" w:type="dxa"/>
      </w:tblCellMar>
    </w:tblPr>
  </w:style>
  <w:style w:type="table" w:styleId="aa" w:customStyle="1">
    <w:basedOn w:val="TableNormal"/>
    <w:pPr>
      <w:spacing w:line="240" w:lineRule="auto"/>
    </w:pPr>
    <w:tblPr>
      <w:tblStyleRowBandSize w:val="1"/>
      <w:tblStyleColBandSize w:val="1"/>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rPr>
      <w:rFonts w:ascii="Calibri" w:cs="Calibri" w:eastAsia="Calibri" w:hAnsi="Calibri"/>
    </w:rPr>
    <w:tblPr>
      <w:tblStyleRowBandSize w:val="1"/>
      <w:tblStyleColBandSize w:val="1"/>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rPr>
      <w:rFonts w:ascii="Calibri" w:cs="Calibri" w:eastAsia="Calibri" w:hAnsi="Calibri"/>
    </w:rPr>
    <w:tblPr>
      <w:tblStyleRowBandSize w:val="1"/>
      <w:tblStyleColBandSize w:val="1"/>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table" w:styleId="aff6" w:customStyle="1">
    <w:basedOn w:val="TableNormal"/>
    <w:tblPr>
      <w:tblStyleRowBandSize w:val="1"/>
      <w:tblStyleColBandSize w:val="1"/>
      <w:tblCellMar>
        <w:top w:w="100.0" w:type="dxa"/>
        <w:left w:w="100.0" w:type="dxa"/>
        <w:bottom w:w="100.0" w:type="dxa"/>
        <w:right w:w="100.0" w:type="dxa"/>
      </w:tblCellMar>
    </w:tblPr>
  </w:style>
  <w:style w:type="table" w:styleId="aff7" w:customStyle="1">
    <w:basedOn w:val="TableNormal"/>
    <w:tblPr>
      <w:tblStyleRowBandSize w:val="1"/>
      <w:tblStyleColBandSize w:val="1"/>
      <w:tblCellMar>
        <w:top w:w="100.0" w:type="dxa"/>
        <w:left w:w="100.0" w:type="dxa"/>
        <w:bottom w:w="100.0" w:type="dxa"/>
        <w:right w:w="100.0" w:type="dxa"/>
      </w:tblCellMar>
    </w:tblPr>
  </w:style>
  <w:style w:type="table" w:styleId="aff8" w:customStyle="1">
    <w:basedOn w:val="TableNormal"/>
    <w:tblPr>
      <w:tblStyleRowBandSize w:val="1"/>
      <w:tblStyleColBandSize w:val="1"/>
      <w:tblCellMar>
        <w:top w:w="100.0" w:type="dxa"/>
        <w:left w:w="100.0" w:type="dxa"/>
        <w:bottom w:w="100.0" w:type="dxa"/>
        <w:right w:w="100.0" w:type="dxa"/>
      </w:tblCellMar>
    </w:tblPr>
  </w:style>
  <w:style w:type="table" w:styleId="aff9" w:customStyle="1">
    <w:basedOn w:val="TableNormal"/>
    <w:tblPr>
      <w:tblStyleRowBandSize w:val="1"/>
      <w:tblStyleColBandSize w:val="1"/>
      <w:tblCellMar>
        <w:top w:w="100.0" w:type="dxa"/>
        <w:left w:w="100.0" w:type="dxa"/>
        <w:bottom w:w="100.0" w:type="dxa"/>
        <w:right w:w="100.0" w:type="dxa"/>
      </w:tblCellMar>
    </w:tblPr>
  </w:style>
  <w:style w:type="table" w:styleId="affa" w:customStyle="1">
    <w:basedOn w:val="TableNormal"/>
    <w:tblPr>
      <w:tblStyleRowBandSize w:val="1"/>
      <w:tblStyleColBandSize w:val="1"/>
      <w:tblCellMar>
        <w:top w:w="100.0" w:type="dxa"/>
        <w:left w:w="100.0" w:type="dxa"/>
        <w:bottom w:w="100.0" w:type="dxa"/>
        <w:right w:w="100.0" w:type="dxa"/>
      </w:tblCellMar>
    </w:tblPr>
  </w:style>
  <w:style w:type="table" w:styleId="affb" w:customStyle="1">
    <w:basedOn w:val="TableNormal"/>
    <w:tblPr>
      <w:tblStyleRowBandSize w:val="1"/>
      <w:tblStyleColBandSize w:val="1"/>
      <w:tblCellMar>
        <w:top w:w="100.0" w:type="dxa"/>
        <w:left w:w="100.0" w:type="dxa"/>
        <w:bottom w:w="100.0" w:type="dxa"/>
        <w:right w:w="100.0" w:type="dxa"/>
      </w:tblCellMar>
    </w:tblPr>
  </w:style>
  <w:style w:type="table" w:styleId="affc" w:customStyle="1">
    <w:basedOn w:val="TableNormal"/>
    <w:tblPr>
      <w:tblStyleRowBandSize w:val="1"/>
      <w:tblStyleColBandSize w:val="1"/>
      <w:tblCellMar>
        <w:top w:w="100.0" w:type="dxa"/>
        <w:left w:w="100.0" w:type="dxa"/>
        <w:bottom w:w="100.0" w:type="dxa"/>
        <w:right w:w="100.0" w:type="dxa"/>
      </w:tblCellMar>
    </w:tblPr>
  </w:style>
  <w:style w:type="table" w:styleId="affd" w:customStyle="1">
    <w:basedOn w:val="TableNormal"/>
    <w:tblPr>
      <w:tblStyleRowBandSize w:val="1"/>
      <w:tblStyleColBandSize w:val="1"/>
      <w:tblCellMar>
        <w:top w:w="100.0" w:type="dxa"/>
        <w:left w:w="100.0" w:type="dxa"/>
        <w:bottom w:w="100.0" w:type="dxa"/>
        <w:right w:w="100.0" w:type="dxa"/>
      </w:tblCellMar>
    </w:tblPr>
  </w:style>
  <w:style w:type="table" w:styleId="affe" w:customStyle="1">
    <w:basedOn w:val="TableNormal"/>
    <w:tblPr>
      <w:tblStyleRowBandSize w:val="1"/>
      <w:tblStyleColBandSize w:val="1"/>
      <w:tblCellMar>
        <w:top w:w="100.0" w:type="dxa"/>
        <w:left w:w="100.0" w:type="dxa"/>
        <w:bottom w:w="100.0" w:type="dxa"/>
        <w:right w:w="100.0" w:type="dxa"/>
      </w:tblCellMar>
    </w:tblPr>
  </w:style>
  <w:style w:type="table" w:styleId="afff" w:customStyle="1">
    <w:basedOn w:val="TableNormal"/>
    <w:tblPr>
      <w:tblStyleRowBandSize w:val="1"/>
      <w:tblStyleColBandSize w:val="1"/>
      <w:tblCellMar>
        <w:top w:w="100.0" w:type="dxa"/>
        <w:left w:w="100.0" w:type="dxa"/>
        <w:bottom w:w="100.0" w:type="dxa"/>
        <w:right w:w="100.0" w:type="dxa"/>
      </w:tblCellMar>
    </w:tblPr>
  </w:style>
  <w:style w:type="table" w:styleId="afff0" w:customStyle="1">
    <w:basedOn w:val="TableNormal"/>
    <w:tblPr>
      <w:tblStyleRowBandSize w:val="1"/>
      <w:tblStyleColBandSize w:val="1"/>
      <w:tblCellMar>
        <w:top w:w="100.0" w:type="dxa"/>
        <w:left w:w="100.0" w:type="dxa"/>
        <w:bottom w:w="100.0" w:type="dxa"/>
        <w:right w:w="100.0" w:type="dxa"/>
      </w:tblCellMar>
    </w:tblPr>
  </w:style>
  <w:style w:type="table" w:styleId="afff1" w:customStyle="1">
    <w:basedOn w:val="TableNormal"/>
    <w:tblPr>
      <w:tblStyleRowBandSize w:val="1"/>
      <w:tblStyleColBandSize w:val="1"/>
      <w:tblCellMar>
        <w:top w:w="100.0" w:type="dxa"/>
        <w:left w:w="100.0" w:type="dxa"/>
        <w:bottom w:w="100.0" w:type="dxa"/>
        <w:right w:w="100.0" w:type="dxa"/>
      </w:tblCellMar>
    </w:tblPr>
  </w:style>
  <w:style w:type="table" w:styleId="afff2" w:customStyle="1">
    <w:basedOn w:val="TableNormal"/>
    <w:tblPr>
      <w:tblStyleRowBandSize w:val="1"/>
      <w:tblStyleColBandSize w:val="1"/>
      <w:tblCellMar>
        <w:top w:w="100.0" w:type="dxa"/>
        <w:left w:w="100.0" w:type="dxa"/>
        <w:bottom w:w="100.0" w:type="dxa"/>
        <w:right w:w="100.0" w:type="dxa"/>
      </w:tblCellMar>
    </w:tblPr>
  </w:style>
  <w:style w:type="table" w:styleId="afff3" w:customStyle="1">
    <w:basedOn w:val="TableNormal"/>
    <w:tblPr>
      <w:tblStyleRowBandSize w:val="1"/>
      <w:tblStyleColBandSize w:val="1"/>
      <w:tblCellMar>
        <w:top w:w="100.0" w:type="dxa"/>
        <w:left w:w="100.0" w:type="dxa"/>
        <w:bottom w:w="100.0" w:type="dxa"/>
        <w:right w:w="100.0" w:type="dxa"/>
      </w:tblCellMar>
    </w:tblPr>
  </w:style>
  <w:style w:type="table" w:styleId="afff4" w:customStyle="1">
    <w:basedOn w:val="TableNormal"/>
    <w:tblPr>
      <w:tblStyleRowBandSize w:val="1"/>
      <w:tblStyleColBandSize w:val="1"/>
      <w:tblCellMar>
        <w:top w:w="100.0" w:type="dxa"/>
        <w:left w:w="100.0" w:type="dxa"/>
        <w:bottom w:w="100.0" w:type="dxa"/>
        <w:right w:w="100.0" w:type="dxa"/>
      </w:tblCellMar>
    </w:tblPr>
  </w:style>
  <w:style w:type="table" w:styleId="afff5" w:customStyle="1">
    <w:basedOn w:val="TableNormal"/>
    <w:tblPr>
      <w:tblStyleRowBandSize w:val="1"/>
      <w:tblStyleColBandSize w:val="1"/>
      <w:tblCellMar>
        <w:top w:w="100.0" w:type="dxa"/>
        <w:left w:w="100.0" w:type="dxa"/>
        <w:bottom w:w="100.0" w:type="dxa"/>
        <w:right w:w="100.0" w:type="dxa"/>
      </w:tblCellMar>
    </w:tblPr>
  </w:style>
  <w:style w:type="table" w:styleId="afff6" w:customStyle="1">
    <w:basedOn w:val="TableNormal"/>
    <w:tblPr>
      <w:tblStyleRowBandSize w:val="1"/>
      <w:tblStyleColBandSize w:val="1"/>
      <w:tblCellMar>
        <w:top w:w="100.0" w:type="dxa"/>
        <w:left w:w="100.0" w:type="dxa"/>
        <w:bottom w:w="100.0" w:type="dxa"/>
        <w:right w:w="100.0" w:type="dxa"/>
      </w:tblCellMar>
    </w:tblPr>
  </w:style>
  <w:style w:type="table" w:styleId="afff7" w:customStyle="1">
    <w:basedOn w:val="TableNormal"/>
    <w:tblPr>
      <w:tblStyleRowBandSize w:val="1"/>
      <w:tblStyleColBandSize w:val="1"/>
      <w:tblCellMar>
        <w:top w:w="100.0" w:type="dxa"/>
        <w:left w:w="100.0" w:type="dxa"/>
        <w:bottom w:w="100.0" w:type="dxa"/>
        <w:right w:w="100.0" w:type="dxa"/>
      </w:tblCellMar>
    </w:tblPr>
  </w:style>
  <w:style w:type="table" w:styleId="afff8" w:customStyle="1">
    <w:basedOn w:val="TableNormal"/>
    <w:tblPr>
      <w:tblStyleRowBandSize w:val="1"/>
      <w:tblStyleColBandSize w:val="1"/>
      <w:tblCellMar>
        <w:top w:w="100.0" w:type="dxa"/>
        <w:left w:w="100.0" w:type="dxa"/>
        <w:bottom w:w="100.0" w:type="dxa"/>
        <w:right w:w="100.0" w:type="dxa"/>
      </w:tblCellMar>
    </w:tblPr>
  </w:style>
  <w:style w:type="table" w:styleId="afff9" w:customStyle="1">
    <w:basedOn w:val="TableNormal"/>
    <w:tblPr>
      <w:tblStyleRowBandSize w:val="1"/>
      <w:tblStyleColBandSize w:val="1"/>
      <w:tblCellMar>
        <w:top w:w="100.0" w:type="dxa"/>
        <w:left w:w="100.0" w:type="dxa"/>
        <w:bottom w:w="100.0" w:type="dxa"/>
        <w:right w:w="100.0" w:type="dxa"/>
      </w:tblCellMar>
    </w:tblPr>
  </w:style>
  <w:style w:type="table" w:styleId="afffa" w:customStyle="1">
    <w:basedOn w:val="TableNormal"/>
    <w:tblPr>
      <w:tblStyleRowBandSize w:val="1"/>
      <w:tblStyleColBandSize w:val="1"/>
      <w:tblCellMar>
        <w:top w:w="100.0" w:type="dxa"/>
        <w:left w:w="100.0" w:type="dxa"/>
        <w:bottom w:w="100.0" w:type="dxa"/>
        <w:right w:w="100.0" w:type="dxa"/>
      </w:tblCellMar>
    </w:tblPr>
  </w:style>
  <w:style w:type="table" w:styleId="afffb"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5" Type="http://schemas.openxmlformats.org/officeDocument/2006/relationships/hyperlink" Target="https://content.unops.org/service-Line-Documents/Infrastructure/Construction-Contract-for-Small-Works-General-Conditions-of-Contract_EN.pdf" TargetMode="External"/><Relationship Id="rId14" Type="http://schemas.openxmlformats.org/officeDocument/2006/relationships/hyperlink" Target="https://content.unops.org/service-Line-Documents/Infrastructure/Construction-Contract-for-Small-Works-Instrument-of-Agreement_EN.pdf" TargetMode="External"/><Relationship Id="rId17" Type="http://schemas.openxmlformats.org/officeDocument/2006/relationships/header" Target="header4.xml"/><Relationship Id="rId16" Type="http://schemas.openxmlformats.org/officeDocument/2006/relationships/header" Target="header5.xm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header" Target="header6.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ZTYoJdQqFrnecbkjbIUv5fvFw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zIIaC5namRneHMyCWguMzBqMHpsbDIJaC4xZm9iOXRlMgloLjN6bnlzaDcyCWguMmV0OTJwMDIIaC50eWpjd3QyCWguM2R5NnZrbTIJaC4xdDNoNXNmMgloLjRkMzRvZzgyCWguMnM4ZXlvMTIJaC4xN2RwOHZ1MgloLjNyZGNyam4yCWguMjZpbjFyZzIJaC4zNW5rdW4yMgloLjFrc3Y0dXYyCWguNDRzaW5pbzIJaC4yanhzeHFoMghoLnozMzd5YTIJaC4zajJxcW0zMgloLjF5ODEwdHcyCWguNGk3b2pocDIJaC4yeGN5dHBpMgloLjFjaTkzeGIyDmguOTlseG42ZzZyNDNr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5oLmczbHlzcTJsaXRvaTIJaC4zY3FtZXR4MgloLjFydndwMXEyDmguMWhxODBud3VkeWZwOAByITFBbGFvemd3aTZ6TjRvanpad3BhNGUwU3dwSHoxdURu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2022-05-27T09:37:00Z</dcterms:created>
</cp:coreProperties>
</file>