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2502" w14:textId="03903451" w:rsidR="00000A4F" w:rsidRDefault="009419A8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  <w:r w:rsidRPr="00283B53">
        <w:rPr>
          <w:noProof/>
          <w:color w:val="00CCFF"/>
        </w:rPr>
        <w:drawing>
          <wp:inline distT="0" distB="0" distL="0" distR="0" wp14:anchorId="4E33BA3A" wp14:editId="317C22C1">
            <wp:extent cx="4071620" cy="114744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E4180" w14:textId="77777777" w:rsidR="00000A4F" w:rsidRDefault="00000A4F" w:rsidP="00773796">
      <w:pPr>
        <w:ind w:left="2160" w:hanging="1440"/>
        <w:rPr>
          <w:rFonts w:ascii="Book Antiqua" w:eastAsia="Arial Unicode MS" w:hAnsi="Book Antiqua"/>
          <w:b/>
          <w:bCs/>
          <w:sz w:val="22"/>
          <w:szCs w:val="22"/>
        </w:rPr>
      </w:pPr>
    </w:p>
    <w:p w14:paraId="1B9F130C" w14:textId="484413C0" w:rsidR="00FD4DD7" w:rsidRPr="00045AD1" w:rsidRDefault="00000A4F" w:rsidP="00FD4DD7">
      <w:pPr>
        <w:ind w:right="-57"/>
        <w:jc w:val="center"/>
        <w:rPr>
          <w:rFonts w:asciiTheme="minorHAnsi" w:hAnsiTheme="minorHAnsi" w:cstheme="minorHAnsi"/>
          <w:b/>
          <w:bCs/>
          <w:sz w:val="24"/>
          <w:szCs w:val="24"/>
          <w:lang w:val="en"/>
        </w:rPr>
      </w:pPr>
      <w:r w:rsidRPr="00045AD1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Annex A: </w:t>
      </w:r>
      <w:r w:rsidR="00FD4DD7" w:rsidRPr="00045AD1">
        <w:rPr>
          <w:rFonts w:asciiTheme="minorHAnsi" w:hAnsiTheme="minorHAnsi" w:cstheme="minorHAnsi"/>
          <w:b/>
          <w:bCs/>
          <w:sz w:val="24"/>
          <w:szCs w:val="24"/>
          <w:lang w:val="en"/>
        </w:rPr>
        <w:t xml:space="preserve">Invitation to bid: No. </w:t>
      </w:r>
      <w:r w:rsidR="00045AD1" w:rsidRPr="00045AD1">
        <w:rPr>
          <w:rFonts w:asciiTheme="minorHAnsi" w:hAnsiTheme="minorHAnsi" w:cstheme="minorHAnsi"/>
          <w:b/>
          <w:bCs/>
          <w:sz w:val="24"/>
          <w:szCs w:val="24"/>
          <w:lang w:val="en"/>
        </w:rPr>
        <w:t>HCR/RWAKI/SUP/2023/ITB0052</w:t>
      </w:r>
    </w:p>
    <w:p w14:paraId="7370913A" w14:textId="0A1B9B0E" w:rsidR="00000A4F" w:rsidRDefault="00000A4F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tbl>
      <w:tblPr>
        <w:tblW w:w="129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4591"/>
        <w:gridCol w:w="3324"/>
        <w:gridCol w:w="4590"/>
      </w:tblGrid>
      <w:tr w:rsidR="00000A4F" w:rsidRPr="00000A4F" w14:paraId="0AB17B52" w14:textId="77777777" w:rsidTr="00CE0104">
        <w:trPr>
          <w:trHeight w:val="330"/>
        </w:trPr>
        <w:tc>
          <w:tcPr>
            <w:tcW w:w="129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4EC57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 Light" w:hAnsi="Calibri Light" w:cs="Calibri Light"/>
                <w:b/>
                <w:bCs/>
                <w:sz w:val="24"/>
                <w:szCs w:val="24"/>
                <w:lang w:val="en-GB"/>
              </w:rPr>
              <w:t>Calendar of activities</w:t>
            </w:r>
            <w:r w:rsidRPr="00000A4F">
              <w:rPr>
                <w:rFonts w:ascii="Calibri Light" w:hAnsi="Calibri Light" w:cs="Calibri Light"/>
                <w:sz w:val="24"/>
                <w:szCs w:val="24"/>
              </w:rPr>
              <w:t> </w:t>
            </w:r>
          </w:p>
          <w:p w14:paraId="5A0B9DCC" w14:textId="77777777" w:rsidR="00000A4F" w:rsidRPr="00000A4F" w:rsidRDefault="00000A4F" w:rsidP="00000A4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548A1073" w14:textId="77777777" w:rsidTr="00CE0104">
        <w:trPr>
          <w:trHeight w:val="240"/>
        </w:trPr>
        <w:tc>
          <w:tcPr>
            <w:tcW w:w="4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4B4F5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S. #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EEF5F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Action Description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1FD9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Date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03E09BBE" w14:textId="77777777" w:rsidTr="00CE0104">
        <w:trPr>
          <w:trHeight w:val="2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5E504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FB11B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A2CCD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From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A5A611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To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35E0DF06" w14:textId="77777777" w:rsidTr="00CE0104">
        <w:trPr>
          <w:trHeight w:val="36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3790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6D371" w14:textId="77777777" w:rsidR="00000A4F" w:rsidRPr="00000A4F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Tender available to vendors 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A5DFB" w14:textId="721CEDDA" w:rsidR="00000A4F" w:rsidRPr="00515652" w:rsidRDefault="00C62E5D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15652">
              <w:rPr>
                <w:rFonts w:ascii="Calibri" w:hAnsi="Calibri" w:cs="Calibri"/>
                <w:sz w:val="24"/>
                <w:szCs w:val="24"/>
                <w:lang w:val="en-GB"/>
              </w:rPr>
              <w:t>0</w:t>
            </w:r>
            <w:r w:rsidR="009E4724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51565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E4724">
              <w:rPr>
                <w:rFonts w:ascii="Calibri" w:hAnsi="Calibri" w:cs="Calibri"/>
                <w:sz w:val="24"/>
                <w:szCs w:val="24"/>
              </w:rPr>
              <w:t>November</w:t>
            </w:r>
            <w:r w:rsidRPr="00515652">
              <w:rPr>
                <w:rFonts w:ascii="Calibri" w:hAnsi="Calibri" w:cs="Calibri"/>
                <w:sz w:val="24"/>
                <w:szCs w:val="24"/>
              </w:rPr>
              <w:t xml:space="preserve"> 2023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44E69" w14:textId="5F2BAD3C" w:rsidR="00000A4F" w:rsidRPr="00515652" w:rsidRDefault="009E4724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27</w:t>
            </w:r>
            <w:r w:rsidR="00C62E5D"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November</w:t>
            </w:r>
            <w:r w:rsidR="00C62E5D"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AA7650" w:rsidRPr="00000A4F" w14:paraId="2F7082F6" w14:textId="77777777" w:rsidTr="00AA7650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0467C" w14:textId="77777777" w:rsidR="00AA7650" w:rsidRPr="00000A4F" w:rsidRDefault="00AA7650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3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6CF922" w14:textId="77777777" w:rsidR="00AA7650" w:rsidRPr="00000A4F" w:rsidRDefault="00AA7650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Closing date for Requests for clarifications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434DED15" w14:textId="3761625E" w:rsidR="00AA7650" w:rsidRPr="00515652" w:rsidRDefault="00AA7650" w:rsidP="002F626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9E7161" w14:textId="5DE325F1" w:rsidR="00AA7650" w:rsidRPr="00515652" w:rsidRDefault="00AA7650" w:rsidP="00AA765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15652">
              <w:rPr>
                <w:rFonts w:ascii="Calibri" w:hAnsi="Calibri" w:cs="Calibri"/>
                <w:sz w:val="24"/>
                <w:szCs w:val="24"/>
                <w:lang w:val="en-GB"/>
              </w:rPr>
              <w:t>2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2</w:t>
            </w:r>
            <w:r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November</w:t>
            </w:r>
            <w:r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</w:p>
        </w:tc>
      </w:tr>
      <w:tr w:rsidR="00AA7650" w:rsidRPr="00000A4F" w14:paraId="610443F1" w14:textId="77777777" w:rsidTr="00AA7650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5CE05A" w14:textId="77777777" w:rsidR="00AA7650" w:rsidRPr="00000A4F" w:rsidRDefault="00AA7650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4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8178D07" w14:textId="77777777" w:rsidR="00AA7650" w:rsidRPr="00000A4F" w:rsidRDefault="00AA7650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Closing date for submissions 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D11A" w14:textId="1D0F50FD" w:rsidR="00AA7650" w:rsidRPr="00953E17" w:rsidRDefault="00AA7650" w:rsidP="002F626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                            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BDC04" w14:textId="6FA2CA4E" w:rsidR="00AA7650" w:rsidRPr="00953E17" w:rsidRDefault="00AA7650" w:rsidP="00AA7650">
            <w:pPr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27 November</w:t>
            </w:r>
            <w:r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</w:p>
        </w:tc>
      </w:tr>
      <w:tr w:rsidR="00000A4F" w:rsidRPr="00000A4F" w14:paraId="7A8FDC96" w14:textId="77777777" w:rsidTr="00CE0104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F611E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2DC3AC" w14:textId="77777777" w:rsidR="00000A4F" w:rsidRPr="00000A4F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Bid Opening and Evaluation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B8560F" w14:textId="4CAEC724" w:rsidR="00000A4F" w:rsidRPr="00515652" w:rsidRDefault="00953E17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28 November</w:t>
            </w:r>
            <w:r w:rsidR="00C62E5D"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A363F" w14:textId="15EF008F" w:rsidR="00000A4F" w:rsidRPr="00515652" w:rsidRDefault="00B7368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10 December</w:t>
            </w:r>
            <w:r w:rsidR="007F03D1"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  <w:r w:rsidR="007F03D1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02E81BE9" w14:textId="77777777" w:rsidTr="00CE0104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E59A7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6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262EA" w14:textId="5DB34EC1" w:rsidR="00000A4F" w:rsidRPr="00000A4F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Approval of contract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  <w:hyperlink r:id="rId8" w:history="1">
              <w:r w:rsidR="00625100" w:rsidRPr="000849E8">
                <w:rPr>
                  <w:rStyle w:val="Hyperlink"/>
                  <w:rFonts w:ascii="Book Antiqua" w:eastAsia="Arial Unicode MS" w:hAnsi="Book Antiqua"/>
                  <w:sz w:val="22"/>
                  <w:szCs w:val="22"/>
                </w:rPr>
                <w:t>rwakisup@unhcr.org</w:t>
              </w:r>
            </w:hyperlink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97F9B" w14:textId="5C4D8C5A" w:rsidR="00000A4F" w:rsidRPr="00515652" w:rsidRDefault="00B7368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11</w:t>
            </w:r>
            <w:r w:rsidR="007F03D1"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6A4B70">
              <w:rPr>
                <w:rFonts w:ascii="Calibri" w:hAnsi="Calibri" w:cs="Calibri"/>
                <w:sz w:val="24"/>
                <w:szCs w:val="24"/>
                <w:lang w:val="en-GB"/>
              </w:rPr>
              <w:t>December</w:t>
            </w:r>
            <w:r w:rsidR="007F03D1"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  <w:r w:rsidR="007F03D1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D1138F" w14:textId="1DCD94D6" w:rsidR="00000A4F" w:rsidRPr="00515652" w:rsidRDefault="00B7368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25 December</w:t>
            </w:r>
            <w:r w:rsidR="007F03D1"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2023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21BEBE06" w14:textId="77777777" w:rsidTr="00CE0104">
        <w:trPr>
          <w:trHeight w:val="43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36DA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2F08" w14:textId="77777777" w:rsidR="00000A4F" w:rsidRPr="00000A4F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Issuance of Contract and Purchase Order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12A31974" w14:textId="768D40FC" w:rsidR="00000A4F" w:rsidRPr="00073BD9" w:rsidRDefault="00073BD9" w:rsidP="00000A4F">
            <w:pPr>
              <w:jc w:val="both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</w:t>
            </w:r>
            <w:r w:rsidR="007F03D1"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January 2024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16143EED" w14:textId="130D113E" w:rsidR="00000A4F" w:rsidRPr="00515652" w:rsidRDefault="00073BD9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10 January 2024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73BD9" w:rsidRPr="00000A4F" w14:paraId="0D78FB89" w14:textId="77777777" w:rsidTr="00073BD9">
        <w:trPr>
          <w:trHeight w:val="43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8CC14D" w14:textId="77777777" w:rsidR="00073BD9" w:rsidRPr="00000A4F" w:rsidRDefault="00073BD9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BE067A4" w14:textId="77777777" w:rsidR="00073BD9" w:rsidRPr="00000A4F" w:rsidRDefault="00073BD9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Contract start date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E53F" w14:textId="04301E1B" w:rsidR="00073BD9" w:rsidRPr="00515652" w:rsidRDefault="00073BD9" w:rsidP="00CE0104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844EC" w14:textId="44FFA715" w:rsidR="00073BD9" w:rsidRPr="00515652" w:rsidRDefault="00073BD9" w:rsidP="00073BD9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</w:t>
            </w:r>
            <w:r w:rsidRPr="0051565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January</w:t>
            </w:r>
            <w:r w:rsidRPr="00515652">
              <w:rPr>
                <w:rFonts w:ascii="Calibri" w:hAnsi="Calibri" w:cs="Calibri"/>
                <w:sz w:val="24"/>
                <w:szCs w:val="24"/>
              </w:rPr>
              <w:t xml:space="preserve"> 202</w:t>
            </w:r>
            <w:r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</w:tr>
    </w:tbl>
    <w:p w14:paraId="60180E13" w14:textId="77777777" w:rsidR="00000A4F" w:rsidRPr="00B6663A" w:rsidRDefault="00000A4F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p w14:paraId="2959BDD5" w14:textId="52453F16" w:rsidR="00D4777C" w:rsidRPr="00000A4F" w:rsidRDefault="00000A4F">
      <w:pPr>
        <w:rPr>
          <w:sz w:val="24"/>
          <w:szCs w:val="24"/>
        </w:rPr>
      </w:pPr>
      <w:r w:rsidRPr="00000A4F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  <w:lang w:val="en-GB"/>
        </w:rPr>
        <w:t>The above dates are tentative and may vary from actual dates.</w:t>
      </w:r>
      <w:r w:rsidRPr="00000A4F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</w:p>
    <w:sectPr w:rsidR="00D4777C" w:rsidRPr="00000A4F" w:rsidSect="002F62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96"/>
    <w:rsid w:val="00000A4F"/>
    <w:rsid w:val="00045AD1"/>
    <w:rsid w:val="00073BD9"/>
    <w:rsid w:val="000914CE"/>
    <w:rsid w:val="00201731"/>
    <w:rsid w:val="002E7135"/>
    <w:rsid w:val="002F626F"/>
    <w:rsid w:val="00515652"/>
    <w:rsid w:val="005944B9"/>
    <w:rsid w:val="005E0858"/>
    <w:rsid w:val="00625100"/>
    <w:rsid w:val="006A4B70"/>
    <w:rsid w:val="006B1A49"/>
    <w:rsid w:val="00773796"/>
    <w:rsid w:val="007F03D1"/>
    <w:rsid w:val="007F7617"/>
    <w:rsid w:val="008A4EC5"/>
    <w:rsid w:val="009419A8"/>
    <w:rsid w:val="00953E17"/>
    <w:rsid w:val="009E4724"/>
    <w:rsid w:val="00AA7650"/>
    <w:rsid w:val="00AD0B80"/>
    <w:rsid w:val="00B73685"/>
    <w:rsid w:val="00B97B4C"/>
    <w:rsid w:val="00BD2F29"/>
    <w:rsid w:val="00BE30FE"/>
    <w:rsid w:val="00C62E5D"/>
    <w:rsid w:val="00C74F24"/>
    <w:rsid w:val="00CE0104"/>
    <w:rsid w:val="00D4777C"/>
    <w:rsid w:val="00DB45E4"/>
    <w:rsid w:val="00FD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7EE5"/>
  <w15:chartTrackingRefBased/>
  <w15:docId w15:val="{DDB1FE73-DFBE-426E-BF4C-03FECE0C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73796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000A4F"/>
  </w:style>
  <w:style w:type="character" w:customStyle="1" w:styleId="eop">
    <w:name w:val="eop"/>
    <w:basedOn w:val="DefaultParagraphFont"/>
    <w:rsid w:val="00000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2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4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2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wakisup@unhcr.org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3" ma:contentTypeDescription="Create a new document." ma:contentTypeScope="" ma:versionID="5e1f64e8df57cc6d455bc3e112316d6a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331b342f937496ea2b3dd56e2112317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47FF0E-9AD4-4747-BE83-DC1FF4A9E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4F5C8-E758-44C1-8F08-F4E8CCE7C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CB00F-D535-43B1-89A1-6BB825EFBE00}">
  <ds:schemaRefs>
    <ds:schemaRef ds:uri="http://schemas.microsoft.com/office/2006/metadata/properties"/>
    <ds:schemaRef ds:uri="http://schemas.microsoft.com/office/infopath/2007/PartnerControls"/>
    <ds:schemaRef ds:uri="a3679fa2-a3b4-47de-9de9-315ad45e80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Shema</dc:creator>
  <cp:keywords/>
  <dc:description/>
  <cp:lastModifiedBy>Roland Fang Kum</cp:lastModifiedBy>
  <cp:revision>7</cp:revision>
  <cp:lastPrinted>2023-01-03T07:17:00Z</cp:lastPrinted>
  <dcterms:created xsi:type="dcterms:W3CDTF">2023-11-07T08:40:00Z</dcterms:created>
  <dcterms:modified xsi:type="dcterms:W3CDTF">2023-11-07T09:46:00Z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