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0CB05A6E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Ogoja</w:t>
      </w:r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</w:t>
      </w:r>
      <w:proofErr w:type="spellStart"/>
      <w:r w:rsidR="00F64F4B">
        <w:rPr>
          <w:rFonts w:cs="Arial"/>
          <w:lang w:val="es-ES"/>
        </w:rPr>
        <w:t>Adah</w:t>
      </w:r>
      <w:proofErr w:type="spellEnd"/>
      <w:r w:rsidR="00F64F4B">
        <w:rPr>
          <w:rFonts w:cs="Arial"/>
          <w:lang w:val="es-ES"/>
        </w:rPr>
        <w:t xml:space="preserve">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proofErr w:type="spellEnd"/>
      <w:r w:rsidR="000958B5">
        <w:rPr>
          <w:rFonts w:cs="Arial"/>
          <w:lang w:val="es-ES"/>
        </w:rPr>
        <w:t>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14AE1233" w14:textId="1AFDCDF1" w:rsidR="008A2067" w:rsidRDefault="003E7743" w:rsidP="008A2067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="008A2067" w:rsidRPr="008A2067">
        <w:rPr>
          <w:rFonts w:cs="Arial"/>
          <w:b/>
          <w:bCs/>
          <w:lang w:val="en"/>
        </w:rPr>
        <w:t xml:space="preserve"> </w:t>
      </w:r>
    </w:p>
    <w:p w14:paraId="395FCFDA" w14:textId="77777777" w:rsidR="00317C03" w:rsidRDefault="00317C03" w:rsidP="002E2C11">
      <w:pPr>
        <w:ind w:right="-57"/>
        <w:rPr>
          <w:rFonts w:cs="Arial"/>
          <w:b/>
          <w:bCs/>
          <w:lang w:val="en"/>
        </w:rPr>
      </w:pPr>
    </w:p>
    <w:p w14:paraId="02F2E2AC" w14:textId="77777777" w:rsidR="00A513A7" w:rsidRDefault="00A513A7" w:rsidP="00A513A7">
      <w:pPr>
        <w:ind w:right="-57"/>
        <w:jc w:val="center"/>
        <w:rPr>
          <w:rFonts w:eastAsia="Arial Unicode MS" w:cs="Arial"/>
          <w:b/>
          <w:sz w:val="24"/>
          <w:szCs w:val="24"/>
        </w:rPr>
      </w:pPr>
      <w:r>
        <w:rPr>
          <w:rFonts w:eastAsia="Arial Unicode MS" w:cs="Arial"/>
          <w:b/>
          <w:sz w:val="24"/>
          <w:szCs w:val="24"/>
        </w:rPr>
        <w:t>SUPPLY AND DELIVERY OF REGISTRATION TONERS TO UNHCR SUB OFFICE OGOJA, CROSS RIVER STATE</w:t>
      </w:r>
    </w:p>
    <w:p w14:paraId="734E3ADD" w14:textId="77777777" w:rsidR="00317C03" w:rsidRDefault="00317C03" w:rsidP="002E2C11">
      <w:pPr>
        <w:ind w:right="-57"/>
        <w:rPr>
          <w:rFonts w:cs="Arial"/>
          <w:b/>
          <w:bCs/>
          <w:lang w:val="en"/>
        </w:rPr>
      </w:pPr>
    </w:p>
    <w:p w14:paraId="6E154A2C" w14:textId="48503CAE" w:rsidR="008A2067" w:rsidRPr="002E2C11" w:rsidRDefault="002E2C11" w:rsidP="002E2C11">
      <w:pPr>
        <w:ind w:right="-57"/>
        <w:rPr>
          <w:rFonts w:cs="Arial"/>
          <w:lang w:val="en"/>
        </w:rPr>
      </w:pPr>
      <w:r w:rsidRPr="002E2C11">
        <w:rPr>
          <w:rFonts w:cs="Arial"/>
          <w:lang w:val="en"/>
        </w:rPr>
        <w:t xml:space="preserve">In </w:t>
      </w:r>
      <w:r>
        <w:rPr>
          <w:rFonts w:cs="Arial"/>
        </w:rPr>
        <w:t>a</w:t>
      </w:r>
      <w:r w:rsidRPr="002E2C11">
        <w:rPr>
          <w:rFonts w:cs="Arial"/>
        </w:rPr>
        <w:t xml:space="preserve">ccordance </w:t>
      </w:r>
      <w:r>
        <w:rPr>
          <w:rFonts w:cs="Arial"/>
        </w:rPr>
        <w:t>w</w:t>
      </w:r>
      <w:r w:rsidRPr="002E2C11">
        <w:rPr>
          <w:rFonts w:cs="Arial"/>
        </w:rPr>
        <w:t xml:space="preserve">ith </w:t>
      </w:r>
      <w:r>
        <w:rPr>
          <w:rFonts w:cs="Arial"/>
        </w:rPr>
        <w:t>y</w:t>
      </w:r>
      <w:r w:rsidRPr="002E2C11">
        <w:rPr>
          <w:rFonts w:cs="Arial"/>
        </w:rPr>
        <w:t>our Tender No. R</w:t>
      </w:r>
      <w:r>
        <w:rPr>
          <w:rFonts w:cs="Arial"/>
        </w:rPr>
        <w:t>FQ</w:t>
      </w:r>
      <w:r w:rsidRPr="002E2C11">
        <w:rPr>
          <w:rFonts w:cs="Arial"/>
        </w:rPr>
        <w:t>/H</w:t>
      </w:r>
      <w:r>
        <w:rPr>
          <w:rFonts w:cs="Arial"/>
        </w:rPr>
        <w:t>CR</w:t>
      </w:r>
      <w:r w:rsidRPr="002E2C11">
        <w:rPr>
          <w:rFonts w:cs="Arial"/>
        </w:rPr>
        <w:t>/N</w:t>
      </w:r>
      <w:r>
        <w:rPr>
          <w:rFonts w:cs="Arial"/>
        </w:rPr>
        <w:t>IGOG</w:t>
      </w:r>
      <w:r w:rsidRPr="002E2C11">
        <w:rPr>
          <w:rFonts w:cs="Arial"/>
        </w:rPr>
        <w:t>/23/0</w:t>
      </w:r>
      <w:r w:rsidR="00AB07A5">
        <w:rPr>
          <w:rFonts w:cs="Arial"/>
        </w:rPr>
        <w:t>4</w:t>
      </w:r>
      <w:r w:rsidR="00A513A7">
        <w:rPr>
          <w:rFonts w:cs="Arial"/>
        </w:rPr>
        <w:t>2</w:t>
      </w:r>
      <w:r w:rsidRPr="002E2C11">
        <w:rPr>
          <w:rFonts w:cs="Arial"/>
        </w:rPr>
        <w:t xml:space="preserve"> Issued </w:t>
      </w:r>
      <w:r>
        <w:rPr>
          <w:rFonts w:cs="Arial"/>
        </w:rPr>
        <w:t>o</w:t>
      </w:r>
      <w:r w:rsidRPr="002E2C11">
        <w:rPr>
          <w:rFonts w:cs="Arial"/>
        </w:rPr>
        <w:t xml:space="preserve">n </w:t>
      </w:r>
      <w:r w:rsidR="00FF3B1F">
        <w:rPr>
          <w:rFonts w:cs="Arial"/>
        </w:rPr>
        <w:t>10</w:t>
      </w:r>
      <w:r w:rsidR="00A513A7" w:rsidRPr="00A513A7">
        <w:rPr>
          <w:rFonts w:cs="Arial"/>
          <w:vertAlign w:val="superscript"/>
        </w:rPr>
        <w:t>th</w:t>
      </w:r>
      <w:r w:rsidR="00A513A7">
        <w:rPr>
          <w:rFonts w:cs="Arial"/>
        </w:rPr>
        <w:t xml:space="preserve"> </w:t>
      </w:r>
      <w:r w:rsidR="00FC52E7">
        <w:rPr>
          <w:rFonts w:cs="Arial"/>
        </w:rPr>
        <w:t>October</w:t>
      </w:r>
      <w:r w:rsidR="00AB07A5">
        <w:rPr>
          <w:rFonts w:cs="Arial"/>
        </w:rPr>
        <w:t xml:space="preserve"> </w:t>
      </w:r>
      <w:r w:rsidRPr="002E2C11">
        <w:rPr>
          <w:rFonts w:cs="Arial"/>
        </w:rPr>
        <w:t>2023</w:t>
      </w:r>
      <w:r w:rsidRPr="002E2C11">
        <w:rPr>
          <w:rFonts w:cs="Arial"/>
          <w:lang w:val="en"/>
        </w:rPr>
        <w:t>.</w:t>
      </w:r>
    </w:p>
    <w:p w14:paraId="56685004" w14:textId="77777777" w:rsidR="003E7743" w:rsidRPr="009B3699" w:rsidRDefault="003E7743" w:rsidP="002E2C11">
      <w:pPr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understood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2017)</w:t>
      </w:r>
      <w:r w:rsidRPr="00F05570">
        <w:rPr>
          <w:rFonts w:ascii="Segoe UI Symbol" w:hAnsi="Segoe UI Symbol" w:cs="Segoe UI Symbol"/>
        </w:rPr>
        <w:t>;</w:t>
      </w:r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document;</w:t>
      </w:r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to: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receives;</w:t>
      </w:r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>affect the performance of the contract</w:t>
      </w:r>
      <w:r w:rsidR="00F375D7" w:rsidRPr="009B3699">
        <w:rPr>
          <w:rFonts w:cs="Arial"/>
        </w:rPr>
        <w:t>;</w:t>
      </w:r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>) year;</w:t>
      </w:r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123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31332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2E2C11"/>
    <w:rsid w:val="00317C03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34307"/>
    <w:rsid w:val="0064616E"/>
    <w:rsid w:val="006639D4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513A7"/>
    <w:rsid w:val="00A53F5E"/>
    <w:rsid w:val="00A602AF"/>
    <w:rsid w:val="00A80A2E"/>
    <w:rsid w:val="00A859A7"/>
    <w:rsid w:val="00AA7DC6"/>
    <w:rsid w:val="00AB07A5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35CB7"/>
    <w:rsid w:val="00E6654A"/>
    <w:rsid w:val="00E76C2B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C52E7"/>
    <w:rsid w:val="00FD7413"/>
    <w:rsid w:val="00FE13FC"/>
    <w:rsid w:val="00FF3B1F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customStyle="1" w:styleId="Default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12</cp:revision>
  <dcterms:created xsi:type="dcterms:W3CDTF">2023-07-25T11:41:00Z</dcterms:created>
  <dcterms:modified xsi:type="dcterms:W3CDTF">2023-10-10T09:51:00Z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