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rPr>
          <w:rFonts w:ascii="Arial" w:cs="Arial" w:eastAsia="Arial" w:hAnsi="Arial"/>
          <w:b w:val="1"/>
          <w:smallCaps w:val="1"/>
          <w:color w:val="000000"/>
          <w:sz w:val="22"/>
          <w:szCs w:val="22"/>
          <w:rtl w:val="0"/>
        </w:rPr>
        <w:t xml:space="preserve">SECCIÓN II</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Arial" w:cs="Arial" w:eastAsia="Arial" w:hAnsi="Arial"/>
          <w:b w:val="1"/>
          <w:smallCaps w:val="1"/>
          <w:sz w:val="22"/>
          <w:szCs w:val="2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ANEXOS DE LA OFERTA QUE DEBEN PRESENTARSE</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both"/>
        <w:rPr>
          <w:rFonts w:ascii="Arial" w:cs="Arial" w:eastAsia="Arial" w:hAnsi="Arial"/>
          <w:b w:val="1"/>
          <w:color w:val="000000"/>
          <w:sz w:val="22"/>
          <w:szCs w:val="22"/>
          <w:highlight w:val="cyan"/>
        </w:rPr>
      </w:pPr>
      <w:r w:rsidDel="00000000" w:rsidR="00000000" w:rsidRPr="00000000">
        <w:rPr>
          <w:rFonts w:ascii="Arial" w:cs="Arial" w:eastAsia="Arial" w:hAnsi="Arial"/>
          <w:b w:val="1"/>
          <w:i w:val="1"/>
          <w:color w:val="000000"/>
          <w:sz w:val="22"/>
          <w:szCs w:val="22"/>
          <w:highlight w:val="cyan"/>
          <w:rtl w:val="0"/>
        </w:rPr>
        <w:t xml:space="preserve">Nota para los oferentes: Las instrucciones para completar cada anexo figuran con fondo azul. Sírvase completar los anexos de la oferta que deben presentarse conforme a las instrucciones y una vez cumplimentados súbanlos al sistema eSourcing de UNOPS en su correspondiente lugar indicado en la sección Lista de documentos exigidos.</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Arial" w:cs="Arial" w:eastAsia="Arial" w:hAnsi="Arial"/>
          <w:color w:val="000000"/>
          <w:sz w:val="22"/>
          <w:szCs w:val="22"/>
          <w:highlight w:val="cyan"/>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rFonts w:ascii="Arial" w:cs="Arial" w:eastAsia="Arial" w:hAnsi="Arial"/>
          <w:color w:val="000000"/>
        </w:rPr>
      </w:pPr>
      <w:r w:rsidDel="00000000" w:rsidR="00000000" w:rsidRPr="00000000">
        <w:rPr>
          <w:rFonts w:ascii="Arial" w:cs="Arial" w:eastAsia="Arial" w:hAnsi="Arial"/>
          <w:b w:val="1"/>
          <w:i w:val="1"/>
          <w:color w:val="000000"/>
          <w:highlight w:val="lightGray"/>
          <w:rtl w:val="0"/>
        </w:rPr>
        <w:t xml:space="preserve"> </w:t>
      </w:r>
      <w:r w:rsidDel="00000000" w:rsidR="00000000" w:rsidRPr="00000000">
        <w:rPr>
          <w:rFonts w:ascii="Arial" w:cs="Arial" w:eastAsia="Arial" w:hAnsi="Arial"/>
          <w:b w:val="1"/>
          <w:color w:val="000000"/>
          <w:highlight w:val="lightGray"/>
          <w:rtl w:val="0"/>
        </w:rPr>
        <w:t xml:space="preserve"> </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w:t>
      </w:r>
    </w:p>
    <w:p w:rsidR="00000000" w:rsidDel="00000000" w:rsidP="00000000" w:rsidRDefault="00000000" w:rsidRPr="00000000" w14:paraId="00000009">
      <w:pPr>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2"/>
          <w:szCs w:val="22"/>
        </w:rPr>
      </w:pPr>
      <w:r w:rsidDel="00000000" w:rsidR="00000000" w:rsidRPr="00000000">
        <w:rPr>
          <w:rFonts w:ascii="Arial" w:cs="Arial" w:eastAsia="Arial" w:hAnsi="Arial"/>
          <w:b w:val="1"/>
          <w:smallCaps w:val="1"/>
          <w:color w:val="000000"/>
          <w:sz w:val="22"/>
          <w:szCs w:val="22"/>
          <w:rtl w:val="0"/>
        </w:rPr>
        <w:t xml:space="preserve">FORMULARIO DE OFERTA</w:t>
      </w:r>
    </w:p>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Calle </w:t>
      </w:r>
      <w:r w:rsidDel="00000000" w:rsidR="00000000" w:rsidRPr="00000000">
        <w:rPr>
          <w:rFonts w:ascii="Arial" w:cs="Arial" w:eastAsia="Arial" w:hAnsi="Arial"/>
          <w:sz w:val="22"/>
          <w:szCs w:val="22"/>
          <w:rtl w:val="0"/>
        </w:rPr>
        <w:t xml:space="preserve">Los Libertadores</w:t>
      </w:r>
      <w:r w:rsidDel="00000000" w:rsidR="00000000" w:rsidRPr="00000000">
        <w:rPr>
          <w:rFonts w:ascii="Arial" w:cs="Arial" w:eastAsia="Arial" w:hAnsi="Arial"/>
          <w:color w:val="000000"/>
          <w:sz w:val="22"/>
          <w:szCs w:val="22"/>
          <w:rtl w:val="0"/>
        </w:rPr>
        <w:t xml:space="preserve"> N° </w:t>
      </w:r>
      <w:r w:rsidDel="00000000" w:rsidR="00000000" w:rsidRPr="00000000">
        <w:rPr>
          <w:rFonts w:ascii="Arial" w:cs="Arial" w:eastAsia="Arial" w:hAnsi="Arial"/>
          <w:sz w:val="22"/>
          <w:szCs w:val="22"/>
          <w:rtl w:val="0"/>
        </w:rPr>
        <w:t xml:space="preserve">757</w:t>
      </w:r>
      <w:r w:rsidDel="00000000" w:rsidR="00000000" w:rsidRPr="00000000">
        <w:rPr>
          <w:rFonts w:ascii="Arial" w:cs="Arial" w:eastAsia="Arial" w:hAnsi="Arial"/>
          <w:color w:val="000000"/>
          <w:sz w:val="22"/>
          <w:szCs w:val="22"/>
          <w:rtl w:val="0"/>
        </w:rPr>
        <w:t xml:space="preserve">, San Isidro, Lima, Perú</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Estimados señores:</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720"/>
        </w:tabs>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Tema: </w:t>
      </w:r>
      <w:r w:rsidDel="00000000" w:rsidR="00000000" w:rsidRPr="00000000">
        <w:rPr>
          <w:rFonts w:ascii="Arial" w:cs="Arial" w:eastAsia="Arial" w:hAnsi="Arial"/>
          <w:b w:val="1"/>
          <w:sz w:val="22"/>
          <w:szCs w:val="22"/>
          <w:rtl w:val="0"/>
        </w:rPr>
        <w:t xml:space="preserve">Llamado a licitación</w:t>
      </w:r>
      <w:r w:rsidDel="00000000" w:rsidR="00000000" w:rsidRPr="00000000">
        <w:rPr>
          <w:rFonts w:ascii="Arial" w:cs="Arial" w:eastAsia="Arial" w:hAnsi="Arial"/>
          <w:b w:val="1"/>
          <w:color w:val="000000"/>
          <w:sz w:val="22"/>
          <w:szCs w:val="22"/>
          <w:rtl w:val="0"/>
        </w:rPr>
        <w:t xml:space="preserve"> para la </w:t>
      </w:r>
      <w:r w:rsidDel="00000000" w:rsidR="00000000" w:rsidRPr="00000000">
        <w:rPr>
          <w:rFonts w:ascii="Arial" w:cs="Arial" w:eastAsia="Arial" w:hAnsi="Arial"/>
          <w:b w:val="1"/>
          <w:sz w:val="22"/>
          <w:szCs w:val="22"/>
          <w:rtl w:val="0"/>
        </w:rPr>
        <w:t xml:space="preserve">EJECUCIÓN DE LA OBRA: “FORTALECIMIENTO DE LA CAPACIDAD RESOLUTIVA DE LOS SERVICIOS DE SALUD DEL HOSPITAL SANTIAGO APÓSTOL DE UTCUBAMBA - DIRESA AMAZONAS”</w:t>
      </w:r>
      <w:r w:rsidDel="00000000" w:rsidR="00000000" w:rsidRPr="00000000">
        <w:rPr>
          <w:rFonts w:ascii="Arial" w:cs="Arial" w:eastAsia="Arial" w:hAnsi="Arial"/>
          <w:b w:val="1"/>
          <w:color w:val="000000"/>
          <w:sz w:val="22"/>
          <w:szCs w:val="22"/>
          <w:rtl w:val="0"/>
        </w:rPr>
        <w:t xml:space="preserve">, número de </w:t>
      </w:r>
      <w:r w:rsidDel="00000000" w:rsidR="00000000" w:rsidRPr="00000000">
        <w:rPr>
          <w:rFonts w:ascii="Arial" w:cs="Arial" w:eastAsia="Arial" w:hAnsi="Arial"/>
          <w:b w:val="1"/>
          <w:sz w:val="22"/>
          <w:szCs w:val="22"/>
          <w:rtl w:val="0"/>
        </w:rPr>
        <w:t xml:space="preserve">ITB/2023/47851</w:t>
      </w:r>
      <w:r w:rsidDel="00000000" w:rsidR="00000000" w:rsidRPr="00000000">
        <w:rPr>
          <w:rFonts w:ascii="Arial" w:cs="Arial" w:eastAsia="Arial" w:hAnsi="Arial"/>
          <w:color w:val="000000"/>
          <w:sz w:val="22"/>
          <w:szCs w:val="22"/>
          <w:rtl w:val="0"/>
        </w:rPr>
        <w:t xml:space="preserve">, de fecha [</w:t>
      </w:r>
      <w:r w:rsidDel="00000000" w:rsidR="00000000" w:rsidRPr="00000000">
        <w:rPr>
          <w:rFonts w:ascii="Arial" w:cs="Arial" w:eastAsia="Arial" w:hAnsi="Arial"/>
          <w:b w:val="1"/>
          <w:color w:val="000000"/>
          <w:sz w:val="22"/>
          <w:szCs w:val="22"/>
          <w:highlight w:val="cyan"/>
          <w:rtl w:val="0"/>
        </w:rPr>
        <w:t xml:space="preserve">inserte la fecha</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2">
      <w:pPr>
        <w:numPr>
          <w:ilvl w:val="0"/>
          <w:numId w:val="15"/>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presente, [</w:t>
      </w:r>
      <w:r w:rsidDel="00000000" w:rsidR="00000000" w:rsidRPr="00000000">
        <w:rPr>
          <w:rFonts w:ascii="Arial" w:cs="Arial" w:eastAsia="Arial" w:hAnsi="Arial"/>
          <w:b w:val="1"/>
          <w:i w:val="1"/>
          <w:color w:val="000000"/>
          <w:sz w:val="22"/>
          <w:szCs w:val="22"/>
          <w:highlight w:val="cyan"/>
          <w:rtl w:val="0"/>
        </w:rPr>
        <w:t xml:space="preserve">nombre del oferente</w:t>
      </w:r>
      <w:r w:rsidDel="00000000" w:rsidR="00000000" w:rsidRPr="00000000">
        <w:rPr>
          <w:rFonts w:ascii="Arial" w:cs="Arial" w:eastAsia="Arial" w:hAnsi="Arial"/>
          <w:color w:val="000000"/>
          <w:sz w:val="22"/>
          <w:szCs w:val="22"/>
          <w:rtl w:val="0"/>
        </w:rPr>
        <w:t xml:space="preserve">], presentamos una oferta para la </w:t>
      </w:r>
      <w:r w:rsidDel="00000000" w:rsidR="00000000" w:rsidRPr="00000000">
        <w:rPr>
          <w:rFonts w:ascii="Arial" w:cs="Arial" w:eastAsia="Arial" w:hAnsi="Arial"/>
          <w:sz w:val="22"/>
          <w:szCs w:val="22"/>
          <w:rtl w:val="0"/>
        </w:rPr>
        <w:t xml:space="preserve">ejecu</w:t>
      </w:r>
      <w:r w:rsidDel="00000000" w:rsidR="00000000" w:rsidRPr="00000000">
        <w:rPr>
          <w:rFonts w:ascii="Arial" w:cs="Arial" w:eastAsia="Arial" w:hAnsi="Arial"/>
          <w:color w:val="000000"/>
          <w:sz w:val="22"/>
          <w:szCs w:val="22"/>
          <w:rtl w:val="0"/>
        </w:rPr>
        <w:t xml:space="preserve">ción de la obra antes mencionada en respuesta a l</w:t>
      </w:r>
      <w:r w:rsidDel="00000000" w:rsidR="00000000" w:rsidRPr="00000000">
        <w:rPr>
          <w:rFonts w:ascii="Arial" w:cs="Arial" w:eastAsia="Arial" w:hAnsi="Arial"/>
          <w:sz w:val="22"/>
          <w:szCs w:val="22"/>
          <w:rtl w:val="0"/>
        </w:rPr>
        <w:t xml:space="preserve">os ITB</w:t>
      </w:r>
      <w:r w:rsidDel="00000000" w:rsidR="00000000" w:rsidRPr="00000000">
        <w:rPr>
          <w:rFonts w:ascii="Arial" w:cs="Arial" w:eastAsia="Arial" w:hAnsi="Arial"/>
          <w:color w:val="000000"/>
          <w:sz w:val="22"/>
          <w:szCs w:val="22"/>
          <w:rtl w:val="0"/>
        </w:rPr>
        <w:t xml:space="preserve"> de referencia.   </w:t>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4">
      <w:pPr>
        <w:numPr>
          <w:ilvl w:val="0"/>
          <w:numId w:val="15"/>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Garantizamos que en la preparación y presentación de esta oferta hemos cumplido todos y cada uno de los requisitos y disposiciones de l</w:t>
      </w:r>
      <w:r w:rsidDel="00000000" w:rsidR="00000000" w:rsidRPr="00000000">
        <w:rPr>
          <w:rFonts w:ascii="Arial" w:cs="Arial" w:eastAsia="Arial" w:hAnsi="Arial"/>
          <w:sz w:val="22"/>
          <w:szCs w:val="22"/>
          <w:rtl w:val="0"/>
        </w:rPr>
        <w:t xml:space="preserve">os ITB</w:t>
      </w:r>
      <w:r w:rsidDel="00000000" w:rsidR="00000000" w:rsidRPr="00000000">
        <w:rPr>
          <w:rFonts w:ascii="Arial" w:cs="Arial" w:eastAsia="Arial" w:hAnsi="Arial"/>
          <w:color w:val="000000"/>
          <w:sz w:val="22"/>
          <w:szCs w:val="22"/>
          <w:rtl w:val="0"/>
        </w:rPr>
        <w:t xml:space="preserve"> de referencia, incluidas las condiciones del Contrato que figura en la sección III de</w:t>
      </w:r>
      <w:r w:rsidDel="00000000" w:rsidR="00000000" w:rsidRPr="00000000">
        <w:rPr>
          <w:rFonts w:ascii="Arial" w:cs="Arial" w:eastAsia="Arial" w:hAnsi="Arial"/>
          <w:sz w:val="22"/>
          <w:szCs w:val="22"/>
          <w:rtl w:val="0"/>
        </w:rPr>
        <w:t xml:space="preserve">l ITB</w:t>
      </w:r>
      <w:r w:rsidDel="00000000" w:rsidR="00000000" w:rsidRPr="00000000">
        <w:rPr>
          <w:rFonts w:ascii="Arial" w:cs="Arial" w:eastAsia="Arial" w:hAnsi="Arial"/>
          <w:color w:val="000000"/>
          <w:sz w:val="22"/>
          <w:szCs w:val="22"/>
          <w:rtl w:val="0"/>
        </w:rPr>
        <w:t xml:space="preserve">, y que estamos dispuestos a ajustarnos a estos requisitos y disposiciones.</w:t>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6">
      <w:pPr>
        <w:numPr>
          <w:ilvl w:val="0"/>
          <w:numId w:val="15"/>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Sobre la base de lo que antecede, el precio del contrato que proponemos es de [</w:t>
      </w:r>
      <w:r w:rsidDel="00000000" w:rsidR="00000000" w:rsidRPr="00000000">
        <w:rPr>
          <w:rFonts w:ascii="Arial" w:cs="Arial" w:eastAsia="Arial" w:hAnsi="Arial"/>
          <w:b w:val="1"/>
          <w:i w:val="1"/>
          <w:color w:val="000000"/>
          <w:sz w:val="22"/>
          <w:szCs w:val="22"/>
          <w:highlight w:val="cyan"/>
          <w:rtl w:val="0"/>
        </w:rPr>
        <w:t xml:space="preserve">inserte el precio </w:t>
      </w:r>
      <w:r w:rsidDel="00000000" w:rsidR="00000000" w:rsidRPr="00000000">
        <w:rPr>
          <w:rFonts w:ascii="Arial" w:cs="Arial" w:eastAsia="Arial" w:hAnsi="Arial"/>
          <w:b w:val="1"/>
          <w:i w:val="1"/>
          <w:sz w:val="22"/>
          <w:szCs w:val="22"/>
          <w:highlight w:val="cyan"/>
          <w:rtl w:val="0"/>
        </w:rPr>
        <w:t xml:space="preserve">en Soles, moneda peruana, ofertado</w:t>
      </w:r>
      <w:r w:rsidDel="00000000" w:rsidR="00000000" w:rsidRPr="00000000">
        <w:rPr>
          <w:rFonts w:ascii="Arial" w:cs="Arial" w:eastAsia="Arial" w:hAnsi="Arial"/>
          <w:b w:val="1"/>
          <w:i w:val="1"/>
          <w:color w:val="000000"/>
          <w:sz w:val="22"/>
          <w:szCs w:val="22"/>
          <w:highlight w:val="cyan"/>
          <w:rtl w:val="0"/>
        </w:rPr>
        <w:t xml:space="preserve"> para el contrato en números y letras</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8">
      <w:pPr>
        <w:numPr>
          <w:ilvl w:val="0"/>
          <w:numId w:val="15"/>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Nuestra oferta será válida para la aceptación por UNOPS durante </w:t>
      </w:r>
      <w:r w:rsidDel="00000000" w:rsidR="00000000" w:rsidRPr="00000000">
        <w:rPr>
          <w:rFonts w:ascii="Arial" w:cs="Arial" w:eastAsia="Arial" w:hAnsi="Arial"/>
          <w:b w:val="1"/>
          <w:color w:val="000000"/>
          <w:sz w:val="22"/>
          <w:szCs w:val="22"/>
          <w:rtl w:val="0"/>
        </w:rPr>
        <w:t xml:space="preserve">noventa (90) días calendario</w:t>
      </w:r>
      <w:r w:rsidDel="00000000" w:rsidR="00000000" w:rsidRPr="00000000">
        <w:rPr>
          <w:rFonts w:ascii="Arial" w:cs="Arial" w:eastAsia="Arial" w:hAnsi="Arial"/>
          <w:color w:val="000000"/>
          <w:sz w:val="22"/>
          <w:szCs w:val="22"/>
          <w:rtl w:val="0"/>
        </w:rPr>
        <w:t xml:space="preserve"> desde la Fecha límite para la presentación de ofertas.</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A">
      <w:pPr>
        <w:numPr>
          <w:ilvl w:val="0"/>
          <w:numId w:val="15"/>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Reconocemos y aceptamos que:</w:t>
      </w:r>
    </w:p>
    <w:p w:rsidR="00000000" w:rsidDel="00000000" w:rsidP="00000000" w:rsidRDefault="00000000" w:rsidRPr="00000000" w14:paraId="0000001B">
      <w:pPr>
        <w:numPr>
          <w:ilvl w:val="1"/>
          <w:numId w:val="17"/>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UNOPS no está obligada a aceptar la oferta más baja ni ninguna otra oferta que pueda recibir en respuesta a</w:t>
      </w:r>
      <w:r w:rsidDel="00000000" w:rsidR="00000000" w:rsidRPr="00000000">
        <w:rPr>
          <w:rFonts w:ascii="Arial" w:cs="Arial" w:eastAsia="Arial" w:hAnsi="Arial"/>
          <w:sz w:val="22"/>
          <w:szCs w:val="22"/>
          <w:rtl w:val="0"/>
        </w:rPr>
        <w:t xml:space="preserve">l ITB </w:t>
      </w:r>
      <w:r w:rsidDel="00000000" w:rsidR="00000000" w:rsidRPr="00000000">
        <w:rPr>
          <w:rFonts w:ascii="Arial" w:cs="Arial" w:eastAsia="Arial" w:hAnsi="Arial"/>
          <w:color w:val="000000"/>
          <w:sz w:val="22"/>
          <w:szCs w:val="22"/>
          <w:rtl w:val="0"/>
        </w:rPr>
        <w:t xml:space="preserve">de referencia;</w:t>
      </w:r>
    </w:p>
    <w:p w:rsidR="00000000" w:rsidDel="00000000" w:rsidP="00000000" w:rsidRDefault="00000000" w:rsidRPr="00000000" w14:paraId="0000001C">
      <w:pPr>
        <w:numPr>
          <w:ilvl w:val="1"/>
          <w:numId w:val="17"/>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 existe responsabilidad de UNOPS ni contrato vinculante; y </w:t>
      </w:r>
    </w:p>
    <w:p w:rsidR="00000000" w:rsidDel="00000000" w:rsidP="00000000" w:rsidRDefault="00000000" w:rsidRPr="00000000" w14:paraId="0000001D">
      <w:pPr>
        <w:numPr>
          <w:ilvl w:val="1"/>
          <w:numId w:val="17"/>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Todas las partes que componen el oferente están obligadas de forma conjunta y solidaria por esta oferta. </w:t>
      </w:r>
    </w:p>
    <w:p w:rsidR="00000000" w:rsidDel="00000000" w:rsidP="00000000" w:rsidRDefault="00000000" w:rsidRPr="00000000" w14:paraId="0000001E">
      <w:pPr>
        <w:pBdr>
          <w:top w:space="0" w:sz="0" w:val="nil"/>
          <w:left w:space="0" w:sz="0" w:val="nil"/>
          <w:bottom w:space="0" w:sz="0" w:val="nil"/>
          <w:right w:space="0" w:sz="0" w:val="nil"/>
          <w:between w:space="0" w:sz="0" w:val="nil"/>
        </w:pBdr>
        <w:ind w:left="144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F">
      <w:pPr>
        <w:numPr>
          <w:ilvl w:val="0"/>
          <w:numId w:val="15"/>
        </w:numPr>
        <w:pBdr>
          <w:top w:space="0" w:sz="0" w:val="nil"/>
          <w:left w:space="0" w:sz="0" w:val="nil"/>
          <w:bottom w:space="0" w:sz="0" w:val="nil"/>
          <w:right w:space="0" w:sz="0" w:val="nil"/>
          <w:between w:space="0" w:sz="0" w:val="nil"/>
        </w:pBdr>
        <w:ind w:left="72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asistimos a una visita previa al sitio, aceptamos liberar e indemnizar a UNOPS por todo daño, gasto, pérdida o responsabilidad de cualquier tipo contraído por UNOPS a causa de: </w:t>
      </w:r>
    </w:p>
    <w:p w:rsidR="00000000" w:rsidDel="00000000" w:rsidP="00000000" w:rsidRDefault="00000000" w:rsidRPr="00000000" w14:paraId="00000020">
      <w:pPr>
        <w:keepNext w:val="1"/>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w:t>
        <w:tab/>
        <w:t xml:space="preserve">Daños o perjuicios a bienes muebles o inmuebles;</w:t>
      </w:r>
    </w:p>
    <w:p w:rsidR="00000000" w:rsidDel="00000000" w:rsidP="00000000" w:rsidRDefault="00000000" w:rsidRPr="00000000" w14:paraId="00000021">
      <w:pPr>
        <w:keepNext w:val="1"/>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ii)</w:t>
        <w:tab/>
        <w:t xml:space="preserve">Lesión personal, enfermedad o muerte de cualquier persona; </w:t>
      </w:r>
    </w:p>
    <w:p w:rsidR="00000000" w:rsidDel="00000000" w:rsidP="00000000" w:rsidRDefault="00000000" w:rsidRPr="00000000" w14:paraId="00000022">
      <w:pPr>
        <w:keepNext w:val="1"/>
        <w:pBdr>
          <w:top w:space="0" w:sz="0" w:val="nil"/>
          <w:left w:space="0" w:sz="0" w:val="nil"/>
          <w:bottom w:space="0" w:sz="0" w:val="nil"/>
          <w:right w:space="0" w:sz="0" w:val="nil"/>
          <w:between w:space="0" w:sz="0" w:val="nil"/>
        </w:pBdr>
        <w:ind w:left="144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iii)</w:t>
        <w:tab/>
        <w:t xml:space="preserve">Pérdida o gastos financieros ocasionados por la visita previa al sitio; y </w:t>
      </w:r>
    </w:p>
    <w:p w:rsidR="00000000" w:rsidDel="00000000" w:rsidP="00000000" w:rsidRDefault="00000000" w:rsidRPr="00000000" w14:paraId="00000023">
      <w:pPr>
        <w:keepNext w:val="1"/>
        <w:pBdr>
          <w:top w:space="0" w:sz="0" w:val="nil"/>
          <w:left w:space="0" w:sz="0" w:val="nil"/>
          <w:bottom w:space="0" w:sz="0" w:val="nil"/>
          <w:right w:space="0" w:sz="0" w:val="nil"/>
          <w:between w:space="0" w:sz="0" w:val="nil"/>
        </w:pBdr>
        <w:ind w:left="1440" w:hanging="72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iv)</w:t>
        <w:tab/>
        <w:t xml:space="preserve">Transporte por UNOPS al sitio (si se lo provee) como resultado de cualquier accidente o acto intencional de terceras partes. </w:t>
      </w:r>
    </w:p>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el abajo firmante, certifico que estoy debidamente autorizado por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para firmar esta oferta y comprometer a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si UNOPS acepta esta oferta: </w:t>
      </w:r>
    </w:p>
    <w:p w:rsidR="00000000" w:rsidDel="00000000" w:rsidP="00000000" w:rsidRDefault="00000000" w:rsidRPr="00000000" w14:paraId="0000002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
        <w:tblW w:w="92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42"/>
        <w:tblGridChange w:id="0">
          <w:tblGrid>
            <w:gridCol w:w="9242"/>
          </w:tblGrid>
        </w:tblGridChange>
      </w:tblGrid>
      <w:tr>
        <w:trPr>
          <w:cantSplit w:val="0"/>
          <w:trHeight w:val="1266"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720"/>
                <w:tab w:val="left" w:leader="none" w:pos="5040"/>
                <w:tab w:val="left" w:leader="none" w:pos="585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________________________________________________________________</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72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Puesto: _________________________________________________________________</w:t>
            </w:r>
          </w:p>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w:t>
            </w:r>
          </w:p>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w:t>
            </w:r>
          </w:p>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i w:val="1"/>
                <w:color w:val="000000"/>
                <w:sz w:val="22"/>
                <w:szCs w:val="22"/>
                <w:highlight w:val="cyan"/>
                <w:rtl w:val="0"/>
              </w:rPr>
              <w:t xml:space="preserve">Selle el formulario de oferta con el sello oficial del oferente</w:t>
            </w:r>
            <w:r w:rsidDel="00000000" w:rsidR="00000000" w:rsidRPr="00000000">
              <w:rPr>
                <w:rFonts w:ascii="Arial" w:cs="Arial" w:eastAsia="Arial" w:hAnsi="Arial"/>
                <w:b w:val="1"/>
                <w:i w:val="1"/>
                <w:color w:val="000000"/>
                <w:sz w:val="22"/>
                <w:szCs w:val="22"/>
                <w:rtl w:val="0"/>
              </w:rPr>
              <w:t xml:space="preserve">.</w:t>
            </w:r>
            <w:r w:rsidDel="00000000" w:rsidR="00000000" w:rsidRPr="00000000">
              <w:rPr>
                <w:rFonts w:ascii="Arial" w:cs="Arial" w:eastAsia="Arial" w:hAnsi="Arial"/>
                <w:color w:val="000000"/>
                <w:sz w:val="22"/>
                <w:szCs w:val="22"/>
                <w:rtl w:val="0"/>
              </w:rPr>
              <w:t xml:space="preserve">]</w:t>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2 </w:t>
      </w:r>
      <w:r w:rsidDel="00000000" w:rsidR="00000000" w:rsidRPr="00000000">
        <w:rPr>
          <w:rtl w:val="0"/>
        </w:rPr>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DECLARACIÓN DE GARANTÍA DE SOSTENIMIENTO DE OFERTA</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w:t>
      </w:r>
      <w:r w:rsidDel="00000000" w:rsidR="00000000" w:rsidRPr="00000000">
        <w:rPr>
          <w:rFonts w:ascii="Arial" w:cs="Arial" w:eastAsia="Arial" w:hAnsi="Arial"/>
          <w:color w:val="000000"/>
          <w:sz w:val="22"/>
          <w:szCs w:val="22"/>
          <w:highlight w:val="cyan"/>
          <w:rtl w:val="0"/>
        </w:rPr>
        <w:t xml:space="preserve">[Insertar fecha]</w:t>
      </w: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y Número de referencia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sz w:val="22"/>
          <w:szCs w:val="22"/>
          <w:rtl w:val="0"/>
        </w:rPr>
        <w:t xml:space="preserve">EJECUCIÓN DE LA OBRA: “FORTALECIMIENTO DE LA CAPACIDAD RESOLUTIVA DE LOS SERVICIOS DE SALUD DEL HOSPITAL SANTIAGO APÓSTOL DE UTCUBAMBA - DIRESA AMAZONAS” - ITB/2023/47851</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Nosotros, los abajo firmantes, declaramos que:</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1. Entendemos que, de acuerdo con sus condiciones, las ofertas deben estar respaldadas por </w:t>
      </w:r>
      <w:r w:rsidDel="00000000" w:rsidR="00000000" w:rsidRPr="00000000">
        <w:rPr>
          <w:rFonts w:ascii="Arial" w:cs="Arial" w:eastAsia="Arial" w:hAnsi="Arial"/>
          <w:sz w:val="22"/>
          <w:szCs w:val="22"/>
          <w:rtl w:val="0"/>
        </w:rPr>
        <w:t xml:space="preserve">una Declaración</w:t>
      </w:r>
      <w:r w:rsidDel="00000000" w:rsidR="00000000" w:rsidRPr="00000000">
        <w:rPr>
          <w:rFonts w:ascii="Arial" w:cs="Arial" w:eastAsia="Arial" w:hAnsi="Arial"/>
          <w:color w:val="000000"/>
          <w:sz w:val="22"/>
          <w:szCs w:val="22"/>
          <w:rtl w:val="0"/>
        </w:rPr>
        <w:t xml:space="preserve"> de Garantía de </w:t>
      </w: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ostenimiento de oferta.</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2. 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 no aceptamos la corrección de errores de acuerdo con las Instrucciones para los Licitantes en los documentos de licitación; o</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00" w:before="20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Adicionalmente, la inhabilitación para contratar con Naciones Unidas podrá ser comunicada a otras entidades multilaterales y a las autoridades nacionales de contrataciones públicas </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3. Entendemos que esta declaración de Garantía de </w:t>
      </w: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ostenimiento de la </w:t>
      </w:r>
      <w:r w:rsidDel="00000000" w:rsidR="00000000" w:rsidRPr="00000000">
        <w:rPr>
          <w:rFonts w:ascii="Arial" w:cs="Arial" w:eastAsia="Arial" w:hAnsi="Arial"/>
          <w:sz w:val="22"/>
          <w:szCs w:val="22"/>
          <w:rtl w:val="0"/>
        </w:rPr>
        <w:t xml:space="preserve">O</w:t>
      </w:r>
      <w:r w:rsidDel="00000000" w:rsidR="00000000" w:rsidRPr="00000000">
        <w:rPr>
          <w:rFonts w:ascii="Arial" w:cs="Arial" w:eastAsia="Arial" w:hAnsi="Arial"/>
          <w:color w:val="000000"/>
          <w:sz w:val="22"/>
          <w:szCs w:val="22"/>
          <w:rtl w:val="0"/>
        </w:rPr>
        <w:t xml:space="preserve">ferta caducará si no somos los licitantes adjudicados, y cuando uno de los siguientes eventos ocurra primero: (i) recibimos una copia de su notificación con el nombre del licitante adjudicado; o (ii) han transcurrido veintiocho días después del vencimiento de nuestra oferta.</w:t>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4.Entendemos que, si somos una Asociación en Participación o Consorcio, la Declaración de Garantía de Sostenimiento de Oferta deberá estar en el nombre de la Asociación en Participación o del Consorcio que presenta la Oferta. Si la Asociación en Participación o Consorcio no ha sido legalmente constituida en el momento de presentar la oferta, la Declaración de Garantía de Sostenimiento de Oferta deberá ser en nombre de todos los miembros futuros tal como se enumeran en la carta de intención.</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_____________________________________________________________</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Título: _______________________________________________________________</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200" w:before="20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w:t>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w:t>
      </w:r>
    </w:p>
    <w:p w:rsidR="00000000" w:rsidDel="00000000" w:rsidP="00000000" w:rsidRDefault="00000000" w:rsidRPr="00000000" w14:paraId="0000004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3</w:t>
      </w:r>
      <w:r w:rsidDel="00000000" w:rsidR="00000000" w:rsidRPr="00000000">
        <w:rPr>
          <w:rtl w:val="0"/>
        </w:rPr>
      </w:r>
    </w:p>
    <w:p w:rsidR="00000000" w:rsidDel="00000000" w:rsidP="00000000" w:rsidRDefault="00000000" w:rsidRPr="00000000" w14:paraId="00000042">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043">
      <w:pPr>
        <w:keepNext w:val="1"/>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2"/>
          <w:szCs w:val="22"/>
        </w:rPr>
      </w:pPr>
      <w:r w:rsidDel="00000000" w:rsidR="00000000" w:rsidRPr="00000000">
        <w:rPr>
          <w:rFonts w:ascii="Arial" w:cs="Arial" w:eastAsia="Arial" w:hAnsi="Arial"/>
          <w:b w:val="1"/>
          <w:smallCaps w:val="1"/>
          <w:color w:val="000000"/>
          <w:sz w:val="22"/>
          <w:szCs w:val="22"/>
          <w:rtl w:val="0"/>
        </w:rPr>
        <w:t xml:space="preserve">PRECIO DEL CONTRATO </w:t>
      </w:r>
      <w:r w:rsidDel="00000000" w:rsidR="00000000" w:rsidRPr="00000000">
        <w:rPr>
          <w:rtl w:val="0"/>
        </w:rPr>
      </w:r>
    </w:p>
    <w:p w:rsidR="00000000" w:rsidDel="00000000" w:rsidP="00000000" w:rsidRDefault="00000000" w:rsidRPr="00000000" w14:paraId="00000044">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sz w:val="22"/>
          <w:szCs w:val="22"/>
          <w:rtl w:val="0"/>
        </w:rPr>
        <w:t xml:space="preserve">ITB/2023/47851</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w:t>
      </w:r>
    </w:p>
    <w:p w:rsidR="00000000" w:rsidDel="00000000" w:rsidP="00000000" w:rsidRDefault="00000000" w:rsidRPr="00000000" w14:paraId="0000004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w:t>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u w:val="single"/>
          <w:rtl w:val="0"/>
        </w:rPr>
        <w:t xml:space="preserve">Nota para los licitantes</w:t>
      </w:r>
      <w:r w:rsidDel="00000000" w:rsidR="00000000" w:rsidRPr="00000000">
        <w:rPr>
          <w:rFonts w:ascii="Arial" w:cs="Arial" w:eastAsia="Arial" w:hAnsi="Arial"/>
          <w:i w:val="1"/>
          <w:color w:val="000000"/>
          <w:sz w:val="22"/>
          <w:szCs w:val="22"/>
          <w:rtl w:val="0"/>
        </w:rPr>
        <w:t xml:space="preserve">: En este Anexo 3 (o como adjuntos, si el tamaño de los archivos es demasiado grande), los licitantes deben enviar l</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s </w:t>
      </w:r>
      <w:r w:rsidDel="00000000" w:rsidR="00000000" w:rsidRPr="00000000">
        <w:rPr>
          <w:rFonts w:ascii="Arial" w:cs="Arial" w:eastAsia="Arial" w:hAnsi="Arial"/>
          <w:i w:val="1"/>
          <w:sz w:val="22"/>
          <w:szCs w:val="22"/>
          <w:rtl w:val="0"/>
        </w:rPr>
        <w:t xml:space="preserve">precio</w:t>
      </w:r>
      <w:r w:rsidDel="00000000" w:rsidR="00000000" w:rsidRPr="00000000">
        <w:rPr>
          <w:rFonts w:ascii="Arial" w:cs="Arial" w:eastAsia="Arial" w:hAnsi="Arial"/>
          <w:i w:val="1"/>
          <w:color w:val="000000"/>
          <w:sz w:val="22"/>
          <w:szCs w:val="22"/>
          <w:rtl w:val="0"/>
        </w:rPr>
        <w:t xml:space="preserve">s fijad</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s por unidad para todos los artículos que figuran en las Cantidades de Obra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Los licitantes deben proporcionar </w:t>
      </w:r>
      <w:r w:rsidDel="00000000" w:rsidR="00000000" w:rsidRPr="00000000">
        <w:rPr>
          <w:rFonts w:ascii="Arial" w:cs="Arial" w:eastAsia="Arial" w:hAnsi="Arial"/>
          <w:i w:val="1"/>
          <w:sz w:val="22"/>
          <w:szCs w:val="22"/>
          <w:rtl w:val="0"/>
        </w:rPr>
        <w:t xml:space="preserve">los precios</w:t>
      </w:r>
      <w:r w:rsidDel="00000000" w:rsidR="00000000" w:rsidRPr="00000000">
        <w:rPr>
          <w:rFonts w:ascii="Arial" w:cs="Arial" w:eastAsia="Arial" w:hAnsi="Arial"/>
          <w:i w:val="1"/>
          <w:color w:val="000000"/>
          <w:sz w:val="22"/>
          <w:szCs w:val="22"/>
          <w:rtl w:val="0"/>
        </w:rPr>
        <w:t xml:space="preserve"> para todos los artículos que figuran en las Cantidades de Obra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Si hubiere </w:t>
      </w:r>
      <w:r w:rsidDel="00000000" w:rsidR="00000000" w:rsidRPr="00000000">
        <w:rPr>
          <w:rFonts w:ascii="Arial" w:cs="Arial" w:eastAsia="Arial" w:hAnsi="Arial"/>
          <w:i w:val="1"/>
          <w:sz w:val="22"/>
          <w:szCs w:val="22"/>
          <w:rtl w:val="0"/>
        </w:rPr>
        <w:t xml:space="preserve">algún precio</w:t>
      </w:r>
      <w:r w:rsidDel="00000000" w:rsidR="00000000" w:rsidRPr="00000000">
        <w:rPr>
          <w:rFonts w:ascii="Arial" w:cs="Arial" w:eastAsia="Arial" w:hAnsi="Arial"/>
          <w:i w:val="1"/>
          <w:color w:val="000000"/>
          <w:sz w:val="22"/>
          <w:szCs w:val="22"/>
          <w:rtl w:val="0"/>
        </w:rPr>
        <w:t xml:space="preserve"> no proporcionad</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 en las Cantidades de Obra, se considerará que es</w:t>
      </w:r>
      <w:r w:rsidDel="00000000" w:rsidR="00000000" w:rsidRPr="00000000">
        <w:rPr>
          <w:rFonts w:ascii="Arial" w:cs="Arial" w:eastAsia="Arial" w:hAnsi="Arial"/>
          <w:i w:val="1"/>
          <w:sz w:val="22"/>
          <w:szCs w:val="22"/>
          <w:rtl w:val="0"/>
        </w:rPr>
        <w:t xml:space="preserve">e precio</w:t>
      </w:r>
      <w:r w:rsidDel="00000000" w:rsidR="00000000" w:rsidRPr="00000000">
        <w:rPr>
          <w:rFonts w:ascii="Arial" w:cs="Arial" w:eastAsia="Arial" w:hAnsi="Arial"/>
          <w:i w:val="1"/>
          <w:color w:val="000000"/>
          <w:sz w:val="22"/>
          <w:szCs w:val="22"/>
          <w:rtl w:val="0"/>
        </w:rPr>
        <w:t xml:space="preserve"> estará incluido en otr</w:t>
      </w:r>
      <w:r w:rsidDel="00000000" w:rsidR="00000000" w:rsidRPr="00000000">
        <w:rPr>
          <w:rFonts w:ascii="Arial" w:cs="Arial" w:eastAsia="Arial" w:hAnsi="Arial"/>
          <w:i w:val="1"/>
          <w:sz w:val="22"/>
          <w:szCs w:val="22"/>
          <w:rtl w:val="0"/>
        </w:rPr>
        <w:t xml:space="preserve">o</w:t>
      </w:r>
      <w:r w:rsidDel="00000000" w:rsidR="00000000" w:rsidRPr="00000000">
        <w:rPr>
          <w:rFonts w:ascii="Arial" w:cs="Arial" w:eastAsia="Arial" w:hAnsi="Arial"/>
          <w:i w:val="1"/>
          <w:color w:val="000000"/>
          <w:sz w:val="22"/>
          <w:szCs w:val="22"/>
          <w:rtl w:val="0"/>
        </w:rPr>
        <w:t xml:space="preserve">s </w:t>
      </w:r>
      <w:r w:rsidDel="00000000" w:rsidR="00000000" w:rsidRPr="00000000">
        <w:rPr>
          <w:rFonts w:ascii="Arial" w:cs="Arial" w:eastAsia="Arial" w:hAnsi="Arial"/>
          <w:i w:val="1"/>
          <w:sz w:val="22"/>
          <w:szCs w:val="22"/>
          <w:rtl w:val="0"/>
        </w:rPr>
        <w:t xml:space="preserve">precios</w:t>
      </w:r>
      <w:r w:rsidDel="00000000" w:rsidR="00000000" w:rsidRPr="00000000">
        <w:rPr>
          <w:rFonts w:ascii="Arial" w:cs="Arial" w:eastAsia="Arial" w:hAnsi="Arial"/>
          <w:i w:val="1"/>
          <w:color w:val="000000"/>
          <w:sz w:val="22"/>
          <w:szCs w:val="22"/>
          <w:rtl w:val="0"/>
        </w:rPr>
        <w:t xml:space="preserve"> de las Cantidades de Obra.  </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br w:type="textWrapping"/>
      </w:r>
      <w:r w:rsidDel="00000000" w:rsidR="00000000" w:rsidRPr="00000000">
        <w:rPr>
          <w:rFonts w:ascii="Arial" w:cs="Arial" w:eastAsia="Arial" w:hAnsi="Arial"/>
          <w:b w:val="1"/>
          <w:color w:val="000000"/>
          <w:sz w:val="24"/>
          <w:szCs w:val="24"/>
          <w:rtl w:val="0"/>
        </w:rPr>
        <w:t xml:space="preserve">Se adjunta en formato de hoja de cálculo, los detalles de este anexo para que sean completados por los licitantes:</w:t>
      </w:r>
      <w:r w:rsidDel="00000000" w:rsidR="00000000" w:rsidRPr="00000000">
        <w:rPr>
          <w:rtl w:val="0"/>
        </w:rPr>
      </w:r>
    </w:p>
    <w:p w:rsidR="00000000" w:rsidDel="00000000" w:rsidP="00000000" w:rsidRDefault="00000000" w:rsidRPr="00000000" w14:paraId="00000050">
      <w:pPr>
        <w:numPr>
          <w:ilvl w:val="0"/>
          <w:numId w:val="12"/>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3.1 Planilla de </w:t>
      </w:r>
      <w:r w:rsidDel="00000000" w:rsidR="00000000" w:rsidRPr="00000000">
        <w:rPr>
          <w:rFonts w:ascii="Arial" w:cs="Arial" w:eastAsia="Arial" w:hAnsi="Arial"/>
          <w:b w:val="1"/>
          <w:sz w:val="22"/>
          <w:szCs w:val="22"/>
          <w:rtl w:val="0"/>
        </w:rPr>
        <w:t xml:space="preserve">Oferta</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Financiera</w:t>
      </w:r>
      <w:r w:rsidDel="00000000" w:rsidR="00000000" w:rsidRPr="00000000">
        <w:rPr>
          <w:rFonts w:ascii="Arial" w:cs="Arial" w:eastAsia="Arial" w:hAnsi="Arial"/>
          <w:b w:val="1"/>
          <w:color w:val="000000"/>
          <w:sz w:val="22"/>
          <w:szCs w:val="22"/>
          <w:rtl w:val="0"/>
        </w:rPr>
        <w:t xml:space="preserve"> RESUMEN</w:t>
      </w:r>
      <w:r w:rsidDel="00000000" w:rsidR="00000000" w:rsidRPr="00000000">
        <w:rPr>
          <w:rtl w:val="0"/>
        </w:rPr>
      </w:r>
    </w:p>
    <w:p w:rsidR="00000000" w:rsidDel="00000000" w:rsidP="00000000" w:rsidRDefault="00000000" w:rsidRPr="00000000" w14:paraId="00000051">
      <w:pPr>
        <w:numPr>
          <w:ilvl w:val="0"/>
          <w:numId w:val="12"/>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3.2 Estructura de Precios para la Ejecución de la Obra</w:t>
      </w:r>
      <w:r w:rsidDel="00000000" w:rsidR="00000000" w:rsidRPr="00000000">
        <w:rPr>
          <w:rtl w:val="0"/>
        </w:rPr>
      </w:r>
    </w:p>
    <w:p w:rsidR="00000000" w:rsidDel="00000000" w:rsidP="00000000" w:rsidRDefault="00000000" w:rsidRPr="00000000" w14:paraId="00000052">
      <w:pPr>
        <w:numPr>
          <w:ilvl w:val="0"/>
          <w:numId w:val="12"/>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3.3 Detalle de los Gastos Generales (Fijos y variables)</w:t>
      </w:r>
      <w:r w:rsidDel="00000000" w:rsidR="00000000" w:rsidRPr="00000000">
        <w:rPr>
          <w:rtl w:val="0"/>
        </w:rPr>
      </w:r>
    </w:p>
    <w:p w:rsidR="00000000" w:rsidDel="00000000" w:rsidP="00000000" w:rsidRDefault="00000000" w:rsidRPr="00000000" w14:paraId="00000053">
      <w:pPr>
        <w:numPr>
          <w:ilvl w:val="0"/>
          <w:numId w:val="12"/>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Anexo 3.4 Análisis de Precios Unitarios (Formato libre)</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720" w:firstLine="0"/>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Indicar los costos hasta dos (2) decimales.</w:t>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7">
      <w:pP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Nota importante:</w:t>
      </w:r>
      <w:r w:rsidDel="00000000" w:rsidR="00000000" w:rsidRPr="00000000">
        <w:rPr>
          <w:rFonts w:ascii="Arial" w:cs="Arial" w:eastAsia="Arial" w:hAnsi="Arial"/>
          <w:b w:val="1"/>
          <w:sz w:val="22"/>
          <w:szCs w:val="22"/>
          <w:highlight w:val="white"/>
          <w:rtl w:val="0"/>
        </w:rPr>
        <w:t xml:space="preserve"> Los precios de la oferta económica se deberán presentar con costos vigentes al </w:t>
      </w:r>
      <w:r w:rsidDel="00000000" w:rsidR="00000000" w:rsidRPr="00000000">
        <w:rPr>
          <w:rFonts w:ascii="Arial" w:cs="Arial" w:eastAsia="Arial" w:hAnsi="Arial"/>
          <w:b w:val="1"/>
          <w:sz w:val="22"/>
          <w:szCs w:val="22"/>
          <w:highlight w:val="white"/>
          <w:rtl w:val="0"/>
        </w:rPr>
        <w:t xml:space="preserve">30 de marzo de 2023</w:t>
      </w:r>
      <w:r w:rsidDel="00000000" w:rsidR="00000000" w:rsidRPr="00000000">
        <w:rPr>
          <w:rFonts w:ascii="Arial" w:cs="Arial" w:eastAsia="Arial" w:hAnsi="Arial"/>
          <w:b w:val="1"/>
          <w:sz w:val="22"/>
          <w:szCs w:val="22"/>
          <w:highlight w:val="white"/>
          <w:rtl w:val="0"/>
        </w:rPr>
        <w:t xml:space="preserve">.</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Fonts w:ascii="Arial" w:cs="Arial" w:eastAsia="Arial" w:hAnsi="Arial"/>
          <w:b w:val="1"/>
          <w:sz w:val="22"/>
          <w:szCs w:val="22"/>
          <w:rtl w:val="0"/>
        </w:rPr>
        <w:t xml:space="preserve">Todas las hojas de la oferta financiera deberán estar debidamente suscritas o firmadas por el licitante y adjuntas al presente anexo en formato PDF. Así mismo, el licitante deberá presentar el formato Excel u hoja de cálculo con la totalidad de su oferta financiera.</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4 </w:t>
      </w:r>
      <w:r w:rsidDel="00000000" w:rsidR="00000000" w:rsidRPr="00000000">
        <w:rPr>
          <w:rtl w:val="0"/>
        </w:rPr>
      </w:r>
    </w:p>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PROGRAMA PRELIMINAR DEL OFERENTE</w:t>
      </w: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ITB/2023/47851</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06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Los oferentes deberán presentar un programa preliminar para la ejecución de la obra. </w:t>
      </w:r>
      <w:r w:rsidDel="00000000" w:rsidR="00000000" w:rsidRPr="00000000">
        <w:rPr>
          <w:rtl w:val="0"/>
        </w:rPr>
      </w:r>
    </w:p>
    <w:p w:rsidR="00000000" w:rsidDel="00000000" w:rsidP="00000000" w:rsidRDefault="00000000" w:rsidRPr="00000000" w14:paraId="0000006A">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B">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Los oferentes deberán realizar su propia evaluación pormenorizada de los plazos, los métodos de trabajo y las actividades necesarias para la ejecución con éxito y oportuna de las obras sobre la base de una garantía de que la obra podrá cumplirse en el plazo para la terminación y se respetarán las fechas de los hitos determinados en el Contrato. </w:t>
      </w:r>
      <w:r w:rsidDel="00000000" w:rsidR="00000000" w:rsidRPr="00000000">
        <w:rPr>
          <w:rtl w:val="0"/>
        </w:rPr>
      </w:r>
    </w:p>
    <w:p w:rsidR="00000000" w:rsidDel="00000000" w:rsidP="00000000" w:rsidRDefault="00000000" w:rsidRPr="00000000" w14:paraId="0000006C">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programa preliminar debe elaborarse con todos los detalles necesarios para que UNOPS pueda evaluar adecuadamente la ejecución, el montaje y la asignación de recursos que se planificaron para las </w:t>
      </w:r>
      <w:r w:rsidDel="00000000" w:rsidR="00000000" w:rsidRPr="00000000">
        <w:rPr>
          <w:rFonts w:ascii="Arial" w:cs="Arial" w:eastAsia="Arial" w:hAnsi="Arial"/>
          <w:b w:val="1"/>
          <w:i w:val="1"/>
          <w:color w:val="000000"/>
          <w:sz w:val="22"/>
          <w:szCs w:val="22"/>
          <w:rtl w:val="0"/>
        </w:rPr>
        <w:t xml:space="preserve">obras</w:t>
      </w:r>
      <w:r w:rsidDel="00000000" w:rsidR="00000000" w:rsidRPr="00000000">
        <w:rPr>
          <w:rFonts w:ascii="Arial" w:cs="Arial" w:eastAsia="Arial" w:hAnsi="Arial"/>
          <w:i w:val="1"/>
          <w:color w:val="000000"/>
          <w:sz w:val="22"/>
          <w:szCs w:val="22"/>
          <w:rtl w:val="0"/>
        </w:rPr>
        <w:t xml:space="preserve">.</w:t>
      </w: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i w:val="1"/>
          <w:color w:val="000000"/>
          <w:sz w:val="22"/>
          <w:szCs w:val="22"/>
          <w:rtl w:val="0"/>
        </w:rPr>
        <w:t xml:space="preserve">Con estas consideraciones, debe desarrollar lo siguiente:</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1">
      <w:pPr>
        <w:numPr>
          <w:ilvl w:val="0"/>
          <w:numId w:val="6"/>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Cronograma de obra</w:t>
      </w:r>
      <w:r w:rsidDel="00000000" w:rsidR="00000000" w:rsidRPr="00000000">
        <w:rPr>
          <w:rFonts w:ascii="Arial" w:cs="Arial" w:eastAsia="Arial" w:hAnsi="Arial"/>
          <w:i w:val="1"/>
          <w:sz w:val="22"/>
          <w:szCs w:val="22"/>
          <w:rtl w:val="0"/>
        </w:rPr>
        <w:t xml:space="preserve">s</w:t>
      </w:r>
      <w:r w:rsidDel="00000000" w:rsidR="00000000" w:rsidRPr="00000000">
        <w:rPr>
          <w:rFonts w:ascii="Arial" w:cs="Arial" w:eastAsia="Arial" w:hAnsi="Arial"/>
          <w:i w:val="1"/>
          <w:color w:val="000000"/>
          <w:sz w:val="22"/>
          <w:szCs w:val="22"/>
          <w:rtl w:val="0"/>
        </w:rPr>
        <w:t xml:space="preserve"> propuesto: El programa preliminar debe indicar las fechas tentativas (tiempos) en que se cumplirán los hitos identificados en el </w:t>
      </w:r>
      <w:r w:rsidDel="00000000" w:rsidR="00000000" w:rsidRPr="00000000">
        <w:rPr>
          <w:rFonts w:ascii="Arial" w:cs="Arial" w:eastAsia="Arial" w:hAnsi="Arial"/>
          <w:i w:val="1"/>
          <w:sz w:val="22"/>
          <w:szCs w:val="22"/>
          <w:rtl w:val="0"/>
        </w:rPr>
        <w:t xml:space="preserve">proyecto, objeto del c</w:t>
      </w:r>
      <w:r w:rsidDel="00000000" w:rsidR="00000000" w:rsidRPr="00000000">
        <w:rPr>
          <w:rFonts w:ascii="Arial" w:cs="Arial" w:eastAsia="Arial" w:hAnsi="Arial"/>
          <w:i w:val="1"/>
          <w:color w:val="000000"/>
          <w:sz w:val="22"/>
          <w:szCs w:val="22"/>
          <w:rtl w:val="0"/>
        </w:rPr>
        <w:t xml:space="preserve">ontrato. </w:t>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También debe incluir lo siguiente:</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5">
      <w:pPr>
        <w:numPr>
          <w:ilvl w:val="0"/>
          <w:numId w:val="6"/>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U</w:t>
      </w:r>
      <w:r w:rsidDel="00000000" w:rsidR="00000000" w:rsidRPr="00000000">
        <w:rPr>
          <w:rFonts w:ascii="Arial" w:cs="Arial" w:eastAsia="Arial" w:hAnsi="Arial"/>
          <w:i w:val="1"/>
          <w:color w:val="000000"/>
          <w:sz w:val="22"/>
          <w:szCs w:val="22"/>
          <w:rtl w:val="0"/>
        </w:rPr>
        <w:t xml:space="preserve">na narración del programa </w:t>
      </w:r>
      <w:r w:rsidDel="00000000" w:rsidR="00000000" w:rsidRPr="00000000">
        <w:rPr>
          <w:rFonts w:ascii="Arial" w:cs="Arial" w:eastAsia="Arial" w:hAnsi="Arial"/>
          <w:i w:val="1"/>
          <w:sz w:val="22"/>
          <w:szCs w:val="22"/>
          <w:rtl w:val="0"/>
        </w:rPr>
        <w:t xml:space="preserve">preliminar</w:t>
      </w:r>
      <w:r w:rsidDel="00000000" w:rsidR="00000000" w:rsidRPr="00000000">
        <w:rPr>
          <w:rFonts w:ascii="Arial" w:cs="Arial" w:eastAsia="Arial" w:hAnsi="Arial"/>
          <w:i w:val="1"/>
          <w:color w:val="000000"/>
          <w:sz w:val="22"/>
          <w:szCs w:val="22"/>
          <w:rtl w:val="0"/>
        </w:rPr>
        <w:t xml:space="preserve"> que describa los mecanismos y supuestos que se elaboraron durante la elaboración del programa preliminar; y</w:t>
      </w: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7">
      <w:pPr>
        <w:numPr>
          <w:ilvl w:val="0"/>
          <w:numId w:val="6"/>
        </w:num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U</w:t>
      </w:r>
      <w:r w:rsidDel="00000000" w:rsidR="00000000" w:rsidRPr="00000000">
        <w:rPr>
          <w:rFonts w:ascii="Arial" w:cs="Arial" w:eastAsia="Arial" w:hAnsi="Arial"/>
          <w:i w:val="1"/>
          <w:color w:val="000000"/>
          <w:sz w:val="22"/>
          <w:szCs w:val="22"/>
          <w:rtl w:val="0"/>
        </w:rPr>
        <w:t xml:space="preserve">n análisis de la ruta crítica</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i w:val="1"/>
          <w:color w:val="000000"/>
          <w:sz w:val="22"/>
          <w:szCs w:val="22"/>
          <w:rtl w:val="0"/>
        </w:rPr>
        <w:t xml:space="preserve">para la ejecución de las obras, que claramente debe indicar los tiempos de margen disponibles en el programa preliminar y las fechas de inicio y finalización más anticipadas y más límite para todas las actividades.</w:t>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El licitante que quede seleccionado para la adjudicación, deberá seguir desarrollando y completando el programa preliminar conforme al contrato para obras.</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Arial" w:cs="Arial" w:eastAsia="Arial" w:hAnsi="Arial"/>
          <w:color w:val="000000"/>
          <w:sz w:val="22"/>
          <w:szCs w:val="22"/>
        </w:rPr>
        <w:sectPr>
          <w:headerReference r:id="rId7" w:type="default"/>
          <w:footerReference r:id="rId8" w:type="default"/>
          <w:pgSz w:h="16838" w:w="11906" w:orient="portrait"/>
          <w:pgMar w:bottom="1440" w:top="1440" w:left="1440" w:right="1440" w:header="432" w:footer="38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7B">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5</w:t>
      </w:r>
      <w:r w:rsidDel="00000000" w:rsidR="00000000" w:rsidRPr="00000000">
        <w:rPr>
          <w:rtl w:val="0"/>
        </w:rPr>
      </w:r>
    </w:p>
    <w:p w:rsidR="00000000" w:rsidDel="00000000" w:rsidP="00000000" w:rsidRDefault="00000000" w:rsidRPr="00000000" w14:paraId="0000007C">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7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EQUIPO DEL PROYECTO Y ESTRUCTURA ORGÁNICA PROPUESTOS</w:t>
      </w:r>
      <w:r w:rsidDel="00000000" w:rsidR="00000000" w:rsidRPr="00000000">
        <w:rPr>
          <w:rtl w:val="0"/>
        </w:rPr>
      </w:r>
    </w:p>
    <w:p w:rsidR="00000000" w:rsidDel="00000000" w:rsidP="00000000" w:rsidRDefault="00000000" w:rsidRPr="00000000" w14:paraId="0000007E">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ITB/2023/47851</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08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086">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7">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A continuación, los oferentes deberán especificar:</w:t>
      </w:r>
      <w:r w:rsidDel="00000000" w:rsidR="00000000" w:rsidRPr="00000000">
        <w:rPr>
          <w:rtl w:val="0"/>
        </w:rPr>
      </w:r>
    </w:p>
    <w:p w:rsidR="00000000" w:rsidDel="00000000" w:rsidP="00000000" w:rsidRDefault="00000000" w:rsidRPr="00000000" w14:paraId="00000088">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9">
      <w:pPr>
        <w:numPr>
          <w:ilvl w:val="0"/>
          <w:numId w:val="8"/>
        </w:numPr>
        <w:pBdr>
          <w:top w:space="0" w:sz="0" w:val="nil"/>
          <w:left w:space="0" w:sz="0" w:val="nil"/>
          <w:bottom w:space="0" w:sz="0" w:val="nil"/>
          <w:right w:space="0" w:sz="0" w:val="nil"/>
          <w:between w:space="0" w:sz="0" w:val="nil"/>
        </w:pBdr>
        <w:ind w:left="426" w:hanging="426"/>
        <w:jc w:val="both"/>
        <w:rPr>
          <w:rFonts w:ascii="Arial" w:cs="Arial" w:eastAsia="Arial" w:hAnsi="Arial"/>
          <w:i w:val="1"/>
          <w:color w:val="000000"/>
          <w:sz w:val="22"/>
          <w:szCs w:val="22"/>
        </w:rPr>
      </w:pPr>
      <w:r w:rsidDel="00000000" w:rsidR="00000000" w:rsidRPr="00000000">
        <w:rPr>
          <w:rFonts w:ascii="Arial" w:cs="Arial" w:eastAsia="Arial" w:hAnsi="Arial"/>
          <w:i w:val="1"/>
          <w:sz w:val="22"/>
          <w:szCs w:val="22"/>
          <w:rtl w:val="0"/>
        </w:rPr>
        <w:t xml:space="preserve">E</w:t>
      </w:r>
      <w:r w:rsidDel="00000000" w:rsidR="00000000" w:rsidRPr="00000000">
        <w:rPr>
          <w:rFonts w:ascii="Arial" w:cs="Arial" w:eastAsia="Arial" w:hAnsi="Arial"/>
          <w:i w:val="1"/>
          <w:color w:val="000000"/>
          <w:sz w:val="22"/>
          <w:szCs w:val="22"/>
          <w:rtl w:val="0"/>
        </w:rPr>
        <w:t xml:space="preserve">l personal clave, personal no clave y personal técnico que el licitante proponga asignar para la ejecución de las obras; asimismo el personal a cargo de la intervención social (presentar este Anexo 5);</w:t>
      </w:r>
    </w:p>
    <w:p w:rsidR="00000000" w:rsidDel="00000000" w:rsidP="00000000" w:rsidRDefault="00000000" w:rsidRPr="00000000" w14:paraId="0000008A">
      <w:pPr>
        <w:numPr>
          <w:ilvl w:val="0"/>
          <w:numId w:val="8"/>
        </w:numPr>
        <w:pBdr>
          <w:top w:space="0" w:sz="0" w:val="nil"/>
          <w:left w:space="0" w:sz="0" w:val="nil"/>
          <w:bottom w:space="0" w:sz="0" w:val="nil"/>
          <w:right w:space="0" w:sz="0" w:val="nil"/>
          <w:between w:space="0" w:sz="0" w:val="nil"/>
        </w:pBdr>
        <w:ind w:left="426" w:hanging="426"/>
        <w:jc w:val="both"/>
        <w:rPr>
          <w:rFonts w:ascii="Arial" w:cs="Arial" w:eastAsia="Arial" w:hAnsi="Arial"/>
          <w:i w:val="1"/>
          <w:color w:val="000000"/>
          <w:sz w:val="22"/>
          <w:szCs w:val="22"/>
        </w:rPr>
      </w:pPr>
      <w:r w:rsidDel="00000000" w:rsidR="00000000" w:rsidRPr="00000000">
        <w:rPr>
          <w:rFonts w:ascii="Arial" w:cs="Arial" w:eastAsia="Arial" w:hAnsi="Arial"/>
          <w:i w:val="1"/>
          <w:sz w:val="22"/>
          <w:szCs w:val="22"/>
          <w:rtl w:val="0"/>
        </w:rPr>
        <w:t xml:space="preserve">L</w:t>
      </w:r>
      <w:r w:rsidDel="00000000" w:rsidR="00000000" w:rsidRPr="00000000">
        <w:rPr>
          <w:rFonts w:ascii="Arial" w:cs="Arial" w:eastAsia="Arial" w:hAnsi="Arial"/>
          <w:i w:val="1"/>
          <w:color w:val="000000"/>
          <w:sz w:val="22"/>
          <w:szCs w:val="22"/>
          <w:rtl w:val="0"/>
        </w:rPr>
        <w:t xml:space="preserve">as calificaciones y la experiencia relevante del personal clave que el licitante proponga asignar para la ejecución de las obras, incluido el currículum vitae de cada persona (presentar Anexos 5.1 y 5.2);</w:t>
      </w:r>
    </w:p>
    <w:p w:rsidR="00000000" w:rsidDel="00000000" w:rsidP="00000000" w:rsidRDefault="00000000" w:rsidRPr="00000000" w14:paraId="0000008B">
      <w:pPr>
        <w:numPr>
          <w:ilvl w:val="0"/>
          <w:numId w:val="8"/>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 estructura orgánica propuesta para ejecutar la obra. Los oferentes deberán adjuntar un diagrama que muestre la estructura orgánica </w:t>
      </w:r>
      <w:r w:rsidDel="00000000" w:rsidR="00000000" w:rsidRPr="00000000">
        <w:rPr>
          <w:rFonts w:ascii="Arial" w:cs="Arial" w:eastAsia="Arial" w:hAnsi="Arial"/>
          <w:i w:val="1"/>
          <w:sz w:val="22"/>
          <w:szCs w:val="22"/>
          <w:rtl w:val="0"/>
        </w:rPr>
        <w:t xml:space="preserve">u organización prevista para la ejecución de la obra</w:t>
      </w:r>
      <w:r w:rsidDel="00000000" w:rsidR="00000000" w:rsidRPr="00000000">
        <w:rPr>
          <w:rFonts w:ascii="Arial" w:cs="Arial" w:eastAsia="Arial" w:hAnsi="Arial"/>
          <w:i w:val="1"/>
          <w:color w:val="000000"/>
          <w:sz w:val="22"/>
          <w:szCs w:val="22"/>
          <w:rtl w:val="0"/>
        </w:rPr>
        <w:t xml:space="preserve">; </w:t>
      </w:r>
      <w:r w:rsidDel="00000000" w:rsidR="00000000" w:rsidRPr="00000000">
        <w:rPr>
          <w:rtl w:val="0"/>
        </w:rPr>
      </w:r>
    </w:p>
    <w:p w:rsidR="00000000" w:rsidDel="00000000" w:rsidP="00000000" w:rsidRDefault="00000000" w:rsidRPr="00000000" w14:paraId="0000008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D">
      <w:pPr>
        <w:rPr>
          <w:rFonts w:ascii="Arial" w:cs="Arial" w:eastAsia="Arial" w:hAnsi="Arial"/>
          <w:sz w:val="22"/>
          <w:szCs w:val="22"/>
        </w:rPr>
      </w:pPr>
      <w:r w:rsidDel="00000000" w:rsidR="00000000" w:rsidRPr="00000000">
        <w:rPr>
          <w:rFonts w:ascii="Arial" w:cs="Arial" w:eastAsia="Arial" w:hAnsi="Arial"/>
          <w:sz w:val="22"/>
          <w:szCs w:val="22"/>
          <w:rtl w:val="0"/>
        </w:rPr>
        <w:t xml:space="preserve">Incluir los siguientes cuadros para cada uno de los rubros indicados:</w:t>
      </w:r>
    </w:p>
    <w:p w:rsidR="00000000" w:rsidDel="00000000" w:rsidP="00000000" w:rsidRDefault="00000000" w:rsidRPr="00000000" w14:paraId="0000008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Personal Profesional Clave </w:t>
      </w:r>
      <w:r w:rsidDel="00000000" w:rsidR="00000000" w:rsidRPr="00000000">
        <w:rPr>
          <w:rFonts w:ascii="Arial" w:cs="Arial" w:eastAsia="Arial" w:hAnsi="Arial"/>
          <w:b w:val="1"/>
          <w:sz w:val="22"/>
          <w:szCs w:val="22"/>
          <w:rtl w:val="0"/>
        </w:rPr>
        <w:t xml:space="preserve">(Sujeto a evaluación en la etapa de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22"/>
          <w:szCs w:val="22"/>
          <w:rtl w:val="0"/>
        </w:rPr>
        <w:t xml:space="preserve">Conforme a lo indicado en la Sección III, </w:t>
      </w:r>
      <w:r w:rsidDel="00000000" w:rsidR="00000000" w:rsidRPr="00000000">
        <w:rPr>
          <w:rFonts w:ascii="Arial" w:cs="Arial" w:eastAsia="Arial" w:hAnsi="Arial"/>
          <w:sz w:val="22"/>
          <w:szCs w:val="22"/>
          <w:rtl w:val="0"/>
        </w:rPr>
        <w:t xml:space="preserve">Términos de Referencia de Obra</w:t>
      </w:r>
      <w:r w:rsidDel="00000000" w:rsidR="00000000" w:rsidRPr="00000000">
        <w:rPr>
          <w:rFonts w:ascii="Arial" w:cs="Arial" w:eastAsia="Arial" w:hAnsi="Arial"/>
          <w:color w:val="000000"/>
          <w:sz w:val="22"/>
          <w:szCs w:val="22"/>
          <w:rtl w:val="0"/>
        </w:rPr>
        <w:t xml:space="preserve">, numeral </w:t>
      </w:r>
      <w:r w:rsidDel="00000000" w:rsidR="00000000" w:rsidRPr="00000000">
        <w:rPr>
          <w:rFonts w:ascii="Arial" w:cs="Arial" w:eastAsia="Arial" w:hAnsi="Arial"/>
          <w:sz w:val="22"/>
          <w:szCs w:val="22"/>
          <w:rtl w:val="0"/>
        </w:rPr>
        <w:t xml:space="preserve">III.4:</w:t>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 </w:t>
      </w:r>
      <w:r w:rsidDel="00000000" w:rsidR="00000000" w:rsidRPr="00000000">
        <w:rPr>
          <w:rtl w:val="0"/>
        </w:rPr>
      </w:r>
    </w:p>
    <w:tbl>
      <w:tblPr>
        <w:tblStyle w:val="Table2"/>
        <w:tblW w:w="961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1455"/>
        <w:gridCol w:w="1230"/>
        <w:gridCol w:w="1365"/>
        <w:gridCol w:w="1695"/>
        <w:gridCol w:w="1830"/>
        <w:gridCol w:w="1440"/>
        <w:tblGridChange w:id="0">
          <w:tblGrid>
            <w:gridCol w:w="600"/>
            <w:gridCol w:w="1455"/>
            <w:gridCol w:w="1230"/>
            <w:gridCol w:w="1365"/>
            <w:gridCol w:w="1695"/>
            <w:gridCol w:w="1830"/>
            <w:gridCol w:w="1440"/>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rtl w:val="0"/>
              </w:rPr>
              <w:t xml:space="preserve">Cargo</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Nombre</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Profesión</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0">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7">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E">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5">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C">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3">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nombre</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profesión</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A">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B">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C">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nombre</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D">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profesión</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E">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CF">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r>
    </w:tbl>
    <w:p w:rsidR="00000000" w:rsidDel="00000000" w:rsidP="00000000" w:rsidRDefault="00000000" w:rsidRPr="00000000" w14:paraId="000000D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Personal</w:t>
      </w:r>
      <w:r w:rsidDel="00000000" w:rsidR="00000000" w:rsidRPr="00000000">
        <w:rPr>
          <w:rFonts w:ascii="Arial" w:cs="Arial" w:eastAsia="Arial" w:hAnsi="Arial"/>
          <w:b w:val="1"/>
          <w:sz w:val="22"/>
          <w:szCs w:val="22"/>
          <w:rtl w:val="0"/>
        </w:rPr>
        <w:t xml:space="preserve"> Profesional</w:t>
      </w:r>
      <w:r w:rsidDel="00000000" w:rsidR="00000000" w:rsidRPr="00000000">
        <w:rPr>
          <w:rFonts w:ascii="Arial" w:cs="Arial" w:eastAsia="Arial" w:hAnsi="Arial"/>
          <w:b w:val="1"/>
          <w:color w:val="000000"/>
          <w:sz w:val="22"/>
          <w:szCs w:val="22"/>
          <w:rtl w:val="0"/>
        </w:rPr>
        <w:t xml:space="preserve"> C</w:t>
      </w:r>
      <w:r w:rsidDel="00000000" w:rsidR="00000000" w:rsidRPr="00000000">
        <w:rPr>
          <w:rFonts w:ascii="Arial" w:cs="Arial" w:eastAsia="Arial" w:hAnsi="Arial"/>
          <w:b w:val="1"/>
          <w:sz w:val="22"/>
          <w:szCs w:val="22"/>
          <w:rtl w:val="0"/>
        </w:rPr>
        <w:t xml:space="preserve">lave (No sujeto a evaluación en la etapa de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22"/>
          <w:szCs w:val="22"/>
          <w:rtl w:val="0"/>
        </w:rPr>
        <w:t xml:space="preserve">Conforme a lo indicado en la Sección III, </w:t>
      </w:r>
      <w:r w:rsidDel="00000000" w:rsidR="00000000" w:rsidRPr="00000000">
        <w:rPr>
          <w:rFonts w:ascii="Arial" w:cs="Arial" w:eastAsia="Arial" w:hAnsi="Arial"/>
          <w:sz w:val="22"/>
          <w:szCs w:val="22"/>
          <w:rtl w:val="0"/>
        </w:rPr>
        <w:t xml:space="preserve">Términos de Referencia de Obra, numeral III.</w:t>
      </w: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jc w:val="both"/>
        <w:rPr>
          <w:rFonts w:ascii="Arial" w:cs="Arial" w:eastAsia="Arial" w:hAnsi="Arial"/>
          <w:sz w:val="22"/>
          <w:szCs w:val="22"/>
          <w:highlight w:val="white"/>
        </w:rPr>
      </w:pPr>
      <w:r w:rsidDel="00000000" w:rsidR="00000000" w:rsidRPr="00000000">
        <w:rPr>
          <w:rtl w:val="0"/>
        </w:rPr>
      </w:r>
    </w:p>
    <w:tbl>
      <w:tblPr>
        <w:tblStyle w:val="Table3"/>
        <w:tblW w:w="78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2550"/>
        <w:gridCol w:w="1125"/>
        <w:gridCol w:w="1875"/>
        <w:gridCol w:w="1695"/>
        <w:tblGridChange w:id="0">
          <w:tblGrid>
            <w:gridCol w:w="570"/>
            <w:gridCol w:w="2550"/>
            <w:gridCol w:w="1125"/>
            <w:gridCol w:w="1875"/>
            <w:gridCol w:w="1695"/>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rtl w:val="0"/>
              </w:rPr>
              <w:t xml:space="preserve">Cargo</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E">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3">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8">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D">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2">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7">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Según lo señalado en la Sección III - Términos de referencia.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FB">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C">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Personal Profesional No Clave (No sujeto a evaluación en la etapa de licitación)</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Conforme a lo indicado en la Sección III, </w:t>
      </w:r>
      <w:r w:rsidDel="00000000" w:rsidR="00000000" w:rsidRPr="00000000">
        <w:rPr>
          <w:rFonts w:ascii="Arial" w:cs="Arial" w:eastAsia="Arial" w:hAnsi="Arial"/>
          <w:sz w:val="22"/>
          <w:szCs w:val="22"/>
          <w:rtl w:val="0"/>
        </w:rPr>
        <w:t xml:space="preserve">Términos de Referencia de Obra, numeral III.</w:t>
      </w:r>
      <w:r w:rsidDel="00000000" w:rsidR="00000000" w:rsidRPr="00000000">
        <w:rPr>
          <w:rFonts w:ascii="Arial" w:cs="Arial" w:eastAsia="Arial" w:hAnsi="Arial"/>
          <w:sz w:val="22"/>
          <w:szCs w:val="22"/>
          <w:rtl w:val="0"/>
        </w:rPr>
        <w:t xml:space="preserve">6</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FD">
      <w:pPr>
        <w:jc w:val="both"/>
        <w:rPr>
          <w:rFonts w:ascii="Arial" w:cs="Arial" w:eastAsia="Arial" w:hAnsi="Arial"/>
          <w:sz w:val="22"/>
          <w:szCs w:val="22"/>
          <w:highlight w:val="white"/>
        </w:rPr>
      </w:pPr>
      <w:r w:rsidDel="00000000" w:rsidR="00000000" w:rsidRPr="00000000">
        <w:rPr>
          <w:rtl w:val="0"/>
        </w:rPr>
      </w:r>
    </w:p>
    <w:tbl>
      <w:tblPr>
        <w:tblStyle w:val="Table4"/>
        <w:tblW w:w="78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2550"/>
        <w:gridCol w:w="1125"/>
        <w:gridCol w:w="1875"/>
        <w:gridCol w:w="1695"/>
        <w:tblGridChange w:id="0">
          <w:tblGrid>
            <w:gridCol w:w="570"/>
            <w:gridCol w:w="2550"/>
            <w:gridCol w:w="1125"/>
            <w:gridCol w:w="1875"/>
            <w:gridCol w:w="1695"/>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E">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0FF">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Cargo</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0">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1">
            <w:pPr>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Ejecución Obra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3">
            <w:pPr>
              <w:widowControl w:val="0"/>
              <w:spacing w:line="276" w:lineRule="auto"/>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4">
            <w:pPr>
              <w:widowControl w:val="0"/>
              <w:spacing w:line="276" w:lineRule="auto"/>
              <w:rPr>
                <w:rFonts w:ascii="Arial" w:cs="Arial" w:eastAsia="Arial" w:hAnsi="Arial"/>
                <w:b w:val="1"/>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5">
            <w:pPr>
              <w:widowControl w:val="0"/>
              <w:spacing w:line="276"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6">
            <w:pPr>
              <w:spacing w:after="40" w:before="40" w:lineRule="auto"/>
              <w:jc w:val="center"/>
              <w:rPr>
                <w:rFonts w:ascii="Arial" w:cs="Arial" w:eastAsia="Arial" w:hAnsi="Arial"/>
              </w:rPr>
            </w:pPr>
            <w:r w:rsidDel="00000000" w:rsidR="00000000" w:rsidRPr="00000000">
              <w:rPr>
                <w:rFonts w:ascii="Arial" w:cs="Arial" w:eastAsia="Arial" w:hAnsi="Arial"/>
                <w:b w:val="1"/>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07">
            <w:pPr>
              <w:spacing w:after="40" w:before="40" w:lineRule="auto"/>
              <w:jc w:val="center"/>
              <w:rPr>
                <w:rFonts w:ascii="Arial" w:cs="Arial" w:eastAsia="Arial" w:hAnsi="Arial"/>
              </w:rPr>
            </w:pPr>
            <w:r w:rsidDel="00000000" w:rsidR="00000000" w:rsidRPr="00000000">
              <w:rPr>
                <w:rFonts w:ascii="Arial" w:cs="Arial" w:eastAsia="Arial" w:hAnsi="Arial"/>
                <w:b w:val="1"/>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8">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9">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A">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B">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C">
            <w:pPr>
              <w:spacing w:after="40" w:before="40" w:lineRule="auto"/>
              <w:ind w:firstLine="4"/>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D">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E">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F">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0">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1">
            <w:pPr>
              <w:spacing w:after="40" w:before="40" w:lineRule="auto"/>
              <w:ind w:firstLine="4"/>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2">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3">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4">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5">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6">
            <w:pPr>
              <w:spacing w:after="40" w:before="40" w:lineRule="auto"/>
              <w:ind w:firstLine="4"/>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7">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8">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9">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A">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B">
            <w:pPr>
              <w:spacing w:after="40" w:before="40" w:lineRule="auto"/>
              <w:ind w:firstLine="4"/>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C">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D">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E">
            <w:pPr>
              <w:spacing w:after="40" w:before="40" w:lineRule="auto"/>
              <w:ind w:firstLine="210"/>
              <w:jc w:val="center"/>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F">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0">
            <w:pPr>
              <w:spacing w:after="40" w:before="40" w:lineRule="auto"/>
              <w:ind w:firstLine="4"/>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Nro.</w:t>
            </w:r>
            <w:r w:rsidDel="00000000" w:rsidR="00000000" w:rsidRPr="00000000">
              <w:rPr>
                <w:rFonts w:ascii="Arial" w:cs="Arial" w:eastAsia="Arial" w:hAnsi="Arial"/>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1">
            <w:pPr>
              <w:spacing w:after="40" w:before="40" w:lineRule="auto"/>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2">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Según lo señalado en la Sección III - Términos de referencia.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3">
            <w:pPr>
              <w:spacing w:after="40" w:before="40" w:lineRule="auto"/>
              <w:ind w:firstLine="210"/>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4">
            <w:pPr>
              <w:spacing w:after="40" w:before="40" w:lineRule="auto"/>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5">
            <w:pPr>
              <w:spacing w:after="40" w:before="40" w:lineRule="auto"/>
              <w:ind w:firstLine="4"/>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2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Personal Técnico</w:t>
      </w:r>
      <w:r w:rsidDel="00000000" w:rsidR="00000000" w:rsidRPr="00000000">
        <w:rPr>
          <w:rFonts w:ascii="Arial" w:cs="Arial" w:eastAsia="Arial" w:hAnsi="Arial"/>
          <w:b w:val="1"/>
          <w:sz w:val="22"/>
          <w:szCs w:val="22"/>
          <w:rtl w:val="0"/>
        </w:rPr>
        <w:t xml:space="preserve"> (No sujeto a evaluación en la etapa de licitación)</w:t>
      </w:r>
      <w:r w:rsidDel="00000000" w:rsidR="00000000" w:rsidRPr="00000000">
        <w:rPr>
          <w:rFonts w:ascii="Arial" w:cs="Arial" w:eastAsia="Arial" w:hAnsi="Arial"/>
          <w:color w:val="000000"/>
          <w:sz w:val="22"/>
          <w:szCs w:val="22"/>
          <w:rtl w:val="0"/>
        </w:rPr>
        <w:t xml:space="preserve">, Conforme a lo indicado en la Sección III,</w:t>
      </w:r>
      <w:r w:rsidDel="00000000" w:rsidR="00000000" w:rsidRPr="00000000">
        <w:rPr>
          <w:rFonts w:ascii="Arial" w:cs="Arial" w:eastAsia="Arial" w:hAnsi="Arial"/>
          <w:sz w:val="22"/>
          <w:szCs w:val="22"/>
          <w:rtl w:val="0"/>
        </w:rPr>
        <w:t xml:space="preserve">Términos de Referencia de Obra, numeral III.</w:t>
      </w:r>
      <w:r w:rsidDel="00000000" w:rsidR="00000000" w:rsidRPr="00000000">
        <w:rPr>
          <w:rFonts w:ascii="Arial" w:cs="Arial" w:eastAsia="Arial" w:hAnsi="Arial"/>
          <w:sz w:val="22"/>
          <w:szCs w:val="22"/>
          <w:rtl w:val="0"/>
        </w:rPr>
        <w:t xml:space="preserve">7</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jc w:val="both"/>
        <w:rPr>
          <w:rFonts w:ascii="Arial" w:cs="Arial" w:eastAsia="Arial" w:hAnsi="Arial"/>
          <w:sz w:val="22"/>
          <w:szCs w:val="22"/>
          <w:highlight w:val="white"/>
        </w:rPr>
      </w:pPr>
      <w:r w:rsidDel="00000000" w:rsidR="00000000" w:rsidRPr="00000000">
        <w:rPr>
          <w:rtl w:val="0"/>
        </w:rPr>
      </w:r>
    </w:p>
    <w:tbl>
      <w:tblPr>
        <w:tblStyle w:val="Table5"/>
        <w:tblW w:w="76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2505"/>
        <w:gridCol w:w="1095"/>
        <w:gridCol w:w="1920"/>
        <w:gridCol w:w="1620"/>
        <w:tblGridChange w:id="0">
          <w:tblGrid>
            <w:gridCol w:w="540"/>
            <w:gridCol w:w="2505"/>
            <w:gridCol w:w="1095"/>
            <w:gridCol w:w="1920"/>
            <w:gridCol w:w="1620"/>
          </w:tblGrid>
        </w:tblGridChange>
      </w:tblGrid>
      <w:tr>
        <w:trPr>
          <w:cantSplit w:val="0"/>
          <w:tblHeader w:val="0"/>
        </w:trPr>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Nº</w:t>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rtl w:val="0"/>
              </w:rPr>
              <w:t xml:space="preserve">Personal</w:t>
            </w: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Cantidad</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40" w:before="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Ejecución Obra</w:t>
            </w:r>
          </w:p>
        </w:tc>
      </w:tr>
      <w:tr>
        <w:trPr>
          <w:cantSplit w:val="0"/>
          <w:tblHeader w:val="0"/>
        </w:trPr>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Participación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Tiempo (mes)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5">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A">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F">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4">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9">
            <w:pPr>
              <w:spacing w:after="40" w:before="40" w:lineRule="auto"/>
              <w:jc w:val="center"/>
              <w:rPr>
                <w:rFonts w:ascii="Arial" w:cs="Arial" w:eastAsia="Arial" w:hAnsi="Arial"/>
              </w:rPr>
            </w:pPr>
            <w:r w:rsidDel="00000000" w:rsidR="00000000" w:rsidRPr="00000000">
              <w:rPr>
                <w:rFonts w:ascii="Arial" w:cs="Arial" w:eastAsia="Arial" w:hAnsi="Arial"/>
                <w:highlight w:val="cyan"/>
                <w:rtl w:val="0"/>
              </w:rPr>
              <w:t xml:space="preserve">[</w:t>
            </w:r>
            <w:r w:rsidDel="00000000" w:rsidR="00000000" w:rsidRPr="00000000">
              <w:rPr>
                <w:rFonts w:ascii="Arial" w:cs="Arial" w:eastAsia="Arial" w:hAnsi="Arial"/>
                <w:i w:val="1"/>
                <w:highlight w:val="cyan"/>
                <w:rtl w:val="0"/>
              </w:rPr>
              <w:t xml:space="preserve">insertar puesto</w:t>
            </w:r>
            <w:r w:rsidDel="00000000" w:rsidR="00000000" w:rsidRPr="00000000">
              <w:rPr>
                <w:rFonts w:ascii="Arial" w:cs="Arial" w:eastAsia="Arial" w:hAnsi="Arial"/>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Fonts w:ascii="Arial" w:cs="Arial" w:eastAsia="Arial" w:hAnsi="Arial"/>
                <w:color w:val="000000"/>
                <w:highlight w:val="cyan"/>
                <w:rtl w:val="0"/>
              </w:rPr>
              <w:t xml:space="preserve">[</w:t>
            </w:r>
            <w:r w:rsidDel="00000000" w:rsidR="00000000" w:rsidRPr="00000000">
              <w:rPr>
                <w:rFonts w:ascii="Arial" w:cs="Arial" w:eastAsia="Arial" w:hAnsi="Arial"/>
                <w:i w:val="1"/>
                <w:color w:val="000000"/>
                <w:highlight w:val="cyan"/>
                <w:rtl w:val="0"/>
              </w:rPr>
              <w:t xml:space="preserve">Insertar Nro.</w:t>
            </w:r>
            <w:r w:rsidDel="00000000" w:rsidR="00000000" w:rsidRPr="00000000">
              <w:rPr>
                <w:rFonts w:ascii="Arial" w:cs="Arial" w:eastAsia="Arial" w:hAnsi="Arial"/>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E">
            <w:pPr>
              <w:spacing w:after="40" w:before="40" w:lineRule="auto"/>
              <w:jc w:val="center"/>
              <w:rPr>
                <w:rFonts w:ascii="Arial" w:cs="Arial" w:eastAsia="Arial" w:hAnsi="Arial"/>
              </w:rPr>
            </w:pPr>
            <w:r w:rsidDel="00000000" w:rsidR="00000000" w:rsidRPr="00000000">
              <w:rPr>
                <w:rFonts w:ascii="Arial" w:cs="Arial" w:eastAsia="Arial" w:hAnsi="Arial"/>
                <w:rtl w:val="0"/>
              </w:rPr>
              <w:t xml:space="preserve">Según lo señalado en la Sección III - Términos de referencia.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40" w:before="40" w:lineRule="auto"/>
              <w:ind w:firstLine="210"/>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40" w:before="40" w:lineRule="auto"/>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40" w:before="40" w:lineRule="auto"/>
              <w:ind w:firstLine="4"/>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52">
      <w:pPr>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153">
      <w:pPr>
        <w:keepNext w:val="1"/>
        <w:pBdr>
          <w:top w:space="0" w:sz="0" w:val="nil"/>
          <w:left w:space="0" w:sz="0" w:val="nil"/>
          <w:bottom w:space="0" w:sz="0" w:val="nil"/>
          <w:right w:space="0" w:sz="0" w:val="nil"/>
          <w:between w:space="0" w:sz="0" w:val="nil"/>
        </w:pBd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54">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Estructura orgánica </w:t>
      </w:r>
      <w:r w:rsidDel="00000000" w:rsidR="00000000" w:rsidRPr="00000000">
        <w:rPr>
          <w:rFonts w:ascii="Arial" w:cs="Arial" w:eastAsia="Arial" w:hAnsi="Arial"/>
          <w:color w:val="000000"/>
          <w:sz w:val="22"/>
          <w:szCs w:val="22"/>
          <w:rtl w:val="0"/>
        </w:rPr>
        <w:t xml:space="preserve">propuesta para ejecutar la obra. Los oferentes deberán adjuntar un organigrama que muestre la estructura orgánica u organizaci</w:t>
      </w:r>
      <w:r w:rsidDel="00000000" w:rsidR="00000000" w:rsidRPr="00000000">
        <w:rPr>
          <w:rFonts w:ascii="Arial" w:cs="Arial" w:eastAsia="Arial" w:hAnsi="Arial"/>
          <w:sz w:val="22"/>
          <w:szCs w:val="22"/>
          <w:rtl w:val="0"/>
        </w:rPr>
        <w:t xml:space="preserve">ón </w:t>
      </w:r>
      <w:r w:rsidDel="00000000" w:rsidR="00000000" w:rsidRPr="00000000">
        <w:rPr>
          <w:rFonts w:ascii="Arial" w:cs="Arial" w:eastAsia="Arial" w:hAnsi="Arial"/>
          <w:color w:val="000000"/>
          <w:sz w:val="22"/>
          <w:szCs w:val="22"/>
          <w:rtl w:val="0"/>
        </w:rPr>
        <w:t xml:space="preserve">prevista </w:t>
      </w:r>
      <w:r w:rsidDel="00000000" w:rsidR="00000000" w:rsidRPr="00000000">
        <w:rPr>
          <w:rFonts w:ascii="Arial" w:cs="Arial" w:eastAsia="Arial" w:hAnsi="Arial"/>
          <w:sz w:val="22"/>
          <w:szCs w:val="22"/>
          <w:rtl w:val="0"/>
        </w:rPr>
        <w:t xml:space="preserve">para la ejecución de la obra.</w:t>
      </w:r>
      <w:r w:rsidDel="00000000" w:rsidR="00000000" w:rsidRPr="00000000">
        <w:rPr>
          <w:rtl w:val="0"/>
        </w:rPr>
      </w:r>
    </w:p>
    <w:p w:rsidR="00000000" w:rsidDel="00000000" w:rsidP="00000000" w:rsidRDefault="00000000" w:rsidRPr="00000000" w14:paraId="00000155">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56">
      <w:pPr>
        <w:keepNext w:val="1"/>
        <w:pBdr>
          <w:top w:space="0" w:sz="0" w:val="nil"/>
          <w:left w:space="0" w:sz="0" w:val="nil"/>
          <w:bottom w:space="0" w:sz="0" w:val="nil"/>
          <w:right w:space="0" w:sz="0" w:val="nil"/>
          <w:between w:space="0" w:sz="0" w:val="nil"/>
        </w:pBdr>
        <w:ind w:firstLine="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highlight w:val="cyan"/>
          <w:rtl w:val="0"/>
        </w:rPr>
        <w:t xml:space="preserve">[insertar organigrama propuesto]</w:t>
      </w: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rPr>
          <w:rFonts w:ascii="Arial" w:cs="Arial" w:eastAsia="Arial" w:hAnsi="Arial"/>
          <w:color w:val="000000"/>
          <w:sz w:val="22"/>
          <w:szCs w:val="22"/>
        </w:rPr>
        <w:sectPr>
          <w:type w:val="nextPage"/>
          <w:pgSz w:h="16838" w:w="11906" w:orient="portrait"/>
          <w:pgMar w:bottom="1440" w:top="1440" w:left="1440" w:right="1440" w:header="431" w:footer="391"/>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w:t>
      </w:r>
      <w:r w:rsidDel="00000000" w:rsidR="00000000" w:rsidRPr="00000000">
        <w:rPr>
          <w:rFonts w:ascii="Arial" w:cs="Arial" w:eastAsia="Arial" w:hAnsi="Arial"/>
          <w:b w:val="1"/>
          <w:sz w:val="22"/>
          <w:szCs w:val="22"/>
          <w:rtl w:val="0"/>
        </w:rPr>
        <w:t xml:space="preserve">nexo</w:t>
      </w:r>
      <w:r w:rsidDel="00000000" w:rsidR="00000000" w:rsidRPr="00000000">
        <w:rPr>
          <w:rFonts w:ascii="Arial" w:cs="Arial" w:eastAsia="Arial" w:hAnsi="Arial"/>
          <w:b w:val="1"/>
          <w:color w:val="000000"/>
          <w:sz w:val="22"/>
          <w:szCs w:val="22"/>
          <w:rtl w:val="0"/>
        </w:rPr>
        <w:t xml:space="preserve"> 5.1 Curriculum Vitae de los Profesionales Asignados al Proyecto (Personal Clave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que será materia de evaluación durante el proceso de licitación)</w:t>
      </w: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Fonts w:ascii="Arial" w:cs="Arial" w:eastAsia="Arial" w:hAnsi="Arial"/>
          <w:color w:val="000000"/>
          <w:rtl w:val="0"/>
        </w:rPr>
        <w:t xml:space="preserve">Núm</w:t>
      </w:r>
      <w:r w:rsidDel="00000000" w:rsidR="00000000" w:rsidRPr="00000000">
        <w:rPr>
          <w:rFonts w:ascii="Arial" w:cs="Arial" w:eastAsia="Arial" w:hAnsi="Arial"/>
          <w:rtl w:val="0"/>
        </w:rPr>
        <w:t xml:space="preserve">ero del llamado a licitación</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rtl w:val="0"/>
        </w:rPr>
        <w:t xml:space="preserve">ITB/2023/47851</w:t>
      </w: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60" w:lineRule="auto"/>
        <w:rPr>
          <w:rFonts w:ascii="Arial" w:cs="Arial" w:eastAsia="Arial" w:hAnsi="Arial"/>
          <w:color w:val="000000"/>
        </w:rPr>
      </w:pPr>
      <w:r w:rsidDel="00000000" w:rsidR="00000000" w:rsidRPr="00000000">
        <w:rPr>
          <w:rFonts w:ascii="Arial" w:cs="Arial" w:eastAsia="Arial" w:hAnsi="Arial"/>
          <w:color w:val="000000"/>
          <w:rtl w:val="0"/>
        </w:rPr>
        <w:t xml:space="preserve">Nombre del oferente: </w:t>
      </w:r>
      <w:r w:rsidDel="00000000" w:rsidR="00000000" w:rsidRPr="00000000">
        <w:rPr>
          <w:rFonts w:ascii="Arial" w:cs="Arial" w:eastAsia="Arial" w:hAnsi="Arial"/>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tbl>
      <w:tblPr>
        <w:tblStyle w:val="Table6"/>
        <w:tblW w:w="9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5D">
            <w:pPr>
              <w:pBdr>
                <w:top w:space="0" w:sz="0" w:val="nil"/>
                <w:left w:space="0" w:sz="0" w:val="nil"/>
                <w:bottom w:space="0" w:sz="0" w:val="nil"/>
                <w:right w:space="0" w:sz="0" w:val="nil"/>
                <w:between w:space="0" w:sz="0" w:val="nil"/>
              </w:pBdr>
              <w:tabs>
                <w:tab w:val="left" w:leader="none" w:pos="-1440"/>
                <w:tab w:val="left" w:leader="none" w:pos="7200"/>
              </w:tabs>
              <w:ind w:right="634"/>
              <w:rPr>
                <w:rFonts w:ascii="Arial" w:cs="Arial" w:eastAsia="Arial" w:hAnsi="Arial"/>
                <w:color w:val="000000"/>
              </w:rPr>
            </w:pPr>
            <w:r w:rsidDel="00000000" w:rsidR="00000000" w:rsidRPr="00000000">
              <w:rPr>
                <w:rFonts w:ascii="Arial" w:cs="Arial" w:eastAsia="Arial" w:hAnsi="Arial"/>
                <w:color w:val="000000"/>
                <w:rtl w:val="0"/>
              </w:rPr>
              <w:t xml:space="preserve">Puesto</w:t>
            </w:r>
          </w:p>
        </w:tc>
        <w:tc>
          <w:tcPr>
            <w:vAlign w:val="center"/>
          </w:tcPr>
          <w:p w:rsidR="00000000" w:rsidDel="00000000" w:rsidP="00000000" w:rsidRDefault="00000000" w:rsidRPr="00000000" w14:paraId="0000015E">
            <w:pPr>
              <w:pBdr>
                <w:top w:space="0" w:sz="0" w:val="nil"/>
                <w:left w:space="0" w:sz="0" w:val="nil"/>
                <w:bottom w:space="0" w:sz="0" w:val="nil"/>
                <w:right w:space="0" w:sz="0" w:val="nil"/>
                <w:between w:space="0" w:sz="0" w:val="nil"/>
              </w:pBdr>
              <w:tabs>
                <w:tab w:val="left" w:leader="none" w:pos="-1440"/>
                <w:tab w:val="left" w:leader="none" w:pos="7200"/>
              </w:tabs>
              <w:ind w:right="634"/>
              <w:rPr>
                <w:rFonts w:ascii="Arial" w:cs="Arial" w:eastAsia="Arial" w:hAnsi="Arial"/>
                <w:color w:val="000000"/>
              </w:rPr>
            </w:pPr>
            <w:r w:rsidDel="00000000" w:rsidR="00000000" w:rsidRPr="00000000">
              <w:rPr>
                <w:rFonts w:ascii="Arial" w:cs="Arial" w:eastAsia="Arial" w:hAnsi="Arial"/>
                <w:color w:val="000000"/>
                <w:highlight w:val="cyan"/>
                <w:rtl w:val="0"/>
              </w:rPr>
              <w:t xml:space="preserve">[Inserte]</w:t>
            </w:r>
            <w:r w:rsidDel="00000000" w:rsidR="00000000" w:rsidRPr="00000000">
              <w:rPr>
                <w:rtl w:val="0"/>
              </w:rPr>
            </w:r>
          </w:p>
        </w:tc>
      </w:tr>
    </w:tbl>
    <w:p w:rsidR="00000000" w:rsidDel="00000000" w:rsidP="00000000" w:rsidRDefault="00000000" w:rsidRPr="00000000" w14:paraId="0000015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0">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Datos generales</w:t>
      </w: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completo: ___________________________________________</w:t>
      </w:r>
    </w:p>
    <w:p w:rsidR="00000000" w:rsidDel="00000000" w:rsidP="00000000" w:rsidRDefault="00000000" w:rsidRPr="00000000" w14:paraId="00000162">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de nacimiento: _________________________________________</w:t>
      </w:r>
    </w:p>
    <w:p w:rsidR="00000000" w:rsidDel="00000000" w:rsidP="00000000" w:rsidRDefault="00000000" w:rsidRPr="00000000" w14:paraId="00000163">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Nacionalidad: _______________________________________________</w:t>
      </w:r>
    </w:p>
    <w:p w:rsidR="00000000" w:rsidDel="00000000" w:rsidP="00000000" w:rsidRDefault="00000000" w:rsidRPr="00000000" w14:paraId="00000164">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Documento de identidad: ______________________________________</w:t>
      </w:r>
    </w:p>
    <w:p w:rsidR="00000000" w:rsidDel="00000000" w:rsidP="00000000" w:rsidRDefault="00000000" w:rsidRPr="00000000" w14:paraId="00000165">
      <w:pPr>
        <w:pBdr>
          <w:top w:space="0" w:sz="0" w:val="nil"/>
          <w:left w:space="0" w:sz="0" w:val="nil"/>
          <w:bottom w:space="0" w:sz="0" w:val="nil"/>
          <w:right w:space="0" w:sz="0" w:val="nil"/>
          <w:between w:space="0" w:sz="0" w:val="nil"/>
        </w:pBd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Número de celular: ___________________________________________</w:t>
      </w:r>
    </w:p>
    <w:p w:rsidR="00000000" w:rsidDel="00000000" w:rsidP="00000000" w:rsidRDefault="00000000" w:rsidRPr="00000000" w14:paraId="00000166">
      <w:pPr>
        <w:pBdr>
          <w:top w:space="0" w:sz="0" w:val="nil"/>
          <w:left w:space="0" w:sz="0" w:val="nil"/>
          <w:bottom w:space="0" w:sz="0" w:val="nil"/>
          <w:right w:space="0" w:sz="0" w:val="nil"/>
          <w:between w:space="0" w:sz="0" w:val="nil"/>
        </w:pBdr>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Correo electrónico: ___________________________________________</w:t>
      </w:r>
    </w:p>
    <w:p w:rsidR="00000000" w:rsidDel="00000000" w:rsidP="00000000" w:rsidRDefault="00000000" w:rsidRPr="00000000" w14:paraId="00000167">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8">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Estudios superiores</w:t>
      </w: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Título obtenido: _____________________________________________</w:t>
      </w:r>
    </w:p>
    <w:p w:rsidR="00000000" w:rsidDel="00000000" w:rsidP="00000000" w:rsidRDefault="00000000" w:rsidRPr="00000000" w14:paraId="0000016A">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Universidad que expidió el título: ________________________________</w:t>
      </w:r>
    </w:p>
    <w:p w:rsidR="00000000" w:rsidDel="00000000" w:rsidP="00000000" w:rsidRDefault="00000000" w:rsidRPr="00000000" w14:paraId="0000016B">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(ciudad, país): _________________________________________</w:t>
      </w:r>
    </w:p>
    <w:p w:rsidR="00000000" w:rsidDel="00000000" w:rsidP="00000000" w:rsidRDefault="00000000" w:rsidRPr="00000000" w14:paraId="0000016C">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inicio/término de estudios: _______________________________</w:t>
      </w:r>
    </w:p>
    <w:p w:rsidR="00000000" w:rsidDel="00000000" w:rsidP="00000000" w:rsidRDefault="00000000" w:rsidRPr="00000000" w14:paraId="0000016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de obtención del título: __________________________________</w:t>
      </w:r>
    </w:p>
    <w:p w:rsidR="00000000" w:rsidDel="00000000" w:rsidP="00000000" w:rsidRDefault="00000000" w:rsidRPr="00000000" w14:paraId="0000016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Especialización: _____________________________________________</w:t>
      </w:r>
    </w:p>
    <w:p w:rsidR="00000000" w:rsidDel="00000000" w:rsidP="00000000" w:rsidRDefault="00000000" w:rsidRPr="00000000" w14:paraId="0000016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0">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Colegio profesional al que pertenece</w:t>
      </w: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Institución: _________________________________________________</w:t>
      </w:r>
    </w:p>
    <w:p w:rsidR="00000000" w:rsidDel="00000000" w:rsidP="00000000" w:rsidRDefault="00000000" w:rsidRPr="00000000" w14:paraId="00000172">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Registro N°: ________________________________________________</w:t>
      </w:r>
    </w:p>
    <w:p w:rsidR="00000000" w:rsidDel="00000000" w:rsidP="00000000" w:rsidRDefault="00000000" w:rsidRPr="00000000" w14:paraId="00000173">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de colegiatura: ________________________________________</w:t>
      </w:r>
    </w:p>
    <w:p w:rsidR="00000000" w:rsidDel="00000000" w:rsidP="00000000" w:rsidRDefault="00000000" w:rsidRPr="00000000" w14:paraId="00000174">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5">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Idiomas</w:t>
      </w:r>
      <w:r w:rsidDel="00000000" w:rsidR="00000000" w:rsidRPr="00000000">
        <w:rPr>
          <w:rFonts w:ascii="Arial" w:cs="Arial" w:eastAsia="Arial" w:hAnsi="Arial"/>
          <w:color w:val="000000"/>
          <w:sz w:val="22"/>
          <w:szCs w:val="22"/>
          <w:rtl w:val="0"/>
        </w:rPr>
        <w:t xml:space="preserve"> (indicar nivel de conocimiento): __________________________</w:t>
      </w: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7">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Posición actual en la empresa licitante</w:t>
      </w:r>
      <w:r w:rsidDel="00000000" w:rsidR="00000000" w:rsidRPr="00000000">
        <w:rPr>
          <w:rFonts w:ascii="Arial" w:cs="Arial" w:eastAsia="Arial" w:hAnsi="Arial"/>
          <w:color w:val="000000"/>
          <w:sz w:val="22"/>
          <w:szCs w:val="22"/>
          <w:rtl w:val="0"/>
        </w:rPr>
        <w:t xml:space="preserve"> (permanente o eventual): _______</w:t>
      </w: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9">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b w:val="1"/>
          <w:color w:val="000000"/>
          <w:sz w:val="22"/>
          <w:szCs w:val="22"/>
          <w:rtl w:val="0"/>
        </w:rPr>
        <w:t xml:space="preserve">Años de servicio en la empresa licitante:</w:t>
      </w:r>
      <w:r w:rsidDel="00000000" w:rsidR="00000000" w:rsidRPr="00000000">
        <w:rPr>
          <w:rFonts w:ascii="Arial" w:cs="Arial" w:eastAsia="Arial" w:hAnsi="Arial"/>
          <w:color w:val="000000"/>
          <w:sz w:val="22"/>
          <w:szCs w:val="22"/>
          <w:rtl w:val="0"/>
        </w:rPr>
        <w:t xml:space="preserve"> __________________________</w:t>
      </w: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17B">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Trabajos realizados en la empresa licitante:</w:t>
      </w: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los trabajos efectuados en la empresa licitante y que tengan relación con el alcance de los servicios de la especialidad a desempeñar, como resultado del presente llamado:</w:t>
      </w:r>
    </w:p>
    <w:p w:rsidR="00000000" w:rsidDel="00000000" w:rsidP="00000000" w:rsidRDefault="00000000" w:rsidRPr="00000000" w14:paraId="0000017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cada servicio realizado se deberá indicar:</w:t>
      </w:r>
    </w:p>
    <w:p w:rsidR="00000000" w:rsidDel="00000000" w:rsidP="00000000" w:rsidRDefault="00000000" w:rsidRPr="00000000" w14:paraId="0000017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tbl>
      <w:tblPr>
        <w:tblStyle w:val="Table7"/>
        <w:tblW w:w="9756.000000000002" w:type="dxa"/>
        <w:jc w:val="left"/>
        <w:tblInd w:w="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3"/>
        <w:gridCol w:w="1288"/>
        <w:gridCol w:w="1158"/>
        <w:gridCol w:w="1158"/>
        <w:gridCol w:w="1157"/>
        <w:gridCol w:w="643"/>
        <w:gridCol w:w="900"/>
        <w:gridCol w:w="916"/>
        <w:gridCol w:w="916"/>
        <w:gridCol w:w="1297"/>
        <w:tblGridChange w:id="0">
          <w:tblGrid>
            <w:gridCol w:w="323"/>
            <w:gridCol w:w="1288"/>
            <w:gridCol w:w="1158"/>
            <w:gridCol w:w="1158"/>
            <w:gridCol w:w="1157"/>
            <w:gridCol w:w="643"/>
            <w:gridCol w:w="900"/>
            <w:gridCol w:w="916"/>
            <w:gridCol w:w="916"/>
            <w:gridCol w:w="1297"/>
          </w:tblGrid>
        </w:tblGridChange>
      </w:tblGrid>
      <w:tr>
        <w:trPr>
          <w:cantSplit w:val="0"/>
          <w:trHeight w:val="210" w:hRule="atLeast"/>
          <w:tblHeader w:val="0"/>
        </w:trPr>
        <w:tc>
          <w:tcPr>
            <w:vMerge w:val="restart"/>
          </w:tcPr>
          <w:p w:rsidR="00000000" w:rsidDel="00000000" w:rsidP="00000000" w:rsidRDefault="00000000" w:rsidRPr="00000000" w14:paraId="0000018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w:t>
            </w:r>
          </w:p>
        </w:tc>
        <w:tc>
          <w:tcPr>
            <w:vMerge w:val="restart"/>
          </w:tcPr>
          <w:p w:rsidR="00000000" w:rsidDel="00000000" w:rsidP="00000000" w:rsidRDefault="00000000" w:rsidRPr="00000000" w14:paraId="0000018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Denominación Contractual</w:t>
            </w:r>
          </w:p>
        </w:tc>
        <w:tc>
          <w:tcPr>
            <w:vMerge w:val="restart"/>
          </w:tcPr>
          <w:p w:rsidR="00000000" w:rsidDel="00000000" w:rsidP="00000000" w:rsidRDefault="00000000" w:rsidRPr="00000000" w14:paraId="0000018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Localización/Persona de Contacto</w:t>
            </w:r>
          </w:p>
        </w:tc>
        <w:tc>
          <w:tcPr>
            <w:vMerge w:val="restart"/>
          </w:tcPr>
          <w:p w:rsidR="00000000" w:rsidDel="00000000" w:rsidP="00000000" w:rsidRDefault="00000000" w:rsidRPr="00000000" w14:paraId="0000018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 la Empresa Prestadora</w:t>
            </w:r>
          </w:p>
        </w:tc>
        <w:tc>
          <w:tcPr>
            <w:vMerge w:val="restart"/>
          </w:tcPr>
          <w:p w:rsidR="00000000" w:rsidDel="00000000" w:rsidP="00000000" w:rsidRDefault="00000000" w:rsidRPr="00000000" w14:paraId="0000018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del Cliente o Propietario</w:t>
            </w:r>
          </w:p>
        </w:tc>
        <w:tc>
          <w:tcPr>
            <w:gridSpan w:val="2"/>
          </w:tcPr>
          <w:p w:rsidR="00000000" w:rsidDel="00000000" w:rsidP="00000000" w:rsidRDefault="00000000" w:rsidRPr="00000000" w14:paraId="0000018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Periodo de participación</w:t>
            </w:r>
          </w:p>
        </w:tc>
        <w:tc>
          <w:tcPr>
            <w:vMerge w:val="restart"/>
          </w:tcPr>
          <w:p w:rsidR="00000000" w:rsidDel="00000000" w:rsidP="00000000" w:rsidRDefault="00000000" w:rsidRPr="00000000" w14:paraId="00000187">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Precio de obra en moneda de origen</w:t>
            </w:r>
          </w:p>
        </w:tc>
        <w:tc>
          <w:tcPr>
            <w:vMerge w:val="restart"/>
          </w:tcPr>
          <w:p w:rsidR="00000000" w:rsidDel="00000000" w:rsidP="00000000" w:rsidRDefault="00000000" w:rsidRPr="00000000" w14:paraId="0000018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bookmarkStart w:colFirst="0" w:colLast="0" w:name="_heading=h.1fob9te" w:id="0"/>
            <w:bookmarkEnd w:id="0"/>
            <w:r w:rsidDel="00000000" w:rsidR="00000000" w:rsidRPr="00000000">
              <w:rPr>
                <w:rFonts w:ascii="Arial Narrow" w:cs="Arial Narrow" w:eastAsia="Arial Narrow" w:hAnsi="Arial Narrow"/>
                <w:color w:val="000000"/>
                <w:rtl w:val="0"/>
              </w:rPr>
              <w:t xml:space="preserve">Precio de la obra en USD</w:t>
            </w:r>
          </w:p>
        </w:tc>
        <w:tc>
          <w:tcPr>
            <w:vMerge w:val="restart"/>
          </w:tcPr>
          <w:p w:rsidR="00000000" w:rsidDel="00000000" w:rsidP="00000000" w:rsidRDefault="00000000" w:rsidRPr="00000000" w14:paraId="0000018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 desempeñado y descripción de responsabilidades</w:t>
            </w:r>
          </w:p>
        </w:tc>
      </w:tr>
      <w:tr>
        <w:trPr>
          <w:cantSplit w:val="0"/>
          <w:trHeight w:val="210" w:hRule="atLeast"/>
          <w:tblHeader w:val="0"/>
        </w:trPr>
        <w:tc>
          <w:tcPr>
            <w:vMerge w:val="continue"/>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Inicio</w:t>
            </w:r>
          </w:p>
        </w:tc>
        <w:tc>
          <w:tcPr/>
          <w:p w:rsidR="00000000" w:rsidDel="00000000" w:rsidP="00000000" w:rsidRDefault="00000000" w:rsidRPr="00000000" w14:paraId="0000019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Término</w:t>
            </w:r>
          </w:p>
        </w:tc>
        <w:tc>
          <w:tcPr>
            <w:vMerge w:val="continue"/>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w:t>
            </w:r>
          </w:p>
        </w:tc>
        <w:tc>
          <w:tcPr/>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9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w:t>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A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t>
            </w:r>
          </w:p>
        </w:tc>
        <w:tc>
          <w:tcPr/>
          <w:p w:rsidR="00000000" w:rsidDel="00000000" w:rsidP="00000000" w:rsidRDefault="00000000" w:rsidRPr="00000000" w14:paraId="000001A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100" w:before="100" w:lineRule="auto"/>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1B2">
      <w:pPr>
        <w:pBdr>
          <w:top w:space="0" w:sz="0" w:val="nil"/>
          <w:left w:space="0" w:sz="0" w:val="nil"/>
          <w:bottom w:space="0" w:sz="0" w:val="nil"/>
          <w:right w:space="0" w:sz="0" w:val="nil"/>
          <w:between w:space="0" w:sz="0" w:val="nil"/>
        </w:pBdr>
        <w:ind w:left="720" w:firstLine="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Adjuntar la documentación sustentatoria, conforme a lo requerido en la Sección </w:t>
      </w:r>
      <w:r w:rsidDel="00000000" w:rsidR="00000000" w:rsidRPr="00000000">
        <w:rPr>
          <w:rFonts w:ascii="Arial" w:cs="Arial" w:eastAsia="Arial" w:hAnsi="Arial"/>
          <w:b w:val="1"/>
          <w:sz w:val="22"/>
          <w:szCs w:val="22"/>
          <w:rtl w:val="0"/>
        </w:rPr>
        <w:t xml:space="preserve">IV </w:t>
      </w:r>
      <w:r w:rsidDel="00000000" w:rsidR="00000000" w:rsidRPr="00000000">
        <w:rPr>
          <w:rFonts w:ascii="Arial" w:cs="Arial" w:eastAsia="Arial" w:hAnsi="Arial"/>
          <w:b w:val="1"/>
          <w:color w:val="000000"/>
          <w:sz w:val="22"/>
          <w:szCs w:val="22"/>
          <w:rtl w:val="0"/>
        </w:rPr>
        <w:t xml:space="preserve">Métodos y Criterios de Evaluación. Adicionalmente remitir este cuadro en versión Excel </w:t>
      </w:r>
      <w:r w:rsidDel="00000000" w:rsidR="00000000" w:rsidRPr="00000000">
        <w:rPr>
          <w:rFonts w:ascii="Arial" w:cs="Arial" w:eastAsia="Arial" w:hAnsi="Arial"/>
          <w:b w:val="1"/>
          <w:sz w:val="22"/>
          <w:szCs w:val="22"/>
          <w:rtl w:val="0"/>
        </w:rPr>
        <w:t xml:space="preserve">u hoja de cálculo</w:t>
      </w:r>
      <w:r w:rsidDel="00000000" w:rsidR="00000000" w:rsidRPr="00000000">
        <w:rPr>
          <w:rFonts w:ascii="Arial" w:cs="Arial" w:eastAsia="Arial" w:hAnsi="Arial"/>
          <w:b w:val="1"/>
          <w:color w:val="000000"/>
          <w:sz w:val="22"/>
          <w:szCs w:val="22"/>
          <w:rtl w:val="0"/>
        </w:rPr>
        <w:t xml:space="preserve">.</w:t>
      </w:r>
    </w:p>
    <w:p w:rsidR="00000000" w:rsidDel="00000000" w:rsidP="00000000" w:rsidRDefault="00000000" w:rsidRPr="00000000" w14:paraId="000001B3">
      <w:pPr>
        <w:pBdr>
          <w:top w:space="0" w:sz="0" w:val="nil"/>
          <w:left w:space="0" w:sz="0" w:val="nil"/>
          <w:bottom w:space="0" w:sz="0" w:val="nil"/>
          <w:right w:space="0" w:sz="0" w:val="nil"/>
          <w:between w:space="0" w:sz="0" w:val="nil"/>
        </w:pBdr>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Nota:</w:t>
      </w:r>
      <w:r w:rsidDel="00000000" w:rsidR="00000000" w:rsidRPr="00000000">
        <w:rPr>
          <w:rFonts w:ascii="Arial" w:cs="Arial" w:eastAsia="Arial" w:hAnsi="Arial"/>
          <w:color w:val="000000"/>
          <w:sz w:val="22"/>
          <w:szCs w:val="22"/>
          <w:rtl w:val="0"/>
        </w:rPr>
        <w:t xml:space="preserve"> En el caso de contratos con moneda diferente a dólares americanos (USD) se debe utilizar el tipo de cambio oficial de las Naciones Unidas, disponible en:</w:t>
      </w:r>
      <w:hyperlink r:id="rId9">
        <w:r w:rsidDel="00000000" w:rsidR="00000000" w:rsidRPr="00000000">
          <w:rPr>
            <w:rFonts w:ascii="Arial" w:cs="Arial" w:eastAsia="Arial" w:hAnsi="Arial"/>
            <w:b w:val="1"/>
            <w:color w:val="1155cc"/>
            <w:sz w:val="22"/>
            <w:szCs w:val="22"/>
            <w:u w:val="single"/>
            <w:rtl w:val="0"/>
          </w:rPr>
          <w:t xml:space="preserve"> </w:t>
        </w:r>
      </w:hyperlink>
      <w:hyperlink r:id="rId10">
        <w:r w:rsidDel="00000000" w:rsidR="00000000" w:rsidRPr="00000000">
          <w:rPr>
            <w:rFonts w:ascii="Arial" w:cs="Arial" w:eastAsia="Arial" w:hAnsi="Arial"/>
            <w:color w:val="1155cc"/>
            <w:sz w:val="22"/>
            <w:szCs w:val="22"/>
            <w:u w:val="single"/>
            <w:rtl w:val="0"/>
          </w:rPr>
          <w:t xml:space="preserve">https://treasury.un.org/operationalrates/OperationalRates.php</w:t>
        </w:r>
      </w:hyperlink>
      <w:r w:rsidDel="00000000" w:rsidR="00000000" w:rsidRPr="00000000">
        <w:rPr>
          <w:rFonts w:ascii="Arial" w:cs="Arial" w:eastAsia="Arial" w:hAnsi="Arial"/>
          <w:color w:val="000000"/>
          <w:sz w:val="22"/>
          <w:szCs w:val="22"/>
          <w:rtl w:val="0"/>
        </w:rPr>
        <w:t xml:space="preserve"> a la fecha de culminación del servicio.</w:t>
      </w:r>
    </w:p>
    <w:p w:rsidR="00000000" w:rsidDel="00000000" w:rsidP="00000000" w:rsidRDefault="00000000" w:rsidRPr="00000000" w14:paraId="000001B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6">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Trabajos realizados en otras empresas:</w:t>
      </w: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los trabajos efectuados en otras empresas y que tengan relación con el alcance de los servicios de la especialidad a desempeñar, como resultado del presente llamado:</w:t>
      </w:r>
    </w:p>
    <w:p w:rsidR="00000000" w:rsidDel="00000000" w:rsidP="00000000" w:rsidRDefault="00000000" w:rsidRPr="00000000" w14:paraId="000001B8">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cada servicio realizado se deberá indicar:</w:t>
      </w:r>
    </w:p>
    <w:p w:rsidR="00000000" w:rsidDel="00000000" w:rsidP="00000000" w:rsidRDefault="00000000" w:rsidRPr="00000000" w14:paraId="000001BA">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tbl>
      <w:tblPr>
        <w:tblStyle w:val="Table8"/>
        <w:tblW w:w="9497.0" w:type="dxa"/>
        <w:jc w:val="left"/>
        <w:tblInd w:w="5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5"/>
        <w:gridCol w:w="1307"/>
        <w:gridCol w:w="1198"/>
        <w:gridCol w:w="1070"/>
        <w:gridCol w:w="1069"/>
        <w:gridCol w:w="594"/>
        <w:gridCol w:w="832"/>
        <w:gridCol w:w="1536"/>
        <w:gridCol w:w="1536"/>
        <w:tblGridChange w:id="0">
          <w:tblGrid>
            <w:gridCol w:w="355"/>
            <w:gridCol w:w="1307"/>
            <w:gridCol w:w="1198"/>
            <w:gridCol w:w="1070"/>
            <w:gridCol w:w="1069"/>
            <w:gridCol w:w="594"/>
            <w:gridCol w:w="832"/>
            <w:gridCol w:w="1536"/>
            <w:gridCol w:w="1536"/>
          </w:tblGrid>
        </w:tblGridChange>
      </w:tblGrid>
      <w:tr>
        <w:trPr>
          <w:cantSplit w:val="0"/>
          <w:trHeight w:val="546" w:hRule="atLeast"/>
          <w:tblHeader w:val="0"/>
        </w:trPr>
        <w:tc>
          <w:tcPr>
            <w:vMerge w:val="restart"/>
            <w:shd w:fill="d9d9d9" w:val="clear"/>
            <w:vAlign w:val="center"/>
          </w:tcPr>
          <w:p w:rsidR="00000000" w:rsidDel="00000000" w:rsidP="00000000" w:rsidRDefault="00000000" w:rsidRPr="00000000" w14:paraId="000001B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w:t>
            </w:r>
          </w:p>
        </w:tc>
        <w:tc>
          <w:tcPr>
            <w:vMerge w:val="restart"/>
            <w:shd w:fill="d9d9d9" w:val="clear"/>
            <w:vAlign w:val="center"/>
          </w:tcPr>
          <w:p w:rsidR="00000000" w:rsidDel="00000000" w:rsidP="00000000" w:rsidRDefault="00000000" w:rsidRPr="00000000" w14:paraId="000001B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Denominación Contractual</w:t>
            </w:r>
          </w:p>
        </w:tc>
        <w:tc>
          <w:tcPr>
            <w:vMerge w:val="restart"/>
            <w:shd w:fill="d9d9d9" w:val="clear"/>
            <w:vAlign w:val="center"/>
          </w:tcPr>
          <w:p w:rsidR="00000000" w:rsidDel="00000000" w:rsidP="00000000" w:rsidRDefault="00000000" w:rsidRPr="00000000" w14:paraId="000001B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Localización/Persona de Contacto</w:t>
            </w:r>
          </w:p>
        </w:tc>
        <w:tc>
          <w:tcPr>
            <w:vMerge w:val="restart"/>
            <w:shd w:fill="d9d9d9" w:val="clear"/>
            <w:vAlign w:val="center"/>
          </w:tcPr>
          <w:p w:rsidR="00000000" w:rsidDel="00000000" w:rsidP="00000000" w:rsidRDefault="00000000" w:rsidRPr="00000000" w14:paraId="000001B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 la Empresa Prestadora</w:t>
            </w:r>
          </w:p>
        </w:tc>
        <w:tc>
          <w:tcPr>
            <w:vMerge w:val="restart"/>
            <w:shd w:fill="d9d9d9" w:val="clear"/>
            <w:vAlign w:val="center"/>
          </w:tcPr>
          <w:p w:rsidR="00000000" w:rsidDel="00000000" w:rsidP="00000000" w:rsidRDefault="00000000" w:rsidRPr="00000000" w14:paraId="000001B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del Cliente o Propietario</w:t>
            </w:r>
          </w:p>
        </w:tc>
        <w:tc>
          <w:tcPr>
            <w:gridSpan w:val="2"/>
            <w:shd w:fill="d9d9d9" w:val="clear"/>
            <w:vAlign w:val="center"/>
          </w:tcPr>
          <w:p w:rsidR="00000000" w:rsidDel="00000000" w:rsidP="00000000" w:rsidRDefault="00000000" w:rsidRPr="00000000" w14:paraId="000001C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Periodo de participación</w:t>
            </w:r>
          </w:p>
        </w:tc>
        <w:tc>
          <w:tcPr>
            <w:vMerge w:val="restart"/>
            <w:shd w:fill="d9d9d9" w:val="clear"/>
            <w:vAlign w:val="center"/>
          </w:tcPr>
          <w:p w:rsidR="00000000" w:rsidDel="00000000" w:rsidP="00000000" w:rsidRDefault="00000000" w:rsidRPr="00000000" w14:paraId="000001C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Precio de la Obra en USD</w:t>
            </w:r>
          </w:p>
        </w:tc>
        <w:tc>
          <w:tcPr>
            <w:vMerge w:val="restart"/>
            <w:shd w:fill="d9d9d9" w:val="clear"/>
            <w:vAlign w:val="center"/>
          </w:tcPr>
          <w:p w:rsidR="00000000" w:rsidDel="00000000" w:rsidP="00000000" w:rsidRDefault="00000000" w:rsidRPr="00000000" w14:paraId="000001C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 desempeñado y descripción de responsabilidades</w:t>
            </w:r>
          </w:p>
        </w:tc>
      </w:tr>
      <w:tr>
        <w:trPr>
          <w:cantSplit w:val="0"/>
          <w:tblHeader w:val="0"/>
        </w:trPr>
        <w:tc>
          <w:tcPr>
            <w:vMerge w:val="continue"/>
            <w:shd w:fill="d9d9d9" w:val="cle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shd w:fill="d9d9d9" w:val="clear"/>
            <w:vAlign w:val="center"/>
          </w:tcPr>
          <w:p w:rsidR="00000000" w:rsidDel="00000000" w:rsidP="00000000" w:rsidRDefault="00000000" w:rsidRPr="00000000" w14:paraId="000001C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Inicio</w:t>
            </w:r>
          </w:p>
        </w:tc>
        <w:tc>
          <w:tcPr>
            <w:shd w:fill="d9d9d9" w:val="clear"/>
            <w:vAlign w:val="center"/>
          </w:tcPr>
          <w:p w:rsidR="00000000" w:rsidDel="00000000" w:rsidP="00000000" w:rsidRDefault="00000000" w:rsidRPr="00000000" w14:paraId="000001C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Término</w:t>
            </w:r>
          </w:p>
        </w:tc>
        <w:tc>
          <w:tcPr>
            <w:vMerge w:val="continue"/>
            <w:shd w:fill="d9d9d9" w:val="cle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1C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w:t>
            </w:r>
          </w:p>
        </w:tc>
        <w:tc>
          <w:tcPr>
            <w:vAlign w:val="center"/>
          </w:tcPr>
          <w:p w:rsidR="00000000" w:rsidDel="00000000" w:rsidP="00000000" w:rsidRDefault="00000000" w:rsidRPr="00000000" w14:paraId="000001C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C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5">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1D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w:t>
            </w:r>
          </w:p>
        </w:tc>
        <w:tc>
          <w:tcPr>
            <w:vAlign w:val="center"/>
          </w:tcPr>
          <w:p w:rsidR="00000000" w:rsidDel="00000000" w:rsidP="00000000" w:rsidRDefault="00000000" w:rsidRPr="00000000" w14:paraId="000001D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8">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D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1D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t>
            </w:r>
          </w:p>
        </w:tc>
        <w:tc>
          <w:tcPr>
            <w:vAlign w:val="center"/>
          </w:tcPr>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5">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1E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1E8">
      <w:pPr>
        <w:pBdr>
          <w:top w:space="0" w:sz="0" w:val="nil"/>
          <w:left w:space="0" w:sz="0" w:val="nil"/>
          <w:bottom w:space="0" w:sz="0" w:val="nil"/>
          <w:right w:space="0" w:sz="0" w:val="nil"/>
          <w:between w:space="0" w:sz="0" w:val="nil"/>
        </w:pBdr>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ind w:left="720" w:firstLine="0"/>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Adjuntar la documentación sustentatoria, conforme a lo requerido en la Sección Métodos y Criterios de Evaluación. Adicionalmente remitir este cuadro en versión Excel u hoja de cálculo.</w:t>
      </w:r>
    </w:p>
    <w:p w:rsidR="00000000" w:rsidDel="00000000" w:rsidP="00000000" w:rsidRDefault="00000000" w:rsidRPr="00000000" w14:paraId="000001EA">
      <w:pPr>
        <w:pBdr>
          <w:top w:space="0" w:sz="0" w:val="nil"/>
          <w:left w:space="0" w:sz="0" w:val="nil"/>
          <w:bottom w:space="0" w:sz="0" w:val="nil"/>
          <w:right w:space="0" w:sz="0" w:val="nil"/>
          <w:between w:space="0" w:sz="0" w:val="nil"/>
        </w:pBd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EB">
      <w:pPr>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Nota:</w:t>
      </w:r>
      <w:r w:rsidDel="00000000" w:rsidR="00000000" w:rsidRPr="00000000">
        <w:rPr>
          <w:rFonts w:ascii="Arial" w:cs="Arial" w:eastAsia="Arial" w:hAnsi="Arial"/>
          <w:sz w:val="22"/>
          <w:szCs w:val="22"/>
          <w:rtl w:val="0"/>
        </w:rPr>
        <w:t xml:space="preserve"> En el caso de contratos con moneda diferente a dólares americanos (USD) se debe utilizar el tipo de cambio oficial de las Naciones Unidas, disponible en:</w:t>
      </w:r>
      <w:hyperlink r:id="rId11">
        <w:r w:rsidDel="00000000" w:rsidR="00000000" w:rsidRPr="00000000">
          <w:rPr>
            <w:rFonts w:ascii="Arial" w:cs="Arial" w:eastAsia="Arial" w:hAnsi="Arial"/>
            <w:b w:val="1"/>
            <w:sz w:val="22"/>
            <w:szCs w:val="22"/>
            <w:rtl w:val="0"/>
          </w:rPr>
          <w:t xml:space="preserve"> </w:t>
        </w:r>
      </w:hyperlink>
      <w:hyperlink r:id="rId12">
        <w:r w:rsidDel="00000000" w:rsidR="00000000" w:rsidRPr="00000000">
          <w:rPr>
            <w:rFonts w:ascii="Arial" w:cs="Arial" w:eastAsia="Arial" w:hAnsi="Arial"/>
            <w:color w:val="1155cc"/>
            <w:sz w:val="22"/>
            <w:szCs w:val="22"/>
            <w:u w:val="single"/>
            <w:rtl w:val="0"/>
          </w:rPr>
          <w:t xml:space="preserve">https://treasury.un.org/operationalrates/OperationalRates.php</w:t>
        </w:r>
      </w:hyperlink>
      <w:r w:rsidDel="00000000" w:rsidR="00000000" w:rsidRPr="00000000">
        <w:rPr>
          <w:rFonts w:ascii="Arial" w:cs="Arial" w:eastAsia="Arial" w:hAnsi="Arial"/>
          <w:sz w:val="22"/>
          <w:szCs w:val="22"/>
          <w:rtl w:val="0"/>
        </w:rPr>
        <w:t xml:space="preserve"> a la fecha de culminación del servicio.</w:t>
      </w:r>
    </w:p>
    <w:p w:rsidR="00000000" w:rsidDel="00000000" w:rsidP="00000000" w:rsidRDefault="00000000" w:rsidRPr="00000000" w14:paraId="000001E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D">
      <w:pPr>
        <w:numPr>
          <w:ilvl w:val="0"/>
          <w:numId w:val="11"/>
        </w:numPr>
        <w:pBdr>
          <w:top w:space="0" w:sz="0" w:val="nil"/>
          <w:left w:space="0" w:sz="0" w:val="nil"/>
          <w:bottom w:space="0" w:sz="0" w:val="nil"/>
          <w:right w:space="0" w:sz="0" w:val="nil"/>
          <w:between w:space="0" w:sz="0" w:val="nil"/>
        </w:pBdr>
        <w:ind w:left="72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Actividades que desarrollará el profesional en la ejecución de las obras</w:t>
      </w:r>
    </w:p>
    <w:p w:rsidR="00000000" w:rsidDel="00000000" w:rsidP="00000000" w:rsidRDefault="00000000" w:rsidRPr="00000000" w14:paraId="000001EE">
      <w:pPr>
        <w:numPr>
          <w:ilvl w:val="0"/>
          <w:numId w:val="7"/>
        </w:numPr>
        <w:pBdr>
          <w:top w:space="0" w:sz="0" w:val="nil"/>
          <w:left w:space="0" w:sz="0" w:val="nil"/>
          <w:bottom w:space="0" w:sz="0" w:val="nil"/>
          <w:right w:space="0" w:sz="0" w:val="nil"/>
          <w:between w:space="0" w:sz="0" w:val="nil"/>
        </w:pBdr>
        <w:ind w:left="144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___________________________________________________</w:t>
      </w:r>
    </w:p>
    <w:p w:rsidR="00000000" w:rsidDel="00000000" w:rsidP="00000000" w:rsidRDefault="00000000" w:rsidRPr="00000000" w14:paraId="000001EF">
      <w:pPr>
        <w:numPr>
          <w:ilvl w:val="0"/>
          <w:numId w:val="7"/>
        </w:numPr>
        <w:pBdr>
          <w:top w:space="0" w:sz="0" w:val="nil"/>
          <w:left w:space="0" w:sz="0" w:val="nil"/>
          <w:bottom w:space="0" w:sz="0" w:val="nil"/>
          <w:right w:space="0" w:sz="0" w:val="nil"/>
          <w:between w:space="0" w:sz="0" w:val="nil"/>
        </w:pBdr>
        <w:ind w:left="144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Tiempo aproximado de servicios: __________________________________</w:t>
      </w:r>
    </w:p>
    <w:p w:rsidR="00000000" w:rsidDel="00000000" w:rsidP="00000000" w:rsidRDefault="00000000" w:rsidRPr="00000000" w14:paraId="000001F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suscrito profesional declara que la presente información de experiencia es verídica y es demostrada mediante la presentación de los certificados que adjunta.</w:t>
      </w:r>
    </w:p>
    <w:p w:rsidR="00000000" w:rsidDel="00000000" w:rsidP="00000000" w:rsidRDefault="00000000" w:rsidRPr="00000000" w14:paraId="000001F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4">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1F6">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9">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del Oferente</w:t>
        <w:tab/>
        <w:tab/>
        <w:t xml:space="preserve">Lugar</w:t>
        <w:tab/>
        <w:tab/>
        <w:tab/>
        <w:t xml:space="preserve">Fecha</w:t>
      </w:r>
    </w:p>
    <w:p w:rsidR="00000000" w:rsidDel="00000000" w:rsidP="00000000" w:rsidRDefault="00000000" w:rsidRPr="00000000" w14:paraId="000001F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A</w:t>
      </w:r>
      <w:r w:rsidDel="00000000" w:rsidR="00000000" w:rsidRPr="00000000">
        <w:rPr>
          <w:rFonts w:ascii="Arial" w:cs="Arial" w:eastAsia="Arial" w:hAnsi="Arial"/>
          <w:b w:val="1"/>
          <w:sz w:val="22"/>
          <w:szCs w:val="22"/>
          <w:rtl w:val="0"/>
        </w:rPr>
        <w:t xml:space="preserve">nexo</w:t>
      </w:r>
      <w:r w:rsidDel="00000000" w:rsidR="00000000" w:rsidRPr="00000000">
        <w:rPr>
          <w:rFonts w:ascii="Arial" w:cs="Arial" w:eastAsia="Arial" w:hAnsi="Arial"/>
          <w:b w:val="1"/>
          <w:color w:val="000000"/>
          <w:sz w:val="22"/>
          <w:szCs w:val="22"/>
          <w:rtl w:val="0"/>
        </w:rPr>
        <w:t xml:space="preserve"> 5.2 COMPROMISO DEL PROFESIONAL QUE EL OFERENTE SE COMPROMETE ASIGNAR AL PROYECTO</w:t>
      </w: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y Fecha: ………………………….._</w:t>
      </w:r>
    </w:p>
    <w:p w:rsidR="00000000" w:rsidDel="00000000" w:rsidP="00000000" w:rsidRDefault="00000000" w:rsidRPr="00000000" w14:paraId="000001F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tabs>
          <w:tab w:val="right" w:leader="none"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w:t>
        <w:tab/>
      </w:r>
    </w:p>
    <w:p w:rsidR="00000000" w:rsidDel="00000000" w:rsidP="00000000" w:rsidRDefault="00000000" w:rsidRPr="00000000" w14:paraId="00000202">
      <w:pPr>
        <w:pBdr>
          <w:top w:space="0" w:sz="0" w:val="nil"/>
          <w:left w:space="0" w:sz="0" w:val="nil"/>
          <w:bottom w:space="0" w:sz="0" w:val="nil"/>
          <w:right w:space="0" w:sz="0" w:val="nil"/>
          <w:between w:space="0" w:sz="0" w:val="nil"/>
        </w:pBdr>
        <w:tabs>
          <w:tab w:val="right" w:leader="none"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Identificado con Documento Nacional de Identidad (DNI) No. …………………</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tabs>
          <w:tab w:val="right" w:leader="none"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especialidad en ………………………………………………………………………………….</w:t>
        <w:tab/>
      </w:r>
    </w:p>
    <w:p w:rsidR="00000000" w:rsidDel="00000000" w:rsidP="00000000" w:rsidRDefault="00000000" w:rsidRPr="00000000" w14:paraId="00000204">
      <w:pPr>
        <w:pBdr>
          <w:top w:space="0" w:sz="0" w:val="nil"/>
          <w:left w:space="0" w:sz="0" w:val="nil"/>
          <w:bottom w:space="0" w:sz="0" w:val="nil"/>
          <w:right w:space="0" w:sz="0" w:val="nil"/>
          <w:between w:space="0" w:sz="0" w:val="nil"/>
        </w:pBdr>
        <w:tabs>
          <w:tab w:val="right" w:leader="none"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Me comprometo durante el periodo de …………………………………………………………….</w:t>
        <w:tab/>
      </w:r>
    </w:p>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right" w:leader="none"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prestar mis servicios profesionales en la actividad de: ……………… …………………………………………………………………………………………………………..</w:t>
        <w:tab/>
      </w:r>
    </w:p>
    <w:p w:rsidR="00000000" w:rsidDel="00000000" w:rsidP="00000000" w:rsidRDefault="00000000" w:rsidRPr="00000000" w14:paraId="00000206">
      <w:pPr>
        <w:pBdr>
          <w:top w:space="0" w:sz="0" w:val="nil"/>
          <w:left w:space="0" w:sz="0" w:val="nil"/>
          <w:bottom w:space="0" w:sz="0" w:val="nil"/>
          <w:right w:space="0" w:sz="0" w:val="nil"/>
          <w:between w:space="0" w:sz="0" w:val="nil"/>
        </w:pBdr>
        <w:tabs>
          <w:tab w:val="right" w:leader="none" w:pos="907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Correspondiente a la selección de una empresa contratista que se encargue de la </w:t>
      </w:r>
      <w:r w:rsidDel="00000000" w:rsidR="00000000" w:rsidRPr="00000000">
        <w:rPr>
          <w:rFonts w:ascii="Arial" w:cs="Arial" w:eastAsia="Arial" w:hAnsi="Arial"/>
          <w:b w:val="1"/>
          <w:sz w:val="22"/>
          <w:szCs w:val="22"/>
          <w:rtl w:val="0"/>
        </w:rPr>
        <w:t xml:space="preserve">EJECUCIÓN DE LA OBRA: “FORTALECIMIENTO DE LA CAPACIDAD RESOLUTIVA DE LOS SERVICIOS DE SALUD DEL HOSPITAL SANTIAGO APÓSTOL DE UTCUBAMBA - DIRESA AMAZONAS”</w:t>
      </w:r>
      <w:r w:rsidDel="00000000" w:rsidR="00000000" w:rsidRPr="00000000">
        <w:rPr>
          <w:rFonts w:ascii="Arial" w:cs="Arial" w:eastAsia="Arial" w:hAnsi="Arial"/>
          <w:b w:val="1"/>
          <w:color w:val="000000"/>
          <w:sz w:val="22"/>
          <w:szCs w:val="22"/>
          <w:rtl w:val="0"/>
        </w:rPr>
        <w:t xml:space="preserve"> – Núm</w:t>
      </w:r>
      <w:r w:rsidDel="00000000" w:rsidR="00000000" w:rsidRPr="00000000">
        <w:rPr>
          <w:rFonts w:ascii="Arial" w:cs="Arial" w:eastAsia="Arial" w:hAnsi="Arial"/>
          <w:b w:val="1"/>
          <w:sz w:val="22"/>
          <w:szCs w:val="22"/>
          <w:rtl w:val="0"/>
        </w:rPr>
        <w:t xml:space="preserve">ero del llamado a licitación</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ITB/2023/47851</w:t>
      </w:r>
      <w:r w:rsidDel="00000000" w:rsidR="00000000" w:rsidRPr="00000000">
        <w:rPr>
          <w:rFonts w:ascii="Arial" w:cs="Arial" w:eastAsia="Arial" w:hAnsi="Arial"/>
          <w:b w:val="1"/>
          <w:color w:val="000000"/>
          <w:sz w:val="22"/>
          <w:szCs w:val="22"/>
          <w:rtl w:val="0"/>
        </w:rPr>
        <w:t xml:space="preserve">,</w:t>
      </w:r>
      <w:r w:rsidDel="00000000" w:rsidR="00000000" w:rsidRPr="00000000">
        <w:rPr>
          <w:rFonts w:ascii="Arial" w:cs="Arial" w:eastAsia="Arial" w:hAnsi="Arial"/>
          <w:color w:val="000000"/>
          <w:sz w:val="22"/>
          <w:szCs w:val="22"/>
          <w:rtl w:val="0"/>
        </w:rPr>
        <w:t xml:space="preserve"> en caso de que el mismo sea adjudicado al licitante: </w:t>
        <w:tab/>
      </w:r>
    </w:p>
    <w:p w:rsidR="00000000" w:rsidDel="00000000" w:rsidP="00000000" w:rsidRDefault="00000000" w:rsidRPr="00000000" w14:paraId="0000020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B">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20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0">
      <w:pPr>
        <w:pBdr>
          <w:top w:space="0" w:sz="0" w:val="nil"/>
          <w:left w:space="0" w:sz="0" w:val="nil"/>
          <w:bottom w:color="000000" w:space="1" w:sz="6" w:val="single"/>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Representante del Licitante</w:t>
        <w:tab/>
        <w:tab/>
        <w:t xml:space="preserve">Lugar</w:t>
        <w:tab/>
        <w:tab/>
        <w:tab/>
        <w:t xml:space="preserve">Fecha</w:t>
      </w:r>
    </w:p>
    <w:p w:rsidR="00000000" w:rsidDel="00000000" w:rsidP="00000000" w:rsidRDefault="00000000" w:rsidRPr="00000000" w14:paraId="00000212">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4">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5">
      <w:pPr>
        <w:tabs>
          <w:tab w:val="right" w:leader="none" w:pos="9072"/>
        </w:tabs>
        <w:spacing w:after="100" w:before="100" w:lineRule="auto"/>
        <w:jc w:val="center"/>
        <w:rPr>
          <w:rFonts w:ascii="Arial" w:cs="Arial" w:eastAsia="Arial" w:hAnsi="Arial"/>
          <w:b w:val="1"/>
          <w:sz w:val="23"/>
          <w:szCs w:val="23"/>
        </w:rPr>
      </w:pPr>
      <w:r w:rsidDel="00000000" w:rsidR="00000000" w:rsidRPr="00000000">
        <w:rPr>
          <w:rFonts w:ascii="Arial" w:cs="Arial" w:eastAsia="Arial" w:hAnsi="Arial"/>
          <w:b w:val="1"/>
          <w:sz w:val="23"/>
          <w:szCs w:val="23"/>
          <w:rtl w:val="0"/>
        </w:rPr>
        <w:t xml:space="preserve">Anexo 5.3 FORMULARIO DE DECLARACIÓN DE EXCLUSIVIDAD Y DISPONIBILIDAD</w:t>
      </w:r>
    </w:p>
    <w:p w:rsidR="00000000" w:rsidDel="00000000" w:rsidP="00000000" w:rsidRDefault="00000000" w:rsidRPr="00000000" w14:paraId="00000216">
      <w:pPr>
        <w:spacing w:after="60" w:lineRule="auto"/>
        <w:rPr>
          <w:rFonts w:ascii="Arial" w:cs="Arial" w:eastAsia="Arial" w:hAnsi="Arial"/>
          <w:sz w:val="21"/>
          <w:szCs w:val="21"/>
        </w:rPr>
      </w:pPr>
      <w:r w:rsidDel="00000000" w:rsidR="00000000" w:rsidRPr="00000000">
        <w:rPr>
          <w:rtl w:val="0"/>
        </w:rPr>
      </w:r>
    </w:p>
    <w:p w:rsidR="00000000" w:rsidDel="00000000" w:rsidP="00000000" w:rsidRDefault="00000000" w:rsidRPr="00000000" w14:paraId="00000217">
      <w:pPr>
        <w:spacing w:after="60" w:lineRule="auto"/>
        <w:rPr>
          <w:rFonts w:ascii="Arial" w:cs="Arial" w:eastAsia="Arial" w:hAnsi="Arial"/>
          <w:sz w:val="21"/>
          <w:szCs w:val="21"/>
        </w:rPr>
      </w:pPr>
      <w:bookmarkStart w:colFirst="0" w:colLast="0" w:name="_heading=h.2et92p0" w:id="1"/>
      <w:bookmarkEnd w:id="1"/>
      <w:r w:rsidDel="00000000" w:rsidR="00000000" w:rsidRPr="00000000">
        <w:rPr>
          <w:rFonts w:ascii="Arial" w:cs="Arial" w:eastAsia="Arial" w:hAnsi="Arial"/>
          <w:sz w:val="21"/>
          <w:szCs w:val="21"/>
          <w:rtl w:val="0"/>
        </w:rPr>
        <w:t xml:space="preserve">Número del llamado a licitación: </w:t>
      </w:r>
      <w:r w:rsidDel="00000000" w:rsidR="00000000" w:rsidRPr="00000000">
        <w:rPr>
          <w:rFonts w:ascii="Arial" w:cs="Arial" w:eastAsia="Arial" w:hAnsi="Arial"/>
          <w:sz w:val="21"/>
          <w:szCs w:val="21"/>
          <w:highlight w:val="cyan"/>
          <w:rtl w:val="0"/>
        </w:rPr>
        <w:t xml:space="preserve">[inserte el núm. de referencia]</w:t>
      </w:r>
      <w:r w:rsidDel="00000000" w:rsidR="00000000" w:rsidRPr="00000000">
        <w:rPr>
          <w:rtl w:val="0"/>
        </w:rPr>
      </w:r>
    </w:p>
    <w:p w:rsidR="00000000" w:rsidDel="00000000" w:rsidP="00000000" w:rsidRDefault="00000000" w:rsidRPr="00000000" w14:paraId="00000218">
      <w:pPr>
        <w:spacing w:after="60" w:lineRule="auto"/>
        <w:rPr>
          <w:rFonts w:ascii="Arial" w:cs="Arial" w:eastAsia="Arial" w:hAnsi="Arial"/>
          <w:sz w:val="21"/>
          <w:szCs w:val="21"/>
        </w:rPr>
      </w:pPr>
      <w:r w:rsidDel="00000000" w:rsidR="00000000" w:rsidRPr="00000000">
        <w:rPr>
          <w:rFonts w:ascii="Arial" w:cs="Arial" w:eastAsia="Arial" w:hAnsi="Arial"/>
          <w:sz w:val="21"/>
          <w:szCs w:val="21"/>
          <w:rtl w:val="0"/>
        </w:rPr>
        <w:t xml:space="preserve">Nombre del licitante: </w:t>
      </w:r>
      <w:r w:rsidDel="00000000" w:rsidR="00000000" w:rsidRPr="00000000">
        <w:rPr>
          <w:rFonts w:ascii="Arial" w:cs="Arial" w:eastAsia="Arial" w:hAnsi="Arial"/>
          <w:sz w:val="21"/>
          <w:szCs w:val="21"/>
          <w:highlight w:val="cyan"/>
          <w:rtl w:val="0"/>
        </w:rPr>
        <w:t xml:space="preserve">[inserte el nombre del licitante]</w:t>
      </w:r>
      <w:r w:rsidDel="00000000" w:rsidR="00000000" w:rsidRPr="00000000">
        <w:rPr>
          <w:rtl w:val="0"/>
        </w:rPr>
      </w:r>
    </w:p>
    <w:p w:rsidR="00000000" w:rsidDel="00000000" w:rsidP="00000000" w:rsidRDefault="00000000" w:rsidRPr="00000000" w14:paraId="00000219">
      <w:pPr>
        <w:spacing w:after="60" w:lineRule="auto"/>
        <w:rPr>
          <w:rFonts w:ascii="Arial" w:cs="Arial" w:eastAsia="Arial" w:hAnsi="Arial"/>
          <w:sz w:val="21"/>
          <w:szCs w:val="21"/>
        </w:rPr>
      </w:pPr>
      <w:r w:rsidDel="00000000" w:rsidR="00000000" w:rsidRPr="00000000">
        <w:rPr>
          <w:rFonts w:ascii="Arial" w:cs="Arial" w:eastAsia="Arial" w:hAnsi="Arial"/>
          <w:sz w:val="21"/>
          <w:szCs w:val="21"/>
          <w:rtl w:val="0"/>
        </w:rPr>
        <w:t xml:space="preserve">Fecha: </w:t>
      </w:r>
      <w:r w:rsidDel="00000000" w:rsidR="00000000" w:rsidRPr="00000000">
        <w:rPr>
          <w:rFonts w:ascii="Arial" w:cs="Arial" w:eastAsia="Arial" w:hAnsi="Arial"/>
          <w:sz w:val="21"/>
          <w:szCs w:val="21"/>
          <w:highlight w:val="cyan"/>
          <w:rtl w:val="0"/>
        </w:rPr>
        <w:t xml:space="preserve">[inserte la fecha]</w:t>
      </w:r>
      <w:r w:rsidDel="00000000" w:rsidR="00000000" w:rsidRPr="00000000">
        <w:rPr>
          <w:rtl w:val="0"/>
        </w:rPr>
      </w:r>
    </w:p>
    <w:p w:rsidR="00000000" w:rsidDel="00000000" w:rsidP="00000000" w:rsidRDefault="00000000" w:rsidRPr="00000000" w14:paraId="0000021A">
      <w:pPr>
        <w:tabs>
          <w:tab w:val="left" w:leader="none" w:pos="1701"/>
        </w:tabs>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1B">
      <w:pPr>
        <w:tabs>
          <w:tab w:val="left" w:leader="none" w:pos="1701"/>
        </w:tabs>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1C">
      <w:pPr>
        <w:tabs>
          <w:tab w:val="left" w:leader="none" w:pos="1701"/>
        </w:tabs>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Yo, el abajo firmante, por la presente declaro que me comprometo a colaborar exclusivamente con el licitante </w:t>
      </w:r>
      <w:r w:rsidDel="00000000" w:rsidR="00000000" w:rsidRPr="00000000">
        <w:rPr>
          <w:rFonts w:ascii="Arial" w:cs="Arial" w:eastAsia="Arial" w:hAnsi="Arial"/>
          <w:sz w:val="21"/>
          <w:szCs w:val="21"/>
          <w:highlight w:val="cyan"/>
          <w:rtl w:val="0"/>
        </w:rPr>
        <w:t xml:space="preserve">[inserte el nombre del licitante]</w:t>
      </w:r>
      <w:r w:rsidDel="00000000" w:rsidR="00000000" w:rsidRPr="00000000">
        <w:rPr>
          <w:rFonts w:ascii="Arial" w:cs="Arial" w:eastAsia="Arial" w:hAnsi="Arial"/>
          <w:sz w:val="21"/>
          <w:szCs w:val="21"/>
          <w:rtl w:val="0"/>
        </w:rPr>
        <w:t xml:space="preserve"> en el antes mencionado llamado a licitación</w:t>
      </w:r>
      <w:r w:rsidDel="00000000" w:rsidR="00000000" w:rsidRPr="00000000">
        <w:rPr>
          <w:rFonts w:ascii="Arial" w:cs="Arial" w:eastAsia="Arial" w:hAnsi="Arial"/>
          <w:i w:val="1"/>
          <w:sz w:val="21"/>
          <w:szCs w:val="21"/>
          <w:rtl w:val="0"/>
        </w:rPr>
        <w:t xml:space="preserve">.</w:t>
      </w:r>
      <w:r w:rsidDel="00000000" w:rsidR="00000000" w:rsidRPr="00000000">
        <w:rPr>
          <w:rFonts w:ascii="Arial" w:cs="Arial" w:eastAsia="Arial" w:hAnsi="Arial"/>
          <w:sz w:val="21"/>
          <w:szCs w:val="21"/>
          <w:rtl w:val="0"/>
        </w:rPr>
        <w:t xml:space="preserve"> Declaro igualmente mi capacidad y voluntad de trabajar en los periodos previstos para el puesto en razón del cual mi CV ha sido incluido en la presente oferta, en caso de que resulte seleccionada, esto es:</w:t>
      </w:r>
    </w:p>
    <w:p w:rsidR="00000000" w:rsidDel="00000000" w:rsidP="00000000" w:rsidRDefault="00000000" w:rsidRPr="00000000" w14:paraId="0000021D">
      <w:pPr>
        <w:tabs>
          <w:tab w:val="left" w:leader="none" w:pos="1701"/>
        </w:tabs>
        <w:rPr>
          <w:rFonts w:ascii="Arial" w:cs="Arial" w:eastAsia="Arial" w:hAnsi="Arial"/>
          <w:sz w:val="21"/>
          <w:szCs w:val="21"/>
        </w:rPr>
      </w:pPr>
      <w:r w:rsidDel="00000000" w:rsidR="00000000" w:rsidRPr="00000000">
        <w:rPr>
          <w:rtl w:val="0"/>
        </w:rPr>
      </w:r>
    </w:p>
    <w:tbl>
      <w:tblPr>
        <w:tblStyle w:val="Table9"/>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1E">
            <w:pPr>
              <w:tabs>
                <w:tab w:val="left" w:leader="none" w:pos="1701"/>
              </w:tabs>
              <w:spacing w:after="40" w:before="40" w:lineRule="auto"/>
              <w:jc w:val="center"/>
              <w:rPr>
                <w:rFonts w:ascii="Arial" w:cs="Arial" w:eastAsia="Arial" w:hAnsi="Arial"/>
                <w:b w:val="1"/>
                <w:sz w:val="21"/>
                <w:szCs w:val="21"/>
              </w:rPr>
            </w:pPr>
            <w:r w:rsidDel="00000000" w:rsidR="00000000" w:rsidRPr="00000000">
              <w:rPr>
                <w:rFonts w:ascii="Arial" w:cs="Arial" w:eastAsia="Arial" w:hAnsi="Arial"/>
                <w:b w:val="1"/>
                <w:sz w:val="21"/>
                <w:szCs w:val="21"/>
                <w:rtl w:val="0"/>
              </w:rPr>
              <w:t xml:space="preserve">Desde</w:t>
            </w:r>
          </w:p>
        </w:tc>
        <w:tc>
          <w:tcPr>
            <w:shd w:fill="e6e6e6" w:val="clear"/>
          </w:tcPr>
          <w:p w:rsidR="00000000" w:rsidDel="00000000" w:rsidP="00000000" w:rsidRDefault="00000000" w:rsidRPr="00000000" w14:paraId="0000021F">
            <w:pPr>
              <w:tabs>
                <w:tab w:val="left" w:leader="none" w:pos="1701"/>
              </w:tabs>
              <w:spacing w:after="40" w:before="40" w:lineRule="auto"/>
              <w:jc w:val="center"/>
              <w:rPr>
                <w:rFonts w:ascii="Arial" w:cs="Arial" w:eastAsia="Arial" w:hAnsi="Arial"/>
                <w:b w:val="1"/>
                <w:sz w:val="21"/>
                <w:szCs w:val="21"/>
              </w:rPr>
            </w:pPr>
            <w:r w:rsidDel="00000000" w:rsidR="00000000" w:rsidRPr="00000000">
              <w:rPr>
                <w:rFonts w:ascii="Arial" w:cs="Arial" w:eastAsia="Arial" w:hAnsi="Arial"/>
                <w:b w:val="1"/>
                <w:sz w:val="21"/>
                <w:szCs w:val="21"/>
                <w:rtl w:val="0"/>
              </w:rPr>
              <w:t xml:space="preserve">Hasta</w:t>
            </w:r>
          </w:p>
        </w:tc>
      </w:tr>
      <w:tr>
        <w:trPr>
          <w:cantSplit w:val="0"/>
          <w:tblHeader w:val="0"/>
        </w:trPr>
        <w:tc>
          <w:tcPr/>
          <w:p w:rsidR="00000000" w:rsidDel="00000000" w:rsidP="00000000" w:rsidRDefault="00000000" w:rsidRPr="00000000" w14:paraId="00000220">
            <w:pPr>
              <w:tabs>
                <w:tab w:val="left" w:leader="none"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[inicio del periodo 1]</w:t>
            </w:r>
          </w:p>
        </w:tc>
        <w:tc>
          <w:tcPr/>
          <w:p w:rsidR="00000000" w:rsidDel="00000000" w:rsidP="00000000" w:rsidRDefault="00000000" w:rsidRPr="00000000" w14:paraId="00000221">
            <w:pPr>
              <w:tabs>
                <w:tab w:val="left" w:leader="none"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[final del periodo 1]</w:t>
            </w:r>
          </w:p>
        </w:tc>
      </w:tr>
      <w:tr>
        <w:trPr>
          <w:cantSplit w:val="0"/>
          <w:tblHeader w:val="0"/>
        </w:trPr>
        <w:tc>
          <w:tcPr/>
          <w:p w:rsidR="00000000" w:rsidDel="00000000" w:rsidP="00000000" w:rsidRDefault="00000000" w:rsidRPr="00000000" w14:paraId="00000222">
            <w:pPr>
              <w:tabs>
                <w:tab w:val="left" w:leader="none"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[inicio del periodo 2]</w:t>
            </w:r>
          </w:p>
        </w:tc>
        <w:tc>
          <w:tcPr/>
          <w:p w:rsidR="00000000" w:rsidDel="00000000" w:rsidP="00000000" w:rsidRDefault="00000000" w:rsidRPr="00000000" w14:paraId="00000223">
            <w:pPr>
              <w:tabs>
                <w:tab w:val="left" w:leader="none"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[final del periodo 2]</w:t>
            </w:r>
          </w:p>
        </w:tc>
      </w:tr>
      <w:tr>
        <w:trPr>
          <w:cantSplit w:val="0"/>
          <w:tblHeader w:val="0"/>
        </w:trPr>
        <w:tc>
          <w:tcPr/>
          <w:p w:rsidR="00000000" w:rsidDel="00000000" w:rsidP="00000000" w:rsidRDefault="00000000" w:rsidRPr="00000000" w14:paraId="00000224">
            <w:pPr>
              <w:tabs>
                <w:tab w:val="left" w:leader="none" w:pos="1701"/>
              </w:tabs>
              <w:spacing w:after="40" w:before="40" w:lineRule="auto"/>
              <w:jc w:val="center"/>
              <w:rPr>
                <w:rFonts w:ascii="Arial" w:cs="Arial" w:eastAsia="Arial" w:hAnsi="Arial"/>
                <w:sz w:val="21"/>
                <w:szCs w:val="21"/>
                <w:highlight w:val="cyan"/>
              </w:rPr>
            </w:pPr>
            <w:r w:rsidDel="00000000" w:rsidR="00000000" w:rsidRPr="00000000">
              <w:rPr>
                <w:rFonts w:ascii="Arial" w:cs="Arial" w:eastAsia="Arial" w:hAnsi="Arial"/>
                <w:sz w:val="21"/>
                <w:szCs w:val="21"/>
                <w:highlight w:val="cyan"/>
                <w:rtl w:val="0"/>
              </w:rPr>
              <w:t xml:space="preserve">[etc.]</w:t>
            </w:r>
          </w:p>
        </w:tc>
        <w:tc>
          <w:tcPr/>
          <w:p w:rsidR="00000000" w:rsidDel="00000000" w:rsidP="00000000" w:rsidRDefault="00000000" w:rsidRPr="00000000" w14:paraId="00000225">
            <w:pPr>
              <w:tabs>
                <w:tab w:val="left" w:leader="none" w:pos="1701"/>
              </w:tabs>
              <w:spacing w:after="40" w:before="40" w:lineRule="auto"/>
              <w:jc w:val="center"/>
              <w:rPr>
                <w:rFonts w:ascii="Arial" w:cs="Arial" w:eastAsia="Arial" w:hAnsi="Arial"/>
                <w:sz w:val="21"/>
                <w:szCs w:val="21"/>
                <w:highlight w:val="cyan"/>
              </w:rPr>
            </w:pPr>
            <w:r w:rsidDel="00000000" w:rsidR="00000000" w:rsidRPr="00000000">
              <w:rPr>
                <w:rtl w:val="0"/>
              </w:rPr>
            </w:r>
          </w:p>
        </w:tc>
      </w:tr>
    </w:tbl>
    <w:p w:rsidR="00000000" w:rsidDel="00000000" w:rsidP="00000000" w:rsidRDefault="00000000" w:rsidRPr="00000000" w14:paraId="00000226">
      <w:pPr>
        <w:tabs>
          <w:tab w:val="right" w:leader="none" w:pos="9072"/>
        </w:tabs>
        <w:spacing w:after="100" w:before="100" w:lineRule="auto"/>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7">
      <w:pPr>
        <w:tabs>
          <w:tab w:val="right" w:leader="none"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Al emitir esta declaración, entiendo que no estoy autorizado a presentarme como candidato ante cualquier otro licitante que también participe en este llamado a licitación. Soy plenamente consciente de que, en caso de que lo hiciera, sería excluido de este llamado a licitación, las ofertas podrían resultar rechazadas, y también me enfrentaría a la posibilidad de ser excluido de otros contratos y procesos de licitación de UNOPS.</w:t>
      </w:r>
    </w:p>
    <w:p w:rsidR="00000000" w:rsidDel="00000000" w:rsidP="00000000" w:rsidRDefault="00000000" w:rsidRPr="00000000" w14:paraId="00000228">
      <w:pPr>
        <w:tabs>
          <w:tab w:val="right" w:leader="none" w:pos="9072"/>
        </w:tabs>
        <w:spacing w:after="100" w:before="100" w:lineRule="auto"/>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9">
      <w:pPr>
        <w:tabs>
          <w:tab w:val="right" w:leader="none"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Además, soy plenamente consciente de que, si esta oferta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rsidR="00000000" w:rsidDel="00000000" w:rsidP="00000000" w:rsidRDefault="00000000" w:rsidRPr="00000000" w14:paraId="0000022A">
      <w:pPr>
        <w:tabs>
          <w:tab w:val="left" w:leader="none" w:pos="1701"/>
        </w:tabs>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B">
      <w:pPr>
        <w:tabs>
          <w:tab w:val="left" w:leader="none" w:pos="990"/>
          <w:tab w:val="left" w:leader="none" w:pos="5040"/>
          <w:tab w:val="left" w:leader="none" w:pos="5850"/>
        </w:tabs>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C">
      <w:pPr>
        <w:tabs>
          <w:tab w:val="left" w:leader="none" w:pos="990"/>
          <w:tab w:val="left" w:leader="none" w:pos="5040"/>
          <w:tab w:val="left" w:leader="none" w:pos="5850"/>
        </w:tabs>
        <w:rPr>
          <w:rFonts w:ascii="Arial" w:cs="Arial" w:eastAsia="Arial" w:hAnsi="Arial"/>
          <w:sz w:val="21"/>
          <w:szCs w:val="21"/>
        </w:rPr>
      </w:pPr>
      <w:r w:rsidDel="00000000" w:rsidR="00000000" w:rsidRPr="00000000">
        <w:rPr>
          <w:rFonts w:ascii="Arial" w:cs="Arial" w:eastAsia="Arial" w:hAnsi="Arial"/>
          <w:sz w:val="21"/>
          <w:szCs w:val="21"/>
          <w:rtl w:val="0"/>
        </w:rPr>
        <w:t xml:space="preserve">Nombre</w:t>
        <w:tab/>
        <w:t xml:space="preserve">: _____________________________________________________________</w:t>
      </w:r>
    </w:p>
    <w:p w:rsidR="00000000" w:rsidDel="00000000" w:rsidP="00000000" w:rsidRDefault="00000000" w:rsidRPr="00000000" w14:paraId="0000022D">
      <w:pPr>
        <w:tabs>
          <w:tab w:val="left" w:leader="none" w:pos="720"/>
        </w:tabs>
        <w:rPr>
          <w:rFonts w:ascii="Arial" w:cs="Arial" w:eastAsia="Arial" w:hAnsi="Arial"/>
          <w:sz w:val="21"/>
          <w:szCs w:val="21"/>
        </w:rPr>
      </w:pPr>
      <w:r w:rsidDel="00000000" w:rsidR="00000000" w:rsidRPr="00000000">
        <w:rPr>
          <w:rtl w:val="0"/>
        </w:rPr>
      </w:r>
    </w:p>
    <w:p w:rsidR="00000000" w:rsidDel="00000000" w:rsidP="00000000" w:rsidRDefault="00000000" w:rsidRPr="00000000" w14:paraId="0000022E">
      <w:pPr>
        <w:tabs>
          <w:tab w:val="left" w:leader="none" w:pos="993"/>
          <w:tab w:val="right" w:leader="none"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Puesto</w:t>
        <w:tab/>
        <w:t xml:space="preserve">: _____________________________________________________________</w:t>
      </w:r>
    </w:p>
    <w:p w:rsidR="00000000" w:rsidDel="00000000" w:rsidP="00000000" w:rsidRDefault="00000000" w:rsidRPr="00000000" w14:paraId="0000022F">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230">
      <w:pPr>
        <w:tabs>
          <w:tab w:val="left" w:leader="none" w:pos="993"/>
          <w:tab w:val="right" w:leader="none"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Fecha</w:t>
        <w:tab/>
        <w:t xml:space="preserve">: _____________________________________________________________</w:t>
      </w:r>
    </w:p>
    <w:p w:rsidR="00000000" w:rsidDel="00000000" w:rsidP="00000000" w:rsidRDefault="00000000" w:rsidRPr="00000000" w14:paraId="00000231">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232">
      <w:pPr>
        <w:tabs>
          <w:tab w:val="left" w:leader="none" w:pos="993"/>
          <w:tab w:val="right" w:leader="none" w:pos="9072"/>
        </w:tabs>
        <w:spacing w:after="100" w:before="100" w:lineRule="auto"/>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Firma</w:t>
        <w:tab/>
        <w:t xml:space="preserve">: _____________________________________________________________</w:t>
      </w:r>
    </w:p>
    <w:p w:rsidR="00000000" w:rsidDel="00000000" w:rsidP="00000000" w:rsidRDefault="00000000" w:rsidRPr="00000000" w14:paraId="00000233">
      <w:pPr>
        <w:tabs>
          <w:tab w:val="right" w:leader="none" w:pos="9072"/>
        </w:tabs>
        <w:spacing w:after="100" w:before="10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4">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9">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 6</w:t>
      </w:r>
      <w:r w:rsidDel="00000000" w:rsidR="00000000" w:rsidRPr="00000000">
        <w:rPr>
          <w:rtl w:val="0"/>
        </w:rPr>
      </w:r>
    </w:p>
    <w:p w:rsidR="00000000" w:rsidDel="00000000" w:rsidP="00000000" w:rsidRDefault="00000000" w:rsidRPr="00000000" w14:paraId="0000023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COMPETENCIAS, EXPERIENCIA Y TRABAJOS COMPLETADOS</w:t>
      </w:r>
      <w:r w:rsidDel="00000000" w:rsidR="00000000" w:rsidRPr="00000000">
        <w:rPr>
          <w:rtl w:val="0"/>
        </w:rPr>
      </w:r>
    </w:p>
    <w:p w:rsidR="00000000" w:rsidDel="00000000" w:rsidP="00000000" w:rsidRDefault="00000000" w:rsidRPr="00000000" w14:paraId="0000024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ITB/2023/47851</w:t>
      </w:r>
      <w:r w:rsidDel="00000000" w:rsidR="00000000" w:rsidRPr="00000000">
        <w:rPr>
          <w:rtl w:val="0"/>
        </w:rPr>
      </w:r>
    </w:p>
    <w:p w:rsidR="00000000" w:rsidDel="00000000" w:rsidP="00000000" w:rsidRDefault="00000000" w:rsidRPr="00000000" w14:paraId="0000024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24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24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w:t>
      </w:r>
    </w:p>
    <w:p w:rsidR="00000000" w:rsidDel="00000000" w:rsidP="00000000" w:rsidRDefault="00000000" w:rsidRPr="00000000" w14:paraId="0000024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bookmarkStart w:colFirst="0" w:colLast="0" w:name="_heading=h.gjdgxs" w:id="2"/>
      <w:bookmarkEnd w:id="2"/>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A">
      <w:pPr>
        <w:keepNext w:val="1"/>
        <w:numPr>
          <w:ilvl w:val="0"/>
          <w:numId w:val="13"/>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Experiencia en obras</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color w:val="000000"/>
          <w:sz w:val="22"/>
          <w:szCs w:val="22"/>
          <w:rtl w:val="0"/>
        </w:rPr>
        <w:t xml:space="preserve">Incluir el siguiente cuadro</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b w:val="1"/>
          <w:color w:val="000000"/>
          <w:sz w:val="22"/>
          <w:szCs w:val="22"/>
          <w:rtl w:val="0"/>
        </w:rPr>
        <w:t xml:space="preserve">:</w:t>
      </w: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0"/>
        <w:tblW w:w="924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0"/>
        <w:gridCol w:w="922"/>
        <w:gridCol w:w="959"/>
        <w:gridCol w:w="869"/>
        <w:gridCol w:w="531"/>
        <w:gridCol w:w="712"/>
        <w:gridCol w:w="854"/>
        <w:gridCol w:w="824"/>
        <w:gridCol w:w="989"/>
        <w:gridCol w:w="734"/>
        <w:gridCol w:w="899"/>
        <w:gridCol w:w="569"/>
        <w:tblGridChange w:id="0">
          <w:tblGrid>
            <w:gridCol w:w="380"/>
            <w:gridCol w:w="922"/>
            <w:gridCol w:w="959"/>
            <w:gridCol w:w="869"/>
            <w:gridCol w:w="531"/>
            <w:gridCol w:w="712"/>
            <w:gridCol w:w="854"/>
            <w:gridCol w:w="824"/>
            <w:gridCol w:w="989"/>
            <w:gridCol w:w="734"/>
            <w:gridCol w:w="899"/>
            <w:gridCol w:w="569"/>
          </w:tblGrid>
        </w:tblGridChange>
      </w:tblGrid>
      <w:tr>
        <w:trPr>
          <w:cantSplit w:val="0"/>
          <w:tblHeader w:val="0"/>
        </w:trPr>
        <w:tc>
          <w:tcPr>
            <w:vMerge w:val="restart"/>
          </w:tcPr>
          <w:p w:rsidR="00000000" w:rsidDel="00000000" w:rsidP="00000000" w:rsidRDefault="00000000" w:rsidRPr="00000000" w14:paraId="0000024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N°</w:t>
            </w:r>
          </w:p>
        </w:tc>
        <w:tc>
          <w:tcPr>
            <w:vMerge w:val="restart"/>
          </w:tcPr>
          <w:p w:rsidR="00000000" w:rsidDel="00000000" w:rsidP="00000000" w:rsidRDefault="00000000" w:rsidRPr="00000000" w14:paraId="0000024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Descripción del proyecto</w:t>
            </w:r>
          </w:p>
        </w:tc>
        <w:tc>
          <w:tcPr>
            <w:vMerge w:val="restart"/>
          </w:tcPr>
          <w:p w:rsidR="00000000" w:rsidDel="00000000" w:rsidP="00000000" w:rsidRDefault="00000000" w:rsidRPr="00000000" w14:paraId="0000024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Localización</w:t>
            </w:r>
          </w:p>
        </w:tc>
        <w:tc>
          <w:tcPr>
            <w:vMerge w:val="restart"/>
          </w:tcPr>
          <w:p w:rsidR="00000000" w:rsidDel="00000000" w:rsidP="00000000" w:rsidRDefault="00000000" w:rsidRPr="00000000" w14:paraId="0000024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Propietario + contacto</w:t>
            </w:r>
          </w:p>
        </w:tc>
        <w:tc>
          <w:tcPr>
            <w:gridSpan w:val="3"/>
          </w:tcPr>
          <w:p w:rsidR="00000000" w:rsidDel="00000000" w:rsidP="00000000" w:rsidRDefault="00000000" w:rsidRPr="00000000" w14:paraId="0000025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Fecha</w:t>
            </w:r>
          </w:p>
        </w:tc>
        <w:tc>
          <w:tcPr>
            <w:vMerge w:val="restart"/>
          </w:tcPr>
          <w:p w:rsidR="00000000" w:rsidDel="00000000" w:rsidP="00000000" w:rsidRDefault="00000000" w:rsidRPr="00000000" w14:paraId="0000025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Empresas asociadas (si procede)</w:t>
            </w:r>
          </w:p>
        </w:tc>
        <w:tc>
          <w:tcPr>
            <w:vMerge w:val="restart"/>
          </w:tcPr>
          <w:p w:rsidR="00000000" w:rsidDel="00000000" w:rsidP="00000000" w:rsidRDefault="00000000" w:rsidRPr="00000000" w14:paraId="0000025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Participación %</w:t>
            </w:r>
          </w:p>
        </w:tc>
        <w:tc>
          <w:tcPr>
            <w:gridSpan w:val="2"/>
          </w:tcPr>
          <w:p w:rsidR="00000000" w:rsidDel="00000000" w:rsidP="00000000" w:rsidRDefault="00000000" w:rsidRPr="00000000" w14:paraId="0000025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Costo (indicar moneda)</w:t>
            </w:r>
          </w:p>
        </w:tc>
        <w:tc>
          <w:tcPr>
            <w:vMerge w:val="restart"/>
          </w:tcPr>
          <w:p w:rsidR="00000000" w:rsidDel="00000000" w:rsidP="00000000" w:rsidRDefault="00000000" w:rsidRPr="00000000" w14:paraId="0000025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Costo en USD</w:t>
            </w:r>
          </w:p>
        </w:tc>
      </w:tr>
      <w:tr>
        <w:trPr>
          <w:cantSplit w:val="0"/>
          <w:trHeight w:val="735" w:hRule="atLeast"/>
          <w:tblHeader w:val="0"/>
        </w:trPr>
        <w:tc>
          <w:tcPr>
            <w:vMerge w:val="continue"/>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Inicio</w:t>
            </w:r>
          </w:p>
        </w:tc>
        <w:tc>
          <w:tcPr/>
          <w:p w:rsidR="00000000" w:rsidDel="00000000" w:rsidP="00000000" w:rsidRDefault="00000000" w:rsidRPr="00000000" w14:paraId="0000025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Término</w:t>
            </w:r>
          </w:p>
        </w:tc>
        <w:tc>
          <w:tcPr/>
          <w:p w:rsidR="00000000" w:rsidDel="00000000" w:rsidP="00000000" w:rsidRDefault="00000000" w:rsidRPr="00000000" w14:paraId="0000025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Recepción</w:t>
            </w:r>
          </w:p>
        </w:tc>
        <w:tc>
          <w:tcPr>
            <w:vMerge w:val="continue"/>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vMerge w:val="continue"/>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Contrato</w:t>
            </w:r>
          </w:p>
        </w:tc>
        <w:tc>
          <w:tcPr/>
          <w:p w:rsidR="00000000" w:rsidDel="00000000" w:rsidP="00000000" w:rsidRDefault="00000000" w:rsidRPr="00000000" w14:paraId="0000026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Liquidación</w:t>
            </w:r>
          </w:p>
        </w:tc>
        <w:tc>
          <w:tcPr>
            <w:vMerge w:val="continue"/>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6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1</w:t>
            </w:r>
          </w:p>
        </w:tc>
        <w:tc>
          <w:tcPr/>
          <w:p w:rsidR="00000000" w:rsidDel="00000000" w:rsidP="00000000" w:rsidRDefault="00000000" w:rsidRPr="00000000" w14:paraId="0000026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6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7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2</w:t>
            </w:r>
          </w:p>
        </w:tc>
        <w:tc>
          <w:tcPr/>
          <w:p w:rsidR="00000000" w:rsidDel="00000000" w:rsidP="00000000" w:rsidRDefault="00000000" w:rsidRPr="00000000" w14:paraId="0000027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7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3</w:t>
            </w:r>
          </w:p>
        </w:tc>
        <w:tc>
          <w:tcPr/>
          <w:p w:rsidR="00000000" w:rsidDel="00000000" w:rsidP="00000000" w:rsidRDefault="00000000" w:rsidRPr="00000000" w14:paraId="0000027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7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4</w:t>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w:t>
            </w:r>
          </w:p>
        </w:tc>
        <w:tc>
          <w:tcPr/>
          <w:p w:rsidR="00000000" w:rsidDel="00000000" w:rsidP="00000000" w:rsidRDefault="00000000" w:rsidRPr="00000000" w14:paraId="000002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29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bl>
    <w:p w:rsidR="00000000" w:rsidDel="00000000" w:rsidP="00000000" w:rsidRDefault="00000000" w:rsidRPr="00000000" w14:paraId="000002A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Adjuntar la documentación sustentatoria, conforme a lo requerido en la Sección </w:t>
      </w:r>
      <w:r w:rsidDel="00000000" w:rsidR="00000000" w:rsidRPr="00000000">
        <w:rPr>
          <w:rFonts w:ascii="Arial" w:cs="Arial" w:eastAsia="Arial" w:hAnsi="Arial"/>
          <w:sz w:val="22"/>
          <w:szCs w:val="22"/>
          <w:rtl w:val="0"/>
        </w:rPr>
        <w:t xml:space="preserve">IV</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Métodos y </w:t>
      </w:r>
      <w:r w:rsidDel="00000000" w:rsidR="00000000" w:rsidRPr="00000000">
        <w:rPr>
          <w:rFonts w:ascii="Arial" w:cs="Arial" w:eastAsia="Arial" w:hAnsi="Arial"/>
          <w:color w:val="000000"/>
          <w:sz w:val="22"/>
          <w:szCs w:val="22"/>
          <w:rtl w:val="0"/>
        </w:rPr>
        <w:t xml:space="preserve">Criterios de</w:t>
      </w:r>
      <w:r w:rsidDel="00000000" w:rsidR="00000000" w:rsidRPr="00000000">
        <w:rPr>
          <w:rFonts w:ascii="Arial" w:cs="Arial" w:eastAsia="Arial" w:hAnsi="Arial"/>
          <w:sz w:val="22"/>
          <w:szCs w:val="22"/>
          <w:rtl w:val="0"/>
        </w:rPr>
        <w:t xml:space="preserve"> evaluación, ítem CRITERIOS DE EVALUACIÓN TÉCNICA.</w:t>
      </w:r>
      <w:r w:rsidDel="00000000" w:rsidR="00000000" w:rsidRPr="00000000">
        <w:rPr>
          <w:rtl w:val="0"/>
        </w:rPr>
      </w:r>
    </w:p>
    <w:p w:rsidR="00000000" w:rsidDel="00000000" w:rsidP="00000000" w:rsidRDefault="00000000" w:rsidRPr="00000000" w14:paraId="000002A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4">
      <w:pPr>
        <w:pBdr>
          <w:top w:space="0" w:sz="0" w:val="nil"/>
          <w:left w:space="0" w:sz="0" w:val="nil"/>
          <w:bottom w:space="0" w:sz="0" w:val="nil"/>
          <w:right w:space="0" w:sz="0" w:val="nil"/>
          <w:between w:space="0" w:sz="0" w:val="nil"/>
        </w:pBd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Adicionalmente remitir este cuadro en versión Excel </w:t>
      </w:r>
      <w:r w:rsidDel="00000000" w:rsidR="00000000" w:rsidRPr="00000000">
        <w:rPr>
          <w:rFonts w:ascii="Arial" w:cs="Arial" w:eastAsia="Arial" w:hAnsi="Arial"/>
          <w:b w:val="1"/>
          <w:sz w:val="22"/>
          <w:szCs w:val="22"/>
          <w:rtl w:val="0"/>
        </w:rPr>
        <w:t xml:space="preserve">u hoja de cálculo</w:t>
      </w:r>
      <w:r w:rsidDel="00000000" w:rsidR="00000000" w:rsidRPr="00000000">
        <w:rPr>
          <w:rFonts w:ascii="Arial" w:cs="Arial" w:eastAsia="Arial" w:hAnsi="Arial"/>
          <w:b w:val="1"/>
          <w:color w:val="000000"/>
          <w:sz w:val="22"/>
          <w:szCs w:val="22"/>
          <w:rtl w:val="0"/>
        </w:rPr>
        <w:t xml:space="preserve">.</w:t>
      </w:r>
    </w:p>
    <w:p w:rsidR="00000000" w:rsidDel="00000000" w:rsidP="00000000" w:rsidRDefault="00000000" w:rsidRPr="00000000" w14:paraId="000002A5">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cyan"/>
        </w:rPr>
      </w:pPr>
      <w:r w:rsidDel="00000000" w:rsidR="00000000" w:rsidRPr="00000000">
        <w:rPr>
          <w:rtl w:val="0"/>
        </w:rPr>
      </w:r>
    </w:p>
    <w:p w:rsidR="00000000" w:rsidDel="00000000" w:rsidP="00000000" w:rsidRDefault="00000000" w:rsidRPr="00000000" w14:paraId="000002A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bookmarkStart w:colFirst="0" w:colLast="0" w:name="_heading=h.3znysh7" w:id="3"/>
      <w:bookmarkEnd w:id="3"/>
      <w:r w:rsidDel="00000000" w:rsidR="00000000" w:rsidRPr="00000000">
        <w:rPr>
          <w:rFonts w:ascii="Arial" w:cs="Arial" w:eastAsia="Arial" w:hAnsi="Arial"/>
          <w:color w:val="000000"/>
          <w:sz w:val="22"/>
          <w:szCs w:val="22"/>
          <w:rtl w:val="0"/>
        </w:rPr>
        <w:t xml:space="preserve">La última columna corresponde al monto de liquidación convertido a USD, utilizando la tasa de cambio de las NNUU </w:t>
      </w:r>
      <w:hyperlink r:id="rId13">
        <w:r w:rsidDel="00000000" w:rsidR="00000000" w:rsidRPr="00000000">
          <w:rPr>
            <w:rFonts w:ascii="Arial" w:cs="Arial" w:eastAsia="Arial" w:hAnsi="Arial"/>
            <w:color w:val="1155cc"/>
            <w:sz w:val="22"/>
            <w:szCs w:val="22"/>
            <w:u w:val="single"/>
            <w:rtl w:val="0"/>
          </w:rPr>
          <w:t xml:space="preserve">https://treasury.un.org/operationalrates/OperationalRates.php</w:t>
        </w:r>
      </w:hyperlink>
      <w:r w:rsidDel="00000000" w:rsidR="00000000" w:rsidRPr="00000000">
        <w:rPr>
          <w:rFonts w:ascii="Arial" w:cs="Arial" w:eastAsia="Arial" w:hAnsi="Arial"/>
          <w:color w:val="000000"/>
          <w:sz w:val="22"/>
          <w:szCs w:val="22"/>
          <w:rtl w:val="0"/>
        </w:rPr>
        <w:t xml:space="preserve"> a la fecha de recepción de la obra y considerando el porcentaje (%) de participación en caso de consorcio en aquel contrato. Para las fechas de recepción de las obras que no se encuentren en los datos históricos de esta web de las Naciones Unidas, deberán usar el tipo de cambio oficial del país correspondiente de la fecha indicada adjuntando el sustento correspondiente.</w:t>
      </w:r>
    </w:p>
    <w:p w:rsidR="00000000" w:rsidDel="00000000" w:rsidP="00000000" w:rsidRDefault="00000000" w:rsidRPr="00000000" w14:paraId="000002A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jc w:val="both"/>
        <w:rPr>
          <w:rFonts w:ascii="Arial" w:cs="Arial" w:eastAsia="Arial" w:hAnsi="Arial"/>
          <w:b w:val="1"/>
          <w:i w:val="1"/>
          <w:sz w:val="22"/>
          <w:szCs w:val="22"/>
          <w:highlight w:val="white"/>
        </w:rPr>
      </w:pPr>
      <w:bookmarkStart w:colFirst="0" w:colLast="0" w:name="_heading=h.990kqinxq2er" w:id="4"/>
      <w:bookmarkEnd w:id="4"/>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jc w:val="both"/>
        <w:rPr>
          <w:rFonts w:ascii="Arial" w:cs="Arial" w:eastAsia="Arial" w:hAnsi="Arial"/>
          <w:b w:val="1"/>
          <w:i w:val="1"/>
          <w:sz w:val="22"/>
          <w:szCs w:val="22"/>
          <w:highlight w:val="white"/>
        </w:rPr>
      </w:pPr>
      <w:bookmarkStart w:colFirst="0" w:colLast="0" w:name="_heading=h.7il9l8b3pp5" w:id="5"/>
      <w:bookmarkEnd w:id="5"/>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jc w:val="both"/>
        <w:rPr>
          <w:rFonts w:ascii="Arial" w:cs="Arial" w:eastAsia="Arial" w:hAnsi="Arial"/>
          <w:b w:val="1"/>
          <w:i w:val="1"/>
          <w:color w:val="000000"/>
          <w:sz w:val="22"/>
          <w:szCs w:val="22"/>
          <w:highlight w:val="white"/>
        </w:rPr>
      </w:pPr>
      <w:bookmarkStart w:colFirst="0" w:colLast="0" w:name="_heading=h.tyjcwt" w:id="6"/>
      <w:bookmarkEnd w:id="6"/>
      <w:r w:rsidDel="00000000" w:rsidR="00000000" w:rsidRPr="00000000">
        <w:rPr>
          <w:rFonts w:ascii="Arial" w:cs="Arial" w:eastAsia="Arial" w:hAnsi="Arial"/>
          <w:b w:val="1"/>
          <w:i w:val="1"/>
          <w:color w:val="000000"/>
          <w:sz w:val="22"/>
          <w:szCs w:val="22"/>
          <w:highlight w:val="white"/>
          <w:rtl w:val="0"/>
        </w:rPr>
        <w:t xml:space="preserve">[Opción 1]</w:t>
      </w:r>
    </w:p>
    <w:p w:rsidR="00000000" w:rsidDel="00000000" w:rsidP="00000000" w:rsidRDefault="00000000" w:rsidRPr="00000000" w14:paraId="000002A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6.1 Línea de Crédito</w:t>
      </w: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ser otorgada </w:t>
      </w:r>
      <w:r w:rsidDel="00000000" w:rsidR="00000000" w:rsidRPr="00000000">
        <w:rPr>
          <w:rFonts w:ascii="Arial" w:cs="Arial" w:eastAsia="Arial" w:hAnsi="Arial"/>
          <w:sz w:val="22"/>
          <w:szCs w:val="22"/>
          <w:rtl w:val="0"/>
        </w:rPr>
        <w:t xml:space="preserve">por una entidad bancaria</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2B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1">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y fecha)</w:t>
      </w:r>
    </w:p>
    <w:p w:rsidR="00000000" w:rsidDel="00000000" w:rsidP="00000000" w:rsidRDefault="00000000" w:rsidRPr="00000000" w14:paraId="000002B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Señores</w:t>
      </w:r>
    </w:p>
    <w:p w:rsidR="00000000" w:rsidDel="00000000" w:rsidP="00000000" w:rsidRDefault="00000000" w:rsidRPr="00000000" w14:paraId="000002B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2B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Presente.-</w:t>
      </w:r>
    </w:p>
    <w:p w:rsidR="00000000" w:rsidDel="00000000" w:rsidP="00000000" w:rsidRDefault="00000000" w:rsidRPr="00000000" w14:paraId="000002B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7">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Ref.: </w:t>
      </w:r>
      <w:r w:rsidDel="00000000" w:rsidR="00000000" w:rsidRPr="00000000">
        <w:rPr>
          <w:rFonts w:ascii="Arial" w:cs="Arial" w:eastAsia="Arial" w:hAnsi="Arial"/>
          <w:b w:val="1"/>
          <w:sz w:val="22"/>
          <w:szCs w:val="22"/>
          <w:rtl w:val="0"/>
        </w:rPr>
        <w:t xml:space="preserve">ITB/2023/47851</w:t>
      </w:r>
      <w:r w:rsidDel="00000000" w:rsidR="00000000" w:rsidRPr="00000000">
        <w:rPr>
          <w:rtl w:val="0"/>
        </w:rPr>
      </w:r>
    </w:p>
    <w:p w:rsidR="00000000" w:rsidDel="00000000" w:rsidP="00000000" w:rsidRDefault="00000000" w:rsidRPr="00000000" w14:paraId="000002B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ab/>
        <w:tab/>
      </w:r>
      <w:r w:rsidDel="00000000" w:rsidR="00000000" w:rsidRPr="00000000">
        <w:rPr>
          <w:rtl w:val="0"/>
        </w:rPr>
      </w:r>
    </w:p>
    <w:p w:rsidR="00000000" w:rsidDel="00000000" w:rsidP="00000000" w:rsidRDefault="00000000" w:rsidRPr="00000000" w14:paraId="000002BA">
      <w:pPr>
        <w:pBdr>
          <w:top w:space="0" w:sz="0" w:val="nil"/>
          <w:left w:space="0" w:sz="0" w:val="nil"/>
          <w:bottom w:space="0" w:sz="0" w:val="nil"/>
          <w:right w:space="0" w:sz="0" w:val="nil"/>
          <w:between w:space="0" w:sz="0" w:val="nil"/>
        </w:pBdr>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solicitud de nuestro cliente </w:t>
      </w:r>
      <w:r w:rsidDel="00000000" w:rsidR="00000000" w:rsidRPr="00000000">
        <w:rPr>
          <w:rFonts w:ascii="Arial" w:cs="Arial" w:eastAsia="Arial" w:hAnsi="Arial"/>
          <w:sz w:val="22"/>
          <w:szCs w:val="22"/>
          <w:highlight w:val="cyan"/>
          <w:rtl w:val="0"/>
        </w:rPr>
        <w:t xml:space="preserve">[nombre del oferente]</w:t>
      </w:r>
      <w:r w:rsidDel="00000000" w:rsidR="00000000" w:rsidRPr="00000000">
        <w:rPr>
          <w:rFonts w:ascii="Arial" w:cs="Arial" w:eastAsia="Arial" w:hAnsi="Arial"/>
          <w:sz w:val="22"/>
          <w:szCs w:val="22"/>
          <w:rtl w:val="0"/>
        </w:rPr>
        <w:t xml:space="preserve">, confirmamos a ustedes mediante el presente documento, que éste tiene una Línea de Crédito pre-aprobada, hasta por </w:t>
      </w:r>
      <w:r w:rsidDel="00000000" w:rsidR="00000000" w:rsidRPr="00000000">
        <w:rPr>
          <w:rFonts w:ascii="Arial" w:cs="Arial" w:eastAsia="Arial" w:hAnsi="Arial"/>
          <w:sz w:val="22"/>
          <w:szCs w:val="22"/>
          <w:highlight w:val="cyan"/>
          <w:rtl w:val="0"/>
        </w:rPr>
        <w:t xml:space="preserve">[insertar el monto en letras]</w:t>
      </w:r>
      <w:r w:rsidDel="00000000" w:rsidR="00000000" w:rsidRPr="00000000">
        <w:rPr>
          <w:rFonts w:ascii="Arial" w:cs="Arial" w:eastAsia="Arial" w:hAnsi="Arial"/>
          <w:sz w:val="22"/>
          <w:szCs w:val="22"/>
          <w:rtl w:val="0"/>
        </w:rPr>
        <w:t xml:space="preserve"> Dólares de los Estados Unidos de América (USD </w:t>
      </w:r>
      <w:r w:rsidDel="00000000" w:rsidR="00000000" w:rsidRPr="00000000">
        <w:rPr>
          <w:rFonts w:ascii="Arial" w:cs="Arial" w:eastAsia="Arial" w:hAnsi="Arial"/>
          <w:sz w:val="22"/>
          <w:szCs w:val="22"/>
          <w:highlight w:val="cyan"/>
          <w:rtl w:val="0"/>
        </w:rPr>
        <w:t xml:space="preserve">[insertar el monto en números]</w:t>
      </w:r>
      <w:r w:rsidDel="00000000" w:rsidR="00000000" w:rsidRPr="00000000">
        <w:rPr>
          <w:rFonts w:ascii="Arial" w:cs="Arial" w:eastAsia="Arial" w:hAnsi="Arial"/>
          <w:sz w:val="22"/>
          <w:szCs w:val="22"/>
          <w:rtl w:val="0"/>
        </w:rPr>
        <w:t xml:space="preserve">), para la </w:t>
      </w:r>
      <w:r w:rsidDel="00000000" w:rsidR="00000000" w:rsidRPr="00000000">
        <w:rPr>
          <w:rFonts w:ascii="Arial" w:cs="Arial" w:eastAsia="Arial" w:hAnsi="Arial"/>
          <w:b w:val="1"/>
          <w:sz w:val="22"/>
          <w:szCs w:val="22"/>
          <w:rtl w:val="0"/>
        </w:rPr>
        <w:t xml:space="preserve">EJECUCIÓN DE LA OBRA: “FORTALECIMIENTO DE LA CAPACIDAD RESOLUTIVA DE LOS SERVICIOS DE SALUD DEL HOSPITAL SANTIAGO APÓSTOL DE UTCUBAMBA - DIRESA AMAZONAS”</w:t>
      </w:r>
      <w:r w:rsidDel="00000000" w:rsidR="00000000" w:rsidRPr="00000000">
        <w:rPr>
          <w:rFonts w:ascii="Arial" w:cs="Arial" w:eastAsia="Arial" w:hAnsi="Arial"/>
          <w:sz w:val="22"/>
          <w:szCs w:val="22"/>
          <w:rtl w:val="0"/>
        </w:rPr>
        <w:t xml:space="preserve">, en caso que resulten adjudicatarios de la Licitación, previo cumplimiento de todas las obligaciones formales que se establezcan en nuestra entidad.</w:t>
      </w:r>
    </w:p>
    <w:p w:rsidR="00000000" w:rsidDel="00000000" w:rsidP="00000000" w:rsidRDefault="00000000" w:rsidRPr="00000000" w14:paraId="000002BB">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C">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Sin otro particular, quedamos de ustedes.</w:t>
      </w:r>
    </w:p>
    <w:p w:rsidR="00000000" w:rsidDel="00000000" w:rsidP="00000000" w:rsidRDefault="00000000" w:rsidRPr="00000000" w14:paraId="000002B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Atentamente,</w:t>
      </w:r>
    </w:p>
    <w:p w:rsidR="00000000" w:rsidDel="00000000" w:rsidP="00000000" w:rsidRDefault="00000000" w:rsidRPr="00000000" w14:paraId="000002C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____________________________</w:t>
      </w:r>
    </w:p>
    <w:p w:rsidR="00000000" w:rsidDel="00000000" w:rsidP="00000000" w:rsidRDefault="00000000" w:rsidRPr="00000000" w14:paraId="000002C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Nombre(s), Car</w:t>
      </w:r>
      <w:r w:rsidDel="00000000" w:rsidR="00000000" w:rsidRPr="00000000">
        <w:rPr>
          <w:rFonts w:ascii="Arial" w:cs="Arial" w:eastAsia="Arial" w:hAnsi="Arial"/>
          <w:sz w:val="22"/>
          <w:szCs w:val="22"/>
          <w:rtl w:val="0"/>
        </w:rPr>
        <w:t xml:space="preserve">go (s)</w:t>
      </w:r>
      <w:r w:rsidDel="00000000" w:rsidR="00000000" w:rsidRPr="00000000">
        <w:rPr>
          <w:rFonts w:ascii="Arial" w:cs="Arial" w:eastAsia="Arial" w:hAnsi="Arial"/>
          <w:color w:val="000000"/>
          <w:sz w:val="22"/>
          <w:szCs w:val="22"/>
          <w:rtl w:val="0"/>
        </w:rPr>
        <w:t xml:space="preserve"> y firma(s) autorizada(s)</w:t>
      </w:r>
    </w:p>
    <w:p w:rsidR="00000000" w:rsidDel="00000000" w:rsidP="00000000" w:rsidRDefault="00000000" w:rsidRPr="00000000" w14:paraId="000002C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de </w:t>
      </w:r>
      <w:r w:rsidDel="00000000" w:rsidR="00000000" w:rsidRPr="00000000">
        <w:rPr>
          <w:rFonts w:ascii="Arial" w:cs="Arial" w:eastAsia="Arial" w:hAnsi="Arial"/>
          <w:sz w:val="22"/>
          <w:szCs w:val="22"/>
          <w:rtl w:val="0"/>
        </w:rPr>
        <w:t xml:space="preserve">la entidad bancaria </w:t>
      </w:r>
      <w:r w:rsidDel="00000000" w:rsidR="00000000" w:rsidRPr="00000000">
        <w:rPr>
          <w:rtl w:val="0"/>
        </w:rPr>
      </w:r>
    </w:p>
    <w:p w:rsidR="00000000" w:rsidDel="00000000" w:rsidP="00000000" w:rsidRDefault="00000000" w:rsidRPr="00000000" w14:paraId="000002C6">
      <w:pPr>
        <w:pBdr>
          <w:top w:space="0" w:sz="0" w:val="nil"/>
          <w:left w:space="0" w:sz="0" w:val="nil"/>
          <w:bottom w:space="0" w:sz="0" w:val="nil"/>
          <w:right w:space="0" w:sz="0" w:val="nil"/>
          <w:between w:space="0" w:sz="0" w:val="nil"/>
        </w:pBdr>
        <w:rPr>
          <w:rFonts w:ascii="Arial" w:cs="Arial" w:eastAsia="Arial" w:hAnsi="Arial"/>
          <w:b w:val="1"/>
          <w:i w:val="1"/>
          <w:color w:val="000000"/>
          <w:sz w:val="22"/>
          <w:szCs w:val="22"/>
        </w:rPr>
      </w:pPr>
      <w:r w:rsidDel="00000000" w:rsidR="00000000" w:rsidRPr="00000000">
        <w:rPr>
          <w:rtl w:val="0"/>
        </w:rPr>
      </w:r>
    </w:p>
    <w:p w:rsidR="00000000" w:rsidDel="00000000" w:rsidP="00000000" w:rsidRDefault="00000000" w:rsidRPr="00000000" w14:paraId="000002C7">
      <w:pPr>
        <w:ind w:left="720" w:firstLine="0"/>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highlight w:val="white"/>
          <w:rtl w:val="0"/>
        </w:rPr>
        <w:t xml:space="preserve">Nota:</w:t>
        <w:tab/>
        <w:t xml:space="preserve">Este formato es referencial. Las entidades bancarias pueden emitir la carta bajo sus propios formatos.</w:t>
      </w:r>
      <w:r w:rsidDel="00000000" w:rsidR="00000000" w:rsidRPr="00000000">
        <w:rPr>
          <w:rtl w:val="0"/>
        </w:rPr>
      </w:r>
    </w:p>
    <w:p w:rsidR="00000000" w:rsidDel="00000000" w:rsidP="00000000" w:rsidRDefault="00000000" w:rsidRPr="00000000" w14:paraId="000002C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CB">
      <w:pPr>
        <w:pBdr>
          <w:top w:space="0" w:sz="0" w:val="nil"/>
          <w:left w:space="0" w:sz="0" w:val="nil"/>
          <w:bottom w:space="0" w:sz="0" w:val="nil"/>
          <w:right w:space="0" w:sz="0" w:val="nil"/>
          <w:between w:space="0" w:sz="0" w:val="nil"/>
        </w:pBdr>
        <w:jc w:val="both"/>
        <w:rPr>
          <w:rFonts w:ascii="Arial" w:cs="Arial" w:eastAsia="Arial" w:hAnsi="Arial"/>
          <w:b w:val="1"/>
          <w:i w:val="1"/>
          <w:color w:val="000000"/>
          <w:sz w:val="22"/>
          <w:szCs w:val="22"/>
          <w:highlight w:val="white"/>
        </w:rPr>
      </w:pPr>
      <w:r w:rsidDel="00000000" w:rsidR="00000000" w:rsidRPr="00000000">
        <w:rPr>
          <w:rFonts w:ascii="Arial" w:cs="Arial" w:eastAsia="Arial" w:hAnsi="Arial"/>
          <w:b w:val="1"/>
          <w:i w:val="1"/>
          <w:color w:val="000000"/>
          <w:sz w:val="22"/>
          <w:szCs w:val="22"/>
          <w:highlight w:val="white"/>
          <w:rtl w:val="0"/>
        </w:rPr>
        <w:t xml:space="preserve">[Opción 2]</w:t>
      </w:r>
    </w:p>
    <w:p w:rsidR="00000000" w:rsidDel="00000000" w:rsidP="00000000" w:rsidRDefault="00000000" w:rsidRPr="00000000" w14:paraId="000002C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6.1 Capacidad financiera - Obtención de fianzas para adelanto y de fiel cumplimiento de contrato</w:t>
      </w:r>
      <w:r w:rsidDel="00000000" w:rsidR="00000000" w:rsidRPr="00000000">
        <w:rPr>
          <w:rtl w:val="0"/>
        </w:rPr>
      </w:r>
    </w:p>
    <w:p w:rsidR="00000000" w:rsidDel="00000000" w:rsidP="00000000" w:rsidRDefault="00000000" w:rsidRPr="00000000" w14:paraId="000002C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C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ser otorgada </w:t>
      </w:r>
      <w:r w:rsidDel="00000000" w:rsidR="00000000" w:rsidRPr="00000000">
        <w:rPr>
          <w:rFonts w:ascii="Arial" w:cs="Arial" w:eastAsia="Arial" w:hAnsi="Arial"/>
          <w:sz w:val="22"/>
          <w:szCs w:val="22"/>
          <w:rtl w:val="0"/>
        </w:rPr>
        <w:t xml:space="preserve">por una entidad bancaria</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2CF">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0">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(Lugar y fecha)</w:t>
      </w:r>
    </w:p>
    <w:p w:rsidR="00000000" w:rsidDel="00000000" w:rsidP="00000000" w:rsidRDefault="00000000" w:rsidRPr="00000000" w14:paraId="000002D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Señores</w:t>
      </w:r>
    </w:p>
    <w:p w:rsidR="00000000" w:rsidDel="00000000" w:rsidP="00000000" w:rsidRDefault="00000000" w:rsidRPr="00000000" w14:paraId="000002D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2D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Presente.-</w:t>
      </w:r>
    </w:p>
    <w:p w:rsidR="00000000" w:rsidDel="00000000" w:rsidP="00000000" w:rsidRDefault="00000000" w:rsidRPr="00000000" w14:paraId="000002D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6">
      <w:pPr>
        <w:pBdr>
          <w:top w:space="0" w:sz="0" w:val="nil"/>
          <w:left w:space="0" w:sz="0" w:val="nil"/>
          <w:bottom w:space="0" w:sz="0" w:val="nil"/>
          <w:right w:space="0" w:sz="0" w:val="nil"/>
          <w:between w:space="0" w:sz="0" w:val="nil"/>
        </w:pBdr>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Ref.: </w:t>
      </w:r>
      <w:r w:rsidDel="00000000" w:rsidR="00000000" w:rsidRPr="00000000">
        <w:rPr>
          <w:rFonts w:ascii="Arial" w:cs="Arial" w:eastAsia="Arial" w:hAnsi="Arial"/>
          <w:b w:val="1"/>
          <w:sz w:val="22"/>
          <w:szCs w:val="22"/>
          <w:rtl w:val="0"/>
        </w:rPr>
        <w:t xml:space="preserve">ITB/2023/47851</w:t>
      </w:r>
      <w:r w:rsidDel="00000000" w:rsidR="00000000" w:rsidRPr="00000000">
        <w:rPr>
          <w:rtl w:val="0"/>
        </w:rPr>
      </w:r>
    </w:p>
    <w:p w:rsidR="00000000" w:rsidDel="00000000" w:rsidP="00000000" w:rsidRDefault="00000000" w:rsidRPr="00000000" w14:paraId="000002D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ab/>
        <w:tab/>
      </w:r>
      <w:r w:rsidDel="00000000" w:rsidR="00000000" w:rsidRPr="00000000">
        <w:rPr>
          <w:rtl w:val="0"/>
        </w:rPr>
      </w:r>
    </w:p>
    <w:p w:rsidR="00000000" w:rsidDel="00000000" w:rsidP="00000000" w:rsidRDefault="00000000" w:rsidRPr="00000000" w14:paraId="000002D9">
      <w:pPr>
        <w:pBdr>
          <w:top w:space="0" w:sz="0" w:val="nil"/>
          <w:left w:space="0" w:sz="0" w:val="nil"/>
          <w:bottom w:space="0" w:sz="0" w:val="nil"/>
          <w:right w:space="0" w:sz="0" w:val="nil"/>
          <w:between w:space="0" w:sz="0" w:val="nil"/>
        </w:pBdr>
        <w:ind w:firstLine="72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solicitud de nuestro cliente </w:t>
      </w:r>
      <w:r w:rsidDel="00000000" w:rsidR="00000000" w:rsidRPr="00000000">
        <w:rPr>
          <w:rFonts w:ascii="Arial" w:cs="Arial" w:eastAsia="Arial" w:hAnsi="Arial"/>
          <w:sz w:val="22"/>
          <w:szCs w:val="22"/>
          <w:highlight w:val="cyan"/>
          <w:rtl w:val="0"/>
        </w:rPr>
        <w:t xml:space="preserve">[nombre del oferente]</w:t>
      </w:r>
      <w:r w:rsidDel="00000000" w:rsidR="00000000" w:rsidRPr="00000000">
        <w:rPr>
          <w:rFonts w:ascii="Arial" w:cs="Arial" w:eastAsia="Arial" w:hAnsi="Arial"/>
          <w:sz w:val="22"/>
          <w:szCs w:val="22"/>
          <w:rtl w:val="0"/>
        </w:rPr>
        <w:t xml:space="preserve">, confirmamos a ustedes mediante el presente documento, </w:t>
      </w:r>
      <w:r w:rsidDel="00000000" w:rsidR="00000000" w:rsidRPr="00000000">
        <w:rPr>
          <w:rFonts w:ascii="Arial" w:cs="Arial" w:eastAsia="Arial" w:hAnsi="Arial"/>
          <w:b w:val="1"/>
          <w:sz w:val="22"/>
          <w:szCs w:val="22"/>
          <w:rtl w:val="0"/>
        </w:rPr>
        <w:t xml:space="preserve">que este banco está dispuesto a emitirle cartas fianzas de fiel cumplimiento de contrato/pagos anticipados, conforme a las condiciones establecidas en las bases de licitación</w:t>
      </w:r>
      <w:r w:rsidDel="00000000" w:rsidR="00000000" w:rsidRPr="00000000">
        <w:rPr>
          <w:rFonts w:ascii="Arial" w:cs="Arial" w:eastAsia="Arial" w:hAnsi="Arial"/>
          <w:sz w:val="22"/>
          <w:szCs w:val="22"/>
          <w:rtl w:val="0"/>
        </w:rPr>
        <w:t xml:space="preserve">, para la </w:t>
      </w:r>
      <w:r w:rsidDel="00000000" w:rsidR="00000000" w:rsidRPr="00000000">
        <w:rPr>
          <w:rFonts w:ascii="Arial" w:cs="Arial" w:eastAsia="Arial" w:hAnsi="Arial"/>
          <w:b w:val="1"/>
          <w:sz w:val="22"/>
          <w:szCs w:val="22"/>
          <w:rtl w:val="0"/>
        </w:rPr>
        <w:t xml:space="preserve">EJECUCIÓN DE LA OBRA: “FORTALECIMIENTO DE LA CAPACIDAD RESOLUTIVA DE LOS SERVICIOS DE SALUD DEL HOSPITAL SANTIAGO APÓSTOL DE UTCUBAMBA - DIRESA AMAZONAS”</w:t>
      </w:r>
      <w:r w:rsidDel="00000000" w:rsidR="00000000" w:rsidRPr="00000000">
        <w:rPr>
          <w:rFonts w:ascii="Arial" w:cs="Arial" w:eastAsia="Arial" w:hAnsi="Arial"/>
          <w:sz w:val="22"/>
          <w:szCs w:val="22"/>
          <w:rtl w:val="0"/>
        </w:rPr>
        <w:t xml:space="preserve">, en caso que resulten adjudicatarios de la Licitación, previo cumplimiento de todas las obligaciones formales que se establezcan en nuestra entidad.</w:t>
      </w:r>
    </w:p>
    <w:p w:rsidR="00000000" w:rsidDel="00000000" w:rsidP="00000000" w:rsidRDefault="00000000" w:rsidRPr="00000000" w14:paraId="000002DA">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B">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Sin otro particular, quedamos de ustedes.</w:t>
      </w:r>
    </w:p>
    <w:p w:rsidR="00000000" w:rsidDel="00000000" w:rsidP="00000000" w:rsidRDefault="00000000" w:rsidRPr="00000000" w14:paraId="000002D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D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Atentamente,</w:t>
      </w:r>
    </w:p>
    <w:p w:rsidR="00000000" w:rsidDel="00000000" w:rsidP="00000000" w:rsidRDefault="00000000" w:rsidRPr="00000000" w14:paraId="000002D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____________________________</w:t>
      </w:r>
    </w:p>
    <w:p w:rsidR="00000000" w:rsidDel="00000000" w:rsidP="00000000" w:rsidRDefault="00000000" w:rsidRPr="00000000" w14:paraId="000002E3">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Nombre(s), Car</w:t>
      </w:r>
      <w:r w:rsidDel="00000000" w:rsidR="00000000" w:rsidRPr="00000000">
        <w:rPr>
          <w:rFonts w:ascii="Arial" w:cs="Arial" w:eastAsia="Arial" w:hAnsi="Arial"/>
          <w:sz w:val="22"/>
          <w:szCs w:val="22"/>
          <w:rtl w:val="0"/>
        </w:rPr>
        <w:t xml:space="preserve">go (s)</w:t>
      </w:r>
      <w:r w:rsidDel="00000000" w:rsidR="00000000" w:rsidRPr="00000000">
        <w:rPr>
          <w:rFonts w:ascii="Arial" w:cs="Arial" w:eastAsia="Arial" w:hAnsi="Arial"/>
          <w:color w:val="000000"/>
          <w:sz w:val="22"/>
          <w:szCs w:val="22"/>
          <w:rtl w:val="0"/>
        </w:rPr>
        <w:t xml:space="preserve"> y firma(s) autorizada(s)</w:t>
      </w:r>
    </w:p>
    <w:p w:rsidR="00000000" w:rsidDel="00000000" w:rsidP="00000000" w:rsidRDefault="00000000" w:rsidRPr="00000000" w14:paraId="000002E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de </w:t>
      </w:r>
      <w:r w:rsidDel="00000000" w:rsidR="00000000" w:rsidRPr="00000000">
        <w:rPr>
          <w:rFonts w:ascii="Arial" w:cs="Arial" w:eastAsia="Arial" w:hAnsi="Arial"/>
          <w:sz w:val="22"/>
          <w:szCs w:val="22"/>
          <w:rtl w:val="0"/>
        </w:rPr>
        <w:t xml:space="preserve">la entidad bancaria </w:t>
      </w: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6">
      <w:pPr>
        <w:ind w:left="720" w:firstLine="0"/>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highlight w:val="white"/>
          <w:rtl w:val="0"/>
        </w:rPr>
        <w:t xml:space="preserve">Nota:</w:t>
        <w:tab/>
        <w:t xml:space="preserve">Este formato es referencial. Las entidades bancarias pueden emitir la carta bajo sus propios formatos.</w:t>
      </w:r>
      <w:r w:rsidDel="00000000" w:rsidR="00000000" w:rsidRPr="00000000">
        <w:rPr>
          <w:rtl w:val="0"/>
        </w:rPr>
      </w:r>
    </w:p>
    <w:p w:rsidR="00000000" w:rsidDel="00000000" w:rsidP="00000000" w:rsidRDefault="00000000" w:rsidRPr="00000000" w14:paraId="000002E7">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E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6.2. Capacidad financiera- Volumen de Ventas</w:t>
      </w:r>
      <w:r w:rsidDel="00000000" w:rsidR="00000000" w:rsidRPr="00000000">
        <w:rPr>
          <w:rtl w:val="0"/>
        </w:rPr>
      </w:r>
    </w:p>
    <w:p w:rsidR="00000000" w:rsidDel="00000000" w:rsidP="00000000" w:rsidRDefault="00000000" w:rsidRPr="00000000" w14:paraId="000002E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EC">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ITB/2023/47851</w:t>
      </w:r>
      <w:r w:rsidDel="00000000" w:rsidR="00000000" w:rsidRPr="00000000">
        <w:rPr>
          <w:rtl w:val="0"/>
        </w:rPr>
      </w:r>
    </w:p>
    <w:p w:rsidR="00000000" w:rsidDel="00000000" w:rsidP="00000000" w:rsidRDefault="00000000" w:rsidRPr="00000000" w14:paraId="000002E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EE">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licitante: </w:t>
        <w:tab/>
      </w:r>
      <w:r w:rsidDel="00000000" w:rsidR="00000000" w:rsidRPr="00000000">
        <w:rPr>
          <w:rtl w:val="0"/>
        </w:rPr>
      </w:r>
    </w:p>
    <w:p w:rsidR="00000000" w:rsidDel="00000000" w:rsidP="00000000" w:rsidRDefault="00000000" w:rsidRPr="00000000" w14:paraId="000002EF">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0">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2F1">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F2">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2F3">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2F4">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tbl>
      <w:tblPr>
        <w:tblStyle w:val="Table11"/>
        <w:tblW w:w="902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04"/>
        <w:gridCol w:w="1504"/>
        <w:gridCol w:w="1504"/>
        <w:gridCol w:w="1504"/>
        <w:gridCol w:w="1504"/>
        <w:gridCol w:w="1504"/>
        <w:tblGridChange w:id="0">
          <w:tblGrid>
            <w:gridCol w:w="1504"/>
            <w:gridCol w:w="1504"/>
            <w:gridCol w:w="1504"/>
            <w:gridCol w:w="1504"/>
            <w:gridCol w:w="1504"/>
            <w:gridCol w:w="1504"/>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2F5">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Año: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6">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7">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8">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9">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A">
            <w:pPr>
              <w:widowControl w:val="0"/>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2FB">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Volumen de Ventas (USD)</w:t>
            </w:r>
          </w:p>
        </w:tc>
        <w:tc>
          <w:tcPr>
            <w:tcMar>
              <w:top w:w="100.0" w:type="dxa"/>
              <w:left w:w="100.0" w:type="dxa"/>
              <w:bottom w:w="100.0" w:type="dxa"/>
              <w:right w:w="100.0" w:type="dxa"/>
            </w:tcMar>
          </w:tcPr>
          <w:p w:rsidR="00000000" w:rsidDel="00000000" w:rsidP="00000000" w:rsidRDefault="00000000" w:rsidRPr="00000000" w14:paraId="000002FC">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D">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E">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F">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00">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rHeight w:val="420" w:hRule="atLeast"/>
          <w:tblHeader w:val="0"/>
        </w:trPr>
        <w:tc>
          <w:tcPr>
            <w:tcMar>
              <w:top w:w="100.0" w:type="dxa"/>
              <w:left w:w="100.0" w:type="dxa"/>
              <w:bottom w:w="100.0" w:type="dxa"/>
              <w:right w:w="100.0" w:type="dxa"/>
            </w:tcMar>
          </w:tcPr>
          <w:p w:rsidR="00000000" w:rsidDel="00000000" w:rsidP="00000000" w:rsidRDefault="00000000" w:rsidRPr="00000000" w14:paraId="00000301">
            <w:pPr>
              <w:widowControl w:val="0"/>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Total (USD)</w:t>
            </w:r>
            <w:r w:rsidDel="00000000" w:rsidR="00000000" w:rsidRPr="00000000">
              <w:rPr>
                <w:rtl w:val="0"/>
              </w:rPr>
            </w:r>
          </w:p>
        </w:tc>
        <w:tc>
          <w:tcPr>
            <w:gridSpan w:val="5"/>
            <w:tcMar>
              <w:top w:w="100.0" w:type="dxa"/>
              <w:left w:w="100.0" w:type="dxa"/>
              <w:bottom w:w="100.0" w:type="dxa"/>
              <w:right w:w="100.0" w:type="dxa"/>
            </w:tcMar>
          </w:tcPr>
          <w:p w:rsidR="00000000" w:rsidDel="00000000" w:rsidP="00000000" w:rsidRDefault="00000000" w:rsidRPr="00000000" w14:paraId="00000302">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sz w:val="22"/>
                <w:szCs w:val="22"/>
                <w:highlight w:val="yellow"/>
              </w:rPr>
            </w:pPr>
            <w:r w:rsidDel="00000000" w:rsidR="00000000" w:rsidRPr="00000000">
              <w:rPr>
                <w:rtl w:val="0"/>
              </w:rPr>
            </w:r>
          </w:p>
        </w:tc>
      </w:tr>
    </w:tbl>
    <w:p w:rsidR="00000000" w:rsidDel="00000000" w:rsidP="00000000" w:rsidRDefault="00000000" w:rsidRPr="00000000" w14:paraId="00000307">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308">
      <w:pPr>
        <w:pBdr>
          <w:top w:space="0" w:sz="0" w:val="nil"/>
          <w:left w:space="0" w:sz="0" w:val="nil"/>
          <w:bottom w:space="0" w:sz="0" w:val="nil"/>
          <w:right w:space="0" w:sz="0" w:val="nil"/>
          <w:between w:space="0" w:sz="0" w:val="nil"/>
        </w:pBdr>
        <w:jc w:val="both"/>
        <w:rPr>
          <w:rFonts w:ascii="Arial" w:cs="Arial" w:eastAsia="Arial" w:hAnsi="Arial"/>
          <w:color w:val="000000"/>
          <w:sz w:val="22"/>
          <w:szCs w:val="22"/>
          <w:highlight w:val="yellow"/>
        </w:rPr>
      </w:pPr>
      <w:r w:rsidDel="00000000" w:rsidR="00000000" w:rsidRPr="00000000">
        <w:rPr>
          <w:rtl w:val="0"/>
        </w:rPr>
      </w:r>
    </w:p>
    <w:p w:rsidR="00000000" w:rsidDel="00000000" w:rsidP="00000000" w:rsidRDefault="00000000" w:rsidRPr="00000000" w14:paraId="0000030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0A">
      <w:pPr>
        <w:numPr>
          <w:ilvl w:val="0"/>
          <w:numId w:val="1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licitantes deberán presentar la documentación que respalde su situación económica financiera, conforme a lo requerido en la Sección IV- Métodos y Criterios de evaluación.</w:t>
      </w:r>
    </w:p>
    <w:p w:rsidR="00000000" w:rsidDel="00000000" w:rsidP="00000000" w:rsidRDefault="00000000" w:rsidRPr="00000000" w14:paraId="0000030B">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0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0D">
      <w:pPr>
        <w:pBdr>
          <w:top w:space="0" w:sz="0" w:val="nil"/>
          <w:left w:space="0" w:sz="0" w:val="nil"/>
          <w:bottom w:space="0" w:sz="0" w:val="nil"/>
          <w:right w:space="0" w:sz="0" w:val="nil"/>
          <w:between w:space="0" w:sz="0" w:val="nil"/>
        </w:pBdr>
        <w:rPr>
          <w:rFonts w:ascii="Arial" w:cs="Arial" w:eastAsia="Arial" w:hAnsi="Arial"/>
          <w:color w:val="000000"/>
          <w:sz w:val="22"/>
          <w:szCs w:val="22"/>
        </w:rPr>
      </w:pPr>
      <w:bookmarkStart w:colFirst="0" w:colLast="0" w:name="_heading=h.30j0zll" w:id="7"/>
      <w:bookmarkEnd w:id="7"/>
      <w:r w:rsidDel="00000000" w:rsidR="00000000" w:rsidRPr="00000000">
        <w:br w:type="page"/>
      </w:r>
      <w:r w:rsidDel="00000000" w:rsidR="00000000" w:rsidRPr="00000000">
        <w:rPr>
          <w:rtl w:val="0"/>
        </w:rPr>
      </w:r>
    </w:p>
    <w:p w:rsidR="00000000" w:rsidDel="00000000" w:rsidP="00000000" w:rsidRDefault="00000000" w:rsidRPr="00000000" w14:paraId="0000030E">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0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ANEXO 7</w:t>
      </w:r>
      <w:r w:rsidDel="00000000" w:rsidR="00000000" w:rsidRPr="00000000">
        <w:rPr>
          <w:rtl w:val="0"/>
        </w:rPr>
      </w:r>
    </w:p>
    <w:p w:rsidR="00000000" w:rsidDel="00000000" w:rsidP="00000000" w:rsidRDefault="00000000" w:rsidRPr="00000000" w14:paraId="00000310">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11">
      <w:pPr>
        <w:pBdr>
          <w:top w:space="0" w:sz="0" w:val="nil"/>
          <w:left w:space="0" w:sz="0" w:val="nil"/>
          <w:bottom w:space="0" w:sz="0" w:val="nil"/>
          <w:right w:space="0" w:sz="0" w:val="nil"/>
          <w:between w:space="0" w:sz="0" w:val="nil"/>
        </w:pBdr>
        <w:jc w:val="center"/>
        <w:rPr>
          <w:rFonts w:ascii="Arial" w:cs="Arial" w:eastAsia="Arial" w:hAnsi="Arial"/>
          <w:color w:val="000000"/>
          <w:sz w:val="24"/>
          <w:szCs w:val="24"/>
        </w:rPr>
      </w:pPr>
      <w:r w:rsidDel="00000000" w:rsidR="00000000" w:rsidRPr="00000000">
        <w:rPr>
          <w:rFonts w:ascii="Arial" w:cs="Arial" w:eastAsia="Arial" w:hAnsi="Arial"/>
          <w:b w:val="1"/>
          <w:smallCaps w:val="1"/>
          <w:color w:val="000000"/>
          <w:sz w:val="22"/>
          <w:szCs w:val="22"/>
          <w:rtl w:val="0"/>
        </w:rPr>
        <w:t xml:space="preserve">CAPACIDADES - EQUIPAMIENTO ESTRATÉGICO</w:t>
      </w:r>
      <w:r w:rsidDel="00000000" w:rsidR="00000000" w:rsidRPr="00000000">
        <w:rPr>
          <w:rtl w:val="0"/>
        </w:rPr>
      </w:r>
    </w:p>
    <w:p w:rsidR="00000000" w:rsidDel="00000000" w:rsidP="00000000" w:rsidRDefault="00000000" w:rsidRPr="00000000" w14:paraId="00000312">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13">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Número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ITB/2023/47851</w:t>
      </w:r>
      <w:r w:rsidDel="00000000" w:rsidR="00000000" w:rsidRPr="00000000">
        <w:rPr>
          <w:rFonts w:ascii="Arial" w:cs="Arial" w:eastAsia="Arial" w:hAnsi="Arial"/>
          <w:color w:val="000000"/>
          <w:sz w:val="22"/>
          <w:szCs w:val="22"/>
          <w:rtl w:val="0"/>
        </w:rPr>
        <w:t xml:space="preserve"> </w:t>
        <w:tab/>
      </w:r>
      <w:r w:rsidDel="00000000" w:rsidR="00000000" w:rsidRPr="00000000">
        <w:rPr>
          <w:rtl w:val="0"/>
        </w:rPr>
      </w:r>
    </w:p>
    <w:p w:rsidR="00000000" w:rsidDel="00000000" w:rsidP="00000000" w:rsidRDefault="00000000" w:rsidRPr="00000000" w14:paraId="0000031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15">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licitante: </w:t>
        <w:tab/>
      </w:r>
      <w:r w:rsidDel="00000000" w:rsidR="00000000" w:rsidRPr="00000000">
        <w:rPr>
          <w:rtl w:val="0"/>
        </w:rPr>
      </w:r>
    </w:p>
    <w:p w:rsidR="00000000" w:rsidDel="00000000" w:rsidP="00000000" w:rsidRDefault="00000000" w:rsidRPr="00000000" w14:paraId="00000316">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17">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318">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19">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1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Equipamiento estratégico.</w:t>
      </w:r>
      <w:r w:rsidDel="00000000" w:rsidR="00000000" w:rsidRPr="00000000">
        <w:rPr>
          <w:rtl w:val="0"/>
        </w:rPr>
      </w:r>
    </w:p>
    <w:p w:rsidR="00000000" w:rsidDel="00000000" w:rsidP="00000000" w:rsidRDefault="00000000" w:rsidRPr="00000000" w14:paraId="0000031C">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1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licitantes deben listar el equipamiento estratégico </w:t>
      </w:r>
      <w:r w:rsidDel="00000000" w:rsidR="00000000" w:rsidRPr="00000000">
        <w:rPr>
          <w:rFonts w:ascii="Arial" w:cs="Arial" w:eastAsia="Arial" w:hAnsi="Arial"/>
          <w:sz w:val="22"/>
          <w:szCs w:val="22"/>
          <w:rtl w:val="0"/>
        </w:rPr>
        <w:t xml:space="preserve">ofertad</w:t>
      </w:r>
      <w:r w:rsidDel="00000000" w:rsidR="00000000" w:rsidRPr="00000000">
        <w:rPr>
          <w:rFonts w:ascii="Arial" w:cs="Arial" w:eastAsia="Arial" w:hAnsi="Arial"/>
          <w:color w:val="000000"/>
          <w:sz w:val="22"/>
          <w:szCs w:val="22"/>
          <w:rtl w:val="0"/>
        </w:rPr>
        <w:t xml:space="preserve">o, conforme a lo indicado en</w:t>
      </w:r>
      <w:r w:rsidDel="00000000" w:rsidR="00000000" w:rsidRPr="00000000">
        <w:rPr>
          <w:rFonts w:ascii="Arial" w:cs="Arial" w:eastAsia="Arial" w:hAnsi="Arial"/>
          <w:sz w:val="22"/>
          <w:szCs w:val="22"/>
          <w:rtl w:val="0"/>
        </w:rPr>
        <w:t xml:space="preserve"> la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22"/>
          <w:szCs w:val="22"/>
          <w:rtl w:val="0"/>
        </w:rPr>
        <w:t xml:space="preserve">Sección III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Términos de Referencia de Obra, numeral III.</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color w:val="000000"/>
          <w:sz w:val="22"/>
          <w:szCs w:val="22"/>
          <w:rtl w:val="0"/>
        </w:rPr>
        <w:t xml:space="preserve">.</w:t>
      </w:r>
      <w:r w:rsidDel="00000000" w:rsidR="00000000" w:rsidRPr="00000000">
        <w:rPr>
          <w:rtl w:val="0"/>
        </w:rPr>
      </w:r>
    </w:p>
    <w:p w:rsidR="00000000" w:rsidDel="00000000" w:rsidP="00000000" w:rsidRDefault="00000000" w:rsidRPr="00000000" w14:paraId="0000031E">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el licitante no posee estos equipos, debe incluir información sobre cómo se contratarán o adquirirán o </w:t>
      </w:r>
      <w:r w:rsidDel="00000000" w:rsidR="00000000" w:rsidRPr="00000000">
        <w:rPr>
          <w:rFonts w:ascii="Arial" w:cs="Arial" w:eastAsia="Arial" w:hAnsi="Arial"/>
          <w:color w:val="000000"/>
          <w:sz w:val="22"/>
          <w:szCs w:val="22"/>
          <w:rtl w:val="0"/>
        </w:rPr>
        <w:t xml:space="preserve">alquilarán</w:t>
      </w:r>
      <w:r w:rsidDel="00000000" w:rsidR="00000000" w:rsidRPr="00000000">
        <w:rPr>
          <w:rFonts w:ascii="Arial" w:cs="Arial" w:eastAsia="Arial" w:hAnsi="Arial"/>
          <w:color w:val="000000"/>
          <w:sz w:val="22"/>
          <w:szCs w:val="22"/>
          <w:rtl w:val="0"/>
        </w:rPr>
        <w:t xml:space="preserve"> estos equipos.</w:t>
      </w:r>
    </w:p>
    <w:p w:rsidR="00000000" w:rsidDel="00000000" w:rsidP="00000000" w:rsidRDefault="00000000" w:rsidRPr="00000000" w14:paraId="0000032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21">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Fonts w:ascii="Arial" w:cs="Arial" w:eastAsia="Arial" w:hAnsi="Arial"/>
          <w:sz w:val="22"/>
          <w:szCs w:val="22"/>
          <w:rtl w:val="0"/>
        </w:rPr>
        <w:t xml:space="preserve">Incluir el siguiente cuadro para cada uno de los rubros indicados:</w:t>
      </w:r>
    </w:p>
    <w:p w:rsidR="00000000" w:rsidDel="00000000" w:rsidP="00000000" w:rsidRDefault="00000000" w:rsidRPr="00000000" w14:paraId="00000322">
      <w:pPr>
        <w:pBdr>
          <w:top w:space="0" w:sz="0" w:val="nil"/>
          <w:left w:space="0" w:sz="0" w:val="nil"/>
          <w:bottom w:space="0" w:sz="0" w:val="nil"/>
          <w:right w:space="0" w:sz="0" w:val="nil"/>
          <w:between w:space="0" w:sz="0" w:val="nil"/>
        </w:pBdr>
        <w:rPr>
          <w:rFonts w:ascii="Arial" w:cs="Arial" w:eastAsia="Arial" w:hAnsi="Arial"/>
          <w:sz w:val="22"/>
          <w:szCs w:val="22"/>
        </w:rPr>
      </w:pPr>
      <w:r w:rsidDel="00000000" w:rsidR="00000000" w:rsidRPr="00000000">
        <w:rPr>
          <w:rtl w:val="0"/>
        </w:rPr>
      </w:r>
    </w:p>
    <w:tbl>
      <w:tblPr>
        <w:tblStyle w:val="Table12"/>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5"/>
        <w:gridCol w:w="3210"/>
        <w:gridCol w:w="1245"/>
        <w:gridCol w:w="1635"/>
        <w:gridCol w:w="2385"/>
        <w:tblGridChange w:id="0">
          <w:tblGrid>
            <w:gridCol w:w="555"/>
            <w:gridCol w:w="3210"/>
            <w:gridCol w:w="1245"/>
            <w:gridCol w:w="1635"/>
            <w:gridCol w:w="2385"/>
          </w:tblGrid>
        </w:tblGridChange>
      </w:tblGrid>
      <w:tr>
        <w:trPr>
          <w:cantSplit w:val="0"/>
          <w:trHeight w:val="730.957031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23">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Nº.</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24">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2"/>
                <w:szCs w:val="22"/>
                <w:rtl w:val="0"/>
              </w:rPr>
              <w:t xml:space="preserve">Descripción del equipo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25">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Cantidad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26">
            <w:pPr>
              <w:spacing w:after="120"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Antigüedad (Años)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327">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Información relevante</w:t>
            </w:r>
            <w:r w:rsidDel="00000000" w:rsidR="00000000" w:rsidRPr="00000000">
              <w:rPr>
                <w:rtl w:val="0"/>
              </w:rPr>
            </w:r>
          </w:p>
        </w:tc>
      </w:tr>
      <w:tr>
        <w:trPr>
          <w:cantSplit w:val="0"/>
          <w:trHeight w:val="730.9570312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8">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29">
            <w:pPr>
              <w:widowControl w:val="0"/>
              <w:spacing w:line="276" w:lineRule="auto"/>
              <w:rPr>
                <w:rFonts w:ascii="Arial" w:cs="Arial" w:eastAsia="Arial" w:hAnsi="Arial"/>
              </w:rPr>
            </w:pPr>
            <w:r w:rsidDel="00000000" w:rsidR="00000000" w:rsidRPr="00000000">
              <w:rPr>
                <w:rFonts w:ascii="Arial" w:cs="Arial" w:eastAsia="Arial" w:hAnsi="Arial"/>
                <w:rtl w:val="0"/>
              </w:rPr>
              <w:t xml:space="preserve">PISTOLA DE FIJACION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2A">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B">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C">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rHeight w:val="730.9570312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2D">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2E">
            <w:pPr>
              <w:widowControl w:val="0"/>
              <w:spacing w:line="276" w:lineRule="auto"/>
              <w:rPr>
                <w:rFonts w:ascii="Arial" w:cs="Arial" w:eastAsia="Arial" w:hAnsi="Arial"/>
              </w:rPr>
            </w:pPr>
            <w:r w:rsidDel="00000000" w:rsidR="00000000" w:rsidRPr="00000000">
              <w:rPr>
                <w:rFonts w:ascii="Arial" w:cs="Arial" w:eastAsia="Arial" w:hAnsi="Arial"/>
                <w:rtl w:val="0"/>
              </w:rPr>
              <w:t xml:space="preserve">MONTACARGA 94HP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2F">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0">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rHeight w:val="730.9570312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2">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3">
            <w:pPr>
              <w:widowControl w:val="0"/>
              <w:spacing w:line="276" w:lineRule="auto"/>
              <w:rPr>
                <w:rFonts w:ascii="Arial" w:cs="Arial" w:eastAsia="Arial" w:hAnsi="Arial"/>
              </w:rPr>
            </w:pPr>
            <w:r w:rsidDel="00000000" w:rsidR="00000000" w:rsidRPr="00000000">
              <w:rPr>
                <w:rFonts w:ascii="Arial" w:cs="Arial" w:eastAsia="Arial" w:hAnsi="Arial"/>
                <w:rtl w:val="0"/>
              </w:rPr>
              <w:t xml:space="preserve">CAMION GRUA 10 ton.</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4">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5">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6">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rHeight w:val="730.9570312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2"/>
                <w:szCs w:val="22"/>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8">
            <w:pPr>
              <w:widowControl w:val="0"/>
              <w:spacing w:line="276" w:lineRule="auto"/>
              <w:rPr>
                <w:rFonts w:ascii="Arial" w:cs="Arial" w:eastAsia="Arial" w:hAnsi="Arial"/>
              </w:rPr>
            </w:pPr>
            <w:r w:rsidDel="00000000" w:rsidR="00000000" w:rsidRPr="00000000">
              <w:rPr>
                <w:rFonts w:ascii="Arial" w:cs="Arial" w:eastAsia="Arial" w:hAnsi="Arial"/>
                <w:rtl w:val="0"/>
              </w:rPr>
              <w:t xml:space="preserve">RODILLO VIBRADOR LISO AUTOPROPULSADO 101-135 HP 10-12 TN.</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9">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A">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rHeight w:val="730.9570312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3C">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2"/>
                <w:szCs w:val="22"/>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D">
            <w:pPr>
              <w:widowControl w:val="0"/>
              <w:spacing w:line="276" w:lineRule="auto"/>
              <w:rPr>
                <w:rFonts w:ascii="Arial" w:cs="Arial" w:eastAsia="Arial" w:hAnsi="Arial"/>
              </w:rPr>
            </w:pPr>
            <w:r w:rsidDel="00000000" w:rsidR="00000000" w:rsidRPr="00000000">
              <w:rPr>
                <w:rFonts w:ascii="Arial" w:cs="Arial" w:eastAsia="Arial" w:hAnsi="Arial"/>
                <w:rtl w:val="0"/>
              </w:rPr>
              <w:t xml:space="preserve">CAMIÓN VOLQUETE 6 x 4, 330 HP, 15 m3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E">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F">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0">
            <w:pPr>
              <w:pBdr>
                <w:top w:space="0" w:sz="0" w:val="nil"/>
                <w:left w:space="0" w:sz="0" w:val="nil"/>
                <w:bottom w:space="0" w:sz="0" w:val="nil"/>
                <w:right w:space="0" w:sz="0" w:val="nil"/>
                <w:between w:space="0" w:sz="0" w:val="nil"/>
              </w:pBdr>
              <w:spacing w:after="120" w:before="12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i w:val="1"/>
                <w:color w:val="000000"/>
                <w:sz w:val="22"/>
                <w:szCs w:val="22"/>
                <w:highlight w:val="cyan"/>
                <w:rtl w:val="0"/>
              </w:rPr>
              <w:t xml:space="preserve">Indicar si lo posee o cómo será provisto</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41">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42">
            <w:pPr>
              <w:widowControl w:val="0"/>
              <w:spacing w:line="276" w:lineRule="auto"/>
              <w:rPr>
                <w:rFonts w:ascii="Arial" w:cs="Arial" w:eastAsia="Arial" w:hAnsi="Arial"/>
              </w:rPr>
            </w:pPr>
            <w:r w:rsidDel="00000000" w:rsidR="00000000" w:rsidRPr="00000000">
              <w:rPr>
                <w:rFonts w:ascii="Arial" w:cs="Arial" w:eastAsia="Arial" w:hAnsi="Arial"/>
                <w:rtl w:val="0"/>
              </w:rPr>
              <w:t xml:space="preserve">RODILLO LISO VIBRATORIO MANUAL DE 10.8 HP , 0.8 - 1 TN</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43">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4">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5">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46">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47">
            <w:pPr>
              <w:widowControl w:val="0"/>
              <w:spacing w:line="276" w:lineRule="auto"/>
              <w:rPr>
                <w:rFonts w:ascii="Arial" w:cs="Arial" w:eastAsia="Arial" w:hAnsi="Arial"/>
              </w:rPr>
            </w:pPr>
            <w:r w:rsidDel="00000000" w:rsidR="00000000" w:rsidRPr="00000000">
              <w:rPr>
                <w:rFonts w:ascii="Arial" w:cs="Arial" w:eastAsia="Arial" w:hAnsi="Arial"/>
                <w:rtl w:val="0"/>
              </w:rPr>
              <w:t xml:space="preserve">MOTONIVELADORA 125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48">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9">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A">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4B">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4C">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COMPACTADOR VIBRATORIO TIPO PLANCHA 7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4D">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E">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4F">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50">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51">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COMPACTADOR VIBRATORIO TIPO PLANCHA 4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52">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3">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4">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55">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56">
            <w:pPr>
              <w:widowControl w:val="0"/>
              <w:spacing w:line="276" w:lineRule="auto"/>
              <w:rPr>
                <w:rFonts w:ascii="Arial" w:cs="Arial" w:eastAsia="Arial" w:hAnsi="Arial"/>
              </w:rPr>
            </w:pPr>
            <w:r w:rsidDel="00000000" w:rsidR="00000000" w:rsidRPr="00000000">
              <w:rPr>
                <w:rFonts w:ascii="Arial" w:cs="Arial" w:eastAsia="Arial" w:hAnsi="Arial"/>
                <w:rtl w:val="0"/>
              </w:rPr>
              <w:t xml:space="preserve">CARGADOR SOBRE LLANTAS 125 HP 2.5 yd3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57">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8">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9">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5A">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5B">
            <w:pPr>
              <w:widowControl w:val="0"/>
              <w:spacing w:line="276" w:lineRule="auto"/>
              <w:rPr>
                <w:rFonts w:ascii="Arial" w:cs="Arial" w:eastAsia="Arial" w:hAnsi="Arial"/>
              </w:rPr>
            </w:pPr>
            <w:r w:rsidDel="00000000" w:rsidR="00000000" w:rsidRPr="00000000">
              <w:rPr>
                <w:rFonts w:ascii="Arial" w:cs="Arial" w:eastAsia="Arial" w:hAnsi="Arial"/>
                <w:rtl w:val="0"/>
              </w:rPr>
              <w:t xml:space="preserve">RETROEXCAVADORA HIDRAULICA 11/4yd3, 125 HP</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5C">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D">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5E">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5F">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60">
            <w:pPr>
              <w:widowControl w:val="0"/>
              <w:spacing w:line="276" w:lineRule="auto"/>
              <w:rPr>
                <w:rFonts w:ascii="Arial" w:cs="Arial" w:eastAsia="Arial" w:hAnsi="Arial"/>
              </w:rPr>
            </w:pPr>
            <w:r w:rsidDel="00000000" w:rsidR="00000000" w:rsidRPr="00000000">
              <w:rPr>
                <w:rFonts w:ascii="Arial" w:cs="Arial" w:eastAsia="Arial" w:hAnsi="Arial"/>
                <w:rtl w:val="0"/>
              </w:rPr>
              <w:t xml:space="preserve">MINI CARGADOR 70HP-0.50YD3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61">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2">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3">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64">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65">
            <w:pPr>
              <w:widowControl w:val="0"/>
              <w:spacing w:line="276" w:lineRule="auto"/>
              <w:rPr>
                <w:rFonts w:ascii="Arial" w:cs="Arial" w:eastAsia="Arial" w:hAnsi="Arial"/>
              </w:rPr>
            </w:pPr>
            <w:r w:rsidDel="00000000" w:rsidR="00000000" w:rsidRPr="00000000">
              <w:rPr>
                <w:rFonts w:ascii="Arial" w:cs="Arial" w:eastAsia="Arial" w:hAnsi="Arial"/>
                <w:rtl w:val="0"/>
              </w:rPr>
              <w:t xml:space="preserve">VIBRADOR DE CONCRETO 4 HP 1.25"-2.40"</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66">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7">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8">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r>
        <w:trPr>
          <w:cantSplit w:val="0"/>
          <w:trHeight w:val="776.0282172943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369">
            <w:pPr>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14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6A">
            <w:pPr>
              <w:widowControl w:val="0"/>
              <w:spacing w:line="276" w:lineRule="auto"/>
              <w:rPr>
                <w:rFonts w:ascii="Arial" w:cs="Arial" w:eastAsia="Arial" w:hAnsi="Arial"/>
              </w:rPr>
            </w:pPr>
            <w:r w:rsidDel="00000000" w:rsidR="00000000" w:rsidRPr="00000000">
              <w:rPr>
                <w:rFonts w:ascii="Arial" w:cs="Arial" w:eastAsia="Arial" w:hAnsi="Arial"/>
                <w:rtl w:val="0"/>
              </w:rPr>
              <w:t xml:space="preserve">MEZCLADORA DE CONCRETO TAMBOR 16 a 23 HP 11 p3</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6B">
            <w:pPr>
              <w:widowControl w:val="0"/>
              <w:spacing w:line="276" w:lineRule="auto"/>
              <w:jc w:val="right"/>
              <w:rPr>
                <w:rFonts w:ascii="Arial" w:cs="Arial" w:eastAsia="Arial" w:hAnsi="Arial"/>
              </w:rPr>
            </w:pPr>
            <w:r w:rsidDel="00000000" w:rsidR="00000000" w:rsidRPr="00000000">
              <w:rPr>
                <w:rFonts w:ascii="Arial" w:cs="Arial" w:eastAsia="Arial" w:hAnsi="Arial"/>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C">
            <w:pPr>
              <w:spacing w:after="120" w:before="120" w:lineRule="auto"/>
              <w:jc w:val="center"/>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Según Sección III (TDR)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6D">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Indicar si lo posee o cómo será provisto</w:t>
            </w:r>
            <w:r w:rsidDel="00000000" w:rsidR="00000000" w:rsidRPr="00000000">
              <w:rPr>
                <w:rFonts w:ascii="Arial" w:cs="Arial" w:eastAsia="Arial" w:hAnsi="Arial"/>
                <w:sz w:val="22"/>
                <w:szCs w:val="22"/>
                <w:highlight w:val="cyan"/>
                <w:rtl w:val="0"/>
              </w:rPr>
              <w:t xml:space="preserve">]</w:t>
            </w:r>
            <w:r w:rsidDel="00000000" w:rsidR="00000000" w:rsidRPr="00000000">
              <w:rPr>
                <w:rtl w:val="0"/>
              </w:rPr>
            </w:r>
          </w:p>
        </w:tc>
      </w:tr>
    </w:tbl>
    <w:p w:rsidR="00000000" w:rsidDel="00000000" w:rsidP="00000000" w:rsidRDefault="00000000" w:rsidRPr="00000000" w14:paraId="0000036E">
      <w:pPr>
        <w:pBdr>
          <w:top w:space="0" w:sz="0" w:val="nil"/>
          <w:left w:space="0" w:sz="0" w:val="nil"/>
          <w:bottom w:space="0" w:sz="0" w:val="nil"/>
          <w:right w:space="0" w:sz="0" w:val="nil"/>
          <w:between w:space="0" w:sz="0" w:val="nil"/>
        </w:pBdr>
        <w:spacing w:after="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br w:type="textWrapping"/>
      </w:r>
      <w:r w:rsidDel="00000000" w:rsidR="00000000" w:rsidRPr="00000000">
        <w:rPr>
          <w:rFonts w:ascii="Arial" w:cs="Arial" w:eastAsia="Arial" w:hAnsi="Arial"/>
          <w:b w:val="1"/>
          <w:color w:val="000000"/>
          <w:sz w:val="24"/>
          <w:szCs w:val="24"/>
          <w:rtl w:val="0"/>
        </w:rPr>
        <w:t xml:space="preserve">La acreditación de la posesión o de la forma en que será provisto, será exigida al licitante adjudicado ganador de la buena pro</w:t>
      </w:r>
      <w:r w:rsidDel="00000000" w:rsidR="00000000" w:rsidRPr="00000000">
        <w:rPr>
          <w:rFonts w:ascii="Arial" w:cs="Arial" w:eastAsia="Arial" w:hAnsi="Arial"/>
          <w:b w:val="1"/>
          <w:sz w:val="24"/>
          <w:szCs w:val="24"/>
          <w:rtl w:val="0"/>
        </w:rPr>
        <w:t xml:space="preserve">, para la firma del contrato.</w:t>
      </w:r>
      <w:r w:rsidDel="00000000" w:rsidR="00000000" w:rsidRPr="00000000">
        <w:rPr>
          <w:rtl w:val="0"/>
        </w:rPr>
      </w:r>
    </w:p>
    <w:p w:rsidR="00000000" w:rsidDel="00000000" w:rsidP="00000000" w:rsidRDefault="00000000" w:rsidRPr="00000000" w14:paraId="0000036F">
      <w:pPr>
        <w:pBdr>
          <w:top w:space="0" w:sz="0" w:val="nil"/>
          <w:left w:space="0" w:sz="0" w:val="nil"/>
          <w:bottom w:space="0" w:sz="0" w:val="nil"/>
          <w:right w:space="0" w:sz="0" w:val="nil"/>
          <w:between w:space="0" w:sz="0" w:val="nil"/>
        </w:pBdr>
        <w:jc w:val="center"/>
        <w:rPr>
          <w:rFonts w:ascii="Arial" w:cs="Arial" w:eastAsia="Arial" w:hAnsi="Arial"/>
          <w:color w:val="000000"/>
          <w:sz w:val="24"/>
          <w:szCs w:val="24"/>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8 </w:t>
      </w:r>
      <w:r w:rsidDel="00000000" w:rsidR="00000000" w:rsidRPr="00000000">
        <w:rPr>
          <w:rtl w:val="0"/>
        </w:rPr>
      </w:r>
    </w:p>
    <w:p w:rsidR="00000000" w:rsidDel="00000000" w:rsidP="00000000" w:rsidRDefault="00000000" w:rsidRPr="00000000" w14:paraId="00000370">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7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DE CALIDAD,</w:t>
      </w:r>
      <w:r w:rsidDel="00000000" w:rsidR="00000000" w:rsidRPr="00000000">
        <w:rPr>
          <w:rtl w:val="0"/>
        </w:rPr>
      </w:r>
    </w:p>
    <w:p w:rsidR="00000000" w:rsidDel="00000000" w:rsidP="00000000" w:rsidRDefault="00000000" w:rsidRPr="00000000" w14:paraId="0000037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DE SALUD Y SEGURIDAD (OHS) y</w:t>
      </w:r>
      <w:r w:rsidDel="00000000" w:rsidR="00000000" w:rsidRPr="00000000">
        <w:rPr>
          <w:rtl w:val="0"/>
        </w:rPr>
      </w:r>
    </w:p>
    <w:p w:rsidR="00000000" w:rsidDel="00000000" w:rsidP="00000000" w:rsidRDefault="00000000" w:rsidRPr="00000000" w14:paraId="0000037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Fonts w:ascii="Arial" w:cs="Arial" w:eastAsia="Arial" w:hAnsi="Arial"/>
          <w:b w:val="1"/>
          <w:smallCaps w:val="1"/>
          <w:color w:val="000000"/>
          <w:sz w:val="22"/>
          <w:szCs w:val="22"/>
          <w:rtl w:val="0"/>
        </w:rPr>
        <w:t xml:space="preserve">SISTEMA DE GESTIÓN AMBIENTAL</w:t>
      </w:r>
      <w:r w:rsidDel="00000000" w:rsidR="00000000" w:rsidRPr="00000000">
        <w:rPr>
          <w:rtl w:val="0"/>
        </w:rPr>
      </w:r>
    </w:p>
    <w:p w:rsidR="00000000" w:rsidDel="00000000" w:rsidP="00000000" w:rsidRDefault="00000000" w:rsidRPr="00000000" w14:paraId="0000037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75">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Nro. de caso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ITB/2023/47851</w:t>
      </w:r>
      <w:r w:rsidDel="00000000" w:rsidR="00000000" w:rsidRPr="00000000">
        <w:rPr>
          <w:rFonts w:ascii="Arial" w:cs="Arial" w:eastAsia="Arial" w:hAnsi="Arial"/>
          <w:color w:val="000000"/>
          <w:sz w:val="22"/>
          <w:szCs w:val="22"/>
          <w:rtl w:val="0"/>
        </w:rPr>
        <w:t xml:space="preserve"> </w:t>
        <w:tab/>
      </w:r>
      <w:r w:rsidDel="00000000" w:rsidR="00000000" w:rsidRPr="00000000">
        <w:rPr>
          <w:rtl w:val="0"/>
        </w:rPr>
      </w:r>
    </w:p>
    <w:p w:rsidR="00000000" w:rsidDel="00000000" w:rsidP="00000000" w:rsidRDefault="00000000" w:rsidRPr="00000000" w14:paraId="00000376">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Nombre del oferente: </w:t>
        <w:tab/>
      </w:r>
      <w:r w:rsidDel="00000000" w:rsidR="00000000" w:rsidRPr="00000000">
        <w:rPr>
          <w:rtl w:val="0"/>
        </w:rPr>
      </w:r>
    </w:p>
    <w:p w:rsidR="00000000" w:rsidDel="00000000" w:rsidP="00000000" w:rsidRDefault="00000000" w:rsidRPr="00000000" w14:paraId="00000377">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Fecha: </w:t>
        <w:tab/>
      </w:r>
      <w:r w:rsidDel="00000000" w:rsidR="00000000" w:rsidRPr="00000000">
        <w:rPr>
          <w:rtl w:val="0"/>
        </w:rPr>
      </w:r>
    </w:p>
    <w:p w:rsidR="00000000" w:rsidDel="00000000" w:rsidP="00000000" w:rsidRDefault="00000000" w:rsidRPr="00000000" w14:paraId="00000378">
      <w:pPr>
        <w:pBdr>
          <w:top w:space="0" w:sz="0" w:val="nil"/>
          <w:left w:space="0" w:sz="0" w:val="nil"/>
          <w:bottom w:space="0" w:sz="0" w:val="nil"/>
          <w:right w:space="0" w:sz="0" w:val="nil"/>
          <w:between w:space="0" w:sz="0" w:val="nil"/>
        </w:pBdr>
        <w:jc w:val="both"/>
        <w:rPr>
          <w:rFonts w:ascii="Arial" w:cs="Arial" w:eastAsia="Arial" w:hAnsi="Arial"/>
          <w:color w:val="000000"/>
          <w:sz w:val="24"/>
          <w:szCs w:val="24"/>
        </w:rPr>
      </w:pPr>
      <w:r w:rsidDel="00000000" w:rsidR="00000000" w:rsidRPr="00000000">
        <w:rPr>
          <w:rFonts w:ascii="Arial" w:cs="Arial" w:eastAsia="Arial" w:hAnsi="Arial"/>
          <w:color w:val="000000"/>
          <w:sz w:val="22"/>
          <w:szCs w:val="22"/>
          <w:rtl w:val="0"/>
        </w:rPr>
        <w:t xml:space="preserve">Firma: </w:t>
        <w:tab/>
      </w:r>
      <w:r w:rsidDel="00000000" w:rsidR="00000000" w:rsidRPr="00000000">
        <w:rPr>
          <w:rtl w:val="0"/>
        </w:rPr>
      </w:r>
    </w:p>
    <w:p w:rsidR="00000000" w:rsidDel="00000000" w:rsidP="00000000" w:rsidRDefault="00000000" w:rsidRPr="00000000" w14:paraId="00000379">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7A">
      <w:pPr>
        <w:numPr>
          <w:ilvl w:val="0"/>
          <w:numId w:val="3"/>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de calidad</w:t>
      </w:r>
      <w:r w:rsidDel="00000000" w:rsidR="00000000" w:rsidRPr="00000000">
        <w:rPr>
          <w:rtl w:val="0"/>
        </w:rPr>
      </w:r>
    </w:p>
    <w:p w:rsidR="00000000" w:rsidDel="00000000" w:rsidP="00000000" w:rsidRDefault="00000000" w:rsidRPr="00000000" w14:paraId="0000037B">
      <w:pPr>
        <w:pBdr>
          <w:top w:space="0" w:sz="0" w:val="nil"/>
          <w:left w:space="0" w:sz="0" w:val="nil"/>
          <w:bottom w:space="0" w:sz="0" w:val="nil"/>
          <w:right w:space="0" w:sz="0" w:val="nil"/>
          <w:between w:space="0" w:sz="0" w:val="nil"/>
        </w:pBdr>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de calidad del proyecto, donde se indique el enfoque que debe abordarse en las cuestiones de calidad durante la ejecución de la obra.</w:t>
      </w:r>
    </w:p>
    <w:p w:rsidR="00000000" w:rsidDel="00000000" w:rsidP="00000000" w:rsidRDefault="00000000" w:rsidRPr="00000000" w14:paraId="0000037C">
      <w:pPr>
        <w:pBdr>
          <w:top w:space="0" w:sz="0" w:val="nil"/>
          <w:left w:space="0" w:sz="0" w:val="nil"/>
          <w:bottom w:space="0" w:sz="0" w:val="nil"/>
          <w:right w:space="0" w:sz="0" w:val="nil"/>
          <w:between w:space="0" w:sz="0" w:val="nil"/>
        </w:pBd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37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calidad debe ser de la siguiente manera:</w:t>
      </w:r>
      <w:r w:rsidDel="00000000" w:rsidR="00000000" w:rsidRPr="00000000">
        <w:rPr>
          <w:rtl w:val="0"/>
        </w:rPr>
      </w:r>
    </w:p>
    <w:p w:rsidR="00000000" w:rsidDel="00000000" w:rsidP="00000000" w:rsidRDefault="00000000" w:rsidRPr="00000000" w14:paraId="0000037E">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7F">
      <w:pPr>
        <w:numPr>
          <w:ilvl w:val="0"/>
          <w:numId w:val="16"/>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A</w:t>
      </w:r>
      <w:r w:rsidDel="00000000" w:rsidR="00000000" w:rsidRPr="00000000">
        <w:rPr>
          <w:rFonts w:ascii="Arial" w:cs="Arial" w:eastAsia="Arial" w:hAnsi="Arial"/>
          <w:i w:val="1"/>
          <w:color w:val="000000"/>
          <w:sz w:val="22"/>
          <w:szCs w:val="22"/>
          <w:rtl w:val="0"/>
        </w:rPr>
        <w:t xml:space="preserve">decuado para el diseño (si corresponde), los materiales, la fabricación, los componentes, la construcción, las pruebas y las actividades de puesta en servicio y mantenimiento del sitio; y</w:t>
      </w:r>
      <w:r w:rsidDel="00000000" w:rsidR="00000000" w:rsidRPr="00000000">
        <w:rPr>
          <w:rtl w:val="0"/>
        </w:rPr>
      </w:r>
    </w:p>
    <w:p w:rsidR="00000000" w:rsidDel="00000000" w:rsidP="00000000" w:rsidRDefault="00000000" w:rsidRPr="00000000" w14:paraId="00000380">
      <w:pPr>
        <w:pBdr>
          <w:top w:space="0" w:sz="0" w:val="nil"/>
          <w:left w:space="0" w:sz="0" w:val="nil"/>
          <w:bottom w:space="0" w:sz="0" w:val="nil"/>
          <w:right w:space="0" w:sz="0" w:val="nil"/>
          <w:between w:space="0" w:sz="0" w:val="nil"/>
        </w:pBdr>
        <w:ind w:left="108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1">
      <w:pPr>
        <w:numPr>
          <w:ilvl w:val="0"/>
          <w:numId w:val="16"/>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E</w:t>
      </w:r>
      <w:r w:rsidDel="00000000" w:rsidR="00000000" w:rsidRPr="00000000">
        <w:rPr>
          <w:rFonts w:ascii="Arial" w:cs="Arial" w:eastAsia="Arial" w:hAnsi="Arial"/>
          <w:i w:val="1"/>
          <w:color w:val="000000"/>
          <w:sz w:val="22"/>
          <w:szCs w:val="22"/>
          <w:rtl w:val="0"/>
        </w:rPr>
        <w:t xml:space="preserve">specífico para la obra.</w:t>
      </w:r>
      <w:r w:rsidDel="00000000" w:rsidR="00000000" w:rsidRPr="00000000">
        <w:rPr>
          <w:rtl w:val="0"/>
        </w:rPr>
      </w:r>
    </w:p>
    <w:p w:rsidR="00000000" w:rsidDel="00000000" w:rsidP="00000000" w:rsidRDefault="00000000" w:rsidRPr="00000000" w14:paraId="00000382">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3">
      <w:pPr>
        <w:numPr>
          <w:ilvl w:val="0"/>
          <w:numId w:val="3"/>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de salud y seguridad</w:t>
      </w:r>
      <w:r w:rsidDel="00000000" w:rsidR="00000000" w:rsidRPr="00000000">
        <w:rPr>
          <w:rtl w:val="0"/>
        </w:rPr>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Proporcione los </w:t>
      </w:r>
      <w:r w:rsidDel="00000000" w:rsidR="00000000" w:rsidRPr="00000000">
        <w:rPr>
          <w:rFonts w:ascii="Arial" w:cs="Arial" w:eastAsia="Arial" w:hAnsi="Arial"/>
          <w:b w:val="0"/>
          <w:i w:val="1"/>
          <w:smallCaps w:val="0"/>
          <w:strike w:val="0"/>
          <w:color w:val="000000"/>
          <w:sz w:val="22"/>
          <w:szCs w:val="22"/>
          <w:u w:val="single"/>
          <w:shd w:fill="auto" w:val="clear"/>
          <w:vertAlign w:val="baseline"/>
          <w:rtl w:val="0"/>
        </w:rPr>
        <w:t xml:space="preserve">lineamientos generales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del plan de gestión de salud y seguridad del proyecto, donde se indique el enfoque que debe abordarse en las cuestiones de salud y seguridad durante la ejecución de la obra.</w:t>
      </w:r>
      <w:r w:rsidDel="00000000" w:rsidR="00000000" w:rsidRPr="00000000">
        <w:rPr>
          <w:rtl w:val="0"/>
        </w:rPr>
      </w:r>
    </w:p>
    <w:p w:rsidR="00000000" w:rsidDel="00000000" w:rsidP="00000000" w:rsidRDefault="00000000" w:rsidRPr="00000000" w14:paraId="00000385">
      <w:pPr>
        <w:pBdr>
          <w:top w:space="0" w:sz="0" w:val="nil"/>
          <w:left w:space="0" w:sz="0" w:val="nil"/>
          <w:bottom w:space="0" w:sz="0" w:val="nil"/>
          <w:right w:space="0" w:sz="0" w:val="nil"/>
          <w:between w:space="0" w:sz="0" w:val="nil"/>
        </w:pBd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386">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salud y seguridad debe ser de la siguiente manera:</w:t>
      </w:r>
      <w:r w:rsidDel="00000000" w:rsidR="00000000" w:rsidRPr="00000000">
        <w:rPr>
          <w:rtl w:val="0"/>
        </w:rPr>
      </w:r>
    </w:p>
    <w:p w:rsidR="00000000" w:rsidDel="00000000" w:rsidP="00000000" w:rsidRDefault="00000000" w:rsidRPr="00000000" w14:paraId="00000387">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88">
      <w:pPr>
        <w:numPr>
          <w:ilvl w:val="0"/>
          <w:numId w:val="18"/>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A</w:t>
      </w:r>
      <w:r w:rsidDel="00000000" w:rsidR="00000000" w:rsidRPr="00000000">
        <w:rPr>
          <w:rFonts w:ascii="Arial" w:cs="Arial" w:eastAsia="Arial" w:hAnsi="Arial"/>
          <w:i w:val="1"/>
          <w:color w:val="000000"/>
          <w:sz w:val="22"/>
          <w:szCs w:val="22"/>
          <w:rtl w:val="0"/>
        </w:rPr>
        <w:t xml:space="preserve">decuado para el diseño (si corresponde), los materiales, la fabricación, los componentes, la construcción, la prueba y las actividades de puesta en servicio y mantenimiento del sitio; y</w:t>
      </w:r>
      <w:r w:rsidDel="00000000" w:rsidR="00000000" w:rsidRPr="00000000">
        <w:rPr>
          <w:rtl w:val="0"/>
        </w:rPr>
      </w:r>
    </w:p>
    <w:p w:rsidR="00000000" w:rsidDel="00000000" w:rsidP="00000000" w:rsidRDefault="00000000" w:rsidRPr="00000000" w14:paraId="00000389">
      <w:pPr>
        <w:pBdr>
          <w:top w:space="0" w:sz="0" w:val="nil"/>
          <w:left w:space="0" w:sz="0" w:val="nil"/>
          <w:bottom w:space="0" w:sz="0" w:val="nil"/>
          <w:right w:space="0" w:sz="0" w:val="nil"/>
          <w:between w:space="0" w:sz="0" w:val="nil"/>
        </w:pBdr>
        <w:ind w:left="36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A">
      <w:pPr>
        <w:numPr>
          <w:ilvl w:val="0"/>
          <w:numId w:val="18"/>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E</w:t>
      </w:r>
      <w:r w:rsidDel="00000000" w:rsidR="00000000" w:rsidRPr="00000000">
        <w:rPr>
          <w:rFonts w:ascii="Arial" w:cs="Arial" w:eastAsia="Arial" w:hAnsi="Arial"/>
          <w:i w:val="1"/>
          <w:color w:val="000000"/>
          <w:sz w:val="22"/>
          <w:szCs w:val="22"/>
          <w:rtl w:val="0"/>
        </w:rPr>
        <w:t xml:space="preserve">specífico para la obra.</w:t>
      </w:r>
      <w:r w:rsidDel="00000000" w:rsidR="00000000" w:rsidRPr="00000000">
        <w:rPr>
          <w:rtl w:val="0"/>
        </w:rPr>
      </w:r>
    </w:p>
    <w:p w:rsidR="00000000" w:rsidDel="00000000" w:rsidP="00000000" w:rsidRDefault="00000000" w:rsidRPr="00000000" w14:paraId="0000038B">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8C">
      <w:pPr>
        <w:numPr>
          <w:ilvl w:val="0"/>
          <w:numId w:val="3"/>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Plan de gestión ambiental</w:t>
      </w:r>
      <w:r w:rsidDel="00000000" w:rsidR="00000000" w:rsidRPr="00000000">
        <w:rPr>
          <w:rtl w:val="0"/>
        </w:rPr>
      </w:r>
    </w:p>
    <w:p w:rsidR="00000000" w:rsidDel="00000000" w:rsidP="00000000" w:rsidRDefault="00000000" w:rsidRPr="00000000" w14:paraId="0000038D">
      <w:pPr>
        <w:pBdr>
          <w:top w:space="0" w:sz="0" w:val="nil"/>
          <w:left w:space="0" w:sz="0" w:val="nil"/>
          <w:bottom w:space="0" w:sz="0" w:val="nil"/>
          <w:right w:space="0" w:sz="0" w:val="nil"/>
          <w:between w:space="0" w:sz="0" w:val="nil"/>
        </w:pBdr>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Proporcione los </w:t>
      </w:r>
      <w:r w:rsidDel="00000000" w:rsidR="00000000" w:rsidRPr="00000000">
        <w:rPr>
          <w:rFonts w:ascii="Arial" w:cs="Arial" w:eastAsia="Arial" w:hAnsi="Arial"/>
          <w:i w:val="1"/>
          <w:color w:val="000000"/>
          <w:sz w:val="22"/>
          <w:szCs w:val="22"/>
          <w:u w:val="single"/>
          <w:rtl w:val="0"/>
        </w:rPr>
        <w:t xml:space="preserve">lineamientos generales</w:t>
      </w:r>
      <w:r w:rsidDel="00000000" w:rsidR="00000000" w:rsidRPr="00000000">
        <w:rPr>
          <w:rFonts w:ascii="Arial" w:cs="Arial" w:eastAsia="Arial" w:hAnsi="Arial"/>
          <w:i w:val="1"/>
          <w:color w:val="000000"/>
          <w:sz w:val="22"/>
          <w:szCs w:val="22"/>
          <w:rtl w:val="0"/>
        </w:rPr>
        <w:t xml:space="preserve"> del plan de gestión ambiental</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i w:val="1"/>
          <w:color w:val="000000"/>
          <w:sz w:val="22"/>
          <w:szCs w:val="22"/>
          <w:rtl w:val="0"/>
        </w:rPr>
        <w:t xml:space="preserve">del proyecto, donde se indique el enfoque que debe abordarse en las cuestiones ambientales durante la ejecución de la obra</w:t>
      </w:r>
    </w:p>
    <w:p w:rsidR="00000000" w:rsidDel="00000000" w:rsidP="00000000" w:rsidRDefault="00000000" w:rsidRPr="00000000" w14:paraId="0000038E">
      <w:pPr>
        <w:pBdr>
          <w:top w:space="0" w:sz="0" w:val="nil"/>
          <w:left w:space="0" w:sz="0" w:val="nil"/>
          <w:bottom w:space="0" w:sz="0" w:val="nil"/>
          <w:right w:space="0" w:sz="0" w:val="nil"/>
          <w:between w:space="0" w:sz="0" w:val="nil"/>
        </w:pBd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38F">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i w:val="1"/>
          <w:color w:val="000000"/>
          <w:sz w:val="22"/>
          <w:szCs w:val="22"/>
          <w:rtl w:val="0"/>
        </w:rPr>
        <w:t xml:space="preserve">El plan de gestión ambiental debe ser de la siguiente manera:</w:t>
      </w:r>
      <w:r w:rsidDel="00000000" w:rsidR="00000000" w:rsidRPr="00000000">
        <w:rPr>
          <w:rtl w:val="0"/>
        </w:rPr>
      </w:r>
    </w:p>
    <w:p w:rsidR="00000000" w:rsidDel="00000000" w:rsidP="00000000" w:rsidRDefault="00000000" w:rsidRPr="00000000" w14:paraId="00000390">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391">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A</w:t>
      </w:r>
      <w:r w:rsidDel="00000000" w:rsidR="00000000" w:rsidRPr="00000000">
        <w:rPr>
          <w:rFonts w:ascii="Arial" w:cs="Arial" w:eastAsia="Arial" w:hAnsi="Arial"/>
          <w:i w:val="1"/>
          <w:color w:val="000000"/>
          <w:sz w:val="22"/>
          <w:szCs w:val="22"/>
          <w:rtl w:val="0"/>
        </w:rPr>
        <w:t xml:space="preserve">decuado para el diseño (si corresponde), los materiales, la fabricación, los componentes, la construcción, la prueba y las actividades de puesta en servicio y mantenimiento del sitio; y</w:t>
      </w:r>
      <w:r w:rsidDel="00000000" w:rsidR="00000000" w:rsidRPr="00000000">
        <w:rPr>
          <w:rtl w:val="0"/>
        </w:rPr>
      </w:r>
    </w:p>
    <w:p w:rsidR="00000000" w:rsidDel="00000000" w:rsidP="00000000" w:rsidRDefault="00000000" w:rsidRPr="00000000" w14:paraId="00000392">
      <w:pPr>
        <w:pBdr>
          <w:top w:space="0" w:sz="0" w:val="nil"/>
          <w:left w:space="0" w:sz="0" w:val="nil"/>
          <w:bottom w:space="0" w:sz="0" w:val="nil"/>
          <w:right w:space="0" w:sz="0" w:val="nil"/>
          <w:between w:space="0" w:sz="0" w:val="nil"/>
        </w:pBdr>
        <w:ind w:left="567"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3">
      <w:pPr>
        <w:numPr>
          <w:ilvl w:val="0"/>
          <w:numId w:val="4"/>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2"/>
          <w:szCs w:val="22"/>
        </w:rPr>
      </w:pPr>
      <w:r w:rsidDel="00000000" w:rsidR="00000000" w:rsidRPr="00000000">
        <w:rPr>
          <w:rFonts w:ascii="Arial" w:cs="Arial" w:eastAsia="Arial" w:hAnsi="Arial"/>
          <w:i w:val="1"/>
          <w:sz w:val="22"/>
          <w:szCs w:val="22"/>
          <w:rtl w:val="0"/>
        </w:rPr>
        <w:t xml:space="preserve">E</w:t>
      </w:r>
      <w:r w:rsidDel="00000000" w:rsidR="00000000" w:rsidRPr="00000000">
        <w:rPr>
          <w:rFonts w:ascii="Arial" w:cs="Arial" w:eastAsia="Arial" w:hAnsi="Arial"/>
          <w:i w:val="1"/>
          <w:color w:val="000000"/>
          <w:sz w:val="22"/>
          <w:szCs w:val="22"/>
          <w:rtl w:val="0"/>
        </w:rPr>
        <w:t xml:space="preserve">specífico para la obra.</w:t>
      </w:r>
      <w:r w:rsidDel="00000000" w:rsidR="00000000" w:rsidRPr="00000000">
        <w:rPr>
          <w:rtl w:val="0"/>
        </w:rPr>
      </w:r>
    </w:p>
    <w:p w:rsidR="00000000" w:rsidDel="00000000" w:rsidP="00000000" w:rsidRDefault="00000000" w:rsidRPr="00000000" w14:paraId="00000394">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9</w:t>
      </w:r>
      <w:r w:rsidDel="00000000" w:rsidR="00000000" w:rsidRPr="00000000">
        <w:rPr>
          <w:rtl w:val="0"/>
        </w:rPr>
      </w:r>
    </w:p>
    <w:p w:rsidR="00000000" w:rsidDel="00000000" w:rsidP="00000000" w:rsidRDefault="00000000" w:rsidRPr="00000000" w14:paraId="00000395">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tl w:val="0"/>
        </w:rPr>
      </w:r>
    </w:p>
    <w:p w:rsidR="00000000" w:rsidDel="00000000" w:rsidP="00000000" w:rsidRDefault="00000000" w:rsidRPr="00000000" w14:paraId="00000396">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DECLARACIONES DESCRIPTIVAS DE LOS MÉTODOS PROPUESTOS</w:t>
      </w:r>
      <w:r w:rsidDel="00000000" w:rsidR="00000000" w:rsidRPr="00000000">
        <w:rPr>
          <w:rtl w:val="0"/>
        </w:rPr>
      </w:r>
    </w:p>
    <w:p w:rsidR="00000000" w:rsidDel="00000000" w:rsidP="00000000" w:rsidRDefault="00000000" w:rsidRPr="00000000" w14:paraId="00000397">
      <w:pPr>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u w:val="single"/>
        </w:rPr>
      </w:pPr>
      <w:r w:rsidDel="00000000" w:rsidR="00000000" w:rsidRPr="00000000">
        <w:rPr>
          <w:rFonts w:ascii="Arial" w:cs="Arial" w:eastAsia="Arial" w:hAnsi="Arial"/>
          <w:b w:val="1"/>
          <w:color w:val="000000"/>
          <w:sz w:val="22"/>
          <w:szCs w:val="22"/>
          <w:u w:val="single"/>
          <w:rtl w:val="0"/>
        </w:rPr>
        <w:t xml:space="preserve"> </w:t>
      </w:r>
    </w:p>
    <w:p w:rsidR="00000000" w:rsidDel="00000000" w:rsidP="00000000" w:rsidRDefault="00000000" w:rsidRPr="00000000" w14:paraId="0000039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w:t>
      </w:r>
      <w:r w:rsidDel="00000000" w:rsidR="00000000" w:rsidRPr="00000000">
        <w:rPr>
          <w:rFonts w:ascii="Arial" w:cs="Arial" w:eastAsia="Arial" w:hAnsi="Arial"/>
          <w:sz w:val="22"/>
          <w:szCs w:val="22"/>
          <w:rtl w:val="0"/>
        </w:rPr>
        <w:t xml:space="preserve">l llamado a licitación</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ITB/2023/47851</w:t>
      </w:r>
      <w:r w:rsidDel="00000000" w:rsidR="00000000" w:rsidRPr="00000000">
        <w:rPr>
          <w:rtl w:val="0"/>
        </w:rPr>
      </w:r>
    </w:p>
    <w:p w:rsidR="00000000" w:rsidDel="00000000" w:rsidP="00000000" w:rsidRDefault="00000000" w:rsidRPr="00000000" w14:paraId="00000399">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A">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39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39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9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___________________________________________________________________</w:t>
      </w:r>
    </w:p>
    <w:p w:rsidR="00000000" w:rsidDel="00000000" w:rsidP="00000000" w:rsidRDefault="00000000" w:rsidRPr="00000000" w14:paraId="0000039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El oferente deberá suministrar una declaración detallada sobre métodos propuestos, que incluya: </w:t>
      </w:r>
      <w:r w:rsidDel="00000000" w:rsidR="00000000" w:rsidRPr="00000000">
        <w:rPr>
          <w:rtl w:val="0"/>
        </w:rPr>
      </w:r>
    </w:p>
    <w:p w:rsidR="00000000" w:rsidDel="00000000" w:rsidP="00000000" w:rsidRDefault="00000000" w:rsidRPr="00000000" w14:paraId="000003A1">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2">
      <w:pPr>
        <w:numPr>
          <w:ilvl w:val="0"/>
          <w:numId w:val="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Cómo propone organizar </w:t>
      </w:r>
      <w:r w:rsidDel="00000000" w:rsidR="00000000" w:rsidRPr="00000000">
        <w:rPr>
          <w:rFonts w:ascii="Arial" w:cs="Arial" w:eastAsia="Arial" w:hAnsi="Arial"/>
          <w:i w:val="1"/>
          <w:sz w:val="22"/>
          <w:szCs w:val="22"/>
          <w:rtl w:val="0"/>
        </w:rPr>
        <w:t xml:space="preserve">la ejecución de</w:t>
      </w:r>
      <w:r w:rsidDel="00000000" w:rsidR="00000000" w:rsidRPr="00000000">
        <w:rPr>
          <w:rFonts w:ascii="Arial" w:cs="Arial" w:eastAsia="Arial" w:hAnsi="Arial"/>
          <w:i w:val="1"/>
          <w:color w:val="000000"/>
          <w:sz w:val="22"/>
          <w:szCs w:val="22"/>
          <w:rtl w:val="0"/>
        </w:rPr>
        <w:t xml:space="preserve"> las obras;</w:t>
      </w:r>
      <w:r w:rsidDel="00000000" w:rsidR="00000000" w:rsidRPr="00000000">
        <w:rPr>
          <w:rtl w:val="0"/>
        </w:rPr>
      </w:r>
    </w:p>
    <w:p w:rsidR="00000000" w:rsidDel="00000000" w:rsidP="00000000" w:rsidRDefault="00000000" w:rsidRPr="00000000" w14:paraId="000003A3">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4">
      <w:pPr>
        <w:numPr>
          <w:ilvl w:val="0"/>
          <w:numId w:val="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descripción de la forma en que el oferente prevé obtener todos los certificados de no objeción requeridos de las autoridades pertinentes antes de iniciar el trabajo en el sitio;</w:t>
      </w:r>
      <w:r w:rsidDel="00000000" w:rsidR="00000000" w:rsidRPr="00000000">
        <w:rPr>
          <w:rtl w:val="0"/>
        </w:rPr>
      </w:r>
    </w:p>
    <w:p w:rsidR="00000000" w:rsidDel="00000000" w:rsidP="00000000" w:rsidRDefault="00000000" w:rsidRPr="00000000" w14:paraId="000003A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6">
      <w:pPr>
        <w:numPr>
          <w:ilvl w:val="0"/>
          <w:numId w:val="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Una declaración en la que describa su metodología de coordinación con las autoridades y de cumplimiento de los plazos pertinentes de notificación previa para que los trabajos comiencen en el sitio del proyecto de conformidad con el programa preliminar que el oferente presenta junto con el anexo 4; y </w:t>
      </w:r>
      <w:r w:rsidDel="00000000" w:rsidR="00000000" w:rsidRPr="00000000">
        <w:rPr>
          <w:rtl w:val="0"/>
        </w:rPr>
      </w:r>
    </w:p>
    <w:p w:rsidR="00000000" w:rsidDel="00000000" w:rsidP="00000000" w:rsidRDefault="00000000" w:rsidRPr="00000000" w14:paraId="000003A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8">
      <w:pPr>
        <w:numPr>
          <w:ilvl w:val="0"/>
          <w:numId w:val="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La forma en que prevé realizar la gestión del tráfico.</w:t>
      </w:r>
      <w:r w:rsidDel="00000000" w:rsidR="00000000" w:rsidRPr="00000000">
        <w:rPr>
          <w:rtl w:val="0"/>
        </w:rPr>
      </w:r>
    </w:p>
    <w:p w:rsidR="00000000" w:rsidDel="00000000" w:rsidP="00000000" w:rsidRDefault="00000000" w:rsidRPr="00000000" w14:paraId="000003A9">
      <w:pPr>
        <w:pBdr>
          <w:top w:space="0" w:sz="0" w:val="nil"/>
          <w:left w:space="0" w:sz="0" w:val="nil"/>
          <w:bottom w:space="0" w:sz="0" w:val="nil"/>
          <w:right w:space="0" w:sz="0" w:val="nil"/>
          <w:between w:space="0" w:sz="0" w:val="nil"/>
        </w:pBdr>
        <w:spacing w:after="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AA">
      <w:pPr>
        <w:numPr>
          <w:ilvl w:val="0"/>
          <w:numId w:val="9"/>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Cómo propone gestionar los riesgos.</w:t>
      </w:r>
      <w:r w:rsidDel="00000000" w:rsidR="00000000" w:rsidRPr="00000000">
        <w:rPr>
          <w:rtl w:val="0"/>
        </w:rPr>
      </w:r>
    </w:p>
    <w:p w:rsidR="00000000" w:rsidDel="00000000" w:rsidP="00000000" w:rsidRDefault="00000000" w:rsidRPr="00000000" w14:paraId="000003A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A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br w:type="page"/>
      </w:r>
      <w:r w:rsidDel="00000000" w:rsidR="00000000" w:rsidRPr="00000000">
        <w:rPr>
          <w:rFonts w:ascii="Arial" w:cs="Arial" w:eastAsia="Arial" w:hAnsi="Arial"/>
          <w:i w:val="1"/>
          <w:color w:val="000000"/>
          <w:rtl w:val="0"/>
        </w:rPr>
        <w:t xml:space="preserve">(NOTA: en caso de consorcio, cada una de las empresas que integran el consorcio deberán presentar este Anexo)</w:t>
      </w:r>
      <w:r w:rsidDel="00000000" w:rsidR="00000000" w:rsidRPr="00000000">
        <w:rPr>
          <w:rtl w:val="0"/>
        </w:rPr>
      </w:r>
    </w:p>
    <w:p w:rsidR="00000000" w:rsidDel="00000000" w:rsidP="00000000" w:rsidRDefault="00000000" w:rsidRPr="00000000" w14:paraId="000003AF">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10</w:t>
      </w:r>
      <w:r w:rsidDel="00000000" w:rsidR="00000000" w:rsidRPr="00000000">
        <w:rPr>
          <w:rtl w:val="0"/>
        </w:rPr>
      </w:r>
    </w:p>
    <w:p w:rsidR="00000000" w:rsidDel="00000000" w:rsidP="00000000" w:rsidRDefault="00000000" w:rsidRPr="00000000" w14:paraId="000003B0">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3B1">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w:t>
      </w:r>
      <w:r w:rsidDel="00000000" w:rsidR="00000000" w:rsidRPr="00000000">
        <w:rPr>
          <w:rtl w:val="0"/>
        </w:rPr>
      </w:r>
    </w:p>
    <w:p w:rsidR="00000000" w:rsidDel="00000000" w:rsidP="00000000" w:rsidRDefault="00000000" w:rsidRPr="00000000" w14:paraId="000003B2">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3">
      <w:pPr>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Oficina de las Naciones Unidas de Servicios para Proyectos</w:t>
      </w:r>
    </w:p>
    <w:p w:rsidR="00000000" w:rsidDel="00000000" w:rsidP="00000000" w:rsidRDefault="00000000" w:rsidRPr="00000000" w14:paraId="000003B4">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Calle </w:t>
      </w:r>
      <w:r w:rsidDel="00000000" w:rsidR="00000000" w:rsidRPr="00000000">
        <w:rPr>
          <w:rFonts w:ascii="Arial" w:cs="Arial" w:eastAsia="Arial" w:hAnsi="Arial"/>
          <w:sz w:val="22"/>
          <w:szCs w:val="22"/>
          <w:rtl w:val="0"/>
        </w:rPr>
        <w:t xml:space="preserve">Los Libertadores</w:t>
      </w:r>
      <w:r w:rsidDel="00000000" w:rsidR="00000000" w:rsidRPr="00000000">
        <w:rPr>
          <w:rFonts w:ascii="Arial" w:cs="Arial" w:eastAsia="Arial" w:hAnsi="Arial"/>
          <w:color w:val="000000"/>
          <w:sz w:val="22"/>
          <w:szCs w:val="22"/>
          <w:rtl w:val="0"/>
        </w:rPr>
        <w:t xml:space="preserve"> N° </w:t>
      </w:r>
      <w:r w:rsidDel="00000000" w:rsidR="00000000" w:rsidRPr="00000000">
        <w:rPr>
          <w:rFonts w:ascii="Arial" w:cs="Arial" w:eastAsia="Arial" w:hAnsi="Arial"/>
          <w:sz w:val="22"/>
          <w:szCs w:val="22"/>
          <w:rtl w:val="0"/>
        </w:rPr>
        <w:t xml:space="preserve">757</w:t>
      </w:r>
      <w:r w:rsidDel="00000000" w:rsidR="00000000" w:rsidRPr="00000000">
        <w:rPr>
          <w:rFonts w:ascii="Arial" w:cs="Arial" w:eastAsia="Arial" w:hAnsi="Arial"/>
          <w:color w:val="000000"/>
          <w:sz w:val="22"/>
          <w:szCs w:val="22"/>
          <w:rtl w:val="0"/>
        </w:rPr>
        <w:t xml:space="preserve">, San Isidro, Lima, Perú</w:t>
      </w:r>
    </w:p>
    <w:p w:rsidR="00000000" w:rsidDel="00000000" w:rsidP="00000000" w:rsidRDefault="00000000" w:rsidRPr="00000000" w14:paraId="000003B5">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6">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Estimados señores:</w:t>
      </w:r>
    </w:p>
    <w:p w:rsidR="00000000" w:rsidDel="00000000" w:rsidP="00000000" w:rsidRDefault="00000000" w:rsidRPr="00000000" w14:paraId="000003B7">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8">
      <w:pPr>
        <w:pBdr>
          <w:top w:space="0" w:sz="0" w:val="nil"/>
          <w:left w:space="0" w:sz="0" w:val="nil"/>
          <w:bottom w:space="0" w:sz="0" w:val="nil"/>
          <w:right w:space="0" w:sz="0" w:val="nil"/>
          <w:between w:space="0" w:sz="0" w:val="nil"/>
        </w:pBdr>
        <w:tabs>
          <w:tab w:val="left" w:leader="none"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9">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Tema: </w:t>
      </w:r>
      <w:r w:rsidDel="00000000" w:rsidR="00000000" w:rsidRPr="00000000">
        <w:rPr>
          <w:rFonts w:ascii="Arial" w:cs="Arial" w:eastAsia="Arial" w:hAnsi="Arial"/>
          <w:b w:val="1"/>
          <w:sz w:val="22"/>
          <w:szCs w:val="22"/>
          <w:rtl w:val="0"/>
        </w:rPr>
        <w:t xml:space="preserve">Llamado a licitación</w:t>
      </w:r>
      <w:r w:rsidDel="00000000" w:rsidR="00000000" w:rsidRPr="00000000">
        <w:rPr>
          <w:rFonts w:ascii="Arial" w:cs="Arial" w:eastAsia="Arial" w:hAnsi="Arial"/>
          <w:b w:val="1"/>
          <w:color w:val="000000"/>
          <w:sz w:val="22"/>
          <w:szCs w:val="22"/>
          <w:rtl w:val="0"/>
        </w:rPr>
        <w:t xml:space="preserve"> para la </w:t>
      </w:r>
      <w:r w:rsidDel="00000000" w:rsidR="00000000" w:rsidRPr="00000000">
        <w:rPr>
          <w:rFonts w:ascii="Arial" w:cs="Arial" w:eastAsia="Arial" w:hAnsi="Arial"/>
          <w:b w:val="1"/>
          <w:sz w:val="22"/>
          <w:szCs w:val="22"/>
          <w:rtl w:val="0"/>
        </w:rPr>
        <w:t xml:space="preserve">EJECUCIÓN DE LA OBRA: </w:t>
      </w:r>
      <w:r w:rsidDel="00000000" w:rsidR="00000000" w:rsidRPr="00000000">
        <w:rPr>
          <w:rFonts w:ascii="Arial" w:cs="Arial" w:eastAsia="Arial" w:hAnsi="Arial"/>
          <w:b w:val="1"/>
          <w:sz w:val="22"/>
          <w:szCs w:val="22"/>
          <w:rtl w:val="0"/>
        </w:rPr>
        <w:t xml:space="preserve">“FORTALECIMIENTO DE LA CAPACIDAD RESOLUTIVA DE LOS SERVICIOS DE SALUD DEL HOSPITAL SANTIAGO APÓSTOL DE UTCUBAMBA - DIRESA AMAZONAS”, número d</w:t>
      </w:r>
      <w:r w:rsidDel="00000000" w:rsidR="00000000" w:rsidRPr="00000000">
        <w:rPr>
          <w:rFonts w:ascii="Arial" w:cs="Arial" w:eastAsia="Arial" w:hAnsi="Arial"/>
          <w:b w:val="1"/>
          <w:sz w:val="22"/>
          <w:szCs w:val="22"/>
          <w:rtl w:val="0"/>
        </w:rPr>
        <w:t xml:space="preserve">e llamado a licitación:</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1"/>
          <w:sz w:val="22"/>
          <w:szCs w:val="22"/>
          <w:rtl w:val="0"/>
        </w:rPr>
        <w:t xml:space="preserve">ITB/2023/47851</w:t>
      </w:r>
      <w:r w:rsidDel="00000000" w:rsidR="00000000" w:rsidRPr="00000000">
        <w:rPr>
          <w:rFonts w:ascii="Times New Roman" w:cs="Times New Roman" w:eastAsia="Times New Roman" w:hAnsi="Times New Roman"/>
          <w:color w:val="000000"/>
          <w:sz w:val="22"/>
          <w:szCs w:val="22"/>
          <w:rtl w:val="0"/>
        </w:rPr>
        <w:t xml:space="preserve">.</w:t>
      </w:r>
      <w:r w:rsidDel="00000000" w:rsidR="00000000" w:rsidRPr="00000000">
        <w:rPr>
          <w:rtl w:val="0"/>
        </w:rPr>
      </w:r>
    </w:p>
    <w:p w:rsidR="00000000" w:rsidDel="00000000" w:rsidP="00000000" w:rsidRDefault="00000000" w:rsidRPr="00000000" w14:paraId="000003BA">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B">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Yo, [</w:t>
      </w:r>
      <w:r w:rsidDel="00000000" w:rsidR="00000000" w:rsidRPr="00000000">
        <w:rPr>
          <w:rFonts w:ascii="Arial" w:cs="Arial" w:eastAsia="Arial" w:hAnsi="Arial"/>
          <w:b w:val="1"/>
          <w:i w:val="1"/>
          <w:color w:val="000000"/>
          <w:sz w:val="22"/>
          <w:szCs w:val="22"/>
          <w:highlight w:val="cyan"/>
          <w:rtl w:val="0"/>
        </w:rPr>
        <w:t xml:space="preserve">inserte el nombre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i w:val="1"/>
          <w:color w:val="000000"/>
          <w:sz w:val="22"/>
          <w:szCs w:val="22"/>
          <w:highlight w:val="cyan"/>
          <w:rtl w:val="0"/>
        </w:rPr>
        <w:t xml:space="preserve">inserte el cargo</w:t>
      </w:r>
      <w:r w:rsidDel="00000000" w:rsidR="00000000" w:rsidRPr="00000000">
        <w:rPr>
          <w:rFonts w:ascii="Arial" w:cs="Arial" w:eastAsia="Arial" w:hAnsi="Arial"/>
          <w:color w:val="000000"/>
          <w:sz w:val="22"/>
          <w:szCs w:val="22"/>
          <w:rtl w:val="0"/>
        </w:rPr>
        <w:t xml:space="preserve">], declaro bajo juramento que:</w:t>
      </w:r>
    </w:p>
    <w:p w:rsidR="00000000" w:rsidDel="00000000" w:rsidP="00000000" w:rsidRDefault="00000000" w:rsidRPr="00000000" w14:paraId="000003BC">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D">
      <w:pPr>
        <w:keepNext w:val="1"/>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Estoy debidamente autorizado por [</w:t>
      </w:r>
      <w:r w:rsidDel="00000000" w:rsidR="00000000" w:rsidRPr="00000000">
        <w:rPr>
          <w:rFonts w:ascii="Arial" w:cs="Arial" w:eastAsia="Arial" w:hAnsi="Arial"/>
          <w:b w:val="1"/>
          <w:i w:val="1"/>
          <w:color w:val="000000"/>
          <w:sz w:val="22"/>
          <w:szCs w:val="22"/>
          <w:highlight w:val="cyan"/>
          <w:rtl w:val="0"/>
        </w:rPr>
        <w:t xml:space="preserve">inserte el nombre del oferente</w:t>
      </w:r>
      <w:r w:rsidDel="00000000" w:rsidR="00000000" w:rsidRPr="00000000">
        <w:rPr>
          <w:rFonts w:ascii="Arial" w:cs="Arial" w:eastAsia="Arial" w:hAnsi="Arial"/>
          <w:color w:val="000000"/>
          <w:sz w:val="22"/>
          <w:szCs w:val="22"/>
          <w:rtl w:val="0"/>
        </w:rPr>
        <w:t xml:space="preserve">] (el Oferente)</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para presentar esta declaración en su nombre y representación.</w:t>
      </w:r>
    </w:p>
    <w:p w:rsidR="00000000" w:rsidDel="00000000" w:rsidP="00000000" w:rsidRDefault="00000000" w:rsidRPr="00000000" w14:paraId="000003BE">
      <w:pPr>
        <w:keepNext w:val="1"/>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BF">
      <w:pPr>
        <w:keepNext w:val="1"/>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Presento esta declaración en nombre y representación del Oferente.</w:t>
      </w:r>
    </w:p>
    <w:p w:rsidR="00000000" w:rsidDel="00000000" w:rsidP="00000000" w:rsidRDefault="00000000" w:rsidRPr="00000000" w14:paraId="000003C0">
      <w:pPr>
        <w:pBdr>
          <w:top w:space="0" w:sz="0" w:val="nil"/>
          <w:left w:space="0" w:sz="0" w:val="nil"/>
          <w:bottom w:space="0" w:sz="0" w:val="nil"/>
          <w:right w:space="0" w:sz="0" w:val="nil"/>
          <w:between w:space="0" w:sz="0" w:val="nil"/>
        </w:pBdr>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C1">
      <w:pPr>
        <w:keepNext w:val="1"/>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Antes de la presentación de la oferta en nombre y representación del Oferente, éste ni ninguno de sus empleados o agentes tuvieron conocimiento de los precios de las ofertas de otros oferentes que hayan presentado ofertas ni de una persona, empresa, consorcio u otra entidad jurídica o empresarial que tuviera previsto presentar una oferta en respuesta a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3C2">
      <w:pPr>
        <w:pBdr>
          <w:top w:space="0" w:sz="0" w:val="nil"/>
          <w:left w:space="0" w:sz="0" w:val="nil"/>
          <w:bottom w:space="0" w:sz="0" w:val="nil"/>
          <w:right w:space="0" w:sz="0" w:val="nil"/>
          <w:between w:space="0" w:sz="0" w:val="nil"/>
        </w:pBdr>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C3">
      <w:pPr>
        <w:keepNext w:val="1"/>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Antes de la fecha límite para la presentación de ofertas en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 ni el Oferente ni ninguno de sus empleados o agentes revelaron el precio de la oferta del Oferente a:</w:t>
      </w:r>
    </w:p>
    <w:p w:rsidR="00000000" w:rsidDel="00000000" w:rsidP="00000000" w:rsidRDefault="00000000" w:rsidRPr="00000000" w14:paraId="000003C4">
      <w:pPr>
        <w:keepNext w:val="1"/>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5">
      <w:pPr>
        <w:numPr>
          <w:ilvl w:val="1"/>
          <w:numId w:val="2"/>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Ningún otro oferente que hubiera presentado una oferta en respuesta a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3C6">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7">
      <w:pPr>
        <w:numPr>
          <w:ilvl w:val="1"/>
          <w:numId w:val="2"/>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persona, empresa, consorcio u otra entidad jurídica o empresarial que tuviera previsto presentar una oferta en respuesta a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3C8">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9">
      <w:pPr>
        <w:keepNext w:val="1"/>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suministraron información a:</w:t>
      </w:r>
    </w:p>
    <w:p w:rsidR="00000000" w:rsidDel="00000000" w:rsidP="00000000" w:rsidRDefault="00000000" w:rsidRPr="00000000" w14:paraId="000003CA">
      <w:pPr>
        <w:keepNext w:val="1"/>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B">
      <w:pPr>
        <w:numPr>
          <w:ilvl w:val="0"/>
          <w:numId w:val="5"/>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Ningún otro oferente que hubiera presentado una oferta en respuesta a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3CC">
      <w:pPr>
        <w:pBdr>
          <w:top w:space="0" w:sz="0" w:val="nil"/>
          <w:left w:space="0" w:sz="0" w:val="nil"/>
          <w:bottom w:space="0" w:sz="0" w:val="nil"/>
          <w:right w:space="0" w:sz="0" w:val="nil"/>
          <w:between w:space="0" w:sz="0" w:val="nil"/>
        </w:pBdr>
        <w:ind w:left="144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D">
      <w:pPr>
        <w:numPr>
          <w:ilvl w:val="0"/>
          <w:numId w:val="5"/>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persona, empresa, consorcio u otra entidad jurídica o empresarial que tuviera previsto presentar una oferta en respuesta a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 o</w:t>
      </w:r>
    </w:p>
    <w:p w:rsidR="00000000" w:rsidDel="00000000" w:rsidP="00000000" w:rsidRDefault="00000000" w:rsidRPr="00000000" w14:paraId="000003C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CF">
      <w:pPr>
        <w:numPr>
          <w:ilvl w:val="0"/>
          <w:numId w:val="5"/>
        </w:numPr>
        <w:pBdr>
          <w:top w:space="0" w:sz="0" w:val="nil"/>
          <w:left w:space="0" w:sz="0" w:val="nil"/>
          <w:bottom w:space="0" w:sz="0" w:val="nil"/>
          <w:right w:space="0" w:sz="0" w:val="nil"/>
          <w:between w:space="0" w:sz="0" w:val="nil"/>
        </w:pBdr>
        <w:ind w:left="144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Ninguna otra persona, empresa, consorcio u otra entidad jurídica o empresarial con la finalidad de ayudarla a preparar una oferta en respuesta a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3D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1">
      <w:pPr>
        <w:keepNext w:val="1"/>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Oferente realmente compite para obtener la adjudicación del contrato que derive de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3D2">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3">
      <w:pPr>
        <w:keepNext w:val="1"/>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un arreglo o entendimiento, fuera de lo informado a UNOPS en su oferta; para que el adjudicatario del contrato que derive de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 haga un pago o brinde un beneficio o ventaja indebida a una asociación industrial respecto de dicho contrato.</w:t>
      </w:r>
    </w:p>
    <w:p w:rsidR="00000000" w:rsidDel="00000000" w:rsidP="00000000" w:rsidRDefault="00000000" w:rsidRPr="00000000" w14:paraId="000003D4">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5">
      <w:pPr>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arreglo o entendimiento, para que el adjudicatario del contrato que derive de est</w:t>
      </w:r>
      <w:r w:rsidDel="00000000" w:rsidR="00000000" w:rsidRPr="00000000">
        <w:rPr>
          <w:rFonts w:ascii="Arial" w:cs="Arial" w:eastAsia="Arial" w:hAnsi="Arial"/>
          <w:sz w:val="22"/>
          <w:szCs w:val="22"/>
          <w:rtl w:val="0"/>
        </w:rPr>
        <w:t xml:space="preserve">e llamado a licitación</w:t>
      </w:r>
      <w:r w:rsidDel="00000000" w:rsidR="00000000" w:rsidRPr="00000000">
        <w:rPr>
          <w:rFonts w:ascii="Arial" w:cs="Arial" w:eastAsia="Arial" w:hAnsi="Arial"/>
          <w:color w:val="000000"/>
          <w:sz w:val="22"/>
          <w:szCs w:val="22"/>
          <w:rtl w:val="0"/>
        </w:rPr>
        <w:t xml:space="preserve"> haga un pago o brinde un beneficio o ventaja indebida a cualquier otro oferente que haya participado en </w:t>
      </w:r>
      <w:r w:rsidDel="00000000" w:rsidR="00000000" w:rsidRPr="00000000">
        <w:rPr>
          <w:rFonts w:ascii="Arial" w:cs="Arial" w:eastAsia="Arial" w:hAnsi="Arial"/>
          <w:sz w:val="22"/>
          <w:szCs w:val="22"/>
          <w:rtl w:val="0"/>
        </w:rPr>
        <w:t xml:space="preserve">el llamado a licitación</w:t>
      </w:r>
      <w:r w:rsidDel="00000000" w:rsidR="00000000" w:rsidRPr="00000000">
        <w:rPr>
          <w:rFonts w:ascii="Arial" w:cs="Arial" w:eastAsia="Arial" w:hAnsi="Arial"/>
          <w:color w:val="000000"/>
          <w:sz w:val="22"/>
          <w:szCs w:val="22"/>
          <w:rtl w:val="0"/>
        </w:rPr>
        <w:t xml:space="preserve"> sin éxito.</w:t>
      </w:r>
    </w:p>
    <w:p w:rsidR="00000000" w:rsidDel="00000000" w:rsidP="00000000" w:rsidRDefault="00000000" w:rsidRPr="00000000" w14:paraId="000003D6">
      <w:pPr>
        <w:pBdr>
          <w:top w:space="0" w:sz="0" w:val="nil"/>
          <w:left w:space="0" w:sz="0" w:val="nil"/>
          <w:bottom w:space="0" w:sz="0" w:val="nil"/>
          <w:right w:space="0" w:sz="0" w:val="nil"/>
          <w:between w:space="0" w:sz="0" w:val="nil"/>
        </w:pBdr>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7">
      <w:pPr>
        <w:numPr>
          <w:ilvl w:val="0"/>
          <w:numId w:val="1"/>
        </w:numPr>
        <w:pBdr>
          <w:top w:space="0" w:sz="0" w:val="nil"/>
          <w:left w:space="0" w:sz="0" w:val="nil"/>
          <w:bottom w:space="0" w:sz="0" w:val="nil"/>
          <w:right w:space="0" w:sz="0" w:val="nil"/>
          <w:between w:space="0" w:sz="0" w:val="nil"/>
        </w:pBdr>
        <w:ind w:left="720" w:hanging="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 el Oferente</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Arial" w:cs="Arial" w:eastAsia="Arial" w:hAnsi="Arial"/>
          <w:color w:val="000000"/>
          <w:sz w:val="22"/>
          <w:szCs w:val="22"/>
          <w:rtl w:val="0"/>
        </w:rPr>
        <w:t xml:space="preserve">ni ninguno de sus empleados o agentes, ha celebrado un contrato o acuerdo, ni ha realizado un arreglo o entendimiento; para que los otros oferentes en </w:t>
      </w:r>
      <w:r w:rsidDel="00000000" w:rsidR="00000000" w:rsidRPr="00000000">
        <w:rPr>
          <w:rFonts w:ascii="Arial" w:cs="Arial" w:eastAsia="Arial" w:hAnsi="Arial"/>
          <w:sz w:val="22"/>
          <w:szCs w:val="22"/>
          <w:rtl w:val="0"/>
        </w:rPr>
        <w:t xml:space="preserve">el llamado a licitación</w:t>
      </w:r>
      <w:r w:rsidDel="00000000" w:rsidR="00000000" w:rsidRPr="00000000">
        <w:rPr>
          <w:rFonts w:ascii="Arial" w:cs="Arial" w:eastAsia="Arial" w:hAnsi="Arial"/>
          <w:color w:val="000000"/>
          <w:sz w:val="22"/>
          <w:szCs w:val="22"/>
          <w:rtl w:val="0"/>
        </w:rPr>
        <w:t xml:space="preserve"> incluyeran una condición o cualificación idéntica o semejante en sus ofertas.</w:t>
      </w:r>
    </w:p>
    <w:p w:rsidR="00000000" w:rsidDel="00000000" w:rsidP="00000000" w:rsidRDefault="00000000" w:rsidRPr="00000000" w14:paraId="000003D8">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Certifico que esta declaración es cierta y correcta, y que la </w:t>
      </w:r>
      <w:r w:rsidDel="00000000" w:rsidR="00000000" w:rsidRPr="00000000">
        <w:rPr>
          <w:rFonts w:ascii="Arial" w:cs="Arial" w:eastAsia="Arial" w:hAnsi="Arial"/>
          <w:sz w:val="22"/>
          <w:szCs w:val="22"/>
          <w:rtl w:val="0"/>
        </w:rPr>
        <w:t xml:space="preserve">realizó</w:t>
      </w:r>
      <w:r w:rsidDel="00000000" w:rsidR="00000000" w:rsidRPr="00000000">
        <w:rPr>
          <w:rFonts w:ascii="Arial" w:cs="Arial" w:eastAsia="Arial" w:hAnsi="Arial"/>
          <w:color w:val="000000"/>
          <w:sz w:val="22"/>
          <w:szCs w:val="22"/>
          <w:rtl w:val="0"/>
        </w:rPr>
        <w:t xml:space="preserve"> a sabiendas de que una persona que formula una falsa declaración es pasible de sanciones. </w:t>
      </w:r>
    </w:p>
    <w:p w:rsidR="00000000" w:rsidDel="00000000" w:rsidP="00000000" w:rsidRDefault="00000000" w:rsidRPr="00000000" w14:paraId="000003D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tbl>
      <w:tblPr>
        <w:tblStyle w:val="Table13"/>
        <w:tblW w:w="9148.0" w:type="dxa"/>
        <w:jc w:val="left"/>
        <w:tblLayout w:type="fixed"/>
        <w:tblLook w:val="0000"/>
      </w:tblPr>
      <w:tblGrid>
        <w:gridCol w:w="9148"/>
        <w:tblGridChange w:id="0">
          <w:tblGrid>
            <w:gridCol w:w="9148"/>
          </w:tblGrid>
        </w:tblGridChange>
      </w:tblGrid>
      <w:tr>
        <w:trPr>
          <w:cantSplit w:val="0"/>
          <w:trHeight w:val="4198" w:hRule="atLeast"/>
          <w:tblHeader w:val="0"/>
        </w:trPr>
        <w:tc>
          <w:tcPr/>
          <w:p w:rsidR="00000000" w:rsidDel="00000000" w:rsidP="00000000" w:rsidRDefault="00000000" w:rsidRPr="00000000" w14:paraId="000003D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DECLARADO en [</w:t>
            </w:r>
            <w:r w:rsidDel="00000000" w:rsidR="00000000" w:rsidRPr="00000000">
              <w:rPr>
                <w:rFonts w:ascii="Arial" w:cs="Arial" w:eastAsia="Arial" w:hAnsi="Arial"/>
                <w:b w:val="1"/>
                <w:i w:val="1"/>
                <w:color w:val="000000"/>
                <w:sz w:val="22"/>
                <w:szCs w:val="22"/>
                <w:highlight w:val="cyan"/>
                <w:rtl w:val="0"/>
              </w:rPr>
              <w:t xml:space="preserve">inserte el lugar</w:t>
            </w:r>
            <w:r w:rsidDel="00000000" w:rsidR="00000000" w:rsidRPr="00000000">
              <w:rPr>
                <w:rFonts w:ascii="Arial" w:cs="Arial" w:eastAsia="Arial" w:hAnsi="Arial"/>
                <w:color w:val="000000"/>
                <w:sz w:val="22"/>
                <w:szCs w:val="22"/>
                <w:rtl w:val="0"/>
              </w:rPr>
              <w:t xml:space="preserve">] el [</w:t>
            </w:r>
            <w:r w:rsidDel="00000000" w:rsidR="00000000" w:rsidRPr="00000000">
              <w:rPr>
                <w:rFonts w:ascii="Arial" w:cs="Arial" w:eastAsia="Arial" w:hAnsi="Arial"/>
                <w:b w:val="1"/>
                <w:i w:val="1"/>
                <w:color w:val="000000"/>
                <w:sz w:val="22"/>
                <w:szCs w:val="22"/>
                <w:highlight w:val="cyan"/>
                <w:rtl w:val="0"/>
              </w:rPr>
              <w:t xml:space="preserve">inserte la fecha</w:t>
            </w:r>
            <w:r w:rsidDel="00000000" w:rsidR="00000000" w:rsidRPr="00000000">
              <w:rPr>
                <w:rFonts w:ascii="Arial" w:cs="Arial" w:eastAsia="Arial" w:hAnsi="Arial"/>
                <w:color w:val="000000"/>
                <w:sz w:val="22"/>
                <w:szCs w:val="22"/>
                <w:rtl w:val="0"/>
              </w:rPr>
              <w:t xml:space="preserve">] ante mí:</w:t>
            </w:r>
          </w:p>
          <w:p w:rsidR="00000000" w:rsidDel="00000000" w:rsidP="00000000" w:rsidRDefault="00000000" w:rsidRPr="00000000" w14:paraId="000003D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w:t>
            </w:r>
          </w:p>
          <w:p w:rsidR="00000000" w:rsidDel="00000000" w:rsidP="00000000" w:rsidRDefault="00000000" w:rsidRPr="00000000" w14:paraId="000003DD">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del testigo autorizado</w:t>
            </w:r>
          </w:p>
          <w:p w:rsidR="00000000" w:rsidDel="00000000" w:rsidP="00000000" w:rsidRDefault="00000000" w:rsidRPr="00000000" w14:paraId="000003D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DF">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w:t>
            </w:r>
          </w:p>
          <w:p w:rsidR="00000000" w:rsidDel="00000000" w:rsidP="00000000" w:rsidRDefault="00000000" w:rsidRPr="00000000" w14:paraId="000003E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testigo autorizado</w:t>
            </w:r>
          </w:p>
          <w:p w:rsidR="00000000" w:rsidDel="00000000" w:rsidP="00000000" w:rsidRDefault="00000000" w:rsidRPr="00000000" w14:paraId="000003E1">
            <w:pPr>
              <w:pBdr>
                <w:top w:space="0" w:sz="0" w:val="nil"/>
                <w:left w:space="0" w:sz="0" w:val="nil"/>
                <w:bottom w:color="000000" w:space="1" w:sz="12" w:val="single"/>
                <w:right w:space="0" w:sz="0" w:val="nil"/>
                <w:between w:space="0" w:sz="0" w:val="nil"/>
              </w:pBdr>
              <w:tabs>
                <w:tab w:val="right" w:leader="none" w:pos="8892"/>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mayúsculas)</w:t>
            </w:r>
          </w:p>
          <w:p w:rsidR="00000000" w:rsidDel="00000000" w:rsidP="00000000" w:rsidRDefault="00000000" w:rsidRPr="00000000" w14:paraId="000003E2">
            <w:pPr>
              <w:pBdr>
                <w:top w:space="0" w:sz="0" w:val="nil"/>
                <w:left w:space="0" w:sz="0" w:val="nil"/>
                <w:bottom w:color="000000" w:space="1" w:sz="12" w:val="single"/>
                <w:right w:space="0" w:sz="0" w:val="nil"/>
                <w:between w:space="0" w:sz="0" w:val="nil"/>
              </w:pBdr>
              <w:tabs>
                <w:tab w:val="right" w:leader="none" w:pos="8892"/>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3">
            <w:pPr>
              <w:pBdr>
                <w:top w:space="0" w:sz="0" w:val="nil"/>
                <w:left w:space="0" w:sz="0" w:val="nil"/>
                <w:bottom w:color="000000" w:space="1" w:sz="12" w:val="single"/>
                <w:right w:space="0" w:sz="0" w:val="nil"/>
                <w:between w:space="0" w:sz="0" w:val="nil"/>
              </w:pBdr>
              <w:tabs>
                <w:tab w:val="right" w:leader="none" w:pos="8892"/>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4">
            <w:pPr>
              <w:pBdr>
                <w:top w:space="0" w:sz="0" w:val="nil"/>
                <w:left w:space="0" w:sz="0" w:val="nil"/>
                <w:bottom w:space="0" w:sz="0" w:val="nil"/>
                <w:right w:space="0" w:sz="0" w:val="nil"/>
                <w:between w:space="0" w:sz="0" w:val="nil"/>
              </w:pBd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E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w:t>
            </w:r>
          </w:p>
          <w:p w:rsidR="00000000" w:rsidDel="00000000" w:rsidP="00000000" w:rsidRDefault="00000000" w:rsidRPr="00000000" w14:paraId="000003E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Domicilio del testigo autorizado</w:t>
            </w:r>
          </w:p>
          <w:p w:rsidR="00000000" w:rsidDel="00000000" w:rsidP="00000000" w:rsidRDefault="00000000" w:rsidRPr="00000000" w14:paraId="000003E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w:t>
            </w:r>
          </w:p>
          <w:p w:rsidR="00000000" w:rsidDel="00000000" w:rsidP="00000000" w:rsidRDefault="00000000" w:rsidRPr="00000000" w14:paraId="000003E9">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Ocupación del testigo</w:t>
            </w:r>
          </w:p>
          <w:p w:rsidR="00000000" w:rsidDel="00000000" w:rsidP="00000000" w:rsidRDefault="00000000" w:rsidRPr="00000000" w14:paraId="000003EA">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B">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________________________________________________________________________Firma del declarante</w:t>
            </w:r>
          </w:p>
        </w:tc>
      </w:tr>
    </w:tbl>
    <w:p w:rsidR="00000000" w:rsidDel="00000000" w:rsidP="00000000" w:rsidRDefault="00000000" w:rsidRPr="00000000" w14:paraId="000003EC">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ED">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smallCaps w:val="1"/>
          <w:color w:val="000000"/>
          <w:sz w:val="22"/>
          <w:szCs w:val="22"/>
          <w:rtl w:val="0"/>
        </w:rPr>
        <w:t xml:space="preserve">ANEXO 11</w:t>
      </w:r>
      <w:r w:rsidDel="00000000" w:rsidR="00000000" w:rsidRPr="00000000">
        <w:rPr>
          <w:rtl w:val="0"/>
        </w:rPr>
      </w:r>
    </w:p>
    <w:p w:rsidR="00000000" w:rsidDel="00000000" w:rsidP="00000000" w:rsidRDefault="00000000" w:rsidRPr="00000000" w14:paraId="000003EE">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3EF">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CONFLICTOS DE INTERESES</w:t>
      </w:r>
      <w:r w:rsidDel="00000000" w:rsidR="00000000" w:rsidRPr="00000000">
        <w:rPr>
          <w:rtl w:val="0"/>
        </w:rPr>
      </w:r>
    </w:p>
    <w:p w:rsidR="00000000" w:rsidDel="00000000" w:rsidP="00000000" w:rsidRDefault="00000000" w:rsidRPr="00000000" w14:paraId="000003F0">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1">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Número de </w:t>
      </w:r>
      <w:r w:rsidDel="00000000" w:rsidR="00000000" w:rsidRPr="00000000">
        <w:rPr>
          <w:rFonts w:ascii="Arial" w:cs="Arial" w:eastAsia="Arial" w:hAnsi="Arial"/>
          <w:sz w:val="22"/>
          <w:szCs w:val="22"/>
          <w:rtl w:val="0"/>
        </w:rPr>
        <w:t xml:space="preserve">llamado a licitación</w:t>
      </w:r>
      <w:r w:rsidDel="00000000" w:rsidR="00000000" w:rsidRPr="00000000">
        <w:rPr>
          <w:rFonts w:ascii="Arial" w:cs="Arial" w:eastAsia="Arial" w:hAnsi="Arial"/>
          <w:color w:val="000000"/>
          <w:sz w:val="22"/>
          <w:szCs w:val="22"/>
          <w:rtl w:val="0"/>
        </w:rPr>
        <w:t xml:space="preserve">: ____________________________________________________________</w:t>
      </w:r>
    </w:p>
    <w:p w:rsidR="00000000" w:rsidDel="00000000" w:rsidP="00000000" w:rsidRDefault="00000000" w:rsidRPr="00000000" w14:paraId="000003F2">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3">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Nombre del oferente: ________________________________________________________</w:t>
      </w:r>
    </w:p>
    <w:p w:rsidR="00000000" w:rsidDel="00000000" w:rsidP="00000000" w:rsidRDefault="00000000" w:rsidRPr="00000000" w14:paraId="000003F4">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5">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Fecha: ___________________________________________________________________</w:t>
      </w:r>
    </w:p>
    <w:p w:rsidR="00000000" w:rsidDel="00000000" w:rsidP="00000000" w:rsidRDefault="00000000" w:rsidRPr="00000000" w14:paraId="000003F6">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7">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Firma: __________________________________________________________________</w:t>
      </w:r>
    </w:p>
    <w:p w:rsidR="00000000" w:rsidDel="00000000" w:rsidP="00000000" w:rsidRDefault="00000000" w:rsidRPr="00000000" w14:paraId="000003F8">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9">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i w:val="1"/>
          <w:color w:val="000000"/>
          <w:sz w:val="22"/>
          <w:szCs w:val="22"/>
          <w:u w:val="single"/>
          <w:rtl w:val="0"/>
        </w:rPr>
        <w:t xml:space="preserve">Nota para los oferentes</w:t>
      </w:r>
      <w:r w:rsidDel="00000000" w:rsidR="00000000" w:rsidRPr="00000000">
        <w:rPr>
          <w:rFonts w:ascii="Arial" w:cs="Arial" w:eastAsia="Arial" w:hAnsi="Arial"/>
          <w:i w:val="1"/>
          <w:color w:val="000000"/>
          <w:sz w:val="22"/>
          <w:szCs w:val="22"/>
          <w:rtl w:val="0"/>
        </w:rPr>
        <w:t xml:space="preserve">: El oferente deberá declarar todo conflicto de intereses real o potencial que pueda surgir en relación con el proyecto entre:</w:t>
      </w:r>
      <w:r w:rsidDel="00000000" w:rsidR="00000000" w:rsidRPr="00000000">
        <w:rPr>
          <w:rtl w:val="0"/>
        </w:rPr>
      </w:r>
    </w:p>
    <w:p w:rsidR="00000000" w:rsidDel="00000000" w:rsidP="00000000" w:rsidRDefault="00000000" w:rsidRPr="00000000" w14:paraId="000003FA">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 </w:t>
      </w:r>
      <w:r w:rsidDel="00000000" w:rsidR="00000000" w:rsidRPr="00000000">
        <w:rPr>
          <w:rtl w:val="0"/>
        </w:rPr>
      </w:r>
    </w:p>
    <w:p w:rsidR="00000000" w:rsidDel="00000000" w:rsidP="00000000" w:rsidRDefault="00000000" w:rsidRPr="00000000" w14:paraId="000003FB">
      <w:pPr>
        <w:numPr>
          <w:ilvl w:val="0"/>
          <w:numId w:val="10"/>
        </w:numPr>
        <w:pBdr>
          <w:top w:space="0" w:sz="0" w:val="nil"/>
          <w:left w:space="0" w:sz="0" w:val="nil"/>
          <w:bottom w:space="0" w:sz="0" w:val="nil"/>
          <w:right w:space="0" w:sz="0" w:val="nil"/>
          <w:between w:space="0" w:sz="0" w:val="nil"/>
        </w:pBdr>
        <w:ind w:left="0"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UNOPS, Go</w:t>
      </w:r>
      <w:r w:rsidDel="00000000" w:rsidR="00000000" w:rsidRPr="00000000">
        <w:rPr>
          <w:rFonts w:ascii="Arial" w:cs="Arial" w:eastAsia="Arial" w:hAnsi="Arial"/>
          <w:i w:val="1"/>
          <w:sz w:val="22"/>
          <w:szCs w:val="22"/>
          <w:rtl w:val="0"/>
        </w:rPr>
        <w:t xml:space="preserve">bierno Regional</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i w:val="1"/>
          <w:sz w:val="22"/>
          <w:szCs w:val="22"/>
          <w:rtl w:val="0"/>
        </w:rPr>
        <w:t xml:space="preserve">Amazonas</w:t>
      </w:r>
      <w:r w:rsidDel="00000000" w:rsidR="00000000" w:rsidRPr="00000000">
        <w:rPr>
          <w:rFonts w:ascii="Arial" w:cs="Arial" w:eastAsia="Arial" w:hAnsi="Arial"/>
          <w:i w:val="1"/>
          <w:color w:val="000000"/>
          <w:sz w:val="22"/>
          <w:szCs w:val="22"/>
          <w:rtl w:val="0"/>
        </w:rPr>
        <w:t xml:space="preserve"> y el oferente; y </w:t>
      </w:r>
      <w:r w:rsidDel="00000000" w:rsidR="00000000" w:rsidRPr="00000000">
        <w:rPr>
          <w:rtl w:val="0"/>
        </w:rPr>
      </w:r>
    </w:p>
    <w:p w:rsidR="00000000" w:rsidDel="00000000" w:rsidP="00000000" w:rsidRDefault="00000000" w:rsidRPr="00000000" w14:paraId="000003FC">
      <w:pPr>
        <w:keepNext w:val="1"/>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D">
      <w:pPr>
        <w:numPr>
          <w:ilvl w:val="0"/>
          <w:numId w:val="10"/>
        </w:numPr>
        <w:pBdr>
          <w:top w:space="0" w:sz="0" w:val="nil"/>
          <w:left w:space="0" w:sz="0" w:val="nil"/>
          <w:bottom w:space="0" w:sz="0" w:val="nil"/>
          <w:right w:space="0" w:sz="0" w:val="nil"/>
          <w:between w:space="0" w:sz="0" w:val="nil"/>
        </w:pBdr>
        <w:tabs>
          <w:tab w:val="left" w:leader="none" w:pos="720"/>
        </w:tabs>
        <w:ind w:left="0" w:firstLine="0"/>
        <w:jc w:val="both"/>
        <w:rPr>
          <w:rFonts w:ascii="Arial" w:cs="Arial" w:eastAsia="Arial" w:hAnsi="Arial"/>
          <w:color w:val="000000"/>
          <w:sz w:val="22"/>
          <w:szCs w:val="22"/>
        </w:rPr>
      </w:pPr>
      <w:r w:rsidDel="00000000" w:rsidR="00000000" w:rsidRPr="00000000">
        <w:rPr>
          <w:rFonts w:ascii="Arial" w:cs="Arial" w:eastAsia="Arial" w:hAnsi="Arial"/>
          <w:i w:val="1"/>
          <w:color w:val="000000"/>
          <w:sz w:val="22"/>
          <w:szCs w:val="22"/>
          <w:rtl w:val="0"/>
        </w:rPr>
        <w:t xml:space="preserve">UNOPS, G</w:t>
      </w:r>
      <w:r w:rsidDel="00000000" w:rsidR="00000000" w:rsidRPr="00000000">
        <w:rPr>
          <w:rFonts w:ascii="Arial" w:cs="Arial" w:eastAsia="Arial" w:hAnsi="Arial"/>
          <w:i w:val="1"/>
          <w:sz w:val="22"/>
          <w:szCs w:val="22"/>
          <w:rtl w:val="0"/>
        </w:rPr>
        <w:t xml:space="preserve">obierno Regional</w:t>
      </w:r>
      <w:r w:rsidDel="00000000" w:rsidR="00000000" w:rsidRPr="00000000">
        <w:rPr>
          <w:rFonts w:ascii="Arial" w:cs="Arial" w:eastAsia="Arial" w:hAnsi="Arial"/>
          <w:i w:val="1"/>
          <w:color w:val="000000"/>
          <w:sz w:val="22"/>
          <w:szCs w:val="22"/>
          <w:rtl w:val="0"/>
        </w:rPr>
        <w:t xml:space="preserve"> </w:t>
      </w:r>
      <w:r w:rsidDel="00000000" w:rsidR="00000000" w:rsidRPr="00000000">
        <w:rPr>
          <w:rFonts w:ascii="Arial" w:cs="Arial" w:eastAsia="Arial" w:hAnsi="Arial"/>
          <w:i w:val="1"/>
          <w:sz w:val="22"/>
          <w:szCs w:val="22"/>
          <w:rtl w:val="0"/>
        </w:rPr>
        <w:t xml:space="preserve">Amazonas</w:t>
      </w:r>
      <w:r w:rsidDel="00000000" w:rsidR="00000000" w:rsidRPr="00000000">
        <w:rPr>
          <w:rFonts w:ascii="Arial" w:cs="Arial" w:eastAsia="Arial" w:hAnsi="Arial"/>
          <w:i w:val="1"/>
          <w:color w:val="000000"/>
          <w:sz w:val="22"/>
          <w:szCs w:val="22"/>
          <w:rtl w:val="0"/>
        </w:rPr>
        <w:t xml:space="preserve"> y cualquier subcontratista (incluidos consultores) propuesto por el oferente. </w:t>
      </w:r>
      <w:r w:rsidDel="00000000" w:rsidR="00000000" w:rsidRPr="00000000">
        <w:rPr>
          <w:rtl w:val="0"/>
        </w:rPr>
      </w:r>
    </w:p>
    <w:p w:rsidR="00000000" w:rsidDel="00000000" w:rsidP="00000000" w:rsidRDefault="00000000" w:rsidRPr="00000000" w14:paraId="000003FE">
      <w:pPr>
        <w:pBdr>
          <w:top w:space="0" w:sz="0" w:val="nil"/>
          <w:left w:space="0" w:sz="0" w:val="nil"/>
          <w:bottom w:space="0" w:sz="0" w:val="nil"/>
          <w:right w:space="0" w:sz="0" w:val="nil"/>
          <w:between w:space="0" w:sz="0" w:val="nil"/>
        </w:pBd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FF">
      <w:pPr>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400">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01">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ANEXO 12</w:t>
      </w:r>
      <w:r w:rsidDel="00000000" w:rsidR="00000000" w:rsidRPr="00000000">
        <w:rPr>
          <w:rtl w:val="0"/>
        </w:rPr>
      </w:r>
    </w:p>
    <w:p w:rsidR="00000000" w:rsidDel="00000000" w:rsidP="00000000" w:rsidRDefault="00000000" w:rsidRPr="00000000" w14:paraId="00000402">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403">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2"/>
          <w:szCs w:val="22"/>
        </w:rPr>
      </w:pPr>
      <w:r w:rsidDel="00000000" w:rsidR="00000000" w:rsidRPr="00000000">
        <w:rPr>
          <w:rFonts w:ascii="Arial" w:cs="Arial" w:eastAsia="Arial" w:hAnsi="Arial"/>
          <w:b w:val="1"/>
          <w:smallCaps w:val="1"/>
          <w:color w:val="000000"/>
          <w:sz w:val="22"/>
          <w:szCs w:val="22"/>
          <w:rtl w:val="0"/>
        </w:rPr>
        <w:t xml:space="preserve">DECLARACIÓN JURADA DE ELEGIBILIDAD</w:t>
      </w:r>
      <w:r w:rsidDel="00000000" w:rsidR="00000000" w:rsidRPr="00000000">
        <w:rPr>
          <w:rtl w:val="0"/>
        </w:rPr>
      </w:r>
    </w:p>
    <w:p w:rsidR="00000000" w:rsidDel="00000000" w:rsidP="00000000" w:rsidRDefault="00000000" w:rsidRPr="00000000" w14:paraId="00000404">
      <w:pPr>
        <w:pBdr>
          <w:top w:space="0" w:sz="0" w:val="nil"/>
          <w:left w:space="0" w:sz="0" w:val="nil"/>
          <w:bottom w:space="0" w:sz="0" w:val="nil"/>
          <w:right w:space="0" w:sz="0" w:val="nil"/>
          <w:between w:space="0" w:sz="0" w:val="nil"/>
        </w:pBdr>
        <w:spacing w:before="100" w:lineRule="auto"/>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En relación con </w:t>
      </w:r>
      <w:r w:rsidDel="00000000" w:rsidR="00000000" w:rsidRPr="00000000">
        <w:rPr>
          <w:rFonts w:ascii="Arial" w:cs="Arial" w:eastAsia="Arial" w:hAnsi="Arial"/>
          <w:sz w:val="21"/>
          <w:szCs w:val="21"/>
          <w:rtl w:val="0"/>
        </w:rPr>
        <w:t xml:space="preserve">el llamado a licitación</w:t>
      </w:r>
      <w:r w:rsidDel="00000000" w:rsidR="00000000" w:rsidRPr="00000000">
        <w:rPr>
          <w:rFonts w:ascii="Arial" w:cs="Arial" w:eastAsia="Arial" w:hAnsi="Arial"/>
          <w:color w:val="000000"/>
          <w:sz w:val="21"/>
          <w:szCs w:val="21"/>
          <w:rtl w:val="0"/>
        </w:rPr>
        <w:t xml:space="preserve"> </w:t>
      </w:r>
      <w:r w:rsidDel="00000000" w:rsidR="00000000" w:rsidRPr="00000000">
        <w:rPr>
          <w:rFonts w:ascii="Arial" w:cs="Arial" w:eastAsia="Arial" w:hAnsi="Arial"/>
          <w:b w:val="1"/>
          <w:sz w:val="21"/>
          <w:szCs w:val="21"/>
          <w:rtl w:val="0"/>
        </w:rPr>
        <w:t xml:space="preserve">ITB/2023/47851</w:t>
      </w:r>
      <w:r w:rsidDel="00000000" w:rsidR="00000000" w:rsidRPr="00000000">
        <w:rPr>
          <w:rFonts w:ascii="Arial" w:cs="Arial" w:eastAsia="Arial" w:hAnsi="Arial"/>
          <w:color w:val="000000"/>
          <w:sz w:val="21"/>
          <w:szCs w:val="21"/>
          <w:rtl w:val="0"/>
        </w:rPr>
        <w:t xml:space="preserve">, el oferente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405">
      <w:pPr>
        <w:pBdr>
          <w:top w:space="0" w:sz="0" w:val="nil"/>
          <w:left w:space="0" w:sz="0" w:val="nil"/>
          <w:bottom w:space="0" w:sz="0" w:val="nil"/>
          <w:right w:space="0" w:sz="0" w:val="nil"/>
          <w:between w:space="0" w:sz="0" w:val="nil"/>
        </w:pBdr>
        <w:jc w:val="both"/>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406">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(a)</w:t>
        <w:tab/>
        <w:t xml:space="preserve">Que no está prohibido, impedido y/o inhabilitado de contratar con UNOPS, el Estado Peruano ni con el </w:t>
      </w:r>
      <w:r w:rsidDel="00000000" w:rsidR="00000000" w:rsidRPr="00000000">
        <w:rPr>
          <w:rFonts w:ascii="Arial" w:cs="Arial" w:eastAsia="Arial" w:hAnsi="Arial"/>
          <w:sz w:val="21"/>
          <w:szCs w:val="21"/>
          <w:rtl w:val="0"/>
        </w:rPr>
        <w:t xml:space="preserve">Gobierno Regional  Amazonas</w:t>
      </w:r>
      <w:r w:rsidDel="00000000" w:rsidR="00000000" w:rsidRPr="00000000">
        <w:rPr>
          <w:rFonts w:ascii="Arial" w:cs="Arial" w:eastAsia="Arial" w:hAnsi="Arial"/>
          <w:color w:val="000000"/>
          <w:sz w:val="21"/>
          <w:szCs w:val="21"/>
          <w:rtl w:val="0"/>
        </w:rPr>
        <w:t xml:space="preserve">.</w:t>
      </w:r>
    </w:p>
    <w:p w:rsidR="00000000" w:rsidDel="00000000" w:rsidP="00000000" w:rsidRDefault="00000000" w:rsidRPr="00000000" w14:paraId="00000407">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(b)</w:t>
        <w:tab/>
        <w:t xml:space="preserve">Que no está incluida en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408">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(c)</w:t>
        <w:tab/>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409">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(d)</w:t>
        <w:tab/>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40A">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(e)</w:t>
        <w:tab/>
        <w:t xml:space="preserve">Que no está incluido en cualquier otra Lista de Inelegibilidad de un socio de la UNOPS identificada en el “Artículo 4. Elegibilidad del licitante”, de la Sección I: Instrucciones para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40B">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(f)</w:t>
        <w:tab/>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40C">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sz w:val="21"/>
          <w:szCs w:val="21"/>
        </w:rPr>
      </w:pPr>
      <w:r w:rsidDel="00000000" w:rsidR="00000000" w:rsidRPr="00000000">
        <w:rPr>
          <w:rFonts w:ascii="Arial" w:cs="Arial" w:eastAsia="Arial" w:hAnsi="Arial"/>
          <w:color w:val="000000"/>
          <w:sz w:val="21"/>
          <w:szCs w:val="21"/>
          <w:rtl w:val="0"/>
        </w:rPr>
        <w:t xml:space="preserve">(g) </w:t>
        <w:tab/>
        <w:t xml:space="preserve">Que no se encuentra incurso en ninguna de las causales de inhabilidad, impedimento, incompatibilidad o prohibición para contratar con el Estado Peruano y/o UNOPS previstas en el Art. 4 de la Sección I: Instrucciones a los licitantes y de la Sección Detalles – Elegibilidad del licitante que complementan el Artículo 4 Elegibilidad del licitante, de la Sección I Instrucciones a los licitantes.</w:t>
      </w:r>
      <w:r w:rsidDel="00000000" w:rsidR="00000000" w:rsidRPr="00000000">
        <w:rPr>
          <w:rtl w:val="0"/>
        </w:rPr>
      </w:r>
    </w:p>
    <w:p w:rsidR="00000000" w:rsidDel="00000000" w:rsidP="00000000" w:rsidRDefault="00000000" w:rsidRPr="00000000" w14:paraId="0000040D">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(h)  Que no tiene interés en otros licitantes, incluido cuando tienen una propiedad y/o administración común, conforme se indica en Art. 4 de la Sección I: Instrucciones a los licitantes y de la Sección Detalles – Elegibilidad del licitante.</w:t>
      </w:r>
    </w:p>
    <w:p w:rsidR="00000000" w:rsidDel="00000000" w:rsidP="00000000" w:rsidRDefault="00000000" w:rsidRPr="00000000" w14:paraId="0000040E">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w:t>
      </w:r>
      <w:r w:rsidDel="00000000" w:rsidR="00000000" w:rsidRPr="00000000">
        <w:rPr>
          <w:rFonts w:ascii="Arial" w:cs="Arial" w:eastAsia="Arial" w:hAnsi="Arial"/>
          <w:sz w:val="21"/>
          <w:szCs w:val="21"/>
          <w:rtl w:val="0"/>
        </w:rPr>
        <w:t xml:space="preserve">i</w:t>
      </w:r>
      <w:r w:rsidDel="00000000" w:rsidR="00000000" w:rsidRPr="00000000">
        <w:rPr>
          <w:rFonts w:ascii="Arial" w:cs="Arial" w:eastAsia="Arial" w:hAnsi="Arial"/>
          <w:color w:val="000000"/>
          <w:sz w:val="21"/>
          <w:szCs w:val="21"/>
          <w:rtl w:val="0"/>
        </w:rPr>
        <w:t xml:space="preserve">)</w:t>
        <w:tab/>
        <w:t xml:space="preserve">Que, por el hecho de presentar su </w:t>
      </w:r>
      <w:r w:rsidDel="00000000" w:rsidR="00000000" w:rsidRPr="00000000">
        <w:rPr>
          <w:rFonts w:ascii="Arial" w:cs="Arial" w:eastAsia="Arial" w:hAnsi="Arial"/>
          <w:sz w:val="21"/>
          <w:szCs w:val="21"/>
          <w:rtl w:val="0"/>
        </w:rPr>
        <w:t xml:space="preserve">oferta</w:t>
      </w:r>
      <w:r w:rsidDel="00000000" w:rsidR="00000000" w:rsidRPr="00000000">
        <w:rPr>
          <w:rFonts w:ascii="Arial" w:cs="Arial" w:eastAsia="Arial" w:hAnsi="Arial"/>
          <w:color w:val="000000"/>
          <w:sz w:val="21"/>
          <w:szCs w:val="21"/>
          <w:rtl w:val="0"/>
        </w:rPr>
        <w:t xml:space="preserve">, se somete plenamente a los requerimientos de</w:t>
      </w:r>
      <w:r w:rsidDel="00000000" w:rsidR="00000000" w:rsidRPr="00000000">
        <w:rPr>
          <w:rFonts w:ascii="Arial" w:cs="Arial" w:eastAsia="Arial" w:hAnsi="Arial"/>
          <w:sz w:val="21"/>
          <w:szCs w:val="21"/>
          <w:rtl w:val="0"/>
        </w:rPr>
        <w:t xml:space="preserve">l llamado a licitación </w:t>
      </w:r>
      <w:r w:rsidDel="00000000" w:rsidR="00000000" w:rsidRPr="00000000">
        <w:rPr>
          <w:rFonts w:ascii="Arial" w:cs="Arial" w:eastAsia="Arial" w:hAnsi="Arial"/>
          <w:color w:val="000000"/>
          <w:sz w:val="21"/>
          <w:szCs w:val="21"/>
          <w:rtl w:val="0"/>
        </w:rPr>
        <w:t xml:space="preserve">que declara haber leído y a las normas que lo rigen.</w:t>
      </w:r>
    </w:p>
    <w:p w:rsidR="00000000" w:rsidDel="00000000" w:rsidP="00000000" w:rsidRDefault="00000000" w:rsidRPr="00000000" w14:paraId="0000040F">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w:t>
      </w:r>
      <w:r w:rsidDel="00000000" w:rsidR="00000000" w:rsidRPr="00000000">
        <w:rPr>
          <w:rFonts w:ascii="Arial" w:cs="Arial" w:eastAsia="Arial" w:hAnsi="Arial"/>
          <w:sz w:val="21"/>
          <w:szCs w:val="21"/>
          <w:rtl w:val="0"/>
        </w:rPr>
        <w:t xml:space="preserve">j</w:t>
      </w:r>
      <w:r w:rsidDel="00000000" w:rsidR="00000000" w:rsidRPr="00000000">
        <w:rPr>
          <w:rFonts w:ascii="Arial" w:cs="Arial" w:eastAsia="Arial" w:hAnsi="Arial"/>
          <w:color w:val="000000"/>
          <w:sz w:val="21"/>
          <w:szCs w:val="21"/>
          <w:rtl w:val="0"/>
        </w:rPr>
        <w:t xml:space="preserve">)</w:t>
        <w:tab/>
        <w:t xml:space="preserve">Que no está prohibido, impedido y/o inhabilitado de participar en procesos de selección ni de contratar con el Estado, conforme a la Ley de Contrataciones del Estado y el Reglamento de la Ley de Contrataciones del Estado y sus modificatorias; ni conforme a la Décimo Cuarta Disposición Complementaria Final de la Ley N° 30737, ni por la Ley N° 30424 (modificado por Ley Nº 31740).</w:t>
      </w:r>
    </w:p>
    <w:p w:rsidR="00000000" w:rsidDel="00000000" w:rsidP="00000000" w:rsidRDefault="00000000" w:rsidRPr="00000000" w14:paraId="00000410">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sz w:val="21"/>
          <w:szCs w:val="21"/>
        </w:rPr>
      </w:pPr>
      <w:r w:rsidDel="00000000" w:rsidR="00000000" w:rsidRPr="00000000">
        <w:rPr>
          <w:rtl w:val="0"/>
        </w:rPr>
      </w:r>
    </w:p>
    <w:p w:rsidR="00000000" w:rsidDel="00000000" w:rsidP="00000000" w:rsidRDefault="00000000" w:rsidRPr="00000000" w14:paraId="00000411">
      <w:pPr>
        <w:pBdr>
          <w:top w:space="0" w:sz="0" w:val="nil"/>
          <w:left w:space="0" w:sz="0" w:val="nil"/>
          <w:bottom w:space="0" w:sz="0" w:val="nil"/>
          <w:right w:space="0" w:sz="0" w:val="nil"/>
          <w:between w:space="0" w:sz="0" w:val="nil"/>
        </w:pBdr>
        <w:spacing w:after="120" w:lineRule="auto"/>
        <w:ind w:left="567" w:hanging="567"/>
        <w:jc w:val="both"/>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ab/>
        <w:tab/>
        <w:tab/>
        <w:tab/>
        <w:t xml:space="preserve">_____ de ________________ de </w:t>
      </w:r>
      <w:r w:rsidDel="00000000" w:rsidR="00000000" w:rsidRPr="00000000">
        <w:rPr>
          <w:rFonts w:ascii="Arial" w:cs="Arial" w:eastAsia="Arial" w:hAnsi="Arial"/>
          <w:sz w:val="21"/>
          <w:szCs w:val="21"/>
          <w:rtl w:val="0"/>
        </w:rPr>
        <w:t xml:space="preserve">2023</w:t>
      </w:r>
      <w:r w:rsidDel="00000000" w:rsidR="00000000" w:rsidRPr="00000000">
        <w:rPr>
          <w:rFonts w:ascii="Arial" w:cs="Arial" w:eastAsia="Arial" w:hAnsi="Arial"/>
          <w:color w:val="000000"/>
          <w:sz w:val="21"/>
          <w:szCs w:val="21"/>
          <w:rtl w:val="0"/>
        </w:rPr>
        <w:t xml:space="preserve"> </w:t>
      </w:r>
    </w:p>
    <w:p w:rsidR="00000000" w:rsidDel="00000000" w:rsidP="00000000" w:rsidRDefault="00000000" w:rsidRPr="00000000" w14:paraId="00000412">
      <w:pPr>
        <w:pBdr>
          <w:top w:space="0" w:sz="0" w:val="nil"/>
          <w:left w:space="0" w:sz="0" w:val="nil"/>
          <w:bottom w:space="0" w:sz="0" w:val="nil"/>
          <w:right w:space="0" w:sz="0" w:val="nil"/>
          <w:between w:space="0" w:sz="0" w:val="nil"/>
        </w:pBdr>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413">
      <w:pPr>
        <w:pBdr>
          <w:top w:space="0" w:sz="0" w:val="nil"/>
          <w:left w:space="0" w:sz="0" w:val="nil"/>
          <w:bottom w:space="0" w:sz="0" w:val="nil"/>
          <w:right w:space="0" w:sz="0" w:val="nil"/>
          <w:between w:space="0" w:sz="0" w:val="nil"/>
        </w:pBdr>
        <w:jc w:val="center"/>
        <w:rPr>
          <w:rFonts w:ascii="Arial" w:cs="Arial" w:eastAsia="Arial" w:hAnsi="Arial"/>
          <w:sz w:val="21"/>
          <w:szCs w:val="21"/>
        </w:rPr>
      </w:pPr>
      <w:r w:rsidDel="00000000" w:rsidR="00000000" w:rsidRPr="00000000">
        <w:rPr>
          <w:rtl w:val="0"/>
        </w:rPr>
      </w:r>
    </w:p>
    <w:p w:rsidR="00000000" w:rsidDel="00000000" w:rsidP="00000000" w:rsidRDefault="00000000" w:rsidRPr="00000000" w14:paraId="00000414">
      <w:pPr>
        <w:pBdr>
          <w:top w:space="0" w:sz="0" w:val="nil"/>
          <w:left w:space="0" w:sz="0" w:val="nil"/>
          <w:bottom w:space="0" w:sz="0" w:val="nil"/>
          <w:right w:space="0" w:sz="0" w:val="nil"/>
          <w:between w:space="0" w:sz="0" w:val="nil"/>
        </w:pBdr>
        <w:jc w:val="cente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______________________________________</w:t>
      </w:r>
    </w:p>
    <w:p w:rsidR="00000000" w:rsidDel="00000000" w:rsidP="00000000" w:rsidRDefault="00000000" w:rsidRPr="00000000" w14:paraId="00000415">
      <w:pPr>
        <w:pBdr>
          <w:top w:space="0" w:sz="0" w:val="nil"/>
          <w:left w:space="0" w:sz="0" w:val="nil"/>
          <w:bottom w:space="0" w:sz="0" w:val="nil"/>
          <w:right w:space="0" w:sz="0" w:val="nil"/>
          <w:between w:space="0" w:sz="0" w:val="nil"/>
        </w:pBdr>
        <w:jc w:val="cente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Firma del Representante Legal del Licitante</w:t>
      </w:r>
    </w:p>
    <w:p w:rsidR="00000000" w:rsidDel="00000000" w:rsidP="00000000" w:rsidRDefault="00000000" w:rsidRPr="00000000" w14:paraId="00000416">
      <w:pPr>
        <w:pBdr>
          <w:top w:space="0" w:sz="0" w:val="nil"/>
          <w:left w:space="0" w:sz="0" w:val="nil"/>
          <w:bottom w:space="0" w:sz="0" w:val="nil"/>
          <w:right w:space="0" w:sz="0" w:val="nil"/>
          <w:between w:space="0" w:sz="0" w:val="nil"/>
        </w:pBdr>
        <w:jc w:val="center"/>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417">
      <w:pPr>
        <w:pBdr>
          <w:top w:space="0" w:sz="0" w:val="nil"/>
          <w:left w:space="0" w:sz="0" w:val="nil"/>
          <w:bottom w:space="0" w:sz="0" w:val="nil"/>
          <w:right w:space="0" w:sz="0" w:val="nil"/>
          <w:between w:space="0" w:sz="0" w:val="nil"/>
        </w:pBdr>
        <w:jc w:val="cente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______________________</w:t>
      </w:r>
    </w:p>
    <w:p w:rsidR="00000000" w:rsidDel="00000000" w:rsidP="00000000" w:rsidRDefault="00000000" w:rsidRPr="00000000" w14:paraId="00000418">
      <w:pPr>
        <w:pBdr>
          <w:top w:space="0" w:sz="0" w:val="nil"/>
          <w:left w:space="0" w:sz="0" w:val="nil"/>
          <w:bottom w:space="0" w:sz="0" w:val="nil"/>
          <w:right w:space="0" w:sz="0" w:val="nil"/>
          <w:between w:space="0" w:sz="0" w:val="nil"/>
        </w:pBdr>
        <w:jc w:val="center"/>
        <w:rPr>
          <w:rFonts w:ascii="Arial" w:cs="Arial" w:eastAsia="Arial" w:hAnsi="Arial"/>
          <w:color w:val="000000"/>
          <w:sz w:val="21"/>
          <w:szCs w:val="21"/>
        </w:rPr>
      </w:pPr>
      <w:r w:rsidDel="00000000" w:rsidR="00000000" w:rsidRPr="00000000">
        <w:rPr>
          <w:rFonts w:ascii="Arial" w:cs="Arial" w:eastAsia="Arial" w:hAnsi="Arial"/>
          <w:color w:val="000000"/>
          <w:sz w:val="21"/>
          <w:szCs w:val="21"/>
          <w:rtl w:val="0"/>
        </w:rPr>
        <w:t xml:space="preserve">Nombre y Título</w:t>
      </w:r>
    </w:p>
    <w:p w:rsidR="00000000" w:rsidDel="00000000" w:rsidP="00000000" w:rsidRDefault="00000000" w:rsidRPr="00000000" w14:paraId="00000419">
      <w:pPr>
        <w:pBdr>
          <w:top w:space="0" w:sz="0" w:val="nil"/>
          <w:left w:space="0" w:sz="0" w:val="nil"/>
          <w:bottom w:space="0" w:sz="0" w:val="nil"/>
          <w:right w:space="0" w:sz="0" w:val="nil"/>
          <w:between w:space="0" w:sz="0" w:val="nil"/>
        </w:pBdr>
        <w:jc w:val="center"/>
        <w:rPr>
          <w:rFonts w:ascii="Arial" w:cs="Arial" w:eastAsia="Arial" w:hAnsi="Arial"/>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41A">
      <w:pPr>
        <w:pBdr>
          <w:top w:space="0" w:sz="0" w:val="nil"/>
          <w:left w:space="0" w:sz="0" w:val="nil"/>
          <w:bottom w:space="0" w:sz="0" w:val="nil"/>
          <w:right w:space="0" w:sz="0" w:val="nil"/>
          <w:between w:space="0" w:sz="0" w:val="nil"/>
        </w:pBdr>
        <w:spacing w:after="10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ANEXO 13</w:t>
      </w:r>
      <w:r w:rsidDel="00000000" w:rsidR="00000000" w:rsidRPr="00000000">
        <w:rPr>
          <w:rtl w:val="0"/>
        </w:rPr>
      </w:r>
    </w:p>
    <w:p w:rsidR="00000000" w:rsidDel="00000000" w:rsidP="00000000" w:rsidRDefault="00000000" w:rsidRPr="00000000" w14:paraId="0000041B">
      <w:pPr>
        <w:pBdr>
          <w:top w:space="0" w:sz="0" w:val="nil"/>
          <w:left w:space="0" w:sz="0" w:val="nil"/>
          <w:bottom w:space="0" w:sz="0" w:val="nil"/>
          <w:right w:space="0" w:sz="0" w:val="nil"/>
          <w:between w:space="0" w:sz="0" w:val="nil"/>
        </w:pBdr>
        <w:spacing w:after="100" w:before="10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DECLARACIÓN JURADA DE LA SOCIEDAD MATRIZ</w:t>
      </w:r>
      <w:r w:rsidDel="00000000" w:rsidR="00000000" w:rsidRPr="00000000">
        <w:rPr>
          <w:rtl w:val="0"/>
        </w:rPr>
      </w:r>
    </w:p>
    <w:p w:rsidR="00000000" w:rsidDel="00000000" w:rsidP="00000000" w:rsidRDefault="00000000" w:rsidRPr="00000000" w14:paraId="0000041C">
      <w:pPr>
        <w:pBdr>
          <w:top w:space="0" w:sz="0" w:val="nil"/>
          <w:left w:space="0" w:sz="0" w:val="nil"/>
          <w:bottom w:space="0" w:sz="0" w:val="nil"/>
          <w:right w:space="0" w:sz="0" w:val="nil"/>
          <w:between w:space="0" w:sz="0" w:val="nil"/>
        </w:pBdr>
        <w:spacing w:after="240" w:before="240" w:lineRule="auto"/>
        <w:jc w:val="center"/>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w:t>
      </w:r>
      <w:r w:rsidDel="00000000" w:rsidR="00000000" w:rsidRPr="00000000">
        <w:rPr>
          <w:rFonts w:ascii="Arial" w:cs="Arial" w:eastAsia="Arial" w:hAnsi="Arial"/>
          <w:b w:val="1"/>
          <w:i w:val="1"/>
          <w:color w:val="000000"/>
          <w:sz w:val="22"/>
          <w:szCs w:val="22"/>
          <w:highlight w:val="white"/>
          <w:rtl w:val="0"/>
        </w:rPr>
        <w:t xml:space="preserve">En papel con membrete de la sociedad matriz</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1D">
      <w:pPr>
        <w:pBdr>
          <w:top w:space="0" w:sz="0" w:val="nil"/>
          <w:left w:space="0" w:sz="0" w:val="nil"/>
          <w:bottom w:space="0" w:sz="0" w:val="nil"/>
          <w:right w:space="0" w:sz="0" w:val="nil"/>
          <w:between w:space="0" w:sz="0" w:val="nil"/>
        </w:pBdr>
        <w:spacing w:after="240" w:before="240" w:lineRule="auto"/>
        <w:jc w:val="right"/>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Fecha: [</w:t>
      </w:r>
      <w:r w:rsidDel="00000000" w:rsidR="00000000" w:rsidRPr="00000000">
        <w:rPr>
          <w:rFonts w:ascii="Arial" w:cs="Arial" w:eastAsia="Arial" w:hAnsi="Arial"/>
          <w:b w:val="1"/>
          <w:i w:val="1"/>
          <w:color w:val="000000"/>
          <w:sz w:val="22"/>
          <w:szCs w:val="22"/>
          <w:highlight w:val="white"/>
          <w:rtl w:val="0"/>
        </w:rPr>
        <w:t xml:space="preserve">insertar</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1E">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Para:    </w:t>
      </w:r>
      <w:r w:rsidDel="00000000" w:rsidR="00000000" w:rsidRPr="00000000">
        <w:rPr>
          <w:rFonts w:ascii="Arial" w:cs="Arial" w:eastAsia="Arial" w:hAnsi="Arial"/>
          <w:b w:val="1"/>
          <w:sz w:val="22"/>
          <w:szCs w:val="22"/>
          <w:rtl w:val="0"/>
        </w:rPr>
        <w:t xml:space="preserve">Gobierno Regional  Amazonas</w:t>
      </w:r>
      <w:r w:rsidDel="00000000" w:rsidR="00000000" w:rsidRPr="00000000">
        <w:rPr>
          <w:rtl w:val="0"/>
        </w:rPr>
      </w:r>
    </w:p>
    <w:p w:rsidR="00000000" w:rsidDel="00000000" w:rsidP="00000000" w:rsidRDefault="00000000" w:rsidRPr="00000000" w14:paraId="0000041F">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420">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 </w:t>
      </w:r>
    </w:p>
    <w:p w:rsidR="00000000" w:rsidDel="00000000" w:rsidP="00000000" w:rsidRDefault="00000000" w:rsidRPr="00000000" w14:paraId="00000421">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Estimado/a [</w:t>
      </w:r>
      <w:r w:rsidDel="00000000" w:rsidR="00000000" w:rsidRPr="00000000">
        <w:rPr>
          <w:rFonts w:ascii="Arial" w:cs="Arial" w:eastAsia="Arial" w:hAnsi="Arial"/>
          <w:b w:val="1"/>
          <w:i w:val="1"/>
          <w:color w:val="000000"/>
          <w:sz w:val="22"/>
          <w:szCs w:val="22"/>
          <w:highlight w:val="white"/>
          <w:rtl w:val="0"/>
        </w:rPr>
        <w:t xml:space="preserve">insertar</w:t>
      </w:r>
      <w:r w:rsidDel="00000000" w:rsidR="00000000" w:rsidRPr="00000000">
        <w:rPr>
          <w:rFonts w:ascii="Arial" w:cs="Arial" w:eastAsia="Arial" w:hAnsi="Arial"/>
          <w:color w:val="000000"/>
          <w:sz w:val="22"/>
          <w:szCs w:val="22"/>
          <w:highlight w:val="white"/>
          <w:rtl w:val="0"/>
        </w:rPr>
        <w:t xml:space="preserve">]:</w:t>
      </w:r>
    </w:p>
    <w:p w:rsidR="00000000" w:rsidDel="00000000" w:rsidP="00000000" w:rsidRDefault="00000000" w:rsidRPr="00000000" w14:paraId="00000422">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b w:val="1"/>
          <w:color w:val="000000"/>
          <w:sz w:val="22"/>
          <w:szCs w:val="22"/>
          <w:highlight w:val="white"/>
          <w:rtl w:val="0"/>
        </w:rPr>
        <w:t xml:space="preserve">Contrato de …………</w:t>
      </w:r>
      <w:r w:rsidDel="00000000" w:rsidR="00000000" w:rsidRPr="00000000">
        <w:rPr>
          <w:rFonts w:ascii="Arial" w:cs="Arial" w:eastAsia="Arial" w:hAnsi="Arial"/>
          <w:color w:val="000000"/>
          <w:sz w:val="22"/>
          <w:szCs w:val="22"/>
          <w:highlight w:val="white"/>
          <w:rtl w:val="0"/>
        </w:rPr>
        <w:t xml:space="preserve"> </w:t>
      </w:r>
      <w:r w:rsidDel="00000000" w:rsidR="00000000" w:rsidRPr="00000000">
        <w:rPr>
          <w:rFonts w:ascii="Arial" w:cs="Arial" w:eastAsia="Arial" w:hAnsi="Arial"/>
          <w:b w:val="1"/>
          <w:color w:val="000000"/>
          <w:sz w:val="22"/>
          <w:szCs w:val="22"/>
          <w:highlight w:val="white"/>
          <w:rtl w:val="0"/>
        </w:rPr>
        <w:t xml:space="preserve">- Garantía de la sociedad matriz</w:t>
      </w:r>
      <w:r w:rsidDel="00000000" w:rsidR="00000000" w:rsidRPr="00000000">
        <w:rPr>
          <w:rtl w:val="0"/>
        </w:rPr>
      </w:r>
    </w:p>
    <w:p w:rsidR="00000000" w:rsidDel="00000000" w:rsidP="00000000" w:rsidRDefault="00000000" w:rsidRPr="00000000" w14:paraId="00000423">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Nuestra sucursal en el Perú va a celebrar con </w:t>
      </w:r>
      <w:r w:rsidDel="00000000" w:rsidR="00000000" w:rsidRPr="00000000">
        <w:rPr>
          <w:rFonts w:ascii="Arial" w:cs="Arial" w:eastAsia="Arial" w:hAnsi="Arial"/>
          <w:sz w:val="22"/>
          <w:szCs w:val="22"/>
          <w:rtl w:val="0"/>
        </w:rPr>
        <w:t xml:space="preserve">Gobierno Regional Amazonas</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highlight w:val="white"/>
          <w:rtl w:val="0"/>
        </w:rPr>
        <w:t xml:space="preserve">un contrato denominado “Contrato de……” en caso se le adjudique la buena pro.</w:t>
      </w:r>
    </w:p>
    <w:p w:rsidR="00000000" w:rsidDel="00000000" w:rsidP="00000000" w:rsidRDefault="00000000" w:rsidRPr="00000000" w14:paraId="00000424">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En nuestra condición de sociedad matriz garantizamos a </w:t>
      </w:r>
      <w:r w:rsidDel="00000000" w:rsidR="00000000" w:rsidRPr="00000000">
        <w:rPr>
          <w:rFonts w:ascii="Arial" w:cs="Arial" w:eastAsia="Arial" w:hAnsi="Arial"/>
          <w:sz w:val="22"/>
          <w:szCs w:val="22"/>
          <w:rtl w:val="0"/>
        </w:rPr>
        <w:t xml:space="preserve">Gobierno Regional Amazonas</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highlight w:val="white"/>
          <w:rtl w:val="0"/>
        </w:rPr>
        <w:t xml:space="preserve">que conjuntamente con nuestra sucursal ejecutaremos y cumpliremos con las obligaciones, responsabilidades y deberes (incluidas las obligaciones contingentes y las obligaciones de pagar dinero) que nos corresponden en relación con el Contrato, asumiendo directamente los compromisos, plazos y condiciones pactadas para concretar satisfactoriamente el objeto contractual.</w:t>
      </w:r>
    </w:p>
    <w:p w:rsidR="00000000" w:rsidDel="00000000" w:rsidP="00000000" w:rsidRDefault="00000000" w:rsidRPr="00000000" w14:paraId="00000425">
      <w:pPr>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Si nuestra sucursal no realiza, lleva a cabo, ejecuta ni cumple con alguna de las obligaciones, responsabilidades o deberes (incluidas las obligaciones contingentes y las obligaciones de pagar dinero) y obligaciones que nos corresponden en relación con el Contrato, como sociedad matriz nos obligamos y comprometemos frente a </w:t>
      </w:r>
      <w:r w:rsidDel="00000000" w:rsidR="00000000" w:rsidRPr="00000000">
        <w:rPr>
          <w:rFonts w:ascii="Arial" w:cs="Arial" w:eastAsia="Arial" w:hAnsi="Arial"/>
          <w:sz w:val="22"/>
          <w:szCs w:val="22"/>
          <w:rtl w:val="0"/>
        </w:rPr>
        <w:t xml:space="preserve">Gobierno Regional Amazonas</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highlight w:val="white"/>
          <w:rtl w:val="0"/>
        </w:rPr>
        <w:t xml:space="preserve">a lo siguiente:</w:t>
      </w:r>
    </w:p>
    <w:p w:rsidR="00000000" w:rsidDel="00000000" w:rsidP="00000000" w:rsidRDefault="00000000" w:rsidRPr="00000000" w14:paraId="00000426">
      <w:pPr>
        <w:pBdr>
          <w:top w:space="0" w:sz="0" w:val="nil"/>
          <w:left w:space="0" w:sz="0" w:val="nil"/>
          <w:bottom w:space="0" w:sz="0" w:val="nil"/>
          <w:right w:space="0" w:sz="0" w:val="nil"/>
          <w:between w:space="0" w:sz="0" w:val="nil"/>
        </w:pBdr>
        <w:spacing w:after="120" w:before="240" w:lineRule="auto"/>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427">
      <w:pPr>
        <w:pBdr>
          <w:top w:space="0" w:sz="0" w:val="nil"/>
          <w:left w:space="0" w:sz="0" w:val="nil"/>
          <w:bottom w:space="0" w:sz="0" w:val="nil"/>
          <w:right w:space="0" w:sz="0" w:val="nil"/>
          <w:between w:space="0" w:sz="0" w:val="nil"/>
        </w:pBdr>
        <w:spacing w:after="120" w:before="100" w:lineRule="auto"/>
        <w:ind w:left="720" w:firstLine="0"/>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(a) realizar, llevar a cabo y cumplir directamente, de acuerdo con el Contrato, las obligaciones, responsabilidades o deberes (incluidas las obligaciones contingentes y las obligaciones de pagar dinero) objeto del Incumplimiento/s; y</w:t>
      </w:r>
    </w:p>
    <w:p w:rsidR="00000000" w:rsidDel="00000000" w:rsidP="00000000" w:rsidRDefault="00000000" w:rsidRPr="00000000" w14:paraId="00000428">
      <w:pPr>
        <w:pBdr>
          <w:top w:space="0" w:sz="0" w:val="nil"/>
          <w:left w:space="0" w:sz="0" w:val="nil"/>
          <w:bottom w:space="0" w:sz="0" w:val="nil"/>
          <w:right w:space="0" w:sz="0" w:val="nil"/>
          <w:between w:space="0" w:sz="0" w:val="nil"/>
        </w:pBdr>
        <w:spacing w:after="120" w:before="100" w:lineRule="auto"/>
        <w:ind w:left="720" w:firstLine="0"/>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(b) indemnizar directamente al </w:t>
      </w:r>
      <w:r w:rsidDel="00000000" w:rsidR="00000000" w:rsidRPr="00000000">
        <w:rPr>
          <w:rFonts w:ascii="Arial" w:cs="Arial" w:eastAsia="Arial" w:hAnsi="Arial"/>
          <w:sz w:val="22"/>
          <w:szCs w:val="22"/>
          <w:rtl w:val="0"/>
        </w:rPr>
        <w:t xml:space="preserve">Gobierno Regional Amazonas</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highlight w:val="white"/>
          <w:rtl w:val="0"/>
        </w:rPr>
        <w:t xml:space="preserve">con respecto a todos los daños, pérdidas, costos, cargos y gastos sufridos por el </w:t>
      </w:r>
      <w:r w:rsidDel="00000000" w:rsidR="00000000" w:rsidRPr="00000000">
        <w:rPr>
          <w:rFonts w:ascii="Arial" w:cs="Arial" w:eastAsia="Arial" w:hAnsi="Arial"/>
          <w:sz w:val="22"/>
          <w:szCs w:val="22"/>
          <w:rtl w:val="0"/>
        </w:rPr>
        <w:t xml:space="preserve">Gobierno</w:t>
      </w:r>
      <w:r w:rsidDel="00000000" w:rsidR="00000000" w:rsidRPr="00000000">
        <w:rPr>
          <w:rFonts w:ascii="Arial" w:cs="Arial" w:eastAsia="Arial" w:hAnsi="Arial"/>
          <w:sz w:val="22"/>
          <w:szCs w:val="22"/>
          <w:rtl w:val="0"/>
        </w:rPr>
        <w:t xml:space="preserve"> Regional Amazonas</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highlight w:val="white"/>
          <w:rtl w:val="0"/>
        </w:rPr>
        <w:t xml:space="preserve">con respecto al Incumplimiento.</w:t>
      </w:r>
    </w:p>
    <w:p w:rsidR="00000000" w:rsidDel="00000000" w:rsidP="00000000" w:rsidRDefault="00000000" w:rsidRPr="00000000" w14:paraId="00000429">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Las obligaciones de esta garantía permanecerán en vigor y efecto incluso si el contrato sufriera variación, modificación, cambio o fuese rescindido o resuelto de forma prematura.</w:t>
      </w:r>
    </w:p>
    <w:p w:rsidR="00000000" w:rsidDel="00000000" w:rsidP="00000000" w:rsidRDefault="00000000" w:rsidRPr="00000000" w14:paraId="0000042A">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Esta garantía permanecerá vigente hasta que toda obligación y responsabilidad del Contratista en virtud del Contrato haya sido cumplido, concluida y liquidada de conformidad con el Contrato.</w:t>
      </w:r>
    </w:p>
    <w:p w:rsidR="00000000" w:rsidDel="00000000" w:rsidP="00000000" w:rsidRDefault="00000000" w:rsidRPr="00000000" w14:paraId="0000042B">
      <w:pPr>
        <w:pBdr>
          <w:top w:space="0" w:sz="0" w:val="nil"/>
          <w:left w:space="0" w:sz="0" w:val="nil"/>
          <w:bottom w:space="0" w:sz="0" w:val="nil"/>
          <w:right w:space="0" w:sz="0" w:val="nil"/>
          <w:between w:space="0" w:sz="0" w:val="nil"/>
        </w:pBdr>
        <w:spacing w:after="240" w:before="240" w:lineRule="auto"/>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Cada persona que firme esta Garantía declara que tiene facultades para representar y obligar a la sociedad matriz.</w:t>
      </w:r>
    </w:p>
    <w:p w:rsidR="00000000" w:rsidDel="00000000" w:rsidP="00000000" w:rsidRDefault="00000000" w:rsidRPr="00000000" w14:paraId="0000042C">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highlight w:val="green"/>
        </w:rPr>
      </w:pPr>
      <w:r w:rsidDel="00000000" w:rsidR="00000000" w:rsidRPr="00000000">
        <w:rPr>
          <w:rFonts w:ascii="Arial" w:cs="Arial" w:eastAsia="Arial" w:hAnsi="Arial"/>
          <w:color w:val="000000"/>
          <w:sz w:val="22"/>
          <w:szCs w:val="22"/>
          <w:highlight w:val="white"/>
          <w:rtl w:val="0"/>
        </w:rPr>
        <w:t xml:space="preserve">EN FE de lo cual, [</w:t>
      </w:r>
      <w:r w:rsidDel="00000000" w:rsidR="00000000" w:rsidRPr="00000000">
        <w:rPr>
          <w:rFonts w:ascii="Arial" w:cs="Arial" w:eastAsia="Arial" w:hAnsi="Arial"/>
          <w:b w:val="1"/>
          <w:i w:val="1"/>
          <w:color w:val="000000"/>
          <w:sz w:val="22"/>
          <w:szCs w:val="22"/>
          <w:highlight w:val="white"/>
          <w:rtl w:val="0"/>
        </w:rPr>
        <w:t xml:space="preserve">insertar sociedad matriz</w:t>
      </w:r>
      <w:r w:rsidDel="00000000" w:rsidR="00000000" w:rsidRPr="00000000">
        <w:rPr>
          <w:rFonts w:ascii="Arial" w:cs="Arial" w:eastAsia="Arial" w:hAnsi="Arial"/>
          <w:color w:val="000000"/>
          <w:sz w:val="22"/>
          <w:szCs w:val="22"/>
          <w:highlight w:val="white"/>
          <w:rtl w:val="0"/>
        </w:rPr>
        <w:t xml:space="preserve">] ha firmado esta Garantía en la fecha indicada arriba.</w:t>
      </w:r>
      <w:r w:rsidDel="00000000" w:rsidR="00000000" w:rsidRPr="00000000">
        <w:rPr>
          <w:rtl w:val="0"/>
        </w:rPr>
      </w:r>
    </w:p>
    <w:p w:rsidR="00000000" w:rsidDel="00000000" w:rsidP="00000000" w:rsidRDefault="00000000" w:rsidRPr="00000000" w14:paraId="0000042D">
      <w:pPr>
        <w:tabs>
          <w:tab w:val="right" w:leader="none" w:pos="9072"/>
        </w:tabs>
        <w:rPr>
          <w:rFonts w:ascii="Arial" w:cs="Arial" w:eastAsia="Arial" w:hAnsi="Arial"/>
          <w:color w:val="000000"/>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42E">
      <w:pPr>
        <w:tabs>
          <w:tab w:val="right" w:leader="none" w:pos="9072"/>
        </w:tabs>
        <w:rPr>
          <w:rFonts w:ascii="Arial" w:cs="Arial" w:eastAsia="Arial" w:hAnsi="Arial"/>
          <w:highlight w:val="green"/>
        </w:rPr>
      </w:pPr>
      <w:r w:rsidDel="00000000" w:rsidR="00000000" w:rsidRPr="00000000">
        <w:rPr>
          <w:rtl w:val="0"/>
        </w:rPr>
      </w:r>
    </w:p>
    <w:p w:rsidR="00000000" w:rsidDel="00000000" w:rsidP="00000000" w:rsidRDefault="00000000" w:rsidRPr="00000000" w14:paraId="0000042F">
      <w:pPr>
        <w:spacing w:after="10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ANEXO 14</w:t>
      </w:r>
      <w:r w:rsidDel="00000000" w:rsidR="00000000" w:rsidRPr="00000000">
        <w:rPr>
          <w:rtl w:val="0"/>
        </w:rPr>
      </w:r>
    </w:p>
    <w:p w:rsidR="00000000" w:rsidDel="00000000" w:rsidP="00000000" w:rsidRDefault="00000000" w:rsidRPr="00000000" w14:paraId="00000430">
      <w:pPr>
        <w:spacing w:after="100" w:before="10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INFORMACIÓN DE ACCIONISTAS Y/O GERENCIA Y/O REPRESENTANTES LEGALES</w:t>
      </w:r>
    </w:p>
    <w:p w:rsidR="00000000" w:rsidDel="00000000" w:rsidP="00000000" w:rsidRDefault="00000000" w:rsidRPr="00000000" w14:paraId="00000431">
      <w:pPr>
        <w:tabs>
          <w:tab w:val="right" w:leader="none" w:pos="9072"/>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432">
      <w:pPr>
        <w:tabs>
          <w:tab w:val="right" w:leader="none" w:pos="9072"/>
        </w:tabs>
        <w:rPr>
          <w:rFonts w:ascii="Arial" w:cs="Arial" w:eastAsia="Arial" w:hAnsi="Arial"/>
          <w:sz w:val="22"/>
          <w:szCs w:val="22"/>
        </w:rPr>
      </w:pPr>
      <w:r w:rsidDel="00000000" w:rsidR="00000000" w:rsidRPr="00000000">
        <w:rPr>
          <w:rFonts w:ascii="Arial" w:cs="Arial" w:eastAsia="Arial" w:hAnsi="Arial"/>
          <w:sz w:val="22"/>
          <w:szCs w:val="22"/>
          <w:rtl w:val="0"/>
        </w:rPr>
        <w:t xml:space="preserve">Presentar aquí el anexo que se encuentra en el archivo Excel u Hoja de cálculo: “2.1 ITB 47851 Sección II Anexo 14 a la oferta.xlsx”.</w:t>
      </w:r>
    </w:p>
    <w:p w:rsidR="00000000" w:rsidDel="00000000" w:rsidP="00000000" w:rsidRDefault="00000000" w:rsidRPr="00000000" w14:paraId="00000433">
      <w:pPr>
        <w:tabs>
          <w:tab w:val="right" w:leader="none" w:pos="9072"/>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434">
      <w:pPr>
        <w:tabs>
          <w:tab w:val="right" w:leader="none" w:pos="9072"/>
        </w:tabs>
        <w:rPr>
          <w:rFonts w:ascii="Arial" w:cs="Arial" w:eastAsia="Arial" w:hAnsi="Arial"/>
          <w:sz w:val="22"/>
          <w:szCs w:val="22"/>
        </w:rPr>
      </w:pPr>
      <w:r w:rsidDel="00000000" w:rsidR="00000000" w:rsidRPr="00000000">
        <w:rPr>
          <w:rFonts w:ascii="Arial" w:cs="Arial" w:eastAsia="Arial" w:hAnsi="Arial"/>
          <w:sz w:val="22"/>
          <w:szCs w:val="22"/>
          <w:rtl w:val="0"/>
        </w:rPr>
        <w:t xml:space="preserve">(NOTA: Completar el ANEXO 14 en formato Excel u Hoja de Cálculo y adjuntarlo a la oferta conjuntamente con el formato PDF debidamente suscrito, firmado y sellado por el representante legal). </w:t>
      </w:r>
    </w:p>
    <w:p w:rsidR="00000000" w:rsidDel="00000000" w:rsidP="00000000" w:rsidRDefault="00000000" w:rsidRPr="00000000" w14:paraId="00000435">
      <w:pPr>
        <w:tabs>
          <w:tab w:val="right" w:leader="none" w:pos="9072"/>
        </w:tabs>
        <w:rPr>
          <w:rFonts w:ascii="Arial" w:cs="Arial" w:eastAsia="Arial" w:hAnsi="Arial"/>
          <w:highlight w:val="green"/>
        </w:rPr>
      </w:pPr>
      <w:r w:rsidDel="00000000" w:rsidR="00000000" w:rsidRPr="00000000">
        <w:rPr>
          <w:rtl w:val="0"/>
        </w:rPr>
      </w:r>
    </w:p>
    <w:sectPr>
      <w:type w:val="nextPage"/>
      <w:pgSz w:h="16838" w:w="11906" w:orient="portrait"/>
      <w:pgMar w:bottom="1440" w:top="1440" w:left="1440" w:right="1440" w:header="431" w:footer="39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Times New Roman"/>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6">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9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Fonts w:ascii="Arial" w:cs="Arial" w:eastAsia="Arial" w:hAnsi="Arial"/>
        <w:color w:val="000000"/>
        <w:sz w:val="22"/>
        <w:szCs w:val="22"/>
      </w:rPr>
      <w:drawing>
        <wp:inline distB="0" distT="0" distL="114300" distR="114300">
          <wp:extent cx="2084070" cy="405765"/>
          <wp:effectExtent b="0" l="0" r="0" t="0"/>
          <wp:docPr id="109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4070" cy="40576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2705100</wp:posOffset>
              </wp:positionH>
              <wp:positionV relativeFrom="paragraph">
                <wp:posOffset>0</wp:posOffset>
              </wp:positionV>
              <wp:extent cx="3230880" cy="596900"/>
              <wp:effectExtent b="0" l="0" r="0" t="0"/>
              <wp:wrapNone/>
              <wp:docPr id="1094" name=""/>
              <a:graphic>
                <a:graphicData uri="http://schemas.microsoft.com/office/word/2010/wordprocessingShape">
                  <wps:wsp>
                    <wps:cNvSpPr/>
                    <wps:cNvPr id="3" name="Shape 3"/>
                    <wps:spPr>
                      <a:xfrm>
                        <a:off x="3797235" y="3548225"/>
                        <a:ext cx="3097530" cy="463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2705100</wp:posOffset>
              </wp:positionH>
              <wp:positionV relativeFrom="paragraph">
                <wp:posOffset>0</wp:posOffset>
              </wp:positionV>
              <wp:extent cx="3230880" cy="596900"/>
              <wp:effectExtent b="0" l="0" r="0" t="0"/>
              <wp:wrapNone/>
              <wp:docPr id="109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3230880" cy="596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161790" cy="546100"/>
              <wp:effectExtent b="0" l="0" r="0" t="0"/>
              <wp:wrapNone/>
              <wp:docPr id="1093"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0</wp:posOffset>
              </wp:positionV>
              <wp:extent cx="4161790" cy="546100"/>
              <wp:effectExtent b="0" l="0" r="0" t="0"/>
              <wp:wrapNone/>
              <wp:docPr id="1093"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4161790" cy="546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84920" cy="508000"/>
              <wp:effectExtent b="0" l="0" r="0" t="0"/>
              <wp:wrapNone/>
              <wp:docPr id="1095" name=""/>
              <a:graphic>
                <a:graphicData uri="http://schemas.microsoft.com/office/word/2010/wordprocessingShape">
                  <wps:wsp>
                    <wps:cNvSpPr/>
                    <wps:cNvPr id="4" name="Shape 4"/>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0</wp:posOffset>
              </wp:positionV>
              <wp:extent cx="8884920" cy="508000"/>
              <wp:effectExtent b="0" l="0" r="0" t="0"/>
              <wp:wrapNone/>
              <wp:docPr id="1095"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8884920" cy="5080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720"/>
      </w:pPr>
      <w:rPr>
        <w:vertAlign w:val="baseline"/>
      </w:rPr>
    </w:lvl>
    <w:lvl w:ilvl="1">
      <w:start w:val="1"/>
      <w:numFmt w:val="lowerRoman"/>
      <w:lvlText w:val="%2)"/>
      <w:lvlJc w:val="left"/>
      <w:pPr>
        <w:ind w:left="1440" w:hanging="720"/>
      </w:pPr>
      <w:rPr>
        <w:sz w:val="24"/>
        <w:szCs w:val="24"/>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3">
    <w:lvl w:ilvl="0">
      <w:start w:val="1"/>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5">
    <w:lvl w:ilvl="0">
      <w:start w:val="1"/>
      <w:numFmt w:val="lowerRoman"/>
      <w:lvlText w:val="%1)"/>
      <w:lvlJc w:val="left"/>
      <w:pPr>
        <w:ind w:left="1440" w:hanging="720"/>
      </w:pPr>
      <w:rPr>
        <w:sz w:val="24"/>
        <w:szCs w:val="24"/>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6">
    <w:lvl w:ilvl="0">
      <w:start w:val="1"/>
      <w:numFmt w:val="lowerRoman"/>
      <w:lvlText w:val="%1."/>
      <w:lvlJc w:val="righ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7">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8">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9">
    <w:lvl w:ilvl="0">
      <w:start w:val="1"/>
      <w:numFmt w:val="lowerRoman"/>
      <w:lvlText w:val="%1)"/>
      <w:lvlJc w:val="left"/>
      <w:pPr>
        <w:ind w:left="1440" w:hanging="720"/>
      </w:pPr>
      <w:rPr>
        <w:sz w:val="24"/>
        <w:szCs w:val="24"/>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0">
    <w:lvl w:ilvl="0">
      <w:start w:val="1"/>
      <w:numFmt w:val="lowerRoman"/>
      <w:lvlText w:val="%1)"/>
      <w:lvlJc w:val="left"/>
      <w:pPr>
        <w:ind w:left="1080" w:hanging="720"/>
      </w:pPr>
      <w:rPr>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0" w:hanging="360"/>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8"/>
      <w:numFmt w:val="bullet"/>
      <w:lvlText w:val="-"/>
      <w:lvlJc w:val="left"/>
      <w:pPr>
        <w:ind w:left="720" w:hanging="360"/>
      </w:pPr>
      <w:rPr>
        <w:rFonts w:ascii="Arial" w:cs="Arial" w:eastAsia="Arial" w:hAnsi="Arial"/>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4">
    <w:lvl w:ilvl="0">
      <w:start w:val="1"/>
      <w:numFmt w:val="bullet"/>
      <w:lvlText w:val="-"/>
      <w:lvlJc w:val="left"/>
      <w:pPr>
        <w:ind w:left="720" w:hanging="360"/>
      </w:pPr>
      <w:rPr>
        <w:u w:val="none"/>
        <w:vertAlign w:val="baseline"/>
      </w:rPr>
    </w:lvl>
    <w:lvl w:ilvl="1">
      <w:start w:val="1"/>
      <w:numFmt w:val="bullet"/>
      <w:lvlText w:val="-"/>
      <w:lvlJc w:val="left"/>
      <w:pPr>
        <w:ind w:left="1440" w:hanging="360"/>
      </w:pPr>
      <w:rPr>
        <w:u w:val="none"/>
        <w:vertAlign w:val="baseline"/>
      </w:rPr>
    </w:lvl>
    <w:lvl w:ilvl="2">
      <w:start w:val="1"/>
      <w:numFmt w:val="bullet"/>
      <w:lvlText w:val="-"/>
      <w:lvlJc w:val="left"/>
      <w:pPr>
        <w:ind w:left="2160" w:hanging="360"/>
      </w:pPr>
      <w:rPr>
        <w:u w:val="none"/>
        <w:vertAlign w:val="baseline"/>
      </w:rPr>
    </w:lvl>
    <w:lvl w:ilvl="3">
      <w:start w:val="1"/>
      <w:numFmt w:val="bullet"/>
      <w:lvlText w:val="-"/>
      <w:lvlJc w:val="left"/>
      <w:pPr>
        <w:ind w:left="2880" w:hanging="360"/>
      </w:pPr>
      <w:rPr>
        <w:u w:val="none"/>
        <w:vertAlign w:val="baseline"/>
      </w:rPr>
    </w:lvl>
    <w:lvl w:ilvl="4">
      <w:start w:val="1"/>
      <w:numFmt w:val="bullet"/>
      <w:lvlText w:val="-"/>
      <w:lvlJc w:val="left"/>
      <w:pPr>
        <w:ind w:left="3600" w:hanging="360"/>
      </w:pPr>
      <w:rPr>
        <w:u w:val="none"/>
        <w:vertAlign w:val="baseline"/>
      </w:rPr>
    </w:lvl>
    <w:lvl w:ilvl="5">
      <w:start w:val="1"/>
      <w:numFmt w:val="bullet"/>
      <w:lvlText w:val="-"/>
      <w:lvlJc w:val="left"/>
      <w:pPr>
        <w:ind w:left="4320" w:hanging="360"/>
      </w:pPr>
      <w:rPr>
        <w:u w:val="none"/>
        <w:vertAlign w:val="baseline"/>
      </w:rPr>
    </w:lvl>
    <w:lvl w:ilvl="6">
      <w:start w:val="1"/>
      <w:numFmt w:val="bullet"/>
      <w:lvlText w:val="-"/>
      <w:lvlJc w:val="left"/>
      <w:pPr>
        <w:ind w:left="5040" w:hanging="360"/>
      </w:pPr>
      <w:rPr>
        <w:u w:val="none"/>
        <w:vertAlign w:val="baseline"/>
      </w:rPr>
    </w:lvl>
    <w:lvl w:ilvl="7">
      <w:start w:val="1"/>
      <w:numFmt w:val="bullet"/>
      <w:lvlText w:val="-"/>
      <w:lvlJc w:val="left"/>
      <w:pPr>
        <w:ind w:left="5760" w:hanging="360"/>
      </w:pPr>
      <w:rPr>
        <w:u w:val="none"/>
        <w:vertAlign w:val="baseline"/>
      </w:rPr>
    </w:lvl>
    <w:lvl w:ilvl="8">
      <w:start w:val="1"/>
      <w:numFmt w:val="bullet"/>
      <w:lvlText w:val="-"/>
      <w:lvlJc w:val="left"/>
      <w:pPr>
        <w:ind w:left="6480" w:hanging="360"/>
      </w:pPr>
      <w:rPr>
        <w:u w:val="none"/>
        <w:vertAlign w:val="baseline"/>
      </w:rPr>
    </w:lvl>
  </w:abstractNum>
  <w:abstractNum w:abstractNumId="15">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16">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17">
    <w:lvl w:ilvl="0">
      <w:start w:val="1"/>
      <w:numFmt w:val="decimal"/>
      <w:lvlText w:val="%1."/>
      <w:lvlJc w:val="left"/>
      <w:pPr>
        <w:ind w:left="720" w:hanging="720"/>
      </w:pPr>
      <w:rPr>
        <w:vertAlign w:val="baseline"/>
      </w:rPr>
    </w:lvl>
    <w:lvl w:ilvl="1">
      <w:start w:val="1"/>
      <w:numFmt w:val="bullet"/>
      <w:lvlText w:val="●"/>
      <w:lvlJc w:val="left"/>
      <w:pPr>
        <w:ind w:left="1440" w:hanging="720"/>
      </w:pPr>
      <w:rPr>
        <w:rFonts w:ascii="Noto Sans Symbols" w:cs="Noto Sans Symbols" w:eastAsia="Noto Sans Symbols" w:hAnsi="Noto Sans Symbols"/>
        <w:vertAlign w:val="baseline"/>
      </w:rPr>
    </w:lvl>
    <w:lvl w:ilvl="2">
      <w:start w:val="1"/>
      <w:numFmt w:val="decimal"/>
      <w:lvlText w:val="%1.●.%3"/>
      <w:lvlJc w:val="left"/>
      <w:pPr>
        <w:ind w:left="2160" w:hanging="720"/>
      </w:pPr>
      <w:rPr>
        <w:vertAlign w:val="baseline"/>
      </w:rPr>
    </w:lvl>
    <w:lvl w:ilvl="3">
      <w:start w:val="1"/>
      <w:numFmt w:val="decimal"/>
      <w:lvlText w:val="%1.●.%3.%4"/>
      <w:lvlJc w:val="left"/>
      <w:pPr>
        <w:ind w:left="2880" w:hanging="720"/>
      </w:pPr>
      <w:rPr>
        <w:vertAlign w:val="baseline"/>
      </w:rPr>
    </w:lvl>
    <w:lvl w:ilvl="4">
      <w:start w:val="1"/>
      <w:numFmt w:val="decimal"/>
      <w:lvlText w:val="%1.●.%3.%4.%5"/>
      <w:lvlJc w:val="left"/>
      <w:pPr>
        <w:ind w:left="3600" w:hanging="720"/>
      </w:pPr>
      <w:rPr>
        <w:vertAlign w:val="baseline"/>
      </w:rPr>
    </w:lvl>
    <w:lvl w:ilvl="5">
      <w:start w:val="1"/>
      <w:numFmt w:val="decimal"/>
      <w:lvlText w:val="%1.●.%3.%4.%5.%6"/>
      <w:lvlJc w:val="left"/>
      <w:pPr>
        <w:ind w:left="4320" w:hanging="720"/>
      </w:pPr>
      <w:rPr>
        <w:vertAlign w:val="baseline"/>
      </w:rPr>
    </w:lvl>
    <w:lvl w:ilvl="6">
      <w:start w:val="1"/>
      <w:numFmt w:val="decimal"/>
      <w:lvlText w:val="%1.●.%3.%4.%5.%6.%7"/>
      <w:lvlJc w:val="left"/>
      <w:pPr>
        <w:ind w:left="5040" w:hanging="720"/>
      </w:pPr>
      <w:rPr>
        <w:vertAlign w:val="baseline"/>
      </w:rPr>
    </w:lvl>
    <w:lvl w:ilvl="7">
      <w:start w:val="1"/>
      <w:numFmt w:val="decimal"/>
      <w:lvlText w:val="%1.●.%3.%4.%5.%6.%7.%8"/>
      <w:lvlJc w:val="left"/>
      <w:pPr>
        <w:ind w:left="5760" w:hanging="720"/>
      </w:pPr>
      <w:rPr>
        <w:vertAlign w:val="baseline"/>
      </w:rPr>
    </w:lvl>
    <w:lvl w:ilvl="8">
      <w:start w:val="1"/>
      <w:numFmt w:val="decimal"/>
      <w:lvlText w:val="%1.●.%3.%4.%5.%6.%7.%8.%9"/>
      <w:lvlJc w:val="left"/>
      <w:pPr>
        <w:ind w:left="6480" w:hanging="720"/>
      </w:pPr>
      <w:rPr>
        <w:vertAlign w:val="baseline"/>
      </w:rPr>
    </w:lvl>
  </w:abstractNum>
  <w:abstractNum w:abstractNumId="18">
    <w:lvl w:ilvl="0">
      <w:start w:val="1"/>
      <w:numFmt w:val="lowerRoman"/>
      <w:lvlText w:val="%1."/>
      <w:lvlJc w:val="right"/>
      <w:pPr>
        <w:ind w:left="720" w:hanging="360"/>
      </w:pPr>
      <w:rPr>
        <w:u w:val="none"/>
        <w:vertAlign w:val="baseline"/>
      </w:rPr>
    </w:lvl>
    <w:lvl w:ilvl="1">
      <w:start w:val="1"/>
      <w:numFmt w:val="lowerLetter"/>
      <w:lvlText w:val="%2."/>
      <w:lvlJc w:val="left"/>
      <w:pPr>
        <w:ind w:left="1440" w:hanging="360"/>
      </w:pPr>
      <w:rPr>
        <w:u w:val="none"/>
        <w:vertAlign w:val="baseline"/>
      </w:rPr>
    </w:lvl>
    <w:lvl w:ilvl="2">
      <w:start w:val="1"/>
      <w:numFmt w:val="lowerRoman"/>
      <w:lvlText w:val="%3."/>
      <w:lvlJc w:val="right"/>
      <w:pPr>
        <w:ind w:left="2160" w:hanging="360"/>
      </w:pPr>
      <w:rPr>
        <w:u w:val="none"/>
        <w:vertAlign w:val="baseline"/>
      </w:rPr>
    </w:lvl>
    <w:lvl w:ilvl="3">
      <w:start w:val="1"/>
      <w:numFmt w:val="decimal"/>
      <w:lvlText w:val="%4."/>
      <w:lvlJc w:val="left"/>
      <w:pPr>
        <w:ind w:left="2880" w:hanging="360"/>
      </w:pPr>
      <w:rPr>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hanging="1"/>
      <w:jc w:val="center"/>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Normal" w:default="1">
    <w:name w:val="Normal"/>
    <w:rsid w:val="002546A0"/>
  </w:style>
  <w:style w:type="paragraph" w:styleId="Ttulo1">
    <w:name w:val="heading 1"/>
    <w:basedOn w:val="NormalText"/>
    <w:next w:val="NormalText"/>
    <w:pPr>
      <w:keepNext w:val="1"/>
      <w:spacing w:after="60" w:before="240"/>
    </w:pPr>
    <w:rPr>
      <w:rFonts w:ascii="Cambria" w:eastAsia="Times New Roman" w:hAnsi="Cambria"/>
      <w:b w:val="1"/>
      <w:bCs w:val="1"/>
      <w:kern w:val="32"/>
      <w:sz w:val="32"/>
      <w:szCs w:val="32"/>
      <w:lang w:val="en-GB"/>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Text"/>
    <w:next w:val="NormalText"/>
    <w:pPr>
      <w:keepNext w:val="1"/>
      <w:spacing w:after="60" w:before="240"/>
      <w:outlineLvl w:val="2"/>
    </w:pPr>
    <w:rPr>
      <w:rFonts w:ascii="Cambria" w:eastAsia="Times New Roman" w:hAnsi="Cambria"/>
      <w:b w:val="1"/>
      <w:bCs w:val="1"/>
      <w:sz w:val="26"/>
      <w:szCs w:val="26"/>
      <w:lang w:val="en-GB"/>
    </w:rPr>
  </w:style>
  <w:style w:type="paragraph" w:styleId="Ttulo4">
    <w:name w:val="heading 4"/>
    <w:basedOn w:val="NormalText"/>
    <w:next w:val="NormalText"/>
    <w:pPr>
      <w:keepNext w:val="1"/>
      <w:spacing w:after="60" w:before="240" w:line="276" w:lineRule="auto"/>
      <w:outlineLvl w:val="3"/>
    </w:pPr>
    <w:rPr>
      <w:rFonts w:ascii="Calibri" w:eastAsia="Times New Roman" w:hAnsi="Calibri"/>
      <w:b w:val="1"/>
      <w:bCs w:val="1"/>
      <w:sz w:val="28"/>
      <w:szCs w:val="28"/>
    </w:rPr>
  </w:style>
  <w:style w:type="paragraph" w:styleId="Ttulo5">
    <w:name w:val="heading 5"/>
    <w:basedOn w:val="NormalText"/>
    <w:next w:val="NormalText"/>
    <w:pPr>
      <w:keepNext w:val="1"/>
      <w:tabs>
        <w:tab w:val="left" w:pos="720"/>
        <w:tab w:val="left" w:pos="1440"/>
      </w:tabs>
      <w:suppressAutoHyphens w:val="0"/>
      <w:spacing w:after="120" w:before="120" w:line="288" w:lineRule="auto"/>
      <w:ind w:left="1008" w:hanging="1008"/>
      <w:jc w:val="both"/>
      <w:outlineLvl w:val="4"/>
    </w:pPr>
    <w:rPr>
      <w:rFonts w:eastAsia="Times New Roman"/>
      <w:b w:val="1"/>
      <w:spacing w:val="-3"/>
      <w:sz w:val="20"/>
      <w:szCs w:val="20"/>
      <w:lang w:val="es-ES"/>
    </w:rPr>
  </w:style>
  <w:style w:type="paragraph" w:styleId="Ttulo6">
    <w:name w:val="heading 6"/>
    <w:basedOn w:val="NormalText"/>
    <w:next w:val="NormalText"/>
    <w:pPr>
      <w:overflowPunct w:val="0"/>
      <w:autoSpaceDE w:val="0"/>
      <w:autoSpaceDN w:val="0"/>
      <w:adjustRightInd w:val="0"/>
      <w:spacing w:after="60" w:before="240"/>
      <w:jc w:val="both"/>
      <w:textAlignment w:val="baseline"/>
      <w:outlineLvl w:val="5"/>
    </w:pPr>
    <w:rPr>
      <w:rFonts w:ascii="Calibri" w:eastAsia="Times New Roman" w:hAnsi="Calibri"/>
      <w:b w:val="1"/>
      <w:bCs w:val="1"/>
      <w:lang w:val="en-AU"/>
    </w:rPr>
  </w:style>
  <w:style w:type="paragraph" w:styleId="Ttulo7">
    <w:name w:val="heading 7"/>
    <w:basedOn w:val="NormalText"/>
    <w:next w:val="NormalText"/>
    <w:pPr>
      <w:keepNext w:val="1"/>
      <w:tabs>
        <w:tab w:val="left" w:pos="426"/>
      </w:tabs>
      <w:suppressAutoHyphens w:val="0"/>
      <w:spacing w:after="120" w:before="120" w:line="288" w:lineRule="auto"/>
      <w:ind w:left="1296" w:right="-3" w:hanging="1296"/>
      <w:jc w:val="center"/>
      <w:outlineLvl w:val="6"/>
    </w:pPr>
    <w:rPr>
      <w:rFonts w:eastAsia="Times New Roman"/>
      <w:b w:val="1"/>
      <w:spacing w:val="-3"/>
      <w:sz w:val="20"/>
      <w:szCs w:val="20"/>
      <w:lang w:val="es-ES"/>
    </w:rPr>
  </w:style>
  <w:style w:type="paragraph" w:styleId="Ttulo8">
    <w:name w:val="heading 8"/>
    <w:basedOn w:val="NormalText"/>
    <w:next w:val="NormalText"/>
    <w:pPr>
      <w:keepNext w:val="1"/>
      <w:widowControl w:val="0"/>
      <w:tabs>
        <w:tab w:val="center" w:pos="4394"/>
      </w:tabs>
      <w:suppressAutoHyphens w:val="0"/>
      <w:spacing w:after="120" w:before="120" w:line="288" w:lineRule="auto"/>
      <w:ind w:left="1440" w:hanging="1440"/>
      <w:jc w:val="center"/>
      <w:outlineLvl w:val="7"/>
    </w:pPr>
    <w:rPr>
      <w:rFonts w:eastAsia="Times New Roman"/>
      <w:b w:val="1"/>
      <w:spacing w:val="-3"/>
      <w:sz w:val="24"/>
      <w:szCs w:val="20"/>
      <w:lang w:val="es-ES"/>
    </w:rPr>
  </w:style>
  <w:style w:type="paragraph" w:styleId="Ttulo9">
    <w:name w:val="heading 9"/>
    <w:basedOn w:val="NormalText"/>
    <w:next w:val="NormalText"/>
    <w:pPr>
      <w:keepNext w:val="1"/>
      <w:tabs>
        <w:tab w:val="left" w:pos="720"/>
        <w:tab w:val="left" w:pos="1440"/>
      </w:tabs>
      <w:suppressAutoHyphens w:val="0"/>
      <w:spacing w:after="120" w:before="120" w:line="288" w:lineRule="auto"/>
      <w:ind w:left="1584" w:hanging="1584"/>
      <w:jc w:val="center"/>
      <w:outlineLvl w:val="8"/>
    </w:pPr>
    <w:rPr>
      <w:rFonts w:eastAsia="Times New Roman"/>
      <w:b w:val="1"/>
      <w:spacing w:val="-3"/>
      <w:sz w:val="20"/>
      <w:szCs w:val="20"/>
      <w:lang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Text"/>
    <w:pPr>
      <w:spacing w:after="60" w:before="0"/>
      <w:jc w:val="center"/>
    </w:pPr>
    <w:rPr>
      <w:rFonts w:ascii="Times New Roman" w:eastAsia="Times New Roman" w:hAnsi="Times New Roman"/>
      <w:b w:val="1"/>
      <w:sz w:val="48"/>
      <w:szCs w:val="20"/>
      <w:lang w:val="es-E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paragraph" w:styleId="NormalText" w:customStyle="1">
    <w:name w:val="Normal;Text"/>
    <w:pPr>
      <w:suppressAutoHyphens w:val="1"/>
      <w:spacing w:after="100" w:before="100" w:line="1" w:lineRule="atLeast"/>
      <w:ind w:left="-1" w:leftChars="-1" w:hanging="1" w:hangingChars="1"/>
      <w:textDirection w:val="btLr"/>
      <w:textAlignment w:val="top"/>
      <w:outlineLvl w:val="0"/>
    </w:pPr>
    <w:rPr>
      <w:rFonts w:ascii="Arial" w:hAnsi="Arial"/>
      <w:position w:val="-1"/>
      <w:sz w:val="22"/>
      <w:szCs w:val="22"/>
      <w:lang w:eastAsia="en-US" w:val="en-US"/>
    </w:rPr>
  </w:style>
  <w:style w:type="paragraph" w:styleId="Ttulo211" w:customStyle="1">
    <w:name w:val="Título 2;&quot;1.1.&quot;"/>
    <w:basedOn w:val="NormalText"/>
    <w:next w:val="NormalText"/>
    <w:pPr>
      <w:keepNext w:val="1"/>
      <w:widowControl w:val="0"/>
      <w:suppressAutoHyphens w:val="0"/>
      <w:spacing w:after="240" w:before="240" w:line="288" w:lineRule="auto"/>
      <w:ind w:left="576" w:hanging="576"/>
      <w:jc w:val="both"/>
      <w:outlineLvl w:val="1"/>
    </w:pPr>
    <w:rPr>
      <w:rFonts w:ascii="Arial Negrita" w:eastAsia="Times New Roman" w:hAnsi="Arial Negrita"/>
      <w:b w:val="1"/>
      <w:spacing w:val="-3"/>
      <w:sz w:val="20"/>
      <w:szCs w:val="20"/>
      <w:lang w:val="es-ES"/>
    </w:rPr>
  </w:style>
  <w:style w:type="character" w:styleId="Ttulo1Car" w:customStyle="1">
    <w:name w:val="Título 1 Car"/>
    <w:rPr>
      <w:rFonts w:ascii="Cambria" w:cs="Times New Roman" w:hAnsi="Cambria"/>
      <w:b w:val="1"/>
      <w:bCs w:val="1"/>
      <w:w w:val="100"/>
      <w:kern w:val="32"/>
      <w:position w:val="-1"/>
      <w:sz w:val="32"/>
      <w:szCs w:val="32"/>
      <w:effect w:val="none"/>
      <w:vertAlign w:val="baseline"/>
      <w:cs w:val="0"/>
      <w:em w:val="none"/>
      <w:lang w:val="en-GB"/>
    </w:rPr>
  </w:style>
  <w:style w:type="character" w:styleId="Ttulo3Car" w:customStyle="1">
    <w:name w:val="Título 3 Car"/>
    <w:rPr>
      <w:rFonts w:ascii="Cambria" w:cs="Times New Roman" w:hAnsi="Cambria"/>
      <w:b w:val="1"/>
      <w:bCs w:val="1"/>
      <w:w w:val="100"/>
      <w:position w:val="-1"/>
      <w:sz w:val="26"/>
      <w:szCs w:val="26"/>
      <w:effect w:val="none"/>
      <w:vertAlign w:val="baseline"/>
      <w:cs w:val="0"/>
      <w:em w:val="none"/>
      <w:lang w:val="en-GB"/>
    </w:rPr>
  </w:style>
  <w:style w:type="character" w:styleId="Ttulo4Car" w:customStyle="1">
    <w:name w:val="Título 4 Car"/>
    <w:rPr>
      <w:rFonts w:ascii="Calibri" w:cs="Times New Roman" w:hAnsi="Calibri"/>
      <w:b w:val="1"/>
      <w:bCs w:val="1"/>
      <w:w w:val="100"/>
      <w:position w:val="-1"/>
      <w:sz w:val="28"/>
      <w:szCs w:val="28"/>
      <w:effect w:val="none"/>
      <w:vertAlign w:val="baseline"/>
      <w:cs w:val="0"/>
      <w:em w:val="none"/>
    </w:rPr>
  </w:style>
  <w:style w:type="character" w:styleId="Ttulo6Car" w:customStyle="1">
    <w:name w:val="Título 6 Car"/>
    <w:rPr>
      <w:rFonts w:ascii="Calibri" w:cs="Times New Roman" w:hAnsi="Calibri"/>
      <w:b w:val="1"/>
      <w:bCs w:val="1"/>
      <w:w w:val="100"/>
      <w:position w:val="-1"/>
      <w:effect w:val="none"/>
      <w:vertAlign w:val="baseline"/>
      <w:cs w:val="0"/>
      <w:em w:val="none"/>
      <w:lang w:val="en-AU"/>
    </w:rPr>
  </w:style>
  <w:style w:type="paragraph" w:styleId="EncabezadoUNOPSHeaderencabezadomariade1tda" w:customStyle="1">
    <w:name w:val="Encabezado;UNOPS Header;encabezado;maria;de1;tda"/>
    <w:basedOn w:val="NormalText"/>
  </w:style>
  <w:style w:type="character" w:styleId="EncabezadoCarUNOPSHeaderCarencabezadoCarmariaCarde1CartdaCar" w:customStyle="1">
    <w:name w:val="Encabezado Car;UNOPS Header Car;encabezado Car;maria Car;de1 Car;tda Car"/>
    <w:rPr>
      <w:rFonts w:ascii="Arial" w:cs="Times New Roman" w:eastAsia="Times New Roman" w:hAnsi="Arial"/>
      <w:w w:val="100"/>
      <w:position w:val="-1"/>
      <w:effect w:val="none"/>
      <w:vertAlign w:val="baseline"/>
      <w:cs w:val="0"/>
      <w:em w:val="none"/>
    </w:rPr>
  </w:style>
  <w:style w:type="paragraph" w:styleId="Piedepgina">
    <w:name w:val="footer"/>
    <w:basedOn w:val="NormalText"/>
  </w:style>
  <w:style w:type="character" w:styleId="PiedepginaCar" w:customStyle="1">
    <w:name w:val="Pie de página Car"/>
    <w:rPr>
      <w:rFonts w:ascii="Arial" w:cs="Times New Roman" w:eastAsia="Times New Roman" w:hAnsi="Arial"/>
      <w:w w:val="100"/>
      <w:position w:val="-1"/>
      <w:effect w:val="none"/>
      <w:vertAlign w:val="baseline"/>
      <w:cs w:val="0"/>
      <w:em w:val="none"/>
    </w:rPr>
  </w:style>
  <w:style w:type="character" w:styleId="Nmerodepgina">
    <w:name w:val="page number"/>
    <w:rPr>
      <w:w w:val="100"/>
      <w:position w:val="-1"/>
      <w:effect w:val="none"/>
      <w:vertAlign w:val="baseline"/>
      <w:cs w:val="0"/>
      <w:em w:val="none"/>
    </w:rPr>
  </w:style>
  <w:style w:type="character" w:styleId="FooterChar1" w:customStyle="1">
    <w:name w:val="Footer Char1"/>
    <w:rPr>
      <w:rFonts w:ascii="Times New Roman" w:cs="Times New Roman" w:hAnsi="Times New Roman"/>
      <w:w w:val="100"/>
      <w:position w:val="-1"/>
      <w:effect w:val="none"/>
      <w:vertAlign w:val="baseline"/>
      <w:cs w:val="0"/>
      <w:em w:val="none"/>
      <w:lang w:val="en-AU"/>
    </w:rPr>
  </w:style>
  <w:style w:type="paragraph" w:styleId="PrrafodelistaTITULOALista123TitulodeFguraCuadro2-1TITULOImagen01TituloparrafoPuntoPrrafodelista2Prrafodelista4Prrafodelista21Iz-PrrafodelistaSivsaParrafoFundamentacionBulletedList3FootnoteListParagraph1" w:customStyle="1">
    <w:name w:val="Párrafo de lista;TITULO A;Lista 123;Titulo de Fígura;Cuadro 2-1;TITULO;Imagen 01.;Titulo parrafo;Punto;Párrafo de lista2;Párrafo de lista4;Párrafo de lista21;Iz - Párrafo de lista;Sivsa Parrafo;Fundamentacion;Bulleted List;3;Footnote;List Paragraph1"/>
    <w:basedOn w:val="NormalText"/>
    <w:pPr>
      <w:overflowPunct w:val="0"/>
      <w:autoSpaceDE w:val="0"/>
      <w:autoSpaceDN w:val="0"/>
      <w:adjustRightInd w:val="0"/>
      <w:spacing w:after="240" w:before="0"/>
      <w:ind w:left="720"/>
      <w:jc w:val="both"/>
      <w:textAlignment w:val="baseline"/>
    </w:pPr>
    <w:rPr>
      <w:rFonts w:ascii="Times New Roman" w:eastAsia="Times New Roman" w:hAnsi="Times New Roman"/>
      <w:sz w:val="20"/>
      <w:szCs w:val="20"/>
      <w:lang w:val="en-AU"/>
    </w:rPr>
  </w:style>
  <w:style w:type="paragraph" w:styleId="Textodeglobo">
    <w:name w:val="Balloon Text"/>
    <w:basedOn w:val="NormalText"/>
    <w:pPr>
      <w:overflowPunct w:val="0"/>
      <w:autoSpaceDE w:val="0"/>
      <w:autoSpaceDN w:val="0"/>
      <w:adjustRightInd w:val="0"/>
      <w:spacing w:after="0" w:before="0"/>
      <w:jc w:val="both"/>
      <w:textAlignment w:val="baseline"/>
    </w:pPr>
    <w:rPr>
      <w:rFonts w:ascii="Tahoma" w:cs="Tahoma" w:eastAsia="Times New Roman" w:hAnsi="Tahoma"/>
      <w:sz w:val="16"/>
      <w:szCs w:val="16"/>
      <w:lang w:val="en-AU"/>
    </w:rPr>
  </w:style>
  <w:style w:type="character" w:styleId="TextodegloboCar" w:customStyle="1">
    <w:name w:val="Texto de globo Car"/>
    <w:rPr>
      <w:rFonts w:ascii="Tahoma" w:cs="Tahoma" w:hAnsi="Tahoma"/>
      <w:w w:val="100"/>
      <w:position w:val="-1"/>
      <w:sz w:val="16"/>
      <w:szCs w:val="16"/>
      <w:effect w:val="none"/>
      <w:vertAlign w:val="baseline"/>
      <w:cs w:val="0"/>
      <w:em w:val="none"/>
      <w:lang w:val="en-AU"/>
    </w:rPr>
  </w:style>
  <w:style w:type="character" w:styleId="nfasis">
    <w:name w:val="Emphasis"/>
    <w:rPr>
      <w:i w:val="1"/>
      <w:iCs w:val="1"/>
      <w:w w:val="100"/>
      <w:position w:val="-1"/>
      <w:effect w:val="none"/>
      <w:vertAlign w:val="baseline"/>
      <w:cs w:val="0"/>
      <w:em w:val="none"/>
    </w:rPr>
  </w:style>
  <w:style w:type="paragraph" w:styleId="Sangradetextonormal">
    <w:name w:val="Body Text Indent"/>
    <w:basedOn w:val="NormalText"/>
    <w:pPr>
      <w:spacing w:after="0" w:before="0"/>
      <w:ind w:left="360"/>
    </w:pPr>
    <w:rPr>
      <w:rFonts w:ascii="Times New Roman" w:eastAsia="Times New Roman" w:hAnsi="Times New Roman"/>
      <w:sz w:val="24"/>
      <w:szCs w:val="20"/>
      <w:lang w:val="en-GB"/>
    </w:rPr>
  </w:style>
  <w:style w:type="character" w:styleId="SangradetextonormalCar" w:customStyle="1">
    <w:name w:val="Sangría de texto normal Car"/>
    <w:rPr>
      <w:rFonts w:ascii="Times New Roman" w:cs="Times New Roman" w:hAnsi="Times New Roman"/>
      <w:w w:val="100"/>
      <w:position w:val="-1"/>
      <w:sz w:val="20"/>
      <w:szCs w:val="20"/>
      <w:effect w:val="none"/>
      <w:vertAlign w:val="baseline"/>
      <w:cs w:val="0"/>
      <w:em w:val="none"/>
      <w:lang w:val="en-GB"/>
    </w:rPr>
  </w:style>
  <w:style w:type="paragraph" w:styleId="Sub-ClauseText" w:customStyle="1">
    <w:name w:val="Sub-Clause Text"/>
    <w:basedOn w:val="NormalText"/>
    <w:pPr>
      <w:spacing w:after="120" w:before="120"/>
      <w:jc w:val="both"/>
    </w:pPr>
    <w:rPr>
      <w:rFonts w:ascii="Times New Roman" w:eastAsia="Times New Roman" w:hAnsi="Times New Roman"/>
      <w:spacing w:val="-4"/>
      <w:sz w:val="24"/>
      <w:szCs w:val="20"/>
      <w:lang w:val="en-GB"/>
    </w:rPr>
  </w:style>
  <w:style w:type="character" w:styleId="Sub-ClauseTextChar" w:customStyle="1">
    <w:name w:val="Sub-Clause Text Char"/>
    <w:rPr>
      <w:rFonts w:ascii="Times New Roman" w:cs="Times New Roman" w:hAnsi="Times New Roman"/>
      <w:spacing w:val="-4"/>
      <w:w w:val="100"/>
      <w:position w:val="-1"/>
      <w:sz w:val="20"/>
      <w:szCs w:val="20"/>
      <w:effect w:val="none"/>
      <w:vertAlign w:val="baseline"/>
      <w:cs w:val="0"/>
      <w:em w:val="none"/>
      <w:lang w:val="en-GB"/>
    </w:rPr>
  </w:style>
  <w:style w:type="paragraph" w:styleId="Sangra2detindependiente">
    <w:name w:val="Body Text Indent 2"/>
    <w:basedOn w:val="NormalText"/>
    <w:pPr>
      <w:spacing w:after="120" w:before="0" w:line="480" w:lineRule="auto"/>
      <w:ind w:left="360"/>
    </w:pPr>
    <w:rPr>
      <w:rFonts w:ascii="Calibri" w:hAnsi="Calibri"/>
    </w:rPr>
  </w:style>
  <w:style w:type="character" w:styleId="Sangra2detindependienteCar" w:customStyle="1">
    <w:name w:val="Sangría 2 de t. independiente Car"/>
    <w:rPr>
      <w:rFonts w:ascii="Calibri" w:cs="Times New Roman" w:eastAsia="Times New Roman" w:hAnsi="Calibri"/>
      <w:w w:val="100"/>
      <w:position w:val="-1"/>
      <w:effect w:val="none"/>
      <w:vertAlign w:val="baseline"/>
      <w:cs w:val="0"/>
      <w:em w:val="none"/>
    </w:rPr>
  </w:style>
  <w:style w:type="paragraph" w:styleId="MarginText" w:customStyle="1">
    <w:name w:val="Margin Text"/>
    <w:basedOn w:val="Textoindependiente"/>
    <w:pPr>
      <w:spacing w:after="240" w:line="360" w:lineRule="auto"/>
    </w:pPr>
    <w:rPr>
      <w:szCs w:val="20"/>
      <w:lang w:val="en-GB"/>
    </w:rPr>
  </w:style>
  <w:style w:type="paragraph" w:styleId="Textoindependiente">
    <w:name w:val="Body Text"/>
    <w:basedOn w:val="NormalText"/>
    <w:pPr>
      <w:overflowPunct w:val="0"/>
      <w:autoSpaceDE w:val="0"/>
      <w:autoSpaceDN w:val="0"/>
      <w:adjustRightInd w:val="0"/>
      <w:spacing w:after="120" w:before="0"/>
      <w:jc w:val="both"/>
      <w:textAlignment w:val="baseline"/>
    </w:pPr>
    <w:rPr>
      <w:rFonts w:ascii="Times New Roman" w:eastAsia="Times New Roman" w:hAnsi="Times New Roman"/>
      <w:lang w:val="en-AU"/>
    </w:rPr>
  </w:style>
  <w:style w:type="character" w:styleId="TextoindependienteCar" w:customStyle="1">
    <w:name w:val="Texto independiente Car"/>
    <w:rPr>
      <w:rFonts w:ascii="Times New Roman" w:cs="Times New Roman" w:hAnsi="Times New Roman"/>
      <w:w w:val="100"/>
      <w:position w:val="-1"/>
      <w:effect w:val="none"/>
      <w:vertAlign w:val="baseline"/>
      <w:cs w:val="0"/>
      <w:em w:val="none"/>
      <w:lang w:val="en-AU"/>
    </w:rPr>
  </w:style>
  <w:style w:type="character" w:styleId="Hipervnculo">
    <w:name w:val="Hyperlink"/>
    <w:rPr>
      <w:color w:val="0000ff"/>
      <w:w w:val="100"/>
      <w:position w:val="-1"/>
      <w:u w:val="single"/>
      <w:effect w:val="none"/>
      <w:vertAlign w:val="baseline"/>
      <w:cs w:val="0"/>
      <w:em w:val="none"/>
    </w:rPr>
  </w:style>
  <w:style w:type="paragraph" w:styleId="SchHead" w:customStyle="1">
    <w:name w:val="SchHead"/>
    <w:basedOn w:val="MarginText"/>
    <w:next w:val="NormalText"/>
    <w:pPr>
      <w:jc w:val="center"/>
    </w:pPr>
    <w:rPr>
      <w:b w:val="1"/>
      <w:caps w:val="1"/>
    </w:rPr>
  </w:style>
  <w:style w:type="paragraph" w:styleId="SchHeadDes" w:customStyle="1">
    <w:name w:val="SchHeadDes"/>
    <w:basedOn w:val="NormalText"/>
    <w:next w:val="NormalText"/>
    <w:pPr>
      <w:overflowPunct w:val="0"/>
      <w:autoSpaceDE w:val="0"/>
      <w:autoSpaceDN w:val="0"/>
      <w:adjustRightInd w:val="0"/>
      <w:spacing w:after="240" w:before="0" w:line="360" w:lineRule="auto"/>
      <w:jc w:val="center"/>
      <w:textAlignment w:val="baseline"/>
    </w:pPr>
    <w:rPr>
      <w:rFonts w:ascii="Times New Roman" w:eastAsia="Times New Roman" w:hAnsi="Times New Roman"/>
      <w:b w:val="1"/>
      <w:szCs w:val="20"/>
      <w:lang w:val="en-GB"/>
    </w:rPr>
  </w:style>
  <w:style w:type="paragraph" w:styleId="Textonotaalfinal">
    <w:name w:val="endnote text"/>
    <w:basedOn w:val="NormalText"/>
    <w:pPr>
      <w:spacing w:after="0" w:before="0"/>
    </w:pPr>
    <w:rPr>
      <w:sz w:val="20"/>
      <w:szCs w:val="20"/>
    </w:rPr>
  </w:style>
  <w:style w:type="character" w:styleId="TextonotaalfinalCar" w:customStyle="1">
    <w:name w:val="Texto nota al final Car"/>
    <w:rPr>
      <w:rFonts w:ascii="Arial" w:cs="Times New Roman" w:hAnsi="Arial"/>
      <w:w w:val="100"/>
      <w:position w:val="-1"/>
      <w:effect w:val="none"/>
      <w:vertAlign w:val="baseline"/>
      <w:cs w:val="0"/>
      <w:em w:val="none"/>
    </w:rPr>
  </w:style>
  <w:style w:type="character" w:styleId="Refdenotaalfinal">
    <w:name w:val="endnote reference"/>
    <w:rPr>
      <w:w w:val="100"/>
      <w:position w:val="-1"/>
      <w:effect w:val="none"/>
      <w:vertAlign w:val="superscript"/>
      <w:cs w:val="0"/>
      <w:em w:val="none"/>
    </w:rPr>
  </w:style>
  <w:style w:type="character" w:styleId="Refdecomentario">
    <w:name w:val="annotation reference"/>
    <w:uiPriority w:val="99"/>
    <w:semiHidden w:val="1"/>
    <w:unhideWhenUsed w:val="1"/>
    <w:rPr>
      <w:sz w:val="16"/>
      <w:szCs w:val="16"/>
    </w:rPr>
  </w:style>
  <w:style w:type="paragraph" w:styleId="Textocomentario">
    <w:name w:val="annotation text"/>
    <w:basedOn w:val="Normal"/>
    <w:link w:val="TextocomentarioCar1"/>
    <w:uiPriority w:val="99"/>
    <w:semiHidden w:val="1"/>
    <w:unhideWhenUsed w:val="1"/>
  </w:style>
  <w:style w:type="character" w:styleId="TextocomentarioCar" w:customStyle="1">
    <w:name w:val="Texto comentario Car"/>
    <w:rPr>
      <w:rFonts w:ascii="Arial" w:hAnsi="Arial"/>
      <w:w w:val="100"/>
      <w:position w:val="-1"/>
      <w:sz w:val="20"/>
      <w:szCs w:val="20"/>
      <w:effect w:val="none"/>
      <w:vertAlign w:val="baseline"/>
      <w:cs w:val="0"/>
      <w:em w:val="none"/>
      <w:lang w:eastAsia="en-US" w:val="en-US"/>
    </w:rPr>
  </w:style>
  <w:style w:type="paragraph" w:styleId="Asuntodelcomentario">
    <w:name w:val="annotation subject"/>
    <w:basedOn w:val="Textocomentario"/>
    <w:next w:val="Textocomentario"/>
    <w:link w:val="AsuntodelcomentarioCar1"/>
    <w:uiPriority w:val="99"/>
    <w:semiHidden w:val="1"/>
    <w:unhideWhenUsed w:val="1"/>
    <w:rPr>
      <w:b w:val="1"/>
      <w:bCs w:val="1"/>
    </w:rPr>
  </w:style>
  <w:style w:type="character" w:styleId="AsuntodelcomentarioCar" w:customStyle="1">
    <w:name w:val="Asunto del comentario Car"/>
    <w:rPr>
      <w:rFonts w:ascii="Arial" w:hAnsi="Arial"/>
      <w:b w:val="1"/>
      <w:bCs w:val="1"/>
      <w:w w:val="100"/>
      <w:position w:val="-1"/>
      <w:sz w:val="20"/>
      <w:szCs w:val="20"/>
      <w:effect w:val="none"/>
      <w:vertAlign w:val="baseline"/>
      <w:cs w:val="0"/>
      <w:em w:val="none"/>
      <w:lang w:eastAsia="en-US" w:val="en-US"/>
    </w:rPr>
  </w:style>
  <w:style w:type="paragraph" w:styleId="TextonotapieCarCar1CarCarCar2CarCarCarCarCarCar2CarCar2Car1CarCar1Car1CarCarCarCarCarCar1CarCarCarCarCarCarCarCarCar2CarCarCarCar2CarCar1Car3" w:customStyle="1">
    <w:name w:val="Texto nota pie;Car;Car1 Car Car;Car2 Car Car Car Car Car;Car2 Car;Car2;Car1 Car;Car1;Car1 Car Car Car Car Car;Car1 Car Car Car Car;Car Car Car Car;Car2 Car Car Car;Car2 Car Car1;Car3"/>
    <w:basedOn w:val="NormalText"/>
    <w:qFormat w:val="1"/>
    <w:pPr>
      <w:spacing w:after="0" w:before="0"/>
    </w:pPr>
    <w:rPr>
      <w:sz w:val="20"/>
      <w:szCs w:val="20"/>
    </w:rPr>
  </w:style>
  <w:style w:type="character" w:styleId="TextonotapieCarCarCarCar1CarCarCarCar2CarCarCarCarCarCarCar2CarCarCar2Car1Car1CarCar1Car1Car1Car1CarCarCarCarCarCarCar1CarCarCarCarCar1CarCarCarCarCarCar2CarCarCarCar" w:customStyle="1">
    <w:name w:val="Texto nota pie Car;Car Car;Car1 Car Car Car;Car2 Car Car Car Car Car Car;Car2 Car Car;Car2 Car1;Car1 Car Car1;Car1 Car1;Car1 Car Car Car Car Car Car;Car1 Car Car Car Car Car1;Car Car Car Car Car;Car2 Car Car Car Car"/>
    <w:rPr>
      <w:rFonts w:ascii="Arial" w:hAnsi="Arial"/>
      <w:w w:val="100"/>
      <w:position w:val="-1"/>
      <w:sz w:val="20"/>
      <w:szCs w:val="20"/>
      <w:effect w:val="none"/>
      <w:vertAlign w:val="baseline"/>
      <w:cs w:val="0"/>
      <w:em w:val="none"/>
      <w:lang w:eastAsia="en-US" w:val="en-US"/>
    </w:rPr>
  </w:style>
  <w:style w:type="character" w:styleId="Refdenotaalpie">
    <w:name w:val="footnote reference"/>
    <w:qFormat w:val="1"/>
    <w:rPr>
      <w:w w:val="100"/>
      <w:position w:val="-1"/>
      <w:effect w:val="none"/>
      <w:vertAlign w:val="superscript"/>
      <w:cs w:val="0"/>
      <w:em w:val="none"/>
    </w:rPr>
  </w:style>
  <w:style w:type="character" w:styleId="PrrafodelistaCarTITULOACarLista123CarTitulodeFguraCarCuadro2-1CarTITULOCarImagen01CarTituloparrafoCarPuntoCarPrrafodelista2CarPrrafodelista4CarPrrafodelista21CarIz-PrrafodelistaCarSivsaParrafoCar" w:customStyle="1">
    <w:name w:val="Párrafo de lista Car;TITULO A Car;Lista 123 Car;Titulo de Fígura Car;Cuadro 2-1 Car;TITULO Car;Imagen 01. Car;Titulo parrafo Car;Punto Car;Párrafo de lista2 Car;Párrafo de lista4 Car;Párrafo de lista21 Car;Iz - Párrafo de lista Car;Sivsa Parrafo Car"/>
    <w:rPr>
      <w:rFonts w:ascii="Times New Roman" w:eastAsia="Times New Roman" w:hAnsi="Times New Roman"/>
      <w:w w:val="100"/>
      <w:position w:val="-1"/>
      <w:effect w:val="none"/>
      <w:vertAlign w:val="baseline"/>
      <w:cs w:val="0"/>
      <w:em w:val="none"/>
      <w:lang w:eastAsia="en-US" w:val="en-AU"/>
    </w:rPr>
  </w:style>
  <w:style w:type="paragraph" w:styleId="Prrafo1" w:customStyle="1">
    <w:name w:val="Párrafo1"/>
    <w:basedOn w:val="NormalText"/>
    <w:pPr>
      <w:spacing w:after="0" w:before="0"/>
      <w:ind w:left="737"/>
      <w:jc w:val="both"/>
    </w:pPr>
    <w:rPr>
      <w:rFonts w:eastAsia="Times New Roman"/>
      <w:sz w:val="24"/>
      <w:szCs w:val="20"/>
      <w:lang w:eastAsia="es-ES" w:val="es-ES"/>
    </w:rPr>
  </w:style>
  <w:style w:type="table" w:styleId="Tablaconcuadrcula">
    <w:name w:val="Table Grid"/>
    <w:basedOn w:val="Tablanormal"/>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1" w:customStyle="1">
    <w:name w:val="Sin lista1"/>
    <w:next w:val="Sinlista"/>
    <w:qFormat w:val="1"/>
  </w:style>
  <w:style w:type="numbering" w:styleId="NoList1" w:customStyle="1">
    <w:name w:val="No List1"/>
    <w:next w:val="Sinlista"/>
    <w:qFormat w:val="1"/>
  </w:style>
  <w:style w:type="table" w:styleId="Tablaconcuadrcula1" w:customStyle="1">
    <w:name w:val="Tabla con cuadrícula1"/>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Text"/>
    <w:pPr>
      <w:spacing w:afterAutospacing="1" w:beforeAutospacing="1"/>
    </w:pPr>
    <w:rPr>
      <w:rFonts w:ascii="Arial Unicode MS" w:cs="Arial Unicode MS" w:eastAsia="Arial Unicode MS" w:hAnsi="Arial Unicode MS"/>
      <w:sz w:val="24"/>
      <w:szCs w:val="24"/>
      <w:lang w:eastAsia="es-ES" w:val="es-ES"/>
    </w:rPr>
  </w:style>
  <w:style w:type="character" w:styleId="TtuloCar" w:customStyle="1">
    <w:name w:val="Título Car"/>
    <w:rPr>
      <w:rFonts w:ascii="Times New Roman" w:eastAsia="Times New Roman" w:hAnsi="Times New Roman"/>
      <w:b w:val="1"/>
      <w:w w:val="100"/>
      <w:position w:val="-1"/>
      <w:sz w:val="48"/>
      <w:szCs w:val="20"/>
      <w:effect w:val="none"/>
      <w:vertAlign w:val="baseline"/>
      <w:cs w:val="0"/>
      <w:em w:val="none"/>
      <w:lang w:eastAsia="en-US" w:val="es-ES"/>
    </w:rPr>
  </w:style>
  <w:style w:type="character" w:styleId="Textodelmarcadordeposicin">
    <w:name w:val="Placeholder Text"/>
    <w:rPr>
      <w:color w:val="808080"/>
      <w:w w:val="100"/>
      <w:position w:val="-1"/>
      <w:effect w:val="none"/>
      <w:vertAlign w:val="baseline"/>
      <w:cs w:val="0"/>
      <w:em w:val="none"/>
    </w:rPr>
  </w:style>
  <w:style w:type="paragraph" w:styleId="Sinespaciado">
    <w:name w:val="No Spacing"/>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character" w:styleId="Hipervnculovisitado">
    <w:name w:val="FollowedHyperlink"/>
    <w:qFormat w:val="1"/>
    <w:rPr>
      <w:color w:val="954f72"/>
      <w:w w:val="100"/>
      <w:position w:val="-1"/>
      <w:u w:val="single"/>
      <w:effect w:val="none"/>
      <w:vertAlign w:val="baseline"/>
      <w:cs w:val="0"/>
      <w:em w:val="none"/>
    </w:rPr>
  </w:style>
  <w:style w:type="paragraph" w:styleId="font5" w:customStyle="1">
    <w:name w:val="font5"/>
    <w:basedOn w:val="NormalText"/>
    <w:pPr>
      <w:spacing w:afterAutospacing="1" w:beforeAutospacing="1"/>
    </w:pPr>
    <w:rPr>
      <w:rFonts w:ascii="Tahoma" w:cs="Tahoma" w:eastAsia="Times New Roman" w:hAnsi="Tahoma"/>
      <w:b w:val="1"/>
      <w:bCs w:val="1"/>
      <w:color w:val="000000"/>
      <w:sz w:val="18"/>
      <w:szCs w:val="18"/>
      <w:lang w:eastAsia="es-PE" w:val="es-PE"/>
    </w:rPr>
  </w:style>
  <w:style w:type="paragraph" w:styleId="font6" w:customStyle="1">
    <w:name w:val="font6"/>
    <w:basedOn w:val="NormalText"/>
    <w:pPr>
      <w:spacing w:afterAutospacing="1" w:beforeAutospacing="1"/>
    </w:pPr>
    <w:rPr>
      <w:rFonts w:ascii="Tahoma" w:cs="Tahoma" w:eastAsia="Times New Roman" w:hAnsi="Tahoma"/>
      <w:color w:val="000000"/>
      <w:sz w:val="18"/>
      <w:szCs w:val="18"/>
      <w:lang w:eastAsia="es-PE" w:val="es-PE"/>
    </w:rPr>
  </w:style>
  <w:style w:type="paragraph" w:styleId="xl82" w:customStyle="1">
    <w:name w:val="xl8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83" w:customStyle="1">
    <w:name w:val="xl8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4" w:customStyle="1">
    <w:name w:val="xl8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5" w:customStyle="1">
    <w:name w:val="xl85"/>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6" w:customStyle="1">
    <w:name w:val="xl8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sz w:val="24"/>
      <w:szCs w:val="24"/>
      <w:lang w:eastAsia="es-PE" w:val="es-PE"/>
    </w:rPr>
  </w:style>
  <w:style w:type="paragraph" w:styleId="xl87" w:customStyle="1">
    <w:name w:val="xl8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88" w:customStyle="1">
    <w:name w:val="xl88"/>
    <w:basedOn w:val="NormalText"/>
    <w:pPr>
      <w:spacing w:afterAutospacing="1" w:beforeAutospacing="1"/>
      <w:textAlignment w:val="bottom"/>
    </w:pPr>
    <w:rPr>
      <w:rFonts w:ascii="Calibri" w:eastAsia="Times New Roman" w:hAnsi="Calibri"/>
      <w:sz w:val="24"/>
      <w:szCs w:val="24"/>
      <w:lang w:eastAsia="es-PE" w:val="es-PE"/>
    </w:rPr>
  </w:style>
  <w:style w:type="paragraph" w:styleId="xl89" w:customStyle="1">
    <w:name w:val="xl89"/>
    <w:basedOn w:val="NormalText"/>
    <w:pPr>
      <w:spacing w:afterAutospacing="1" w:beforeAutospacing="1"/>
      <w:textAlignment w:val="center"/>
    </w:pPr>
    <w:rPr>
      <w:rFonts w:ascii="Calibri" w:eastAsia="Times New Roman" w:hAnsi="Calibri"/>
      <w:sz w:val="24"/>
      <w:szCs w:val="24"/>
      <w:lang w:eastAsia="es-PE" w:val="es-PE"/>
    </w:rPr>
  </w:style>
  <w:style w:type="paragraph" w:styleId="xl90" w:customStyle="1">
    <w:name w:val="xl9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1" w:customStyle="1">
    <w:name w:val="xl9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2" w:customStyle="1">
    <w:name w:val="xl9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b w:val="1"/>
      <w:bCs w:val="1"/>
      <w:sz w:val="24"/>
      <w:szCs w:val="24"/>
      <w:lang w:eastAsia="es-PE" w:val="es-PE"/>
    </w:rPr>
  </w:style>
  <w:style w:type="paragraph" w:styleId="xl93" w:customStyle="1">
    <w:name w:val="xl93"/>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4" w:customStyle="1">
    <w:name w:val="xl94"/>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5" w:customStyle="1">
    <w:name w:val="xl9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sz w:val="24"/>
      <w:szCs w:val="24"/>
      <w:lang w:eastAsia="es-PE" w:val="es-PE"/>
    </w:rPr>
  </w:style>
  <w:style w:type="paragraph" w:styleId="xl96" w:customStyle="1">
    <w:name w:val="xl9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7" w:customStyle="1">
    <w:name w:val="xl9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Calibri" w:eastAsia="Times New Roman" w:hAnsi="Calibri"/>
      <w:sz w:val="24"/>
      <w:szCs w:val="24"/>
      <w:lang w:eastAsia="es-PE" w:val="es-PE"/>
    </w:rPr>
  </w:style>
  <w:style w:type="paragraph" w:styleId="xl98" w:customStyle="1">
    <w:name w:val="xl9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ascii="Calibri" w:eastAsia="Times New Roman" w:hAnsi="Calibri"/>
      <w:b w:val="1"/>
      <w:bCs w:val="1"/>
      <w:lang w:eastAsia="es-PE" w:val="es-PE"/>
    </w:rPr>
  </w:style>
  <w:style w:type="table" w:styleId="Tablaconcuadrcula2" w:customStyle="1">
    <w:name w:val="Tabla con cuadrícula2"/>
    <w:basedOn w:val="Tablanormal"/>
    <w:next w:val="Tablaconcuadrcula"/>
    <w:pPr>
      <w:suppressAutoHyphens w:val="1"/>
      <w:spacing w:line="1" w:lineRule="atLeast"/>
      <w:ind w:left="-1" w:leftChars="-1" w:hanging="1" w:hangingChars="1"/>
      <w:textDirection w:val="btLr"/>
      <w:textAlignment w:val="top"/>
      <w:outlineLvl w:val="0"/>
    </w:pPr>
    <w:rPr>
      <w:position w:val="-1"/>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xl65" w:customStyle="1">
    <w:name w:val="xl65"/>
    <w:basedOn w:val="NormalText"/>
    <w:pPr>
      <w:spacing w:afterAutospacing="1" w:beforeAutospacing="1"/>
      <w:textAlignment w:val="center"/>
    </w:pPr>
    <w:rPr>
      <w:rFonts w:cs="Arial" w:eastAsia="Times New Roman"/>
      <w:sz w:val="18"/>
      <w:szCs w:val="18"/>
      <w:lang w:eastAsia="es-PE" w:val="es-PE"/>
    </w:rPr>
  </w:style>
  <w:style w:type="paragraph" w:styleId="xl66" w:customStyle="1">
    <w:name w:val="xl6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b w:val="1"/>
      <w:bCs w:val="1"/>
      <w:sz w:val="18"/>
      <w:szCs w:val="18"/>
      <w:lang w:eastAsia="es-PE" w:val="es-PE"/>
    </w:rPr>
  </w:style>
  <w:style w:type="paragraph" w:styleId="xl67" w:customStyle="1">
    <w:name w:val="xl6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8" w:customStyle="1">
    <w:name w:val="xl68"/>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69" w:customStyle="1">
    <w:name w:val="xl69"/>
    <w:basedOn w:val="NormalText"/>
    <w:pPr>
      <w:spacing w:afterAutospacing="1" w:beforeAutospacing="1"/>
      <w:textAlignment w:val="center"/>
    </w:pPr>
    <w:rPr>
      <w:rFonts w:cs="Arial" w:eastAsia="Times New Roman"/>
      <w:sz w:val="18"/>
      <w:szCs w:val="18"/>
      <w:lang w:eastAsia="es-PE" w:val="es-PE"/>
    </w:rPr>
  </w:style>
  <w:style w:type="paragraph" w:styleId="xl70" w:customStyle="1">
    <w:name w:val="xl7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1" w:customStyle="1">
    <w:name w:val="xl7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2" w:customStyle="1">
    <w:name w:val="xl7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3" w:customStyle="1">
    <w:name w:val="xl7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cs="Arial" w:eastAsia="Times New Roman"/>
      <w:sz w:val="18"/>
      <w:szCs w:val="18"/>
      <w:lang w:eastAsia="es-PE" w:val="es-PE"/>
    </w:rPr>
  </w:style>
  <w:style w:type="paragraph" w:styleId="xl74" w:customStyle="1">
    <w:name w:val="xl74"/>
    <w:basedOn w:val="NormalText"/>
    <w:pPr>
      <w:spacing w:afterAutospacing="1" w:beforeAutospacing="1"/>
      <w:jc w:val="center"/>
      <w:textAlignment w:val="center"/>
    </w:pPr>
    <w:rPr>
      <w:rFonts w:cs="Arial" w:eastAsia="Times New Roman"/>
      <w:sz w:val="18"/>
      <w:szCs w:val="18"/>
      <w:lang w:eastAsia="es-PE" w:val="es-PE"/>
    </w:rPr>
  </w:style>
  <w:style w:type="paragraph" w:styleId="xl75" w:customStyle="1">
    <w:name w:val="xl75"/>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6" w:customStyle="1">
    <w:name w:val="xl76"/>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7" w:customStyle="1">
    <w:name w:val="xl77"/>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paragraph" w:styleId="xl78" w:customStyle="1">
    <w:name w:val="xl78"/>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79" w:customStyle="1">
    <w:name w:val="xl79"/>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0" w:customStyle="1">
    <w:name w:val="xl80"/>
    <w:basedOn w:val="NormalText"/>
    <w:pPr>
      <w:pBdr>
        <w:top w:color="auto" w:space="0" w:sz="4" w:val="single"/>
        <w:left w:color="auto" w:space="0" w:sz="4" w:val="single"/>
        <w:bottom w:color="auto" w:space="0" w:sz="4" w:val="single"/>
        <w:right w:color="auto" w:space="0" w:sz="4" w:val="single"/>
      </w:pBdr>
      <w:spacing w:afterAutospacing="1" w:beforeAutospacing="1"/>
      <w:jc w:val="center"/>
      <w:textAlignment w:val="center"/>
    </w:pPr>
    <w:rPr>
      <w:rFonts w:cs="Arial" w:eastAsia="Times New Roman"/>
      <w:sz w:val="18"/>
      <w:szCs w:val="18"/>
      <w:lang w:eastAsia="es-PE" w:val="es-PE"/>
    </w:rPr>
  </w:style>
  <w:style w:type="paragraph" w:styleId="xl81" w:customStyle="1">
    <w:name w:val="xl81"/>
    <w:basedOn w:val="NormalText"/>
    <w:pPr>
      <w:pBdr>
        <w:top w:color="auto" w:space="0" w:sz="4" w:val="single"/>
        <w:left w:color="auto" w:space="0" w:sz="4" w:val="single"/>
        <w:bottom w:color="auto" w:space="0" w:sz="4" w:val="single"/>
      </w:pBdr>
      <w:spacing w:afterAutospacing="1" w:beforeAutospacing="1"/>
      <w:jc w:val="center"/>
      <w:textAlignment w:val="center"/>
    </w:pPr>
    <w:rPr>
      <w:rFonts w:cs="Arial" w:eastAsia="Times New Roman"/>
      <w:b w:val="1"/>
      <w:bCs w:val="1"/>
      <w:sz w:val="18"/>
      <w:szCs w:val="18"/>
      <w:lang w:eastAsia="es-PE" w:val="es-PE"/>
    </w:rPr>
  </w:style>
  <w:style w:type="character" w:styleId="MarginTextChar" w:customStyle="1">
    <w:name w:val="Margin Text Char"/>
    <w:rPr>
      <w:rFonts w:ascii="Times New Roman" w:eastAsia="Times New Roman" w:hAnsi="Times New Roman"/>
      <w:w w:val="100"/>
      <w:position w:val="-1"/>
      <w:sz w:val="22"/>
      <w:effect w:val="none"/>
      <w:vertAlign w:val="baseline"/>
      <w:cs w:val="0"/>
      <w:em w:val="none"/>
      <w:lang w:eastAsia="en-US" w:val="en-GB"/>
    </w:rPr>
  </w:style>
  <w:style w:type="paragraph" w:styleId="Revisin">
    <w:name w:val="Revision"/>
    <w:pPr>
      <w:suppressAutoHyphens w:val="1"/>
      <w:spacing w:line="1" w:lineRule="atLeast"/>
      <w:ind w:left="-1" w:leftChars="-1" w:hanging="1" w:hangingChars="1"/>
      <w:textDirection w:val="btLr"/>
      <w:textAlignment w:val="top"/>
      <w:outlineLvl w:val="0"/>
    </w:pPr>
    <w:rPr>
      <w:rFonts w:ascii="Arial" w:hAnsi="Arial"/>
      <w:position w:val="-1"/>
      <w:sz w:val="22"/>
      <w:szCs w:val="22"/>
      <w:lang w:eastAsia="en-US" w:val="en-US"/>
    </w:rPr>
  </w:style>
  <w:style w:type="paragraph" w:styleId="Headline" w:customStyle="1">
    <w:name w:val="Headline"/>
    <w:basedOn w:val="Ttulo1"/>
    <w:pPr>
      <w:keepLines w:val="1"/>
      <w:spacing w:after="120" w:before="360"/>
      <w:jc w:val="both"/>
    </w:pPr>
    <w:rPr>
      <w:rFonts w:ascii="Arial" w:cs="Arial" w:hAnsi="Arial"/>
      <w:color w:val="0092d1"/>
      <w:kern w:val="0"/>
      <w:sz w:val="28"/>
      <w:szCs w:val="28"/>
      <w:lang w:eastAsia="en-GB" w:val="es-ES"/>
    </w:rPr>
  </w:style>
  <w:style w:type="character" w:styleId="HeadlineChar" w:customStyle="1">
    <w:name w:val="Headline Char"/>
    <w:rPr>
      <w:rFonts w:ascii="Arial" w:cs="Arial" w:eastAsia="Times New Roman" w:hAnsi="Arial"/>
      <w:b w:val="1"/>
      <w:bCs w:val="1"/>
      <w:color w:val="0092d1"/>
      <w:w w:val="100"/>
      <w:position w:val="-1"/>
      <w:sz w:val="28"/>
      <w:szCs w:val="28"/>
      <w:effect w:val="none"/>
      <w:vertAlign w:val="baseline"/>
      <w:cs w:val="0"/>
      <w:em w:val="none"/>
      <w:lang w:eastAsia="en-GB" w:val="es-ES"/>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lang w:eastAsia="en-GB" w:val="es-PE"/>
    </w:rPr>
  </w:style>
  <w:style w:type="paragraph" w:styleId="Formulaire2" w:customStyle="1">
    <w:name w:val="Formulaire2"/>
    <w:basedOn w:val="NormalText"/>
    <w:pPr>
      <w:suppressAutoHyphens w:val="0"/>
      <w:overflowPunct w:val="0"/>
      <w:autoSpaceDE w:val="0"/>
      <w:autoSpaceDN w:val="0"/>
      <w:adjustRightInd w:val="0"/>
      <w:spacing w:after="142" w:before="0" w:line="240" w:lineRule="atLeast"/>
      <w:jc w:val="center"/>
      <w:textAlignment w:val="baseline"/>
    </w:pPr>
    <w:rPr>
      <w:rFonts w:eastAsia="Times New Roman"/>
      <w:b w:val="1"/>
      <w:sz w:val="24"/>
      <w:szCs w:val="20"/>
      <w:lang w:val="fr-FR"/>
    </w:rPr>
  </w:style>
  <w:style w:type="character" w:styleId="Formulaire2Car" w:customStyle="1">
    <w:name w:val="Formulaire2 Car"/>
    <w:rPr>
      <w:rFonts w:ascii="Arial" w:eastAsia="Times New Roman" w:hAnsi="Arial"/>
      <w:b w:val="1"/>
      <w:w w:val="100"/>
      <w:position w:val="-1"/>
      <w:sz w:val="24"/>
      <w:effect w:val="none"/>
      <w:vertAlign w:val="baseline"/>
      <w:cs w:val="0"/>
      <w:em w:val="none"/>
      <w:lang w:eastAsia="en-US" w:val="fr-FR"/>
    </w:rPr>
  </w:style>
  <w:style w:type="character" w:styleId="Ttulo2Car11Car" w:customStyle="1">
    <w:name w:val="Título 2 Car;&quot;1.1.&quot; Car"/>
    <w:rPr>
      <w:rFonts w:ascii="Arial Negrita" w:eastAsia="Times New Roman" w:hAnsi="Arial Negrita"/>
      <w:b w:val="1"/>
      <w:spacing w:val="-3"/>
      <w:w w:val="100"/>
      <w:position w:val="-1"/>
      <w:effect w:val="none"/>
      <w:vertAlign w:val="baseline"/>
      <w:cs w:val="0"/>
      <w:em w:val="none"/>
      <w:lang w:eastAsia="en-US" w:val="es-ES"/>
    </w:rPr>
  </w:style>
  <w:style w:type="character" w:styleId="Ttulo5Car" w:customStyle="1">
    <w:name w:val="Título 5 Car"/>
    <w:rPr>
      <w:rFonts w:ascii="Arial" w:eastAsia="Times New Roman" w:hAnsi="Arial"/>
      <w:b w:val="1"/>
      <w:spacing w:val="-3"/>
      <w:w w:val="100"/>
      <w:position w:val="-1"/>
      <w:effect w:val="none"/>
      <w:vertAlign w:val="baseline"/>
      <w:cs w:val="0"/>
      <w:em w:val="none"/>
      <w:lang w:eastAsia="en-US" w:val="es-ES"/>
    </w:rPr>
  </w:style>
  <w:style w:type="character" w:styleId="Ttulo7Car" w:customStyle="1">
    <w:name w:val="Título 7 Car"/>
    <w:rPr>
      <w:rFonts w:ascii="Arial" w:eastAsia="Times New Roman" w:hAnsi="Arial"/>
      <w:b w:val="1"/>
      <w:spacing w:val="-3"/>
      <w:w w:val="100"/>
      <w:position w:val="-1"/>
      <w:effect w:val="none"/>
      <w:vertAlign w:val="baseline"/>
      <w:cs w:val="0"/>
      <w:em w:val="none"/>
      <w:lang w:eastAsia="en-US" w:val="es-ES"/>
    </w:rPr>
  </w:style>
  <w:style w:type="character" w:styleId="Ttulo8Car" w:customStyle="1">
    <w:name w:val="Título 8 Car"/>
    <w:rPr>
      <w:rFonts w:ascii="Arial" w:eastAsia="Times New Roman" w:hAnsi="Arial"/>
      <w:b w:val="1"/>
      <w:spacing w:val="-3"/>
      <w:w w:val="100"/>
      <w:position w:val="-1"/>
      <w:sz w:val="24"/>
      <w:effect w:val="none"/>
      <w:vertAlign w:val="baseline"/>
      <w:cs w:val="0"/>
      <w:em w:val="none"/>
      <w:lang w:eastAsia="en-US" w:val="es-ES"/>
    </w:rPr>
  </w:style>
  <w:style w:type="character" w:styleId="Ttulo9Car" w:customStyle="1">
    <w:name w:val="Título 9 Car"/>
    <w:rPr>
      <w:rFonts w:ascii="Arial" w:eastAsia="Times New Roman" w:hAnsi="Arial"/>
      <w:b w:val="1"/>
      <w:spacing w:val="-3"/>
      <w:w w:val="100"/>
      <w:position w:val="-1"/>
      <w:effect w:val="none"/>
      <w:vertAlign w:val="baseline"/>
      <w:cs w:val="0"/>
      <w:em w:val="none"/>
      <w:lang w:eastAsia="en-US" w:val="es-ES"/>
    </w:rPr>
  </w:style>
  <w:style w:type="paragraph" w:styleId="Listavistosa-nfasis11" w:customStyle="1">
    <w:name w:val="Lista vistosa - Énfasis 11"/>
    <w:basedOn w:val="NormalText"/>
    <w:pPr>
      <w:spacing w:after="200" w:before="0" w:line="276" w:lineRule="auto"/>
      <w:ind w:left="720"/>
      <w:contextualSpacing w:val="1"/>
      <w:jc w:val="both"/>
    </w:pPr>
    <w:rPr>
      <w:rFonts w:ascii="Calibri" w:hAnsi="Calibri"/>
      <w:lang w:val="es-PE"/>
    </w:rPr>
  </w:style>
  <w:style w:type="paragraph" w:styleId="1" w:customStyle="1">
    <w:name w:val="1"/>
    <w:basedOn w:val="NormalText"/>
    <w:next w:val="NormalText"/>
    <w:pPr>
      <w:suppressAutoHyphens w:val="0"/>
      <w:spacing w:after="120" w:before="120" w:line="288" w:lineRule="auto"/>
      <w:ind w:left="709"/>
      <w:jc w:val="center"/>
    </w:pPr>
    <w:rPr>
      <w:rFonts w:eastAsia="Times New Roman"/>
      <w:b w:val="1"/>
      <w:sz w:val="20"/>
      <w:szCs w:val="20"/>
      <w:lang w:eastAsia="ar-SA" w:val="es-PE"/>
    </w:rPr>
  </w:style>
  <w:style w:type="character" w:styleId="ParacuadroPRMCar" w:customStyle="1">
    <w:name w:val="Para cuadro PRM Car"/>
    <w:rPr>
      <w:rFonts w:ascii="Times New Roman" w:hAnsi="Times New Roman"/>
      <w:w w:val="100"/>
      <w:position w:val="-1"/>
      <w:szCs w:val="24"/>
      <w:effect w:val="none"/>
      <w:vertAlign w:val="baseline"/>
      <w:cs w:val="0"/>
      <w:em w:val="none"/>
    </w:rPr>
  </w:style>
  <w:style w:type="paragraph" w:styleId="ParacuadroPRM" w:customStyle="1">
    <w:name w:val="Para cuadro PRM"/>
    <w:basedOn w:val="PrrafodelistaTITULOALista123TitulodeFguraCuadro2-1TITULOImagen01TituloparrafoPuntoPrrafodelista2Prrafodelista4Prrafodelista21Iz-PrrafodelistaSivsaParrafoFundamentacionBulletedList3FootnoteListParagraph1"/>
    <w:pPr>
      <w:overflowPunct w:val="1"/>
      <w:autoSpaceDE w:val="1"/>
      <w:autoSpaceDN w:val="1"/>
      <w:adjustRightInd w:val="1"/>
      <w:spacing w:after="60" w:before="60"/>
      <w:ind w:left="0"/>
      <w:jc w:val="center"/>
      <w:textAlignment w:val="auto"/>
    </w:pPr>
    <w:rPr>
      <w:rFonts w:eastAsia="Calibri"/>
      <w:szCs w:val="24"/>
      <w:lang w:eastAsia="es-ES" w:val="es-ES"/>
    </w:rPr>
  </w:style>
  <w:style w:type="paragraph" w:styleId="NCuadros" w:customStyle="1">
    <w:name w:val="Nº Cuadros"/>
    <w:basedOn w:val="NormalText"/>
    <w:pPr>
      <w:numPr>
        <w:numId w:val="20"/>
      </w:numPr>
      <w:spacing w:after="120" w:before="240" w:line="360" w:lineRule="auto"/>
      <w:ind w:left="-1" w:hanging="1"/>
      <w:jc w:val="center"/>
    </w:pPr>
    <w:rPr>
      <w:rFonts w:ascii="Times New Roman Negrita" w:eastAsia="Times New Roman" w:hAnsi="Times New Roman Negrita"/>
      <w:b w:val="1"/>
      <w:sz w:val="24"/>
      <w:szCs w:val="20"/>
      <w:lang w:eastAsia="es-ES" w:val="es-PE"/>
    </w:rPr>
  </w:style>
  <w:style w:type="character" w:styleId="NCuadrosCar" w:customStyle="1">
    <w:name w:val="Nº Cuadros Car"/>
    <w:rPr>
      <w:rFonts w:ascii="Times New Roman Negrita" w:eastAsia="Times New Roman" w:hAnsi="Times New Roman Negrita"/>
      <w:b w:val="1"/>
      <w:w w:val="100"/>
      <w:position w:val="-1"/>
      <w:sz w:val="24"/>
      <w:effect w:val="none"/>
      <w:vertAlign w:val="baseline"/>
      <w:cs w:val="0"/>
      <w:em w:val="none"/>
      <w:lang w:val="es-PE"/>
    </w:rPr>
  </w:style>
  <w:style w:type="paragraph" w:styleId="NImagen" w:customStyle="1">
    <w:name w:val="Nº Imagen"/>
    <w:basedOn w:val="PrrafodelistaTITULOALista123TitulodeFguraCuadro2-1TITULOImagen01TituloparrafoPuntoPrrafodelista2Prrafodelista4Prrafodelista21Iz-PrrafodelistaSivsaParrafoFundamentacionBulletedList3FootnoteListParagraph1"/>
    <w:pPr>
      <w:tabs>
        <w:tab w:val="num" w:pos="720"/>
      </w:tabs>
      <w:overflowPunct w:val="1"/>
      <w:autoSpaceDE w:val="1"/>
      <w:autoSpaceDN w:val="1"/>
      <w:adjustRightInd w:val="1"/>
      <w:spacing w:after="120" w:before="120" w:line="360" w:lineRule="auto"/>
      <w:ind w:left="0" w:firstLine="0"/>
      <w:contextualSpacing w:val="1"/>
      <w:jc w:val="center"/>
      <w:textAlignment w:val="auto"/>
    </w:pPr>
    <w:rPr>
      <w:rFonts w:eastAsia="Calibri"/>
      <w:b w:val="1"/>
      <w:sz w:val="24"/>
      <w:szCs w:val="24"/>
      <w:lang w:val="es-ES"/>
    </w:rPr>
  </w:style>
  <w:style w:type="character" w:styleId="NImagenCar" w:customStyle="1">
    <w:name w:val="Nº Imagen Car"/>
    <w:rPr>
      <w:rFonts w:ascii="Times New Roman" w:hAnsi="Times New Roman"/>
      <w:b w:val="1"/>
      <w:w w:val="100"/>
      <w:position w:val="-1"/>
      <w:sz w:val="24"/>
      <w:szCs w:val="24"/>
      <w:effect w:val="none"/>
      <w:vertAlign w:val="baseline"/>
      <w:cs w:val="0"/>
      <w:em w:val="none"/>
      <w:lang w:eastAsia="en-US"/>
    </w:rPr>
  </w:style>
  <w:style w:type="character" w:styleId="HTMLconformatoprevioCar" w:customStyle="1">
    <w:name w:val="HTML con formato previo Car"/>
    <w:rPr>
      <w:rFonts w:ascii="Courier New" w:cs="Courier New" w:eastAsia="Times New Roman" w:hAnsi="Courier New"/>
      <w:w w:val="100"/>
      <w:position w:val="-1"/>
      <w:effect w:val="none"/>
      <w:vertAlign w:val="baseline"/>
      <w:cs w:val="0"/>
      <w:em w:val="none"/>
    </w:rPr>
  </w:style>
  <w:style w:type="paragraph" w:styleId="HTMLconformatoprevio">
    <w:name w:val="HTML Preformatted"/>
    <w:basedOn w:val="NormalTex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jc w:val="both"/>
    </w:pPr>
    <w:rPr>
      <w:rFonts w:ascii="Courier New" w:cs="Courier New" w:eastAsia="Times New Roman" w:hAnsi="Courier New"/>
      <w:sz w:val="20"/>
      <w:szCs w:val="20"/>
      <w:lang w:eastAsia="es-ES" w:val="es-ES"/>
    </w:rPr>
  </w:style>
  <w:style w:type="character" w:styleId="HTMLconformatoprevioCar1" w:customStyle="1">
    <w:name w:val="HTML con formato previo Car1"/>
    <w:rPr>
      <w:rFonts w:ascii="Courier New" w:cs="Courier New" w:hAnsi="Courier New"/>
      <w:w w:val="100"/>
      <w:position w:val="-1"/>
      <w:effect w:val="none"/>
      <w:vertAlign w:val="baseline"/>
      <w:cs w:val="0"/>
      <w:em w:val="none"/>
      <w:lang w:eastAsia="en-US" w:val="en-US"/>
    </w:rPr>
  </w:style>
  <w:style w:type="paragraph" w:styleId="TableParagraph" w:customStyle="1">
    <w:name w:val="Table Paragraph"/>
    <w:basedOn w:val="NormalText"/>
    <w:pPr>
      <w:widowControl w:val="0"/>
      <w:spacing w:after="0" w:before="0"/>
    </w:pPr>
    <w:rPr>
      <w:rFonts w:ascii="Calibri" w:hAnsi="Calibri"/>
    </w:rPr>
  </w:style>
  <w:style w:type="paragraph" w:styleId="msonormal0" w:customStyle="1">
    <w:name w:val="msonormal"/>
    <w:basedOn w:val="NormalText"/>
    <w:pPr>
      <w:spacing w:afterAutospacing="1" w:beforeAutospacing="1"/>
    </w:pPr>
    <w:rPr>
      <w:rFonts w:ascii="Times New Roman" w:eastAsia="Times New Roman" w:hAnsi="Times New Roman"/>
      <w:sz w:val="24"/>
      <w:szCs w:val="24"/>
      <w:lang w:eastAsia="es-PE" w:val="es-PE"/>
    </w:rPr>
  </w:style>
  <w:style w:type="paragraph" w:styleId="xl4968" w:customStyle="1">
    <w:name w:val="xl4968"/>
    <w:basedOn w:val="NormalText"/>
    <w:pPr>
      <w:spacing w:afterAutospacing="1" w:beforeAutospacing="1"/>
    </w:pPr>
    <w:rPr>
      <w:rFonts w:cs="Arial" w:eastAsia="Times New Roman"/>
      <w:b w:val="1"/>
      <w:bCs w:val="1"/>
      <w:sz w:val="24"/>
      <w:szCs w:val="24"/>
      <w:lang w:eastAsia="es-PE" w:val="es-PE"/>
    </w:rPr>
  </w:style>
  <w:style w:type="paragraph" w:styleId="xl4969" w:customStyle="1">
    <w:name w:val="xl4969"/>
    <w:basedOn w:val="NormalText"/>
    <w:pPr>
      <w:spacing w:afterAutospacing="1" w:beforeAutospacing="1"/>
    </w:pPr>
    <w:rPr>
      <w:rFonts w:cs="Arial" w:eastAsia="Times New Roman"/>
      <w:sz w:val="24"/>
      <w:szCs w:val="24"/>
      <w:lang w:eastAsia="es-PE" w:val="es-PE"/>
    </w:rPr>
  </w:style>
  <w:style w:type="paragraph" w:styleId="xl4970" w:customStyle="1">
    <w:name w:val="xl4970"/>
    <w:basedOn w:val="NormalText"/>
    <w:pPr>
      <w:pBdr>
        <w:left w:color="auto" w:space="0" w:sz="4" w:val="single"/>
      </w:pBdr>
      <w:spacing w:afterAutospacing="1" w:beforeAutospacing="1"/>
    </w:pPr>
    <w:rPr>
      <w:rFonts w:cs="Arial" w:eastAsia="Times New Roman"/>
      <w:b w:val="1"/>
      <w:bCs w:val="1"/>
      <w:sz w:val="24"/>
      <w:szCs w:val="24"/>
      <w:lang w:eastAsia="es-PE" w:val="es-PE"/>
    </w:rPr>
  </w:style>
  <w:style w:type="paragraph" w:styleId="xl4971" w:customStyle="1">
    <w:name w:val="xl4971"/>
    <w:basedOn w:val="NormalText"/>
    <w:pPr>
      <w:spacing w:afterAutospacing="1" w:beforeAutospacing="1"/>
    </w:pPr>
    <w:rPr>
      <w:rFonts w:cs="Arial" w:eastAsia="Times New Roman"/>
      <w:sz w:val="24"/>
      <w:szCs w:val="24"/>
      <w:lang w:eastAsia="es-PE" w:val="es-PE"/>
    </w:rPr>
  </w:style>
  <w:style w:type="paragraph" w:styleId="xl4972" w:customStyle="1">
    <w:name w:val="xl4972"/>
    <w:basedOn w:val="NormalText"/>
    <w:pPr>
      <w:pBdr>
        <w:top w:color="auto" w:space="0" w:sz="4" w:val="single"/>
        <w:bottom w:color="auto" w:space="0" w:sz="4" w:val="single"/>
        <w:right w:color="auto" w:space="0" w:sz="4" w:val="single"/>
      </w:pBdr>
      <w:spacing w:afterAutospacing="1" w:beforeAutospacing="1"/>
      <w:ind w:firstLine="300" w:firstLineChars="300"/>
    </w:pPr>
    <w:rPr>
      <w:rFonts w:cs="Arial" w:eastAsia="Times New Roman"/>
      <w:sz w:val="24"/>
      <w:szCs w:val="24"/>
      <w:lang w:eastAsia="es-PE" w:val="es-PE"/>
    </w:rPr>
  </w:style>
  <w:style w:type="paragraph" w:styleId="xl4973" w:customStyle="1">
    <w:name w:val="xl4973"/>
    <w:basedOn w:val="NormalText"/>
    <w:pPr>
      <w:pBdr>
        <w:top w:color="auto" w:space="0" w:sz="4" w:val="single"/>
        <w:bottom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4974" w:customStyle="1">
    <w:name w:val="xl4974"/>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75" w:customStyle="1">
    <w:name w:val="xl4975"/>
    <w:basedOn w:val="NormalText"/>
    <w:pPr>
      <w:pBdr>
        <w:top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76" w:customStyle="1">
    <w:name w:val="xl4976"/>
    <w:basedOn w:val="NormalText"/>
    <w:pPr>
      <w:pBdr>
        <w:right w:color="auto" w:space="0" w:sz="4" w:val="single"/>
      </w:pBdr>
      <w:spacing w:afterAutospacing="1" w:beforeAutospacing="1"/>
      <w:jc w:val="center"/>
    </w:pPr>
    <w:rPr>
      <w:rFonts w:cs="Arial" w:eastAsia="Times New Roman"/>
      <w:sz w:val="24"/>
      <w:szCs w:val="24"/>
      <w:lang w:eastAsia="es-PE" w:val="es-PE"/>
    </w:rPr>
  </w:style>
  <w:style w:type="paragraph" w:styleId="xl4977" w:customStyle="1">
    <w:name w:val="xl4977"/>
    <w:basedOn w:val="NormalText"/>
    <w:pPr>
      <w:pBdr>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78" w:customStyle="1">
    <w:name w:val="xl4978"/>
    <w:basedOn w:val="NormalText"/>
    <w:pPr>
      <w:pBdr>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79" w:customStyle="1">
    <w:name w:val="xl4979"/>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0" w:customStyle="1">
    <w:name w:val="xl4980"/>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4981" w:customStyle="1">
    <w:name w:val="xl4981"/>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4982" w:customStyle="1">
    <w:name w:val="xl4982"/>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83" w:customStyle="1">
    <w:name w:val="xl4983"/>
    <w:basedOn w:val="NormalText"/>
    <w:pPr>
      <w:pBdr>
        <w:top w:color="auto" w:space="0" w:sz="4" w:val="single"/>
        <w:bottom w:color="auto" w:space="0" w:sz="4" w:val="single"/>
      </w:pBdr>
      <w:spacing w:afterAutospacing="1" w:beforeAutospacing="1"/>
      <w:ind w:firstLine="300" w:firstLineChars="300"/>
    </w:pPr>
    <w:rPr>
      <w:rFonts w:cs="Arial" w:eastAsia="Times New Roman"/>
      <w:b w:val="1"/>
      <w:bCs w:val="1"/>
      <w:sz w:val="24"/>
      <w:szCs w:val="24"/>
      <w:lang w:eastAsia="es-PE" w:val="es-PE"/>
    </w:rPr>
  </w:style>
  <w:style w:type="paragraph" w:styleId="xl4984" w:customStyle="1">
    <w:name w:val="xl4984"/>
    <w:basedOn w:val="NormalText"/>
    <w:pPr>
      <w:pBdr>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4985" w:customStyle="1">
    <w:name w:val="xl4985"/>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6" w:customStyle="1">
    <w:name w:val="xl4986"/>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7" w:customStyle="1">
    <w:name w:val="xl4987"/>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8" w:customStyle="1">
    <w:name w:val="xl4988"/>
    <w:basedOn w:val="NormalText"/>
    <w:pPr>
      <w:pBdr>
        <w:top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89" w:customStyle="1">
    <w:name w:val="xl4989"/>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90" w:customStyle="1">
    <w:name w:val="xl4990"/>
    <w:basedOn w:val="NormalText"/>
    <w:pPr>
      <w:pBdr>
        <w:right w:color="auto" w:space="0" w:sz="4" w:val="single"/>
      </w:pBdr>
      <w:spacing w:afterAutospacing="1" w:beforeAutospacing="1"/>
      <w:jc w:val="center"/>
    </w:pPr>
    <w:rPr>
      <w:rFonts w:cs="Arial" w:eastAsia="Times New Roman"/>
      <w:sz w:val="24"/>
      <w:szCs w:val="24"/>
      <w:lang w:eastAsia="es-PE" w:val="es-PE"/>
    </w:rPr>
  </w:style>
  <w:style w:type="paragraph" w:styleId="xl4991" w:customStyle="1">
    <w:name w:val="xl4991"/>
    <w:basedOn w:val="NormalText"/>
    <w:pPr>
      <w:pBdr>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2" w:customStyle="1">
    <w:name w:val="xl4992"/>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93" w:customStyle="1">
    <w:name w:val="xl4993"/>
    <w:basedOn w:val="NormalText"/>
    <w:pPr>
      <w:pBdr>
        <w:bottom w:color="auto" w:space="0" w:sz="4" w:val="single"/>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4994" w:customStyle="1">
    <w:name w:val="xl4994"/>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5" w:customStyle="1">
    <w:name w:val="xl4995"/>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6" w:customStyle="1">
    <w:name w:val="xl4996"/>
    <w:basedOn w:val="NormalText"/>
    <w:pPr>
      <w:pBdr>
        <w:top w:color="auto" w:space="0" w:sz="4" w:val="single"/>
        <w:left w:color="auto" w:space="27" w:sz="4" w:val="single"/>
        <w:bottom w:color="auto" w:space="0" w:sz="4" w:val="single"/>
        <w:right w:color="auto" w:space="0" w:sz="4" w:val="single"/>
      </w:pBdr>
      <w:spacing w:afterAutospacing="1" w:beforeAutospacing="1"/>
      <w:ind w:firstLine="400" w:firstLineChars="400"/>
    </w:pPr>
    <w:rPr>
      <w:rFonts w:cs="Arial" w:eastAsia="Times New Roman"/>
      <w:sz w:val="24"/>
      <w:szCs w:val="24"/>
      <w:lang w:eastAsia="es-PE" w:val="es-PE"/>
    </w:rPr>
  </w:style>
  <w:style w:type="paragraph" w:styleId="xl4997" w:customStyle="1">
    <w:name w:val="xl4997"/>
    <w:basedOn w:val="NormalText"/>
    <w:pPr>
      <w:pBdr>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4998" w:customStyle="1">
    <w:name w:val="xl4998"/>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4999" w:customStyle="1">
    <w:name w:val="xl4999"/>
    <w:basedOn w:val="NormalText"/>
    <w:pPr>
      <w:pBdr>
        <w:top w:color="auto" w:space="0" w:sz="4" w:val="single"/>
        <w:bottom w:color="auto" w:space="0" w:sz="4" w:val="single"/>
        <w:right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5000" w:customStyle="1">
    <w:name w:val="xl5000"/>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01" w:customStyle="1">
    <w:name w:val="xl5001"/>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2" w:customStyle="1">
    <w:name w:val="xl5002"/>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3" w:customStyle="1">
    <w:name w:val="xl5003"/>
    <w:basedOn w:val="NormalText"/>
    <w:pPr>
      <w:pBdr>
        <w:right w:color="auto" w:space="0" w:sz="4" w:val="single"/>
      </w:pBdr>
      <w:spacing w:afterAutospacing="1" w:beforeAutospacing="1"/>
    </w:pPr>
    <w:rPr>
      <w:rFonts w:cs="Arial" w:eastAsia="Times New Roman"/>
      <w:sz w:val="24"/>
      <w:szCs w:val="24"/>
      <w:lang w:eastAsia="es-PE" w:val="es-PE"/>
    </w:rPr>
  </w:style>
  <w:style w:type="paragraph" w:styleId="xl5004" w:customStyle="1">
    <w:name w:val="xl5004"/>
    <w:basedOn w:val="NormalText"/>
    <w:pPr>
      <w:pBdr>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5" w:customStyle="1">
    <w:name w:val="xl5005"/>
    <w:basedOn w:val="NormalText"/>
    <w:pPr>
      <w:pBdr>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6" w:customStyle="1">
    <w:name w:val="xl5006"/>
    <w:basedOn w:val="NormalText"/>
    <w:pPr>
      <w:pBdr>
        <w:top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07" w:customStyle="1">
    <w:name w:val="xl5007"/>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8" w:customStyle="1">
    <w:name w:val="xl5008"/>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09" w:customStyle="1">
    <w:name w:val="xl5009"/>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0" w:customStyle="1">
    <w:name w:val="xl5010"/>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1" w:customStyle="1">
    <w:name w:val="xl5011"/>
    <w:basedOn w:val="NormalText"/>
    <w:pPr>
      <w:pBdr>
        <w:top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12" w:customStyle="1">
    <w:name w:val="xl5012"/>
    <w:basedOn w:val="NormalText"/>
    <w:pPr>
      <w:spacing w:afterAutospacing="1" w:beforeAutospacing="1"/>
    </w:pPr>
    <w:rPr>
      <w:rFonts w:cs="Arial" w:eastAsia="Times New Roman"/>
      <w:sz w:val="24"/>
      <w:szCs w:val="24"/>
      <w:lang w:eastAsia="es-PE" w:val="es-PE"/>
    </w:rPr>
  </w:style>
  <w:style w:type="paragraph" w:styleId="xl5013" w:customStyle="1">
    <w:name w:val="xl5013"/>
    <w:basedOn w:val="NormalText"/>
    <w:pPr>
      <w:spacing w:afterAutospacing="1" w:beforeAutospacing="1"/>
      <w:ind w:firstLine="400" w:firstLineChars="400"/>
    </w:pPr>
    <w:rPr>
      <w:rFonts w:cs="Arial" w:eastAsia="Times New Roman"/>
      <w:sz w:val="24"/>
      <w:szCs w:val="24"/>
      <w:lang w:eastAsia="es-PE" w:val="es-PE"/>
    </w:rPr>
  </w:style>
  <w:style w:type="paragraph" w:styleId="xl5014" w:customStyle="1">
    <w:name w:val="xl5014"/>
    <w:basedOn w:val="NormalText"/>
    <w:pPr>
      <w:pBdr>
        <w:left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15" w:customStyle="1">
    <w:name w:val="xl5015"/>
    <w:basedOn w:val="NormalText"/>
    <w:pPr>
      <w:pBdr>
        <w:top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16" w:customStyle="1">
    <w:name w:val="xl5016"/>
    <w:basedOn w:val="NormalText"/>
    <w:pPr>
      <w:pBdr>
        <w:top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17" w:customStyle="1">
    <w:name w:val="xl5017"/>
    <w:basedOn w:val="NormalText"/>
    <w:pPr>
      <w:pBdr>
        <w:top w:color="auto" w:space="0" w:sz="4" w:val="single"/>
        <w:bottom w:color="auto" w:space="0" w:sz="4" w:val="single"/>
        <w:right w:color="auto" w:space="0" w:sz="4" w:val="single"/>
      </w:pBdr>
      <w:spacing w:afterAutospacing="1" w:beforeAutospacing="1"/>
      <w:ind w:firstLine="300" w:firstLineChars="300"/>
    </w:pPr>
    <w:rPr>
      <w:rFonts w:cs="Arial" w:eastAsia="Times New Roman"/>
      <w:b w:val="1"/>
      <w:bCs w:val="1"/>
      <w:sz w:val="24"/>
      <w:szCs w:val="24"/>
      <w:lang w:eastAsia="es-PE" w:val="es-PE"/>
    </w:rPr>
  </w:style>
  <w:style w:type="paragraph" w:styleId="xl5018" w:customStyle="1">
    <w:name w:val="xl5018"/>
    <w:basedOn w:val="NormalText"/>
    <w:pPr>
      <w:pBdr>
        <w:top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19" w:customStyle="1">
    <w:name w:val="xl5019"/>
    <w:basedOn w:val="NormalText"/>
    <w:pPr>
      <w:pBdr>
        <w:top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0" w:customStyle="1">
    <w:name w:val="xl5020"/>
    <w:basedOn w:val="NormalText"/>
    <w:pPr>
      <w:pBdr>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1" w:customStyle="1">
    <w:name w:val="xl5021"/>
    <w:basedOn w:val="NormalText"/>
    <w:pPr>
      <w:pBdr>
        <w:top w:color="auto" w:space="0" w:sz="4" w:val="single"/>
        <w:left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22" w:customStyle="1">
    <w:name w:val="xl5022"/>
    <w:basedOn w:val="NormalText"/>
    <w:pPr>
      <w:pBdr>
        <w:top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23" w:customStyle="1">
    <w:name w:val="xl5023"/>
    <w:basedOn w:val="NormalText"/>
    <w:pPr>
      <w:pBdr>
        <w:right w:color="auto" w:space="0" w:sz="4" w:val="single"/>
      </w:pBdr>
      <w:spacing w:afterAutospacing="1" w:beforeAutospacing="1"/>
      <w:ind w:firstLine="200" w:firstLineChars="200"/>
    </w:pPr>
    <w:rPr>
      <w:rFonts w:cs="Arial" w:eastAsia="Times New Roman"/>
      <w:sz w:val="24"/>
      <w:szCs w:val="24"/>
      <w:lang w:eastAsia="es-PE" w:val="es-PE"/>
    </w:rPr>
  </w:style>
  <w:style w:type="paragraph" w:styleId="xl5024" w:customStyle="1">
    <w:name w:val="xl5024"/>
    <w:basedOn w:val="NormalText"/>
    <w:pPr>
      <w:pBdr>
        <w:top w:color="auto" w:space="0" w:sz="4" w:val="single"/>
        <w:bottom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5" w:customStyle="1">
    <w:name w:val="xl5025"/>
    <w:basedOn w:val="NormalText"/>
    <w:pPr>
      <w:pBdr>
        <w:top w:color="auto" w:space="0" w:sz="4" w:val="single"/>
        <w:bottom w:color="auto" w:space="0" w:sz="4" w:val="single"/>
      </w:pBdr>
      <w:spacing w:afterAutospacing="1" w:beforeAutospacing="1"/>
      <w:ind w:firstLine="200" w:firstLineChars="200"/>
    </w:pPr>
    <w:rPr>
      <w:rFonts w:cs="Arial" w:eastAsia="Times New Roman"/>
      <w:b w:val="1"/>
      <w:bCs w:val="1"/>
      <w:sz w:val="24"/>
      <w:szCs w:val="24"/>
      <w:lang w:eastAsia="es-PE" w:val="es-PE"/>
    </w:rPr>
  </w:style>
  <w:style w:type="paragraph" w:styleId="xl5026" w:customStyle="1">
    <w:name w:val="xl5026"/>
    <w:basedOn w:val="NormalText"/>
    <w:pPr>
      <w:pBdr>
        <w:top w:color="auto" w:space="0" w:sz="4" w:val="single"/>
        <w:bottom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7" w:customStyle="1">
    <w:name w:val="xl5027"/>
    <w:basedOn w:val="NormalText"/>
    <w:pPr>
      <w:pBdr>
        <w:top w:color="auto" w:space="0" w:sz="4" w:val="single"/>
        <w:left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28" w:customStyle="1">
    <w:name w:val="xl5028"/>
    <w:basedOn w:val="NormalText"/>
    <w:pPr>
      <w:pBdr>
        <w:top w:color="auto" w:space="0" w:sz="4" w:val="single"/>
      </w:pBdr>
      <w:spacing w:afterAutospacing="1" w:beforeAutospacing="1"/>
      <w:ind w:firstLine="100" w:firstLineChars="100"/>
    </w:pPr>
    <w:rPr>
      <w:rFonts w:cs="Arial" w:eastAsia="Times New Roman"/>
      <w:b w:val="1"/>
      <w:bCs w:val="1"/>
      <w:sz w:val="24"/>
      <w:szCs w:val="24"/>
      <w:lang w:eastAsia="es-PE" w:val="es-PE"/>
    </w:rPr>
  </w:style>
  <w:style w:type="paragraph" w:styleId="xl5029" w:customStyle="1">
    <w:name w:val="xl5029"/>
    <w:basedOn w:val="NormalText"/>
    <w:pPr>
      <w:pBdr>
        <w:top w:color="auto" w:space="0" w:sz="4" w:val="single"/>
        <w:left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30" w:customStyle="1">
    <w:name w:val="xl5030"/>
    <w:basedOn w:val="NormalText"/>
    <w:pPr>
      <w:pBdr>
        <w:top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1" w:customStyle="1">
    <w:name w:val="xl5031"/>
    <w:basedOn w:val="NormalText"/>
    <w:pPr>
      <w:spacing w:afterAutospacing="1" w:beforeAutospacing="1"/>
    </w:pPr>
    <w:rPr>
      <w:rFonts w:cs="Arial" w:eastAsia="Times New Roman"/>
      <w:color w:val="00b0f0"/>
      <w:sz w:val="24"/>
      <w:szCs w:val="24"/>
      <w:lang w:eastAsia="es-PE" w:val="es-PE"/>
    </w:rPr>
  </w:style>
  <w:style w:type="paragraph" w:styleId="xl5032" w:customStyle="1">
    <w:name w:val="xl5032"/>
    <w:basedOn w:val="NormalText"/>
    <w:pPr>
      <w:pBdr>
        <w:left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3" w:customStyle="1">
    <w:name w:val="xl5033"/>
    <w:basedOn w:val="NormalText"/>
    <w:pPr>
      <w:spacing w:afterAutospacing="1" w:beforeAutospacing="1"/>
      <w:ind w:firstLine="300" w:firstLineChars="300"/>
    </w:pPr>
    <w:rPr>
      <w:rFonts w:cs="Arial" w:eastAsia="Times New Roman"/>
      <w:sz w:val="24"/>
      <w:szCs w:val="24"/>
      <w:lang w:eastAsia="es-PE" w:val="es-PE"/>
    </w:rPr>
  </w:style>
  <w:style w:type="paragraph" w:styleId="xl5034" w:customStyle="1">
    <w:name w:val="xl5034"/>
    <w:basedOn w:val="NormalText"/>
    <w:pPr>
      <w:pBdr>
        <w:left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35" w:customStyle="1">
    <w:name w:val="xl5035"/>
    <w:basedOn w:val="NormalText"/>
    <w:pPr>
      <w:spacing w:afterAutospacing="1" w:beforeAutospacing="1"/>
      <w:ind w:firstLine="200" w:firstLineChars="200"/>
    </w:pPr>
    <w:rPr>
      <w:rFonts w:cs="Arial" w:eastAsia="Times New Roman"/>
      <w:b w:val="1"/>
      <w:bCs w:val="1"/>
      <w:sz w:val="24"/>
      <w:szCs w:val="24"/>
      <w:lang w:eastAsia="es-PE" w:val="es-PE"/>
    </w:rPr>
  </w:style>
  <w:style w:type="paragraph" w:styleId="xl5036" w:customStyle="1">
    <w:name w:val="xl5036"/>
    <w:basedOn w:val="NormalText"/>
    <w:pPr>
      <w:pBdr>
        <w:left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37" w:customStyle="1">
    <w:name w:val="xl5037"/>
    <w:basedOn w:val="NormalText"/>
    <w:pPr>
      <w:pBdr>
        <w:left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38" w:customStyle="1">
    <w:name w:val="xl5038"/>
    <w:basedOn w:val="NormalText"/>
    <w:pPr>
      <w:pBdr>
        <w:top w:color="auto" w:space="0" w:sz="4" w:val="single"/>
        <w:left w:color="auto" w:space="0" w:sz="4" w:val="single"/>
        <w:bottom w:color="auto" w:space="0" w:sz="4" w:val="single"/>
        <w:right w:color="auto" w:space="0" w:sz="4" w:val="single"/>
      </w:pBdr>
      <w:shd w:color="000000" w:fill="16365c" w:val="clear"/>
      <w:spacing w:afterAutospacing="1" w:beforeAutospacing="1"/>
      <w:jc w:val="center"/>
    </w:pPr>
    <w:rPr>
      <w:rFonts w:cs="Arial" w:eastAsia="Times New Roman"/>
      <w:b w:val="1"/>
      <w:bCs w:val="1"/>
      <w:color w:val="ffffff"/>
      <w:sz w:val="24"/>
      <w:szCs w:val="24"/>
      <w:lang w:eastAsia="es-PE" w:val="es-PE"/>
    </w:rPr>
  </w:style>
  <w:style w:type="paragraph" w:styleId="xl5039" w:customStyle="1">
    <w:name w:val="xl5039"/>
    <w:basedOn w:val="NormalText"/>
    <w:pPr>
      <w:pBdr>
        <w:top w:color="auto" w:space="0" w:sz="4" w:val="single"/>
        <w:left w:color="auto" w:space="0" w:sz="4" w:val="single"/>
        <w:bottom w:color="auto" w:space="0" w:sz="4" w:val="single"/>
        <w:right w:color="auto" w:space="0" w:sz="4" w:val="single"/>
      </w:pBdr>
      <w:shd w:color="000000" w:fill="16365c" w:val="clear"/>
      <w:spacing w:afterAutospacing="1" w:beforeAutospacing="1"/>
    </w:pPr>
    <w:rPr>
      <w:rFonts w:cs="Arial" w:eastAsia="Times New Roman"/>
      <w:b w:val="1"/>
      <w:bCs w:val="1"/>
      <w:color w:val="ffffff"/>
      <w:sz w:val="24"/>
      <w:szCs w:val="24"/>
      <w:lang w:eastAsia="es-PE" w:val="es-PE"/>
    </w:rPr>
  </w:style>
  <w:style w:type="paragraph" w:styleId="xl5040" w:customStyle="1">
    <w:name w:val="xl5040"/>
    <w:basedOn w:val="NormalText"/>
    <w:pPr>
      <w:pBdr>
        <w:top w:color="auto" w:space="0" w:sz="4" w:val="single"/>
        <w:bottom w:color="auto" w:space="0" w:sz="4" w:val="single"/>
        <w:right w:color="auto" w:space="0" w:sz="4" w:val="single"/>
      </w:pBdr>
      <w:shd w:color="000000" w:fill="16365c" w:val="clear"/>
      <w:spacing w:afterAutospacing="1" w:beforeAutospacing="1"/>
      <w:jc w:val="center"/>
    </w:pPr>
    <w:rPr>
      <w:rFonts w:cs="Arial" w:eastAsia="Times New Roman"/>
      <w:b w:val="1"/>
      <w:bCs w:val="1"/>
      <w:color w:val="ffffff"/>
      <w:sz w:val="24"/>
      <w:szCs w:val="24"/>
      <w:lang w:eastAsia="es-PE" w:val="es-PE"/>
    </w:rPr>
  </w:style>
  <w:style w:type="paragraph" w:styleId="xl5041" w:customStyle="1">
    <w:name w:val="xl5041"/>
    <w:basedOn w:val="NormalText"/>
    <w:pPr>
      <w:spacing w:afterAutospacing="1" w:beforeAutospacing="1"/>
    </w:pPr>
    <w:rPr>
      <w:rFonts w:cs="Arial" w:eastAsia="Times New Roman"/>
      <w:color w:val="ffffff"/>
      <w:sz w:val="24"/>
      <w:szCs w:val="24"/>
      <w:lang w:eastAsia="es-PE" w:val="es-PE"/>
    </w:rPr>
  </w:style>
  <w:style w:type="paragraph" w:styleId="xl5042" w:customStyle="1">
    <w:name w:val="xl5042"/>
    <w:basedOn w:val="NormalText"/>
    <w:pPr>
      <w:pBdr>
        <w:top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xl5043" w:customStyle="1">
    <w:name w:val="xl5043"/>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sz w:val="24"/>
      <w:szCs w:val="24"/>
      <w:lang w:eastAsia="es-PE" w:val="es-PE"/>
    </w:rPr>
  </w:style>
  <w:style w:type="paragraph" w:styleId="xl5044" w:customStyle="1">
    <w:name w:val="xl5044"/>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sz w:val="24"/>
      <w:szCs w:val="24"/>
      <w:lang w:eastAsia="es-PE" w:val="es-PE"/>
    </w:rPr>
  </w:style>
  <w:style w:type="paragraph" w:styleId="xl5045" w:customStyle="1">
    <w:name w:val="xl5045"/>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sz w:val="24"/>
      <w:szCs w:val="24"/>
      <w:lang w:eastAsia="es-PE" w:val="es-PE"/>
    </w:rPr>
  </w:style>
  <w:style w:type="paragraph" w:styleId="xl5046" w:customStyle="1">
    <w:name w:val="xl5046"/>
    <w:basedOn w:val="NormalText"/>
    <w:pPr>
      <w:pBdr>
        <w:top w:color="auto" w:space="0" w:sz="4" w:val="single"/>
        <w:left w:color="auto" w:space="0" w:sz="4" w:val="single"/>
        <w:bottom w:color="auto" w:space="0" w:sz="4" w:val="single"/>
        <w:right w:color="auto" w:space="0" w:sz="4" w:val="single"/>
      </w:pBdr>
      <w:spacing w:afterAutospacing="1" w:beforeAutospacing="1"/>
      <w:jc w:val="right"/>
    </w:pPr>
    <w:rPr>
      <w:rFonts w:cs="Arial" w:eastAsia="Times New Roman"/>
      <w:b w:val="1"/>
      <w:bCs w:val="1"/>
      <w:sz w:val="24"/>
      <w:szCs w:val="24"/>
      <w:lang w:eastAsia="es-PE" w:val="es-PE"/>
    </w:rPr>
  </w:style>
  <w:style w:type="paragraph" w:styleId="xl5047" w:customStyle="1">
    <w:name w:val="xl5047"/>
    <w:basedOn w:val="NormalText"/>
    <w:pPr>
      <w:pBdr>
        <w:top w:color="auto" w:space="0" w:sz="4" w:val="single"/>
        <w:left w:color="auto" w:space="0" w:sz="4" w:val="single"/>
        <w:bottom w:color="auto" w:space="0" w:sz="4" w:val="single"/>
        <w:right w:color="auto" w:space="0" w:sz="4" w:val="single"/>
      </w:pBdr>
      <w:spacing w:afterAutospacing="1" w:beforeAutospacing="1"/>
    </w:pPr>
    <w:rPr>
      <w:rFonts w:cs="Arial" w:eastAsia="Times New Roman"/>
      <w:b w:val="1"/>
      <w:bCs w:val="1"/>
      <w:sz w:val="24"/>
      <w:szCs w:val="24"/>
      <w:lang w:eastAsia="es-PE" w:val="es-PE"/>
    </w:rPr>
  </w:style>
  <w:style w:type="paragraph" w:styleId="font7" w:customStyle="1">
    <w:name w:val="font7"/>
    <w:basedOn w:val="NormalText"/>
    <w:pPr>
      <w:spacing w:afterAutospacing="1" w:beforeAutospacing="1"/>
    </w:pPr>
    <w:rPr>
      <w:rFonts w:cs="Arial" w:eastAsia="Times New Roman"/>
      <w:b w:val="1"/>
      <w:bCs w:val="1"/>
      <w:color w:val="00b0f0"/>
      <w:sz w:val="16"/>
      <w:szCs w:val="16"/>
      <w:lang w:eastAsia="es-PE" w:val="es-PE"/>
    </w:rPr>
  </w:style>
  <w:style w:type="paragraph" w:styleId="font8" w:customStyle="1">
    <w:name w:val="font8"/>
    <w:basedOn w:val="NormalText"/>
    <w:pPr>
      <w:spacing w:afterAutospacing="1" w:beforeAutospacing="1"/>
    </w:pPr>
    <w:rPr>
      <w:rFonts w:cs="Arial" w:eastAsia="Times New Roman"/>
      <w:b w:val="1"/>
      <w:bCs w:val="1"/>
      <w:color w:val="0070c0"/>
      <w:sz w:val="16"/>
      <w:szCs w:val="16"/>
      <w:lang w:eastAsia="es-PE" w:val="es-PE"/>
    </w:rPr>
  </w:style>
  <w:style w:type="paragraph" w:styleId="font9" w:customStyle="1">
    <w:name w:val="font9"/>
    <w:basedOn w:val="NormalText"/>
    <w:pPr>
      <w:spacing w:afterAutospacing="1" w:beforeAutospacing="1"/>
    </w:pPr>
    <w:rPr>
      <w:rFonts w:cs="Arial" w:eastAsia="Times New Roman"/>
      <w:b w:val="1"/>
      <w:bCs w:val="1"/>
      <w:color w:val="c00000"/>
      <w:sz w:val="16"/>
      <w:szCs w:val="16"/>
      <w:lang w:eastAsia="es-PE" w:val="es-PE"/>
    </w:rPr>
  </w:style>
  <w:style w:type="paragraph" w:styleId="font10" w:customStyle="1">
    <w:name w:val="font10"/>
    <w:basedOn w:val="NormalText"/>
    <w:pPr>
      <w:spacing w:afterAutospacing="1" w:beforeAutospacing="1"/>
    </w:pPr>
    <w:rPr>
      <w:rFonts w:cs="Arial" w:eastAsia="Times New Roman"/>
      <w:b w:val="1"/>
      <w:bCs w:val="1"/>
      <w:color w:val="60497a"/>
      <w:sz w:val="16"/>
      <w:szCs w:val="16"/>
      <w:lang w:eastAsia="es-PE" w:val="es-PE"/>
    </w:rPr>
  </w:style>
  <w:style w:type="paragraph" w:styleId="font11" w:customStyle="1">
    <w:name w:val="font11"/>
    <w:basedOn w:val="NormalText"/>
    <w:pPr>
      <w:spacing w:afterAutospacing="1" w:beforeAutospacing="1"/>
    </w:pPr>
    <w:rPr>
      <w:rFonts w:cs="Arial" w:eastAsia="Times New Roman"/>
      <w:b w:val="1"/>
      <w:bCs w:val="1"/>
      <w:color w:val="7030a0"/>
      <w:sz w:val="16"/>
      <w:szCs w:val="16"/>
      <w:lang w:eastAsia="es-PE" w:val="es-PE"/>
    </w:rPr>
  </w:style>
  <w:style w:type="paragraph" w:styleId="xl5048" w:customStyle="1">
    <w:name w:val="xl5048"/>
    <w:basedOn w:val="NormalText"/>
    <w:pPr>
      <w:pBdr>
        <w:top w:color="auto" w:space="0" w:sz="4" w:val="single"/>
        <w:left w:color="auto" w:space="0" w:sz="4" w:val="single"/>
        <w:bottom w:color="auto" w:space="0" w:sz="4" w:val="single"/>
        <w:right w:color="auto" w:space="0" w:sz="4" w:val="single"/>
      </w:pBdr>
      <w:spacing w:afterAutospacing="1" w:beforeAutospacing="1"/>
      <w:jc w:val="center"/>
    </w:pPr>
    <w:rPr>
      <w:rFonts w:cs="Arial" w:eastAsia="Times New Roman"/>
      <w:b w:val="1"/>
      <w:bCs w:val="1"/>
      <w:color w:val="0070c0"/>
      <w:sz w:val="24"/>
      <w:szCs w:val="24"/>
      <w:lang w:eastAsia="es-PE" w:val="es-PE"/>
    </w:rPr>
  </w:style>
  <w:style w:type="paragraph" w:styleId="xl5049" w:customStyle="1">
    <w:name w:val="xl5049"/>
    <w:basedOn w:val="NormalText"/>
    <w:pPr>
      <w:pBdr>
        <w:top w:color="auto" w:space="0" w:sz="4" w:val="single"/>
        <w:left w:color="auto" w:space="0" w:sz="4" w:val="single"/>
        <w:bottom w:color="auto" w:space="0" w:sz="4" w:val="single"/>
        <w:right w:color="auto" w:space="0" w:sz="4" w:val="single"/>
      </w:pBdr>
      <w:shd w:color="000000" w:fill="ffffff" w:val="clear"/>
      <w:spacing w:afterAutospacing="1" w:beforeAutospacing="1"/>
      <w:jc w:val="center"/>
    </w:pPr>
    <w:rPr>
      <w:rFonts w:cs="Arial" w:eastAsia="Times New Roman"/>
      <w:b w:val="1"/>
      <w:bCs w:val="1"/>
      <w:color w:val="0070c0"/>
      <w:sz w:val="24"/>
      <w:szCs w:val="24"/>
      <w:lang w:eastAsia="es-PE" w:val="es-PE"/>
    </w:rPr>
  </w:style>
  <w:style w:type="character" w:styleId="Textoennegrita">
    <w:name w:val="Strong"/>
    <w:rPr>
      <w:b w:val="1"/>
      <w:bCs w:val="1"/>
      <w:w w:val="100"/>
      <w:position w:val="-1"/>
      <w:effect w:val="none"/>
      <w:vertAlign w:val="baseline"/>
      <w:cs w:val="0"/>
      <w:em w:val="none"/>
    </w:rPr>
  </w:style>
  <w:style w:type="paragraph" w:styleId="xl114" w:customStyle="1">
    <w:name w:val="xl114"/>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5" w:customStyle="1">
    <w:name w:val="xl115"/>
    <w:basedOn w:val="NormalText"/>
    <w:pPr>
      <w:pBdr>
        <w:top w:color="auto" w:space="0" w:sz="4" w:val="single"/>
        <w:left w:color="auto" w:space="0" w:sz="4" w:val="single"/>
        <w:bottom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6" w:customStyle="1">
    <w:name w:val="xl116"/>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7" w:customStyle="1">
    <w:name w:val="xl117"/>
    <w:basedOn w:val="NormalText"/>
    <w:pPr>
      <w:pBdr>
        <w:top w:color="auto" w:space="0" w:sz="4" w:val="single"/>
        <w:left w:color="auto" w:space="0" w:sz="4" w:val="single"/>
        <w:bottom w:color="auto" w:space="0" w:sz="4" w:val="single"/>
        <w:right w:color="auto" w:space="0" w:sz="4" w:val="single"/>
      </w:pBdr>
      <w:shd w:color="000000" w:fill="ccffcc" w:val="clear"/>
      <w:spacing w:afterAutospacing="1" w:beforeAutospacing="1"/>
      <w:jc w:val="center"/>
      <w:textAlignment w:val="center"/>
    </w:pPr>
    <w:rPr>
      <w:rFonts w:ascii="Times New Roman" w:eastAsia="Times New Roman" w:hAnsi="Times New Roman"/>
      <w:b w:val="1"/>
      <w:bCs w:val="1"/>
      <w:sz w:val="24"/>
      <w:szCs w:val="24"/>
      <w:lang w:eastAsia="es-ES" w:val="es-ES"/>
    </w:rPr>
  </w:style>
  <w:style w:type="paragraph" w:styleId="xl118" w:customStyle="1">
    <w:name w:val="xl118"/>
    <w:basedOn w:val="NormalText"/>
    <w:pPr>
      <w:shd w:color="000000" w:fill="ffffff" w:val="clear"/>
      <w:spacing w:afterAutospacing="1" w:beforeAutospacing="1"/>
    </w:pPr>
    <w:rPr>
      <w:rFonts w:ascii="Times New Roman" w:eastAsia="Times New Roman" w:hAnsi="Times New Roman"/>
      <w:sz w:val="24"/>
      <w:szCs w:val="24"/>
      <w:lang w:eastAsia="es-ES" w:val="es-ES"/>
    </w:rPr>
  </w:style>
  <w:style w:type="paragraph" w:styleId="xl120" w:customStyle="1">
    <w:name w:val="xl120"/>
    <w:basedOn w:val="NormalText"/>
    <w:pPr>
      <w:spacing w:afterAutospacing="1" w:beforeAutospacing="1"/>
      <w:jc w:val="center"/>
    </w:pPr>
    <w:rPr>
      <w:rFonts w:ascii="Times New Roman" w:eastAsia="Times New Roman" w:hAnsi="Times New Roman"/>
      <w:sz w:val="24"/>
      <w:szCs w:val="24"/>
      <w:lang w:eastAsia="es-ES" w:val="es-ES"/>
    </w:rPr>
  </w:style>
  <w:style w:type="paragraph" w:styleId="xl121" w:customStyle="1">
    <w:name w:val="xl121"/>
    <w:basedOn w:val="NormalText"/>
    <w:pPr>
      <w:spacing w:afterAutospacing="1" w:beforeAutospacing="1"/>
      <w:jc w:val="center"/>
      <w:textAlignment w:val="center"/>
    </w:pPr>
    <w:rPr>
      <w:rFonts w:ascii="Times New Roman" w:eastAsia="Times New Roman" w:hAnsi="Times New Roman"/>
      <w:sz w:val="24"/>
      <w:szCs w:val="24"/>
      <w:lang w:eastAsia="es-ES" w:val="es-ES"/>
    </w:rPr>
  </w:style>
  <w:style w:type="paragraph" w:styleId="xl122" w:customStyle="1">
    <w:name w:val="xl12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ff0000"/>
      <w:sz w:val="16"/>
      <w:szCs w:val="16"/>
      <w:lang w:eastAsia="es-ES" w:val="es-ES"/>
    </w:rPr>
  </w:style>
  <w:style w:type="paragraph" w:styleId="xl123" w:customStyle="1">
    <w:name w:val="xl12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ff0000"/>
      <w:sz w:val="16"/>
      <w:szCs w:val="16"/>
      <w:lang w:eastAsia="es-ES" w:val="es-ES"/>
    </w:rPr>
  </w:style>
  <w:style w:type="paragraph" w:styleId="xl124" w:customStyle="1">
    <w:name w:val="xl124"/>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sz w:val="24"/>
      <w:szCs w:val="24"/>
      <w:lang w:eastAsia="es-ES" w:val="es-ES"/>
    </w:rPr>
  </w:style>
  <w:style w:type="paragraph" w:styleId="xl125" w:customStyle="1">
    <w:name w:val="xl125"/>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26" w:customStyle="1">
    <w:name w:val="xl126"/>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27" w:customStyle="1">
    <w:name w:val="xl127"/>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00ff"/>
      <w:sz w:val="16"/>
      <w:szCs w:val="16"/>
      <w:lang w:eastAsia="es-ES" w:val="es-ES"/>
    </w:rPr>
  </w:style>
  <w:style w:type="paragraph" w:styleId="xl128" w:customStyle="1">
    <w:name w:val="xl128"/>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00ff"/>
      <w:sz w:val="16"/>
      <w:szCs w:val="16"/>
      <w:lang w:eastAsia="es-ES" w:val="es-ES"/>
    </w:rPr>
  </w:style>
  <w:style w:type="paragraph" w:styleId="xl129" w:customStyle="1">
    <w:name w:val="xl129"/>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8000"/>
      <w:sz w:val="16"/>
      <w:szCs w:val="16"/>
      <w:lang w:eastAsia="es-ES" w:val="es-ES"/>
    </w:rPr>
  </w:style>
  <w:style w:type="paragraph" w:styleId="xl130" w:customStyle="1">
    <w:name w:val="xl130"/>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008000"/>
      <w:sz w:val="16"/>
      <w:szCs w:val="16"/>
      <w:lang w:eastAsia="es-ES" w:val="es-ES"/>
    </w:rPr>
  </w:style>
  <w:style w:type="paragraph" w:styleId="xl131" w:customStyle="1">
    <w:name w:val="xl131"/>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333333"/>
      <w:sz w:val="16"/>
      <w:szCs w:val="16"/>
      <w:lang w:eastAsia="es-ES" w:val="es-ES"/>
    </w:rPr>
  </w:style>
  <w:style w:type="paragraph" w:styleId="xl132" w:customStyle="1">
    <w:name w:val="xl132"/>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b w:val="1"/>
      <w:bCs w:val="1"/>
      <w:color w:val="333333"/>
      <w:sz w:val="16"/>
      <w:szCs w:val="16"/>
      <w:lang w:eastAsia="es-ES" w:val="es-ES"/>
    </w:rPr>
  </w:style>
  <w:style w:type="paragraph" w:styleId="xl133" w:customStyle="1">
    <w:name w:val="xl133"/>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xl134" w:customStyle="1">
    <w:name w:val="xl134"/>
    <w:basedOn w:val="NormalText"/>
    <w:pPr>
      <w:pBdr>
        <w:top w:color="auto" w:space="0" w:sz="4" w:val="single"/>
        <w:left w:color="auto" w:space="0" w:sz="4" w:val="single"/>
        <w:bottom w:color="auto" w:space="0" w:sz="4" w:val="single"/>
        <w:right w:color="auto" w:space="0" w:sz="4" w:val="single"/>
      </w:pBdr>
      <w:spacing w:afterAutospacing="1" w:beforeAutospacing="1"/>
      <w:textAlignment w:val="center"/>
    </w:pPr>
    <w:rPr>
      <w:rFonts w:ascii="Times New Roman" w:eastAsia="Times New Roman" w:hAnsi="Times New Roman"/>
      <w:color w:val="000000"/>
      <w:sz w:val="16"/>
      <w:szCs w:val="16"/>
      <w:lang w:eastAsia="es-ES" w:val="es-E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9"/>
    <w:tblPr>
      <w:tblStyleRowBandSize w:val="1"/>
      <w:tblStyleColBandSize w:val="1"/>
      <w:tblCellMar>
        <w:left w:w="108.0" w:type="dxa"/>
        <w:right w:w="108.0" w:type="dxa"/>
      </w:tblCellMar>
    </w:tblPr>
  </w:style>
  <w:style w:type="table" w:styleId="a0" w:customStyle="1">
    <w:basedOn w:val="TableNormal9"/>
    <w:tblPr>
      <w:tblStyleRowBandSize w:val="1"/>
      <w:tblStyleColBandSize w:val="1"/>
      <w:tblCellMar>
        <w:left w:w="108.0" w:type="dxa"/>
        <w:right w:w="108.0" w:type="dxa"/>
      </w:tblCellMar>
    </w:tblPr>
  </w:style>
  <w:style w:type="table" w:styleId="a1" w:customStyle="1">
    <w:basedOn w:val="TableNormal9"/>
    <w:tblPr>
      <w:tblStyleRowBandSize w:val="1"/>
      <w:tblStyleColBandSize w:val="1"/>
      <w:tblCellMar>
        <w:left w:w="108.0" w:type="dxa"/>
        <w:right w:w="108.0" w:type="dxa"/>
      </w:tblCellMar>
    </w:tblPr>
  </w:style>
  <w:style w:type="table" w:styleId="a2" w:customStyle="1">
    <w:basedOn w:val="TableNormal9"/>
    <w:tblPr>
      <w:tblStyleRowBandSize w:val="1"/>
      <w:tblStyleColBandSize w:val="1"/>
      <w:tblCellMar>
        <w:left w:w="108.0" w:type="dxa"/>
        <w:right w:w="108.0" w:type="dxa"/>
      </w:tblCellMar>
    </w:tblPr>
  </w:style>
  <w:style w:type="table" w:styleId="a3" w:customStyle="1">
    <w:basedOn w:val="TableNormal9"/>
    <w:tblPr>
      <w:tblStyleRowBandSize w:val="1"/>
      <w:tblStyleColBandSize w:val="1"/>
      <w:tblCellMar>
        <w:left w:w="108.0" w:type="dxa"/>
        <w:right w:w="108.0" w:type="dxa"/>
      </w:tblCellMar>
    </w:tblPr>
  </w:style>
  <w:style w:type="table" w:styleId="a4" w:customStyle="1">
    <w:basedOn w:val="TableNormal9"/>
    <w:tblPr>
      <w:tblStyleRowBandSize w:val="1"/>
      <w:tblStyleColBandSize w:val="1"/>
      <w:tblCellMar>
        <w:left w:w="108.0" w:type="dxa"/>
        <w:right w:w="108.0" w:type="dxa"/>
      </w:tblCellMar>
    </w:tblPr>
  </w:style>
  <w:style w:type="table" w:styleId="a5" w:customStyle="1">
    <w:basedOn w:val="TableNormal9"/>
    <w:tblPr>
      <w:tblStyleRowBandSize w:val="1"/>
      <w:tblStyleColBandSize w:val="1"/>
      <w:tblCellMar>
        <w:left w:w="108.0" w:type="dxa"/>
        <w:right w:w="108.0" w:type="dxa"/>
      </w:tblCellMar>
    </w:tblPr>
  </w:style>
  <w:style w:type="table" w:styleId="a6" w:customStyle="1">
    <w:basedOn w:val="TableNormal9"/>
    <w:tblPr>
      <w:tblStyleRowBandSize w:val="1"/>
      <w:tblStyleColBandSize w:val="1"/>
      <w:tblCellMar>
        <w:left w:w="108.0" w:type="dxa"/>
        <w:right w:w="108.0" w:type="dxa"/>
      </w:tblCellMar>
    </w:tblPr>
  </w:style>
  <w:style w:type="table" w:styleId="a7" w:customStyle="1">
    <w:basedOn w:val="TableNormal9"/>
    <w:tblPr>
      <w:tblStyleRowBandSize w:val="1"/>
      <w:tblStyleColBandSize w:val="1"/>
      <w:tblCellMar>
        <w:left w:w="108.0" w:type="dxa"/>
        <w:right w:w="108.0" w:type="dxa"/>
      </w:tblCellMar>
    </w:tblPr>
  </w:style>
  <w:style w:type="table" w:styleId="a8" w:customStyle="1">
    <w:basedOn w:val="TableNormal9"/>
    <w:tblPr>
      <w:tblStyleRowBandSize w:val="1"/>
      <w:tblStyleColBandSize w:val="1"/>
      <w:tblCellMar>
        <w:left w:w="108.0" w:type="dxa"/>
        <w:right w:w="108.0" w:type="dxa"/>
      </w:tblCellMar>
    </w:tblPr>
  </w:style>
  <w:style w:type="table" w:styleId="a9" w:customStyle="1">
    <w:basedOn w:val="TableNormal9"/>
    <w:tblPr>
      <w:tblStyleRowBandSize w:val="1"/>
      <w:tblStyleColBandSize w:val="1"/>
      <w:tblCellMar>
        <w:left w:w="108.0" w:type="dxa"/>
        <w:right w:w="108.0" w:type="dxa"/>
      </w:tblCellMar>
    </w:tblPr>
  </w:style>
  <w:style w:type="table" w:styleId="aa" w:customStyle="1">
    <w:basedOn w:val="TableNormal9"/>
    <w:tblPr>
      <w:tblStyleRowBandSize w:val="1"/>
      <w:tblStyleColBandSize w:val="1"/>
      <w:tblCellMar>
        <w:left w:w="108.0" w:type="dxa"/>
        <w:right w:w="108.0" w:type="dxa"/>
      </w:tblCellMar>
    </w:tblPr>
  </w:style>
  <w:style w:type="table" w:styleId="ab" w:customStyle="1">
    <w:basedOn w:val="TableNormal9"/>
    <w:tblPr>
      <w:tblStyleRowBandSize w:val="1"/>
      <w:tblStyleColBandSize w:val="1"/>
      <w:tblCellMar>
        <w:left w:w="108.0" w:type="dxa"/>
        <w:right w:w="108.0" w:type="dxa"/>
      </w:tblCellMar>
    </w:tblPr>
  </w:style>
  <w:style w:type="table" w:styleId="ac" w:customStyle="1">
    <w:basedOn w:val="TableNormal9"/>
    <w:tblPr>
      <w:tblStyleRowBandSize w:val="1"/>
      <w:tblStyleColBandSize w:val="1"/>
      <w:tblCellMar>
        <w:left w:w="108.0" w:type="dxa"/>
        <w:right w:w="108.0" w:type="dxa"/>
      </w:tblCellMar>
    </w:tblPr>
  </w:style>
  <w:style w:type="table" w:styleId="ad" w:customStyle="1">
    <w:basedOn w:val="TableNormal9"/>
    <w:tblPr>
      <w:tblStyleRowBandSize w:val="1"/>
      <w:tblStyleColBandSize w:val="1"/>
      <w:tblCellMar>
        <w:left w:w="108.0" w:type="dxa"/>
        <w:right w:w="108.0" w:type="dxa"/>
      </w:tblCellMar>
    </w:tblPr>
  </w:style>
  <w:style w:type="table" w:styleId="ae" w:customStyle="1">
    <w:basedOn w:val="TableNormal9"/>
    <w:tblPr>
      <w:tblStyleRowBandSize w:val="1"/>
      <w:tblStyleColBandSize w:val="1"/>
      <w:tblCellMar>
        <w:left w:w="108.0" w:type="dxa"/>
        <w:right w:w="108.0" w:type="dxa"/>
      </w:tblCellMar>
    </w:tblPr>
  </w:style>
  <w:style w:type="table" w:styleId="af" w:customStyle="1">
    <w:basedOn w:val="TableNormal9"/>
    <w:tblPr>
      <w:tblStyleRowBandSize w:val="1"/>
      <w:tblStyleColBandSize w:val="1"/>
      <w:tblCellMar>
        <w:left w:w="108.0" w:type="dxa"/>
        <w:right w:w="108.0" w:type="dxa"/>
      </w:tblCellMar>
    </w:tblPr>
  </w:style>
  <w:style w:type="table" w:styleId="af0" w:customStyle="1">
    <w:basedOn w:val="TableNormal9"/>
    <w:tblPr>
      <w:tblStyleRowBandSize w:val="1"/>
      <w:tblStyleColBandSize w:val="1"/>
      <w:tblCellMar>
        <w:left w:w="108.0" w:type="dxa"/>
        <w:right w:w="108.0" w:type="dxa"/>
      </w:tblCellMar>
    </w:tblPr>
  </w:style>
  <w:style w:type="table" w:styleId="af1" w:customStyle="1">
    <w:basedOn w:val="TableNormal9"/>
    <w:tblPr>
      <w:tblStyleRowBandSize w:val="1"/>
      <w:tblStyleColBandSize w:val="1"/>
      <w:tblCellMar>
        <w:left w:w="108.0" w:type="dxa"/>
        <w:right w:w="108.0" w:type="dxa"/>
      </w:tblCellMar>
    </w:tblPr>
  </w:style>
  <w:style w:type="table" w:styleId="af2" w:customStyle="1">
    <w:basedOn w:val="TableNormal9"/>
    <w:tblPr>
      <w:tblStyleRowBandSize w:val="1"/>
      <w:tblStyleColBandSize w:val="1"/>
      <w:tblCellMar>
        <w:left w:w="108.0" w:type="dxa"/>
        <w:right w:w="108.0" w:type="dxa"/>
      </w:tblCellMar>
    </w:tblPr>
  </w:style>
  <w:style w:type="table" w:styleId="af3" w:customStyle="1">
    <w:basedOn w:val="TableNormal9"/>
    <w:tblPr>
      <w:tblStyleRowBandSize w:val="1"/>
      <w:tblStyleColBandSize w:val="1"/>
      <w:tblCellMar>
        <w:left w:w="108.0" w:type="dxa"/>
        <w:right w:w="108.0" w:type="dxa"/>
      </w:tblCellMar>
    </w:tblPr>
  </w:style>
  <w:style w:type="table" w:styleId="af4" w:customStyle="1">
    <w:basedOn w:val="TableNormal9"/>
    <w:tblPr>
      <w:tblStyleRowBandSize w:val="1"/>
      <w:tblStyleColBandSize w:val="1"/>
      <w:tblCellMar>
        <w:left w:w="108.0" w:type="dxa"/>
        <w:right w:w="108.0" w:type="dxa"/>
      </w:tblCellMar>
    </w:tblPr>
  </w:style>
  <w:style w:type="table" w:styleId="af5" w:customStyle="1">
    <w:basedOn w:val="TableNormal9"/>
    <w:tblPr>
      <w:tblStyleRowBandSize w:val="1"/>
      <w:tblStyleColBandSize w:val="1"/>
      <w:tblCellMar>
        <w:left w:w="108.0" w:type="dxa"/>
        <w:right w:w="108.0" w:type="dxa"/>
      </w:tblCellMar>
    </w:tblPr>
  </w:style>
  <w:style w:type="table" w:styleId="af6" w:customStyle="1">
    <w:basedOn w:val="TableNormal9"/>
    <w:tblPr>
      <w:tblStyleRowBandSize w:val="1"/>
      <w:tblStyleColBandSize w:val="1"/>
      <w:tblCellMar>
        <w:left w:w="108.0" w:type="dxa"/>
        <w:right w:w="108.0" w:type="dxa"/>
      </w:tblCellMar>
    </w:tblPr>
  </w:style>
  <w:style w:type="table" w:styleId="af7" w:customStyle="1">
    <w:basedOn w:val="TableNormal9"/>
    <w:tblPr>
      <w:tblStyleRowBandSize w:val="1"/>
      <w:tblStyleColBandSize w:val="1"/>
      <w:tblCellMar>
        <w:left w:w="108.0" w:type="dxa"/>
        <w:right w:w="108.0" w:type="dxa"/>
      </w:tblCellMar>
    </w:tblPr>
  </w:style>
  <w:style w:type="table" w:styleId="af8" w:customStyle="1">
    <w:basedOn w:val="TableNormal9"/>
    <w:tblPr>
      <w:tblStyleRowBandSize w:val="1"/>
      <w:tblStyleColBandSize w:val="1"/>
      <w:tblCellMar>
        <w:left w:w="108.0" w:type="dxa"/>
        <w:right w:w="108.0" w:type="dxa"/>
      </w:tblCellMar>
    </w:tblPr>
  </w:style>
  <w:style w:type="table" w:styleId="af9" w:customStyle="1">
    <w:basedOn w:val="TableNormal9"/>
    <w:tblPr>
      <w:tblStyleRowBandSize w:val="1"/>
      <w:tblStyleColBandSize w:val="1"/>
      <w:tblCellMar>
        <w:left w:w="108.0" w:type="dxa"/>
        <w:right w:w="108.0" w:type="dxa"/>
      </w:tblCellMar>
    </w:tblPr>
  </w:style>
  <w:style w:type="table" w:styleId="afa" w:customStyle="1">
    <w:basedOn w:val="TableNormal9"/>
    <w:tblPr>
      <w:tblStyleRowBandSize w:val="1"/>
      <w:tblStyleColBandSize w:val="1"/>
      <w:tblCellMar>
        <w:left w:w="108.0" w:type="dxa"/>
        <w:right w:w="108.0" w:type="dxa"/>
      </w:tblCellMar>
    </w:tblPr>
  </w:style>
  <w:style w:type="table" w:styleId="afb" w:customStyle="1">
    <w:basedOn w:val="TableNormal9"/>
    <w:tblPr>
      <w:tblStyleRowBandSize w:val="1"/>
      <w:tblStyleColBandSize w:val="1"/>
      <w:tblCellMar>
        <w:left w:w="108.0" w:type="dxa"/>
        <w:right w:w="108.0" w:type="dxa"/>
      </w:tblCellMar>
    </w:tblPr>
  </w:style>
  <w:style w:type="table" w:styleId="afc" w:customStyle="1">
    <w:basedOn w:val="TableNormal9"/>
    <w:tblPr>
      <w:tblStyleRowBandSize w:val="1"/>
      <w:tblStyleColBandSize w:val="1"/>
      <w:tblCellMar>
        <w:left w:w="108.0" w:type="dxa"/>
        <w:right w:w="108.0" w:type="dxa"/>
      </w:tblCellMar>
    </w:tblPr>
  </w:style>
  <w:style w:type="table" w:styleId="afd" w:customStyle="1">
    <w:basedOn w:val="TableNormal9"/>
    <w:tblPr>
      <w:tblStyleRowBandSize w:val="1"/>
      <w:tblStyleColBandSize w:val="1"/>
      <w:tblCellMar>
        <w:left w:w="108.0" w:type="dxa"/>
        <w:right w:w="108.0" w:type="dxa"/>
      </w:tblCellMar>
    </w:tblPr>
  </w:style>
  <w:style w:type="table" w:styleId="afe" w:customStyle="1">
    <w:basedOn w:val="TableNormal9"/>
    <w:tblPr>
      <w:tblStyleRowBandSize w:val="1"/>
      <w:tblStyleColBandSize w:val="1"/>
      <w:tblCellMar>
        <w:left w:w="108.0" w:type="dxa"/>
        <w:right w:w="108.0" w:type="dxa"/>
      </w:tblCellMar>
    </w:tblPr>
  </w:style>
  <w:style w:type="table" w:styleId="aff" w:customStyle="1">
    <w:basedOn w:val="TableNormal9"/>
    <w:tblPr>
      <w:tblStyleRowBandSize w:val="1"/>
      <w:tblStyleColBandSize w:val="1"/>
      <w:tblCellMar>
        <w:left w:w="108.0" w:type="dxa"/>
        <w:right w:w="108.0" w:type="dxa"/>
      </w:tblCellMar>
    </w:tblPr>
  </w:style>
  <w:style w:type="table" w:styleId="aff0" w:customStyle="1">
    <w:basedOn w:val="TableNormal9"/>
    <w:tblPr>
      <w:tblStyleRowBandSize w:val="1"/>
      <w:tblStyleColBandSize w:val="1"/>
      <w:tblCellMar>
        <w:left w:w="108.0" w:type="dxa"/>
        <w:right w:w="108.0" w:type="dxa"/>
      </w:tblCellMar>
    </w:tblPr>
  </w:style>
  <w:style w:type="table" w:styleId="aff1" w:customStyle="1">
    <w:basedOn w:val="TableNormal9"/>
    <w:tblPr>
      <w:tblStyleRowBandSize w:val="1"/>
      <w:tblStyleColBandSize w:val="1"/>
      <w:tblCellMar>
        <w:left w:w="108.0" w:type="dxa"/>
        <w:right w:w="108.0" w:type="dxa"/>
      </w:tblCellMar>
    </w:tblPr>
  </w:style>
  <w:style w:type="table" w:styleId="aff2" w:customStyle="1">
    <w:basedOn w:val="TableNormal9"/>
    <w:tblPr>
      <w:tblStyleRowBandSize w:val="1"/>
      <w:tblStyleColBandSize w:val="1"/>
      <w:tblCellMar>
        <w:left w:w="108.0" w:type="dxa"/>
        <w:right w:w="108.0" w:type="dxa"/>
      </w:tblCellMar>
    </w:tblPr>
  </w:style>
  <w:style w:type="table" w:styleId="aff3" w:customStyle="1">
    <w:basedOn w:val="TableNormal7"/>
    <w:tblPr>
      <w:tblStyleRowBandSize w:val="1"/>
      <w:tblStyleColBandSize w:val="1"/>
      <w:tblCellMar>
        <w:left w:w="108.0" w:type="dxa"/>
        <w:right w:w="108.0" w:type="dxa"/>
      </w:tblCellMar>
    </w:tblPr>
  </w:style>
  <w:style w:type="table" w:styleId="aff4" w:customStyle="1">
    <w:basedOn w:val="TableNormal7"/>
    <w:tblPr>
      <w:tblStyleRowBandSize w:val="1"/>
      <w:tblStyleColBandSize w:val="1"/>
      <w:tblCellMar>
        <w:left w:w="108.0" w:type="dxa"/>
        <w:right w:w="108.0" w:type="dxa"/>
      </w:tblCellMar>
    </w:tblPr>
  </w:style>
  <w:style w:type="table" w:styleId="aff5" w:customStyle="1">
    <w:basedOn w:val="TableNormal7"/>
    <w:tblPr>
      <w:tblStyleRowBandSize w:val="1"/>
      <w:tblStyleColBandSize w:val="1"/>
      <w:tblCellMar>
        <w:left w:w="108.0" w:type="dxa"/>
        <w:right w:w="108.0" w:type="dxa"/>
      </w:tblCellMar>
    </w:tblPr>
  </w:style>
  <w:style w:type="table" w:styleId="aff6" w:customStyle="1">
    <w:basedOn w:val="TableNormal7"/>
    <w:tblPr>
      <w:tblStyleRowBandSize w:val="1"/>
      <w:tblStyleColBandSize w:val="1"/>
      <w:tblCellMar>
        <w:left w:w="108.0" w:type="dxa"/>
        <w:right w:w="108.0" w:type="dxa"/>
      </w:tblCellMar>
    </w:tblPr>
  </w:style>
  <w:style w:type="table" w:styleId="aff7" w:customStyle="1">
    <w:basedOn w:val="TableNormal7"/>
    <w:tblPr>
      <w:tblStyleRowBandSize w:val="1"/>
      <w:tblStyleColBandSize w:val="1"/>
      <w:tblCellMar>
        <w:left w:w="108.0" w:type="dxa"/>
        <w:right w:w="108.0" w:type="dxa"/>
      </w:tblCellMar>
    </w:tblPr>
  </w:style>
  <w:style w:type="table" w:styleId="aff8" w:customStyle="1">
    <w:basedOn w:val="TableNormal7"/>
    <w:tblPr>
      <w:tblStyleRowBandSize w:val="1"/>
      <w:tblStyleColBandSize w:val="1"/>
      <w:tblCellMar>
        <w:left w:w="108.0" w:type="dxa"/>
        <w:right w:w="108.0" w:type="dxa"/>
      </w:tblCellMar>
    </w:tblPr>
  </w:style>
  <w:style w:type="table" w:styleId="aff9" w:customStyle="1">
    <w:basedOn w:val="TableNormal7"/>
    <w:tblPr>
      <w:tblStyleRowBandSize w:val="1"/>
      <w:tblStyleColBandSize w:val="1"/>
      <w:tblCellMar>
        <w:left w:w="108.0" w:type="dxa"/>
        <w:right w:w="108.0" w:type="dxa"/>
      </w:tblCellMar>
    </w:tblPr>
  </w:style>
  <w:style w:type="table" w:styleId="affa" w:customStyle="1">
    <w:basedOn w:val="TableNormal7"/>
    <w:tblPr>
      <w:tblStyleRowBandSize w:val="1"/>
      <w:tblStyleColBandSize w:val="1"/>
      <w:tblCellMar>
        <w:left w:w="108.0" w:type="dxa"/>
        <w:right w:w="108.0" w:type="dxa"/>
      </w:tblCellMar>
    </w:tblPr>
  </w:style>
  <w:style w:type="table" w:styleId="affb" w:customStyle="1">
    <w:basedOn w:val="TableNormal7"/>
    <w:tblPr>
      <w:tblStyleRowBandSize w:val="1"/>
      <w:tblStyleColBandSize w:val="1"/>
      <w:tblCellMar>
        <w:left w:w="108.0" w:type="dxa"/>
        <w:right w:w="108.0" w:type="dxa"/>
      </w:tblCellMar>
    </w:tblPr>
  </w:style>
  <w:style w:type="table" w:styleId="affc" w:customStyle="1">
    <w:basedOn w:val="TableNormal7"/>
    <w:tblPr>
      <w:tblStyleRowBandSize w:val="1"/>
      <w:tblStyleColBandSize w:val="1"/>
      <w:tblCellMar>
        <w:left w:w="108.0" w:type="dxa"/>
        <w:right w:w="108.0" w:type="dxa"/>
      </w:tblCellMar>
    </w:tblPr>
  </w:style>
  <w:style w:type="table" w:styleId="affd" w:customStyle="1">
    <w:basedOn w:val="TableNormal7"/>
    <w:tblPr>
      <w:tblStyleRowBandSize w:val="1"/>
      <w:tblStyleColBandSize w:val="1"/>
      <w:tblCellMar>
        <w:left w:w="108.0" w:type="dxa"/>
        <w:right w:w="108.0" w:type="dxa"/>
      </w:tblCellMar>
    </w:tblPr>
  </w:style>
  <w:style w:type="table" w:styleId="affe" w:customStyle="1">
    <w:basedOn w:val="TableNormal7"/>
    <w:tblPr>
      <w:tblStyleRowBandSize w:val="1"/>
      <w:tblStyleColBandSize w:val="1"/>
      <w:tblCellMar>
        <w:left w:w="108.0" w:type="dxa"/>
        <w:right w:w="108.0" w:type="dxa"/>
      </w:tblCellMar>
    </w:tblPr>
  </w:style>
  <w:style w:type="table" w:styleId="afff" w:customStyle="1">
    <w:basedOn w:val="TableNormal6"/>
    <w:tblPr>
      <w:tblStyleRowBandSize w:val="1"/>
      <w:tblStyleColBandSize w:val="1"/>
      <w:tblCellMar>
        <w:left w:w="108.0" w:type="dxa"/>
        <w:right w:w="108.0" w:type="dxa"/>
      </w:tblCellMar>
    </w:tblPr>
  </w:style>
  <w:style w:type="table" w:styleId="afff0" w:customStyle="1">
    <w:basedOn w:val="TableNormal6"/>
    <w:tblPr>
      <w:tblStyleRowBandSize w:val="1"/>
      <w:tblStyleColBandSize w:val="1"/>
      <w:tblCellMar>
        <w:left w:w="108.0" w:type="dxa"/>
        <w:right w:w="108.0" w:type="dxa"/>
      </w:tblCellMar>
    </w:tblPr>
  </w:style>
  <w:style w:type="table" w:styleId="afff1" w:customStyle="1">
    <w:basedOn w:val="TableNormal6"/>
    <w:tblPr>
      <w:tblStyleRowBandSize w:val="1"/>
      <w:tblStyleColBandSize w:val="1"/>
      <w:tblCellMar>
        <w:left w:w="108.0" w:type="dxa"/>
        <w:right w:w="108.0" w:type="dxa"/>
      </w:tblCellMar>
    </w:tblPr>
  </w:style>
  <w:style w:type="table" w:styleId="afff2" w:customStyle="1">
    <w:basedOn w:val="TableNormal6"/>
    <w:tblPr>
      <w:tblStyleRowBandSize w:val="1"/>
      <w:tblStyleColBandSize w:val="1"/>
      <w:tblCellMar>
        <w:left w:w="108.0" w:type="dxa"/>
        <w:right w:w="108.0" w:type="dxa"/>
      </w:tblCellMar>
    </w:tblPr>
  </w:style>
  <w:style w:type="table" w:styleId="afff3" w:customStyle="1">
    <w:basedOn w:val="TableNormal6"/>
    <w:tblPr>
      <w:tblStyleRowBandSize w:val="1"/>
      <w:tblStyleColBandSize w:val="1"/>
      <w:tblCellMar>
        <w:left w:w="108.0" w:type="dxa"/>
        <w:right w:w="108.0" w:type="dxa"/>
      </w:tblCellMar>
    </w:tblPr>
  </w:style>
  <w:style w:type="table" w:styleId="afff4" w:customStyle="1">
    <w:basedOn w:val="TableNormal6"/>
    <w:tblPr>
      <w:tblStyleRowBandSize w:val="1"/>
      <w:tblStyleColBandSize w:val="1"/>
      <w:tblCellMar>
        <w:left w:w="108.0" w:type="dxa"/>
        <w:right w:w="108.0" w:type="dxa"/>
      </w:tblCellMar>
    </w:tblPr>
  </w:style>
  <w:style w:type="table" w:styleId="afff5" w:customStyle="1">
    <w:basedOn w:val="TableNormal6"/>
    <w:tblPr>
      <w:tblStyleRowBandSize w:val="1"/>
      <w:tblStyleColBandSize w:val="1"/>
      <w:tblCellMar>
        <w:left w:w="108.0" w:type="dxa"/>
        <w:right w:w="108.0" w:type="dxa"/>
      </w:tblCellMar>
    </w:tblPr>
  </w:style>
  <w:style w:type="table" w:styleId="afff6" w:customStyle="1">
    <w:basedOn w:val="TableNormal6"/>
    <w:tblPr>
      <w:tblStyleRowBandSize w:val="1"/>
      <w:tblStyleColBandSize w:val="1"/>
      <w:tblCellMar>
        <w:left w:w="108.0" w:type="dxa"/>
        <w:right w:w="108.0" w:type="dxa"/>
      </w:tblCellMar>
    </w:tblPr>
  </w:style>
  <w:style w:type="table" w:styleId="afff7" w:customStyle="1">
    <w:basedOn w:val="TableNormal6"/>
    <w:tblPr>
      <w:tblStyleRowBandSize w:val="1"/>
      <w:tblStyleColBandSize w:val="1"/>
      <w:tblCellMar>
        <w:left w:w="108.0" w:type="dxa"/>
        <w:right w:w="108.0" w:type="dxa"/>
      </w:tblCellMar>
    </w:tblPr>
  </w:style>
  <w:style w:type="table" w:styleId="afff8" w:customStyle="1">
    <w:basedOn w:val="TableNormal6"/>
    <w:tblPr>
      <w:tblStyleRowBandSize w:val="1"/>
      <w:tblStyleColBandSize w:val="1"/>
      <w:tblCellMar>
        <w:left w:w="108.0" w:type="dxa"/>
        <w:right w:w="108.0" w:type="dxa"/>
      </w:tblCellMar>
    </w:tblPr>
  </w:style>
  <w:style w:type="table" w:styleId="afff9" w:customStyle="1">
    <w:basedOn w:val="TableNormal6"/>
    <w:tblPr>
      <w:tblStyleRowBandSize w:val="1"/>
      <w:tblStyleColBandSize w:val="1"/>
      <w:tblCellMar>
        <w:left w:w="108.0" w:type="dxa"/>
        <w:right w:w="108.0" w:type="dxa"/>
      </w:tblCellMar>
    </w:tblPr>
  </w:style>
  <w:style w:type="table" w:styleId="afffa" w:customStyle="1">
    <w:basedOn w:val="TableNormal6"/>
    <w:tblPr>
      <w:tblStyleRowBandSize w:val="1"/>
      <w:tblStyleColBandSize w:val="1"/>
      <w:tblCellMar>
        <w:left w:w="108.0" w:type="dxa"/>
        <w:right w:w="108.0" w:type="dxa"/>
      </w:tblCellMar>
    </w:tblPr>
  </w:style>
  <w:style w:type="table" w:styleId="afffb" w:customStyle="1">
    <w:basedOn w:val="TableNormal6"/>
    <w:tblPr>
      <w:tblStyleRowBandSize w:val="1"/>
      <w:tblStyleColBandSize w:val="1"/>
      <w:tblCellMar>
        <w:left w:w="115.0" w:type="dxa"/>
        <w:right w:w="115.0" w:type="dxa"/>
      </w:tblCellMar>
    </w:tblPr>
  </w:style>
  <w:style w:type="table" w:styleId="afffc" w:customStyle="1">
    <w:basedOn w:val="TableNormal6"/>
    <w:tblPr>
      <w:tblStyleRowBandSize w:val="1"/>
      <w:tblStyleColBandSize w:val="1"/>
      <w:tblCellMar>
        <w:left w:w="115.0" w:type="dxa"/>
        <w:right w:w="115.0" w:type="dxa"/>
      </w:tblCellMar>
    </w:tblPr>
  </w:style>
  <w:style w:type="table" w:styleId="afffd" w:customStyle="1">
    <w:basedOn w:val="TableNormal6"/>
    <w:tblPr>
      <w:tblStyleRowBandSize w:val="1"/>
      <w:tblStyleColBandSize w:val="1"/>
      <w:tblCellMar>
        <w:left w:w="115.0" w:type="dxa"/>
        <w:right w:w="115.0" w:type="dxa"/>
      </w:tblCellMar>
    </w:tblPr>
  </w:style>
  <w:style w:type="table" w:styleId="afffe" w:customStyle="1">
    <w:basedOn w:val="TableNormal6"/>
    <w:tblPr>
      <w:tblStyleRowBandSize w:val="1"/>
      <w:tblStyleColBandSize w:val="1"/>
      <w:tblCellMar>
        <w:left w:w="115.0" w:type="dxa"/>
        <w:right w:w="115.0" w:type="dxa"/>
      </w:tblCellMar>
    </w:tblPr>
  </w:style>
  <w:style w:type="table" w:styleId="affff" w:customStyle="1">
    <w:basedOn w:val="TableNormal6"/>
    <w:tblPr>
      <w:tblStyleRowBandSize w:val="1"/>
      <w:tblStyleColBandSize w:val="1"/>
      <w:tblCellMar>
        <w:left w:w="115.0" w:type="dxa"/>
        <w:right w:w="115.0" w:type="dxa"/>
      </w:tblCellMar>
    </w:tblPr>
  </w:style>
  <w:style w:type="table" w:styleId="affff0" w:customStyle="1">
    <w:basedOn w:val="TableNormal6"/>
    <w:tblPr>
      <w:tblStyleRowBandSize w:val="1"/>
      <w:tblStyleColBandSize w:val="1"/>
      <w:tblCellMar>
        <w:left w:w="115.0" w:type="dxa"/>
        <w:right w:w="115.0" w:type="dxa"/>
      </w:tblCellMar>
    </w:tblPr>
  </w:style>
  <w:style w:type="table" w:styleId="affff1" w:customStyle="1">
    <w:basedOn w:val="TableNormal6"/>
    <w:tblPr>
      <w:tblStyleRowBandSize w:val="1"/>
      <w:tblStyleColBandSize w:val="1"/>
      <w:tblCellMar>
        <w:left w:w="115.0" w:type="dxa"/>
        <w:right w:w="115.0" w:type="dxa"/>
      </w:tblCellMar>
    </w:tblPr>
  </w:style>
  <w:style w:type="table" w:styleId="affff2" w:customStyle="1">
    <w:basedOn w:val="TableNormal6"/>
    <w:tblPr>
      <w:tblStyleRowBandSize w:val="1"/>
      <w:tblStyleColBandSize w:val="1"/>
      <w:tblCellMar>
        <w:left w:w="115.0" w:type="dxa"/>
        <w:right w:w="115.0" w:type="dxa"/>
      </w:tblCellMar>
    </w:tblPr>
  </w:style>
  <w:style w:type="table" w:styleId="affff3" w:customStyle="1">
    <w:basedOn w:val="TableNormal6"/>
    <w:tblPr>
      <w:tblStyleRowBandSize w:val="1"/>
      <w:tblStyleColBandSize w:val="1"/>
      <w:tblCellMar>
        <w:left w:w="115.0" w:type="dxa"/>
        <w:right w:w="115.0" w:type="dxa"/>
      </w:tblCellMar>
    </w:tblPr>
  </w:style>
  <w:style w:type="table" w:styleId="affff4" w:customStyle="1">
    <w:basedOn w:val="TableNormal6"/>
    <w:tblPr>
      <w:tblStyleRowBandSize w:val="1"/>
      <w:tblStyleColBandSize w:val="1"/>
      <w:tblCellMar>
        <w:left w:w="115.0" w:type="dxa"/>
        <w:right w:w="115.0" w:type="dxa"/>
      </w:tblCellMar>
    </w:tblPr>
  </w:style>
  <w:style w:type="table" w:styleId="affff5" w:customStyle="1">
    <w:basedOn w:val="TableNormal6"/>
    <w:tblPr>
      <w:tblStyleRowBandSize w:val="1"/>
      <w:tblStyleColBandSize w:val="1"/>
      <w:tblCellMar>
        <w:left w:w="115.0" w:type="dxa"/>
        <w:right w:w="115.0" w:type="dxa"/>
      </w:tblCellMar>
    </w:tblPr>
  </w:style>
  <w:style w:type="table" w:styleId="affff6" w:customStyle="1">
    <w:basedOn w:val="TableNormal6"/>
    <w:tblPr>
      <w:tblStyleRowBandSize w:val="1"/>
      <w:tblStyleColBandSize w:val="1"/>
      <w:tblCellMar>
        <w:left w:w="115.0" w:type="dxa"/>
        <w:right w:w="115.0" w:type="dxa"/>
      </w:tblCellMar>
    </w:tblPr>
  </w:style>
  <w:style w:type="table" w:styleId="affff7" w:customStyle="1">
    <w:basedOn w:val="TableNormal6"/>
    <w:tblPr>
      <w:tblStyleRowBandSize w:val="1"/>
      <w:tblStyleColBandSize w:val="1"/>
      <w:tblCellMar>
        <w:left w:w="115.0" w:type="dxa"/>
        <w:right w:w="115.0" w:type="dxa"/>
      </w:tblCellMar>
    </w:tblPr>
  </w:style>
  <w:style w:type="table" w:styleId="affff8" w:customStyle="1">
    <w:basedOn w:val="TableNormal6"/>
    <w:tblPr>
      <w:tblStyleRowBandSize w:val="1"/>
      <w:tblStyleColBandSize w:val="1"/>
      <w:tblCellMar>
        <w:left w:w="115.0" w:type="dxa"/>
        <w:right w:w="115.0" w:type="dxa"/>
      </w:tblCellMar>
    </w:tblPr>
  </w:style>
  <w:style w:type="table" w:styleId="affff9" w:customStyle="1">
    <w:basedOn w:val="TableNormal6"/>
    <w:tblPr>
      <w:tblStyleRowBandSize w:val="1"/>
      <w:tblStyleColBandSize w:val="1"/>
      <w:tblCellMar>
        <w:left w:w="115.0" w:type="dxa"/>
        <w:right w:w="115.0" w:type="dxa"/>
      </w:tblCellMar>
    </w:tblPr>
  </w:style>
  <w:style w:type="table" w:styleId="affffa" w:customStyle="1">
    <w:basedOn w:val="TableNormal6"/>
    <w:tblPr>
      <w:tblStyleRowBandSize w:val="1"/>
      <w:tblStyleColBandSize w:val="1"/>
      <w:tblCellMar>
        <w:left w:w="115.0" w:type="dxa"/>
        <w:right w:w="115.0" w:type="dxa"/>
      </w:tblCellMar>
    </w:tblPr>
  </w:style>
  <w:style w:type="table" w:styleId="affffb" w:customStyle="1">
    <w:basedOn w:val="TableNormal6"/>
    <w:tblPr>
      <w:tblStyleRowBandSize w:val="1"/>
      <w:tblStyleColBandSize w:val="1"/>
      <w:tblCellMar>
        <w:left w:w="115.0" w:type="dxa"/>
        <w:right w:w="115.0" w:type="dxa"/>
      </w:tblCellMar>
    </w:tblPr>
  </w:style>
  <w:style w:type="table" w:styleId="affffc" w:customStyle="1">
    <w:basedOn w:val="TableNormal6"/>
    <w:tblPr>
      <w:tblStyleRowBandSize w:val="1"/>
      <w:tblStyleColBandSize w:val="1"/>
      <w:tblCellMar>
        <w:left w:w="115.0" w:type="dxa"/>
        <w:right w:w="115.0" w:type="dxa"/>
      </w:tblCellMar>
    </w:tblPr>
  </w:style>
  <w:style w:type="table" w:styleId="affffd" w:customStyle="1">
    <w:basedOn w:val="TableNormal6"/>
    <w:tblPr>
      <w:tblStyleRowBandSize w:val="1"/>
      <w:tblStyleColBandSize w:val="1"/>
      <w:tblCellMar>
        <w:left w:w="115.0" w:type="dxa"/>
        <w:right w:w="115.0" w:type="dxa"/>
      </w:tblCellMar>
    </w:tblPr>
  </w:style>
  <w:style w:type="table" w:styleId="affffe" w:customStyle="1">
    <w:basedOn w:val="TableNormal6"/>
    <w:tblPr>
      <w:tblStyleRowBandSize w:val="1"/>
      <w:tblStyleColBandSize w:val="1"/>
      <w:tblCellMar>
        <w:left w:w="115.0" w:type="dxa"/>
        <w:right w:w="115.0" w:type="dxa"/>
      </w:tblCellMar>
    </w:tblPr>
  </w:style>
  <w:style w:type="table" w:styleId="afffff" w:customStyle="1">
    <w:basedOn w:val="TableNormal6"/>
    <w:tblPr>
      <w:tblStyleRowBandSize w:val="1"/>
      <w:tblStyleColBandSize w:val="1"/>
      <w:tblCellMar>
        <w:left w:w="115.0" w:type="dxa"/>
        <w:right w:w="115.0" w:type="dxa"/>
      </w:tblCellMar>
    </w:tblPr>
  </w:style>
  <w:style w:type="table" w:styleId="afffff0" w:customStyle="1">
    <w:basedOn w:val="TableNormal6"/>
    <w:tblPr>
      <w:tblStyleRowBandSize w:val="1"/>
      <w:tblStyleColBandSize w:val="1"/>
      <w:tblCellMar>
        <w:left w:w="115.0" w:type="dxa"/>
        <w:right w:w="115.0" w:type="dxa"/>
      </w:tblCellMar>
    </w:tblPr>
  </w:style>
  <w:style w:type="table" w:styleId="afffff1" w:customStyle="1">
    <w:basedOn w:val="TableNormal6"/>
    <w:tblPr>
      <w:tblStyleRowBandSize w:val="1"/>
      <w:tblStyleColBandSize w:val="1"/>
      <w:tblCellMar>
        <w:left w:w="115.0" w:type="dxa"/>
        <w:right w:w="115.0" w:type="dxa"/>
      </w:tblCellMar>
    </w:tblPr>
  </w:style>
  <w:style w:type="table" w:styleId="afffff2" w:customStyle="1">
    <w:basedOn w:val="TableNormal6"/>
    <w:tblPr>
      <w:tblStyleRowBandSize w:val="1"/>
      <w:tblStyleColBandSize w:val="1"/>
      <w:tblCellMar>
        <w:left w:w="115.0" w:type="dxa"/>
        <w:right w:w="115.0" w:type="dxa"/>
      </w:tblCellMar>
    </w:tblPr>
  </w:style>
  <w:style w:type="table" w:styleId="afffff3" w:customStyle="1">
    <w:basedOn w:val="TableNormal6"/>
    <w:tblPr>
      <w:tblStyleRowBandSize w:val="1"/>
      <w:tblStyleColBandSize w:val="1"/>
      <w:tblCellMar>
        <w:left w:w="115.0" w:type="dxa"/>
        <w:right w:w="115.0" w:type="dxa"/>
      </w:tblCellMar>
    </w:tblPr>
  </w:style>
  <w:style w:type="table" w:styleId="afffff4" w:customStyle="1">
    <w:basedOn w:val="TableNormal6"/>
    <w:tblPr>
      <w:tblStyleRowBandSize w:val="1"/>
      <w:tblStyleColBandSize w:val="1"/>
      <w:tblCellMar>
        <w:left w:w="115.0" w:type="dxa"/>
        <w:right w:w="115.0" w:type="dxa"/>
      </w:tblCellMar>
    </w:tblPr>
  </w:style>
  <w:style w:type="table" w:styleId="afffff5" w:customStyle="1">
    <w:basedOn w:val="TableNormal6"/>
    <w:tblPr>
      <w:tblStyleRowBandSize w:val="1"/>
      <w:tblStyleColBandSize w:val="1"/>
      <w:tblCellMar>
        <w:left w:w="115.0" w:type="dxa"/>
        <w:right w:w="115.0" w:type="dxa"/>
      </w:tblCellMar>
    </w:tblPr>
  </w:style>
  <w:style w:type="table" w:styleId="afffff6" w:customStyle="1">
    <w:basedOn w:val="TableNormal6"/>
    <w:tblPr>
      <w:tblStyleRowBandSize w:val="1"/>
      <w:tblStyleColBandSize w:val="1"/>
      <w:tblCellMar>
        <w:left w:w="115.0" w:type="dxa"/>
        <w:right w:w="115.0" w:type="dxa"/>
      </w:tblCellMar>
    </w:tblPr>
  </w:style>
  <w:style w:type="character" w:styleId="AsuntodelcomentarioCar1" w:customStyle="1">
    <w:name w:val="Asunto del comentario Car1"/>
    <w:basedOn w:val="TextocomentarioCar1"/>
    <w:link w:val="Asuntodelcomentario"/>
    <w:uiPriority w:val="99"/>
    <w:semiHidden w:val="1"/>
    <w:rPr>
      <w:b w:val="1"/>
      <w:bCs w:val="1"/>
      <w:sz w:val="20"/>
      <w:szCs w:val="20"/>
    </w:rPr>
  </w:style>
  <w:style w:type="character" w:styleId="TextocomentarioCar1" w:customStyle="1">
    <w:name w:val="Texto comentario Car1"/>
    <w:link w:val="Textocomentario"/>
    <w:uiPriority w:val="99"/>
    <w:semiHidden w:val="1"/>
    <w:rPr>
      <w:sz w:val="20"/>
      <w:szCs w:val="20"/>
    </w:rPr>
  </w:style>
  <w:style w:type="table" w:styleId="afffff7" w:customStyle="1">
    <w:basedOn w:val="TableNormal6"/>
    <w:tblPr>
      <w:tblStyleRowBandSize w:val="1"/>
      <w:tblStyleColBandSize w:val="1"/>
      <w:tblCellMar>
        <w:left w:w="115.0" w:type="dxa"/>
        <w:right w:w="115.0" w:type="dxa"/>
      </w:tblCellMar>
    </w:tblPr>
  </w:style>
  <w:style w:type="table" w:styleId="afffff8" w:customStyle="1">
    <w:basedOn w:val="TableNormal6"/>
    <w:tblPr>
      <w:tblStyleRowBandSize w:val="1"/>
      <w:tblStyleColBandSize w:val="1"/>
      <w:tblCellMar>
        <w:left w:w="115.0" w:type="dxa"/>
        <w:right w:w="115.0" w:type="dxa"/>
      </w:tblCellMar>
    </w:tblPr>
  </w:style>
  <w:style w:type="table" w:styleId="afffff9" w:customStyle="1">
    <w:basedOn w:val="TableNormal6"/>
    <w:tblPr>
      <w:tblStyleRowBandSize w:val="1"/>
      <w:tblStyleColBandSize w:val="1"/>
      <w:tblCellMar>
        <w:left w:w="115.0" w:type="dxa"/>
        <w:right w:w="115.0" w:type="dxa"/>
      </w:tblCellMar>
    </w:tblPr>
  </w:style>
  <w:style w:type="table" w:styleId="afffffa" w:customStyle="1">
    <w:basedOn w:val="TableNormal6"/>
    <w:tblPr>
      <w:tblStyleRowBandSize w:val="1"/>
      <w:tblStyleColBandSize w:val="1"/>
      <w:tblCellMar>
        <w:left w:w="115.0" w:type="dxa"/>
        <w:right w:w="115.0" w:type="dxa"/>
      </w:tblCellMar>
    </w:tblPr>
  </w:style>
  <w:style w:type="table" w:styleId="afffffb" w:customStyle="1">
    <w:basedOn w:val="TableNormal6"/>
    <w:tblPr>
      <w:tblStyleRowBandSize w:val="1"/>
      <w:tblStyleColBandSize w:val="1"/>
      <w:tblCellMar>
        <w:left w:w="115.0" w:type="dxa"/>
        <w:right w:w="115.0" w:type="dxa"/>
      </w:tblCellMar>
    </w:tblPr>
  </w:style>
  <w:style w:type="table" w:styleId="afffffc" w:customStyle="1">
    <w:basedOn w:val="TableNormal6"/>
    <w:tblPr>
      <w:tblStyleRowBandSize w:val="1"/>
      <w:tblStyleColBandSize w:val="1"/>
      <w:tblCellMar>
        <w:left w:w="115.0" w:type="dxa"/>
        <w:right w:w="115.0" w:type="dxa"/>
      </w:tblCellMar>
    </w:tblPr>
  </w:style>
  <w:style w:type="table" w:styleId="afffffd" w:customStyle="1">
    <w:basedOn w:val="TableNormal6"/>
    <w:tblPr>
      <w:tblStyleRowBandSize w:val="1"/>
      <w:tblStyleColBandSize w:val="1"/>
      <w:tblCellMar>
        <w:left w:w="115.0" w:type="dxa"/>
        <w:right w:w="115.0" w:type="dxa"/>
      </w:tblCellMar>
    </w:tblPr>
  </w:style>
  <w:style w:type="table" w:styleId="afffffe" w:customStyle="1">
    <w:basedOn w:val="TableNormal6"/>
    <w:tblPr>
      <w:tblStyleRowBandSize w:val="1"/>
      <w:tblStyleColBandSize w:val="1"/>
      <w:tblCellMar>
        <w:left w:w="115.0" w:type="dxa"/>
        <w:right w:w="115.0" w:type="dxa"/>
      </w:tblCellMar>
    </w:tblPr>
  </w:style>
  <w:style w:type="table" w:styleId="affffff" w:customStyle="1">
    <w:basedOn w:val="TableNormal6"/>
    <w:tblPr>
      <w:tblStyleRowBandSize w:val="1"/>
      <w:tblStyleColBandSize w:val="1"/>
      <w:tblCellMar>
        <w:left w:w="115.0" w:type="dxa"/>
        <w:right w:w="115.0" w:type="dxa"/>
      </w:tblCellMar>
    </w:tblPr>
  </w:style>
  <w:style w:type="table" w:styleId="affffff0" w:customStyle="1">
    <w:basedOn w:val="TableNormal6"/>
    <w:tblPr>
      <w:tblStyleRowBandSize w:val="1"/>
      <w:tblStyleColBandSize w:val="1"/>
      <w:tblCellMar>
        <w:left w:w="115.0" w:type="dxa"/>
        <w:right w:w="115.0" w:type="dxa"/>
      </w:tblCellMar>
    </w:tblPr>
  </w:style>
  <w:style w:type="table" w:styleId="affffff1" w:customStyle="1">
    <w:basedOn w:val="TableNormal6"/>
    <w:tblPr>
      <w:tblStyleRowBandSize w:val="1"/>
      <w:tblStyleColBandSize w:val="1"/>
      <w:tblCellMar>
        <w:left w:w="115.0" w:type="dxa"/>
        <w:right w:w="115.0" w:type="dxa"/>
      </w:tblCellMar>
    </w:tblPr>
  </w:style>
  <w:style w:type="table" w:styleId="affffff2" w:customStyle="1">
    <w:basedOn w:val="TableNormal6"/>
    <w:tblPr>
      <w:tblStyleRowBandSize w:val="1"/>
      <w:tblStyleColBandSize w:val="1"/>
      <w:tblCellMar>
        <w:left w:w="115.0" w:type="dxa"/>
        <w:right w:w="115.0" w:type="dxa"/>
      </w:tblCellMar>
    </w:tblPr>
  </w:style>
  <w:style w:type="table" w:styleId="affffff3" w:customStyle="1">
    <w:basedOn w:val="TableNormal6"/>
    <w:tblPr>
      <w:tblStyleRowBandSize w:val="1"/>
      <w:tblStyleColBandSize w:val="1"/>
      <w:tblCellMar>
        <w:left w:w="115.0" w:type="dxa"/>
        <w:right w:w="115.0" w:type="dxa"/>
      </w:tblCellMar>
    </w:tblPr>
  </w:style>
  <w:style w:type="table" w:styleId="affffff4" w:customStyle="1">
    <w:basedOn w:val="TableNormal6"/>
    <w:tblPr>
      <w:tblStyleRowBandSize w:val="1"/>
      <w:tblStyleColBandSize w:val="1"/>
      <w:tblCellMar>
        <w:left w:w="115.0" w:type="dxa"/>
        <w:right w:w="115.0" w:type="dxa"/>
      </w:tblCellMar>
    </w:tblPr>
  </w:style>
  <w:style w:type="table" w:styleId="affffff5" w:customStyle="1">
    <w:basedOn w:val="TableNormal6"/>
    <w:tblPr>
      <w:tblStyleRowBandSize w:val="1"/>
      <w:tblStyleColBandSize w:val="1"/>
      <w:tblCellMar>
        <w:left w:w="115.0" w:type="dxa"/>
        <w:right w:w="115.0" w:type="dxa"/>
      </w:tblCellMar>
    </w:tblPr>
  </w:style>
  <w:style w:type="table" w:styleId="affffff6" w:customStyle="1">
    <w:basedOn w:val="TableNormal6"/>
    <w:tblPr>
      <w:tblStyleRowBandSize w:val="1"/>
      <w:tblStyleColBandSize w:val="1"/>
      <w:tblCellMar>
        <w:left w:w="115.0" w:type="dxa"/>
        <w:right w:w="115.0" w:type="dxa"/>
      </w:tblCellMar>
    </w:tblPr>
  </w:style>
  <w:style w:type="table" w:styleId="affffff7" w:customStyle="1">
    <w:basedOn w:val="TableNormal6"/>
    <w:tblPr>
      <w:tblStyleRowBandSize w:val="1"/>
      <w:tblStyleColBandSize w:val="1"/>
      <w:tblCellMar>
        <w:left w:w="115.0" w:type="dxa"/>
        <w:right w:w="115.0" w:type="dxa"/>
      </w:tblCellMar>
    </w:tblPr>
  </w:style>
  <w:style w:type="table" w:styleId="affffff8" w:customStyle="1">
    <w:basedOn w:val="TableNormal6"/>
    <w:tblPr>
      <w:tblStyleRowBandSize w:val="1"/>
      <w:tblStyleColBandSize w:val="1"/>
      <w:tblCellMar>
        <w:left w:w="115.0" w:type="dxa"/>
        <w:right w:w="115.0" w:type="dxa"/>
      </w:tblCellMar>
    </w:tblPr>
  </w:style>
  <w:style w:type="table" w:styleId="affffff9" w:customStyle="1">
    <w:basedOn w:val="TableNormal6"/>
    <w:tblPr>
      <w:tblStyleRowBandSize w:val="1"/>
      <w:tblStyleColBandSize w:val="1"/>
      <w:tblCellMar>
        <w:left w:w="115.0" w:type="dxa"/>
        <w:right w:w="115.0" w:type="dxa"/>
      </w:tblCellMar>
    </w:tblPr>
  </w:style>
  <w:style w:type="table" w:styleId="affffffa" w:customStyle="1">
    <w:basedOn w:val="TableNormal6"/>
    <w:tblPr>
      <w:tblStyleRowBandSize w:val="1"/>
      <w:tblStyleColBandSize w:val="1"/>
      <w:tblCellMar>
        <w:left w:w="115.0" w:type="dxa"/>
        <w:right w:w="115.0" w:type="dxa"/>
      </w:tblCellMar>
    </w:tblPr>
  </w:style>
  <w:style w:type="table" w:styleId="affffffb" w:customStyle="1">
    <w:basedOn w:val="TableNormal6"/>
    <w:tblPr>
      <w:tblStyleRowBandSize w:val="1"/>
      <w:tblStyleColBandSize w:val="1"/>
      <w:tblCellMar>
        <w:left w:w="115.0" w:type="dxa"/>
        <w:right w:w="115.0" w:type="dxa"/>
      </w:tblCellMar>
    </w:tblPr>
  </w:style>
  <w:style w:type="table" w:styleId="affffffc" w:customStyle="1">
    <w:basedOn w:val="TableNormal6"/>
    <w:tblPr>
      <w:tblStyleRowBandSize w:val="1"/>
      <w:tblStyleColBandSize w:val="1"/>
      <w:tblCellMar>
        <w:left w:w="115.0" w:type="dxa"/>
        <w:right w:w="115.0" w:type="dxa"/>
      </w:tblCellMar>
    </w:tblPr>
  </w:style>
  <w:style w:type="table" w:styleId="affffffd" w:customStyle="1">
    <w:basedOn w:val="TableNormal6"/>
    <w:tblPr>
      <w:tblStyleRowBandSize w:val="1"/>
      <w:tblStyleColBandSize w:val="1"/>
      <w:tblCellMar>
        <w:left w:w="115.0" w:type="dxa"/>
        <w:right w:w="115.0" w:type="dxa"/>
      </w:tblCellMar>
    </w:tblPr>
  </w:style>
  <w:style w:type="table" w:styleId="affffffe" w:customStyle="1">
    <w:basedOn w:val="TableNormal6"/>
    <w:tblPr>
      <w:tblStyleRowBandSize w:val="1"/>
      <w:tblStyleColBandSize w:val="1"/>
      <w:tblCellMar>
        <w:left w:w="115.0" w:type="dxa"/>
        <w:right w:w="115.0" w:type="dxa"/>
      </w:tblCellMar>
    </w:tblPr>
  </w:style>
  <w:style w:type="table" w:styleId="afffffff" w:customStyle="1">
    <w:basedOn w:val="TableNormal6"/>
    <w:tblPr>
      <w:tblStyleRowBandSize w:val="1"/>
      <w:tblStyleColBandSize w:val="1"/>
      <w:tblCellMar>
        <w:left w:w="115.0" w:type="dxa"/>
        <w:right w:w="115.0" w:type="dxa"/>
      </w:tblCellMar>
    </w:tblPr>
  </w:style>
  <w:style w:type="table" w:styleId="afffffff0" w:customStyle="1">
    <w:basedOn w:val="TableNormal6"/>
    <w:tblPr>
      <w:tblStyleRowBandSize w:val="1"/>
      <w:tblStyleColBandSize w:val="1"/>
      <w:tblCellMar>
        <w:left w:w="115.0" w:type="dxa"/>
        <w:right w:w="115.0" w:type="dxa"/>
      </w:tblCellMar>
    </w:tblPr>
  </w:style>
  <w:style w:type="table" w:styleId="afffffff1" w:customStyle="1">
    <w:basedOn w:val="TableNormal6"/>
    <w:tblPr>
      <w:tblStyleRowBandSize w:val="1"/>
      <w:tblStyleColBandSize w:val="1"/>
      <w:tblCellMar>
        <w:left w:w="115.0" w:type="dxa"/>
        <w:right w:w="115.0" w:type="dxa"/>
      </w:tblCellMar>
    </w:tblPr>
  </w:style>
  <w:style w:type="table" w:styleId="afffffff2" w:customStyle="1">
    <w:basedOn w:val="TableNormal6"/>
    <w:tblPr>
      <w:tblStyleRowBandSize w:val="1"/>
      <w:tblStyleColBandSize w:val="1"/>
      <w:tblCellMar>
        <w:left w:w="115.0" w:type="dxa"/>
        <w:right w:w="115.0" w:type="dxa"/>
      </w:tblCellMar>
    </w:tblPr>
  </w:style>
  <w:style w:type="table" w:styleId="afffffff3" w:customStyle="1">
    <w:basedOn w:val="TableNormal6"/>
    <w:tblPr>
      <w:tblStyleRowBandSize w:val="1"/>
      <w:tblStyleColBandSize w:val="1"/>
      <w:tblCellMar>
        <w:left w:w="115.0" w:type="dxa"/>
        <w:right w:w="115.0" w:type="dxa"/>
      </w:tblCellMar>
    </w:tblPr>
  </w:style>
  <w:style w:type="table" w:styleId="afffffff4" w:customStyle="1">
    <w:basedOn w:val="TableNormal6"/>
    <w:tblPr>
      <w:tblStyleRowBandSize w:val="1"/>
      <w:tblStyleColBandSize w:val="1"/>
      <w:tblCellMar>
        <w:left w:w="115.0" w:type="dxa"/>
        <w:right w:w="115.0" w:type="dxa"/>
      </w:tblCellMar>
    </w:tblPr>
  </w:style>
  <w:style w:type="table" w:styleId="afffffff5" w:customStyle="1">
    <w:basedOn w:val="TableNormal6"/>
    <w:tblPr>
      <w:tblStyleRowBandSize w:val="1"/>
      <w:tblStyleColBandSize w:val="1"/>
      <w:tblCellMar>
        <w:left w:w="115.0" w:type="dxa"/>
        <w:right w:w="115.0" w:type="dxa"/>
      </w:tblCellMar>
    </w:tblPr>
  </w:style>
  <w:style w:type="table" w:styleId="afffffff6" w:customStyle="1">
    <w:basedOn w:val="TableNormal6"/>
    <w:tblPr>
      <w:tblStyleRowBandSize w:val="1"/>
      <w:tblStyleColBandSize w:val="1"/>
      <w:tblCellMar>
        <w:left w:w="115.0" w:type="dxa"/>
        <w:right w:w="115.0" w:type="dxa"/>
      </w:tblCellMar>
    </w:tblPr>
  </w:style>
  <w:style w:type="table" w:styleId="afffffff7" w:customStyle="1">
    <w:basedOn w:val="TableNormal6"/>
    <w:tblPr>
      <w:tblStyleRowBandSize w:val="1"/>
      <w:tblStyleColBandSize w:val="1"/>
      <w:tblCellMar>
        <w:left w:w="115.0" w:type="dxa"/>
        <w:right w:w="115.0" w:type="dxa"/>
      </w:tblCellMar>
    </w:tblPr>
  </w:style>
  <w:style w:type="table" w:styleId="afffffff8" w:customStyle="1">
    <w:basedOn w:val="TableNormal6"/>
    <w:tblPr>
      <w:tblStyleRowBandSize w:val="1"/>
      <w:tblStyleColBandSize w:val="1"/>
      <w:tblCellMar>
        <w:left w:w="115.0" w:type="dxa"/>
        <w:right w:w="115.0" w:type="dxa"/>
      </w:tblCellMar>
    </w:tblPr>
  </w:style>
  <w:style w:type="table" w:styleId="afffffff9" w:customStyle="1">
    <w:basedOn w:val="TableNormal6"/>
    <w:tblPr>
      <w:tblStyleRowBandSize w:val="1"/>
      <w:tblStyleColBandSize w:val="1"/>
      <w:tblCellMar>
        <w:left w:w="115.0" w:type="dxa"/>
        <w:right w:w="115.0" w:type="dxa"/>
      </w:tblCellMar>
    </w:tblPr>
  </w:style>
  <w:style w:type="table" w:styleId="afffffffa" w:customStyle="1">
    <w:basedOn w:val="TableNormal6"/>
    <w:tblPr>
      <w:tblStyleRowBandSize w:val="1"/>
      <w:tblStyleColBandSize w:val="1"/>
      <w:tblCellMar>
        <w:left w:w="115.0" w:type="dxa"/>
        <w:right w:w="115.0" w:type="dxa"/>
      </w:tblCellMar>
    </w:tblPr>
  </w:style>
  <w:style w:type="table" w:styleId="afffffffb" w:customStyle="1">
    <w:basedOn w:val="TableNormal6"/>
    <w:tblPr>
      <w:tblStyleRowBandSize w:val="1"/>
      <w:tblStyleColBandSize w:val="1"/>
      <w:tblCellMar>
        <w:left w:w="115.0" w:type="dxa"/>
        <w:right w:w="115.0" w:type="dxa"/>
      </w:tblCellMar>
    </w:tblPr>
  </w:style>
  <w:style w:type="table" w:styleId="afffffffc" w:customStyle="1">
    <w:basedOn w:val="TableNormal6"/>
    <w:tblPr>
      <w:tblStyleRowBandSize w:val="1"/>
      <w:tblStyleColBandSize w:val="1"/>
      <w:tblCellMar>
        <w:left w:w="115.0" w:type="dxa"/>
        <w:right w:w="115.0" w:type="dxa"/>
      </w:tblCellMar>
    </w:tblPr>
  </w:style>
  <w:style w:type="table" w:styleId="afffffffd" w:customStyle="1">
    <w:basedOn w:val="TableNormal6"/>
    <w:tblPr>
      <w:tblStyleRowBandSize w:val="1"/>
      <w:tblStyleColBandSize w:val="1"/>
      <w:tblCellMar>
        <w:left w:w="115.0" w:type="dxa"/>
        <w:right w:w="115.0" w:type="dxa"/>
      </w:tblCellMar>
    </w:tblPr>
  </w:style>
  <w:style w:type="table" w:styleId="afffffffe" w:customStyle="1">
    <w:basedOn w:val="TableNormal6"/>
    <w:tblPr>
      <w:tblStyleRowBandSize w:val="1"/>
      <w:tblStyleColBandSize w:val="1"/>
      <w:tblCellMar>
        <w:left w:w="115.0" w:type="dxa"/>
        <w:right w:w="115.0" w:type="dxa"/>
      </w:tblCellMar>
    </w:tblPr>
  </w:style>
  <w:style w:type="table" w:styleId="affffffff" w:customStyle="1">
    <w:basedOn w:val="TableNormal6"/>
    <w:tblPr>
      <w:tblStyleRowBandSize w:val="1"/>
      <w:tblStyleColBandSize w:val="1"/>
      <w:tblCellMar>
        <w:left w:w="115.0" w:type="dxa"/>
        <w:right w:w="115.0" w:type="dxa"/>
      </w:tblCellMar>
    </w:tblPr>
  </w:style>
  <w:style w:type="table" w:styleId="affffffff0" w:customStyle="1">
    <w:basedOn w:val="TableNormal6"/>
    <w:tblPr>
      <w:tblStyleRowBandSize w:val="1"/>
      <w:tblStyleColBandSize w:val="1"/>
      <w:tblCellMar>
        <w:left w:w="115.0" w:type="dxa"/>
        <w:right w:w="115.0" w:type="dxa"/>
      </w:tblCellMar>
    </w:tblPr>
  </w:style>
  <w:style w:type="table" w:styleId="affffffff1" w:customStyle="1">
    <w:basedOn w:val="TableNormal6"/>
    <w:tblPr>
      <w:tblStyleRowBandSize w:val="1"/>
      <w:tblStyleColBandSize w:val="1"/>
      <w:tblCellMar>
        <w:left w:w="115.0" w:type="dxa"/>
        <w:right w:w="115.0" w:type="dxa"/>
      </w:tblCellMar>
    </w:tblPr>
  </w:style>
  <w:style w:type="table" w:styleId="affffffff2" w:customStyle="1">
    <w:basedOn w:val="TableNormal6"/>
    <w:tblPr>
      <w:tblStyleRowBandSize w:val="1"/>
      <w:tblStyleColBandSize w:val="1"/>
      <w:tblCellMar>
        <w:left w:w="115.0" w:type="dxa"/>
        <w:right w:w="115.0" w:type="dxa"/>
      </w:tblCellMar>
    </w:tblPr>
  </w:style>
  <w:style w:type="table" w:styleId="affffffff3" w:customStyle="1">
    <w:basedOn w:val="TableNormal6"/>
    <w:tblPr>
      <w:tblStyleRowBandSize w:val="1"/>
      <w:tblStyleColBandSize w:val="1"/>
      <w:tblCellMar>
        <w:left w:w="115.0" w:type="dxa"/>
        <w:right w:w="115.0" w:type="dxa"/>
      </w:tblCellMar>
    </w:tblPr>
  </w:style>
  <w:style w:type="table" w:styleId="affffffff4" w:customStyle="1">
    <w:basedOn w:val="TableNormal6"/>
    <w:tblPr>
      <w:tblStyleRowBandSize w:val="1"/>
      <w:tblStyleColBandSize w:val="1"/>
      <w:tblCellMar>
        <w:left w:w="115.0" w:type="dxa"/>
        <w:right w:w="115.0" w:type="dxa"/>
      </w:tblCellMar>
    </w:tblPr>
  </w:style>
  <w:style w:type="table" w:styleId="affffffff5" w:customStyle="1">
    <w:basedOn w:val="TableNormal6"/>
    <w:tblPr>
      <w:tblStyleRowBandSize w:val="1"/>
      <w:tblStyleColBandSize w:val="1"/>
      <w:tblCellMar>
        <w:left w:w="115.0" w:type="dxa"/>
        <w:right w:w="115.0" w:type="dxa"/>
      </w:tblCellMar>
    </w:tblPr>
  </w:style>
  <w:style w:type="table" w:styleId="affffffff6" w:customStyle="1">
    <w:basedOn w:val="TableNormal6"/>
    <w:tblPr>
      <w:tblStyleRowBandSize w:val="1"/>
      <w:tblStyleColBandSize w:val="1"/>
      <w:tblCellMar>
        <w:left w:w="115.0" w:type="dxa"/>
        <w:right w:w="115.0" w:type="dxa"/>
      </w:tblCellMar>
    </w:tblPr>
  </w:style>
  <w:style w:type="table" w:styleId="affffffff7" w:customStyle="1">
    <w:basedOn w:val="TableNormal6"/>
    <w:tblPr>
      <w:tblStyleRowBandSize w:val="1"/>
      <w:tblStyleColBandSize w:val="1"/>
      <w:tblCellMar>
        <w:left w:w="115.0" w:type="dxa"/>
        <w:right w:w="115.0" w:type="dxa"/>
      </w:tblCellMar>
    </w:tblPr>
  </w:style>
  <w:style w:type="table" w:styleId="affffffff8" w:customStyle="1">
    <w:basedOn w:val="TableNormal6"/>
    <w:tblPr>
      <w:tblStyleRowBandSize w:val="1"/>
      <w:tblStyleColBandSize w:val="1"/>
      <w:tblCellMar>
        <w:left w:w="115.0" w:type="dxa"/>
        <w:right w:w="115.0" w:type="dxa"/>
      </w:tblCellMar>
    </w:tblPr>
  </w:style>
  <w:style w:type="table" w:styleId="affffffff9" w:customStyle="1">
    <w:basedOn w:val="TableNormal6"/>
    <w:tblPr>
      <w:tblStyleRowBandSize w:val="1"/>
      <w:tblStyleColBandSize w:val="1"/>
      <w:tblCellMar>
        <w:left w:w="115.0" w:type="dxa"/>
        <w:right w:w="115.0" w:type="dxa"/>
      </w:tblCellMar>
    </w:tblPr>
  </w:style>
  <w:style w:type="table" w:styleId="affffffffa" w:customStyle="1">
    <w:basedOn w:val="TableNormal6"/>
    <w:tblPr>
      <w:tblStyleRowBandSize w:val="1"/>
      <w:tblStyleColBandSize w:val="1"/>
      <w:tblCellMar>
        <w:left w:w="115.0" w:type="dxa"/>
        <w:right w:w="115.0" w:type="dxa"/>
      </w:tblCellMar>
    </w:tblPr>
  </w:style>
  <w:style w:type="paragraph" w:styleId="Prrafodelista">
    <w:name w:val="List Paragraph"/>
    <w:basedOn w:val="Normal"/>
    <w:uiPriority w:val="34"/>
    <w:qFormat w:val="1"/>
    <w:rsid w:val="00700E35"/>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treasury.un.org/operationalrates/OperationalRates.php." TargetMode="External"/><Relationship Id="rId10" Type="http://schemas.openxmlformats.org/officeDocument/2006/relationships/hyperlink" Target="https://treasury.un.org/operationalrates/OperationalRates.php." TargetMode="External"/><Relationship Id="rId13" Type="http://schemas.openxmlformats.org/officeDocument/2006/relationships/hyperlink" Target="https://treasury.un.org/operationalrates/OperationalRates.php" TargetMode="External"/><Relationship Id="rId12" Type="http://schemas.openxmlformats.org/officeDocument/2006/relationships/hyperlink" Target="https://treasury.un.org/operationalrates/OperationalRates.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reasury.un.org/operationalrates/OperationalRates.ph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TLqwIY6RxThaN+2O7DnN+iPWkg==">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2021-03-27T00:04:00Z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PublishingExpirationDate">
    <vt:lpwstr/>
  </property>
  <property fmtid="{D5CDD505-2E9C-101B-9397-08002B2CF9AE}" pid="4" name="PublishingStartDate">
    <vt:lpwstr/>
  </property>
  <property fmtid="{D5CDD505-2E9C-101B-9397-08002B2CF9AE}" pid="5" name="TemplateUrl">
    <vt:lpwstr/>
  </property>
  <property fmtid="{D5CDD505-2E9C-101B-9397-08002B2CF9AE}" pid="6" name="Order">
    <vt:r8>26500.0</vt:r8>
  </property>
  <property fmtid="{D5CDD505-2E9C-101B-9397-08002B2CF9AE}" pid="7" name="xd_Signature">
    <vt:bool>false</vt:bool>
  </property>
  <property fmtid="{D5CDD505-2E9C-101B-9397-08002B2CF9AE}" pid="8" name="xd_ProgID">
    <vt:lpwstr/>
  </property>
  <property fmtid="{D5CDD505-2E9C-101B-9397-08002B2CF9AE}" pid="9" name="TaxKeyword">
    <vt:lpwstr/>
  </property>
  <property fmtid="{D5CDD505-2E9C-101B-9397-08002B2CF9AE}" pid="10" name="_CopySource">
    <vt:lpwstr>https://intra.unops.org/Practices/physical-infrastructure/Documents/Contracts_for_Works/ES_ITB_Measured_Price_Construction_Contract.docx</vt:lpwstr>
  </property>
  <property fmtid="{D5CDD505-2E9C-101B-9397-08002B2CF9AE}" pid="11" name="_SourceUrl">
    <vt:lpwstr/>
  </property>
  <property fmtid="{D5CDD505-2E9C-101B-9397-08002B2CF9AE}" pid="12" name="Contract Document">
    <vt:lpwstr>ITB</vt:lpwstr>
  </property>
  <property fmtid="{D5CDD505-2E9C-101B-9397-08002B2CF9AE}" pid="13" name="Works Contract Relevant">
    <vt:lpwstr>Yes</vt:lpwstr>
  </property>
  <property fmtid="{D5CDD505-2E9C-101B-9397-08002B2CF9AE}" pid="14" name="TaxCatchAll">
    <vt:lpwstr/>
  </property>
  <property fmtid="{D5CDD505-2E9C-101B-9397-08002B2CF9AE}" pid="15" name="Language">
    <vt:lpwstr/>
  </property>
  <property fmtid="{D5CDD505-2E9C-101B-9397-08002B2CF9AE}" pid="16" name="Document Type">
    <vt:lpwstr>Template</vt:lpwstr>
  </property>
  <property fmtid="{D5CDD505-2E9C-101B-9397-08002B2CF9AE}" pid="17" name="Contract Type">
    <vt:lpwstr/>
  </property>
  <property fmtid="{D5CDD505-2E9C-101B-9397-08002B2CF9AE}" pid="18" name="TaxKeywordTaxHTField">
    <vt:lpwstr/>
  </property>
  <property fmtid="{D5CDD505-2E9C-101B-9397-08002B2CF9AE}" pid="19" name="Field">
    <vt:lpwstr/>
  </property>
  <property fmtid="{D5CDD505-2E9C-101B-9397-08002B2CF9AE}" pid="20" name="Project Implementation Plan">
    <vt:lpwstr/>
  </property>
  <property fmtid="{D5CDD505-2E9C-101B-9397-08002B2CF9AE}" pid="21" name="Service Type">
    <vt:lpwstr/>
  </property>
  <property fmtid="{D5CDD505-2E9C-101B-9397-08002B2CF9AE}" pid="22" name="_Version">
    <vt:lpwstr/>
  </property>
  <property fmtid="{D5CDD505-2E9C-101B-9397-08002B2CF9AE}" pid="23" name="Type of Training">
    <vt:lpwstr/>
  </property>
  <property fmtid="{D5CDD505-2E9C-101B-9397-08002B2CF9AE}" pid="24" name="EMS Key Document">
    <vt:lpwstr/>
  </property>
  <property fmtid="{D5CDD505-2E9C-101B-9397-08002B2CF9AE}" pid="25" name="Template MoU">
    <vt:lpwstr/>
  </property>
</Properties>
</file>