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Form A: Previous Experience Form</w:t>
      </w:r>
    </w:p>
    <w:p w:rsidR="00000000" w:rsidDel="00000000" w:rsidP="00000000" w:rsidRDefault="00000000" w:rsidRPr="00000000" w14:paraId="00000002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line="240" w:lineRule="auto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Reference no: </w:t>
      </w:r>
      <w:r w:rsidDel="00000000" w:rsidR="00000000" w:rsidRPr="00000000">
        <w:rPr>
          <w:b w:val="1"/>
          <w:sz w:val="20"/>
          <w:szCs w:val="20"/>
          <w:rtl w:val="0"/>
        </w:rPr>
        <w:t xml:space="preserve">EOI/2023/48221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line="240" w:lineRule="auto"/>
        <w:rPr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60"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Name of Bidder: </w:t>
      </w:r>
      <w:r w:rsidDel="00000000" w:rsidR="00000000" w:rsidRPr="00000000">
        <w:rPr>
          <w:sz w:val="20"/>
          <w:szCs w:val="20"/>
          <w:highlight w:val="cyan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25"/>
        <w:gridCol w:w="1230"/>
        <w:gridCol w:w="1170"/>
        <w:gridCol w:w="1245"/>
        <w:gridCol w:w="2715"/>
        <w:gridCol w:w="2460"/>
        <w:tblGridChange w:id="0">
          <w:tblGrid>
            <w:gridCol w:w="2025"/>
            <w:gridCol w:w="1230"/>
            <w:gridCol w:w="1170"/>
            <w:gridCol w:w="1245"/>
            <w:gridCol w:w="2715"/>
            <w:gridCol w:w="2460"/>
          </w:tblGrid>
        </w:tblGridChange>
      </w:tblGrid>
      <w:tr>
        <w:trPr>
          <w:cantSplit w:val="0"/>
          <w:trHeight w:val="488.28124999999994" w:hRule="atLeast"/>
          <w:tblHeader w:val="0"/>
        </w:trPr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Project name (contract title)</w:t>
            </w:r>
          </w:p>
        </w:tc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Date of contract signature and delivery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Value of Contract and currency</w:t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Type of work performed, country and governorate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Contact details of Client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(Name, Address, telephone, email)</w:t>
            </w:r>
          </w:p>
        </w:tc>
      </w:tr>
      <w:tr>
        <w:trPr>
          <w:cantSplit w:val="0"/>
          <w:trHeight w:val="488.28124999999994" w:hRule="atLeast"/>
          <w:tblHeader w:val="0"/>
        </w:trPr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Contract signed Date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Contract completed on/ or will complete on (if it’s ongoing)</w:t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240" w:lineRule="auto"/>
        <w:ind w:left="0" w:right="288" w:firstLine="0"/>
        <w:rPr>
          <w:b w:val="1"/>
          <w:sz w:val="20"/>
          <w:szCs w:val="20"/>
          <w:highlight w:val="yellow"/>
        </w:rPr>
      </w:pPr>
      <w:r w:rsidDel="00000000" w:rsidR="00000000" w:rsidRPr="00000000">
        <w:rPr>
          <w:b w:val="1"/>
          <w:sz w:val="20"/>
          <w:szCs w:val="20"/>
          <w:highlight w:val="yellow"/>
          <w:u w:val="single"/>
          <w:rtl w:val="0"/>
        </w:rPr>
        <w:t xml:space="preserve">Note:</w:t>
      </w:r>
      <w:r w:rsidDel="00000000" w:rsidR="00000000" w:rsidRPr="00000000">
        <w:rPr>
          <w:b w:val="1"/>
          <w:sz w:val="20"/>
          <w:szCs w:val="20"/>
          <w:highlight w:val="yellow"/>
          <w:rtl w:val="0"/>
        </w:rPr>
        <w:t xml:space="preserve"> You can include as many rows as required to list your experience.</w:t>
      </w:r>
    </w:p>
    <w:p w:rsidR="00000000" w:rsidDel="00000000" w:rsidP="00000000" w:rsidRDefault="00000000" w:rsidRPr="00000000" w14:paraId="0000002F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90"/>
          <w:tab w:val="left" w:leader="none" w:pos="5040"/>
          <w:tab w:val="left" w:leader="none" w:pos="585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2">
      <w:pPr>
        <w:tabs>
          <w:tab w:val="left" w:leader="none" w:pos="72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tabs>
          <w:tab w:val="left" w:leader="none" w:pos="99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99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990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SyPNMRq8vC4rdUpHgzXDPQK3JQ==">CgMxLjA4AHIhMW1EMVg0MjZHRHdZVUNNbHdNbDFIb28zTGdnMGxEU05E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