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32"/>
          <w:szCs w:val="32"/>
          <w:u w:val="none"/>
          <w:shd w:fill="auto" w:val="clear"/>
          <w:vertAlign w:val="baseline"/>
        </w:rPr>
      </w:pPr>
      <w:r w:rsidDel="00000000" w:rsidR="00000000" w:rsidRPr="00000000">
        <w:rPr>
          <w:b w:val="1"/>
          <w:i w:val="0"/>
          <w:smallCaps w:val="0"/>
          <w:strike w:val="0"/>
          <w:color w:val="0092d1"/>
          <w:sz w:val="32"/>
          <w:szCs w:val="32"/>
          <w:u w:val="none"/>
          <w:shd w:fill="auto" w:val="clear"/>
          <w:vertAlign w:val="baseline"/>
          <w:rtl w:val="0"/>
        </w:rPr>
        <w:t xml:space="preserve">Section </w:t>
      </w:r>
      <w:r w:rsidDel="00000000" w:rsidR="00000000" w:rsidRPr="00000000">
        <w:rPr>
          <w:b w:val="1"/>
          <w:color w:val="0092d1"/>
          <w:sz w:val="32"/>
          <w:szCs w:val="32"/>
          <w:rtl w:val="0"/>
        </w:rPr>
        <w:t xml:space="preserve">III</w:t>
      </w:r>
      <w:r w:rsidDel="00000000" w:rsidR="00000000" w:rsidRPr="00000000">
        <w:rPr>
          <w:b w:val="1"/>
          <w:i w:val="0"/>
          <w:smallCaps w:val="0"/>
          <w:strike w:val="0"/>
          <w:color w:val="0092d1"/>
          <w:sz w:val="32"/>
          <w:szCs w:val="32"/>
          <w:u w:val="none"/>
          <w:shd w:fill="auto" w:val="clear"/>
          <w:vertAlign w:val="baseline"/>
          <w:rtl w:val="0"/>
        </w:rPr>
        <w:t xml:space="preserve"> : Annexes à renvoyer avec les soumissions</w:t>
      </w:r>
    </w:p>
    <w:p w:rsidR="00000000" w:rsidDel="00000000" w:rsidP="00000000" w:rsidRDefault="00000000" w:rsidRPr="00000000" w14:paraId="00000002">
      <w:pPr>
        <w:pageBreakBefore w:val="0"/>
        <w:spacing w:after="280" w:before="280" w:lineRule="auto"/>
        <w:jc w:val="both"/>
        <w:rPr>
          <w:b w:val="1"/>
          <w:sz w:val="22"/>
          <w:szCs w:val="22"/>
        </w:rPr>
      </w:pPr>
      <w:r w:rsidDel="00000000" w:rsidR="00000000" w:rsidRPr="00000000">
        <w:rPr>
          <w:b w:val="1"/>
          <w:sz w:val="22"/>
          <w:szCs w:val="22"/>
          <w:highlight w:val="cyan"/>
          <w:rtl w:val="0"/>
        </w:rPr>
        <w:t xml:space="preserve">Note à l’attention des soumissionnaires : les instructions destinées à vous aider à remplir chaque annexe à renvoyer avec les soumissions sont surlignées en bleu dans chaque annexe. Veuillez compléter les annexes à renvoyer avec les soumissions selon les instructions fournies.</w:t>
      </w:r>
      <w:r w:rsidDel="00000000" w:rsidR="00000000" w:rsidRPr="00000000">
        <w:rPr>
          <w:b w:val="1"/>
          <w:sz w:val="22"/>
          <w:szCs w:val="22"/>
          <w:rtl w:val="0"/>
        </w:rPr>
        <w:t xml:space="preserv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0" w:lineRule="auto"/>
        <w:ind w:left="0" w:right="0" w:firstLine="0"/>
        <w:jc w:val="both"/>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La présente Section comprend les annexes suivantes :</w:t>
      </w:r>
    </w:p>
    <w:p w:rsidR="00000000" w:rsidDel="00000000" w:rsidP="00000000" w:rsidRDefault="00000000" w:rsidRPr="00000000" w14:paraId="000000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Annexe </w:t>
      </w:r>
      <w:r w:rsidDel="00000000" w:rsidR="00000000" w:rsidRPr="00000000">
        <w:rPr>
          <w:sz w:val="22"/>
          <w:szCs w:val="22"/>
          <w:rtl w:val="0"/>
        </w:rPr>
        <w:t xml:space="preserve">A</w:t>
      </w:r>
      <w:r w:rsidDel="00000000" w:rsidR="00000000" w:rsidRPr="00000000">
        <w:rPr>
          <w:i w:val="0"/>
          <w:smallCaps w:val="0"/>
          <w:strike w:val="0"/>
          <w:color w:val="000000"/>
          <w:sz w:val="22"/>
          <w:szCs w:val="22"/>
          <w:u w:val="none"/>
          <w:shd w:fill="auto" w:val="clear"/>
          <w:vertAlign w:val="baseline"/>
          <w:rtl w:val="0"/>
        </w:rPr>
        <w:t xml:space="preserve"> : Formulaire d’information sur le soumissionnaire </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Annexe </w:t>
      </w:r>
      <w:r w:rsidDel="00000000" w:rsidR="00000000" w:rsidRPr="00000000">
        <w:rPr>
          <w:sz w:val="22"/>
          <w:szCs w:val="22"/>
          <w:rtl w:val="0"/>
        </w:rPr>
        <w:t xml:space="preserve">B</w:t>
      </w:r>
      <w:r w:rsidDel="00000000" w:rsidR="00000000" w:rsidRPr="00000000">
        <w:rPr>
          <w:i w:val="0"/>
          <w:smallCaps w:val="0"/>
          <w:strike w:val="0"/>
          <w:color w:val="000000"/>
          <w:sz w:val="22"/>
          <w:szCs w:val="22"/>
          <w:u w:val="none"/>
          <w:shd w:fill="auto" w:val="clear"/>
          <w:vertAlign w:val="baseline"/>
          <w:rtl w:val="0"/>
        </w:rPr>
        <w:t xml:space="preserve"> : Formulaire de soumission d'offre</w:t>
      </w:r>
    </w:p>
    <w:p w:rsidR="00000000" w:rsidDel="00000000" w:rsidP="00000000" w:rsidRDefault="00000000" w:rsidRPr="00000000" w14:paraId="000000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Annexe</w:t>
      </w:r>
      <w:r w:rsidDel="00000000" w:rsidR="00000000" w:rsidRPr="00000000">
        <w:rPr>
          <w:sz w:val="22"/>
          <w:szCs w:val="22"/>
          <w:rtl w:val="0"/>
        </w:rPr>
        <w:t xml:space="preserve"> C</w:t>
      </w:r>
      <w:r w:rsidDel="00000000" w:rsidR="00000000" w:rsidRPr="00000000">
        <w:rPr>
          <w:i w:val="0"/>
          <w:smallCaps w:val="0"/>
          <w:strike w:val="0"/>
          <w:color w:val="000000"/>
          <w:sz w:val="22"/>
          <w:szCs w:val="22"/>
          <w:u w:val="none"/>
          <w:shd w:fill="auto" w:val="clear"/>
          <w:vertAlign w:val="baseline"/>
          <w:rtl w:val="0"/>
        </w:rPr>
        <w:t xml:space="preserve"> : </w:t>
      </w:r>
      <w:r w:rsidDel="00000000" w:rsidR="00000000" w:rsidRPr="00000000">
        <w:rPr>
          <w:sz w:val="22"/>
          <w:szCs w:val="22"/>
          <w:rtl w:val="0"/>
        </w:rPr>
        <w:t xml:space="preserve">Formulaire de bordereau des prix</w:t>
      </w:r>
    </w:p>
    <w:p w:rsidR="00000000" w:rsidDel="00000000" w:rsidP="00000000" w:rsidRDefault="00000000" w:rsidRPr="00000000" w14:paraId="000000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Annexe</w:t>
      </w:r>
      <w:r w:rsidDel="00000000" w:rsidR="00000000" w:rsidRPr="00000000">
        <w:rPr>
          <w:sz w:val="22"/>
          <w:szCs w:val="22"/>
          <w:rtl w:val="0"/>
        </w:rPr>
        <w:t xml:space="preserve"> D</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sz w:val="22"/>
          <w:szCs w:val="22"/>
          <w:rtl w:val="0"/>
        </w:rPr>
        <w:t xml:space="preserve"> Formulaire de proposition technique</w:t>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Annexe </w:t>
      </w:r>
      <w:r w:rsidDel="00000000" w:rsidR="00000000" w:rsidRPr="00000000">
        <w:rPr>
          <w:sz w:val="22"/>
          <w:szCs w:val="22"/>
          <w:rtl w:val="0"/>
        </w:rPr>
        <w:t xml:space="preserve">E</w:t>
      </w:r>
      <w:r w:rsidDel="00000000" w:rsidR="00000000" w:rsidRPr="00000000">
        <w:rPr>
          <w:i w:val="0"/>
          <w:smallCaps w:val="0"/>
          <w:strike w:val="0"/>
          <w:color w:val="000000"/>
          <w:sz w:val="22"/>
          <w:szCs w:val="22"/>
          <w:u w:val="none"/>
          <w:shd w:fill="auto" w:val="clear"/>
          <w:vertAlign w:val="baseline"/>
          <w:rtl w:val="0"/>
        </w:rPr>
        <w:t xml:space="preserve"> : </w:t>
      </w:r>
      <w:r w:rsidDel="00000000" w:rsidR="00000000" w:rsidRPr="00000000">
        <w:rPr>
          <w:sz w:val="22"/>
          <w:szCs w:val="22"/>
          <w:rtl w:val="0"/>
        </w:rPr>
        <w:t xml:space="preserve">Formulaire d'expérience préalable</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Annexe </w:t>
      </w:r>
      <w:r w:rsidDel="00000000" w:rsidR="00000000" w:rsidRPr="00000000">
        <w:rPr>
          <w:sz w:val="22"/>
          <w:szCs w:val="22"/>
          <w:rtl w:val="0"/>
        </w:rPr>
        <w:t xml:space="preserve">F : </w:t>
      </w:r>
      <w:r w:rsidDel="00000000" w:rsidR="00000000" w:rsidRPr="00000000">
        <w:rPr>
          <w:i w:val="0"/>
          <w:smallCaps w:val="0"/>
          <w:strike w:val="0"/>
          <w:color w:val="000000"/>
          <w:sz w:val="22"/>
          <w:szCs w:val="22"/>
          <w:u w:val="none"/>
          <w:shd w:fill="auto" w:val="clear"/>
          <w:vertAlign w:val="baseline"/>
          <w:rtl w:val="0"/>
        </w:rPr>
        <w:t xml:space="preserve">Formulaire d’autorisation du fabricant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520" w:right="0" w:firstLine="0"/>
        <w:jc w:val="both"/>
        <w:rPr>
          <w:sz w:val="22"/>
          <w:szCs w:val="22"/>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520" w:right="0" w:firstLine="0"/>
        <w:jc w:val="both"/>
        <w:rPr>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pageBreakBefore w:val="0"/>
        <w:rPr>
          <w:b w:val="1"/>
          <w:smallCaps w:val="1"/>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A</w:t>
      </w:r>
      <w:r w:rsidDel="00000000" w:rsidR="00000000" w:rsidRPr="00000000">
        <w:rPr>
          <w:b w:val="1"/>
          <w:i w:val="0"/>
          <w:smallCaps w:val="0"/>
          <w:strike w:val="0"/>
          <w:color w:val="0092d1"/>
          <w:sz w:val="28"/>
          <w:szCs w:val="28"/>
          <w:u w:val="none"/>
          <w:shd w:fill="auto" w:val="clear"/>
          <w:vertAlign w:val="baseline"/>
          <w:rtl w:val="0"/>
        </w:rPr>
        <w:t xml:space="preserve"> : Formulaire d’information sur le soumissionnaire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pageBreakBefore w:val="0"/>
        <w:jc w:val="both"/>
        <w:rPr>
          <w:sz w:val="22"/>
          <w:szCs w:val="22"/>
        </w:rPr>
      </w:pPr>
      <w:r w:rsidDel="00000000" w:rsidR="00000000" w:rsidRPr="00000000">
        <w:rPr>
          <w:sz w:val="22"/>
          <w:szCs w:val="22"/>
          <w:rtl w:val="0"/>
        </w:rPr>
        <w:t xml:space="preserve">Le soumissionnaire devra compléter ce formulaire conformément aux instructions indiquées ci-dessous. Aucune modification de format ne sera autorisée ni aucune substitution admise.</w:t>
      </w:r>
    </w:p>
    <w:p w:rsidR="00000000" w:rsidDel="00000000" w:rsidP="00000000" w:rsidRDefault="00000000" w:rsidRPr="00000000" w14:paraId="00000013">
      <w:pPr>
        <w:pageBreakBefore w:val="0"/>
        <w:rPr>
          <w:sz w:val="22"/>
          <w:szCs w:val="22"/>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Numéro de référence de l’appel d’offres : </w:t>
      </w:r>
      <w:r w:rsidDel="00000000" w:rsidR="00000000" w:rsidRPr="00000000">
        <w:rPr>
          <w:i w:val="0"/>
          <w:smallCaps w:val="0"/>
          <w:strike w:val="0"/>
          <w:color w:val="000000"/>
          <w:sz w:val="22"/>
          <w:szCs w:val="22"/>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Nom du soumissionnaire : </w:t>
      </w:r>
      <w:r w:rsidDel="00000000" w:rsidR="00000000" w:rsidRPr="00000000">
        <w:rPr>
          <w:i w:val="0"/>
          <w:smallCaps w:val="0"/>
          <w:strike w:val="0"/>
          <w:color w:val="000000"/>
          <w:sz w:val="22"/>
          <w:szCs w:val="22"/>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Date : </w:t>
      </w:r>
      <w:r w:rsidDel="00000000" w:rsidR="00000000" w:rsidRPr="00000000">
        <w:rPr>
          <w:i w:val="0"/>
          <w:smallCaps w:val="0"/>
          <w:strike w:val="0"/>
          <w:color w:val="000000"/>
          <w:sz w:val="22"/>
          <w:szCs w:val="22"/>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pageBreakBefore w:val="0"/>
        <w:numPr>
          <w:ilvl w:val="0"/>
          <w:numId w:val="2"/>
        </w:numPr>
        <w:ind w:left="567" w:hanging="539"/>
        <w:rPr>
          <w:b w:val="1"/>
          <w:sz w:val="22"/>
          <w:szCs w:val="22"/>
        </w:rPr>
      </w:pPr>
      <w:r w:rsidDel="00000000" w:rsidR="00000000" w:rsidRPr="00000000">
        <w:rPr>
          <w:b w:val="1"/>
          <w:sz w:val="22"/>
          <w:szCs w:val="22"/>
          <w:rtl w:val="0"/>
        </w:rPr>
        <w:t xml:space="preserve">Antécédents et expertise de l’organisation :</w:t>
      </w:r>
    </w:p>
    <w:p w:rsidR="00000000" w:rsidDel="00000000" w:rsidP="00000000" w:rsidRDefault="00000000" w:rsidRPr="00000000" w14:paraId="00000019">
      <w:pPr>
        <w:pageBreakBefore w:val="0"/>
        <w:ind w:left="567"/>
        <w:rPr>
          <w:b w:val="1"/>
          <w:sz w:val="22"/>
          <w:szCs w:val="22"/>
        </w:rPr>
      </w:pPr>
      <w:r w:rsidDel="00000000" w:rsidR="00000000" w:rsidRPr="00000000">
        <w:rPr>
          <w:b w:val="1"/>
          <w:sz w:val="22"/>
          <w:szCs w:val="22"/>
          <w:rtl w:val="0"/>
        </w:rPr>
        <w:tab/>
        <w:tab/>
        <w:tab/>
        <w:tab/>
        <w:tab/>
        <w:tab/>
        <w:tab/>
      </w:r>
    </w:p>
    <w:tbl>
      <w:tblPr>
        <w:tblStyle w:val="Table1"/>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1A">
            <w:pPr>
              <w:pageBreakBefore w:val="0"/>
              <w:spacing w:line="260" w:lineRule="auto"/>
              <w:rPr>
                <w:b w:val="1"/>
                <w:color w:val="000000"/>
                <w:sz w:val="22"/>
                <w:szCs w:val="22"/>
              </w:rPr>
            </w:pPr>
            <w:r w:rsidDel="00000000" w:rsidR="00000000" w:rsidRPr="00000000">
              <w:rPr>
                <w:b w:val="1"/>
                <w:color w:val="000000"/>
                <w:sz w:val="22"/>
                <w:szCs w:val="22"/>
                <w:rtl w:val="0"/>
              </w:rPr>
              <w:t xml:space="preserve">Nom complet du soumissionnaire</w:t>
            </w:r>
          </w:p>
        </w:tc>
        <w:tc>
          <w:tcPr>
            <w:vAlign w:val="center"/>
          </w:tcPr>
          <w:p w:rsidR="00000000" w:rsidDel="00000000" w:rsidP="00000000" w:rsidRDefault="00000000" w:rsidRPr="00000000" w14:paraId="0000001B">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1C">
            <w:pPr>
              <w:pageBreakBefore w:val="0"/>
              <w:spacing w:line="260" w:lineRule="auto"/>
              <w:rPr>
                <w:b w:val="1"/>
                <w:color w:val="000000"/>
                <w:sz w:val="22"/>
                <w:szCs w:val="22"/>
              </w:rPr>
            </w:pPr>
            <w:r w:rsidDel="00000000" w:rsidR="00000000" w:rsidRPr="00000000">
              <w:rPr>
                <w:b w:val="1"/>
                <w:color w:val="000000"/>
                <w:sz w:val="22"/>
                <w:szCs w:val="22"/>
                <w:rtl w:val="0"/>
              </w:rPr>
              <w:t xml:space="preserve">En quelle année votre entreprise / organisation a-t-elle été établie?</w:t>
            </w:r>
          </w:p>
        </w:tc>
        <w:tc>
          <w:tcPr>
            <w:vAlign w:val="center"/>
          </w:tcPr>
          <w:p w:rsidR="00000000" w:rsidDel="00000000" w:rsidP="00000000" w:rsidRDefault="00000000" w:rsidRPr="00000000" w14:paraId="0000001D">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1E">
            <w:pPr>
              <w:pageBreakBefore w:val="0"/>
              <w:spacing w:line="260" w:lineRule="auto"/>
              <w:rPr>
                <w:b w:val="1"/>
                <w:color w:val="000000"/>
                <w:sz w:val="22"/>
                <w:szCs w:val="22"/>
              </w:rPr>
            </w:pPr>
            <w:r w:rsidDel="00000000" w:rsidR="00000000" w:rsidRPr="00000000">
              <w:rPr>
                <w:b w:val="1"/>
                <w:color w:val="000000"/>
                <w:sz w:val="22"/>
                <w:szCs w:val="22"/>
                <w:rtl w:val="0"/>
              </w:rPr>
              <w:t xml:space="preserve">Adresse du siège social</w:t>
            </w:r>
          </w:p>
        </w:tc>
        <w:tc>
          <w:tcPr>
            <w:vAlign w:val="center"/>
          </w:tcPr>
          <w:p w:rsidR="00000000" w:rsidDel="00000000" w:rsidP="00000000" w:rsidRDefault="00000000" w:rsidRPr="00000000" w14:paraId="0000001F">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20">
            <w:pPr>
              <w:pageBreakBefore w:val="0"/>
              <w:spacing w:line="260" w:lineRule="auto"/>
              <w:rPr>
                <w:b w:val="1"/>
                <w:color w:val="000000"/>
                <w:sz w:val="22"/>
                <w:szCs w:val="22"/>
              </w:rPr>
            </w:pPr>
            <w:r w:rsidDel="00000000" w:rsidR="00000000" w:rsidRPr="00000000">
              <w:rPr>
                <w:b w:val="1"/>
                <w:color w:val="000000"/>
                <w:sz w:val="22"/>
                <w:szCs w:val="22"/>
                <w:rtl w:val="0"/>
              </w:rPr>
              <w:t xml:space="preserve">Nom du représentant du soumissionnaire</w:t>
            </w:r>
          </w:p>
        </w:tc>
        <w:tc>
          <w:tcPr>
            <w:vAlign w:val="center"/>
          </w:tcPr>
          <w:p w:rsidR="00000000" w:rsidDel="00000000" w:rsidP="00000000" w:rsidRDefault="00000000" w:rsidRPr="00000000" w14:paraId="00000021">
            <w:pPr>
              <w:pageBreakBefore w:val="0"/>
              <w:spacing w:line="260" w:lineRule="auto"/>
              <w:rPr>
                <w:color w:val="000000"/>
                <w:sz w:val="22"/>
                <w:szCs w:val="22"/>
                <w:highlight w:val="cyan"/>
              </w:rPr>
            </w:pPr>
            <w:r w:rsidDel="00000000" w:rsidR="00000000" w:rsidRPr="00000000">
              <w:rPr>
                <w:color w:val="000000"/>
                <w:sz w:val="22"/>
                <w:szCs w:val="22"/>
                <w:highlight w:val="cyan"/>
                <w:rtl w:val="0"/>
              </w:rPr>
              <w:t xml:space="preserve">[complétez]</w:t>
            </w:r>
          </w:p>
        </w:tc>
      </w:tr>
      <w:tr>
        <w:trPr>
          <w:cantSplit w:val="0"/>
          <w:trHeight w:val="440" w:hRule="atLeast"/>
          <w:tblHeader w:val="0"/>
        </w:trPr>
        <w:tc>
          <w:tcPr>
            <w:shd w:fill="d9d9d9" w:val="clear"/>
            <w:vAlign w:val="center"/>
          </w:tcPr>
          <w:p w:rsidR="00000000" w:rsidDel="00000000" w:rsidP="00000000" w:rsidRDefault="00000000" w:rsidRPr="00000000" w14:paraId="00000022">
            <w:pPr>
              <w:pageBreakBefore w:val="0"/>
              <w:spacing w:line="260" w:lineRule="auto"/>
              <w:jc w:val="both"/>
              <w:rPr>
                <w:b w:val="1"/>
                <w:color w:val="000000"/>
                <w:sz w:val="22"/>
                <w:szCs w:val="22"/>
              </w:rPr>
            </w:pPr>
            <w:r w:rsidDel="00000000" w:rsidR="00000000" w:rsidRPr="00000000">
              <w:rPr>
                <w:b w:val="1"/>
                <w:color w:val="000000"/>
                <w:sz w:val="22"/>
                <w:szCs w:val="22"/>
                <w:rtl w:val="0"/>
              </w:rPr>
              <w:t xml:space="preserve">Votre entreprise / organisation a-t-elle déjà déposé bilan ou demandé la mise en faillite ? </w:t>
            </w:r>
            <w:r w:rsidDel="00000000" w:rsidR="00000000" w:rsidRPr="00000000">
              <w:rPr>
                <w:color w:val="000000"/>
                <w:sz w:val="22"/>
                <w:szCs w:val="22"/>
                <w:rtl w:val="0"/>
              </w:rPr>
              <w:t xml:space="preserve">(Si OUI, veuillez expliquer en détail les raisons, la date de demande/dépôt de bilan, et votre situation actuelle)</w:t>
            </w:r>
            <w:r w:rsidDel="00000000" w:rsidR="00000000" w:rsidRPr="00000000">
              <w:rPr>
                <w:rtl w:val="0"/>
              </w:rPr>
            </w:r>
          </w:p>
        </w:tc>
        <w:tc>
          <w:tcPr>
            <w:vAlign w:val="center"/>
          </w:tcPr>
          <w:p w:rsidR="00000000" w:rsidDel="00000000" w:rsidP="00000000" w:rsidRDefault="00000000" w:rsidRPr="00000000" w14:paraId="00000023">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24">
            <w:pPr>
              <w:pageBreakBefore w:val="0"/>
              <w:spacing w:line="260" w:lineRule="auto"/>
              <w:jc w:val="both"/>
              <w:rPr>
                <w:b w:val="1"/>
                <w:color w:val="000000"/>
                <w:sz w:val="22"/>
                <w:szCs w:val="22"/>
              </w:rPr>
            </w:pPr>
            <w:r w:rsidDel="00000000" w:rsidR="00000000" w:rsidRPr="00000000">
              <w:rPr>
                <w:b w:val="1"/>
                <w:color w:val="000000"/>
                <w:sz w:val="22"/>
                <w:szCs w:val="22"/>
                <w:rtl w:val="0"/>
              </w:rPr>
              <w:t xml:space="preserve">Votre entreprise a-t-elle un conflit </w:t>
            </w:r>
            <w:r w:rsidDel="00000000" w:rsidR="00000000" w:rsidRPr="00000000">
              <w:rPr>
                <w:b w:val="1"/>
                <w:color w:val="000000"/>
                <w:sz w:val="22"/>
                <w:szCs w:val="22"/>
                <w:rtl w:val="0"/>
              </w:rPr>
              <w:t xml:space="preserve">d'intérêts</w:t>
            </w:r>
            <w:r w:rsidDel="00000000" w:rsidR="00000000" w:rsidRPr="00000000">
              <w:rPr>
                <w:b w:val="1"/>
                <w:color w:val="000000"/>
                <w:sz w:val="22"/>
                <w:szCs w:val="22"/>
                <w:rtl w:val="0"/>
              </w:rPr>
              <w:t xml:space="preserve"> réel ou potentiel dans ce processus d'approvisionnement? </w:t>
            </w:r>
            <w:r w:rsidDel="00000000" w:rsidR="00000000" w:rsidRPr="00000000">
              <w:rPr>
                <w:color w:val="000000"/>
                <w:sz w:val="22"/>
                <w:szCs w:val="22"/>
                <w:rtl w:val="0"/>
              </w:rPr>
              <w:t xml:space="preserve">(Reportez-vous à la Section II: Instructions aux soumissionnaires, article 4, pour plus de détails sur les conflits d'intérêts)</w:t>
            </w:r>
            <w:r w:rsidDel="00000000" w:rsidR="00000000" w:rsidRPr="00000000">
              <w:rPr>
                <w:rtl w:val="0"/>
              </w:rPr>
            </w:r>
          </w:p>
        </w:tc>
        <w:tc>
          <w:tcPr>
            <w:vAlign w:val="center"/>
          </w:tcPr>
          <w:p w:rsidR="00000000" w:rsidDel="00000000" w:rsidP="00000000" w:rsidRDefault="00000000" w:rsidRPr="00000000" w14:paraId="00000025">
            <w:pPr>
              <w:pageBreakBefore w:val="0"/>
              <w:spacing w:line="260" w:lineRule="auto"/>
              <w:rPr>
                <w:color w:val="000000"/>
                <w:sz w:val="22"/>
                <w:szCs w:val="22"/>
                <w:highlight w:val="cyan"/>
              </w:rPr>
            </w:pPr>
            <w:r w:rsidDel="00000000" w:rsidR="00000000" w:rsidRPr="00000000">
              <w:rPr>
                <w:color w:val="000000"/>
                <w:sz w:val="22"/>
                <w:szCs w:val="22"/>
                <w:highlight w:val="cyan"/>
                <w:rtl w:val="0"/>
              </w:rPr>
              <w:t xml:space="preserve">[Insérez "Non" ou "Oui", dans ce cas, veuillez fournir des détails sur votre conflit d'intérêts réel ou potentiel ici]</w:t>
            </w:r>
          </w:p>
        </w:tc>
      </w:tr>
    </w:tbl>
    <w:p w:rsidR="00000000" w:rsidDel="00000000" w:rsidP="00000000" w:rsidRDefault="00000000" w:rsidRPr="00000000" w14:paraId="00000026">
      <w:pPr>
        <w:pageBreakBefore w:val="0"/>
        <w:ind w:left="567"/>
        <w:rPr>
          <w:b w:val="1"/>
          <w:sz w:val="22"/>
          <w:szCs w:val="22"/>
        </w:rPr>
      </w:pPr>
      <w:r w:rsidDel="00000000" w:rsidR="00000000" w:rsidRPr="00000000">
        <w:rPr>
          <w:rtl w:val="0"/>
        </w:rPr>
      </w:r>
    </w:p>
    <w:p w:rsidR="00000000" w:rsidDel="00000000" w:rsidP="00000000" w:rsidRDefault="00000000" w:rsidRPr="00000000" w14:paraId="00000027">
      <w:pPr>
        <w:pageBreakBefore w:val="0"/>
        <w:numPr>
          <w:ilvl w:val="0"/>
          <w:numId w:val="2"/>
        </w:numPr>
        <w:ind w:left="567" w:hanging="539"/>
        <w:rPr>
          <w:b w:val="1"/>
          <w:sz w:val="22"/>
          <w:szCs w:val="22"/>
        </w:rPr>
      </w:pPr>
      <w:r w:rsidDel="00000000" w:rsidR="00000000" w:rsidRPr="00000000">
        <w:rPr>
          <w:b w:val="1"/>
          <w:sz w:val="22"/>
          <w:szCs w:val="22"/>
          <w:rtl w:val="0"/>
        </w:rPr>
        <w:tab/>
        <w:t xml:space="preserve">Inscription sur l’UNGM et fournisseurs de l’UNOPS</w:t>
      </w:r>
    </w:p>
    <w:p w:rsidR="00000000" w:rsidDel="00000000" w:rsidP="00000000" w:rsidRDefault="00000000" w:rsidRPr="00000000" w14:paraId="00000028">
      <w:pPr>
        <w:pageBreakBefore w:val="0"/>
        <w:ind w:left="28"/>
        <w:rPr>
          <w:b w:val="1"/>
          <w:sz w:val="22"/>
          <w:szCs w:val="22"/>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Dans le cadre de son offre, il convient que le soumissionnaire complète le processus d'inscription sur le site du Portail mondial pour les fournisseurs des organismes des Nations Unies (UNGM) : </w:t>
      </w:r>
      <w:r w:rsidDel="00000000" w:rsidR="00000000" w:rsidRPr="00000000">
        <w:rPr>
          <w:color w:val="000000"/>
          <w:sz w:val="22"/>
          <w:szCs w:val="22"/>
          <w:u w:val="none"/>
          <w:rtl w:val="0"/>
        </w:rPr>
        <w:t xml:space="preserve">https://www.ungm.org/Account/Registration</w:t>
      </w:r>
      <w:r w:rsidDel="00000000" w:rsidR="00000000" w:rsidRPr="00000000">
        <w:rPr>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Si le soumissionnaire est déjà inscrit, veuillez indiquer votre numéro d’inscription UNGM dans le tableau ci-dessous et vous assurer que les informations concernant votre entreprise indiquées sur l’UNGM soient à jour.</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Le soumissionnaire pourra soumettre une offre même s’il n’est pas inscrit sur l’UNGM. Toutefois, si le soumissionnaire est retenu pour l’adjudication d’un contrat, il devra s’inscrire sur l’UNGM avant la signature du contrat.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tbl>
      <w:tblPr>
        <w:tblStyle w:val="Table2"/>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2"/>
        <w:gridCol w:w="5954"/>
        <w:tblGridChange w:id="0">
          <w:tblGrid>
            <w:gridCol w:w="3402"/>
            <w:gridCol w:w="5954"/>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2D">
            <w:pPr>
              <w:pageBreakBefore w:val="0"/>
              <w:spacing w:line="260" w:lineRule="auto"/>
              <w:rPr>
                <w:b w:val="1"/>
                <w:color w:val="000000"/>
                <w:sz w:val="22"/>
                <w:szCs w:val="22"/>
              </w:rPr>
            </w:pPr>
            <w:r w:rsidDel="00000000" w:rsidR="00000000" w:rsidRPr="00000000">
              <w:rPr>
                <w:b w:val="1"/>
                <w:sz w:val="22"/>
                <w:szCs w:val="22"/>
                <w:rtl w:val="0"/>
              </w:rPr>
              <w:t xml:space="preserve">Etes-vous un fournisseur inscrit sur l’UNGM ?</w:t>
            </w:r>
            <w:r w:rsidDel="00000000" w:rsidR="00000000" w:rsidRPr="00000000">
              <w:rPr>
                <w:rtl w:val="0"/>
              </w:rPr>
            </w:r>
          </w:p>
        </w:tc>
        <w:tc>
          <w:tcPr>
            <w:vAlign w:val="center"/>
          </w:tcPr>
          <w:p w:rsidR="00000000" w:rsidDel="00000000" w:rsidP="00000000" w:rsidRDefault="00000000" w:rsidRPr="00000000" w14:paraId="0000002E">
            <w:pPr>
              <w:pageBreakBefore w:val="0"/>
              <w:spacing w:after="120" w:before="120" w:lineRule="auto"/>
              <w:ind w:right="-20"/>
              <w:rPr>
                <w:color w:val="000000"/>
                <w:sz w:val="22"/>
                <w:szCs w:val="22"/>
              </w:rPr>
            </w:pPr>
            <w:r w:rsidDel="00000000" w:rsidR="00000000" w:rsidRPr="00000000">
              <w:rPr>
                <w:color w:val="000000"/>
                <w:sz w:val="22"/>
                <w:szCs w:val="22"/>
                <w:highlight w:val="cyan"/>
                <w:rtl w:val="0"/>
              </w:rPr>
              <w:t xml:space="preserve">☐ Oui ☐ Non</w:t>
            </w:r>
            <w:r w:rsidDel="00000000" w:rsidR="00000000" w:rsidRPr="00000000">
              <w:rPr>
                <w:color w:val="000000"/>
                <w:sz w:val="22"/>
                <w:szCs w:val="22"/>
                <w:rtl w:val="0"/>
              </w:rPr>
              <w:t xml:space="preserve"> </w:t>
            </w:r>
            <w:r w:rsidDel="00000000" w:rsidR="00000000" w:rsidRPr="00000000">
              <w:rPr>
                <w:color w:val="000000"/>
                <w:sz w:val="22"/>
                <w:szCs w:val="22"/>
                <w:highlight w:val="cyan"/>
                <w:rtl w:val="0"/>
              </w:rPr>
              <w:t xml:space="preserve">[</w:t>
            </w:r>
            <w:r w:rsidDel="00000000" w:rsidR="00000000" w:rsidRPr="00000000">
              <w:rPr>
                <w:sz w:val="22"/>
                <w:szCs w:val="22"/>
                <w:highlight w:val="cyan"/>
                <w:rtl w:val="0"/>
              </w:rPr>
              <w:t xml:space="preserve">Si oui, insérez votre numéro d’inscription UNGM]</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2F">
            <w:pPr>
              <w:pageBreakBefore w:val="0"/>
              <w:spacing w:line="260" w:lineRule="auto"/>
              <w:rPr>
                <w:b w:val="1"/>
                <w:color w:val="000000"/>
                <w:sz w:val="22"/>
                <w:szCs w:val="22"/>
              </w:rPr>
            </w:pPr>
            <w:r w:rsidDel="00000000" w:rsidR="00000000" w:rsidRPr="00000000">
              <w:rPr>
                <w:b w:val="1"/>
                <w:color w:val="000000"/>
                <w:sz w:val="22"/>
                <w:szCs w:val="22"/>
                <w:rtl w:val="0"/>
              </w:rPr>
              <w:t xml:space="preserve">Etes-vous inscrit comme fournisseur auprès de l’UNOPS ?</w:t>
            </w:r>
          </w:p>
        </w:tc>
        <w:tc>
          <w:tcPr>
            <w:vAlign w:val="center"/>
          </w:tcPr>
          <w:p w:rsidR="00000000" w:rsidDel="00000000" w:rsidP="00000000" w:rsidRDefault="00000000" w:rsidRPr="00000000" w14:paraId="00000030">
            <w:pPr>
              <w:pageBreakBefore w:val="0"/>
              <w:spacing w:line="260" w:lineRule="auto"/>
              <w:rPr>
                <w:color w:val="000000"/>
                <w:sz w:val="22"/>
                <w:szCs w:val="22"/>
              </w:rPr>
            </w:pPr>
            <w:r w:rsidDel="00000000" w:rsidR="00000000" w:rsidRPr="00000000">
              <w:rPr>
                <w:color w:val="000000"/>
                <w:sz w:val="22"/>
                <w:szCs w:val="22"/>
                <w:highlight w:val="cyan"/>
                <w:rtl w:val="0"/>
              </w:rPr>
              <w:t xml:space="preserve">☐ Oui ☐ Non</w:t>
            </w:r>
            <w:r w:rsidDel="00000000" w:rsidR="00000000" w:rsidRPr="00000000">
              <w:rPr>
                <w:color w:val="000000"/>
                <w:sz w:val="22"/>
                <w:szCs w:val="22"/>
                <w:rtl w:val="0"/>
              </w:rPr>
              <w:t xml:space="preserve"> </w:t>
            </w:r>
            <w:r w:rsidDel="00000000" w:rsidR="00000000" w:rsidRPr="00000000">
              <w:rPr>
                <w:sz w:val="22"/>
                <w:szCs w:val="22"/>
                <w:highlight w:val="cyan"/>
                <w:rtl w:val="0"/>
              </w:rPr>
              <w:t xml:space="preserve">[Si oui, insérez votre numéro d’identification]</w:t>
            </w: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pageBreakBefore w:val="0"/>
        <w:numPr>
          <w:ilvl w:val="0"/>
          <w:numId w:val="2"/>
        </w:numPr>
        <w:ind w:left="567" w:hanging="539"/>
        <w:rPr>
          <w:b w:val="1"/>
          <w:sz w:val="22"/>
          <w:szCs w:val="22"/>
        </w:rPr>
      </w:pPr>
      <w:r w:rsidDel="00000000" w:rsidR="00000000" w:rsidRPr="00000000">
        <w:rPr>
          <w:b w:val="1"/>
          <w:sz w:val="22"/>
          <w:szCs w:val="22"/>
          <w:rtl w:val="0"/>
        </w:rPr>
        <w:t xml:space="preserve">Coordonnées des personnes que l’UNOPS peut contacter pour demander des clarifications durant l’évaluation des offres : </w:t>
      </w:r>
    </w:p>
    <w:p w:rsidR="00000000" w:rsidDel="00000000" w:rsidP="00000000" w:rsidRDefault="00000000" w:rsidRPr="00000000" w14:paraId="00000033">
      <w:pPr>
        <w:pageBreakBefore w:val="0"/>
        <w:ind w:left="567" w:hanging="539"/>
        <w:rPr>
          <w:color w:val="000000"/>
          <w:sz w:val="22"/>
          <w:szCs w:val="22"/>
        </w:rPr>
      </w:pPr>
      <w:r w:rsidDel="00000000" w:rsidR="00000000" w:rsidRPr="00000000">
        <w:rPr>
          <w:color w:val="000000"/>
          <w:sz w:val="22"/>
          <w:szCs w:val="22"/>
          <w:rtl w:val="0"/>
        </w:rPr>
        <w:tab/>
      </w:r>
    </w:p>
    <w:tbl>
      <w:tblPr>
        <w:tblStyle w:val="Table3"/>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34">
            <w:pPr>
              <w:pageBreakBefore w:val="0"/>
              <w:spacing w:line="260" w:lineRule="auto"/>
              <w:rPr>
                <w:b w:val="1"/>
                <w:color w:val="000000"/>
                <w:sz w:val="22"/>
                <w:szCs w:val="22"/>
              </w:rPr>
            </w:pPr>
            <w:r w:rsidDel="00000000" w:rsidR="00000000" w:rsidRPr="00000000">
              <w:rPr>
                <w:b w:val="1"/>
                <w:color w:val="000000"/>
                <w:sz w:val="22"/>
                <w:szCs w:val="22"/>
                <w:rtl w:val="0"/>
              </w:rPr>
              <w:t xml:space="preserve">Prénom/Nom</w:t>
            </w:r>
          </w:p>
        </w:tc>
        <w:tc>
          <w:tcPr>
            <w:vAlign w:val="center"/>
          </w:tcPr>
          <w:p w:rsidR="00000000" w:rsidDel="00000000" w:rsidP="00000000" w:rsidRDefault="00000000" w:rsidRPr="00000000" w14:paraId="00000035">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36">
            <w:pPr>
              <w:pageBreakBefore w:val="0"/>
              <w:spacing w:line="260" w:lineRule="auto"/>
              <w:rPr>
                <w:b w:val="1"/>
                <w:color w:val="000000"/>
                <w:sz w:val="22"/>
                <w:szCs w:val="22"/>
              </w:rPr>
            </w:pPr>
            <w:r w:rsidDel="00000000" w:rsidR="00000000" w:rsidRPr="00000000">
              <w:rPr>
                <w:b w:val="1"/>
                <w:color w:val="000000"/>
                <w:sz w:val="22"/>
                <w:szCs w:val="22"/>
                <w:rtl w:val="0"/>
              </w:rPr>
              <w:t xml:space="preserve">Titre</w:t>
            </w:r>
          </w:p>
        </w:tc>
        <w:tc>
          <w:tcPr>
            <w:vAlign w:val="center"/>
          </w:tcPr>
          <w:p w:rsidR="00000000" w:rsidDel="00000000" w:rsidP="00000000" w:rsidRDefault="00000000" w:rsidRPr="00000000" w14:paraId="00000037">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38">
            <w:pPr>
              <w:pageBreakBefore w:val="0"/>
              <w:spacing w:line="260" w:lineRule="auto"/>
              <w:rPr>
                <w:b w:val="1"/>
                <w:color w:val="000000"/>
                <w:sz w:val="22"/>
                <w:szCs w:val="22"/>
              </w:rPr>
            </w:pPr>
            <w:r w:rsidDel="00000000" w:rsidR="00000000" w:rsidRPr="00000000">
              <w:rPr>
                <w:b w:val="1"/>
                <w:color w:val="000000"/>
                <w:sz w:val="22"/>
                <w:szCs w:val="22"/>
                <w:rtl w:val="0"/>
              </w:rPr>
              <w:t xml:space="preserve">Numéro de téléphone (direct)</w:t>
            </w:r>
          </w:p>
        </w:tc>
        <w:tc>
          <w:tcPr>
            <w:vAlign w:val="center"/>
          </w:tcPr>
          <w:p w:rsidR="00000000" w:rsidDel="00000000" w:rsidP="00000000" w:rsidRDefault="00000000" w:rsidRPr="00000000" w14:paraId="00000039">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3A">
            <w:pPr>
              <w:pageBreakBefore w:val="0"/>
              <w:spacing w:line="260" w:lineRule="auto"/>
              <w:rPr>
                <w:b w:val="1"/>
                <w:color w:val="000000"/>
                <w:sz w:val="22"/>
                <w:szCs w:val="22"/>
              </w:rPr>
            </w:pPr>
            <w:r w:rsidDel="00000000" w:rsidR="00000000" w:rsidRPr="00000000">
              <w:rPr>
                <w:b w:val="1"/>
                <w:color w:val="000000"/>
                <w:sz w:val="22"/>
                <w:szCs w:val="22"/>
                <w:rtl w:val="0"/>
              </w:rPr>
              <w:t xml:space="preserve">Adresse e-mail (directe)</w:t>
            </w:r>
          </w:p>
        </w:tc>
        <w:tc>
          <w:tcPr>
            <w:vAlign w:val="center"/>
          </w:tcPr>
          <w:p w:rsidR="00000000" w:rsidDel="00000000" w:rsidP="00000000" w:rsidRDefault="00000000" w:rsidRPr="00000000" w14:paraId="0000003B">
            <w:pPr>
              <w:pageBreakBefore w:val="0"/>
              <w:spacing w:line="260" w:lineRule="auto"/>
              <w:rPr>
                <w:color w:val="000000"/>
                <w:sz w:val="22"/>
                <w:szCs w:val="22"/>
              </w:rPr>
            </w:pPr>
            <w:r w:rsidDel="00000000" w:rsidR="00000000" w:rsidRPr="00000000">
              <w:rPr>
                <w:color w:val="000000"/>
                <w:sz w:val="22"/>
                <w:szCs w:val="22"/>
                <w:highlight w:val="cyan"/>
                <w:rtl w:val="0"/>
              </w:rPr>
              <w:t xml:space="preserve">[complétez]</w:t>
            </w:r>
            <w:r w:rsidDel="00000000" w:rsidR="00000000" w:rsidRPr="00000000">
              <w:rPr>
                <w:rtl w:val="0"/>
              </w:rPr>
            </w:r>
          </w:p>
        </w:tc>
      </w:tr>
    </w:tbl>
    <w:p w:rsidR="00000000" w:rsidDel="00000000" w:rsidP="00000000" w:rsidRDefault="00000000" w:rsidRPr="00000000" w14:paraId="0000003C">
      <w:pPr>
        <w:pageBreakBefore w:val="0"/>
        <w:tabs>
          <w:tab w:val="left" w:leader="none" w:pos="567"/>
        </w:tabs>
        <w:spacing w:before="120" w:lineRule="auto"/>
        <w:rPr>
          <w:color w:val="000000"/>
          <w:sz w:val="22"/>
          <w:szCs w:val="22"/>
        </w:rPr>
      </w:pPr>
      <w:r w:rsidDel="00000000" w:rsidR="00000000" w:rsidRPr="00000000">
        <w:rPr>
          <w:color w:val="000000"/>
          <w:sz w:val="22"/>
          <w:szCs w:val="22"/>
          <w:rtl w:val="0"/>
        </w:rPr>
        <w:t xml:space="preserve">P.-S. Cette personne devra être disponible pendant deux semaines suivant la réception de l’offre.</w:t>
      </w:r>
    </w:p>
    <w:p w:rsidR="00000000" w:rsidDel="00000000" w:rsidP="00000000" w:rsidRDefault="00000000" w:rsidRPr="00000000" w14:paraId="0000003D">
      <w:pPr>
        <w:pageBreakBefore w:val="0"/>
        <w:rPr>
          <w:b w:val="1"/>
          <w:color w:val="528cc9"/>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B</w:t>
      </w:r>
      <w:r w:rsidDel="00000000" w:rsidR="00000000" w:rsidRPr="00000000">
        <w:rPr>
          <w:b w:val="1"/>
          <w:i w:val="0"/>
          <w:smallCaps w:val="0"/>
          <w:strike w:val="0"/>
          <w:color w:val="0092d1"/>
          <w:sz w:val="28"/>
          <w:szCs w:val="28"/>
          <w:u w:val="none"/>
          <w:shd w:fill="auto" w:val="clear"/>
          <w:vertAlign w:val="baseline"/>
          <w:rtl w:val="0"/>
        </w:rPr>
        <w:t xml:space="preserve"> : Formulaire de soumission de l’offre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Date : </w:t>
      </w:r>
      <w:r w:rsidDel="00000000" w:rsidR="00000000" w:rsidRPr="00000000">
        <w:rPr>
          <w:i w:val="0"/>
          <w:smallCaps w:val="0"/>
          <w:strike w:val="0"/>
          <w:color w:val="000000"/>
          <w:sz w:val="22"/>
          <w:szCs w:val="22"/>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pageBreakBefore w:val="0"/>
        <w:jc w:val="both"/>
        <w:rPr>
          <w:b w:val="1"/>
          <w:i w:val="0"/>
          <w:sz w:val="22"/>
          <w:szCs w:val="22"/>
        </w:rPr>
      </w:pPr>
      <w:r w:rsidDel="00000000" w:rsidR="00000000" w:rsidRPr="00000000">
        <w:rPr>
          <w:b w:val="1"/>
          <w:color w:val="000000"/>
          <w:sz w:val="22"/>
          <w:szCs w:val="22"/>
          <w:rtl w:val="0"/>
        </w:rPr>
        <w:t xml:space="preserve">Objet : Offre concernant la fourniture de </w:t>
      </w:r>
      <w:r w:rsidDel="00000000" w:rsidR="00000000" w:rsidRPr="00000000">
        <w:rPr>
          <w:b w:val="1"/>
          <w:color w:val="000000"/>
          <w:sz w:val="22"/>
          <w:szCs w:val="22"/>
          <w:highlight w:val="cyan"/>
          <w:rtl w:val="0"/>
        </w:rPr>
        <w:t xml:space="preserve">[insérez une brève description des biens et/ou services]</w:t>
      </w:r>
      <w:r w:rsidDel="00000000" w:rsidR="00000000" w:rsidRPr="00000000">
        <w:rPr>
          <w:b w:val="1"/>
          <w:color w:val="000000"/>
          <w:sz w:val="22"/>
          <w:szCs w:val="22"/>
          <w:rtl w:val="0"/>
        </w:rPr>
        <w:t xml:space="preserve"> à </w:t>
      </w:r>
      <w:r w:rsidDel="00000000" w:rsidR="00000000" w:rsidRPr="00000000">
        <w:rPr>
          <w:b w:val="1"/>
          <w:color w:val="000000"/>
          <w:sz w:val="22"/>
          <w:szCs w:val="22"/>
          <w:highlight w:val="cyan"/>
          <w:rtl w:val="0"/>
        </w:rPr>
        <w:t xml:space="preserve">[nom de la ville / du pays]</w:t>
      </w:r>
      <w:r w:rsidDel="00000000" w:rsidR="00000000" w:rsidRPr="00000000">
        <w:rPr>
          <w:color w:val="000000"/>
          <w:sz w:val="22"/>
          <w:szCs w:val="22"/>
          <w:rtl w:val="0"/>
        </w:rPr>
        <w:t xml:space="preserve">,</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N° de l’appel d’offres :</w:t>
      </w:r>
      <w:r w:rsidDel="00000000" w:rsidR="00000000" w:rsidRPr="00000000">
        <w:rPr>
          <w:b w:val="1"/>
          <w:color w:val="000000"/>
          <w:sz w:val="22"/>
          <w:szCs w:val="22"/>
          <w:rtl w:val="0"/>
        </w:rPr>
        <w:t xml:space="preserve"> </w:t>
      </w:r>
      <w:r w:rsidDel="00000000" w:rsidR="00000000" w:rsidRPr="00000000">
        <w:rPr>
          <w:b w:val="1"/>
          <w:color w:val="000000"/>
          <w:sz w:val="22"/>
          <w:szCs w:val="22"/>
          <w:highlight w:val="cyan"/>
          <w:rtl w:val="0"/>
        </w:rPr>
        <w:t xml:space="preserve">[insérez le n° de référence]</w:t>
      </w:r>
      <w:r w:rsidDel="00000000" w:rsidR="00000000" w:rsidRPr="00000000">
        <w:rPr>
          <w:color w:val="000000"/>
          <w:sz w:val="22"/>
          <w:szCs w:val="22"/>
          <w:rtl w:val="0"/>
        </w:rPr>
        <w:t xml:space="preserve">,</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daté</w:t>
      </w:r>
      <w:r w:rsidDel="00000000" w:rsidR="00000000" w:rsidRPr="00000000">
        <w:rPr>
          <w:b w:val="1"/>
          <w:color w:val="000000"/>
          <w:sz w:val="22"/>
          <w:szCs w:val="22"/>
          <w:rtl w:val="0"/>
        </w:rPr>
        <w:t xml:space="preserve"> </w:t>
      </w:r>
      <w:r w:rsidDel="00000000" w:rsidR="00000000" w:rsidRPr="00000000">
        <w:rPr>
          <w:b w:val="1"/>
          <w:color w:val="000000"/>
          <w:sz w:val="22"/>
          <w:szCs w:val="22"/>
          <w:highlight w:val="cyan"/>
          <w:rtl w:val="0"/>
        </w:rPr>
        <w:t xml:space="preserve">[insérez la date]</w:t>
      </w:r>
      <w:r w:rsidDel="00000000" w:rsidR="00000000" w:rsidRPr="00000000">
        <w:rPr>
          <w:rtl w:val="0"/>
        </w:rPr>
      </w:r>
    </w:p>
    <w:p w:rsidR="00000000" w:rsidDel="00000000" w:rsidP="00000000" w:rsidRDefault="00000000" w:rsidRPr="00000000" w14:paraId="00000044">
      <w:pPr>
        <w:pageBreakBefore w:val="0"/>
        <w:jc w:val="both"/>
        <w:rPr>
          <w:b w:val="1"/>
          <w:i w:val="0"/>
          <w:sz w:val="22"/>
          <w:szCs w:val="22"/>
        </w:rPr>
      </w:pPr>
      <w:r w:rsidDel="00000000" w:rsidR="00000000" w:rsidRPr="00000000">
        <w:rPr>
          <w:rtl w:val="0"/>
        </w:rPr>
      </w:r>
    </w:p>
    <w:p w:rsidR="00000000" w:rsidDel="00000000" w:rsidP="00000000" w:rsidRDefault="00000000" w:rsidRPr="00000000" w14:paraId="00000045">
      <w:pPr>
        <w:pageBreakBefore w:val="0"/>
        <w:jc w:val="both"/>
        <w:rPr>
          <w:i w:val="0"/>
          <w:sz w:val="22"/>
          <w:szCs w:val="22"/>
        </w:rPr>
      </w:pPr>
      <w:r w:rsidDel="00000000" w:rsidR="00000000" w:rsidRPr="00000000">
        <w:rPr>
          <w:i w:val="0"/>
          <w:sz w:val="22"/>
          <w:szCs w:val="22"/>
          <w:rtl w:val="0"/>
        </w:rPr>
        <w:t xml:space="preserve">Nous, soussignés, déclarons que : </w:t>
      </w:r>
    </w:p>
    <w:p w:rsidR="00000000" w:rsidDel="00000000" w:rsidP="00000000" w:rsidRDefault="00000000" w:rsidRPr="00000000" w14:paraId="00000046">
      <w:pPr>
        <w:pageBreakBefore w:val="0"/>
        <w:jc w:val="both"/>
        <w:rPr>
          <w:b w:val="1"/>
          <w:i w:val="0"/>
          <w:sz w:val="22"/>
          <w:szCs w:val="22"/>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avons examiné et n’émettons aucune réserve quant aux documents d’appel à la concurrence, y compris l’avenant n° : </w:t>
      </w:r>
      <w:r w:rsidDel="00000000" w:rsidR="00000000" w:rsidRPr="00000000">
        <w:rPr>
          <w:i w:val="0"/>
          <w:smallCaps w:val="0"/>
          <w:strike w:val="0"/>
          <w:color w:val="000000"/>
          <w:sz w:val="22"/>
          <w:szCs w:val="22"/>
          <w:highlight w:val="cyan"/>
          <w:u w:val="none"/>
          <w:vertAlign w:val="baseline"/>
          <w:rtl w:val="0"/>
        </w:rPr>
        <w:t xml:space="preserve">[Insérez le numéro et la date d'émission de chaque avenant]</w:t>
      </w:r>
      <w:r w:rsidDel="00000000" w:rsidR="00000000" w:rsidRPr="00000000">
        <w:rPr>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proposons de fournir les biens/services conformément aux documents d’appel à la concurrence, y compris les Conditions Générales du Contrat de l’UNOPS, et aux délais de livraison stipulés dans la Liste des besoins ; </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Le prix total de notre offre, nette de toute remise concédée au paragraphe (d) ci-dessous, est le suivant : </w:t>
      </w:r>
      <w:r w:rsidDel="00000000" w:rsidR="00000000" w:rsidRPr="00000000">
        <w:rPr>
          <w:i w:val="0"/>
          <w:smallCaps w:val="0"/>
          <w:strike w:val="0"/>
          <w:color w:val="000000"/>
          <w:sz w:val="22"/>
          <w:szCs w:val="22"/>
          <w:highlight w:val="cyan"/>
          <w:u w:val="none"/>
          <w:vertAlign w:val="baseline"/>
          <w:rtl w:val="0"/>
        </w:rPr>
        <w:t xml:space="preserve">[Insérez le prix total de l’offre en lettres et chiffres, en indiquant les différents montants et les devises respectives]</w:t>
      </w:r>
      <w:r w:rsidDel="00000000" w:rsidR="00000000" w:rsidRPr="00000000">
        <w:rPr>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Les remises que nous comptons proposer et leur méthode d’application sont les suivantes :</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80" w:lineRule="auto"/>
        <w:ind w:left="1440" w:right="0" w:hanging="360"/>
        <w:jc w:val="both"/>
        <w:rPr>
          <w:b w:val="0"/>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Remises :</w:t>
      </w:r>
      <w:r w:rsidDel="00000000" w:rsidR="00000000" w:rsidRPr="00000000">
        <w:rPr>
          <w:i w:val="0"/>
          <w:smallCaps w:val="0"/>
          <w:strike w:val="0"/>
          <w:color w:val="000000"/>
          <w:sz w:val="22"/>
          <w:szCs w:val="22"/>
          <w:u w:val="none"/>
          <w:shd w:fill="auto" w:val="clear"/>
          <w:vertAlign w:val="baseline"/>
          <w:rtl w:val="0"/>
        </w:rPr>
        <w:t xml:space="preserve"> Si notre offre est acceptée, les remises suivantes s’appliqueront. </w:t>
      </w:r>
      <w:r w:rsidDel="00000000" w:rsidR="00000000" w:rsidRPr="00000000">
        <w:rPr>
          <w:i w:val="0"/>
          <w:smallCaps w:val="0"/>
          <w:strike w:val="0"/>
          <w:color w:val="000000"/>
          <w:sz w:val="22"/>
          <w:szCs w:val="22"/>
          <w:highlight w:val="cyan"/>
          <w:u w:val="none"/>
          <w:vertAlign w:val="baseline"/>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280" w:lineRule="auto"/>
        <w:ind w:left="1434" w:right="0" w:hanging="357"/>
        <w:jc w:val="both"/>
        <w:rPr>
          <w:b w:val="0"/>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Méthode d’application des remises :</w:t>
      </w:r>
      <w:r w:rsidDel="00000000" w:rsidR="00000000" w:rsidRPr="00000000">
        <w:rPr>
          <w:i w:val="0"/>
          <w:smallCaps w:val="0"/>
          <w:strike w:val="0"/>
          <w:color w:val="000000"/>
          <w:sz w:val="22"/>
          <w:szCs w:val="22"/>
          <w:u w:val="none"/>
          <w:shd w:fill="auto" w:val="clear"/>
          <w:vertAlign w:val="baseline"/>
          <w:rtl w:val="0"/>
        </w:rPr>
        <w:t xml:space="preserve"> Les remises s’appliqueront en suivant la méthode suivante : </w:t>
      </w:r>
      <w:r w:rsidDel="00000000" w:rsidR="00000000" w:rsidRPr="00000000">
        <w:rPr>
          <w:i w:val="0"/>
          <w:smallCaps w:val="0"/>
          <w:strike w:val="0"/>
          <w:color w:val="000000"/>
          <w:sz w:val="22"/>
          <w:szCs w:val="22"/>
          <w:highlight w:val="cyan"/>
          <w:u w:val="none"/>
          <w:vertAlign w:val="baseline"/>
          <w:rtl w:val="0"/>
        </w:rPr>
        <w:t xml:space="preserve">[Donnez des détails sur la méthode qui sera utilisée pour appliquer les remises] </w:t>
      </w:r>
      <w:r w:rsidDel="00000000" w:rsidR="00000000" w:rsidRPr="00000000">
        <w:rPr>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Notre offre demeurera valide pendant </w:t>
      </w:r>
      <w:r w:rsidDel="00000000" w:rsidR="00000000" w:rsidRPr="00000000">
        <w:rPr>
          <w:i w:val="0"/>
          <w:smallCaps w:val="0"/>
          <w:strike w:val="0"/>
          <w:color w:val="000000"/>
          <w:sz w:val="22"/>
          <w:szCs w:val="22"/>
          <w:highlight w:val="cyan"/>
          <w:u w:val="none"/>
          <w:vertAlign w:val="baseline"/>
          <w:rtl w:val="0"/>
        </w:rPr>
        <w:t xml:space="preserve">[insérez le nombre de jours, sachant que ce nombre ne pourra pas être inférieur à celui stipulé dans la Section I : Détails de la sollicitation, Période de validité de l’offre]</w:t>
      </w:r>
      <w:r w:rsidDel="00000000" w:rsidR="00000000" w:rsidRPr="00000000">
        <w:rPr>
          <w:i w:val="0"/>
          <w:smallCaps w:val="0"/>
          <w:strike w:val="0"/>
          <w:color w:val="000000"/>
          <w:sz w:val="22"/>
          <w:szCs w:val="22"/>
          <w:u w:val="none"/>
          <w:shd w:fill="auto" w:val="clear"/>
          <w:vertAlign w:val="baseline"/>
          <w:rtl w:val="0"/>
        </w:rPr>
        <w:t xml:space="preserve"> jours, à compter de la date fixée comme date limite de soumission des offres en vertu de l’appel d’offres, et continuera à nous engager et pourra être acceptée à tout moment avant l’expiration de cette période ;</w:t>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Si notre offre est acceptée et si ainsi l’exige la Section I : Détails de la sollicitation, nous nous engageons à obtenir une garantie de bonne exécution conformément à l’article 34 des Instructions aux soumissionnaires et aux Conditions Générales du Contrat ; </w:t>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n’avons aucun conflit d’intérêts dans quelque activité qui nous placerait, si nous étions retenus pour cette mission, dans un conflit d’intérêts avec l’UNOPS ; </w:t>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 </w:t>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w:t>
      </w:r>
      <w:r w:rsidDel="00000000" w:rsidR="00000000" w:rsidRPr="00000000">
        <w:rPr>
          <w:i w:val="0"/>
          <w:smallCaps w:val="0"/>
          <w:strike w:val="0"/>
          <w:color w:val="000000"/>
          <w:sz w:val="22"/>
          <w:szCs w:val="22"/>
          <w:u w:val="none"/>
          <w:shd w:fill="auto" w:val="clear"/>
          <w:vertAlign w:val="baseline"/>
          <w:rtl w:val="0"/>
        </w:rPr>
        <w:t xml:space="preserve">inclues</w:t>
      </w:r>
      <w:r w:rsidDel="00000000" w:rsidR="00000000" w:rsidRPr="00000000">
        <w:rPr>
          <w:i w:val="0"/>
          <w:smallCaps w:val="0"/>
          <w:strike w:val="0"/>
          <w:color w:val="000000"/>
          <w:sz w:val="22"/>
          <w:szCs w:val="22"/>
          <w:u w:val="none"/>
          <w:shd w:fill="auto" w:val="clear"/>
          <w:vertAlign w:val="baseline"/>
          <w:rtl w:val="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d’offres; </w:t>
      </w:r>
    </w:p>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2"/>
          <w:szCs w:val="22"/>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2"/>
          <w:szCs w:val="22"/>
          <w:highlight w:val="cyan"/>
          <w:u w:val="none"/>
          <w:vertAlign w:val="baseline"/>
          <w:rtl w:val="0"/>
        </w:rPr>
        <w:t xml:space="preserve">insérez le nom complet du soumissionnaire</w:t>
      </w:r>
      <w:r w:rsidDel="00000000" w:rsidR="00000000" w:rsidRPr="00000000">
        <w:rPr>
          <w:i w:val="0"/>
          <w:smallCaps w:val="0"/>
          <w:strike w:val="0"/>
          <w:color w:val="000000"/>
          <w:sz w:val="22"/>
          <w:szCs w:val="22"/>
          <w:u w:val="none"/>
          <w:shd w:fill="auto" w:val="clear"/>
          <w:vertAlign w:val="baseline"/>
          <w:rtl w:val="0"/>
        </w:rPr>
        <w:t xml:space="preserve">] à signer cette offre et à engager [</w:t>
      </w:r>
      <w:r w:rsidDel="00000000" w:rsidR="00000000" w:rsidRPr="00000000">
        <w:rPr>
          <w:b w:val="1"/>
          <w:i w:val="1"/>
          <w:smallCaps w:val="0"/>
          <w:strike w:val="0"/>
          <w:color w:val="000000"/>
          <w:sz w:val="22"/>
          <w:szCs w:val="22"/>
          <w:highlight w:val="cyan"/>
          <w:u w:val="none"/>
          <w:vertAlign w:val="baseline"/>
          <w:rtl w:val="0"/>
        </w:rPr>
        <w:t xml:space="preserve">insérez le nom du soumissionnaire</w:t>
      </w:r>
      <w:r w:rsidDel="00000000" w:rsidR="00000000" w:rsidRPr="00000000">
        <w:rPr>
          <w:i w:val="0"/>
          <w:smallCaps w:val="0"/>
          <w:strike w:val="0"/>
          <w:color w:val="000000"/>
          <w:sz w:val="22"/>
          <w:szCs w:val="22"/>
          <w:u w:val="none"/>
          <w:shd w:fill="auto" w:val="clear"/>
          <w:vertAlign w:val="baseline"/>
          <w:rtl w:val="0"/>
        </w:rPr>
        <w:t xml:space="preserve">] dans l’hypothèse où l’UNOPS accepterait la présente offre : </w:t>
      </w:r>
    </w:p>
    <w:p w:rsidR="00000000" w:rsidDel="00000000" w:rsidP="00000000" w:rsidRDefault="00000000" w:rsidRPr="00000000" w14:paraId="00000057">
      <w:pPr>
        <w:pageBreakBefore w:val="0"/>
        <w:tabs>
          <w:tab w:val="left" w:leader="none" w:pos="990"/>
          <w:tab w:val="left" w:leader="none" w:pos="5040"/>
          <w:tab w:val="left" w:leader="none" w:pos="5850"/>
        </w:tabs>
        <w:rPr>
          <w:color w:val="000000"/>
          <w:sz w:val="22"/>
          <w:szCs w:val="22"/>
        </w:rPr>
      </w:pPr>
      <w:r w:rsidDel="00000000" w:rsidR="00000000" w:rsidRPr="00000000">
        <w:rPr>
          <w:rtl w:val="0"/>
        </w:rPr>
      </w:r>
    </w:p>
    <w:p w:rsidR="00000000" w:rsidDel="00000000" w:rsidP="00000000" w:rsidRDefault="00000000" w:rsidRPr="00000000" w14:paraId="00000058">
      <w:pPr>
        <w:pageBreakBefore w:val="0"/>
        <w:tabs>
          <w:tab w:val="left" w:leader="none" w:pos="990"/>
          <w:tab w:val="left" w:leader="none" w:pos="5040"/>
          <w:tab w:val="left" w:leader="none" w:pos="5850"/>
        </w:tabs>
        <w:rPr>
          <w:color w:val="000000"/>
          <w:sz w:val="22"/>
          <w:szCs w:val="22"/>
        </w:rPr>
      </w:pPr>
      <w:r w:rsidDel="00000000" w:rsidR="00000000" w:rsidRPr="00000000">
        <w:rPr>
          <w:color w:val="000000"/>
          <w:sz w:val="22"/>
          <w:szCs w:val="22"/>
          <w:rtl w:val="0"/>
        </w:rPr>
        <w:t xml:space="preserve">Nom </w:t>
        <w:tab/>
        <w:t xml:space="preserve">: _____________________________________________________________</w:t>
      </w:r>
    </w:p>
    <w:p w:rsidR="00000000" w:rsidDel="00000000" w:rsidP="00000000" w:rsidRDefault="00000000" w:rsidRPr="00000000" w14:paraId="00000059">
      <w:pPr>
        <w:pageBreakBefore w:val="0"/>
        <w:tabs>
          <w:tab w:val="left" w:leader="none" w:pos="720"/>
        </w:tabs>
        <w:rPr>
          <w:color w:val="000000"/>
          <w:sz w:val="22"/>
          <w:szCs w:val="22"/>
        </w:rPr>
      </w:pPr>
      <w:r w:rsidDel="00000000" w:rsidR="00000000" w:rsidRPr="00000000">
        <w:rPr>
          <w:rtl w:val="0"/>
        </w:rPr>
      </w:r>
    </w:p>
    <w:p w:rsidR="00000000" w:rsidDel="00000000" w:rsidP="00000000" w:rsidRDefault="00000000" w:rsidRPr="00000000" w14:paraId="0000005A">
      <w:pPr>
        <w:pageBreakBefore w:val="0"/>
        <w:tabs>
          <w:tab w:val="left" w:leader="none" w:pos="990"/>
        </w:tabs>
        <w:rPr>
          <w:color w:val="000000"/>
          <w:sz w:val="22"/>
          <w:szCs w:val="22"/>
        </w:rPr>
      </w:pPr>
      <w:r w:rsidDel="00000000" w:rsidR="00000000" w:rsidRPr="00000000">
        <w:rPr>
          <w:color w:val="000000"/>
          <w:sz w:val="22"/>
          <w:szCs w:val="22"/>
          <w:rtl w:val="0"/>
        </w:rPr>
        <w:t xml:space="preserve">Titre</w:t>
        <w:tab/>
        <w:t xml:space="preserve">: _____________________________________________________________</w:t>
      </w:r>
    </w:p>
    <w:p w:rsidR="00000000" w:rsidDel="00000000" w:rsidP="00000000" w:rsidRDefault="00000000" w:rsidRPr="00000000" w14:paraId="0000005B">
      <w:pPr>
        <w:pageBreakBefore w:val="0"/>
        <w:rPr>
          <w:color w:val="000000"/>
          <w:sz w:val="22"/>
          <w:szCs w:val="22"/>
        </w:rPr>
      </w:pPr>
      <w:r w:rsidDel="00000000" w:rsidR="00000000" w:rsidRPr="00000000">
        <w:rPr>
          <w:rtl w:val="0"/>
        </w:rPr>
      </w:r>
    </w:p>
    <w:p w:rsidR="00000000" w:rsidDel="00000000" w:rsidP="00000000" w:rsidRDefault="00000000" w:rsidRPr="00000000" w14:paraId="0000005C">
      <w:pPr>
        <w:pageBreakBefore w:val="0"/>
        <w:tabs>
          <w:tab w:val="left" w:leader="none" w:pos="990"/>
        </w:tabs>
        <w:rPr>
          <w:color w:val="000000"/>
          <w:sz w:val="22"/>
          <w:szCs w:val="22"/>
        </w:rPr>
      </w:pPr>
      <w:r w:rsidDel="00000000" w:rsidR="00000000" w:rsidRPr="00000000">
        <w:rPr>
          <w:color w:val="000000"/>
          <w:sz w:val="22"/>
          <w:szCs w:val="22"/>
          <w:rtl w:val="0"/>
        </w:rPr>
        <w:t xml:space="preserve">Date </w:t>
        <w:tab/>
        <w:t xml:space="preserve">: _____________________________________________________________</w:t>
      </w:r>
    </w:p>
    <w:p w:rsidR="00000000" w:rsidDel="00000000" w:rsidP="00000000" w:rsidRDefault="00000000" w:rsidRPr="00000000" w14:paraId="0000005D">
      <w:pPr>
        <w:pageBreakBefore w:val="0"/>
        <w:rPr>
          <w:color w:val="000000"/>
          <w:sz w:val="22"/>
          <w:szCs w:val="22"/>
        </w:rPr>
      </w:pPr>
      <w:r w:rsidDel="00000000" w:rsidR="00000000" w:rsidRPr="00000000">
        <w:rPr>
          <w:rtl w:val="0"/>
        </w:rPr>
      </w:r>
    </w:p>
    <w:p w:rsidR="00000000" w:rsidDel="00000000" w:rsidP="00000000" w:rsidRDefault="00000000" w:rsidRPr="00000000" w14:paraId="0000005E">
      <w:pPr>
        <w:pageBreakBefore w:val="0"/>
        <w:tabs>
          <w:tab w:val="left" w:leader="none" w:pos="990"/>
        </w:tabs>
        <w:rPr>
          <w:color w:val="000000"/>
          <w:sz w:val="22"/>
          <w:szCs w:val="22"/>
        </w:rPr>
      </w:pPr>
      <w:r w:rsidDel="00000000" w:rsidR="00000000" w:rsidRPr="00000000">
        <w:rPr>
          <w:color w:val="000000"/>
          <w:sz w:val="22"/>
          <w:szCs w:val="22"/>
          <w:rtl w:val="0"/>
        </w:rPr>
        <w:t xml:space="preserve">Signature </w:t>
        <w:tab/>
        <w:t xml:space="preserve">: _____________________________________________________________</w:t>
      </w:r>
    </w:p>
    <w:p w:rsidR="00000000" w:rsidDel="00000000" w:rsidP="00000000" w:rsidRDefault="00000000" w:rsidRPr="00000000" w14:paraId="0000005F">
      <w:pPr>
        <w:pageBreakBefore w:val="0"/>
        <w:rPr>
          <w:color w:val="000000"/>
          <w:sz w:val="22"/>
          <w:szCs w:val="22"/>
        </w:rPr>
      </w:pPr>
      <w:r w:rsidDel="00000000" w:rsidR="00000000" w:rsidRPr="00000000">
        <w:rPr>
          <w:rtl w:val="0"/>
        </w:rPr>
      </w:r>
    </w:p>
    <w:p w:rsidR="00000000" w:rsidDel="00000000" w:rsidP="00000000" w:rsidRDefault="00000000" w:rsidRPr="00000000" w14:paraId="00000060">
      <w:pPr>
        <w:pageBreakBefore w:val="0"/>
        <w:tabs>
          <w:tab w:val="left" w:leader="none" w:pos="2070"/>
          <w:tab w:val="left" w:leader="none" w:pos="5880"/>
        </w:tabs>
        <w:rPr>
          <w:color w:val="000000"/>
          <w:sz w:val="22"/>
          <w:szCs w:val="22"/>
        </w:rPr>
      </w:pPr>
      <w:r w:rsidDel="00000000" w:rsidR="00000000" w:rsidRPr="00000000">
        <w:rPr>
          <w:rtl w:val="0"/>
        </w:rPr>
      </w:r>
    </w:p>
    <w:p w:rsidR="00000000" w:rsidDel="00000000" w:rsidP="00000000" w:rsidRDefault="00000000" w:rsidRPr="00000000" w14:paraId="0000006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2"/>
          <w:szCs w:val="22"/>
          <w:u w:val="none"/>
          <w:shd w:fill="auto" w:val="clear"/>
          <w:vertAlign w:val="baseline"/>
        </w:rPr>
      </w:pPr>
      <w:r w:rsidDel="00000000" w:rsidR="00000000" w:rsidRPr="00000000">
        <w:rPr>
          <w:i w:val="1"/>
          <w:smallCaps w:val="0"/>
          <w:strike w:val="0"/>
          <w:color w:val="000000"/>
          <w:sz w:val="22"/>
          <w:szCs w:val="22"/>
          <w:highlight w:val="cyan"/>
          <w:u w:val="none"/>
          <w:vertAlign w:val="baseline"/>
          <w:rtl w:val="0"/>
        </w:rPr>
        <w:t xml:space="preserve">[Apposez le cachet officiel du soumissionnaire]</w:t>
      </w:r>
      <w:r w:rsidDel="00000000" w:rsidR="00000000" w:rsidRPr="00000000">
        <w:br w:type="page"/>
      </w:r>
      <w:r w:rsidDel="00000000" w:rsidR="00000000" w:rsidRPr="00000000">
        <w:rPr>
          <w:rtl w:val="0"/>
        </w:rPr>
      </w:r>
    </w:p>
    <w:p w:rsidR="00000000" w:rsidDel="00000000" w:rsidP="00000000" w:rsidRDefault="00000000" w:rsidRPr="00000000" w14:paraId="0000006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sz w:val="28"/>
          <w:szCs w:val="28"/>
        </w:rPr>
      </w:pPr>
      <w:r w:rsidDel="00000000" w:rsidR="00000000" w:rsidRPr="00000000">
        <w:rPr>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C</w:t>
      </w:r>
      <w:r w:rsidDel="00000000" w:rsidR="00000000" w:rsidRPr="00000000">
        <w:rPr>
          <w:b w:val="1"/>
          <w:i w:val="0"/>
          <w:smallCaps w:val="0"/>
          <w:strike w:val="0"/>
          <w:color w:val="0092d1"/>
          <w:sz w:val="28"/>
          <w:szCs w:val="28"/>
          <w:u w:val="none"/>
          <w:shd w:fill="auto" w:val="clear"/>
          <w:vertAlign w:val="baseline"/>
          <w:rtl w:val="0"/>
        </w:rPr>
        <w:t xml:space="preserve"> : Formulaire de bordereau des prix</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Numéro de référence de l’appel d’offres : </w:t>
      </w:r>
      <w:r w:rsidDel="00000000" w:rsidR="00000000" w:rsidRPr="00000000">
        <w:rPr>
          <w:i w:val="0"/>
          <w:smallCaps w:val="0"/>
          <w:strike w:val="0"/>
          <w:color w:val="000000"/>
          <w:sz w:val="22"/>
          <w:szCs w:val="22"/>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Nom du soumissionnaire : </w:t>
      </w:r>
      <w:r w:rsidDel="00000000" w:rsidR="00000000" w:rsidRPr="00000000">
        <w:rPr>
          <w:i w:val="0"/>
          <w:smallCaps w:val="0"/>
          <w:strike w:val="0"/>
          <w:color w:val="000000"/>
          <w:sz w:val="22"/>
          <w:szCs w:val="22"/>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65">
      <w:pPr>
        <w:pageBreakBefore w:val="0"/>
        <w:rPr>
          <w:sz w:val="22"/>
          <w:szCs w:val="22"/>
        </w:rPr>
      </w:pPr>
      <w:r w:rsidDel="00000000" w:rsidR="00000000" w:rsidRPr="00000000">
        <w:rPr>
          <w:rtl w:val="0"/>
        </w:rPr>
      </w:r>
    </w:p>
    <w:p w:rsidR="00000000" w:rsidDel="00000000" w:rsidP="00000000" w:rsidRDefault="00000000" w:rsidRPr="00000000" w14:paraId="00000066">
      <w:pPr>
        <w:pageBreakBefore w:val="0"/>
        <w:jc w:val="both"/>
        <w:rPr>
          <w:sz w:val="22"/>
          <w:szCs w:val="22"/>
        </w:rPr>
      </w:pPr>
      <w:r w:rsidDel="00000000" w:rsidR="00000000" w:rsidRPr="00000000">
        <w:rPr>
          <w:sz w:val="22"/>
          <w:szCs w:val="22"/>
          <w:rtl w:val="0"/>
        </w:rPr>
        <w:t xml:space="preserve">Le soumissionnaire devra compléter ce bordereau des prix conformément aux instructions indiquées ci-dessous. </w:t>
      </w:r>
    </w:p>
    <w:p w:rsidR="00000000" w:rsidDel="00000000" w:rsidP="00000000" w:rsidRDefault="00000000" w:rsidRPr="00000000" w14:paraId="00000067">
      <w:pPr>
        <w:pageBreakBefore w:val="0"/>
        <w:jc w:val="both"/>
        <w:rPr>
          <w:sz w:val="22"/>
          <w:szCs w:val="22"/>
        </w:rPr>
      </w:pPr>
      <w:r w:rsidDel="00000000" w:rsidR="00000000" w:rsidRPr="00000000">
        <w:rPr>
          <w:rtl w:val="0"/>
        </w:rPr>
      </w:r>
    </w:p>
    <w:p w:rsidR="00000000" w:rsidDel="00000000" w:rsidP="00000000" w:rsidRDefault="00000000" w:rsidRPr="00000000" w14:paraId="00000068">
      <w:pPr>
        <w:spacing w:after="120" w:lineRule="auto"/>
        <w:rPr>
          <w:color w:val="0000ff"/>
          <w:sz w:val="24"/>
          <w:szCs w:val="24"/>
        </w:rPr>
      </w:pPr>
      <w:r w:rsidDel="00000000" w:rsidR="00000000" w:rsidRPr="00000000">
        <w:rPr>
          <w:b w:val="1"/>
          <w:color w:val="0000ff"/>
          <w:sz w:val="24"/>
          <w:szCs w:val="24"/>
          <w:u w:val="single"/>
          <w:rtl w:val="0"/>
        </w:rPr>
        <w:t xml:space="preserve">Lot 1 - Équipement de diagnostic </w:t>
      </w:r>
      <w:r w:rsidDel="00000000" w:rsidR="00000000" w:rsidRPr="00000000">
        <w:rPr>
          <w:rtl w:val="0"/>
        </w:rPr>
      </w:r>
    </w:p>
    <w:p w:rsidR="00000000" w:rsidDel="00000000" w:rsidP="00000000" w:rsidRDefault="00000000" w:rsidRPr="00000000" w14:paraId="00000069">
      <w:pPr>
        <w:pageBreakBefore w:val="0"/>
        <w:spacing w:after="120" w:lineRule="auto"/>
        <w:rPr>
          <w:b w:val="1"/>
          <w:sz w:val="22"/>
          <w:szCs w:val="22"/>
        </w:rPr>
      </w:pPr>
      <w:r w:rsidDel="00000000" w:rsidR="00000000" w:rsidRPr="00000000">
        <w:rPr>
          <w:b w:val="1"/>
          <w:sz w:val="22"/>
          <w:szCs w:val="22"/>
          <w:rtl w:val="0"/>
        </w:rPr>
        <w:t xml:space="preserve">Résumé de l’offre</w:t>
      </w:r>
      <w:r w:rsidDel="00000000" w:rsidR="00000000" w:rsidRPr="00000000">
        <w:rPr>
          <w:sz w:val="22"/>
          <w:szCs w:val="22"/>
          <w:highlight w:val="white"/>
          <w:rtl w:val="0"/>
        </w:rPr>
        <w:t xml:space="preserve"> </w:t>
      </w:r>
      <w:r w:rsidDel="00000000" w:rsidR="00000000" w:rsidRPr="00000000">
        <w:rPr>
          <w:rtl w:val="0"/>
        </w:rPr>
      </w:r>
    </w:p>
    <w:tbl>
      <w:tblPr>
        <w:tblStyle w:val="Table4"/>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6A">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totaux du soumissionnaire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(Prix des biens </w:t>
            </w:r>
            <w:r w:rsidDel="00000000" w:rsidR="00000000" w:rsidRPr="00000000">
              <w:rPr>
                <w:b w:val="1"/>
                <w:sz w:val="22"/>
                <w:szCs w:val="22"/>
                <w:highlight w:val="yellow"/>
                <w:rtl w:val="0"/>
              </w:rPr>
              <w:t xml:space="preserve">FCA </w:t>
            </w:r>
            <w:r w:rsidDel="00000000" w:rsidR="00000000" w:rsidRPr="00000000">
              <w:rPr>
                <w:b w:val="1"/>
                <w:sz w:val="22"/>
                <w:szCs w:val="22"/>
                <w:rtl w:val="0"/>
              </w:rPr>
              <w:t xml:space="preserve">+ prix des services connexes, le cas échéant) </w:t>
            </w:r>
          </w:p>
        </w:tc>
        <w:tc>
          <w:tcPr>
            <w:vAlign w:val="center"/>
          </w:tcPr>
          <w:p w:rsidR="00000000" w:rsidDel="00000000" w:rsidP="00000000" w:rsidRDefault="00000000" w:rsidRPr="00000000" w14:paraId="0000006B">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6C">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totaux du soumissionnaire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(Prix des biens </w:t>
            </w:r>
            <w:r w:rsidDel="00000000" w:rsidR="00000000" w:rsidRPr="00000000">
              <w:rPr>
                <w:b w:val="1"/>
                <w:sz w:val="22"/>
                <w:szCs w:val="22"/>
                <w:highlight w:val="yellow"/>
                <w:rtl w:val="0"/>
              </w:rPr>
              <w:t xml:space="preserve">CPT </w:t>
            </w:r>
            <w:r w:rsidDel="00000000" w:rsidR="00000000" w:rsidRPr="00000000">
              <w:rPr>
                <w:b w:val="1"/>
                <w:sz w:val="22"/>
                <w:szCs w:val="22"/>
                <w:rtl w:val="0"/>
              </w:rPr>
              <w:t xml:space="preserve">+ prix des services connexes, le cas échéant) </w:t>
            </w:r>
          </w:p>
        </w:tc>
        <w:tc>
          <w:tcPr>
            <w:vAlign w:val="center"/>
          </w:tcPr>
          <w:p w:rsidR="00000000" w:rsidDel="00000000" w:rsidP="00000000" w:rsidRDefault="00000000" w:rsidRPr="00000000" w14:paraId="0000006D">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sz w:val="22"/>
                <w:szCs w:val="22"/>
                <w:highlight w:val="cyan"/>
              </w:rPr>
            </w:pPr>
            <w:r w:rsidDel="00000000" w:rsidR="00000000" w:rsidRPr="00000000">
              <w:rPr>
                <w:sz w:val="22"/>
                <w:szCs w:val="22"/>
                <w:highlight w:val="cyan"/>
                <w:rtl w:val="0"/>
              </w:rPr>
              <w:t xml:space="preserve">[Insérez la devise et le montant]</w:t>
            </w:r>
          </w:p>
        </w:tc>
      </w:tr>
      <w:tr>
        <w:trPr>
          <w:cantSplit w:val="0"/>
          <w:trHeight w:val="280" w:hRule="atLeast"/>
          <w:tblHeader w:val="0"/>
        </w:trPr>
        <w:tc>
          <w:tcPr>
            <w:shd w:fill="d9d9d9" w:val="clear"/>
            <w:vAlign w:val="center"/>
          </w:tcPr>
          <w:p w:rsidR="00000000" w:rsidDel="00000000" w:rsidP="00000000" w:rsidRDefault="00000000" w:rsidRPr="00000000" w14:paraId="0000006E">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biens </w:t>
            </w:r>
            <w:r w:rsidDel="00000000" w:rsidR="00000000" w:rsidRPr="00000000">
              <w:rPr>
                <w:b w:val="1"/>
                <w:sz w:val="22"/>
                <w:szCs w:val="22"/>
                <w:highlight w:val="yellow"/>
                <w:rtl w:val="0"/>
              </w:rPr>
              <w:t xml:space="preserve">FCA</w:t>
            </w:r>
            <w:r w:rsidDel="00000000" w:rsidR="00000000" w:rsidRPr="00000000">
              <w:rPr>
                <w:rtl w:val="0"/>
              </w:rPr>
            </w:r>
          </w:p>
        </w:tc>
        <w:tc>
          <w:tcPr>
            <w:vAlign w:val="center"/>
          </w:tcPr>
          <w:p w:rsidR="00000000" w:rsidDel="00000000" w:rsidP="00000000" w:rsidRDefault="00000000" w:rsidRPr="00000000" w14:paraId="0000006F">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0">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biens </w:t>
            </w:r>
            <w:r w:rsidDel="00000000" w:rsidR="00000000" w:rsidRPr="00000000">
              <w:rPr>
                <w:b w:val="1"/>
                <w:sz w:val="22"/>
                <w:szCs w:val="22"/>
                <w:highlight w:val="yellow"/>
                <w:rtl w:val="0"/>
              </w:rPr>
              <w:t xml:space="preserve">CPT</w:t>
            </w:r>
            <w:r w:rsidDel="00000000" w:rsidR="00000000" w:rsidRPr="00000000">
              <w:rPr>
                <w:rtl w:val="0"/>
              </w:rPr>
            </w:r>
          </w:p>
        </w:tc>
        <w:tc>
          <w:tcPr>
            <w:vAlign w:val="center"/>
          </w:tcPr>
          <w:p w:rsidR="00000000" w:rsidDel="00000000" w:rsidP="00000000" w:rsidRDefault="00000000" w:rsidRPr="00000000" w14:paraId="00000071">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p w:rsidR="00000000" w:rsidDel="00000000" w:rsidP="00000000" w:rsidRDefault="00000000" w:rsidRPr="00000000" w14:paraId="00000072">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073">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074">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5">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services connexes</w:t>
            </w:r>
          </w:p>
        </w:tc>
        <w:tc>
          <w:tcPr>
            <w:vAlign w:val="center"/>
          </w:tcPr>
          <w:p w:rsidR="00000000" w:rsidDel="00000000" w:rsidP="00000000" w:rsidRDefault="00000000" w:rsidRPr="00000000" w14:paraId="00000076">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500" w:hRule="atLeast"/>
          <w:tblHeader w:val="0"/>
        </w:trPr>
        <w:tc>
          <w:tcPr>
            <w:shd w:fill="d9d9d9" w:val="clear"/>
            <w:vAlign w:val="center"/>
          </w:tcPr>
          <w:p w:rsidR="00000000" w:rsidDel="00000000" w:rsidP="00000000" w:rsidRDefault="00000000" w:rsidRPr="00000000" w14:paraId="00000077">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Coût de fret pour un conteneur de 20/40 pieds (le cas échéant)</w:t>
            </w:r>
          </w:p>
        </w:tc>
        <w:tc>
          <w:tcPr>
            <w:vAlign w:val="center"/>
          </w:tcPr>
          <w:p w:rsidR="00000000" w:rsidDel="00000000" w:rsidP="00000000" w:rsidRDefault="00000000" w:rsidRPr="00000000" w14:paraId="00000078">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9">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Coûts de dédouanement (le cas échéant)</w:t>
            </w:r>
          </w:p>
        </w:tc>
        <w:tc>
          <w:tcPr>
            <w:vAlign w:val="center"/>
          </w:tcPr>
          <w:p w:rsidR="00000000" w:rsidDel="00000000" w:rsidP="00000000" w:rsidRDefault="00000000" w:rsidRPr="00000000" w14:paraId="0000007A">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bl>
    <w:p w:rsidR="00000000" w:rsidDel="00000000" w:rsidP="00000000" w:rsidRDefault="00000000" w:rsidRPr="00000000" w14:paraId="0000007B">
      <w:pPr>
        <w:pageBreakBefore w:val="0"/>
        <w:rPr>
          <w:sz w:val="22"/>
          <w:szCs w:val="22"/>
        </w:rPr>
      </w:pPr>
      <w:r w:rsidDel="00000000" w:rsidR="00000000" w:rsidRPr="00000000">
        <w:rPr>
          <w:rtl w:val="0"/>
        </w:rPr>
      </w:r>
    </w:p>
    <w:p w:rsidR="00000000" w:rsidDel="00000000" w:rsidP="00000000" w:rsidRDefault="00000000" w:rsidRPr="00000000" w14:paraId="0000007C">
      <w:pPr>
        <w:spacing w:after="120" w:lineRule="auto"/>
        <w:rPr>
          <w:b w:val="1"/>
          <w:sz w:val="22"/>
          <w:szCs w:val="22"/>
        </w:rPr>
      </w:pPr>
      <w:r w:rsidDel="00000000" w:rsidR="00000000" w:rsidRPr="00000000">
        <w:rPr>
          <w:b w:val="1"/>
          <w:sz w:val="22"/>
          <w:szCs w:val="22"/>
          <w:rtl w:val="0"/>
        </w:rPr>
        <w:t xml:space="preserve">Prix des biens</w:t>
      </w:r>
    </w:p>
    <w:tbl>
      <w:tblPr>
        <w:tblStyle w:val="Table5"/>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2410"/>
        <w:gridCol w:w="1134"/>
        <w:gridCol w:w="1276"/>
        <w:gridCol w:w="1417"/>
        <w:gridCol w:w="1418"/>
        <w:gridCol w:w="1559"/>
        <w:tblGridChange w:id="0">
          <w:tblGrid>
            <w:gridCol w:w="993"/>
            <w:gridCol w:w="2410"/>
            <w:gridCol w:w="1134"/>
            <w:gridCol w:w="1276"/>
            <w:gridCol w:w="1417"/>
            <w:gridCol w:w="1418"/>
            <w:gridCol w:w="1559"/>
          </w:tblGrid>
        </w:tblGridChange>
      </w:tblGrid>
      <w:tr>
        <w:trPr>
          <w:cantSplit w:val="0"/>
          <w:tblHeader w:val="0"/>
        </w:trPr>
        <w:tc>
          <w:tcPr>
            <w:vMerge w:val="restart"/>
            <w:shd w:fill="d9d9d9" w:val="clear"/>
            <w:vAlign w:val="center"/>
          </w:tcPr>
          <w:p w:rsidR="00000000" w:rsidDel="00000000" w:rsidP="00000000" w:rsidRDefault="00000000" w:rsidRPr="00000000" w14:paraId="0000007D">
            <w:pPr>
              <w:jc w:val="center"/>
              <w:rPr>
                <w:b w:val="1"/>
                <w:sz w:val="22"/>
                <w:szCs w:val="22"/>
              </w:rPr>
            </w:pPr>
            <w:r w:rsidDel="00000000" w:rsidR="00000000" w:rsidRPr="00000000">
              <w:rPr>
                <w:b w:val="1"/>
                <w:sz w:val="22"/>
                <w:szCs w:val="22"/>
                <w:rtl w:val="0"/>
              </w:rPr>
              <w:t xml:space="preserve">Produit / Lot</w:t>
            </w:r>
          </w:p>
        </w:tc>
        <w:tc>
          <w:tcPr>
            <w:vMerge w:val="restart"/>
            <w:shd w:fill="d9d9d9" w:val="clear"/>
            <w:vAlign w:val="center"/>
          </w:tcPr>
          <w:p w:rsidR="00000000" w:rsidDel="00000000" w:rsidP="00000000" w:rsidRDefault="00000000" w:rsidRPr="00000000" w14:paraId="0000007E">
            <w:pPr>
              <w:jc w:val="center"/>
              <w:rPr>
                <w:b w:val="1"/>
                <w:sz w:val="22"/>
                <w:szCs w:val="22"/>
              </w:rPr>
            </w:pPr>
            <w:r w:rsidDel="00000000" w:rsidR="00000000" w:rsidRPr="00000000">
              <w:rPr>
                <w:b w:val="1"/>
                <w:sz w:val="22"/>
                <w:szCs w:val="22"/>
                <w:rtl w:val="0"/>
              </w:rPr>
              <w:t xml:space="preserve">Description</w:t>
            </w:r>
          </w:p>
        </w:tc>
        <w:tc>
          <w:tcPr>
            <w:vMerge w:val="restart"/>
            <w:shd w:fill="d9d9d9" w:val="clear"/>
            <w:vAlign w:val="center"/>
          </w:tcPr>
          <w:p w:rsidR="00000000" w:rsidDel="00000000" w:rsidP="00000000" w:rsidRDefault="00000000" w:rsidRPr="00000000" w14:paraId="0000007F">
            <w:pPr>
              <w:jc w:val="center"/>
              <w:rPr>
                <w:b w:val="1"/>
                <w:sz w:val="22"/>
                <w:szCs w:val="22"/>
              </w:rPr>
            </w:pPr>
            <w:r w:rsidDel="00000000" w:rsidR="00000000" w:rsidRPr="00000000">
              <w:rPr>
                <w:b w:val="1"/>
                <w:sz w:val="22"/>
                <w:szCs w:val="22"/>
                <w:rtl w:val="0"/>
              </w:rPr>
              <w:t xml:space="preserve">Quantité</w:t>
            </w:r>
          </w:p>
          <w:p w:rsidR="00000000" w:rsidDel="00000000" w:rsidP="00000000" w:rsidRDefault="00000000" w:rsidRPr="00000000" w14:paraId="00000080">
            <w:pPr>
              <w:jc w:val="center"/>
              <w:rPr>
                <w:b w:val="1"/>
                <w:sz w:val="22"/>
                <w:szCs w:val="22"/>
              </w:rPr>
            </w:pPr>
            <w:r w:rsidDel="00000000" w:rsidR="00000000" w:rsidRPr="00000000">
              <w:rPr>
                <w:b w:val="1"/>
                <w:sz w:val="22"/>
                <w:szCs w:val="22"/>
                <w:rtl w:val="0"/>
              </w:rPr>
              <w:t xml:space="preserve">(a)</w:t>
            </w:r>
          </w:p>
        </w:tc>
        <w:tc>
          <w:tcPr>
            <w:gridSpan w:val="4"/>
            <w:shd w:fill="d9d9d9" w:val="clear"/>
            <w:vAlign w:val="center"/>
          </w:tcPr>
          <w:p w:rsidR="00000000" w:rsidDel="00000000" w:rsidP="00000000" w:rsidRDefault="00000000" w:rsidRPr="00000000" w14:paraId="00000081">
            <w:pPr>
              <w:jc w:val="center"/>
              <w:rPr>
                <w:b w:val="1"/>
                <w:sz w:val="22"/>
                <w:szCs w:val="22"/>
              </w:rPr>
            </w:pPr>
            <w:r w:rsidDel="00000000" w:rsidR="00000000" w:rsidRPr="00000000">
              <w:rPr>
                <w:b w:val="1"/>
                <w:sz w:val="22"/>
                <w:szCs w:val="22"/>
                <w:rtl w:val="0"/>
              </w:rPr>
              <w:t xml:space="preserve">Devise : </w:t>
            </w:r>
            <w:r w:rsidDel="00000000" w:rsidR="00000000" w:rsidRPr="00000000">
              <w:rPr>
                <w:b w:val="1"/>
                <w:sz w:val="22"/>
                <w:szCs w:val="22"/>
                <w:highlight w:val="yellow"/>
                <w:rtl w:val="0"/>
              </w:rPr>
              <w:t xml:space="preserve">XOF</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85">
            <w:pPr>
              <w:widowControl w:val="0"/>
              <w:spacing w:line="276" w:lineRule="auto"/>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6">
            <w:pPr>
              <w:widowControl w:val="0"/>
              <w:spacing w:line="276" w:lineRule="auto"/>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7">
            <w:pPr>
              <w:widowControl w:val="0"/>
              <w:spacing w:line="276" w:lineRule="auto"/>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88">
            <w:pPr>
              <w:jc w:val="center"/>
              <w:rPr>
                <w:b w:val="1"/>
                <w:sz w:val="22"/>
                <w:szCs w:val="22"/>
              </w:rPr>
            </w:pPr>
            <w:r w:rsidDel="00000000" w:rsidR="00000000" w:rsidRPr="00000000">
              <w:rPr>
                <w:b w:val="1"/>
                <w:sz w:val="22"/>
                <w:szCs w:val="22"/>
                <w:rtl w:val="0"/>
              </w:rPr>
              <w:t xml:space="preserve">Prix unitaire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(b)</w:t>
            </w:r>
          </w:p>
        </w:tc>
        <w:tc>
          <w:tcPr>
            <w:shd w:fill="d9d9d9" w:val="clear"/>
            <w:vAlign w:val="center"/>
          </w:tcPr>
          <w:p w:rsidR="00000000" w:rsidDel="00000000" w:rsidP="00000000" w:rsidRDefault="00000000" w:rsidRPr="00000000" w14:paraId="00000089">
            <w:pPr>
              <w:jc w:val="center"/>
              <w:rPr>
                <w:b w:val="1"/>
                <w:sz w:val="22"/>
                <w:szCs w:val="22"/>
              </w:rPr>
            </w:pPr>
            <w:r w:rsidDel="00000000" w:rsidR="00000000" w:rsidRPr="00000000">
              <w:rPr>
                <w:b w:val="1"/>
                <w:sz w:val="22"/>
                <w:szCs w:val="22"/>
                <w:rtl w:val="0"/>
              </w:rPr>
              <w:t xml:space="preserve">Prix unitaire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(c)</w:t>
            </w:r>
          </w:p>
        </w:tc>
        <w:tc>
          <w:tcPr>
            <w:shd w:fill="d9d9d9" w:val="clear"/>
            <w:vAlign w:val="center"/>
          </w:tcPr>
          <w:p w:rsidR="00000000" w:rsidDel="00000000" w:rsidP="00000000" w:rsidRDefault="00000000" w:rsidRPr="00000000" w14:paraId="0000008A">
            <w:pPr>
              <w:jc w:val="center"/>
              <w:rPr>
                <w:b w:val="1"/>
                <w:sz w:val="22"/>
                <w:szCs w:val="22"/>
              </w:rPr>
            </w:pPr>
            <w:r w:rsidDel="00000000" w:rsidR="00000000" w:rsidRPr="00000000">
              <w:rPr>
                <w:b w:val="1"/>
                <w:sz w:val="22"/>
                <w:szCs w:val="22"/>
                <w:rtl w:val="0"/>
              </w:rPr>
              <w:t xml:space="preserve">Prix total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(a)x(b)</w:t>
            </w:r>
          </w:p>
        </w:tc>
        <w:tc>
          <w:tcPr>
            <w:shd w:fill="d9d9d9" w:val="clear"/>
            <w:vAlign w:val="center"/>
          </w:tcPr>
          <w:p w:rsidR="00000000" w:rsidDel="00000000" w:rsidP="00000000" w:rsidRDefault="00000000" w:rsidRPr="00000000" w14:paraId="0000008B">
            <w:pPr>
              <w:jc w:val="center"/>
              <w:rPr>
                <w:b w:val="1"/>
                <w:sz w:val="22"/>
                <w:szCs w:val="22"/>
              </w:rPr>
            </w:pPr>
            <w:r w:rsidDel="00000000" w:rsidR="00000000" w:rsidRPr="00000000">
              <w:rPr>
                <w:b w:val="1"/>
                <w:sz w:val="22"/>
                <w:szCs w:val="22"/>
                <w:rtl w:val="0"/>
              </w:rPr>
              <w:t xml:space="preserve">Prix total</w:t>
            </w:r>
          </w:p>
          <w:p w:rsidR="00000000" w:rsidDel="00000000" w:rsidP="00000000" w:rsidRDefault="00000000" w:rsidRPr="00000000" w14:paraId="0000008C">
            <w:pPr>
              <w:jc w:val="center"/>
              <w:rPr>
                <w:b w:val="1"/>
                <w:sz w:val="22"/>
                <w:szCs w:val="22"/>
              </w:rPr>
            </w:pP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(a)x(c)</w:t>
            </w:r>
          </w:p>
        </w:tc>
      </w:tr>
      <w:tr>
        <w:trPr>
          <w:cantSplit w:val="0"/>
          <w:tblHeader w:val="0"/>
        </w:trPr>
        <w:tc>
          <w:tcPr>
            <w:vAlign w:val="center"/>
          </w:tcPr>
          <w:p w:rsidR="00000000" w:rsidDel="00000000" w:rsidP="00000000" w:rsidRDefault="00000000" w:rsidRPr="00000000" w14:paraId="0000008D">
            <w:pP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08E">
            <w:pPr>
              <w:rPr>
                <w:sz w:val="22"/>
                <w:szCs w:val="22"/>
              </w:rPr>
            </w:pPr>
            <w:r w:rsidDel="00000000" w:rsidR="00000000" w:rsidRPr="00000000">
              <w:rPr>
                <w:rtl w:val="0"/>
              </w:rPr>
            </w:r>
          </w:p>
          <w:p w:rsidR="00000000" w:rsidDel="00000000" w:rsidP="00000000" w:rsidRDefault="00000000" w:rsidRPr="00000000" w14:paraId="0000008F">
            <w:pPr>
              <w:rPr>
                <w:sz w:val="22"/>
                <w:szCs w:val="22"/>
              </w:rPr>
            </w:pPr>
            <w:r w:rsidDel="00000000" w:rsidR="00000000" w:rsidRPr="00000000">
              <w:rPr>
                <w:sz w:val="22"/>
                <w:szCs w:val="22"/>
                <w:rtl w:val="0"/>
              </w:rPr>
              <w:t xml:space="preserve">Détecteur de pouls fœtal</w:t>
            </w:r>
          </w:p>
          <w:p w:rsidR="00000000" w:rsidDel="00000000" w:rsidP="00000000" w:rsidRDefault="00000000" w:rsidRPr="00000000" w14:paraId="00000090">
            <w:pPr>
              <w:rPr>
                <w:sz w:val="22"/>
                <w:szCs w:val="22"/>
              </w:rPr>
            </w:pPr>
            <w:r w:rsidDel="00000000" w:rsidR="00000000" w:rsidRPr="00000000">
              <w:rPr>
                <w:rtl w:val="0"/>
              </w:rPr>
            </w:r>
          </w:p>
        </w:tc>
        <w:tc>
          <w:tcPr>
            <w:vAlign w:val="center"/>
          </w:tcPr>
          <w:p w:rsidR="00000000" w:rsidDel="00000000" w:rsidP="00000000" w:rsidRDefault="00000000" w:rsidRPr="00000000" w14:paraId="00000091">
            <w:pPr>
              <w:jc w:val="center"/>
              <w:rPr>
                <w:sz w:val="22"/>
                <w:szCs w:val="22"/>
              </w:rPr>
            </w:pPr>
            <w:r w:rsidDel="00000000" w:rsidR="00000000" w:rsidRPr="00000000">
              <w:rPr>
                <w:sz w:val="22"/>
                <w:szCs w:val="22"/>
                <w:rtl w:val="0"/>
              </w:rPr>
              <w:t xml:space="preserve">100</w:t>
            </w:r>
            <w:r w:rsidDel="00000000" w:rsidR="00000000" w:rsidRPr="00000000">
              <w:rPr>
                <w:rtl w:val="0"/>
              </w:rPr>
            </w:r>
          </w:p>
        </w:tc>
        <w:tc>
          <w:tcPr/>
          <w:p w:rsidR="00000000" w:rsidDel="00000000" w:rsidP="00000000" w:rsidRDefault="00000000" w:rsidRPr="00000000" w14:paraId="00000092">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3">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5">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6">
            <w:pP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97">
            <w:pPr>
              <w:rPr>
                <w:sz w:val="22"/>
                <w:szCs w:val="22"/>
              </w:rPr>
            </w:pPr>
            <w:r w:rsidDel="00000000" w:rsidR="00000000" w:rsidRPr="00000000">
              <w:rPr>
                <w:rtl w:val="0"/>
              </w:rPr>
            </w:r>
          </w:p>
          <w:p w:rsidR="00000000" w:rsidDel="00000000" w:rsidP="00000000" w:rsidRDefault="00000000" w:rsidRPr="00000000" w14:paraId="00000098">
            <w:pPr>
              <w:rPr>
                <w:sz w:val="22"/>
                <w:szCs w:val="22"/>
              </w:rPr>
            </w:pPr>
            <w:r w:rsidDel="00000000" w:rsidR="00000000" w:rsidRPr="00000000">
              <w:rPr>
                <w:sz w:val="22"/>
                <w:szCs w:val="22"/>
                <w:rtl w:val="0"/>
              </w:rPr>
              <w:t xml:space="preserve">Glucomètre</w:t>
            </w:r>
          </w:p>
          <w:p w:rsidR="00000000" w:rsidDel="00000000" w:rsidP="00000000" w:rsidRDefault="00000000" w:rsidRPr="00000000" w14:paraId="00000099">
            <w:pPr>
              <w:rPr>
                <w:sz w:val="22"/>
                <w:szCs w:val="22"/>
              </w:rPr>
            </w:pPr>
            <w:r w:rsidDel="00000000" w:rsidR="00000000" w:rsidRPr="00000000">
              <w:rPr>
                <w:rtl w:val="0"/>
              </w:rPr>
            </w:r>
          </w:p>
        </w:tc>
        <w:tc>
          <w:tcPr>
            <w:vAlign w:val="center"/>
          </w:tcPr>
          <w:p w:rsidR="00000000" w:rsidDel="00000000" w:rsidP="00000000" w:rsidRDefault="00000000" w:rsidRPr="00000000" w14:paraId="0000009A">
            <w:pPr>
              <w:jc w:val="center"/>
              <w:rPr>
                <w:sz w:val="22"/>
                <w:szCs w:val="22"/>
              </w:rPr>
            </w:pPr>
            <w:r w:rsidDel="00000000" w:rsidR="00000000" w:rsidRPr="00000000">
              <w:rPr>
                <w:sz w:val="22"/>
                <w:szCs w:val="22"/>
                <w:rtl w:val="0"/>
              </w:rPr>
              <w:t xml:space="preserve">100</w:t>
            </w:r>
            <w:r w:rsidDel="00000000" w:rsidR="00000000" w:rsidRPr="00000000">
              <w:rPr>
                <w:rtl w:val="0"/>
              </w:rPr>
            </w:r>
          </w:p>
        </w:tc>
        <w:tc>
          <w:tcPr/>
          <w:p w:rsidR="00000000" w:rsidDel="00000000" w:rsidP="00000000" w:rsidRDefault="00000000" w:rsidRPr="00000000" w14:paraId="0000009B">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C">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D">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E">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F">
            <w:pP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0A0">
            <w:pPr>
              <w:rPr>
                <w:sz w:val="22"/>
                <w:szCs w:val="22"/>
              </w:rPr>
            </w:pPr>
            <w:r w:rsidDel="00000000" w:rsidR="00000000" w:rsidRPr="00000000">
              <w:rPr>
                <w:rtl w:val="0"/>
              </w:rPr>
            </w:r>
          </w:p>
          <w:p w:rsidR="00000000" w:rsidDel="00000000" w:rsidP="00000000" w:rsidRDefault="00000000" w:rsidRPr="00000000" w14:paraId="000000A1">
            <w:pPr>
              <w:rPr>
                <w:sz w:val="22"/>
                <w:szCs w:val="22"/>
              </w:rPr>
            </w:pPr>
            <w:r w:rsidDel="00000000" w:rsidR="00000000" w:rsidRPr="00000000">
              <w:rPr>
                <w:sz w:val="22"/>
                <w:szCs w:val="22"/>
                <w:rtl w:val="0"/>
              </w:rPr>
              <w:t xml:space="preserve">Hémoglobinomètre</w:t>
            </w:r>
          </w:p>
          <w:p w:rsidR="00000000" w:rsidDel="00000000" w:rsidP="00000000" w:rsidRDefault="00000000" w:rsidRPr="00000000" w14:paraId="000000A2">
            <w:pPr>
              <w:rPr>
                <w:sz w:val="22"/>
                <w:szCs w:val="22"/>
              </w:rPr>
            </w:pPr>
            <w:r w:rsidDel="00000000" w:rsidR="00000000" w:rsidRPr="00000000">
              <w:rPr>
                <w:rtl w:val="0"/>
              </w:rPr>
            </w:r>
          </w:p>
        </w:tc>
        <w:tc>
          <w:tcPr>
            <w:vAlign w:val="center"/>
          </w:tcPr>
          <w:p w:rsidR="00000000" w:rsidDel="00000000" w:rsidP="00000000" w:rsidRDefault="00000000" w:rsidRPr="00000000" w14:paraId="000000A3">
            <w:pPr>
              <w:jc w:val="center"/>
              <w:rPr>
                <w:sz w:val="22"/>
                <w:szCs w:val="22"/>
              </w:rPr>
            </w:pPr>
            <w:r w:rsidDel="00000000" w:rsidR="00000000" w:rsidRPr="00000000">
              <w:rPr>
                <w:sz w:val="22"/>
                <w:szCs w:val="22"/>
                <w:rtl w:val="0"/>
              </w:rPr>
              <w:t xml:space="preserve">100</w:t>
            </w:r>
            <w:r w:rsidDel="00000000" w:rsidR="00000000" w:rsidRPr="00000000">
              <w:rPr>
                <w:rtl w:val="0"/>
              </w:rPr>
            </w:r>
          </w:p>
        </w:tc>
        <w:tc>
          <w:tcPr/>
          <w:p w:rsidR="00000000" w:rsidDel="00000000" w:rsidP="00000000" w:rsidRDefault="00000000" w:rsidRPr="00000000" w14:paraId="000000A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5">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7">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8">
            <w:pP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0A9">
            <w:pPr>
              <w:rPr>
                <w:sz w:val="22"/>
                <w:szCs w:val="22"/>
              </w:rPr>
            </w:pPr>
            <w:r w:rsidDel="00000000" w:rsidR="00000000" w:rsidRPr="00000000">
              <w:rPr>
                <w:rtl w:val="0"/>
              </w:rPr>
            </w:r>
          </w:p>
          <w:p w:rsidR="00000000" w:rsidDel="00000000" w:rsidP="00000000" w:rsidRDefault="00000000" w:rsidRPr="00000000" w14:paraId="000000AA">
            <w:pPr>
              <w:rPr>
                <w:sz w:val="22"/>
                <w:szCs w:val="22"/>
              </w:rPr>
            </w:pPr>
            <w:r w:rsidDel="00000000" w:rsidR="00000000" w:rsidRPr="00000000">
              <w:rPr>
                <w:sz w:val="22"/>
                <w:szCs w:val="22"/>
                <w:rtl w:val="0"/>
              </w:rPr>
              <w:t xml:space="preserve">Hémoleucomètre à huit touches</w:t>
            </w:r>
          </w:p>
          <w:p w:rsidR="00000000" w:rsidDel="00000000" w:rsidP="00000000" w:rsidRDefault="00000000" w:rsidRPr="00000000" w14:paraId="000000AB">
            <w:pPr>
              <w:rPr>
                <w:sz w:val="22"/>
                <w:szCs w:val="22"/>
              </w:rPr>
            </w:pPr>
            <w:r w:rsidDel="00000000" w:rsidR="00000000" w:rsidRPr="00000000">
              <w:rPr>
                <w:rtl w:val="0"/>
              </w:rPr>
            </w:r>
          </w:p>
        </w:tc>
        <w:tc>
          <w:tcPr>
            <w:vAlign w:val="center"/>
          </w:tcPr>
          <w:p w:rsidR="00000000" w:rsidDel="00000000" w:rsidP="00000000" w:rsidRDefault="00000000" w:rsidRPr="00000000" w14:paraId="000000AC">
            <w:pPr>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0AD">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E">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F">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B0">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1">
            <w:pP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0B2">
            <w:pPr>
              <w:rPr>
                <w:sz w:val="22"/>
                <w:szCs w:val="22"/>
              </w:rPr>
            </w:pPr>
            <w:r w:rsidDel="00000000" w:rsidR="00000000" w:rsidRPr="00000000">
              <w:rPr>
                <w:rtl w:val="0"/>
              </w:rPr>
            </w:r>
          </w:p>
          <w:p w:rsidR="00000000" w:rsidDel="00000000" w:rsidP="00000000" w:rsidRDefault="00000000" w:rsidRPr="00000000" w14:paraId="000000B3">
            <w:pPr>
              <w:rPr>
                <w:sz w:val="22"/>
                <w:szCs w:val="22"/>
              </w:rPr>
            </w:pPr>
            <w:r w:rsidDel="00000000" w:rsidR="00000000" w:rsidRPr="00000000">
              <w:rPr>
                <w:sz w:val="22"/>
                <w:szCs w:val="22"/>
                <w:rtl w:val="0"/>
              </w:rPr>
              <w:t xml:space="preserve">Lampe d’examen</w:t>
            </w:r>
          </w:p>
          <w:p w:rsidR="00000000" w:rsidDel="00000000" w:rsidP="00000000" w:rsidRDefault="00000000" w:rsidRPr="00000000" w14:paraId="000000B4">
            <w:pPr>
              <w:rPr>
                <w:sz w:val="22"/>
                <w:szCs w:val="22"/>
              </w:rPr>
            </w:pPr>
            <w:r w:rsidDel="00000000" w:rsidR="00000000" w:rsidRPr="00000000">
              <w:rPr>
                <w:rtl w:val="0"/>
              </w:rPr>
            </w:r>
          </w:p>
        </w:tc>
        <w:tc>
          <w:tcPr>
            <w:vAlign w:val="center"/>
          </w:tcPr>
          <w:p w:rsidR="00000000" w:rsidDel="00000000" w:rsidP="00000000" w:rsidRDefault="00000000" w:rsidRPr="00000000" w14:paraId="000000B5">
            <w:pPr>
              <w:jc w:val="center"/>
              <w:rPr>
                <w:sz w:val="22"/>
                <w:szCs w:val="22"/>
              </w:rPr>
            </w:pPr>
            <w:r w:rsidDel="00000000" w:rsidR="00000000" w:rsidRPr="00000000">
              <w:rPr>
                <w:sz w:val="22"/>
                <w:szCs w:val="22"/>
                <w:rtl w:val="0"/>
              </w:rPr>
              <w:t xml:space="preserve">400</w:t>
            </w:r>
          </w:p>
        </w:tc>
        <w:tc>
          <w:tcPr/>
          <w:p w:rsidR="00000000" w:rsidDel="00000000" w:rsidP="00000000" w:rsidRDefault="00000000" w:rsidRPr="00000000" w14:paraId="000000B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B7">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B8">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B9">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A">
            <w:pPr>
              <w:rPr>
                <w:sz w:val="22"/>
                <w:szCs w:val="22"/>
              </w:rPr>
            </w:pPr>
            <w:r w:rsidDel="00000000" w:rsidR="00000000" w:rsidRPr="00000000">
              <w:rPr>
                <w:sz w:val="22"/>
                <w:szCs w:val="22"/>
                <w:rtl w:val="0"/>
              </w:rPr>
              <w:t xml:space="preserve">6.</w:t>
            </w:r>
          </w:p>
        </w:tc>
        <w:tc>
          <w:tcPr>
            <w:vAlign w:val="center"/>
          </w:tcPr>
          <w:p w:rsidR="00000000" w:rsidDel="00000000" w:rsidP="00000000" w:rsidRDefault="00000000" w:rsidRPr="00000000" w14:paraId="000000BB">
            <w:pPr>
              <w:rPr>
                <w:sz w:val="22"/>
                <w:szCs w:val="22"/>
              </w:rPr>
            </w:pPr>
            <w:r w:rsidDel="00000000" w:rsidR="00000000" w:rsidRPr="00000000">
              <w:rPr>
                <w:rtl w:val="0"/>
              </w:rPr>
            </w:r>
          </w:p>
          <w:p w:rsidR="00000000" w:rsidDel="00000000" w:rsidP="00000000" w:rsidRDefault="00000000" w:rsidRPr="00000000" w14:paraId="000000BC">
            <w:pPr>
              <w:rPr>
                <w:sz w:val="22"/>
                <w:szCs w:val="22"/>
              </w:rPr>
            </w:pPr>
            <w:r w:rsidDel="00000000" w:rsidR="00000000" w:rsidRPr="00000000">
              <w:rPr>
                <w:sz w:val="22"/>
                <w:szCs w:val="22"/>
                <w:rtl w:val="0"/>
              </w:rPr>
              <w:t xml:space="preserve">Lampe torche</w:t>
            </w:r>
          </w:p>
          <w:p w:rsidR="00000000" w:rsidDel="00000000" w:rsidP="00000000" w:rsidRDefault="00000000" w:rsidRPr="00000000" w14:paraId="000000BD">
            <w:pPr>
              <w:rPr>
                <w:sz w:val="22"/>
                <w:szCs w:val="22"/>
              </w:rPr>
            </w:pPr>
            <w:r w:rsidDel="00000000" w:rsidR="00000000" w:rsidRPr="00000000">
              <w:rPr>
                <w:rtl w:val="0"/>
              </w:rPr>
            </w:r>
          </w:p>
        </w:tc>
        <w:tc>
          <w:tcPr>
            <w:vAlign w:val="center"/>
          </w:tcPr>
          <w:p w:rsidR="00000000" w:rsidDel="00000000" w:rsidP="00000000" w:rsidRDefault="00000000" w:rsidRPr="00000000" w14:paraId="000000BE">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0BF">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C0">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C1">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C2">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3">
            <w:pP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0C4">
            <w:pPr>
              <w:rPr>
                <w:sz w:val="22"/>
                <w:szCs w:val="22"/>
              </w:rPr>
            </w:pPr>
            <w:r w:rsidDel="00000000" w:rsidR="00000000" w:rsidRPr="00000000">
              <w:rPr>
                <w:rtl w:val="0"/>
              </w:rPr>
            </w:r>
          </w:p>
          <w:p w:rsidR="00000000" w:rsidDel="00000000" w:rsidP="00000000" w:rsidRDefault="00000000" w:rsidRPr="00000000" w14:paraId="000000C5">
            <w:pPr>
              <w:rPr>
                <w:sz w:val="22"/>
                <w:szCs w:val="22"/>
              </w:rPr>
            </w:pPr>
            <w:r w:rsidDel="00000000" w:rsidR="00000000" w:rsidRPr="00000000">
              <w:rPr>
                <w:sz w:val="22"/>
                <w:szCs w:val="22"/>
                <w:rtl w:val="0"/>
              </w:rPr>
              <w:t xml:space="preserve">Pèse bébé + toise</w:t>
            </w:r>
          </w:p>
          <w:p w:rsidR="00000000" w:rsidDel="00000000" w:rsidP="00000000" w:rsidRDefault="00000000" w:rsidRPr="00000000" w14:paraId="000000C6">
            <w:pPr>
              <w:rPr>
                <w:sz w:val="22"/>
                <w:szCs w:val="22"/>
              </w:rPr>
            </w:pPr>
            <w:r w:rsidDel="00000000" w:rsidR="00000000" w:rsidRPr="00000000">
              <w:rPr>
                <w:rtl w:val="0"/>
              </w:rPr>
            </w:r>
          </w:p>
        </w:tc>
        <w:tc>
          <w:tcPr>
            <w:vAlign w:val="center"/>
          </w:tcPr>
          <w:p w:rsidR="00000000" w:rsidDel="00000000" w:rsidP="00000000" w:rsidRDefault="00000000" w:rsidRPr="00000000" w14:paraId="000000C7">
            <w:pPr>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0C8">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C9">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CA">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CB">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C">
            <w:pPr>
              <w:rPr>
                <w:sz w:val="22"/>
                <w:szCs w:val="22"/>
              </w:rPr>
            </w:pPr>
            <w:r w:rsidDel="00000000" w:rsidR="00000000" w:rsidRPr="00000000">
              <w:rPr>
                <w:sz w:val="22"/>
                <w:szCs w:val="22"/>
                <w:rtl w:val="0"/>
              </w:rPr>
              <w:t xml:space="preserve">8.</w:t>
            </w:r>
          </w:p>
        </w:tc>
        <w:tc>
          <w:tcPr>
            <w:vAlign w:val="center"/>
          </w:tcPr>
          <w:p w:rsidR="00000000" w:rsidDel="00000000" w:rsidP="00000000" w:rsidRDefault="00000000" w:rsidRPr="00000000" w14:paraId="000000CD">
            <w:pPr>
              <w:rPr>
                <w:sz w:val="22"/>
                <w:szCs w:val="22"/>
              </w:rPr>
            </w:pPr>
            <w:r w:rsidDel="00000000" w:rsidR="00000000" w:rsidRPr="00000000">
              <w:rPr>
                <w:rtl w:val="0"/>
              </w:rPr>
            </w:r>
          </w:p>
          <w:p w:rsidR="00000000" w:rsidDel="00000000" w:rsidP="00000000" w:rsidRDefault="00000000" w:rsidRPr="00000000" w14:paraId="000000CE">
            <w:pPr>
              <w:rPr>
                <w:sz w:val="22"/>
                <w:szCs w:val="22"/>
              </w:rPr>
            </w:pPr>
            <w:r w:rsidDel="00000000" w:rsidR="00000000" w:rsidRPr="00000000">
              <w:rPr>
                <w:sz w:val="22"/>
                <w:szCs w:val="22"/>
                <w:rtl w:val="0"/>
              </w:rPr>
              <w:t xml:space="preserve">Stéthoscope de Pinard</w:t>
            </w:r>
          </w:p>
          <w:p w:rsidR="00000000" w:rsidDel="00000000" w:rsidP="00000000" w:rsidRDefault="00000000" w:rsidRPr="00000000" w14:paraId="000000CF">
            <w:pPr>
              <w:rPr>
                <w:sz w:val="22"/>
                <w:szCs w:val="22"/>
              </w:rPr>
            </w:pPr>
            <w:r w:rsidDel="00000000" w:rsidR="00000000" w:rsidRPr="00000000">
              <w:rPr>
                <w:rtl w:val="0"/>
              </w:rPr>
            </w:r>
          </w:p>
        </w:tc>
        <w:tc>
          <w:tcPr>
            <w:vAlign w:val="center"/>
          </w:tcPr>
          <w:p w:rsidR="00000000" w:rsidDel="00000000" w:rsidP="00000000" w:rsidRDefault="00000000" w:rsidRPr="00000000" w14:paraId="000000D0">
            <w:pPr>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0D1">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D2">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D3">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D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5">
            <w:pPr>
              <w:rPr>
                <w:sz w:val="22"/>
                <w:szCs w:val="22"/>
              </w:rPr>
            </w:pPr>
            <w:r w:rsidDel="00000000" w:rsidR="00000000" w:rsidRPr="00000000">
              <w:rPr>
                <w:sz w:val="22"/>
                <w:szCs w:val="22"/>
                <w:rtl w:val="0"/>
              </w:rPr>
              <w:t xml:space="preserve">9.</w:t>
            </w:r>
          </w:p>
        </w:tc>
        <w:tc>
          <w:tcPr>
            <w:vAlign w:val="center"/>
          </w:tcPr>
          <w:p w:rsidR="00000000" w:rsidDel="00000000" w:rsidP="00000000" w:rsidRDefault="00000000" w:rsidRPr="00000000" w14:paraId="000000D6">
            <w:pPr>
              <w:rPr>
                <w:sz w:val="22"/>
                <w:szCs w:val="22"/>
              </w:rPr>
            </w:pPr>
            <w:r w:rsidDel="00000000" w:rsidR="00000000" w:rsidRPr="00000000">
              <w:rPr>
                <w:rtl w:val="0"/>
              </w:rPr>
            </w:r>
          </w:p>
          <w:p w:rsidR="00000000" w:rsidDel="00000000" w:rsidP="00000000" w:rsidRDefault="00000000" w:rsidRPr="00000000" w14:paraId="000000D7">
            <w:pPr>
              <w:rPr>
                <w:sz w:val="22"/>
                <w:szCs w:val="22"/>
              </w:rPr>
            </w:pPr>
            <w:r w:rsidDel="00000000" w:rsidR="00000000" w:rsidRPr="00000000">
              <w:rPr>
                <w:sz w:val="22"/>
                <w:szCs w:val="22"/>
                <w:rtl w:val="0"/>
              </w:rPr>
              <w:t xml:space="preserve">Tensiomètre + stéthoscope</w:t>
            </w:r>
          </w:p>
          <w:p w:rsidR="00000000" w:rsidDel="00000000" w:rsidP="00000000" w:rsidRDefault="00000000" w:rsidRPr="00000000" w14:paraId="000000D8">
            <w:pPr>
              <w:rPr>
                <w:sz w:val="22"/>
                <w:szCs w:val="22"/>
              </w:rPr>
            </w:pPr>
            <w:r w:rsidDel="00000000" w:rsidR="00000000" w:rsidRPr="00000000">
              <w:rPr>
                <w:rtl w:val="0"/>
              </w:rPr>
            </w:r>
          </w:p>
        </w:tc>
        <w:tc>
          <w:tcPr>
            <w:vAlign w:val="center"/>
          </w:tcPr>
          <w:p w:rsidR="00000000" w:rsidDel="00000000" w:rsidP="00000000" w:rsidRDefault="00000000" w:rsidRPr="00000000" w14:paraId="000000D9">
            <w:pPr>
              <w:jc w:val="center"/>
              <w:rPr>
                <w:sz w:val="22"/>
                <w:szCs w:val="22"/>
              </w:rPr>
            </w:pPr>
            <w:r w:rsidDel="00000000" w:rsidR="00000000" w:rsidRPr="00000000">
              <w:rPr>
                <w:sz w:val="22"/>
                <w:szCs w:val="22"/>
                <w:rtl w:val="0"/>
              </w:rPr>
              <w:t xml:space="preserve">300</w:t>
            </w:r>
          </w:p>
        </w:tc>
        <w:tc>
          <w:tcPr/>
          <w:p w:rsidR="00000000" w:rsidDel="00000000" w:rsidP="00000000" w:rsidRDefault="00000000" w:rsidRPr="00000000" w14:paraId="000000DA">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DB">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DC">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DD">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E">
            <w:pPr>
              <w:rPr>
                <w:sz w:val="22"/>
                <w:szCs w:val="22"/>
              </w:rPr>
            </w:pPr>
            <w:r w:rsidDel="00000000" w:rsidR="00000000" w:rsidRPr="00000000">
              <w:rPr>
                <w:sz w:val="22"/>
                <w:szCs w:val="22"/>
                <w:rtl w:val="0"/>
              </w:rPr>
              <w:t xml:space="preserve">10.</w:t>
            </w:r>
          </w:p>
        </w:tc>
        <w:tc>
          <w:tcPr>
            <w:vAlign w:val="center"/>
          </w:tcPr>
          <w:p w:rsidR="00000000" w:rsidDel="00000000" w:rsidP="00000000" w:rsidRDefault="00000000" w:rsidRPr="00000000" w14:paraId="000000DF">
            <w:pPr>
              <w:rPr>
                <w:sz w:val="22"/>
                <w:szCs w:val="22"/>
              </w:rPr>
            </w:pPr>
            <w:r w:rsidDel="00000000" w:rsidR="00000000" w:rsidRPr="00000000">
              <w:rPr>
                <w:rtl w:val="0"/>
              </w:rPr>
            </w:r>
          </w:p>
          <w:p w:rsidR="00000000" w:rsidDel="00000000" w:rsidP="00000000" w:rsidRDefault="00000000" w:rsidRPr="00000000" w14:paraId="000000E0">
            <w:pPr>
              <w:rPr>
                <w:sz w:val="22"/>
                <w:szCs w:val="22"/>
              </w:rPr>
            </w:pPr>
            <w:r w:rsidDel="00000000" w:rsidR="00000000" w:rsidRPr="00000000">
              <w:rPr>
                <w:sz w:val="22"/>
                <w:szCs w:val="22"/>
                <w:rtl w:val="0"/>
              </w:rPr>
              <w:t xml:space="preserve">Tensiomètre + stéthoscope bébé</w:t>
            </w:r>
          </w:p>
          <w:p w:rsidR="00000000" w:rsidDel="00000000" w:rsidP="00000000" w:rsidRDefault="00000000" w:rsidRPr="00000000" w14:paraId="000000E1">
            <w:pPr>
              <w:rPr>
                <w:sz w:val="22"/>
                <w:szCs w:val="22"/>
              </w:rPr>
            </w:pPr>
            <w:r w:rsidDel="00000000" w:rsidR="00000000" w:rsidRPr="00000000">
              <w:rPr>
                <w:rtl w:val="0"/>
              </w:rPr>
            </w:r>
          </w:p>
        </w:tc>
        <w:tc>
          <w:tcPr>
            <w:vAlign w:val="center"/>
          </w:tcPr>
          <w:p w:rsidR="00000000" w:rsidDel="00000000" w:rsidP="00000000" w:rsidRDefault="00000000" w:rsidRPr="00000000" w14:paraId="000000E2">
            <w:pPr>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0E3">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E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E5">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E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7">
            <w:pPr>
              <w:rPr>
                <w:sz w:val="22"/>
                <w:szCs w:val="22"/>
              </w:rPr>
            </w:pPr>
            <w:r w:rsidDel="00000000" w:rsidR="00000000" w:rsidRPr="00000000">
              <w:rPr>
                <w:sz w:val="22"/>
                <w:szCs w:val="22"/>
                <w:rtl w:val="0"/>
              </w:rPr>
              <w:t xml:space="preserve">11.</w:t>
            </w:r>
          </w:p>
        </w:tc>
        <w:tc>
          <w:tcPr>
            <w:vAlign w:val="center"/>
          </w:tcPr>
          <w:p w:rsidR="00000000" w:rsidDel="00000000" w:rsidP="00000000" w:rsidRDefault="00000000" w:rsidRPr="00000000" w14:paraId="000000E8">
            <w:pPr>
              <w:rPr>
                <w:sz w:val="22"/>
                <w:szCs w:val="22"/>
              </w:rPr>
            </w:pPr>
            <w:r w:rsidDel="00000000" w:rsidR="00000000" w:rsidRPr="00000000">
              <w:rPr>
                <w:rtl w:val="0"/>
              </w:rPr>
            </w:r>
          </w:p>
          <w:p w:rsidR="00000000" w:rsidDel="00000000" w:rsidP="00000000" w:rsidRDefault="00000000" w:rsidRPr="00000000" w14:paraId="000000E9">
            <w:pPr>
              <w:rPr>
                <w:sz w:val="22"/>
                <w:szCs w:val="22"/>
              </w:rPr>
            </w:pPr>
            <w:r w:rsidDel="00000000" w:rsidR="00000000" w:rsidRPr="00000000">
              <w:rPr>
                <w:sz w:val="22"/>
                <w:szCs w:val="22"/>
                <w:rtl w:val="0"/>
              </w:rPr>
              <w:t xml:space="preserve">Visionneuse de veines</w:t>
            </w:r>
          </w:p>
          <w:p w:rsidR="00000000" w:rsidDel="00000000" w:rsidP="00000000" w:rsidRDefault="00000000" w:rsidRPr="00000000" w14:paraId="000000EA">
            <w:pPr>
              <w:rPr>
                <w:sz w:val="22"/>
                <w:szCs w:val="22"/>
              </w:rPr>
            </w:pPr>
            <w:r w:rsidDel="00000000" w:rsidR="00000000" w:rsidRPr="00000000">
              <w:rPr>
                <w:rtl w:val="0"/>
              </w:rPr>
            </w:r>
          </w:p>
        </w:tc>
        <w:tc>
          <w:tcPr>
            <w:vAlign w:val="center"/>
          </w:tcPr>
          <w:p w:rsidR="00000000" w:rsidDel="00000000" w:rsidP="00000000" w:rsidRDefault="00000000" w:rsidRPr="00000000" w14:paraId="000000EB">
            <w:pPr>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0EC">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ED">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EE">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EF">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0F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0F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highlight w:val="yellow"/>
              </w:rPr>
            </w:pPr>
            <w:r w:rsidDel="00000000" w:rsidR="00000000" w:rsidRPr="00000000">
              <w:rPr>
                <w:b w:val="1"/>
                <w:sz w:val="22"/>
                <w:szCs w:val="22"/>
                <w:rtl w:val="0"/>
              </w:rPr>
              <w:t xml:space="preserve">Lot 1 - Prix total des biens </w:t>
            </w:r>
            <w:r w:rsidDel="00000000" w:rsidR="00000000" w:rsidRPr="00000000">
              <w:rPr>
                <w:b w:val="1"/>
                <w:sz w:val="22"/>
                <w:szCs w:val="22"/>
                <w:highlight w:val="yellow"/>
                <w:rtl w:val="0"/>
              </w:rPr>
              <w:t xml:space="preserve">FCA</w:t>
            </w:r>
          </w:p>
          <w:p w:rsidR="00000000" w:rsidDel="00000000" w:rsidP="00000000" w:rsidRDefault="00000000" w:rsidRPr="00000000" w14:paraId="000000F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highlight w:val="yellow"/>
              </w:rPr>
            </w:pPr>
            <w:r w:rsidDel="00000000" w:rsidR="00000000" w:rsidRPr="00000000">
              <w:rPr>
                <w:rtl w:val="0"/>
              </w:rPr>
            </w:r>
          </w:p>
        </w:tc>
        <w:tc>
          <w:tcPr/>
          <w:p w:rsidR="00000000" w:rsidDel="00000000" w:rsidP="00000000" w:rsidRDefault="00000000" w:rsidRPr="00000000" w14:paraId="000000F7">
            <w:pPr>
              <w:jc w:val="center"/>
              <w:rPr>
                <w:b w:val="1"/>
                <w:sz w:val="22"/>
                <w:szCs w:val="22"/>
                <w:highlight w:val="cyan"/>
              </w:rPr>
            </w:pPr>
            <w:r w:rsidDel="00000000" w:rsidR="00000000" w:rsidRPr="00000000">
              <w:rPr>
                <w:b w:val="1"/>
                <w:sz w:val="22"/>
                <w:szCs w:val="22"/>
                <w:highlight w:val="cyan"/>
                <w:rtl w:val="0"/>
              </w:rPr>
              <w:t xml:space="preserve">[Insérez]</w:t>
            </w:r>
          </w:p>
        </w:tc>
        <w:tc>
          <w:tcPr/>
          <w:p w:rsidR="00000000" w:rsidDel="00000000" w:rsidP="00000000" w:rsidRDefault="00000000" w:rsidRPr="00000000" w14:paraId="000000F8">
            <w:pPr>
              <w:jc w:val="center"/>
              <w:rPr>
                <w:b w:val="1"/>
                <w:sz w:val="22"/>
                <w:szCs w:val="22"/>
                <w:highlight w:val="cyan"/>
              </w:rPr>
            </w:pPr>
            <w:r w:rsidDel="00000000" w:rsidR="00000000" w:rsidRPr="00000000">
              <w:rPr>
                <w:b w:val="1"/>
                <w:sz w:val="22"/>
                <w:szCs w:val="22"/>
                <w:highlight w:val="cyan"/>
                <w:rtl w:val="0"/>
              </w:rPr>
              <w:t xml:space="preserve">[Insérez]</w:t>
            </w:r>
          </w:p>
        </w:tc>
      </w:tr>
      <w:tr>
        <w:trPr>
          <w:cantSplit w:val="0"/>
          <w:trHeight w:val="320" w:hRule="atLeast"/>
          <w:tblHeader w:val="0"/>
        </w:trPr>
        <w:tc>
          <w:tcPr>
            <w:gridSpan w:val="5"/>
            <w:vAlign w:val="center"/>
          </w:tcPr>
          <w:p w:rsidR="00000000" w:rsidDel="00000000" w:rsidP="00000000" w:rsidRDefault="00000000" w:rsidRPr="00000000" w14:paraId="000000F9">
            <w:pPr>
              <w:rPr>
                <w:b w:val="1"/>
                <w:sz w:val="22"/>
                <w:szCs w:val="22"/>
              </w:rPr>
            </w:pPr>
            <w:r w:rsidDel="00000000" w:rsidR="00000000" w:rsidRPr="00000000">
              <w:rPr>
                <w:rtl w:val="0"/>
              </w:rPr>
            </w:r>
          </w:p>
          <w:p w:rsidR="00000000" w:rsidDel="00000000" w:rsidP="00000000" w:rsidRDefault="00000000" w:rsidRPr="00000000" w14:paraId="000000FA">
            <w:pPr>
              <w:rPr>
                <w:b w:val="1"/>
                <w:sz w:val="22"/>
                <w:szCs w:val="22"/>
              </w:rPr>
            </w:pPr>
            <w:r w:rsidDel="00000000" w:rsidR="00000000" w:rsidRPr="00000000">
              <w:rPr>
                <w:b w:val="1"/>
                <w:sz w:val="22"/>
                <w:szCs w:val="22"/>
                <w:rtl w:val="0"/>
              </w:rPr>
              <w:t xml:space="preserve">Lot 1 - Prix total des biens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w:t>
            </w:r>
          </w:p>
          <w:p w:rsidR="00000000" w:rsidDel="00000000" w:rsidP="00000000" w:rsidRDefault="00000000" w:rsidRPr="00000000" w14:paraId="000000FB">
            <w:pPr>
              <w:rPr>
                <w:b w:val="1"/>
                <w:sz w:val="22"/>
                <w:szCs w:val="22"/>
              </w:rPr>
            </w:pPr>
            <w:r w:rsidDel="00000000" w:rsidR="00000000" w:rsidRPr="00000000">
              <w:rPr>
                <w:rtl w:val="0"/>
              </w:rPr>
            </w:r>
          </w:p>
        </w:tc>
        <w:tc>
          <w:tcPr/>
          <w:p w:rsidR="00000000" w:rsidDel="00000000" w:rsidP="00000000" w:rsidRDefault="00000000" w:rsidRPr="00000000" w14:paraId="00000100">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101">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bl>
    <w:p w:rsidR="00000000" w:rsidDel="00000000" w:rsidP="00000000" w:rsidRDefault="00000000" w:rsidRPr="00000000" w14:paraId="00000102">
      <w:pPr>
        <w:rPr>
          <w:sz w:val="22"/>
          <w:szCs w:val="22"/>
        </w:rPr>
      </w:pPr>
      <w:r w:rsidDel="00000000" w:rsidR="00000000" w:rsidRPr="00000000">
        <w:rPr>
          <w:rtl w:val="0"/>
        </w:rPr>
      </w:r>
    </w:p>
    <w:p w:rsidR="00000000" w:rsidDel="00000000" w:rsidP="00000000" w:rsidRDefault="00000000" w:rsidRPr="00000000" w14:paraId="00000103">
      <w:pPr>
        <w:spacing w:after="120" w:lineRule="auto"/>
        <w:rPr>
          <w:b w:val="1"/>
          <w:sz w:val="22"/>
          <w:szCs w:val="22"/>
        </w:rPr>
      </w:pPr>
      <w:r w:rsidDel="00000000" w:rsidR="00000000" w:rsidRPr="00000000">
        <w:rPr>
          <w:b w:val="1"/>
          <w:sz w:val="22"/>
          <w:szCs w:val="22"/>
          <w:rtl w:val="0"/>
        </w:rPr>
        <w:t xml:space="preserve">Informations sur la livraison</w:t>
      </w:r>
    </w:p>
    <w:tbl>
      <w:tblPr>
        <w:tblStyle w:val="Table6"/>
        <w:tblW w:w="10260.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35"/>
        <w:gridCol w:w="1620"/>
        <w:gridCol w:w="1995"/>
        <w:gridCol w:w="990"/>
        <w:gridCol w:w="1290"/>
        <w:gridCol w:w="1230"/>
        <w:tblGridChange w:id="0">
          <w:tblGrid>
            <w:gridCol w:w="3135"/>
            <w:gridCol w:w="1620"/>
            <w:gridCol w:w="1995"/>
            <w:gridCol w:w="990"/>
            <w:gridCol w:w="1290"/>
            <w:gridCol w:w="1230"/>
          </w:tblGrid>
        </w:tblGridChange>
      </w:tblGrid>
      <w:tr>
        <w:trPr>
          <w:cantSplit w:val="0"/>
          <w:trHeight w:val="2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4">
            <w:pPr>
              <w:keepLines w:val="1"/>
              <w:ind w:right="-23"/>
              <w:rPr>
                <w:b w:val="1"/>
                <w:sz w:val="22"/>
                <w:szCs w:val="22"/>
              </w:rPr>
            </w:pPr>
            <w:r w:rsidDel="00000000" w:rsidR="00000000" w:rsidRPr="00000000">
              <w:rPr>
                <w:b w:val="1"/>
                <w:sz w:val="22"/>
                <w:szCs w:val="22"/>
                <w:rtl w:val="0"/>
              </w:rPr>
              <w:t xml:space="preserve">Pays d’origine des produits fournis </w:t>
            </w:r>
          </w:p>
        </w:tc>
        <w:tc>
          <w:tcPr>
            <w:tcBorders>
              <w:left w:color="000000" w:space="0" w:sz="4" w:val="single"/>
            </w:tcBorders>
            <w:vAlign w:val="center"/>
          </w:tcPr>
          <w:p w:rsidR="00000000" w:rsidDel="00000000" w:rsidP="00000000" w:rsidRDefault="00000000" w:rsidRPr="00000000" w14:paraId="00000105">
            <w:pPr>
              <w:keepLines w:val="1"/>
              <w:ind w:right="-23"/>
              <w:jc w:val="center"/>
              <w:rPr>
                <w:sz w:val="22"/>
                <w:szCs w:val="22"/>
              </w:rPr>
            </w:pPr>
            <w:r w:rsidDel="00000000" w:rsidR="00000000" w:rsidRPr="00000000">
              <w:rPr>
                <w:sz w:val="22"/>
                <w:szCs w:val="22"/>
                <w:rtl w:val="0"/>
              </w:rPr>
              <w:t xml:space="preserve">Produit 1</w:t>
            </w:r>
          </w:p>
        </w:tc>
        <w:tc>
          <w:tcPr>
            <w:gridSpan w:val="4"/>
            <w:vAlign w:val="center"/>
          </w:tcPr>
          <w:p w:rsidR="00000000" w:rsidDel="00000000" w:rsidP="00000000" w:rsidRDefault="00000000" w:rsidRPr="00000000" w14:paraId="00000106">
            <w:pPr>
              <w:keepLines w:val="1"/>
              <w:ind w:right="-23"/>
              <w:rPr>
                <w:sz w:val="22"/>
                <w:szCs w:val="22"/>
                <w:highlight w:val="lightGray"/>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A">
            <w:pPr>
              <w:widowControl w:val="0"/>
              <w:spacing w:after="0" w:before="0" w:line="240" w:lineRule="auto"/>
              <w:ind w:left="0" w:firstLine="0"/>
              <w:rPr>
                <w:sz w:val="22"/>
                <w:szCs w:val="22"/>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0B">
            <w:pPr>
              <w:keepLines w:val="1"/>
              <w:ind w:right="-23"/>
              <w:jc w:val="center"/>
              <w:rPr>
                <w:sz w:val="22"/>
                <w:szCs w:val="22"/>
              </w:rPr>
            </w:pPr>
            <w:r w:rsidDel="00000000" w:rsidR="00000000" w:rsidRPr="00000000">
              <w:rPr>
                <w:sz w:val="22"/>
                <w:szCs w:val="22"/>
                <w:rtl w:val="0"/>
              </w:rPr>
              <w:t xml:space="preserve">Produit 2</w:t>
            </w:r>
            <w:r w:rsidDel="00000000" w:rsidR="00000000" w:rsidRPr="00000000">
              <w:rPr>
                <w:rtl w:val="0"/>
              </w:rPr>
            </w:r>
          </w:p>
        </w:tc>
        <w:tc>
          <w:tcPr>
            <w:gridSpan w:val="4"/>
          </w:tcPr>
          <w:p w:rsidR="00000000" w:rsidDel="00000000" w:rsidP="00000000" w:rsidRDefault="00000000" w:rsidRPr="00000000" w14:paraId="0000010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color w:val="ff0000"/>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0">
            <w:pPr>
              <w:widowControl w:val="0"/>
              <w:spacing w:after="0" w:before="0" w:line="240" w:lineRule="auto"/>
              <w:ind w:left="0" w:firstLine="0"/>
              <w:rPr>
                <w:color w:val="ff0000"/>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1">
            <w:pPr>
              <w:keepLines w:val="1"/>
              <w:ind w:right="-23"/>
              <w:jc w:val="center"/>
              <w:rPr>
                <w:sz w:val="22"/>
                <w:szCs w:val="22"/>
              </w:rPr>
            </w:pPr>
            <w:r w:rsidDel="00000000" w:rsidR="00000000" w:rsidRPr="00000000">
              <w:rPr>
                <w:sz w:val="22"/>
                <w:szCs w:val="22"/>
                <w:rtl w:val="0"/>
              </w:rPr>
              <w:t xml:space="preserve">Produit 3</w:t>
            </w:r>
            <w:r w:rsidDel="00000000" w:rsidR="00000000" w:rsidRPr="00000000">
              <w:rPr>
                <w:rtl w:val="0"/>
              </w:rPr>
            </w:r>
          </w:p>
        </w:tc>
        <w:tc>
          <w:tcPr>
            <w:gridSpan w:val="4"/>
          </w:tcPr>
          <w:p w:rsidR="00000000" w:rsidDel="00000000" w:rsidP="00000000" w:rsidRDefault="00000000" w:rsidRPr="00000000" w14:paraId="0000011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color w:val="ff0000"/>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6">
            <w:pPr>
              <w:widowControl w:val="0"/>
              <w:spacing w:after="0" w:before="0" w:line="240" w:lineRule="auto"/>
              <w:ind w:left="0" w:firstLine="0"/>
              <w:rPr>
                <w:color w:val="ff0000"/>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7">
            <w:pPr>
              <w:keepLines w:val="1"/>
              <w:ind w:right="-23"/>
              <w:jc w:val="center"/>
              <w:rPr>
                <w:sz w:val="22"/>
                <w:szCs w:val="22"/>
              </w:rPr>
            </w:pPr>
            <w:r w:rsidDel="00000000" w:rsidR="00000000" w:rsidRPr="00000000">
              <w:rPr>
                <w:sz w:val="22"/>
                <w:szCs w:val="22"/>
                <w:rtl w:val="0"/>
              </w:rPr>
              <w:t xml:space="preserve">Produit 4</w:t>
            </w:r>
            <w:r w:rsidDel="00000000" w:rsidR="00000000" w:rsidRPr="00000000">
              <w:rPr>
                <w:rtl w:val="0"/>
              </w:rPr>
            </w:r>
          </w:p>
        </w:tc>
        <w:tc>
          <w:tcPr>
            <w:gridSpan w:val="4"/>
            <w:vAlign w:val="center"/>
          </w:tcPr>
          <w:p w:rsidR="00000000" w:rsidDel="00000000" w:rsidP="00000000" w:rsidRDefault="00000000" w:rsidRPr="00000000" w14:paraId="00000118">
            <w:pPr>
              <w:keepLines w:val="1"/>
              <w:ind w:right="-23"/>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C">
            <w:pPr>
              <w:widowControl w:val="0"/>
              <w:spacing w:after="0" w:before="0" w:line="240" w:lineRule="auto"/>
              <w:ind w:left="0" w:firstLine="0"/>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D">
            <w:pPr>
              <w:keepLines w:val="1"/>
              <w:ind w:right="-23"/>
              <w:jc w:val="center"/>
              <w:rPr>
                <w:sz w:val="22"/>
                <w:szCs w:val="22"/>
              </w:rPr>
            </w:pPr>
            <w:r w:rsidDel="00000000" w:rsidR="00000000" w:rsidRPr="00000000">
              <w:rPr>
                <w:sz w:val="22"/>
                <w:szCs w:val="22"/>
                <w:rtl w:val="0"/>
              </w:rPr>
              <w:t xml:space="preserve">Produit 5</w:t>
            </w:r>
          </w:p>
        </w:tc>
        <w:tc>
          <w:tcPr>
            <w:gridSpan w:val="4"/>
            <w:vAlign w:val="center"/>
          </w:tcPr>
          <w:p w:rsidR="00000000" w:rsidDel="00000000" w:rsidP="00000000" w:rsidRDefault="00000000" w:rsidRPr="00000000" w14:paraId="0000011E">
            <w:pPr>
              <w:keepLines w:val="1"/>
              <w:ind w:right="-23"/>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2">
            <w:pPr>
              <w:widowControl w:val="0"/>
              <w:spacing w:after="0" w:before="0" w:line="240" w:lineRule="auto"/>
              <w:ind w:left="0" w:firstLine="0"/>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3">
            <w:pPr>
              <w:keepLines w:val="1"/>
              <w:ind w:right="-23"/>
              <w:jc w:val="center"/>
              <w:rPr>
                <w:sz w:val="22"/>
                <w:szCs w:val="22"/>
              </w:rPr>
            </w:pPr>
            <w:r w:rsidDel="00000000" w:rsidR="00000000" w:rsidRPr="00000000">
              <w:rPr>
                <w:sz w:val="22"/>
                <w:szCs w:val="22"/>
                <w:rtl w:val="0"/>
              </w:rPr>
              <w:t xml:space="preserve">Produit 6</w:t>
            </w:r>
          </w:p>
        </w:tc>
        <w:tc>
          <w:tcPr>
            <w:gridSpan w:val="4"/>
            <w:vAlign w:val="center"/>
          </w:tcPr>
          <w:p w:rsidR="00000000" w:rsidDel="00000000" w:rsidP="00000000" w:rsidRDefault="00000000" w:rsidRPr="00000000" w14:paraId="00000124">
            <w:pPr>
              <w:keepLines w:val="1"/>
              <w:ind w:right="-23"/>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8">
            <w:pPr>
              <w:widowControl w:val="0"/>
              <w:spacing w:after="0" w:before="0" w:line="240" w:lineRule="auto"/>
              <w:ind w:left="0" w:firstLine="0"/>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9">
            <w:pPr>
              <w:keepLines w:val="1"/>
              <w:ind w:right="-23"/>
              <w:jc w:val="center"/>
              <w:rPr>
                <w:sz w:val="22"/>
                <w:szCs w:val="22"/>
              </w:rPr>
            </w:pPr>
            <w:r w:rsidDel="00000000" w:rsidR="00000000" w:rsidRPr="00000000">
              <w:rPr>
                <w:sz w:val="22"/>
                <w:szCs w:val="22"/>
                <w:rtl w:val="0"/>
              </w:rPr>
              <w:t xml:space="preserve">Produit 7</w:t>
            </w:r>
          </w:p>
        </w:tc>
        <w:tc>
          <w:tcPr>
            <w:gridSpan w:val="4"/>
            <w:vAlign w:val="center"/>
          </w:tcPr>
          <w:p w:rsidR="00000000" w:rsidDel="00000000" w:rsidP="00000000" w:rsidRDefault="00000000" w:rsidRPr="00000000" w14:paraId="0000012A">
            <w:pPr>
              <w:keepLines w:val="1"/>
              <w:ind w:right="-23"/>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E">
            <w:pPr>
              <w:widowControl w:val="0"/>
              <w:spacing w:after="0" w:before="0" w:line="240" w:lineRule="auto"/>
              <w:ind w:left="0" w:firstLine="0"/>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F">
            <w:pPr>
              <w:keepLines w:val="1"/>
              <w:ind w:right="-23"/>
              <w:jc w:val="center"/>
              <w:rPr>
                <w:sz w:val="22"/>
                <w:szCs w:val="22"/>
              </w:rPr>
            </w:pPr>
            <w:r w:rsidDel="00000000" w:rsidR="00000000" w:rsidRPr="00000000">
              <w:rPr>
                <w:sz w:val="22"/>
                <w:szCs w:val="22"/>
                <w:rtl w:val="0"/>
              </w:rPr>
              <w:t xml:space="preserve">Produit 8</w:t>
            </w:r>
          </w:p>
        </w:tc>
        <w:tc>
          <w:tcPr>
            <w:gridSpan w:val="4"/>
            <w:vAlign w:val="center"/>
          </w:tcPr>
          <w:p w:rsidR="00000000" w:rsidDel="00000000" w:rsidP="00000000" w:rsidRDefault="00000000" w:rsidRPr="00000000" w14:paraId="00000130">
            <w:pPr>
              <w:keepLines w:val="1"/>
              <w:ind w:right="-23"/>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4">
            <w:pPr>
              <w:widowControl w:val="0"/>
              <w:spacing w:after="0" w:before="0" w:line="240" w:lineRule="auto"/>
              <w:ind w:left="0" w:firstLine="0"/>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5">
            <w:pPr>
              <w:keepLines w:val="1"/>
              <w:ind w:right="-23"/>
              <w:jc w:val="center"/>
              <w:rPr>
                <w:sz w:val="22"/>
                <w:szCs w:val="22"/>
              </w:rPr>
            </w:pPr>
            <w:r w:rsidDel="00000000" w:rsidR="00000000" w:rsidRPr="00000000">
              <w:rPr>
                <w:sz w:val="22"/>
                <w:szCs w:val="22"/>
                <w:rtl w:val="0"/>
              </w:rPr>
              <w:t xml:space="preserve">Produit 9</w:t>
            </w:r>
          </w:p>
        </w:tc>
        <w:tc>
          <w:tcPr>
            <w:gridSpan w:val="4"/>
            <w:vAlign w:val="center"/>
          </w:tcPr>
          <w:p w:rsidR="00000000" w:rsidDel="00000000" w:rsidP="00000000" w:rsidRDefault="00000000" w:rsidRPr="00000000" w14:paraId="00000136">
            <w:pPr>
              <w:keepLines w:val="1"/>
              <w:ind w:right="-23"/>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A">
            <w:pPr>
              <w:widowControl w:val="0"/>
              <w:spacing w:after="0" w:before="0" w:line="240" w:lineRule="auto"/>
              <w:ind w:left="0" w:firstLine="0"/>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B">
            <w:pPr>
              <w:keepLines w:val="1"/>
              <w:ind w:right="-23"/>
              <w:jc w:val="center"/>
              <w:rPr>
                <w:sz w:val="22"/>
                <w:szCs w:val="22"/>
              </w:rPr>
            </w:pPr>
            <w:r w:rsidDel="00000000" w:rsidR="00000000" w:rsidRPr="00000000">
              <w:rPr>
                <w:sz w:val="22"/>
                <w:szCs w:val="22"/>
                <w:rtl w:val="0"/>
              </w:rPr>
              <w:t xml:space="preserve">Produit 10</w:t>
            </w:r>
          </w:p>
        </w:tc>
        <w:tc>
          <w:tcPr>
            <w:gridSpan w:val="4"/>
            <w:vAlign w:val="center"/>
          </w:tcPr>
          <w:p w:rsidR="00000000" w:rsidDel="00000000" w:rsidP="00000000" w:rsidRDefault="00000000" w:rsidRPr="00000000" w14:paraId="0000013C">
            <w:pPr>
              <w:keepLines w:val="1"/>
              <w:ind w:right="-23"/>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0">
            <w:pPr>
              <w:widowControl w:val="0"/>
              <w:spacing w:after="0" w:before="0" w:line="240" w:lineRule="auto"/>
              <w:ind w:left="0" w:firstLine="0"/>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41">
            <w:pPr>
              <w:keepLines w:val="1"/>
              <w:ind w:right="-23"/>
              <w:jc w:val="center"/>
              <w:rPr>
                <w:sz w:val="22"/>
                <w:szCs w:val="22"/>
              </w:rPr>
            </w:pPr>
            <w:r w:rsidDel="00000000" w:rsidR="00000000" w:rsidRPr="00000000">
              <w:rPr>
                <w:sz w:val="22"/>
                <w:szCs w:val="22"/>
                <w:rtl w:val="0"/>
              </w:rPr>
              <w:t xml:space="preserve">Produit 1</w:t>
            </w:r>
          </w:p>
        </w:tc>
        <w:tc>
          <w:tcPr>
            <w:gridSpan w:val="4"/>
            <w:vAlign w:val="center"/>
          </w:tcPr>
          <w:p w:rsidR="00000000" w:rsidDel="00000000" w:rsidP="00000000" w:rsidRDefault="00000000" w:rsidRPr="00000000" w14:paraId="00000142">
            <w:pPr>
              <w:keepLines w:val="1"/>
              <w:ind w:right="-23"/>
              <w:rPr>
                <w:sz w:val="22"/>
                <w:szCs w:val="22"/>
              </w:rPr>
            </w:pP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6">
            <w:pPr>
              <w:ind w:right="-23"/>
              <w:rPr>
                <w:b w:val="1"/>
                <w:sz w:val="22"/>
                <w:szCs w:val="22"/>
              </w:rPr>
            </w:pPr>
            <w:r w:rsidDel="00000000" w:rsidR="00000000" w:rsidRPr="00000000">
              <w:rPr>
                <w:b w:val="1"/>
                <w:sz w:val="22"/>
                <w:szCs w:val="22"/>
                <w:rtl w:val="0"/>
              </w:rPr>
              <w:t xml:space="preserve">Lieu(x) de livraison FCA pour les produits fournis </w:t>
            </w:r>
          </w:p>
        </w:tc>
        <w:tc>
          <w:tcPr>
            <w:gridSpan w:val="5"/>
            <w:vMerge w:val="restart"/>
            <w:tcBorders>
              <w:left w:color="000000" w:space="0" w:sz="4" w:val="single"/>
            </w:tcBorders>
            <w:vAlign w:val="center"/>
          </w:tcPr>
          <w:p w:rsidR="00000000" w:rsidDel="00000000" w:rsidP="00000000" w:rsidRDefault="00000000" w:rsidRPr="00000000" w14:paraId="00000147">
            <w:pPr>
              <w:keepLines w:val="1"/>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C">
            <w:pPr>
              <w:widowControl w:val="0"/>
              <w:spacing w:line="276" w:lineRule="auto"/>
              <w:rPr>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14D">
            <w:pPr>
              <w:keepLines w:val="1"/>
              <w:spacing w:after="0" w:before="0" w:line="240" w:lineRule="auto"/>
              <w:ind w:left="0" w:right="-23" w:firstLine="0"/>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2">
            <w:pPr>
              <w:widowControl w:val="0"/>
              <w:spacing w:line="276" w:lineRule="auto"/>
              <w:rPr>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153">
            <w:pPr>
              <w:keepLines w:val="1"/>
              <w:spacing w:after="0" w:before="0" w:line="240" w:lineRule="auto"/>
              <w:ind w:left="0" w:right="-23" w:firstLine="0"/>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8">
            <w:pPr>
              <w:widowControl w:val="0"/>
              <w:spacing w:line="276" w:lineRule="auto"/>
              <w:rPr>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159">
            <w:pPr>
              <w:keepLines w:val="1"/>
              <w:spacing w:after="0" w:before="0" w:line="240" w:lineRule="auto"/>
              <w:ind w:left="0" w:right="-23" w:firstLine="0"/>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E">
            <w:pPr>
              <w:widowControl w:val="0"/>
              <w:spacing w:line="276" w:lineRule="auto"/>
              <w:rPr>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15F">
            <w:pPr>
              <w:keepLines w:val="1"/>
              <w:spacing w:after="0" w:before="0" w:line="240" w:lineRule="auto"/>
              <w:ind w:left="0" w:right="-23" w:firstLine="0"/>
              <w:jc w:val="center"/>
              <w:rPr>
                <w:sz w:val="22"/>
                <w:szCs w:val="22"/>
              </w:rPr>
            </w:pP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4">
            <w:pPr>
              <w:ind w:right="-23"/>
              <w:rPr>
                <w:b w:val="1"/>
                <w:sz w:val="22"/>
                <w:szCs w:val="22"/>
              </w:rPr>
            </w:pPr>
            <w:r w:rsidDel="00000000" w:rsidR="00000000" w:rsidRPr="00000000">
              <w:rPr>
                <w:b w:val="1"/>
                <w:sz w:val="22"/>
                <w:szCs w:val="22"/>
                <w:rtl w:val="0"/>
              </w:rPr>
              <w:t xml:space="preserve">Dimensions pour l'expédition des produits fournis (y compris l’emballage) </w:t>
            </w:r>
          </w:p>
        </w:tc>
        <w:tc>
          <w:tcPr>
            <w:vMerge w:val="restart"/>
            <w:tcBorders>
              <w:left w:color="000000" w:space="0" w:sz="4" w:val="single"/>
            </w:tcBorders>
            <w:vAlign w:val="center"/>
          </w:tcPr>
          <w:p w:rsidR="00000000" w:rsidDel="00000000" w:rsidP="00000000" w:rsidRDefault="00000000" w:rsidRPr="00000000" w14:paraId="00000165">
            <w:pPr>
              <w:ind w:right="-23"/>
              <w:jc w:val="center"/>
              <w:rPr>
                <w:sz w:val="22"/>
                <w:szCs w:val="22"/>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66">
            <w:pPr>
              <w:ind w:right="-23"/>
              <w:jc w:val="center"/>
              <w:rPr>
                <w:b w:val="1"/>
                <w:sz w:val="22"/>
                <w:szCs w:val="22"/>
              </w:rPr>
            </w:pPr>
            <w:r w:rsidDel="00000000" w:rsidR="00000000" w:rsidRPr="00000000">
              <w:rPr>
                <w:b w:val="1"/>
                <w:sz w:val="22"/>
                <w:szCs w:val="22"/>
                <w:rtl w:val="0"/>
              </w:rPr>
              <w:t xml:space="preserve">Poids brut</w:t>
            </w:r>
          </w:p>
        </w:tc>
        <w:tc>
          <w:tcPr>
            <w:vMerge w:val="restart"/>
            <w:shd w:fill="d9d9d9" w:val="clear"/>
            <w:vAlign w:val="center"/>
          </w:tcPr>
          <w:p w:rsidR="00000000" w:rsidDel="00000000" w:rsidP="00000000" w:rsidRDefault="00000000" w:rsidRPr="00000000" w14:paraId="00000167">
            <w:pPr>
              <w:ind w:right="-23"/>
              <w:jc w:val="center"/>
              <w:rPr>
                <w:b w:val="1"/>
                <w:sz w:val="22"/>
                <w:szCs w:val="22"/>
              </w:rPr>
            </w:pPr>
            <w:r w:rsidDel="00000000" w:rsidR="00000000" w:rsidRPr="00000000">
              <w:rPr>
                <w:b w:val="1"/>
                <w:sz w:val="22"/>
                <w:szCs w:val="22"/>
                <w:rtl w:val="0"/>
              </w:rPr>
              <w:t xml:space="preserve">Volume total</w:t>
            </w:r>
          </w:p>
        </w:tc>
        <w:tc>
          <w:tcPr>
            <w:gridSpan w:val="2"/>
            <w:shd w:fill="d9d9d9" w:val="clear"/>
            <w:vAlign w:val="center"/>
          </w:tcPr>
          <w:p w:rsidR="00000000" w:rsidDel="00000000" w:rsidP="00000000" w:rsidRDefault="00000000" w:rsidRPr="00000000" w14:paraId="00000168">
            <w:pPr>
              <w:ind w:right="-23"/>
              <w:jc w:val="center"/>
              <w:rPr>
                <w:b w:val="1"/>
                <w:i w:val="1"/>
                <w:sz w:val="22"/>
                <w:szCs w:val="22"/>
              </w:rPr>
            </w:pPr>
            <w:r w:rsidDel="00000000" w:rsidR="00000000" w:rsidRPr="00000000">
              <w:rPr>
                <w:b w:val="1"/>
                <w:i w:val="1"/>
                <w:sz w:val="22"/>
                <w:szCs w:val="22"/>
                <w:rtl w:val="0"/>
              </w:rPr>
              <w:t xml:space="preserve">Conteneurs (le cas échéant)</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A">
            <w:pPr>
              <w:widowControl w:val="0"/>
              <w:spacing w:line="276" w:lineRule="auto"/>
              <w:rPr>
                <w:b w:val="1"/>
                <w:i w:val="1"/>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6B">
            <w:pPr>
              <w:widowControl w:val="0"/>
              <w:spacing w:line="276" w:lineRule="auto"/>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C">
            <w:pPr>
              <w:widowControl w:val="0"/>
              <w:spacing w:line="276" w:lineRule="auto"/>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D">
            <w:pPr>
              <w:widowControl w:val="0"/>
              <w:spacing w:line="276" w:lineRule="auto"/>
              <w:rPr>
                <w:b w:val="1"/>
                <w:i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16E">
            <w:pPr>
              <w:ind w:right="-23"/>
              <w:jc w:val="center"/>
              <w:rPr>
                <w:b w:val="1"/>
                <w:i w:val="1"/>
                <w:sz w:val="22"/>
                <w:szCs w:val="22"/>
              </w:rPr>
            </w:pPr>
            <w:r w:rsidDel="00000000" w:rsidR="00000000" w:rsidRPr="00000000">
              <w:rPr>
                <w:b w:val="1"/>
                <w:i w:val="1"/>
                <w:sz w:val="22"/>
                <w:szCs w:val="22"/>
                <w:rtl w:val="0"/>
              </w:rPr>
              <w:t xml:space="preserve">Numéro</w:t>
            </w:r>
          </w:p>
        </w:tc>
        <w:tc>
          <w:tcPr>
            <w:shd w:fill="d9d9d9" w:val="clear"/>
            <w:vAlign w:val="center"/>
          </w:tcPr>
          <w:p w:rsidR="00000000" w:rsidDel="00000000" w:rsidP="00000000" w:rsidRDefault="00000000" w:rsidRPr="00000000" w14:paraId="0000016F">
            <w:pPr>
              <w:ind w:right="-23"/>
              <w:jc w:val="center"/>
              <w:rPr>
                <w:b w:val="1"/>
                <w:i w:val="1"/>
                <w:sz w:val="22"/>
                <w:szCs w:val="22"/>
              </w:rPr>
            </w:pPr>
            <w:r w:rsidDel="00000000" w:rsidR="00000000" w:rsidRPr="00000000">
              <w:rPr>
                <w:b w:val="1"/>
                <w:i w:val="1"/>
                <w:sz w:val="22"/>
                <w:szCs w:val="22"/>
                <w:rtl w:val="0"/>
              </w:rPr>
              <w:t xml:space="preserve">Dimensions</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0">
            <w:pPr>
              <w:widowControl w:val="0"/>
              <w:spacing w:line="276" w:lineRule="auto"/>
              <w:rPr>
                <w:b w:val="1"/>
                <w:i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1">
            <w:pPr>
              <w:keepLines w:val="1"/>
              <w:ind w:right="-23"/>
              <w:jc w:val="center"/>
              <w:rPr>
                <w:sz w:val="22"/>
                <w:szCs w:val="22"/>
              </w:rPr>
            </w:pPr>
            <w:r w:rsidDel="00000000" w:rsidR="00000000" w:rsidRPr="00000000">
              <w:rPr>
                <w:sz w:val="22"/>
                <w:szCs w:val="22"/>
                <w:rtl w:val="0"/>
              </w:rPr>
              <w:t xml:space="preserve">Produit 1</w:t>
            </w:r>
            <w:r w:rsidDel="00000000" w:rsidR="00000000" w:rsidRPr="00000000">
              <w:rPr>
                <w:rtl w:val="0"/>
              </w:rPr>
            </w:r>
          </w:p>
        </w:tc>
        <w:tc>
          <w:tcPr>
            <w:vAlign w:val="center"/>
          </w:tcPr>
          <w:p w:rsidR="00000000" w:rsidDel="00000000" w:rsidP="00000000" w:rsidRDefault="00000000" w:rsidRPr="00000000" w14:paraId="00000172">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73">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74">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75">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6">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7">
            <w:pPr>
              <w:keepLines w:val="1"/>
              <w:ind w:right="-23"/>
              <w:jc w:val="center"/>
              <w:rPr>
                <w:sz w:val="22"/>
                <w:szCs w:val="22"/>
              </w:rPr>
            </w:pPr>
            <w:r w:rsidDel="00000000" w:rsidR="00000000" w:rsidRPr="00000000">
              <w:rPr>
                <w:sz w:val="22"/>
                <w:szCs w:val="22"/>
                <w:rtl w:val="0"/>
              </w:rPr>
              <w:t xml:space="preserve">Produit 2</w:t>
            </w:r>
          </w:p>
        </w:tc>
        <w:tc>
          <w:tcPr>
            <w:vAlign w:val="center"/>
          </w:tcPr>
          <w:p w:rsidR="00000000" w:rsidDel="00000000" w:rsidP="00000000" w:rsidRDefault="00000000" w:rsidRPr="00000000" w14:paraId="00000178">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79">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7A">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7B">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C">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D">
            <w:pPr>
              <w:keepLines w:val="1"/>
              <w:ind w:right="-23"/>
              <w:jc w:val="center"/>
              <w:rPr>
                <w:sz w:val="22"/>
                <w:szCs w:val="22"/>
              </w:rPr>
            </w:pPr>
            <w:r w:rsidDel="00000000" w:rsidR="00000000" w:rsidRPr="00000000">
              <w:rPr>
                <w:sz w:val="22"/>
                <w:szCs w:val="22"/>
                <w:rtl w:val="0"/>
              </w:rPr>
              <w:t xml:space="preserve">Produit 3</w:t>
            </w:r>
          </w:p>
        </w:tc>
        <w:tc>
          <w:tcPr/>
          <w:p w:rsidR="00000000" w:rsidDel="00000000" w:rsidP="00000000" w:rsidRDefault="00000000" w:rsidRPr="00000000" w14:paraId="0000017E">
            <w:pPr>
              <w:ind w:right="-23"/>
              <w:jc w:val="center"/>
              <w:rPr>
                <w:sz w:val="22"/>
                <w:szCs w:val="22"/>
              </w:rPr>
            </w:pPr>
            <w:r w:rsidDel="00000000" w:rsidR="00000000" w:rsidRPr="00000000">
              <w:rPr>
                <w:rtl w:val="0"/>
              </w:rPr>
            </w:r>
          </w:p>
        </w:tc>
        <w:tc>
          <w:tcPr/>
          <w:p w:rsidR="00000000" w:rsidDel="00000000" w:rsidP="00000000" w:rsidRDefault="00000000" w:rsidRPr="00000000" w14:paraId="0000017F">
            <w:pPr>
              <w:ind w:right="-23"/>
              <w:jc w:val="center"/>
              <w:rPr>
                <w:sz w:val="22"/>
                <w:szCs w:val="22"/>
              </w:rPr>
            </w:pPr>
            <w:r w:rsidDel="00000000" w:rsidR="00000000" w:rsidRPr="00000000">
              <w:rPr>
                <w:rtl w:val="0"/>
              </w:rPr>
            </w:r>
          </w:p>
        </w:tc>
        <w:tc>
          <w:tcPr/>
          <w:p w:rsidR="00000000" w:rsidDel="00000000" w:rsidP="00000000" w:rsidRDefault="00000000" w:rsidRPr="00000000" w14:paraId="00000180">
            <w:pPr>
              <w:ind w:right="-23"/>
              <w:jc w:val="center"/>
              <w:rPr>
                <w:sz w:val="22"/>
                <w:szCs w:val="22"/>
              </w:rPr>
            </w:pPr>
            <w:r w:rsidDel="00000000" w:rsidR="00000000" w:rsidRPr="00000000">
              <w:rPr>
                <w:rtl w:val="0"/>
              </w:rPr>
            </w:r>
          </w:p>
        </w:tc>
        <w:tc>
          <w:tcPr/>
          <w:p w:rsidR="00000000" w:rsidDel="00000000" w:rsidP="00000000" w:rsidRDefault="00000000" w:rsidRPr="00000000" w14:paraId="00000181">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2">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3">
            <w:pPr>
              <w:keepLines w:val="1"/>
              <w:ind w:right="-23"/>
              <w:jc w:val="center"/>
              <w:rPr>
                <w:sz w:val="22"/>
                <w:szCs w:val="22"/>
              </w:rPr>
            </w:pPr>
            <w:r w:rsidDel="00000000" w:rsidR="00000000" w:rsidRPr="00000000">
              <w:rPr>
                <w:sz w:val="22"/>
                <w:szCs w:val="22"/>
                <w:rtl w:val="0"/>
              </w:rPr>
              <w:t xml:space="preserve">Produit 4</w:t>
            </w:r>
          </w:p>
        </w:tc>
        <w:tc>
          <w:tcPr/>
          <w:p w:rsidR="00000000" w:rsidDel="00000000" w:rsidP="00000000" w:rsidRDefault="00000000" w:rsidRPr="00000000" w14:paraId="00000184">
            <w:pPr>
              <w:ind w:right="-23"/>
              <w:jc w:val="center"/>
              <w:rPr>
                <w:sz w:val="22"/>
                <w:szCs w:val="22"/>
              </w:rPr>
            </w:pPr>
            <w:r w:rsidDel="00000000" w:rsidR="00000000" w:rsidRPr="00000000">
              <w:rPr>
                <w:rtl w:val="0"/>
              </w:rPr>
            </w:r>
          </w:p>
        </w:tc>
        <w:tc>
          <w:tcPr/>
          <w:p w:rsidR="00000000" w:rsidDel="00000000" w:rsidP="00000000" w:rsidRDefault="00000000" w:rsidRPr="00000000" w14:paraId="00000185">
            <w:pPr>
              <w:ind w:right="-23"/>
              <w:jc w:val="center"/>
              <w:rPr>
                <w:sz w:val="22"/>
                <w:szCs w:val="22"/>
              </w:rPr>
            </w:pPr>
            <w:r w:rsidDel="00000000" w:rsidR="00000000" w:rsidRPr="00000000">
              <w:rPr>
                <w:rtl w:val="0"/>
              </w:rPr>
            </w:r>
          </w:p>
        </w:tc>
        <w:tc>
          <w:tcPr/>
          <w:p w:rsidR="00000000" w:rsidDel="00000000" w:rsidP="00000000" w:rsidRDefault="00000000" w:rsidRPr="00000000" w14:paraId="00000186">
            <w:pPr>
              <w:ind w:right="-23"/>
              <w:jc w:val="center"/>
              <w:rPr>
                <w:sz w:val="22"/>
                <w:szCs w:val="22"/>
              </w:rPr>
            </w:pPr>
            <w:r w:rsidDel="00000000" w:rsidR="00000000" w:rsidRPr="00000000">
              <w:rPr>
                <w:rtl w:val="0"/>
              </w:rPr>
            </w:r>
          </w:p>
        </w:tc>
        <w:tc>
          <w:tcPr/>
          <w:p w:rsidR="00000000" w:rsidDel="00000000" w:rsidP="00000000" w:rsidRDefault="00000000" w:rsidRPr="00000000" w14:paraId="00000187">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8">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9">
            <w:pPr>
              <w:keepLines w:val="1"/>
              <w:ind w:right="-23"/>
              <w:jc w:val="center"/>
              <w:rPr>
                <w:sz w:val="22"/>
                <w:szCs w:val="22"/>
              </w:rPr>
            </w:pPr>
            <w:r w:rsidDel="00000000" w:rsidR="00000000" w:rsidRPr="00000000">
              <w:rPr>
                <w:sz w:val="22"/>
                <w:szCs w:val="22"/>
                <w:rtl w:val="0"/>
              </w:rPr>
              <w:t xml:space="preserve">Produit 5</w:t>
            </w:r>
          </w:p>
        </w:tc>
        <w:tc>
          <w:tcPr/>
          <w:p w:rsidR="00000000" w:rsidDel="00000000" w:rsidP="00000000" w:rsidRDefault="00000000" w:rsidRPr="00000000" w14:paraId="0000018A">
            <w:pPr>
              <w:ind w:right="-23"/>
              <w:jc w:val="center"/>
              <w:rPr>
                <w:sz w:val="22"/>
                <w:szCs w:val="22"/>
              </w:rPr>
            </w:pPr>
            <w:r w:rsidDel="00000000" w:rsidR="00000000" w:rsidRPr="00000000">
              <w:rPr>
                <w:rtl w:val="0"/>
              </w:rPr>
            </w:r>
          </w:p>
        </w:tc>
        <w:tc>
          <w:tcPr/>
          <w:p w:rsidR="00000000" w:rsidDel="00000000" w:rsidP="00000000" w:rsidRDefault="00000000" w:rsidRPr="00000000" w14:paraId="0000018B">
            <w:pPr>
              <w:ind w:right="-23"/>
              <w:jc w:val="center"/>
              <w:rPr>
                <w:sz w:val="22"/>
                <w:szCs w:val="22"/>
              </w:rPr>
            </w:pPr>
            <w:r w:rsidDel="00000000" w:rsidR="00000000" w:rsidRPr="00000000">
              <w:rPr>
                <w:rtl w:val="0"/>
              </w:rPr>
            </w:r>
          </w:p>
        </w:tc>
        <w:tc>
          <w:tcPr/>
          <w:p w:rsidR="00000000" w:rsidDel="00000000" w:rsidP="00000000" w:rsidRDefault="00000000" w:rsidRPr="00000000" w14:paraId="0000018C">
            <w:pPr>
              <w:ind w:right="-23"/>
              <w:jc w:val="center"/>
              <w:rPr>
                <w:sz w:val="22"/>
                <w:szCs w:val="22"/>
              </w:rPr>
            </w:pPr>
            <w:r w:rsidDel="00000000" w:rsidR="00000000" w:rsidRPr="00000000">
              <w:rPr>
                <w:rtl w:val="0"/>
              </w:rPr>
            </w:r>
          </w:p>
        </w:tc>
        <w:tc>
          <w:tcPr/>
          <w:p w:rsidR="00000000" w:rsidDel="00000000" w:rsidP="00000000" w:rsidRDefault="00000000" w:rsidRPr="00000000" w14:paraId="0000018D">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E">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F">
            <w:pPr>
              <w:keepLines w:val="1"/>
              <w:ind w:right="-23"/>
              <w:jc w:val="center"/>
              <w:rPr>
                <w:sz w:val="22"/>
                <w:szCs w:val="22"/>
              </w:rPr>
            </w:pPr>
            <w:r w:rsidDel="00000000" w:rsidR="00000000" w:rsidRPr="00000000">
              <w:rPr>
                <w:sz w:val="22"/>
                <w:szCs w:val="22"/>
                <w:rtl w:val="0"/>
              </w:rPr>
              <w:t xml:space="preserve">Produit 6</w:t>
            </w:r>
          </w:p>
        </w:tc>
        <w:tc>
          <w:tcPr/>
          <w:p w:rsidR="00000000" w:rsidDel="00000000" w:rsidP="00000000" w:rsidRDefault="00000000" w:rsidRPr="00000000" w14:paraId="00000190">
            <w:pPr>
              <w:ind w:right="-23"/>
              <w:jc w:val="center"/>
              <w:rPr>
                <w:sz w:val="22"/>
                <w:szCs w:val="22"/>
              </w:rPr>
            </w:pPr>
            <w:r w:rsidDel="00000000" w:rsidR="00000000" w:rsidRPr="00000000">
              <w:rPr>
                <w:rtl w:val="0"/>
              </w:rPr>
            </w:r>
          </w:p>
        </w:tc>
        <w:tc>
          <w:tcPr/>
          <w:p w:rsidR="00000000" w:rsidDel="00000000" w:rsidP="00000000" w:rsidRDefault="00000000" w:rsidRPr="00000000" w14:paraId="00000191">
            <w:pPr>
              <w:ind w:right="-23"/>
              <w:jc w:val="center"/>
              <w:rPr>
                <w:sz w:val="22"/>
                <w:szCs w:val="22"/>
              </w:rPr>
            </w:pPr>
            <w:r w:rsidDel="00000000" w:rsidR="00000000" w:rsidRPr="00000000">
              <w:rPr>
                <w:rtl w:val="0"/>
              </w:rPr>
            </w:r>
          </w:p>
        </w:tc>
        <w:tc>
          <w:tcPr/>
          <w:p w:rsidR="00000000" w:rsidDel="00000000" w:rsidP="00000000" w:rsidRDefault="00000000" w:rsidRPr="00000000" w14:paraId="00000192">
            <w:pPr>
              <w:ind w:right="-23"/>
              <w:jc w:val="center"/>
              <w:rPr>
                <w:sz w:val="22"/>
                <w:szCs w:val="22"/>
              </w:rPr>
            </w:pPr>
            <w:r w:rsidDel="00000000" w:rsidR="00000000" w:rsidRPr="00000000">
              <w:rPr>
                <w:rtl w:val="0"/>
              </w:rPr>
            </w:r>
          </w:p>
        </w:tc>
        <w:tc>
          <w:tcPr/>
          <w:p w:rsidR="00000000" w:rsidDel="00000000" w:rsidP="00000000" w:rsidRDefault="00000000" w:rsidRPr="00000000" w14:paraId="00000193">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4">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5">
            <w:pPr>
              <w:keepLines w:val="1"/>
              <w:ind w:right="-23"/>
              <w:jc w:val="center"/>
              <w:rPr>
                <w:sz w:val="22"/>
                <w:szCs w:val="22"/>
              </w:rPr>
            </w:pPr>
            <w:r w:rsidDel="00000000" w:rsidR="00000000" w:rsidRPr="00000000">
              <w:rPr>
                <w:sz w:val="22"/>
                <w:szCs w:val="22"/>
                <w:rtl w:val="0"/>
              </w:rPr>
              <w:t xml:space="preserve">Produit 7</w:t>
            </w:r>
          </w:p>
        </w:tc>
        <w:tc>
          <w:tcPr/>
          <w:p w:rsidR="00000000" w:rsidDel="00000000" w:rsidP="00000000" w:rsidRDefault="00000000" w:rsidRPr="00000000" w14:paraId="00000196">
            <w:pPr>
              <w:ind w:right="-23"/>
              <w:jc w:val="center"/>
              <w:rPr>
                <w:sz w:val="22"/>
                <w:szCs w:val="22"/>
              </w:rPr>
            </w:pPr>
            <w:r w:rsidDel="00000000" w:rsidR="00000000" w:rsidRPr="00000000">
              <w:rPr>
                <w:rtl w:val="0"/>
              </w:rPr>
            </w:r>
          </w:p>
        </w:tc>
        <w:tc>
          <w:tcPr/>
          <w:p w:rsidR="00000000" w:rsidDel="00000000" w:rsidP="00000000" w:rsidRDefault="00000000" w:rsidRPr="00000000" w14:paraId="00000197">
            <w:pPr>
              <w:ind w:right="-23"/>
              <w:jc w:val="center"/>
              <w:rPr>
                <w:sz w:val="22"/>
                <w:szCs w:val="22"/>
              </w:rPr>
            </w:pPr>
            <w:r w:rsidDel="00000000" w:rsidR="00000000" w:rsidRPr="00000000">
              <w:rPr>
                <w:rtl w:val="0"/>
              </w:rPr>
            </w:r>
          </w:p>
        </w:tc>
        <w:tc>
          <w:tcPr/>
          <w:p w:rsidR="00000000" w:rsidDel="00000000" w:rsidP="00000000" w:rsidRDefault="00000000" w:rsidRPr="00000000" w14:paraId="00000198">
            <w:pPr>
              <w:ind w:right="-23"/>
              <w:jc w:val="center"/>
              <w:rPr>
                <w:sz w:val="22"/>
                <w:szCs w:val="22"/>
              </w:rPr>
            </w:pPr>
            <w:r w:rsidDel="00000000" w:rsidR="00000000" w:rsidRPr="00000000">
              <w:rPr>
                <w:rtl w:val="0"/>
              </w:rPr>
            </w:r>
          </w:p>
        </w:tc>
        <w:tc>
          <w:tcPr/>
          <w:p w:rsidR="00000000" w:rsidDel="00000000" w:rsidP="00000000" w:rsidRDefault="00000000" w:rsidRPr="00000000" w14:paraId="00000199">
            <w:pPr>
              <w:ind w:right="-23"/>
              <w:jc w:val="cente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A">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B">
            <w:pPr>
              <w:keepLines w:val="1"/>
              <w:ind w:right="-23"/>
              <w:jc w:val="center"/>
              <w:rPr>
                <w:sz w:val="22"/>
                <w:szCs w:val="22"/>
              </w:rPr>
            </w:pPr>
            <w:r w:rsidDel="00000000" w:rsidR="00000000" w:rsidRPr="00000000">
              <w:rPr>
                <w:sz w:val="22"/>
                <w:szCs w:val="22"/>
                <w:rtl w:val="0"/>
              </w:rPr>
              <w:t xml:space="preserve">Produit 8</w:t>
            </w:r>
          </w:p>
        </w:tc>
        <w:tc>
          <w:tcPr/>
          <w:p w:rsidR="00000000" w:rsidDel="00000000" w:rsidP="00000000" w:rsidRDefault="00000000" w:rsidRPr="00000000" w14:paraId="0000019C">
            <w:pPr>
              <w:ind w:right="-23"/>
              <w:jc w:val="center"/>
              <w:rPr>
                <w:sz w:val="22"/>
                <w:szCs w:val="22"/>
              </w:rPr>
            </w:pPr>
            <w:r w:rsidDel="00000000" w:rsidR="00000000" w:rsidRPr="00000000">
              <w:rPr>
                <w:rtl w:val="0"/>
              </w:rPr>
            </w:r>
          </w:p>
        </w:tc>
        <w:tc>
          <w:tcPr/>
          <w:p w:rsidR="00000000" w:rsidDel="00000000" w:rsidP="00000000" w:rsidRDefault="00000000" w:rsidRPr="00000000" w14:paraId="0000019D">
            <w:pPr>
              <w:ind w:right="-23"/>
              <w:jc w:val="center"/>
              <w:rPr>
                <w:sz w:val="22"/>
                <w:szCs w:val="22"/>
              </w:rPr>
            </w:pPr>
            <w:r w:rsidDel="00000000" w:rsidR="00000000" w:rsidRPr="00000000">
              <w:rPr>
                <w:rtl w:val="0"/>
              </w:rPr>
            </w:r>
          </w:p>
        </w:tc>
        <w:tc>
          <w:tcPr/>
          <w:p w:rsidR="00000000" w:rsidDel="00000000" w:rsidP="00000000" w:rsidRDefault="00000000" w:rsidRPr="00000000" w14:paraId="0000019E">
            <w:pPr>
              <w:ind w:right="-23"/>
              <w:jc w:val="center"/>
              <w:rPr>
                <w:sz w:val="22"/>
                <w:szCs w:val="22"/>
              </w:rPr>
            </w:pPr>
            <w:r w:rsidDel="00000000" w:rsidR="00000000" w:rsidRPr="00000000">
              <w:rPr>
                <w:rtl w:val="0"/>
              </w:rPr>
            </w:r>
          </w:p>
        </w:tc>
        <w:tc>
          <w:tcPr/>
          <w:p w:rsidR="00000000" w:rsidDel="00000000" w:rsidP="00000000" w:rsidRDefault="00000000" w:rsidRPr="00000000" w14:paraId="0000019F">
            <w:pPr>
              <w:ind w:right="-23"/>
              <w:jc w:val="cente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0">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1">
            <w:pPr>
              <w:keepLines w:val="1"/>
              <w:ind w:right="-23"/>
              <w:jc w:val="center"/>
              <w:rPr>
                <w:sz w:val="22"/>
                <w:szCs w:val="22"/>
              </w:rPr>
            </w:pPr>
            <w:r w:rsidDel="00000000" w:rsidR="00000000" w:rsidRPr="00000000">
              <w:rPr>
                <w:sz w:val="22"/>
                <w:szCs w:val="22"/>
                <w:rtl w:val="0"/>
              </w:rPr>
              <w:t xml:space="preserve">Produit 9</w:t>
            </w:r>
          </w:p>
        </w:tc>
        <w:tc>
          <w:tcPr/>
          <w:p w:rsidR="00000000" w:rsidDel="00000000" w:rsidP="00000000" w:rsidRDefault="00000000" w:rsidRPr="00000000" w14:paraId="000001A2">
            <w:pPr>
              <w:ind w:right="-23"/>
              <w:jc w:val="center"/>
              <w:rPr>
                <w:sz w:val="22"/>
                <w:szCs w:val="22"/>
              </w:rPr>
            </w:pPr>
            <w:r w:rsidDel="00000000" w:rsidR="00000000" w:rsidRPr="00000000">
              <w:rPr>
                <w:rtl w:val="0"/>
              </w:rPr>
            </w:r>
          </w:p>
        </w:tc>
        <w:tc>
          <w:tcPr/>
          <w:p w:rsidR="00000000" w:rsidDel="00000000" w:rsidP="00000000" w:rsidRDefault="00000000" w:rsidRPr="00000000" w14:paraId="000001A3">
            <w:pPr>
              <w:ind w:right="-23"/>
              <w:jc w:val="center"/>
              <w:rPr>
                <w:sz w:val="22"/>
                <w:szCs w:val="22"/>
              </w:rPr>
            </w:pPr>
            <w:r w:rsidDel="00000000" w:rsidR="00000000" w:rsidRPr="00000000">
              <w:rPr>
                <w:rtl w:val="0"/>
              </w:rPr>
            </w:r>
          </w:p>
        </w:tc>
        <w:tc>
          <w:tcPr/>
          <w:p w:rsidR="00000000" w:rsidDel="00000000" w:rsidP="00000000" w:rsidRDefault="00000000" w:rsidRPr="00000000" w14:paraId="000001A4">
            <w:pPr>
              <w:ind w:right="-23"/>
              <w:jc w:val="center"/>
              <w:rPr>
                <w:sz w:val="22"/>
                <w:szCs w:val="22"/>
              </w:rPr>
            </w:pPr>
            <w:r w:rsidDel="00000000" w:rsidR="00000000" w:rsidRPr="00000000">
              <w:rPr>
                <w:rtl w:val="0"/>
              </w:rPr>
            </w:r>
          </w:p>
        </w:tc>
        <w:tc>
          <w:tcPr/>
          <w:p w:rsidR="00000000" w:rsidDel="00000000" w:rsidP="00000000" w:rsidRDefault="00000000" w:rsidRPr="00000000" w14:paraId="000001A5">
            <w:pPr>
              <w:ind w:right="-23"/>
              <w:jc w:val="cente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6">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7">
            <w:pPr>
              <w:keepLines w:val="1"/>
              <w:ind w:right="-23"/>
              <w:jc w:val="center"/>
              <w:rPr>
                <w:sz w:val="22"/>
                <w:szCs w:val="22"/>
              </w:rPr>
            </w:pPr>
            <w:r w:rsidDel="00000000" w:rsidR="00000000" w:rsidRPr="00000000">
              <w:rPr>
                <w:sz w:val="22"/>
                <w:szCs w:val="22"/>
                <w:rtl w:val="0"/>
              </w:rPr>
              <w:t xml:space="preserve">Produit 10</w:t>
            </w:r>
          </w:p>
        </w:tc>
        <w:tc>
          <w:tcPr/>
          <w:p w:rsidR="00000000" w:rsidDel="00000000" w:rsidP="00000000" w:rsidRDefault="00000000" w:rsidRPr="00000000" w14:paraId="000001A8">
            <w:pPr>
              <w:ind w:right="-23"/>
              <w:jc w:val="center"/>
              <w:rPr>
                <w:sz w:val="22"/>
                <w:szCs w:val="22"/>
              </w:rPr>
            </w:pPr>
            <w:r w:rsidDel="00000000" w:rsidR="00000000" w:rsidRPr="00000000">
              <w:rPr>
                <w:rtl w:val="0"/>
              </w:rPr>
            </w:r>
          </w:p>
        </w:tc>
        <w:tc>
          <w:tcPr/>
          <w:p w:rsidR="00000000" w:rsidDel="00000000" w:rsidP="00000000" w:rsidRDefault="00000000" w:rsidRPr="00000000" w14:paraId="000001A9">
            <w:pPr>
              <w:ind w:right="-23"/>
              <w:jc w:val="center"/>
              <w:rPr>
                <w:sz w:val="22"/>
                <w:szCs w:val="22"/>
              </w:rPr>
            </w:pPr>
            <w:r w:rsidDel="00000000" w:rsidR="00000000" w:rsidRPr="00000000">
              <w:rPr>
                <w:rtl w:val="0"/>
              </w:rPr>
            </w:r>
          </w:p>
        </w:tc>
        <w:tc>
          <w:tcPr/>
          <w:p w:rsidR="00000000" w:rsidDel="00000000" w:rsidP="00000000" w:rsidRDefault="00000000" w:rsidRPr="00000000" w14:paraId="000001AA">
            <w:pPr>
              <w:ind w:right="-23"/>
              <w:jc w:val="center"/>
              <w:rPr>
                <w:sz w:val="22"/>
                <w:szCs w:val="22"/>
              </w:rPr>
            </w:pPr>
            <w:r w:rsidDel="00000000" w:rsidR="00000000" w:rsidRPr="00000000">
              <w:rPr>
                <w:rtl w:val="0"/>
              </w:rPr>
            </w:r>
          </w:p>
        </w:tc>
        <w:tc>
          <w:tcPr/>
          <w:p w:rsidR="00000000" w:rsidDel="00000000" w:rsidP="00000000" w:rsidRDefault="00000000" w:rsidRPr="00000000" w14:paraId="000001AB">
            <w:pPr>
              <w:ind w:right="-23"/>
              <w:jc w:val="cente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C">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D">
            <w:pPr>
              <w:keepLines w:val="1"/>
              <w:ind w:right="-23"/>
              <w:jc w:val="center"/>
              <w:rPr>
                <w:sz w:val="22"/>
                <w:szCs w:val="22"/>
              </w:rPr>
            </w:pPr>
            <w:r w:rsidDel="00000000" w:rsidR="00000000" w:rsidRPr="00000000">
              <w:rPr>
                <w:sz w:val="22"/>
                <w:szCs w:val="22"/>
                <w:rtl w:val="0"/>
              </w:rPr>
              <w:t xml:space="preserve">Produit 1</w:t>
            </w:r>
          </w:p>
        </w:tc>
        <w:tc>
          <w:tcPr/>
          <w:p w:rsidR="00000000" w:rsidDel="00000000" w:rsidP="00000000" w:rsidRDefault="00000000" w:rsidRPr="00000000" w14:paraId="000001AE">
            <w:pPr>
              <w:ind w:right="-23"/>
              <w:jc w:val="center"/>
              <w:rPr>
                <w:sz w:val="22"/>
                <w:szCs w:val="22"/>
              </w:rPr>
            </w:pPr>
            <w:r w:rsidDel="00000000" w:rsidR="00000000" w:rsidRPr="00000000">
              <w:rPr>
                <w:rtl w:val="0"/>
              </w:rPr>
            </w:r>
          </w:p>
        </w:tc>
        <w:tc>
          <w:tcPr/>
          <w:p w:rsidR="00000000" w:rsidDel="00000000" w:rsidP="00000000" w:rsidRDefault="00000000" w:rsidRPr="00000000" w14:paraId="000001AF">
            <w:pPr>
              <w:ind w:right="-23"/>
              <w:jc w:val="center"/>
              <w:rPr>
                <w:sz w:val="22"/>
                <w:szCs w:val="22"/>
              </w:rPr>
            </w:pPr>
            <w:r w:rsidDel="00000000" w:rsidR="00000000" w:rsidRPr="00000000">
              <w:rPr>
                <w:rtl w:val="0"/>
              </w:rPr>
            </w:r>
          </w:p>
        </w:tc>
        <w:tc>
          <w:tcPr/>
          <w:p w:rsidR="00000000" w:rsidDel="00000000" w:rsidP="00000000" w:rsidRDefault="00000000" w:rsidRPr="00000000" w14:paraId="000001B0">
            <w:pPr>
              <w:ind w:right="-23"/>
              <w:jc w:val="center"/>
              <w:rPr>
                <w:sz w:val="22"/>
                <w:szCs w:val="22"/>
              </w:rPr>
            </w:pPr>
            <w:r w:rsidDel="00000000" w:rsidR="00000000" w:rsidRPr="00000000">
              <w:rPr>
                <w:rtl w:val="0"/>
              </w:rPr>
            </w:r>
          </w:p>
        </w:tc>
        <w:tc>
          <w:tcPr/>
          <w:p w:rsidR="00000000" w:rsidDel="00000000" w:rsidP="00000000" w:rsidRDefault="00000000" w:rsidRPr="00000000" w14:paraId="000001B1">
            <w:pPr>
              <w:ind w:right="-23"/>
              <w:jc w:val="cente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B2">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3">
            <w:pPr>
              <w:ind w:right="-23"/>
              <w:jc w:val="center"/>
              <w:rPr>
                <w:sz w:val="22"/>
                <w:szCs w:val="22"/>
              </w:rPr>
            </w:pPr>
            <w:r w:rsidDel="00000000" w:rsidR="00000000" w:rsidRPr="00000000">
              <w:rPr>
                <w:sz w:val="22"/>
                <w:szCs w:val="22"/>
                <w:rtl w:val="0"/>
              </w:rPr>
              <w:t xml:space="preserve">Total</w:t>
            </w:r>
          </w:p>
        </w:tc>
        <w:tc>
          <w:tcPr/>
          <w:p w:rsidR="00000000" w:rsidDel="00000000" w:rsidP="00000000" w:rsidRDefault="00000000" w:rsidRPr="00000000" w14:paraId="000001B4">
            <w:pPr>
              <w:ind w:right="-23"/>
              <w:jc w:val="center"/>
              <w:rPr>
                <w:sz w:val="22"/>
                <w:szCs w:val="22"/>
              </w:rPr>
            </w:pPr>
            <w:r w:rsidDel="00000000" w:rsidR="00000000" w:rsidRPr="00000000">
              <w:rPr>
                <w:rtl w:val="0"/>
              </w:rPr>
            </w:r>
          </w:p>
        </w:tc>
        <w:tc>
          <w:tcPr/>
          <w:p w:rsidR="00000000" w:rsidDel="00000000" w:rsidP="00000000" w:rsidRDefault="00000000" w:rsidRPr="00000000" w14:paraId="000001B5">
            <w:pPr>
              <w:ind w:right="-23"/>
              <w:jc w:val="center"/>
              <w:rPr>
                <w:sz w:val="22"/>
                <w:szCs w:val="22"/>
              </w:rPr>
            </w:pPr>
            <w:r w:rsidDel="00000000" w:rsidR="00000000" w:rsidRPr="00000000">
              <w:rPr>
                <w:rtl w:val="0"/>
              </w:rPr>
            </w:r>
          </w:p>
        </w:tc>
        <w:tc>
          <w:tcPr/>
          <w:p w:rsidR="00000000" w:rsidDel="00000000" w:rsidP="00000000" w:rsidRDefault="00000000" w:rsidRPr="00000000" w14:paraId="000001B6">
            <w:pPr>
              <w:ind w:right="-23"/>
              <w:jc w:val="center"/>
              <w:rPr>
                <w:sz w:val="22"/>
                <w:szCs w:val="22"/>
              </w:rPr>
            </w:pPr>
            <w:r w:rsidDel="00000000" w:rsidR="00000000" w:rsidRPr="00000000">
              <w:rPr>
                <w:rtl w:val="0"/>
              </w:rPr>
            </w:r>
          </w:p>
        </w:tc>
        <w:tc>
          <w:tcPr/>
          <w:p w:rsidR="00000000" w:rsidDel="00000000" w:rsidP="00000000" w:rsidRDefault="00000000" w:rsidRPr="00000000" w14:paraId="000001B7">
            <w:pPr>
              <w:ind w:right="-23"/>
              <w:jc w:val="center"/>
              <w:rPr>
                <w:sz w:val="22"/>
                <w:szCs w:val="22"/>
              </w:rPr>
            </w:pPr>
            <w:r w:rsidDel="00000000" w:rsidR="00000000" w:rsidRPr="00000000">
              <w:rPr>
                <w:rtl w:val="0"/>
              </w:rPr>
            </w:r>
          </w:p>
        </w:tc>
      </w:tr>
    </w:tbl>
    <w:p w:rsidR="00000000" w:rsidDel="00000000" w:rsidP="00000000" w:rsidRDefault="00000000" w:rsidRPr="00000000" w14:paraId="000001B8">
      <w:pPr>
        <w:keepNext w:val="1"/>
        <w:keepLines w:val="1"/>
        <w:spacing w:after="120" w:lineRule="auto"/>
        <w:rPr>
          <w:b w:val="1"/>
          <w:sz w:val="22"/>
          <w:szCs w:val="22"/>
          <w:u w:val="single"/>
        </w:rPr>
      </w:pPr>
      <w:r w:rsidDel="00000000" w:rsidR="00000000" w:rsidRPr="00000000">
        <w:br w:type="page"/>
      </w:r>
      <w:r w:rsidDel="00000000" w:rsidR="00000000" w:rsidRPr="00000000">
        <w:rPr>
          <w:rtl w:val="0"/>
        </w:rPr>
      </w:r>
    </w:p>
    <w:p w:rsidR="00000000" w:rsidDel="00000000" w:rsidP="00000000" w:rsidRDefault="00000000" w:rsidRPr="00000000" w14:paraId="000001B9">
      <w:pPr>
        <w:keepNext w:val="1"/>
        <w:keepLines w:val="1"/>
        <w:spacing w:after="120" w:lineRule="auto"/>
        <w:rPr>
          <w:b w:val="1"/>
          <w:color w:val="0000ff"/>
          <w:sz w:val="24"/>
          <w:szCs w:val="24"/>
          <w:u w:val="single"/>
        </w:rPr>
      </w:pPr>
      <w:r w:rsidDel="00000000" w:rsidR="00000000" w:rsidRPr="00000000">
        <w:rPr>
          <w:b w:val="1"/>
          <w:color w:val="0000ff"/>
          <w:sz w:val="24"/>
          <w:szCs w:val="24"/>
          <w:u w:val="single"/>
          <w:rtl w:val="0"/>
        </w:rPr>
        <w:t xml:space="preserve">Lot 2 -  Équipement de stérilisation</w:t>
      </w:r>
    </w:p>
    <w:p w:rsidR="00000000" w:rsidDel="00000000" w:rsidP="00000000" w:rsidRDefault="00000000" w:rsidRPr="00000000" w14:paraId="000001BA">
      <w:pPr>
        <w:keepNext w:val="1"/>
        <w:keepLines w:val="1"/>
        <w:spacing w:after="120" w:lineRule="auto"/>
        <w:rPr>
          <w:b w:val="1"/>
          <w:sz w:val="22"/>
          <w:szCs w:val="22"/>
        </w:rPr>
      </w:pPr>
      <w:r w:rsidDel="00000000" w:rsidR="00000000" w:rsidRPr="00000000">
        <w:rPr>
          <w:b w:val="1"/>
          <w:sz w:val="22"/>
          <w:szCs w:val="22"/>
          <w:rtl w:val="0"/>
        </w:rPr>
        <w:t xml:space="preserve">Résumé de l’offre </w:t>
      </w:r>
      <w:r w:rsidDel="00000000" w:rsidR="00000000" w:rsidRPr="00000000">
        <w:rPr>
          <w:sz w:val="22"/>
          <w:szCs w:val="22"/>
          <w:highlight w:val="white"/>
          <w:rtl w:val="0"/>
        </w:rPr>
        <w:t xml:space="preserve"> </w:t>
      </w:r>
      <w:r w:rsidDel="00000000" w:rsidR="00000000" w:rsidRPr="00000000">
        <w:rPr>
          <w:rtl w:val="0"/>
        </w:rPr>
      </w:r>
    </w:p>
    <w:tbl>
      <w:tblPr>
        <w:tblStyle w:val="Table7"/>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1B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totaux du soumissionnaire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(Prix des biens </w:t>
            </w:r>
            <w:r w:rsidDel="00000000" w:rsidR="00000000" w:rsidRPr="00000000">
              <w:rPr>
                <w:b w:val="1"/>
                <w:sz w:val="22"/>
                <w:szCs w:val="22"/>
                <w:highlight w:val="yellow"/>
                <w:rtl w:val="0"/>
              </w:rPr>
              <w:t xml:space="preserve">FCA </w:t>
            </w:r>
            <w:r w:rsidDel="00000000" w:rsidR="00000000" w:rsidRPr="00000000">
              <w:rPr>
                <w:b w:val="1"/>
                <w:sz w:val="22"/>
                <w:szCs w:val="22"/>
                <w:rtl w:val="0"/>
              </w:rPr>
              <w:t xml:space="preserve">+ prix des services connexes, le cas échéant) </w:t>
            </w:r>
          </w:p>
        </w:tc>
        <w:tc>
          <w:tcPr>
            <w:vAlign w:val="center"/>
          </w:tcPr>
          <w:p w:rsidR="00000000" w:rsidDel="00000000" w:rsidP="00000000" w:rsidRDefault="00000000" w:rsidRPr="00000000" w14:paraId="000001B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1B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totaux du soumissionnaire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(Prix des biens </w:t>
            </w:r>
            <w:r w:rsidDel="00000000" w:rsidR="00000000" w:rsidRPr="00000000">
              <w:rPr>
                <w:b w:val="1"/>
                <w:sz w:val="22"/>
                <w:szCs w:val="22"/>
                <w:highlight w:val="yellow"/>
                <w:rtl w:val="0"/>
              </w:rPr>
              <w:t xml:space="preserve">CPT </w:t>
            </w:r>
            <w:r w:rsidDel="00000000" w:rsidR="00000000" w:rsidRPr="00000000">
              <w:rPr>
                <w:b w:val="1"/>
                <w:sz w:val="22"/>
                <w:szCs w:val="22"/>
                <w:rtl w:val="0"/>
              </w:rPr>
              <w:t xml:space="preserve">+ prix des services connexes, le cas échéant) </w:t>
            </w:r>
          </w:p>
        </w:tc>
        <w:tc>
          <w:tcPr>
            <w:vAlign w:val="center"/>
          </w:tcPr>
          <w:p w:rsidR="00000000" w:rsidDel="00000000" w:rsidP="00000000" w:rsidRDefault="00000000" w:rsidRPr="00000000" w14:paraId="000001B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sz w:val="22"/>
                <w:szCs w:val="22"/>
                <w:highlight w:val="cyan"/>
              </w:rPr>
            </w:pPr>
            <w:r w:rsidDel="00000000" w:rsidR="00000000" w:rsidRPr="00000000">
              <w:rPr>
                <w:sz w:val="22"/>
                <w:szCs w:val="22"/>
                <w:highlight w:val="cyan"/>
                <w:rtl w:val="0"/>
              </w:rPr>
              <w:t xml:space="preserve">[Insérez la devise et le montant]</w:t>
            </w:r>
          </w:p>
        </w:tc>
      </w:tr>
      <w:tr>
        <w:trPr>
          <w:cantSplit w:val="0"/>
          <w:trHeight w:val="280" w:hRule="atLeast"/>
          <w:tblHeader w:val="0"/>
        </w:trPr>
        <w:tc>
          <w:tcPr>
            <w:shd w:fill="d9d9d9" w:val="clear"/>
            <w:vAlign w:val="center"/>
          </w:tcPr>
          <w:p w:rsidR="00000000" w:rsidDel="00000000" w:rsidP="00000000" w:rsidRDefault="00000000" w:rsidRPr="00000000" w14:paraId="000001B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biens </w:t>
            </w:r>
            <w:r w:rsidDel="00000000" w:rsidR="00000000" w:rsidRPr="00000000">
              <w:rPr>
                <w:b w:val="1"/>
                <w:sz w:val="22"/>
                <w:szCs w:val="22"/>
                <w:highlight w:val="yellow"/>
                <w:rtl w:val="0"/>
              </w:rPr>
              <w:t xml:space="preserve">FCA</w:t>
            </w:r>
            <w:r w:rsidDel="00000000" w:rsidR="00000000" w:rsidRPr="00000000">
              <w:rPr>
                <w:rtl w:val="0"/>
              </w:rPr>
            </w:r>
          </w:p>
        </w:tc>
        <w:tc>
          <w:tcPr>
            <w:vAlign w:val="center"/>
          </w:tcPr>
          <w:p w:rsidR="00000000" w:rsidDel="00000000" w:rsidP="00000000" w:rsidRDefault="00000000" w:rsidRPr="00000000" w14:paraId="000001C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1C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biens </w:t>
            </w:r>
            <w:r w:rsidDel="00000000" w:rsidR="00000000" w:rsidRPr="00000000">
              <w:rPr>
                <w:b w:val="1"/>
                <w:sz w:val="22"/>
                <w:szCs w:val="22"/>
                <w:highlight w:val="yellow"/>
                <w:rtl w:val="0"/>
              </w:rPr>
              <w:t xml:space="preserve">CPT</w:t>
            </w:r>
            <w:r w:rsidDel="00000000" w:rsidR="00000000" w:rsidRPr="00000000">
              <w:rPr>
                <w:rtl w:val="0"/>
              </w:rPr>
            </w:r>
          </w:p>
        </w:tc>
        <w:tc>
          <w:tcPr>
            <w:vAlign w:val="center"/>
          </w:tcPr>
          <w:p w:rsidR="00000000" w:rsidDel="00000000" w:rsidP="00000000" w:rsidRDefault="00000000" w:rsidRPr="00000000" w14:paraId="000001C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p w:rsidR="00000000" w:rsidDel="00000000" w:rsidP="00000000" w:rsidRDefault="00000000" w:rsidRPr="00000000" w14:paraId="000001C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1C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1C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1C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services connexes</w:t>
            </w:r>
          </w:p>
        </w:tc>
        <w:tc>
          <w:tcPr>
            <w:vAlign w:val="center"/>
          </w:tcPr>
          <w:p w:rsidR="00000000" w:rsidDel="00000000" w:rsidP="00000000" w:rsidRDefault="00000000" w:rsidRPr="00000000" w14:paraId="000001C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500" w:hRule="atLeast"/>
          <w:tblHeader w:val="0"/>
        </w:trPr>
        <w:tc>
          <w:tcPr>
            <w:shd w:fill="d9d9d9" w:val="clear"/>
            <w:vAlign w:val="center"/>
          </w:tcPr>
          <w:p w:rsidR="00000000" w:rsidDel="00000000" w:rsidP="00000000" w:rsidRDefault="00000000" w:rsidRPr="00000000" w14:paraId="000001C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Coût de fret pour un conteneur de 20/40 pieds (le cas échéant)</w:t>
            </w:r>
          </w:p>
        </w:tc>
        <w:tc>
          <w:tcPr>
            <w:vAlign w:val="center"/>
          </w:tcPr>
          <w:p w:rsidR="00000000" w:rsidDel="00000000" w:rsidP="00000000" w:rsidRDefault="00000000" w:rsidRPr="00000000" w14:paraId="000001C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1C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Coûts de dédouanement (le cas échéant)</w:t>
            </w:r>
          </w:p>
        </w:tc>
        <w:tc>
          <w:tcPr>
            <w:vAlign w:val="center"/>
          </w:tcPr>
          <w:p w:rsidR="00000000" w:rsidDel="00000000" w:rsidP="00000000" w:rsidRDefault="00000000" w:rsidRPr="00000000" w14:paraId="000001C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bl>
    <w:p w:rsidR="00000000" w:rsidDel="00000000" w:rsidP="00000000" w:rsidRDefault="00000000" w:rsidRPr="00000000" w14:paraId="000001CC">
      <w:pPr>
        <w:rPr>
          <w:sz w:val="22"/>
          <w:szCs w:val="22"/>
        </w:rPr>
      </w:pPr>
      <w:r w:rsidDel="00000000" w:rsidR="00000000" w:rsidRPr="00000000">
        <w:rPr>
          <w:rtl w:val="0"/>
        </w:rPr>
      </w:r>
    </w:p>
    <w:p w:rsidR="00000000" w:rsidDel="00000000" w:rsidP="00000000" w:rsidRDefault="00000000" w:rsidRPr="00000000" w14:paraId="000001CD">
      <w:pPr>
        <w:spacing w:after="120" w:lineRule="auto"/>
        <w:rPr>
          <w:b w:val="1"/>
          <w:sz w:val="22"/>
          <w:szCs w:val="22"/>
        </w:rPr>
      </w:pPr>
      <w:r w:rsidDel="00000000" w:rsidR="00000000" w:rsidRPr="00000000">
        <w:rPr>
          <w:b w:val="1"/>
          <w:sz w:val="22"/>
          <w:szCs w:val="22"/>
          <w:rtl w:val="0"/>
        </w:rPr>
        <w:t xml:space="preserve">Prix des biens </w:t>
      </w:r>
    </w:p>
    <w:tbl>
      <w:tblPr>
        <w:tblStyle w:val="Table8"/>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2410"/>
        <w:gridCol w:w="1134"/>
        <w:gridCol w:w="1276"/>
        <w:gridCol w:w="1417"/>
        <w:gridCol w:w="1418"/>
        <w:gridCol w:w="1559"/>
        <w:tblGridChange w:id="0">
          <w:tblGrid>
            <w:gridCol w:w="993"/>
            <w:gridCol w:w="2410"/>
            <w:gridCol w:w="1134"/>
            <w:gridCol w:w="1276"/>
            <w:gridCol w:w="1417"/>
            <w:gridCol w:w="1418"/>
            <w:gridCol w:w="1559"/>
          </w:tblGrid>
        </w:tblGridChange>
      </w:tblGrid>
      <w:tr>
        <w:trPr>
          <w:cantSplit w:val="0"/>
          <w:tblHeader w:val="0"/>
        </w:trPr>
        <w:tc>
          <w:tcPr>
            <w:vMerge w:val="restart"/>
            <w:shd w:fill="d9d9d9" w:val="clear"/>
            <w:vAlign w:val="center"/>
          </w:tcPr>
          <w:p w:rsidR="00000000" w:rsidDel="00000000" w:rsidP="00000000" w:rsidRDefault="00000000" w:rsidRPr="00000000" w14:paraId="000001CE">
            <w:pPr>
              <w:jc w:val="center"/>
              <w:rPr>
                <w:b w:val="1"/>
                <w:sz w:val="22"/>
                <w:szCs w:val="22"/>
              </w:rPr>
            </w:pPr>
            <w:r w:rsidDel="00000000" w:rsidR="00000000" w:rsidRPr="00000000">
              <w:rPr>
                <w:b w:val="1"/>
                <w:sz w:val="22"/>
                <w:szCs w:val="22"/>
                <w:rtl w:val="0"/>
              </w:rPr>
              <w:t xml:space="preserve">Produit / Lot</w:t>
            </w:r>
          </w:p>
        </w:tc>
        <w:tc>
          <w:tcPr>
            <w:vMerge w:val="restart"/>
            <w:shd w:fill="d9d9d9" w:val="clear"/>
            <w:vAlign w:val="center"/>
          </w:tcPr>
          <w:p w:rsidR="00000000" w:rsidDel="00000000" w:rsidP="00000000" w:rsidRDefault="00000000" w:rsidRPr="00000000" w14:paraId="000001CF">
            <w:pPr>
              <w:jc w:val="center"/>
              <w:rPr>
                <w:b w:val="1"/>
                <w:sz w:val="22"/>
                <w:szCs w:val="22"/>
              </w:rPr>
            </w:pPr>
            <w:r w:rsidDel="00000000" w:rsidR="00000000" w:rsidRPr="00000000">
              <w:rPr>
                <w:b w:val="1"/>
                <w:sz w:val="22"/>
                <w:szCs w:val="22"/>
                <w:rtl w:val="0"/>
              </w:rPr>
              <w:t xml:space="preserve">Description</w:t>
            </w:r>
          </w:p>
        </w:tc>
        <w:tc>
          <w:tcPr>
            <w:vMerge w:val="restart"/>
            <w:shd w:fill="d9d9d9" w:val="clear"/>
            <w:vAlign w:val="center"/>
          </w:tcPr>
          <w:p w:rsidR="00000000" w:rsidDel="00000000" w:rsidP="00000000" w:rsidRDefault="00000000" w:rsidRPr="00000000" w14:paraId="000001D0">
            <w:pPr>
              <w:jc w:val="center"/>
              <w:rPr>
                <w:b w:val="1"/>
                <w:sz w:val="22"/>
                <w:szCs w:val="22"/>
              </w:rPr>
            </w:pPr>
            <w:r w:rsidDel="00000000" w:rsidR="00000000" w:rsidRPr="00000000">
              <w:rPr>
                <w:b w:val="1"/>
                <w:sz w:val="22"/>
                <w:szCs w:val="22"/>
                <w:rtl w:val="0"/>
              </w:rPr>
              <w:t xml:space="preserve">Quantité</w:t>
            </w:r>
          </w:p>
          <w:p w:rsidR="00000000" w:rsidDel="00000000" w:rsidP="00000000" w:rsidRDefault="00000000" w:rsidRPr="00000000" w14:paraId="000001D1">
            <w:pPr>
              <w:jc w:val="center"/>
              <w:rPr>
                <w:b w:val="1"/>
                <w:sz w:val="22"/>
                <w:szCs w:val="22"/>
              </w:rPr>
            </w:pPr>
            <w:r w:rsidDel="00000000" w:rsidR="00000000" w:rsidRPr="00000000">
              <w:rPr>
                <w:b w:val="1"/>
                <w:sz w:val="22"/>
                <w:szCs w:val="22"/>
                <w:rtl w:val="0"/>
              </w:rPr>
              <w:t xml:space="preserve">(a)</w:t>
            </w:r>
          </w:p>
        </w:tc>
        <w:tc>
          <w:tcPr>
            <w:gridSpan w:val="4"/>
            <w:shd w:fill="d9d9d9" w:val="clear"/>
            <w:vAlign w:val="center"/>
          </w:tcPr>
          <w:p w:rsidR="00000000" w:rsidDel="00000000" w:rsidP="00000000" w:rsidRDefault="00000000" w:rsidRPr="00000000" w14:paraId="000001D2">
            <w:pPr>
              <w:jc w:val="center"/>
              <w:rPr>
                <w:b w:val="1"/>
                <w:sz w:val="22"/>
                <w:szCs w:val="22"/>
              </w:rPr>
            </w:pPr>
            <w:r w:rsidDel="00000000" w:rsidR="00000000" w:rsidRPr="00000000">
              <w:rPr>
                <w:b w:val="1"/>
                <w:sz w:val="22"/>
                <w:szCs w:val="22"/>
                <w:rtl w:val="0"/>
              </w:rPr>
              <w:t xml:space="preserve">Devise : </w:t>
            </w:r>
            <w:r w:rsidDel="00000000" w:rsidR="00000000" w:rsidRPr="00000000">
              <w:rPr>
                <w:b w:val="1"/>
                <w:sz w:val="22"/>
                <w:szCs w:val="22"/>
                <w:highlight w:val="yellow"/>
                <w:rtl w:val="0"/>
              </w:rPr>
              <w:t xml:space="preserve">XOF</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1D6">
            <w:pPr>
              <w:widowControl w:val="0"/>
              <w:spacing w:line="276" w:lineRule="auto"/>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7">
            <w:pPr>
              <w:widowControl w:val="0"/>
              <w:spacing w:line="276" w:lineRule="auto"/>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8">
            <w:pPr>
              <w:widowControl w:val="0"/>
              <w:spacing w:line="276" w:lineRule="auto"/>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1D9">
            <w:pPr>
              <w:jc w:val="center"/>
              <w:rPr>
                <w:b w:val="1"/>
                <w:sz w:val="22"/>
                <w:szCs w:val="22"/>
              </w:rPr>
            </w:pPr>
            <w:r w:rsidDel="00000000" w:rsidR="00000000" w:rsidRPr="00000000">
              <w:rPr>
                <w:b w:val="1"/>
                <w:sz w:val="22"/>
                <w:szCs w:val="22"/>
                <w:rtl w:val="0"/>
              </w:rPr>
              <w:t xml:space="preserve">Prix unitaire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(b)</w:t>
            </w:r>
          </w:p>
        </w:tc>
        <w:tc>
          <w:tcPr>
            <w:shd w:fill="d9d9d9" w:val="clear"/>
            <w:vAlign w:val="center"/>
          </w:tcPr>
          <w:p w:rsidR="00000000" w:rsidDel="00000000" w:rsidP="00000000" w:rsidRDefault="00000000" w:rsidRPr="00000000" w14:paraId="000001DA">
            <w:pPr>
              <w:jc w:val="center"/>
              <w:rPr>
                <w:b w:val="1"/>
                <w:sz w:val="22"/>
                <w:szCs w:val="22"/>
              </w:rPr>
            </w:pPr>
            <w:r w:rsidDel="00000000" w:rsidR="00000000" w:rsidRPr="00000000">
              <w:rPr>
                <w:b w:val="1"/>
                <w:sz w:val="22"/>
                <w:szCs w:val="22"/>
                <w:rtl w:val="0"/>
              </w:rPr>
              <w:t xml:space="preserve">Prix unitaire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(c)</w:t>
            </w:r>
          </w:p>
        </w:tc>
        <w:tc>
          <w:tcPr>
            <w:shd w:fill="d9d9d9" w:val="clear"/>
            <w:vAlign w:val="center"/>
          </w:tcPr>
          <w:p w:rsidR="00000000" w:rsidDel="00000000" w:rsidP="00000000" w:rsidRDefault="00000000" w:rsidRPr="00000000" w14:paraId="000001DB">
            <w:pPr>
              <w:jc w:val="center"/>
              <w:rPr>
                <w:b w:val="1"/>
                <w:sz w:val="22"/>
                <w:szCs w:val="22"/>
              </w:rPr>
            </w:pPr>
            <w:r w:rsidDel="00000000" w:rsidR="00000000" w:rsidRPr="00000000">
              <w:rPr>
                <w:b w:val="1"/>
                <w:sz w:val="22"/>
                <w:szCs w:val="22"/>
                <w:rtl w:val="0"/>
              </w:rPr>
              <w:t xml:space="preserve">Prix total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(a)x(b)</w:t>
            </w:r>
          </w:p>
        </w:tc>
        <w:tc>
          <w:tcPr>
            <w:shd w:fill="d9d9d9" w:val="clear"/>
            <w:vAlign w:val="center"/>
          </w:tcPr>
          <w:p w:rsidR="00000000" w:rsidDel="00000000" w:rsidP="00000000" w:rsidRDefault="00000000" w:rsidRPr="00000000" w14:paraId="000001DC">
            <w:pPr>
              <w:jc w:val="center"/>
              <w:rPr>
                <w:b w:val="1"/>
                <w:sz w:val="22"/>
                <w:szCs w:val="22"/>
              </w:rPr>
            </w:pPr>
            <w:r w:rsidDel="00000000" w:rsidR="00000000" w:rsidRPr="00000000">
              <w:rPr>
                <w:b w:val="1"/>
                <w:sz w:val="22"/>
                <w:szCs w:val="22"/>
                <w:rtl w:val="0"/>
              </w:rPr>
              <w:t xml:space="preserve">Prix total</w:t>
            </w:r>
          </w:p>
          <w:p w:rsidR="00000000" w:rsidDel="00000000" w:rsidP="00000000" w:rsidRDefault="00000000" w:rsidRPr="00000000" w14:paraId="000001DD">
            <w:pPr>
              <w:jc w:val="center"/>
              <w:rPr>
                <w:b w:val="1"/>
                <w:sz w:val="22"/>
                <w:szCs w:val="22"/>
              </w:rPr>
            </w:pP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(a)x(c)</w:t>
            </w:r>
          </w:p>
        </w:tc>
      </w:tr>
      <w:tr>
        <w:trPr>
          <w:cantSplit w:val="0"/>
          <w:tblHeader w:val="0"/>
        </w:trPr>
        <w:tc>
          <w:tcPr>
            <w:vAlign w:val="center"/>
          </w:tcPr>
          <w:p w:rsidR="00000000" w:rsidDel="00000000" w:rsidP="00000000" w:rsidRDefault="00000000" w:rsidRPr="00000000" w14:paraId="000001DE">
            <w:pP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1DF">
            <w:pPr>
              <w:rPr>
                <w:sz w:val="22"/>
                <w:szCs w:val="22"/>
              </w:rPr>
            </w:pPr>
            <w:r w:rsidDel="00000000" w:rsidR="00000000" w:rsidRPr="00000000">
              <w:rPr>
                <w:rtl w:val="0"/>
              </w:rPr>
            </w:r>
          </w:p>
          <w:p w:rsidR="00000000" w:rsidDel="00000000" w:rsidP="00000000" w:rsidRDefault="00000000" w:rsidRPr="00000000" w14:paraId="000001E0">
            <w:pPr>
              <w:rPr>
                <w:sz w:val="22"/>
                <w:szCs w:val="22"/>
              </w:rPr>
            </w:pPr>
            <w:r w:rsidDel="00000000" w:rsidR="00000000" w:rsidRPr="00000000">
              <w:rPr>
                <w:sz w:val="22"/>
                <w:szCs w:val="22"/>
                <w:rtl w:val="0"/>
              </w:rPr>
              <w:t xml:space="preserve">Autoclave de paillasse</w:t>
            </w:r>
          </w:p>
          <w:p w:rsidR="00000000" w:rsidDel="00000000" w:rsidP="00000000" w:rsidRDefault="00000000" w:rsidRPr="00000000" w14:paraId="000001E1">
            <w:pPr>
              <w:rPr>
                <w:sz w:val="22"/>
                <w:szCs w:val="22"/>
              </w:rPr>
            </w:pPr>
            <w:r w:rsidDel="00000000" w:rsidR="00000000" w:rsidRPr="00000000">
              <w:rPr>
                <w:rtl w:val="0"/>
              </w:rPr>
            </w:r>
          </w:p>
        </w:tc>
        <w:tc>
          <w:tcPr>
            <w:vAlign w:val="center"/>
          </w:tcPr>
          <w:p w:rsidR="00000000" w:rsidDel="00000000" w:rsidP="00000000" w:rsidRDefault="00000000" w:rsidRPr="00000000" w14:paraId="000001E2">
            <w:pPr>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1E3">
            <w:pPr>
              <w:jc w:val="center"/>
              <w:rPr>
                <w:b w:val="1"/>
                <w:sz w:val="22"/>
                <w:szCs w:val="22"/>
                <w:highlight w:val="cyan"/>
              </w:rPr>
            </w:pPr>
            <w:r w:rsidDel="00000000" w:rsidR="00000000" w:rsidRPr="00000000">
              <w:rPr>
                <w:rtl w:val="0"/>
              </w:rPr>
            </w:r>
          </w:p>
          <w:p w:rsidR="00000000" w:rsidDel="00000000" w:rsidP="00000000" w:rsidRDefault="00000000" w:rsidRPr="00000000" w14:paraId="000001E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1E5">
            <w:pPr>
              <w:jc w:val="center"/>
              <w:rPr>
                <w:b w:val="1"/>
                <w:sz w:val="22"/>
                <w:szCs w:val="22"/>
                <w:highlight w:val="cyan"/>
              </w:rPr>
            </w:pPr>
            <w:r w:rsidDel="00000000" w:rsidR="00000000" w:rsidRPr="00000000">
              <w:rPr>
                <w:rtl w:val="0"/>
              </w:rPr>
            </w:r>
          </w:p>
          <w:p w:rsidR="00000000" w:rsidDel="00000000" w:rsidP="00000000" w:rsidRDefault="00000000" w:rsidRPr="00000000" w14:paraId="000001E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1E7">
            <w:pPr>
              <w:jc w:val="center"/>
              <w:rPr>
                <w:b w:val="1"/>
                <w:sz w:val="22"/>
                <w:szCs w:val="22"/>
                <w:highlight w:val="cyan"/>
              </w:rPr>
            </w:pPr>
            <w:r w:rsidDel="00000000" w:rsidR="00000000" w:rsidRPr="00000000">
              <w:rPr>
                <w:rtl w:val="0"/>
              </w:rPr>
            </w:r>
          </w:p>
          <w:p w:rsidR="00000000" w:rsidDel="00000000" w:rsidP="00000000" w:rsidRDefault="00000000" w:rsidRPr="00000000" w14:paraId="000001E8">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1E9">
            <w:pPr>
              <w:jc w:val="center"/>
              <w:rPr>
                <w:b w:val="1"/>
                <w:sz w:val="22"/>
                <w:szCs w:val="22"/>
                <w:highlight w:val="cyan"/>
              </w:rPr>
            </w:pPr>
            <w:r w:rsidDel="00000000" w:rsidR="00000000" w:rsidRPr="00000000">
              <w:rPr>
                <w:rtl w:val="0"/>
              </w:rPr>
            </w:r>
          </w:p>
          <w:p w:rsidR="00000000" w:rsidDel="00000000" w:rsidP="00000000" w:rsidRDefault="00000000" w:rsidRPr="00000000" w14:paraId="000001EA">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1E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1E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highlight w:val="yellow"/>
              </w:rPr>
            </w:pPr>
            <w:r w:rsidDel="00000000" w:rsidR="00000000" w:rsidRPr="00000000">
              <w:rPr>
                <w:b w:val="1"/>
                <w:sz w:val="22"/>
                <w:szCs w:val="22"/>
                <w:rtl w:val="0"/>
              </w:rPr>
              <w:t xml:space="preserve">Lot 2 - Prix total des biens </w:t>
            </w:r>
            <w:r w:rsidDel="00000000" w:rsidR="00000000" w:rsidRPr="00000000">
              <w:rPr>
                <w:b w:val="1"/>
                <w:sz w:val="22"/>
                <w:szCs w:val="22"/>
                <w:highlight w:val="yellow"/>
                <w:rtl w:val="0"/>
              </w:rPr>
              <w:t xml:space="preserve">FCA</w:t>
            </w:r>
          </w:p>
          <w:p w:rsidR="00000000" w:rsidDel="00000000" w:rsidP="00000000" w:rsidRDefault="00000000" w:rsidRPr="00000000" w14:paraId="000001E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highlight w:val="yellow"/>
              </w:rPr>
            </w:pPr>
            <w:r w:rsidDel="00000000" w:rsidR="00000000" w:rsidRPr="00000000">
              <w:rPr>
                <w:rtl w:val="0"/>
              </w:rPr>
            </w:r>
          </w:p>
        </w:tc>
        <w:tc>
          <w:tcPr/>
          <w:p w:rsidR="00000000" w:rsidDel="00000000" w:rsidP="00000000" w:rsidRDefault="00000000" w:rsidRPr="00000000" w14:paraId="000001F2">
            <w:pPr>
              <w:jc w:val="center"/>
              <w:rPr>
                <w:b w:val="1"/>
                <w:sz w:val="22"/>
                <w:szCs w:val="22"/>
                <w:highlight w:val="cyan"/>
              </w:rPr>
            </w:pPr>
            <w:r w:rsidDel="00000000" w:rsidR="00000000" w:rsidRPr="00000000">
              <w:rPr>
                <w:rtl w:val="0"/>
              </w:rPr>
            </w:r>
          </w:p>
          <w:p w:rsidR="00000000" w:rsidDel="00000000" w:rsidP="00000000" w:rsidRDefault="00000000" w:rsidRPr="00000000" w14:paraId="000001F3">
            <w:pPr>
              <w:jc w:val="center"/>
              <w:rPr>
                <w:b w:val="1"/>
                <w:sz w:val="22"/>
                <w:szCs w:val="22"/>
                <w:highlight w:val="cyan"/>
              </w:rPr>
            </w:pPr>
            <w:r w:rsidDel="00000000" w:rsidR="00000000" w:rsidRPr="00000000">
              <w:rPr>
                <w:b w:val="1"/>
                <w:sz w:val="22"/>
                <w:szCs w:val="22"/>
                <w:highlight w:val="cyan"/>
                <w:rtl w:val="0"/>
              </w:rPr>
              <w:t xml:space="preserve">[Insérez]</w:t>
            </w:r>
          </w:p>
        </w:tc>
        <w:tc>
          <w:tcPr/>
          <w:p w:rsidR="00000000" w:rsidDel="00000000" w:rsidP="00000000" w:rsidRDefault="00000000" w:rsidRPr="00000000" w14:paraId="000001F4">
            <w:pPr>
              <w:jc w:val="center"/>
              <w:rPr>
                <w:b w:val="1"/>
                <w:sz w:val="22"/>
                <w:szCs w:val="22"/>
                <w:highlight w:val="cyan"/>
              </w:rPr>
            </w:pPr>
            <w:r w:rsidDel="00000000" w:rsidR="00000000" w:rsidRPr="00000000">
              <w:rPr>
                <w:rtl w:val="0"/>
              </w:rPr>
            </w:r>
          </w:p>
          <w:p w:rsidR="00000000" w:rsidDel="00000000" w:rsidP="00000000" w:rsidRDefault="00000000" w:rsidRPr="00000000" w14:paraId="000001F5">
            <w:pPr>
              <w:jc w:val="center"/>
              <w:rPr>
                <w:b w:val="1"/>
                <w:sz w:val="22"/>
                <w:szCs w:val="22"/>
                <w:highlight w:val="cyan"/>
              </w:rPr>
            </w:pPr>
            <w:r w:rsidDel="00000000" w:rsidR="00000000" w:rsidRPr="00000000">
              <w:rPr>
                <w:b w:val="1"/>
                <w:sz w:val="22"/>
                <w:szCs w:val="22"/>
                <w:highlight w:val="cyan"/>
                <w:rtl w:val="0"/>
              </w:rPr>
              <w:t xml:space="preserve">[Insérez]</w:t>
            </w:r>
          </w:p>
        </w:tc>
      </w:tr>
      <w:tr>
        <w:trPr>
          <w:cantSplit w:val="0"/>
          <w:trHeight w:val="220" w:hRule="atLeast"/>
          <w:tblHeader w:val="0"/>
        </w:trPr>
        <w:tc>
          <w:tcPr>
            <w:gridSpan w:val="5"/>
            <w:vAlign w:val="center"/>
          </w:tcPr>
          <w:p w:rsidR="00000000" w:rsidDel="00000000" w:rsidP="00000000" w:rsidRDefault="00000000" w:rsidRPr="00000000" w14:paraId="000001F6">
            <w:pPr>
              <w:rPr>
                <w:b w:val="1"/>
                <w:sz w:val="22"/>
                <w:szCs w:val="22"/>
              </w:rPr>
            </w:pPr>
            <w:r w:rsidDel="00000000" w:rsidR="00000000" w:rsidRPr="00000000">
              <w:rPr>
                <w:rtl w:val="0"/>
              </w:rPr>
            </w:r>
          </w:p>
          <w:p w:rsidR="00000000" w:rsidDel="00000000" w:rsidP="00000000" w:rsidRDefault="00000000" w:rsidRPr="00000000" w14:paraId="000001F7">
            <w:pPr>
              <w:rPr>
                <w:b w:val="1"/>
                <w:sz w:val="22"/>
                <w:szCs w:val="22"/>
              </w:rPr>
            </w:pPr>
            <w:r w:rsidDel="00000000" w:rsidR="00000000" w:rsidRPr="00000000">
              <w:rPr>
                <w:b w:val="1"/>
                <w:sz w:val="22"/>
                <w:szCs w:val="22"/>
                <w:rtl w:val="0"/>
              </w:rPr>
              <w:t xml:space="preserve">Lot 2 - Prix total des biens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w:t>
            </w:r>
          </w:p>
          <w:p w:rsidR="00000000" w:rsidDel="00000000" w:rsidP="00000000" w:rsidRDefault="00000000" w:rsidRPr="00000000" w14:paraId="000001F8">
            <w:pPr>
              <w:rPr>
                <w:b w:val="1"/>
                <w:sz w:val="22"/>
                <w:szCs w:val="22"/>
              </w:rPr>
            </w:pPr>
            <w:r w:rsidDel="00000000" w:rsidR="00000000" w:rsidRPr="00000000">
              <w:rPr>
                <w:rtl w:val="0"/>
              </w:rPr>
            </w:r>
          </w:p>
        </w:tc>
        <w:tc>
          <w:tcPr/>
          <w:p w:rsidR="00000000" w:rsidDel="00000000" w:rsidP="00000000" w:rsidRDefault="00000000" w:rsidRPr="00000000" w14:paraId="000001FD">
            <w:pPr>
              <w:jc w:val="center"/>
              <w:rPr>
                <w:b w:val="1"/>
                <w:sz w:val="22"/>
                <w:szCs w:val="22"/>
                <w:highlight w:val="cyan"/>
              </w:rPr>
            </w:pPr>
            <w:r w:rsidDel="00000000" w:rsidR="00000000" w:rsidRPr="00000000">
              <w:rPr>
                <w:rtl w:val="0"/>
              </w:rPr>
            </w:r>
          </w:p>
          <w:p w:rsidR="00000000" w:rsidDel="00000000" w:rsidP="00000000" w:rsidRDefault="00000000" w:rsidRPr="00000000" w14:paraId="000001FE">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1FF">
            <w:pPr>
              <w:jc w:val="center"/>
              <w:rPr>
                <w:b w:val="1"/>
                <w:sz w:val="22"/>
                <w:szCs w:val="22"/>
                <w:highlight w:val="cyan"/>
              </w:rPr>
            </w:pPr>
            <w:r w:rsidDel="00000000" w:rsidR="00000000" w:rsidRPr="00000000">
              <w:rPr>
                <w:rtl w:val="0"/>
              </w:rPr>
            </w:r>
          </w:p>
          <w:p w:rsidR="00000000" w:rsidDel="00000000" w:rsidP="00000000" w:rsidRDefault="00000000" w:rsidRPr="00000000" w14:paraId="00000200">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bl>
    <w:p w:rsidR="00000000" w:rsidDel="00000000" w:rsidP="00000000" w:rsidRDefault="00000000" w:rsidRPr="00000000" w14:paraId="00000201">
      <w:pPr>
        <w:tabs>
          <w:tab w:val="center" w:leader="none" w:pos="4320"/>
          <w:tab w:val="right" w:leader="none" w:pos="8640"/>
        </w:tabs>
        <w:rPr>
          <w:b w:val="1"/>
          <w:sz w:val="22"/>
          <w:szCs w:val="22"/>
          <w:u w:val="single"/>
        </w:rPr>
      </w:pPr>
      <w:r w:rsidDel="00000000" w:rsidR="00000000" w:rsidRPr="00000000">
        <w:rPr>
          <w:rtl w:val="0"/>
        </w:rPr>
      </w:r>
    </w:p>
    <w:p w:rsidR="00000000" w:rsidDel="00000000" w:rsidP="00000000" w:rsidRDefault="00000000" w:rsidRPr="00000000" w14:paraId="00000202">
      <w:pPr>
        <w:spacing w:after="120" w:lineRule="auto"/>
        <w:rPr>
          <w:b w:val="1"/>
          <w:sz w:val="22"/>
          <w:szCs w:val="22"/>
        </w:rPr>
      </w:pPr>
      <w:r w:rsidDel="00000000" w:rsidR="00000000" w:rsidRPr="00000000">
        <w:rPr>
          <w:b w:val="1"/>
          <w:sz w:val="22"/>
          <w:szCs w:val="22"/>
          <w:rtl w:val="0"/>
        </w:rPr>
        <w:t xml:space="preserve">Prix des services connexes </w:t>
      </w:r>
    </w:p>
    <w:tbl>
      <w:tblPr>
        <w:tblStyle w:val="Table9"/>
        <w:tblW w:w="10156.999999999998" w:type="dxa"/>
        <w:jc w:val="left"/>
        <w:tblInd w:w="-291.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885"/>
        <w:gridCol w:w="105"/>
        <w:gridCol w:w="3544"/>
        <w:gridCol w:w="2357"/>
        <w:gridCol w:w="1633"/>
        <w:gridCol w:w="1633"/>
        <w:tblGridChange w:id="0">
          <w:tblGrid>
            <w:gridCol w:w="885"/>
            <w:gridCol w:w="105"/>
            <w:gridCol w:w="3544"/>
            <w:gridCol w:w="2357"/>
            <w:gridCol w:w="1633"/>
            <w:gridCol w:w="1633"/>
          </w:tblGrid>
        </w:tblGridChange>
      </w:tblGrid>
      <w:tr>
        <w:trPr>
          <w:cantSplit w:val="0"/>
          <w:trHeight w:val="6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03">
            <w:pPr>
              <w:jc w:val="center"/>
              <w:rPr>
                <w:b w:val="1"/>
                <w:sz w:val="22"/>
                <w:szCs w:val="22"/>
              </w:rPr>
            </w:pPr>
            <w:r w:rsidDel="00000000" w:rsidR="00000000" w:rsidRPr="00000000">
              <w:rPr>
                <w:b w:val="1"/>
                <w:sz w:val="22"/>
                <w:szCs w:val="22"/>
                <w:rtl w:val="0"/>
              </w:rPr>
              <w:t xml:space="preserve">Produit /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05">
            <w:pPr>
              <w:jc w:val="center"/>
              <w:rPr>
                <w:b w:val="1"/>
                <w:sz w:val="22"/>
                <w:szCs w:val="22"/>
              </w:rPr>
            </w:pPr>
            <w:r w:rsidDel="00000000" w:rsidR="00000000" w:rsidRPr="00000000">
              <w:rPr>
                <w:b w:val="1"/>
                <w:sz w:val="22"/>
                <w:szCs w:val="22"/>
                <w:rtl w:val="0"/>
              </w:rPr>
              <w:t xml:space="preserve">Description des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06">
            <w:pPr>
              <w:jc w:val="center"/>
              <w:rPr>
                <w:b w:val="1"/>
                <w:sz w:val="22"/>
                <w:szCs w:val="22"/>
              </w:rPr>
            </w:pPr>
            <w:r w:rsidDel="00000000" w:rsidR="00000000" w:rsidRPr="00000000">
              <w:rPr>
                <w:b w:val="1"/>
                <w:sz w:val="22"/>
                <w:szCs w:val="22"/>
                <w:rtl w:val="0"/>
              </w:rPr>
              <w:t xml:space="preserve">Quantité et unité physique (a) le cas échéant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07">
            <w:pPr>
              <w:jc w:val="center"/>
              <w:rPr>
                <w:b w:val="1"/>
                <w:sz w:val="22"/>
                <w:szCs w:val="22"/>
              </w:rPr>
            </w:pPr>
            <w:r w:rsidDel="00000000" w:rsidR="00000000" w:rsidRPr="00000000">
              <w:rPr>
                <w:b w:val="1"/>
                <w:sz w:val="22"/>
                <w:szCs w:val="22"/>
                <w:rtl w:val="0"/>
              </w:rPr>
              <w:t xml:space="preserve">Prix unitaire</w:t>
            </w:r>
          </w:p>
          <w:p w:rsidR="00000000" w:rsidDel="00000000" w:rsidP="00000000" w:rsidRDefault="00000000" w:rsidRPr="00000000" w14:paraId="00000208">
            <w:pPr>
              <w:jc w:val="center"/>
              <w:rPr>
                <w:b w:val="1"/>
                <w:sz w:val="22"/>
                <w:szCs w:val="22"/>
              </w:rPr>
            </w:pPr>
            <w:r w:rsidDel="00000000" w:rsidR="00000000" w:rsidRPr="00000000">
              <w:rPr>
                <w:b w:val="1"/>
                <w:sz w:val="22"/>
                <w:szCs w:val="22"/>
                <w:rtl w:val="0"/>
              </w:rPr>
              <w:t xml:space="preserve">(b) le cas échéant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09">
            <w:pPr>
              <w:jc w:val="center"/>
              <w:rPr>
                <w:b w:val="1"/>
                <w:sz w:val="22"/>
                <w:szCs w:val="22"/>
              </w:rPr>
            </w:pPr>
            <w:r w:rsidDel="00000000" w:rsidR="00000000" w:rsidRPr="00000000">
              <w:rPr>
                <w:b w:val="1"/>
                <w:sz w:val="22"/>
                <w:szCs w:val="22"/>
                <w:rtl w:val="0"/>
              </w:rPr>
              <w:t xml:space="preserve">Prix total pour chaque service</w:t>
            </w:r>
          </w:p>
          <w:p w:rsidR="00000000" w:rsidDel="00000000" w:rsidP="00000000" w:rsidRDefault="00000000" w:rsidRPr="00000000" w14:paraId="0000020A">
            <w:pPr>
              <w:jc w:val="center"/>
              <w:rPr>
                <w:b w:val="1"/>
                <w:sz w:val="22"/>
                <w:szCs w:val="22"/>
              </w:rPr>
            </w:pPr>
            <w:r w:rsidDel="00000000" w:rsidR="00000000" w:rsidRPr="00000000">
              <w:rPr>
                <w:b w:val="1"/>
                <w:sz w:val="22"/>
                <w:szCs w:val="22"/>
                <w:rtl w:val="0"/>
              </w:rPr>
              <w:t xml:space="preserve">(a)x(b)</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rPr>
                <w:sz w:val="22"/>
                <w:szCs w:val="22"/>
              </w:rPr>
            </w:pPr>
            <w:r w:rsidDel="00000000" w:rsidR="00000000" w:rsidRPr="00000000">
              <w:rPr>
                <w:sz w:val="22"/>
                <w:szCs w:val="22"/>
                <w:rtl w:val="0"/>
              </w:rPr>
              <w:t xml:space="preserve">1.</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rPr>
                <w:i w:val="1"/>
                <w:sz w:val="22"/>
                <w:szCs w:val="22"/>
                <w:highlight w:val="yellow"/>
              </w:rPr>
            </w:pPr>
            <w:r w:rsidDel="00000000" w:rsidR="00000000" w:rsidRPr="00000000">
              <w:rPr>
                <w:b w:val="1"/>
                <w:sz w:val="22"/>
                <w:szCs w:val="22"/>
                <w:rtl w:val="0"/>
              </w:rPr>
              <w:t xml:space="preserve">Installation, formation sur le démarrage et la mise en march</w:t>
            </w:r>
            <w:r w:rsidDel="00000000" w:rsidR="00000000" w:rsidRPr="00000000">
              <w:rPr>
                <w:sz w:val="22"/>
                <w:szCs w:val="22"/>
                <w:rtl w:val="0"/>
              </w:rPr>
              <w:t xml:space="preserve">e de l’équipement , 5 equipement échantillon à Lomé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jc w:val="center"/>
              <w:rPr>
                <w:b w:val="1"/>
                <w:sz w:val="22"/>
                <w:szCs w:val="22"/>
              </w:rPr>
            </w:pPr>
            <w:r w:rsidDel="00000000" w:rsidR="00000000" w:rsidRPr="00000000">
              <w:rPr>
                <w:b w:val="1"/>
                <w:sz w:val="22"/>
                <w:szCs w:val="22"/>
                <w:rtl w:val="0"/>
              </w:rPr>
              <w:t xml:space="preserve">1</w:t>
            </w:r>
            <w:r w:rsidDel="00000000" w:rsidR="00000000" w:rsidRPr="00000000">
              <w:rPr>
                <w:rtl w:val="0"/>
              </w:rPr>
            </w:r>
          </w:p>
        </w:tc>
        <w:tc>
          <w:tcPr/>
          <w:p w:rsidR="00000000" w:rsidDel="00000000" w:rsidP="00000000" w:rsidRDefault="00000000" w:rsidRPr="00000000" w14:paraId="0000020F">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10">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rHeight w:val="38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rPr>
                <w:sz w:val="22"/>
                <w:szCs w:val="22"/>
              </w:rPr>
            </w:pPr>
            <w:r w:rsidDel="00000000" w:rsidR="00000000" w:rsidRPr="00000000">
              <w:rPr>
                <w:b w:val="1"/>
                <w:sz w:val="22"/>
                <w:szCs w:val="22"/>
                <w:rtl w:val="0"/>
              </w:rPr>
              <w:t xml:space="preserve">Prix total des services connexes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bl>
    <w:p w:rsidR="00000000" w:rsidDel="00000000" w:rsidP="00000000" w:rsidRDefault="00000000" w:rsidRPr="00000000" w14:paraId="00000217">
      <w:pPr>
        <w:rPr>
          <w:sz w:val="22"/>
          <w:szCs w:val="22"/>
        </w:rPr>
      </w:pPr>
      <w:r w:rsidDel="00000000" w:rsidR="00000000" w:rsidRPr="00000000">
        <w:rPr>
          <w:rtl w:val="0"/>
        </w:rPr>
      </w:r>
    </w:p>
    <w:p w:rsidR="00000000" w:rsidDel="00000000" w:rsidP="00000000" w:rsidRDefault="00000000" w:rsidRPr="00000000" w14:paraId="00000218">
      <w:pPr>
        <w:spacing w:after="120" w:lineRule="auto"/>
        <w:rPr>
          <w:b w:val="1"/>
          <w:sz w:val="22"/>
          <w:szCs w:val="22"/>
        </w:rPr>
      </w:pPr>
      <w:r w:rsidDel="00000000" w:rsidR="00000000" w:rsidRPr="00000000">
        <w:rPr>
          <w:b w:val="1"/>
          <w:sz w:val="22"/>
          <w:szCs w:val="22"/>
          <w:rtl w:val="0"/>
        </w:rPr>
        <w:t xml:space="preserve">Informations sur la livraison </w:t>
      </w:r>
    </w:p>
    <w:tbl>
      <w:tblPr>
        <w:tblStyle w:val="Table10"/>
        <w:tblW w:w="9930.0" w:type="dxa"/>
        <w:jc w:val="left"/>
        <w:tblInd w:w="-3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10"/>
        <w:gridCol w:w="1365"/>
        <w:gridCol w:w="990"/>
        <w:gridCol w:w="990"/>
        <w:gridCol w:w="1290"/>
        <w:gridCol w:w="885"/>
        <w:tblGridChange w:id="0">
          <w:tblGrid>
            <w:gridCol w:w="4410"/>
            <w:gridCol w:w="1365"/>
            <w:gridCol w:w="990"/>
            <w:gridCol w:w="990"/>
            <w:gridCol w:w="1290"/>
            <w:gridCol w:w="885"/>
          </w:tblGrid>
        </w:tblGridChange>
      </w:tblGrid>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19">
            <w:pPr>
              <w:keepLines w:val="1"/>
              <w:ind w:right="-23"/>
              <w:rPr>
                <w:b w:val="1"/>
                <w:sz w:val="22"/>
                <w:szCs w:val="22"/>
              </w:rPr>
            </w:pPr>
            <w:r w:rsidDel="00000000" w:rsidR="00000000" w:rsidRPr="00000000">
              <w:rPr>
                <w:b w:val="1"/>
                <w:sz w:val="22"/>
                <w:szCs w:val="22"/>
                <w:rtl w:val="0"/>
              </w:rPr>
              <w:t xml:space="preserve">Pays d’origine des produits fournis </w:t>
            </w:r>
          </w:p>
        </w:tc>
        <w:tc>
          <w:tcPr>
            <w:tcBorders>
              <w:left w:color="000000" w:space="0" w:sz="4" w:val="single"/>
            </w:tcBorders>
            <w:vAlign w:val="center"/>
          </w:tcPr>
          <w:p w:rsidR="00000000" w:rsidDel="00000000" w:rsidP="00000000" w:rsidRDefault="00000000" w:rsidRPr="00000000" w14:paraId="0000021A">
            <w:pPr>
              <w:keepLines w:val="1"/>
              <w:ind w:right="-23"/>
              <w:jc w:val="left"/>
              <w:rPr>
                <w:sz w:val="22"/>
                <w:szCs w:val="22"/>
              </w:rPr>
            </w:pPr>
            <w:r w:rsidDel="00000000" w:rsidR="00000000" w:rsidRPr="00000000">
              <w:rPr>
                <w:sz w:val="22"/>
                <w:szCs w:val="22"/>
                <w:rtl w:val="0"/>
              </w:rPr>
              <w:t xml:space="preserve">Autoclave de paillasse</w:t>
            </w:r>
          </w:p>
        </w:tc>
        <w:tc>
          <w:tcPr>
            <w:gridSpan w:val="4"/>
            <w:vAlign w:val="center"/>
          </w:tcPr>
          <w:p w:rsidR="00000000" w:rsidDel="00000000" w:rsidP="00000000" w:rsidRDefault="00000000" w:rsidRPr="00000000" w14:paraId="0000021B">
            <w:pPr>
              <w:keepLines w:val="1"/>
              <w:ind w:right="-23"/>
              <w:rPr>
                <w:sz w:val="22"/>
                <w:szCs w:val="22"/>
                <w:highlight w:val="lightGray"/>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1F">
            <w:pPr>
              <w:ind w:right="-23"/>
              <w:rPr>
                <w:b w:val="1"/>
                <w:sz w:val="22"/>
                <w:szCs w:val="22"/>
              </w:rPr>
            </w:pPr>
            <w:r w:rsidDel="00000000" w:rsidR="00000000" w:rsidRPr="00000000">
              <w:rPr>
                <w:b w:val="1"/>
                <w:sz w:val="22"/>
                <w:szCs w:val="22"/>
                <w:rtl w:val="0"/>
              </w:rPr>
              <w:t xml:space="preserve">Lieu(x) de livraison FCA pour les produits fournis </w:t>
            </w:r>
          </w:p>
        </w:tc>
        <w:tc>
          <w:tcPr>
            <w:tcBorders>
              <w:left w:color="000000" w:space="0" w:sz="4" w:val="single"/>
            </w:tcBorders>
            <w:vAlign w:val="center"/>
          </w:tcPr>
          <w:p w:rsidR="00000000" w:rsidDel="00000000" w:rsidP="00000000" w:rsidRDefault="00000000" w:rsidRPr="00000000" w14:paraId="00000220">
            <w:pPr>
              <w:keepLines w:val="1"/>
              <w:ind w:right="-23"/>
              <w:jc w:val="left"/>
              <w:rPr>
                <w:sz w:val="22"/>
                <w:szCs w:val="22"/>
              </w:rPr>
            </w:pPr>
            <w:r w:rsidDel="00000000" w:rsidR="00000000" w:rsidRPr="00000000">
              <w:rPr>
                <w:sz w:val="22"/>
                <w:szCs w:val="22"/>
                <w:rtl w:val="0"/>
              </w:rPr>
              <w:t xml:space="preserve">Autoclave de paillasse</w:t>
            </w:r>
          </w:p>
        </w:tc>
        <w:tc>
          <w:tcPr>
            <w:gridSpan w:val="4"/>
            <w:vAlign w:val="center"/>
          </w:tcPr>
          <w:p w:rsidR="00000000" w:rsidDel="00000000" w:rsidP="00000000" w:rsidRDefault="00000000" w:rsidRPr="00000000" w14:paraId="00000221">
            <w:pPr>
              <w:keepLines w:val="1"/>
              <w:ind w:right="-23"/>
              <w:rPr>
                <w:sz w:val="22"/>
                <w:szCs w:val="22"/>
              </w:rPr>
            </w:pP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25">
            <w:pPr>
              <w:ind w:right="-23"/>
              <w:rPr>
                <w:b w:val="1"/>
                <w:sz w:val="22"/>
                <w:szCs w:val="22"/>
              </w:rPr>
            </w:pPr>
            <w:r w:rsidDel="00000000" w:rsidR="00000000" w:rsidRPr="00000000">
              <w:rPr>
                <w:b w:val="1"/>
                <w:sz w:val="22"/>
                <w:szCs w:val="22"/>
                <w:rtl w:val="0"/>
              </w:rPr>
              <w:t xml:space="preserve">Dimensions pour l'expédition des produits fournis (y compris l’emballage) </w:t>
            </w:r>
          </w:p>
        </w:tc>
        <w:tc>
          <w:tcPr>
            <w:vMerge w:val="restart"/>
            <w:tcBorders>
              <w:left w:color="000000" w:space="0" w:sz="4" w:val="single"/>
            </w:tcBorders>
            <w:vAlign w:val="center"/>
          </w:tcPr>
          <w:p w:rsidR="00000000" w:rsidDel="00000000" w:rsidP="00000000" w:rsidRDefault="00000000" w:rsidRPr="00000000" w14:paraId="00000226">
            <w:pPr>
              <w:ind w:right="-23"/>
              <w:jc w:val="center"/>
              <w:rPr>
                <w:sz w:val="22"/>
                <w:szCs w:val="22"/>
              </w:rPr>
            </w:pPr>
            <w:r w:rsidDel="00000000" w:rsidR="00000000" w:rsidRPr="00000000">
              <w:rPr>
                <w:rtl w:val="0"/>
              </w:rPr>
            </w:r>
          </w:p>
        </w:tc>
        <w:tc>
          <w:tcPr>
            <w:vMerge w:val="restart"/>
            <w:shd w:fill="d9d9d9" w:val="clear"/>
            <w:vAlign w:val="center"/>
          </w:tcPr>
          <w:p w:rsidR="00000000" w:rsidDel="00000000" w:rsidP="00000000" w:rsidRDefault="00000000" w:rsidRPr="00000000" w14:paraId="00000227">
            <w:pPr>
              <w:ind w:right="-23"/>
              <w:jc w:val="center"/>
              <w:rPr>
                <w:b w:val="1"/>
                <w:sz w:val="22"/>
                <w:szCs w:val="22"/>
              </w:rPr>
            </w:pPr>
            <w:r w:rsidDel="00000000" w:rsidR="00000000" w:rsidRPr="00000000">
              <w:rPr>
                <w:b w:val="1"/>
                <w:sz w:val="22"/>
                <w:szCs w:val="22"/>
                <w:rtl w:val="0"/>
              </w:rPr>
              <w:t xml:space="preserve">Poids brut</w:t>
            </w:r>
          </w:p>
        </w:tc>
        <w:tc>
          <w:tcPr>
            <w:vMerge w:val="restart"/>
            <w:shd w:fill="d9d9d9" w:val="clear"/>
            <w:vAlign w:val="center"/>
          </w:tcPr>
          <w:p w:rsidR="00000000" w:rsidDel="00000000" w:rsidP="00000000" w:rsidRDefault="00000000" w:rsidRPr="00000000" w14:paraId="00000228">
            <w:pPr>
              <w:ind w:right="-23"/>
              <w:jc w:val="center"/>
              <w:rPr>
                <w:b w:val="1"/>
                <w:sz w:val="22"/>
                <w:szCs w:val="22"/>
              </w:rPr>
            </w:pPr>
            <w:r w:rsidDel="00000000" w:rsidR="00000000" w:rsidRPr="00000000">
              <w:rPr>
                <w:b w:val="1"/>
                <w:sz w:val="22"/>
                <w:szCs w:val="22"/>
                <w:rtl w:val="0"/>
              </w:rPr>
              <w:t xml:space="preserve">Volume total</w:t>
            </w:r>
          </w:p>
        </w:tc>
        <w:tc>
          <w:tcPr>
            <w:gridSpan w:val="2"/>
            <w:shd w:fill="d9d9d9" w:val="clear"/>
            <w:vAlign w:val="center"/>
          </w:tcPr>
          <w:p w:rsidR="00000000" w:rsidDel="00000000" w:rsidP="00000000" w:rsidRDefault="00000000" w:rsidRPr="00000000" w14:paraId="00000229">
            <w:pPr>
              <w:ind w:right="-23"/>
              <w:jc w:val="center"/>
              <w:rPr>
                <w:b w:val="1"/>
                <w:i w:val="1"/>
                <w:sz w:val="22"/>
                <w:szCs w:val="22"/>
              </w:rPr>
            </w:pPr>
            <w:r w:rsidDel="00000000" w:rsidR="00000000" w:rsidRPr="00000000">
              <w:rPr>
                <w:b w:val="1"/>
                <w:i w:val="1"/>
                <w:sz w:val="22"/>
                <w:szCs w:val="22"/>
                <w:rtl w:val="0"/>
              </w:rPr>
              <w:t xml:space="preserve">Conteneurs (le cas échéant)</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2B">
            <w:pPr>
              <w:widowControl w:val="0"/>
              <w:spacing w:line="276" w:lineRule="auto"/>
              <w:rPr>
                <w:b w:val="1"/>
                <w:i w:val="1"/>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22C">
            <w:pPr>
              <w:widowControl w:val="0"/>
              <w:spacing w:line="276" w:lineRule="auto"/>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D">
            <w:pPr>
              <w:widowControl w:val="0"/>
              <w:spacing w:line="276" w:lineRule="auto"/>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E">
            <w:pPr>
              <w:widowControl w:val="0"/>
              <w:spacing w:line="276" w:lineRule="auto"/>
              <w:rPr>
                <w:b w:val="1"/>
                <w:i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22F">
            <w:pPr>
              <w:ind w:right="-23"/>
              <w:jc w:val="center"/>
              <w:rPr>
                <w:b w:val="1"/>
                <w:i w:val="1"/>
                <w:sz w:val="22"/>
                <w:szCs w:val="22"/>
              </w:rPr>
            </w:pPr>
            <w:r w:rsidDel="00000000" w:rsidR="00000000" w:rsidRPr="00000000">
              <w:rPr>
                <w:b w:val="1"/>
                <w:i w:val="1"/>
                <w:sz w:val="22"/>
                <w:szCs w:val="22"/>
                <w:rtl w:val="0"/>
              </w:rPr>
              <w:t xml:space="preserve">Numéro</w:t>
            </w:r>
          </w:p>
        </w:tc>
        <w:tc>
          <w:tcPr>
            <w:shd w:fill="d9d9d9" w:val="clear"/>
            <w:vAlign w:val="center"/>
          </w:tcPr>
          <w:p w:rsidR="00000000" w:rsidDel="00000000" w:rsidP="00000000" w:rsidRDefault="00000000" w:rsidRPr="00000000" w14:paraId="00000230">
            <w:pPr>
              <w:ind w:right="-23"/>
              <w:jc w:val="center"/>
              <w:rPr>
                <w:b w:val="1"/>
                <w:i w:val="1"/>
                <w:sz w:val="22"/>
                <w:szCs w:val="22"/>
              </w:rPr>
            </w:pPr>
            <w:r w:rsidDel="00000000" w:rsidR="00000000" w:rsidRPr="00000000">
              <w:rPr>
                <w:b w:val="1"/>
                <w:i w:val="1"/>
                <w:sz w:val="22"/>
                <w:szCs w:val="22"/>
                <w:rtl w:val="0"/>
              </w:rPr>
              <w:t xml:space="preserve">Dimensions</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31">
            <w:pPr>
              <w:widowControl w:val="0"/>
              <w:spacing w:line="276" w:lineRule="auto"/>
              <w:rPr>
                <w:b w:val="1"/>
                <w:i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32">
            <w:pPr>
              <w:keepLines w:val="1"/>
              <w:ind w:right="-23"/>
              <w:jc w:val="left"/>
              <w:rPr>
                <w:sz w:val="22"/>
                <w:szCs w:val="22"/>
              </w:rPr>
            </w:pPr>
            <w:r w:rsidDel="00000000" w:rsidR="00000000" w:rsidRPr="00000000">
              <w:rPr>
                <w:sz w:val="22"/>
                <w:szCs w:val="22"/>
                <w:rtl w:val="0"/>
              </w:rPr>
              <w:t xml:space="preserve">Autoclave de paillasse</w:t>
            </w:r>
            <w:r w:rsidDel="00000000" w:rsidR="00000000" w:rsidRPr="00000000">
              <w:rPr>
                <w:rtl w:val="0"/>
              </w:rPr>
            </w:r>
          </w:p>
        </w:tc>
        <w:tc>
          <w:tcPr>
            <w:vAlign w:val="center"/>
          </w:tcPr>
          <w:p w:rsidR="00000000" w:rsidDel="00000000" w:rsidP="00000000" w:rsidRDefault="00000000" w:rsidRPr="00000000" w14:paraId="00000233">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234">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235">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236">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37">
            <w:pPr>
              <w:widowControl w:val="0"/>
              <w:spacing w:line="276" w:lineRule="auto"/>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38">
            <w:pPr>
              <w:ind w:right="-23"/>
              <w:jc w:val="center"/>
              <w:rPr>
                <w:sz w:val="22"/>
                <w:szCs w:val="22"/>
              </w:rPr>
            </w:pPr>
            <w:r w:rsidDel="00000000" w:rsidR="00000000" w:rsidRPr="00000000">
              <w:rPr>
                <w:sz w:val="22"/>
                <w:szCs w:val="22"/>
                <w:rtl w:val="0"/>
              </w:rPr>
              <w:t xml:space="preserve">Total</w:t>
            </w:r>
          </w:p>
        </w:tc>
        <w:tc>
          <w:tcPr/>
          <w:p w:rsidR="00000000" w:rsidDel="00000000" w:rsidP="00000000" w:rsidRDefault="00000000" w:rsidRPr="00000000" w14:paraId="00000239">
            <w:pPr>
              <w:ind w:right="-23"/>
              <w:jc w:val="center"/>
              <w:rPr>
                <w:sz w:val="22"/>
                <w:szCs w:val="22"/>
              </w:rPr>
            </w:pPr>
            <w:r w:rsidDel="00000000" w:rsidR="00000000" w:rsidRPr="00000000">
              <w:rPr>
                <w:rtl w:val="0"/>
              </w:rPr>
            </w:r>
          </w:p>
        </w:tc>
        <w:tc>
          <w:tcPr/>
          <w:p w:rsidR="00000000" w:rsidDel="00000000" w:rsidP="00000000" w:rsidRDefault="00000000" w:rsidRPr="00000000" w14:paraId="0000023A">
            <w:pPr>
              <w:ind w:right="-23"/>
              <w:jc w:val="center"/>
              <w:rPr>
                <w:sz w:val="22"/>
                <w:szCs w:val="22"/>
              </w:rPr>
            </w:pPr>
            <w:r w:rsidDel="00000000" w:rsidR="00000000" w:rsidRPr="00000000">
              <w:rPr>
                <w:rtl w:val="0"/>
              </w:rPr>
            </w:r>
          </w:p>
        </w:tc>
        <w:tc>
          <w:tcPr/>
          <w:p w:rsidR="00000000" w:rsidDel="00000000" w:rsidP="00000000" w:rsidRDefault="00000000" w:rsidRPr="00000000" w14:paraId="0000023B">
            <w:pPr>
              <w:ind w:right="-23"/>
              <w:jc w:val="center"/>
              <w:rPr>
                <w:sz w:val="22"/>
                <w:szCs w:val="22"/>
              </w:rPr>
            </w:pPr>
            <w:r w:rsidDel="00000000" w:rsidR="00000000" w:rsidRPr="00000000">
              <w:rPr>
                <w:rtl w:val="0"/>
              </w:rPr>
            </w:r>
          </w:p>
        </w:tc>
        <w:tc>
          <w:tcPr/>
          <w:p w:rsidR="00000000" w:rsidDel="00000000" w:rsidP="00000000" w:rsidRDefault="00000000" w:rsidRPr="00000000" w14:paraId="0000023C">
            <w:pPr>
              <w:ind w:right="-23"/>
              <w:jc w:val="center"/>
              <w:rPr>
                <w:sz w:val="22"/>
                <w:szCs w:val="22"/>
              </w:rPr>
            </w:pPr>
            <w:r w:rsidDel="00000000" w:rsidR="00000000" w:rsidRPr="00000000">
              <w:rPr>
                <w:rtl w:val="0"/>
              </w:rPr>
            </w:r>
          </w:p>
        </w:tc>
      </w:tr>
    </w:tbl>
    <w:p w:rsidR="00000000" w:rsidDel="00000000" w:rsidP="00000000" w:rsidRDefault="00000000" w:rsidRPr="00000000" w14:paraId="0000023D">
      <w:pPr>
        <w:keepNext w:val="1"/>
        <w:keepLines w:val="1"/>
        <w:spacing w:after="120" w:lineRule="auto"/>
        <w:rPr>
          <w:b w:val="1"/>
          <w:sz w:val="22"/>
          <w:szCs w:val="22"/>
          <w:u w:val="single"/>
        </w:rPr>
      </w:pPr>
      <w:r w:rsidDel="00000000" w:rsidR="00000000" w:rsidRPr="00000000">
        <w:br w:type="page"/>
      </w:r>
      <w:r w:rsidDel="00000000" w:rsidR="00000000" w:rsidRPr="00000000">
        <w:rPr>
          <w:rtl w:val="0"/>
        </w:rPr>
      </w:r>
    </w:p>
    <w:p w:rsidR="00000000" w:rsidDel="00000000" w:rsidP="00000000" w:rsidRDefault="00000000" w:rsidRPr="00000000" w14:paraId="0000023E">
      <w:pPr>
        <w:keepNext w:val="1"/>
        <w:keepLines w:val="1"/>
        <w:spacing w:after="120" w:lineRule="auto"/>
        <w:rPr>
          <w:color w:val="0000ff"/>
          <w:sz w:val="24"/>
          <w:szCs w:val="24"/>
          <w:highlight w:val="white"/>
          <w:u w:val="single"/>
        </w:rPr>
      </w:pPr>
      <w:r w:rsidDel="00000000" w:rsidR="00000000" w:rsidRPr="00000000">
        <w:rPr>
          <w:b w:val="1"/>
          <w:color w:val="0000ff"/>
          <w:sz w:val="24"/>
          <w:szCs w:val="24"/>
          <w:u w:val="single"/>
          <w:rtl w:val="0"/>
        </w:rPr>
        <w:t xml:space="preserve">Lot 3 -  Dispositifs médicaux divers</w:t>
      </w:r>
      <w:r w:rsidDel="00000000" w:rsidR="00000000" w:rsidRPr="00000000">
        <w:rPr>
          <w:color w:val="0000ff"/>
          <w:sz w:val="24"/>
          <w:szCs w:val="24"/>
          <w:highlight w:val="white"/>
          <w:u w:val="single"/>
          <w:rtl w:val="0"/>
        </w:rPr>
        <w:t xml:space="preserve"> </w:t>
      </w:r>
    </w:p>
    <w:p w:rsidR="00000000" w:rsidDel="00000000" w:rsidP="00000000" w:rsidRDefault="00000000" w:rsidRPr="00000000" w14:paraId="0000023F">
      <w:pPr>
        <w:keepNext w:val="1"/>
        <w:keepLines w:val="1"/>
        <w:spacing w:after="120" w:lineRule="auto"/>
        <w:rPr>
          <w:b w:val="1"/>
          <w:sz w:val="22"/>
          <w:szCs w:val="22"/>
        </w:rPr>
      </w:pPr>
      <w:r w:rsidDel="00000000" w:rsidR="00000000" w:rsidRPr="00000000">
        <w:rPr>
          <w:b w:val="1"/>
          <w:sz w:val="22"/>
          <w:szCs w:val="22"/>
          <w:rtl w:val="0"/>
        </w:rPr>
        <w:t xml:space="preserve">Résumé de l’offre</w:t>
      </w:r>
    </w:p>
    <w:tbl>
      <w:tblPr>
        <w:tblStyle w:val="Table11"/>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24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totaux du soumissionnaire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(Prix des biens </w:t>
            </w:r>
            <w:r w:rsidDel="00000000" w:rsidR="00000000" w:rsidRPr="00000000">
              <w:rPr>
                <w:b w:val="1"/>
                <w:sz w:val="22"/>
                <w:szCs w:val="22"/>
                <w:highlight w:val="yellow"/>
                <w:rtl w:val="0"/>
              </w:rPr>
              <w:t xml:space="preserve">FCA </w:t>
            </w:r>
            <w:r w:rsidDel="00000000" w:rsidR="00000000" w:rsidRPr="00000000">
              <w:rPr>
                <w:b w:val="1"/>
                <w:sz w:val="22"/>
                <w:szCs w:val="22"/>
                <w:rtl w:val="0"/>
              </w:rPr>
              <w:t xml:space="preserve">+ prix des services connexes, le cas échéant) </w:t>
            </w:r>
          </w:p>
        </w:tc>
        <w:tc>
          <w:tcPr>
            <w:vAlign w:val="center"/>
          </w:tcPr>
          <w:p w:rsidR="00000000" w:rsidDel="00000000" w:rsidP="00000000" w:rsidRDefault="00000000" w:rsidRPr="00000000" w14:paraId="0000024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24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totaux du soumissionnaire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(Prix des biens </w:t>
            </w:r>
            <w:r w:rsidDel="00000000" w:rsidR="00000000" w:rsidRPr="00000000">
              <w:rPr>
                <w:b w:val="1"/>
                <w:sz w:val="22"/>
                <w:szCs w:val="22"/>
                <w:highlight w:val="yellow"/>
                <w:rtl w:val="0"/>
              </w:rPr>
              <w:t xml:space="preserve">CPT </w:t>
            </w:r>
            <w:r w:rsidDel="00000000" w:rsidR="00000000" w:rsidRPr="00000000">
              <w:rPr>
                <w:b w:val="1"/>
                <w:sz w:val="22"/>
                <w:szCs w:val="22"/>
                <w:rtl w:val="0"/>
              </w:rPr>
              <w:t xml:space="preserve">+ prix des services connexes, le cas échéant) </w:t>
            </w:r>
          </w:p>
        </w:tc>
        <w:tc>
          <w:tcPr>
            <w:vAlign w:val="center"/>
          </w:tcPr>
          <w:p w:rsidR="00000000" w:rsidDel="00000000" w:rsidP="00000000" w:rsidRDefault="00000000" w:rsidRPr="00000000" w14:paraId="0000024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sz w:val="22"/>
                <w:szCs w:val="22"/>
                <w:highlight w:val="cyan"/>
              </w:rPr>
            </w:pPr>
            <w:r w:rsidDel="00000000" w:rsidR="00000000" w:rsidRPr="00000000">
              <w:rPr>
                <w:sz w:val="22"/>
                <w:szCs w:val="22"/>
                <w:highlight w:val="cyan"/>
                <w:rtl w:val="0"/>
              </w:rPr>
              <w:t xml:space="preserve">[Insérez la devise et le montant]</w:t>
            </w:r>
          </w:p>
        </w:tc>
      </w:tr>
      <w:tr>
        <w:trPr>
          <w:cantSplit w:val="0"/>
          <w:trHeight w:val="280" w:hRule="atLeast"/>
          <w:tblHeader w:val="0"/>
        </w:trPr>
        <w:tc>
          <w:tcPr>
            <w:shd w:fill="d9d9d9" w:val="clear"/>
            <w:vAlign w:val="center"/>
          </w:tcPr>
          <w:p w:rsidR="00000000" w:rsidDel="00000000" w:rsidP="00000000" w:rsidRDefault="00000000" w:rsidRPr="00000000" w14:paraId="0000024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biens </w:t>
            </w:r>
            <w:r w:rsidDel="00000000" w:rsidR="00000000" w:rsidRPr="00000000">
              <w:rPr>
                <w:b w:val="1"/>
                <w:sz w:val="22"/>
                <w:szCs w:val="22"/>
                <w:highlight w:val="yellow"/>
                <w:rtl w:val="0"/>
              </w:rPr>
              <w:t xml:space="preserve">FCA</w:t>
            </w:r>
            <w:r w:rsidDel="00000000" w:rsidR="00000000" w:rsidRPr="00000000">
              <w:rPr>
                <w:rtl w:val="0"/>
              </w:rPr>
            </w:r>
          </w:p>
        </w:tc>
        <w:tc>
          <w:tcPr>
            <w:vAlign w:val="center"/>
          </w:tcPr>
          <w:p w:rsidR="00000000" w:rsidDel="00000000" w:rsidP="00000000" w:rsidRDefault="00000000" w:rsidRPr="00000000" w14:paraId="0000024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24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biens </w:t>
            </w:r>
            <w:r w:rsidDel="00000000" w:rsidR="00000000" w:rsidRPr="00000000">
              <w:rPr>
                <w:b w:val="1"/>
                <w:sz w:val="22"/>
                <w:szCs w:val="22"/>
                <w:highlight w:val="yellow"/>
                <w:rtl w:val="0"/>
              </w:rPr>
              <w:t xml:space="preserve">CPT</w:t>
            </w:r>
            <w:r w:rsidDel="00000000" w:rsidR="00000000" w:rsidRPr="00000000">
              <w:rPr>
                <w:rtl w:val="0"/>
              </w:rPr>
            </w:r>
          </w:p>
        </w:tc>
        <w:tc>
          <w:tcPr>
            <w:vAlign w:val="center"/>
          </w:tcPr>
          <w:p w:rsidR="00000000" w:rsidDel="00000000" w:rsidP="00000000" w:rsidRDefault="00000000" w:rsidRPr="00000000" w14:paraId="0000024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p w:rsidR="00000000" w:rsidDel="00000000" w:rsidP="00000000" w:rsidRDefault="00000000" w:rsidRPr="00000000" w14:paraId="0000024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24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24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24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Prix total des services connexes</w:t>
            </w:r>
          </w:p>
        </w:tc>
        <w:tc>
          <w:tcPr>
            <w:vAlign w:val="center"/>
          </w:tcPr>
          <w:p w:rsidR="00000000" w:rsidDel="00000000" w:rsidP="00000000" w:rsidRDefault="00000000" w:rsidRPr="00000000" w14:paraId="0000024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500" w:hRule="atLeast"/>
          <w:tblHeader w:val="0"/>
        </w:trPr>
        <w:tc>
          <w:tcPr>
            <w:shd w:fill="d9d9d9" w:val="clear"/>
            <w:vAlign w:val="center"/>
          </w:tcPr>
          <w:p w:rsidR="00000000" w:rsidDel="00000000" w:rsidP="00000000" w:rsidRDefault="00000000" w:rsidRPr="00000000" w14:paraId="0000024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Coût de fret pour un conteneur de 20/40 pieds (le cas échéant)</w:t>
            </w:r>
          </w:p>
        </w:tc>
        <w:tc>
          <w:tcPr>
            <w:vAlign w:val="center"/>
          </w:tcPr>
          <w:p w:rsidR="00000000" w:rsidDel="00000000" w:rsidP="00000000" w:rsidRDefault="00000000" w:rsidRPr="00000000" w14:paraId="0000024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24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b w:val="1"/>
                <w:sz w:val="22"/>
                <w:szCs w:val="22"/>
                <w:rtl w:val="0"/>
              </w:rPr>
              <w:t xml:space="preserve">Coûts de dédouanement (le cas échéant)</w:t>
            </w:r>
          </w:p>
        </w:tc>
        <w:tc>
          <w:tcPr>
            <w:vAlign w:val="center"/>
          </w:tcPr>
          <w:p w:rsidR="00000000" w:rsidDel="00000000" w:rsidP="00000000" w:rsidRDefault="00000000" w:rsidRPr="00000000" w14:paraId="0000025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sz w:val="22"/>
                <w:szCs w:val="22"/>
                <w:highlight w:val="cyan"/>
                <w:rtl w:val="0"/>
              </w:rPr>
              <w:t xml:space="preserve">[Insérez la devise et le montant]</w:t>
            </w:r>
            <w:r w:rsidDel="00000000" w:rsidR="00000000" w:rsidRPr="00000000">
              <w:rPr>
                <w:rtl w:val="0"/>
              </w:rPr>
            </w:r>
          </w:p>
        </w:tc>
      </w:tr>
    </w:tbl>
    <w:p w:rsidR="00000000" w:rsidDel="00000000" w:rsidP="00000000" w:rsidRDefault="00000000" w:rsidRPr="00000000" w14:paraId="00000251">
      <w:pPr>
        <w:rPr>
          <w:sz w:val="22"/>
          <w:szCs w:val="22"/>
        </w:rPr>
      </w:pPr>
      <w:r w:rsidDel="00000000" w:rsidR="00000000" w:rsidRPr="00000000">
        <w:rPr>
          <w:rtl w:val="0"/>
        </w:rPr>
      </w:r>
    </w:p>
    <w:p w:rsidR="00000000" w:rsidDel="00000000" w:rsidP="00000000" w:rsidRDefault="00000000" w:rsidRPr="00000000" w14:paraId="00000252">
      <w:pPr>
        <w:pageBreakBefore w:val="0"/>
        <w:rPr>
          <w:sz w:val="22"/>
          <w:szCs w:val="22"/>
        </w:rPr>
      </w:pPr>
      <w:r w:rsidDel="00000000" w:rsidR="00000000" w:rsidRPr="00000000">
        <w:rPr>
          <w:rtl w:val="0"/>
        </w:rPr>
      </w:r>
    </w:p>
    <w:p w:rsidR="00000000" w:rsidDel="00000000" w:rsidP="00000000" w:rsidRDefault="00000000" w:rsidRPr="00000000" w14:paraId="00000253">
      <w:pPr>
        <w:pageBreakBefore w:val="0"/>
        <w:spacing w:after="120" w:lineRule="auto"/>
        <w:rPr>
          <w:b w:val="1"/>
          <w:sz w:val="22"/>
          <w:szCs w:val="22"/>
        </w:rPr>
      </w:pPr>
      <w:r w:rsidDel="00000000" w:rsidR="00000000" w:rsidRPr="00000000">
        <w:rPr>
          <w:b w:val="1"/>
          <w:sz w:val="22"/>
          <w:szCs w:val="22"/>
          <w:rtl w:val="0"/>
        </w:rPr>
        <w:t xml:space="preserve">Prix des biens</w:t>
      </w:r>
    </w:p>
    <w:tbl>
      <w:tblPr>
        <w:tblStyle w:val="Table12"/>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2410"/>
        <w:gridCol w:w="1134"/>
        <w:gridCol w:w="1276"/>
        <w:gridCol w:w="1417"/>
        <w:gridCol w:w="1418"/>
        <w:gridCol w:w="1559"/>
        <w:tblGridChange w:id="0">
          <w:tblGrid>
            <w:gridCol w:w="993"/>
            <w:gridCol w:w="2410"/>
            <w:gridCol w:w="1134"/>
            <w:gridCol w:w="1276"/>
            <w:gridCol w:w="1417"/>
            <w:gridCol w:w="1418"/>
            <w:gridCol w:w="1559"/>
          </w:tblGrid>
        </w:tblGridChange>
      </w:tblGrid>
      <w:tr>
        <w:trPr>
          <w:cantSplit w:val="0"/>
          <w:tblHeader w:val="0"/>
        </w:trPr>
        <w:tc>
          <w:tcPr>
            <w:vMerge w:val="restart"/>
            <w:shd w:fill="d9d9d9" w:val="clear"/>
            <w:vAlign w:val="center"/>
          </w:tcPr>
          <w:p w:rsidR="00000000" w:rsidDel="00000000" w:rsidP="00000000" w:rsidRDefault="00000000" w:rsidRPr="00000000" w14:paraId="00000254">
            <w:pPr>
              <w:pageBreakBefore w:val="0"/>
              <w:jc w:val="center"/>
              <w:rPr>
                <w:b w:val="1"/>
                <w:sz w:val="22"/>
                <w:szCs w:val="22"/>
              </w:rPr>
            </w:pPr>
            <w:r w:rsidDel="00000000" w:rsidR="00000000" w:rsidRPr="00000000">
              <w:rPr>
                <w:b w:val="1"/>
                <w:sz w:val="22"/>
                <w:szCs w:val="22"/>
                <w:rtl w:val="0"/>
              </w:rPr>
              <w:t xml:space="preserve">Produit / Lot</w:t>
            </w:r>
          </w:p>
        </w:tc>
        <w:tc>
          <w:tcPr>
            <w:vMerge w:val="restart"/>
            <w:shd w:fill="d9d9d9" w:val="clear"/>
            <w:vAlign w:val="center"/>
          </w:tcPr>
          <w:p w:rsidR="00000000" w:rsidDel="00000000" w:rsidP="00000000" w:rsidRDefault="00000000" w:rsidRPr="00000000" w14:paraId="00000255">
            <w:pPr>
              <w:pageBreakBefore w:val="0"/>
              <w:jc w:val="center"/>
              <w:rPr>
                <w:b w:val="1"/>
                <w:sz w:val="22"/>
                <w:szCs w:val="22"/>
              </w:rPr>
            </w:pPr>
            <w:r w:rsidDel="00000000" w:rsidR="00000000" w:rsidRPr="00000000">
              <w:rPr>
                <w:b w:val="1"/>
                <w:sz w:val="22"/>
                <w:szCs w:val="22"/>
                <w:rtl w:val="0"/>
              </w:rPr>
              <w:t xml:space="preserve">Description</w:t>
            </w:r>
          </w:p>
        </w:tc>
        <w:tc>
          <w:tcPr>
            <w:vMerge w:val="restart"/>
            <w:shd w:fill="d9d9d9" w:val="clear"/>
            <w:vAlign w:val="center"/>
          </w:tcPr>
          <w:p w:rsidR="00000000" w:rsidDel="00000000" w:rsidP="00000000" w:rsidRDefault="00000000" w:rsidRPr="00000000" w14:paraId="00000256">
            <w:pPr>
              <w:pageBreakBefore w:val="0"/>
              <w:jc w:val="center"/>
              <w:rPr>
                <w:b w:val="1"/>
                <w:sz w:val="22"/>
                <w:szCs w:val="22"/>
              </w:rPr>
            </w:pPr>
            <w:r w:rsidDel="00000000" w:rsidR="00000000" w:rsidRPr="00000000">
              <w:rPr>
                <w:b w:val="1"/>
                <w:sz w:val="22"/>
                <w:szCs w:val="22"/>
                <w:rtl w:val="0"/>
              </w:rPr>
              <w:t xml:space="preserve">Quantité</w:t>
            </w:r>
          </w:p>
          <w:p w:rsidR="00000000" w:rsidDel="00000000" w:rsidP="00000000" w:rsidRDefault="00000000" w:rsidRPr="00000000" w14:paraId="00000257">
            <w:pPr>
              <w:pageBreakBefore w:val="0"/>
              <w:jc w:val="center"/>
              <w:rPr>
                <w:b w:val="1"/>
                <w:sz w:val="22"/>
                <w:szCs w:val="22"/>
              </w:rPr>
            </w:pPr>
            <w:r w:rsidDel="00000000" w:rsidR="00000000" w:rsidRPr="00000000">
              <w:rPr>
                <w:b w:val="1"/>
                <w:sz w:val="22"/>
                <w:szCs w:val="22"/>
                <w:rtl w:val="0"/>
              </w:rPr>
              <w:t xml:space="preserve">(a)</w:t>
            </w:r>
          </w:p>
        </w:tc>
        <w:tc>
          <w:tcPr>
            <w:gridSpan w:val="4"/>
            <w:shd w:fill="d9d9d9" w:val="clear"/>
            <w:vAlign w:val="center"/>
          </w:tcPr>
          <w:p w:rsidR="00000000" w:rsidDel="00000000" w:rsidP="00000000" w:rsidRDefault="00000000" w:rsidRPr="00000000" w14:paraId="00000258">
            <w:pPr>
              <w:pageBreakBefore w:val="0"/>
              <w:jc w:val="center"/>
              <w:rPr>
                <w:b w:val="1"/>
                <w:sz w:val="22"/>
                <w:szCs w:val="22"/>
              </w:rPr>
            </w:pPr>
            <w:r w:rsidDel="00000000" w:rsidR="00000000" w:rsidRPr="00000000">
              <w:rPr>
                <w:b w:val="1"/>
                <w:sz w:val="22"/>
                <w:szCs w:val="22"/>
                <w:rtl w:val="0"/>
              </w:rPr>
              <w:t xml:space="preserve">Devise : </w:t>
            </w:r>
            <w:r w:rsidDel="00000000" w:rsidR="00000000" w:rsidRPr="00000000">
              <w:rPr>
                <w:b w:val="1"/>
                <w:sz w:val="22"/>
                <w:szCs w:val="22"/>
                <w:highlight w:val="yellow"/>
                <w:rtl w:val="0"/>
              </w:rPr>
              <w:t xml:space="preserve">XOF</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25F">
            <w:pPr>
              <w:pageBreakBefore w:val="0"/>
              <w:jc w:val="center"/>
              <w:rPr>
                <w:b w:val="1"/>
                <w:sz w:val="22"/>
                <w:szCs w:val="22"/>
              </w:rPr>
            </w:pPr>
            <w:r w:rsidDel="00000000" w:rsidR="00000000" w:rsidRPr="00000000">
              <w:rPr>
                <w:b w:val="1"/>
                <w:sz w:val="22"/>
                <w:szCs w:val="22"/>
                <w:rtl w:val="0"/>
              </w:rPr>
              <w:t xml:space="preserve">Prix unitaire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(b)</w:t>
            </w:r>
          </w:p>
        </w:tc>
        <w:tc>
          <w:tcPr>
            <w:shd w:fill="d9d9d9" w:val="clear"/>
            <w:vAlign w:val="center"/>
          </w:tcPr>
          <w:p w:rsidR="00000000" w:rsidDel="00000000" w:rsidP="00000000" w:rsidRDefault="00000000" w:rsidRPr="00000000" w14:paraId="00000260">
            <w:pPr>
              <w:pageBreakBefore w:val="0"/>
              <w:jc w:val="center"/>
              <w:rPr>
                <w:b w:val="1"/>
                <w:sz w:val="22"/>
                <w:szCs w:val="22"/>
              </w:rPr>
            </w:pPr>
            <w:r w:rsidDel="00000000" w:rsidR="00000000" w:rsidRPr="00000000">
              <w:rPr>
                <w:b w:val="1"/>
                <w:sz w:val="22"/>
                <w:szCs w:val="22"/>
                <w:rtl w:val="0"/>
              </w:rPr>
              <w:t xml:space="preserve">Prix unitaire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(c)</w:t>
            </w:r>
          </w:p>
        </w:tc>
        <w:tc>
          <w:tcPr>
            <w:shd w:fill="d9d9d9" w:val="clear"/>
            <w:vAlign w:val="center"/>
          </w:tcPr>
          <w:p w:rsidR="00000000" w:rsidDel="00000000" w:rsidP="00000000" w:rsidRDefault="00000000" w:rsidRPr="00000000" w14:paraId="00000261">
            <w:pPr>
              <w:pageBreakBefore w:val="0"/>
              <w:jc w:val="center"/>
              <w:rPr>
                <w:b w:val="1"/>
                <w:sz w:val="22"/>
                <w:szCs w:val="22"/>
              </w:rPr>
            </w:pPr>
            <w:r w:rsidDel="00000000" w:rsidR="00000000" w:rsidRPr="00000000">
              <w:rPr>
                <w:b w:val="1"/>
                <w:sz w:val="22"/>
                <w:szCs w:val="22"/>
                <w:rtl w:val="0"/>
              </w:rPr>
              <w:t xml:space="preserve">Prix total </w:t>
            </w:r>
            <w:r w:rsidDel="00000000" w:rsidR="00000000" w:rsidRPr="00000000">
              <w:rPr>
                <w:b w:val="1"/>
                <w:sz w:val="22"/>
                <w:szCs w:val="22"/>
                <w:highlight w:val="yellow"/>
                <w:rtl w:val="0"/>
              </w:rPr>
              <w:t xml:space="preserve">FCA</w:t>
            </w:r>
            <w:r w:rsidDel="00000000" w:rsidR="00000000" w:rsidRPr="00000000">
              <w:rPr>
                <w:b w:val="1"/>
                <w:sz w:val="22"/>
                <w:szCs w:val="22"/>
                <w:rtl w:val="0"/>
              </w:rPr>
              <w:t xml:space="preserve"> (a)x(b)</w:t>
            </w:r>
          </w:p>
        </w:tc>
        <w:tc>
          <w:tcPr>
            <w:shd w:fill="d9d9d9" w:val="clear"/>
            <w:vAlign w:val="center"/>
          </w:tcPr>
          <w:p w:rsidR="00000000" w:rsidDel="00000000" w:rsidP="00000000" w:rsidRDefault="00000000" w:rsidRPr="00000000" w14:paraId="00000262">
            <w:pPr>
              <w:pageBreakBefore w:val="0"/>
              <w:jc w:val="center"/>
              <w:rPr>
                <w:b w:val="1"/>
                <w:sz w:val="22"/>
                <w:szCs w:val="22"/>
              </w:rPr>
            </w:pPr>
            <w:r w:rsidDel="00000000" w:rsidR="00000000" w:rsidRPr="00000000">
              <w:rPr>
                <w:b w:val="1"/>
                <w:sz w:val="22"/>
                <w:szCs w:val="22"/>
                <w:rtl w:val="0"/>
              </w:rPr>
              <w:t xml:space="preserve">Prix total</w:t>
            </w:r>
          </w:p>
          <w:p w:rsidR="00000000" w:rsidDel="00000000" w:rsidP="00000000" w:rsidRDefault="00000000" w:rsidRPr="00000000" w14:paraId="00000263">
            <w:pPr>
              <w:pageBreakBefore w:val="0"/>
              <w:jc w:val="center"/>
              <w:rPr>
                <w:b w:val="1"/>
                <w:sz w:val="22"/>
                <w:szCs w:val="22"/>
              </w:rPr>
            </w:pP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(a)x(c)</w:t>
            </w:r>
          </w:p>
        </w:tc>
      </w:tr>
      <w:tr>
        <w:trPr>
          <w:cantSplit w:val="0"/>
          <w:tblHeader w:val="0"/>
        </w:trPr>
        <w:tc>
          <w:tcPr>
            <w:vAlign w:val="center"/>
          </w:tcPr>
          <w:p w:rsidR="00000000" w:rsidDel="00000000" w:rsidP="00000000" w:rsidRDefault="00000000" w:rsidRPr="00000000" w14:paraId="00000264">
            <w:pPr>
              <w:pageBreakBefore w:val="0"/>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65">
            <w:pPr>
              <w:pageBreakBefore w:val="0"/>
              <w:rPr>
                <w:sz w:val="22"/>
                <w:szCs w:val="22"/>
              </w:rPr>
            </w:pPr>
            <w:r w:rsidDel="00000000" w:rsidR="00000000" w:rsidRPr="00000000">
              <w:rPr>
                <w:rtl w:val="0"/>
              </w:rPr>
            </w:r>
          </w:p>
          <w:p w:rsidR="00000000" w:rsidDel="00000000" w:rsidP="00000000" w:rsidRDefault="00000000" w:rsidRPr="00000000" w14:paraId="00000266">
            <w:pPr>
              <w:pageBreakBefore w:val="0"/>
              <w:rPr>
                <w:sz w:val="22"/>
                <w:szCs w:val="22"/>
              </w:rPr>
            </w:pPr>
            <w:r w:rsidDel="00000000" w:rsidR="00000000" w:rsidRPr="00000000">
              <w:rPr>
                <w:sz w:val="22"/>
                <w:szCs w:val="22"/>
                <w:rtl w:val="0"/>
              </w:rPr>
              <w:t xml:space="preserve">Aspirateur de mucosités</w:t>
            </w:r>
          </w:p>
          <w:p w:rsidR="00000000" w:rsidDel="00000000" w:rsidP="00000000" w:rsidRDefault="00000000" w:rsidRPr="00000000" w14:paraId="00000267">
            <w:pPr>
              <w:pageBreakBefore w:val="0"/>
              <w:rPr>
                <w:sz w:val="22"/>
                <w:szCs w:val="22"/>
              </w:rPr>
            </w:pPr>
            <w:r w:rsidDel="00000000" w:rsidR="00000000" w:rsidRPr="00000000">
              <w:rPr>
                <w:rtl w:val="0"/>
              </w:rPr>
            </w:r>
          </w:p>
        </w:tc>
        <w:tc>
          <w:tcPr>
            <w:vAlign w:val="center"/>
          </w:tcPr>
          <w:p w:rsidR="00000000" w:rsidDel="00000000" w:rsidP="00000000" w:rsidRDefault="00000000" w:rsidRPr="00000000" w14:paraId="00000268">
            <w:pPr>
              <w:pageBreakBefore w:val="0"/>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269">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6A">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6B">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6C">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6D">
            <w:pPr>
              <w:pageBreakBefore w:val="0"/>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26E">
            <w:pPr>
              <w:rPr>
                <w:sz w:val="22"/>
                <w:szCs w:val="22"/>
              </w:rPr>
            </w:pPr>
            <w:r w:rsidDel="00000000" w:rsidR="00000000" w:rsidRPr="00000000">
              <w:rPr>
                <w:rtl w:val="0"/>
              </w:rPr>
            </w:r>
          </w:p>
          <w:p w:rsidR="00000000" w:rsidDel="00000000" w:rsidP="00000000" w:rsidRDefault="00000000" w:rsidRPr="00000000" w14:paraId="0000026F">
            <w:pPr>
              <w:rPr>
                <w:sz w:val="22"/>
                <w:szCs w:val="22"/>
              </w:rPr>
            </w:pPr>
            <w:r w:rsidDel="00000000" w:rsidR="00000000" w:rsidRPr="00000000">
              <w:rPr>
                <w:sz w:val="22"/>
                <w:szCs w:val="22"/>
                <w:rtl w:val="0"/>
              </w:rPr>
              <w:t xml:space="preserve">Attelles (membre inférieur)</w:t>
            </w:r>
          </w:p>
          <w:p w:rsidR="00000000" w:rsidDel="00000000" w:rsidP="00000000" w:rsidRDefault="00000000" w:rsidRPr="00000000" w14:paraId="00000270">
            <w:pPr>
              <w:rPr>
                <w:sz w:val="22"/>
                <w:szCs w:val="22"/>
              </w:rPr>
            </w:pPr>
            <w:r w:rsidDel="00000000" w:rsidR="00000000" w:rsidRPr="00000000">
              <w:rPr>
                <w:rtl w:val="0"/>
              </w:rPr>
            </w:r>
          </w:p>
        </w:tc>
        <w:tc>
          <w:tcPr>
            <w:vAlign w:val="center"/>
          </w:tcPr>
          <w:p w:rsidR="00000000" w:rsidDel="00000000" w:rsidP="00000000" w:rsidRDefault="00000000" w:rsidRPr="00000000" w14:paraId="00000271">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272">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73">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7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75">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76">
            <w:pPr>
              <w:pageBreakBefore w:val="0"/>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277">
            <w:pPr>
              <w:rPr>
                <w:sz w:val="22"/>
                <w:szCs w:val="22"/>
              </w:rPr>
            </w:pPr>
            <w:r w:rsidDel="00000000" w:rsidR="00000000" w:rsidRPr="00000000">
              <w:rPr>
                <w:rtl w:val="0"/>
              </w:rPr>
            </w:r>
          </w:p>
          <w:p w:rsidR="00000000" w:rsidDel="00000000" w:rsidP="00000000" w:rsidRDefault="00000000" w:rsidRPr="00000000" w14:paraId="00000278">
            <w:pPr>
              <w:rPr>
                <w:sz w:val="22"/>
                <w:szCs w:val="22"/>
              </w:rPr>
            </w:pPr>
            <w:r w:rsidDel="00000000" w:rsidR="00000000" w:rsidRPr="00000000">
              <w:rPr>
                <w:sz w:val="22"/>
                <w:szCs w:val="22"/>
                <w:rtl w:val="0"/>
              </w:rPr>
              <w:t xml:space="preserve">Bock à lavement</w:t>
            </w:r>
          </w:p>
          <w:p w:rsidR="00000000" w:rsidDel="00000000" w:rsidP="00000000" w:rsidRDefault="00000000" w:rsidRPr="00000000" w14:paraId="00000279">
            <w:pPr>
              <w:rPr>
                <w:sz w:val="22"/>
                <w:szCs w:val="22"/>
              </w:rPr>
            </w:pPr>
            <w:r w:rsidDel="00000000" w:rsidR="00000000" w:rsidRPr="00000000">
              <w:rPr>
                <w:rtl w:val="0"/>
              </w:rPr>
            </w:r>
          </w:p>
        </w:tc>
        <w:tc>
          <w:tcPr>
            <w:vAlign w:val="center"/>
          </w:tcPr>
          <w:p w:rsidR="00000000" w:rsidDel="00000000" w:rsidP="00000000" w:rsidRDefault="00000000" w:rsidRPr="00000000" w14:paraId="0000027A">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27B">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7C">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7D">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7E">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7F">
            <w:pPr>
              <w:pageBreakBefore w:val="0"/>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280">
            <w:pPr>
              <w:rPr>
                <w:sz w:val="22"/>
                <w:szCs w:val="22"/>
              </w:rPr>
            </w:pPr>
            <w:r w:rsidDel="00000000" w:rsidR="00000000" w:rsidRPr="00000000">
              <w:rPr>
                <w:rtl w:val="0"/>
              </w:rPr>
            </w:r>
          </w:p>
          <w:p w:rsidR="00000000" w:rsidDel="00000000" w:rsidP="00000000" w:rsidRDefault="00000000" w:rsidRPr="00000000" w14:paraId="00000281">
            <w:pPr>
              <w:rPr>
                <w:sz w:val="22"/>
                <w:szCs w:val="22"/>
              </w:rPr>
            </w:pPr>
            <w:r w:rsidDel="00000000" w:rsidR="00000000" w:rsidRPr="00000000">
              <w:rPr>
                <w:sz w:val="22"/>
                <w:szCs w:val="22"/>
                <w:rtl w:val="0"/>
              </w:rPr>
              <w:t xml:space="preserve">Glacière isotherme</w:t>
            </w:r>
          </w:p>
          <w:p w:rsidR="00000000" w:rsidDel="00000000" w:rsidP="00000000" w:rsidRDefault="00000000" w:rsidRPr="00000000" w14:paraId="00000282">
            <w:pPr>
              <w:rPr>
                <w:sz w:val="22"/>
                <w:szCs w:val="22"/>
              </w:rPr>
            </w:pPr>
            <w:r w:rsidDel="00000000" w:rsidR="00000000" w:rsidRPr="00000000">
              <w:rPr>
                <w:sz w:val="22"/>
                <w:szCs w:val="22"/>
                <w:rtl w:val="0"/>
              </w:rPr>
              <w:t xml:space="preserve"> </w:t>
            </w:r>
          </w:p>
        </w:tc>
        <w:tc>
          <w:tcPr>
            <w:vAlign w:val="center"/>
          </w:tcPr>
          <w:p w:rsidR="00000000" w:rsidDel="00000000" w:rsidP="00000000" w:rsidRDefault="00000000" w:rsidRPr="00000000" w14:paraId="00000283">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28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85">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8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87">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88">
            <w:pPr>
              <w:pageBreakBefore w:val="0"/>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89">
            <w:pPr>
              <w:rPr>
                <w:sz w:val="22"/>
                <w:szCs w:val="22"/>
              </w:rPr>
            </w:pPr>
            <w:r w:rsidDel="00000000" w:rsidR="00000000" w:rsidRPr="00000000">
              <w:rPr>
                <w:rtl w:val="0"/>
              </w:rPr>
            </w:r>
          </w:p>
          <w:p w:rsidR="00000000" w:rsidDel="00000000" w:rsidP="00000000" w:rsidRDefault="00000000" w:rsidRPr="00000000" w14:paraId="0000028A">
            <w:pPr>
              <w:rPr>
                <w:sz w:val="22"/>
                <w:szCs w:val="22"/>
              </w:rPr>
            </w:pPr>
            <w:r w:rsidDel="00000000" w:rsidR="00000000" w:rsidRPr="00000000">
              <w:rPr>
                <w:sz w:val="22"/>
                <w:szCs w:val="22"/>
                <w:rtl w:val="0"/>
              </w:rPr>
              <w:t xml:space="preserve">Insufflateur manuel pour bébé</w:t>
            </w:r>
          </w:p>
          <w:p w:rsidR="00000000" w:rsidDel="00000000" w:rsidP="00000000" w:rsidRDefault="00000000" w:rsidRPr="00000000" w14:paraId="0000028B">
            <w:pPr>
              <w:rPr>
                <w:sz w:val="22"/>
                <w:szCs w:val="22"/>
              </w:rPr>
            </w:pPr>
            <w:r w:rsidDel="00000000" w:rsidR="00000000" w:rsidRPr="00000000">
              <w:rPr>
                <w:rtl w:val="0"/>
              </w:rPr>
            </w:r>
          </w:p>
        </w:tc>
        <w:tc>
          <w:tcPr>
            <w:vAlign w:val="center"/>
          </w:tcPr>
          <w:p w:rsidR="00000000" w:rsidDel="00000000" w:rsidP="00000000" w:rsidRDefault="00000000" w:rsidRPr="00000000" w14:paraId="0000028C">
            <w:pPr>
              <w:jc w:val="center"/>
              <w:rPr>
                <w:sz w:val="22"/>
                <w:szCs w:val="22"/>
              </w:rPr>
            </w:pPr>
            <w:r w:rsidDel="00000000" w:rsidR="00000000" w:rsidRPr="00000000">
              <w:rPr>
                <w:sz w:val="22"/>
                <w:szCs w:val="22"/>
                <w:rtl w:val="0"/>
              </w:rPr>
              <w:t xml:space="preserve">100</w:t>
            </w:r>
          </w:p>
        </w:tc>
        <w:tc>
          <w:tcPr/>
          <w:p w:rsidR="00000000" w:rsidDel="00000000" w:rsidP="00000000" w:rsidRDefault="00000000" w:rsidRPr="00000000" w14:paraId="0000028D">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8E">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8F">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90">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91">
            <w:pPr>
              <w:pageBreakBefore w:val="0"/>
              <w:rPr>
                <w:sz w:val="22"/>
                <w:szCs w:val="22"/>
              </w:rPr>
            </w:pPr>
            <w:r w:rsidDel="00000000" w:rsidR="00000000" w:rsidRPr="00000000">
              <w:rPr>
                <w:sz w:val="22"/>
                <w:szCs w:val="22"/>
                <w:rtl w:val="0"/>
              </w:rPr>
              <w:t xml:space="preserve">6.</w:t>
            </w:r>
          </w:p>
        </w:tc>
        <w:tc>
          <w:tcPr>
            <w:vAlign w:val="center"/>
          </w:tcPr>
          <w:p w:rsidR="00000000" w:rsidDel="00000000" w:rsidP="00000000" w:rsidRDefault="00000000" w:rsidRPr="00000000" w14:paraId="00000292">
            <w:pPr>
              <w:rPr>
                <w:sz w:val="22"/>
                <w:szCs w:val="22"/>
              </w:rPr>
            </w:pPr>
            <w:r w:rsidDel="00000000" w:rsidR="00000000" w:rsidRPr="00000000">
              <w:rPr>
                <w:rtl w:val="0"/>
              </w:rPr>
            </w:r>
          </w:p>
          <w:p w:rsidR="00000000" w:rsidDel="00000000" w:rsidP="00000000" w:rsidRDefault="00000000" w:rsidRPr="00000000" w14:paraId="00000293">
            <w:pPr>
              <w:rPr>
                <w:sz w:val="22"/>
                <w:szCs w:val="22"/>
              </w:rPr>
            </w:pPr>
            <w:r w:rsidDel="00000000" w:rsidR="00000000" w:rsidRPr="00000000">
              <w:rPr>
                <w:sz w:val="22"/>
                <w:szCs w:val="22"/>
                <w:rtl w:val="0"/>
              </w:rPr>
              <w:t xml:space="preserve">Kit d’Aspiration Manuelle Intra-utérine</w:t>
            </w:r>
          </w:p>
          <w:p w:rsidR="00000000" w:rsidDel="00000000" w:rsidP="00000000" w:rsidRDefault="00000000" w:rsidRPr="00000000" w14:paraId="00000294">
            <w:pPr>
              <w:rPr>
                <w:sz w:val="22"/>
                <w:szCs w:val="22"/>
              </w:rPr>
            </w:pPr>
            <w:r w:rsidDel="00000000" w:rsidR="00000000" w:rsidRPr="00000000">
              <w:rPr>
                <w:rtl w:val="0"/>
              </w:rPr>
            </w:r>
          </w:p>
        </w:tc>
        <w:tc>
          <w:tcPr>
            <w:vAlign w:val="center"/>
          </w:tcPr>
          <w:p w:rsidR="00000000" w:rsidDel="00000000" w:rsidP="00000000" w:rsidRDefault="00000000" w:rsidRPr="00000000" w14:paraId="00000295">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29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97">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98">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99">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9A">
            <w:pP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29B">
            <w:pPr>
              <w:rPr>
                <w:sz w:val="22"/>
                <w:szCs w:val="22"/>
              </w:rPr>
            </w:pPr>
            <w:r w:rsidDel="00000000" w:rsidR="00000000" w:rsidRPr="00000000">
              <w:rPr>
                <w:rtl w:val="0"/>
              </w:rPr>
            </w:r>
          </w:p>
          <w:p w:rsidR="00000000" w:rsidDel="00000000" w:rsidP="00000000" w:rsidRDefault="00000000" w:rsidRPr="00000000" w14:paraId="0000029C">
            <w:pPr>
              <w:rPr>
                <w:sz w:val="22"/>
                <w:szCs w:val="22"/>
              </w:rPr>
            </w:pPr>
            <w:r w:rsidDel="00000000" w:rsidR="00000000" w:rsidRPr="00000000">
              <w:rPr>
                <w:sz w:val="22"/>
                <w:szCs w:val="22"/>
                <w:rtl w:val="0"/>
              </w:rPr>
              <w:t xml:space="preserve">Kit DIU (Boite de 10 unités)</w:t>
            </w:r>
          </w:p>
          <w:p w:rsidR="00000000" w:rsidDel="00000000" w:rsidP="00000000" w:rsidRDefault="00000000" w:rsidRPr="00000000" w14:paraId="0000029D">
            <w:pPr>
              <w:rPr>
                <w:sz w:val="22"/>
                <w:szCs w:val="22"/>
              </w:rPr>
            </w:pPr>
            <w:r w:rsidDel="00000000" w:rsidR="00000000" w:rsidRPr="00000000">
              <w:rPr>
                <w:rtl w:val="0"/>
              </w:rPr>
            </w:r>
          </w:p>
        </w:tc>
        <w:tc>
          <w:tcPr>
            <w:vAlign w:val="center"/>
          </w:tcPr>
          <w:p w:rsidR="00000000" w:rsidDel="00000000" w:rsidP="00000000" w:rsidRDefault="00000000" w:rsidRPr="00000000" w14:paraId="0000029E">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29F">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A0">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A1">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A2">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A3">
            <w:pPr>
              <w:rPr>
                <w:sz w:val="22"/>
                <w:szCs w:val="22"/>
              </w:rPr>
            </w:pPr>
            <w:r w:rsidDel="00000000" w:rsidR="00000000" w:rsidRPr="00000000">
              <w:rPr>
                <w:sz w:val="22"/>
                <w:szCs w:val="22"/>
                <w:rtl w:val="0"/>
              </w:rPr>
              <w:t xml:space="preserve">8.</w:t>
            </w:r>
          </w:p>
        </w:tc>
        <w:tc>
          <w:tcPr>
            <w:vAlign w:val="center"/>
          </w:tcPr>
          <w:p w:rsidR="00000000" w:rsidDel="00000000" w:rsidP="00000000" w:rsidRDefault="00000000" w:rsidRPr="00000000" w14:paraId="000002A4">
            <w:pPr>
              <w:rPr>
                <w:sz w:val="22"/>
                <w:szCs w:val="22"/>
              </w:rPr>
            </w:pPr>
            <w:r w:rsidDel="00000000" w:rsidR="00000000" w:rsidRPr="00000000">
              <w:rPr>
                <w:rtl w:val="0"/>
              </w:rPr>
            </w:r>
          </w:p>
          <w:p w:rsidR="00000000" w:rsidDel="00000000" w:rsidP="00000000" w:rsidRDefault="00000000" w:rsidRPr="00000000" w14:paraId="000002A5">
            <w:pPr>
              <w:rPr>
                <w:sz w:val="22"/>
                <w:szCs w:val="22"/>
              </w:rPr>
            </w:pPr>
            <w:r w:rsidDel="00000000" w:rsidR="00000000" w:rsidRPr="00000000">
              <w:rPr>
                <w:sz w:val="22"/>
                <w:szCs w:val="22"/>
                <w:rtl w:val="0"/>
              </w:rPr>
              <w:t xml:space="preserve">Kit implant</w:t>
            </w:r>
          </w:p>
          <w:p w:rsidR="00000000" w:rsidDel="00000000" w:rsidP="00000000" w:rsidRDefault="00000000" w:rsidRPr="00000000" w14:paraId="000002A6">
            <w:pPr>
              <w:rPr>
                <w:sz w:val="22"/>
                <w:szCs w:val="22"/>
              </w:rPr>
            </w:pPr>
            <w:r w:rsidDel="00000000" w:rsidR="00000000" w:rsidRPr="00000000">
              <w:rPr>
                <w:rtl w:val="0"/>
              </w:rPr>
            </w:r>
          </w:p>
        </w:tc>
        <w:tc>
          <w:tcPr>
            <w:vAlign w:val="center"/>
          </w:tcPr>
          <w:p w:rsidR="00000000" w:rsidDel="00000000" w:rsidP="00000000" w:rsidRDefault="00000000" w:rsidRPr="00000000" w14:paraId="000002A7">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2A8">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A9">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AA">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AB">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AC">
            <w:pPr>
              <w:rPr>
                <w:sz w:val="22"/>
                <w:szCs w:val="22"/>
              </w:rPr>
            </w:pPr>
            <w:r w:rsidDel="00000000" w:rsidR="00000000" w:rsidRPr="00000000">
              <w:rPr>
                <w:sz w:val="22"/>
                <w:szCs w:val="22"/>
                <w:rtl w:val="0"/>
              </w:rPr>
              <w:t xml:space="preserve">9.</w:t>
            </w:r>
          </w:p>
        </w:tc>
        <w:tc>
          <w:tcPr>
            <w:vAlign w:val="center"/>
          </w:tcPr>
          <w:p w:rsidR="00000000" w:rsidDel="00000000" w:rsidP="00000000" w:rsidRDefault="00000000" w:rsidRPr="00000000" w14:paraId="000002AD">
            <w:pPr>
              <w:rPr>
                <w:sz w:val="22"/>
                <w:szCs w:val="22"/>
              </w:rPr>
            </w:pPr>
            <w:r w:rsidDel="00000000" w:rsidR="00000000" w:rsidRPr="00000000">
              <w:rPr>
                <w:rtl w:val="0"/>
              </w:rPr>
            </w:r>
          </w:p>
          <w:p w:rsidR="00000000" w:rsidDel="00000000" w:rsidP="00000000" w:rsidRDefault="00000000" w:rsidRPr="00000000" w14:paraId="000002AE">
            <w:pPr>
              <w:rPr>
                <w:sz w:val="22"/>
                <w:szCs w:val="22"/>
              </w:rPr>
            </w:pPr>
            <w:r w:rsidDel="00000000" w:rsidR="00000000" w:rsidRPr="00000000">
              <w:rPr>
                <w:sz w:val="22"/>
                <w:szCs w:val="22"/>
                <w:rtl w:val="0"/>
              </w:rPr>
              <w:t xml:space="preserve">Matériel de démonstration procédures gynécologiques</w:t>
            </w:r>
          </w:p>
          <w:p w:rsidR="00000000" w:rsidDel="00000000" w:rsidP="00000000" w:rsidRDefault="00000000" w:rsidRPr="00000000" w14:paraId="000002AF">
            <w:pPr>
              <w:rPr>
                <w:sz w:val="22"/>
                <w:szCs w:val="22"/>
              </w:rPr>
            </w:pPr>
            <w:r w:rsidDel="00000000" w:rsidR="00000000" w:rsidRPr="00000000">
              <w:rPr>
                <w:rtl w:val="0"/>
              </w:rPr>
            </w:r>
          </w:p>
        </w:tc>
        <w:tc>
          <w:tcPr>
            <w:vAlign w:val="center"/>
          </w:tcPr>
          <w:p w:rsidR="00000000" w:rsidDel="00000000" w:rsidP="00000000" w:rsidRDefault="00000000" w:rsidRPr="00000000" w14:paraId="000002B0">
            <w:pPr>
              <w:jc w:val="center"/>
              <w:rPr>
                <w:sz w:val="22"/>
                <w:szCs w:val="22"/>
              </w:rPr>
            </w:pPr>
            <w:r w:rsidDel="00000000" w:rsidR="00000000" w:rsidRPr="00000000">
              <w:rPr>
                <w:sz w:val="22"/>
                <w:szCs w:val="22"/>
                <w:rtl w:val="0"/>
              </w:rPr>
              <w:t xml:space="preserve">200</w:t>
            </w:r>
          </w:p>
        </w:tc>
        <w:tc>
          <w:tcPr/>
          <w:p w:rsidR="00000000" w:rsidDel="00000000" w:rsidP="00000000" w:rsidRDefault="00000000" w:rsidRPr="00000000" w14:paraId="000002B1">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B2">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B3">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B4">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B5">
            <w:pPr>
              <w:rPr>
                <w:sz w:val="22"/>
                <w:szCs w:val="22"/>
              </w:rPr>
            </w:pPr>
            <w:r w:rsidDel="00000000" w:rsidR="00000000" w:rsidRPr="00000000">
              <w:rPr>
                <w:sz w:val="22"/>
                <w:szCs w:val="22"/>
                <w:rtl w:val="0"/>
              </w:rPr>
              <w:t xml:space="preserve">10.</w:t>
            </w:r>
          </w:p>
        </w:tc>
        <w:tc>
          <w:tcPr>
            <w:vAlign w:val="center"/>
          </w:tcPr>
          <w:p w:rsidR="00000000" w:rsidDel="00000000" w:rsidP="00000000" w:rsidRDefault="00000000" w:rsidRPr="00000000" w14:paraId="000002B6">
            <w:pPr>
              <w:rPr>
                <w:sz w:val="22"/>
                <w:szCs w:val="22"/>
              </w:rPr>
            </w:pPr>
            <w:r w:rsidDel="00000000" w:rsidR="00000000" w:rsidRPr="00000000">
              <w:rPr>
                <w:rtl w:val="0"/>
              </w:rPr>
            </w:r>
          </w:p>
          <w:p w:rsidR="00000000" w:rsidDel="00000000" w:rsidP="00000000" w:rsidRDefault="00000000" w:rsidRPr="00000000" w14:paraId="000002B7">
            <w:pPr>
              <w:rPr>
                <w:sz w:val="22"/>
                <w:szCs w:val="22"/>
              </w:rPr>
            </w:pPr>
            <w:r w:rsidDel="00000000" w:rsidR="00000000" w:rsidRPr="00000000">
              <w:rPr>
                <w:sz w:val="22"/>
                <w:szCs w:val="22"/>
                <w:rtl w:val="0"/>
              </w:rPr>
              <w:t xml:space="preserve">Porte vaccin</w:t>
            </w:r>
          </w:p>
          <w:p w:rsidR="00000000" w:rsidDel="00000000" w:rsidP="00000000" w:rsidRDefault="00000000" w:rsidRPr="00000000" w14:paraId="000002B8">
            <w:pPr>
              <w:rPr>
                <w:sz w:val="22"/>
                <w:szCs w:val="22"/>
              </w:rPr>
            </w:pPr>
            <w:r w:rsidDel="00000000" w:rsidR="00000000" w:rsidRPr="00000000">
              <w:rPr>
                <w:rtl w:val="0"/>
              </w:rPr>
            </w:r>
          </w:p>
        </w:tc>
        <w:tc>
          <w:tcPr>
            <w:vAlign w:val="center"/>
          </w:tcPr>
          <w:p w:rsidR="00000000" w:rsidDel="00000000" w:rsidP="00000000" w:rsidRDefault="00000000" w:rsidRPr="00000000" w14:paraId="000002B9">
            <w:pPr>
              <w:jc w:val="center"/>
              <w:rPr>
                <w:sz w:val="22"/>
                <w:szCs w:val="22"/>
              </w:rPr>
            </w:pPr>
            <w:r w:rsidDel="00000000" w:rsidR="00000000" w:rsidRPr="00000000">
              <w:rPr>
                <w:sz w:val="22"/>
                <w:szCs w:val="22"/>
                <w:rtl w:val="0"/>
              </w:rPr>
              <w:t xml:space="preserve">400</w:t>
            </w:r>
          </w:p>
        </w:tc>
        <w:tc>
          <w:tcPr/>
          <w:p w:rsidR="00000000" w:rsidDel="00000000" w:rsidP="00000000" w:rsidRDefault="00000000" w:rsidRPr="00000000" w14:paraId="000002BA">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BB">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BC">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BD">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2B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rPr>
            </w:pPr>
            <w:r w:rsidDel="00000000" w:rsidR="00000000" w:rsidRPr="00000000">
              <w:rPr>
                <w:rtl w:val="0"/>
              </w:rPr>
            </w:r>
          </w:p>
          <w:p w:rsidR="00000000" w:rsidDel="00000000" w:rsidP="00000000" w:rsidRDefault="00000000" w:rsidRPr="00000000" w14:paraId="000002B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highlight w:val="yellow"/>
              </w:rPr>
            </w:pPr>
            <w:r w:rsidDel="00000000" w:rsidR="00000000" w:rsidRPr="00000000">
              <w:rPr>
                <w:b w:val="1"/>
                <w:sz w:val="22"/>
                <w:szCs w:val="22"/>
                <w:rtl w:val="0"/>
              </w:rPr>
              <w:t xml:space="preserve">Lot 3 - Prix total des biens </w:t>
            </w:r>
            <w:r w:rsidDel="00000000" w:rsidR="00000000" w:rsidRPr="00000000">
              <w:rPr>
                <w:b w:val="1"/>
                <w:sz w:val="22"/>
                <w:szCs w:val="22"/>
                <w:highlight w:val="yellow"/>
                <w:rtl w:val="0"/>
              </w:rPr>
              <w:t xml:space="preserve">FCA</w:t>
            </w:r>
          </w:p>
          <w:p w:rsidR="00000000" w:rsidDel="00000000" w:rsidP="00000000" w:rsidRDefault="00000000" w:rsidRPr="00000000" w14:paraId="000002C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sz w:val="22"/>
                <w:szCs w:val="22"/>
                <w:highlight w:val="yellow"/>
              </w:rPr>
            </w:pPr>
            <w:r w:rsidDel="00000000" w:rsidR="00000000" w:rsidRPr="00000000">
              <w:rPr>
                <w:rtl w:val="0"/>
              </w:rPr>
            </w:r>
          </w:p>
        </w:tc>
        <w:tc>
          <w:tcPr/>
          <w:p w:rsidR="00000000" w:rsidDel="00000000" w:rsidP="00000000" w:rsidRDefault="00000000" w:rsidRPr="00000000" w14:paraId="000002C5">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C6">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2C7">
            <w:pPr>
              <w:rPr>
                <w:b w:val="1"/>
                <w:sz w:val="22"/>
                <w:szCs w:val="22"/>
              </w:rPr>
            </w:pPr>
            <w:r w:rsidDel="00000000" w:rsidR="00000000" w:rsidRPr="00000000">
              <w:rPr>
                <w:rtl w:val="0"/>
              </w:rPr>
            </w:r>
          </w:p>
          <w:p w:rsidR="00000000" w:rsidDel="00000000" w:rsidP="00000000" w:rsidRDefault="00000000" w:rsidRPr="00000000" w14:paraId="000002C8">
            <w:pPr>
              <w:rPr>
                <w:b w:val="1"/>
                <w:sz w:val="22"/>
                <w:szCs w:val="22"/>
              </w:rPr>
            </w:pPr>
            <w:r w:rsidDel="00000000" w:rsidR="00000000" w:rsidRPr="00000000">
              <w:rPr>
                <w:b w:val="1"/>
                <w:sz w:val="22"/>
                <w:szCs w:val="22"/>
                <w:rtl w:val="0"/>
              </w:rPr>
              <w:t xml:space="preserve">Lot 3 - Prix total des biens </w:t>
            </w:r>
            <w:r w:rsidDel="00000000" w:rsidR="00000000" w:rsidRPr="00000000">
              <w:rPr>
                <w:b w:val="1"/>
                <w:sz w:val="22"/>
                <w:szCs w:val="22"/>
                <w:highlight w:val="yellow"/>
                <w:rtl w:val="0"/>
              </w:rPr>
              <w:t xml:space="preserve">CPT</w:t>
            </w:r>
            <w:r w:rsidDel="00000000" w:rsidR="00000000" w:rsidRPr="00000000">
              <w:rPr>
                <w:b w:val="1"/>
                <w:sz w:val="22"/>
                <w:szCs w:val="22"/>
                <w:rtl w:val="0"/>
              </w:rPr>
              <w:t xml:space="preserve"> </w:t>
            </w:r>
          </w:p>
          <w:p w:rsidR="00000000" w:rsidDel="00000000" w:rsidP="00000000" w:rsidRDefault="00000000" w:rsidRPr="00000000" w14:paraId="000002C9">
            <w:pPr>
              <w:rPr>
                <w:b w:val="1"/>
                <w:sz w:val="22"/>
                <w:szCs w:val="22"/>
              </w:rPr>
            </w:pPr>
            <w:r w:rsidDel="00000000" w:rsidR="00000000" w:rsidRPr="00000000">
              <w:rPr>
                <w:rtl w:val="0"/>
              </w:rPr>
            </w:r>
          </w:p>
        </w:tc>
        <w:tc>
          <w:tcPr/>
          <w:p w:rsidR="00000000" w:rsidDel="00000000" w:rsidP="00000000" w:rsidRDefault="00000000" w:rsidRPr="00000000" w14:paraId="000002CE">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2CF">
            <w:pPr>
              <w:jc w:val="center"/>
              <w:rPr>
                <w:sz w:val="22"/>
                <w:szCs w:val="22"/>
              </w:rPr>
            </w:pPr>
            <w:r w:rsidDel="00000000" w:rsidR="00000000" w:rsidRPr="00000000">
              <w:rPr>
                <w:b w:val="1"/>
                <w:sz w:val="22"/>
                <w:szCs w:val="22"/>
                <w:highlight w:val="cyan"/>
                <w:rtl w:val="0"/>
              </w:rPr>
              <w:t xml:space="preserve">[Insérez]</w:t>
            </w:r>
            <w:r w:rsidDel="00000000" w:rsidR="00000000" w:rsidRPr="00000000">
              <w:rPr>
                <w:rtl w:val="0"/>
              </w:rPr>
            </w:r>
          </w:p>
        </w:tc>
      </w:tr>
    </w:tbl>
    <w:p w:rsidR="00000000" w:rsidDel="00000000" w:rsidP="00000000" w:rsidRDefault="00000000" w:rsidRPr="00000000" w14:paraId="000002D0">
      <w:pPr>
        <w:pageBreakBefore w:val="0"/>
        <w:rPr>
          <w:sz w:val="22"/>
          <w:szCs w:val="22"/>
        </w:rPr>
      </w:pPr>
      <w:r w:rsidDel="00000000" w:rsidR="00000000" w:rsidRPr="00000000">
        <w:rPr>
          <w:rtl w:val="0"/>
        </w:rPr>
      </w:r>
    </w:p>
    <w:p w:rsidR="00000000" w:rsidDel="00000000" w:rsidP="00000000" w:rsidRDefault="00000000" w:rsidRPr="00000000" w14:paraId="000002D1">
      <w:pPr>
        <w:pageBreakBefore w:val="0"/>
        <w:spacing w:after="120" w:lineRule="auto"/>
        <w:rPr>
          <w:b w:val="1"/>
          <w:sz w:val="22"/>
          <w:szCs w:val="22"/>
        </w:rPr>
      </w:pPr>
      <w:r w:rsidDel="00000000" w:rsidR="00000000" w:rsidRPr="00000000">
        <w:rPr>
          <w:b w:val="1"/>
          <w:sz w:val="22"/>
          <w:szCs w:val="22"/>
          <w:rtl w:val="0"/>
        </w:rPr>
        <w:t xml:space="preserve">Informations sur la livraison</w:t>
      </w:r>
    </w:p>
    <w:tbl>
      <w:tblPr>
        <w:tblStyle w:val="Table13"/>
        <w:tblW w:w="10260.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95"/>
        <w:gridCol w:w="1365"/>
        <w:gridCol w:w="990"/>
        <w:gridCol w:w="990"/>
        <w:gridCol w:w="1290"/>
        <w:gridCol w:w="1230"/>
        <w:tblGridChange w:id="0">
          <w:tblGrid>
            <w:gridCol w:w="4395"/>
            <w:gridCol w:w="1365"/>
            <w:gridCol w:w="990"/>
            <w:gridCol w:w="990"/>
            <w:gridCol w:w="1290"/>
            <w:gridCol w:w="1230"/>
          </w:tblGrid>
        </w:tblGridChange>
      </w:tblGrid>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D2">
            <w:pPr>
              <w:keepLines w:val="1"/>
              <w:pageBreakBefore w:val="0"/>
              <w:ind w:right="-23"/>
              <w:rPr>
                <w:b w:val="1"/>
                <w:sz w:val="22"/>
                <w:szCs w:val="22"/>
              </w:rPr>
            </w:pPr>
            <w:r w:rsidDel="00000000" w:rsidR="00000000" w:rsidRPr="00000000">
              <w:rPr>
                <w:b w:val="1"/>
                <w:sz w:val="22"/>
                <w:szCs w:val="22"/>
                <w:rtl w:val="0"/>
              </w:rPr>
              <w:t xml:space="preserve">Pays d’origine des produits fournis </w:t>
            </w:r>
          </w:p>
        </w:tc>
        <w:tc>
          <w:tcPr>
            <w:tcBorders>
              <w:left w:color="000000" w:space="0" w:sz="4" w:val="single"/>
            </w:tcBorders>
            <w:vAlign w:val="center"/>
          </w:tcPr>
          <w:p w:rsidR="00000000" w:rsidDel="00000000" w:rsidP="00000000" w:rsidRDefault="00000000" w:rsidRPr="00000000" w14:paraId="000002D3">
            <w:pPr>
              <w:keepLines w:val="1"/>
              <w:pageBreakBefore w:val="0"/>
              <w:ind w:right="-23"/>
              <w:jc w:val="center"/>
              <w:rPr>
                <w:sz w:val="22"/>
                <w:szCs w:val="22"/>
              </w:rPr>
            </w:pPr>
            <w:r w:rsidDel="00000000" w:rsidR="00000000" w:rsidRPr="00000000">
              <w:rPr>
                <w:sz w:val="22"/>
                <w:szCs w:val="22"/>
                <w:rtl w:val="0"/>
              </w:rPr>
              <w:t xml:space="preserve">Produit 1</w:t>
            </w:r>
          </w:p>
        </w:tc>
        <w:tc>
          <w:tcPr>
            <w:gridSpan w:val="4"/>
            <w:vAlign w:val="center"/>
          </w:tcPr>
          <w:p w:rsidR="00000000" w:rsidDel="00000000" w:rsidP="00000000" w:rsidRDefault="00000000" w:rsidRPr="00000000" w14:paraId="000002D4">
            <w:pPr>
              <w:keepLines w:val="1"/>
              <w:pageBreakBefore w:val="0"/>
              <w:ind w:right="-23"/>
              <w:rPr>
                <w:sz w:val="22"/>
                <w:szCs w:val="22"/>
                <w:highlight w:val="lightGray"/>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D9">
            <w:pPr>
              <w:keepLines w:val="1"/>
              <w:pageBreakBefore w:val="0"/>
              <w:ind w:right="-23"/>
              <w:jc w:val="center"/>
              <w:rPr>
                <w:sz w:val="22"/>
                <w:szCs w:val="22"/>
              </w:rPr>
            </w:pPr>
            <w:r w:rsidDel="00000000" w:rsidR="00000000" w:rsidRPr="00000000">
              <w:rPr>
                <w:sz w:val="22"/>
                <w:szCs w:val="22"/>
                <w:rtl w:val="0"/>
              </w:rPr>
              <w:t xml:space="preserve">Produit 2</w:t>
            </w:r>
          </w:p>
        </w:tc>
        <w:tc>
          <w:tcPr>
            <w:gridSpan w:val="4"/>
          </w:tcPr>
          <w:p w:rsidR="00000000" w:rsidDel="00000000" w:rsidP="00000000" w:rsidRDefault="00000000" w:rsidRPr="00000000" w14:paraId="000002DA">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color w:val="ff0000"/>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DF">
            <w:pPr>
              <w:keepLines w:val="1"/>
              <w:pageBreakBefore w:val="0"/>
              <w:ind w:right="-23"/>
              <w:jc w:val="center"/>
              <w:rPr>
                <w:sz w:val="22"/>
                <w:szCs w:val="22"/>
              </w:rPr>
            </w:pPr>
            <w:r w:rsidDel="00000000" w:rsidR="00000000" w:rsidRPr="00000000">
              <w:rPr>
                <w:sz w:val="22"/>
                <w:szCs w:val="22"/>
                <w:rtl w:val="0"/>
              </w:rPr>
              <w:t xml:space="preserve">Produit 3</w:t>
            </w:r>
          </w:p>
        </w:tc>
        <w:tc>
          <w:tcPr>
            <w:gridSpan w:val="4"/>
          </w:tcPr>
          <w:p w:rsidR="00000000" w:rsidDel="00000000" w:rsidP="00000000" w:rsidRDefault="00000000" w:rsidRPr="00000000" w14:paraId="000002E0">
            <w:pPr>
              <w:pageBreakBefore w:val="0"/>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color w:val="ff0000"/>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E5">
            <w:pPr>
              <w:keepLines w:val="1"/>
              <w:pageBreakBefore w:val="0"/>
              <w:ind w:right="-23"/>
              <w:jc w:val="center"/>
              <w:rPr>
                <w:sz w:val="22"/>
                <w:szCs w:val="22"/>
              </w:rPr>
            </w:pPr>
            <w:r w:rsidDel="00000000" w:rsidR="00000000" w:rsidRPr="00000000">
              <w:rPr>
                <w:sz w:val="22"/>
                <w:szCs w:val="22"/>
                <w:rtl w:val="0"/>
              </w:rPr>
              <w:t xml:space="preserve">Produit 4</w:t>
            </w:r>
          </w:p>
        </w:tc>
        <w:tc>
          <w:tcPr>
            <w:gridSpan w:val="4"/>
            <w:vAlign w:val="center"/>
          </w:tcPr>
          <w:p w:rsidR="00000000" w:rsidDel="00000000" w:rsidP="00000000" w:rsidRDefault="00000000" w:rsidRPr="00000000" w14:paraId="000002E6">
            <w:pPr>
              <w:keepLines w:val="1"/>
              <w:pageBreakBefore w:val="0"/>
              <w:ind w:right="-23"/>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EB">
            <w:pPr>
              <w:keepLines w:val="1"/>
              <w:pageBreakBefore w:val="0"/>
              <w:ind w:right="-23"/>
              <w:jc w:val="center"/>
              <w:rPr>
                <w:sz w:val="22"/>
                <w:szCs w:val="22"/>
              </w:rPr>
            </w:pPr>
            <w:r w:rsidDel="00000000" w:rsidR="00000000" w:rsidRPr="00000000">
              <w:rPr>
                <w:sz w:val="22"/>
                <w:szCs w:val="22"/>
                <w:rtl w:val="0"/>
              </w:rPr>
              <w:t xml:space="preserve">Produit 5</w:t>
            </w:r>
          </w:p>
        </w:tc>
        <w:tc>
          <w:tcPr>
            <w:gridSpan w:val="4"/>
            <w:vAlign w:val="center"/>
          </w:tcPr>
          <w:p w:rsidR="00000000" w:rsidDel="00000000" w:rsidP="00000000" w:rsidRDefault="00000000" w:rsidRPr="00000000" w14:paraId="000002EC">
            <w:pPr>
              <w:keepLines w:val="1"/>
              <w:pageBreakBefore w:val="0"/>
              <w:ind w:right="-23"/>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F1">
            <w:pPr>
              <w:keepLines w:val="1"/>
              <w:pageBreakBefore w:val="0"/>
              <w:ind w:right="-23"/>
              <w:jc w:val="center"/>
              <w:rPr>
                <w:sz w:val="22"/>
                <w:szCs w:val="22"/>
              </w:rPr>
            </w:pPr>
            <w:r w:rsidDel="00000000" w:rsidR="00000000" w:rsidRPr="00000000">
              <w:rPr>
                <w:sz w:val="22"/>
                <w:szCs w:val="22"/>
                <w:rtl w:val="0"/>
              </w:rPr>
              <w:t xml:space="preserve">Produit 6</w:t>
            </w:r>
          </w:p>
        </w:tc>
        <w:tc>
          <w:tcPr>
            <w:gridSpan w:val="4"/>
            <w:vAlign w:val="center"/>
          </w:tcPr>
          <w:p w:rsidR="00000000" w:rsidDel="00000000" w:rsidP="00000000" w:rsidRDefault="00000000" w:rsidRPr="00000000" w14:paraId="000002F2">
            <w:pPr>
              <w:keepLines w:val="1"/>
              <w:pageBreakBefore w:val="0"/>
              <w:ind w:right="-23"/>
              <w:rPr>
                <w:sz w:val="22"/>
                <w:szCs w:val="22"/>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F7">
            <w:pPr>
              <w:keepLines w:val="1"/>
              <w:pageBreakBefore w:val="0"/>
              <w:ind w:right="-23"/>
              <w:jc w:val="center"/>
              <w:rPr>
                <w:sz w:val="22"/>
                <w:szCs w:val="22"/>
              </w:rPr>
            </w:pPr>
            <w:r w:rsidDel="00000000" w:rsidR="00000000" w:rsidRPr="00000000">
              <w:rPr>
                <w:sz w:val="22"/>
                <w:szCs w:val="22"/>
                <w:rtl w:val="0"/>
              </w:rPr>
              <w:t xml:space="preserve">Produit 7</w:t>
            </w:r>
          </w:p>
        </w:tc>
        <w:tc>
          <w:tcPr>
            <w:gridSpan w:val="4"/>
            <w:vAlign w:val="center"/>
          </w:tcPr>
          <w:p w:rsidR="00000000" w:rsidDel="00000000" w:rsidP="00000000" w:rsidRDefault="00000000" w:rsidRPr="00000000" w14:paraId="000002F8">
            <w:pPr>
              <w:keepLines w:val="1"/>
              <w:pageBreakBefore w:val="0"/>
              <w:ind w:right="-23"/>
              <w:rPr>
                <w:sz w:val="22"/>
                <w:szCs w:val="22"/>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FD">
            <w:pPr>
              <w:keepLines w:val="1"/>
              <w:pageBreakBefore w:val="0"/>
              <w:ind w:right="-23"/>
              <w:jc w:val="center"/>
              <w:rPr>
                <w:sz w:val="22"/>
                <w:szCs w:val="22"/>
              </w:rPr>
            </w:pPr>
            <w:r w:rsidDel="00000000" w:rsidR="00000000" w:rsidRPr="00000000">
              <w:rPr>
                <w:sz w:val="22"/>
                <w:szCs w:val="22"/>
                <w:rtl w:val="0"/>
              </w:rPr>
              <w:t xml:space="preserve">Produit 8</w:t>
            </w:r>
          </w:p>
        </w:tc>
        <w:tc>
          <w:tcPr>
            <w:gridSpan w:val="4"/>
            <w:vAlign w:val="center"/>
          </w:tcPr>
          <w:p w:rsidR="00000000" w:rsidDel="00000000" w:rsidP="00000000" w:rsidRDefault="00000000" w:rsidRPr="00000000" w14:paraId="000002FE">
            <w:pPr>
              <w:keepLines w:val="1"/>
              <w:pageBreakBefore w:val="0"/>
              <w:ind w:right="-23"/>
              <w:rPr>
                <w:sz w:val="22"/>
                <w:szCs w:val="22"/>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03">
            <w:pPr>
              <w:keepLines w:val="1"/>
              <w:pageBreakBefore w:val="0"/>
              <w:ind w:right="-23"/>
              <w:jc w:val="center"/>
              <w:rPr>
                <w:sz w:val="22"/>
                <w:szCs w:val="22"/>
              </w:rPr>
            </w:pPr>
            <w:r w:rsidDel="00000000" w:rsidR="00000000" w:rsidRPr="00000000">
              <w:rPr>
                <w:sz w:val="22"/>
                <w:szCs w:val="22"/>
                <w:rtl w:val="0"/>
              </w:rPr>
              <w:t xml:space="preserve">Produit 9</w:t>
            </w:r>
          </w:p>
        </w:tc>
        <w:tc>
          <w:tcPr>
            <w:gridSpan w:val="4"/>
            <w:vAlign w:val="center"/>
          </w:tcPr>
          <w:p w:rsidR="00000000" w:rsidDel="00000000" w:rsidP="00000000" w:rsidRDefault="00000000" w:rsidRPr="00000000" w14:paraId="00000304">
            <w:pPr>
              <w:keepLines w:val="1"/>
              <w:pageBreakBefore w:val="0"/>
              <w:ind w:right="-23"/>
              <w:rPr>
                <w:sz w:val="22"/>
                <w:szCs w:val="22"/>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09">
            <w:pPr>
              <w:keepLines w:val="1"/>
              <w:pageBreakBefore w:val="0"/>
              <w:ind w:right="-23"/>
              <w:jc w:val="center"/>
              <w:rPr>
                <w:sz w:val="22"/>
                <w:szCs w:val="22"/>
              </w:rPr>
            </w:pPr>
            <w:r w:rsidDel="00000000" w:rsidR="00000000" w:rsidRPr="00000000">
              <w:rPr>
                <w:sz w:val="22"/>
                <w:szCs w:val="22"/>
                <w:rtl w:val="0"/>
              </w:rPr>
              <w:t xml:space="preserve">Produit 10</w:t>
            </w:r>
          </w:p>
        </w:tc>
        <w:tc>
          <w:tcPr>
            <w:gridSpan w:val="4"/>
            <w:vAlign w:val="center"/>
          </w:tcPr>
          <w:p w:rsidR="00000000" w:rsidDel="00000000" w:rsidP="00000000" w:rsidRDefault="00000000" w:rsidRPr="00000000" w14:paraId="0000030A">
            <w:pPr>
              <w:keepLines w:val="1"/>
              <w:pageBreakBefore w:val="0"/>
              <w:ind w:right="-23"/>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0E">
            <w:pPr>
              <w:pageBreakBefore w:val="0"/>
              <w:ind w:right="-23"/>
              <w:rPr>
                <w:b w:val="1"/>
                <w:sz w:val="22"/>
                <w:szCs w:val="22"/>
              </w:rPr>
            </w:pPr>
            <w:r w:rsidDel="00000000" w:rsidR="00000000" w:rsidRPr="00000000">
              <w:rPr>
                <w:b w:val="1"/>
                <w:sz w:val="22"/>
                <w:szCs w:val="22"/>
                <w:rtl w:val="0"/>
              </w:rPr>
              <w:t xml:space="preserve">Lieu(x) de livraison FCA pour les produits fournis </w:t>
            </w:r>
          </w:p>
        </w:tc>
        <w:tc>
          <w:tcPr>
            <w:tcBorders>
              <w:left w:color="000000" w:space="0" w:sz="4" w:val="single"/>
            </w:tcBorders>
            <w:vAlign w:val="center"/>
          </w:tcPr>
          <w:p w:rsidR="00000000" w:rsidDel="00000000" w:rsidP="00000000" w:rsidRDefault="00000000" w:rsidRPr="00000000" w14:paraId="0000030F">
            <w:pPr>
              <w:keepLines w:val="1"/>
              <w:pageBreakBefore w:val="0"/>
              <w:ind w:right="-23"/>
              <w:jc w:val="center"/>
              <w:rPr>
                <w:sz w:val="22"/>
                <w:szCs w:val="22"/>
              </w:rPr>
            </w:pPr>
            <w:r w:rsidDel="00000000" w:rsidR="00000000" w:rsidRPr="00000000">
              <w:rPr>
                <w:rtl w:val="0"/>
              </w:rPr>
            </w:r>
          </w:p>
        </w:tc>
        <w:tc>
          <w:tcPr>
            <w:gridSpan w:val="4"/>
            <w:vAlign w:val="center"/>
          </w:tcPr>
          <w:p w:rsidR="00000000" w:rsidDel="00000000" w:rsidP="00000000" w:rsidRDefault="00000000" w:rsidRPr="00000000" w14:paraId="00000310">
            <w:pPr>
              <w:keepLines w:val="1"/>
              <w:pageBreakBefore w:val="0"/>
              <w:ind w:right="-23"/>
              <w:rPr>
                <w:sz w:val="22"/>
                <w:szCs w:val="22"/>
              </w:rPr>
            </w:pP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14">
            <w:pPr>
              <w:pageBreakBefore w:val="0"/>
              <w:ind w:right="-23"/>
              <w:rPr>
                <w:b w:val="1"/>
                <w:sz w:val="22"/>
                <w:szCs w:val="22"/>
              </w:rPr>
            </w:pPr>
            <w:r w:rsidDel="00000000" w:rsidR="00000000" w:rsidRPr="00000000">
              <w:rPr>
                <w:b w:val="1"/>
                <w:sz w:val="22"/>
                <w:szCs w:val="22"/>
                <w:rtl w:val="0"/>
              </w:rPr>
              <w:t xml:space="preserve">Dimensions pour l'expédition des produits fournis (y compris l’emballage) </w:t>
            </w:r>
          </w:p>
        </w:tc>
        <w:tc>
          <w:tcPr>
            <w:vMerge w:val="restart"/>
            <w:tcBorders>
              <w:left w:color="000000" w:space="0" w:sz="4" w:val="single"/>
            </w:tcBorders>
            <w:vAlign w:val="center"/>
          </w:tcPr>
          <w:p w:rsidR="00000000" w:rsidDel="00000000" w:rsidP="00000000" w:rsidRDefault="00000000" w:rsidRPr="00000000" w14:paraId="00000315">
            <w:pPr>
              <w:pageBreakBefore w:val="0"/>
              <w:ind w:right="-23"/>
              <w:jc w:val="center"/>
              <w:rPr>
                <w:sz w:val="22"/>
                <w:szCs w:val="22"/>
              </w:rPr>
            </w:pPr>
            <w:r w:rsidDel="00000000" w:rsidR="00000000" w:rsidRPr="00000000">
              <w:rPr>
                <w:rtl w:val="0"/>
              </w:rPr>
            </w:r>
          </w:p>
        </w:tc>
        <w:tc>
          <w:tcPr>
            <w:vMerge w:val="restart"/>
            <w:shd w:fill="d9d9d9" w:val="clear"/>
            <w:vAlign w:val="center"/>
          </w:tcPr>
          <w:p w:rsidR="00000000" w:rsidDel="00000000" w:rsidP="00000000" w:rsidRDefault="00000000" w:rsidRPr="00000000" w14:paraId="00000316">
            <w:pPr>
              <w:pageBreakBefore w:val="0"/>
              <w:ind w:right="-23"/>
              <w:jc w:val="center"/>
              <w:rPr>
                <w:b w:val="1"/>
                <w:sz w:val="22"/>
                <w:szCs w:val="22"/>
              </w:rPr>
            </w:pPr>
            <w:r w:rsidDel="00000000" w:rsidR="00000000" w:rsidRPr="00000000">
              <w:rPr>
                <w:b w:val="1"/>
                <w:sz w:val="22"/>
                <w:szCs w:val="22"/>
                <w:rtl w:val="0"/>
              </w:rPr>
              <w:t xml:space="preserve">Poids brut</w:t>
            </w:r>
          </w:p>
        </w:tc>
        <w:tc>
          <w:tcPr>
            <w:vMerge w:val="restart"/>
            <w:shd w:fill="d9d9d9" w:val="clear"/>
            <w:vAlign w:val="center"/>
          </w:tcPr>
          <w:p w:rsidR="00000000" w:rsidDel="00000000" w:rsidP="00000000" w:rsidRDefault="00000000" w:rsidRPr="00000000" w14:paraId="00000317">
            <w:pPr>
              <w:pageBreakBefore w:val="0"/>
              <w:ind w:right="-23"/>
              <w:jc w:val="center"/>
              <w:rPr>
                <w:b w:val="1"/>
                <w:sz w:val="22"/>
                <w:szCs w:val="22"/>
              </w:rPr>
            </w:pPr>
            <w:r w:rsidDel="00000000" w:rsidR="00000000" w:rsidRPr="00000000">
              <w:rPr>
                <w:b w:val="1"/>
                <w:sz w:val="22"/>
                <w:szCs w:val="22"/>
                <w:rtl w:val="0"/>
              </w:rPr>
              <w:t xml:space="preserve">Volume total</w:t>
            </w:r>
          </w:p>
        </w:tc>
        <w:tc>
          <w:tcPr>
            <w:gridSpan w:val="2"/>
            <w:shd w:fill="d9d9d9" w:val="clear"/>
            <w:vAlign w:val="center"/>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center"/>
              <w:rPr>
                <w:b w:val="1"/>
                <w:i w:val="1"/>
                <w:smallCaps w:val="0"/>
                <w:strike w:val="0"/>
                <w:color w:val="000000"/>
                <w:sz w:val="22"/>
                <w:szCs w:val="22"/>
                <w:u w:val="none"/>
                <w:shd w:fill="auto" w:val="clear"/>
                <w:vertAlign w:val="baseline"/>
              </w:rPr>
            </w:pPr>
            <w:r w:rsidDel="00000000" w:rsidR="00000000" w:rsidRPr="00000000">
              <w:rPr>
                <w:b w:val="1"/>
                <w:i w:val="1"/>
                <w:smallCaps w:val="0"/>
                <w:strike w:val="0"/>
                <w:color w:val="000000"/>
                <w:sz w:val="22"/>
                <w:szCs w:val="22"/>
                <w:u w:val="none"/>
                <w:shd w:fill="auto" w:val="clear"/>
                <w:vertAlign w:val="baseline"/>
                <w:rtl w:val="0"/>
              </w:rPr>
              <w:t xml:space="preserve">Conteneurs (le cas échéant)</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mallCaps w:val="0"/>
                <w:strike w:val="0"/>
                <w:color w:val="000000"/>
                <w:sz w:val="22"/>
                <w:szCs w:val="22"/>
                <w:u w:val="none"/>
                <w:shd w:fill="auto" w:val="clear"/>
                <w:vertAlign w:val="baseline"/>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mallCaps w:val="0"/>
                <w:strike w:val="0"/>
                <w:color w:val="000000"/>
                <w:sz w:val="22"/>
                <w:szCs w:val="22"/>
                <w:u w:val="none"/>
                <w:shd w:fill="auto" w:val="clear"/>
                <w:vertAlign w:val="baseline"/>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mallCaps w:val="0"/>
                <w:strike w:val="0"/>
                <w:color w:val="000000"/>
                <w:sz w:val="22"/>
                <w:szCs w:val="22"/>
                <w:u w:val="none"/>
                <w:shd w:fill="auto" w:val="clear"/>
                <w:vertAlign w:val="baseline"/>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mallCaps w:val="0"/>
                <w:strike w:val="0"/>
                <w:color w:val="000000"/>
                <w:sz w:val="22"/>
                <w:szCs w:val="22"/>
                <w:u w:val="none"/>
                <w:shd w:fill="auto" w:val="clear"/>
                <w:vertAlign w:val="baseline"/>
              </w:rPr>
            </w:pPr>
            <w:r w:rsidDel="00000000" w:rsidR="00000000" w:rsidRPr="00000000">
              <w:rPr>
                <w:rtl w:val="0"/>
              </w:rPr>
            </w:r>
          </w:p>
        </w:tc>
        <w:tc>
          <w:tcPr>
            <w:shd w:fill="d9d9d9" w:val="clear"/>
            <w:vAlign w:val="center"/>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center"/>
              <w:rPr>
                <w:b w:val="1"/>
                <w:i w:val="1"/>
                <w:smallCaps w:val="0"/>
                <w:strike w:val="0"/>
                <w:color w:val="000000"/>
                <w:sz w:val="22"/>
                <w:szCs w:val="22"/>
                <w:u w:val="none"/>
                <w:shd w:fill="auto" w:val="clear"/>
                <w:vertAlign w:val="baseline"/>
              </w:rPr>
            </w:pPr>
            <w:r w:rsidDel="00000000" w:rsidR="00000000" w:rsidRPr="00000000">
              <w:rPr>
                <w:b w:val="1"/>
                <w:i w:val="1"/>
                <w:smallCaps w:val="0"/>
                <w:strike w:val="0"/>
                <w:color w:val="000000"/>
                <w:sz w:val="22"/>
                <w:szCs w:val="22"/>
                <w:u w:val="none"/>
                <w:shd w:fill="auto" w:val="clear"/>
                <w:vertAlign w:val="baseline"/>
                <w:rtl w:val="0"/>
              </w:rPr>
              <w:t xml:space="preserve">Numéro</w:t>
            </w:r>
          </w:p>
        </w:tc>
        <w:tc>
          <w:tcPr>
            <w:shd w:fill="d9d9d9" w:val="clear"/>
            <w:vAlign w:val="center"/>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3" w:firstLine="0"/>
              <w:jc w:val="center"/>
              <w:rPr>
                <w:b w:val="1"/>
                <w:i w:val="1"/>
                <w:smallCaps w:val="0"/>
                <w:strike w:val="0"/>
                <w:color w:val="000000"/>
                <w:sz w:val="22"/>
                <w:szCs w:val="22"/>
                <w:u w:val="none"/>
                <w:shd w:fill="auto" w:val="clear"/>
                <w:vertAlign w:val="baseline"/>
              </w:rPr>
            </w:pPr>
            <w:r w:rsidDel="00000000" w:rsidR="00000000" w:rsidRPr="00000000">
              <w:rPr>
                <w:b w:val="1"/>
                <w:i w:val="1"/>
                <w:smallCaps w:val="0"/>
                <w:strike w:val="0"/>
                <w:color w:val="000000"/>
                <w:sz w:val="22"/>
                <w:szCs w:val="22"/>
                <w:u w:val="none"/>
                <w:shd w:fill="auto" w:val="clear"/>
                <w:vertAlign w:val="baseline"/>
                <w:rtl w:val="0"/>
              </w:rPr>
              <w:t xml:space="preserve">Dimensions</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mallCaps w:val="0"/>
                <w:strike w:val="0"/>
                <w:color w:val="000000"/>
                <w:sz w:val="22"/>
                <w:szCs w:val="22"/>
                <w:u w:val="none"/>
                <w:shd w:fill="auto" w:val="clear"/>
                <w:vertAlign w:val="baselin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21">
            <w:pPr>
              <w:keepLines w:val="1"/>
              <w:pageBreakBefore w:val="0"/>
              <w:ind w:right="-23"/>
              <w:jc w:val="center"/>
              <w:rPr>
                <w:sz w:val="22"/>
                <w:szCs w:val="22"/>
              </w:rPr>
            </w:pPr>
            <w:r w:rsidDel="00000000" w:rsidR="00000000" w:rsidRPr="00000000">
              <w:rPr>
                <w:sz w:val="22"/>
                <w:szCs w:val="22"/>
                <w:rtl w:val="0"/>
              </w:rPr>
              <w:t xml:space="preserve">Produit 1</w:t>
            </w:r>
          </w:p>
        </w:tc>
        <w:tc>
          <w:tcPr>
            <w:vAlign w:val="center"/>
          </w:tcPr>
          <w:p w:rsidR="00000000" w:rsidDel="00000000" w:rsidP="00000000" w:rsidRDefault="00000000" w:rsidRPr="00000000" w14:paraId="00000322">
            <w:pPr>
              <w:pageBreakBefore w:val="0"/>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323">
            <w:pPr>
              <w:pageBreakBefore w:val="0"/>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324">
            <w:pPr>
              <w:pageBreakBefore w:val="0"/>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325">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27">
            <w:pPr>
              <w:keepLines w:val="1"/>
              <w:pageBreakBefore w:val="0"/>
              <w:ind w:right="-23"/>
              <w:jc w:val="center"/>
              <w:rPr>
                <w:sz w:val="22"/>
                <w:szCs w:val="22"/>
              </w:rPr>
            </w:pPr>
            <w:r w:rsidDel="00000000" w:rsidR="00000000" w:rsidRPr="00000000">
              <w:rPr>
                <w:sz w:val="22"/>
                <w:szCs w:val="22"/>
                <w:rtl w:val="0"/>
              </w:rPr>
              <w:t xml:space="preserve">Produit 2</w:t>
            </w:r>
          </w:p>
        </w:tc>
        <w:tc>
          <w:tcPr>
            <w:vAlign w:val="center"/>
          </w:tcPr>
          <w:p w:rsidR="00000000" w:rsidDel="00000000" w:rsidP="00000000" w:rsidRDefault="00000000" w:rsidRPr="00000000" w14:paraId="00000328">
            <w:pPr>
              <w:pageBreakBefore w:val="0"/>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329">
            <w:pPr>
              <w:pageBreakBefore w:val="0"/>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32A">
            <w:pPr>
              <w:pageBreakBefore w:val="0"/>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32B">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2D">
            <w:pPr>
              <w:keepLines w:val="1"/>
              <w:pageBreakBefore w:val="0"/>
              <w:ind w:right="-23"/>
              <w:jc w:val="center"/>
              <w:rPr>
                <w:sz w:val="22"/>
                <w:szCs w:val="22"/>
              </w:rPr>
            </w:pPr>
            <w:r w:rsidDel="00000000" w:rsidR="00000000" w:rsidRPr="00000000">
              <w:rPr>
                <w:sz w:val="22"/>
                <w:szCs w:val="22"/>
                <w:rtl w:val="0"/>
              </w:rPr>
              <w:t xml:space="preserve">Produit 3</w:t>
            </w:r>
          </w:p>
        </w:tc>
        <w:tc>
          <w:tcPr/>
          <w:p w:rsidR="00000000" w:rsidDel="00000000" w:rsidP="00000000" w:rsidRDefault="00000000" w:rsidRPr="00000000" w14:paraId="0000032E">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2F">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0">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1">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33">
            <w:pPr>
              <w:keepLines w:val="1"/>
              <w:pageBreakBefore w:val="0"/>
              <w:ind w:right="-23"/>
              <w:jc w:val="center"/>
              <w:rPr>
                <w:sz w:val="22"/>
                <w:szCs w:val="22"/>
              </w:rPr>
            </w:pPr>
            <w:r w:rsidDel="00000000" w:rsidR="00000000" w:rsidRPr="00000000">
              <w:rPr>
                <w:sz w:val="22"/>
                <w:szCs w:val="22"/>
                <w:rtl w:val="0"/>
              </w:rPr>
              <w:t xml:space="preserve">Produit 4</w:t>
            </w:r>
          </w:p>
        </w:tc>
        <w:tc>
          <w:tcPr/>
          <w:p w:rsidR="00000000" w:rsidDel="00000000" w:rsidP="00000000" w:rsidRDefault="00000000" w:rsidRPr="00000000" w14:paraId="00000334">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5">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6">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7">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39">
            <w:pPr>
              <w:keepLines w:val="1"/>
              <w:pageBreakBefore w:val="0"/>
              <w:ind w:right="-23"/>
              <w:jc w:val="center"/>
              <w:rPr>
                <w:sz w:val="22"/>
                <w:szCs w:val="22"/>
              </w:rPr>
            </w:pPr>
            <w:r w:rsidDel="00000000" w:rsidR="00000000" w:rsidRPr="00000000">
              <w:rPr>
                <w:sz w:val="22"/>
                <w:szCs w:val="22"/>
                <w:rtl w:val="0"/>
              </w:rPr>
              <w:t xml:space="preserve">Produit 5</w:t>
            </w:r>
          </w:p>
        </w:tc>
        <w:tc>
          <w:tcPr/>
          <w:p w:rsidR="00000000" w:rsidDel="00000000" w:rsidP="00000000" w:rsidRDefault="00000000" w:rsidRPr="00000000" w14:paraId="0000033A">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B">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C">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3D">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3F">
            <w:pPr>
              <w:keepLines w:val="1"/>
              <w:ind w:right="-23"/>
              <w:jc w:val="center"/>
              <w:rPr>
                <w:sz w:val="22"/>
                <w:szCs w:val="22"/>
              </w:rPr>
            </w:pPr>
            <w:r w:rsidDel="00000000" w:rsidR="00000000" w:rsidRPr="00000000">
              <w:rPr>
                <w:sz w:val="22"/>
                <w:szCs w:val="22"/>
                <w:rtl w:val="0"/>
              </w:rPr>
              <w:t xml:space="preserve">Produit 6</w:t>
            </w:r>
          </w:p>
        </w:tc>
        <w:tc>
          <w:tcPr/>
          <w:p w:rsidR="00000000" w:rsidDel="00000000" w:rsidP="00000000" w:rsidRDefault="00000000" w:rsidRPr="00000000" w14:paraId="00000340">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1">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2">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3">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45">
            <w:pPr>
              <w:keepLines w:val="1"/>
              <w:ind w:right="-23"/>
              <w:jc w:val="center"/>
              <w:rPr>
                <w:sz w:val="22"/>
                <w:szCs w:val="22"/>
              </w:rPr>
            </w:pPr>
            <w:r w:rsidDel="00000000" w:rsidR="00000000" w:rsidRPr="00000000">
              <w:rPr>
                <w:sz w:val="22"/>
                <w:szCs w:val="22"/>
                <w:rtl w:val="0"/>
              </w:rPr>
              <w:t xml:space="preserve">Produit 7</w:t>
            </w:r>
          </w:p>
        </w:tc>
        <w:tc>
          <w:tcPr/>
          <w:p w:rsidR="00000000" w:rsidDel="00000000" w:rsidP="00000000" w:rsidRDefault="00000000" w:rsidRPr="00000000" w14:paraId="00000346">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7">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8">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9">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4B">
            <w:pPr>
              <w:keepLines w:val="1"/>
              <w:ind w:right="-23"/>
              <w:jc w:val="center"/>
              <w:rPr>
                <w:sz w:val="22"/>
                <w:szCs w:val="22"/>
              </w:rPr>
            </w:pPr>
            <w:r w:rsidDel="00000000" w:rsidR="00000000" w:rsidRPr="00000000">
              <w:rPr>
                <w:sz w:val="22"/>
                <w:szCs w:val="22"/>
                <w:rtl w:val="0"/>
              </w:rPr>
              <w:t xml:space="preserve">Produit 8</w:t>
            </w:r>
          </w:p>
        </w:tc>
        <w:tc>
          <w:tcPr/>
          <w:p w:rsidR="00000000" w:rsidDel="00000000" w:rsidP="00000000" w:rsidRDefault="00000000" w:rsidRPr="00000000" w14:paraId="0000034C">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D">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E">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4F">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51">
            <w:pPr>
              <w:keepLines w:val="1"/>
              <w:ind w:right="-23"/>
              <w:jc w:val="center"/>
              <w:rPr>
                <w:sz w:val="22"/>
                <w:szCs w:val="22"/>
              </w:rPr>
            </w:pPr>
            <w:r w:rsidDel="00000000" w:rsidR="00000000" w:rsidRPr="00000000">
              <w:rPr>
                <w:sz w:val="22"/>
                <w:szCs w:val="22"/>
                <w:rtl w:val="0"/>
              </w:rPr>
              <w:t xml:space="preserve">Produit 9</w:t>
            </w:r>
          </w:p>
        </w:tc>
        <w:tc>
          <w:tcPr/>
          <w:p w:rsidR="00000000" w:rsidDel="00000000" w:rsidP="00000000" w:rsidRDefault="00000000" w:rsidRPr="00000000" w14:paraId="00000352">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53">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54">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55">
            <w:pPr>
              <w:pageBreakBefore w:val="0"/>
              <w:ind w:right="-23"/>
              <w:jc w:val="center"/>
              <w:rPr>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57">
            <w:pPr>
              <w:keepLines w:val="1"/>
              <w:ind w:right="-23"/>
              <w:jc w:val="center"/>
              <w:rPr>
                <w:sz w:val="22"/>
                <w:szCs w:val="22"/>
              </w:rPr>
            </w:pPr>
            <w:r w:rsidDel="00000000" w:rsidR="00000000" w:rsidRPr="00000000">
              <w:rPr>
                <w:sz w:val="22"/>
                <w:szCs w:val="22"/>
                <w:rtl w:val="0"/>
              </w:rPr>
              <w:t xml:space="preserve">Produit 10</w:t>
            </w:r>
          </w:p>
        </w:tc>
        <w:tc>
          <w:tcPr/>
          <w:p w:rsidR="00000000" w:rsidDel="00000000" w:rsidP="00000000" w:rsidRDefault="00000000" w:rsidRPr="00000000" w14:paraId="00000358">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59">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5A">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5B">
            <w:pPr>
              <w:pageBreakBefore w:val="0"/>
              <w:ind w:right="-23"/>
              <w:jc w:val="cente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35D">
            <w:pPr>
              <w:pageBreakBefore w:val="0"/>
              <w:ind w:right="-23"/>
              <w:jc w:val="center"/>
              <w:rPr>
                <w:sz w:val="22"/>
                <w:szCs w:val="22"/>
              </w:rPr>
            </w:pPr>
            <w:r w:rsidDel="00000000" w:rsidR="00000000" w:rsidRPr="00000000">
              <w:rPr>
                <w:sz w:val="22"/>
                <w:szCs w:val="22"/>
                <w:rtl w:val="0"/>
              </w:rPr>
              <w:t xml:space="preserve">Total</w:t>
            </w:r>
          </w:p>
        </w:tc>
        <w:tc>
          <w:tcPr/>
          <w:p w:rsidR="00000000" w:rsidDel="00000000" w:rsidP="00000000" w:rsidRDefault="00000000" w:rsidRPr="00000000" w14:paraId="0000035E">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5F">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60">
            <w:pPr>
              <w:pageBreakBefore w:val="0"/>
              <w:ind w:right="-23"/>
              <w:jc w:val="center"/>
              <w:rPr>
                <w:sz w:val="22"/>
                <w:szCs w:val="22"/>
              </w:rPr>
            </w:pPr>
            <w:r w:rsidDel="00000000" w:rsidR="00000000" w:rsidRPr="00000000">
              <w:rPr>
                <w:rtl w:val="0"/>
              </w:rPr>
            </w:r>
          </w:p>
        </w:tc>
        <w:tc>
          <w:tcPr/>
          <w:p w:rsidR="00000000" w:rsidDel="00000000" w:rsidP="00000000" w:rsidRDefault="00000000" w:rsidRPr="00000000" w14:paraId="00000361">
            <w:pPr>
              <w:pageBreakBefore w:val="0"/>
              <w:ind w:right="-23"/>
              <w:jc w:val="center"/>
              <w:rPr>
                <w:sz w:val="22"/>
                <w:szCs w:val="22"/>
              </w:rPr>
            </w:pPr>
            <w:r w:rsidDel="00000000" w:rsidR="00000000" w:rsidRPr="00000000">
              <w:rPr>
                <w:rtl w:val="0"/>
              </w:rPr>
            </w:r>
          </w:p>
        </w:tc>
      </w:tr>
    </w:tbl>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2"/>
          <w:szCs w:val="22"/>
          <w:u w:val="none"/>
          <w:shd w:fill="auto" w:val="clear"/>
          <w:vertAlign w:val="baseline"/>
        </w:rPr>
      </w:pPr>
      <w:bookmarkStart w:colFirst="0" w:colLast="0" w:name="_1pxezwc" w:id="0"/>
      <w:bookmarkEnd w:id="0"/>
      <w:r w:rsidDel="00000000" w:rsidR="00000000" w:rsidRPr="00000000">
        <w:rPr>
          <w:i w:val="0"/>
          <w:smallCaps w:val="0"/>
          <w:strike w:val="0"/>
          <w:color w:val="000000"/>
          <w:sz w:val="22"/>
          <w:szCs w:val="22"/>
          <w:u w:val="none"/>
          <w:shd w:fill="auto" w:val="clear"/>
          <w:vertAlign w:val="baseline"/>
          <w:rtl w:val="0"/>
        </w:rPr>
        <w:t xml:space="preserve">Je, soussigné, certifie être dûment autorisé par </w:t>
      </w:r>
      <w:r w:rsidDel="00000000" w:rsidR="00000000" w:rsidRPr="00000000">
        <w:rPr>
          <w:b w:val="1"/>
          <w:i w:val="0"/>
          <w:smallCaps w:val="0"/>
          <w:strike w:val="0"/>
          <w:color w:val="000000"/>
          <w:sz w:val="22"/>
          <w:szCs w:val="22"/>
          <w:highlight w:val="cyan"/>
          <w:u w:val="none"/>
          <w:vertAlign w:val="baseline"/>
          <w:rtl w:val="0"/>
        </w:rPr>
        <w:t xml:space="preserve">[insérez le nom complet du soumissionnaire]</w:t>
      </w:r>
      <w:r w:rsidDel="00000000" w:rsidR="00000000" w:rsidRPr="00000000">
        <w:rPr>
          <w:i w:val="0"/>
          <w:smallCaps w:val="0"/>
          <w:strike w:val="0"/>
          <w:color w:val="000000"/>
          <w:sz w:val="22"/>
          <w:szCs w:val="22"/>
          <w:u w:val="none"/>
          <w:shd w:fill="auto" w:val="clear"/>
          <w:vertAlign w:val="baseline"/>
          <w:rtl w:val="0"/>
        </w:rPr>
        <w:t xml:space="preserve"> à signer cette offre et à engager </w:t>
      </w:r>
      <w:r w:rsidDel="00000000" w:rsidR="00000000" w:rsidRPr="00000000">
        <w:rPr>
          <w:b w:val="1"/>
          <w:i w:val="0"/>
          <w:smallCaps w:val="0"/>
          <w:strike w:val="0"/>
          <w:color w:val="000000"/>
          <w:sz w:val="22"/>
          <w:szCs w:val="22"/>
          <w:highlight w:val="cyan"/>
          <w:u w:val="none"/>
          <w:vertAlign w:val="baseline"/>
          <w:rtl w:val="0"/>
        </w:rPr>
        <w:t xml:space="preserve">[insérez le nom du soumissionnaire]</w:t>
      </w:r>
      <w:r w:rsidDel="00000000" w:rsidR="00000000" w:rsidRPr="00000000">
        <w:rPr>
          <w:i w:val="0"/>
          <w:smallCaps w:val="0"/>
          <w:strike w:val="0"/>
          <w:color w:val="000000"/>
          <w:sz w:val="22"/>
          <w:szCs w:val="22"/>
          <w:u w:val="none"/>
          <w:shd w:fill="auto" w:val="clear"/>
          <w:vertAlign w:val="baseline"/>
          <w:rtl w:val="0"/>
        </w:rPr>
        <w:t xml:space="preserve"> dans l’hypothèse où l’UNOPS accepterait la présente offre : </w:t>
      </w:r>
    </w:p>
    <w:p w:rsidR="00000000" w:rsidDel="00000000" w:rsidP="00000000" w:rsidRDefault="00000000" w:rsidRPr="00000000" w14:paraId="00000363">
      <w:pPr>
        <w:pageBreakBefore w:val="0"/>
        <w:tabs>
          <w:tab w:val="left" w:leader="none" w:pos="990"/>
          <w:tab w:val="left" w:leader="none" w:pos="5040"/>
          <w:tab w:val="left" w:leader="none" w:pos="5850"/>
        </w:tabs>
        <w:rPr>
          <w:color w:val="000000"/>
          <w:sz w:val="22"/>
          <w:szCs w:val="22"/>
        </w:rPr>
      </w:pPr>
      <w:r w:rsidDel="00000000" w:rsidR="00000000" w:rsidRPr="00000000">
        <w:rPr>
          <w:rtl w:val="0"/>
        </w:rPr>
      </w:r>
    </w:p>
    <w:p w:rsidR="00000000" w:rsidDel="00000000" w:rsidP="00000000" w:rsidRDefault="00000000" w:rsidRPr="00000000" w14:paraId="00000364">
      <w:pPr>
        <w:pageBreakBefore w:val="0"/>
        <w:tabs>
          <w:tab w:val="left" w:leader="none" w:pos="990"/>
          <w:tab w:val="left" w:leader="none" w:pos="5040"/>
          <w:tab w:val="left" w:leader="none" w:pos="5850"/>
        </w:tabs>
        <w:rPr>
          <w:color w:val="000000"/>
          <w:sz w:val="22"/>
          <w:szCs w:val="22"/>
        </w:rPr>
      </w:pPr>
      <w:r w:rsidDel="00000000" w:rsidR="00000000" w:rsidRPr="00000000">
        <w:rPr>
          <w:color w:val="000000"/>
          <w:sz w:val="22"/>
          <w:szCs w:val="22"/>
          <w:rtl w:val="0"/>
        </w:rPr>
        <w:t xml:space="preserve">Nom </w:t>
        <w:tab/>
        <w:t xml:space="preserve">: _____________________________________________________________</w:t>
      </w:r>
    </w:p>
    <w:p w:rsidR="00000000" w:rsidDel="00000000" w:rsidP="00000000" w:rsidRDefault="00000000" w:rsidRPr="00000000" w14:paraId="00000365">
      <w:pPr>
        <w:pageBreakBefore w:val="0"/>
        <w:tabs>
          <w:tab w:val="left" w:leader="none" w:pos="720"/>
        </w:tabs>
        <w:rPr>
          <w:color w:val="000000"/>
          <w:sz w:val="22"/>
          <w:szCs w:val="22"/>
        </w:rPr>
      </w:pPr>
      <w:r w:rsidDel="00000000" w:rsidR="00000000" w:rsidRPr="00000000">
        <w:rPr>
          <w:rtl w:val="0"/>
        </w:rPr>
      </w:r>
    </w:p>
    <w:p w:rsidR="00000000" w:rsidDel="00000000" w:rsidP="00000000" w:rsidRDefault="00000000" w:rsidRPr="00000000" w14:paraId="00000366">
      <w:pPr>
        <w:pageBreakBefore w:val="0"/>
        <w:tabs>
          <w:tab w:val="left" w:leader="none" w:pos="990"/>
        </w:tabs>
        <w:rPr>
          <w:color w:val="000000"/>
          <w:sz w:val="22"/>
          <w:szCs w:val="22"/>
        </w:rPr>
      </w:pPr>
      <w:r w:rsidDel="00000000" w:rsidR="00000000" w:rsidRPr="00000000">
        <w:rPr>
          <w:color w:val="000000"/>
          <w:sz w:val="22"/>
          <w:szCs w:val="22"/>
          <w:rtl w:val="0"/>
        </w:rPr>
        <w:t xml:space="preserve">Titre</w:t>
        <w:tab/>
        <w:t xml:space="preserve">: _____________________________________________________________</w:t>
      </w:r>
    </w:p>
    <w:p w:rsidR="00000000" w:rsidDel="00000000" w:rsidP="00000000" w:rsidRDefault="00000000" w:rsidRPr="00000000" w14:paraId="00000367">
      <w:pPr>
        <w:pageBreakBefore w:val="0"/>
        <w:rPr>
          <w:color w:val="000000"/>
          <w:sz w:val="22"/>
          <w:szCs w:val="22"/>
        </w:rPr>
      </w:pPr>
      <w:r w:rsidDel="00000000" w:rsidR="00000000" w:rsidRPr="00000000">
        <w:rPr>
          <w:rtl w:val="0"/>
        </w:rPr>
      </w:r>
    </w:p>
    <w:p w:rsidR="00000000" w:rsidDel="00000000" w:rsidP="00000000" w:rsidRDefault="00000000" w:rsidRPr="00000000" w14:paraId="00000368">
      <w:pPr>
        <w:pageBreakBefore w:val="0"/>
        <w:tabs>
          <w:tab w:val="left" w:leader="none" w:pos="990"/>
        </w:tabs>
        <w:rPr>
          <w:color w:val="000000"/>
          <w:sz w:val="22"/>
          <w:szCs w:val="22"/>
        </w:rPr>
      </w:pPr>
      <w:r w:rsidDel="00000000" w:rsidR="00000000" w:rsidRPr="00000000">
        <w:rPr>
          <w:color w:val="000000"/>
          <w:sz w:val="22"/>
          <w:szCs w:val="22"/>
          <w:rtl w:val="0"/>
        </w:rPr>
        <w:t xml:space="preserve">Date</w:t>
        <w:tab/>
        <w:t xml:space="preserve">: _____________________________________________________________</w:t>
      </w:r>
    </w:p>
    <w:p w:rsidR="00000000" w:rsidDel="00000000" w:rsidP="00000000" w:rsidRDefault="00000000" w:rsidRPr="00000000" w14:paraId="00000369">
      <w:pPr>
        <w:pageBreakBefore w:val="0"/>
        <w:rPr>
          <w:color w:val="000000"/>
          <w:sz w:val="22"/>
          <w:szCs w:val="22"/>
        </w:rPr>
      </w:pPr>
      <w:r w:rsidDel="00000000" w:rsidR="00000000" w:rsidRPr="00000000">
        <w:rPr>
          <w:rtl w:val="0"/>
        </w:rPr>
      </w:r>
    </w:p>
    <w:p w:rsidR="00000000" w:rsidDel="00000000" w:rsidP="00000000" w:rsidRDefault="00000000" w:rsidRPr="00000000" w14:paraId="0000036A">
      <w:pPr>
        <w:pageBreakBefore w:val="0"/>
        <w:tabs>
          <w:tab w:val="left" w:leader="none" w:pos="990"/>
        </w:tabs>
        <w:rPr>
          <w:b w:val="1"/>
          <w:color w:val="518ecb"/>
          <w:sz w:val="22"/>
          <w:szCs w:val="22"/>
        </w:rPr>
      </w:pPr>
      <w:r w:rsidDel="00000000" w:rsidR="00000000" w:rsidRPr="00000000">
        <w:rPr>
          <w:color w:val="000000"/>
          <w:sz w:val="22"/>
          <w:szCs w:val="22"/>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36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sz w:val="28"/>
          <w:szCs w:val="28"/>
        </w:rPr>
      </w:pPr>
      <w:r w:rsidDel="00000000" w:rsidR="00000000" w:rsidRPr="00000000">
        <w:rPr>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D</w:t>
      </w:r>
      <w:r w:rsidDel="00000000" w:rsidR="00000000" w:rsidRPr="00000000">
        <w:rPr>
          <w:b w:val="1"/>
          <w:i w:val="0"/>
          <w:smallCaps w:val="0"/>
          <w:strike w:val="0"/>
          <w:color w:val="0092d1"/>
          <w:sz w:val="28"/>
          <w:szCs w:val="28"/>
          <w:u w:val="none"/>
          <w:shd w:fill="auto" w:val="clear"/>
          <w:vertAlign w:val="baseline"/>
          <w:rtl w:val="0"/>
        </w:rPr>
        <w:t xml:space="preserve"> : </w:t>
      </w:r>
      <w:r w:rsidDel="00000000" w:rsidR="00000000" w:rsidRPr="00000000">
        <w:rPr>
          <w:b w:val="1"/>
          <w:color w:val="0092d1"/>
          <w:sz w:val="28"/>
          <w:szCs w:val="28"/>
          <w:rtl w:val="0"/>
        </w:rPr>
        <w:t xml:space="preserve">Formulaire de proposition technique</w:t>
      </w:r>
      <w:r w:rsidDel="00000000" w:rsidR="00000000" w:rsidRPr="00000000">
        <w:rPr>
          <w:rtl w:val="0"/>
        </w:rPr>
      </w:r>
    </w:p>
    <w:p w:rsidR="00000000" w:rsidDel="00000000" w:rsidP="00000000" w:rsidRDefault="00000000" w:rsidRPr="00000000" w14:paraId="0000036C">
      <w:pPr>
        <w:spacing w:after="60" w:before="240" w:lineRule="auto"/>
        <w:rPr>
          <w:sz w:val="22"/>
          <w:szCs w:val="22"/>
        </w:rPr>
      </w:pPr>
      <w:r w:rsidDel="00000000" w:rsidR="00000000" w:rsidRPr="00000000">
        <w:rPr>
          <w:sz w:val="22"/>
          <w:szCs w:val="22"/>
          <w:rtl w:val="0"/>
        </w:rPr>
        <w:t xml:space="preserve">Numéro de référence de la demande de cotations : </w:t>
      </w:r>
      <w:r w:rsidDel="00000000" w:rsidR="00000000" w:rsidRPr="00000000">
        <w:rPr>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36D">
      <w:pPr>
        <w:spacing w:after="60" w:lineRule="auto"/>
        <w:rPr>
          <w:sz w:val="22"/>
          <w:szCs w:val="22"/>
        </w:rPr>
      </w:pPr>
      <w:r w:rsidDel="00000000" w:rsidR="00000000" w:rsidRPr="00000000">
        <w:rPr>
          <w:sz w:val="22"/>
          <w:szCs w:val="22"/>
          <w:rtl w:val="0"/>
        </w:rPr>
        <w:t xml:space="preserve">Nom du soumissionnaire : </w:t>
      </w:r>
      <w:r w:rsidDel="00000000" w:rsidR="00000000" w:rsidRPr="00000000">
        <w:rPr>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36E">
      <w:pPr>
        <w:spacing w:after="60" w:lineRule="auto"/>
        <w:rPr>
          <w:sz w:val="22"/>
          <w:szCs w:val="22"/>
        </w:rPr>
      </w:pPr>
      <w:r w:rsidDel="00000000" w:rsidR="00000000" w:rsidRPr="00000000">
        <w:rPr>
          <w:rtl w:val="0"/>
        </w:rPr>
      </w:r>
    </w:p>
    <w:p w:rsidR="00000000" w:rsidDel="00000000" w:rsidP="00000000" w:rsidRDefault="00000000" w:rsidRPr="00000000" w14:paraId="0000036F">
      <w:pPr>
        <w:jc w:val="both"/>
        <w:rPr>
          <w:sz w:val="22"/>
          <w:szCs w:val="22"/>
        </w:rPr>
      </w:pPr>
      <w:r w:rsidDel="00000000" w:rsidR="00000000" w:rsidRPr="00000000">
        <w:rPr>
          <w:sz w:val="22"/>
          <w:szCs w:val="22"/>
          <w:rtl w:val="0"/>
        </w:rPr>
        <w:t xml:space="preserve">Les soumissionnaires devront compléter les </w:t>
      </w:r>
      <w:r w:rsidDel="00000000" w:rsidR="00000000" w:rsidRPr="00000000">
        <w:rPr>
          <w:b w:val="1"/>
          <w:sz w:val="22"/>
          <w:szCs w:val="22"/>
          <w:rtl w:val="0"/>
        </w:rPr>
        <w:t xml:space="preserve">Tableaux comparatifs de données</w:t>
      </w:r>
      <w:r w:rsidDel="00000000" w:rsidR="00000000" w:rsidRPr="00000000">
        <w:rPr>
          <w:sz w:val="22"/>
          <w:szCs w:val="22"/>
          <w:rtl w:val="0"/>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constitueront un motif pour disqualifier votre cotation.</w:t>
      </w:r>
    </w:p>
    <w:p w:rsidR="00000000" w:rsidDel="00000000" w:rsidP="00000000" w:rsidRDefault="00000000" w:rsidRPr="00000000" w14:paraId="00000370">
      <w:pPr>
        <w:jc w:val="both"/>
        <w:rPr>
          <w:sz w:val="22"/>
          <w:szCs w:val="22"/>
        </w:rPr>
      </w:pPr>
      <w:r w:rsidDel="00000000" w:rsidR="00000000" w:rsidRPr="00000000">
        <w:rPr>
          <w:rtl w:val="0"/>
        </w:rPr>
      </w:r>
    </w:p>
    <w:p w:rsidR="00000000" w:rsidDel="00000000" w:rsidP="00000000" w:rsidRDefault="00000000" w:rsidRPr="00000000" w14:paraId="00000371">
      <w:pPr>
        <w:keepNext w:val="1"/>
        <w:keepLines w:val="1"/>
        <w:spacing w:after="120" w:lineRule="auto"/>
        <w:rPr>
          <w:sz w:val="22"/>
          <w:szCs w:val="22"/>
        </w:rPr>
      </w:pPr>
      <w:r w:rsidDel="00000000" w:rsidR="00000000" w:rsidRPr="00000000">
        <w:rPr>
          <w:sz w:val="22"/>
          <w:szCs w:val="22"/>
          <w:rtl w:val="0"/>
        </w:rPr>
        <w:t xml:space="preserve">Cet appel d'offres fait référence à la acquisition d'équipement Médicaux pour 100 Centres de Santé au  Togo et est composé des lots suivants :</w:t>
      </w:r>
    </w:p>
    <w:p w:rsidR="00000000" w:rsidDel="00000000" w:rsidP="00000000" w:rsidRDefault="00000000" w:rsidRPr="00000000" w14:paraId="00000372">
      <w:pPr>
        <w:keepNext w:val="1"/>
        <w:keepLines w:val="1"/>
        <w:numPr>
          <w:ilvl w:val="0"/>
          <w:numId w:val="5"/>
        </w:numPr>
        <w:spacing w:after="0" w:afterAutospacing="0" w:lineRule="auto"/>
        <w:ind w:left="720" w:hanging="360"/>
        <w:rPr>
          <w:sz w:val="22"/>
          <w:szCs w:val="22"/>
        </w:rPr>
      </w:pPr>
      <w:r w:rsidDel="00000000" w:rsidR="00000000" w:rsidRPr="00000000">
        <w:rPr>
          <w:b w:val="1"/>
          <w:sz w:val="22"/>
          <w:szCs w:val="22"/>
          <w:rtl w:val="0"/>
        </w:rPr>
        <w:t xml:space="preserve">Lot 1 - Équipement de diagnostic </w:t>
      </w:r>
      <w:r w:rsidDel="00000000" w:rsidR="00000000" w:rsidRPr="00000000">
        <w:rPr>
          <w:sz w:val="22"/>
          <w:szCs w:val="22"/>
          <w:highlight w:val="white"/>
          <w:rtl w:val="0"/>
        </w:rPr>
        <w:t xml:space="preserve"> </w:t>
      </w:r>
      <w:r w:rsidDel="00000000" w:rsidR="00000000" w:rsidRPr="00000000">
        <w:rPr>
          <w:rtl w:val="0"/>
        </w:rPr>
      </w:r>
    </w:p>
    <w:p w:rsidR="00000000" w:rsidDel="00000000" w:rsidP="00000000" w:rsidRDefault="00000000" w:rsidRPr="00000000" w14:paraId="00000373">
      <w:pPr>
        <w:keepNext w:val="1"/>
        <w:keepLines w:val="1"/>
        <w:numPr>
          <w:ilvl w:val="0"/>
          <w:numId w:val="5"/>
        </w:numPr>
        <w:spacing w:after="0" w:afterAutospacing="0" w:lineRule="auto"/>
        <w:ind w:left="720" w:hanging="360"/>
        <w:rPr>
          <w:b w:val="1"/>
          <w:sz w:val="22"/>
          <w:szCs w:val="22"/>
        </w:rPr>
      </w:pPr>
      <w:r w:rsidDel="00000000" w:rsidR="00000000" w:rsidRPr="00000000">
        <w:rPr>
          <w:b w:val="1"/>
          <w:sz w:val="22"/>
          <w:szCs w:val="22"/>
          <w:rtl w:val="0"/>
        </w:rPr>
        <w:t xml:space="preserve">Lot 2 -  Équipement de stérilisation </w:t>
      </w:r>
    </w:p>
    <w:p w:rsidR="00000000" w:rsidDel="00000000" w:rsidP="00000000" w:rsidRDefault="00000000" w:rsidRPr="00000000" w14:paraId="00000374">
      <w:pPr>
        <w:keepNext w:val="1"/>
        <w:keepLines w:val="1"/>
        <w:numPr>
          <w:ilvl w:val="0"/>
          <w:numId w:val="5"/>
        </w:numPr>
        <w:spacing w:after="120" w:lineRule="auto"/>
        <w:ind w:left="720" w:hanging="360"/>
        <w:rPr>
          <w:b w:val="1"/>
          <w:sz w:val="22"/>
          <w:szCs w:val="22"/>
        </w:rPr>
      </w:pPr>
      <w:r w:rsidDel="00000000" w:rsidR="00000000" w:rsidRPr="00000000">
        <w:rPr>
          <w:b w:val="1"/>
          <w:sz w:val="22"/>
          <w:szCs w:val="22"/>
          <w:rtl w:val="0"/>
        </w:rPr>
        <w:t xml:space="preserve">Lot 3 -  Dispositifs médicaux divers</w:t>
      </w:r>
      <w:r w:rsidDel="00000000" w:rsidR="00000000" w:rsidRPr="00000000">
        <w:rPr>
          <w:rtl w:val="0"/>
        </w:rPr>
      </w:r>
    </w:p>
    <w:p w:rsidR="00000000" w:rsidDel="00000000" w:rsidP="00000000" w:rsidRDefault="00000000" w:rsidRPr="00000000" w14:paraId="00000375">
      <w:pPr>
        <w:keepNext w:val="1"/>
        <w:keepLines w:val="1"/>
        <w:spacing w:after="120" w:lineRule="auto"/>
        <w:rPr>
          <w:b w:val="1"/>
          <w:sz w:val="22"/>
          <w:szCs w:val="22"/>
          <w:u w:val="single"/>
        </w:rPr>
      </w:pPr>
      <w:r w:rsidDel="00000000" w:rsidR="00000000" w:rsidRPr="00000000">
        <w:rPr>
          <w:rtl w:val="0"/>
        </w:rPr>
      </w:r>
    </w:p>
    <w:p w:rsidR="00000000" w:rsidDel="00000000" w:rsidP="00000000" w:rsidRDefault="00000000" w:rsidRPr="00000000" w14:paraId="00000376">
      <w:pPr>
        <w:keepNext w:val="1"/>
        <w:keepLines w:val="1"/>
        <w:spacing w:after="120" w:lineRule="auto"/>
        <w:rPr>
          <w:color w:val="0000ff"/>
          <w:sz w:val="24"/>
          <w:szCs w:val="24"/>
        </w:rPr>
      </w:pPr>
      <w:r w:rsidDel="00000000" w:rsidR="00000000" w:rsidRPr="00000000">
        <w:rPr>
          <w:b w:val="1"/>
          <w:color w:val="0000ff"/>
          <w:sz w:val="24"/>
          <w:szCs w:val="24"/>
          <w:u w:val="single"/>
          <w:rtl w:val="0"/>
        </w:rPr>
        <w:t xml:space="preserve">Lot 1 - Équipement de diagnostic </w:t>
      </w:r>
      <w:r w:rsidDel="00000000" w:rsidR="00000000" w:rsidRPr="00000000">
        <w:rPr>
          <w:color w:val="0000ff"/>
          <w:sz w:val="24"/>
          <w:szCs w:val="24"/>
          <w:highlight w:val="white"/>
          <w:u w:val="single"/>
          <w:rtl w:val="0"/>
        </w:rPr>
        <w:t xml:space="preserve"> </w:t>
      </w:r>
      <w:r w:rsidDel="00000000" w:rsidR="00000000" w:rsidRPr="00000000">
        <w:rPr>
          <w:rtl w:val="0"/>
        </w:rPr>
      </w:r>
    </w:p>
    <w:p w:rsidR="00000000" w:rsidDel="00000000" w:rsidP="00000000" w:rsidRDefault="00000000" w:rsidRPr="00000000" w14:paraId="00000377">
      <w:pPr>
        <w:spacing w:after="240" w:lineRule="auto"/>
        <w:rPr>
          <w:b w:val="1"/>
          <w:sz w:val="22"/>
          <w:szCs w:val="22"/>
        </w:rPr>
      </w:pPr>
      <w:r w:rsidDel="00000000" w:rsidR="00000000" w:rsidRPr="00000000">
        <w:rPr>
          <w:b w:val="1"/>
          <w:sz w:val="22"/>
          <w:szCs w:val="22"/>
          <w:rtl w:val="0"/>
        </w:rPr>
        <w:t xml:space="preserve">A- Spécifications techniques pour les biens – Tableau comparatif de données</w:t>
      </w:r>
    </w:p>
    <w:tbl>
      <w:tblPr>
        <w:tblStyle w:val="Table14"/>
        <w:tblW w:w="104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4710"/>
        <w:gridCol w:w="795"/>
        <w:gridCol w:w="1365"/>
        <w:gridCol w:w="2745"/>
        <w:tblGridChange w:id="0">
          <w:tblGrid>
            <w:gridCol w:w="810"/>
            <w:gridCol w:w="4710"/>
            <w:gridCol w:w="795"/>
            <w:gridCol w:w="1365"/>
            <w:gridCol w:w="274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378">
            <w:pPr>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d9d9d9" w:val="clear"/>
            <w:vAlign w:val="center"/>
          </w:tcPr>
          <w:p w:rsidR="00000000" w:rsidDel="00000000" w:rsidP="00000000" w:rsidRDefault="00000000" w:rsidRPr="00000000" w14:paraId="00000379">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37A">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37B">
            <w:pPr>
              <w:ind w:left="34"/>
              <w:jc w:val="center"/>
              <w:rPr>
                <w:rFonts w:ascii="Arial" w:cs="Arial" w:eastAsia="Arial" w:hAnsi="Arial"/>
                <w:b w:val="1"/>
              </w:rPr>
            </w:pPr>
            <w:r w:rsidDel="00000000" w:rsidR="00000000" w:rsidRPr="00000000">
              <w:rPr>
                <w:rFonts w:ascii="Arial" w:cs="Arial" w:eastAsia="Arial" w:hAnsi="Arial"/>
                <w:b w:val="1"/>
                <w:rtl w:val="0"/>
              </w:rPr>
              <w:t xml:space="preserve">L’offre est-elle conforme?</w:t>
            </w:r>
          </w:p>
          <w:p w:rsidR="00000000" w:rsidDel="00000000" w:rsidP="00000000" w:rsidRDefault="00000000" w:rsidRPr="00000000" w14:paraId="0000037C">
            <w:pPr>
              <w:jc w:val="center"/>
              <w:rPr>
                <w:rFonts w:ascii="Arial" w:cs="Arial" w:eastAsia="Arial" w:hAnsi="Arial"/>
              </w:rPr>
            </w:pPr>
            <w:r w:rsidDel="00000000" w:rsidR="00000000" w:rsidRPr="00000000">
              <w:rPr>
                <w:rFonts w:ascii="Arial" w:cs="Arial" w:eastAsia="Arial" w:hAnsi="Arial"/>
                <w:rtl w:val="0"/>
              </w:rPr>
              <w:t xml:space="preserve">À compléter par le soumissionnaire</w:t>
            </w:r>
          </w:p>
        </w:tc>
        <w:tc>
          <w:tcPr>
            <w:shd w:fill="d9d9d9" w:val="clear"/>
            <w:vAlign w:val="center"/>
          </w:tcPr>
          <w:p w:rsidR="00000000" w:rsidDel="00000000" w:rsidP="00000000" w:rsidRDefault="00000000" w:rsidRPr="00000000" w14:paraId="0000037D">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w:t>
            </w:r>
          </w:p>
          <w:p w:rsidR="00000000" w:rsidDel="00000000" w:rsidP="00000000" w:rsidRDefault="00000000" w:rsidRPr="00000000" w14:paraId="0000037E">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37F">
            <w:pPr>
              <w:jc w:val="center"/>
              <w:rPr>
                <w:rFonts w:ascii="Arial" w:cs="Arial" w:eastAsia="Arial" w:hAnsi="Arial"/>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380">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381">
            <w:pPr>
              <w:rPr>
                <w:rFonts w:ascii="Arial" w:cs="Arial" w:eastAsia="Arial" w:hAnsi="Arial"/>
                <w:b w:val="1"/>
              </w:rPr>
            </w:pPr>
            <w:r w:rsidDel="00000000" w:rsidR="00000000" w:rsidRPr="00000000">
              <w:rPr>
                <w:rFonts w:ascii="Arial" w:cs="Arial" w:eastAsia="Arial" w:hAnsi="Arial"/>
                <w:b w:val="1"/>
                <w:rtl w:val="0"/>
              </w:rPr>
              <w:t xml:space="preserve">Détecteur de pouls fœtal</w:t>
            </w:r>
          </w:p>
          <w:p w:rsidR="00000000" w:rsidDel="00000000" w:rsidP="00000000" w:rsidRDefault="00000000" w:rsidRPr="00000000" w14:paraId="00000382">
            <w:pPr>
              <w:rPr>
                <w:rFonts w:ascii="Arial" w:cs="Arial" w:eastAsia="Arial" w:hAnsi="Arial"/>
              </w:rPr>
            </w:pPr>
            <w:r w:rsidDel="00000000" w:rsidR="00000000" w:rsidRPr="00000000">
              <w:rPr>
                <w:rtl w:val="0"/>
              </w:rPr>
            </w:r>
          </w:p>
          <w:p w:rsidR="00000000" w:rsidDel="00000000" w:rsidP="00000000" w:rsidRDefault="00000000" w:rsidRPr="00000000" w14:paraId="00000383">
            <w:pPr>
              <w:rPr>
                <w:rFonts w:ascii="Arial" w:cs="Arial" w:eastAsia="Arial" w:hAnsi="Arial"/>
              </w:rPr>
            </w:pPr>
            <w:r w:rsidDel="00000000" w:rsidR="00000000" w:rsidRPr="00000000">
              <w:rPr>
                <w:rFonts w:ascii="Arial" w:cs="Arial" w:eastAsia="Arial" w:hAnsi="Arial"/>
                <w:rtl w:val="0"/>
              </w:rPr>
              <w:t xml:space="preserve">Détecteur de pouls fœtal pour la maternité, ergonomique, léger, compact et robuste pour la détection du RCF (rythme cardiaque fœtal) dans des centres de santé.</w:t>
            </w:r>
          </w:p>
          <w:p w:rsidR="00000000" w:rsidDel="00000000" w:rsidP="00000000" w:rsidRDefault="00000000" w:rsidRPr="00000000" w14:paraId="00000384">
            <w:pPr>
              <w:rPr>
                <w:rFonts w:ascii="Arial" w:cs="Arial" w:eastAsia="Arial" w:hAnsi="Arial"/>
              </w:rPr>
            </w:pPr>
            <w:r w:rsidDel="00000000" w:rsidR="00000000" w:rsidRPr="00000000">
              <w:rPr>
                <w:rFonts w:ascii="Arial" w:cs="Arial" w:eastAsia="Arial" w:hAnsi="Arial"/>
                <w:rtl w:val="0"/>
              </w:rPr>
              <w:t xml:space="preserve">Affichage des paramètres sur écran LCD ou OLED.</w:t>
            </w:r>
          </w:p>
          <w:p w:rsidR="00000000" w:rsidDel="00000000" w:rsidP="00000000" w:rsidRDefault="00000000" w:rsidRPr="00000000" w14:paraId="00000385">
            <w:pPr>
              <w:rPr>
                <w:rFonts w:ascii="Arial" w:cs="Arial" w:eastAsia="Arial" w:hAnsi="Arial"/>
              </w:rPr>
            </w:pPr>
            <w:r w:rsidDel="00000000" w:rsidR="00000000" w:rsidRPr="00000000">
              <w:rPr>
                <w:rFonts w:ascii="Arial" w:cs="Arial" w:eastAsia="Arial" w:hAnsi="Arial"/>
                <w:rtl w:val="0"/>
              </w:rPr>
              <w:t xml:space="preserve">Compatibles avec les sondes de 2Mhz, 3Mhz, 8Mhz minimum et 4 et 5 MHz preferable </w:t>
            </w:r>
          </w:p>
          <w:p w:rsidR="00000000" w:rsidDel="00000000" w:rsidP="00000000" w:rsidRDefault="00000000" w:rsidRPr="00000000" w14:paraId="00000386">
            <w:pPr>
              <w:rPr>
                <w:rFonts w:ascii="Arial" w:cs="Arial" w:eastAsia="Arial" w:hAnsi="Arial"/>
              </w:rPr>
            </w:pPr>
            <w:r w:rsidDel="00000000" w:rsidR="00000000" w:rsidRPr="00000000">
              <w:rPr>
                <w:rFonts w:ascii="Arial" w:cs="Arial" w:eastAsia="Arial" w:hAnsi="Arial"/>
                <w:rtl w:val="0"/>
              </w:rPr>
              <w:t xml:space="preserve">Fonctionnement en continu &gt; 3 heures</w:t>
            </w:r>
          </w:p>
          <w:p w:rsidR="00000000" w:rsidDel="00000000" w:rsidP="00000000" w:rsidRDefault="00000000" w:rsidRPr="00000000" w14:paraId="00000387">
            <w:pPr>
              <w:rPr>
                <w:rFonts w:ascii="Arial" w:cs="Arial" w:eastAsia="Arial" w:hAnsi="Arial"/>
              </w:rPr>
            </w:pPr>
            <w:r w:rsidDel="00000000" w:rsidR="00000000" w:rsidRPr="00000000">
              <w:rPr>
                <w:rFonts w:ascii="Arial" w:cs="Arial" w:eastAsia="Arial" w:hAnsi="Arial"/>
                <w:rtl w:val="0"/>
              </w:rPr>
              <w:t xml:space="preserve">Arrêt automatique passé environ 1-3 minutes sans aucun signal.</w:t>
            </w:r>
          </w:p>
          <w:p w:rsidR="00000000" w:rsidDel="00000000" w:rsidP="00000000" w:rsidRDefault="00000000" w:rsidRPr="00000000" w14:paraId="00000388">
            <w:pPr>
              <w:rPr>
                <w:rFonts w:ascii="Arial" w:cs="Arial" w:eastAsia="Arial" w:hAnsi="Arial"/>
              </w:rPr>
            </w:pPr>
            <w:r w:rsidDel="00000000" w:rsidR="00000000" w:rsidRPr="00000000">
              <w:rPr>
                <w:rFonts w:ascii="Arial" w:cs="Arial" w:eastAsia="Arial" w:hAnsi="Arial"/>
                <w:rtl w:val="0"/>
              </w:rPr>
              <w:t xml:space="preserve">Indicateur d'état des piles et de faible puissance </w:t>
            </w:r>
          </w:p>
          <w:p w:rsidR="00000000" w:rsidDel="00000000" w:rsidP="00000000" w:rsidRDefault="00000000" w:rsidRPr="00000000" w14:paraId="00000389">
            <w:pPr>
              <w:rPr>
                <w:rFonts w:ascii="Arial" w:cs="Arial" w:eastAsia="Arial" w:hAnsi="Arial"/>
              </w:rPr>
            </w:pPr>
            <w:r w:rsidDel="00000000" w:rsidR="00000000" w:rsidRPr="00000000">
              <w:rPr>
                <w:rFonts w:ascii="Arial" w:cs="Arial" w:eastAsia="Arial" w:hAnsi="Arial"/>
                <w:rtl w:val="0"/>
              </w:rPr>
              <w:t xml:space="preserve">Alarme de détection des anomalies chez le fœtus preferable </w:t>
            </w:r>
          </w:p>
          <w:p w:rsidR="00000000" w:rsidDel="00000000" w:rsidP="00000000" w:rsidRDefault="00000000" w:rsidRPr="00000000" w14:paraId="0000038A">
            <w:pPr>
              <w:rPr>
                <w:rFonts w:ascii="Arial" w:cs="Arial" w:eastAsia="Arial" w:hAnsi="Arial"/>
                <w:highlight w:val="white"/>
              </w:rPr>
            </w:pPr>
            <w:r w:rsidDel="00000000" w:rsidR="00000000" w:rsidRPr="00000000">
              <w:rPr>
                <w:rFonts w:ascii="Arial" w:cs="Arial" w:eastAsia="Arial" w:hAnsi="Arial"/>
                <w:rtl w:val="0"/>
              </w:rPr>
              <w:t xml:space="preserve">Alimentation pour chargeur à une batterie Non-Lithium</w:t>
            </w:r>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38B">
            <w:pPr>
              <w:rPr>
                <w:rFonts w:ascii="Arial" w:cs="Arial" w:eastAsia="Arial" w:hAnsi="Arial"/>
                <w:highlight w:val="white"/>
              </w:rPr>
            </w:pPr>
            <w:r w:rsidDel="00000000" w:rsidR="00000000" w:rsidRPr="00000000">
              <w:rPr>
                <w:rFonts w:ascii="Arial" w:cs="Arial" w:eastAsia="Arial" w:hAnsi="Arial"/>
                <w:rtl w:val="0"/>
              </w:rPr>
              <w:t xml:space="preserve">Alimentation : 220 V, 50Hz</w:t>
            </w:r>
            <w:r w:rsidDel="00000000" w:rsidR="00000000" w:rsidRPr="00000000">
              <w:rPr>
                <w:rtl w:val="0"/>
              </w:rPr>
            </w:r>
          </w:p>
          <w:p w:rsidR="00000000" w:rsidDel="00000000" w:rsidP="00000000" w:rsidRDefault="00000000" w:rsidRPr="00000000" w14:paraId="0000038C">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38D">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38E">
            <w:pPr>
              <w:rPr>
                <w:rFonts w:ascii="Arial" w:cs="Arial" w:eastAsia="Arial" w:hAnsi="Arial"/>
                <w:b w:val="1"/>
                <w:i w:val="1"/>
                <w:shd w:fill="cccccc" w:val="clear"/>
              </w:rPr>
            </w:pPr>
            <w:r w:rsidDel="00000000" w:rsidR="00000000" w:rsidRPr="00000000">
              <w:rPr>
                <w:rFonts w:ascii="Arial" w:cs="Arial" w:eastAsia="Arial" w:hAnsi="Arial"/>
                <w:b w:val="1"/>
                <w:i w:val="1"/>
                <w:shd w:fill="cccccc" w:val="clear"/>
                <w:rtl w:val="0"/>
              </w:rPr>
              <w:t xml:space="preserve">Accessoires et Consommables</w:t>
            </w:r>
          </w:p>
          <w:p w:rsidR="00000000" w:rsidDel="00000000" w:rsidP="00000000" w:rsidRDefault="00000000" w:rsidRPr="00000000" w14:paraId="0000038F">
            <w:pPr>
              <w:rPr>
                <w:rFonts w:ascii="Arial" w:cs="Arial" w:eastAsia="Arial" w:hAnsi="Arial"/>
                <w:b w:val="1"/>
                <w:shd w:fill="cccccc" w:val="clear"/>
              </w:rPr>
            </w:pPr>
            <w:r w:rsidDel="00000000" w:rsidR="00000000" w:rsidRPr="00000000">
              <w:rPr>
                <w:rtl w:val="0"/>
              </w:rPr>
            </w:r>
          </w:p>
          <w:p w:rsidR="00000000" w:rsidDel="00000000" w:rsidP="00000000" w:rsidRDefault="00000000" w:rsidRPr="00000000" w14:paraId="00000390">
            <w:pPr>
              <w:rPr>
                <w:rFonts w:ascii="Arial" w:cs="Arial" w:eastAsia="Arial" w:hAnsi="Arial"/>
              </w:rPr>
            </w:pPr>
            <w:r w:rsidDel="00000000" w:rsidR="00000000" w:rsidRPr="00000000">
              <w:rPr>
                <w:rFonts w:ascii="Arial" w:cs="Arial" w:eastAsia="Arial" w:hAnsi="Arial"/>
                <w:rtl w:val="0"/>
              </w:rPr>
              <w:t xml:space="preserve">-Sonde obstétricale étanche 2 Mhz </w:t>
            </w:r>
          </w:p>
          <w:p w:rsidR="00000000" w:rsidDel="00000000" w:rsidP="00000000" w:rsidRDefault="00000000" w:rsidRPr="00000000" w14:paraId="00000391">
            <w:pPr>
              <w:rPr>
                <w:rFonts w:ascii="Arial" w:cs="Arial" w:eastAsia="Arial" w:hAnsi="Arial"/>
              </w:rPr>
            </w:pPr>
            <w:r w:rsidDel="00000000" w:rsidR="00000000" w:rsidRPr="00000000">
              <w:rPr>
                <w:rFonts w:ascii="Arial" w:cs="Arial" w:eastAsia="Arial" w:hAnsi="Arial"/>
                <w:rtl w:val="0"/>
              </w:rPr>
              <w:t xml:space="preserve">-Sonde obstétricale étanche 3 Mhz </w:t>
            </w:r>
          </w:p>
          <w:p w:rsidR="00000000" w:rsidDel="00000000" w:rsidP="00000000" w:rsidRDefault="00000000" w:rsidRPr="00000000" w14:paraId="00000392">
            <w:pPr>
              <w:rPr>
                <w:rFonts w:ascii="Arial" w:cs="Arial" w:eastAsia="Arial" w:hAnsi="Arial"/>
              </w:rPr>
            </w:pPr>
            <w:r w:rsidDel="00000000" w:rsidR="00000000" w:rsidRPr="00000000">
              <w:rPr>
                <w:rFonts w:ascii="Arial" w:cs="Arial" w:eastAsia="Arial" w:hAnsi="Arial"/>
                <w:rtl w:val="0"/>
              </w:rPr>
              <w:t xml:space="preserve">-Housse </w:t>
            </w:r>
          </w:p>
          <w:p w:rsidR="00000000" w:rsidDel="00000000" w:rsidP="00000000" w:rsidRDefault="00000000" w:rsidRPr="00000000" w14:paraId="00000393">
            <w:pPr>
              <w:rPr>
                <w:rFonts w:ascii="Arial" w:cs="Arial" w:eastAsia="Arial" w:hAnsi="Arial"/>
                <w:highlight w:val="white"/>
              </w:rPr>
            </w:pPr>
            <w:r w:rsidDel="00000000" w:rsidR="00000000" w:rsidRPr="00000000">
              <w:rPr>
                <w:rFonts w:ascii="Arial" w:cs="Arial" w:eastAsia="Arial" w:hAnsi="Arial"/>
                <w:rtl w:val="0"/>
              </w:rPr>
              <w:t xml:space="preserve">-Chargeur </w:t>
            </w:r>
            <w:r w:rsidDel="00000000" w:rsidR="00000000" w:rsidRPr="00000000">
              <w:rPr>
                <w:rtl w:val="0"/>
              </w:rPr>
            </w:r>
          </w:p>
        </w:tc>
        <w:tc>
          <w:tcPr>
            <w:vAlign w:val="center"/>
          </w:tcPr>
          <w:p w:rsidR="00000000" w:rsidDel="00000000" w:rsidP="00000000" w:rsidRDefault="00000000" w:rsidRPr="00000000" w14:paraId="00000394">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39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396">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39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398">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399">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5566.3183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A">
            <w:pPr>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B">
            <w:pPr>
              <w:rPr>
                <w:rFonts w:ascii="Arial" w:cs="Arial" w:eastAsia="Arial" w:hAnsi="Arial"/>
                <w:b w:val="1"/>
              </w:rPr>
            </w:pPr>
            <w:r w:rsidDel="00000000" w:rsidR="00000000" w:rsidRPr="00000000">
              <w:rPr>
                <w:rFonts w:ascii="Arial" w:cs="Arial" w:eastAsia="Arial" w:hAnsi="Arial"/>
                <w:b w:val="1"/>
                <w:rtl w:val="0"/>
              </w:rPr>
              <w:t xml:space="preserve">Glucomètre</w:t>
            </w:r>
          </w:p>
          <w:p w:rsidR="00000000" w:rsidDel="00000000" w:rsidP="00000000" w:rsidRDefault="00000000" w:rsidRPr="00000000" w14:paraId="0000039C">
            <w:pPr>
              <w:rPr>
                <w:rFonts w:ascii="Arial" w:cs="Arial" w:eastAsia="Arial" w:hAnsi="Arial"/>
              </w:rPr>
            </w:pPr>
            <w:r w:rsidDel="00000000" w:rsidR="00000000" w:rsidRPr="00000000">
              <w:rPr>
                <w:rtl w:val="0"/>
              </w:rPr>
            </w:r>
          </w:p>
          <w:p w:rsidR="00000000" w:rsidDel="00000000" w:rsidP="00000000" w:rsidRDefault="00000000" w:rsidRPr="00000000" w14:paraId="0000039D">
            <w:pPr>
              <w:rPr>
                <w:rFonts w:ascii="Arial" w:cs="Arial" w:eastAsia="Arial" w:hAnsi="Arial"/>
              </w:rPr>
            </w:pPr>
            <w:r w:rsidDel="00000000" w:rsidR="00000000" w:rsidRPr="00000000">
              <w:rPr>
                <w:rFonts w:ascii="Arial" w:cs="Arial" w:eastAsia="Arial" w:hAnsi="Arial"/>
                <w:rtl w:val="0"/>
              </w:rPr>
              <w:t xml:space="preserve">Glucomètre pour être utilisé pour plusieurs types de patients (pédiatriques et adultes) pour les professionnels dans une centre de santé pour le diagnostic de l'altération de la glycémie L'échec du test, la batterie faible, les problèmes de bandelettes de test et les messages de dysfonctionnement doivent être clairement présentées à l'écran ainsi que les valeurs quantitatives qui doivent être exprimées en mmol/L ou mg/dL (ou les deux)</w:t>
            </w:r>
          </w:p>
          <w:p w:rsidR="00000000" w:rsidDel="00000000" w:rsidP="00000000" w:rsidRDefault="00000000" w:rsidRPr="00000000" w14:paraId="0000039E">
            <w:pPr>
              <w:rPr>
                <w:rFonts w:ascii="Arial" w:cs="Arial" w:eastAsia="Arial" w:hAnsi="Arial"/>
              </w:rPr>
            </w:pPr>
            <w:r w:rsidDel="00000000" w:rsidR="00000000" w:rsidRPr="00000000">
              <w:rPr>
                <w:rFonts w:ascii="Arial" w:cs="Arial" w:eastAsia="Arial" w:hAnsi="Arial"/>
                <w:rtl w:val="0"/>
              </w:rPr>
              <w:t xml:space="preserve"> Plage de mesure de 20 à 500 mg/dL (1,1 à 27,8 mmol/L) et Limite de détection pas supérieure à 20 mg/dL ou 1,1 mmol/L</w:t>
            </w:r>
          </w:p>
          <w:p w:rsidR="00000000" w:rsidDel="00000000" w:rsidP="00000000" w:rsidRDefault="00000000" w:rsidRPr="00000000" w14:paraId="0000039F">
            <w:pPr>
              <w:rPr>
                <w:rFonts w:ascii="Arial" w:cs="Arial" w:eastAsia="Arial" w:hAnsi="Arial"/>
              </w:rPr>
            </w:pPr>
            <w:r w:rsidDel="00000000" w:rsidR="00000000" w:rsidRPr="00000000">
              <w:rPr>
                <w:rFonts w:ascii="Arial" w:cs="Arial" w:eastAsia="Arial" w:hAnsi="Arial"/>
                <w:rtl w:val="0"/>
              </w:rPr>
              <w:t xml:space="preserve">Répétabilité (variabilité intra-série) CV &lt;5,0 %. Exactitude de la mesure: Généralement &lt;15 % de la valeur cible ou moins de 0,83 mmol/L pour les plages de glycémie inférieures</w:t>
            </w:r>
          </w:p>
          <w:p w:rsidR="00000000" w:rsidDel="00000000" w:rsidP="00000000" w:rsidRDefault="00000000" w:rsidRPr="00000000" w14:paraId="000003A0">
            <w:pPr>
              <w:rPr>
                <w:rFonts w:ascii="Arial" w:cs="Arial" w:eastAsia="Arial" w:hAnsi="Arial"/>
              </w:rPr>
            </w:pPr>
            <w:r w:rsidDel="00000000" w:rsidR="00000000" w:rsidRPr="00000000">
              <w:rPr>
                <w:rFonts w:ascii="Arial" w:cs="Arial" w:eastAsia="Arial" w:hAnsi="Arial"/>
                <w:rtl w:val="0"/>
              </w:rPr>
              <w:t xml:space="preserve"> Volume d'échantillon au moins &lt; 15µl </w:t>
            </w:r>
          </w:p>
          <w:p w:rsidR="00000000" w:rsidDel="00000000" w:rsidP="00000000" w:rsidRDefault="00000000" w:rsidRPr="00000000" w14:paraId="000003A1">
            <w:pPr>
              <w:rPr>
                <w:rFonts w:ascii="Arial" w:cs="Arial" w:eastAsia="Arial" w:hAnsi="Arial"/>
              </w:rPr>
            </w:pPr>
            <w:r w:rsidDel="00000000" w:rsidR="00000000" w:rsidRPr="00000000">
              <w:rPr>
                <w:rFonts w:ascii="Arial" w:cs="Arial" w:eastAsia="Arial" w:hAnsi="Arial"/>
                <w:rtl w:val="0"/>
              </w:rPr>
              <w:t xml:space="preserve">Résultats disponibles en moins de 1 minute Fonctionne sur batterie interne sans aucune perte de mémoire si les piles sont retirées.</w:t>
            </w:r>
          </w:p>
          <w:p w:rsidR="00000000" w:rsidDel="00000000" w:rsidP="00000000" w:rsidRDefault="00000000" w:rsidRPr="00000000" w14:paraId="000003A2">
            <w:pPr>
              <w:rPr>
                <w:rFonts w:ascii="Arial" w:cs="Arial" w:eastAsia="Arial" w:hAnsi="Arial"/>
              </w:rPr>
            </w:pPr>
            <w:r w:rsidDel="00000000" w:rsidR="00000000" w:rsidRPr="00000000">
              <w:rPr>
                <w:rFonts w:ascii="Arial" w:cs="Arial" w:eastAsia="Arial" w:hAnsi="Arial"/>
                <w:rtl w:val="0"/>
              </w:rPr>
              <w:t xml:space="preserve"> Piles bouton </w:t>
            </w:r>
          </w:p>
          <w:p w:rsidR="00000000" w:rsidDel="00000000" w:rsidP="00000000" w:rsidRDefault="00000000" w:rsidRPr="00000000" w14:paraId="000003A3">
            <w:pPr>
              <w:rPr>
                <w:rFonts w:ascii="Arial" w:cs="Arial" w:eastAsia="Arial" w:hAnsi="Arial"/>
                <w:b w:val="1"/>
                <w:highlight w:val="white"/>
              </w:rPr>
            </w:pPr>
            <w:r w:rsidDel="00000000" w:rsidR="00000000" w:rsidRPr="00000000">
              <w:rPr>
                <w:rFonts w:ascii="Arial" w:cs="Arial" w:eastAsia="Arial" w:hAnsi="Arial"/>
                <w:rtl w:val="0"/>
              </w:rPr>
              <w:t xml:space="preserve">Conforme ave</w:t>
            </w:r>
            <w:r w:rsidDel="00000000" w:rsidR="00000000" w:rsidRPr="00000000">
              <w:rPr>
                <w:rFonts w:ascii="Arial" w:cs="Arial" w:eastAsia="Arial" w:hAnsi="Arial"/>
                <w:b w:val="1"/>
                <w:rtl w:val="0"/>
              </w:rPr>
              <w:t xml:space="preserve">c l'ISO 15197:2013.</w:t>
            </w:r>
            <w:r w:rsidDel="00000000" w:rsidR="00000000" w:rsidRPr="00000000">
              <w:rPr>
                <w:rFonts w:ascii="Arial" w:cs="Arial" w:eastAsia="Arial" w:hAnsi="Arial"/>
                <w:b w:val="1"/>
                <w:highlight w:val="white"/>
                <w:rtl w:val="0"/>
              </w:rPr>
              <w:t xml:space="preserve"> </w:t>
            </w:r>
          </w:p>
          <w:p w:rsidR="00000000" w:rsidDel="00000000" w:rsidP="00000000" w:rsidRDefault="00000000" w:rsidRPr="00000000" w14:paraId="000003A4">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3A5">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3A6">
            <w:pPr>
              <w:rPr>
                <w:rFonts w:ascii="Arial" w:cs="Arial" w:eastAsia="Arial" w:hAnsi="Arial"/>
                <w:b w:val="1"/>
                <w:i w:val="1"/>
                <w:highlight w:val="white"/>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3A7">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3A8">
            <w:pPr>
              <w:rPr>
                <w:rFonts w:ascii="Arial" w:cs="Arial" w:eastAsia="Arial" w:hAnsi="Arial"/>
              </w:rPr>
            </w:pPr>
            <w:r w:rsidDel="00000000" w:rsidR="00000000" w:rsidRPr="00000000">
              <w:rPr>
                <w:rFonts w:ascii="Arial" w:cs="Arial" w:eastAsia="Arial" w:hAnsi="Arial"/>
                <w:rtl w:val="0"/>
              </w:rPr>
              <w:t xml:space="preserve">-Bandelettes de test, cartouches ou cuvettes, selon les instructions d'utilisation du fabricant (Pour 100 test) Toutes les bandelettes doivent avoir une date de péremption d'au moins 18 mois à compter de la date de production (mieux : à partir de la date de fourniture). La durée de conservation des réactifs doit de toute façon être clairement indiquée par le fabricant. Les bandelettes doivent avoir une durée de conservation minimale de 3  mois après ouverture du flacon de bandelettes. Stabilité au transport et au stockage des réactifs du kit (température et humidité) : au moins dans la plage de 5 °C à 35 °C (mieux si jusqu'à au moins 40 °C), à l'abri d'une forte humidité et de la lumière directe du soleil.</w:t>
            </w:r>
          </w:p>
          <w:p w:rsidR="00000000" w:rsidDel="00000000" w:rsidP="00000000" w:rsidRDefault="00000000" w:rsidRPr="00000000" w14:paraId="000003A9">
            <w:pPr>
              <w:rPr>
                <w:rFonts w:ascii="Arial" w:cs="Arial" w:eastAsia="Arial" w:hAnsi="Arial"/>
              </w:rPr>
            </w:pPr>
            <w:r w:rsidDel="00000000" w:rsidR="00000000" w:rsidRPr="00000000">
              <w:rPr>
                <w:rFonts w:ascii="Arial" w:cs="Arial" w:eastAsia="Arial" w:hAnsi="Arial"/>
                <w:rtl w:val="0"/>
              </w:rPr>
              <w:t xml:space="preserve"> Les instructions des fabricants doivent indiquer les détails spécifiques et les limitations. </w:t>
            </w:r>
          </w:p>
          <w:p w:rsidR="00000000" w:rsidDel="00000000" w:rsidP="00000000" w:rsidRDefault="00000000" w:rsidRPr="00000000" w14:paraId="000003AA">
            <w:pPr>
              <w:rPr>
                <w:rFonts w:ascii="Arial" w:cs="Arial" w:eastAsia="Arial" w:hAnsi="Arial"/>
              </w:rPr>
            </w:pPr>
            <w:r w:rsidDel="00000000" w:rsidR="00000000" w:rsidRPr="00000000">
              <w:rPr>
                <w:rFonts w:ascii="Arial" w:cs="Arial" w:eastAsia="Arial" w:hAnsi="Arial"/>
                <w:rtl w:val="0"/>
              </w:rPr>
              <w:t xml:space="preserve">- Lancettes de sécurité préchargées actionnées par pression à usage unique, stérile et non réutilisable ; l'aiguille est entièrement protégée avant et après utilisation ; rétracte automatiquement l'aiguille dans le boîtier après l'échantillonnage ; aiguille ultra tranchante de haute qualité, qui peut rapidement pénétrer la peau pour réduire la douleur du patient ; protéger l'utilisateur du risque d'infection transmise par le sang. (Pour 100 tests) </w:t>
            </w:r>
          </w:p>
          <w:p w:rsidR="00000000" w:rsidDel="00000000" w:rsidP="00000000" w:rsidRDefault="00000000" w:rsidRPr="00000000" w14:paraId="000003AB">
            <w:pPr>
              <w:rPr>
                <w:rFonts w:ascii="Arial" w:cs="Arial" w:eastAsia="Arial" w:hAnsi="Arial"/>
              </w:rPr>
            </w:pPr>
            <w:r w:rsidDel="00000000" w:rsidR="00000000" w:rsidRPr="00000000">
              <w:rPr>
                <w:rFonts w:ascii="Arial" w:cs="Arial" w:eastAsia="Arial" w:hAnsi="Arial"/>
                <w:rtl w:val="0"/>
              </w:rPr>
              <w:t xml:space="preserve">-Jeu de solutions de contrôle (au moins : faible, moyenne et élevée), si nécessaire pour l'étalonnage. Alternativement et sur la base des instructions du fabricant, les matériaux d'étalonnage doivent être fournis. </w:t>
            </w:r>
          </w:p>
          <w:p w:rsidR="00000000" w:rsidDel="00000000" w:rsidP="00000000" w:rsidRDefault="00000000" w:rsidRPr="00000000" w14:paraId="000003AC">
            <w:pPr>
              <w:rPr>
                <w:rFonts w:ascii="Arial" w:cs="Arial" w:eastAsia="Arial" w:hAnsi="Arial"/>
              </w:rPr>
            </w:pPr>
            <w:r w:rsidDel="00000000" w:rsidR="00000000" w:rsidRPr="00000000">
              <w:rPr>
                <w:rtl w:val="0"/>
              </w:rPr>
            </w:r>
          </w:p>
          <w:p w:rsidR="00000000" w:rsidDel="00000000" w:rsidP="00000000" w:rsidRDefault="00000000" w:rsidRPr="00000000" w14:paraId="000003AD">
            <w:pPr>
              <w:rPr>
                <w:rFonts w:ascii="Arial" w:cs="Arial" w:eastAsia="Arial" w:hAnsi="Arial"/>
                <w:b w:val="1"/>
                <w:highlight w:val="white"/>
              </w:rPr>
            </w:pPr>
            <w:r w:rsidDel="00000000" w:rsidR="00000000" w:rsidRPr="00000000">
              <w:rPr>
                <w:rFonts w:ascii="Arial" w:cs="Arial" w:eastAsia="Arial" w:hAnsi="Arial"/>
                <w:rtl w:val="0"/>
              </w:rPr>
              <w:t xml:space="preserve">-Sac de transport</w:t>
            </w:r>
            <w:r w:rsidDel="00000000" w:rsidR="00000000" w:rsidRPr="00000000">
              <w:rPr>
                <w:rtl w:val="0"/>
              </w:rPr>
            </w:r>
          </w:p>
          <w:p w:rsidR="00000000" w:rsidDel="00000000" w:rsidP="00000000" w:rsidRDefault="00000000" w:rsidRPr="00000000" w14:paraId="000003AE">
            <w:pPr>
              <w:rPr>
                <w:rFonts w:ascii="Arial" w:cs="Arial" w:eastAsia="Arial" w:hAnsi="Arial"/>
                <w:highlight w:val="white"/>
              </w:rPr>
            </w:pPr>
            <w:r w:rsidDel="00000000" w:rsidR="00000000" w:rsidRPr="00000000">
              <w:rPr>
                <w:rtl w:val="0"/>
              </w:rPr>
            </w:r>
          </w:p>
        </w:tc>
        <w:tc>
          <w:tcPr>
            <w:vAlign w:val="center"/>
          </w:tcPr>
          <w:p w:rsidR="00000000" w:rsidDel="00000000" w:rsidP="00000000" w:rsidRDefault="00000000" w:rsidRPr="00000000" w14:paraId="000003AF">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3B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3B1">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3B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3B3">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la </w:t>
            </w:r>
            <w:r w:rsidDel="00000000" w:rsidR="00000000" w:rsidRPr="00000000">
              <w:rPr>
                <w:rFonts w:ascii="Arial" w:cs="Arial" w:eastAsia="Arial" w:hAnsi="Arial"/>
                <w:b w:val="1"/>
                <w:highlight w:val="cyan"/>
                <w:rtl w:val="0"/>
              </w:rPr>
              <w:t xml:space="preserve">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3B4">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4717.558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5">
            <w:pPr>
              <w:jc w:val="center"/>
              <w:rPr>
                <w:rFonts w:ascii="Arial" w:cs="Arial" w:eastAsia="Arial" w:hAnsi="Arial"/>
              </w:rPr>
            </w:pPr>
            <w:r w:rsidDel="00000000" w:rsidR="00000000" w:rsidRPr="00000000">
              <w:rPr>
                <w:rtl w:val="0"/>
              </w:rPr>
            </w:r>
          </w:p>
          <w:p w:rsidR="00000000" w:rsidDel="00000000" w:rsidP="00000000" w:rsidRDefault="00000000" w:rsidRPr="00000000" w14:paraId="000003B6">
            <w:pPr>
              <w:jc w:val="center"/>
              <w:rPr>
                <w:rFonts w:ascii="Arial" w:cs="Arial" w:eastAsia="Arial" w:hAnsi="Arial"/>
              </w:rPr>
            </w:pPr>
            <w:r w:rsidDel="00000000" w:rsidR="00000000" w:rsidRPr="00000000">
              <w:rPr>
                <w:rtl w:val="0"/>
              </w:rPr>
            </w:r>
          </w:p>
          <w:p w:rsidR="00000000" w:rsidDel="00000000" w:rsidP="00000000" w:rsidRDefault="00000000" w:rsidRPr="00000000" w14:paraId="000003B7">
            <w:pPr>
              <w:jc w:val="center"/>
              <w:rPr>
                <w:rFonts w:ascii="Arial" w:cs="Arial" w:eastAsia="Arial" w:hAnsi="Arial"/>
              </w:rPr>
            </w:pPr>
            <w:r w:rsidDel="00000000" w:rsidR="00000000" w:rsidRPr="00000000">
              <w:rPr>
                <w:rtl w:val="0"/>
              </w:rPr>
            </w:r>
          </w:p>
          <w:p w:rsidR="00000000" w:rsidDel="00000000" w:rsidP="00000000" w:rsidRDefault="00000000" w:rsidRPr="00000000" w14:paraId="000003B8">
            <w:pPr>
              <w:jc w:val="center"/>
              <w:rPr>
                <w:rFonts w:ascii="Arial" w:cs="Arial" w:eastAsia="Arial" w:hAnsi="Arial"/>
              </w:rPr>
            </w:pPr>
            <w:r w:rsidDel="00000000" w:rsidR="00000000" w:rsidRPr="00000000">
              <w:rPr>
                <w:rtl w:val="0"/>
              </w:rPr>
            </w:r>
          </w:p>
          <w:p w:rsidR="00000000" w:rsidDel="00000000" w:rsidP="00000000" w:rsidRDefault="00000000" w:rsidRPr="00000000" w14:paraId="000003B9">
            <w:pPr>
              <w:jc w:val="center"/>
              <w:rPr>
                <w:rFonts w:ascii="Arial" w:cs="Arial" w:eastAsia="Arial" w:hAnsi="Arial"/>
              </w:rPr>
            </w:pPr>
            <w:r w:rsidDel="00000000" w:rsidR="00000000" w:rsidRPr="00000000">
              <w:rPr>
                <w:rtl w:val="0"/>
              </w:rPr>
            </w:r>
          </w:p>
          <w:p w:rsidR="00000000" w:rsidDel="00000000" w:rsidP="00000000" w:rsidRDefault="00000000" w:rsidRPr="00000000" w14:paraId="000003BA">
            <w:pPr>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B">
            <w:pPr>
              <w:rPr>
                <w:rFonts w:ascii="Arial" w:cs="Arial" w:eastAsia="Arial" w:hAnsi="Arial"/>
                <w:b w:val="1"/>
              </w:rPr>
            </w:pPr>
            <w:r w:rsidDel="00000000" w:rsidR="00000000" w:rsidRPr="00000000">
              <w:rPr>
                <w:rFonts w:ascii="Arial" w:cs="Arial" w:eastAsia="Arial" w:hAnsi="Arial"/>
                <w:b w:val="1"/>
                <w:rtl w:val="0"/>
              </w:rPr>
              <w:t xml:space="preserve">Hémoglobinomètre</w:t>
            </w:r>
          </w:p>
          <w:p w:rsidR="00000000" w:rsidDel="00000000" w:rsidP="00000000" w:rsidRDefault="00000000" w:rsidRPr="00000000" w14:paraId="000003BC">
            <w:pPr>
              <w:rPr>
                <w:rFonts w:ascii="Arial" w:cs="Arial" w:eastAsia="Arial" w:hAnsi="Arial"/>
              </w:rPr>
            </w:pPr>
            <w:r w:rsidDel="00000000" w:rsidR="00000000" w:rsidRPr="00000000">
              <w:rPr>
                <w:rtl w:val="0"/>
              </w:rPr>
            </w:r>
          </w:p>
          <w:p w:rsidR="00000000" w:rsidDel="00000000" w:rsidP="00000000" w:rsidRDefault="00000000" w:rsidRPr="00000000" w14:paraId="000003BD">
            <w:pPr>
              <w:rPr>
                <w:rFonts w:ascii="Arial" w:cs="Arial" w:eastAsia="Arial" w:hAnsi="Arial"/>
              </w:rPr>
            </w:pPr>
            <w:r w:rsidDel="00000000" w:rsidR="00000000" w:rsidRPr="00000000">
              <w:rPr>
                <w:rFonts w:ascii="Arial" w:cs="Arial" w:eastAsia="Arial" w:hAnsi="Arial"/>
                <w:rtl w:val="0"/>
              </w:rPr>
              <w:t xml:space="preserve">Appareil utilisé pour la mesure de taux d'hémoglobine à partir du sang total prélevé chez un patient, pour être utilisé pour plusieurs patients (pédiatriques et adultes) pour les professionnels dans une centre de santé.</w:t>
            </w:r>
          </w:p>
          <w:p w:rsidR="00000000" w:rsidDel="00000000" w:rsidP="00000000" w:rsidRDefault="00000000" w:rsidRPr="00000000" w14:paraId="000003BE">
            <w:pPr>
              <w:rPr>
                <w:rFonts w:ascii="Arial" w:cs="Arial" w:eastAsia="Arial" w:hAnsi="Arial"/>
              </w:rPr>
            </w:pPr>
            <w:r w:rsidDel="00000000" w:rsidR="00000000" w:rsidRPr="00000000">
              <w:rPr>
                <w:rFonts w:ascii="Arial Unicode MS" w:cs="Arial Unicode MS" w:eastAsia="Arial Unicode MS" w:hAnsi="Arial Unicode MS"/>
                <w:rtl w:val="0"/>
              </w:rPr>
              <w:t xml:space="preserve"> - Plage de mesure : 0 à 25,6 g/dL, Résultats : ≤3 secondes, </w:t>
            </w:r>
          </w:p>
          <w:p w:rsidR="00000000" w:rsidDel="00000000" w:rsidP="00000000" w:rsidRDefault="00000000" w:rsidRPr="00000000" w14:paraId="000003BF">
            <w:pPr>
              <w:rPr>
                <w:rFonts w:ascii="Arial" w:cs="Arial" w:eastAsia="Arial" w:hAnsi="Arial"/>
              </w:rPr>
            </w:pPr>
            <w:r w:rsidDel="00000000" w:rsidR="00000000" w:rsidRPr="00000000">
              <w:rPr>
                <w:rFonts w:ascii="Arial" w:cs="Arial" w:eastAsia="Arial" w:hAnsi="Arial"/>
                <w:rtl w:val="0"/>
              </w:rPr>
              <w:t xml:space="preserve">- Volume de l'échantillon : ~ 10 μL avec double longueur d'onde pour mesurer l'hémoglobine et compenser la turbidité ou similaire technologie. Fonctionne sur batteries et avec un chargeur de batterie AC externe, </w:t>
            </w:r>
          </w:p>
          <w:p w:rsidR="00000000" w:rsidDel="00000000" w:rsidP="00000000" w:rsidRDefault="00000000" w:rsidRPr="00000000" w14:paraId="000003C0">
            <w:pPr>
              <w:rPr>
                <w:rFonts w:ascii="Arial" w:cs="Arial" w:eastAsia="Arial" w:hAnsi="Arial"/>
                <w:b w:val="1"/>
                <w:highlight w:val="white"/>
              </w:rPr>
            </w:pPr>
            <w:r w:rsidDel="00000000" w:rsidR="00000000" w:rsidRPr="00000000">
              <w:rPr>
                <w:rFonts w:ascii="Arial" w:cs="Arial" w:eastAsia="Arial" w:hAnsi="Arial"/>
                <w:rtl w:val="0"/>
              </w:rPr>
              <w:t xml:space="preserve">Alimentation : 220 V, 50Hz . qui permet aussi le fonctionnement possible pendant la charge.</w:t>
            </w:r>
            <w:r w:rsidDel="00000000" w:rsidR="00000000" w:rsidRPr="00000000">
              <w:rPr>
                <w:rFonts w:ascii="Arial" w:cs="Arial" w:eastAsia="Arial" w:hAnsi="Arial"/>
                <w:b w:val="1"/>
                <w:highlight w:val="white"/>
                <w:rtl w:val="0"/>
              </w:rPr>
              <w:t xml:space="preserve"> </w:t>
            </w:r>
          </w:p>
          <w:p w:rsidR="00000000" w:rsidDel="00000000" w:rsidP="00000000" w:rsidRDefault="00000000" w:rsidRPr="00000000" w14:paraId="000003C1">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3C2">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3C3">
            <w:pPr>
              <w:rPr>
                <w:rFonts w:ascii="Arial" w:cs="Arial" w:eastAsia="Arial" w:hAnsi="Arial"/>
                <w:b w:val="1"/>
                <w:i w:val="1"/>
                <w:highlight w:val="white"/>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3C4">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3C5">
            <w:pPr>
              <w:rPr>
                <w:rFonts w:ascii="Arial" w:cs="Arial" w:eastAsia="Arial" w:hAnsi="Arial"/>
              </w:rPr>
            </w:pPr>
            <w:r w:rsidDel="00000000" w:rsidR="00000000" w:rsidRPr="00000000">
              <w:rPr>
                <w:rFonts w:ascii="Arial" w:cs="Arial" w:eastAsia="Arial" w:hAnsi="Arial"/>
                <w:rtl w:val="0"/>
              </w:rPr>
              <w:t xml:space="preserve">- Batteries adaptés </w:t>
            </w:r>
          </w:p>
          <w:p w:rsidR="00000000" w:rsidDel="00000000" w:rsidP="00000000" w:rsidRDefault="00000000" w:rsidRPr="00000000" w14:paraId="000003C6">
            <w:pPr>
              <w:rPr>
                <w:rFonts w:ascii="Arial" w:cs="Arial" w:eastAsia="Arial" w:hAnsi="Arial"/>
              </w:rPr>
            </w:pPr>
            <w:r w:rsidDel="00000000" w:rsidR="00000000" w:rsidRPr="00000000">
              <w:rPr>
                <w:rFonts w:ascii="Arial" w:cs="Arial" w:eastAsia="Arial" w:hAnsi="Arial"/>
                <w:rtl w:val="0"/>
              </w:rPr>
              <w:t xml:space="preserve">-Chargeur secteur </w:t>
            </w:r>
          </w:p>
          <w:p w:rsidR="00000000" w:rsidDel="00000000" w:rsidP="00000000" w:rsidRDefault="00000000" w:rsidRPr="00000000" w14:paraId="000003C7">
            <w:pPr>
              <w:rPr>
                <w:rFonts w:ascii="Arial" w:cs="Arial" w:eastAsia="Arial" w:hAnsi="Arial"/>
              </w:rPr>
            </w:pPr>
            <w:r w:rsidDel="00000000" w:rsidR="00000000" w:rsidRPr="00000000">
              <w:rPr>
                <w:rFonts w:ascii="Arial" w:cs="Arial" w:eastAsia="Arial" w:hAnsi="Arial"/>
                <w:rtl w:val="0"/>
              </w:rPr>
              <w:t xml:space="preserve">-Boite de  microcuvettes, bandelettes de test ou cartouches selon les instructions d'utilisation du fabricant (Pour 50 tests) qui doivent avoir une date de péremption d'au moins 18 mois à compter de la date de fourniture. La durée de conservation des réactifs doit de toute façon être clairement indiquée par le fabricant. Les cuvettes ou bandelettes doivent avoir une durée de conservation minimale de 3  mois après ouverture du flacon de bandelette . Stabilité au transport et au stockage des réactifs du kit (température et humidité) : au moins dans la plage de 5 °C à 35 °C (mieux si jusqu'à au moins 40 °C), à l'abri d'une forte humidité et de la lumière directe du soleil. Les instructions des fabricants doivent indiquer les détails spécifiques et les limitations, le cas échéant. </w:t>
            </w:r>
          </w:p>
          <w:p w:rsidR="00000000" w:rsidDel="00000000" w:rsidP="00000000" w:rsidRDefault="00000000" w:rsidRPr="00000000" w14:paraId="000003C8">
            <w:pPr>
              <w:rPr>
                <w:rFonts w:ascii="Arial" w:cs="Arial" w:eastAsia="Arial" w:hAnsi="Arial"/>
              </w:rPr>
            </w:pPr>
            <w:r w:rsidDel="00000000" w:rsidR="00000000" w:rsidRPr="00000000">
              <w:rPr>
                <w:rFonts w:ascii="Arial" w:cs="Arial" w:eastAsia="Arial" w:hAnsi="Arial"/>
                <w:rtl w:val="0"/>
              </w:rPr>
              <w:t xml:space="preserve">- Lancettes de sécurité préchargées actionnées par pression à usage unique, stérile et non réutilisable ; l'aiguille est entièrement protégée avant et après utilisation ; rétracte automatiquement l'aiguille dans le boîtier après l'échantillonnage ; aiguille ultra tranchante de haute qualité, qui peut rapidement pénétrer la peau pour réduire la douleur du patient ; protéger l'utilisateur du risque d'infection transmise par le sang. (Pour 50 tests)</w:t>
            </w:r>
          </w:p>
          <w:p w:rsidR="00000000" w:rsidDel="00000000" w:rsidP="00000000" w:rsidRDefault="00000000" w:rsidRPr="00000000" w14:paraId="000003C9">
            <w:pPr>
              <w:rPr>
                <w:rFonts w:ascii="Arial" w:cs="Arial" w:eastAsia="Arial" w:hAnsi="Arial"/>
              </w:rPr>
            </w:pPr>
            <w:r w:rsidDel="00000000" w:rsidR="00000000" w:rsidRPr="00000000">
              <w:rPr>
                <w:rFonts w:ascii="Arial" w:cs="Arial" w:eastAsia="Arial" w:hAnsi="Arial"/>
                <w:rtl w:val="0"/>
              </w:rPr>
              <w:t xml:space="preserve"> -Jeu de solutions de contrôle (au moins : faible, moyenne et élevée), si nécessaire pour l'étalonnage. Alternativement et sur la base des instructions du fabricant, les matériaux d'étalonnage doivent être fournis. </w:t>
            </w:r>
          </w:p>
          <w:p w:rsidR="00000000" w:rsidDel="00000000" w:rsidP="00000000" w:rsidRDefault="00000000" w:rsidRPr="00000000" w14:paraId="000003CA">
            <w:pPr>
              <w:rPr>
                <w:rFonts w:ascii="Arial" w:cs="Arial" w:eastAsia="Arial" w:hAnsi="Arial"/>
                <w:b w:val="1"/>
                <w:highlight w:val="white"/>
              </w:rPr>
            </w:pPr>
            <w:r w:rsidDel="00000000" w:rsidR="00000000" w:rsidRPr="00000000">
              <w:rPr>
                <w:rFonts w:ascii="Arial" w:cs="Arial" w:eastAsia="Arial" w:hAnsi="Arial"/>
                <w:rtl w:val="0"/>
              </w:rPr>
              <w:t xml:space="preserve">-Sac de transport</w:t>
            </w:r>
            <w:r w:rsidDel="00000000" w:rsidR="00000000" w:rsidRPr="00000000">
              <w:rPr>
                <w:rtl w:val="0"/>
              </w:rPr>
            </w:r>
          </w:p>
          <w:p w:rsidR="00000000" w:rsidDel="00000000" w:rsidP="00000000" w:rsidRDefault="00000000" w:rsidRPr="00000000" w14:paraId="000003CB">
            <w:pPr>
              <w:rPr>
                <w:rFonts w:ascii="Arial" w:cs="Arial" w:eastAsia="Arial" w:hAnsi="Arial"/>
                <w:b w:val="1"/>
                <w:highlight w:val="white"/>
              </w:rPr>
            </w:pPr>
            <w:r w:rsidDel="00000000" w:rsidR="00000000" w:rsidRPr="00000000">
              <w:rPr>
                <w:rtl w:val="0"/>
              </w:rPr>
            </w:r>
          </w:p>
        </w:tc>
        <w:tc>
          <w:tcPr>
            <w:vAlign w:val="center"/>
          </w:tcPr>
          <w:p w:rsidR="00000000" w:rsidDel="00000000" w:rsidP="00000000" w:rsidRDefault="00000000" w:rsidRPr="00000000" w14:paraId="000003CC">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3C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3CE">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3C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3D0">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la </w:t>
            </w:r>
            <w:r w:rsidDel="00000000" w:rsidR="00000000" w:rsidRPr="00000000">
              <w:rPr>
                <w:rFonts w:ascii="Arial" w:cs="Arial" w:eastAsia="Arial" w:hAnsi="Arial"/>
                <w:b w:val="1"/>
                <w:highlight w:val="cyan"/>
                <w:rtl w:val="0"/>
              </w:rPr>
              <w:t xml:space="preserve">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3D1">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2">
            <w:pPr>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3">
            <w:pPr>
              <w:rPr>
                <w:rFonts w:ascii="Arial" w:cs="Arial" w:eastAsia="Arial" w:hAnsi="Arial"/>
                <w:b w:val="1"/>
              </w:rPr>
            </w:pPr>
            <w:r w:rsidDel="00000000" w:rsidR="00000000" w:rsidRPr="00000000">
              <w:rPr>
                <w:rFonts w:ascii="Arial" w:cs="Arial" w:eastAsia="Arial" w:hAnsi="Arial"/>
                <w:b w:val="1"/>
                <w:rtl w:val="0"/>
              </w:rPr>
              <w:t xml:space="preserve">Hémoleucomètre à huit touches</w:t>
            </w:r>
          </w:p>
          <w:p w:rsidR="00000000" w:rsidDel="00000000" w:rsidP="00000000" w:rsidRDefault="00000000" w:rsidRPr="00000000" w14:paraId="000003D4">
            <w:pPr>
              <w:rPr>
                <w:rFonts w:ascii="Arial" w:cs="Arial" w:eastAsia="Arial" w:hAnsi="Arial"/>
              </w:rPr>
            </w:pPr>
            <w:r w:rsidDel="00000000" w:rsidR="00000000" w:rsidRPr="00000000">
              <w:rPr>
                <w:rtl w:val="0"/>
              </w:rPr>
            </w:r>
          </w:p>
          <w:p w:rsidR="00000000" w:rsidDel="00000000" w:rsidP="00000000" w:rsidRDefault="00000000" w:rsidRPr="00000000" w14:paraId="000003D5">
            <w:pPr>
              <w:rPr>
                <w:rFonts w:ascii="Arial" w:cs="Arial" w:eastAsia="Arial" w:hAnsi="Arial"/>
              </w:rPr>
            </w:pPr>
            <w:r w:rsidDel="00000000" w:rsidR="00000000" w:rsidRPr="00000000">
              <w:rPr>
                <w:rFonts w:ascii="Arial" w:cs="Arial" w:eastAsia="Arial" w:hAnsi="Arial"/>
                <w:rtl w:val="0"/>
              </w:rPr>
              <w:t xml:space="preserve">Compteur mécanique des cellules sanguines 8 touches avec touches alternées rouges et blanches et totalisateur. Le nom du groupe de cellules est rappelé au- dessus de chaque compteur . </w:t>
            </w:r>
          </w:p>
          <w:p w:rsidR="00000000" w:rsidDel="00000000" w:rsidP="00000000" w:rsidRDefault="00000000" w:rsidRPr="00000000" w14:paraId="000003D6">
            <w:pPr>
              <w:rPr>
                <w:rFonts w:ascii="Arial" w:cs="Arial" w:eastAsia="Arial" w:hAnsi="Arial"/>
              </w:rPr>
            </w:pPr>
            <w:r w:rsidDel="00000000" w:rsidR="00000000" w:rsidRPr="00000000">
              <w:rPr>
                <w:rFonts w:ascii="Arial" w:cs="Arial" w:eastAsia="Arial" w:hAnsi="Arial"/>
                <w:rtl w:val="0"/>
              </w:rPr>
              <w:t xml:space="preserve">Avec alarme sonore indiquant le passage à 100 d'un des compteurs</w:t>
            </w:r>
          </w:p>
          <w:p w:rsidR="00000000" w:rsidDel="00000000" w:rsidP="00000000" w:rsidRDefault="00000000" w:rsidRPr="00000000" w14:paraId="000003D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D8">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3D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3DA">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3D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3DC">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3DD">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p w:rsidR="00000000" w:rsidDel="00000000" w:rsidP="00000000" w:rsidRDefault="00000000" w:rsidRPr="00000000" w14:paraId="000003DE">
            <w:pPr>
              <w:jc w:val="both"/>
              <w:rPr>
                <w:rFonts w:ascii="Arial" w:cs="Arial" w:eastAsia="Arial" w:hAnsi="Arial"/>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F">
            <w:pPr>
              <w:jc w:val="center"/>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0">
            <w:pPr>
              <w:rPr>
                <w:rFonts w:ascii="Arial" w:cs="Arial" w:eastAsia="Arial" w:hAnsi="Arial"/>
                <w:b w:val="1"/>
              </w:rPr>
            </w:pPr>
            <w:r w:rsidDel="00000000" w:rsidR="00000000" w:rsidRPr="00000000">
              <w:rPr>
                <w:rFonts w:ascii="Arial" w:cs="Arial" w:eastAsia="Arial" w:hAnsi="Arial"/>
                <w:b w:val="1"/>
                <w:rtl w:val="0"/>
              </w:rPr>
              <w:t xml:space="preserve">Lampe d’examen</w:t>
            </w:r>
          </w:p>
          <w:p w:rsidR="00000000" w:rsidDel="00000000" w:rsidP="00000000" w:rsidRDefault="00000000" w:rsidRPr="00000000" w14:paraId="000003E1">
            <w:pPr>
              <w:rPr>
                <w:rFonts w:ascii="Arial" w:cs="Arial" w:eastAsia="Arial" w:hAnsi="Arial"/>
                <w:b w:val="1"/>
              </w:rPr>
            </w:pPr>
            <w:r w:rsidDel="00000000" w:rsidR="00000000" w:rsidRPr="00000000">
              <w:rPr>
                <w:rtl w:val="0"/>
              </w:rPr>
            </w:r>
          </w:p>
          <w:p w:rsidR="00000000" w:rsidDel="00000000" w:rsidP="00000000" w:rsidRDefault="00000000" w:rsidRPr="00000000" w14:paraId="000003E2">
            <w:pPr>
              <w:rPr>
                <w:rFonts w:ascii="Arial" w:cs="Arial" w:eastAsia="Arial" w:hAnsi="Arial"/>
              </w:rPr>
            </w:pPr>
            <w:r w:rsidDel="00000000" w:rsidR="00000000" w:rsidRPr="00000000">
              <w:rPr>
                <w:rFonts w:ascii="Arial" w:cs="Arial" w:eastAsia="Arial" w:hAnsi="Arial"/>
                <w:rtl w:val="0"/>
              </w:rPr>
              <w:t xml:space="preserve">Lampe d'examen à LED, flexible pour examen général avec bras flexible orientable dans toutes les directions  sur roulettes </w:t>
            </w:r>
          </w:p>
          <w:p w:rsidR="00000000" w:rsidDel="00000000" w:rsidP="00000000" w:rsidRDefault="00000000" w:rsidRPr="00000000" w14:paraId="000003E3">
            <w:pPr>
              <w:rPr>
                <w:rFonts w:ascii="Arial" w:cs="Arial" w:eastAsia="Arial" w:hAnsi="Arial"/>
              </w:rPr>
            </w:pPr>
            <w:r w:rsidDel="00000000" w:rsidR="00000000" w:rsidRPr="00000000">
              <w:rPr>
                <w:rFonts w:ascii="Arial" w:cs="Arial" w:eastAsia="Arial" w:hAnsi="Arial"/>
                <w:rtl w:val="0"/>
              </w:rPr>
              <w:t xml:space="preserve">Température de couleur: 5,500 ºK LED Duree de vie: 50,000 Heures</w:t>
            </w:r>
          </w:p>
          <w:p w:rsidR="00000000" w:rsidDel="00000000" w:rsidP="00000000" w:rsidRDefault="00000000" w:rsidRPr="00000000" w14:paraId="000003E4">
            <w:pPr>
              <w:rPr>
                <w:rFonts w:ascii="Arial" w:cs="Arial" w:eastAsia="Arial" w:hAnsi="Arial"/>
              </w:rPr>
            </w:pPr>
            <w:r w:rsidDel="00000000" w:rsidR="00000000" w:rsidRPr="00000000">
              <w:rPr>
                <w:rFonts w:ascii="Arial" w:cs="Arial" w:eastAsia="Arial" w:hAnsi="Arial"/>
                <w:rtl w:val="0"/>
              </w:rPr>
              <w:t xml:space="preserve"> Intensité lumineuse @ Typique Distance de travail: 12” distance: 30,000 lux, 20” distance: 15,000 lux </w:t>
            </w:r>
          </w:p>
          <w:p w:rsidR="00000000" w:rsidDel="00000000" w:rsidP="00000000" w:rsidRDefault="00000000" w:rsidRPr="00000000" w14:paraId="000003E5">
            <w:pPr>
              <w:rPr>
                <w:rFonts w:ascii="Arial" w:cs="Arial" w:eastAsia="Arial" w:hAnsi="Arial"/>
              </w:rPr>
            </w:pPr>
            <w:r w:rsidDel="00000000" w:rsidR="00000000" w:rsidRPr="00000000">
              <w:rPr>
                <w:rFonts w:ascii="Arial" w:cs="Arial" w:eastAsia="Arial" w:hAnsi="Arial"/>
                <w:rtl w:val="0"/>
              </w:rPr>
              <w:t xml:space="preserve">Alimentation : 220V, 50HZ </w:t>
            </w:r>
          </w:p>
          <w:p w:rsidR="00000000" w:rsidDel="00000000" w:rsidP="00000000" w:rsidRDefault="00000000" w:rsidRPr="00000000" w14:paraId="000003E6">
            <w:pPr>
              <w:rPr>
                <w:rFonts w:ascii="Arial" w:cs="Arial" w:eastAsia="Arial" w:hAnsi="Arial"/>
              </w:rPr>
            </w:pPr>
            <w:r w:rsidDel="00000000" w:rsidR="00000000" w:rsidRPr="00000000">
              <w:rPr>
                <w:rtl w:val="0"/>
              </w:rPr>
            </w:r>
          </w:p>
          <w:p w:rsidR="00000000" w:rsidDel="00000000" w:rsidP="00000000" w:rsidRDefault="00000000" w:rsidRPr="00000000" w14:paraId="000003E7">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3E8">
            <w:pPr>
              <w:rPr>
                <w:rFonts w:ascii="Arial" w:cs="Arial" w:eastAsia="Arial" w:hAnsi="Arial"/>
              </w:rPr>
            </w:pPr>
            <w:r w:rsidDel="00000000" w:rsidR="00000000" w:rsidRPr="00000000">
              <w:rPr>
                <w:rtl w:val="0"/>
              </w:rPr>
            </w:r>
          </w:p>
          <w:p w:rsidR="00000000" w:rsidDel="00000000" w:rsidP="00000000" w:rsidRDefault="00000000" w:rsidRPr="00000000" w14:paraId="000003E9">
            <w:pPr>
              <w:rPr>
                <w:rFonts w:ascii="Arial" w:cs="Arial" w:eastAsia="Arial" w:hAnsi="Arial"/>
              </w:rPr>
            </w:pPr>
            <w:r w:rsidDel="00000000" w:rsidR="00000000" w:rsidRPr="00000000">
              <w:rPr>
                <w:rFonts w:ascii="Arial" w:cs="Arial" w:eastAsia="Arial" w:hAnsi="Arial"/>
                <w:rtl w:val="0"/>
              </w:rPr>
              <w:t xml:space="preserve">Cable secteur </w:t>
            </w:r>
          </w:p>
          <w:p w:rsidR="00000000" w:rsidDel="00000000" w:rsidP="00000000" w:rsidRDefault="00000000" w:rsidRPr="00000000" w14:paraId="000003EA">
            <w:pPr>
              <w:rPr>
                <w:rFonts w:ascii="Arial" w:cs="Arial" w:eastAsia="Arial" w:hAnsi="Arial"/>
              </w:rPr>
            </w:pPr>
            <w:r w:rsidDel="00000000" w:rsidR="00000000" w:rsidRPr="00000000">
              <w:rPr>
                <w:rtl w:val="0"/>
              </w:rPr>
            </w:r>
          </w:p>
          <w:p w:rsidR="00000000" w:rsidDel="00000000" w:rsidP="00000000" w:rsidRDefault="00000000" w:rsidRPr="00000000" w14:paraId="000003E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C">
            <w:pPr>
              <w:jc w:val="center"/>
              <w:rPr>
                <w:rFonts w:ascii="Arial" w:cs="Arial" w:eastAsia="Arial" w:hAnsi="Arial"/>
              </w:rPr>
            </w:pPr>
            <w:r w:rsidDel="00000000" w:rsidR="00000000" w:rsidRPr="00000000">
              <w:rPr>
                <w:rFonts w:ascii="Arial" w:cs="Arial" w:eastAsia="Arial" w:hAnsi="Arial"/>
                <w:rtl w:val="0"/>
              </w:rPr>
              <w:t xml:space="preserve">400</w:t>
            </w:r>
          </w:p>
        </w:tc>
        <w:tc>
          <w:tcPr>
            <w:vAlign w:val="center"/>
          </w:tcPr>
          <w:p w:rsidR="00000000" w:rsidDel="00000000" w:rsidP="00000000" w:rsidRDefault="00000000" w:rsidRPr="00000000" w14:paraId="000003E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3EE">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3E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3F0">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3F1">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2">
            <w:pPr>
              <w:jc w:val="center"/>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3">
            <w:pPr>
              <w:rPr>
                <w:rFonts w:ascii="Arial" w:cs="Arial" w:eastAsia="Arial" w:hAnsi="Arial"/>
                <w:b w:val="1"/>
              </w:rPr>
            </w:pPr>
            <w:r w:rsidDel="00000000" w:rsidR="00000000" w:rsidRPr="00000000">
              <w:rPr>
                <w:rFonts w:ascii="Arial" w:cs="Arial" w:eastAsia="Arial" w:hAnsi="Arial"/>
                <w:b w:val="1"/>
                <w:rtl w:val="0"/>
              </w:rPr>
              <w:t xml:space="preserve">Lampe torche</w:t>
            </w:r>
          </w:p>
          <w:p w:rsidR="00000000" w:rsidDel="00000000" w:rsidP="00000000" w:rsidRDefault="00000000" w:rsidRPr="00000000" w14:paraId="000003F4">
            <w:pPr>
              <w:rPr>
                <w:rFonts w:ascii="Arial" w:cs="Arial" w:eastAsia="Arial" w:hAnsi="Arial"/>
              </w:rPr>
            </w:pPr>
            <w:r w:rsidDel="00000000" w:rsidR="00000000" w:rsidRPr="00000000">
              <w:rPr>
                <w:rtl w:val="0"/>
              </w:rPr>
            </w:r>
          </w:p>
          <w:p w:rsidR="00000000" w:rsidDel="00000000" w:rsidP="00000000" w:rsidRDefault="00000000" w:rsidRPr="00000000" w14:paraId="000003F5">
            <w:pPr>
              <w:rPr>
                <w:rFonts w:ascii="Arial" w:cs="Arial" w:eastAsia="Arial" w:hAnsi="Arial"/>
              </w:rPr>
            </w:pPr>
            <w:r w:rsidDel="00000000" w:rsidR="00000000" w:rsidRPr="00000000">
              <w:rPr>
                <w:rFonts w:ascii="Arial" w:cs="Arial" w:eastAsia="Arial" w:hAnsi="Arial"/>
                <w:rtl w:val="0"/>
              </w:rPr>
              <w:t xml:space="preserve">Lampe frontale de diagnostic pour consultation générale. La lampe doit être orientable et doit disposer d'un bandeau rigide tour de tête réglable. Éclairage LED qui fournit un éclairage sans ombre avec une illumination blanche de 15 000 lx.</w:t>
            </w:r>
          </w:p>
          <w:p w:rsidR="00000000" w:rsidDel="00000000" w:rsidP="00000000" w:rsidRDefault="00000000" w:rsidRPr="00000000" w14:paraId="000003F6">
            <w:pPr>
              <w:rPr>
                <w:rFonts w:ascii="Arial" w:cs="Arial" w:eastAsia="Arial" w:hAnsi="Arial"/>
              </w:rPr>
            </w:pPr>
            <w:r w:rsidDel="00000000" w:rsidR="00000000" w:rsidRPr="00000000">
              <w:rPr>
                <w:rFonts w:ascii="Arial" w:cs="Arial" w:eastAsia="Arial" w:hAnsi="Arial"/>
                <w:rtl w:val="0"/>
              </w:rPr>
              <w:t xml:space="preserve">Plastique résistant aux chocs</w:t>
            </w:r>
          </w:p>
          <w:p w:rsidR="00000000" w:rsidDel="00000000" w:rsidP="00000000" w:rsidRDefault="00000000" w:rsidRPr="00000000" w14:paraId="000003F7">
            <w:pPr>
              <w:rPr>
                <w:rFonts w:ascii="Arial" w:cs="Arial" w:eastAsia="Arial" w:hAnsi="Arial"/>
              </w:rPr>
            </w:pPr>
            <w:r w:rsidDel="00000000" w:rsidR="00000000" w:rsidRPr="00000000">
              <w:rPr>
                <w:rFonts w:ascii="Arial" w:cs="Arial" w:eastAsia="Arial" w:hAnsi="Arial"/>
                <w:rtl w:val="0"/>
              </w:rPr>
              <w:t xml:space="preserve">alimentation à piles, Interrupteur marche/arrêt avec indicateur </w:t>
            </w:r>
          </w:p>
          <w:p w:rsidR="00000000" w:rsidDel="00000000" w:rsidP="00000000" w:rsidRDefault="00000000" w:rsidRPr="00000000" w14:paraId="000003F8">
            <w:pPr>
              <w:rPr>
                <w:rFonts w:ascii="Arial" w:cs="Arial" w:eastAsia="Arial" w:hAnsi="Arial"/>
              </w:rPr>
            </w:pPr>
            <w:r w:rsidDel="00000000" w:rsidR="00000000" w:rsidRPr="00000000">
              <w:rPr>
                <w:rtl w:val="0"/>
              </w:rPr>
            </w:r>
          </w:p>
          <w:p w:rsidR="00000000" w:rsidDel="00000000" w:rsidP="00000000" w:rsidRDefault="00000000" w:rsidRPr="00000000" w14:paraId="000003F9">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3FA">
            <w:pPr>
              <w:rPr>
                <w:rFonts w:ascii="Arial" w:cs="Arial" w:eastAsia="Arial" w:hAnsi="Arial"/>
                <w:b w:val="1"/>
                <w:i w:val="1"/>
                <w:shd w:fill="cccccc" w:val="clear"/>
              </w:rPr>
            </w:pPr>
            <w:r w:rsidDel="00000000" w:rsidR="00000000" w:rsidRPr="00000000">
              <w:rPr>
                <w:rFonts w:ascii="Arial" w:cs="Arial" w:eastAsia="Arial" w:hAnsi="Arial"/>
                <w:b w:val="1"/>
                <w:i w:val="1"/>
                <w:shd w:fill="cccccc" w:val="clear"/>
                <w:rtl w:val="0"/>
              </w:rPr>
              <w:t xml:space="preserve">Accessoires et Consommables</w:t>
            </w:r>
          </w:p>
          <w:p w:rsidR="00000000" w:rsidDel="00000000" w:rsidP="00000000" w:rsidRDefault="00000000" w:rsidRPr="00000000" w14:paraId="000003FB">
            <w:pPr>
              <w:rPr>
                <w:rFonts w:ascii="Arial" w:cs="Arial" w:eastAsia="Arial" w:hAnsi="Arial"/>
                <w:b w:val="1"/>
                <w:i w:val="1"/>
                <w:shd w:fill="cccccc" w:val="clear"/>
              </w:rPr>
            </w:pPr>
            <w:r w:rsidDel="00000000" w:rsidR="00000000" w:rsidRPr="00000000">
              <w:rPr>
                <w:rtl w:val="0"/>
              </w:rPr>
            </w:r>
          </w:p>
          <w:p w:rsidR="00000000" w:rsidDel="00000000" w:rsidP="00000000" w:rsidRDefault="00000000" w:rsidRPr="00000000" w14:paraId="000003FC">
            <w:pPr>
              <w:rPr>
                <w:rFonts w:ascii="Arial" w:cs="Arial" w:eastAsia="Arial" w:hAnsi="Arial"/>
              </w:rPr>
            </w:pPr>
            <w:r w:rsidDel="00000000" w:rsidR="00000000" w:rsidRPr="00000000">
              <w:rPr>
                <w:rFonts w:ascii="Arial" w:cs="Arial" w:eastAsia="Arial" w:hAnsi="Arial"/>
                <w:rtl w:val="0"/>
              </w:rPr>
              <w:t xml:space="preserve">-Sac de transport</w:t>
            </w:r>
          </w:p>
          <w:p w:rsidR="00000000" w:rsidDel="00000000" w:rsidP="00000000" w:rsidRDefault="00000000" w:rsidRPr="00000000" w14:paraId="000003FD">
            <w:pPr>
              <w:rPr>
                <w:rFonts w:ascii="Arial" w:cs="Arial" w:eastAsia="Arial" w:hAnsi="Arial"/>
              </w:rPr>
            </w:pPr>
            <w:r w:rsidDel="00000000" w:rsidR="00000000" w:rsidRPr="00000000">
              <w:rPr>
                <w:rFonts w:ascii="Arial" w:cs="Arial" w:eastAsia="Arial" w:hAnsi="Arial"/>
                <w:rtl w:val="0"/>
              </w:rPr>
              <w:t xml:space="preserve">-Batteries </w:t>
            </w:r>
          </w:p>
          <w:p w:rsidR="00000000" w:rsidDel="00000000" w:rsidP="00000000" w:rsidRDefault="00000000" w:rsidRPr="00000000" w14:paraId="000003F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FF">
            <w:pPr>
              <w:jc w:val="center"/>
              <w:rPr>
                <w:rFonts w:ascii="Arial" w:cs="Arial" w:eastAsia="Arial" w:hAnsi="Arial"/>
              </w:rPr>
            </w:pPr>
            <w:r w:rsidDel="00000000" w:rsidR="00000000" w:rsidRPr="00000000">
              <w:rPr>
                <w:rFonts w:ascii="Arial" w:cs="Arial" w:eastAsia="Arial" w:hAnsi="Arial"/>
                <w:rtl w:val="0"/>
              </w:rPr>
              <w:t xml:space="preserve">200</w:t>
            </w:r>
          </w:p>
        </w:tc>
        <w:tc>
          <w:tcPr>
            <w:vAlign w:val="center"/>
          </w:tcPr>
          <w:p w:rsidR="00000000" w:rsidDel="00000000" w:rsidP="00000000" w:rsidRDefault="00000000" w:rsidRPr="00000000" w14:paraId="0000040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401">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40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403">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404">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5">
            <w:pPr>
              <w:jc w:val="center"/>
              <w:rPr>
                <w:rFonts w:ascii="Arial" w:cs="Arial" w:eastAsia="Arial" w:hAnsi="Arial"/>
              </w:rPr>
            </w:pPr>
            <w:r w:rsidDel="00000000" w:rsidR="00000000" w:rsidRPr="00000000">
              <w:rPr>
                <w:rFonts w:ascii="Arial" w:cs="Arial" w:eastAsia="Arial" w:hAnsi="Arial"/>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6">
            <w:pPr>
              <w:rPr>
                <w:rFonts w:ascii="Arial" w:cs="Arial" w:eastAsia="Arial" w:hAnsi="Arial"/>
                <w:b w:val="1"/>
              </w:rPr>
            </w:pPr>
            <w:r w:rsidDel="00000000" w:rsidR="00000000" w:rsidRPr="00000000">
              <w:rPr>
                <w:rFonts w:ascii="Arial" w:cs="Arial" w:eastAsia="Arial" w:hAnsi="Arial"/>
                <w:b w:val="1"/>
                <w:rtl w:val="0"/>
              </w:rPr>
              <w:t xml:space="preserve">Pèse bébé + toise</w:t>
            </w:r>
          </w:p>
          <w:p w:rsidR="00000000" w:rsidDel="00000000" w:rsidP="00000000" w:rsidRDefault="00000000" w:rsidRPr="00000000" w14:paraId="00000407">
            <w:pPr>
              <w:rPr>
                <w:rFonts w:ascii="Arial" w:cs="Arial" w:eastAsia="Arial" w:hAnsi="Arial"/>
              </w:rPr>
            </w:pPr>
            <w:r w:rsidDel="00000000" w:rsidR="00000000" w:rsidRPr="00000000">
              <w:rPr>
                <w:rtl w:val="0"/>
              </w:rPr>
            </w:r>
          </w:p>
          <w:p w:rsidR="00000000" w:rsidDel="00000000" w:rsidP="00000000" w:rsidRDefault="00000000" w:rsidRPr="00000000" w14:paraId="00000408">
            <w:pPr>
              <w:rPr>
                <w:rFonts w:ascii="Arial" w:cs="Arial" w:eastAsia="Arial" w:hAnsi="Arial"/>
              </w:rPr>
            </w:pPr>
            <w:r w:rsidDel="00000000" w:rsidR="00000000" w:rsidRPr="00000000">
              <w:rPr>
                <w:rFonts w:ascii="Arial" w:cs="Arial" w:eastAsia="Arial" w:hAnsi="Arial"/>
                <w:rtl w:val="0"/>
              </w:rPr>
              <w:t xml:space="preserve">Pèse bébé digital pour lecture directe à utiliser dans un centre de santé</w:t>
            </w:r>
          </w:p>
          <w:p w:rsidR="00000000" w:rsidDel="00000000" w:rsidP="00000000" w:rsidRDefault="00000000" w:rsidRPr="00000000" w14:paraId="00000409">
            <w:pPr>
              <w:rPr>
                <w:rFonts w:ascii="Arial" w:cs="Arial" w:eastAsia="Arial" w:hAnsi="Arial"/>
              </w:rPr>
            </w:pPr>
            <w:r w:rsidDel="00000000" w:rsidR="00000000" w:rsidRPr="00000000">
              <w:rPr>
                <w:rFonts w:ascii="Arial" w:cs="Arial" w:eastAsia="Arial" w:hAnsi="Arial"/>
                <w:rtl w:val="0"/>
              </w:rPr>
              <w:t xml:space="preserve">Capacité: 20 Kg minimum</w:t>
            </w:r>
          </w:p>
          <w:p w:rsidR="00000000" w:rsidDel="00000000" w:rsidP="00000000" w:rsidRDefault="00000000" w:rsidRPr="00000000" w14:paraId="0000040A">
            <w:pPr>
              <w:rPr>
                <w:rFonts w:ascii="Arial" w:cs="Arial" w:eastAsia="Arial" w:hAnsi="Arial"/>
              </w:rPr>
            </w:pPr>
            <w:r w:rsidDel="00000000" w:rsidR="00000000" w:rsidRPr="00000000">
              <w:rPr>
                <w:rFonts w:ascii="Arial" w:cs="Arial" w:eastAsia="Arial" w:hAnsi="Arial"/>
                <w:rtl w:val="0"/>
              </w:rPr>
              <w:t xml:space="preserve">Précision : 5 g &lt; 10 kg &gt; 10g  </w:t>
            </w:r>
          </w:p>
          <w:p w:rsidR="00000000" w:rsidDel="00000000" w:rsidP="00000000" w:rsidRDefault="00000000" w:rsidRPr="00000000" w14:paraId="0000040B">
            <w:pPr>
              <w:rPr>
                <w:rFonts w:ascii="Arial" w:cs="Arial" w:eastAsia="Arial" w:hAnsi="Arial"/>
              </w:rPr>
            </w:pPr>
            <w:r w:rsidDel="00000000" w:rsidR="00000000" w:rsidRPr="00000000">
              <w:rPr>
                <w:rFonts w:ascii="Arial" w:cs="Arial" w:eastAsia="Arial" w:hAnsi="Arial"/>
                <w:rtl w:val="0"/>
              </w:rPr>
              <w:t xml:space="preserve">Fonctions spéciales: TARE, auto-HOLD, auto-CLEAR ou équivalent selon marque Alimentation: Bloc secteur obligatoire et piles Plateau de forme ergonomique, d'un matériau hygiénique et facile à nettoyer et sécuritaire pour l'enfant</w:t>
            </w:r>
          </w:p>
          <w:p w:rsidR="00000000" w:rsidDel="00000000" w:rsidP="00000000" w:rsidRDefault="00000000" w:rsidRPr="00000000" w14:paraId="0000040C">
            <w:pPr>
              <w:rPr>
                <w:rFonts w:ascii="Arial" w:cs="Arial" w:eastAsia="Arial" w:hAnsi="Arial"/>
              </w:rPr>
            </w:pPr>
            <w:r w:rsidDel="00000000" w:rsidR="00000000" w:rsidRPr="00000000">
              <w:rPr>
                <w:rFonts w:ascii="Arial" w:cs="Arial" w:eastAsia="Arial" w:hAnsi="Arial"/>
                <w:rtl w:val="0"/>
              </w:rPr>
              <w:t xml:space="preserve">Alimentation : 220V, 50Hz </w:t>
            </w:r>
          </w:p>
          <w:p w:rsidR="00000000" w:rsidDel="00000000" w:rsidP="00000000" w:rsidRDefault="00000000" w:rsidRPr="00000000" w14:paraId="0000040D">
            <w:pPr>
              <w:rPr>
                <w:rFonts w:ascii="Arial" w:cs="Arial" w:eastAsia="Arial" w:hAnsi="Arial"/>
              </w:rPr>
            </w:pPr>
            <w:r w:rsidDel="00000000" w:rsidR="00000000" w:rsidRPr="00000000">
              <w:rPr>
                <w:rtl w:val="0"/>
              </w:rPr>
            </w:r>
          </w:p>
          <w:p w:rsidR="00000000" w:rsidDel="00000000" w:rsidP="00000000" w:rsidRDefault="00000000" w:rsidRPr="00000000" w14:paraId="0000040E">
            <w:pPr>
              <w:rPr>
                <w:rFonts w:ascii="Arial" w:cs="Arial" w:eastAsia="Arial" w:hAnsi="Arial"/>
              </w:rPr>
            </w:pPr>
            <w:r w:rsidDel="00000000" w:rsidR="00000000" w:rsidRPr="00000000">
              <w:rPr>
                <w:rtl w:val="0"/>
              </w:rPr>
            </w:r>
          </w:p>
          <w:p w:rsidR="00000000" w:rsidDel="00000000" w:rsidP="00000000" w:rsidRDefault="00000000" w:rsidRPr="00000000" w14:paraId="0000040F">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410">
            <w:pPr>
              <w:rPr>
                <w:rFonts w:ascii="Arial" w:cs="Arial" w:eastAsia="Arial" w:hAnsi="Arial"/>
              </w:rPr>
            </w:pPr>
            <w:r w:rsidDel="00000000" w:rsidR="00000000" w:rsidRPr="00000000">
              <w:rPr>
                <w:rtl w:val="0"/>
              </w:rPr>
            </w:r>
          </w:p>
          <w:p w:rsidR="00000000" w:rsidDel="00000000" w:rsidP="00000000" w:rsidRDefault="00000000" w:rsidRPr="00000000" w14:paraId="00000411">
            <w:pPr>
              <w:rPr>
                <w:rFonts w:ascii="Arial" w:cs="Arial" w:eastAsia="Arial" w:hAnsi="Arial"/>
              </w:rPr>
            </w:pPr>
            <w:r w:rsidDel="00000000" w:rsidR="00000000" w:rsidRPr="00000000">
              <w:rPr>
                <w:rFonts w:ascii="Arial" w:cs="Arial" w:eastAsia="Arial" w:hAnsi="Arial"/>
                <w:rtl w:val="0"/>
              </w:rPr>
              <w:t xml:space="preserve">-Toise télescopique adapté a pèse bébé avec une plage de mesure de 30 à 80 cm +-20 cm, graduation 1 mm </w:t>
            </w:r>
          </w:p>
          <w:p w:rsidR="00000000" w:rsidDel="00000000" w:rsidP="00000000" w:rsidRDefault="00000000" w:rsidRPr="00000000" w14:paraId="00000412">
            <w:pPr>
              <w:rPr>
                <w:rFonts w:ascii="Arial" w:cs="Arial" w:eastAsia="Arial" w:hAnsi="Arial"/>
              </w:rPr>
            </w:pPr>
            <w:r w:rsidDel="00000000" w:rsidR="00000000" w:rsidRPr="00000000">
              <w:rPr>
                <w:rFonts w:ascii="Arial" w:cs="Arial" w:eastAsia="Arial" w:hAnsi="Arial"/>
                <w:rtl w:val="0"/>
              </w:rPr>
              <w:t xml:space="preserve">-Appuie-tête et pieds </w:t>
            </w:r>
          </w:p>
          <w:p w:rsidR="00000000" w:rsidDel="00000000" w:rsidP="00000000" w:rsidRDefault="00000000" w:rsidRPr="00000000" w14:paraId="00000413">
            <w:pPr>
              <w:rPr>
                <w:rFonts w:ascii="Arial" w:cs="Arial" w:eastAsia="Arial" w:hAnsi="Arial"/>
              </w:rPr>
            </w:pPr>
            <w:r w:rsidDel="00000000" w:rsidR="00000000" w:rsidRPr="00000000">
              <w:rPr>
                <w:rFonts w:ascii="Arial" w:cs="Arial" w:eastAsia="Arial" w:hAnsi="Arial"/>
                <w:rtl w:val="0"/>
              </w:rPr>
              <w:t xml:space="preserve">-Piles </w:t>
            </w:r>
          </w:p>
          <w:p w:rsidR="00000000" w:rsidDel="00000000" w:rsidP="00000000" w:rsidRDefault="00000000" w:rsidRPr="00000000" w14:paraId="00000414">
            <w:pPr>
              <w:rPr>
                <w:rFonts w:ascii="Arial" w:cs="Arial" w:eastAsia="Arial" w:hAnsi="Arial"/>
                <w:highlight w:val="white"/>
              </w:rPr>
            </w:pPr>
            <w:r w:rsidDel="00000000" w:rsidR="00000000" w:rsidRPr="00000000">
              <w:rPr>
                <w:rFonts w:ascii="Arial" w:cs="Arial" w:eastAsia="Arial" w:hAnsi="Arial"/>
                <w:rtl w:val="0"/>
              </w:rPr>
              <w:t xml:space="preserve">-Adaptateur secteur  d’alimentation</w:t>
            </w:r>
            <w:r w:rsidDel="00000000" w:rsidR="00000000" w:rsidRPr="00000000">
              <w:rPr>
                <w:rtl w:val="0"/>
              </w:rPr>
            </w:r>
          </w:p>
          <w:p w:rsidR="00000000" w:rsidDel="00000000" w:rsidP="00000000" w:rsidRDefault="00000000" w:rsidRPr="00000000" w14:paraId="00000415">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16">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17">
            <w:pPr>
              <w:rPr>
                <w:rFonts w:ascii="Arial" w:cs="Arial" w:eastAsia="Arial" w:hAnsi="Arial"/>
                <w:highlight w:val="white"/>
              </w:rPr>
            </w:pPr>
            <w:r w:rsidDel="00000000" w:rsidR="00000000" w:rsidRPr="00000000">
              <w:rPr>
                <w:rtl w:val="0"/>
              </w:rPr>
            </w:r>
          </w:p>
        </w:tc>
        <w:tc>
          <w:tcPr>
            <w:vAlign w:val="center"/>
          </w:tcPr>
          <w:p w:rsidR="00000000" w:rsidDel="00000000" w:rsidP="00000000" w:rsidRDefault="00000000" w:rsidRPr="00000000" w14:paraId="00000418">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41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41A">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41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41C">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41D">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E">
            <w:pPr>
              <w:jc w:val="center"/>
              <w:rPr>
                <w:rFonts w:ascii="Arial" w:cs="Arial" w:eastAsia="Arial" w:hAnsi="Arial"/>
              </w:rPr>
            </w:pPr>
            <w:r w:rsidDel="00000000" w:rsidR="00000000" w:rsidRPr="00000000">
              <w:rPr>
                <w:rFonts w:ascii="Arial" w:cs="Arial" w:eastAsia="Arial" w:hAnsi="Arial"/>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F">
            <w:pPr>
              <w:rPr>
                <w:rFonts w:ascii="Arial" w:cs="Arial" w:eastAsia="Arial" w:hAnsi="Arial"/>
                <w:b w:val="1"/>
              </w:rPr>
            </w:pPr>
            <w:r w:rsidDel="00000000" w:rsidR="00000000" w:rsidRPr="00000000">
              <w:rPr>
                <w:rtl w:val="0"/>
              </w:rPr>
            </w:r>
          </w:p>
          <w:p w:rsidR="00000000" w:rsidDel="00000000" w:rsidP="00000000" w:rsidRDefault="00000000" w:rsidRPr="00000000" w14:paraId="00000420">
            <w:pPr>
              <w:rPr>
                <w:rFonts w:ascii="Arial" w:cs="Arial" w:eastAsia="Arial" w:hAnsi="Arial"/>
                <w:b w:val="1"/>
              </w:rPr>
            </w:pPr>
            <w:r w:rsidDel="00000000" w:rsidR="00000000" w:rsidRPr="00000000">
              <w:rPr>
                <w:rFonts w:ascii="Arial" w:cs="Arial" w:eastAsia="Arial" w:hAnsi="Arial"/>
                <w:b w:val="1"/>
                <w:rtl w:val="0"/>
              </w:rPr>
              <w:t xml:space="preserve">Stéthoscope de Pinard</w:t>
            </w:r>
          </w:p>
          <w:p w:rsidR="00000000" w:rsidDel="00000000" w:rsidP="00000000" w:rsidRDefault="00000000" w:rsidRPr="00000000" w14:paraId="00000421">
            <w:pPr>
              <w:rPr>
                <w:rFonts w:ascii="Arial" w:cs="Arial" w:eastAsia="Arial" w:hAnsi="Arial"/>
              </w:rPr>
            </w:pPr>
            <w:r w:rsidDel="00000000" w:rsidR="00000000" w:rsidRPr="00000000">
              <w:rPr>
                <w:rtl w:val="0"/>
              </w:rPr>
            </w:r>
          </w:p>
          <w:p w:rsidR="00000000" w:rsidDel="00000000" w:rsidP="00000000" w:rsidRDefault="00000000" w:rsidRPr="00000000" w14:paraId="00000422">
            <w:pPr>
              <w:rPr>
                <w:rFonts w:ascii="Arial" w:cs="Arial" w:eastAsia="Arial" w:hAnsi="Arial"/>
                <w:highlight w:val="white"/>
              </w:rPr>
            </w:pPr>
            <w:r w:rsidDel="00000000" w:rsidR="00000000" w:rsidRPr="00000000">
              <w:rPr>
                <w:rFonts w:ascii="Arial" w:cs="Arial" w:eastAsia="Arial" w:hAnsi="Arial"/>
                <w:rtl w:val="0"/>
              </w:rPr>
              <w:t xml:space="preserve">Stéthoscope de Pinard obstétrical destiné à la détection des battements cardiaques du fœtus, environ 15 cm en aluminium</w:t>
            </w:r>
            <w:r w:rsidDel="00000000" w:rsidR="00000000" w:rsidRPr="00000000">
              <w:rPr>
                <w:rtl w:val="0"/>
              </w:rPr>
            </w:r>
          </w:p>
        </w:tc>
        <w:tc>
          <w:tcPr>
            <w:vAlign w:val="center"/>
          </w:tcPr>
          <w:p w:rsidR="00000000" w:rsidDel="00000000" w:rsidP="00000000" w:rsidRDefault="00000000" w:rsidRPr="00000000" w14:paraId="00000423">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42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425">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42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427">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428">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p w:rsidR="00000000" w:rsidDel="00000000" w:rsidP="00000000" w:rsidRDefault="00000000" w:rsidRPr="00000000" w14:paraId="00000429">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42A">
            <w:pPr>
              <w:jc w:val="both"/>
              <w:rPr>
                <w:rFonts w:ascii="Arial" w:cs="Arial" w:eastAsia="Arial" w:hAnsi="Arial"/>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B">
            <w:pPr>
              <w:jc w:val="center"/>
              <w:rPr>
                <w:rFonts w:ascii="Arial" w:cs="Arial" w:eastAsia="Arial" w:hAnsi="Arial"/>
              </w:rPr>
            </w:pPr>
            <w:r w:rsidDel="00000000" w:rsidR="00000000" w:rsidRPr="00000000">
              <w:rPr>
                <w:rFonts w:ascii="Arial" w:cs="Arial" w:eastAsia="Arial" w:hAnsi="Arial"/>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C">
            <w:pPr>
              <w:rPr>
                <w:rFonts w:ascii="Arial" w:cs="Arial" w:eastAsia="Arial" w:hAnsi="Arial"/>
                <w:b w:val="1"/>
              </w:rPr>
            </w:pPr>
            <w:r w:rsidDel="00000000" w:rsidR="00000000" w:rsidRPr="00000000">
              <w:rPr>
                <w:rFonts w:ascii="Arial" w:cs="Arial" w:eastAsia="Arial" w:hAnsi="Arial"/>
                <w:b w:val="1"/>
                <w:rtl w:val="0"/>
              </w:rPr>
              <w:t xml:space="preserve">Tensiomètre + stéthoscope</w:t>
            </w:r>
          </w:p>
          <w:p w:rsidR="00000000" w:rsidDel="00000000" w:rsidP="00000000" w:rsidRDefault="00000000" w:rsidRPr="00000000" w14:paraId="0000042D">
            <w:pPr>
              <w:rPr>
                <w:rFonts w:ascii="Arial" w:cs="Arial" w:eastAsia="Arial" w:hAnsi="Arial"/>
              </w:rPr>
            </w:pPr>
            <w:r w:rsidDel="00000000" w:rsidR="00000000" w:rsidRPr="00000000">
              <w:rPr>
                <w:rtl w:val="0"/>
              </w:rPr>
            </w:r>
          </w:p>
          <w:p w:rsidR="00000000" w:rsidDel="00000000" w:rsidP="00000000" w:rsidRDefault="00000000" w:rsidRPr="00000000" w14:paraId="0000042E">
            <w:pPr>
              <w:rPr>
                <w:rFonts w:ascii="Arial" w:cs="Arial" w:eastAsia="Arial" w:hAnsi="Arial"/>
              </w:rPr>
            </w:pPr>
            <w:r w:rsidDel="00000000" w:rsidR="00000000" w:rsidRPr="00000000">
              <w:rPr>
                <w:rFonts w:ascii="Arial" w:cs="Arial" w:eastAsia="Arial" w:hAnsi="Arial"/>
                <w:rtl w:val="0"/>
              </w:rPr>
              <w:t xml:space="preserve">Tensiomètre pour mesurer la pression artérielle sur le haut du bras à la demande du clinicien adapté pour être utilisé pour les adultes et les enfants +Stéthoscope biauriculaire bifocal adulte/ enfants</w:t>
            </w:r>
          </w:p>
          <w:p w:rsidR="00000000" w:rsidDel="00000000" w:rsidP="00000000" w:rsidRDefault="00000000" w:rsidRPr="00000000" w14:paraId="0000042F">
            <w:pPr>
              <w:rPr>
                <w:rFonts w:ascii="Arial" w:cs="Arial" w:eastAsia="Arial" w:hAnsi="Arial"/>
              </w:rPr>
            </w:pPr>
            <w:r w:rsidDel="00000000" w:rsidR="00000000" w:rsidRPr="00000000">
              <w:rPr>
                <w:rtl w:val="0"/>
              </w:rPr>
            </w:r>
          </w:p>
          <w:p w:rsidR="00000000" w:rsidDel="00000000" w:rsidP="00000000" w:rsidRDefault="00000000" w:rsidRPr="00000000" w14:paraId="00000430">
            <w:pPr>
              <w:rPr>
                <w:rFonts w:ascii="Arial" w:cs="Arial" w:eastAsia="Arial" w:hAnsi="Arial"/>
              </w:rPr>
            </w:pPr>
            <w:r w:rsidDel="00000000" w:rsidR="00000000" w:rsidRPr="00000000">
              <w:rPr>
                <w:rFonts w:ascii="Arial Unicode MS" w:cs="Arial Unicode MS" w:eastAsia="Arial Unicode MS" w:hAnsi="Arial Unicode MS"/>
                <w:rtl w:val="0"/>
              </w:rPr>
              <w:t xml:space="preserve"> Dispositif auscultatoire, oscillométrique non invasif qui se compose d'un brassard en caoutchouc gonflable entouré d'un matériau durable, couverture flexible qui peut être facilement attachée autour du bras supérieur + Manomètre anéroïde affichant la pression du brassard pour permettre la lecture de la pression avec une précision de 2 mmHg minimum, Plage de mesure : 0 – ≥ 300 mmHg minimum, Vitesse de décompression : 2 mm Hg/seconde  minimum + Poire de pompage et valve permettant le réglage de la pression du brassard </w:t>
            </w:r>
          </w:p>
          <w:p w:rsidR="00000000" w:rsidDel="00000000" w:rsidP="00000000" w:rsidRDefault="00000000" w:rsidRPr="00000000" w14:paraId="00000431">
            <w:pPr>
              <w:rPr>
                <w:rFonts w:ascii="Arial" w:cs="Arial" w:eastAsia="Arial" w:hAnsi="Arial"/>
              </w:rPr>
            </w:pPr>
            <w:r w:rsidDel="00000000" w:rsidR="00000000" w:rsidRPr="00000000">
              <w:rPr>
                <w:rFonts w:ascii="Arial" w:cs="Arial" w:eastAsia="Arial" w:hAnsi="Arial"/>
                <w:rtl w:val="0"/>
              </w:rPr>
              <w:t xml:space="preserve">Méthode de fixation du bras de brassard pour permettre une utilisation facile,une facilité de nettoyage et une faible attraction de la saleté ; </w:t>
            </w:r>
          </w:p>
          <w:p w:rsidR="00000000" w:rsidDel="00000000" w:rsidP="00000000" w:rsidRDefault="00000000" w:rsidRPr="00000000" w14:paraId="00000432">
            <w:pPr>
              <w:rPr>
                <w:rFonts w:ascii="Arial" w:cs="Arial" w:eastAsia="Arial" w:hAnsi="Arial"/>
              </w:rPr>
            </w:pPr>
            <w:r w:rsidDel="00000000" w:rsidR="00000000" w:rsidRPr="00000000">
              <w:rPr>
                <w:rFonts w:ascii="Arial" w:cs="Arial" w:eastAsia="Arial" w:hAnsi="Arial"/>
                <w:rtl w:val="0"/>
              </w:rPr>
              <w:t xml:space="preserve">Les tubes en caoutchouc doivent être détachables des autres pièces. La longueur du tube doit être &gt; 30 cm Le corps du manomètre inclut un clip pour le montage sur le brassard. </w:t>
            </w:r>
          </w:p>
          <w:p w:rsidR="00000000" w:rsidDel="00000000" w:rsidP="00000000" w:rsidRDefault="00000000" w:rsidRPr="00000000" w14:paraId="00000433">
            <w:pPr>
              <w:rPr>
                <w:rFonts w:ascii="Arial" w:cs="Arial" w:eastAsia="Arial" w:hAnsi="Arial"/>
              </w:rPr>
            </w:pPr>
            <w:r w:rsidDel="00000000" w:rsidR="00000000" w:rsidRPr="00000000">
              <w:rPr>
                <w:rtl w:val="0"/>
              </w:rPr>
            </w:r>
          </w:p>
          <w:p w:rsidR="00000000" w:rsidDel="00000000" w:rsidP="00000000" w:rsidRDefault="00000000" w:rsidRPr="00000000" w14:paraId="00000434">
            <w:pPr>
              <w:rPr>
                <w:rFonts w:ascii="Arial" w:cs="Arial" w:eastAsia="Arial" w:hAnsi="Arial"/>
              </w:rPr>
            </w:pPr>
            <w:r w:rsidDel="00000000" w:rsidR="00000000" w:rsidRPr="00000000">
              <w:rPr>
                <w:rFonts w:ascii="Arial" w:cs="Arial" w:eastAsia="Arial" w:hAnsi="Arial"/>
                <w:rtl w:val="0"/>
              </w:rPr>
              <w:t xml:space="preserve">+ Stéthoscope biauriculaire bifocal pour les deux sons haute et basse fréquence à utiliser chez les adultes et chez les enfants</w:t>
            </w:r>
          </w:p>
          <w:p w:rsidR="00000000" w:rsidDel="00000000" w:rsidP="00000000" w:rsidRDefault="00000000" w:rsidRPr="00000000" w14:paraId="00000435">
            <w:pPr>
              <w:rPr>
                <w:rFonts w:ascii="Arial" w:cs="Arial" w:eastAsia="Arial" w:hAnsi="Arial"/>
              </w:rPr>
            </w:pPr>
            <w:r w:rsidDel="00000000" w:rsidR="00000000" w:rsidRPr="00000000">
              <w:rPr>
                <w:rtl w:val="0"/>
              </w:rPr>
            </w:r>
          </w:p>
          <w:p w:rsidR="00000000" w:rsidDel="00000000" w:rsidP="00000000" w:rsidRDefault="00000000" w:rsidRPr="00000000" w14:paraId="00000436">
            <w:pPr>
              <w:rPr>
                <w:rFonts w:ascii="Arial" w:cs="Arial" w:eastAsia="Arial" w:hAnsi="Arial"/>
                <w:b w:val="1"/>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437">
            <w:pPr>
              <w:rPr>
                <w:rFonts w:ascii="Arial" w:cs="Arial" w:eastAsia="Arial" w:hAnsi="Arial"/>
              </w:rPr>
            </w:pPr>
            <w:r w:rsidDel="00000000" w:rsidR="00000000" w:rsidRPr="00000000">
              <w:rPr>
                <w:rtl w:val="0"/>
              </w:rPr>
            </w:r>
          </w:p>
          <w:p w:rsidR="00000000" w:rsidDel="00000000" w:rsidP="00000000" w:rsidRDefault="00000000" w:rsidRPr="00000000" w14:paraId="00000438">
            <w:pPr>
              <w:rPr>
                <w:rFonts w:ascii="Arial" w:cs="Arial" w:eastAsia="Arial" w:hAnsi="Arial"/>
              </w:rPr>
            </w:pPr>
            <w:r w:rsidDel="00000000" w:rsidR="00000000" w:rsidRPr="00000000">
              <w:rPr>
                <w:rFonts w:ascii="Arial" w:cs="Arial" w:eastAsia="Arial" w:hAnsi="Arial"/>
                <w:rtl w:val="0"/>
              </w:rPr>
              <w:t xml:space="preserve">-Brassards réutilisables dans les tailles suivantes : Pédiatrique (14–22 cm), Adulte (25–36 cm), Grand adulte (34–43 cm). Les tailles des brassards peuvent varier selon le fabricant mais ne doivent pas s'écarter de ± 5 cm des tailles indiquées. </w:t>
            </w:r>
          </w:p>
          <w:p w:rsidR="00000000" w:rsidDel="00000000" w:rsidP="00000000" w:rsidRDefault="00000000" w:rsidRPr="00000000" w14:paraId="00000439">
            <w:pPr>
              <w:rPr>
                <w:rFonts w:ascii="Arial" w:cs="Arial" w:eastAsia="Arial" w:hAnsi="Arial"/>
              </w:rPr>
            </w:pPr>
            <w:r w:rsidDel="00000000" w:rsidR="00000000" w:rsidRPr="00000000">
              <w:rPr>
                <w:rFonts w:ascii="Arial" w:cs="Arial" w:eastAsia="Arial" w:hAnsi="Arial"/>
                <w:rtl w:val="0"/>
              </w:rPr>
              <w:t xml:space="preserve">-Tube en caoutchouc (longueur &gt; 30 cm) </w:t>
            </w:r>
          </w:p>
          <w:p w:rsidR="00000000" w:rsidDel="00000000" w:rsidP="00000000" w:rsidRDefault="00000000" w:rsidRPr="00000000" w14:paraId="0000043A">
            <w:pPr>
              <w:rPr>
                <w:rFonts w:ascii="Arial" w:cs="Arial" w:eastAsia="Arial" w:hAnsi="Arial"/>
              </w:rPr>
            </w:pPr>
            <w:r w:rsidDel="00000000" w:rsidR="00000000" w:rsidRPr="00000000">
              <w:rPr>
                <w:rFonts w:ascii="Arial" w:cs="Arial" w:eastAsia="Arial" w:hAnsi="Arial"/>
                <w:rtl w:val="0"/>
              </w:rPr>
              <w:t xml:space="preserve">-Case de protection </w:t>
            </w:r>
          </w:p>
          <w:p w:rsidR="00000000" w:rsidDel="00000000" w:rsidP="00000000" w:rsidRDefault="00000000" w:rsidRPr="00000000" w14:paraId="0000043B">
            <w:pPr>
              <w:rPr>
                <w:rFonts w:ascii="Arial" w:cs="Arial" w:eastAsia="Arial" w:hAnsi="Arial"/>
              </w:rPr>
            </w:pPr>
            <w:r w:rsidDel="00000000" w:rsidR="00000000" w:rsidRPr="00000000">
              <w:rPr>
                <w:rFonts w:ascii="Arial" w:cs="Arial" w:eastAsia="Arial" w:hAnsi="Arial"/>
                <w:rtl w:val="0"/>
              </w:rPr>
              <w:t xml:space="preserve">-Paire d'embouts de remplacement et membrane de remplacement pour le stéthoscope</w:t>
            </w:r>
          </w:p>
        </w:tc>
        <w:tc>
          <w:tcPr>
            <w:vAlign w:val="center"/>
          </w:tcPr>
          <w:p w:rsidR="00000000" w:rsidDel="00000000" w:rsidP="00000000" w:rsidRDefault="00000000" w:rsidRPr="00000000" w14:paraId="0000043C">
            <w:pPr>
              <w:jc w:val="center"/>
              <w:rPr>
                <w:rFonts w:ascii="Arial" w:cs="Arial" w:eastAsia="Arial" w:hAnsi="Arial"/>
              </w:rPr>
            </w:pPr>
            <w:r w:rsidDel="00000000" w:rsidR="00000000" w:rsidRPr="00000000">
              <w:rPr>
                <w:rFonts w:ascii="Arial" w:cs="Arial" w:eastAsia="Arial" w:hAnsi="Arial"/>
                <w:rtl w:val="0"/>
              </w:rPr>
              <w:t xml:space="preserve">300</w:t>
            </w:r>
          </w:p>
        </w:tc>
        <w:tc>
          <w:tcPr>
            <w:vAlign w:val="center"/>
          </w:tcPr>
          <w:p w:rsidR="00000000" w:rsidDel="00000000" w:rsidP="00000000" w:rsidRDefault="00000000" w:rsidRPr="00000000" w14:paraId="0000043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43E">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43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440">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w:t>
            </w:r>
            <w:r w:rsidDel="00000000" w:rsidR="00000000" w:rsidRPr="00000000">
              <w:rPr>
                <w:rFonts w:ascii="Arial" w:cs="Arial" w:eastAsia="Arial" w:hAnsi="Arial"/>
                <w:b w:val="1"/>
                <w:highlight w:val="cyan"/>
                <w:rtl w:val="0"/>
              </w:rPr>
              <w:t xml:space="preserve"> 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441">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p w:rsidR="00000000" w:rsidDel="00000000" w:rsidP="00000000" w:rsidRDefault="00000000" w:rsidRPr="00000000" w14:paraId="00000442">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443">
            <w:pPr>
              <w:jc w:val="both"/>
              <w:rPr>
                <w:rFonts w:ascii="Arial" w:cs="Arial" w:eastAsia="Arial" w:hAnsi="Arial"/>
                <w:highlight w:val="cyan"/>
              </w:rPr>
            </w:pPr>
            <w:r w:rsidDel="00000000" w:rsidR="00000000" w:rsidRPr="00000000">
              <w:rPr>
                <w:rtl w:val="0"/>
              </w:rPr>
            </w:r>
          </w:p>
        </w:tc>
      </w:tr>
      <w:tr>
        <w:trPr>
          <w:cantSplit w:val="0"/>
          <w:trHeight w:val="7759.33593749999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4">
            <w:pPr>
              <w:jc w:val="center"/>
              <w:rPr>
                <w:rFonts w:ascii="Arial" w:cs="Arial" w:eastAsia="Arial" w:hAnsi="Arial"/>
              </w:rPr>
            </w:pPr>
            <w:r w:rsidDel="00000000" w:rsidR="00000000" w:rsidRPr="00000000">
              <w:rPr>
                <w:rFonts w:ascii="Arial" w:cs="Arial" w:eastAsia="Arial" w:hAnsi="Arial"/>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5">
            <w:pPr>
              <w:rPr>
                <w:rFonts w:ascii="Arial" w:cs="Arial" w:eastAsia="Arial" w:hAnsi="Arial"/>
                <w:b w:val="1"/>
              </w:rPr>
            </w:pPr>
            <w:r w:rsidDel="00000000" w:rsidR="00000000" w:rsidRPr="00000000">
              <w:rPr>
                <w:rFonts w:ascii="Arial" w:cs="Arial" w:eastAsia="Arial" w:hAnsi="Arial"/>
                <w:b w:val="1"/>
                <w:rtl w:val="0"/>
              </w:rPr>
              <w:t xml:space="preserve">Tensiomètre + stéthoscope bébé</w:t>
            </w:r>
          </w:p>
          <w:p w:rsidR="00000000" w:rsidDel="00000000" w:rsidP="00000000" w:rsidRDefault="00000000" w:rsidRPr="00000000" w14:paraId="00000446">
            <w:pPr>
              <w:rPr>
                <w:rFonts w:ascii="Arial" w:cs="Arial" w:eastAsia="Arial" w:hAnsi="Arial"/>
              </w:rPr>
            </w:pPr>
            <w:r w:rsidDel="00000000" w:rsidR="00000000" w:rsidRPr="00000000">
              <w:rPr>
                <w:rtl w:val="0"/>
              </w:rPr>
            </w:r>
          </w:p>
          <w:p w:rsidR="00000000" w:rsidDel="00000000" w:rsidP="00000000" w:rsidRDefault="00000000" w:rsidRPr="00000000" w14:paraId="00000447">
            <w:pPr>
              <w:rPr>
                <w:rFonts w:ascii="Arial" w:cs="Arial" w:eastAsia="Arial" w:hAnsi="Arial"/>
              </w:rPr>
            </w:pPr>
            <w:r w:rsidDel="00000000" w:rsidR="00000000" w:rsidRPr="00000000">
              <w:rPr>
                <w:rFonts w:ascii="Arial" w:cs="Arial" w:eastAsia="Arial" w:hAnsi="Arial"/>
                <w:rtl w:val="0"/>
              </w:rPr>
              <w:t xml:space="preserve">Tensiomètre pour mesurer la pression artérielle sur le haut du bras à la demande du clinicien adapté pour être utilisé pour nouveau-nés +Stéthoscope biauriculaire pour nouveau-nés</w:t>
            </w:r>
          </w:p>
          <w:p w:rsidR="00000000" w:rsidDel="00000000" w:rsidP="00000000" w:rsidRDefault="00000000" w:rsidRPr="00000000" w14:paraId="00000448">
            <w:pPr>
              <w:rPr>
                <w:rFonts w:ascii="Arial" w:cs="Arial" w:eastAsia="Arial" w:hAnsi="Arial"/>
              </w:rPr>
            </w:pPr>
            <w:r w:rsidDel="00000000" w:rsidR="00000000" w:rsidRPr="00000000">
              <w:rPr>
                <w:rtl w:val="0"/>
              </w:rPr>
            </w:r>
          </w:p>
          <w:p w:rsidR="00000000" w:rsidDel="00000000" w:rsidP="00000000" w:rsidRDefault="00000000" w:rsidRPr="00000000" w14:paraId="00000449">
            <w:pPr>
              <w:rPr>
                <w:rFonts w:ascii="Arial" w:cs="Arial" w:eastAsia="Arial" w:hAnsi="Arial"/>
              </w:rPr>
            </w:pPr>
            <w:r w:rsidDel="00000000" w:rsidR="00000000" w:rsidRPr="00000000">
              <w:rPr>
                <w:rFonts w:ascii="Arial Unicode MS" w:cs="Arial Unicode MS" w:eastAsia="Arial Unicode MS" w:hAnsi="Arial Unicode MS"/>
                <w:rtl w:val="0"/>
              </w:rPr>
              <w:t xml:space="preserve">Dispositif auscultatoire, oscillométrique non invasif qui se compose d'un brassard en caoutchouc gonflable entouré d'un matériau durable, couverture flexible qui peut être facilement attachée autour du bras supérieur + Manomètre anéroïde affichant la pression du brassard pour permettre la lecture de la pression avec une précision de 2 mmHg minimum, Plage de mesure : 0 – ≥ 300 mmHg minimum, Vitesse de décompression : 2 mmHg/seconde minimum + Poire de pompage et valve permettant le réglage de la pression du brassard </w:t>
            </w:r>
          </w:p>
          <w:p w:rsidR="00000000" w:rsidDel="00000000" w:rsidP="00000000" w:rsidRDefault="00000000" w:rsidRPr="00000000" w14:paraId="0000044A">
            <w:pPr>
              <w:rPr>
                <w:rFonts w:ascii="Arial" w:cs="Arial" w:eastAsia="Arial" w:hAnsi="Arial"/>
              </w:rPr>
            </w:pPr>
            <w:r w:rsidDel="00000000" w:rsidR="00000000" w:rsidRPr="00000000">
              <w:rPr>
                <w:rFonts w:ascii="Arial" w:cs="Arial" w:eastAsia="Arial" w:hAnsi="Arial"/>
                <w:rtl w:val="0"/>
              </w:rPr>
              <w:t xml:space="preserve">Méthode de fixation du bras de brassard pour permettre une utilisation facile,une facilité de nettoyage et une faible attraction de la saleté ;  Les tubes en caoutchouc doivent être détachables des autres pièces. </w:t>
            </w:r>
          </w:p>
          <w:p w:rsidR="00000000" w:rsidDel="00000000" w:rsidP="00000000" w:rsidRDefault="00000000" w:rsidRPr="00000000" w14:paraId="0000044B">
            <w:pPr>
              <w:rPr>
                <w:rFonts w:ascii="Arial" w:cs="Arial" w:eastAsia="Arial" w:hAnsi="Arial"/>
                <w:highlight w:val="white"/>
              </w:rPr>
            </w:pPr>
            <w:r w:rsidDel="00000000" w:rsidR="00000000" w:rsidRPr="00000000">
              <w:rPr>
                <w:rFonts w:ascii="Arial" w:cs="Arial" w:eastAsia="Arial" w:hAnsi="Arial"/>
                <w:rtl w:val="0"/>
              </w:rPr>
              <w:t xml:space="preserve">La longueur du tube doit être &gt; 30 cm Le corps du manomètre doit inclure un clip pour le montage sur le brassard. + Stéthoscope biauriculaire bifocal pour les deux sons haute et basse fréquence à utiliser chez les nouveau-nés</w:t>
            </w:r>
            <w:r w:rsidDel="00000000" w:rsidR="00000000" w:rsidRPr="00000000">
              <w:rPr>
                <w:rtl w:val="0"/>
              </w:rPr>
            </w:r>
          </w:p>
          <w:p w:rsidR="00000000" w:rsidDel="00000000" w:rsidP="00000000" w:rsidRDefault="00000000" w:rsidRPr="00000000" w14:paraId="0000044C">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4D">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4E">
            <w:pPr>
              <w:rPr>
                <w:rFonts w:ascii="Arial" w:cs="Arial" w:eastAsia="Arial" w:hAnsi="Arial"/>
                <w:highlight w:val="white"/>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44F">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50">
            <w:pPr>
              <w:rPr>
                <w:rFonts w:ascii="Arial" w:cs="Arial" w:eastAsia="Arial" w:hAnsi="Arial"/>
              </w:rPr>
            </w:pPr>
            <w:r w:rsidDel="00000000" w:rsidR="00000000" w:rsidRPr="00000000">
              <w:rPr>
                <w:rFonts w:ascii="Arial" w:cs="Arial" w:eastAsia="Arial" w:hAnsi="Arial"/>
                <w:rtl w:val="0"/>
              </w:rPr>
              <w:t xml:space="preserve">-Brassards réutilisables dans les tailles suivantes : Néonatal (10–15 cm), Pédiatrique (14–22 cm). Les tailles des brassards peuvent varier selon le fabricant mais ne doivent pas s'écarter de ± 5 cm des tailles indiquées. </w:t>
            </w:r>
          </w:p>
          <w:p w:rsidR="00000000" w:rsidDel="00000000" w:rsidP="00000000" w:rsidRDefault="00000000" w:rsidRPr="00000000" w14:paraId="00000451">
            <w:pPr>
              <w:rPr>
                <w:rFonts w:ascii="Arial" w:cs="Arial" w:eastAsia="Arial" w:hAnsi="Arial"/>
              </w:rPr>
            </w:pPr>
            <w:r w:rsidDel="00000000" w:rsidR="00000000" w:rsidRPr="00000000">
              <w:rPr>
                <w:rFonts w:ascii="Arial" w:cs="Arial" w:eastAsia="Arial" w:hAnsi="Arial"/>
                <w:rtl w:val="0"/>
              </w:rPr>
              <w:t xml:space="preserve">-Tube en caoutchouc (longueur &gt; 30 cm) </w:t>
            </w:r>
          </w:p>
          <w:p w:rsidR="00000000" w:rsidDel="00000000" w:rsidP="00000000" w:rsidRDefault="00000000" w:rsidRPr="00000000" w14:paraId="00000452">
            <w:pPr>
              <w:rPr>
                <w:rFonts w:ascii="Arial" w:cs="Arial" w:eastAsia="Arial" w:hAnsi="Arial"/>
              </w:rPr>
            </w:pPr>
            <w:r w:rsidDel="00000000" w:rsidR="00000000" w:rsidRPr="00000000">
              <w:rPr>
                <w:rFonts w:ascii="Arial" w:cs="Arial" w:eastAsia="Arial" w:hAnsi="Arial"/>
                <w:rtl w:val="0"/>
              </w:rPr>
              <w:t xml:space="preserve">-Case de protection </w:t>
            </w:r>
          </w:p>
          <w:p w:rsidR="00000000" w:rsidDel="00000000" w:rsidP="00000000" w:rsidRDefault="00000000" w:rsidRPr="00000000" w14:paraId="00000453">
            <w:pPr>
              <w:rPr>
                <w:rFonts w:ascii="Arial" w:cs="Arial" w:eastAsia="Arial" w:hAnsi="Arial"/>
              </w:rPr>
            </w:pPr>
            <w:r w:rsidDel="00000000" w:rsidR="00000000" w:rsidRPr="00000000">
              <w:rPr>
                <w:rFonts w:ascii="Arial" w:cs="Arial" w:eastAsia="Arial" w:hAnsi="Arial"/>
                <w:rtl w:val="0"/>
              </w:rPr>
              <w:t xml:space="preserve">-Paire d'embouts de remplacement et membrane de remplacement pour le stéthoscope</w:t>
            </w:r>
          </w:p>
          <w:p w:rsidR="00000000" w:rsidDel="00000000" w:rsidP="00000000" w:rsidRDefault="00000000" w:rsidRPr="00000000" w14:paraId="00000454">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55">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56">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57">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58">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459">
            <w:pPr>
              <w:rPr>
                <w:rFonts w:ascii="Arial" w:cs="Arial" w:eastAsia="Arial" w:hAnsi="Arial"/>
                <w:highlight w:val="white"/>
              </w:rPr>
            </w:pPr>
            <w:r w:rsidDel="00000000" w:rsidR="00000000" w:rsidRPr="00000000">
              <w:rPr>
                <w:rtl w:val="0"/>
              </w:rPr>
            </w:r>
          </w:p>
        </w:tc>
        <w:tc>
          <w:tcPr>
            <w:vAlign w:val="center"/>
          </w:tcPr>
          <w:p w:rsidR="00000000" w:rsidDel="00000000" w:rsidP="00000000" w:rsidRDefault="00000000" w:rsidRPr="00000000" w14:paraId="0000045A">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45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45C">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45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45E">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45F">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0">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1">
            <w:pPr>
              <w:rPr>
                <w:rFonts w:ascii="Arial" w:cs="Arial" w:eastAsia="Arial" w:hAnsi="Arial"/>
                <w:b w:val="1"/>
              </w:rPr>
            </w:pPr>
            <w:r w:rsidDel="00000000" w:rsidR="00000000" w:rsidRPr="00000000">
              <w:rPr>
                <w:rFonts w:ascii="Arial" w:cs="Arial" w:eastAsia="Arial" w:hAnsi="Arial"/>
                <w:b w:val="1"/>
                <w:rtl w:val="0"/>
              </w:rPr>
              <w:t xml:space="preserve">Visionneuse de veines</w:t>
            </w:r>
          </w:p>
          <w:p w:rsidR="00000000" w:rsidDel="00000000" w:rsidP="00000000" w:rsidRDefault="00000000" w:rsidRPr="00000000" w14:paraId="00000462">
            <w:pPr>
              <w:rPr>
                <w:rFonts w:ascii="Arial" w:cs="Arial" w:eastAsia="Arial" w:hAnsi="Arial"/>
              </w:rPr>
            </w:pPr>
            <w:r w:rsidDel="00000000" w:rsidR="00000000" w:rsidRPr="00000000">
              <w:rPr>
                <w:rtl w:val="0"/>
              </w:rPr>
            </w:r>
          </w:p>
          <w:p w:rsidR="00000000" w:rsidDel="00000000" w:rsidP="00000000" w:rsidRDefault="00000000" w:rsidRPr="00000000" w14:paraId="00000463">
            <w:pPr>
              <w:rPr>
                <w:rFonts w:ascii="Arial" w:cs="Arial" w:eastAsia="Arial" w:hAnsi="Arial"/>
              </w:rPr>
            </w:pPr>
            <w:r w:rsidDel="00000000" w:rsidR="00000000" w:rsidRPr="00000000">
              <w:rPr>
                <w:rFonts w:ascii="Arial" w:cs="Arial" w:eastAsia="Arial" w:hAnsi="Arial"/>
                <w:rtl w:val="0"/>
              </w:rPr>
              <w:t xml:space="preserve">Détecteur de veines portatifs à infrarouges pour fournir une image précise en temps réel du système vasculaire. Il aide les cliniciens à vérifier l'état de la veine et à réduire le risque de ponction veineuse. Conçu pour les patients adultes, pédiatrique et néonatal Adaptée à différents types de peau. </w:t>
            </w:r>
          </w:p>
          <w:p w:rsidR="00000000" w:rsidDel="00000000" w:rsidP="00000000" w:rsidRDefault="00000000" w:rsidRPr="00000000" w14:paraId="00000464">
            <w:pPr>
              <w:rPr>
                <w:rFonts w:ascii="Arial" w:cs="Arial" w:eastAsia="Arial" w:hAnsi="Arial"/>
              </w:rPr>
            </w:pPr>
            <w:r w:rsidDel="00000000" w:rsidR="00000000" w:rsidRPr="00000000">
              <w:rPr>
                <w:rFonts w:ascii="Arial" w:cs="Arial" w:eastAsia="Arial" w:hAnsi="Arial"/>
                <w:rtl w:val="0"/>
              </w:rPr>
              <w:t xml:space="preserve">Intensité de sortie de la source lumineuse ajustable, zoom variable Avec écran LCD, OLED  Aucune maintenance ni consommable à prévoir Une batterie qui se charge directement dans l’appareil (Non lithium)</w:t>
            </w:r>
          </w:p>
          <w:p w:rsidR="00000000" w:rsidDel="00000000" w:rsidP="00000000" w:rsidRDefault="00000000" w:rsidRPr="00000000" w14:paraId="00000465">
            <w:pPr>
              <w:rPr>
                <w:rFonts w:ascii="Arial" w:cs="Arial" w:eastAsia="Arial" w:hAnsi="Arial"/>
              </w:rPr>
            </w:pPr>
            <w:r w:rsidDel="00000000" w:rsidR="00000000" w:rsidRPr="00000000">
              <w:rPr>
                <w:rFonts w:ascii="Arial" w:cs="Arial" w:eastAsia="Arial" w:hAnsi="Arial"/>
                <w:rtl w:val="0"/>
              </w:rPr>
              <w:t xml:space="preserve">Alimentation : 220V, 50Hz </w:t>
            </w:r>
          </w:p>
          <w:p w:rsidR="00000000" w:rsidDel="00000000" w:rsidP="00000000" w:rsidRDefault="00000000" w:rsidRPr="00000000" w14:paraId="00000466">
            <w:pPr>
              <w:rPr>
                <w:rFonts w:ascii="Arial" w:cs="Arial" w:eastAsia="Arial" w:hAnsi="Arial"/>
              </w:rPr>
            </w:pPr>
            <w:r w:rsidDel="00000000" w:rsidR="00000000" w:rsidRPr="00000000">
              <w:rPr>
                <w:rtl w:val="0"/>
              </w:rPr>
            </w:r>
          </w:p>
          <w:p w:rsidR="00000000" w:rsidDel="00000000" w:rsidP="00000000" w:rsidRDefault="00000000" w:rsidRPr="00000000" w14:paraId="00000467">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468">
            <w:pPr>
              <w:rPr>
                <w:rFonts w:ascii="Arial" w:cs="Arial" w:eastAsia="Arial" w:hAnsi="Arial"/>
              </w:rPr>
            </w:pPr>
            <w:r w:rsidDel="00000000" w:rsidR="00000000" w:rsidRPr="00000000">
              <w:rPr>
                <w:rtl w:val="0"/>
              </w:rPr>
            </w:r>
          </w:p>
          <w:p w:rsidR="00000000" w:rsidDel="00000000" w:rsidP="00000000" w:rsidRDefault="00000000" w:rsidRPr="00000000" w14:paraId="00000469">
            <w:pPr>
              <w:rPr>
                <w:rFonts w:ascii="Arial" w:cs="Arial" w:eastAsia="Arial" w:hAnsi="Arial"/>
              </w:rPr>
            </w:pPr>
            <w:r w:rsidDel="00000000" w:rsidR="00000000" w:rsidRPr="00000000">
              <w:rPr>
                <w:rFonts w:ascii="Arial" w:cs="Arial" w:eastAsia="Arial" w:hAnsi="Arial"/>
                <w:rtl w:val="0"/>
              </w:rPr>
              <w:t xml:space="preserve">-Support au sol mobile </w:t>
            </w:r>
          </w:p>
          <w:p w:rsidR="00000000" w:rsidDel="00000000" w:rsidP="00000000" w:rsidRDefault="00000000" w:rsidRPr="00000000" w14:paraId="0000046A">
            <w:pPr>
              <w:rPr>
                <w:rFonts w:ascii="Arial" w:cs="Arial" w:eastAsia="Arial" w:hAnsi="Arial"/>
              </w:rPr>
            </w:pPr>
            <w:r w:rsidDel="00000000" w:rsidR="00000000" w:rsidRPr="00000000">
              <w:rPr>
                <w:rFonts w:ascii="Arial" w:cs="Arial" w:eastAsia="Arial" w:hAnsi="Arial"/>
                <w:rtl w:val="0"/>
              </w:rPr>
              <w:t xml:space="preserve">-Adaptateur secteur</w:t>
            </w:r>
          </w:p>
          <w:p w:rsidR="00000000" w:rsidDel="00000000" w:rsidP="00000000" w:rsidRDefault="00000000" w:rsidRPr="00000000" w14:paraId="0000046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46C">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46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46E">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46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Déviations/Écarts: </w:t>
            </w:r>
          </w:p>
        </w:tc>
        <w:tc>
          <w:tcPr>
            <w:vAlign w:val="center"/>
          </w:tcPr>
          <w:p w:rsidR="00000000" w:rsidDel="00000000" w:rsidP="00000000" w:rsidRDefault="00000000" w:rsidRPr="00000000" w14:paraId="00000470">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l</w:t>
            </w:r>
            <w:r w:rsidDel="00000000" w:rsidR="00000000" w:rsidRPr="00000000">
              <w:rPr>
                <w:rFonts w:ascii="Arial" w:cs="Arial" w:eastAsia="Arial" w:hAnsi="Arial"/>
                <w:b w:val="1"/>
                <w:highlight w:val="cyan"/>
                <w:rtl w:val="0"/>
              </w:rPr>
              <w:t xml:space="preserve">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471">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472">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p w:rsidR="00000000" w:rsidDel="00000000" w:rsidP="00000000" w:rsidRDefault="00000000" w:rsidRPr="00000000" w14:paraId="00000473">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474">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475">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6">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7">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8">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9">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A">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B">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C">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47D">
      <w:pPr>
        <w:tabs>
          <w:tab w:val="left" w:leader="none" w:pos="-720"/>
          <w:tab w:val="left" w:leader="none" w:pos="0"/>
          <w:tab w:val="left" w:leader="none" w:pos="720"/>
          <w:tab w:val="right" w:leader="none" w:pos="8640"/>
        </w:tabs>
        <w:rPr>
          <w:b w:val="1"/>
          <w:sz w:val="22"/>
          <w:szCs w:val="22"/>
        </w:rPr>
      </w:pPr>
      <w:r w:rsidDel="00000000" w:rsidR="00000000" w:rsidRPr="00000000">
        <w:rPr>
          <w:b w:val="1"/>
          <w:sz w:val="22"/>
          <w:szCs w:val="22"/>
          <w:rtl w:val="0"/>
        </w:rPr>
        <w:t xml:space="preserve">B- Exigences de durabilité, normes et de garantie (fabricant &amp; produit) pour TOUS les articles du lot 1</w:t>
      </w:r>
    </w:p>
    <w:p w:rsidR="00000000" w:rsidDel="00000000" w:rsidP="00000000" w:rsidRDefault="00000000" w:rsidRPr="00000000" w14:paraId="0000047E">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tbl>
      <w:tblPr>
        <w:tblStyle w:val="Table15"/>
        <w:tblW w:w="10305.0" w:type="dxa"/>
        <w:jc w:val="left"/>
        <w:tblInd w:w="-1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4560"/>
        <w:gridCol w:w="1695"/>
        <w:gridCol w:w="2100"/>
        <w:tblGridChange w:id="0">
          <w:tblGrid>
            <w:gridCol w:w="1950"/>
            <w:gridCol w:w="4560"/>
            <w:gridCol w:w="1695"/>
            <w:gridCol w:w="2100"/>
          </w:tblGrid>
        </w:tblGridChange>
      </w:tblGrid>
      <w:tr>
        <w:trPr>
          <w:cantSplit w:val="0"/>
          <w:trHeight w:val="1123"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7F">
            <w:pPr>
              <w:widowControl w:val="0"/>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auto" w:val="clear"/>
            <w:tcMar>
              <w:top w:w="100.0" w:type="dxa"/>
              <w:left w:w="100.0" w:type="dxa"/>
              <w:bottom w:w="100.0" w:type="dxa"/>
              <w:right w:w="100.0" w:type="dxa"/>
            </w:tcMar>
          </w:tcPr>
          <w:p w:rsidR="00000000" w:rsidDel="00000000" w:rsidP="00000000" w:rsidRDefault="00000000" w:rsidRPr="00000000" w14:paraId="00000480">
            <w:pPr>
              <w:widowControl w:val="0"/>
              <w:rPr>
                <w:rFonts w:ascii="Arial" w:cs="Arial" w:eastAsia="Arial" w:hAnsi="Arial"/>
                <w:b w:val="1"/>
              </w:rPr>
            </w:pPr>
            <w:r w:rsidDel="00000000" w:rsidR="00000000" w:rsidRPr="00000000">
              <w:rPr>
                <w:rtl w:val="0"/>
              </w:rPr>
            </w:r>
          </w:p>
          <w:p w:rsidR="00000000" w:rsidDel="00000000" w:rsidP="00000000" w:rsidRDefault="00000000" w:rsidRPr="00000000" w14:paraId="00000481">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auto" w:val="clear"/>
            <w:vAlign w:val="center"/>
          </w:tcPr>
          <w:p w:rsidR="00000000" w:rsidDel="00000000" w:rsidP="00000000" w:rsidRDefault="00000000" w:rsidRPr="00000000" w14:paraId="00000482">
            <w:pPr>
              <w:ind w:left="34" w:firstLine="0"/>
              <w:jc w:val="center"/>
              <w:rPr>
                <w:rFonts w:ascii="Arial" w:cs="Arial" w:eastAsia="Arial" w:hAnsi="Arial"/>
                <w:b w:val="1"/>
              </w:rPr>
            </w:pPr>
            <w:r w:rsidDel="00000000" w:rsidR="00000000" w:rsidRPr="00000000">
              <w:rPr>
                <w:rFonts w:ascii="Arial" w:cs="Arial" w:eastAsia="Arial" w:hAnsi="Arial"/>
                <w:b w:val="1"/>
                <w:rtl w:val="0"/>
              </w:rPr>
              <w:t xml:space="preserve">L’offre est-elle conforme?</w:t>
            </w:r>
          </w:p>
          <w:p w:rsidR="00000000" w:rsidDel="00000000" w:rsidP="00000000" w:rsidRDefault="00000000" w:rsidRPr="00000000" w14:paraId="00000483">
            <w:pPr>
              <w:jc w:val="center"/>
              <w:rPr>
                <w:rFonts w:ascii="Arial" w:cs="Arial" w:eastAsia="Arial" w:hAnsi="Arial"/>
                <w:b w:val="1"/>
                <w:highlight w:val="white"/>
              </w:rPr>
            </w:pPr>
            <w:r w:rsidDel="00000000" w:rsidR="00000000" w:rsidRPr="00000000">
              <w:rPr>
                <w:rFonts w:ascii="Arial" w:cs="Arial" w:eastAsia="Arial" w:hAnsi="Arial"/>
                <w:highlight w:val="white"/>
                <w:rtl w:val="0"/>
              </w:rPr>
              <w:t xml:space="preserve">À compléter par le soumissionnaire</w:t>
            </w:r>
            <w:r w:rsidDel="00000000" w:rsidR="00000000" w:rsidRPr="00000000">
              <w:rPr>
                <w:rtl w:val="0"/>
              </w:rPr>
            </w:r>
          </w:p>
        </w:tc>
        <w:tc>
          <w:tcPr>
            <w:shd w:fill="auto" w:val="clear"/>
            <w:vAlign w:val="center"/>
          </w:tcPr>
          <w:p w:rsidR="00000000" w:rsidDel="00000000" w:rsidP="00000000" w:rsidRDefault="00000000" w:rsidRPr="00000000" w14:paraId="00000484">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w:t>
            </w:r>
          </w:p>
          <w:p w:rsidR="00000000" w:rsidDel="00000000" w:rsidP="00000000" w:rsidRDefault="00000000" w:rsidRPr="00000000" w14:paraId="00000485">
            <w:pPr>
              <w:jc w:val="center"/>
              <w:rPr>
                <w:rFonts w:ascii="Arial" w:cs="Arial" w:eastAsia="Arial" w:hAnsi="Arial"/>
                <w:highlight w:val="white"/>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white"/>
                <w:rtl w:val="0"/>
              </w:rPr>
              <w:t xml:space="preserve">À compléter par le soumissionnaire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86">
            <w:pPr>
              <w:rPr>
                <w:rFonts w:ascii="Arial" w:cs="Arial" w:eastAsia="Arial" w:hAnsi="Arial"/>
                <w:b w:val="1"/>
              </w:rPr>
            </w:pPr>
            <w:r w:rsidDel="00000000" w:rsidR="00000000" w:rsidRPr="00000000">
              <w:rPr>
                <w:rtl w:val="0"/>
              </w:rPr>
            </w:r>
          </w:p>
          <w:p w:rsidR="00000000" w:rsidDel="00000000" w:rsidP="00000000" w:rsidRDefault="00000000" w:rsidRPr="00000000" w14:paraId="00000487">
            <w:pPr>
              <w:rPr>
                <w:rFonts w:ascii="Arial" w:cs="Arial" w:eastAsia="Arial" w:hAnsi="Arial"/>
                <w:b w:val="1"/>
              </w:rPr>
            </w:pPr>
            <w:r w:rsidDel="00000000" w:rsidR="00000000" w:rsidRPr="00000000">
              <w:rPr>
                <w:rFonts w:ascii="Arial" w:cs="Arial" w:eastAsia="Arial" w:hAnsi="Arial"/>
                <w:b w:val="1"/>
                <w:rtl w:val="0"/>
              </w:rPr>
              <w:t xml:space="preserve">N</w:t>
            </w:r>
            <w:hyperlink r:id="rId6">
              <w:r w:rsidDel="00000000" w:rsidR="00000000" w:rsidRPr="00000000">
                <w:rPr>
                  <w:rFonts w:ascii="Arial" w:cs="Arial" w:eastAsia="Arial" w:hAnsi="Arial"/>
                  <w:b w:val="1"/>
                  <w:rtl w:val="0"/>
                </w:rPr>
                <w:t xml:space="preserve">ormes et certificats de qualité (fabricant &amp; produit)</w:t>
              </w:r>
            </w:hyperlink>
            <w:r w:rsidDel="00000000" w:rsidR="00000000" w:rsidRPr="00000000">
              <w:rPr>
                <w:rFonts w:ascii="Arial" w:cs="Arial" w:eastAsia="Arial" w:hAnsi="Arial"/>
                <w:b w:val="1"/>
                <w:shd w:fill="cccccc" w:val="clear"/>
                <w:rtl w:val="0"/>
              </w:rPr>
              <w:t xml:space="preserve">  pour TOUS LES ARTICLES de ce lot</w:t>
            </w:r>
            <w:r w:rsidDel="00000000" w:rsidR="00000000" w:rsidRPr="00000000">
              <w:rPr>
                <w:rtl w:val="0"/>
              </w:rPr>
            </w:r>
          </w:p>
        </w:tc>
        <w:tc>
          <w:tcPr>
            <w:shd w:fill="auto" w:val="clear"/>
            <w:tcMar>
              <w:top w:w="100.0" w:type="dxa"/>
              <w:left w:w="100.0" w:type="dxa"/>
              <w:bottom w:w="100.0" w:type="dxa"/>
              <w:right w:w="100.0" w:type="dxa"/>
            </w:tcMar>
            <w:vAlign w:val="bottom"/>
          </w:tcPr>
          <w:p w:rsidR="00000000" w:rsidDel="00000000" w:rsidP="00000000" w:rsidRDefault="00000000" w:rsidRPr="00000000" w14:paraId="00000488">
            <w:pPr>
              <w:tabs>
                <w:tab w:val="right" w:leader="none" w:pos="8640"/>
              </w:tabs>
              <w:ind w:left="-40" w:firstLine="0"/>
              <w:jc w:val="both"/>
              <w:rPr>
                <w:rFonts w:ascii="Arial" w:cs="Arial" w:eastAsia="Arial" w:hAnsi="Arial"/>
                <w:b w:val="1"/>
                <w:shd w:fill="cccccc" w:val="clear"/>
              </w:rPr>
            </w:pPr>
            <w:r w:rsidDel="00000000" w:rsidR="00000000" w:rsidRPr="00000000">
              <w:rPr>
                <w:rFonts w:ascii="Arial" w:cs="Arial" w:eastAsia="Arial" w:hAnsi="Arial"/>
                <w:rtl w:val="0"/>
              </w:rPr>
              <w:t xml:space="preserve">Le soumissionnaire doit fournir</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489">
            <w:pPr>
              <w:rPr>
                <w:rFonts w:ascii="Arial" w:cs="Arial" w:eastAsia="Arial" w:hAnsi="Arial"/>
                <w:b w:val="1"/>
                <w:shd w:fill="cccccc" w:val="clear"/>
              </w:rPr>
            </w:pPr>
            <w:r w:rsidDel="00000000" w:rsidR="00000000" w:rsidRPr="00000000">
              <w:rPr>
                <w:rtl w:val="0"/>
              </w:rPr>
            </w:r>
          </w:p>
          <w:p w:rsidR="00000000" w:rsidDel="00000000" w:rsidP="00000000" w:rsidRDefault="00000000" w:rsidRPr="00000000" w14:paraId="0000048A">
            <w:pPr>
              <w:rPr>
                <w:rFonts w:ascii="Arial" w:cs="Arial" w:eastAsia="Arial" w:hAnsi="Arial"/>
              </w:rPr>
            </w:pPr>
            <w:r w:rsidDel="00000000" w:rsidR="00000000" w:rsidRPr="00000000">
              <w:rPr>
                <w:rFonts w:ascii="Arial" w:cs="Arial" w:eastAsia="Arial" w:hAnsi="Arial"/>
                <w:rtl w:val="0"/>
              </w:rPr>
              <w:t xml:space="preserve">-Autorisation de mise sur le marché délivrée par l'Australie, le Canada, le Japon, l'Union européenne et/ou l'autorité de réglementation des États-Unis. Si l'autorisation de l'Union européenne est présentée, veuillez fournir </w:t>
            </w:r>
            <w:r w:rsidDel="00000000" w:rsidR="00000000" w:rsidRPr="00000000">
              <w:rPr>
                <w:rFonts w:ascii="Arial" w:cs="Arial" w:eastAsia="Arial" w:hAnsi="Arial"/>
                <w:b w:val="1"/>
                <w:rtl w:val="0"/>
              </w:rPr>
              <w:t xml:space="preserve">déclaration UE de conformité </w:t>
            </w:r>
            <w:r w:rsidDel="00000000" w:rsidR="00000000" w:rsidRPr="00000000">
              <w:rPr>
                <w:rFonts w:ascii="Arial" w:cs="Arial" w:eastAsia="Arial" w:hAnsi="Arial"/>
                <w:rtl w:val="0"/>
              </w:rPr>
              <w:t xml:space="preserve">avec tous les éléments en tant que dispositif médical de classe I pour le dispositif médical class II fournir fournir</w:t>
            </w:r>
            <w:r w:rsidDel="00000000" w:rsidR="00000000" w:rsidRPr="00000000">
              <w:rPr>
                <w:rFonts w:ascii="Arial" w:cs="Arial" w:eastAsia="Arial" w:hAnsi="Arial"/>
                <w:b w:val="1"/>
                <w:rtl w:val="0"/>
              </w:rPr>
              <w:t xml:space="preserve">  Attestation ET/Certificat EC valide selon MDD/MDR/IVDR relative aux dispositifs médicaux et dispositifs In Vitro  </w:t>
            </w:r>
            <w:r w:rsidDel="00000000" w:rsidR="00000000" w:rsidRPr="00000000">
              <w:rPr>
                <w:rFonts w:ascii="Arial" w:cs="Arial" w:eastAsia="Arial" w:hAnsi="Arial"/>
                <w:rtl w:val="0"/>
              </w:rPr>
              <w:t xml:space="preserve">émises par les CAB, les organismes notifiés ou accrédités reconnus par au moins une autorité de réglementation l'Australie, le Canada, le Japon, l’Union européenne et/ou les États-Unis (FDA) ou pour IAF.</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48B">
            <w:pPr>
              <w:rPr>
                <w:rFonts w:ascii="Arial" w:cs="Arial" w:eastAsia="Arial" w:hAnsi="Arial"/>
              </w:rPr>
            </w:pPr>
            <w:r w:rsidDel="00000000" w:rsidR="00000000" w:rsidRPr="00000000">
              <w:rPr>
                <w:rtl w:val="0"/>
              </w:rPr>
            </w:r>
          </w:p>
          <w:p w:rsidR="00000000" w:rsidDel="00000000" w:rsidP="00000000" w:rsidRDefault="00000000" w:rsidRPr="00000000" w14:paraId="0000048C">
            <w:pPr>
              <w:rPr>
                <w:rFonts w:ascii="Arial" w:cs="Arial" w:eastAsia="Arial" w:hAnsi="Arial"/>
              </w:rPr>
            </w:pPr>
            <w:r w:rsidDel="00000000" w:rsidR="00000000" w:rsidRPr="00000000">
              <w:rPr>
                <w:rtl w:val="0"/>
              </w:rPr>
            </w:r>
          </w:p>
          <w:p w:rsidR="00000000" w:rsidDel="00000000" w:rsidP="00000000" w:rsidRDefault="00000000" w:rsidRPr="00000000" w14:paraId="0000048D">
            <w:pPr>
              <w:rPr>
                <w:rFonts w:ascii="Arial" w:cs="Arial" w:eastAsia="Arial" w:hAnsi="Arial"/>
              </w:rPr>
            </w:pPr>
            <w:r w:rsidDel="00000000" w:rsidR="00000000" w:rsidRPr="00000000">
              <w:rPr>
                <w:rFonts w:ascii="Arial" w:cs="Arial" w:eastAsia="Arial" w:hAnsi="Arial"/>
                <w:rtl w:val="0"/>
              </w:rPr>
              <w:t xml:space="preserve">-Un preuve du système de gestion de la qualité du fabricant valide et certifié qui inclut le champ d'application ainsi que les emplacements et les installations où les activités pertinentes sont effectuées conformément aux dernières versions de la norme </w:t>
            </w:r>
            <w:r w:rsidDel="00000000" w:rsidR="00000000" w:rsidRPr="00000000">
              <w:rPr>
                <w:rFonts w:ascii="Arial" w:cs="Arial" w:eastAsia="Arial" w:hAnsi="Arial"/>
                <w:b w:val="1"/>
                <w:rtl w:val="0"/>
              </w:rPr>
              <w:t xml:space="preserve">ISO 13485</w:t>
            </w:r>
            <w:r w:rsidDel="00000000" w:rsidR="00000000" w:rsidRPr="00000000">
              <w:rPr>
                <w:rFonts w:ascii="Arial" w:cs="Arial" w:eastAsia="Arial" w:hAnsi="Arial"/>
                <w:rtl w:val="0"/>
              </w:rPr>
              <w:t xml:space="preserve">, émises par les CAB, les organismes notifiés ou accrédités reconnus par au moins une autorité de réglementation l'Australie, le Canada, le Japon, l’Union européenne et/ou les États-Unis (FDA) ou pour IAF.</w:t>
            </w:r>
          </w:p>
          <w:p w:rsidR="00000000" w:rsidDel="00000000" w:rsidP="00000000" w:rsidRDefault="00000000" w:rsidRPr="00000000" w14:paraId="0000048E">
            <w:pPr>
              <w:tabs>
                <w:tab w:val="right" w:leader="none" w:pos="8640"/>
              </w:tabs>
              <w:ind w:left="-40" w:firstLine="0"/>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48F">
            <w:pPr>
              <w:rPr>
                <w:rFonts w:ascii="Arial" w:cs="Arial" w:eastAsia="Arial" w:hAnsi="Arial"/>
                <w:color w:val="0000ff"/>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Preuve d'emballage et d'étiquetage  primaire et secondaire </w:t>
            </w:r>
            <w:r w:rsidDel="00000000" w:rsidR="00000000" w:rsidRPr="00000000">
              <w:rPr>
                <w:rFonts w:ascii="Arial" w:cs="Arial" w:eastAsia="Arial" w:hAnsi="Arial"/>
                <w:rtl w:val="0"/>
              </w:rPr>
              <w:t xml:space="preserve"> conformément  à l'approbation réglementaire et à l'autorisation de mise sur le marché disponible.</w:t>
            </w:r>
            <w:r w:rsidDel="00000000" w:rsidR="00000000" w:rsidRPr="00000000">
              <w:rPr>
                <w:rtl w:val="0"/>
              </w:rPr>
            </w:r>
          </w:p>
          <w:p w:rsidR="00000000" w:rsidDel="00000000" w:rsidP="00000000" w:rsidRDefault="00000000" w:rsidRPr="00000000" w14:paraId="00000490">
            <w:pPr>
              <w:tabs>
                <w:tab w:val="right" w:leader="none" w:pos="8640"/>
              </w:tabs>
              <w:jc w:val="both"/>
              <w:rPr>
                <w:rFonts w:ascii="Arial" w:cs="Arial" w:eastAsia="Arial" w:hAnsi="Arial"/>
              </w:rPr>
            </w:pPr>
            <w:r w:rsidDel="00000000" w:rsidR="00000000" w:rsidRPr="00000000">
              <w:rPr>
                <w:rtl w:val="0"/>
              </w:rPr>
            </w:r>
          </w:p>
          <w:p w:rsidR="00000000" w:rsidDel="00000000" w:rsidP="00000000" w:rsidRDefault="00000000" w:rsidRPr="00000000" w14:paraId="00000491">
            <w:pPr>
              <w:tabs>
                <w:tab w:val="right" w:leader="none" w:pos="8640"/>
              </w:tabs>
              <w:jc w:val="both"/>
              <w:rPr>
                <w:rFonts w:ascii="Arial" w:cs="Arial" w:eastAsia="Arial" w:hAnsi="Arial"/>
              </w:rPr>
            </w:pPr>
            <w:r w:rsidDel="00000000" w:rsidR="00000000" w:rsidRPr="00000000">
              <w:rPr>
                <w:rFonts w:ascii="Arial" w:cs="Arial" w:eastAsia="Arial" w:hAnsi="Arial"/>
                <w:rtl w:val="0"/>
              </w:rPr>
              <w:t xml:space="preserve">-Si le soumissionnaire est le fabricant, il doit fournir un </w:t>
            </w:r>
            <w:r w:rsidDel="00000000" w:rsidR="00000000" w:rsidRPr="00000000">
              <w:rPr>
                <w:rFonts w:ascii="Arial" w:cs="Arial" w:eastAsia="Arial" w:hAnsi="Arial"/>
                <w:b w:val="1"/>
                <w:rtl w:val="0"/>
              </w:rPr>
              <w:t xml:space="preserve">agrément de fabrication de l’équipement</w:t>
            </w:r>
            <w:r w:rsidDel="00000000" w:rsidR="00000000" w:rsidRPr="00000000">
              <w:rPr>
                <w:rFonts w:ascii="Arial" w:cs="Arial" w:eastAsia="Arial" w:hAnsi="Arial"/>
                <w:rtl w:val="0"/>
              </w:rPr>
              <w:t xml:space="preserve"> (licence valide de l’autorité  compétente) ou Si le soumissionnaire n’est pas le fabricant, il doit fournir </w:t>
            </w:r>
            <w:r w:rsidDel="00000000" w:rsidR="00000000" w:rsidRPr="00000000">
              <w:rPr>
                <w:rFonts w:ascii="Arial" w:cs="Arial" w:eastAsia="Arial" w:hAnsi="Arial"/>
                <w:b w:val="1"/>
                <w:rtl w:val="0"/>
              </w:rPr>
              <w:t xml:space="preserve">l’autorisation du fabricant </w:t>
            </w:r>
            <w:r w:rsidDel="00000000" w:rsidR="00000000" w:rsidRPr="00000000">
              <w:rPr>
                <w:rFonts w:ascii="Arial" w:cs="Arial" w:eastAsia="Arial" w:hAnsi="Arial"/>
                <w:rtl w:val="0"/>
              </w:rPr>
              <w:t xml:space="preserve">pour commercialiser les articles. </w:t>
            </w:r>
          </w:p>
          <w:p w:rsidR="00000000" w:rsidDel="00000000" w:rsidP="00000000" w:rsidRDefault="00000000" w:rsidRPr="00000000" w14:paraId="00000492">
            <w:pPr>
              <w:tabs>
                <w:tab w:val="right" w:leader="none" w:pos="8640"/>
              </w:tabs>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493">
            <w:pPr>
              <w:tabs>
                <w:tab w:val="right" w:leader="none" w:pos="8640"/>
              </w:tabs>
              <w:jc w:val="both"/>
              <w:rPr>
                <w:rFonts w:ascii="Arial" w:cs="Arial" w:eastAsia="Arial" w:hAnsi="Arial"/>
                <w:color w:val="0000ff"/>
              </w:rPr>
            </w:pPr>
            <w:r w:rsidDel="00000000" w:rsidR="00000000" w:rsidRPr="00000000">
              <w:rPr>
                <w:rtl w:val="0"/>
              </w:rPr>
            </w:r>
          </w:p>
        </w:tc>
        <w:tc>
          <w:tcPr>
            <w:shd w:fill="auto" w:val="clear"/>
            <w:vAlign w:val="center"/>
          </w:tcPr>
          <w:p w:rsidR="00000000" w:rsidDel="00000000" w:rsidP="00000000" w:rsidRDefault="00000000" w:rsidRPr="00000000" w14:paraId="0000049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495">
            <w:pPr>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496">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documents demandez pour </w:t>
            </w:r>
            <w:r w:rsidDel="00000000" w:rsidR="00000000" w:rsidRPr="00000000">
              <w:rPr>
                <w:rFonts w:ascii="Arial" w:cs="Arial" w:eastAsia="Arial" w:hAnsi="Arial"/>
                <w:b w:val="1"/>
                <w:highlight w:val="cyan"/>
                <w:rtl w:val="0"/>
              </w:rPr>
              <w:t xml:space="preserve">chaque article</w:t>
            </w:r>
            <w:r w:rsidDel="00000000" w:rsidR="00000000" w:rsidRPr="00000000">
              <w:rPr>
                <w:rFonts w:ascii="Arial" w:cs="Arial" w:eastAsia="Arial" w:hAnsi="Arial"/>
                <w:highlight w:val="cyan"/>
                <w:rtl w:val="0"/>
              </w:rPr>
              <w:t xml:space="preserve"> de votre offre</w:t>
            </w:r>
          </w:p>
        </w:tc>
      </w:tr>
      <w:tr>
        <w:trPr>
          <w:cantSplit w:val="0"/>
          <w:trHeight w:val="4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97">
            <w:pPr>
              <w:rPr>
                <w:rFonts w:ascii="Arial" w:cs="Arial" w:eastAsia="Arial" w:hAnsi="Arial"/>
              </w:rPr>
            </w:pPr>
            <w:r w:rsidDel="00000000" w:rsidR="00000000" w:rsidRPr="00000000">
              <w:rPr>
                <w:rFonts w:ascii="Arial" w:cs="Arial" w:eastAsia="Arial" w:hAnsi="Arial"/>
                <w:b w:val="1"/>
                <w:rtl w:val="0"/>
              </w:rPr>
              <w:t xml:space="preserve">Garantie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98">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Période</w:t>
            </w:r>
            <w:r w:rsidDel="00000000" w:rsidR="00000000" w:rsidRPr="00000000">
              <w:rPr>
                <w:rFonts w:ascii="Arial" w:cs="Arial" w:eastAsia="Arial" w:hAnsi="Arial"/>
                <w:rtl w:val="0"/>
              </w:rPr>
              <w:t xml:space="preserve">: La durée minimale de la garantie doit être de 12 mois</w:t>
            </w:r>
          </w:p>
          <w:p w:rsidR="00000000" w:rsidDel="00000000" w:rsidP="00000000" w:rsidRDefault="00000000" w:rsidRPr="00000000" w14:paraId="00000499">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49A">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Service</w:t>
            </w:r>
            <w:r w:rsidDel="00000000" w:rsidR="00000000" w:rsidRPr="00000000">
              <w:rPr>
                <w:rFonts w:ascii="Arial" w:cs="Arial" w:eastAsia="Arial" w:hAnsi="Arial"/>
                <w:rtl w:val="0"/>
              </w:rPr>
              <w:t xml:space="preserve">: la garantie couvre les services de maintenance préventive et de réparation/remplacement d'équipement  défectueux pendant la période de garantie. </w:t>
            </w:r>
          </w:p>
          <w:p w:rsidR="00000000" w:rsidDel="00000000" w:rsidP="00000000" w:rsidRDefault="00000000" w:rsidRPr="00000000" w14:paraId="0000049B">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doit fournir le coordonnés/profil du partenaire/représentant (nom, point focal, situation légale, services fournis et expérience dans le domaine) à contacter en cas de besoin</w:t>
            </w:r>
          </w:p>
          <w:p w:rsidR="00000000" w:rsidDel="00000000" w:rsidP="00000000" w:rsidRDefault="00000000" w:rsidRPr="00000000" w14:paraId="0000049C">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49D">
            <w:pPr>
              <w:tabs>
                <w:tab w:val="right" w:leader="none" w:pos="8640"/>
              </w:tabs>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49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49F">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termes et conditions et coordonnées de point focal de chaque fabricant de votre offre</w:t>
            </w:r>
          </w:p>
          <w:p w:rsidR="00000000" w:rsidDel="00000000" w:rsidP="00000000" w:rsidRDefault="00000000" w:rsidRPr="00000000" w14:paraId="000004A0">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A1">
            <w:pPr>
              <w:tabs>
                <w:tab w:val="right" w:leader="none" w:pos="8640"/>
              </w:tabs>
              <w:ind w:left="-40" w:firstLine="0"/>
              <w:jc w:val="both"/>
              <w:rPr>
                <w:rFonts w:ascii="Arial" w:cs="Arial" w:eastAsia="Arial" w:hAnsi="Arial"/>
                <w:b w:val="1"/>
              </w:rPr>
            </w:pPr>
            <w:r w:rsidDel="00000000" w:rsidR="00000000" w:rsidRPr="00000000">
              <w:rPr>
                <w:rFonts w:ascii="Arial" w:cs="Arial" w:eastAsia="Arial" w:hAnsi="Arial"/>
                <w:b w:val="1"/>
                <w:rtl w:val="0"/>
              </w:rPr>
              <w:t xml:space="preserve">Manuel d’opérations et/ou d’utilisation du matériel en français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A2">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fournira le manuel d’opérations et/ou d’utilisation du matériel en français et le manuel d'entretien/ dépannage  en Français</w:t>
            </w:r>
          </w:p>
          <w:p w:rsidR="00000000" w:rsidDel="00000000" w:rsidP="00000000" w:rsidRDefault="00000000" w:rsidRPr="00000000" w14:paraId="000004A3">
            <w:pPr>
              <w:rPr>
                <w:rFonts w:ascii="Arial" w:cs="Arial" w:eastAsia="Arial" w:hAnsi="Arial"/>
                <w:color w:val="ff0000"/>
                <w:highlight w:val="yellow"/>
              </w:rPr>
            </w:pPr>
            <w:r w:rsidDel="00000000" w:rsidR="00000000" w:rsidRPr="00000000">
              <w:rPr>
                <w:rtl w:val="0"/>
              </w:rPr>
            </w:r>
          </w:p>
          <w:p w:rsidR="00000000" w:rsidDel="00000000" w:rsidP="00000000" w:rsidRDefault="00000000" w:rsidRPr="00000000" w14:paraId="000004A4">
            <w:pPr>
              <w:tabs>
                <w:tab w:val="right" w:leader="none" w:pos="8640"/>
              </w:tabs>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4A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4A6">
            <w:pPr>
              <w:jc w:val="both"/>
              <w:rPr>
                <w:rFonts w:ascii="Arial" w:cs="Arial" w:eastAsia="Arial" w:hAnsi="Arial"/>
                <w:highlight w:val="cyan"/>
              </w:rPr>
            </w:pPr>
            <w:r w:rsidDel="00000000" w:rsidR="00000000" w:rsidRPr="00000000">
              <w:rPr>
                <w:rFonts w:ascii="Arial" w:cs="Arial" w:eastAsia="Arial" w:hAnsi="Arial"/>
                <w:highlight w:val="cyan"/>
                <w:rtl w:val="0"/>
              </w:rPr>
              <w:t xml:space="preserve">Confirmation que le manuel d’utilisation sera fourni dans la langue requise.</w:t>
            </w:r>
          </w:p>
          <w:p w:rsidR="00000000" w:rsidDel="00000000" w:rsidP="00000000" w:rsidRDefault="00000000" w:rsidRPr="00000000" w14:paraId="000004A7">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4A8">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A9">
            <w:pPr>
              <w:tabs>
                <w:tab w:val="right" w:leader="none" w:pos="8640"/>
              </w:tabs>
              <w:ind w:left="-40" w:firstLine="0"/>
              <w:jc w:val="both"/>
              <w:rPr>
                <w:rFonts w:ascii="Arial" w:cs="Arial" w:eastAsia="Arial" w:hAnsi="Arial"/>
                <w:b w:val="1"/>
                <w:color w:val="0000ff"/>
              </w:rPr>
            </w:pPr>
            <w:r w:rsidDel="00000000" w:rsidR="00000000" w:rsidRPr="00000000">
              <w:rPr>
                <w:rFonts w:ascii="Arial" w:cs="Arial" w:eastAsia="Arial" w:hAnsi="Arial"/>
                <w:b w:val="1"/>
                <w:color w:val="0000ff"/>
                <w:rtl w:val="0"/>
              </w:rPr>
              <w:t xml:space="preserve">Promotion de genre et diversité au travail</w:t>
            </w:r>
          </w:p>
        </w:tc>
        <w:tc>
          <w:tcPr>
            <w:shd w:fill="auto" w:val="clear"/>
            <w:tcMar>
              <w:top w:w="100.0" w:type="dxa"/>
              <w:left w:w="100.0" w:type="dxa"/>
              <w:bottom w:w="100.0" w:type="dxa"/>
              <w:right w:w="100.0" w:type="dxa"/>
            </w:tcMar>
          </w:tcPr>
          <w:p w:rsidR="00000000" w:rsidDel="00000000" w:rsidP="00000000" w:rsidRDefault="00000000" w:rsidRPr="00000000" w14:paraId="000004AA">
            <w:pPr>
              <w:tabs>
                <w:tab w:val="right" w:leader="none" w:pos="8640"/>
              </w:tabs>
              <w:ind w:left="-40" w:firstLine="0"/>
              <w:jc w:val="both"/>
              <w:rPr>
                <w:rFonts w:ascii="Arial" w:cs="Arial" w:eastAsia="Arial" w:hAnsi="Arial"/>
                <w:color w:val="0000ff"/>
              </w:rPr>
            </w:pPr>
            <w:r w:rsidDel="00000000" w:rsidR="00000000" w:rsidRPr="00000000">
              <w:rPr>
                <w:rFonts w:ascii="Arial" w:cs="Arial" w:eastAsia="Arial" w:hAnsi="Arial"/>
                <w:color w:val="0000ff"/>
                <w:rtl w:val="0"/>
              </w:rPr>
              <w:t xml:space="preserve">Le soumissionnaire doit partager sa politique interne en matière de promotion de genre et la diversité au travail et/ou préciser les mesures et actions qui sont en place. </w:t>
            </w:r>
          </w:p>
        </w:tc>
        <w:tc>
          <w:tcPr>
            <w:shd w:fill="auto" w:val="clear"/>
            <w:vAlign w:val="center"/>
          </w:tcPr>
          <w:p w:rsidR="00000000" w:rsidDel="00000000" w:rsidP="00000000" w:rsidRDefault="00000000" w:rsidRPr="00000000" w14:paraId="000004AB">
            <w:pPr>
              <w:jc w:val="center"/>
              <w:rPr>
                <w:rFonts w:ascii="Arial" w:cs="Arial" w:eastAsia="Arial" w:hAnsi="Arial"/>
                <w:color w:val="0000ff"/>
              </w:rPr>
            </w:pPr>
            <w:r w:rsidDel="00000000" w:rsidR="00000000" w:rsidRPr="00000000">
              <w:rPr>
                <w:rFonts w:ascii="Arial" w:cs="Arial" w:eastAsia="Arial" w:hAnsi="Arial"/>
                <w:color w:val="0000ff"/>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4AC">
            <w:pPr>
              <w:jc w:val="both"/>
              <w:rPr>
                <w:rFonts w:ascii="Arial" w:cs="Arial" w:eastAsia="Arial" w:hAnsi="Arial"/>
                <w:color w:val="0000ff"/>
                <w:highlight w:val="cyan"/>
              </w:rPr>
            </w:pPr>
            <w:r w:rsidDel="00000000" w:rsidR="00000000" w:rsidRPr="00000000">
              <w:rPr>
                <w:rFonts w:ascii="Arial" w:cs="Arial" w:eastAsia="Arial" w:hAnsi="Arial"/>
                <w:color w:val="0000ff"/>
                <w:highlight w:val="cyan"/>
                <w:rtl w:val="0"/>
              </w:rPr>
              <w:t xml:space="preserve">Joindre la politique interne ou indiquer ici les mesures applicables</w:t>
            </w:r>
          </w:p>
          <w:p w:rsidR="00000000" w:rsidDel="00000000" w:rsidP="00000000" w:rsidRDefault="00000000" w:rsidRPr="00000000" w14:paraId="000004AD">
            <w:pPr>
              <w:jc w:val="both"/>
              <w:rPr>
                <w:rFonts w:ascii="Arial" w:cs="Arial" w:eastAsia="Arial" w:hAnsi="Arial"/>
                <w:color w:val="0000ff"/>
                <w:highlight w:val="cyan"/>
              </w:rPr>
            </w:pPr>
            <w:r w:rsidDel="00000000" w:rsidR="00000000" w:rsidRPr="00000000">
              <w:rPr>
                <w:rtl w:val="0"/>
              </w:rPr>
            </w:r>
          </w:p>
          <w:p w:rsidR="00000000" w:rsidDel="00000000" w:rsidP="00000000" w:rsidRDefault="00000000" w:rsidRPr="00000000" w14:paraId="000004AE">
            <w:pPr>
              <w:jc w:val="both"/>
              <w:rPr>
                <w:rFonts w:ascii="Arial" w:cs="Arial" w:eastAsia="Arial" w:hAnsi="Arial"/>
                <w:color w:val="0000ff"/>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AF">
            <w:pPr>
              <w:tabs>
                <w:tab w:val="right" w:leader="none" w:pos="8640"/>
              </w:tabs>
              <w:ind w:left="-40" w:firstLine="0"/>
              <w:jc w:val="both"/>
              <w:rPr>
                <w:rFonts w:ascii="Arial" w:cs="Arial" w:eastAsia="Arial" w:hAnsi="Arial"/>
                <w:b w:val="1"/>
                <w:color w:val="0000ff"/>
              </w:rPr>
            </w:pPr>
            <w:r w:rsidDel="00000000" w:rsidR="00000000" w:rsidRPr="00000000">
              <w:rPr>
                <w:rFonts w:ascii="Arial" w:cs="Arial" w:eastAsia="Arial" w:hAnsi="Arial"/>
                <w:b w:val="1"/>
                <w:color w:val="0000ff"/>
                <w:rtl w:val="0"/>
              </w:rPr>
              <w:t xml:space="preserve">Système de gestion environnementale ou santé et sécurité</w:t>
            </w:r>
          </w:p>
        </w:tc>
        <w:tc>
          <w:tcPr>
            <w:shd w:fill="auto" w:val="clear"/>
            <w:tcMar>
              <w:top w:w="100.0" w:type="dxa"/>
              <w:left w:w="100.0" w:type="dxa"/>
              <w:bottom w:w="100.0" w:type="dxa"/>
              <w:right w:w="100.0" w:type="dxa"/>
            </w:tcMar>
          </w:tcPr>
          <w:p w:rsidR="00000000" w:rsidDel="00000000" w:rsidP="00000000" w:rsidRDefault="00000000" w:rsidRPr="00000000" w14:paraId="000004B0">
            <w:pPr>
              <w:tabs>
                <w:tab w:val="right" w:leader="none" w:pos="8640"/>
              </w:tabs>
              <w:ind w:left="-40" w:firstLine="0"/>
              <w:jc w:val="both"/>
              <w:rPr>
                <w:rFonts w:ascii="Arial" w:cs="Arial" w:eastAsia="Arial" w:hAnsi="Arial"/>
                <w:color w:val="0000ff"/>
              </w:rPr>
            </w:pPr>
            <w:r w:rsidDel="00000000" w:rsidR="00000000" w:rsidRPr="00000000">
              <w:rPr>
                <w:rFonts w:ascii="Arial" w:cs="Arial" w:eastAsia="Arial" w:hAnsi="Arial"/>
                <w:color w:val="0000ff"/>
                <w:rtl w:val="0"/>
              </w:rPr>
              <w:t xml:space="preserve">Le soumissionnaire doit démontrer que le fabricant est en possession d’un certificat valide confirmant ses bonnes pratiques en matière de gestion de l’environnement (ISO 14001 ISO 45001 ou équivalent). A défaut, le soumissionnaire doit partager sa politique interne ou les mesures y relatives. </w:t>
            </w:r>
          </w:p>
        </w:tc>
        <w:tc>
          <w:tcPr>
            <w:shd w:fill="auto" w:val="clear"/>
            <w:vAlign w:val="center"/>
          </w:tcPr>
          <w:p w:rsidR="00000000" w:rsidDel="00000000" w:rsidP="00000000" w:rsidRDefault="00000000" w:rsidRPr="00000000" w14:paraId="000004B1">
            <w:pPr>
              <w:jc w:val="center"/>
              <w:rPr>
                <w:rFonts w:ascii="Arial" w:cs="Arial" w:eastAsia="Arial" w:hAnsi="Arial"/>
                <w:color w:val="0000ff"/>
              </w:rPr>
            </w:pPr>
            <w:r w:rsidDel="00000000" w:rsidR="00000000" w:rsidRPr="00000000">
              <w:rPr>
                <w:rFonts w:ascii="Arial" w:cs="Arial" w:eastAsia="Arial" w:hAnsi="Arial"/>
                <w:color w:val="0000ff"/>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4B2">
            <w:pPr>
              <w:jc w:val="both"/>
              <w:rPr>
                <w:rFonts w:ascii="Arial" w:cs="Arial" w:eastAsia="Arial" w:hAnsi="Arial"/>
                <w:color w:val="0000ff"/>
                <w:highlight w:val="cyan"/>
              </w:rPr>
            </w:pPr>
            <w:r w:rsidDel="00000000" w:rsidR="00000000" w:rsidRPr="00000000">
              <w:rPr>
                <w:rFonts w:ascii="Arial" w:cs="Arial" w:eastAsia="Arial" w:hAnsi="Arial"/>
                <w:color w:val="0000ff"/>
                <w:highlight w:val="cyan"/>
                <w:rtl w:val="0"/>
              </w:rPr>
              <w:t xml:space="preserve">Joindre </w:t>
            </w:r>
            <w:r w:rsidDel="00000000" w:rsidR="00000000" w:rsidRPr="00000000">
              <w:rPr>
                <w:rFonts w:ascii="Arial" w:cs="Arial" w:eastAsia="Arial" w:hAnsi="Arial"/>
                <w:color w:val="0000ff"/>
                <w:highlight w:val="cyan"/>
                <w:rtl w:val="0"/>
              </w:rPr>
              <w:t xml:space="preserve">le ISO</w:t>
            </w:r>
            <w:r w:rsidDel="00000000" w:rsidR="00000000" w:rsidRPr="00000000">
              <w:rPr>
                <w:rFonts w:ascii="Arial" w:cs="Arial" w:eastAsia="Arial" w:hAnsi="Arial"/>
                <w:color w:val="0000ff"/>
                <w:highlight w:val="cyan"/>
                <w:rtl w:val="0"/>
              </w:rPr>
              <w:t xml:space="preserve"> ou la politique interne ou </w:t>
            </w:r>
            <w:r w:rsidDel="00000000" w:rsidR="00000000" w:rsidRPr="00000000">
              <w:rPr>
                <w:rFonts w:ascii="Arial" w:cs="Arial" w:eastAsia="Arial" w:hAnsi="Arial"/>
                <w:color w:val="0000ff"/>
                <w:highlight w:val="cyan"/>
                <w:u w:val="single"/>
                <w:rtl w:val="0"/>
              </w:rPr>
              <w:t xml:space="preserve">indiquer ici</w:t>
            </w:r>
            <w:r w:rsidDel="00000000" w:rsidR="00000000" w:rsidRPr="00000000">
              <w:rPr>
                <w:rFonts w:ascii="Arial" w:cs="Arial" w:eastAsia="Arial" w:hAnsi="Arial"/>
                <w:color w:val="0000ff"/>
                <w:highlight w:val="cyan"/>
                <w:rtl w:val="0"/>
              </w:rPr>
              <w:t xml:space="preserve"> les mesures applicables</w:t>
            </w:r>
          </w:p>
          <w:p w:rsidR="00000000" w:rsidDel="00000000" w:rsidP="00000000" w:rsidRDefault="00000000" w:rsidRPr="00000000" w14:paraId="000004B3">
            <w:pPr>
              <w:jc w:val="both"/>
              <w:rPr>
                <w:rFonts w:ascii="Arial" w:cs="Arial" w:eastAsia="Arial" w:hAnsi="Arial"/>
                <w:color w:val="0000ff"/>
                <w:highlight w:val="cyan"/>
              </w:rPr>
            </w:pPr>
            <w:r w:rsidDel="00000000" w:rsidR="00000000" w:rsidRPr="00000000">
              <w:rPr>
                <w:rtl w:val="0"/>
              </w:rPr>
            </w:r>
          </w:p>
          <w:p w:rsidR="00000000" w:rsidDel="00000000" w:rsidP="00000000" w:rsidRDefault="00000000" w:rsidRPr="00000000" w14:paraId="000004B4">
            <w:pPr>
              <w:jc w:val="both"/>
              <w:rPr>
                <w:rFonts w:ascii="Arial" w:cs="Arial" w:eastAsia="Arial" w:hAnsi="Arial"/>
                <w:color w:val="0000ff"/>
                <w:highlight w:val="cyan"/>
              </w:rPr>
            </w:pPr>
            <w:r w:rsidDel="00000000" w:rsidR="00000000" w:rsidRPr="00000000">
              <w:rPr>
                <w:rtl w:val="0"/>
              </w:rPr>
            </w:r>
          </w:p>
        </w:tc>
      </w:tr>
    </w:tbl>
    <w:p w:rsidR="00000000" w:rsidDel="00000000" w:rsidP="00000000" w:rsidRDefault="00000000" w:rsidRPr="00000000" w14:paraId="000004B5">
      <w:pPr>
        <w:keepNext w:val="1"/>
        <w:keepLines w:val="1"/>
        <w:spacing w:after="120" w:lineRule="auto"/>
        <w:rPr>
          <w:b w:val="1"/>
          <w:sz w:val="22"/>
          <w:szCs w:val="22"/>
          <w:u w:val="single"/>
        </w:rPr>
      </w:pPr>
      <w:r w:rsidDel="00000000" w:rsidR="00000000" w:rsidRPr="00000000">
        <w:rPr>
          <w:rtl w:val="0"/>
        </w:rPr>
      </w:r>
    </w:p>
    <w:p w:rsidR="00000000" w:rsidDel="00000000" w:rsidP="00000000" w:rsidRDefault="00000000" w:rsidRPr="00000000" w14:paraId="000004B6">
      <w:pPr>
        <w:keepNext w:val="1"/>
        <w:keepLines w:val="1"/>
        <w:spacing w:after="120" w:lineRule="auto"/>
        <w:ind w:left="0" w:firstLine="0"/>
        <w:rPr>
          <w:b w:val="1"/>
          <w:color w:val="0000ff"/>
          <w:sz w:val="24"/>
          <w:szCs w:val="24"/>
        </w:rPr>
      </w:pPr>
      <w:r w:rsidDel="00000000" w:rsidR="00000000" w:rsidRPr="00000000">
        <w:rPr>
          <w:b w:val="1"/>
          <w:color w:val="0000ff"/>
          <w:sz w:val="24"/>
          <w:szCs w:val="24"/>
          <w:u w:val="single"/>
          <w:rtl w:val="0"/>
        </w:rPr>
        <w:t xml:space="preserve">Lot 2 -  Équipement de stérilisation</w:t>
      </w:r>
      <w:r w:rsidDel="00000000" w:rsidR="00000000" w:rsidRPr="00000000">
        <w:rPr>
          <w:b w:val="1"/>
          <w:color w:val="0000ff"/>
          <w:sz w:val="24"/>
          <w:szCs w:val="24"/>
          <w:rtl w:val="0"/>
        </w:rPr>
        <w:t xml:space="preserve"> </w:t>
      </w:r>
      <w:r w:rsidDel="00000000" w:rsidR="00000000" w:rsidRPr="00000000">
        <w:rPr>
          <w:rtl w:val="0"/>
        </w:rPr>
      </w:r>
    </w:p>
    <w:p w:rsidR="00000000" w:rsidDel="00000000" w:rsidP="00000000" w:rsidRDefault="00000000" w:rsidRPr="00000000" w14:paraId="000004B7">
      <w:pPr>
        <w:numPr>
          <w:ilvl w:val="0"/>
          <w:numId w:val="6"/>
        </w:numPr>
        <w:tabs>
          <w:tab w:val="left" w:leader="none" w:pos="-720"/>
          <w:tab w:val="left" w:leader="none" w:pos="0"/>
          <w:tab w:val="left" w:leader="none" w:pos="720"/>
          <w:tab w:val="right" w:leader="none" w:pos="8640"/>
        </w:tabs>
        <w:spacing w:after="200" w:before="200" w:lineRule="auto"/>
        <w:ind w:left="720" w:hanging="360"/>
        <w:rPr>
          <w:b w:val="1"/>
          <w:sz w:val="22"/>
          <w:szCs w:val="22"/>
        </w:rPr>
      </w:pPr>
      <w:r w:rsidDel="00000000" w:rsidR="00000000" w:rsidRPr="00000000">
        <w:rPr>
          <w:b w:val="1"/>
          <w:sz w:val="22"/>
          <w:szCs w:val="22"/>
          <w:rtl w:val="0"/>
        </w:rPr>
        <w:t xml:space="preserve">Spécifications techniques pour les biens et tableau comparatif de données</w:t>
      </w:r>
    </w:p>
    <w:tbl>
      <w:tblPr>
        <w:tblStyle w:val="Table16"/>
        <w:tblW w:w="10335.0" w:type="dxa"/>
        <w:jc w:val="left"/>
        <w:tblInd w:w="-198.0" w:type="dxa"/>
        <w:tblLayout w:type="fixed"/>
        <w:tblLook w:val="0000"/>
      </w:tblPr>
      <w:tblGrid>
        <w:gridCol w:w="1080"/>
        <w:gridCol w:w="3390"/>
        <w:gridCol w:w="1365"/>
        <w:gridCol w:w="1650"/>
        <w:gridCol w:w="2850"/>
        <w:tblGridChange w:id="0">
          <w:tblGrid>
            <w:gridCol w:w="1080"/>
            <w:gridCol w:w="3390"/>
            <w:gridCol w:w="1365"/>
            <w:gridCol w:w="1650"/>
            <w:gridCol w:w="2850"/>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4B8">
            <w:pPr>
              <w:jc w:val="center"/>
              <w:rPr>
                <w:sz w:val="22"/>
                <w:szCs w:val="22"/>
              </w:rPr>
            </w:pPr>
            <w:r w:rsidDel="00000000" w:rsidR="00000000" w:rsidRPr="00000000">
              <w:rPr>
                <w:b w:val="1"/>
                <w:sz w:val="22"/>
                <w:szCs w:val="22"/>
                <w:rtl w:val="0"/>
              </w:rPr>
              <w:t xml:space="preserve">Nº du produit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4B9">
            <w:pPr>
              <w:jc w:val="center"/>
              <w:rPr>
                <w:sz w:val="22"/>
                <w:szCs w:val="22"/>
              </w:rPr>
            </w:pPr>
            <w:r w:rsidDel="00000000" w:rsidR="00000000" w:rsidRPr="00000000">
              <w:rPr>
                <w:b w:val="1"/>
                <w:sz w:val="22"/>
                <w:szCs w:val="22"/>
                <w:rtl w:val="0"/>
              </w:rPr>
              <w:t xml:space="preserve">Exigences techniques minimales de l’UNOPS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4BA">
            <w:pPr>
              <w:jc w:val="center"/>
              <w:rPr>
                <w:sz w:val="22"/>
                <w:szCs w:val="22"/>
              </w:rPr>
            </w:pPr>
            <w:r w:rsidDel="00000000" w:rsidR="00000000" w:rsidRPr="00000000">
              <w:rPr>
                <w:b w:val="1"/>
                <w:sz w:val="22"/>
                <w:szCs w:val="22"/>
                <w:rtl w:val="0"/>
              </w:rPr>
              <w:t xml:space="preserve">Quantité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4BB">
            <w:pPr>
              <w:jc w:val="center"/>
              <w:rPr>
                <w:b w:val="1"/>
                <w:sz w:val="22"/>
                <w:szCs w:val="22"/>
              </w:rPr>
            </w:pPr>
            <w:r w:rsidDel="00000000" w:rsidR="00000000" w:rsidRPr="00000000">
              <w:rPr>
                <w:b w:val="1"/>
                <w:sz w:val="22"/>
                <w:szCs w:val="22"/>
                <w:rtl w:val="0"/>
              </w:rPr>
              <w:t xml:space="preserve">La cotation est-elle conforme?</w:t>
            </w:r>
          </w:p>
          <w:p w:rsidR="00000000" w:rsidDel="00000000" w:rsidP="00000000" w:rsidRDefault="00000000" w:rsidRPr="00000000" w14:paraId="000004BC">
            <w:pPr>
              <w:jc w:val="center"/>
              <w:rPr>
                <w:sz w:val="22"/>
                <w:szCs w:val="22"/>
              </w:rPr>
            </w:pPr>
            <w:r w:rsidDel="00000000" w:rsidR="00000000" w:rsidRPr="00000000">
              <w:rPr>
                <w:sz w:val="22"/>
                <w:szCs w:val="22"/>
                <w:rtl w:val="0"/>
              </w:rPr>
              <w:t xml:space="preserve">A compléter par le soumissionnaire</w:t>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4BD">
            <w:pPr>
              <w:jc w:val="center"/>
              <w:rPr>
                <w:b w:val="1"/>
                <w:sz w:val="22"/>
                <w:szCs w:val="22"/>
              </w:rPr>
            </w:pPr>
            <w:r w:rsidDel="00000000" w:rsidR="00000000" w:rsidRPr="00000000">
              <w:rPr>
                <w:b w:val="1"/>
                <w:sz w:val="22"/>
                <w:szCs w:val="22"/>
                <w:rtl w:val="0"/>
              </w:rPr>
              <w:t xml:space="preserve">Détails sur les biens fournis. </w:t>
            </w:r>
          </w:p>
          <w:p w:rsidR="00000000" w:rsidDel="00000000" w:rsidP="00000000" w:rsidRDefault="00000000" w:rsidRPr="00000000" w14:paraId="000004BE">
            <w:pPr>
              <w:jc w:val="center"/>
              <w:rPr>
                <w:sz w:val="22"/>
                <w:szCs w:val="22"/>
              </w:rPr>
            </w:pPr>
            <w:r w:rsidDel="00000000" w:rsidR="00000000" w:rsidRPr="00000000">
              <w:rPr>
                <w:sz w:val="22"/>
                <w:szCs w:val="22"/>
                <w:rtl w:val="0"/>
              </w:rPr>
              <w:t xml:space="preserve">A compléter par le soumissionnaire</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4BF">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4C0">
            <w:pPr>
              <w:rPr>
                <w:b w:val="1"/>
                <w:sz w:val="22"/>
                <w:szCs w:val="22"/>
              </w:rPr>
            </w:pPr>
            <w:r w:rsidDel="00000000" w:rsidR="00000000" w:rsidRPr="00000000">
              <w:rPr>
                <w:b w:val="1"/>
                <w:sz w:val="22"/>
                <w:szCs w:val="22"/>
                <w:rtl w:val="0"/>
              </w:rPr>
              <w:t xml:space="preserve">Autoclave de paillasse</w:t>
            </w:r>
          </w:p>
          <w:p w:rsidR="00000000" w:rsidDel="00000000" w:rsidP="00000000" w:rsidRDefault="00000000" w:rsidRPr="00000000" w14:paraId="000004C1">
            <w:pPr>
              <w:rPr>
                <w:sz w:val="22"/>
                <w:szCs w:val="22"/>
                <w:highlight w:val="white"/>
              </w:rPr>
            </w:pPr>
            <w:r w:rsidDel="00000000" w:rsidR="00000000" w:rsidRPr="00000000">
              <w:rPr>
                <w:rtl w:val="0"/>
              </w:rPr>
            </w:r>
          </w:p>
          <w:p w:rsidR="00000000" w:rsidDel="00000000" w:rsidP="00000000" w:rsidRDefault="00000000" w:rsidRPr="00000000" w14:paraId="000004C2">
            <w:pPr>
              <w:rPr>
                <w:sz w:val="22"/>
                <w:szCs w:val="22"/>
              </w:rPr>
            </w:pPr>
            <w:r w:rsidDel="00000000" w:rsidR="00000000" w:rsidRPr="00000000">
              <w:rPr>
                <w:sz w:val="22"/>
                <w:szCs w:val="22"/>
                <w:rtl w:val="0"/>
              </w:rPr>
              <w:t xml:space="preserve">Stérilisateur médical  à vapeur d'eau conçu pour être utilisé dans des centres médicaux pour la stérilisation des (instruments médicaux, vêtements, verreries, et liquides), format de paillasse d'un capacité de </w:t>
            </w:r>
            <w:r w:rsidDel="00000000" w:rsidR="00000000" w:rsidRPr="00000000">
              <w:rPr>
                <w:b w:val="1"/>
                <w:sz w:val="22"/>
                <w:szCs w:val="22"/>
                <w:rtl w:val="0"/>
              </w:rPr>
              <w:t xml:space="preserve">50 litres au moins</w:t>
            </w:r>
            <w:r w:rsidDel="00000000" w:rsidR="00000000" w:rsidRPr="00000000">
              <w:rPr>
                <w:sz w:val="22"/>
                <w:szCs w:val="22"/>
                <w:rtl w:val="0"/>
              </w:rPr>
              <w:t xml:space="preserve">. </w:t>
            </w:r>
          </w:p>
          <w:p w:rsidR="00000000" w:rsidDel="00000000" w:rsidP="00000000" w:rsidRDefault="00000000" w:rsidRPr="00000000" w14:paraId="000004C3">
            <w:pPr>
              <w:rPr>
                <w:sz w:val="22"/>
                <w:szCs w:val="22"/>
              </w:rPr>
            </w:pPr>
            <w:r w:rsidDel="00000000" w:rsidR="00000000" w:rsidRPr="00000000">
              <w:rPr>
                <w:sz w:val="22"/>
                <w:szCs w:val="22"/>
                <w:rtl w:val="0"/>
              </w:rPr>
              <w:t xml:space="preserve">Avec cycles automatiques programmables Température de travail : 121 à 134°C avec contrôle électronique.</w:t>
            </w:r>
          </w:p>
          <w:p w:rsidR="00000000" w:rsidDel="00000000" w:rsidP="00000000" w:rsidRDefault="00000000" w:rsidRPr="00000000" w14:paraId="000004C4">
            <w:pPr>
              <w:rPr>
                <w:sz w:val="22"/>
                <w:szCs w:val="22"/>
              </w:rPr>
            </w:pPr>
            <w:r w:rsidDel="00000000" w:rsidR="00000000" w:rsidRPr="00000000">
              <w:rPr>
                <w:sz w:val="22"/>
                <w:szCs w:val="22"/>
                <w:rtl w:val="0"/>
              </w:rPr>
              <w:t xml:space="preserve">Avec une unité de contrôle numérique par microprocesseur assurant un fonctionnement entièrement automatique du cycle de stérilisation, contrôle et surveillance des paramètres physiques et documentation claire du cycle de stérilisation contrôle l'autoclave. </w:t>
            </w:r>
          </w:p>
          <w:p w:rsidR="00000000" w:rsidDel="00000000" w:rsidP="00000000" w:rsidRDefault="00000000" w:rsidRPr="00000000" w14:paraId="000004C5">
            <w:pPr>
              <w:rPr>
                <w:sz w:val="22"/>
                <w:szCs w:val="22"/>
              </w:rPr>
            </w:pPr>
            <w:r w:rsidDel="00000000" w:rsidR="00000000" w:rsidRPr="00000000">
              <w:rPr>
                <w:sz w:val="22"/>
                <w:szCs w:val="22"/>
                <w:rtl w:val="0"/>
              </w:rPr>
              <w:t xml:space="preserve">Commande électromécanique pour la fermeture et l’ouverture.  Fermeture sécurisée de la porte activée par la pression ou similaire pour une  interruption de Programme en tout sécurité</w:t>
            </w:r>
          </w:p>
          <w:p w:rsidR="00000000" w:rsidDel="00000000" w:rsidP="00000000" w:rsidRDefault="00000000" w:rsidRPr="00000000" w14:paraId="000004C6">
            <w:pPr>
              <w:rPr>
                <w:sz w:val="22"/>
                <w:szCs w:val="22"/>
              </w:rPr>
            </w:pPr>
            <w:r w:rsidDel="00000000" w:rsidR="00000000" w:rsidRPr="00000000">
              <w:rPr>
                <w:sz w:val="22"/>
                <w:szCs w:val="22"/>
                <w:rtl w:val="0"/>
              </w:rPr>
              <w:t xml:space="preserve">Écran d’affichage digital en écran LCD ou similaire</w:t>
            </w:r>
          </w:p>
          <w:p w:rsidR="00000000" w:rsidDel="00000000" w:rsidP="00000000" w:rsidRDefault="00000000" w:rsidRPr="00000000" w14:paraId="000004C7">
            <w:pPr>
              <w:rPr>
                <w:sz w:val="22"/>
                <w:szCs w:val="22"/>
              </w:rPr>
            </w:pPr>
            <w:r w:rsidDel="00000000" w:rsidR="00000000" w:rsidRPr="00000000">
              <w:rPr>
                <w:sz w:val="22"/>
                <w:szCs w:val="22"/>
                <w:rtl w:val="0"/>
              </w:rPr>
              <w:t xml:space="preserve">Affichage digital de la température, pression,vide, température et phases du cycle </w:t>
            </w:r>
          </w:p>
          <w:p w:rsidR="00000000" w:rsidDel="00000000" w:rsidP="00000000" w:rsidRDefault="00000000" w:rsidRPr="00000000" w14:paraId="000004C8">
            <w:pPr>
              <w:rPr>
                <w:sz w:val="22"/>
                <w:szCs w:val="22"/>
              </w:rPr>
            </w:pPr>
            <w:r w:rsidDel="00000000" w:rsidR="00000000" w:rsidRPr="00000000">
              <w:rPr>
                <w:sz w:val="22"/>
                <w:szCs w:val="22"/>
                <w:rtl w:val="0"/>
              </w:rPr>
              <w:t xml:space="preserve">Minuterie pour programmer le temps de stérilisation. </w:t>
            </w:r>
          </w:p>
          <w:p w:rsidR="00000000" w:rsidDel="00000000" w:rsidP="00000000" w:rsidRDefault="00000000" w:rsidRPr="00000000" w14:paraId="000004C9">
            <w:pPr>
              <w:rPr>
                <w:sz w:val="22"/>
                <w:szCs w:val="22"/>
              </w:rPr>
            </w:pPr>
            <w:r w:rsidDel="00000000" w:rsidR="00000000" w:rsidRPr="00000000">
              <w:rPr>
                <w:sz w:val="22"/>
                <w:szCs w:val="22"/>
                <w:rtl w:val="0"/>
              </w:rPr>
              <w:t xml:space="preserve">Matière de la chambre interior : AISI 316L Manomètre pour visualiser la pression et le vide</w:t>
            </w:r>
          </w:p>
          <w:p w:rsidR="00000000" w:rsidDel="00000000" w:rsidP="00000000" w:rsidRDefault="00000000" w:rsidRPr="00000000" w14:paraId="000004CA">
            <w:pPr>
              <w:rPr>
                <w:sz w:val="22"/>
                <w:szCs w:val="22"/>
              </w:rPr>
            </w:pPr>
            <w:r w:rsidDel="00000000" w:rsidR="00000000" w:rsidRPr="00000000">
              <w:rPr>
                <w:sz w:val="22"/>
                <w:szCs w:val="22"/>
                <w:rtl w:val="0"/>
              </w:rPr>
              <w:t xml:space="preserve">Interrupteur on/off </w:t>
            </w:r>
          </w:p>
          <w:p w:rsidR="00000000" w:rsidDel="00000000" w:rsidP="00000000" w:rsidRDefault="00000000" w:rsidRPr="00000000" w14:paraId="000004CB">
            <w:pPr>
              <w:rPr>
                <w:sz w:val="22"/>
                <w:szCs w:val="22"/>
              </w:rPr>
            </w:pPr>
            <w:r w:rsidDel="00000000" w:rsidR="00000000" w:rsidRPr="00000000">
              <w:rPr>
                <w:sz w:val="22"/>
                <w:szCs w:val="22"/>
                <w:rtl w:val="0"/>
              </w:rPr>
              <w:t xml:space="preserve">Droits d’accès sécurisés par code pour la modification de paramètres et autres interventions relatif à la sécurité</w:t>
            </w:r>
          </w:p>
          <w:p w:rsidR="00000000" w:rsidDel="00000000" w:rsidP="00000000" w:rsidRDefault="00000000" w:rsidRPr="00000000" w14:paraId="000004CC">
            <w:pPr>
              <w:rPr>
                <w:sz w:val="22"/>
                <w:szCs w:val="22"/>
              </w:rPr>
            </w:pPr>
            <w:r w:rsidDel="00000000" w:rsidR="00000000" w:rsidRPr="00000000">
              <w:rPr>
                <w:sz w:val="22"/>
                <w:szCs w:val="22"/>
                <w:rtl w:val="0"/>
              </w:rPr>
              <w:t xml:space="preserve"> Mémoire interne permettant de sauvegarder cycles de stérilisation </w:t>
            </w:r>
          </w:p>
          <w:p w:rsidR="00000000" w:rsidDel="00000000" w:rsidP="00000000" w:rsidRDefault="00000000" w:rsidRPr="00000000" w14:paraId="000004CD">
            <w:pPr>
              <w:rPr>
                <w:sz w:val="22"/>
                <w:szCs w:val="22"/>
              </w:rPr>
            </w:pPr>
            <w:r w:rsidDel="00000000" w:rsidR="00000000" w:rsidRPr="00000000">
              <w:rPr>
                <w:sz w:val="22"/>
                <w:szCs w:val="22"/>
                <w:rtl w:val="0"/>
              </w:rPr>
              <w:t xml:space="preserve">Signal visuel et sonore a la fin de programme </w:t>
            </w:r>
          </w:p>
          <w:p w:rsidR="00000000" w:rsidDel="00000000" w:rsidP="00000000" w:rsidRDefault="00000000" w:rsidRPr="00000000" w14:paraId="000004CE">
            <w:pPr>
              <w:rPr>
                <w:sz w:val="22"/>
                <w:szCs w:val="22"/>
              </w:rPr>
            </w:pPr>
            <w:r w:rsidDel="00000000" w:rsidR="00000000" w:rsidRPr="00000000">
              <w:rPr>
                <w:sz w:val="22"/>
                <w:szCs w:val="22"/>
                <w:rtl w:val="0"/>
              </w:rPr>
              <w:t xml:space="preserve">Stabilité/homogénéité : +/- 2 C°</w:t>
            </w:r>
          </w:p>
          <w:p w:rsidR="00000000" w:rsidDel="00000000" w:rsidP="00000000" w:rsidRDefault="00000000" w:rsidRPr="00000000" w14:paraId="000004CF">
            <w:pPr>
              <w:rPr>
                <w:sz w:val="22"/>
                <w:szCs w:val="22"/>
              </w:rPr>
            </w:pPr>
            <w:r w:rsidDel="00000000" w:rsidR="00000000" w:rsidRPr="00000000">
              <w:rPr>
                <w:sz w:val="22"/>
                <w:szCs w:val="22"/>
                <w:rtl w:val="0"/>
              </w:rPr>
              <w:t xml:space="preserve">Port RS232 ou similaire pour connectivité</w:t>
            </w:r>
          </w:p>
          <w:p w:rsidR="00000000" w:rsidDel="00000000" w:rsidP="00000000" w:rsidRDefault="00000000" w:rsidRPr="00000000" w14:paraId="000004D0">
            <w:pPr>
              <w:rPr>
                <w:sz w:val="22"/>
                <w:szCs w:val="22"/>
              </w:rPr>
            </w:pPr>
            <w:r w:rsidDel="00000000" w:rsidR="00000000" w:rsidRPr="00000000">
              <w:rPr>
                <w:sz w:val="22"/>
                <w:szCs w:val="22"/>
                <w:rtl w:val="0"/>
              </w:rPr>
              <w:t xml:space="preserve">Générateur de vapeur intégrée Alimentation électrique monophasée 220V, 50Hz </w:t>
            </w:r>
          </w:p>
          <w:p w:rsidR="00000000" w:rsidDel="00000000" w:rsidP="00000000" w:rsidRDefault="00000000" w:rsidRPr="00000000" w14:paraId="000004D1">
            <w:pPr>
              <w:rPr>
                <w:sz w:val="22"/>
                <w:szCs w:val="22"/>
              </w:rPr>
            </w:pPr>
            <w:r w:rsidDel="00000000" w:rsidR="00000000" w:rsidRPr="00000000">
              <w:rPr>
                <w:rtl w:val="0"/>
              </w:rPr>
            </w:r>
          </w:p>
          <w:p w:rsidR="00000000" w:rsidDel="00000000" w:rsidP="00000000" w:rsidRDefault="00000000" w:rsidRPr="00000000" w14:paraId="000004D2">
            <w:pPr>
              <w:rPr>
                <w:sz w:val="22"/>
                <w:szCs w:val="22"/>
              </w:rPr>
            </w:pPr>
            <w:r w:rsidDel="00000000" w:rsidR="00000000" w:rsidRPr="00000000">
              <w:rPr>
                <w:sz w:val="22"/>
                <w:szCs w:val="22"/>
                <w:rtl w:val="0"/>
              </w:rPr>
              <w:t xml:space="preserve">Conforme à la norme </w:t>
            </w:r>
          </w:p>
          <w:p w:rsidR="00000000" w:rsidDel="00000000" w:rsidP="00000000" w:rsidRDefault="00000000" w:rsidRPr="00000000" w14:paraId="000004D3">
            <w:pPr>
              <w:rPr>
                <w:sz w:val="22"/>
                <w:szCs w:val="22"/>
              </w:rPr>
            </w:pPr>
            <w:r w:rsidDel="00000000" w:rsidR="00000000" w:rsidRPr="00000000">
              <w:rPr>
                <w:rtl w:val="0"/>
              </w:rPr>
            </w:r>
          </w:p>
          <w:p w:rsidR="00000000" w:rsidDel="00000000" w:rsidP="00000000" w:rsidRDefault="00000000" w:rsidRPr="00000000" w14:paraId="000004D4">
            <w:pPr>
              <w:rPr>
                <w:sz w:val="22"/>
                <w:szCs w:val="22"/>
              </w:rPr>
            </w:pPr>
            <w:r w:rsidDel="00000000" w:rsidR="00000000" w:rsidRPr="00000000">
              <w:rPr>
                <w:sz w:val="22"/>
                <w:szCs w:val="22"/>
                <w:rtl w:val="0"/>
              </w:rPr>
              <w:t xml:space="preserve">EN 13060 for small Autoclaves OU EN 285 for Large Autoclaves selon taille ou équivalent</w:t>
            </w:r>
          </w:p>
          <w:p w:rsidR="00000000" w:rsidDel="00000000" w:rsidP="00000000" w:rsidRDefault="00000000" w:rsidRPr="00000000" w14:paraId="000004D5">
            <w:pPr>
              <w:rPr>
                <w:sz w:val="22"/>
                <w:szCs w:val="22"/>
              </w:rPr>
            </w:pPr>
            <w:r w:rsidDel="00000000" w:rsidR="00000000" w:rsidRPr="00000000">
              <w:rPr>
                <w:sz w:val="22"/>
                <w:szCs w:val="22"/>
                <w:rtl w:val="0"/>
              </w:rPr>
              <w:t xml:space="preserve">ISO 17665-1:2006 ou équivalent</w:t>
            </w:r>
          </w:p>
          <w:p w:rsidR="00000000" w:rsidDel="00000000" w:rsidP="00000000" w:rsidRDefault="00000000" w:rsidRPr="00000000" w14:paraId="000004D6">
            <w:pPr>
              <w:rPr>
                <w:sz w:val="22"/>
                <w:szCs w:val="22"/>
              </w:rPr>
            </w:pPr>
            <w:r w:rsidDel="00000000" w:rsidR="00000000" w:rsidRPr="00000000">
              <w:rPr>
                <w:sz w:val="22"/>
                <w:szCs w:val="22"/>
                <w:rtl w:val="0"/>
              </w:rPr>
              <w:t xml:space="preserve">EN 61010-1 ou équivalent</w:t>
            </w:r>
          </w:p>
          <w:p w:rsidR="00000000" w:rsidDel="00000000" w:rsidP="00000000" w:rsidRDefault="00000000" w:rsidRPr="00000000" w14:paraId="000004D7">
            <w:pPr>
              <w:rPr>
                <w:sz w:val="22"/>
                <w:szCs w:val="22"/>
              </w:rPr>
            </w:pPr>
            <w:r w:rsidDel="00000000" w:rsidR="00000000" w:rsidRPr="00000000">
              <w:rPr>
                <w:sz w:val="22"/>
                <w:szCs w:val="22"/>
                <w:rtl w:val="0"/>
              </w:rPr>
              <w:t xml:space="preserve">EN 61010-2-040 ou équivalent</w:t>
            </w:r>
          </w:p>
          <w:p w:rsidR="00000000" w:rsidDel="00000000" w:rsidP="00000000" w:rsidRDefault="00000000" w:rsidRPr="00000000" w14:paraId="000004D8">
            <w:pPr>
              <w:rPr>
                <w:sz w:val="22"/>
                <w:szCs w:val="22"/>
              </w:rPr>
            </w:pPr>
            <w:r w:rsidDel="00000000" w:rsidR="00000000" w:rsidRPr="00000000">
              <w:rPr>
                <w:rtl w:val="0"/>
              </w:rPr>
            </w:r>
          </w:p>
          <w:p w:rsidR="00000000" w:rsidDel="00000000" w:rsidP="00000000" w:rsidRDefault="00000000" w:rsidRPr="00000000" w14:paraId="000004D9">
            <w:pPr>
              <w:rPr>
                <w:b w:val="1"/>
                <w:i w:val="1"/>
                <w:sz w:val="22"/>
                <w:szCs w:val="22"/>
                <w:shd w:fill="cccccc" w:val="clear"/>
              </w:rPr>
            </w:pPr>
            <w:r w:rsidDel="00000000" w:rsidR="00000000" w:rsidRPr="00000000">
              <w:rPr>
                <w:b w:val="1"/>
                <w:i w:val="1"/>
                <w:sz w:val="22"/>
                <w:szCs w:val="22"/>
                <w:shd w:fill="cccccc" w:val="clear"/>
                <w:rtl w:val="0"/>
              </w:rPr>
              <w:t xml:space="preserve">Accessoires et Consommables</w:t>
            </w:r>
          </w:p>
          <w:p w:rsidR="00000000" w:rsidDel="00000000" w:rsidP="00000000" w:rsidRDefault="00000000" w:rsidRPr="00000000" w14:paraId="000004DA">
            <w:pPr>
              <w:rPr>
                <w:sz w:val="22"/>
                <w:szCs w:val="22"/>
              </w:rPr>
            </w:pPr>
            <w:r w:rsidDel="00000000" w:rsidR="00000000" w:rsidRPr="00000000">
              <w:rPr>
                <w:sz w:val="22"/>
                <w:szCs w:val="22"/>
                <w:rtl w:val="0"/>
              </w:rPr>
              <w:t xml:space="preserve">-Stabilisateur de tension avec délai de reprise</w:t>
            </w:r>
          </w:p>
          <w:p w:rsidR="00000000" w:rsidDel="00000000" w:rsidP="00000000" w:rsidRDefault="00000000" w:rsidRPr="00000000" w14:paraId="000004DB">
            <w:pPr>
              <w:rPr>
                <w:sz w:val="22"/>
                <w:szCs w:val="22"/>
              </w:rPr>
            </w:pPr>
            <w:r w:rsidDel="00000000" w:rsidR="00000000" w:rsidRPr="00000000">
              <w:rPr>
                <w:sz w:val="22"/>
                <w:szCs w:val="22"/>
                <w:rtl w:val="0"/>
              </w:rPr>
              <w:t xml:space="preserve">-Multiprise parasurtenseur APC </w:t>
            </w:r>
          </w:p>
          <w:p w:rsidR="00000000" w:rsidDel="00000000" w:rsidP="00000000" w:rsidRDefault="00000000" w:rsidRPr="00000000" w14:paraId="000004DC">
            <w:pPr>
              <w:rPr>
                <w:sz w:val="22"/>
                <w:szCs w:val="22"/>
              </w:rPr>
            </w:pPr>
            <w:r w:rsidDel="00000000" w:rsidR="00000000" w:rsidRPr="00000000">
              <w:rPr>
                <w:sz w:val="22"/>
                <w:szCs w:val="22"/>
                <w:rtl w:val="0"/>
              </w:rPr>
              <w:t xml:space="preserve">-Un dispositif d'adoucissement ou de filtration d’eau pour l’ alimentation de la qualité d’eau requis pour  l’autoclave </w:t>
            </w:r>
          </w:p>
          <w:p w:rsidR="00000000" w:rsidDel="00000000" w:rsidP="00000000" w:rsidRDefault="00000000" w:rsidRPr="00000000" w14:paraId="000004DD">
            <w:pPr>
              <w:rPr>
                <w:sz w:val="22"/>
                <w:szCs w:val="22"/>
              </w:rPr>
            </w:pPr>
            <w:r w:rsidDel="00000000" w:rsidR="00000000" w:rsidRPr="00000000">
              <w:rPr>
                <w:sz w:val="22"/>
                <w:szCs w:val="22"/>
                <w:rtl w:val="0"/>
              </w:rPr>
              <w:t xml:space="preserve">-Pince pour sortir le matériel</w:t>
            </w:r>
          </w:p>
          <w:p w:rsidR="00000000" w:rsidDel="00000000" w:rsidP="00000000" w:rsidRDefault="00000000" w:rsidRPr="00000000" w14:paraId="000004DE">
            <w:pPr>
              <w:rPr>
                <w:sz w:val="22"/>
                <w:szCs w:val="22"/>
              </w:rPr>
            </w:pPr>
            <w:r w:rsidDel="00000000" w:rsidR="00000000" w:rsidRPr="00000000">
              <w:rPr>
                <w:sz w:val="22"/>
                <w:szCs w:val="22"/>
                <w:rtl w:val="0"/>
              </w:rPr>
              <w:t xml:space="preserve">-2 Joints de porte</w:t>
            </w:r>
          </w:p>
          <w:p w:rsidR="00000000" w:rsidDel="00000000" w:rsidP="00000000" w:rsidRDefault="00000000" w:rsidRPr="00000000" w14:paraId="000004DF">
            <w:pPr>
              <w:rPr>
                <w:sz w:val="22"/>
                <w:szCs w:val="22"/>
              </w:rPr>
            </w:pPr>
            <w:r w:rsidDel="00000000" w:rsidR="00000000" w:rsidRPr="00000000">
              <w:rPr>
                <w:sz w:val="22"/>
                <w:szCs w:val="22"/>
                <w:rtl w:val="0"/>
              </w:rPr>
              <w:t xml:space="preserve">-1 Filtres à air </w:t>
            </w:r>
          </w:p>
          <w:p w:rsidR="00000000" w:rsidDel="00000000" w:rsidP="00000000" w:rsidRDefault="00000000" w:rsidRPr="00000000" w14:paraId="000004E0">
            <w:pPr>
              <w:rPr>
                <w:sz w:val="22"/>
                <w:szCs w:val="22"/>
              </w:rPr>
            </w:pPr>
            <w:r w:rsidDel="00000000" w:rsidR="00000000" w:rsidRPr="00000000">
              <w:rPr>
                <w:sz w:val="22"/>
                <w:szCs w:val="22"/>
                <w:rtl w:val="0"/>
              </w:rPr>
              <w:t xml:space="preserve">-10 Test de Bowie Dick</w:t>
            </w:r>
          </w:p>
          <w:p w:rsidR="00000000" w:rsidDel="00000000" w:rsidP="00000000" w:rsidRDefault="00000000" w:rsidRPr="00000000" w14:paraId="000004E1">
            <w:pPr>
              <w:rPr>
                <w:sz w:val="22"/>
                <w:szCs w:val="22"/>
              </w:rPr>
            </w:pPr>
            <w:r w:rsidDel="00000000" w:rsidR="00000000" w:rsidRPr="00000000">
              <w:rPr>
                <w:sz w:val="22"/>
                <w:szCs w:val="22"/>
                <w:rtl w:val="0"/>
              </w:rPr>
              <w:t xml:space="preserve">-50 Témoins de stérilisation</w:t>
            </w:r>
          </w:p>
          <w:p w:rsidR="00000000" w:rsidDel="00000000" w:rsidP="00000000" w:rsidRDefault="00000000" w:rsidRPr="00000000" w14:paraId="000004E2">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4E3">
            <w:pPr>
              <w:jc w:val="center"/>
              <w:rPr>
                <w:sz w:val="22"/>
                <w:szCs w:val="22"/>
              </w:rPr>
            </w:pPr>
            <w:r w:rsidDel="00000000" w:rsidR="00000000" w:rsidRPr="00000000">
              <w:rPr>
                <w:sz w:val="22"/>
                <w:szCs w:val="22"/>
                <w:rtl w:val="0"/>
              </w:rPr>
              <w:t xml:space="preserve">100</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4E4">
            <w:pPr>
              <w:jc w:val="center"/>
              <w:rPr>
                <w:sz w:val="22"/>
                <w:szCs w:val="22"/>
                <w:highlight w:val="cyan"/>
              </w:rPr>
            </w:pPr>
            <w:r w:rsidDel="00000000" w:rsidR="00000000" w:rsidRPr="00000000">
              <w:rPr>
                <w:sz w:val="22"/>
                <w:szCs w:val="22"/>
                <w:highlight w:val="cyan"/>
                <w:rtl w:val="0"/>
              </w:rPr>
              <w:t xml:space="preserve">☐ Oui ☐ Non</w:t>
            </w:r>
          </w:p>
          <w:p w:rsidR="00000000" w:rsidDel="00000000" w:rsidP="00000000" w:rsidRDefault="00000000" w:rsidRPr="00000000" w14:paraId="000004E5">
            <w:pPr>
              <w:jc w:val="center"/>
              <w:rPr>
                <w:sz w:val="22"/>
                <w:szCs w:val="22"/>
                <w:highlight w:val="cyan"/>
              </w:rPr>
            </w:pPr>
            <w:r w:rsidDel="00000000" w:rsidR="00000000" w:rsidRPr="00000000">
              <w:rPr>
                <w:rtl w:val="0"/>
              </w:rPr>
            </w:r>
          </w:p>
          <w:p w:rsidR="00000000" w:rsidDel="00000000" w:rsidP="00000000" w:rsidRDefault="00000000" w:rsidRPr="00000000" w14:paraId="000004E6">
            <w:pPr>
              <w:jc w:val="center"/>
              <w:rPr>
                <w:sz w:val="22"/>
                <w:szCs w:val="22"/>
                <w:highlight w:val="cyan"/>
              </w:rPr>
            </w:pPr>
            <w:r w:rsidDel="00000000" w:rsidR="00000000" w:rsidRPr="00000000">
              <w:rPr>
                <w:sz w:val="22"/>
                <w:szCs w:val="22"/>
                <w:highlight w:val="cyan"/>
                <w:rtl w:val="0"/>
              </w:rPr>
              <w:t xml:space="preserve">Deviations:</w:t>
            </w:r>
          </w:p>
          <w:p w:rsidR="00000000" w:rsidDel="00000000" w:rsidP="00000000" w:rsidRDefault="00000000" w:rsidRPr="00000000" w14:paraId="000004E7">
            <w:pPr>
              <w:jc w:val="center"/>
              <w:rPr>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4E8">
            <w:pPr>
              <w:jc w:val="both"/>
              <w:rPr>
                <w:sz w:val="22"/>
                <w:szCs w:val="22"/>
                <w:highlight w:val="cyan"/>
              </w:rPr>
            </w:pPr>
            <w:r w:rsidDel="00000000" w:rsidR="00000000" w:rsidRPr="00000000">
              <w:rPr>
                <w:rtl w:val="0"/>
              </w:rPr>
            </w:r>
          </w:p>
          <w:p w:rsidR="00000000" w:rsidDel="00000000" w:rsidP="00000000" w:rsidRDefault="00000000" w:rsidRPr="00000000" w14:paraId="000004E9">
            <w:pPr>
              <w:jc w:val="both"/>
              <w:rPr>
                <w:sz w:val="22"/>
                <w:szCs w:val="22"/>
                <w:highlight w:val="cyan"/>
              </w:rPr>
            </w:pPr>
            <w:r w:rsidDel="00000000" w:rsidR="00000000" w:rsidRPr="00000000">
              <w:rPr>
                <w:sz w:val="22"/>
                <w:szCs w:val="22"/>
                <w:highlight w:val="cyan"/>
                <w:rtl w:val="0"/>
              </w:rPr>
              <w:t xml:space="preserve">Donnez des détails sur le produit fourni obligatoire, y compris </w:t>
            </w:r>
            <w:r w:rsidDel="00000000" w:rsidR="00000000" w:rsidRPr="00000000">
              <w:rPr>
                <w:b w:val="1"/>
                <w:sz w:val="22"/>
                <w:szCs w:val="22"/>
                <w:highlight w:val="cyan"/>
                <w:rtl w:val="0"/>
              </w:rPr>
              <w:t xml:space="preserve">la marque / le modèle / les spécifications  proposées,</w:t>
            </w:r>
            <w:r w:rsidDel="00000000" w:rsidR="00000000" w:rsidRPr="00000000">
              <w:rPr>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4EA">
            <w:pPr>
              <w:jc w:val="both"/>
              <w:rPr>
                <w:sz w:val="22"/>
                <w:szCs w:val="22"/>
                <w:highlight w:val="cyan"/>
              </w:rPr>
            </w:pPr>
            <w:r w:rsidDel="00000000" w:rsidR="00000000" w:rsidRPr="00000000">
              <w:rPr>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4EB">
            <w:pPr>
              <w:jc w:val="both"/>
              <w:rPr>
                <w:sz w:val="22"/>
                <w:szCs w:val="22"/>
                <w:highlight w:val="cyan"/>
              </w:rPr>
            </w:pPr>
            <w:r w:rsidDel="00000000" w:rsidR="00000000" w:rsidRPr="00000000">
              <w:rPr>
                <w:rtl w:val="0"/>
              </w:rPr>
            </w:r>
          </w:p>
          <w:p w:rsidR="00000000" w:rsidDel="00000000" w:rsidP="00000000" w:rsidRDefault="00000000" w:rsidRPr="00000000" w14:paraId="000004EC">
            <w:pPr>
              <w:jc w:val="both"/>
              <w:rPr>
                <w:sz w:val="22"/>
                <w:szCs w:val="22"/>
              </w:rPr>
            </w:pPr>
            <w:r w:rsidDel="00000000" w:rsidR="00000000" w:rsidRPr="00000000">
              <w:rPr>
                <w:rtl w:val="0"/>
              </w:rPr>
            </w:r>
          </w:p>
        </w:tc>
      </w:tr>
    </w:tbl>
    <w:p w:rsidR="00000000" w:rsidDel="00000000" w:rsidP="00000000" w:rsidRDefault="00000000" w:rsidRPr="00000000" w14:paraId="000004ED">
      <w:pPr>
        <w:tabs>
          <w:tab w:val="left" w:leader="none" w:pos="-720"/>
          <w:tab w:val="left" w:leader="none" w:pos="0"/>
          <w:tab w:val="left" w:leader="none" w:pos="720"/>
          <w:tab w:val="right" w:leader="none" w:pos="8640"/>
        </w:tabs>
        <w:ind w:left="0" w:firstLine="0"/>
        <w:rPr>
          <w:b w:val="1"/>
          <w:sz w:val="22"/>
          <w:szCs w:val="22"/>
        </w:rPr>
      </w:pPr>
      <w:r w:rsidDel="00000000" w:rsidR="00000000" w:rsidRPr="00000000">
        <w:rPr>
          <w:rtl w:val="0"/>
        </w:rPr>
      </w:r>
    </w:p>
    <w:p w:rsidR="00000000" w:rsidDel="00000000" w:rsidP="00000000" w:rsidRDefault="00000000" w:rsidRPr="00000000" w14:paraId="000004EE">
      <w:pPr>
        <w:tabs>
          <w:tab w:val="left" w:leader="none" w:pos="-720"/>
          <w:tab w:val="left" w:leader="none" w:pos="0"/>
          <w:tab w:val="left" w:leader="none" w:pos="720"/>
          <w:tab w:val="right" w:leader="none" w:pos="8640"/>
        </w:tabs>
        <w:ind w:left="0" w:firstLine="0"/>
        <w:rPr>
          <w:b w:val="1"/>
          <w:sz w:val="22"/>
          <w:szCs w:val="22"/>
        </w:rPr>
      </w:pPr>
      <w:r w:rsidDel="00000000" w:rsidR="00000000" w:rsidRPr="00000000">
        <w:rPr>
          <w:rtl w:val="0"/>
        </w:rPr>
      </w:r>
    </w:p>
    <w:p w:rsidR="00000000" w:rsidDel="00000000" w:rsidP="00000000" w:rsidRDefault="00000000" w:rsidRPr="00000000" w14:paraId="000004EF">
      <w:pPr>
        <w:numPr>
          <w:ilvl w:val="0"/>
          <w:numId w:val="6"/>
        </w:numPr>
        <w:tabs>
          <w:tab w:val="left" w:leader="none" w:pos="-720"/>
          <w:tab w:val="left" w:leader="none" w:pos="0"/>
          <w:tab w:val="left" w:leader="none" w:pos="720"/>
          <w:tab w:val="right" w:leader="none" w:pos="8640"/>
        </w:tabs>
        <w:ind w:left="720" w:hanging="360"/>
        <w:rPr>
          <w:b w:val="1"/>
          <w:sz w:val="22"/>
          <w:szCs w:val="22"/>
        </w:rPr>
      </w:pPr>
      <w:r w:rsidDel="00000000" w:rsidR="00000000" w:rsidRPr="00000000">
        <w:rPr>
          <w:b w:val="1"/>
          <w:sz w:val="22"/>
          <w:szCs w:val="22"/>
          <w:rtl w:val="0"/>
        </w:rPr>
        <w:t xml:space="preserve">Exigences de durabilité, qualité, normes et de garantie </w:t>
      </w:r>
      <w:hyperlink r:id="rId7">
        <w:r w:rsidDel="00000000" w:rsidR="00000000" w:rsidRPr="00000000">
          <w:rPr>
            <w:b w:val="1"/>
            <w:sz w:val="22"/>
            <w:szCs w:val="22"/>
            <w:rtl w:val="0"/>
          </w:rPr>
          <w:t xml:space="preserve">(fabricant &amp; produit)</w:t>
        </w:r>
      </w:hyperlink>
      <w:r w:rsidDel="00000000" w:rsidR="00000000" w:rsidRPr="00000000">
        <w:rPr>
          <w:b w:val="1"/>
          <w:sz w:val="22"/>
          <w:szCs w:val="22"/>
          <w:rtl w:val="0"/>
        </w:rPr>
        <w:t xml:space="preserve"> pour TOUS les articles du Lot 2</w:t>
      </w:r>
    </w:p>
    <w:tbl>
      <w:tblPr>
        <w:tblStyle w:val="Table17"/>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4560"/>
        <w:gridCol w:w="1695"/>
        <w:gridCol w:w="2100"/>
        <w:tblGridChange w:id="0">
          <w:tblGrid>
            <w:gridCol w:w="1785"/>
            <w:gridCol w:w="4560"/>
            <w:gridCol w:w="1695"/>
            <w:gridCol w:w="2100"/>
          </w:tblGrid>
        </w:tblGridChange>
      </w:tblGrid>
      <w:tr>
        <w:trPr>
          <w:cantSplit w:val="0"/>
          <w:trHeight w:val="1123"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F0">
            <w:pPr>
              <w:widowControl w:val="0"/>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auto" w:val="clear"/>
            <w:tcMar>
              <w:top w:w="100.0" w:type="dxa"/>
              <w:left w:w="100.0" w:type="dxa"/>
              <w:bottom w:w="100.0" w:type="dxa"/>
              <w:right w:w="100.0" w:type="dxa"/>
            </w:tcMar>
          </w:tcPr>
          <w:p w:rsidR="00000000" w:rsidDel="00000000" w:rsidP="00000000" w:rsidRDefault="00000000" w:rsidRPr="00000000" w14:paraId="000004F1">
            <w:pPr>
              <w:widowControl w:val="0"/>
              <w:rPr>
                <w:rFonts w:ascii="Arial" w:cs="Arial" w:eastAsia="Arial" w:hAnsi="Arial"/>
                <w:b w:val="1"/>
              </w:rPr>
            </w:pPr>
            <w:r w:rsidDel="00000000" w:rsidR="00000000" w:rsidRPr="00000000">
              <w:rPr>
                <w:rtl w:val="0"/>
              </w:rPr>
            </w:r>
          </w:p>
          <w:p w:rsidR="00000000" w:rsidDel="00000000" w:rsidP="00000000" w:rsidRDefault="00000000" w:rsidRPr="00000000" w14:paraId="000004F2">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auto" w:val="clear"/>
            <w:vAlign w:val="center"/>
          </w:tcPr>
          <w:p w:rsidR="00000000" w:rsidDel="00000000" w:rsidP="00000000" w:rsidRDefault="00000000" w:rsidRPr="00000000" w14:paraId="000004F3">
            <w:pPr>
              <w:ind w:left="34" w:firstLine="0"/>
              <w:jc w:val="center"/>
              <w:rPr>
                <w:rFonts w:ascii="Arial" w:cs="Arial" w:eastAsia="Arial" w:hAnsi="Arial"/>
                <w:b w:val="1"/>
              </w:rPr>
            </w:pPr>
            <w:r w:rsidDel="00000000" w:rsidR="00000000" w:rsidRPr="00000000">
              <w:rPr>
                <w:rFonts w:ascii="Arial" w:cs="Arial" w:eastAsia="Arial" w:hAnsi="Arial"/>
                <w:b w:val="1"/>
                <w:rtl w:val="0"/>
              </w:rPr>
              <w:t xml:space="preserve">L’offre est-elle conforme?</w:t>
            </w:r>
          </w:p>
          <w:p w:rsidR="00000000" w:rsidDel="00000000" w:rsidP="00000000" w:rsidRDefault="00000000" w:rsidRPr="00000000" w14:paraId="000004F4">
            <w:pPr>
              <w:jc w:val="center"/>
              <w:rPr>
                <w:rFonts w:ascii="Arial" w:cs="Arial" w:eastAsia="Arial" w:hAnsi="Arial"/>
                <w:b w:val="1"/>
                <w:highlight w:val="white"/>
              </w:rPr>
            </w:pPr>
            <w:r w:rsidDel="00000000" w:rsidR="00000000" w:rsidRPr="00000000">
              <w:rPr>
                <w:rFonts w:ascii="Arial" w:cs="Arial" w:eastAsia="Arial" w:hAnsi="Arial"/>
                <w:highlight w:val="white"/>
                <w:rtl w:val="0"/>
              </w:rPr>
              <w:t xml:space="preserve">À compléter par le soumissionnaire</w:t>
            </w:r>
            <w:r w:rsidDel="00000000" w:rsidR="00000000" w:rsidRPr="00000000">
              <w:rPr>
                <w:rtl w:val="0"/>
              </w:rPr>
            </w:r>
          </w:p>
        </w:tc>
        <w:tc>
          <w:tcPr>
            <w:shd w:fill="auto" w:val="clear"/>
            <w:vAlign w:val="center"/>
          </w:tcPr>
          <w:p w:rsidR="00000000" w:rsidDel="00000000" w:rsidP="00000000" w:rsidRDefault="00000000" w:rsidRPr="00000000" w14:paraId="000004F5">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 </w:t>
            </w:r>
          </w:p>
          <w:p w:rsidR="00000000" w:rsidDel="00000000" w:rsidP="00000000" w:rsidRDefault="00000000" w:rsidRPr="00000000" w14:paraId="000004F6">
            <w:pPr>
              <w:jc w:val="center"/>
              <w:rPr>
                <w:rFonts w:ascii="Arial" w:cs="Arial" w:eastAsia="Arial" w:hAnsi="Arial"/>
                <w:highlight w:val="white"/>
              </w:rPr>
            </w:pPr>
            <w:r w:rsidDel="00000000" w:rsidR="00000000" w:rsidRPr="00000000">
              <w:rPr>
                <w:rFonts w:ascii="Arial" w:cs="Arial" w:eastAsia="Arial" w:hAnsi="Arial"/>
                <w:highlight w:val="white"/>
                <w:rtl w:val="0"/>
              </w:rPr>
              <w:t xml:space="preserve">À compléter par le soumissionnaire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F7">
            <w:pPr>
              <w:rPr>
                <w:rFonts w:ascii="Arial" w:cs="Arial" w:eastAsia="Arial" w:hAnsi="Arial"/>
                <w:b w:val="1"/>
              </w:rPr>
            </w:pPr>
            <w:r w:rsidDel="00000000" w:rsidR="00000000" w:rsidRPr="00000000">
              <w:rPr>
                <w:rtl w:val="0"/>
              </w:rPr>
            </w:r>
          </w:p>
          <w:p w:rsidR="00000000" w:rsidDel="00000000" w:rsidP="00000000" w:rsidRDefault="00000000" w:rsidRPr="00000000" w14:paraId="000004F8">
            <w:pPr>
              <w:rPr>
                <w:rFonts w:ascii="Arial" w:cs="Arial" w:eastAsia="Arial" w:hAnsi="Arial"/>
                <w:b w:val="1"/>
                <w:shd w:fill="cccccc" w:val="clear"/>
              </w:rPr>
            </w:pPr>
            <w:r w:rsidDel="00000000" w:rsidR="00000000" w:rsidRPr="00000000">
              <w:rPr>
                <w:rFonts w:ascii="Arial" w:cs="Arial" w:eastAsia="Arial" w:hAnsi="Arial"/>
                <w:b w:val="1"/>
                <w:rtl w:val="0"/>
              </w:rPr>
              <w:t xml:space="preserve">N</w:t>
            </w:r>
            <w:hyperlink r:id="rId8">
              <w:r w:rsidDel="00000000" w:rsidR="00000000" w:rsidRPr="00000000">
                <w:rPr>
                  <w:rFonts w:ascii="Arial" w:cs="Arial" w:eastAsia="Arial" w:hAnsi="Arial"/>
                  <w:b w:val="1"/>
                  <w:rtl w:val="0"/>
                </w:rPr>
                <w:t xml:space="preserve">ormes et certificats de qualité (fabricant &amp; produit)</w:t>
              </w:r>
            </w:hyperlink>
            <w:r w:rsidDel="00000000" w:rsidR="00000000" w:rsidRPr="00000000">
              <w:rPr>
                <w:rFonts w:ascii="Arial" w:cs="Arial" w:eastAsia="Arial" w:hAnsi="Arial"/>
                <w:b w:val="1"/>
                <w:shd w:fill="cccccc" w:val="clear"/>
                <w:rtl w:val="0"/>
              </w:rPr>
              <w:t xml:space="preserve"> </w:t>
            </w:r>
          </w:p>
          <w:p w:rsidR="00000000" w:rsidDel="00000000" w:rsidP="00000000" w:rsidRDefault="00000000" w:rsidRPr="00000000" w14:paraId="000004F9">
            <w:pPr>
              <w:rPr>
                <w:rFonts w:ascii="Arial" w:cs="Arial" w:eastAsia="Arial" w:hAnsi="Arial"/>
                <w:b w:val="1"/>
                <w:shd w:fill="cccccc" w:val="clear"/>
              </w:rPr>
            </w:pPr>
            <w:r w:rsidDel="00000000" w:rsidR="00000000" w:rsidRPr="00000000">
              <w:rPr>
                <w:rtl w:val="0"/>
              </w:rPr>
            </w:r>
          </w:p>
          <w:p w:rsidR="00000000" w:rsidDel="00000000" w:rsidP="00000000" w:rsidRDefault="00000000" w:rsidRPr="00000000" w14:paraId="000004FA">
            <w:pPr>
              <w:tabs>
                <w:tab w:val="left" w:leader="none" w:pos="-720"/>
                <w:tab w:val="left" w:leader="none" w:pos="0"/>
                <w:tab w:val="left" w:leader="none" w:pos="720"/>
                <w:tab w:val="right" w:leader="none" w:pos="8640"/>
              </w:tabs>
              <w:ind w:left="0" w:firstLine="0"/>
              <w:rPr>
                <w:rFonts w:ascii="Arial" w:cs="Arial" w:eastAsia="Arial" w:hAnsi="Arial"/>
                <w:b w:val="1"/>
              </w:rPr>
            </w:pPr>
            <w:r w:rsidDel="00000000" w:rsidR="00000000" w:rsidRPr="00000000">
              <w:rPr>
                <w:rFonts w:ascii="Arial" w:cs="Arial" w:eastAsia="Arial" w:hAnsi="Arial"/>
                <w:b w:val="1"/>
                <w:rtl w:val="0"/>
              </w:rPr>
              <w:t xml:space="preserve">pour TOUS les articles du Lot 2</w:t>
            </w:r>
          </w:p>
          <w:p w:rsidR="00000000" w:rsidDel="00000000" w:rsidP="00000000" w:rsidRDefault="00000000" w:rsidRPr="00000000" w14:paraId="000004FB">
            <w:pPr>
              <w:rPr>
                <w:rFonts w:ascii="Arial" w:cs="Arial" w:eastAsia="Arial" w:hAnsi="Arial"/>
                <w:b w:val="1"/>
                <w:shd w:fill="cccccc" w:val="clear"/>
              </w:rPr>
            </w:pPr>
            <w:r w:rsidDel="00000000" w:rsidR="00000000" w:rsidRPr="00000000">
              <w:rPr>
                <w:rtl w:val="0"/>
              </w:rPr>
            </w:r>
          </w:p>
        </w:tc>
        <w:tc>
          <w:tcPr>
            <w:shd w:fill="auto" w:val="clear"/>
            <w:tcMar>
              <w:top w:w="100.0" w:type="dxa"/>
              <w:left w:w="100.0" w:type="dxa"/>
              <w:bottom w:w="100.0" w:type="dxa"/>
              <w:right w:w="100.0" w:type="dxa"/>
            </w:tcMar>
            <w:vAlign w:val="bottom"/>
          </w:tcPr>
          <w:p w:rsidR="00000000" w:rsidDel="00000000" w:rsidP="00000000" w:rsidRDefault="00000000" w:rsidRPr="00000000" w14:paraId="000004FC">
            <w:pPr>
              <w:tabs>
                <w:tab w:val="right" w:leader="none" w:pos="8640"/>
              </w:tabs>
              <w:ind w:left="-40" w:firstLine="0"/>
              <w:jc w:val="both"/>
              <w:rPr>
                <w:rFonts w:ascii="Arial" w:cs="Arial" w:eastAsia="Arial" w:hAnsi="Arial"/>
                <w:b w:val="1"/>
                <w:shd w:fill="cccccc" w:val="clear"/>
              </w:rPr>
            </w:pPr>
            <w:r w:rsidDel="00000000" w:rsidR="00000000" w:rsidRPr="00000000">
              <w:rPr>
                <w:rFonts w:ascii="Arial" w:cs="Arial" w:eastAsia="Arial" w:hAnsi="Arial"/>
                <w:rtl w:val="0"/>
              </w:rPr>
              <w:t xml:space="preserve">Le soumissionnaire doit fournir</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4FD">
            <w:pPr>
              <w:rPr>
                <w:rFonts w:ascii="Arial" w:cs="Arial" w:eastAsia="Arial" w:hAnsi="Arial"/>
                <w:b w:val="1"/>
                <w:shd w:fill="cccccc" w:val="clear"/>
              </w:rPr>
            </w:pPr>
            <w:r w:rsidDel="00000000" w:rsidR="00000000" w:rsidRPr="00000000">
              <w:rPr>
                <w:rtl w:val="0"/>
              </w:rPr>
            </w:r>
          </w:p>
          <w:p w:rsidR="00000000" w:rsidDel="00000000" w:rsidP="00000000" w:rsidRDefault="00000000" w:rsidRPr="00000000" w14:paraId="000004FE">
            <w:pPr>
              <w:rPr>
                <w:rFonts w:ascii="Arial" w:cs="Arial" w:eastAsia="Arial" w:hAnsi="Arial"/>
              </w:rPr>
            </w:pPr>
            <w:r w:rsidDel="00000000" w:rsidR="00000000" w:rsidRPr="00000000">
              <w:rPr>
                <w:rFonts w:ascii="Arial" w:cs="Arial" w:eastAsia="Arial" w:hAnsi="Arial"/>
                <w:rtl w:val="0"/>
              </w:rPr>
              <w:t xml:space="preserve">-Autorisation de mise sur le marché délivrée par l'Australie, le Canada, le Japon, l'Union européenne et/ou l'autorité de réglementation des États-Unis. Si l'autorisation de l'Union européenne est présentée, veuillez fournir </w:t>
            </w:r>
            <w:r w:rsidDel="00000000" w:rsidR="00000000" w:rsidRPr="00000000">
              <w:rPr>
                <w:rFonts w:ascii="Arial" w:cs="Arial" w:eastAsia="Arial" w:hAnsi="Arial"/>
                <w:b w:val="1"/>
                <w:rtl w:val="0"/>
              </w:rPr>
              <w:t xml:space="preserve">déclaration UE de conformité </w:t>
            </w:r>
            <w:r w:rsidDel="00000000" w:rsidR="00000000" w:rsidRPr="00000000">
              <w:rPr>
                <w:rFonts w:ascii="Arial" w:cs="Arial" w:eastAsia="Arial" w:hAnsi="Arial"/>
                <w:rtl w:val="0"/>
              </w:rPr>
              <w:t xml:space="preserve">avec tous les éléments.</w:t>
            </w:r>
          </w:p>
          <w:p w:rsidR="00000000" w:rsidDel="00000000" w:rsidP="00000000" w:rsidRDefault="00000000" w:rsidRPr="00000000" w14:paraId="000004FF">
            <w:pPr>
              <w:rPr>
                <w:rFonts w:ascii="Arial" w:cs="Arial" w:eastAsia="Arial" w:hAnsi="Arial"/>
              </w:rPr>
            </w:pPr>
            <w:r w:rsidDel="00000000" w:rsidR="00000000" w:rsidRPr="00000000">
              <w:rPr>
                <w:rtl w:val="0"/>
              </w:rPr>
            </w:r>
          </w:p>
          <w:p w:rsidR="00000000" w:rsidDel="00000000" w:rsidP="00000000" w:rsidRDefault="00000000" w:rsidRPr="00000000" w14:paraId="00000500">
            <w:pPr>
              <w:rPr>
                <w:rFonts w:ascii="Arial" w:cs="Arial" w:eastAsia="Arial" w:hAnsi="Arial"/>
              </w:rPr>
            </w:pPr>
            <w:r w:rsidDel="00000000" w:rsidR="00000000" w:rsidRPr="00000000">
              <w:rPr>
                <w:rtl w:val="0"/>
              </w:rPr>
            </w:r>
          </w:p>
          <w:p w:rsidR="00000000" w:rsidDel="00000000" w:rsidP="00000000" w:rsidRDefault="00000000" w:rsidRPr="00000000" w14:paraId="00000501">
            <w:pPr>
              <w:rPr>
                <w:rFonts w:ascii="Arial" w:cs="Arial" w:eastAsia="Arial" w:hAnsi="Arial"/>
              </w:rPr>
            </w:pPr>
            <w:r w:rsidDel="00000000" w:rsidR="00000000" w:rsidRPr="00000000">
              <w:rPr>
                <w:rFonts w:ascii="Arial" w:cs="Arial" w:eastAsia="Arial" w:hAnsi="Arial"/>
                <w:rtl w:val="0"/>
              </w:rPr>
              <w:t xml:space="preserve">-Un preuve du système de gestion de la qualité du fabricant valide et certifié qui inclut le champ d'application ainsi que les emplacements et les installations où les activités pertinentes sont effectuées conformément aux dernières versions de la norme </w:t>
            </w:r>
            <w:r w:rsidDel="00000000" w:rsidR="00000000" w:rsidRPr="00000000">
              <w:rPr>
                <w:rFonts w:ascii="Arial" w:cs="Arial" w:eastAsia="Arial" w:hAnsi="Arial"/>
                <w:b w:val="1"/>
                <w:rtl w:val="0"/>
              </w:rPr>
              <w:t xml:space="preserve">ISO 13485 </w:t>
            </w:r>
            <w:r w:rsidDel="00000000" w:rsidR="00000000" w:rsidRPr="00000000">
              <w:rPr>
                <w:rFonts w:ascii="Arial" w:cs="Arial" w:eastAsia="Arial" w:hAnsi="Arial"/>
                <w:rtl w:val="0"/>
              </w:rPr>
              <w:t xml:space="preserve">, émises par les CAB, les organismes notifiés ou accrédités reconnus par au moins une autorité de réglementation l'Australie, le Canada, le Japon, l’Union européenne et/ou les États-Unis (FDA) ou pour IAF.</w:t>
            </w:r>
          </w:p>
          <w:p w:rsidR="00000000" w:rsidDel="00000000" w:rsidP="00000000" w:rsidRDefault="00000000" w:rsidRPr="00000000" w14:paraId="00000502">
            <w:pPr>
              <w:tabs>
                <w:tab w:val="right" w:leader="none" w:pos="8640"/>
              </w:tabs>
              <w:ind w:left="-40" w:firstLine="0"/>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503">
            <w:pPr>
              <w:tabs>
                <w:tab w:val="right" w:leader="none" w:pos="8640"/>
              </w:tabs>
              <w:jc w:val="both"/>
              <w:rPr>
                <w:rFonts w:ascii="Arial" w:cs="Arial" w:eastAsia="Arial" w:hAnsi="Arial"/>
              </w:rPr>
            </w:pPr>
            <w:r w:rsidDel="00000000" w:rsidR="00000000" w:rsidRPr="00000000">
              <w:rPr>
                <w:rtl w:val="0"/>
              </w:rPr>
            </w:r>
          </w:p>
          <w:p w:rsidR="00000000" w:rsidDel="00000000" w:rsidP="00000000" w:rsidRDefault="00000000" w:rsidRPr="00000000" w14:paraId="00000504">
            <w:pPr>
              <w:tabs>
                <w:tab w:val="right" w:leader="none" w:pos="8640"/>
              </w:tabs>
              <w:jc w:val="both"/>
              <w:rPr>
                <w:rFonts w:ascii="Arial" w:cs="Arial" w:eastAsia="Arial" w:hAnsi="Arial"/>
              </w:rPr>
            </w:pPr>
            <w:r w:rsidDel="00000000" w:rsidR="00000000" w:rsidRPr="00000000">
              <w:rPr>
                <w:rFonts w:ascii="Arial" w:cs="Arial" w:eastAsia="Arial" w:hAnsi="Arial"/>
                <w:rtl w:val="0"/>
              </w:rPr>
              <w:t xml:space="preserve">-Si le soumissionnaire est le fabricant, il doit fournir un </w:t>
            </w:r>
            <w:r w:rsidDel="00000000" w:rsidR="00000000" w:rsidRPr="00000000">
              <w:rPr>
                <w:rFonts w:ascii="Arial" w:cs="Arial" w:eastAsia="Arial" w:hAnsi="Arial"/>
                <w:b w:val="1"/>
                <w:rtl w:val="0"/>
              </w:rPr>
              <w:t xml:space="preserve">agrément de fabrication de l’équipement</w:t>
            </w:r>
            <w:r w:rsidDel="00000000" w:rsidR="00000000" w:rsidRPr="00000000">
              <w:rPr>
                <w:rFonts w:ascii="Arial" w:cs="Arial" w:eastAsia="Arial" w:hAnsi="Arial"/>
                <w:rtl w:val="0"/>
              </w:rPr>
              <w:t xml:space="preserve"> (licence valide de l’autorité  compétente) ou Si le soumissionnaire n’est pas le fabricant, il doit fournir </w:t>
            </w:r>
            <w:r w:rsidDel="00000000" w:rsidR="00000000" w:rsidRPr="00000000">
              <w:rPr>
                <w:rFonts w:ascii="Arial" w:cs="Arial" w:eastAsia="Arial" w:hAnsi="Arial"/>
                <w:b w:val="1"/>
                <w:rtl w:val="0"/>
              </w:rPr>
              <w:t xml:space="preserve">l’autorisation du fabricant </w:t>
            </w:r>
            <w:r w:rsidDel="00000000" w:rsidR="00000000" w:rsidRPr="00000000">
              <w:rPr>
                <w:rFonts w:ascii="Arial" w:cs="Arial" w:eastAsia="Arial" w:hAnsi="Arial"/>
                <w:rtl w:val="0"/>
              </w:rPr>
              <w:t xml:space="preserve">pour commercialiser les articles. </w:t>
            </w:r>
          </w:p>
          <w:p w:rsidR="00000000" w:rsidDel="00000000" w:rsidP="00000000" w:rsidRDefault="00000000" w:rsidRPr="00000000" w14:paraId="00000505">
            <w:pPr>
              <w:tabs>
                <w:tab w:val="right" w:leader="none" w:pos="8640"/>
              </w:tabs>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506">
            <w:pPr>
              <w:tabs>
                <w:tab w:val="right" w:leader="none" w:pos="8640"/>
              </w:tabs>
              <w:jc w:val="both"/>
              <w:rPr>
                <w:rFonts w:ascii="Arial" w:cs="Arial" w:eastAsia="Arial" w:hAnsi="Arial"/>
                <w:color w:val="0000ff"/>
              </w:rPr>
            </w:pPr>
            <w:r w:rsidDel="00000000" w:rsidR="00000000" w:rsidRPr="00000000">
              <w:rPr>
                <w:rtl w:val="0"/>
              </w:rPr>
            </w:r>
          </w:p>
        </w:tc>
        <w:tc>
          <w:tcPr>
            <w:shd w:fill="auto" w:val="clear"/>
            <w:vAlign w:val="center"/>
          </w:tcPr>
          <w:p w:rsidR="00000000" w:rsidDel="00000000" w:rsidP="00000000" w:rsidRDefault="00000000" w:rsidRPr="00000000" w14:paraId="0000050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08">
            <w:pPr>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509">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documents demandez pour </w:t>
            </w:r>
            <w:r w:rsidDel="00000000" w:rsidR="00000000" w:rsidRPr="00000000">
              <w:rPr>
                <w:rFonts w:ascii="Arial" w:cs="Arial" w:eastAsia="Arial" w:hAnsi="Arial"/>
                <w:b w:val="1"/>
                <w:highlight w:val="cyan"/>
                <w:rtl w:val="0"/>
              </w:rPr>
              <w:t xml:space="preserve">chaque article</w:t>
            </w:r>
            <w:r w:rsidDel="00000000" w:rsidR="00000000" w:rsidRPr="00000000">
              <w:rPr>
                <w:rFonts w:ascii="Arial" w:cs="Arial" w:eastAsia="Arial" w:hAnsi="Arial"/>
                <w:highlight w:val="cyan"/>
                <w:rtl w:val="0"/>
              </w:rPr>
              <w:t xml:space="preserve"> de votre offre</w:t>
            </w:r>
          </w:p>
        </w:tc>
      </w:tr>
      <w:tr>
        <w:trPr>
          <w:cantSplit w:val="0"/>
          <w:trHeight w:val="4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50A">
            <w:pPr>
              <w:rPr>
                <w:rFonts w:ascii="Arial" w:cs="Arial" w:eastAsia="Arial" w:hAnsi="Arial"/>
              </w:rPr>
            </w:pPr>
            <w:r w:rsidDel="00000000" w:rsidR="00000000" w:rsidRPr="00000000">
              <w:rPr>
                <w:rFonts w:ascii="Arial" w:cs="Arial" w:eastAsia="Arial" w:hAnsi="Arial"/>
                <w:b w:val="1"/>
                <w:rtl w:val="0"/>
              </w:rPr>
              <w:t xml:space="preserve">Garantie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0B">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Période</w:t>
            </w:r>
            <w:r w:rsidDel="00000000" w:rsidR="00000000" w:rsidRPr="00000000">
              <w:rPr>
                <w:rFonts w:ascii="Arial" w:cs="Arial" w:eastAsia="Arial" w:hAnsi="Arial"/>
                <w:rtl w:val="0"/>
              </w:rPr>
              <w:t xml:space="preserve">: La durée minimale de la garantie doit être de 12 mois</w:t>
            </w:r>
          </w:p>
          <w:p w:rsidR="00000000" w:rsidDel="00000000" w:rsidP="00000000" w:rsidRDefault="00000000" w:rsidRPr="00000000" w14:paraId="0000050C">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50D">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Service</w:t>
            </w:r>
            <w:r w:rsidDel="00000000" w:rsidR="00000000" w:rsidRPr="00000000">
              <w:rPr>
                <w:rFonts w:ascii="Arial" w:cs="Arial" w:eastAsia="Arial" w:hAnsi="Arial"/>
                <w:rtl w:val="0"/>
              </w:rPr>
              <w:t xml:space="preserve">: la garantie couvre les services </w:t>
            </w:r>
            <w:r w:rsidDel="00000000" w:rsidR="00000000" w:rsidRPr="00000000">
              <w:rPr>
                <w:rFonts w:ascii="Arial" w:cs="Arial" w:eastAsia="Arial" w:hAnsi="Arial"/>
                <w:b w:val="1"/>
                <w:rtl w:val="0"/>
              </w:rPr>
              <w:t xml:space="preserve">Maintenance préventive </w:t>
            </w:r>
            <w:r w:rsidDel="00000000" w:rsidR="00000000" w:rsidRPr="00000000">
              <w:rPr>
                <w:rFonts w:ascii="Arial" w:cs="Arial" w:eastAsia="Arial" w:hAnsi="Arial"/>
                <w:rtl w:val="0"/>
              </w:rPr>
              <w:t xml:space="preserve">du matériel selon le plan de maintenance du fabricant (technicien, pièces de rechanges, etc) pendant la période de garantie  et de réparation/remplacement d’ équipement défectueux pendant la période de garantie.</w:t>
            </w:r>
          </w:p>
          <w:p w:rsidR="00000000" w:rsidDel="00000000" w:rsidP="00000000" w:rsidRDefault="00000000" w:rsidRPr="00000000" w14:paraId="0000050E">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50F">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510">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doit fournir le coordonnés/profil du partenaire/représentant (nom, point focal, situation légale, services fournis et expérience dans le domaine) à contacter en cas de besoin</w:t>
            </w:r>
          </w:p>
          <w:p w:rsidR="00000000" w:rsidDel="00000000" w:rsidP="00000000" w:rsidRDefault="00000000" w:rsidRPr="00000000" w14:paraId="00000511">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512">
            <w:pPr>
              <w:tabs>
                <w:tab w:val="right" w:leader="none" w:pos="8640"/>
              </w:tabs>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51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514">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termes et conditions et coordonnées de point focal de chaque fabricant de votre offre</w:t>
            </w:r>
          </w:p>
          <w:p w:rsidR="00000000" w:rsidDel="00000000" w:rsidP="00000000" w:rsidRDefault="00000000" w:rsidRPr="00000000" w14:paraId="00000515">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516">
            <w:pPr>
              <w:tabs>
                <w:tab w:val="right" w:leader="none" w:pos="8640"/>
              </w:tabs>
              <w:ind w:left="-40" w:firstLine="0"/>
              <w:jc w:val="both"/>
              <w:rPr>
                <w:rFonts w:ascii="Arial" w:cs="Arial" w:eastAsia="Arial" w:hAnsi="Arial"/>
                <w:b w:val="1"/>
              </w:rPr>
            </w:pPr>
            <w:r w:rsidDel="00000000" w:rsidR="00000000" w:rsidRPr="00000000">
              <w:rPr>
                <w:rFonts w:ascii="Arial" w:cs="Arial" w:eastAsia="Arial" w:hAnsi="Arial"/>
                <w:b w:val="1"/>
                <w:rtl w:val="0"/>
              </w:rPr>
              <w:t xml:space="preserve">Manuel d’opérations et/ou d’utilisation du matériel en français </w:t>
            </w:r>
          </w:p>
        </w:tc>
        <w:tc>
          <w:tcPr>
            <w:shd w:fill="auto" w:val="clear"/>
            <w:tcMar>
              <w:top w:w="100.0" w:type="dxa"/>
              <w:left w:w="100.0" w:type="dxa"/>
              <w:bottom w:w="100.0" w:type="dxa"/>
              <w:right w:w="100.0" w:type="dxa"/>
            </w:tcMar>
          </w:tcPr>
          <w:p w:rsidR="00000000" w:rsidDel="00000000" w:rsidP="00000000" w:rsidRDefault="00000000" w:rsidRPr="00000000" w14:paraId="00000517">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fournira le manuel d’opérations et/ou d’utilisation du matériel en français et le manuel d'entretien/ dépannage  en Français</w:t>
            </w:r>
          </w:p>
          <w:p w:rsidR="00000000" w:rsidDel="00000000" w:rsidP="00000000" w:rsidRDefault="00000000" w:rsidRPr="00000000" w14:paraId="00000518">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519">
            <w:pPr>
              <w:tabs>
                <w:tab w:val="right" w:leader="none" w:pos="8640"/>
              </w:tabs>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51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51B">
            <w:pPr>
              <w:jc w:val="both"/>
              <w:rPr>
                <w:rFonts w:ascii="Arial" w:cs="Arial" w:eastAsia="Arial" w:hAnsi="Arial"/>
                <w:highlight w:val="cyan"/>
              </w:rPr>
            </w:pPr>
            <w:r w:rsidDel="00000000" w:rsidR="00000000" w:rsidRPr="00000000">
              <w:rPr>
                <w:rFonts w:ascii="Arial" w:cs="Arial" w:eastAsia="Arial" w:hAnsi="Arial"/>
                <w:highlight w:val="cyan"/>
                <w:rtl w:val="0"/>
              </w:rPr>
              <w:t xml:space="preserve">Confirmation que le manuel sera fourni dans la langue exigée</w:t>
            </w:r>
          </w:p>
          <w:p w:rsidR="00000000" w:rsidDel="00000000" w:rsidP="00000000" w:rsidRDefault="00000000" w:rsidRPr="00000000" w14:paraId="0000051C">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51D">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51E">
            <w:pPr>
              <w:tabs>
                <w:tab w:val="right" w:leader="none" w:pos="8640"/>
              </w:tabs>
              <w:ind w:left="-40" w:firstLine="0"/>
              <w:jc w:val="both"/>
              <w:rPr>
                <w:rFonts w:ascii="Arial" w:cs="Arial" w:eastAsia="Arial" w:hAnsi="Arial"/>
                <w:b w:val="1"/>
                <w:color w:val="0000ff"/>
              </w:rPr>
            </w:pPr>
            <w:r w:rsidDel="00000000" w:rsidR="00000000" w:rsidRPr="00000000">
              <w:rPr>
                <w:rFonts w:ascii="Arial" w:cs="Arial" w:eastAsia="Arial" w:hAnsi="Arial"/>
                <w:b w:val="1"/>
                <w:color w:val="0000ff"/>
                <w:rtl w:val="0"/>
              </w:rPr>
              <w:t xml:space="preserve">Promotion de genre et diversité au travail</w:t>
            </w:r>
          </w:p>
        </w:tc>
        <w:tc>
          <w:tcPr>
            <w:shd w:fill="auto" w:val="clear"/>
            <w:tcMar>
              <w:top w:w="100.0" w:type="dxa"/>
              <w:left w:w="100.0" w:type="dxa"/>
              <w:bottom w:w="100.0" w:type="dxa"/>
              <w:right w:w="100.0" w:type="dxa"/>
            </w:tcMar>
          </w:tcPr>
          <w:p w:rsidR="00000000" w:rsidDel="00000000" w:rsidP="00000000" w:rsidRDefault="00000000" w:rsidRPr="00000000" w14:paraId="0000051F">
            <w:pPr>
              <w:tabs>
                <w:tab w:val="right" w:leader="none" w:pos="8640"/>
              </w:tabs>
              <w:ind w:left="-40" w:firstLine="0"/>
              <w:jc w:val="both"/>
              <w:rPr>
                <w:rFonts w:ascii="Arial" w:cs="Arial" w:eastAsia="Arial" w:hAnsi="Arial"/>
                <w:color w:val="0000ff"/>
              </w:rPr>
            </w:pPr>
            <w:r w:rsidDel="00000000" w:rsidR="00000000" w:rsidRPr="00000000">
              <w:rPr>
                <w:rFonts w:ascii="Arial" w:cs="Arial" w:eastAsia="Arial" w:hAnsi="Arial"/>
                <w:color w:val="0000ff"/>
                <w:rtl w:val="0"/>
              </w:rPr>
              <w:t xml:space="preserve">Le soumissionnaire doit partager sa politique interne en matière de promotion de genre et la diversité au travail et/ou préciser les mesures et actions qui sont en place. </w:t>
            </w:r>
          </w:p>
        </w:tc>
        <w:tc>
          <w:tcPr>
            <w:shd w:fill="auto" w:val="clear"/>
            <w:vAlign w:val="center"/>
          </w:tcPr>
          <w:p w:rsidR="00000000" w:rsidDel="00000000" w:rsidP="00000000" w:rsidRDefault="00000000" w:rsidRPr="00000000" w14:paraId="00000520">
            <w:pPr>
              <w:jc w:val="center"/>
              <w:rPr>
                <w:rFonts w:ascii="Arial" w:cs="Arial" w:eastAsia="Arial" w:hAnsi="Arial"/>
                <w:color w:val="0000ff"/>
              </w:rPr>
            </w:pPr>
            <w:r w:rsidDel="00000000" w:rsidR="00000000" w:rsidRPr="00000000">
              <w:rPr>
                <w:rFonts w:ascii="Arial" w:cs="Arial" w:eastAsia="Arial" w:hAnsi="Arial"/>
                <w:color w:val="0000ff"/>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521">
            <w:pPr>
              <w:jc w:val="both"/>
              <w:rPr>
                <w:rFonts w:ascii="Arial" w:cs="Arial" w:eastAsia="Arial" w:hAnsi="Arial"/>
                <w:color w:val="0000ff"/>
                <w:highlight w:val="cyan"/>
              </w:rPr>
            </w:pPr>
            <w:r w:rsidDel="00000000" w:rsidR="00000000" w:rsidRPr="00000000">
              <w:rPr>
                <w:rFonts w:ascii="Arial" w:cs="Arial" w:eastAsia="Arial" w:hAnsi="Arial"/>
                <w:color w:val="0000ff"/>
                <w:highlight w:val="cyan"/>
                <w:rtl w:val="0"/>
              </w:rPr>
              <w:t xml:space="preserve">Joindre la politique interne ou indiquer ici les mesures applicables</w:t>
            </w:r>
          </w:p>
          <w:p w:rsidR="00000000" w:rsidDel="00000000" w:rsidP="00000000" w:rsidRDefault="00000000" w:rsidRPr="00000000" w14:paraId="00000522">
            <w:pPr>
              <w:jc w:val="both"/>
              <w:rPr>
                <w:rFonts w:ascii="Arial" w:cs="Arial" w:eastAsia="Arial" w:hAnsi="Arial"/>
                <w:color w:val="0000ff"/>
                <w:highlight w:val="cyan"/>
              </w:rPr>
            </w:pPr>
            <w:r w:rsidDel="00000000" w:rsidR="00000000" w:rsidRPr="00000000">
              <w:rPr>
                <w:rtl w:val="0"/>
              </w:rPr>
            </w:r>
          </w:p>
          <w:p w:rsidR="00000000" w:rsidDel="00000000" w:rsidP="00000000" w:rsidRDefault="00000000" w:rsidRPr="00000000" w14:paraId="00000523">
            <w:pPr>
              <w:jc w:val="both"/>
              <w:rPr>
                <w:rFonts w:ascii="Arial" w:cs="Arial" w:eastAsia="Arial" w:hAnsi="Arial"/>
                <w:color w:val="0000ff"/>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524">
            <w:pPr>
              <w:tabs>
                <w:tab w:val="right" w:leader="none" w:pos="8640"/>
              </w:tabs>
              <w:ind w:left="-40" w:firstLine="0"/>
              <w:jc w:val="both"/>
              <w:rPr>
                <w:rFonts w:ascii="Arial" w:cs="Arial" w:eastAsia="Arial" w:hAnsi="Arial"/>
                <w:b w:val="1"/>
                <w:color w:val="0000ff"/>
              </w:rPr>
            </w:pPr>
            <w:r w:rsidDel="00000000" w:rsidR="00000000" w:rsidRPr="00000000">
              <w:rPr>
                <w:rFonts w:ascii="Arial" w:cs="Arial" w:eastAsia="Arial" w:hAnsi="Arial"/>
                <w:b w:val="1"/>
                <w:color w:val="0000ff"/>
                <w:rtl w:val="0"/>
              </w:rPr>
              <w:t xml:space="preserve">Système de gestion environnementale ou santé et sécurité</w:t>
            </w:r>
          </w:p>
        </w:tc>
        <w:tc>
          <w:tcPr>
            <w:shd w:fill="auto" w:val="clear"/>
            <w:tcMar>
              <w:top w:w="100.0" w:type="dxa"/>
              <w:left w:w="100.0" w:type="dxa"/>
              <w:bottom w:w="100.0" w:type="dxa"/>
              <w:right w:w="100.0" w:type="dxa"/>
            </w:tcMar>
          </w:tcPr>
          <w:p w:rsidR="00000000" w:rsidDel="00000000" w:rsidP="00000000" w:rsidRDefault="00000000" w:rsidRPr="00000000" w14:paraId="00000525">
            <w:pPr>
              <w:tabs>
                <w:tab w:val="right" w:leader="none" w:pos="8640"/>
              </w:tabs>
              <w:ind w:left="-40" w:firstLine="0"/>
              <w:jc w:val="both"/>
              <w:rPr>
                <w:rFonts w:ascii="Arial" w:cs="Arial" w:eastAsia="Arial" w:hAnsi="Arial"/>
                <w:color w:val="0000ff"/>
              </w:rPr>
            </w:pPr>
            <w:r w:rsidDel="00000000" w:rsidR="00000000" w:rsidRPr="00000000">
              <w:rPr>
                <w:rFonts w:ascii="Arial" w:cs="Arial" w:eastAsia="Arial" w:hAnsi="Arial"/>
                <w:color w:val="0000ff"/>
                <w:rtl w:val="0"/>
              </w:rPr>
              <w:t xml:space="preserve">Le soumissionnaire doit démontrer que le fabricant est en possession d’un certificat valide confirmant ses bonnes pratiques en matière de gestion de l’environnement (ISO 14001 ISO 45001 ou équivalent). A défaut, le soumissionnaire doit partager sa politique interne ou les mesures y relatives. </w:t>
            </w:r>
          </w:p>
        </w:tc>
        <w:tc>
          <w:tcPr>
            <w:shd w:fill="auto" w:val="clear"/>
            <w:vAlign w:val="center"/>
          </w:tcPr>
          <w:p w:rsidR="00000000" w:rsidDel="00000000" w:rsidP="00000000" w:rsidRDefault="00000000" w:rsidRPr="00000000" w14:paraId="00000526">
            <w:pPr>
              <w:jc w:val="center"/>
              <w:rPr>
                <w:rFonts w:ascii="Arial" w:cs="Arial" w:eastAsia="Arial" w:hAnsi="Arial"/>
                <w:color w:val="0000ff"/>
              </w:rPr>
            </w:pPr>
            <w:r w:rsidDel="00000000" w:rsidR="00000000" w:rsidRPr="00000000">
              <w:rPr>
                <w:rFonts w:ascii="Arial" w:cs="Arial" w:eastAsia="Arial" w:hAnsi="Arial"/>
                <w:color w:val="0000ff"/>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527">
            <w:pPr>
              <w:jc w:val="both"/>
              <w:rPr>
                <w:rFonts w:ascii="Arial" w:cs="Arial" w:eastAsia="Arial" w:hAnsi="Arial"/>
                <w:color w:val="0000ff"/>
                <w:highlight w:val="cyan"/>
              </w:rPr>
            </w:pPr>
            <w:r w:rsidDel="00000000" w:rsidR="00000000" w:rsidRPr="00000000">
              <w:rPr>
                <w:rFonts w:ascii="Arial" w:cs="Arial" w:eastAsia="Arial" w:hAnsi="Arial"/>
                <w:color w:val="0000ff"/>
                <w:highlight w:val="cyan"/>
                <w:rtl w:val="0"/>
              </w:rPr>
              <w:t xml:space="preserve">Joindre </w:t>
            </w:r>
            <w:r w:rsidDel="00000000" w:rsidR="00000000" w:rsidRPr="00000000">
              <w:rPr>
                <w:rFonts w:ascii="Arial" w:cs="Arial" w:eastAsia="Arial" w:hAnsi="Arial"/>
                <w:color w:val="0000ff"/>
                <w:highlight w:val="cyan"/>
                <w:rtl w:val="0"/>
              </w:rPr>
              <w:t xml:space="preserve">le ISO</w:t>
            </w:r>
            <w:r w:rsidDel="00000000" w:rsidR="00000000" w:rsidRPr="00000000">
              <w:rPr>
                <w:rFonts w:ascii="Arial" w:cs="Arial" w:eastAsia="Arial" w:hAnsi="Arial"/>
                <w:color w:val="0000ff"/>
                <w:highlight w:val="cyan"/>
                <w:rtl w:val="0"/>
              </w:rPr>
              <w:t xml:space="preserve"> ou la politique interne ou </w:t>
            </w:r>
            <w:r w:rsidDel="00000000" w:rsidR="00000000" w:rsidRPr="00000000">
              <w:rPr>
                <w:rFonts w:ascii="Arial" w:cs="Arial" w:eastAsia="Arial" w:hAnsi="Arial"/>
                <w:color w:val="0000ff"/>
                <w:highlight w:val="cyan"/>
                <w:u w:val="single"/>
                <w:rtl w:val="0"/>
              </w:rPr>
              <w:t xml:space="preserve">indiquer ici</w:t>
            </w:r>
            <w:r w:rsidDel="00000000" w:rsidR="00000000" w:rsidRPr="00000000">
              <w:rPr>
                <w:rFonts w:ascii="Arial" w:cs="Arial" w:eastAsia="Arial" w:hAnsi="Arial"/>
                <w:color w:val="0000ff"/>
                <w:highlight w:val="cyan"/>
                <w:rtl w:val="0"/>
              </w:rPr>
              <w:t xml:space="preserve"> les mesures applicables</w:t>
            </w:r>
          </w:p>
          <w:p w:rsidR="00000000" w:rsidDel="00000000" w:rsidP="00000000" w:rsidRDefault="00000000" w:rsidRPr="00000000" w14:paraId="00000528">
            <w:pPr>
              <w:jc w:val="both"/>
              <w:rPr>
                <w:rFonts w:ascii="Arial" w:cs="Arial" w:eastAsia="Arial" w:hAnsi="Arial"/>
                <w:color w:val="0000ff"/>
                <w:highlight w:val="cyan"/>
              </w:rPr>
            </w:pPr>
            <w:r w:rsidDel="00000000" w:rsidR="00000000" w:rsidRPr="00000000">
              <w:rPr>
                <w:rtl w:val="0"/>
              </w:rPr>
            </w:r>
          </w:p>
          <w:p w:rsidR="00000000" w:rsidDel="00000000" w:rsidP="00000000" w:rsidRDefault="00000000" w:rsidRPr="00000000" w14:paraId="00000529">
            <w:pPr>
              <w:jc w:val="both"/>
              <w:rPr>
                <w:rFonts w:ascii="Arial" w:cs="Arial" w:eastAsia="Arial" w:hAnsi="Arial"/>
                <w:color w:val="0000ff"/>
                <w:highlight w:val="cyan"/>
              </w:rPr>
            </w:pPr>
            <w:r w:rsidDel="00000000" w:rsidR="00000000" w:rsidRPr="00000000">
              <w:rPr>
                <w:rtl w:val="0"/>
              </w:rPr>
            </w:r>
          </w:p>
        </w:tc>
      </w:tr>
    </w:tbl>
    <w:p w:rsidR="00000000" w:rsidDel="00000000" w:rsidP="00000000" w:rsidRDefault="00000000" w:rsidRPr="00000000" w14:paraId="0000052A">
      <w:pPr>
        <w:tabs>
          <w:tab w:val="left" w:leader="none" w:pos="-720"/>
          <w:tab w:val="left" w:leader="none" w:pos="0"/>
          <w:tab w:val="left" w:leader="none" w:pos="720"/>
          <w:tab w:val="right" w:leader="none" w:pos="8640"/>
        </w:tabs>
        <w:ind w:left="720" w:firstLine="0"/>
        <w:rPr>
          <w:b w:val="1"/>
          <w:sz w:val="22"/>
          <w:szCs w:val="22"/>
        </w:rPr>
      </w:pPr>
      <w:r w:rsidDel="00000000" w:rsidR="00000000" w:rsidRPr="00000000">
        <w:rPr>
          <w:rtl w:val="0"/>
        </w:rPr>
      </w:r>
    </w:p>
    <w:p w:rsidR="00000000" w:rsidDel="00000000" w:rsidP="00000000" w:rsidRDefault="00000000" w:rsidRPr="00000000" w14:paraId="0000052B">
      <w:pPr>
        <w:tabs>
          <w:tab w:val="left" w:leader="none" w:pos="-720"/>
          <w:tab w:val="left" w:leader="none" w:pos="0"/>
          <w:tab w:val="left" w:leader="none" w:pos="720"/>
          <w:tab w:val="right" w:leader="none" w:pos="8640"/>
        </w:tabs>
        <w:ind w:left="720" w:firstLine="0"/>
        <w:rPr>
          <w:b w:val="1"/>
          <w:sz w:val="22"/>
          <w:szCs w:val="22"/>
        </w:rPr>
      </w:pPr>
      <w:r w:rsidDel="00000000" w:rsidR="00000000" w:rsidRPr="00000000">
        <w:rPr>
          <w:rtl w:val="0"/>
        </w:rPr>
      </w:r>
    </w:p>
    <w:p w:rsidR="00000000" w:rsidDel="00000000" w:rsidP="00000000" w:rsidRDefault="00000000" w:rsidRPr="00000000" w14:paraId="0000052C">
      <w:pPr>
        <w:tabs>
          <w:tab w:val="left" w:leader="none" w:pos="-720"/>
          <w:tab w:val="left" w:leader="none" w:pos="0"/>
          <w:tab w:val="left" w:leader="none" w:pos="720"/>
          <w:tab w:val="right" w:leader="none" w:pos="8640"/>
        </w:tabs>
        <w:ind w:left="720" w:firstLine="0"/>
        <w:rPr>
          <w:b w:val="1"/>
          <w:sz w:val="22"/>
          <w:szCs w:val="22"/>
        </w:rPr>
      </w:pPr>
      <w:r w:rsidDel="00000000" w:rsidR="00000000" w:rsidRPr="00000000">
        <w:rPr>
          <w:rtl w:val="0"/>
        </w:rPr>
      </w:r>
    </w:p>
    <w:p w:rsidR="00000000" w:rsidDel="00000000" w:rsidP="00000000" w:rsidRDefault="00000000" w:rsidRPr="00000000" w14:paraId="0000052D">
      <w:pPr>
        <w:tabs>
          <w:tab w:val="left" w:leader="none" w:pos="-720"/>
          <w:tab w:val="left" w:leader="none" w:pos="0"/>
          <w:tab w:val="left" w:leader="none" w:pos="720"/>
          <w:tab w:val="right" w:leader="none" w:pos="8640"/>
        </w:tabs>
        <w:ind w:left="720" w:firstLine="0"/>
        <w:rPr>
          <w:b w:val="1"/>
          <w:sz w:val="22"/>
          <w:szCs w:val="22"/>
        </w:rPr>
      </w:pPr>
      <w:r w:rsidDel="00000000" w:rsidR="00000000" w:rsidRPr="00000000">
        <w:rPr>
          <w:rtl w:val="0"/>
        </w:rPr>
      </w:r>
    </w:p>
    <w:p w:rsidR="00000000" w:rsidDel="00000000" w:rsidP="00000000" w:rsidRDefault="00000000" w:rsidRPr="00000000" w14:paraId="0000052E">
      <w:pPr>
        <w:tabs>
          <w:tab w:val="left" w:leader="none" w:pos="-720"/>
          <w:tab w:val="left" w:leader="none" w:pos="0"/>
          <w:tab w:val="left" w:leader="none" w:pos="720"/>
          <w:tab w:val="right" w:leader="none" w:pos="8640"/>
        </w:tabs>
        <w:ind w:left="720" w:firstLine="0"/>
        <w:rPr>
          <w:b w:val="1"/>
          <w:sz w:val="22"/>
          <w:szCs w:val="22"/>
        </w:rPr>
      </w:pPr>
      <w:r w:rsidDel="00000000" w:rsidR="00000000" w:rsidRPr="00000000">
        <w:rPr>
          <w:rtl w:val="0"/>
        </w:rPr>
      </w:r>
    </w:p>
    <w:p w:rsidR="00000000" w:rsidDel="00000000" w:rsidP="00000000" w:rsidRDefault="00000000" w:rsidRPr="00000000" w14:paraId="0000052F">
      <w:pPr>
        <w:tabs>
          <w:tab w:val="left" w:leader="none" w:pos="-720"/>
          <w:tab w:val="left" w:leader="none" w:pos="0"/>
          <w:tab w:val="left" w:leader="none" w:pos="720"/>
          <w:tab w:val="right" w:leader="none" w:pos="8640"/>
        </w:tabs>
        <w:ind w:left="720" w:firstLine="0"/>
        <w:rPr>
          <w:b w:val="1"/>
          <w:sz w:val="22"/>
          <w:szCs w:val="22"/>
        </w:rPr>
      </w:pPr>
      <w:r w:rsidDel="00000000" w:rsidR="00000000" w:rsidRPr="00000000">
        <w:rPr>
          <w:rtl w:val="0"/>
        </w:rPr>
      </w:r>
    </w:p>
    <w:p w:rsidR="00000000" w:rsidDel="00000000" w:rsidP="00000000" w:rsidRDefault="00000000" w:rsidRPr="00000000" w14:paraId="00000530">
      <w:pPr>
        <w:tabs>
          <w:tab w:val="left" w:leader="none" w:pos="-720"/>
          <w:tab w:val="left" w:leader="none" w:pos="0"/>
          <w:tab w:val="left" w:leader="none" w:pos="720"/>
          <w:tab w:val="right" w:leader="none" w:pos="8640"/>
        </w:tabs>
        <w:ind w:left="720" w:firstLine="0"/>
        <w:rPr>
          <w:b w:val="1"/>
          <w:sz w:val="22"/>
          <w:szCs w:val="22"/>
        </w:rPr>
      </w:pPr>
      <w:r w:rsidDel="00000000" w:rsidR="00000000" w:rsidRPr="00000000">
        <w:rPr>
          <w:rtl w:val="0"/>
        </w:rPr>
      </w:r>
    </w:p>
    <w:p w:rsidR="00000000" w:rsidDel="00000000" w:rsidP="00000000" w:rsidRDefault="00000000" w:rsidRPr="00000000" w14:paraId="00000531">
      <w:pPr>
        <w:numPr>
          <w:ilvl w:val="0"/>
          <w:numId w:val="6"/>
        </w:numPr>
        <w:tabs>
          <w:tab w:val="left" w:leader="none" w:pos="-720"/>
          <w:tab w:val="left" w:leader="none" w:pos="0"/>
          <w:tab w:val="left" w:leader="none" w:pos="720"/>
          <w:tab w:val="right" w:leader="none" w:pos="8640"/>
        </w:tabs>
        <w:ind w:left="720" w:hanging="360"/>
        <w:rPr>
          <w:b w:val="1"/>
          <w:sz w:val="22"/>
          <w:szCs w:val="22"/>
        </w:rPr>
      </w:pPr>
      <w:r w:rsidDel="00000000" w:rsidR="00000000" w:rsidRPr="00000000">
        <w:rPr>
          <w:b w:val="1"/>
          <w:sz w:val="22"/>
          <w:szCs w:val="22"/>
          <w:rtl w:val="0"/>
        </w:rPr>
        <w:t xml:space="preserve">Besoins en matière de services connexes </w:t>
      </w:r>
    </w:p>
    <w:p w:rsidR="00000000" w:rsidDel="00000000" w:rsidP="00000000" w:rsidRDefault="00000000" w:rsidRPr="00000000" w14:paraId="00000532">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tbl>
      <w:tblPr>
        <w:tblStyle w:val="Table18"/>
        <w:tblW w:w="10290.0" w:type="dxa"/>
        <w:jc w:val="left"/>
        <w:tblInd w:w="-34.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335"/>
        <w:gridCol w:w="2415"/>
        <w:gridCol w:w="900"/>
        <w:gridCol w:w="1290"/>
        <w:gridCol w:w="2295"/>
        <w:gridCol w:w="2055"/>
        <w:tblGridChange w:id="0">
          <w:tblGrid>
            <w:gridCol w:w="1335"/>
            <w:gridCol w:w="2415"/>
            <w:gridCol w:w="900"/>
            <w:gridCol w:w="1290"/>
            <w:gridCol w:w="2295"/>
            <w:gridCol w:w="2055"/>
          </w:tblGrid>
        </w:tblGridChange>
      </w:tblGrid>
      <w:tr>
        <w:trPr>
          <w:cantSplit w:val="0"/>
          <w:trHeight w:val="520" w:hRule="atLeast"/>
          <w:tblHeader w:val="1"/>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3">
            <w:pPr>
              <w:jc w:val="center"/>
              <w:rPr>
                <w:rFonts w:ascii="Arial" w:cs="Arial" w:eastAsia="Arial" w:hAnsi="Arial"/>
                <w:b w:val="1"/>
              </w:rPr>
            </w:pPr>
            <w:r w:rsidDel="00000000" w:rsidR="00000000" w:rsidRPr="00000000">
              <w:rPr>
                <w:rFonts w:ascii="Arial" w:cs="Arial" w:eastAsia="Arial" w:hAnsi="Arial"/>
                <w:b w:val="1"/>
                <w:rtl w:val="0"/>
              </w:rPr>
              <w:t xml:space="preserve">Service</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4">
            <w:pPr>
              <w:ind w:left="142" w:firstLine="0"/>
              <w:jc w:val="center"/>
              <w:rPr>
                <w:rFonts w:ascii="Arial" w:cs="Arial" w:eastAsia="Arial" w:hAnsi="Arial"/>
                <w:b w:val="1"/>
              </w:rPr>
            </w:pPr>
            <w:r w:rsidDel="00000000" w:rsidR="00000000" w:rsidRPr="00000000">
              <w:rPr>
                <w:rFonts w:ascii="Arial" w:cs="Arial" w:eastAsia="Arial" w:hAnsi="Arial"/>
                <w:b w:val="1"/>
                <w:rtl w:val="0"/>
              </w:rPr>
              <w:t xml:space="preserve">Exigences minimales de l’UNOPS quant aux services </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5">
            <w:pPr>
              <w:ind w:left="142" w:firstLine="0"/>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6">
            <w:pPr>
              <w:ind w:left="142" w:firstLine="0"/>
              <w:jc w:val="center"/>
              <w:rPr>
                <w:rFonts w:ascii="Arial" w:cs="Arial" w:eastAsia="Arial" w:hAnsi="Arial"/>
                <w:b w:val="1"/>
              </w:rPr>
            </w:pPr>
            <w:r w:rsidDel="00000000" w:rsidR="00000000" w:rsidRPr="00000000">
              <w:rPr>
                <w:rFonts w:ascii="Arial" w:cs="Arial" w:eastAsia="Arial" w:hAnsi="Arial"/>
                <w:b w:val="1"/>
                <w:rtl w:val="0"/>
              </w:rPr>
              <w:t xml:space="preserve">Unité physique</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7">
            <w:pPr>
              <w:ind w:left="142" w:firstLine="0"/>
              <w:jc w:val="center"/>
              <w:rPr>
                <w:rFonts w:ascii="Arial" w:cs="Arial" w:eastAsia="Arial" w:hAnsi="Arial"/>
                <w:b w:val="1"/>
              </w:rPr>
            </w:pPr>
            <w:r w:rsidDel="00000000" w:rsidR="00000000" w:rsidRPr="00000000">
              <w:rPr>
                <w:rFonts w:ascii="Arial" w:cs="Arial" w:eastAsia="Arial" w:hAnsi="Arial"/>
                <w:b w:val="1"/>
                <w:rtl w:val="0"/>
              </w:rPr>
              <w:t xml:space="preserve">Lieu d’exécution des services </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8">
            <w:pPr>
              <w:ind w:left="142" w:firstLine="0"/>
              <w:jc w:val="center"/>
              <w:rPr>
                <w:rFonts w:ascii="Arial" w:cs="Arial" w:eastAsia="Arial" w:hAnsi="Arial"/>
                <w:b w:val="1"/>
              </w:rPr>
            </w:pPr>
            <w:r w:rsidDel="00000000" w:rsidR="00000000" w:rsidRPr="00000000">
              <w:rPr>
                <w:rFonts w:ascii="Arial" w:cs="Arial" w:eastAsia="Arial" w:hAnsi="Arial"/>
                <w:b w:val="1"/>
                <w:rtl w:val="0"/>
              </w:rPr>
              <w:t xml:space="preserve">Date(s) de fin de la prestation de services</w:t>
            </w:r>
          </w:p>
        </w:tc>
      </w:tr>
      <w:tr>
        <w:trPr>
          <w:cantSplit w:val="0"/>
          <w:trHeight w:val="240" w:hRule="atLeast"/>
          <w:tblHeader w:val="1"/>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9">
            <w:pPr>
              <w:widowControl w:val="0"/>
              <w:spacing w:line="276" w:lineRule="auto"/>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A">
            <w:pPr>
              <w:widowControl w:val="0"/>
              <w:spacing w:line="276" w:lineRule="auto"/>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B">
            <w:pPr>
              <w:widowControl w:val="0"/>
              <w:spacing w:line="276" w:lineRule="auto"/>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C">
            <w:pPr>
              <w:widowControl w:val="0"/>
              <w:spacing w:line="276" w:lineRule="auto"/>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D">
            <w:pPr>
              <w:widowControl w:val="0"/>
              <w:spacing w:line="276" w:lineRule="auto"/>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53E">
            <w:pPr>
              <w:widowControl w:val="0"/>
              <w:spacing w:line="276" w:lineRule="auto"/>
              <w:rPr>
                <w:rFonts w:ascii="Arial" w:cs="Arial" w:eastAsia="Arial" w:hAnsi="Arial"/>
                <w:b w:val="1"/>
              </w:rPr>
            </w:pP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F">
            <w:pPr>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0">
            <w:pPr>
              <w:rPr>
                <w:rFonts w:ascii="Arial" w:cs="Arial" w:eastAsia="Arial" w:hAnsi="Arial"/>
              </w:rPr>
            </w:pPr>
            <w:r w:rsidDel="00000000" w:rsidR="00000000" w:rsidRPr="00000000">
              <w:rPr>
                <w:rFonts w:ascii="Arial" w:cs="Arial" w:eastAsia="Arial" w:hAnsi="Arial"/>
                <w:b w:val="1"/>
                <w:rtl w:val="0"/>
              </w:rPr>
              <w:t xml:space="preserve">Installation, formation sur le démarrage et la mise en march</w:t>
            </w:r>
            <w:r w:rsidDel="00000000" w:rsidR="00000000" w:rsidRPr="00000000">
              <w:rPr>
                <w:rFonts w:ascii="Arial" w:cs="Arial" w:eastAsia="Arial" w:hAnsi="Arial"/>
                <w:rtl w:val="0"/>
              </w:rPr>
              <w:t xml:space="preserve">e de l’équipement , 5 equipement échantillon à Lomé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1">
            <w:pPr>
              <w:ind w:left="142" w:firstLine="0"/>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2">
            <w:pPr>
              <w:ind w:left="142" w:firstLine="0"/>
              <w:rPr>
                <w:rFonts w:ascii="Arial" w:cs="Arial" w:eastAsia="Arial" w:hAnsi="Arial"/>
              </w:rPr>
            </w:pPr>
            <w:r w:rsidDel="00000000" w:rsidR="00000000" w:rsidRPr="00000000">
              <w:rPr>
                <w:rFonts w:ascii="Arial" w:cs="Arial" w:eastAsia="Arial" w:hAnsi="Arial"/>
                <w:rtl w:val="0"/>
              </w:rPr>
              <w:t xml:space="preserve">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3">
            <w:pPr>
              <w:ind w:left="142" w:firstLine="0"/>
              <w:rPr>
                <w:rFonts w:ascii="Arial" w:cs="Arial" w:eastAsia="Arial" w:hAnsi="Arial"/>
              </w:rPr>
            </w:pPr>
            <w:r w:rsidDel="00000000" w:rsidR="00000000" w:rsidRPr="00000000">
              <w:rPr>
                <w:rFonts w:ascii="Arial" w:cs="Arial" w:eastAsia="Arial" w:hAnsi="Arial"/>
                <w:rtl w:val="0"/>
              </w:rPr>
              <w:t xml:space="preserve">DAF/MINISTÈRE DE LA SANTÉ, DE L'HYGIÈNE PUBLIQUE ET DE L'ACCÈS UNIVERSEL AUX SOINS</w:t>
            </w:r>
          </w:p>
          <w:p w:rsidR="00000000" w:rsidDel="00000000" w:rsidP="00000000" w:rsidRDefault="00000000" w:rsidRPr="00000000" w14:paraId="00000544">
            <w:pPr>
              <w:ind w:left="142" w:firstLine="0"/>
              <w:rPr>
                <w:rFonts w:ascii="Arial" w:cs="Arial" w:eastAsia="Arial" w:hAnsi="Arial"/>
              </w:rPr>
            </w:pPr>
            <w:r w:rsidDel="00000000" w:rsidR="00000000" w:rsidRPr="00000000">
              <w:rPr>
                <w:rFonts w:ascii="Arial" w:cs="Arial" w:eastAsia="Arial" w:hAnsi="Arial"/>
                <w:rtl w:val="0"/>
              </w:rPr>
              <w:t xml:space="preserve">NOUVEAU CENTRE ADMINISTRATIF DES SERVICES BP: 336: Lomé Togo </w:t>
            </w:r>
          </w:p>
          <w:p w:rsidR="00000000" w:rsidDel="00000000" w:rsidP="00000000" w:rsidRDefault="00000000" w:rsidRPr="00000000" w14:paraId="00000545">
            <w:pPr>
              <w:ind w:left="142"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6">
            <w:pPr>
              <w:ind w:left="142" w:firstLine="0"/>
              <w:rPr>
                <w:rFonts w:ascii="Arial" w:cs="Arial" w:eastAsia="Arial" w:hAnsi="Arial"/>
              </w:rPr>
            </w:pPr>
            <w:r w:rsidDel="00000000" w:rsidR="00000000" w:rsidRPr="00000000">
              <w:rPr>
                <w:rFonts w:ascii="Arial" w:cs="Arial" w:eastAsia="Arial" w:hAnsi="Arial"/>
                <w:rtl w:val="0"/>
              </w:rPr>
              <w:t xml:space="preserve">Dès la réception de l’équipement sur site, le fournisseur sera contacté pour l’installation dans les 2 semaines qui suivent. </w:t>
            </w:r>
          </w:p>
          <w:p w:rsidR="00000000" w:rsidDel="00000000" w:rsidP="00000000" w:rsidRDefault="00000000" w:rsidRPr="00000000" w14:paraId="00000547">
            <w:pPr>
              <w:ind w:left="142" w:firstLine="0"/>
              <w:rPr>
                <w:rFonts w:ascii="Arial" w:cs="Arial" w:eastAsia="Arial" w:hAnsi="Arial"/>
              </w:rPr>
            </w:pPr>
            <w:r w:rsidDel="00000000" w:rsidR="00000000" w:rsidRPr="00000000">
              <w:rPr>
                <w:rtl w:val="0"/>
              </w:rPr>
            </w:r>
          </w:p>
        </w:tc>
      </w:tr>
    </w:tbl>
    <w:p w:rsidR="00000000" w:rsidDel="00000000" w:rsidP="00000000" w:rsidRDefault="00000000" w:rsidRPr="00000000" w14:paraId="0000054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549">
      <w:pPr>
        <w:keepNext w:val="1"/>
        <w:keepLines w:val="1"/>
        <w:spacing w:after="120" w:lineRule="auto"/>
        <w:rPr>
          <w:sz w:val="22"/>
          <w:szCs w:val="22"/>
        </w:rPr>
      </w:pPr>
      <w:r w:rsidDel="00000000" w:rsidR="00000000" w:rsidRPr="00000000">
        <w:rPr>
          <w:rtl w:val="0"/>
        </w:rPr>
      </w:r>
    </w:p>
    <w:p w:rsidR="00000000" w:rsidDel="00000000" w:rsidP="00000000" w:rsidRDefault="00000000" w:rsidRPr="00000000" w14:paraId="0000054A">
      <w:pPr>
        <w:keepNext w:val="1"/>
        <w:keepLines w:val="1"/>
        <w:spacing w:after="120" w:lineRule="auto"/>
        <w:rPr>
          <w:color w:val="0000ff"/>
          <w:sz w:val="24"/>
          <w:szCs w:val="24"/>
        </w:rPr>
      </w:pPr>
      <w:r w:rsidDel="00000000" w:rsidR="00000000" w:rsidRPr="00000000">
        <w:rPr>
          <w:b w:val="1"/>
          <w:color w:val="0000ff"/>
          <w:sz w:val="24"/>
          <w:szCs w:val="24"/>
          <w:u w:val="single"/>
          <w:rtl w:val="0"/>
        </w:rPr>
        <w:t xml:space="preserve">Lot 3 -  Dispositifs médicaux divers </w:t>
      </w:r>
      <w:r w:rsidDel="00000000" w:rsidR="00000000" w:rsidRPr="00000000">
        <w:rPr>
          <w:color w:val="0000ff"/>
          <w:sz w:val="24"/>
          <w:szCs w:val="24"/>
          <w:highlight w:val="white"/>
          <w:u w:val="single"/>
          <w:rtl w:val="0"/>
        </w:rPr>
        <w:t xml:space="preserve"> </w:t>
      </w:r>
      <w:r w:rsidDel="00000000" w:rsidR="00000000" w:rsidRPr="00000000">
        <w:rPr>
          <w:rtl w:val="0"/>
        </w:rPr>
      </w:r>
    </w:p>
    <w:p w:rsidR="00000000" w:rsidDel="00000000" w:rsidP="00000000" w:rsidRDefault="00000000" w:rsidRPr="00000000" w14:paraId="0000054B">
      <w:pPr>
        <w:spacing w:after="240" w:lineRule="auto"/>
        <w:rPr>
          <w:b w:val="1"/>
          <w:sz w:val="22"/>
          <w:szCs w:val="22"/>
        </w:rPr>
      </w:pPr>
      <w:r w:rsidDel="00000000" w:rsidR="00000000" w:rsidRPr="00000000">
        <w:rPr>
          <w:b w:val="1"/>
          <w:sz w:val="22"/>
          <w:szCs w:val="22"/>
          <w:rtl w:val="0"/>
        </w:rPr>
        <w:t xml:space="preserve">A- Spécifications techniques pour les biens – Tableau comparatif de données</w:t>
      </w:r>
    </w:p>
    <w:tbl>
      <w:tblPr>
        <w:tblStyle w:val="Table19"/>
        <w:tblW w:w="104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4200"/>
        <w:gridCol w:w="855"/>
        <w:gridCol w:w="1905"/>
        <w:gridCol w:w="2745"/>
        <w:tblGridChange w:id="0">
          <w:tblGrid>
            <w:gridCol w:w="720"/>
            <w:gridCol w:w="4200"/>
            <w:gridCol w:w="855"/>
            <w:gridCol w:w="1905"/>
            <w:gridCol w:w="274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54C">
            <w:pPr>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d9d9d9" w:val="clear"/>
            <w:vAlign w:val="center"/>
          </w:tcPr>
          <w:p w:rsidR="00000000" w:rsidDel="00000000" w:rsidP="00000000" w:rsidRDefault="00000000" w:rsidRPr="00000000" w14:paraId="0000054D">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54E">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54F">
            <w:pPr>
              <w:ind w:left="34"/>
              <w:jc w:val="center"/>
              <w:rPr>
                <w:rFonts w:ascii="Arial" w:cs="Arial" w:eastAsia="Arial" w:hAnsi="Arial"/>
                <w:b w:val="1"/>
              </w:rPr>
            </w:pPr>
            <w:r w:rsidDel="00000000" w:rsidR="00000000" w:rsidRPr="00000000">
              <w:rPr>
                <w:rFonts w:ascii="Arial" w:cs="Arial" w:eastAsia="Arial" w:hAnsi="Arial"/>
                <w:b w:val="1"/>
                <w:rtl w:val="0"/>
              </w:rPr>
              <w:t xml:space="preserve">L’offre est-elle conforme?</w:t>
            </w:r>
          </w:p>
          <w:p w:rsidR="00000000" w:rsidDel="00000000" w:rsidP="00000000" w:rsidRDefault="00000000" w:rsidRPr="00000000" w14:paraId="00000550">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551">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w:t>
            </w:r>
          </w:p>
          <w:p w:rsidR="00000000" w:rsidDel="00000000" w:rsidP="00000000" w:rsidRDefault="00000000" w:rsidRPr="00000000" w14:paraId="00000552">
            <w:pPr>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553">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554">
            <w:pPr>
              <w:rPr>
                <w:rFonts w:ascii="Arial" w:cs="Arial" w:eastAsia="Arial" w:hAnsi="Arial"/>
                <w:b w:val="1"/>
              </w:rPr>
            </w:pPr>
            <w:r w:rsidDel="00000000" w:rsidR="00000000" w:rsidRPr="00000000">
              <w:rPr>
                <w:rFonts w:ascii="Arial" w:cs="Arial" w:eastAsia="Arial" w:hAnsi="Arial"/>
                <w:b w:val="1"/>
                <w:rtl w:val="0"/>
              </w:rPr>
              <w:t xml:space="preserve">Aspirateur de mucosités</w:t>
            </w:r>
          </w:p>
          <w:p w:rsidR="00000000" w:rsidDel="00000000" w:rsidP="00000000" w:rsidRDefault="00000000" w:rsidRPr="00000000" w14:paraId="00000555">
            <w:pPr>
              <w:rPr>
                <w:rFonts w:ascii="Arial" w:cs="Arial" w:eastAsia="Arial" w:hAnsi="Arial"/>
              </w:rPr>
            </w:pPr>
            <w:r w:rsidDel="00000000" w:rsidR="00000000" w:rsidRPr="00000000">
              <w:rPr>
                <w:rtl w:val="0"/>
              </w:rPr>
            </w:r>
          </w:p>
          <w:p w:rsidR="00000000" w:rsidDel="00000000" w:rsidP="00000000" w:rsidRDefault="00000000" w:rsidRPr="00000000" w14:paraId="00000556">
            <w:pPr>
              <w:rPr>
                <w:rFonts w:ascii="Arial" w:cs="Arial" w:eastAsia="Arial" w:hAnsi="Arial"/>
              </w:rPr>
            </w:pPr>
            <w:r w:rsidDel="00000000" w:rsidR="00000000" w:rsidRPr="00000000">
              <w:rPr>
                <w:rFonts w:ascii="Arial" w:cs="Arial" w:eastAsia="Arial" w:hAnsi="Arial"/>
                <w:rtl w:val="0"/>
              </w:rPr>
              <w:t xml:space="preserve">Aspirateur de mucosités électriques destinés à l'aspiration nasale, orale, ou trachéale des liquides corporels chez l'adulte et l'enfant.</w:t>
            </w:r>
          </w:p>
          <w:p w:rsidR="00000000" w:rsidDel="00000000" w:rsidP="00000000" w:rsidRDefault="00000000" w:rsidRPr="00000000" w14:paraId="00000557">
            <w:pPr>
              <w:rPr>
                <w:rFonts w:ascii="Arial" w:cs="Arial" w:eastAsia="Arial" w:hAnsi="Arial"/>
              </w:rPr>
            </w:pPr>
            <w:r w:rsidDel="00000000" w:rsidR="00000000" w:rsidRPr="00000000">
              <w:rPr>
                <w:rFonts w:ascii="Arial" w:cs="Arial" w:eastAsia="Arial" w:hAnsi="Arial"/>
                <w:rtl w:val="0"/>
              </w:rPr>
              <w:t xml:space="preserve">Avec interrupteur marche/arrêt et une jauge à vide/manomètre en mm Hg affichant l'aspiration générée et avec indicateur pour l'état de la batterie. </w:t>
            </w:r>
          </w:p>
          <w:p w:rsidR="00000000" w:rsidDel="00000000" w:rsidP="00000000" w:rsidRDefault="00000000" w:rsidRPr="00000000" w14:paraId="00000558">
            <w:pPr>
              <w:rPr>
                <w:rFonts w:ascii="Arial" w:cs="Arial" w:eastAsia="Arial" w:hAnsi="Arial"/>
              </w:rPr>
            </w:pPr>
            <w:r w:rsidDel="00000000" w:rsidR="00000000" w:rsidRPr="00000000">
              <w:rPr>
                <w:rFonts w:ascii="Arial" w:cs="Arial" w:eastAsia="Arial" w:hAnsi="Arial"/>
                <w:rtl w:val="0"/>
              </w:rPr>
              <w:t xml:space="preserve">Mécanisme sans huile </w:t>
            </w:r>
          </w:p>
          <w:p w:rsidR="00000000" w:rsidDel="00000000" w:rsidP="00000000" w:rsidRDefault="00000000" w:rsidRPr="00000000" w14:paraId="00000559">
            <w:pPr>
              <w:rPr>
                <w:rFonts w:ascii="Arial" w:cs="Arial" w:eastAsia="Arial" w:hAnsi="Arial"/>
              </w:rPr>
            </w:pPr>
            <w:r w:rsidDel="00000000" w:rsidR="00000000" w:rsidRPr="00000000">
              <w:rPr>
                <w:rFonts w:ascii="Arial" w:cs="Arial" w:eastAsia="Arial" w:hAnsi="Arial"/>
                <w:rtl w:val="0"/>
              </w:rPr>
              <w:t xml:space="preserve">Vide maximum pas moins de 450 mmHg (réglable par contrôle) et Capacité d'aspiration maximale pas moins de 15 L/min. </w:t>
            </w:r>
          </w:p>
          <w:p w:rsidR="00000000" w:rsidDel="00000000" w:rsidP="00000000" w:rsidRDefault="00000000" w:rsidRPr="00000000" w14:paraId="0000055A">
            <w:pPr>
              <w:rPr>
                <w:rFonts w:ascii="Arial" w:cs="Arial" w:eastAsia="Arial" w:hAnsi="Arial"/>
              </w:rPr>
            </w:pPr>
            <w:r w:rsidDel="00000000" w:rsidR="00000000" w:rsidRPr="00000000">
              <w:rPr>
                <w:rFonts w:ascii="Arial" w:cs="Arial" w:eastAsia="Arial" w:hAnsi="Arial"/>
                <w:rtl w:val="0"/>
              </w:rPr>
              <w:t xml:space="preserve">Vide minimum 0 mmHg -20 mm Hg </w:t>
            </w:r>
          </w:p>
          <w:p w:rsidR="00000000" w:rsidDel="00000000" w:rsidP="00000000" w:rsidRDefault="00000000" w:rsidRPr="00000000" w14:paraId="0000055B">
            <w:pPr>
              <w:rPr>
                <w:rFonts w:ascii="Arial" w:cs="Arial" w:eastAsia="Arial" w:hAnsi="Arial"/>
              </w:rPr>
            </w:pPr>
            <w:r w:rsidDel="00000000" w:rsidR="00000000" w:rsidRPr="00000000">
              <w:rPr>
                <w:rFonts w:ascii="Arial" w:cs="Arial" w:eastAsia="Arial" w:hAnsi="Arial"/>
                <w:rtl w:val="0"/>
              </w:rPr>
              <w:t xml:space="preserve">-vide à faible débit pour utiliser avec les nouveau-nés</w:t>
            </w:r>
          </w:p>
          <w:p w:rsidR="00000000" w:rsidDel="00000000" w:rsidP="00000000" w:rsidRDefault="00000000" w:rsidRPr="00000000" w14:paraId="0000055C">
            <w:pPr>
              <w:rPr>
                <w:rFonts w:ascii="Arial" w:cs="Arial" w:eastAsia="Arial" w:hAnsi="Arial"/>
              </w:rPr>
            </w:pPr>
            <w:r w:rsidDel="00000000" w:rsidR="00000000" w:rsidRPr="00000000">
              <w:rPr>
                <w:rFonts w:ascii="Arial" w:cs="Arial" w:eastAsia="Arial" w:hAnsi="Arial"/>
                <w:rtl w:val="0"/>
              </w:rPr>
              <w:t xml:space="preserve">Avec bocal de collecte en polycarbonate autoclavable d'une capacité d'au moins 1 L avec soupape de trop-plein et filtre incorporés avec des systems pour éviter la contamination croisée Tube en silicone autoclavable d´au moins 1,5 mètre avec un filtre bactérien réutilisable de type non pliable. </w:t>
            </w:r>
          </w:p>
          <w:p w:rsidR="00000000" w:rsidDel="00000000" w:rsidP="00000000" w:rsidRDefault="00000000" w:rsidRPr="00000000" w14:paraId="0000055D">
            <w:pPr>
              <w:rPr>
                <w:rFonts w:ascii="Arial" w:cs="Arial" w:eastAsia="Arial" w:hAnsi="Arial"/>
              </w:rPr>
            </w:pPr>
            <w:r w:rsidDel="00000000" w:rsidR="00000000" w:rsidRPr="00000000">
              <w:rPr>
                <w:rFonts w:ascii="Arial" w:cs="Arial" w:eastAsia="Arial" w:hAnsi="Arial"/>
                <w:rtl w:val="0"/>
              </w:rPr>
              <w:t xml:space="preserve">Toutes les pièces doivent être fabriquées à partir de matériaux durables et à haute résistance, qui ne nécessitent pas de conditions d'entretien ou de stockage spécifiques. Si besoin entièrement démontable, facile à nettoyer, à désinfecter et à stériliser.</w:t>
            </w:r>
          </w:p>
          <w:p w:rsidR="00000000" w:rsidDel="00000000" w:rsidP="00000000" w:rsidRDefault="00000000" w:rsidRPr="00000000" w14:paraId="0000055E">
            <w:pPr>
              <w:rPr>
                <w:rFonts w:ascii="Arial" w:cs="Arial" w:eastAsia="Arial" w:hAnsi="Arial"/>
              </w:rPr>
            </w:pPr>
            <w:r w:rsidDel="00000000" w:rsidR="00000000" w:rsidRPr="00000000">
              <w:rPr>
                <w:rtl w:val="0"/>
              </w:rPr>
            </w:r>
          </w:p>
          <w:p w:rsidR="00000000" w:rsidDel="00000000" w:rsidP="00000000" w:rsidRDefault="00000000" w:rsidRPr="00000000" w14:paraId="0000055F">
            <w:pPr>
              <w:rPr>
                <w:rFonts w:ascii="Arial" w:cs="Arial" w:eastAsia="Arial" w:hAnsi="Arial"/>
              </w:rPr>
            </w:pPr>
            <w:r w:rsidDel="00000000" w:rsidR="00000000" w:rsidRPr="00000000">
              <w:rPr>
                <w:rFonts w:ascii="Arial" w:cs="Arial" w:eastAsia="Arial" w:hAnsi="Arial"/>
                <w:rtl w:val="0"/>
              </w:rPr>
              <w:t xml:space="preserve"> Matériau: silicone ou tout matériau conforme à la norme ISO 10993-4:2002 et USP Classe V ou équivalent, sans latex Support intégré au système pour canules/tubes d'aspiration positionnement facile et sûr. Niveau de bruit sonore inférieur à 50 dB. Alimentation : 220V monophasé, 50Hz. Batterie interne rechargeable et son utilisation est possible branché. </w:t>
            </w:r>
          </w:p>
          <w:p w:rsidR="00000000" w:rsidDel="00000000" w:rsidP="00000000" w:rsidRDefault="00000000" w:rsidRPr="00000000" w14:paraId="00000560">
            <w:pPr>
              <w:rPr>
                <w:rFonts w:ascii="Arial" w:cs="Arial" w:eastAsia="Arial" w:hAnsi="Arial"/>
              </w:rPr>
            </w:pPr>
            <w:r w:rsidDel="00000000" w:rsidR="00000000" w:rsidRPr="00000000">
              <w:rPr>
                <w:rtl w:val="0"/>
              </w:rPr>
            </w:r>
          </w:p>
          <w:p w:rsidR="00000000" w:rsidDel="00000000" w:rsidP="00000000" w:rsidRDefault="00000000" w:rsidRPr="00000000" w14:paraId="00000561">
            <w:pPr>
              <w:rPr>
                <w:rFonts w:ascii="Arial" w:cs="Arial" w:eastAsia="Arial" w:hAnsi="Arial"/>
                <w:b w:val="1"/>
              </w:rPr>
            </w:pPr>
            <w:r w:rsidDel="00000000" w:rsidR="00000000" w:rsidRPr="00000000">
              <w:rPr>
                <w:rFonts w:ascii="Arial" w:cs="Arial" w:eastAsia="Arial" w:hAnsi="Arial"/>
                <w:rtl w:val="0"/>
              </w:rPr>
              <w:t xml:space="preserve"> Conforme</w:t>
            </w:r>
            <w:r w:rsidDel="00000000" w:rsidR="00000000" w:rsidRPr="00000000">
              <w:rPr>
                <w:rFonts w:ascii="Arial" w:cs="Arial" w:eastAsia="Arial" w:hAnsi="Arial"/>
                <w:b w:val="1"/>
                <w:rtl w:val="0"/>
              </w:rPr>
              <w:t xml:space="preserve"> ISO 10079-1:1999 Medical suction equipment – Part 1: Electrically powered suction equipment – Safety requirements or equivalent</w:t>
            </w:r>
          </w:p>
          <w:p w:rsidR="00000000" w:rsidDel="00000000" w:rsidP="00000000" w:rsidRDefault="00000000" w:rsidRPr="00000000" w14:paraId="00000562">
            <w:pPr>
              <w:rPr>
                <w:rFonts w:ascii="Arial" w:cs="Arial" w:eastAsia="Arial" w:hAnsi="Arial"/>
              </w:rPr>
            </w:pPr>
            <w:r w:rsidDel="00000000" w:rsidR="00000000" w:rsidRPr="00000000">
              <w:rPr>
                <w:rtl w:val="0"/>
              </w:rPr>
            </w:r>
          </w:p>
          <w:p w:rsidR="00000000" w:rsidDel="00000000" w:rsidP="00000000" w:rsidRDefault="00000000" w:rsidRPr="00000000" w14:paraId="00000563">
            <w:pPr>
              <w:rPr>
                <w:rFonts w:ascii="Arial" w:cs="Arial" w:eastAsia="Arial" w:hAnsi="Arial"/>
              </w:rPr>
            </w:pPr>
            <w:r w:rsidDel="00000000" w:rsidR="00000000" w:rsidRPr="00000000">
              <w:rPr>
                <w:rtl w:val="0"/>
              </w:rPr>
            </w:r>
          </w:p>
          <w:p w:rsidR="00000000" w:rsidDel="00000000" w:rsidP="00000000" w:rsidRDefault="00000000" w:rsidRPr="00000000" w14:paraId="00000564">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565">
            <w:pPr>
              <w:rPr>
                <w:rFonts w:ascii="Arial" w:cs="Arial" w:eastAsia="Arial" w:hAnsi="Arial"/>
              </w:rPr>
            </w:pPr>
            <w:r w:rsidDel="00000000" w:rsidR="00000000" w:rsidRPr="00000000">
              <w:rPr>
                <w:rFonts w:ascii="Arial" w:cs="Arial" w:eastAsia="Arial" w:hAnsi="Arial"/>
                <w:rtl w:val="0"/>
              </w:rPr>
              <w:t xml:space="preserve">-Filtres antibactériens de rechange (5 au moins) </w:t>
            </w:r>
          </w:p>
          <w:p w:rsidR="00000000" w:rsidDel="00000000" w:rsidP="00000000" w:rsidRDefault="00000000" w:rsidRPr="00000000" w14:paraId="00000566">
            <w:pPr>
              <w:rPr>
                <w:rFonts w:ascii="Arial" w:cs="Arial" w:eastAsia="Arial" w:hAnsi="Arial"/>
              </w:rPr>
            </w:pPr>
            <w:r w:rsidDel="00000000" w:rsidR="00000000" w:rsidRPr="00000000">
              <w:rPr>
                <w:rFonts w:ascii="Arial" w:cs="Arial" w:eastAsia="Arial" w:hAnsi="Arial"/>
                <w:rtl w:val="0"/>
              </w:rPr>
              <w:t xml:space="preserve">-Bocal de rechange </w:t>
            </w:r>
          </w:p>
          <w:p w:rsidR="00000000" w:rsidDel="00000000" w:rsidP="00000000" w:rsidRDefault="00000000" w:rsidRPr="00000000" w14:paraId="00000567">
            <w:pPr>
              <w:rPr>
                <w:rFonts w:ascii="Arial" w:cs="Arial" w:eastAsia="Arial" w:hAnsi="Arial"/>
              </w:rPr>
            </w:pPr>
            <w:r w:rsidDel="00000000" w:rsidR="00000000" w:rsidRPr="00000000">
              <w:rPr>
                <w:rFonts w:ascii="Arial" w:cs="Arial" w:eastAsia="Arial" w:hAnsi="Arial"/>
                <w:rtl w:val="0"/>
              </w:rPr>
              <w:t xml:space="preserve">-Cable secteur</w:t>
            </w:r>
          </w:p>
          <w:p w:rsidR="00000000" w:rsidDel="00000000" w:rsidP="00000000" w:rsidRDefault="00000000" w:rsidRPr="00000000" w14:paraId="0000056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569">
            <w:pPr>
              <w:jc w:val="center"/>
              <w:rPr>
                <w:rFonts w:ascii="Arial" w:cs="Arial" w:eastAsia="Arial" w:hAnsi="Arial"/>
              </w:rPr>
            </w:pPr>
            <w:r w:rsidDel="00000000" w:rsidR="00000000" w:rsidRPr="00000000">
              <w:rPr>
                <w:rFonts w:ascii="Arial" w:cs="Arial" w:eastAsia="Arial" w:hAnsi="Arial"/>
                <w:rtl w:val="0"/>
              </w:rPr>
              <w:t xml:space="preserve">100</w:t>
            </w:r>
          </w:p>
        </w:tc>
        <w:tc>
          <w:tcPr>
            <w:vAlign w:val="center"/>
          </w:tcPr>
          <w:p w:rsidR="00000000" w:rsidDel="00000000" w:rsidP="00000000" w:rsidRDefault="00000000" w:rsidRPr="00000000" w14:paraId="0000056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6B">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6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6D">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56E">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5566.3183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F">
            <w:pPr>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0">
            <w:pPr>
              <w:rPr>
                <w:rFonts w:ascii="Arial" w:cs="Arial" w:eastAsia="Arial" w:hAnsi="Arial"/>
                <w:b w:val="1"/>
              </w:rPr>
            </w:pPr>
            <w:r w:rsidDel="00000000" w:rsidR="00000000" w:rsidRPr="00000000">
              <w:rPr>
                <w:rFonts w:ascii="Arial" w:cs="Arial" w:eastAsia="Arial" w:hAnsi="Arial"/>
                <w:b w:val="1"/>
                <w:rtl w:val="0"/>
              </w:rPr>
              <w:t xml:space="preserve">Attelles (membre inférieur)</w:t>
            </w:r>
          </w:p>
          <w:p w:rsidR="00000000" w:rsidDel="00000000" w:rsidP="00000000" w:rsidRDefault="00000000" w:rsidRPr="00000000" w14:paraId="00000571">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572">
            <w:pPr>
              <w:rPr>
                <w:rFonts w:ascii="Arial" w:cs="Arial" w:eastAsia="Arial" w:hAnsi="Arial"/>
              </w:rPr>
            </w:pPr>
            <w:r w:rsidDel="00000000" w:rsidR="00000000" w:rsidRPr="00000000">
              <w:rPr>
                <w:rFonts w:ascii="Arial" w:cs="Arial" w:eastAsia="Arial" w:hAnsi="Arial"/>
                <w:rtl w:val="0"/>
              </w:rPr>
              <w:t xml:space="preserve">Attelles utilisées en cas d'urgence pour les membres inférieurs + Attelle de Boppe inclus qui permet une mise en place de la traction du membre inférieur. </w:t>
            </w:r>
          </w:p>
          <w:p w:rsidR="00000000" w:rsidDel="00000000" w:rsidP="00000000" w:rsidRDefault="00000000" w:rsidRPr="00000000" w14:paraId="00000573">
            <w:pPr>
              <w:rPr>
                <w:rFonts w:ascii="Arial" w:cs="Arial" w:eastAsia="Arial" w:hAnsi="Arial"/>
              </w:rPr>
            </w:pPr>
            <w:r w:rsidDel="00000000" w:rsidR="00000000" w:rsidRPr="00000000">
              <w:rPr>
                <w:rtl w:val="0"/>
              </w:rPr>
            </w:r>
          </w:p>
          <w:p w:rsidR="00000000" w:rsidDel="00000000" w:rsidP="00000000" w:rsidRDefault="00000000" w:rsidRPr="00000000" w14:paraId="00000574">
            <w:pPr>
              <w:rPr>
                <w:rFonts w:ascii="Arial" w:cs="Arial" w:eastAsia="Arial" w:hAnsi="Arial"/>
              </w:rPr>
            </w:pPr>
            <w:r w:rsidDel="00000000" w:rsidR="00000000" w:rsidRPr="00000000">
              <w:rPr>
                <w:rFonts w:ascii="Arial" w:cs="Arial" w:eastAsia="Arial" w:hAnsi="Arial"/>
                <w:rtl w:val="0"/>
              </w:rPr>
              <w:t xml:space="preserve">Recommandée pour une immobilisation de courte durée (2 à 3 jours) </w:t>
            </w:r>
          </w:p>
          <w:p w:rsidR="00000000" w:rsidDel="00000000" w:rsidP="00000000" w:rsidRDefault="00000000" w:rsidRPr="00000000" w14:paraId="00000575">
            <w:pPr>
              <w:rPr>
                <w:rFonts w:ascii="Arial" w:cs="Arial" w:eastAsia="Arial" w:hAnsi="Arial"/>
              </w:rPr>
            </w:pPr>
            <w:r w:rsidDel="00000000" w:rsidR="00000000" w:rsidRPr="00000000">
              <w:rPr>
                <w:rFonts w:ascii="Arial" w:cs="Arial" w:eastAsia="Arial" w:hAnsi="Arial"/>
                <w:rtl w:val="0"/>
              </w:rPr>
              <w:t xml:space="preserve">Matériau: tissu foamé avec baleines préformées, avec fenêtre rotulienne. Taille XL et L ou équivalent.</w:t>
            </w:r>
          </w:p>
          <w:p w:rsidR="00000000" w:rsidDel="00000000" w:rsidP="00000000" w:rsidRDefault="00000000" w:rsidRPr="00000000" w14:paraId="00000576">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577">
            <w:pPr>
              <w:rPr>
                <w:rFonts w:ascii="Arial" w:cs="Arial" w:eastAsia="Arial" w:hAnsi="Arial"/>
                <w:b w:val="1"/>
                <w:highlight w:val="white"/>
              </w:rPr>
            </w:pPr>
            <w:r w:rsidDel="00000000" w:rsidR="00000000" w:rsidRPr="00000000">
              <w:rPr>
                <w:rtl w:val="0"/>
              </w:rPr>
            </w:r>
          </w:p>
        </w:tc>
        <w:tc>
          <w:tcPr>
            <w:vAlign w:val="center"/>
          </w:tcPr>
          <w:p w:rsidR="00000000" w:rsidDel="00000000" w:rsidP="00000000" w:rsidRDefault="00000000" w:rsidRPr="00000000" w14:paraId="00000578">
            <w:pPr>
              <w:jc w:val="center"/>
              <w:rPr>
                <w:rFonts w:ascii="Arial" w:cs="Arial" w:eastAsia="Arial" w:hAnsi="Arial"/>
              </w:rPr>
            </w:pPr>
            <w:r w:rsidDel="00000000" w:rsidR="00000000" w:rsidRPr="00000000">
              <w:rPr>
                <w:rFonts w:ascii="Arial" w:cs="Arial" w:eastAsia="Arial" w:hAnsi="Arial"/>
                <w:rtl w:val="0"/>
              </w:rPr>
              <w:t xml:space="preserve">200</w:t>
            </w:r>
          </w:p>
        </w:tc>
        <w:tc>
          <w:tcPr>
            <w:vAlign w:val="center"/>
          </w:tcPr>
          <w:p w:rsidR="00000000" w:rsidDel="00000000" w:rsidP="00000000" w:rsidRDefault="00000000" w:rsidRPr="00000000" w14:paraId="0000057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7A">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7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7C">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la </w:t>
            </w:r>
            <w:r w:rsidDel="00000000" w:rsidR="00000000" w:rsidRPr="00000000">
              <w:rPr>
                <w:rFonts w:ascii="Arial" w:cs="Arial" w:eastAsia="Arial" w:hAnsi="Arial"/>
                <w:b w:val="1"/>
                <w:highlight w:val="cyan"/>
                <w:rtl w:val="0"/>
              </w:rPr>
              <w:t xml:space="preserve">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57D">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4717.558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E">
            <w:pPr>
              <w:jc w:val="center"/>
              <w:rPr>
                <w:rFonts w:ascii="Arial" w:cs="Arial" w:eastAsia="Arial" w:hAnsi="Arial"/>
              </w:rPr>
            </w:pPr>
            <w:r w:rsidDel="00000000" w:rsidR="00000000" w:rsidRPr="00000000">
              <w:rPr>
                <w:rtl w:val="0"/>
              </w:rPr>
            </w:r>
          </w:p>
          <w:p w:rsidR="00000000" w:rsidDel="00000000" w:rsidP="00000000" w:rsidRDefault="00000000" w:rsidRPr="00000000" w14:paraId="0000057F">
            <w:pPr>
              <w:jc w:val="center"/>
              <w:rPr>
                <w:rFonts w:ascii="Arial" w:cs="Arial" w:eastAsia="Arial" w:hAnsi="Arial"/>
              </w:rPr>
            </w:pPr>
            <w:r w:rsidDel="00000000" w:rsidR="00000000" w:rsidRPr="00000000">
              <w:rPr>
                <w:rtl w:val="0"/>
              </w:rPr>
            </w:r>
          </w:p>
          <w:p w:rsidR="00000000" w:rsidDel="00000000" w:rsidP="00000000" w:rsidRDefault="00000000" w:rsidRPr="00000000" w14:paraId="00000580">
            <w:pPr>
              <w:jc w:val="center"/>
              <w:rPr>
                <w:rFonts w:ascii="Arial" w:cs="Arial" w:eastAsia="Arial" w:hAnsi="Arial"/>
              </w:rPr>
            </w:pPr>
            <w:r w:rsidDel="00000000" w:rsidR="00000000" w:rsidRPr="00000000">
              <w:rPr>
                <w:rtl w:val="0"/>
              </w:rPr>
            </w:r>
          </w:p>
          <w:p w:rsidR="00000000" w:rsidDel="00000000" w:rsidP="00000000" w:rsidRDefault="00000000" w:rsidRPr="00000000" w14:paraId="00000581">
            <w:pPr>
              <w:jc w:val="center"/>
              <w:rPr>
                <w:rFonts w:ascii="Arial" w:cs="Arial" w:eastAsia="Arial" w:hAnsi="Arial"/>
              </w:rPr>
            </w:pPr>
            <w:r w:rsidDel="00000000" w:rsidR="00000000" w:rsidRPr="00000000">
              <w:rPr>
                <w:rtl w:val="0"/>
              </w:rPr>
            </w:r>
          </w:p>
          <w:p w:rsidR="00000000" w:rsidDel="00000000" w:rsidP="00000000" w:rsidRDefault="00000000" w:rsidRPr="00000000" w14:paraId="00000582">
            <w:pPr>
              <w:jc w:val="center"/>
              <w:rPr>
                <w:rFonts w:ascii="Arial" w:cs="Arial" w:eastAsia="Arial" w:hAnsi="Arial"/>
              </w:rPr>
            </w:pPr>
            <w:r w:rsidDel="00000000" w:rsidR="00000000" w:rsidRPr="00000000">
              <w:rPr>
                <w:rtl w:val="0"/>
              </w:rPr>
            </w:r>
          </w:p>
          <w:p w:rsidR="00000000" w:rsidDel="00000000" w:rsidP="00000000" w:rsidRDefault="00000000" w:rsidRPr="00000000" w14:paraId="00000583">
            <w:pPr>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4">
            <w:pPr>
              <w:rPr>
                <w:rFonts w:ascii="Arial" w:cs="Arial" w:eastAsia="Arial" w:hAnsi="Arial"/>
                <w:b w:val="1"/>
              </w:rPr>
            </w:pPr>
            <w:r w:rsidDel="00000000" w:rsidR="00000000" w:rsidRPr="00000000">
              <w:rPr>
                <w:rFonts w:ascii="Arial" w:cs="Arial" w:eastAsia="Arial" w:hAnsi="Arial"/>
                <w:b w:val="1"/>
                <w:rtl w:val="0"/>
              </w:rPr>
              <w:t xml:space="preserve">Bock à lavement</w:t>
            </w:r>
          </w:p>
          <w:p w:rsidR="00000000" w:rsidDel="00000000" w:rsidP="00000000" w:rsidRDefault="00000000" w:rsidRPr="00000000" w14:paraId="00000585">
            <w:pPr>
              <w:rPr>
                <w:rFonts w:ascii="Arial" w:cs="Arial" w:eastAsia="Arial" w:hAnsi="Arial"/>
              </w:rPr>
            </w:pPr>
            <w:r w:rsidDel="00000000" w:rsidR="00000000" w:rsidRPr="00000000">
              <w:rPr>
                <w:rtl w:val="0"/>
              </w:rPr>
            </w:r>
          </w:p>
          <w:p w:rsidR="00000000" w:rsidDel="00000000" w:rsidP="00000000" w:rsidRDefault="00000000" w:rsidRPr="00000000" w14:paraId="00000586">
            <w:pPr>
              <w:rPr>
                <w:rFonts w:ascii="Arial" w:cs="Arial" w:eastAsia="Arial" w:hAnsi="Arial"/>
              </w:rPr>
            </w:pPr>
            <w:r w:rsidDel="00000000" w:rsidR="00000000" w:rsidRPr="00000000">
              <w:rPr>
                <w:rFonts w:ascii="Arial" w:cs="Arial" w:eastAsia="Arial" w:hAnsi="Arial"/>
                <w:rtl w:val="0"/>
              </w:rPr>
              <w:t xml:space="preserve">Bock à lavement KIT autoclavable doté de Tuyau et Canules Capacité : 2 litres </w:t>
            </w:r>
          </w:p>
          <w:p w:rsidR="00000000" w:rsidDel="00000000" w:rsidP="00000000" w:rsidRDefault="00000000" w:rsidRPr="00000000" w14:paraId="00000587">
            <w:pPr>
              <w:rPr>
                <w:rFonts w:ascii="Arial" w:cs="Arial" w:eastAsia="Arial" w:hAnsi="Arial"/>
                <w:highlight w:val="white"/>
              </w:rPr>
            </w:pPr>
            <w:r w:rsidDel="00000000" w:rsidR="00000000" w:rsidRPr="00000000">
              <w:rPr>
                <w:rFonts w:ascii="Arial" w:cs="Arial" w:eastAsia="Arial" w:hAnsi="Arial"/>
                <w:rtl w:val="0"/>
              </w:rPr>
              <w:t xml:space="preserve">Matériaux: En acier inox 18/10 et Tuyau et Canules sans caoutchouc, sans latex et sans bisphénol A. </w:t>
            </w:r>
            <w:r w:rsidDel="00000000" w:rsidR="00000000" w:rsidRPr="00000000">
              <w:rPr>
                <w:rtl w:val="0"/>
              </w:rPr>
            </w:r>
          </w:p>
        </w:tc>
        <w:tc>
          <w:tcPr>
            <w:vAlign w:val="center"/>
          </w:tcPr>
          <w:p w:rsidR="00000000" w:rsidDel="00000000" w:rsidP="00000000" w:rsidRDefault="00000000" w:rsidRPr="00000000" w14:paraId="00000588">
            <w:pPr>
              <w:jc w:val="center"/>
              <w:rPr>
                <w:rFonts w:ascii="Arial" w:cs="Arial" w:eastAsia="Arial" w:hAnsi="Arial"/>
              </w:rPr>
            </w:pPr>
            <w:r w:rsidDel="00000000" w:rsidR="00000000" w:rsidRPr="00000000">
              <w:rPr>
                <w:rFonts w:ascii="Arial" w:cs="Arial" w:eastAsia="Arial" w:hAnsi="Arial"/>
                <w:rtl w:val="0"/>
              </w:rPr>
              <w:t xml:space="preserve">200</w:t>
            </w:r>
          </w:p>
        </w:tc>
        <w:tc>
          <w:tcPr>
            <w:vAlign w:val="center"/>
          </w:tcPr>
          <w:p w:rsidR="00000000" w:rsidDel="00000000" w:rsidP="00000000" w:rsidRDefault="00000000" w:rsidRPr="00000000" w14:paraId="0000058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8A">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8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8C">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la </w:t>
            </w:r>
            <w:r w:rsidDel="00000000" w:rsidR="00000000" w:rsidRPr="00000000">
              <w:rPr>
                <w:rFonts w:ascii="Arial" w:cs="Arial" w:eastAsia="Arial" w:hAnsi="Arial"/>
                <w:b w:val="1"/>
                <w:highlight w:val="cyan"/>
                <w:rtl w:val="0"/>
              </w:rPr>
              <w:t xml:space="preserve">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58D">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E">
            <w:pPr>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F">
            <w:pPr>
              <w:rPr>
                <w:rFonts w:ascii="Arial" w:cs="Arial" w:eastAsia="Arial" w:hAnsi="Arial"/>
                <w:b w:val="1"/>
              </w:rPr>
            </w:pPr>
            <w:r w:rsidDel="00000000" w:rsidR="00000000" w:rsidRPr="00000000">
              <w:rPr>
                <w:rFonts w:ascii="Arial" w:cs="Arial" w:eastAsia="Arial" w:hAnsi="Arial"/>
                <w:b w:val="1"/>
                <w:rtl w:val="0"/>
              </w:rPr>
              <w:t xml:space="preserve">Glacière isotherme </w:t>
            </w:r>
          </w:p>
          <w:p w:rsidR="00000000" w:rsidDel="00000000" w:rsidP="00000000" w:rsidRDefault="00000000" w:rsidRPr="00000000" w14:paraId="00000590">
            <w:pPr>
              <w:rPr>
                <w:rFonts w:ascii="Arial" w:cs="Arial" w:eastAsia="Arial" w:hAnsi="Arial"/>
              </w:rPr>
            </w:pPr>
            <w:r w:rsidDel="00000000" w:rsidR="00000000" w:rsidRPr="00000000">
              <w:rPr>
                <w:rtl w:val="0"/>
              </w:rPr>
            </w:r>
          </w:p>
          <w:p w:rsidR="00000000" w:rsidDel="00000000" w:rsidP="00000000" w:rsidRDefault="00000000" w:rsidRPr="00000000" w14:paraId="00000591">
            <w:pPr>
              <w:rPr>
                <w:rFonts w:ascii="Arial" w:cs="Arial" w:eastAsia="Arial" w:hAnsi="Arial"/>
              </w:rPr>
            </w:pPr>
            <w:r w:rsidDel="00000000" w:rsidR="00000000" w:rsidRPr="00000000">
              <w:rPr>
                <w:rFonts w:ascii="Arial" w:cs="Arial" w:eastAsia="Arial" w:hAnsi="Arial"/>
                <w:rtl w:val="0"/>
              </w:rPr>
              <w:t xml:space="preserve">Glacière isotherme utilisé pour le transport de longue durée des poches de sang et autres produits sanguins. Capacité  25 poches de 500 ml minimum; </w:t>
            </w:r>
          </w:p>
          <w:p w:rsidR="00000000" w:rsidDel="00000000" w:rsidP="00000000" w:rsidRDefault="00000000" w:rsidRPr="00000000" w14:paraId="00000592">
            <w:pPr>
              <w:rPr>
                <w:rFonts w:ascii="Arial" w:cs="Arial" w:eastAsia="Arial" w:hAnsi="Arial"/>
              </w:rPr>
            </w:pPr>
            <w:r w:rsidDel="00000000" w:rsidR="00000000" w:rsidRPr="00000000">
              <w:rPr>
                <w:rFonts w:ascii="Arial" w:cs="Arial" w:eastAsia="Arial" w:hAnsi="Arial"/>
                <w:rtl w:val="0"/>
              </w:rPr>
              <w:t xml:space="preserve">Autonomie :  Maintenir une température entre +2 et + 10°C environ 72h</w:t>
            </w:r>
          </w:p>
          <w:p w:rsidR="00000000" w:rsidDel="00000000" w:rsidP="00000000" w:rsidRDefault="00000000" w:rsidRPr="00000000" w14:paraId="00000593">
            <w:pPr>
              <w:rPr>
                <w:rFonts w:ascii="Arial" w:cs="Arial" w:eastAsia="Arial" w:hAnsi="Arial"/>
              </w:rPr>
            </w:pPr>
            <w:r w:rsidDel="00000000" w:rsidR="00000000" w:rsidRPr="00000000">
              <w:rPr>
                <w:rFonts w:ascii="Arial" w:cs="Arial" w:eastAsia="Arial" w:hAnsi="Arial"/>
                <w:rtl w:val="0"/>
              </w:rPr>
              <w:t xml:space="preserve">Deux poignées ergonomiques </w:t>
            </w:r>
          </w:p>
          <w:p w:rsidR="00000000" w:rsidDel="00000000" w:rsidP="00000000" w:rsidRDefault="00000000" w:rsidRPr="00000000" w14:paraId="00000594">
            <w:pPr>
              <w:rPr>
                <w:rFonts w:ascii="Arial" w:cs="Arial" w:eastAsia="Arial" w:hAnsi="Arial"/>
              </w:rPr>
            </w:pPr>
            <w:r w:rsidDel="00000000" w:rsidR="00000000" w:rsidRPr="00000000">
              <w:rPr>
                <w:rFonts w:ascii="Arial" w:cs="Arial" w:eastAsia="Arial" w:hAnsi="Arial"/>
                <w:rtl w:val="0"/>
              </w:rPr>
              <w:t xml:space="preserve">Matériau : Polyéthylène et isolation en mousse de polyuréthane exempt de CFC/HCFC. </w:t>
            </w:r>
          </w:p>
          <w:p w:rsidR="00000000" w:rsidDel="00000000" w:rsidP="00000000" w:rsidRDefault="00000000" w:rsidRPr="00000000" w14:paraId="00000595">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596">
            <w:pPr>
              <w:rPr>
                <w:rFonts w:ascii="Arial" w:cs="Arial" w:eastAsia="Arial" w:hAnsi="Arial"/>
              </w:rPr>
            </w:pPr>
            <w:r w:rsidDel="00000000" w:rsidR="00000000" w:rsidRPr="00000000">
              <w:rPr>
                <w:rtl w:val="0"/>
              </w:rPr>
            </w:r>
          </w:p>
          <w:p w:rsidR="00000000" w:rsidDel="00000000" w:rsidP="00000000" w:rsidRDefault="00000000" w:rsidRPr="00000000" w14:paraId="00000597">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598">
            <w:pPr>
              <w:rPr>
                <w:rFonts w:ascii="Arial" w:cs="Arial" w:eastAsia="Arial" w:hAnsi="Arial"/>
              </w:rPr>
            </w:pPr>
            <w:r w:rsidDel="00000000" w:rsidR="00000000" w:rsidRPr="00000000">
              <w:rPr>
                <w:rFonts w:ascii="Arial" w:cs="Arial" w:eastAsia="Arial" w:hAnsi="Arial"/>
                <w:rtl w:val="0"/>
              </w:rPr>
              <w:t xml:space="preserve">-Blocs d’eau congelés ou éléments additionnels de refroidissement nécessaire</w:t>
            </w:r>
          </w:p>
          <w:p w:rsidR="00000000" w:rsidDel="00000000" w:rsidP="00000000" w:rsidRDefault="00000000" w:rsidRPr="00000000" w14:paraId="00000599">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59A">
            <w:pPr>
              <w:rPr>
                <w:rFonts w:ascii="Arial" w:cs="Arial" w:eastAsia="Arial" w:hAnsi="Arial"/>
                <w:highlight w:val="white"/>
              </w:rPr>
            </w:pPr>
            <w:r w:rsidDel="00000000" w:rsidR="00000000" w:rsidRPr="00000000">
              <w:rPr>
                <w:rFonts w:ascii="Arial" w:cs="Arial" w:eastAsia="Arial" w:hAnsi="Arial"/>
                <w:highlight w:val="white"/>
                <w:rtl w:val="0"/>
              </w:rPr>
              <w:t xml:space="preserve">. </w:t>
            </w:r>
          </w:p>
        </w:tc>
        <w:tc>
          <w:tcPr>
            <w:vAlign w:val="center"/>
          </w:tcPr>
          <w:p w:rsidR="00000000" w:rsidDel="00000000" w:rsidP="00000000" w:rsidRDefault="00000000" w:rsidRPr="00000000" w14:paraId="0000059B">
            <w:pPr>
              <w:jc w:val="center"/>
              <w:rPr>
                <w:rFonts w:ascii="Arial" w:cs="Arial" w:eastAsia="Arial" w:hAnsi="Arial"/>
              </w:rPr>
            </w:pPr>
            <w:r w:rsidDel="00000000" w:rsidR="00000000" w:rsidRPr="00000000">
              <w:rPr>
                <w:rFonts w:ascii="Arial" w:cs="Arial" w:eastAsia="Arial" w:hAnsi="Arial"/>
                <w:rtl w:val="0"/>
              </w:rPr>
              <w:t xml:space="preserve">200</w:t>
            </w:r>
          </w:p>
        </w:tc>
        <w:tc>
          <w:tcPr>
            <w:vAlign w:val="center"/>
          </w:tcPr>
          <w:p w:rsidR="00000000" w:rsidDel="00000000" w:rsidP="00000000" w:rsidRDefault="00000000" w:rsidRPr="00000000" w14:paraId="0000059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9D">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9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9F">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5A0">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p w:rsidR="00000000" w:rsidDel="00000000" w:rsidP="00000000" w:rsidRDefault="00000000" w:rsidRPr="00000000" w14:paraId="000005A1">
            <w:pPr>
              <w:jc w:val="both"/>
              <w:rPr>
                <w:rFonts w:ascii="Arial" w:cs="Arial" w:eastAsia="Arial" w:hAnsi="Arial"/>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2">
            <w:pPr>
              <w:jc w:val="center"/>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3">
            <w:pPr>
              <w:rPr>
                <w:rFonts w:ascii="Arial" w:cs="Arial" w:eastAsia="Arial" w:hAnsi="Arial"/>
                <w:b w:val="1"/>
              </w:rPr>
            </w:pPr>
            <w:r w:rsidDel="00000000" w:rsidR="00000000" w:rsidRPr="00000000">
              <w:rPr>
                <w:rFonts w:ascii="Arial" w:cs="Arial" w:eastAsia="Arial" w:hAnsi="Arial"/>
                <w:b w:val="1"/>
                <w:rtl w:val="0"/>
              </w:rPr>
              <w:t xml:space="preserve">Insufflateur manuel pour bébé</w:t>
            </w:r>
          </w:p>
          <w:p w:rsidR="00000000" w:rsidDel="00000000" w:rsidP="00000000" w:rsidRDefault="00000000" w:rsidRPr="00000000" w14:paraId="000005A4">
            <w:pPr>
              <w:rPr>
                <w:rFonts w:ascii="Arial" w:cs="Arial" w:eastAsia="Arial" w:hAnsi="Arial"/>
              </w:rPr>
            </w:pPr>
            <w:r w:rsidDel="00000000" w:rsidR="00000000" w:rsidRPr="00000000">
              <w:rPr>
                <w:rtl w:val="0"/>
              </w:rPr>
            </w:r>
          </w:p>
          <w:p w:rsidR="00000000" w:rsidDel="00000000" w:rsidP="00000000" w:rsidRDefault="00000000" w:rsidRPr="00000000" w14:paraId="000005A5">
            <w:pPr>
              <w:rPr>
                <w:rFonts w:ascii="Arial" w:cs="Arial" w:eastAsia="Arial" w:hAnsi="Arial"/>
              </w:rPr>
            </w:pPr>
            <w:r w:rsidDel="00000000" w:rsidR="00000000" w:rsidRPr="00000000">
              <w:rPr>
                <w:rFonts w:ascii="Arial" w:cs="Arial" w:eastAsia="Arial" w:hAnsi="Arial"/>
                <w:rtl w:val="0"/>
              </w:rPr>
              <w:t xml:space="preserve">Réanimateur autoclavable destiné à la ventilation et à la réanimation d’urgence de les bébés nés à terme, les prématurés et les nourrissons de faible poids </w:t>
            </w:r>
          </w:p>
          <w:p w:rsidR="00000000" w:rsidDel="00000000" w:rsidP="00000000" w:rsidRDefault="00000000" w:rsidRPr="00000000" w14:paraId="000005A6">
            <w:pPr>
              <w:rPr>
                <w:rFonts w:ascii="Arial" w:cs="Arial" w:eastAsia="Arial" w:hAnsi="Arial"/>
              </w:rPr>
            </w:pPr>
            <w:r w:rsidDel="00000000" w:rsidR="00000000" w:rsidRPr="00000000">
              <w:rPr>
                <w:rFonts w:ascii="Arial" w:cs="Arial" w:eastAsia="Arial" w:hAnsi="Arial"/>
                <w:rtl w:val="0"/>
              </w:rPr>
              <w:t xml:space="preserve">Facile à démonter et à remonter, Facile à nettoyer et à désinfecter. Toutes les pièces doivent être fabriquées à partir de matériaux à haute résistance et à longue durée de vie et ne nécessitant aucun entretien particulier ni conditions de stockage.</w:t>
            </w:r>
          </w:p>
          <w:p w:rsidR="00000000" w:rsidDel="00000000" w:rsidP="00000000" w:rsidRDefault="00000000" w:rsidRPr="00000000" w14:paraId="000005A7">
            <w:pPr>
              <w:rPr>
                <w:rFonts w:ascii="Arial" w:cs="Arial" w:eastAsia="Arial" w:hAnsi="Arial"/>
              </w:rPr>
            </w:pPr>
            <w:r w:rsidDel="00000000" w:rsidR="00000000" w:rsidRPr="00000000">
              <w:rPr>
                <w:rFonts w:ascii="Arial" w:cs="Arial" w:eastAsia="Arial" w:hAnsi="Arial"/>
                <w:rtl w:val="0"/>
              </w:rPr>
              <w:t xml:space="preserve"> La ventilation peut se faire avec de l'air ambiant et avec de l'oxygène.</w:t>
            </w:r>
          </w:p>
          <w:p w:rsidR="00000000" w:rsidDel="00000000" w:rsidP="00000000" w:rsidRDefault="00000000" w:rsidRPr="00000000" w14:paraId="000005A8">
            <w:pPr>
              <w:rPr>
                <w:rFonts w:ascii="Arial" w:cs="Arial" w:eastAsia="Arial" w:hAnsi="Arial"/>
              </w:rPr>
            </w:pPr>
            <w:r w:rsidDel="00000000" w:rsidR="00000000" w:rsidRPr="00000000">
              <w:rPr>
                <w:rFonts w:ascii="Arial" w:cs="Arial" w:eastAsia="Arial" w:hAnsi="Arial"/>
                <w:rtl w:val="0"/>
              </w:rPr>
              <w:t xml:space="preserve"> Le réanimateur doit être fourni sous forme d'ensemble complet avec : </w:t>
            </w:r>
          </w:p>
          <w:p w:rsidR="00000000" w:rsidDel="00000000" w:rsidP="00000000" w:rsidRDefault="00000000" w:rsidRPr="00000000" w14:paraId="000005A9">
            <w:pPr>
              <w:rPr>
                <w:rFonts w:ascii="Arial" w:cs="Arial" w:eastAsia="Arial" w:hAnsi="Arial"/>
              </w:rPr>
            </w:pPr>
            <w:r w:rsidDel="00000000" w:rsidR="00000000" w:rsidRPr="00000000">
              <w:rPr>
                <w:rFonts w:ascii="Arial" w:cs="Arial" w:eastAsia="Arial" w:hAnsi="Arial"/>
                <w:rtl w:val="0"/>
              </w:rPr>
              <w:t xml:space="preserve"> -Ballon enveloppe auto gonflable en silicone ou autres matériaux spécifiés dans la norme </w:t>
            </w:r>
            <w:r w:rsidDel="00000000" w:rsidR="00000000" w:rsidRPr="00000000">
              <w:rPr>
                <w:rFonts w:ascii="Arial" w:cs="Arial" w:eastAsia="Arial" w:hAnsi="Arial"/>
                <w:b w:val="1"/>
                <w:rtl w:val="0"/>
              </w:rPr>
              <w:t xml:space="preserve">ISO 10651-4</w:t>
            </w:r>
            <w:r w:rsidDel="00000000" w:rsidR="00000000" w:rsidRPr="00000000">
              <w:rPr>
                <w:rFonts w:ascii="Arial" w:cs="Arial" w:eastAsia="Arial" w:hAnsi="Arial"/>
                <w:rtl w:val="0"/>
              </w:rPr>
              <w:t xml:space="preserve"> ou équivalent, capacité 200–320 ml </w:t>
            </w:r>
          </w:p>
          <w:p w:rsidR="00000000" w:rsidDel="00000000" w:rsidP="00000000" w:rsidRDefault="00000000" w:rsidRPr="00000000" w14:paraId="000005AA">
            <w:pPr>
              <w:rPr>
                <w:rFonts w:ascii="Arial" w:cs="Arial" w:eastAsia="Arial" w:hAnsi="Arial"/>
              </w:rPr>
            </w:pPr>
            <w:r w:rsidDel="00000000" w:rsidR="00000000" w:rsidRPr="00000000">
              <w:rPr>
                <w:rFonts w:ascii="Arial" w:cs="Arial" w:eastAsia="Arial" w:hAnsi="Arial"/>
                <w:rtl w:val="0"/>
              </w:rPr>
              <w:t xml:space="preserve">-Valve unidirectionnelle en en polycarbonate/polysulfone ou tout autre matériau répondant à la norme ISO 10651-4 ou équivalent sans fuite à faible débit  l'élasticité de l'enveloppe extérieure du sac limite la pression des voies respiratoires lorsqu'il est pressé normalement d'une seule main. </w:t>
            </w:r>
          </w:p>
          <w:p w:rsidR="00000000" w:rsidDel="00000000" w:rsidP="00000000" w:rsidRDefault="00000000" w:rsidRPr="00000000" w14:paraId="000005AB">
            <w:pPr>
              <w:rPr>
                <w:rFonts w:ascii="Arial" w:cs="Arial" w:eastAsia="Arial" w:hAnsi="Arial"/>
              </w:rPr>
            </w:pPr>
            <w:r w:rsidDel="00000000" w:rsidR="00000000" w:rsidRPr="00000000">
              <w:rPr>
                <w:rFonts w:ascii="Arial" w:cs="Arial" w:eastAsia="Arial" w:hAnsi="Arial"/>
                <w:rtl w:val="0"/>
              </w:rPr>
              <w:t xml:space="preserve">- Soupape d'admission avec raccord pour tubulure d'oxygène. </w:t>
            </w:r>
          </w:p>
          <w:p w:rsidR="00000000" w:rsidDel="00000000" w:rsidP="00000000" w:rsidRDefault="00000000" w:rsidRPr="00000000" w14:paraId="000005AC">
            <w:pPr>
              <w:rPr>
                <w:rFonts w:ascii="Arial" w:cs="Arial" w:eastAsia="Arial" w:hAnsi="Arial"/>
              </w:rPr>
            </w:pPr>
            <w:r w:rsidDel="00000000" w:rsidR="00000000" w:rsidRPr="00000000">
              <w:rPr>
                <w:rFonts w:ascii="Arial" w:cs="Arial" w:eastAsia="Arial" w:hAnsi="Arial"/>
                <w:rtl w:val="0"/>
              </w:rPr>
              <w:t xml:space="preserve">- Capacité de la poche réservoir d'oxygène en fonction de la taille du patient (enfant et nouveau-ne)</w:t>
            </w:r>
          </w:p>
          <w:p w:rsidR="00000000" w:rsidDel="00000000" w:rsidP="00000000" w:rsidRDefault="00000000" w:rsidRPr="00000000" w14:paraId="000005AD">
            <w:pPr>
              <w:rPr>
                <w:rFonts w:ascii="Arial" w:cs="Arial" w:eastAsia="Arial" w:hAnsi="Arial"/>
              </w:rPr>
            </w:pPr>
            <w:r w:rsidDel="00000000" w:rsidR="00000000" w:rsidRPr="00000000">
              <w:rPr>
                <w:rtl w:val="0"/>
              </w:rPr>
            </w:r>
          </w:p>
          <w:p w:rsidR="00000000" w:rsidDel="00000000" w:rsidP="00000000" w:rsidRDefault="00000000" w:rsidRPr="00000000" w14:paraId="000005AE">
            <w:pPr>
              <w:rPr>
                <w:rFonts w:ascii="Arial" w:cs="Arial" w:eastAsia="Arial" w:hAnsi="Arial"/>
              </w:rPr>
            </w:pPr>
            <w:r w:rsidDel="00000000" w:rsidR="00000000" w:rsidRPr="00000000">
              <w:rPr>
                <w:rtl w:val="0"/>
              </w:rPr>
            </w:r>
          </w:p>
          <w:p w:rsidR="00000000" w:rsidDel="00000000" w:rsidP="00000000" w:rsidRDefault="00000000" w:rsidRPr="00000000" w14:paraId="000005AF">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5B0">
            <w:pPr>
              <w:rPr>
                <w:rFonts w:ascii="Arial" w:cs="Arial" w:eastAsia="Arial" w:hAnsi="Arial"/>
              </w:rPr>
            </w:pPr>
            <w:r w:rsidDel="00000000" w:rsidR="00000000" w:rsidRPr="00000000">
              <w:rPr>
                <w:rFonts w:ascii="Arial" w:cs="Arial" w:eastAsia="Arial" w:hAnsi="Arial"/>
                <w:rtl w:val="0"/>
              </w:rPr>
              <w:t xml:space="preserve">-2 Masques de taille 0 et 1 translucide en silicone rubber </w:t>
            </w:r>
            <w:r w:rsidDel="00000000" w:rsidR="00000000" w:rsidRPr="00000000">
              <w:rPr>
                <w:rFonts w:ascii="Arial" w:cs="Arial" w:eastAsia="Arial" w:hAnsi="Arial"/>
                <w:b w:val="1"/>
                <w:rtl w:val="0"/>
              </w:rPr>
              <w:t xml:space="preserve">conforme à la norme ISO 10993-1:2009 ; ISO 10993-5:2009 ; ISO 10993-10:2010 ou USP Classe V</w:t>
            </w:r>
            <w:r w:rsidDel="00000000" w:rsidR="00000000" w:rsidRPr="00000000">
              <w:rPr>
                <w:rFonts w:ascii="Arial" w:cs="Arial" w:eastAsia="Arial" w:hAnsi="Arial"/>
                <w:rtl w:val="0"/>
              </w:rPr>
              <w:t xml:space="preserve"> (ou équivalents) </w:t>
            </w:r>
          </w:p>
          <w:p w:rsidR="00000000" w:rsidDel="00000000" w:rsidP="00000000" w:rsidRDefault="00000000" w:rsidRPr="00000000" w14:paraId="000005B1">
            <w:pPr>
              <w:rPr>
                <w:rFonts w:ascii="Arial" w:cs="Arial" w:eastAsia="Arial" w:hAnsi="Arial"/>
              </w:rPr>
            </w:pPr>
            <w:r w:rsidDel="00000000" w:rsidR="00000000" w:rsidRPr="00000000">
              <w:rPr>
                <w:rFonts w:ascii="Arial" w:cs="Arial" w:eastAsia="Arial" w:hAnsi="Arial"/>
                <w:rtl w:val="0"/>
              </w:rPr>
              <w:t xml:space="preserve">-1 tubulure oxygène </w:t>
            </w:r>
          </w:p>
          <w:p w:rsidR="00000000" w:rsidDel="00000000" w:rsidP="00000000" w:rsidRDefault="00000000" w:rsidRPr="00000000" w14:paraId="000005B2">
            <w:pPr>
              <w:rPr>
                <w:rFonts w:ascii="Arial" w:cs="Arial" w:eastAsia="Arial" w:hAnsi="Arial"/>
              </w:rPr>
            </w:pPr>
            <w:r w:rsidDel="00000000" w:rsidR="00000000" w:rsidRPr="00000000">
              <w:rPr>
                <w:rFonts w:ascii="Arial" w:cs="Arial" w:eastAsia="Arial" w:hAnsi="Arial"/>
                <w:rtl w:val="0"/>
              </w:rPr>
              <w:t xml:space="preserve">-3 Canules de Guedel taille 00/1 et 3 </w:t>
            </w:r>
          </w:p>
          <w:p w:rsidR="00000000" w:rsidDel="00000000" w:rsidP="00000000" w:rsidRDefault="00000000" w:rsidRPr="00000000" w14:paraId="000005B3">
            <w:pPr>
              <w:rPr>
                <w:rFonts w:ascii="Arial" w:cs="Arial" w:eastAsia="Arial" w:hAnsi="Arial"/>
                <w:highlight w:val="white"/>
              </w:rPr>
            </w:pPr>
            <w:r w:rsidDel="00000000" w:rsidR="00000000" w:rsidRPr="00000000">
              <w:rPr>
                <w:rtl w:val="0"/>
              </w:rPr>
            </w:r>
          </w:p>
        </w:tc>
        <w:tc>
          <w:tcPr>
            <w:vAlign w:val="center"/>
          </w:tcPr>
          <w:p w:rsidR="00000000" w:rsidDel="00000000" w:rsidP="00000000" w:rsidRDefault="00000000" w:rsidRPr="00000000" w14:paraId="000005B4">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Fonts w:ascii="Arial" w:cs="Arial" w:eastAsia="Arial" w:hAnsi="Arial"/>
                <w:rtl w:val="0"/>
              </w:rPr>
              <w:t xml:space="preserve">00</w:t>
            </w:r>
          </w:p>
        </w:tc>
        <w:tc>
          <w:tcPr>
            <w:vAlign w:val="center"/>
          </w:tcPr>
          <w:p w:rsidR="00000000" w:rsidDel="00000000" w:rsidP="00000000" w:rsidRDefault="00000000" w:rsidRPr="00000000" w14:paraId="000005B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B6">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B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B8">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5B9">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A">
            <w:pPr>
              <w:jc w:val="center"/>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B">
            <w:pPr>
              <w:rPr>
                <w:rFonts w:ascii="Arial" w:cs="Arial" w:eastAsia="Arial" w:hAnsi="Arial"/>
                <w:b w:val="1"/>
              </w:rPr>
            </w:pPr>
            <w:r w:rsidDel="00000000" w:rsidR="00000000" w:rsidRPr="00000000">
              <w:rPr>
                <w:rFonts w:ascii="Arial" w:cs="Arial" w:eastAsia="Arial" w:hAnsi="Arial"/>
                <w:b w:val="1"/>
                <w:rtl w:val="0"/>
              </w:rPr>
              <w:t xml:space="preserve">Kit d’Aspiration Manuelle Intra-utérine</w:t>
            </w:r>
          </w:p>
          <w:p w:rsidR="00000000" w:rsidDel="00000000" w:rsidP="00000000" w:rsidRDefault="00000000" w:rsidRPr="00000000" w14:paraId="000005BC">
            <w:pPr>
              <w:rPr>
                <w:rFonts w:ascii="Arial" w:cs="Arial" w:eastAsia="Arial" w:hAnsi="Arial"/>
              </w:rPr>
            </w:pPr>
            <w:r w:rsidDel="00000000" w:rsidR="00000000" w:rsidRPr="00000000">
              <w:rPr>
                <w:rtl w:val="0"/>
              </w:rPr>
            </w:r>
          </w:p>
          <w:p w:rsidR="00000000" w:rsidDel="00000000" w:rsidP="00000000" w:rsidRDefault="00000000" w:rsidRPr="00000000" w14:paraId="000005BD">
            <w:pPr>
              <w:rPr>
                <w:rFonts w:ascii="Arial" w:cs="Arial" w:eastAsia="Arial" w:hAnsi="Arial"/>
              </w:rPr>
            </w:pPr>
            <w:r w:rsidDel="00000000" w:rsidR="00000000" w:rsidRPr="00000000">
              <w:rPr>
                <w:rFonts w:ascii="Arial" w:cs="Arial" w:eastAsia="Arial" w:hAnsi="Arial"/>
                <w:rtl w:val="0"/>
              </w:rPr>
              <w:t xml:space="preserve">Kit d´Aspiration Manuelle Intra Utérine, ou kit AMIU utilisé lors d'un avortement inévitable avant 16 semaines, avortement incomplet, grossesse mélaire ou hémorragie tardive du post-partum due à une rétention placentaire partielle. contenant au moins : </w:t>
            </w:r>
          </w:p>
          <w:p w:rsidR="00000000" w:rsidDel="00000000" w:rsidP="00000000" w:rsidRDefault="00000000" w:rsidRPr="00000000" w14:paraId="000005BE">
            <w:pPr>
              <w:rPr>
                <w:rFonts w:ascii="Arial" w:cs="Arial" w:eastAsia="Arial" w:hAnsi="Arial"/>
              </w:rPr>
            </w:pPr>
            <w:r w:rsidDel="00000000" w:rsidR="00000000" w:rsidRPr="00000000">
              <w:rPr>
                <w:rFonts w:ascii="Arial" w:cs="Arial" w:eastAsia="Arial" w:hAnsi="Arial"/>
                <w:rtl w:val="0"/>
              </w:rPr>
              <w:t xml:space="preserve">- une seringue en polypropylène de 60 cc avec un système double valve pour faire le vide et jouer son rôle d´aspiration  ou équivalent</w:t>
            </w:r>
          </w:p>
          <w:p w:rsidR="00000000" w:rsidDel="00000000" w:rsidP="00000000" w:rsidRDefault="00000000" w:rsidRPr="00000000" w14:paraId="000005BF">
            <w:pPr>
              <w:rPr>
                <w:rFonts w:ascii="Arial" w:cs="Arial" w:eastAsia="Arial" w:hAnsi="Arial"/>
              </w:rPr>
            </w:pPr>
            <w:r w:rsidDel="00000000" w:rsidR="00000000" w:rsidRPr="00000000">
              <w:rPr>
                <w:rFonts w:ascii="Arial" w:cs="Arial" w:eastAsia="Arial" w:hAnsi="Arial"/>
                <w:rtl w:val="0"/>
              </w:rPr>
              <w:t xml:space="preserve"> - un flacon d'huile lubrifiante </w:t>
            </w:r>
          </w:p>
          <w:p w:rsidR="00000000" w:rsidDel="00000000" w:rsidP="00000000" w:rsidRDefault="00000000" w:rsidRPr="00000000" w14:paraId="000005C0">
            <w:pPr>
              <w:rPr>
                <w:rFonts w:ascii="Arial" w:cs="Arial" w:eastAsia="Arial" w:hAnsi="Arial"/>
              </w:rPr>
            </w:pPr>
            <w:r w:rsidDel="00000000" w:rsidR="00000000" w:rsidRPr="00000000">
              <w:rPr>
                <w:rFonts w:ascii="Arial" w:cs="Arial" w:eastAsia="Arial" w:hAnsi="Arial"/>
                <w:rtl w:val="0"/>
              </w:rPr>
              <w:t xml:space="preserve">- six connecteurs seringues </w:t>
            </w:r>
          </w:p>
          <w:p w:rsidR="00000000" w:rsidDel="00000000" w:rsidP="00000000" w:rsidRDefault="00000000" w:rsidRPr="00000000" w14:paraId="000005C1">
            <w:pPr>
              <w:rPr>
                <w:rFonts w:ascii="Arial" w:cs="Arial" w:eastAsia="Arial" w:hAnsi="Arial"/>
              </w:rPr>
            </w:pPr>
            <w:r w:rsidDel="00000000" w:rsidR="00000000" w:rsidRPr="00000000">
              <w:rPr>
                <w:rFonts w:ascii="Arial" w:cs="Arial" w:eastAsia="Arial" w:hAnsi="Arial"/>
                <w:rtl w:val="0"/>
              </w:rPr>
              <w:t xml:space="preserve">- canules de couleurs différentes et six canules stériles de 5, 6, 7, 8, 9 et 10 mm  ou équivalent</w:t>
            </w:r>
          </w:p>
          <w:p w:rsidR="00000000" w:rsidDel="00000000" w:rsidP="00000000" w:rsidRDefault="00000000" w:rsidRPr="00000000" w14:paraId="000005C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5C3">
            <w:pPr>
              <w:jc w:val="center"/>
              <w:rPr>
                <w:rFonts w:ascii="Arial" w:cs="Arial" w:eastAsia="Arial" w:hAnsi="Arial"/>
              </w:rPr>
            </w:pPr>
            <w:r w:rsidDel="00000000" w:rsidR="00000000" w:rsidRPr="00000000">
              <w:rPr>
                <w:rFonts w:ascii="Arial" w:cs="Arial" w:eastAsia="Arial" w:hAnsi="Arial"/>
                <w:rtl w:val="0"/>
              </w:rPr>
              <w:t xml:space="preserve">200</w:t>
            </w:r>
          </w:p>
        </w:tc>
        <w:tc>
          <w:tcPr>
            <w:vAlign w:val="center"/>
          </w:tcPr>
          <w:p w:rsidR="00000000" w:rsidDel="00000000" w:rsidP="00000000" w:rsidRDefault="00000000" w:rsidRPr="00000000" w14:paraId="000005C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C5">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C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C7">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5C8">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9">
            <w:pPr>
              <w:jc w:val="center"/>
              <w:rPr>
                <w:rFonts w:ascii="Arial" w:cs="Arial" w:eastAsia="Arial" w:hAnsi="Arial"/>
              </w:rPr>
            </w:pPr>
            <w:r w:rsidDel="00000000" w:rsidR="00000000" w:rsidRPr="00000000">
              <w:rPr>
                <w:rFonts w:ascii="Arial" w:cs="Arial" w:eastAsia="Arial" w:hAnsi="Arial"/>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A">
            <w:pPr>
              <w:rPr>
                <w:rFonts w:ascii="Arial" w:cs="Arial" w:eastAsia="Arial" w:hAnsi="Arial"/>
                <w:b w:val="1"/>
              </w:rPr>
            </w:pPr>
            <w:r w:rsidDel="00000000" w:rsidR="00000000" w:rsidRPr="00000000">
              <w:rPr>
                <w:rFonts w:ascii="Arial" w:cs="Arial" w:eastAsia="Arial" w:hAnsi="Arial"/>
                <w:b w:val="1"/>
                <w:rtl w:val="0"/>
              </w:rPr>
              <w:t xml:space="preserve">Kit DIU (Boite de 10 unités)</w:t>
            </w:r>
          </w:p>
          <w:p w:rsidR="00000000" w:rsidDel="00000000" w:rsidP="00000000" w:rsidRDefault="00000000" w:rsidRPr="00000000" w14:paraId="000005CB">
            <w:pPr>
              <w:rPr>
                <w:rFonts w:ascii="Arial" w:cs="Arial" w:eastAsia="Arial" w:hAnsi="Arial"/>
              </w:rPr>
            </w:pPr>
            <w:r w:rsidDel="00000000" w:rsidR="00000000" w:rsidRPr="00000000">
              <w:rPr>
                <w:rtl w:val="0"/>
              </w:rPr>
            </w:r>
          </w:p>
          <w:p w:rsidR="00000000" w:rsidDel="00000000" w:rsidP="00000000" w:rsidRDefault="00000000" w:rsidRPr="00000000" w14:paraId="000005CC">
            <w:pPr>
              <w:rPr>
                <w:rFonts w:ascii="Arial" w:cs="Arial" w:eastAsia="Arial" w:hAnsi="Arial"/>
              </w:rPr>
            </w:pPr>
            <w:r w:rsidDel="00000000" w:rsidR="00000000" w:rsidRPr="00000000">
              <w:rPr>
                <w:rFonts w:ascii="Arial" w:cs="Arial" w:eastAsia="Arial" w:hAnsi="Arial"/>
                <w:rtl w:val="0"/>
              </w:rPr>
              <w:t xml:space="preserve">Kit DIU en blister stérile prêt à l'emploi qui permet d'effectuer l' opération d'introduction, pose et retrait successif du DIU. </w:t>
            </w:r>
          </w:p>
          <w:p w:rsidR="00000000" w:rsidDel="00000000" w:rsidP="00000000" w:rsidRDefault="00000000" w:rsidRPr="00000000" w14:paraId="000005CD">
            <w:pPr>
              <w:rPr>
                <w:rFonts w:ascii="Arial" w:cs="Arial" w:eastAsia="Arial" w:hAnsi="Arial"/>
              </w:rPr>
            </w:pPr>
            <w:r w:rsidDel="00000000" w:rsidR="00000000" w:rsidRPr="00000000">
              <w:rPr>
                <w:rFonts w:ascii="Arial" w:cs="Arial" w:eastAsia="Arial" w:hAnsi="Arial"/>
                <w:rtl w:val="0"/>
              </w:rPr>
              <w:t xml:space="preserve">Le set doit comprendre: </w:t>
            </w:r>
          </w:p>
          <w:p w:rsidR="00000000" w:rsidDel="00000000" w:rsidP="00000000" w:rsidRDefault="00000000" w:rsidRPr="00000000" w14:paraId="000005CE">
            <w:pPr>
              <w:rPr>
                <w:rFonts w:ascii="Arial" w:cs="Arial" w:eastAsia="Arial" w:hAnsi="Arial"/>
              </w:rPr>
            </w:pPr>
            <w:r w:rsidDel="00000000" w:rsidR="00000000" w:rsidRPr="00000000">
              <w:rPr>
                <w:rFonts w:ascii="Arial" w:cs="Arial" w:eastAsia="Arial" w:hAnsi="Arial"/>
                <w:rtl w:val="0"/>
              </w:rPr>
              <w:t xml:space="preserve">- 1 Pince longue pour l’insertion et la pose correcte du DIU – longueur  23-27 cm </w:t>
            </w:r>
          </w:p>
          <w:p w:rsidR="00000000" w:rsidDel="00000000" w:rsidP="00000000" w:rsidRDefault="00000000" w:rsidRPr="00000000" w14:paraId="000005CF">
            <w:pPr>
              <w:rPr>
                <w:rFonts w:ascii="Arial" w:cs="Arial" w:eastAsia="Arial" w:hAnsi="Arial"/>
              </w:rPr>
            </w:pPr>
            <w:r w:rsidDel="00000000" w:rsidR="00000000" w:rsidRPr="00000000">
              <w:rPr>
                <w:rFonts w:ascii="Arial" w:cs="Arial" w:eastAsia="Arial" w:hAnsi="Arial"/>
                <w:rtl w:val="0"/>
              </w:rPr>
              <w:t xml:space="preserve">- 1 Pince de Pozzi  ou équivalent pour élargir le col de l'utérus;  longueur 23-27 cm </w:t>
            </w:r>
          </w:p>
          <w:p w:rsidR="00000000" w:rsidDel="00000000" w:rsidP="00000000" w:rsidRDefault="00000000" w:rsidRPr="00000000" w14:paraId="000005D0">
            <w:pPr>
              <w:rPr>
                <w:rFonts w:ascii="Arial" w:cs="Arial" w:eastAsia="Arial" w:hAnsi="Arial"/>
              </w:rPr>
            </w:pPr>
            <w:r w:rsidDel="00000000" w:rsidR="00000000" w:rsidRPr="00000000">
              <w:rPr>
                <w:rFonts w:ascii="Arial" w:cs="Arial" w:eastAsia="Arial" w:hAnsi="Arial"/>
                <w:rtl w:val="0"/>
              </w:rPr>
              <w:t xml:space="preserve">- 1 Long ciseau coupe-fils avec encoche afin de bloquer le fil du DIU entre les 2 lames métalliques   longueur lame 23-27 cm </w:t>
            </w:r>
          </w:p>
          <w:p w:rsidR="00000000" w:rsidDel="00000000" w:rsidP="00000000" w:rsidRDefault="00000000" w:rsidRPr="00000000" w14:paraId="000005D1">
            <w:pPr>
              <w:rPr>
                <w:rFonts w:ascii="Arial" w:cs="Arial" w:eastAsia="Arial" w:hAnsi="Arial"/>
              </w:rPr>
            </w:pPr>
            <w:r w:rsidDel="00000000" w:rsidR="00000000" w:rsidRPr="00000000">
              <w:rPr>
                <w:rFonts w:ascii="Arial" w:cs="Arial" w:eastAsia="Arial" w:hAnsi="Arial"/>
                <w:rtl w:val="0"/>
              </w:rPr>
              <w:t xml:space="preserve">- 1 hystéromètre double Évolution ou équivalent pour déterminer la profondeur de l'utérus – longueur 28-32  cm</w:t>
            </w:r>
          </w:p>
          <w:p w:rsidR="00000000" w:rsidDel="00000000" w:rsidP="00000000" w:rsidRDefault="00000000" w:rsidRPr="00000000" w14:paraId="000005D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5D3">
            <w:pPr>
              <w:jc w:val="center"/>
              <w:rPr>
                <w:rFonts w:ascii="Arial" w:cs="Arial" w:eastAsia="Arial" w:hAnsi="Arial"/>
              </w:rPr>
            </w:pPr>
            <w:r w:rsidDel="00000000" w:rsidR="00000000" w:rsidRPr="00000000">
              <w:rPr>
                <w:rFonts w:ascii="Arial" w:cs="Arial" w:eastAsia="Arial" w:hAnsi="Arial"/>
                <w:rtl w:val="0"/>
              </w:rPr>
              <w:t xml:space="preserve">200</w:t>
            </w:r>
          </w:p>
        </w:tc>
        <w:tc>
          <w:tcPr>
            <w:vAlign w:val="center"/>
          </w:tcPr>
          <w:p w:rsidR="00000000" w:rsidDel="00000000" w:rsidP="00000000" w:rsidRDefault="00000000" w:rsidRPr="00000000" w14:paraId="000005D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D5">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D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D7">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5D8">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9">
            <w:pPr>
              <w:jc w:val="center"/>
              <w:rPr>
                <w:rFonts w:ascii="Arial" w:cs="Arial" w:eastAsia="Arial" w:hAnsi="Arial"/>
              </w:rPr>
            </w:pPr>
            <w:r w:rsidDel="00000000" w:rsidR="00000000" w:rsidRPr="00000000">
              <w:rPr>
                <w:rFonts w:ascii="Arial" w:cs="Arial" w:eastAsia="Arial" w:hAnsi="Arial"/>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A">
            <w:pPr>
              <w:rPr>
                <w:rFonts w:ascii="Arial" w:cs="Arial" w:eastAsia="Arial" w:hAnsi="Arial"/>
                <w:b w:val="1"/>
              </w:rPr>
            </w:pPr>
            <w:r w:rsidDel="00000000" w:rsidR="00000000" w:rsidRPr="00000000">
              <w:rPr>
                <w:rFonts w:ascii="Arial" w:cs="Arial" w:eastAsia="Arial" w:hAnsi="Arial"/>
                <w:b w:val="1"/>
                <w:rtl w:val="0"/>
              </w:rPr>
              <w:t xml:space="preserve">Kit implant</w:t>
            </w:r>
          </w:p>
          <w:p w:rsidR="00000000" w:rsidDel="00000000" w:rsidP="00000000" w:rsidRDefault="00000000" w:rsidRPr="00000000" w14:paraId="000005DB">
            <w:pPr>
              <w:rPr>
                <w:rFonts w:ascii="Arial" w:cs="Arial" w:eastAsia="Arial" w:hAnsi="Arial"/>
              </w:rPr>
            </w:pPr>
            <w:r w:rsidDel="00000000" w:rsidR="00000000" w:rsidRPr="00000000">
              <w:rPr>
                <w:rtl w:val="0"/>
              </w:rPr>
            </w:r>
          </w:p>
          <w:p w:rsidR="00000000" w:rsidDel="00000000" w:rsidP="00000000" w:rsidRDefault="00000000" w:rsidRPr="00000000" w14:paraId="000005DC">
            <w:pPr>
              <w:rPr>
                <w:rFonts w:ascii="Arial" w:cs="Arial" w:eastAsia="Arial" w:hAnsi="Arial"/>
              </w:rPr>
            </w:pPr>
            <w:r w:rsidDel="00000000" w:rsidR="00000000" w:rsidRPr="00000000">
              <w:rPr>
                <w:rFonts w:ascii="Arial" w:cs="Arial" w:eastAsia="Arial" w:hAnsi="Arial"/>
                <w:rtl w:val="0"/>
              </w:rPr>
              <w:t xml:space="preserve">Kit Implant en blister stérile compartimenté qui permet d'effectuer des implants. </w:t>
            </w:r>
          </w:p>
          <w:p w:rsidR="00000000" w:rsidDel="00000000" w:rsidP="00000000" w:rsidRDefault="00000000" w:rsidRPr="00000000" w14:paraId="000005DD">
            <w:pPr>
              <w:rPr>
                <w:rFonts w:ascii="Arial" w:cs="Arial" w:eastAsia="Arial" w:hAnsi="Arial"/>
              </w:rPr>
            </w:pPr>
            <w:r w:rsidDel="00000000" w:rsidR="00000000" w:rsidRPr="00000000">
              <w:rPr>
                <w:rFonts w:ascii="Arial" w:cs="Arial" w:eastAsia="Arial" w:hAnsi="Arial"/>
                <w:rtl w:val="0"/>
              </w:rPr>
              <w:t xml:space="preserve">Le set doit comprendre:</w:t>
            </w:r>
          </w:p>
          <w:p w:rsidR="00000000" w:rsidDel="00000000" w:rsidP="00000000" w:rsidRDefault="00000000" w:rsidRPr="00000000" w14:paraId="000005DE">
            <w:pPr>
              <w:rPr>
                <w:rFonts w:ascii="Arial" w:cs="Arial" w:eastAsia="Arial" w:hAnsi="Arial"/>
              </w:rPr>
            </w:pPr>
            <w:r w:rsidDel="00000000" w:rsidR="00000000" w:rsidRPr="00000000">
              <w:rPr>
                <w:rFonts w:ascii="Arial" w:cs="Arial" w:eastAsia="Arial" w:hAnsi="Arial"/>
                <w:rtl w:val="0"/>
              </w:rPr>
              <w:t xml:space="preserve"> -1 champ troué adhésif 50 x 60 cm,   ou équivalent</w:t>
            </w:r>
          </w:p>
          <w:p w:rsidR="00000000" w:rsidDel="00000000" w:rsidP="00000000" w:rsidRDefault="00000000" w:rsidRPr="00000000" w14:paraId="000005DF">
            <w:pPr>
              <w:rPr>
                <w:rFonts w:ascii="Arial" w:cs="Arial" w:eastAsia="Arial" w:hAnsi="Arial"/>
              </w:rPr>
            </w:pPr>
            <w:r w:rsidDel="00000000" w:rsidR="00000000" w:rsidRPr="00000000">
              <w:rPr>
                <w:rFonts w:ascii="Arial" w:cs="Arial" w:eastAsia="Arial" w:hAnsi="Arial"/>
                <w:rtl w:val="0"/>
              </w:rPr>
              <w:t xml:space="preserve">-1 bistouri n°11, </w:t>
            </w:r>
          </w:p>
          <w:p w:rsidR="00000000" w:rsidDel="00000000" w:rsidP="00000000" w:rsidRDefault="00000000" w:rsidRPr="00000000" w14:paraId="000005E0">
            <w:pPr>
              <w:rPr>
                <w:rFonts w:ascii="Arial" w:cs="Arial" w:eastAsia="Arial" w:hAnsi="Arial"/>
              </w:rPr>
            </w:pPr>
            <w:r w:rsidDel="00000000" w:rsidR="00000000" w:rsidRPr="00000000">
              <w:rPr>
                <w:rFonts w:ascii="Arial" w:cs="Arial" w:eastAsia="Arial" w:hAnsi="Arial"/>
                <w:rtl w:val="0"/>
              </w:rPr>
              <w:t xml:space="preserve">-5 compresses 7.5 x7.5 non-tissé, ou équivalent</w:t>
            </w:r>
          </w:p>
          <w:p w:rsidR="00000000" w:rsidDel="00000000" w:rsidP="00000000" w:rsidRDefault="00000000" w:rsidRPr="00000000" w14:paraId="000005E1">
            <w:pPr>
              <w:rPr>
                <w:rFonts w:ascii="Arial" w:cs="Arial" w:eastAsia="Arial" w:hAnsi="Arial"/>
              </w:rPr>
            </w:pPr>
            <w:r w:rsidDel="00000000" w:rsidR="00000000" w:rsidRPr="00000000">
              <w:rPr>
                <w:rFonts w:ascii="Arial" w:cs="Arial" w:eastAsia="Arial" w:hAnsi="Arial"/>
                <w:rtl w:val="0"/>
              </w:rPr>
              <w:t xml:space="preserve">-1 bande de 3 sutures adhésives cutanées  ou équivalent</w:t>
            </w:r>
          </w:p>
          <w:p w:rsidR="00000000" w:rsidDel="00000000" w:rsidP="00000000" w:rsidRDefault="00000000" w:rsidRPr="00000000" w14:paraId="000005E2">
            <w:pPr>
              <w:rPr>
                <w:rFonts w:ascii="Arial" w:cs="Arial" w:eastAsia="Arial" w:hAnsi="Arial"/>
              </w:rPr>
            </w:pPr>
            <w:r w:rsidDel="00000000" w:rsidR="00000000" w:rsidRPr="00000000">
              <w:rPr>
                <w:rFonts w:ascii="Arial" w:cs="Arial" w:eastAsia="Arial" w:hAnsi="Arial"/>
                <w:rtl w:val="0"/>
              </w:rPr>
              <w:t xml:space="preserve"> -1 bande de contention  ou équivalent</w:t>
            </w:r>
          </w:p>
          <w:p w:rsidR="00000000" w:rsidDel="00000000" w:rsidP="00000000" w:rsidRDefault="00000000" w:rsidRPr="00000000" w14:paraId="000005E3">
            <w:pPr>
              <w:rPr>
                <w:rFonts w:ascii="Arial" w:cs="Arial" w:eastAsia="Arial" w:hAnsi="Arial"/>
              </w:rPr>
            </w:pPr>
            <w:r w:rsidDel="00000000" w:rsidR="00000000" w:rsidRPr="00000000">
              <w:rPr>
                <w:rFonts w:ascii="Arial" w:cs="Arial" w:eastAsia="Arial" w:hAnsi="Arial"/>
                <w:rtl w:val="0"/>
              </w:rPr>
              <w:t xml:space="preserve"> -1 seringue 2 ml  ou équivalent</w:t>
            </w:r>
          </w:p>
          <w:p w:rsidR="00000000" w:rsidDel="00000000" w:rsidP="00000000" w:rsidRDefault="00000000" w:rsidRPr="00000000" w14:paraId="000005E4">
            <w:pPr>
              <w:rPr>
                <w:rFonts w:ascii="Arial" w:cs="Arial" w:eastAsia="Arial" w:hAnsi="Arial"/>
              </w:rPr>
            </w:pPr>
            <w:r w:rsidDel="00000000" w:rsidR="00000000" w:rsidRPr="00000000">
              <w:rPr>
                <w:rFonts w:ascii="Arial" w:cs="Arial" w:eastAsia="Arial" w:hAnsi="Arial"/>
                <w:rtl w:val="0"/>
              </w:rPr>
              <w:t xml:space="preserve"> -1 aiguille hypodermique  ou équivalent</w:t>
            </w:r>
          </w:p>
          <w:p w:rsidR="00000000" w:rsidDel="00000000" w:rsidP="00000000" w:rsidRDefault="00000000" w:rsidRPr="00000000" w14:paraId="000005E5">
            <w:pPr>
              <w:rPr>
                <w:rFonts w:ascii="Arial" w:cs="Arial" w:eastAsia="Arial" w:hAnsi="Arial"/>
              </w:rPr>
            </w:pPr>
            <w:r w:rsidDel="00000000" w:rsidR="00000000" w:rsidRPr="00000000">
              <w:rPr>
                <w:rFonts w:ascii="Arial" w:cs="Arial" w:eastAsia="Arial" w:hAnsi="Arial"/>
                <w:rtl w:val="0"/>
              </w:rPr>
              <w:t xml:space="preserve"> -1 pince de Halstead courbée (mosquito),  ou équivalent</w:t>
            </w:r>
          </w:p>
        </w:tc>
        <w:tc>
          <w:tcPr>
            <w:vAlign w:val="center"/>
          </w:tcPr>
          <w:p w:rsidR="00000000" w:rsidDel="00000000" w:rsidP="00000000" w:rsidRDefault="00000000" w:rsidRPr="00000000" w14:paraId="000005E6">
            <w:pPr>
              <w:jc w:val="center"/>
              <w:rPr>
                <w:rFonts w:ascii="Arial" w:cs="Arial" w:eastAsia="Arial" w:hAnsi="Arial"/>
              </w:rPr>
            </w:pPr>
            <w:r w:rsidDel="00000000" w:rsidR="00000000" w:rsidRPr="00000000">
              <w:rPr>
                <w:rFonts w:ascii="Arial" w:cs="Arial" w:eastAsia="Arial" w:hAnsi="Arial"/>
                <w:rtl w:val="0"/>
              </w:rPr>
              <w:t xml:space="preserve">2</w:t>
            </w:r>
            <w:r w:rsidDel="00000000" w:rsidR="00000000" w:rsidRPr="00000000">
              <w:rPr>
                <w:rFonts w:ascii="Arial" w:cs="Arial" w:eastAsia="Arial" w:hAnsi="Arial"/>
                <w:rtl w:val="0"/>
              </w:rPr>
              <w:t xml:space="preserve">00</w:t>
            </w:r>
          </w:p>
        </w:tc>
        <w:tc>
          <w:tcPr>
            <w:vAlign w:val="center"/>
          </w:tcPr>
          <w:p w:rsidR="00000000" w:rsidDel="00000000" w:rsidP="00000000" w:rsidRDefault="00000000" w:rsidRPr="00000000" w14:paraId="000005E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E8">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E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EA">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5EB">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p w:rsidR="00000000" w:rsidDel="00000000" w:rsidP="00000000" w:rsidRDefault="00000000" w:rsidRPr="00000000" w14:paraId="000005EC">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5ED">
            <w:pPr>
              <w:jc w:val="both"/>
              <w:rPr>
                <w:rFonts w:ascii="Arial" w:cs="Arial" w:eastAsia="Arial" w:hAnsi="Arial"/>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E">
            <w:pPr>
              <w:jc w:val="center"/>
              <w:rPr>
                <w:rFonts w:ascii="Arial" w:cs="Arial" w:eastAsia="Arial" w:hAnsi="Arial"/>
              </w:rPr>
            </w:pPr>
            <w:r w:rsidDel="00000000" w:rsidR="00000000" w:rsidRPr="00000000">
              <w:rPr>
                <w:rFonts w:ascii="Arial" w:cs="Arial" w:eastAsia="Arial" w:hAnsi="Arial"/>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F">
            <w:pPr>
              <w:rPr>
                <w:rFonts w:ascii="Arial" w:cs="Arial" w:eastAsia="Arial" w:hAnsi="Arial"/>
                <w:b w:val="1"/>
              </w:rPr>
            </w:pPr>
            <w:r w:rsidDel="00000000" w:rsidR="00000000" w:rsidRPr="00000000">
              <w:rPr>
                <w:rFonts w:ascii="Arial" w:cs="Arial" w:eastAsia="Arial" w:hAnsi="Arial"/>
                <w:b w:val="1"/>
                <w:rtl w:val="0"/>
              </w:rPr>
              <w:t xml:space="preserve">Matériel de démonstration procédures gynécologiques</w:t>
            </w:r>
          </w:p>
          <w:p w:rsidR="00000000" w:rsidDel="00000000" w:rsidP="00000000" w:rsidRDefault="00000000" w:rsidRPr="00000000" w14:paraId="000005F0">
            <w:pPr>
              <w:rPr>
                <w:rFonts w:ascii="Arial" w:cs="Arial" w:eastAsia="Arial" w:hAnsi="Arial"/>
              </w:rPr>
            </w:pPr>
            <w:r w:rsidDel="00000000" w:rsidR="00000000" w:rsidRPr="00000000">
              <w:rPr>
                <w:rtl w:val="0"/>
              </w:rPr>
            </w:r>
          </w:p>
          <w:p w:rsidR="00000000" w:rsidDel="00000000" w:rsidP="00000000" w:rsidRDefault="00000000" w:rsidRPr="00000000" w14:paraId="000005F1">
            <w:pPr>
              <w:rPr>
                <w:rFonts w:ascii="Arial" w:cs="Arial" w:eastAsia="Arial" w:hAnsi="Arial"/>
              </w:rPr>
            </w:pPr>
            <w:r w:rsidDel="00000000" w:rsidR="00000000" w:rsidRPr="00000000">
              <w:rPr>
                <w:rFonts w:ascii="Arial" w:cs="Arial" w:eastAsia="Arial" w:hAnsi="Arial"/>
                <w:rtl w:val="0"/>
              </w:rPr>
              <w:t xml:space="preserve">Modèle anatomique qui permet la démonstration de multiples procédures gynécologiques pour former aux divers examens pelviens comme: Examen vaginal au spéculum, Examen pelvien bi- manuel, Palpation de l´utérus normal et de l´utérus de la femme enceinte, Sondage de l´utérus, Evaluation des cols de l’utérus normaux et pathologiques et d’utérus chez la femme enceinte, Mise en place et le retrait d’un stérilet, Mise en place et l’ajustage d’un diaphragme, Démonstration de l’utilisation d’autres méthodes contrceptives chimiques et mécaniques, Laparoscopie et mini laparotomie et occlusion des trompes de Fallope.</w:t>
            </w:r>
          </w:p>
          <w:p w:rsidR="00000000" w:rsidDel="00000000" w:rsidP="00000000" w:rsidRDefault="00000000" w:rsidRPr="00000000" w14:paraId="000005F2">
            <w:pPr>
              <w:rPr>
                <w:rFonts w:ascii="Arial" w:cs="Arial" w:eastAsia="Arial" w:hAnsi="Arial"/>
              </w:rPr>
            </w:pPr>
            <w:r w:rsidDel="00000000" w:rsidR="00000000" w:rsidRPr="00000000">
              <w:rPr>
                <w:rtl w:val="0"/>
              </w:rPr>
            </w:r>
          </w:p>
          <w:p w:rsidR="00000000" w:rsidDel="00000000" w:rsidP="00000000" w:rsidRDefault="00000000" w:rsidRPr="00000000" w14:paraId="000005F3">
            <w:pPr>
              <w:rPr>
                <w:rFonts w:ascii="Arial" w:cs="Arial" w:eastAsia="Arial" w:hAnsi="Arial"/>
              </w:rPr>
            </w:pPr>
            <w:r w:rsidDel="00000000" w:rsidR="00000000" w:rsidRPr="00000000">
              <w:rPr>
                <w:rFonts w:ascii="Arial" w:cs="Arial" w:eastAsia="Arial" w:hAnsi="Arial"/>
                <w:rtl w:val="0"/>
              </w:rPr>
              <w:t xml:space="preserve"> Le modele représente la partie inférieure du corps d'une femme adulte qui comporte des repères anatomiques internes concernées comme des organes génitaux féminins, la fimbria , l'utérus, et des ovaires réalistes entre autres et doit etre livré avec: un utérus normal en antéversion, un utérus en rétroversion, un utérus d'une femme en début de grossesse, un d'une femme à 6-8 semaines de grossesse et l'autre d'une femme à 10-12 semaines de grossesse, un utérus après l’accouchement, cinq cols de l’utérus sains (5 cols de l'utérus avec ouverture interne), quatre cols de l’utérus présentant des altérations pathologiques, 10 trompes de Fallope et autres nécessaires aux procédures mentionnées ci-dessus. </w:t>
            </w:r>
          </w:p>
          <w:p w:rsidR="00000000" w:rsidDel="00000000" w:rsidP="00000000" w:rsidRDefault="00000000" w:rsidRPr="00000000" w14:paraId="000005F4">
            <w:pPr>
              <w:rPr>
                <w:rFonts w:ascii="Arial" w:cs="Arial" w:eastAsia="Arial" w:hAnsi="Arial"/>
              </w:rPr>
            </w:pPr>
            <w:r w:rsidDel="00000000" w:rsidR="00000000" w:rsidRPr="00000000">
              <w:rPr>
                <w:rFonts w:ascii="Arial" w:cs="Arial" w:eastAsia="Arial" w:hAnsi="Arial"/>
                <w:rtl w:val="0"/>
              </w:rPr>
              <w:t xml:space="preserve">Ton de peau : Foncé</w:t>
            </w:r>
          </w:p>
          <w:p w:rsidR="00000000" w:rsidDel="00000000" w:rsidP="00000000" w:rsidRDefault="00000000" w:rsidRPr="00000000" w14:paraId="000005F5">
            <w:pPr>
              <w:rPr>
                <w:rFonts w:ascii="Arial" w:cs="Arial" w:eastAsia="Arial" w:hAnsi="Arial"/>
              </w:rPr>
            </w:pPr>
            <w:r w:rsidDel="00000000" w:rsidR="00000000" w:rsidRPr="00000000">
              <w:rPr>
                <w:rtl w:val="0"/>
              </w:rPr>
            </w:r>
          </w:p>
          <w:p w:rsidR="00000000" w:rsidDel="00000000" w:rsidP="00000000" w:rsidRDefault="00000000" w:rsidRPr="00000000" w14:paraId="000005F6">
            <w:pPr>
              <w:rPr>
                <w:rFonts w:ascii="Arial" w:cs="Arial" w:eastAsia="Arial" w:hAnsi="Arial"/>
              </w:rPr>
            </w:pPr>
            <w:r w:rsidDel="00000000" w:rsidR="00000000" w:rsidRPr="00000000">
              <w:rPr>
                <w:rtl w:val="0"/>
              </w:rPr>
            </w:r>
          </w:p>
          <w:p w:rsidR="00000000" w:rsidDel="00000000" w:rsidP="00000000" w:rsidRDefault="00000000" w:rsidRPr="00000000" w14:paraId="000005F7">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5F8">
            <w:pPr>
              <w:rPr>
                <w:rFonts w:ascii="Arial" w:cs="Arial" w:eastAsia="Arial" w:hAnsi="Arial"/>
              </w:rPr>
            </w:pPr>
            <w:r w:rsidDel="00000000" w:rsidR="00000000" w:rsidRPr="00000000">
              <w:rPr>
                <w:rtl w:val="0"/>
              </w:rPr>
            </w:r>
          </w:p>
          <w:p w:rsidR="00000000" w:rsidDel="00000000" w:rsidP="00000000" w:rsidRDefault="00000000" w:rsidRPr="00000000" w14:paraId="000005F9">
            <w:pPr>
              <w:rPr>
                <w:rFonts w:ascii="Arial" w:cs="Arial" w:eastAsia="Arial" w:hAnsi="Arial"/>
              </w:rPr>
            </w:pPr>
            <w:r w:rsidDel="00000000" w:rsidR="00000000" w:rsidRPr="00000000">
              <w:rPr>
                <w:rFonts w:ascii="Arial" w:cs="Arial" w:eastAsia="Arial" w:hAnsi="Arial"/>
                <w:rtl w:val="0"/>
              </w:rPr>
              <w:t xml:space="preserve">-Sac de transport</w:t>
            </w:r>
          </w:p>
          <w:p w:rsidR="00000000" w:rsidDel="00000000" w:rsidP="00000000" w:rsidRDefault="00000000" w:rsidRPr="00000000" w14:paraId="000005F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5FB">
            <w:pPr>
              <w:jc w:val="center"/>
              <w:rPr>
                <w:rFonts w:ascii="Arial" w:cs="Arial" w:eastAsia="Arial" w:hAnsi="Arial"/>
              </w:rPr>
            </w:pPr>
            <w:r w:rsidDel="00000000" w:rsidR="00000000" w:rsidRPr="00000000">
              <w:rPr>
                <w:rFonts w:ascii="Arial" w:cs="Arial" w:eastAsia="Arial" w:hAnsi="Arial"/>
                <w:rtl w:val="0"/>
              </w:rPr>
              <w:t xml:space="preserve">200</w:t>
            </w:r>
          </w:p>
        </w:tc>
        <w:tc>
          <w:tcPr>
            <w:vAlign w:val="center"/>
          </w:tcPr>
          <w:p w:rsidR="00000000" w:rsidDel="00000000" w:rsidP="00000000" w:rsidRDefault="00000000" w:rsidRPr="00000000" w14:paraId="000005F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5FD">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5F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5FF">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w:t>
            </w:r>
            <w:r w:rsidDel="00000000" w:rsidR="00000000" w:rsidRPr="00000000">
              <w:rPr>
                <w:rFonts w:ascii="Arial" w:cs="Arial" w:eastAsia="Arial" w:hAnsi="Arial"/>
                <w:b w:val="1"/>
                <w:highlight w:val="cyan"/>
                <w:rtl w:val="0"/>
              </w:rPr>
              <w:t xml:space="preserve"> 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600">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p w:rsidR="00000000" w:rsidDel="00000000" w:rsidP="00000000" w:rsidRDefault="00000000" w:rsidRPr="00000000" w14:paraId="00000601">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602">
            <w:pPr>
              <w:jc w:val="both"/>
              <w:rPr>
                <w:rFonts w:ascii="Arial" w:cs="Arial" w:eastAsia="Arial" w:hAnsi="Arial"/>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3">
            <w:pPr>
              <w:jc w:val="center"/>
              <w:rPr>
                <w:rFonts w:ascii="Arial" w:cs="Arial" w:eastAsia="Arial" w:hAnsi="Arial"/>
              </w:rPr>
            </w:pPr>
            <w:r w:rsidDel="00000000" w:rsidR="00000000" w:rsidRPr="00000000">
              <w:rPr>
                <w:rFonts w:ascii="Arial" w:cs="Arial" w:eastAsia="Arial" w:hAnsi="Arial"/>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4">
            <w:pPr>
              <w:rPr>
                <w:rFonts w:ascii="Arial" w:cs="Arial" w:eastAsia="Arial" w:hAnsi="Arial"/>
                <w:b w:val="1"/>
              </w:rPr>
            </w:pPr>
            <w:r w:rsidDel="00000000" w:rsidR="00000000" w:rsidRPr="00000000">
              <w:rPr>
                <w:rFonts w:ascii="Arial" w:cs="Arial" w:eastAsia="Arial" w:hAnsi="Arial"/>
                <w:b w:val="1"/>
                <w:rtl w:val="0"/>
              </w:rPr>
              <w:t xml:space="preserve">Porte vaccin</w:t>
            </w:r>
          </w:p>
          <w:p w:rsidR="00000000" w:rsidDel="00000000" w:rsidP="00000000" w:rsidRDefault="00000000" w:rsidRPr="00000000" w14:paraId="00000605">
            <w:pPr>
              <w:rPr>
                <w:rFonts w:ascii="Arial" w:cs="Arial" w:eastAsia="Arial" w:hAnsi="Arial"/>
              </w:rPr>
            </w:pPr>
            <w:r w:rsidDel="00000000" w:rsidR="00000000" w:rsidRPr="00000000">
              <w:rPr>
                <w:rtl w:val="0"/>
              </w:rPr>
            </w:r>
          </w:p>
          <w:p w:rsidR="00000000" w:rsidDel="00000000" w:rsidP="00000000" w:rsidRDefault="00000000" w:rsidRPr="00000000" w14:paraId="00000606">
            <w:pPr>
              <w:rPr>
                <w:rFonts w:ascii="Arial" w:cs="Arial" w:eastAsia="Arial" w:hAnsi="Arial"/>
              </w:rPr>
            </w:pPr>
            <w:r w:rsidDel="00000000" w:rsidR="00000000" w:rsidRPr="00000000">
              <w:rPr>
                <w:rFonts w:ascii="Arial" w:cs="Arial" w:eastAsia="Arial" w:hAnsi="Arial"/>
                <w:rtl w:val="0"/>
              </w:rPr>
              <w:t xml:space="preserve">Porte-vaccin utilisé pour le stockage de vaccins lors des stratégies avancées, Inclus dans le catalogue de   (</w:t>
            </w:r>
            <w:r w:rsidDel="00000000" w:rsidR="00000000" w:rsidRPr="00000000">
              <w:rPr>
                <w:rFonts w:ascii="Arial" w:cs="Arial" w:eastAsia="Arial" w:hAnsi="Arial"/>
                <w:rtl w:val="0"/>
              </w:rPr>
              <w:t xml:space="preserve">PQS</w:t>
            </w:r>
            <w:r w:rsidDel="00000000" w:rsidR="00000000" w:rsidRPr="00000000">
              <w:rPr>
                <w:rFonts w:ascii="Arial" w:cs="Arial" w:eastAsia="Arial" w:hAnsi="Arial"/>
                <w:rtl w:val="0"/>
              </w:rPr>
              <w:t xml:space="preserve">) de l’OMS </w:t>
            </w:r>
          </w:p>
          <w:p w:rsidR="00000000" w:rsidDel="00000000" w:rsidP="00000000" w:rsidRDefault="00000000" w:rsidRPr="00000000" w14:paraId="00000607">
            <w:pPr>
              <w:rPr>
                <w:rFonts w:ascii="Arial" w:cs="Arial" w:eastAsia="Arial" w:hAnsi="Arial"/>
              </w:rPr>
            </w:pPr>
            <w:r w:rsidDel="00000000" w:rsidR="00000000" w:rsidRPr="00000000">
              <w:rPr>
                <w:rFonts w:ascii="Arial" w:cs="Arial" w:eastAsia="Arial" w:hAnsi="Arial"/>
                <w:rtl w:val="0"/>
              </w:rPr>
              <w:t xml:space="preserve">Capacité de stockage des vaccins : 2.5-3.5 litres </w:t>
            </w:r>
          </w:p>
          <w:p w:rsidR="00000000" w:rsidDel="00000000" w:rsidP="00000000" w:rsidRDefault="00000000" w:rsidRPr="00000000" w14:paraId="00000608">
            <w:pPr>
              <w:rPr>
                <w:rFonts w:ascii="Arial" w:cs="Arial" w:eastAsia="Arial" w:hAnsi="Arial"/>
              </w:rPr>
            </w:pPr>
            <w:r w:rsidDel="00000000" w:rsidR="00000000" w:rsidRPr="00000000">
              <w:rPr>
                <w:rFonts w:ascii="Arial" w:cs="Arial" w:eastAsia="Arial" w:hAnsi="Arial"/>
                <w:rtl w:val="0"/>
              </w:rPr>
              <w:t xml:space="preserve">Conservation du froid sans ouverture environ 40 heures à + 43°C</w:t>
            </w:r>
          </w:p>
          <w:p w:rsidR="00000000" w:rsidDel="00000000" w:rsidP="00000000" w:rsidRDefault="00000000" w:rsidRPr="00000000" w14:paraId="00000609">
            <w:pPr>
              <w:rPr>
                <w:rFonts w:ascii="Arial" w:cs="Arial" w:eastAsia="Arial" w:hAnsi="Arial"/>
              </w:rPr>
            </w:pPr>
            <w:r w:rsidDel="00000000" w:rsidR="00000000" w:rsidRPr="00000000">
              <w:rPr>
                <w:rtl w:val="0"/>
              </w:rPr>
            </w:r>
          </w:p>
          <w:p w:rsidR="00000000" w:rsidDel="00000000" w:rsidP="00000000" w:rsidRDefault="00000000" w:rsidRPr="00000000" w14:paraId="0000060A">
            <w:pPr>
              <w:rPr>
                <w:rFonts w:ascii="Arial" w:cs="Arial" w:eastAsia="Arial" w:hAnsi="Arial"/>
              </w:rPr>
            </w:pPr>
            <w:r w:rsidDel="00000000" w:rsidR="00000000" w:rsidRPr="00000000">
              <w:rPr>
                <w:rtl w:val="0"/>
              </w:rPr>
            </w:r>
          </w:p>
          <w:p w:rsidR="00000000" w:rsidDel="00000000" w:rsidP="00000000" w:rsidRDefault="00000000" w:rsidRPr="00000000" w14:paraId="0000060B">
            <w:pPr>
              <w:rPr>
                <w:rFonts w:ascii="Arial" w:cs="Arial" w:eastAsia="Arial" w:hAnsi="Arial"/>
              </w:rPr>
            </w:pPr>
            <w:r w:rsidDel="00000000" w:rsidR="00000000" w:rsidRPr="00000000">
              <w:rPr>
                <w:rFonts w:ascii="Arial" w:cs="Arial" w:eastAsia="Arial" w:hAnsi="Arial"/>
                <w:b w:val="1"/>
                <w:i w:val="1"/>
                <w:shd w:fill="cccccc" w:val="clear"/>
                <w:rtl w:val="0"/>
              </w:rPr>
              <w:t xml:space="preserve">Accessoires et Consommables</w:t>
            </w:r>
            <w:r w:rsidDel="00000000" w:rsidR="00000000" w:rsidRPr="00000000">
              <w:rPr>
                <w:rtl w:val="0"/>
              </w:rPr>
            </w:r>
          </w:p>
          <w:p w:rsidR="00000000" w:rsidDel="00000000" w:rsidP="00000000" w:rsidRDefault="00000000" w:rsidRPr="00000000" w14:paraId="0000060C">
            <w:pPr>
              <w:rPr>
                <w:rFonts w:ascii="Arial" w:cs="Arial" w:eastAsia="Arial" w:hAnsi="Arial"/>
              </w:rPr>
            </w:pPr>
            <w:r w:rsidDel="00000000" w:rsidR="00000000" w:rsidRPr="00000000">
              <w:rPr>
                <w:rtl w:val="0"/>
              </w:rPr>
            </w:r>
          </w:p>
          <w:p w:rsidR="00000000" w:rsidDel="00000000" w:rsidP="00000000" w:rsidRDefault="00000000" w:rsidRPr="00000000" w14:paraId="0000060D">
            <w:pPr>
              <w:rPr>
                <w:rFonts w:ascii="Arial" w:cs="Arial" w:eastAsia="Arial" w:hAnsi="Arial"/>
              </w:rPr>
            </w:pPr>
            <w:r w:rsidDel="00000000" w:rsidR="00000000" w:rsidRPr="00000000">
              <w:rPr>
                <w:rFonts w:ascii="Arial" w:cs="Arial" w:eastAsia="Arial" w:hAnsi="Arial"/>
                <w:rtl w:val="0"/>
              </w:rPr>
              <w:t xml:space="preserve">-Blocs d’eau congelés </w:t>
            </w:r>
          </w:p>
        </w:tc>
        <w:tc>
          <w:tcPr>
            <w:vAlign w:val="center"/>
          </w:tcPr>
          <w:p w:rsidR="00000000" w:rsidDel="00000000" w:rsidP="00000000" w:rsidRDefault="00000000" w:rsidRPr="00000000" w14:paraId="0000060E">
            <w:pPr>
              <w:jc w:val="center"/>
              <w:rPr>
                <w:rFonts w:ascii="Arial" w:cs="Arial" w:eastAsia="Arial" w:hAnsi="Arial"/>
              </w:rPr>
            </w:pPr>
            <w:r w:rsidDel="00000000" w:rsidR="00000000" w:rsidRPr="00000000">
              <w:rPr>
                <w:rFonts w:ascii="Arial" w:cs="Arial" w:eastAsia="Arial" w:hAnsi="Arial"/>
                <w:rtl w:val="0"/>
              </w:rPr>
              <w:t xml:space="preserve">400</w:t>
            </w:r>
          </w:p>
        </w:tc>
        <w:tc>
          <w:tcPr>
            <w:vAlign w:val="center"/>
          </w:tcPr>
          <w:p w:rsidR="00000000" w:rsidDel="00000000" w:rsidP="00000000" w:rsidRDefault="00000000" w:rsidRPr="00000000" w14:paraId="0000060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610">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61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612">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613">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bl>
    <w:p w:rsidR="00000000" w:rsidDel="00000000" w:rsidP="00000000" w:rsidRDefault="00000000" w:rsidRPr="00000000" w14:paraId="00000614">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615">
      <w:pPr>
        <w:spacing w:after="240" w:lineRule="auto"/>
        <w:rPr>
          <w:b w:val="1"/>
          <w:sz w:val="22"/>
          <w:szCs w:val="22"/>
        </w:rPr>
      </w:pPr>
      <w:r w:rsidDel="00000000" w:rsidR="00000000" w:rsidRPr="00000000">
        <w:rPr>
          <w:rtl w:val="0"/>
        </w:rPr>
      </w:r>
    </w:p>
    <w:p w:rsidR="00000000" w:rsidDel="00000000" w:rsidP="00000000" w:rsidRDefault="00000000" w:rsidRPr="00000000" w14:paraId="00000616">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617">
      <w:pPr>
        <w:tabs>
          <w:tab w:val="left" w:leader="none" w:pos="-720"/>
          <w:tab w:val="left" w:leader="none" w:pos="0"/>
          <w:tab w:val="left" w:leader="none" w:pos="720"/>
          <w:tab w:val="right" w:leader="none" w:pos="8640"/>
        </w:tabs>
        <w:rPr>
          <w:b w:val="1"/>
          <w:sz w:val="22"/>
          <w:szCs w:val="22"/>
        </w:rPr>
      </w:pPr>
      <w:r w:rsidDel="00000000" w:rsidR="00000000" w:rsidRPr="00000000">
        <w:rPr>
          <w:b w:val="1"/>
          <w:sz w:val="22"/>
          <w:szCs w:val="22"/>
          <w:rtl w:val="0"/>
        </w:rPr>
        <w:t xml:space="preserve">B. Exigences de durabilité, qualité, normes et de garantie </w:t>
      </w:r>
      <w:hyperlink r:id="rId9">
        <w:r w:rsidDel="00000000" w:rsidR="00000000" w:rsidRPr="00000000">
          <w:rPr>
            <w:b w:val="1"/>
            <w:sz w:val="22"/>
            <w:szCs w:val="22"/>
            <w:rtl w:val="0"/>
          </w:rPr>
          <w:t xml:space="preserve">(fabricant &amp; produit)</w:t>
        </w:r>
      </w:hyperlink>
      <w:r w:rsidDel="00000000" w:rsidR="00000000" w:rsidRPr="00000000">
        <w:rPr>
          <w:b w:val="1"/>
          <w:sz w:val="22"/>
          <w:szCs w:val="22"/>
          <w:rtl w:val="0"/>
        </w:rPr>
        <w:t xml:space="preserve"> pour TOUS les articles du Lot 3</w:t>
      </w:r>
    </w:p>
    <w:tbl>
      <w:tblPr>
        <w:tblStyle w:val="Table20"/>
        <w:tblW w:w="10395.0" w:type="dxa"/>
        <w:jc w:val="left"/>
        <w:tblInd w:w="-2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5025"/>
        <w:gridCol w:w="1695"/>
        <w:gridCol w:w="2100"/>
        <w:tblGridChange w:id="0">
          <w:tblGrid>
            <w:gridCol w:w="1575"/>
            <w:gridCol w:w="5025"/>
            <w:gridCol w:w="1695"/>
            <w:gridCol w:w="2100"/>
          </w:tblGrid>
        </w:tblGridChange>
      </w:tblGrid>
      <w:tr>
        <w:trPr>
          <w:cantSplit w:val="0"/>
          <w:trHeight w:val="1123"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618">
            <w:pPr>
              <w:widowControl w:val="0"/>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auto" w:val="clear"/>
            <w:tcMar>
              <w:top w:w="100.0" w:type="dxa"/>
              <w:left w:w="100.0" w:type="dxa"/>
              <w:bottom w:w="100.0" w:type="dxa"/>
              <w:right w:w="100.0" w:type="dxa"/>
            </w:tcMar>
          </w:tcPr>
          <w:p w:rsidR="00000000" w:rsidDel="00000000" w:rsidP="00000000" w:rsidRDefault="00000000" w:rsidRPr="00000000" w14:paraId="00000619">
            <w:pPr>
              <w:widowControl w:val="0"/>
              <w:rPr>
                <w:rFonts w:ascii="Arial" w:cs="Arial" w:eastAsia="Arial" w:hAnsi="Arial"/>
                <w:b w:val="1"/>
              </w:rPr>
            </w:pPr>
            <w:r w:rsidDel="00000000" w:rsidR="00000000" w:rsidRPr="00000000">
              <w:rPr>
                <w:rtl w:val="0"/>
              </w:rPr>
            </w:r>
          </w:p>
          <w:p w:rsidR="00000000" w:rsidDel="00000000" w:rsidP="00000000" w:rsidRDefault="00000000" w:rsidRPr="00000000" w14:paraId="0000061A">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auto" w:val="clear"/>
            <w:vAlign w:val="center"/>
          </w:tcPr>
          <w:p w:rsidR="00000000" w:rsidDel="00000000" w:rsidP="00000000" w:rsidRDefault="00000000" w:rsidRPr="00000000" w14:paraId="0000061B">
            <w:pPr>
              <w:ind w:left="34" w:firstLine="0"/>
              <w:jc w:val="center"/>
              <w:rPr>
                <w:rFonts w:ascii="Arial" w:cs="Arial" w:eastAsia="Arial" w:hAnsi="Arial"/>
                <w:b w:val="1"/>
              </w:rPr>
            </w:pPr>
            <w:r w:rsidDel="00000000" w:rsidR="00000000" w:rsidRPr="00000000">
              <w:rPr>
                <w:rFonts w:ascii="Arial" w:cs="Arial" w:eastAsia="Arial" w:hAnsi="Arial"/>
                <w:b w:val="1"/>
                <w:rtl w:val="0"/>
              </w:rPr>
              <w:t xml:space="preserve">L’offre est-elle conforme?</w:t>
            </w:r>
          </w:p>
          <w:p w:rsidR="00000000" w:rsidDel="00000000" w:rsidP="00000000" w:rsidRDefault="00000000" w:rsidRPr="00000000" w14:paraId="0000061C">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auto" w:val="clear"/>
            <w:vAlign w:val="center"/>
          </w:tcPr>
          <w:p w:rsidR="00000000" w:rsidDel="00000000" w:rsidP="00000000" w:rsidRDefault="00000000" w:rsidRPr="00000000" w14:paraId="0000061D">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w:t>
            </w:r>
          </w:p>
          <w:p w:rsidR="00000000" w:rsidDel="00000000" w:rsidP="00000000" w:rsidRDefault="00000000" w:rsidRPr="00000000" w14:paraId="0000061E">
            <w:pPr>
              <w:jc w:val="center"/>
              <w:rPr>
                <w:rFonts w:ascii="Arial" w:cs="Arial" w:eastAsia="Arial" w:hAnsi="Arial"/>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À compléter par le soumissionnaire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61F">
            <w:pPr>
              <w:rPr>
                <w:rFonts w:ascii="Arial" w:cs="Arial" w:eastAsia="Arial" w:hAnsi="Arial"/>
                <w:b w:val="1"/>
              </w:rPr>
            </w:pPr>
            <w:r w:rsidDel="00000000" w:rsidR="00000000" w:rsidRPr="00000000">
              <w:rPr>
                <w:rtl w:val="0"/>
              </w:rPr>
            </w:r>
          </w:p>
          <w:p w:rsidR="00000000" w:rsidDel="00000000" w:rsidP="00000000" w:rsidRDefault="00000000" w:rsidRPr="00000000" w14:paraId="00000620">
            <w:pPr>
              <w:rPr>
                <w:rFonts w:ascii="Arial" w:cs="Arial" w:eastAsia="Arial" w:hAnsi="Arial"/>
                <w:b w:val="1"/>
              </w:rPr>
            </w:pPr>
            <w:r w:rsidDel="00000000" w:rsidR="00000000" w:rsidRPr="00000000">
              <w:rPr>
                <w:rFonts w:ascii="Arial" w:cs="Arial" w:eastAsia="Arial" w:hAnsi="Arial"/>
                <w:b w:val="1"/>
                <w:rtl w:val="0"/>
              </w:rPr>
              <w:t xml:space="preserve">N</w:t>
            </w:r>
            <w:hyperlink r:id="rId10">
              <w:r w:rsidDel="00000000" w:rsidR="00000000" w:rsidRPr="00000000">
                <w:rPr>
                  <w:rFonts w:ascii="Arial" w:cs="Arial" w:eastAsia="Arial" w:hAnsi="Arial"/>
                  <w:b w:val="1"/>
                  <w:rtl w:val="0"/>
                </w:rPr>
                <w:t xml:space="preserve">ormes et certificats de qualité (fabricant &amp; produit)</w:t>
              </w:r>
            </w:hyperlink>
            <w:r w:rsidDel="00000000" w:rsidR="00000000" w:rsidRPr="00000000">
              <w:rPr>
                <w:rFonts w:ascii="Arial" w:cs="Arial" w:eastAsia="Arial" w:hAnsi="Arial"/>
                <w:b w:val="1"/>
                <w:shd w:fill="cccccc" w:val="clear"/>
                <w:rtl w:val="0"/>
              </w:rPr>
              <w:t xml:space="preserve"> </w:t>
            </w:r>
            <w:r w:rsidDel="00000000" w:rsidR="00000000" w:rsidRPr="00000000">
              <w:rPr>
                <w:rtl w:val="0"/>
              </w:rPr>
            </w:r>
          </w:p>
        </w:tc>
        <w:tc>
          <w:tcPr>
            <w:shd w:fill="auto" w:val="clear"/>
            <w:tcMar>
              <w:top w:w="100.0" w:type="dxa"/>
              <w:left w:w="100.0" w:type="dxa"/>
              <w:bottom w:w="100.0" w:type="dxa"/>
              <w:right w:w="100.0" w:type="dxa"/>
            </w:tcMar>
            <w:vAlign w:val="bottom"/>
          </w:tcPr>
          <w:p w:rsidR="00000000" w:rsidDel="00000000" w:rsidP="00000000" w:rsidRDefault="00000000" w:rsidRPr="00000000" w14:paraId="00000621">
            <w:pPr>
              <w:tabs>
                <w:tab w:val="right" w:leader="none" w:pos="8640"/>
              </w:tabs>
              <w:ind w:left="-40" w:firstLine="0"/>
              <w:jc w:val="both"/>
              <w:rPr>
                <w:rFonts w:ascii="Arial" w:cs="Arial" w:eastAsia="Arial" w:hAnsi="Arial"/>
                <w:b w:val="1"/>
                <w:shd w:fill="cccccc" w:val="clear"/>
              </w:rPr>
            </w:pPr>
            <w:r w:rsidDel="00000000" w:rsidR="00000000" w:rsidRPr="00000000">
              <w:rPr>
                <w:rFonts w:ascii="Arial" w:cs="Arial" w:eastAsia="Arial" w:hAnsi="Arial"/>
                <w:rtl w:val="0"/>
              </w:rPr>
              <w:t xml:space="preserve">Le soumissionnaire doit fournir</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622">
            <w:pPr>
              <w:rPr>
                <w:rFonts w:ascii="Arial" w:cs="Arial" w:eastAsia="Arial" w:hAnsi="Arial"/>
                <w:b w:val="1"/>
                <w:shd w:fill="cccccc" w:val="clear"/>
              </w:rPr>
            </w:pPr>
            <w:r w:rsidDel="00000000" w:rsidR="00000000" w:rsidRPr="00000000">
              <w:rPr>
                <w:rtl w:val="0"/>
              </w:rPr>
            </w:r>
          </w:p>
          <w:p w:rsidR="00000000" w:rsidDel="00000000" w:rsidP="00000000" w:rsidRDefault="00000000" w:rsidRPr="00000000" w14:paraId="00000623">
            <w:pPr>
              <w:rPr>
                <w:rFonts w:ascii="Arial" w:cs="Arial" w:eastAsia="Arial" w:hAnsi="Arial"/>
                <w:b w:val="1"/>
              </w:rPr>
            </w:pPr>
            <w:r w:rsidDel="00000000" w:rsidR="00000000" w:rsidRPr="00000000">
              <w:rPr>
                <w:rFonts w:ascii="Arial" w:cs="Arial" w:eastAsia="Arial" w:hAnsi="Arial"/>
                <w:rtl w:val="0"/>
              </w:rPr>
              <w:t xml:space="preserve">-Autorisation de mise sur le marché délivrée par l'Australie, le Canada, le Japon, l'Union européenne et/ou l'autorité de réglementation des États-Unis. Si l'autorisation de l'Union européenne est présentée, veuillez fournir </w:t>
            </w:r>
            <w:r w:rsidDel="00000000" w:rsidR="00000000" w:rsidRPr="00000000">
              <w:rPr>
                <w:rFonts w:ascii="Arial" w:cs="Arial" w:eastAsia="Arial" w:hAnsi="Arial"/>
                <w:b w:val="1"/>
                <w:rtl w:val="0"/>
              </w:rPr>
              <w:t xml:space="preserve">déclaration UE de conformité </w:t>
            </w:r>
            <w:r w:rsidDel="00000000" w:rsidR="00000000" w:rsidRPr="00000000">
              <w:rPr>
                <w:rFonts w:ascii="Arial" w:cs="Arial" w:eastAsia="Arial" w:hAnsi="Arial"/>
                <w:rtl w:val="0"/>
              </w:rPr>
              <w:t xml:space="preserve">avec tous les éléments en tant que dispositif médical de classe I + Pour les dispositifs médicaux stériles donner l’ attestation CE pertinent. pour le dispositif médical class II fournir fournir</w:t>
            </w:r>
            <w:r w:rsidDel="00000000" w:rsidR="00000000" w:rsidRPr="00000000">
              <w:rPr>
                <w:rFonts w:ascii="Arial" w:cs="Arial" w:eastAsia="Arial" w:hAnsi="Arial"/>
                <w:b w:val="1"/>
                <w:rtl w:val="0"/>
              </w:rPr>
              <w:t xml:space="preserve">  Attestation ET/Certificat EC valide selon MDD/MDR relative aux dispositifs médicaux </w:t>
            </w:r>
            <w:r w:rsidDel="00000000" w:rsidR="00000000" w:rsidRPr="00000000">
              <w:rPr>
                <w:rFonts w:ascii="Arial" w:cs="Arial" w:eastAsia="Arial" w:hAnsi="Arial"/>
                <w:rtl w:val="0"/>
              </w:rPr>
              <w:t xml:space="preserve">émises par les CAB, les organismes notifiés ou accrédités reconnus par au moins une autorité de réglementation l'Australie, le Canada, le Japon, l’Union européenne et/ou les États-Unis (FDA) ou pour IAF.</w:t>
            </w:r>
            <w:r w:rsidDel="00000000" w:rsidR="00000000" w:rsidRPr="00000000">
              <w:rPr>
                <w:rFonts w:ascii="Arial" w:cs="Arial" w:eastAsia="Arial" w:hAnsi="Arial"/>
                <w:b w:val="1"/>
                <w:rtl w:val="0"/>
              </w:rPr>
              <w:t xml:space="preserve"> </w:t>
            </w:r>
          </w:p>
          <w:p w:rsidR="00000000" w:rsidDel="00000000" w:rsidP="00000000" w:rsidRDefault="00000000" w:rsidRPr="00000000" w14:paraId="00000624">
            <w:pPr>
              <w:rPr>
                <w:rFonts w:ascii="Arial" w:cs="Arial" w:eastAsia="Arial" w:hAnsi="Arial"/>
                <w:b w:val="1"/>
              </w:rPr>
            </w:pPr>
            <w:r w:rsidDel="00000000" w:rsidR="00000000" w:rsidRPr="00000000">
              <w:rPr>
                <w:rFonts w:ascii="Arial" w:cs="Arial" w:eastAsia="Arial" w:hAnsi="Arial"/>
                <w:b w:val="1"/>
                <w:rtl w:val="0"/>
              </w:rPr>
              <w:t xml:space="preserve">Matériel de démonstration procédures gynécologiques exempte</w:t>
            </w:r>
          </w:p>
          <w:p w:rsidR="00000000" w:rsidDel="00000000" w:rsidP="00000000" w:rsidRDefault="00000000" w:rsidRPr="00000000" w14:paraId="00000625">
            <w:pPr>
              <w:rPr>
                <w:rFonts w:ascii="Arial" w:cs="Arial" w:eastAsia="Arial" w:hAnsi="Arial"/>
              </w:rPr>
            </w:pPr>
            <w:r w:rsidDel="00000000" w:rsidR="00000000" w:rsidRPr="00000000">
              <w:rPr>
                <w:rtl w:val="0"/>
              </w:rPr>
            </w:r>
          </w:p>
          <w:p w:rsidR="00000000" w:rsidDel="00000000" w:rsidP="00000000" w:rsidRDefault="00000000" w:rsidRPr="00000000" w14:paraId="00000626">
            <w:pPr>
              <w:rPr>
                <w:rFonts w:ascii="Arial" w:cs="Arial" w:eastAsia="Arial" w:hAnsi="Arial"/>
              </w:rPr>
            </w:pPr>
            <w:r w:rsidDel="00000000" w:rsidR="00000000" w:rsidRPr="00000000">
              <w:rPr>
                <w:rtl w:val="0"/>
              </w:rPr>
            </w:r>
          </w:p>
          <w:p w:rsidR="00000000" w:rsidDel="00000000" w:rsidP="00000000" w:rsidRDefault="00000000" w:rsidRPr="00000000" w14:paraId="00000627">
            <w:pPr>
              <w:rPr>
                <w:rFonts w:ascii="Arial" w:cs="Arial" w:eastAsia="Arial" w:hAnsi="Arial"/>
                <w:b w:val="1"/>
              </w:rPr>
            </w:pPr>
            <w:r w:rsidDel="00000000" w:rsidR="00000000" w:rsidRPr="00000000">
              <w:rPr>
                <w:rFonts w:ascii="Arial" w:cs="Arial" w:eastAsia="Arial" w:hAnsi="Arial"/>
                <w:rtl w:val="0"/>
              </w:rPr>
              <w:t xml:space="preserve">-Un preuve du système de gestion de la qualité du fabricant valide et certifié qui inclut le champ d'application ainsi que les emplacements et les installations où les activités pertinentes sont effectuées conformément aux dernières versions de la norme </w:t>
            </w:r>
            <w:r w:rsidDel="00000000" w:rsidR="00000000" w:rsidRPr="00000000">
              <w:rPr>
                <w:rFonts w:ascii="Arial" w:cs="Arial" w:eastAsia="Arial" w:hAnsi="Arial"/>
                <w:b w:val="1"/>
                <w:rtl w:val="0"/>
              </w:rPr>
              <w:t xml:space="preserve">ISO 13485</w:t>
            </w:r>
            <w:r w:rsidDel="00000000" w:rsidR="00000000" w:rsidRPr="00000000">
              <w:rPr>
                <w:rFonts w:ascii="Arial" w:cs="Arial" w:eastAsia="Arial" w:hAnsi="Arial"/>
                <w:rtl w:val="0"/>
              </w:rPr>
              <w:t xml:space="preserve">, émises par les CAB, les organismes notifiés ou accrédités reconnus par au moins une autorité de réglementation l'Australie, le Canada, le Japon, l’Union européenne et/ou les États-Unis (FDA) ou pour IAF. Pour le </w:t>
            </w:r>
            <w:r w:rsidDel="00000000" w:rsidR="00000000" w:rsidRPr="00000000">
              <w:rPr>
                <w:rFonts w:ascii="Arial" w:cs="Arial" w:eastAsia="Arial" w:hAnsi="Arial"/>
                <w:b w:val="1"/>
                <w:rtl w:val="0"/>
              </w:rPr>
              <w:t xml:space="preserve">Matériel de démonstration procédures gynécologiques ISO 9001 est accepté</w:t>
            </w:r>
          </w:p>
          <w:p w:rsidR="00000000" w:rsidDel="00000000" w:rsidP="00000000" w:rsidRDefault="00000000" w:rsidRPr="00000000" w14:paraId="00000628">
            <w:pPr>
              <w:rPr>
                <w:rFonts w:ascii="Arial" w:cs="Arial" w:eastAsia="Arial" w:hAnsi="Arial"/>
                <w:b w:val="1"/>
              </w:rPr>
            </w:pPr>
            <w:r w:rsidDel="00000000" w:rsidR="00000000" w:rsidRPr="00000000">
              <w:rPr>
                <w:rtl w:val="0"/>
              </w:rPr>
            </w:r>
          </w:p>
          <w:p w:rsidR="00000000" w:rsidDel="00000000" w:rsidP="00000000" w:rsidRDefault="00000000" w:rsidRPr="00000000" w14:paraId="00000629">
            <w:pPr>
              <w:rPr>
                <w:rFonts w:ascii="Arial" w:cs="Arial" w:eastAsia="Arial" w:hAnsi="Arial"/>
              </w:rPr>
            </w:pPr>
            <w:r w:rsidDel="00000000" w:rsidR="00000000" w:rsidRPr="00000000">
              <w:rPr>
                <w:rtl w:val="0"/>
              </w:rPr>
            </w:r>
          </w:p>
          <w:p w:rsidR="00000000" w:rsidDel="00000000" w:rsidP="00000000" w:rsidRDefault="00000000" w:rsidRPr="00000000" w14:paraId="0000062A">
            <w:pPr>
              <w:rPr>
                <w:rFonts w:ascii="Arial" w:cs="Arial" w:eastAsia="Arial" w:hAnsi="Arial"/>
                <w:b w:val="1"/>
                <w:highlight w:val="white"/>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Preuve d'emballage et d'étiquetage  primaire et secondaire </w:t>
            </w:r>
            <w:r w:rsidDel="00000000" w:rsidR="00000000" w:rsidRPr="00000000">
              <w:rPr>
                <w:rFonts w:ascii="Arial" w:cs="Arial" w:eastAsia="Arial" w:hAnsi="Arial"/>
                <w:rtl w:val="0"/>
              </w:rPr>
              <w:t xml:space="preserve">  conformément  à l'approbation réglementaire et à l'autorisation de mise sur le marché disponible.</w:t>
            </w:r>
            <w:r w:rsidDel="00000000" w:rsidR="00000000" w:rsidRPr="00000000">
              <w:rPr>
                <w:rtl w:val="0"/>
              </w:rPr>
            </w:r>
          </w:p>
          <w:p w:rsidR="00000000" w:rsidDel="00000000" w:rsidP="00000000" w:rsidRDefault="00000000" w:rsidRPr="00000000" w14:paraId="0000062B">
            <w:pPr>
              <w:tabs>
                <w:tab w:val="right" w:leader="none" w:pos="8640"/>
              </w:tabs>
              <w:ind w:left="-40" w:firstLine="0"/>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62C">
            <w:pPr>
              <w:tabs>
                <w:tab w:val="right" w:leader="none" w:pos="8640"/>
              </w:tabs>
              <w:jc w:val="both"/>
              <w:rPr>
                <w:rFonts w:ascii="Arial" w:cs="Arial" w:eastAsia="Arial" w:hAnsi="Arial"/>
              </w:rPr>
            </w:pPr>
            <w:r w:rsidDel="00000000" w:rsidR="00000000" w:rsidRPr="00000000">
              <w:rPr>
                <w:rtl w:val="0"/>
              </w:rPr>
            </w:r>
          </w:p>
          <w:p w:rsidR="00000000" w:rsidDel="00000000" w:rsidP="00000000" w:rsidRDefault="00000000" w:rsidRPr="00000000" w14:paraId="0000062D">
            <w:pPr>
              <w:tabs>
                <w:tab w:val="right" w:leader="none" w:pos="8640"/>
              </w:tabs>
              <w:jc w:val="both"/>
              <w:rPr>
                <w:rFonts w:ascii="Arial" w:cs="Arial" w:eastAsia="Arial" w:hAnsi="Arial"/>
              </w:rPr>
            </w:pPr>
            <w:r w:rsidDel="00000000" w:rsidR="00000000" w:rsidRPr="00000000">
              <w:rPr>
                <w:rFonts w:ascii="Arial" w:cs="Arial" w:eastAsia="Arial" w:hAnsi="Arial"/>
                <w:rtl w:val="0"/>
              </w:rPr>
              <w:t xml:space="preserve">-Si le soumissionnaire est le fabricant, il doit fournir un </w:t>
            </w:r>
            <w:r w:rsidDel="00000000" w:rsidR="00000000" w:rsidRPr="00000000">
              <w:rPr>
                <w:rFonts w:ascii="Arial" w:cs="Arial" w:eastAsia="Arial" w:hAnsi="Arial"/>
                <w:b w:val="1"/>
                <w:rtl w:val="0"/>
              </w:rPr>
              <w:t xml:space="preserve">agrément de fabrication de l’équipement</w:t>
            </w:r>
            <w:r w:rsidDel="00000000" w:rsidR="00000000" w:rsidRPr="00000000">
              <w:rPr>
                <w:rFonts w:ascii="Arial" w:cs="Arial" w:eastAsia="Arial" w:hAnsi="Arial"/>
                <w:rtl w:val="0"/>
              </w:rPr>
              <w:t xml:space="preserve"> (licence valide de l’autorité  compétente) ou Si le soumissionnaire n’est pas le fabricant, il doit fournir </w:t>
            </w:r>
            <w:r w:rsidDel="00000000" w:rsidR="00000000" w:rsidRPr="00000000">
              <w:rPr>
                <w:rFonts w:ascii="Arial" w:cs="Arial" w:eastAsia="Arial" w:hAnsi="Arial"/>
                <w:b w:val="1"/>
                <w:rtl w:val="0"/>
              </w:rPr>
              <w:t xml:space="preserve">l’autorisation du fabricant </w:t>
            </w:r>
            <w:r w:rsidDel="00000000" w:rsidR="00000000" w:rsidRPr="00000000">
              <w:rPr>
                <w:rFonts w:ascii="Arial" w:cs="Arial" w:eastAsia="Arial" w:hAnsi="Arial"/>
                <w:rtl w:val="0"/>
              </w:rPr>
              <w:t xml:space="preserve">pour commercialiser les articles. </w:t>
            </w:r>
          </w:p>
          <w:p w:rsidR="00000000" w:rsidDel="00000000" w:rsidP="00000000" w:rsidRDefault="00000000" w:rsidRPr="00000000" w14:paraId="0000062E">
            <w:pPr>
              <w:tabs>
                <w:tab w:val="right" w:leader="none" w:pos="8640"/>
              </w:tabs>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62F">
            <w:pPr>
              <w:tabs>
                <w:tab w:val="right" w:leader="none" w:pos="8640"/>
              </w:tabs>
              <w:jc w:val="both"/>
              <w:rPr>
                <w:rFonts w:ascii="Arial" w:cs="Arial" w:eastAsia="Arial" w:hAnsi="Arial"/>
                <w:color w:val="0000ff"/>
              </w:rPr>
            </w:pPr>
            <w:r w:rsidDel="00000000" w:rsidR="00000000" w:rsidRPr="00000000">
              <w:rPr>
                <w:rtl w:val="0"/>
              </w:rPr>
            </w:r>
          </w:p>
        </w:tc>
        <w:tc>
          <w:tcPr>
            <w:shd w:fill="auto" w:val="clear"/>
            <w:vAlign w:val="center"/>
          </w:tcPr>
          <w:p w:rsidR="00000000" w:rsidDel="00000000" w:rsidP="00000000" w:rsidRDefault="00000000" w:rsidRPr="00000000" w14:paraId="0000063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631">
            <w:pPr>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632">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documents demandez pour </w:t>
            </w:r>
            <w:r w:rsidDel="00000000" w:rsidR="00000000" w:rsidRPr="00000000">
              <w:rPr>
                <w:rFonts w:ascii="Arial" w:cs="Arial" w:eastAsia="Arial" w:hAnsi="Arial"/>
                <w:b w:val="1"/>
                <w:highlight w:val="cyan"/>
                <w:rtl w:val="0"/>
              </w:rPr>
              <w:t xml:space="preserve">chaque article</w:t>
            </w:r>
            <w:r w:rsidDel="00000000" w:rsidR="00000000" w:rsidRPr="00000000">
              <w:rPr>
                <w:rFonts w:ascii="Arial" w:cs="Arial" w:eastAsia="Arial" w:hAnsi="Arial"/>
                <w:highlight w:val="cyan"/>
                <w:rtl w:val="0"/>
              </w:rPr>
              <w:t xml:space="preserve"> de votre offre</w:t>
            </w:r>
          </w:p>
        </w:tc>
      </w:tr>
      <w:tr>
        <w:trPr>
          <w:cantSplit w:val="0"/>
          <w:trHeight w:val="4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633">
            <w:pPr>
              <w:rPr>
                <w:rFonts w:ascii="Arial" w:cs="Arial" w:eastAsia="Arial" w:hAnsi="Arial"/>
              </w:rPr>
            </w:pPr>
            <w:r w:rsidDel="00000000" w:rsidR="00000000" w:rsidRPr="00000000">
              <w:rPr>
                <w:rFonts w:ascii="Arial" w:cs="Arial" w:eastAsia="Arial" w:hAnsi="Arial"/>
                <w:b w:val="1"/>
                <w:rtl w:val="0"/>
              </w:rPr>
              <w:t xml:space="preserve">Garantie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634">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Période</w:t>
            </w:r>
            <w:r w:rsidDel="00000000" w:rsidR="00000000" w:rsidRPr="00000000">
              <w:rPr>
                <w:rFonts w:ascii="Arial" w:cs="Arial" w:eastAsia="Arial" w:hAnsi="Arial"/>
                <w:rtl w:val="0"/>
              </w:rPr>
              <w:t xml:space="preserve">: La durée minimale de la garantie doit être de 12 mois</w:t>
            </w:r>
          </w:p>
          <w:p w:rsidR="00000000" w:rsidDel="00000000" w:rsidP="00000000" w:rsidRDefault="00000000" w:rsidRPr="00000000" w14:paraId="00000635">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636">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Service</w:t>
            </w:r>
            <w:r w:rsidDel="00000000" w:rsidR="00000000" w:rsidRPr="00000000">
              <w:rPr>
                <w:rFonts w:ascii="Arial" w:cs="Arial" w:eastAsia="Arial" w:hAnsi="Arial"/>
                <w:rtl w:val="0"/>
              </w:rPr>
              <w:t xml:space="preserve">: la garantie couvre les services de maintenance préventive et de réparation/remplacement de dispositifs défectueux pendant la période de garantie. </w:t>
            </w:r>
          </w:p>
          <w:p w:rsidR="00000000" w:rsidDel="00000000" w:rsidP="00000000" w:rsidRDefault="00000000" w:rsidRPr="00000000" w14:paraId="00000637">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doit fournir le coordonnés/profil du partenaire/représentant (nom, point focal, situation légale, services fournis et expérience dans le domaine) à contacter en cas de besoin</w:t>
            </w:r>
          </w:p>
          <w:p w:rsidR="00000000" w:rsidDel="00000000" w:rsidP="00000000" w:rsidRDefault="00000000" w:rsidRPr="00000000" w14:paraId="00000638">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639">
            <w:pPr>
              <w:tabs>
                <w:tab w:val="right" w:leader="none" w:pos="8640"/>
              </w:tabs>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63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63B">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termes et conditions et coordonnées de point focal de chaque fabricant de votre offre</w:t>
            </w:r>
          </w:p>
          <w:p w:rsidR="00000000" w:rsidDel="00000000" w:rsidP="00000000" w:rsidRDefault="00000000" w:rsidRPr="00000000" w14:paraId="0000063C">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63D">
            <w:pPr>
              <w:tabs>
                <w:tab w:val="right" w:leader="none" w:pos="8640"/>
              </w:tabs>
              <w:ind w:left="-40" w:firstLine="0"/>
              <w:jc w:val="both"/>
              <w:rPr>
                <w:rFonts w:ascii="Arial" w:cs="Arial" w:eastAsia="Arial" w:hAnsi="Arial"/>
                <w:b w:val="1"/>
              </w:rPr>
            </w:pPr>
            <w:r w:rsidDel="00000000" w:rsidR="00000000" w:rsidRPr="00000000">
              <w:rPr>
                <w:rFonts w:ascii="Arial" w:cs="Arial" w:eastAsia="Arial" w:hAnsi="Arial"/>
                <w:b w:val="1"/>
                <w:rtl w:val="0"/>
              </w:rPr>
              <w:t xml:space="preserve">Manuel d’opérations et/ou d’utilisation du matériel en français </w:t>
            </w:r>
          </w:p>
        </w:tc>
        <w:tc>
          <w:tcPr>
            <w:shd w:fill="auto" w:val="clear"/>
            <w:tcMar>
              <w:top w:w="100.0" w:type="dxa"/>
              <w:left w:w="100.0" w:type="dxa"/>
              <w:bottom w:w="100.0" w:type="dxa"/>
              <w:right w:w="100.0" w:type="dxa"/>
            </w:tcMar>
          </w:tcPr>
          <w:p w:rsidR="00000000" w:rsidDel="00000000" w:rsidP="00000000" w:rsidRDefault="00000000" w:rsidRPr="00000000" w14:paraId="0000063E">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fournira le manuel d’opérations et/ou d’utilisation du matériel en français et le manuel d'entretien/ dépannage  en Français</w:t>
            </w:r>
          </w:p>
          <w:p w:rsidR="00000000" w:rsidDel="00000000" w:rsidP="00000000" w:rsidRDefault="00000000" w:rsidRPr="00000000" w14:paraId="0000063F">
            <w:pPr>
              <w:rPr>
                <w:rFonts w:ascii="Arial" w:cs="Arial" w:eastAsia="Arial" w:hAnsi="Arial"/>
                <w:color w:val="ff0000"/>
                <w:highlight w:val="yellow"/>
              </w:rPr>
            </w:pPr>
            <w:r w:rsidDel="00000000" w:rsidR="00000000" w:rsidRPr="00000000">
              <w:rPr>
                <w:rtl w:val="0"/>
              </w:rPr>
            </w:r>
          </w:p>
          <w:p w:rsidR="00000000" w:rsidDel="00000000" w:rsidP="00000000" w:rsidRDefault="00000000" w:rsidRPr="00000000" w14:paraId="00000640">
            <w:pPr>
              <w:tabs>
                <w:tab w:val="right" w:leader="none" w:pos="8640"/>
              </w:tabs>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64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642">
            <w:pPr>
              <w:jc w:val="both"/>
              <w:rPr>
                <w:rFonts w:ascii="Arial" w:cs="Arial" w:eastAsia="Arial" w:hAnsi="Arial"/>
                <w:highlight w:val="cyan"/>
              </w:rPr>
            </w:pPr>
            <w:r w:rsidDel="00000000" w:rsidR="00000000" w:rsidRPr="00000000">
              <w:rPr>
                <w:rFonts w:ascii="Arial" w:cs="Arial" w:eastAsia="Arial" w:hAnsi="Arial"/>
                <w:highlight w:val="cyan"/>
                <w:rtl w:val="0"/>
              </w:rPr>
              <w:t xml:space="preserve">Confirmation que le manuel sera fourni dans la langue requise</w:t>
            </w:r>
          </w:p>
          <w:p w:rsidR="00000000" w:rsidDel="00000000" w:rsidP="00000000" w:rsidRDefault="00000000" w:rsidRPr="00000000" w14:paraId="00000643">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644">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645">
            <w:pPr>
              <w:tabs>
                <w:tab w:val="right" w:leader="none" w:pos="8640"/>
              </w:tabs>
              <w:ind w:left="-40" w:firstLine="0"/>
              <w:jc w:val="both"/>
              <w:rPr>
                <w:rFonts w:ascii="Arial" w:cs="Arial" w:eastAsia="Arial" w:hAnsi="Arial"/>
                <w:b w:val="1"/>
                <w:color w:val="0000ff"/>
              </w:rPr>
            </w:pPr>
            <w:r w:rsidDel="00000000" w:rsidR="00000000" w:rsidRPr="00000000">
              <w:rPr>
                <w:rFonts w:ascii="Arial" w:cs="Arial" w:eastAsia="Arial" w:hAnsi="Arial"/>
                <w:b w:val="1"/>
                <w:color w:val="0000ff"/>
                <w:rtl w:val="0"/>
              </w:rPr>
              <w:t xml:space="preserve">Promotion de genre et diversité au travail</w:t>
            </w:r>
          </w:p>
        </w:tc>
        <w:tc>
          <w:tcPr>
            <w:shd w:fill="auto" w:val="clear"/>
            <w:tcMar>
              <w:top w:w="100.0" w:type="dxa"/>
              <w:left w:w="100.0" w:type="dxa"/>
              <w:bottom w:w="100.0" w:type="dxa"/>
              <w:right w:w="100.0" w:type="dxa"/>
            </w:tcMar>
          </w:tcPr>
          <w:p w:rsidR="00000000" w:rsidDel="00000000" w:rsidP="00000000" w:rsidRDefault="00000000" w:rsidRPr="00000000" w14:paraId="00000646">
            <w:pPr>
              <w:tabs>
                <w:tab w:val="right" w:leader="none" w:pos="8640"/>
              </w:tabs>
              <w:ind w:left="-40" w:firstLine="0"/>
              <w:jc w:val="both"/>
              <w:rPr>
                <w:rFonts w:ascii="Arial" w:cs="Arial" w:eastAsia="Arial" w:hAnsi="Arial"/>
                <w:color w:val="0000ff"/>
              </w:rPr>
            </w:pPr>
            <w:r w:rsidDel="00000000" w:rsidR="00000000" w:rsidRPr="00000000">
              <w:rPr>
                <w:rFonts w:ascii="Arial" w:cs="Arial" w:eastAsia="Arial" w:hAnsi="Arial"/>
                <w:color w:val="0000ff"/>
                <w:rtl w:val="0"/>
              </w:rPr>
              <w:t xml:space="preserve">Le soumissionnaire doit partager sa politique interne en matière de promotion de genre et la diversité au travail et/ou préciser les mesures et actions qui sont en place. </w:t>
            </w:r>
          </w:p>
        </w:tc>
        <w:tc>
          <w:tcPr>
            <w:shd w:fill="auto" w:val="clear"/>
            <w:vAlign w:val="center"/>
          </w:tcPr>
          <w:p w:rsidR="00000000" w:rsidDel="00000000" w:rsidP="00000000" w:rsidRDefault="00000000" w:rsidRPr="00000000" w14:paraId="00000647">
            <w:pPr>
              <w:jc w:val="center"/>
              <w:rPr>
                <w:rFonts w:ascii="Arial" w:cs="Arial" w:eastAsia="Arial" w:hAnsi="Arial"/>
                <w:color w:val="0000ff"/>
              </w:rPr>
            </w:pPr>
            <w:r w:rsidDel="00000000" w:rsidR="00000000" w:rsidRPr="00000000">
              <w:rPr>
                <w:rFonts w:ascii="Arial" w:cs="Arial" w:eastAsia="Arial" w:hAnsi="Arial"/>
                <w:color w:val="0000ff"/>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648">
            <w:pPr>
              <w:jc w:val="both"/>
              <w:rPr>
                <w:rFonts w:ascii="Arial" w:cs="Arial" w:eastAsia="Arial" w:hAnsi="Arial"/>
                <w:color w:val="0000ff"/>
                <w:highlight w:val="cyan"/>
              </w:rPr>
            </w:pPr>
            <w:r w:rsidDel="00000000" w:rsidR="00000000" w:rsidRPr="00000000">
              <w:rPr>
                <w:rFonts w:ascii="Arial" w:cs="Arial" w:eastAsia="Arial" w:hAnsi="Arial"/>
                <w:color w:val="0000ff"/>
                <w:highlight w:val="cyan"/>
                <w:rtl w:val="0"/>
              </w:rPr>
              <w:t xml:space="preserve">Joindre la politique interne ou indiquer ici les mesures applicables</w:t>
            </w:r>
          </w:p>
          <w:p w:rsidR="00000000" w:rsidDel="00000000" w:rsidP="00000000" w:rsidRDefault="00000000" w:rsidRPr="00000000" w14:paraId="00000649">
            <w:pPr>
              <w:jc w:val="both"/>
              <w:rPr>
                <w:rFonts w:ascii="Arial" w:cs="Arial" w:eastAsia="Arial" w:hAnsi="Arial"/>
                <w:color w:val="0000ff"/>
                <w:highlight w:val="cyan"/>
              </w:rPr>
            </w:pPr>
            <w:r w:rsidDel="00000000" w:rsidR="00000000" w:rsidRPr="00000000">
              <w:rPr>
                <w:rtl w:val="0"/>
              </w:rPr>
            </w:r>
          </w:p>
          <w:p w:rsidR="00000000" w:rsidDel="00000000" w:rsidP="00000000" w:rsidRDefault="00000000" w:rsidRPr="00000000" w14:paraId="0000064A">
            <w:pPr>
              <w:jc w:val="both"/>
              <w:rPr>
                <w:rFonts w:ascii="Arial" w:cs="Arial" w:eastAsia="Arial" w:hAnsi="Arial"/>
                <w:color w:val="0000ff"/>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64B">
            <w:pPr>
              <w:tabs>
                <w:tab w:val="right" w:leader="none" w:pos="8640"/>
              </w:tabs>
              <w:ind w:left="-40" w:firstLine="0"/>
              <w:jc w:val="both"/>
              <w:rPr>
                <w:rFonts w:ascii="Arial" w:cs="Arial" w:eastAsia="Arial" w:hAnsi="Arial"/>
                <w:b w:val="1"/>
                <w:color w:val="0000ff"/>
              </w:rPr>
            </w:pPr>
            <w:r w:rsidDel="00000000" w:rsidR="00000000" w:rsidRPr="00000000">
              <w:rPr>
                <w:rFonts w:ascii="Arial" w:cs="Arial" w:eastAsia="Arial" w:hAnsi="Arial"/>
                <w:b w:val="1"/>
                <w:color w:val="0000ff"/>
                <w:rtl w:val="0"/>
              </w:rPr>
              <w:t xml:space="preserve">Système de gestion environnementale ou santé et sécurité</w:t>
            </w:r>
          </w:p>
        </w:tc>
        <w:tc>
          <w:tcPr>
            <w:shd w:fill="auto" w:val="clear"/>
            <w:tcMar>
              <w:top w:w="100.0" w:type="dxa"/>
              <w:left w:w="100.0" w:type="dxa"/>
              <w:bottom w:w="100.0" w:type="dxa"/>
              <w:right w:w="100.0" w:type="dxa"/>
            </w:tcMar>
          </w:tcPr>
          <w:p w:rsidR="00000000" w:rsidDel="00000000" w:rsidP="00000000" w:rsidRDefault="00000000" w:rsidRPr="00000000" w14:paraId="0000064C">
            <w:pPr>
              <w:tabs>
                <w:tab w:val="right" w:leader="none" w:pos="8640"/>
              </w:tabs>
              <w:ind w:left="-40" w:firstLine="0"/>
              <w:jc w:val="both"/>
              <w:rPr>
                <w:rFonts w:ascii="Arial" w:cs="Arial" w:eastAsia="Arial" w:hAnsi="Arial"/>
                <w:color w:val="0000ff"/>
              </w:rPr>
            </w:pPr>
            <w:r w:rsidDel="00000000" w:rsidR="00000000" w:rsidRPr="00000000">
              <w:rPr>
                <w:rFonts w:ascii="Arial" w:cs="Arial" w:eastAsia="Arial" w:hAnsi="Arial"/>
                <w:color w:val="0000ff"/>
                <w:rtl w:val="0"/>
              </w:rPr>
              <w:t xml:space="preserve">Le soumissionnaire doit démontrer que le fabricant est en possession d’un certificat valide confirmant ses bonnes pratiques en matière de gestion de l’environnement (ISO 14001 ISO 45001 ou équivalent). A défaut, le soumissionnaire doit partager sa politique interne ou les mesures y relatives. </w:t>
            </w:r>
          </w:p>
        </w:tc>
        <w:tc>
          <w:tcPr>
            <w:shd w:fill="auto" w:val="clear"/>
            <w:vAlign w:val="center"/>
          </w:tcPr>
          <w:p w:rsidR="00000000" w:rsidDel="00000000" w:rsidP="00000000" w:rsidRDefault="00000000" w:rsidRPr="00000000" w14:paraId="0000064D">
            <w:pPr>
              <w:jc w:val="center"/>
              <w:rPr>
                <w:rFonts w:ascii="Arial" w:cs="Arial" w:eastAsia="Arial" w:hAnsi="Arial"/>
                <w:color w:val="0000ff"/>
              </w:rPr>
            </w:pPr>
            <w:r w:rsidDel="00000000" w:rsidR="00000000" w:rsidRPr="00000000">
              <w:rPr>
                <w:rFonts w:ascii="Arial" w:cs="Arial" w:eastAsia="Arial" w:hAnsi="Arial"/>
                <w:color w:val="0000ff"/>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64E">
            <w:pPr>
              <w:jc w:val="both"/>
              <w:rPr>
                <w:rFonts w:ascii="Arial" w:cs="Arial" w:eastAsia="Arial" w:hAnsi="Arial"/>
                <w:color w:val="0000ff"/>
                <w:highlight w:val="cyan"/>
              </w:rPr>
            </w:pPr>
            <w:r w:rsidDel="00000000" w:rsidR="00000000" w:rsidRPr="00000000">
              <w:rPr>
                <w:rFonts w:ascii="Arial" w:cs="Arial" w:eastAsia="Arial" w:hAnsi="Arial"/>
                <w:color w:val="0000ff"/>
                <w:highlight w:val="cyan"/>
                <w:rtl w:val="0"/>
              </w:rPr>
              <w:t xml:space="preserve">Joindre </w:t>
            </w:r>
            <w:r w:rsidDel="00000000" w:rsidR="00000000" w:rsidRPr="00000000">
              <w:rPr>
                <w:rFonts w:ascii="Arial" w:cs="Arial" w:eastAsia="Arial" w:hAnsi="Arial"/>
                <w:color w:val="0000ff"/>
                <w:highlight w:val="cyan"/>
                <w:rtl w:val="0"/>
              </w:rPr>
              <w:t xml:space="preserve">le ISO</w:t>
            </w:r>
            <w:r w:rsidDel="00000000" w:rsidR="00000000" w:rsidRPr="00000000">
              <w:rPr>
                <w:rFonts w:ascii="Arial" w:cs="Arial" w:eastAsia="Arial" w:hAnsi="Arial"/>
                <w:color w:val="0000ff"/>
                <w:highlight w:val="cyan"/>
                <w:rtl w:val="0"/>
              </w:rPr>
              <w:t xml:space="preserve"> ou la politique interne ou </w:t>
            </w:r>
            <w:r w:rsidDel="00000000" w:rsidR="00000000" w:rsidRPr="00000000">
              <w:rPr>
                <w:rFonts w:ascii="Arial" w:cs="Arial" w:eastAsia="Arial" w:hAnsi="Arial"/>
                <w:color w:val="0000ff"/>
                <w:highlight w:val="cyan"/>
                <w:u w:val="single"/>
                <w:rtl w:val="0"/>
              </w:rPr>
              <w:t xml:space="preserve">indiquer ici</w:t>
            </w:r>
            <w:r w:rsidDel="00000000" w:rsidR="00000000" w:rsidRPr="00000000">
              <w:rPr>
                <w:rFonts w:ascii="Arial" w:cs="Arial" w:eastAsia="Arial" w:hAnsi="Arial"/>
                <w:color w:val="0000ff"/>
                <w:highlight w:val="cyan"/>
                <w:rtl w:val="0"/>
              </w:rPr>
              <w:t xml:space="preserve"> les mesures applicables</w:t>
            </w:r>
          </w:p>
          <w:p w:rsidR="00000000" w:rsidDel="00000000" w:rsidP="00000000" w:rsidRDefault="00000000" w:rsidRPr="00000000" w14:paraId="0000064F">
            <w:pPr>
              <w:jc w:val="both"/>
              <w:rPr>
                <w:rFonts w:ascii="Arial" w:cs="Arial" w:eastAsia="Arial" w:hAnsi="Arial"/>
                <w:color w:val="0000ff"/>
                <w:highlight w:val="cyan"/>
              </w:rPr>
            </w:pPr>
            <w:r w:rsidDel="00000000" w:rsidR="00000000" w:rsidRPr="00000000">
              <w:rPr>
                <w:rtl w:val="0"/>
              </w:rPr>
            </w:r>
          </w:p>
          <w:p w:rsidR="00000000" w:rsidDel="00000000" w:rsidP="00000000" w:rsidRDefault="00000000" w:rsidRPr="00000000" w14:paraId="00000650">
            <w:pPr>
              <w:jc w:val="both"/>
              <w:rPr>
                <w:rFonts w:ascii="Arial" w:cs="Arial" w:eastAsia="Arial" w:hAnsi="Arial"/>
                <w:color w:val="0000ff"/>
                <w:highlight w:val="cyan"/>
              </w:rPr>
            </w:pPr>
            <w:r w:rsidDel="00000000" w:rsidR="00000000" w:rsidRPr="00000000">
              <w:rPr>
                <w:rtl w:val="0"/>
              </w:rPr>
            </w:r>
          </w:p>
        </w:tc>
      </w:tr>
    </w:tbl>
    <w:p w:rsidR="00000000" w:rsidDel="00000000" w:rsidP="00000000" w:rsidRDefault="00000000" w:rsidRPr="00000000" w14:paraId="00000651">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652">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653">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654">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655">
      <w:pPr>
        <w:tabs>
          <w:tab w:val="left" w:leader="none" w:pos="-720"/>
          <w:tab w:val="left" w:leader="none" w:pos="0"/>
          <w:tab w:val="left" w:leader="none" w:pos="720"/>
          <w:tab w:val="right" w:leader="none" w:pos="8640"/>
        </w:tabs>
        <w:rPr>
          <w:b w:val="1"/>
          <w:sz w:val="22"/>
          <w:szCs w:val="22"/>
          <w:shd w:fill="fff2cc" w:val="clear"/>
        </w:rPr>
      </w:pPr>
      <w:r w:rsidDel="00000000" w:rsidR="00000000" w:rsidRPr="00000000">
        <w:rPr>
          <w:b w:val="1"/>
          <w:sz w:val="22"/>
          <w:szCs w:val="22"/>
          <w:shd w:fill="fff2cc" w:val="clear"/>
          <w:rtl w:val="0"/>
        </w:rPr>
        <w:t xml:space="preserve">Exigences de livraison et tableaux comparatif de données pour TOUS le lots</w:t>
      </w:r>
    </w:p>
    <w:p w:rsidR="00000000" w:rsidDel="00000000" w:rsidP="00000000" w:rsidRDefault="00000000" w:rsidRPr="00000000" w14:paraId="00000656">
      <w:pPr>
        <w:tabs>
          <w:tab w:val="left" w:leader="none" w:pos="-720"/>
          <w:tab w:val="left" w:leader="none" w:pos="0"/>
          <w:tab w:val="left" w:leader="none" w:pos="720"/>
          <w:tab w:val="right" w:leader="none" w:pos="8640"/>
        </w:tabs>
        <w:ind w:left="284" w:firstLine="0"/>
        <w:rPr>
          <w:b w:val="1"/>
          <w:sz w:val="22"/>
          <w:szCs w:val="22"/>
        </w:rPr>
      </w:pPr>
      <w:r w:rsidDel="00000000" w:rsidR="00000000" w:rsidRPr="00000000">
        <w:rPr>
          <w:rtl w:val="0"/>
        </w:rPr>
      </w:r>
    </w:p>
    <w:tbl>
      <w:tblPr>
        <w:tblStyle w:val="Table21"/>
        <w:tblW w:w="10515.0" w:type="dxa"/>
        <w:jc w:val="left"/>
        <w:tblInd w:w="-2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3555"/>
        <w:gridCol w:w="2070"/>
        <w:gridCol w:w="3000"/>
        <w:tblGridChange w:id="0">
          <w:tblGrid>
            <w:gridCol w:w="1890"/>
            <w:gridCol w:w="3555"/>
            <w:gridCol w:w="2070"/>
            <w:gridCol w:w="300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657">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659">
            <w:pPr>
              <w:jc w:val="center"/>
              <w:rPr>
                <w:rFonts w:ascii="Arial" w:cs="Arial" w:eastAsia="Arial" w:hAnsi="Arial"/>
                <w:b w:val="1"/>
              </w:rPr>
            </w:pPr>
            <w:r w:rsidDel="00000000" w:rsidR="00000000" w:rsidRPr="00000000">
              <w:rPr>
                <w:rFonts w:ascii="Arial" w:cs="Arial" w:eastAsia="Arial" w:hAnsi="Arial"/>
                <w:b w:val="1"/>
                <w:rtl w:val="0"/>
              </w:rPr>
              <w:t xml:space="preserve">L’offre est-elle conforme? </w:t>
            </w:r>
          </w:p>
          <w:p w:rsidR="00000000" w:rsidDel="00000000" w:rsidP="00000000" w:rsidRDefault="00000000" w:rsidRPr="00000000" w14:paraId="0000065A">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65B">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65C">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65D">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65E">
            <w:pPr>
              <w:rPr>
                <w:rFonts w:ascii="Arial" w:cs="Arial" w:eastAsia="Arial" w:hAnsi="Arial"/>
              </w:rPr>
            </w:pPr>
            <w:r w:rsidDel="00000000" w:rsidR="00000000" w:rsidRPr="00000000">
              <w:rPr>
                <w:rFonts w:ascii="Arial" w:cs="Arial" w:eastAsia="Arial" w:hAnsi="Arial"/>
                <w:rtl w:val="0"/>
              </w:rPr>
              <w:t xml:space="preserve">Le soumissionnaire devra livrer les biens dans un délai maximum de 4 mois décomposé comme suit: </w:t>
            </w:r>
          </w:p>
          <w:p w:rsidR="00000000" w:rsidDel="00000000" w:rsidP="00000000" w:rsidRDefault="00000000" w:rsidRPr="00000000" w14:paraId="0000065F">
            <w:pPr>
              <w:rPr>
                <w:rFonts w:ascii="Arial" w:cs="Arial" w:eastAsia="Arial" w:hAnsi="Arial"/>
                <w:b w:val="1"/>
              </w:rPr>
            </w:pPr>
            <w:r w:rsidDel="00000000" w:rsidR="00000000" w:rsidRPr="00000000">
              <w:rPr>
                <w:rFonts w:ascii="Arial" w:cs="Arial" w:eastAsia="Arial" w:hAnsi="Arial"/>
                <w:b w:val="1"/>
                <w:rtl w:val="0"/>
              </w:rPr>
              <w:t xml:space="preserve">FCA: 2 mois</w:t>
            </w:r>
          </w:p>
          <w:p w:rsidR="00000000" w:rsidDel="00000000" w:rsidP="00000000" w:rsidRDefault="00000000" w:rsidRPr="00000000" w14:paraId="00000660">
            <w:pPr>
              <w:rPr>
                <w:rFonts w:ascii="Arial" w:cs="Arial" w:eastAsia="Arial" w:hAnsi="Arial"/>
                <w:b w:val="1"/>
              </w:rPr>
            </w:pPr>
            <w:r w:rsidDel="00000000" w:rsidR="00000000" w:rsidRPr="00000000">
              <w:rPr>
                <w:rFonts w:ascii="Arial" w:cs="Arial" w:eastAsia="Arial" w:hAnsi="Arial"/>
                <w:b w:val="1"/>
                <w:rtl w:val="0"/>
              </w:rPr>
              <w:t xml:space="preserve">CPT: 2 mois</w:t>
            </w:r>
          </w:p>
          <w:p w:rsidR="00000000" w:rsidDel="00000000" w:rsidP="00000000" w:rsidRDefault="00000000" w:rsidRPr="00000000" w14:paraId="00000661">
            <w:pPr>
              <w:rPr>
                <w:rFonts w:ascii="Arial" w:cs="Arial" w:eastAsia="Arial" w:hAnsi="Arial"/>
                <w:b w:val="1"/>
              </w:rPr>
            </w:pPr>
            <w:r w:rsidDel="00000000" w:rsidR="00000000" w:rsidRPr="00000000">
              <w:rPr>
                <w:rFonts w:ascii="Arial" w:cs="Arial" w:eastAsia="Arial" w:hAnsi="Arial"/>
                <w:rtl w:val="0"/>
              </w:rPr>
              <w:t xml:space="preserve">suivant la signature du contrat.</w:t>
            </w:r>
            <w:r w:rsidDel="00000000" w:rsidR="00000000" w:rsidRPr="00000000">
              <w:rPr>
                <w:rtl w:val="0"/>
              </w:rPr>
            </w:r>
          </w:p>
        </w:tc>
        <w:tc>
          <w:tcPr>
            <w:vAlign w:val="center"/>
          </w:tcPr>
          <w:p w:rsidR="00000000" w:rsidDel="00000000" w:rsidP="00000000" w:rsidRDefault="00000000" w:rsidRPr="00000000" w14:paraId="0000066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663">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664">
            <w:pPr>
              <w:rPr>
                <w:rFonts w:ascii="Arial" w:cs="Arial" w:eastAsia="Arial" w:hAnsi="Arial"/>
                <w:b w:val="1"/>
              </w:rPr>
            </w:pPr>
            <w:r w:rsidDel="00000000" w:rsidR="00000000" w:rsidRPr="00000000">
              <w:rPr>
                <w:rFonts w:ascii="Arial" w:cs="Arial" w:eastAsia="Arial" w:hAnsi="Arial"/>
                <w:b w:val="1"/>
                <w:rtl w:val="0"/>
              </w:rPr>
              <w:t xml:space="preserve">Lieu de livraison et normes Incoterms</w:t>
            </w:r>
          </w:p>
        </w:tc>
        <w:tc>
          <w:tcPr>
            <w:vAlign w:val="center"/>
          </w:tcPr>
          <w:p w:rsidR="00000000" w:rsidDel="00000000" w:rsidP="00000000" w:rsidRDefault="00000000" w:rsidRPr="00000000" w14:paraId="00000665">
            <w:pPr>
              <w:rPr>
                <w:rFonts w:ascii="Arial" w:cs="Arial" w:eastAsia="Arial" w:hAnsi="Arial"/>
              </w:rPr>
            </w:pPr>
            <w:r w:rsidDel="00000000" w:rsidR="00000000" w:rsidRPr="00000000">
              <w:rPr>
                <w:rFonts w:ascii="Arial" w:cs="Arial" w:eastAsia="Arial" w:hAnsi="Arial"/>
                <w:rtl w:val="0"/>
              </w:rPr>
              <w:t xml:space="preserve">Selon les Incoterms 2020: </w:t>
            </w:r>
          </w:p>
          <w:p w:rsidR="00000000" w:rsidDel="00000000" w:rsidP="00000000" w:rsidRDefault="00000000" w:rsidRPr="00000000" w14:paraId="00000666">
            <w:pPr>
              <w:rPr>
                <w:rFonts w:ascii="Arial" w:cs="Arial" w:eastAsia="Arial" w:hAnsi="Arial"/>
              </w:rPr>
            </w:pPr>
            <w:r w:rsidDel="00000000" w:rsidR="00000000" w:rsidRPr="00000000">
              <w:rPr>
                <w:rFonts w:ascii="Arial" w:cs="Arial" w:eastAsia="Arial" w:hAnsi="Arial"/>
                <w:rtl w:val="0"/>
              </w:rPr>
              <w:t xml:space="preserve">FCA: Port à déterminer</w:t>
            </w:r>
          </w:p>
          <w:p w:rsidR="00000000" w:rsidDel="00000000" w:rsidP="00000000" w:rsidRDefault="00000000" w:rsidRPr="00000000" w14:paraId="00000667">
            <w:pPr>
              <w:rPr>
                <w:rFonts w:ascii="Arial" w:cs="Arial" w:eastAsia="Arial" w:hAnsi="Arial"/>
              </w:rPr>
            </w:pPr>
            <w:r w:rsidDel="00000000" w:rsidR="00000000" w:rsidRPr="00000000">
              <w:rPr>
                <w:rFonts w:ascii="Arial" w:cs="Arial" w:eastAsia="Arial" w:hAnsi="Arial"/>
                <w:rtl w:val="0"/>
              </w:rPr>
              <w:t xml:space="preserve">CPT: Port de  Lomé, Togo</w:t>
            </w:r>
          </w:p>
        </w:tc>
        <w:tc>
          <w:tcPr>
            <w:vAlign w:val="center"/>
          </w:tcPr>
          <w:p w:rsidR="00000000" w:rsidDel="00000000" w:rsidP="00000000" w:rsidRDefault="00000000" w:rsidRPr="00000000" w14:paraId="00000668">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669">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66A">
            <w:pPr>
              <w:rPr>
                <w:rFonts w:ascii="Arial" w:cs="Arial" w:eastAsia="Arial" w:hAnsi="Arial"/>
                <w:b w:val="1"/>
              </w:rPr>
            </w:pPr>
            <w:r w:rsidDel="00000000" w:rsidR="00000000" w:rsidRPr="00000000">
              <w:rPr>
                <w:rFonts w:ascii="Arial" w:cs="Arial" w:eastAsia="Arial" w:hAnsi="Arial"/>
                <w:b w:val="1"/>
                <w:rtl w:val="0"/>
              </w:rPr>
              <w:t xml:space="preserve">Détails sur le destinataire</w:t>
            </w:r>
          </w:p>
        </w:tc>
        <w:tc>
          <w:tcPr>
            <w:vAlign w:val="center"/>
          </w:tcPr>
          <w:p w:rsidR="00000000" w:rsidDel="00000000" w:rsidP="00000000" w:rsidRDefault="00000000" w:rsidRPr="00000000" w14:paraId="0000066B">
            <w:pPr>
              <w:rPr>
                <w:rFonts w:ascii="Arial" w:cs="Arial" w:eastAsia="Arial" w:hAnsi="Arial"/>
              </w:rPr>
            </w:pPr>
            <w:r w:rsidDel="00000000" w:rsidR="00000000" w:rsidRPr="00000000">
              <w:rPr>
                <w:rFonts w:ascii="Arial" w:cs="Arial" w:eastAsia="Arial" w:hAnsi="Arial"/>
                <w:rtl w:val="0"/>
              </w:rPr>
              <w:t xml:space="preserve">DAF/MINISTÈRE DE LA SANTÉ, DE L'HYGIÈNE PUBLIQUE ET DE L'ACCÈS UNIVERSEL AUX SOINS</w:t>
            </w:r>
          </w:p>
          <w:p w:rsidR="00000000" w:rsidDel="00000000" w:rsidP="00000000" w:rsidRDefault="00000000" w:rsidRPr="00000000" w14:paraId="0000066C">
            <w:pPr>
              <w:rPr>
                <w:rFonts w:ascii="Arial" w:cs="Arial" w:eastAsia="Arial" w:hAnsi="Arial"/>
                <w:shd w:fill="fff2cc" w:val="clear"/>
              </w:rPr>
            </w:pPr>
            <w:r w:rsidDel="00000000" w:rsidR="00000000" w:rsidRPr="00000000">
              <w:rPr>
                <w:rFonts w:ascii="Arial" w:cs="Arial" w:eastAsia="Arial" w:hAnsi="Arial"/>
                <w:rtl w:val="0"/>
              </w:rPr>
              <w:t xml:space="preserve">NOUVEAU CENTRE ADMINISTRATIF DES SERVICES BP: 336: Lomé Togo </w:t>
            </w:r>
            <w:r w:rsidDel="00000000" w:rsidR="00000000" w:rsidRPr="00000000">
              <w:rPr>
                <w:rtl w:val="0"/>
              </w:rPr>
            </w:r>
          </w:p>
          <w:p w:rsidR="00000000" w:rsidDel="00000000" w:rsidP="00000000" w:rsidRDefault="00000000" w:rsidRPr="00000000" w14:paraId="0000066D">
            <w:pPr>
              <w:rPr>
                <w:rFonts w:ascii="Arial" w:cs="Arial" w:eastAsia="Arial" w:hAnsi="Arial"/>
                <w:shd w:fill="fff2cc" w:val="clear"/>
              </w:rPr>
            </w:pPr>
            <w:r w:rsidDel="00000000" w:rsidR="00000000" w:rsidRPr="00000000">
              <w:rPr>
                <w:rtl w:val="0"/>
              </w:rPr>
            </w:r>
          </w:p>
        </w:tc>
        <w:tc>
          <w:tcPr>
            <w:vAlign w:val="center"/>
          </w:tcPr>
          <w:p w:rsidR="00000000" w:rsidDel="00000000" w:rsidP="00000000" w:rsidRDefault="00000000" w:rsidRPr="00000000" w14:paraId="0000066E">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66F">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670">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671">
            <w:pPr>
              <w:rPr>
                <w:rFonts w:ascii="Arial" w:cs="Arial" w:eastAsia="Arial" w:hAnsi="Arial"/>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l’offre et de l’appel d’offres.</w:t>
            </w:r>
            <w:r w:rsidDel="00000000" w:rsidR="00000000" w:rsidRPr="00000000">
              <w:rPr>
                <w:rtl w:val="0"/>
              </w:rPr>
            </w:r>
          </w:p>
        </w:tc>
        <w:tc>
          <w:tcPr>
            <w:vAlign w:val="center"/>
          </w:tcPr>
          <w:p w:rsidR="00000000" w:rsidDel="00000000" w:rsidP="00000000" w:rsidRDefault="00000000" w:rsidRPr="00000000" w14:paraId="0000067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673">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67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67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color w:val="0092d1"/>
          <w:sz w:val="28"/>
          <w:szCs w:val="28"/>
          <w:rtl w:val="0"/>
        </w:rPr>
        <w:t xml:space="preserve">Annexe E : Formulaire d'expérience préalable</w:t>
      </w:r>
    </w:p>
    <w:p w:rsidR="00000000" w:rsidDel="00000000" w:rsidP="00000000" w:rsidRDefault="00000000" w:rsidRPr="00000000" w14:paraId="00000676">
      <w:pPr>
        <w:spacing w:after="60" w:lineRule="auto"/>
        <w:rPr>
          <w:sz w:val="22"/>
          <w:szCs w:val="22"/>
        </w:rPr>
      </w:pPr>
      <w:r w:rsidDel="00000000" w:rsidR="00000000" w:rsidRPr="00000000">
        <w:rPr>
          <w:sz w:val="22"/>
          <w:szCs w:val="22"/>
          <w:rtl w:val="0"/>
        </w:rPr>
        <w:t xml:space="preserve">Numéro de référence de la demande de cotations : </w:t>
      </w:r>
      <w:r w:rsidDel="00000000" w:rsidR="00000000" w:rsidRPr="00000000">
        <w:rPr>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677">
      <w:pPr>
        <w:spacing w:after="60" w:lineRule="auto"/>
        <w:rPr>
          <w:sz w:val="22"/>
          <w:szCs w:val="22"/>
        </w:rPr>
      </w:pPr>
      <w:r w:rsidDel="00000000" w:rsidR="00000000" w:rsidRPr="00000000">
        <w:rPr>
          <w:sz w:val="22"/>
          <w:szCs w:val="22"/>
          <w:rtl w:val="0"/>
        </w:rPr>
        <w:t xml:space="preserve">Nom du soumissionnaire : </w:t>
      </w:r>
      <w:r w:rsidDel="00000000" w:rsidR="00000000" w:rsidRPr="00000000">
        <w:rPr>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678">
      <w:pPr>
        <w:rPr>
          <w:sz w:val="22"/>
          <w:szCs w:val="22"/>
        </w:rPr>
      </w:pPr>
      <w:r w:rsidDel="00000000" w:rsidR="00000000" w:rsidRPr="00000000">
        <w:rPr>
          <w:rtl w:val="0"/>
        </w:rPr>
      </w:r>
    </w:p>
    <w:tbl>
      <w:tblPr>
        <w:tblStyle w:val="Table22"/>
        <w:tblW w:w="10260.0" w:type="dxa"/>
        <w:jc w:val="left"/>
        <w:tblInd w:w="-108.0" w:type="dxa"/>
        <w:tblLayout w:type="fixed"/>
        <w:tblLook w:val="0000"/>
      </w:tblPr>
      <w:tblGrid>
        <w:gridCol w:w="2535"/>
        <w:gridCol w:w="750"/>
        <w:gridCol w:w="1320"/>
        <w:gridCol w:w="3165"/>
        <w:gridCol w:w="2490"/>
        <w:tblGridChange w:id="0">
          <w:tblGrid>
            <w:gridCol w:w="2535"/>
            <w:gridCol w:w="750"/>
            <w:gridCol w:w="1320"/>
            <w:gridCol w:w="3165"/>
            <w:gridCol w:w="2490"/>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679">
            <w:pPr>
              <w:jc w:val="center"/>
              <w:rPr>
                <w:sz w:val="22"/>
                <w:szCs w:val="22"/>
              </w:rPr>
            </w:pPr>
            <w:r w:rsidDel="00000000" w:rsidR="00000000" w:rsidRPr="00000000">
              <w:rPr>
                <w:b w:val="1"/>
                <w:sz w:val="22"/>
                <w:szCs w:val="22"/>
                <w:rtl w:val="0"/>
              </w:rPr>
              <w:t xml:space="preserve">Description des services/biens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67A">
            <w:pPr>
              <w:jc w:val="center"/>
              <w:rPr>
                <w:sz w:val="22"/>
                <w:szCs w:val="22"/>
              </w:rPr>
            </w:pPr>
            <w:r w:rsidDel="00000000" w:rsidR="00000000" w:rsidRPr="00000000">
              <w:rPr>
                <w:b w:val="1"/>
                <w:sz w:val="22"/>
                <w:szCs w:val="22"/>
                <w:rtl w:val="0"/>
              </w:rPr>
              <w:t xml:space="preserve">Pays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67B">
            <w:pPr>
              <w:jc w:val="center"/>
              <w:rPr>
                <w:sz w:val="22"/>
                <w:szCs w:val="22"/>
              </w:rPr>
            </w:pPr>
            <w:r w:rsidDel="00000000" w:rsidR="00000000" w:rsidRPr="00000000">
              <w:rPr>
                <w:b w:val="1"/>
                <w:sz w:val="22"/>
                <w:szCs w:val="22"/>
                <w:rtl w:val="0"/>
              </w:rPr>
              <w:t xml:space="preserve">Montant total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67C">
            <w:pPr>
              <w:jc w:val="center"/>
              <w:rPr>
                <w:b w:val="1"/>
                <w:sz w:val="22"/>
                <w:szCs w:val="22"/>
              </w:rPr>
            </w:pPr>
            <w:r w:rsidDel="00000000" w:rsidR="00000000" w:rsidRPr="00000000">
              <w:rPr>
                <w:b w:val="1"/>
                <w:sz w:val="22"/>
                <w:szCs w:val="22"/>
                <w:rtl w:val="0"/>
              </w:rPr>
              <w:t xml:space="preserve">Identification et titre du contrat et coordonnées du client</w:t>
            </w:r>
          </w:p>
          <w:p w:rsidR="00000000" w:rsidDel="00000000" w:rsidP="00000000" w:rsidRDefault="00000000" w:rsidRPr="00000000" w14:paraId="0000067D">
            <w:pPr>
              <w:jc w:val="center"/>
              <w:rPr>
                <w:sz w:val="22"/>
                <w:szCs w:val="22"/>
              </w:rPr>
            </w:pPr>
            <w:r w:rsidDel="00000000" w:rsidR="00000000" w:rsidRPr="00000000">
              <w:rPr>
                <w:b w:val="1"/>
                <w:sz w:val="22"/>
                <w:szCs w:val="22"/>
                <w:rtl w:val="0"/>
              </w:rPr>
              <w:t xml:space="preserve">(Nom, adresse, numéro de téléphone, adresse e-mail, fax)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67E">
            <w:pPr>
              <w:jc w:val="center"/>
              <w:rPr>
                <w:sz w:val="22"/>
                <w:szCs w:val="22"/>
              </w:rPr>
            </w:pPr>
            <w:r w:rsidDel="00000000" w:rsidR="00000000" w:rsidRPr="00000000">
              <w:rPr>
                <w:b w:val="1"/>
                <w:sz w:val="22"/>
                <w:szCs w:val="22"/>
                <w:rtl w:val="0"/>
              </w:rPr>
              <w:t xml:space="preserve">Année de réalisation du projet</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7F">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0">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1">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2">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3">
            <w:pPr>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4">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5">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6">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7">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8">
            <w:pPr>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9">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A">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B">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C">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D">
            <w:pPr>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E">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8F">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0">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1">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2">
            <w:pPr>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3">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4">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5">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6">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697">
            <w:pPr>
              <w:rPr>
                <w:sz w:val="22"/>
                <w:szCs w:val="22"/>
              </w:rPr>
            </w:pPr>
            <w:r w:rsidDel="00000000" w:rsidR="00000000" w:rsidRPr="00000000">
              <w:rPr>
                <w:rtl w:val="0"/>
              </w:rPr>
            </w:r>
          </w:p>
        </w:tc>
      </w:tr>
    </w:tbl>
    <w:p w:rsidR="00000000" w:rsidDel="00000000" w:rsidP="00000000" w:rsidRDefault="00000000" w:rsidRPr="00000000" w14:paraId="00000698">
      <w:pPr>
        <w:ind w:left="180" w:right="288" w:firstLine="0"/>
        <w:rPr>
          <w:b w:val="1"/>
          <w:sz w:val="22"/>
          <w:szCs w:val="22"/>
        </w:rPr>
      </w:pPr>
      <w:r w:rsidDel="00000000" w:rsidR="00000000" w:rsidRPr="00000000">
        <w:rPr>
          <w:rtl w:val="0"/>
        </w:rPr>
      </w:r>
    </w:p>
    <w:p w:rsidR="00000000" w:rsidDel="00000000" w:rsidP="00000000" w:rsidRDefault="00000000" w:rsidRPr="00000000" w14:paraId="00000699">
      <w:pPr>
        <w:tabs>
          <w:tab w:val="left" w:leader="none" w:pos="990"/>
          <w:tab w:val="left" w:leader="none" w:pos="5040"/>
          <w:tab w:val="left" w:leader="none" w:pos="5850"/>
        </w:tabs>
        <w:rPr>
          <w:sz w:val="22"/>
          <w:szCs w:val="22"/>
        </w:rPr>
      </w:pPr>
      <w:r w:rsidDel="00000000" w:rsidR="00000000" w:rsidRPr="00000000">
        <w:rPr>
          <w:sz w:val="22"/>
          <w:szCs w:val="22"/>
          <w:rtl w:val="0"/>
        </w:rPr>
        <w:t xml:space="preserve">Nom </w:t>
        <w:tab/>
        <w:t xml:space="preserve">: _____________________________________________________________</w:t>
      </w:r>
    </w:p>
    <w:p w:rsidR="00000000" w:rsidDel="00000000" w:rsidP="00000000" w:rsidRDefault="00000000" w:rsidRPr="00000000" w14:paraId="0000069A">
      <w:pPr>
        <w:tabs>
          <w:tab w:val="left" w:leader="none" w:pos="720"/>
        </w:tabs>
        <w:rPr>
          <w:sz w:val="22"/>
          <w:szCs w:val="22"/>
        </w:rPr>
      </w:pPr>
      <w:r w:rsidDel="00000000" w:rsidR="00000000" w:rsidRPr="00000000">
        <w:rPr>
          <w:rtl w:val="0"/>
        </w:rPr>
      </w:r>
    </w:p>
    <w:p w:rsidR="00000000" w:rsidDel="00000000" w:rsidP="00000000" w:rsidRDefault="00000000" w:rsidRPr="00000000" w14:paraId="0000069B">
      <w:pPr>
        <w:tabs>
          <w:tab w:val="left" w:leader="none" w:pos="990"/>
        </w:tabs>
        <w:rPr>
          <w:sz w:val="22"/>
          <w:szCs w:val="22"/>
        </w:rPr>
      </w:pPr>
      <w:r w:rsidDel="00000000" w:rsidR="00000000" w:rsidRPr="00000000">
        <w:rPr>
          <w:sz w:val="22"/>
          <w:szCs w:val="22"/>
          <w:rtl w:val="0"/>
        </w:rPr>
        <w:t xml:space="preserve">Titre</w:t>
        <w:tab/>
        <w:t xml:space="preserve">: _____________________________________________________________</w:t>
      </w:r>
    </w:p>
    <w:p w:rsidR="00000000" w:rsidDel="00000000" w:rsidP="00000000" w:rsidRDefault="00000000" w:rsidRPr="00000000" w14:paraId="0000069C">
      <w:pPr>
        <w:rPr>
          <w:sz w:val="22"/>
          <w:szCs w:val="22"/>
        </w:rPr>
      </w:pPr>
      <w:r w:rsidDel="00000000" w:rsidR="00000000" w:rsidRPr="00000000">
        <w:rPr>
          <w:rtl w:val="0"/>
        </w:rPr>
      </w:r>
    </w:p>
    <w:p w:rsidR="00000000" w:rsidDel="00000000" w:rsidP="00000000" w:rsidRDefault="00000000" w:rsidRPr="00000000" w14:paraId="0000069D">
      <w:pPr>
        <w:tabs>
          <w:tab w:val="left" w:leader="none" w:pos="990"/>
        </w:tabs>
        <w:rPr>
          <w:sz w:val="22"/>
          <w:szCs w:val="22"/>
        </w:rPr>
      </w:pPr>
      <w:r w:rsidDel="00000000" w:rsidR="00000000" w:rsidRPr="00000000">
        <w:rPr>
          <w:sz w:val="22"/>
          <w:szCs w:val="22"/>
          <w:rtl w:val="0"/>
        </w:rPr>
        <w:t xml:space="preserve">Date </w:t>
        <w:tab/>
        <w:t xml:space="preserve">: _____________________________________________________________</w:t>
      </w:r>
    </w:p>
    <w:p w:rsidR="00000000" w:rsidDel="00000000" w:rsidP="00000000" w:rsidRDefault="00000000" w:rsidRPr="00000000" w14:paraId="0000069E">
      <w:pPr>
        <w:rPr>
          <w:sz w:val="22"/>
          <w:szCs w:val="22"/>
        </w:rPr>
      </w:pPr>
      <w:r w:rsidDel="00000000" w:rsidR="00000000" w:rsidRPr="00000000">
        <w:rPr>
          <w:rtl w:val="0"/>
        </w:rPr>
      </w:r>
    </w:p>
    <w:p w:rsidR="00000000" w:rsidDel="00000000" w:rsidP="00000000" w:rsidRDefault="00000000" w:rsidRPr="00000000" w14:paraId="0000069F">
      <w:pPr>
        <w:tabs>
          <w:tab w:val="left" w:leader="none" w:pos="990"/>
        </w:tabs>
        <w:rPr>
          <w:sz w:val="22"/>
          <w:szCs w:val="22"/>
        </w:rPr>
      </w:pPr>
      <w:r w:rsidDel="00000000" w:rsidR="00000000" w:rsidRPr="00000000">
        <w:rPr>
          <w:sz w:val="22"/>
          <w:szCs w:val="22"/>
          <w:rtl w:val="0"/>
        </w:rPr>
        <w:t xml:space="preserve">Signature</w:t>
        <w:tab/>
        <w:t xml:space="preserve">: _____________________________________________________________</w:t>
      </w:r>
    </w:p>
    <w:p w:rsidR="00000000" w:rsidDel="00000000" w:rsidP="00000000" w:rsidRDefault="00000000" w:rsidRPr="00000000" w14:paraId="000006A0">
      <w:pPr>
        <w:rPr>
          <w:b w:val="1"/>
          <w:color w:val="ffffff"/>
          <w:sz w:val="22"/>
          <w:szCs w:val="22"/>
        </w:rPr>
      </w:pPr>
      <w:r w:rsidDel="00000000" w:rsidR="00000000" w:rsidRPr="00000000">
        <w:rPr>
          <w:rtl w:val="0"/>
        </w:rPr>
      </w:r>
    </w:p>
    <w:p w:rsidR="00000000" w:rsidDel="00000000" w:rsidP="00000000" w:rsidRDefault="00000000" w:rsidRPr="00000000" w14:paraId="000006A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2"/>
          <w:szCs w:val="22"/>
        </w:rPr>
      </w:pPr>
      <w:r w:rsidDel="00000000" w:rsidR="00000000" w:rsidRPr="00000000">
        <w:rPr>
          <w:rtl w:val="0"/>
        </w:rPr>
      </w:r>
    </w:p>
    <w:p w:rsidR="00000000" w:rsidDel="00000000" w:rsidP="00000000" w:rsidRDefault="00000000" w:rsidRPr="00000000" w14:paraId="000006A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6A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F</w:t>
      </w:r>
      <w:r w:rsidDel="00000000" w:rsidR="00000000" w:rsidRPr="00000000">
        <w:rPr>
          <w:b w:val="1"/>
          <w:i w:val="0"/>
          <w:smallCaps w:val="0"/>
          <w:strike w:val="0"/>
          <w:color w:val="0092d1"/>
          <w:sz w:val="28"/>
          <w:szCs w:val="28"/>
          <w:u w:val="none"/>
          <w:shd w:fill="auto" w:val="clear"/>
          <w:vertAlign w:val="baseline"/>
          <w:rtl w:val="0"/>
        </w:rPr>
        <w:t xml:space="preserve"> : Formulaire d’autorisation du </w:t>
      </w:r>
      <w:r w:rsidDel="00000000" w:rsidR="00000000" w:rsidRPr="00000000">
        <w:rPr>
          <w:b w:val="1"/>
          <w:color w:val="0092d1"/>
          <w:sz w:val="28"/>
          <w:szCs w:val="28"/>
          <w:rtl w:val="0"/>
        </w:rPr>
        <w:t xml:space="preserve">fabricant</w:t>
      </w:r>
      <w:r w:rsidDel="00000000" w:rsidR="00000000" w:rsidRPr="00000000">
        <w:rPr>
          <w:rtl w:val="0"/>
        </w:rPr>
      </w:r>
    </w:p>
    <w:p w:rsidR="00000000" w:rsidDel="00000000" w:rsidP="00000000" w:rsidRDefault="00000000" w:rsidRPr="00000000" w14:paraId="000006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highlight w:val="lightGray"/>
          <w:u w:val="none"/>
          <w:vertAlign w:val="baseline"/>
        </w:rPr>
      </w:pPr>
      <w:r w:rsidDel="00000000" w:rsidR="00000000" w:rsidRPr="00000000">
        <w:rPr>
          <w:rtl w:val="0"/>
        </w:rPr>
      </w:r>
    </w:p>
    <w:p w:rsidR="00000000" w:rsidDel="00000000" w:rsidP="00000000" w:rsidRDefault="00000000" w:rsidRPr="00000000" w14:paraId="000006A5">
      <w:pPr>
        <w:pageBreakBefore w:val="0"/>
        <w:jc w:val="both"/>
        <w:rPr>
          <w:sz w:val="22"/>
          <w:szCs w:val="22"/>
        </w:rPr>
      </w:pPr>
      <w:r w:rsidDel="00000000" w:rsidR="00000000" w:rsidRPr="00000000">
        <w:rPr>
          <w:sz w:val="22"/>
          <w:szCs w:val="22"/>
          <w:rtl w:val="0"/>
        </w:rPr>
        <w:t xml:space="preserve">Dans le cadre de son offre, le soumissionnaire devra présenter une lettre émise par le fabricant dans laquelle celui-ci autorise le soumissionnaire à participer à cet appel d’offres, suivant le format indiqué dans la présente annexe.</w:t>
      </w:r>
    </w:p>
    <w:p w:rsidR="00000000" w:rsidDel="00000000" w:rsidP="00000000" w:rsidRDefault="00000000" w:rsidRPr="00000000" w14:paraId="000006A6">
      <w:pPr>
        <w:pageBreakBefore w:val="0"/>
        <w:jc w:val="both"/>
        <w:rPr>
          <w:sz w:val="22"/>
          <w:szCs w:val="22"/>
        </w:rPr>
      </w:pPr>
      <w:r w:rsidDel="00000000" w:rsidR="00000000" w:rsidRPr="00000000">
        <w:rPr>
          <w:rtl w:val="0"/>
        </w:rPr>
      </w:r>
    </w:p>
    <w:p w:rsidR="00000000" w:rsidDel="00000000" w:rsidP="00000000" w:rsidRDefault="00000000" w:rsidRPr="00000000" w14:paraId="000006A7">
      <w:pPr>
        <w:pageBreakBefore w:val="0"/>
        <w:jc w:val="both"/>
        <w:rPr>
          <w:sz w:val="22"/>
          <w:szCs w:val="22"/>
        </w:rPr>
      </w:pPr>
      <w:r w:rsidDel="00000000" w:rsidR="00000000" w:rsidRPr="00000000">
        <w:rPr>
          <w:sz w:val="22"/>
          <w:szCs w:val="22"/>
          <w:rtl w:val="0"/>
        </w:rPr>
        <w:t xml:space="preserve">Pour être considéré admissible pour la fourniture des biens, le soumissionnaire doit être soit le fabricant des biens proposés soit un représentant exclusif de ce fabricant auprès des Nations Unies. Si plus d’un représentant désigné soumet une offre présentant une certaine marque et un certain modèle, l’UNOPS se réserve le droit de n'en sélectionner qu'une seule parmi les deux.</w:t>
      </w:r>
    </w:p>
    <w:p w:rsidR="00000000" w:rsidDel="00000000" w:rsidP="00000000" w:rsidRDefault="00000000" w:rsidRPr="00000000" w14:paraId="000006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A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Numéro de référence de l’appel d’offres : </w:t>
      </w:r>
      <w:r w:rsidDel="00000000" w:rsidR="00000000" w:rsidRPr="00000000">
        <w:rPr>
          <w:i w:val="0"/>
          <w:smallCaps w:val="0"/>
          <w:strike w:val="0"/>
          <w:color w:val="000000"/>
          <w:sz w:val="22"/>
          <w:szCs w:val="22"/>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6A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Nom du soumissionnaire : </w:t>
      </w:r>
      <w:r w:rsidDel="00000000" w:rsidR="00000000" w:rsidRPr="00000000">
        <w:rPr>
          <w:i w:val="0"/>
          <w:smallCaps w:val="0"/>
          <w:strike w:val="0"/>
          <w:color w:val="000000"/>
          <w:sz w:val="22"/>
          <w:szCs w:val="22"/>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6A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Date : </w:t>
      </w:r>
      <w:r w:rsidDel="00000000" w:rsidR="00000000" w:rsidRPr="00000000">
        <w:rPr>
          <w:i w:val="0"/>
          <w:smallCaps w:val="0"/>
          <w:strike w:val="0"/>
          <w:color w:val="000000"/>
          <w:sz w:val="22"/>
          <w:szCs w:val="22"/>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6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À : UNOPS</w:t>
      </w:r>
    </w:p>
    <w:p w:rsidR="00000000" w:rsidDel="00000000" w:rsidP="00000000" w:rsidRDefault="00000000" w:rsidRPr="00000000" w14:paraId="000006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ATTENDU QUE</w:t>
      </w:r>
    </w:p>
    <w:p w:rsidR="00000000" w:rsidDel="00000000" w:rsidP="00000000" w:rsidRDefault="00000000" w:rsidRPr="00000000" w14:paraId="000006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w:t>
      </w:r>
      <w:r w:rsidDel="00000000" w:rsidR="00000000" w:rsidRPr="00000000">
        <w:rPr>
          <w:i w:val="0"/>
          <w:smallCaps w:val="0"/>
          <w:strike w:val="0"/>
          <w:color w:val="000000"/>
          <w:sz w:val="22"/>
          <w:szCs w:val="22"/>
          <w:highlight w:val="cyan"/>
          <w:u w:val="none"/>
          <w:vertAlign w:val="baseline"/>
          <w:rtl w:val="0"/>
        </w:rPr>
        <w:t xml:space="preserve">[insérez la dénomination sociale complète du fabricant]</w:t>
      </w:r>
      <w:r w:rsidDel="00000000" w:rsidR="00000000" w:rsidRPr="00000000">
        <w:rPr>
          <w:i w:val="0"/>
          <w:smallCaps w:val="0"/>
          <w:strike w:val="0"/>
          <w:color w:val="000000"/>
          <w:sz w:val="22"/>
          <w:szCs w:val="22"/>
          <w:u w:val="none"/>
          <w:shd w:fill="auto" w:val="clear"/>
          <w:vertAlign w:val="baseline"/>
          <w:rtl w:val="0"/>
        </w:rPr>
        <w:t xml:space="preserve">, fabricant officiel de </w:t>
      </w:r>
      <w:r w:rsidDel="00000000" w:rsidR="00000000" w:rsidRPr="00000000">
        <w:rPr>
          <w:i w:val="0"/>
          <w:smallCaps w:val="0"/>
          <w:strike w:val="0"/>
          <w:color w:val="000000"/>
          <w:sz w:val="22"/>
          <w:szCs w:val="22"/>
          <w:highlight w:val="cyan"/>
          <w:u w:val="none"/>
          <w:vertAlign w:val="baseline"/>
          <w:rtl w:val="0"/>
        </w:rPr>
        <w:t xml:space="preserve">[insérez le type de biens fabriqués]</w:t>
      </w:r>
      <w:r w:rsidDel="00000000" w:rsidR="00000000" w:rsidRPr="00000000">
        <w:rPr>
          <w:i w:val="0"/>
          <w:smallCaps w:val="0"/>
          <w:strike w:val="0"/>
          <w:color w:val="000000"/>
          <w:sz w:val="22"/>
          <w:szCs w:val="22"/>
          <w:u w:val="none"/>
          <w:shd w:fill="auto" w:val="clear"/>
          <w:vertAlign w:val="baseline"/>
          <w:rtl w:val="0"/>
        </w:rPr>
        <w:t xml:space="preserve">, possédant une usine à </w:t>
      </w:r>
      <w:r w:rsidDel="00000000" w:rsidR="00000000" w:rsidRPr="00000000">
        <w:rPr>
          <w:i w:val="0"/>
          <w:smallCaps w:val="0"/>
          <w:strike w:val="0"/>
          <w:color w:val="000000"/>
          <w:sz w:val="22"/>
          <w:szCs w:val="22"/>
          <w:highlight w:val="cyan"/>
          <w:u w:val="none"/>
          <w:vertAlign w:val="baseline"/>
          <w:rtl w:val="0"/>
        </w:rPr>
        <w:t xml:space="preserve">[insérez l’adresse complète des usines du fabricant]</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sz w:val="22"/>
          <w:szCs w:val="22"/>
          <w:rtl w:val="0"/>
        </w:rPr>
        <w:t xml:space="preserve">autorisé</w:t>
      </w:r>
      <w:r w:rsidDel="00000000" w:rsidR="00000000" w:rsidRPr="00000000">
        <w:rPr>
          <w:i w:val="0"/>
          <w:smallCaps w:val="0"/>
          <w:strike w:val="0"/>
          <w:color w:val="000000"/>
          <w:sz w:val="22"/>
          <w:szCs w:val="22"/>
          <w:u w:val="none"/>
          <w:shd w:fill="auto" w:val="clear"/>
          <w:vertAlign w:val="baseline"/>
          <w:rtl w:val="0"/>
        </w:rPr>
        <w:t xml:space="preserve"> par la présente </w:t>
      </w:r>
      <w:r w:rsidDel="00000000" w:rsidR="00000000" w:rsidRPr="00000000">
        <w:rPr>
          <w:i w:val="0"/>
          <w:smallCaps w:val="0"/>
          <w:strike w:val="0"/>
          <w:color w:val="000000"/>
          <w:sz w:val="22"/>
          <w:szCs w:val="22"/>
          <w:highlight w:val="cyan"/>
          <w:u w:val="none"/>
          <w:vertAlign w:val="baseline"/>
          <w:rtl w:val="0"/>
        </w:rPr>
        <w:t xml:space="preserve">[insérez le nom complet du soumissionnaire</w:t>
      </w:r>
      <w:r w:rsidDel="00000000" w:rsidR="00000000" w:rsidRPr="00000000">
        <w:rPr>
          <w:i w:val="0"/>
          <w:smallCaps w:val="0"/>
          <w:strike w:val="0"/>
          <w:color w:val="000000"/>
          <w:sz w:val="22"/>
          <w:szCs w:val="22"/>
          <w:u w:val="none"/>
          <w:shd w:fill="auto" w:val="clear"/>
          <w:vertAlign w:val="baseline"/>
          <w:rtl w:val="0"/>
        </w:rPr>
        <w:t xml:space="preserve">] à soumettre une offre dont le propos est de fournir les biens suivants, que nous </w:t>
      </w:r>
      <w:r w:rsidDel="00000000" w:rsidR="00000000" w:rsidRPr="00000000">
        <w:rPr>
          <w:i w:val="0"/>
          <w:smallCaps w:val="0"/>
          <w:strike w:val="0"/>
          <w:color w:val="000000"/>
          <w:sz w:val="22"/>
          <w:szCs w:val="22"/>
          <w:u w:val="none"/>
          <w:shd w:fill="auto" w:val="clear"/>
          <w:vertAlign w:val="baseline"/>
          <w:rtl w:val="0"/>
        </w:rPr>
        <w:t xml:space="preserve">fabriquerons,</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i w:val="0"/>
          <w:smallCaps w:val="0"/>
          <w:strike w:val="0"/>
          <w:color w:val="000000"/>
          <w:sz w:val="22"/>
          <w:szCs w:val="22"/>
          <w:highlight w:val="cyan"/>
          <w:u w:val="none"/>
          <w:vertAlign w:val="baseline"/>
          <w:rtl w:val="0"/>
        </w:rPr>
        <w:t xml:space="preserve">[insérez le nom et/ou une brève description des biens]</w:t>
      </w:r>
      <w:r w:rsidDel="00000000" w:rsidR="00000000" w:rsidRPr="00000000">
        <w:rPr>
          <w:i w:val="0"/>
          <w:smallCaps w:val="0"/>
          <w:strike w:val="0"/>
          <w:color w:val="000000"/>
          <w:sz w:val="22"/>
          <w:szCs w:val="22"/>
          <w:u w:val="none"/>
          <w:shd w:fill="auto" w:val="clear"/>
          <w:vertAlign w:val="baseline"/>
          <w:rtl w:val="0"/>
        </w:rPr>
        <w:t xml:space="preserve">, et, par la suite, à négocier et signer le contrat.</w:t>
      </w:r>
    </w:p>
    <w:p w:rsidR="00000000" w:rsidDel="00000000" w:rsidP="00000000" w:rsidRDefault="00000000" w:rsidRPr="00000000" w14:paraId="00000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Nous étendons par la présente notre pleine garantie et cautionnement, conformément à l’article 4.5 des Conditions générales applicables à la fourniture de biens​, concernant les biens proposés par la société susmentionnée.</w:t>
      </w:r>
    </w:p>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Signé : </w:t>
      </w:r>
      <w:r w:rsidDel="00000000" w:rsidR="00000000" w:rsidRPr="00000000">
        <w:rPr>
          <w:b w:val="1"/>
          <w:i w:val="1"/>
          <w:smallCaps w:val="0"/>
          <w:strike w:val="0"/>
          <w:color w:val="000000"/>
          <w:sz w:val="22"/>
          <w:szCs w:val="22"/>
          <w:highlight w:val="cyan"/>
          <w:u w:val="none"/>
          <w:vertAlign w:val="baseline"/>
          <w:rtl w:val="0"/>
        </w:rPr>
        <w:t xml:space="preserve">[insérez la signature du (des) représentant(s) autorisé(s) du fabricant]</w:t>
      </w:r>
      <w:r w:rsidDel="00000000" w:rsidR="00000000" w:rsidRPr="00000000">
        <w:rPr>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6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Nom :</w:t>
      </w:r>
      <w:r w:rsidDel="00000000" w:rsidR="00000000" w:rsidRPr="00000000">
        <w:rPr>
          <w:b w:val="1"/>
          <w:i w:val="1"/>
          <w:smallCaps w:val="0"/>
          <w:strike w:val="0"/>
          <w:color w:val="000000"/>
          <w:sz w:val="22"/>
          <w:szCs w:val="22"/>
          <w:u w:val="none"/>
          <w:shd w:fill="auto" w:val="clear"/>
          <w:vertAlign w:val="baseline"/>
          <w:rtl w:val="0"/>
        </w:rPr>
        <w:t xml:space="preserve"> </w:t>
      </w:r>
      <w:r w:rsidDel="00000000" w:rsidR="00000000" w:rsidRPr="00000000">
        <w:rPr>
          <w:b w:val="1"/>
          <w:i w:val="1"/>
          <w:smallCaps w:val="0"/>
          <w:strike w:val="0"/>
          <w:color w:val="000000"/>
          <w:sz w:val="22"/>
          <w:szCs w:val="22"/>
          <w:highlight w:val="cyan"/>
          <w:u w:val="none"/>
          <w:vertAlign w:val="baseline"/>
          <w:rtl w:val="0"/>
        </w:rPr>
        <w:t xml:space="preserve">[insérez le nom complet du (des) représentant(s) autorisé(s) du fabricant]</w:t>
      </w:r>
      <w:r w:rsidDel="00000000" w:rsidR="00000000" w:rsidRPr="00000000">
        <w:rPr>
          <w:i w:val="0"/>
          <w:smallCaps w:val="0"/>
          <w:strike w:val="0"/>
          <w:color w:val="000000"/>
          <w:sz w:val="22"/>
          <w:szCs w:val="22"/>
          <w:u w:val="none"/>
          <w:shd w:fill="auto" w:val="clear"/>
          <w:vertAlign w:val="baseline"/>
          <w:rtl w:val="0"/>
        </w:rPr>
        <w:tab/>
      </w:r>
    </w:p>
    <w:p w:rsidR="00000000" w:rsidDel="00000000" w:rsidP="00000000" w:rsidRDefault="00000000" w:rsidRPr="00000000" w14:paraId="000006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2"/>
          <w:szCs w:val="22"/>
          <w:u w:val="singl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Titre : </w:t>
      </w:r>
      <w:r w:rsidDel="00000000" w:rsidR="00000000" w:rsidRPr="00000000">
        <w:rPr>
          <w:b w:val="1"/>
          <w:i w:val="1"/>
          <w:smallCaps w:val="0"/>
          <w:strike w:val="0"/>
          <w:color w:val="000000"/>
          <w:sz w:val="22"/>
          <w:szCs w:val="22"/>
          <w:highlight w:val="cyan"/>
          <w:u w:val="none"/>
          <w:vertAlign w:val="baseline"/>
          <w:rtl w:val="0"/>
        </w:rPr>
        <w:t xml:space="preserve">[insérez le titre]</w:t>
      </w:r>
      <w:r w:rsidDel="00000000" w:rsidR="00000000" w:rsidRPr="00000000">
        <w:rPr>
          <w:b w:val="1"/>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6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Datée du _________ </w:t>
      </w:r>
      <w:r w:rsidDel="00000000" w:rsidR="00000000" w:rsidRPr="00000000">
        <w:rPr>
          <w:b w:val="1"/>
          <w:i w:val="1"/>
          <w:smallCaps w:val="0"/>
          <w:strike w:val="0"/>
          <w:color w:val="000000"/>
          <w:sz w:val="22"/>
          <w:szCs w:val="22"/>
          <w:highlight w:val="cyan"/>
          <w:u w:val="none"/>
          <w:vertAlign w:val="baseline"/>
          <w:rtl w:val="0"/>
        </w:rPr>
        <w:t xml:space="preserve">[insérez la date de signature]</w:t>
      </w:r>
      <w:r w:rsidDel="00000000" w:rsidR="00000000" w:rsidRPr="00000000">
        <w:rPr>
          <w:rtl w:val="0"/>
        </w:rPr>
      </w:r>
    </w:p>
    <w:p w:rsidR="00000000" w:rsidDel="00000000" w:rsidP="00000000" w:rsidRDefault="00000000" w:rsidRPr="00000000" w14:paraId="000006C1">
      <w:pPr>
        <w:pageBreakBefore w:val="0"/>
        <w:rPr>
          <w:smallCaps w:val="1"/>
          <w:color w:val="000000"/>
        </w:rPr>
      </w:pPr>
      <w:r w:rsidDel="00000000" w:rsidR="00000000" w:rsidRPr="00000000">
        <w:rPr>
          <w:rtl w:val="0"/>
        </w:rPr>
      </w:r>
    </w:p>
    <w:p w:rsidR="00000000" w:rsidDel="00000000" w:rsidP="00000000" w:rsidRDefault="00000000" w:rsidRPr="00000000" w14:paraId="000006C2">
      <w:pPr>
        <w:pageBreakBefore w:val="0"/>
        <w:tabs>
          <w:tab w:val="left" w:leader="none" w:pos="720"/>
        </w:tabs>
        <w:ind w:left="360"/>
        <w:jc w:val="center"/>
        <w:rPr>
          <w:color w:val="000000"/>
        </w:rPr>
      </w:pPr>
      <w:r w:rsidDel="00000000" w:rsidR="00000000" w:rsidRPr="00000000">
        <w:rPr>
          <w:rtl w:val="0"/>
        </w:rPr>
      </w:r>
    </w:p>
    <w:p w:rsidR="00000000" w:rsidDel="00000000" w:rsidP="00000000" w:rsidRDefault="00000000" w:rsidRPr="00000000" w14:paraId="000006C3">
      <w:pPr>
        <w:pageBreakBefore w:val="0"/>
        <w:rPr>
          <w:sz w:val="22"/>
          <w:szCs w:val="22"/>
        </w:rPr>
      </w:pPr>
      <w:r w:rsidDel="00000000" w:rsidR="00000000" w:rsidRPr="00000000">
        <w:rPr>
          <w:rtl w:val="0"/>
        </w:rPr>
      </w:r>
    </w:p>
    <w:p w:rsidR="00000000" w:rsidDel="00000000" w:rsidP="00000000" w:rsidRDefault="00000000" w:rsidRPr="00000000" w14:paraId="000006C4">
      <w:pPr>
        <w:pageBreakBefore w:val="0"/>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6C5">
      <w:pPr>
        <w:pageBreakBefore w:val="0"/>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6C6">
      <w:pPr>
        <w:pageBreakBefore w:val="0"/>
        <w:rPr>
          <w:sz w:val="22"/>
          <w:szCs w:val="22"/>
        </w:rPr>
      </w:pPr>
      <w:r w:rsidDel="00000000" w:rsidR="00000000" w:rsidRPr="00000000">
        <w:rPr>
          <w:rtl w:val="0"/>
        </w:rPr>
      </w:r>
    </w:p>
    <w:sectPr>
      <w:headerReference r:id="rId11" w:type="default"/>
      <w:headerReference r:id="rId12" w:type="first"/>
      <w:footerReference r:id="rId13" w:type="default"/>
      <w:pgSz w:h="16839" w:w="11907" w:orient="portrait"/>
      <w:pgMar w:bottom="1440" w:top="1440" w:left="1077" w:right="1077" w:header="720" w:footer="57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120" w:hRule="atLeast"/>
        <w:tblHeader w:val="0"/>
      </w:trPr>
      <w:tc>
        <w:tcPr/>
        <w:p w:rsidR="00000000" w:rsidDel="00000000" w:rsidP="00000000" w:rsidRDefault="00000000" w:rsidRPr="00000000" w14:paraId="000006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UNOPS 2021</w:t>
          </w:r>
          <w:r w:rsidDel="00000000" w:rsidR="00000000" w:rsidRPr="00000000">
            <w:rPr>
              <w:rtl w:val="0"/>
            </w:rPr>
          </w:r>
        </w:p>
      </w:tc>
      <w:tc>
        <w:tcPr/>
        <w:p w:rsidR="00000000" w:rsidDel="00000000" w:rsidP="00000000" w:rsidRDefault="00000000" w:rsidRPr="00000000" w14:paraId="000006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6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C8">
    <w:pPr>
      <w:pageBreakBefore w:val="0"/>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rHeight w:val="40" w:hRule="atLeast"/>
        <w:tblHeader w:val="0"/>
      </w:trPr>
      <w:tc>
        <w:tcPr/>
        <w:p w:rsidR="00000000" w:rsidDel="00000000" w:rsidP="00000000" w:rsidRDefault="00000000" w:rsidRPr="00000000" w14:paraId="000006C9">
          <w:pPr>
            <w:pageBreakBefore w:val="0"/>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6375" cy="21907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190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6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N° de référence de l’appel d’offres : </w:t>
          </w:r>
          <w:r w:rsidDel="00000000" w:rsidR="00000000" w:rsidRPr="00000000">
            <w:rPr>
              <w:rFonts w:ascii="Cambria" w:cs="Cambria" w:eastAsia="Cambria" w:hAnsi="Cambria"/>
              <w:rtl w:val="0"/>
            </w:rPr>
            <w:t xml:space="preserve">ITB/2023/4835</w:t>
          </w:r>
          <w:r w:rsidDel="00000000" w:rsidR="00000000" w:rsidRPr="00000000">
            <w:rPr>
              <w:rFonts w:ascii="Cambria" w:cs="Cambria" w:eastAsia="Cambria" w:hAnsi="Cambria"/>
              <w:rtl w:val="0"/>
            </w:rPr>
            <w:t xml:space="preserve">2</w:t>
          </w:r>
          <w:r w:rsidDel="00000000" w:rsidR="00000000" w:rsidRPr="00000000">
            <w:rPr>
              <w:rtl w:val="0"/>
            </w:rPr>
          </w:r>
        </w:p>
      </w:tc>
    </w:tr>
  </w:tbl>
  <w:p w:rsidR="00000000" w:rsidDel="00000000" w:rsidP="00000000" w:rsidRDefault="00000000" w:rsidRPr="00000000" w14:paraId="000006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content.unops.org/service-Line-Documents/Procurement/UNOPS-Procurement-Manual-Annex-2-2021_EN.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service-Line-Documents/Procurement/UNOPS-Procurement-Manual-Annex-2-2021_EN.pdf" TargetMode="External"/><Relationship Id="rId5" Type="http://schemas.openxmlformats.org/officeDocument/2006/relationships/styles" Target="styles.xml"/><Relationship Id="rId6" Type="http://schemas.openxmlformats.org/officeDocument/2006/relationships/hyperlink" Target="https://content.unops.org/service-Line-Documents/Procurement/UNOPS-Procurement-Manual-Annex-2-2021_EN.pdf" TargetMode="External"/><Relationship Id="rId7" Type="http://schemas.openxmlformats.org/officeDocument/2006/relationships/hyperlink" Target="https://content.unops.org/service-Line-Documents/Procurement/UNOPS-Procurement-Manual-Annex-2-2021_EN.pdf" TargetMode="External"/><Relationship Id="rId8" Type="http://schemas.openxmlformats.org/officeDocument/2006/relationships/hyperlink" Target="https://content.unops.org/service-Line-Documents/Procurement/UNOPS-Procurement-Manual-Annex-2-2021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