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23CA3" w14:textId="7607900B" w:rsidR="329B3B8E" w:rsidRDefault="329B3B8E" w:rsidP="3B91BE39">
      <w:pPr>
        <w:rPr>
          <w:rFonts w:ascii="Calibri" w:eastAsia="Calibri" w:hAnsi="Calibri" w:cs="Calibri"/>
        </w:rPr>
      </w:pPr>
      <w:r w:rsidRPr="3921ABDF">
        <w:rPr>
          <w:rFonts w:ascii="Calibri" w:eastAsia="Calibri" w:hAnsi="Calibri" w:cs="Calibri"/>
        </w:rPr>
        <w:t xml:space="preserve">Below you will find the link to the complete drawings of Phase II of Schools (22-56) </w:t>
      </w:r>
    </w:p>
    <w:p w14:paraId="444693F2" w14:textId="590493F7" w:rsidR="32838CC9" w:rsidRDefault="009925D0" w:rsidP="3921ABDF">
      <w:pPr>
        <w:rPr>
          <w:rFonts w:ascii="Calibri" w:eastAsia="Calibri" w:hAnsi="Calibri" w:cs="Calibri"/>
        </w:rPr>
      </w:pPr>
      <w:hyperlink r:id="rId4">
        <w:r w:rsidR="32838CC9" w:rsidRPr="3921ABDF">
          <w:rPr>
            <w:rStyle w:val="Hyperlink"/>
            <w:rFonts w:ascii="Calibri" w:eastAsia="Calibri" w:hAnsi="Calibri" w:cs="Calibri"/>
          </w:rPr>
          <w:t>Annex E2 (22-56) - Phase II Drawings.pdf</w:t>
        </w:r>
      </w:hyperlink>
    </w:p>
    <w:sectPr w:rsidR="32838C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C8D8DA5"/>
    <w:rsid w:val="00077B69"/>
    <w:rsid w:val="005A73F6"/>
    <w:rsid w:val="006B208E"/>
    <w:rsid w:val="00791E78"/>
    <w:rsid w:val="009925D0"/>
    <w:rsid w:val="00F437E4"/>
    <w:rsid w:val="239295A0"/>
    <w:rsid w:val="32838CC9"/>
    <w:rsid w:val="329B3B8E"/>
    <w:rsid w:val="3921ABDF"/>
    <w:rsid w:val="3B91BE39"/>
    <w:rsid w:val="521A8FEC"/>
    <w:rsid w:val="62CA7285"/>
    <w:rsid w:val="7C8D8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8D8DA5"/>
  <w15:chartTrackingRefBased/>
  <w15:docId w15:val="{4DE9F548-1DCB-4C01-B595-2DC6E04D8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nicef-my.sharepoint.com/:b:/g/personal/lkazmi_unicef_org/Ea7RLkv5N2lGjcKoEVlZdfcBvzPDyjmD8wo_nqv70wuPp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Kazmi</dc:creator>
  <cp:keywords/>
  <dc:description/>
  <cp:lastModifiedBy>Lousana Sharif</cp:lastModifiedBy>
  <cp:revision>2</cp:revision>
  <dcterms:created xsi:type="dcterms:W3CDTF">2023-08-18T09:06:00Z</dcterms:created>
  <dcterms:modified xsi:type="dcterms:W3CDTF">2023-08-18T09:06:00Z</dcterms:modified>
</cp:coreProperties>
</file>