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Rule="auto"/>
        <w:ind w:left="0" w:right="-150" w:firstLine="0"/>
        <w:rPr>
          <w:color w:val="000000"/>
        </w:rPr>
      </w:pPr>
      <w:bookmarkStart w:colFirst="0" w:colLast="0" w:name="_heading=h.gjdgxs" w:id="0"/>
      <w:bookmarkEnd w:id="0"/>
      <w:r w:rsidDel="00000000" w:rsidR="00000000" w:rsidRPr="00000000">
        <w:rPr>
          <w:color w:val="4ec3e0"/>
          <w:rtl w:val="0"/>
        </w:rPr>
        <w:t xml:space="preserve">SECTION II: </w:t>
      </w:r>
      <w:r w:rsidDel="00000000" w:rsidR="00000000" w:rsidRPr="00000000">
        <w:rPr>
          <w:color w:val="000000"/>
          <w:rtl w:val="0"/>
        </w:rPr>
        <w:t xml:space="preserve">EVALUATION METHOD AND CRITERIA</w:t>
      </w:r>
    </w:p>
    <w:p w:rsidR="00000000" w:rsidDel="00000000" w:rsidP="00000000" w:rsidRDefault="00000000" w:rsidRPr="00000000" w14:paraId="00000002">
      <w:pPr>
        <w:spacing w:after="200" w:before="0" w:lineRule="auto"/>
        <w:ind w:right="-150"/>
        <w:rPr/>
      </w:pPr>
      <w:r w:rsidDel="00000000" w:rsidR="00000000" w:rsidRPr="00000000">
        <w:rPr>
          <w:rtl w:val="0"/>
        </w:rPr>
        <w:t xml:space="preserve">Bids submitted in response to this ITB shall be evaluated on the basis of the “lowest priced, substantially compliant” methodology, which consists of the following steps:</w:t>
      </w:r>
    </w:p>
    <w:p w:rsidR="00000000" w:rsidDel="00000000" w:rsidP="00000000" w:rsidRDefault="00000000" w:rsidRPr="00000000" w14:paraId="00000003">
      <w:pPr>
        <w:numPr>
          <w:ilvl w:val="0"/>
          <w:numId w:val="13"/>
        </w:numPr>
        <w:spacing w:after="120" w:before="0" w:lineRule="auto"/>
        <w:ind w:left="720" w:right="-150" w:hanging="360"/>
        <w:rPr/>
      </w:pPr>
      <w:r w:rsidDel="00000000" w:rsidR="00000000" w:rsidRPr="00000000">
        <w:rPr>
          <w:b w:val="1"/>
          <w:rtl w:val="0"/>
        </w:rPr>
        <w:t xml:space="preserve">Preliminary screening of bids using formal and eligibility criteria:</w:t>
      </w:r>
      <w:r w:rsidDel="00000000" w:rsidR="00000000" w:rsidRPr="00000000">
        <w:rPr>
          <w:rtl w:val="0"/>
        </w:rPr>
        <w:t xml:space="preserve"> This includes an assessment of whether bids comply with the formal and eligibility criteria stated in the “Formal and Eligibility Criteria” table below. All bids substantially compliant at this stage will go through subsequent evaluation as follows. </w:t>
      </w:r>
    </w:p>
    <w:p w:rsidR="00000000" w:rsidDel="00000000" w:rsidP="00000000" w:rsidRDefault="00000000" w:rsidRPr="00000000" w14:paraId="00000004">
      <w:pPr>
        <w:numPr>
          <w:ilvl w:val="0"/>
          <w:numId w:val="13"/>
        </w:numPr>
        <w:spacing w:after="120" w:before="0" w:lineRule="auto"/>
        <w:ind w:left="720" w:right="-150" w:hanging="360"/>
        <w:rPr/>
      </w:pPr>
      <w:r w:rsidDel="00000000" w:rsidR="00000000" w:rsidRPr="00000000">
        <w:rPr>
          <w:b w:val="1"/>
          <w:rtl w:val="0"/>
        </w:rPr>
        <w:t xml:space="preserve">Technical evaluation using qualification criteria:</w:t>
      </w:r>
      <w:r w:rsidDel="00000000" w:rsidR="00000000" w:rsidRPr="00000000">
        <w:rPr>
          <w:rtl w:val="0"/>
        </w:rPr>
        <w:t xml:space="preserve"> This determines which bids are substantially compliant to the qualification criteria stated in the “Qualification Criteria” table below, and rejects non-compliant bids. Only bids meeting or exceeding the qualification criteria shall be considered substantially compliant.</w:t>
      </w:r>
    </w:p>
    <w:p w:rsidR="00000000" w:rsidDel="00000000" w:rsidP="00000000" w:rsidRDefault="00000000" w:rsidRPr="00000000" w14:paraId="00000005">
      <w:pPr>
        <w:numPr>
          <w:ilvl w:val="0"/>
          <w:numId w:val="13"/>
        </w:numPr>
        <w:spacing w:after="120" w:before="0" w:lineRule="auto"/>
        <w:ind w:left="720" w:right="-150" w:hanging="360"/>
        <w:rPr/>
      </w:pPr>
      <w:r w:rsidDel="00000000" w:rsidR="00000000" w:rsidRPr="00000000">
        <w:rPr>
          <w:b w:val="1"/>
          <w:rtl w:val="0"/>
        </w:rPr>
        <w:t xml:space="preserve">Technical evaluation using technical criteria:</w:t>
      </w:r>
      <w:r w:rsidDel="00000000" w:rsidR="00000000" w:rsidRPr="00000000">
        <w:rPr>
          <w:rtl w:val="0"/>
        </w:rPr>
        <w:t xml:space="preserve"> This determines each bid’s technical compliance with the pre-defined technical criteria as identified in the “Technical Criteria” table below. Only bids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13"/>
        </w:numPr>
        <w:spacing w:after="120" w:before="0" w:lineRule="auto"/>
        <w:ind w:left="720" w:right="30" w:hanging="360"/>
        <w:rPr/>
      </w:pPr>
      <w:r w:rsidDel="00000000" w:rsidR="00000000" w:rsidRPr="00000000">
        <w:rPr>
          <w:b w:val="1"/>
          <w:rtl w:val="0"/>
        </w:rPr>
        <w:t xml:space="preserve">Financial evaluation:</w:t>
      </w:r>
      <w:r w:rsidDel="00000000" w:rsidR="00000000" w:rsidRPr="00000000">
        <w:rPr>
          <w:rtl w:val="0"/>
        </w:rPr>
        <w:t xml:space="preserve"> Financial evaluation of the bids shall only be conducted for the bids that have been determined to be substantially compliant in the technical evaluation. Bids qualifying for a financial evaluation shall be checked for any arithmetic errors following Article 28 [</w:t>
      </w:r>
      <w:r w:rsidDel="00000000" w:rsidR="00000000" w:rsidRPr="00000000">
        <w:rPr>
          <w:i w:val="1"/>
          <w:rtl w:val="0"/>
        </w:rPr>
        <w:t xml:space="preserve">Minor Informalities, Errors or Omissions</w:t>
      </w:r>
      <w:r w:rsidDel="00000000" w:rsidR="00000000" w:rsidRPr="00000000">
        <w:rPr>
          <w:rtl w:val="0"/>
        </w:rPr>
        <w:t xml:space="preserve">]. Schedule 4.1.A [</w:t>
      </w:r>
      <w:r w:rsidDel="00000000" w:rsidR="00000000" w:rsidRPr="00000000">
        <w:rPr>
          <w:i w:val="1"/>
          <w:rtl w:val="0"/>
        </w:rPr>
        <w:t xml:space="preserve">Bill of Quantities</w:t>
      </w:r>
      <w:r w:rsidDel="00000000" w:rsidR="00000000" w:rsidRPr="00000000">
        <w:rPr>
          <w:rtl w:val="0"/>
        </w:rPr>
        <w:t xml:space="preserve">] shall be used for the financial evaluation. Schedule 4.1.B [</w:t>
      </w:r>
      <w:r w:rsidDel="00000000" w:rsidR="00000000" w:rsidRPr="00000000">
        <w:rPr>
          <w:i w:val="1"/>
          <w:rtl w:val="0"/>
        </w:rPr>
        <w:t xml:space="preserve">Daywork Schedule</w:t>
      </w:r>
      <w:r w:rsidDel="00000000" w:rsidR="00000000" w:rsidRPr="00000000">
        <w:rPr>
          <w:rtl w:val="0"/>
        </w:rPr>
        <w:t xml:space="preserve">] will not be used for the financial evaluation but will inform the assessment of reasonableness of cost. The lowest priced bid among the substantially compliant bids will be selected for award.</w:t>
      </w:r>
    </w:p>
    <w:p w:rsidR="00000000" w:rsidDel="00000000" w:rsidP="00000000" w:rsidRDefault="00000000" w:rsidRPr="00000000" w14:paraId="00000007">
      <w:pPr>
        <w:numPr>
          <w:ilvl w:val="0"/>
          <w:numId w:val="13"/>
        </w:numPr>
        <w:spacing w:after="120" w:before="0" w:lineRule="auto"/>
        <w:ind w:left="720" w:right="-150" w:hanging="360"/>
        <w:rPr/>
      </w:pPr>
      <w:r w:rsidDel="00000000" w:rsidR="00000000" w:rsidRPr="00000000">
        <w:rPr>
          <w:b w:val="1"/>
          <w:rtl w:val="0"/>
        </w:rPr>
        <w:t xml:space="preserve">Background check/due diligence:</w:t>
      </w:r>
      <w:r w:rsidDel="00000000" w:rsidR="00000000" w:rsidRPr="00000000">
        <w:rPr>
          <w:rtl w:val="0"/>
        </w:rPr>
        <w:t xml:space="preserve"> After completion of the evaluation but prior to the award, UNOPS shall conduct background checks/due diligence on the bidder recommended for award, to confirm that the bidder meets the criteria set forth in this ITB or as appropriate to the nature of the procurement process. UNOPS may reject a bidder's bid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8">
      <w:pPr>
        <w:spacing w:after="200" w:before="0" w:lineRule="auto"/>
        <w:ind w:right="-240"/>
        <w:rPr>
          <w:highlight w:val="lightGray"/>
        </w:rPr>
      </w:pPr>
      <w:r w:rsidDel="00000000" w:rsidR="00000000" w:rsidRPr="00000000">
        <w:rPr>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bid. UNOPS may use such information to interpret and evaluate the relevant bid.</w:t>
      </w:r>
      <w:r w:rsidDel="00000000" w:rsidR="00000000" w:rsidRPr="00000000">
        <w:rPr>
          <w:rtl w:val="0"/>
        </w:rPr>
      </w:r>
    </w:p>
    <w:p w:rsidR="00000000" w:rsidDel="00000000" w:rsidP="00000000" w:rsidRDefault="00000000" w:rsidRPr="00000000" w14:paraId="00000009">
      <w:pPr>
        <w:tabs>
          <w:tab w:val="left" w:leader="none" w:pos="540"/>
        </w:tabs>
        <w:spacing w:after="0" w:before="0" w:lineRule="auto"/>
        <w:ind w:right="-150"/>
        <w:rPr/>
      </w:pPr>
      <w:r w:rsidDel="00000000" w:rsidR="00000000" w:rsidRPr="00000000">
        <w:rPr>
          <w:rtl w:val="0"/>
        </w:rPr>
        <w:t xml:space="preserve">UNOPS evaluation of a bid shall take into account the evaluation criteria described in the following tables.</w:t>
      </w:r>
      <w:r w:rsidDel="00000000" w:rsidR="00000000" w:rsidRPr="00000000">
        <w:br w:type="page"/>
      </w:r>
      <w:r w:rsidDel="00000000" w:rsidR="00000000" w:rsidRPr="00000000">
        <w:rPr>
          <w:rtl w:val="0"/>
        </w:rPr>
      </w:r>
    </w:p>
    <w:p w:rsidR="00000000" w:rsidDel="00000000" w:rsidP="00000000" w:rsidRDefault="00000000" w:rsidRPr="00000000" w14:paraId="0000000A">
      <w:pPr>
        <w:tabs>
          <w:tab w:val="left" w:leader="none" w:pos="540"/>
        </w:tabs>
        <w:spacing w:after="0" w:before="0" w:lineRule="auto"/>
        <w:ind w:right="1830"/>
        <w:rPr/>
      </w:pPr>
      <w:r w:rsidDel="00000000" w:rsidR="00000000" w:rsidRPr="00000000">
        <w:rPr>
          <w:rtl w:val="0"/>
        </w:rPr>
      </w:r>
    </w:p>
    <w:tbl>
      <w:tblPr>
        <w:tblStyle w:val="Table1"/>
        <w:tblW w:w="9104.34"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84"/>
        <w:gridCol w:w="4552.5"/>
        <w:tblGridChange w:id="0">
          <w:tblGrid>
            <w:gridCol w:w="4551.84"/>
            <w:gridCol w:w="4552.5"/>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vAlign w:val="center"/>
          </w:tcPr>
          <w:p w:rsidR="00000000" w:rsidDel="00000000" w:rsidP="00000000" w:rsidRDefault="00000000" w:rsidRPr="00000000" w14:paraId="0000000B">
            <w:pPr>
              <w:numPr>
                <w:ilvl w:val="0"/>
                <w:numId w:val="3"/>
              </w:numPr>
              <w:spacing w:after="0" w:before="0" w:lineRule="auto"/>
              <w:ind w:left="270" w:hanging="270"/>
              <w:rPr>
                <w:rFonts w:ascii="Arial" w:cs="Arial" w:eastAsia="Arial" w:hAnsi="Arial"/>
                <w:b w:val="1"/>
                <w:color w:val="ffffff"/>
                <w:sz w:val="20"/>
                <w:szCs w:val="20"/>
                <w:u w:val="none"/>
              </w:rPr>
            </w:pPr>
            <w:r w:rsidDel="00000000" w:rsidR="00000000" w:rsidRPr="00000000">
              <w:rPr>
                <w:rFonts w:ascii="Arial" w:cs="Arial" w:eastAsia="Arial" w:hAnsi="Arial"/>
                <w:b w:val="1"/>
                <w:color w:val="ffffff"/>
                <w:sz w:val="20"/>
                <w:szCs w:val="20"/>
                <w:rtl w:val="0"/>
              </w:rPr>
              <w:t xml:space="preserve">FORMAL AND ELIGIBILITY CRITERIA</w:t>
            </w:r>
            <w:r w:rsidDel="00000000" w:rsidR="00000000" w:rsidRPr="00000000">
              <w:rPr>
                <w:rtl w:val="0"/>
              </w:rPr>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0D">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0E">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w:t>
              <w:br w:type="textWrapping"/>
              <w:t xml:space="preserve">with the criteria</w:t>
            </w:r>
          </w:p>
        </w:tc>
      </w:tr>
      <w:tr>
        <w:trPr>
          <w:cantSplit w:val="0"/>
          <w:trHeight w:val="237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0F">
            <w:pPr>
              <w:numPr>
                <w:ilvl w:val="0"/>
                <w:numId w:val="12"/>
              </w:numPr>
              <w:ind w:left="360" w:right="135"/>
            </w:pPr>
            <w:r w:rsidDel="00000000" w:rsidR="00000000" w:rsidRPr="00000000">
              <w:rPr>
                <w:rFonts w:ascii="Arial" w:cs="Arial" w:eastAsia="Arial" w:hAnsi="Arial"/>
                <w:highlight w:val="white"/>
                <w:rtl w:val="0"/>
              </w:rPr>
              <w:t xml:space="preserve">1. The bidder is eligible as defined in Section I: Instructions to Bidders, Article 4 [Bidder Eligibility]. verifiable via Schedule 0.1 [Bid Submission Declaration] Schedule 0.2 [Bidder's Information] Schedule 0.3 [Joint Venture Partner Information], all documents as required in the Schedule, in the event that the bid is submitted by a Joint Venture. UNGM suppliers ineligibility lists Other relevant forms as described in Section 1.</w:t>
            </w: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0">
            <w:pPr>
              <w:numPr>
                <w:ilvl w:val="0"/>
                <w:numId w:val="15"/>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0.1 [</w:t>
            </w:r>
            <w:r w:rsidDel="00000000" w:rsidR="00000000" w:rsidRPr="00000000">
              <w:rPr>
                <w:rFonts w:ascii="Arial" w:cs="Arial" w:eastAsia="Arial" w:hAnsi="Arial"/>
                <w:i w:val="1"/>
                <w:highlight w:val="white"/>
                <w:rtl w:val="0"/>
              </w:rPr>
              <w:t xml:space="preserve">Bid Submission Declaration</w:t>
            </w:r>
            <w:r w:rsidDel="00000000" w:rsidR="00000000" w:rsidRPr="00000000">
              <w:rPr>
                <w:rFonts w:ascii="Arial" w:cs="Arial" w:eastAsia="Arial" w:hAnsi="Arial"/>
                <w:highlight w:val="white"/>
                <w:rtl w:val="0"/>
              </w:rPr>
              <w:t xml:space="preserve">] </w:t>
            </w:r>
            <w:r w:rsidDel="00000000" w:rsidR="00000000" w:rsidRPr="00000000">
              <w:rPr>
                <w:rtl w:val="0"/>
              </w:rPr>
            </w:r>
          </w:p>
          <w:p w:rsidR="00000000" w:rsidDel="00000000" w:rsidP="00000000" w:rsidRDefault="00000000" w:rsidRPr="00000000" w14:paraId="00000011">
            <w:pPr>
              <w:numPr>
                <w:ilvl w:val="0"/>
                <w:numId w:val="15"/>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0.2 [</w:t>
            </w:r>
            <w:r w:rsidDel="00000000" w:rsidR="00000000" w:rsidRPr="00000000">
              <w:rPr>
                <w:rFonts w:ascii="Arial" w:cs="Arial" w:eastAsia="Arial" w:hAnsi="Arial"/>
                <w:i w:val="1"/>
                <w:highlight w:val="white"/>
                <w:rtl w:val="0"/>
              </w:rPr>
              <w:t xml:space="preserve">Bidder's Information</w:t>
            </w:r>
            <w:r w:rsidDel="00000000" w:rsidR="00000000" w:rsidRPr="00000000">
              <w:rPr>
                <w:rFonts w:ascii="Arial" w:cs="Arial" w:eastAsia="Arial" w:hAnsi="Arial"/>
                <w:highlight w:val="white"/>
                <w:rtl w:val="0"/>
              </w:rPr>
              <w:t xml:space="preserve">] </w:t>
            </w:r>
            <w:r w:rsidDel="00000000" w:rsidR="00000000" w:rsidRPr="00000000">
              <w:rPr>
                <w:rtl w:val="0"/>
              </w:rPr>
            </w:r>
          </w:p>
          <w:p w:rsidR="00000000" w:rsidDel="00000000" w:rsidP="00000000" w:rsidRDefault="00000000" w:rsidRPr="00000000" w14:paraId="00000012">
            <w:pPr>
              <w:numPr>
                <w:ilvl w:val="0"/>
                <w:numId w:val="15"/>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0.3 [</w:t>
            </w:r>
            <w:r w:rsidDel="00000000" w:rsidR="00000000" w:rsidRPr="00000000">
              <w:rPr>
                <w:rFonts w:ascii="Arial" w:cs="Arial" w:eastAsia="Arial" w:hAnsi="Arial"/>
                <w:i w:val="1"/>
                <w:highlight w:val="white"/>
                <w:rtl w:val="0"/>
              </w:rPr>
              <w:t xml:space="preserve">Joint Venture Partner Information</w:t>
            </w:r>
            <w:r w:rsidDel="00000000" w:rsidR="00000000" w:rsidRPr="00000000">
              <w:rPr>
                <w:rFonts w:ascii="Arial" w:cs="Arial" w:eastAsia="Arial" w:hAnsi="Arial"/>
                <w:highlight w:val="white"/>
                <w:rtl w:val="0"/>
              </w:rPr>
              <w:t xml:space="preserve">], all documents as required in the Schedule, in the event that the bid is submitted by a Joint Venture.</w:t>
            </w:r>
            <w:r w:rsidDel="00000000" w:rsidR="00000000" w:rsidRPr="00000000">
              <w:rPr>
                <w:rtl w:val="0"/>
              </w:rPr>
            </w:r>
          </w:p>
          <w:p w:rsidR="00000000" w:rsidDel="00000000" w:rsidP="00000000" w:rsidRDefault="00000000" w:rsidRPr="00000000" w14:paraId="00000013">
            <w:pPr>
              <w:numPr>
                <w:ilvl w:val="0"/>
                <w:numId w:val="15"/>
              </w:numPr>
              <w:spacing w:after="0" w:before="0" w:lineRule="auto"/>
              <w:ind w:left="360" w:right="-45" w:hanging="270"/>
              <w:rPr>
                <w:rFonts w:ascii="Arial" w:cs="Arial" w:eastAsia="Arial" w:hAnsi="Arial"/>
                <w:highlight w:val="white"/>
                <w:u w:val="none"/>
              </w:rPr>
            </w:pPr>
            <w:r w:rsidDel="00000000" w:rsidR="00000000" w:rsidRPr="00000000">
              <w:rPr>
                <w:rFonts w:ascii="Arial" w:cs="Arial" w:eastAsia="Arial" w:hAnsi="Arial"/>
                <w:highlight w:val="white"/>
                <w:rtl w:val="0"/>
              </w:rPr>
              <w:t xml:space="preserve">UNGM suppliers ineligibility lists</w:t>
            </w:r>
            <w:r w:rsidDel="00000000" w:rsidR="00000000" w:rsidRPr="00000000">
              <w:rPr>
                <w:rtl w:val="0"/>
              </w:rPr>
            </w:r>
          </w:p>
        </w:tc>
      </w:tr>
      <w:tr>
        <w:trPr>
          <w:cantSplit w:val="0"/>
          <w:trHeight w:val="156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4">
            <w:pPr>
              <w:numPr>
                <w:ilvl w:val="0"/>
                <w:numId w:val="12"/>
              </w:numPr>
              <w:spacing w:after="0" w:before="0" w:lineRule="auto"/>
              <w:ind w:left="360" w:right="135" w:hanging="360"/>
              <w:rPr/>
            </w:pPr>
            <w:r w:rsidDel="00000000" w:rsidR="00000000" w:rsidRPr="00000000">
              <w:rPr>
                <w:rFonts w:ascii="Arial" w:cs="Arial" w:eastAsia="Arial" w:hAnsi="Arial"/>
                <w:highlight w:val="white"/>
                <w:rtl w:val="0"/>
              </w:rPr>
              <w:t xml:space="preserve">The bid is complete, i.e., all documents and technical documentation requested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Bid Submissions</w:t>
            </w:r>
            <w:r w:rsidDel="00000000" w:rsidR="00000000" w:rsidRPr="00000000">
              <w:rPr>
                <w:rFonts w:ascii="Arial" w:cs="Arial" w:eastAsia="Arial" w:hAnsi="Arial"/>
                <w:highlight w:val="white"/>
                <w:rtl w:val="0"/>
              </w:rPr>
              <w:t xml:space="preserve">] have been provided and are complete.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5">
            <w:pPr>
              <w:numPr>
                <w:ilvl w:val="0"/>
                <w:numId w:val="15"/>
              </w:numPr>
              <w:spacing w:after="0" w:before="0" w:lineRule="auto"/>
              <w:ind w:left="360" w:hanging="270"/>
              <w:rPr>
                <w:rFonts w:ascii="Open Sans" w:cs="Open Sans" w:eastAsia="Open Sans" w:hAnsi="Open Sans"/>
              </w:rPr>
            </w:pPr>
            <w:r w:rsidDel="00000000" w:rsidR="00000000" w:rsidRPr="00000000">
              <w:rPr>
                <w:rFonts w:ascii="Arial" w:cs="Arial" w:eastAsia="Arial" w:hAnsi="Arial"/>
                <w:highlight w:val="white"/>
                <w:rtl w:val="0"/>
              </w:rPr>
              <w:t xml:space="preserve">All documentation as requested under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Bid Submissions</w:t>
            </w: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6">
            <w:pPr>
              <w:numPr>
                <w:ilvl w:val="0"/>
                <w:numId w:val="12"/>
              </w:numPr>
              <w:spacing w:after="0" w:before="0" w:lineRule="auto"/>
              <w:ind w:left="360" w:right="135" w:hanging="360"/>
              <w:rPr/>
            </w:pPr>
            <w:r w:rsidDel="00000000" w:rsidR="00000000" w:rsidRPr="00000000">
              <w:rPr>
                <w:rFonts w:ascii="Arial" w:cs="Arial" w:eastAsia="Arial" w:hAnsi="Arial"/>
                <w:rtl w:val="0"/>
              </w:rPr>
              <w:t xml:space="preserve">The bidder accepts conditions of the Contract as specified in</w:t>
            </w:r>
            <w:r w:rsidDel="00000000" w:rsidR="00000000" w:rsidRPr="00000000">
              <w:rPr>
                <w:rFonts w:ascii="Arial" w:cs="Arial" w:eastAsia="Arial" w:hAnsi="Arial"/>
                <w:b w:val="1"/>
                <w:rtl w:val="0"/>
              </w:rPr>
              <w:t xml:space="preserve"> Section III: Conditions of Contract.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7">
            <w:pPr>
              <w:numPr>
                <w:ilvl w:val="0"/>
                <w:numId w:val="15"/>
              </w:numPr>
              <w:spacing w:after="0" w:before="0" w:lineRule="auto"/>
              <w:ind w:left="360" w:hanging="270"/>
              <w:rPr>
                <w:rFonts w:ascii="Arial" w:cs="Arial" w:eastAsia="Arial" w:hAnsi="Arial"/>
              </w:rPr>
            </w:pPr>
            <w:r w:rsidDel="00000000" w:rsidR="00000000" w:rsidRPr="00000000">
              <w:rPr>
                <w:rFonts w:ascii="Arial" w:cs="Arial" w:eastAsia="Arial" w:hAnsi="Arial"/>
                <w:rtl w:val="0"/>
              </w:rPr>
              <w:t xml:space="preserve">Schedule 0.1 [</w:t>
            </w:r>
            <w:r w:rsidDel="00000000" w:rsidR="00000000" w:rsidRPr="00000000">
              <w:rPr>
                <w:rFonts w:ascii="Arial" w:cs="Arial" w:eastAsia="Arial" w:hAnsi="Arial"/>
                <w:i w:val="1"/>
                <w:rtl w:val="0"/>
              </w:rPr>
              <w:t xml:space="preserve">Bid Submission Declaration</w:t>
            </w:r>
            <w:r w:rsidDel="00000000" w:rsidR="00000000" w:rsidRPr="00000000">
              <w:rPr>
                <w:rFonts w:ascii="Arial" w:cs="Arial" w:eastAsia="Arial" w:hAnsi="Arial"/>
                <w:rtl w:val="0"/>
              </w:rPr>
              <w:t xml:space="preserve">] </w:t>
            </w:r>
          </w:p>
        </w:tc>
      </w:tr>
      <w:tr>
        <w:trPr>
          <w:cantSplit w:val="0"/>
          <w:trHeight w:val="476.9131832797428"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8">
            <w:pPr>
              <w:numPr>
                <w:ilvl w:val="0"/>
                <w:numId w:val="12"/>
              </w:numPr>
              <w:ind w:left="360"/>
            </w:pPr>
            <w:r w:rsidDel="00000000" w:rsidR="00000000" w:rsidRPr="00000000">
              <w:rPr>
                <w:rFonts w:ascii="Arial" w:cs="Arial" w:eastAsia="Arial" w:hAnsi="Arial"/>
                <w:rtl w:val="0"/>
              </w:rPr>
              <w:t xml:space="preserve">A bid security is provided in an amount of 3000 EUR (or equivalent in other currency)  It needs to state an amount and also that originals to be provided to the UNOPS Office. Also it should include reference to the Returnable Schedule 0.8 Bid Security form.</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9">
            <w:pPr>
              <w:numPr>
                <w:ilvl w:val="0"/>
                <w:numId w:val="15"/>
              </w:numPr>
              <w:spacing w:after="0" w:before="0" w:lineRule="auto"/>
              <w:ind w:left="360" w:hanging="270"/>
              <w:rPr>
                <w:rFonts w:ascii="Arial" w:cs="Arial" w:eastAsia="Arial" w:hAnsi="Arial"/>
              </w:rPr>
            </w:pPr>
            <w:r w:rsidDel="00000000" w:rsidR="00000000" w:rsidRPr="00000000">
              <w:rPr>
                <w:rFonts w:ascii="Arial" w:cs="Arial" w:eastAsia="Arial" w:hAnsi="Arial"/>
                <w:rtl w:val="0"/>
              </w:rPr>
              <w:t xml:space="preserve">Schedule 0.8 [</w:t>
            </w:r>
            <w:r w:rsidDel="00000000" w:rsidR="00000000" w:rsidRPr="00000000">
              <w:rPr>
                <w:rFonts w:ascii="Arial" w:cs="Arial" w:eastAsia="Arial" w:hAnsi="Arial"/>
                <w:i w:val="1"/>
                <w:rtl w:val="0"/>
              </w:rPr>
              <w:t xml:space="preserve">Form for Bid Security</w:t>
            </w:r>
            <w:r w:rsidDel="00000000" w:rsidR="00000000" w:rsidRPr="00000000">
              <w:rPr>
                <w:rFonts w:ascii="Arial" w:cs="Arial" w:eastAsia="Arial" w:hAnsi="Arial"/>
                <w:rtl w:val="0"/>
              </w:rPr>
              <w:t xml:space="preserve">]</w:t>
            </w:r>
          </w:p>
        </w:tc>
      </w:tr>
      <w:tr>
        <w:trPr>
          <w:cantSplit w:val="0"/>
          <w:trHeight w:val="402.3954983922829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A">
            <w:pPr>
              <w:numPr>
                <w:ilvl w:val="0"/>
                <w:numId w:val="12"/>
              </w:numPr>
              <w:shd w:fill="ffffff" w:val="clear"/>
              <w:ind w:left="360"/>
            </w:pPr>
            <w:r w:rsidDel="00000000" w:rsidR="00000000" w:rsidRPr="00000000">
              <w:rPr>
                <w:rFonts w:ascii="Arial" w:cs="Arial" w:eastAsia="Arial" w:hAnsi="Arial"/>
                <w:rtl w:val="0"/>
              </w:rPr>
              <w:t xml:space="preserve">Bill of Quantities Financial. In case of arithmetical error, Unit price will prevail, to be submitted in PDF and XLS. Schedule 4.1 A</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B">
            <w:pPr>
              <w:numPr>
                <w:ilvl w:val="0"/>
                <w:numId w:val="15"/>
              </w:numPr>
              <w:shd w:fill="ffffff" w:val="clear"/>
              <w:ind w:left="720" w:hanging="360"/>
              <w:rPr>
                <w:rFonts w:ascii="Arial" w:cs="Arial" w:eastAsia="Arial" w:hAnsi="Arial"/>
              </w:rPr>
            </w:pPr>
            <w:r w:rsidDel="00000000" w:rsidR="00000000" w:rsidRPr="00000000">
              <w:rPr>
                <w:rFonts w:ascii="Arial" w:cs="Arial" w:eastAsia="Arial" w:hAnsi="Arial"/>
                <w:rtl w:val="0"/>
              </w:rPr>
              <w:t xml:space="preserve">Schedule 4.1 A</w:t>
            </w:r>
          </w:p>
        </w:tc>
      </w:tr>
      <w:tr>
        <w:trPr>
          <w:cantSplit w:val="0"/>
          <w:trHeight w:val="402.3954983922829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C">
            <w:pPr>
              <w:numPr>
                <w:ilvl w:val="0"/>
                <w:numId w:val="12"/>
              </w:numPr>
              <w:shd w:fill="ffffff" w:val="clear"/>
              <w:ind w:left="360"/>
            </w:pPr>
            <w:r w:rsidDel="00000000" w:rsidR="00000000" w:rsidRPr="00000000">
              <w:rPr>
                <w:rFonts w:ascii="Arial" w:cs="Arial" w:eastAsia="Arial" w:hAnsi="Arial"/>
                <w:rtl w:val="0"/>
              </w:rPr>
              <w:t xml:space="preserve"> Insurances (Mandatory form) The bidder’s insurances comply with the ITB’s requirements. Schedule 4.9 (Statement only, the insurances to be provided in original, valid from the date of the potential contract)</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D">
            <w:pPr>
              <w:numPr>
                <w:ilvl w:val="0"/>
                <w:numId w:val="15"/>
              </w:numPr>
              <w:shd w:fill="ffffff" w:val="clear"/>
              <w:ind w:left="720" w:hanging="360"/>
              <w:rPr>
                <w:rFonts w:ascii="Arial" w:cs="Arial" w:eastAsia="Arial" w:hAnsi="Arial"/>
              </w:rPr>
            </w:pPr>
            <w:r w:rsidDel="00000000" w:rsidR="00000000" w:rsidRPr="00000000">
              <w:rPr>
                <w:rFonts w:ascii="Arial" w:cs="Arial" w:eastAsia="Arial" w:hAnsi="Arial"/>
                <w:rtl w:val="0"/>
              </w:rPr>
              <w:t xml:space="preserve">Schedule 4.9</w:t>
            </w:r>
          </w:p>
        </w:tc>
      </w:tr>
      <w:tr>
        <w:trPr>
          <w:cantSplit w:val="0"/>
          <w:trHeight w:val="402.3954983922829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E">
            <w:pPr>
              <w:numPr>
                <w:ilvl w:val="0"/>
                <w:numId w:val="12"/>
              </w:numPr>
              <w:shd w:fill="ffffff" w:val="clear"/>
              <w:ind w:left="360"/>
            </w:pPr>
            <w:r w:rsidDel="00000000" w:rsidR="00000000" w:rsidRPr="00000000">
              <w:rPr>
                <w:rFonts w:ascii="Arial" w:cs="Arial" w:eastAsia="Arial" w:hAnsi="Arial"/>
                <w:rtl w:val="0"/>
              </w:rPr>
              <w:t xml:space="preserve">Drive Sustainability Questionnaire (Mandatory) The bidder shall fill out this schedule correctly and the DRIVE questionnaire document</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F">
            <w:pPr>
              <w:numPr>
                <w:ilvl w:val="0"/>
                <w:numId w:val="4"/>
              </w:numPr>
              <w:shd w:fill="ffffff" w:val="clear"/>
              <w:ind w:left="720" w:hanging="360"/>
              <w:rPr>
                <w:rFonts w:ascii="Arial" w:cs="Arial" w:eastAsia="Arial" w:hAnsi="Arial"/>
                <w:u w:val="none"/>
              </w:rPr>
            </w:pPr>
            <w:r w:rsidDel="00000000" w:rsidR="00000000" w:rsidRPr="00000000">
              <w:rPr>
                <w:rFonts w:ascii="Arial" w:cs="Arial" w:eastAsia="Arial" w:hAnsi="Arial"/>
                <w:rtl w:val="0"/>
              </w:rPr>
              <w:t xml:space="preserve">Schedule 0.9 DRIVE questionnaire document</w:t>
            </w:r>
          </w:p>
        </w:tc>
      </w:tr>
      <w:tr>
        <w:trPr>
          <w:cantSplit w:val="0"/>
          <w:trHeight w:val="402.39549839228295"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tcPr>
          <w:p w:rsidR="00000000" w:rsidDel="00000000" w:rsidP="00000000" w:rsidRDefault="00000000" w:rsidRPr="00000000" w14:paraId="00000020">
            <w:pPr>
              <w:numPr>
                <w:ilvl w:val="0"/>
                <w:numId w:val="12"/>
              </w:numPr>
              <w:ind w:left="360"/>
            </w:pPr>
            <w:r w:rsidDel="00000000" w:rsidR="00000000" w:rsidRPr="00000000">
              <w:rPr>
                <w:rFonts w:ascii="Arial" w:cs="Arial" w:eastAsia="Arial" w:hAnsi="Arial"/>
                <w:rtl w:val="0"/>
              </w:rPr>
              <w:t xml:space="preserve">The bidder has attended the mandatory site visit (     to be verified by attendance list) </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99.36" w:type="dxa"/>
              <w:left w:w="99.36" w:type="dxa"/>
              <w:bottom w:w="99.36" w:type="dxa"/>
              <w:right w:w="99.36" w:type="dxa"/>
            </w:tcMar>
          </w:tcPr>
          <w:p w:rsidR="00000000" w:rsidDel="00000000" w:rsidP="00000000" w:rsidRDefault="00000000" w:rsidRPr="00000000" w14:paraId="00000021">
            <w:pPr>
              <w:numPr>
                <w:ilvl w:val="0"/>
                <w:numId w:val="15"/>
              </w:numPr>
              <w:ind w:left="720" w:hanging="360"/>
              <w:rPr>
                <w:rFonts w:ascii="Arial" w:cs="Arial" w:eastAsia="Arial" w:hAnsi="Arial"/>
              </w:rPr>
            </w:pPr>
            <w:r w:rsidDel="00000000" w:rsidR="00000000" w:rsidRPr="00000000">
              <w:rPr>
                <w:rFonts w:ascii="Arial" w:cs="Arial" w:eastAsia="Arial" w:hAnsi="Arial"/>
                <w:rtl w:val="0"/>
              </w:rPr>
              <w:t xml:space="preserve">Attendance List from UNOPS.</w:t>
            </w:r>
          </w:p>
        </w:tc>
      </w:tr>
    </w:tbl>
    <w:p w:rsidR="00000000" w:rsidDel="00000000" w:rsidP="00000000" w:rsidRDefault="00000000" w:rsidRPr="00000000" w14:paraId="00000022">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3">
      <w:pPr>
        <w:spacing w:after="0" w:before="0" w:lineRule="auto"/>
        <w:jc w:val="both"/>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24">
      <w:pPr>
        <w:spacing w:after="0" w:before="0" w:lineRule="auto"/>
        <w:jc w:val="both"/>
        <w:rPr>
          <w:b w:val="1"/>
          <w:u w:val="single"/>
        </w:rPr>
      </w:pPr>
      <w:r w:rsidDel="00000000" w:rsidR="00000000" w:rsidRPr="00000000">
        <w:rPr>
          <w:rtl w:val="0"/>
        </w:rPr>
      </w:r>
    </w:p>
    <w:tbl>
      <w:tblPr>
        <w:tblStyle w:val="Table2"/>
        <w:tblW w:w="9103.6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84"/>
        <w:gridCol w:w="4551.84"/>
        <w:tblGridChange w:id="0">
          <w:tblGrid>
            <w:gridCol w:w="4551.84"/>
            <w:gridCol w:w="4551.84"/>
          </w:tblGrid>
        </w:tblGridChange>
      </w:tblGrid>
      <w:tr>
        <w:trPr>
          <w:cantSplit w:val="0"/>
          <w:trHeight w:val="495" w:hRule="atLeast"/>
          <w:tblHeader w:val="0"/>
        </w:trPr>
        <w:tc>
          <w:tcPr>
            <w:gridSpan w:val="2"/>
            <w:tcBorders>
              <w:bottom w:color="000000" w:space="0" w:sz="0" w:val="nil"/>
              <w:right w:color="ffffff" w:space="0" w:sz="18" w:val="single"/>
            </w:tcBorders>
            <w:shd w:fill="000000" w:val="clear"/>
            <w:tcMar>
              <w:top w:w="99.36" w:type="dxa"/>
              <w:left w:w="99.36" w:type="dxa"/>
              <w:bottom w:w="99.36" w:type="dxa"/>
              <w:right w:w="99.36" w:type="dxa"/>
            </w:tcMar>
            <w:vAlign w:val="center"/>
          </w:tcPr>
          <w:p w:rsidR="00000000" w:rsidDel="00000000" w:rsidP="00000000" w:rsidRDefault="00000000" w:rsidRPr="00000000" w14:paraId="00000025">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2. QUALIFICATION CRITERIA</w:t>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27">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28">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t>
              <w:br w:type="textWrapping"/>
              <w:t xml:space="preserve">with the criteria</w:t>
            </w:r>
          </w:p>
        </w:tc>
      </w:tr>
      <w:tr>
        <w:trPr>
          <w:cantSplit w:val="1"/>
          <w:trHeight w:val="1440"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9">
            <w:pPr>
              <w:numPr>
                <w:ilvl w:val="0"/>
                <w:numId w:val="11"/>
              </w:numPr>
              <w:spacing w:after="0" w:before="0" w:lineRule="auto"/>
              <w:ind w:left="360" w:hanging="360"/>
              <w:rPr/>
            </w:pPr>
            <w:r w:rsidDel="00000000" w:rsidR="00000000" w:rsidRPr="00000000">
              <w:rPr>
                <w:rFonts w:ascii="Arial" w:cs="Arial" w:eastAsia="Arial" w:hAnsi="Arial"/>
                <w:b w:val="1"/>
                <w:rtl w:val="0"/>
              </w:rPr>
              <w:t xml:space="preserve">Financial capability </w:t>
            </w:r>
            <w:r w:rsidDel="00000000" w:rsidR="00000000" w:rsidRPr="00000000">
              <w:rPr>
                <w:rtl w:val="0"/>
              </w:rPr>
            </w:r>
          </w:p>
          <w:p w:rsidR="00000000" w:rsidDel="00000000" w:rsidP="00000000" w:rsidRDefault="00000000" w:rsidRPr="00000000" w14:paraId="0000002A">
            <w:pPr>
              <w:ind w:left="360" w:firstLine="0"/>
              <w:rPr>
                <w:rFonts w:ascii="Arial" w:cs="Arial" w:eastAsia="Arial" w:hAnsi="Arial"/>
              </w:rPr>
            </w:pPr>
            <w:r w:rsidDel="00000000" w:rsidR="00000000" w:rsidRPr="00000000">
              <w:rPr>
                <w:rFonts w:ascii="Arial" w:cs="Arial" w:eastAsia="Arial" w:hAnsi="Arial"/>
                <w:color w:val="222222"/>
                <w:rtl w:val="0"/>
              </w:rPr>
              <w:t xml:space="preserve">Bidders need to prove that they have sufficient financial capacity. To prove this criteria, the bidder shall submit the annual turnover of the last 3 (three) years issued by the Tax Directorate with a turnover of  EUR 250,000 or in the equivalent in ALL in any one of the last 3 years. </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B">
            <w:pPr>
              <w:numPr>
                <w:ilvl w:val="0"/>
                <w:numId w:val="7"/>
              </w:numPr>
              <w:spacing w:after="200" w:before="0" w:lineRule="auto"/>
              <w:ind w:left="454" w:right="105" w:hanging="227"/>
              <w:rPr>
                <w:rFonts w:ascii="Arial" w:cs="Arial" w:eastAsia="Arial" w:hAnsi="Arial"/>
              </w:rPr>
            </w:pPr>
            <w:r w:rsidDel="00000000" w:rsidR="00000000" w:rsidRPr="00000000">
              <w:rPr>
                <w:rFonts w:ascii="Arial" w:cs="Arial" w:eastAsia="Arial" w:hAnsi="Arial"/>
                <w:rtl w:val="0"/>
              </w:rPr>
              <w:t xml:space="preserve">Copy of audited financial statements for the last 3 years</w:t>
            </w:r>
          </w:p>
          <w:p w:rsidR="00000000" w:rsidDel="00000000" w:rsidP="00000000" w:rsidRDefault="00000000" w:rsidRPr="00000000" w14:paraId="0000002C">
            <w:pPr>
              <w:numPr>
                <w:ilvl w:val="0"/>
                <w:numId w:val="7"/>
              </w:numPr>
              <w:ind w:left="720" w:right="105" w:hanging="360"/>
              <w:rPr>
                <w:rFonts w:ascii="Arial" w:cs="Arial" w:eastAsia="Arial" w:hAnsi="Arial"/>
              </w:rPr>
            </w:pPr>
            <w:r w:rsidDel="00000000" w:rsidR="00000000" w:rsidRPr="00000000">
              <w:rPr>
                <w:rFonts w:ascii="Arial" w:cs="Arial" w:eastAsia="Arial" w:hAnsi="Arial"/>
                <w:rtl w:val="0"/>
              </w:rPr>
              <w:t xml:space="preserve">Certificates issued by the competent authority should be provided.</w:t>
            </w:r>
          </w:p>
          <w:p w:rsidR="00000000" w:rsidDel="00000000" w:rsidP="00000000" w:rsidRDefault="00000000" w:rsidRPr="00000000" w14:paraId="0000002D">
            <w:pPr>
              <w:spacing w:after="200" w:lineRule="auto"/>
              <w:ind w:left="720" w:right="105" w:firstLine="0"/>
              <w:rPr>
                <w:rFonts w:ascii="Arial" w:cs="Arial" w:eastAsia="Arial" w:hAnsi="Arial"/>
              </w:rPr>
            </w:pPr>
            <w:r w:rsidDel="00000000" w:rsidR="00000000" w:rsidRPr="00000000">
              <w:rPr>
                <w:rtl w:val="0"/>
              </w:rPr>
            </w:r>
          </w:p>
        </w:tc>
      </w:tr>
      <w:tr>
        <w:trPr>
          <w:cantSplit w:val="1"/>
          <w:trHeight w:val="431.99999999999994" w:hRule="atLeast"/>
          <w:tblHeader w:val="0"/>
        </w:trPr>
        <w:tc>
          <w:tcPr>
            <w:vMerge w:val="continue"/>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0">
            <w:pPr>
              <w:numPr>
                <w:ilvl w:val="0"/>
                <w:numId w:val="11"/>
              </w:numPr>
              <w:spacing w:line="276" w:lineRule="auto"/>
              <w:ind w:left="360"/>
              <w:rPr>
                <w:rFonts w:ascii="Arial" w:cs="Arial" w:eastAsia="Arial" w:hAnsi="Arial"/>
                <w:u w:val="none"/>
              </w:rPr>
            </w:pPr>
            <w:r w:rsidDel="00000000" w:rsidR="00000000" w:rsidRPr="00000000">
              <w:rPr>
                <w:rFonts w:ascii="Arial" w:cs="Arial" w:eastAsia="Arial" w:hAnsi="Arial"/>
                <w:rtl w:val="0"/>
              </w:rPr>
              <w:t xml:space="preserve">Bidder  has to provide  at least 2 (two) contracts of similar nature and scope during the last 5 years. Bidder shall provide evidence (e.g. References, Copy of contract with detailed description of the works completed</w:t>
            </w:r>
          </w:p>
          <w:p w:rsidR="00000000" w:rsidDel="00000000" w:rsidP="00000000" w:rsidRDefault="00000000" w:rsidRPr="00000000" w14:paraId="00000031">
            <w:pPr>
              <w:spacing w:line="276" w:lineRule="auto"/>
              <w:ind w:left="360" w:firstLine="0"/>
              <w:rPr>
                <w:rFonts w:ascii="Arial" w:cs="Arial" w:eastAsia="Arial" w:hAnsi="Arial"/>
              </w:rPr>
            </w:pPr>
            <w:r w:rsidDel="00000000" w:rsidR="00000000" w:rsidRPr="00000000">
              <w:rPr>
                <w:rFonts w:ascii="Arial" w:cs="Arial" w:eastAsia="Arial" w:hAnsi="Arial"/>
                <w:rtl w:val="0"/>
              </w:rPr>
              <w:t xml:space="preserve">Capacity and Experience Capacities, Experience, Work in Hand and Work Completed </w:t>
            </w:r>
          </w:p>
          <w:p w:rsidR="00000000" w:rsidDel="00000000" w:rsidP="00000000" w:rsidRDefault="00000000" w:rsidRPr="00000000" w14:paraId="00000032">
            <w:pPr>
              <w:spacing w:line="276" w:lineRule="auto"/>
              <w:ind w:left="360" w:firstLine="0"/>
              <w:rPr>
                <w:rFonts w:ascii="Arial" w:cs="Arial" w:eastAsia="Arial" w:hAnsi="Arial"/>
              </w:rPr>
            </w:pPr>
            <w:r w:rsidDel="00000000" w:rsidR="00000000" w:rsidRPr="00000000">
              <w:rPr>
                <w:rFonts w:ascii="Arial" w:cs="Arial" w:eastAsia="Arial" w:hAnsi="Arial"/>
                <w:rtl w:val="0"/>
              </w:rPr>
              <w:t xml:space="preserve">Bidder shall submit schedule 0.4 filled correctly together with detailed projects executed (contracts with detailed description of the works conducted, references etc); Current projects and the statement for adequate capacity considering current works.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Schedule 0.4 [Capacity and Experience]</w:t>
            </w:r>
          </w:p>
          <w:p w:rsidR="00000000" w:rsidDel="00000000" w:rsidP="00000000" w:rsidRDefault="00000000" w:rsidRPr="00000000" w14:paraId="0000003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Schedule 0.7 [Performance Statement]</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5">
            <w:pPr>
              <w:numPr>
                <w:ilvl w:val="0"/>
                <w:numId w:val="11"/>
              </w:numPr>
              <w:spacing w:after="0" w:before="0" w:lineRule="auto"/>
              <w:ind w:left="357" w:hanging="360"/>
              <w:rPr/>
            </w:pPr>
            <w:r w:rsidDel="00000000" w:rsidR="00000000" w:rsidRPr="00000000">
              <w:rPr>
                <w:rFonts w:ascii="Arial" w:cs="Arial" w:eastAsia="Arial" w:hAnsi="Arial"/>
                <w:rtl w:val="0"/>
              </w:rPr>
              <w:t xml:space="preserve">The bidder has been in continuous business </w:t>
            </w:r>
            <w:r w:rsidDel="00000000" w:rsidR="00000000" w:rsidRPr="00000000">
              <w:rPr>
                <w:rFonts w:ascii="Arial" w:cs="Arial" w:eastAsia="Arial" w:hAnsi="Arial"/>
                <w:highlight w:val="white"/>
                <w:rtl w:val="0"/>
              </w:rPr>
              <w:t xml:space="preserve">d</w:t>
            </w:r>
            <w:r w:rsidDel="00000000" w:rsidR="00000000" w:rsidRPr="00000000">
              <w:rPr>
                <w:rFonts w:ascii="Arial" w:cs="Arial" w:eastAsia="Arial" w:hAnsi="Arial"/>
                <w:rtl w:val="0"/>
              </w:rPr>
              <w:t xml:space="preserve">uring the last 5</w:t>
            </w:r>
            <w:r w:rsidDel="00000000" w:rsidR="00000000" w:rsidRPr="00000000">
              <w:rPr>
                <w:rFonts w:ascii="Arial" w:cs="Arial" w:eastAsia="Arial" w:hAnsi="Arial"/>
                <w:rtl w:val="0"/>
              </w:rPr>
              <w:t xml:space="preserve"> years and no disputes have been against the Bidder during this period.</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6">
            <w:pPr>
              <w:numPr>
                <w:ilvl w:val="0"/>
                <w:numId w:val="7"/>
              </w:numPr>
              <w:spacing w:after="0" w:before="0" w:lineRule="auto"/>
              <w:ind w:left="454" w:hanging="227"/>
              <w:rPr>
                <w:rFonts w:ascii="Arial" w:cs="Arial" w:eastAsia="Arial" w:hAnsi="Arial"/>
              </w:rPr>
            </w:pPr>
            <w:r w:rsidDel="00000000" w:rsidR="00000000" w:rsidRPr="00000000">
              <w:rPr>
                <w:rFonts w:ascii="Arial" w:cs="Arial" w:eastAsia="Arial" w:hAnsi="Arial"/>
                <w:rtl w:val="0"/>
              </w:rPr>
              <w:t xml:space="preserve">Certification of incorporation of the bidder</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7">
            <w:pPr>
              <w:numPr>
                <w:ilvl w:val="0"/>
                <w:numId w:val="11"/>
              </w:numPr>
              <w:ind w:left="360"/>
            </w:pPr>
            <w:r w:rsidDel="00000000" w:rsidR="00000000" w:rsidRPr="00000000">
              <w:rPr>
                <w:rFonts w:ascii="Arial" w:cs="Arial" w:eastAsia="Arial" w:hAnsi="Arial"/>
                <w:rtl w:val="0"/>
              </w:rPr>
              <w:t xml:space="preserve">A copy of the valid business license to operate in Albania and business information is included in the Bid Restoration Licence for Design and Implementation of Works (Subcategory:N-P-A/1 and N-Z-A/1 Application in conservation and restoration of ruins / archaeological sites and Design and  Implementation in conservation and restoration of buildings of defensive character N-P-A/2 and N-Z-A/2)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8">
            <w:pPr>
              <w:numPr>
                <w:ilvl w:val="0"/>
                <w:numId w:val="7"/>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Certification of registration and restoration license in implementation of works issued by the Ministry of Culture of Albania</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9">
            <w:pPr>
              <w:numPr>
                <w:ilvl w:val="0"/>
                <w:numId w:val="11"/>
              </w:numPr>
              <w:ind w:left="360"/>
              <w:rPr>
                <w:rFonts w:ascii="Arial" w:cs="Arial" w:eastAsia="Arial" w:hAnsi="Arial"/>
                <w:u w:val="none"/>
              </w:rPr>
            </w:pPr>
            <w:r w:rsidDel="00000000" w:rsidR="00000000" w:rsidRPr="00000000">
              <w:rPr>
                <w:rFonts w:ascii="Arial" w:cs="Arial" w:eastAsia="Arial" w:hAnsi="Arial"/>
                <w:rtl w:val="0"/>
              </w:rPr>
              <w:t xml:space="preserve">Statement of Exclusivity and Availability:The bidder shall provide a statement to demonstrate the commitment and the availability of all proposed staff as per schedule 0.6. Directly employed staff their capacities as per requirements of the bid, their statement of exclusive availability, and support staff members; Documentation regarding the speed of mobilization, required equipment and material testing and sourcing for this restoration.The proposed staff should not be engaged in other UNOPS projects for the same services as required under this ITB. Only the proposed staff or staff with similar qualifications would be accepted by the UNOPS once the implementation commences. The proposed staff should not be engaged in other UNOPS ongoing projects that is not due to finish by the end of this Tender process, completion of which is planned within approximately 2 month</w:t>
            </w:r>
          </w:p>
          <w:p w:rsidR="00000000" w:rsidDel="00000000" w:rsidP="00000000" w:rsidRDefault="00000000" w:rsidRPr="00000000" w14:paraId="0000003A">
            <w:pPr>
              <w:spacing w:after="0" w:before="0" w:lineRule="auto"/>
              <w:ind w:left="360" w:firstLine="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fffff" w:val="clear"/>
            <w:tcMar>
              <w:top w:w="99.36" w:type="dxa"/>
              <w:left w:w="99.36" w:type="dxa"/>
              <w:bottom w:w="99.36" w:type="dxa"/>
              <w:right w:w="99.36" w:type="dxa"/>
            </w:tcMar>
            <w:vAlign w:val="center"/>
          </w:tcPr>
          <w:p w:rsidR="00000000" w:rsidDel="00000000" w:rsidP="00000000" w:rsidRDefault="00000000" w:rsidRPr="00000000" w14:paraId="0000003B">
            <w:pPr>
              <w:numPr>
                <w:ilvl w:val="0"/>
                <w:numId w:val="7"/>
              </w:numPr>
              <w:ind w:left="720" w:hanging="360"/>
              <w:rPr>
                <w:rFonts w:ascii="Arial" w:cs="Arial" w:eastAsia="Arial" w:hAnsi="Arial"/>
              </w:rPr>
            </w:pPr>
            <w:r w:rsidDel="00000000" w:rsidR="00000000" w:rsidRPr="00000000">
              <w:rPr>
                <w:rFonts w:ascii="Arial" w:cs="Arial" w:eastAsia="Arial" w:hAnsi="Arial"/>
                <w:rtl w:val="0"/>
              </w:rPr>
              <w:t xml:space="preserve">Schedule 0.6</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C">
            <w:pPr>
              <w:numPr>
                <w:ilvl w:val="0"/>
                <w:numId w:val="11"/>
              </w:numPr>
              <w:ind w:left="360"/>
            </w:pPr>
            <w:r w:rsidDel="00000000" w:rsidR="00000000" w:rsidRPr="00000000">
              <w:rPr>
                <w:rFonts w:ascii="Arial" w:cs="Arial" w:eastAsia="Arial" w:hAnsi="Arial"/>
                <w:rtl w:val="0"/>
              </w:rPr>
              <w:t xml:space="preserve">Joint Venture Partner Information Form The bidder shall fill out this schedule correctly, together with supporting documents per each member of the JV Refer to Schedule 0.3 Joint Venture Partner</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D">
            <w:pPr>
              <w:numPr>
                <w:ilvl w:val="0"/>
                <w:numId w:val="7"/>
              </w:numPr>
              <w:ind w:left="720" w:hanging="360"/>
              <w:rPr>
                <w:rFonts w:ascii="Arial" w:cs="Arial" w:eastAsia="Arial" w:hAnsi="Arial"/>
              </w:rPr>
            </w:pPr>
            <w:r w:rsidDel="00000000" w:rsidR="00000000" w:rsidRPr="00000000">
              <w:rPr>
                <w:rFonts w:ascii="Arial" w:cs="Arial" w:eastAsia="Arial" w:hAnsi="Arial"/>
                <w:rtl w:val="0"/>
              </w:rPr>
              <w:t xml:space="preserve">Schedule 0.3</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3E">
            <w:pPr>
              <w:numPr>
                <w:ilvl w:val="0"/>
                <w:numId w:val="11"/>
              </w:numPr>
              <w:ind w:left="360"/>
            </w:pPr>
            <w:r w:rsidDel="00000000" w:rsidR="00000000" w:rsidRPr="00000000">
              <w:rPr>
                <w:rFonts w:ascii="Arial" w:cs="Arial" w:eastAsia="Arial" w:hAnsi="Arial"/>
                <w:rtl w:val="0"/>
              </w:rPr>
              <w:t xml:space="preserve">Insurances (Mandatory form) The bidder’s insurances comply with the ITB’s requirements.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3F">
            <w:pPr>
              <w:numPr>
                <w:ilvl w:val="0"/>
                <w:numId w:val="17"/>
              </w:numPr>
              <w:ind w:left="720" w:hanging="360"/>
            </w:pPr>
            <w:r w:rsidDel="00000000" w:rsidR="00000000" w:rsidRPr="00000000">
              <w:rPr>
                <w:rFonts w:ascii="Arial" w:cs="Arial" w:eastAsia="Arial" w:hAnsi="Arial"/>
                <w:rtl w:val="0"/>
              </w:rPr>
              <w:t xml:space="preserve">Schedule 4.9 (Statement only, the insurances to be provided in original, valid from the date of the potential contract</w:t>
            </w:r>
          </w:p>
        </w:tc>
      </w:tr>
      <w:tr>
        <w:trPr>
          <w:cantSplit w:val="1"/>
          <w:trHeight w:val="431.99999999999994"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40">
            <w:pPr>
              <w:numPr>
                <w:ilvl w:val="0"/>
                <w:numId w:val="11"/>
              </w:numPr>
              <w:ind w:left="360"/>
            </w:pPr>
            <w:r w:rsidDel="00000000" w:rsidR="00000000" w:rsidRPr="00000000">
              <w:rPr>
                <w:rFonts w:ascii="Arial" w:cs="Arial" w:eastAsia="Arial" w:hAnsi="Arial"/>
                <w:rtl w:val="0"/>
              </w:rPr>
              <w:t xml:space="preserve"> Bidders’ details(Mandatory). The bidder’s details should be filled out correctly, confirming no conflict of interest. </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1">
            <w:pPr>
              <w:numPr>
                <w:ilvl w:val="0"/>
                <w:numId w:val="7"/>
              </w:numPr>
              <w:ind w:left="720" w:hanging="360"/>
              <w:rPr>
                <w:rFonts w:ascii="Arial" w:cs="Arial" w:eastAsia="Arial" w:hAnsi="Arial"/>
              </w:rPr>
            </w:pPr>
            <w:r w:rsidDel="00000000" w:rsidR="00000000" w:rsidRPr="00000000">
              <w:rPr>
                <w:rFonts w:ascii="Arial" w:cs="Arial" w:eastAsia="Arial" w:hAnsi="Arial"/>
                <w:rtl w:val="0"/>
              </w:rPr>
              <w:t xml:space="preserve">Schedule 0.2</w:t>
            </w:r>
          </w:p>
        </w:tc>
      </w:tr>
    </w:tbl>
    <w:p w:rsidR="00000000" w:rsidDel="00000000" w:rsidP="00000000" w:rsidRDefault="00000000" w:rsidRPr="00000000" w14:paraId="00000042">
      <w:pPr>
        <w:spacing w:after="0" w:before="0" w:lineRule="auto"/>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43">
      <w:pPr>
        <w:spacing w:after="0" w:before="0" w:lineRule="auto"/>
        <w:jc w:val="both"/>
        <w:rPr>
          <w:b w:val="1"/>
        </w:rPr>
      </w:pPr>
      <w:r w:rsidDel="00000000" w:rsidR="00000000" w:rsidRPr="00000000">
        <w:rPr>
          <w:rtl w:val="0"/>
        </w:rPr>
      </w:r>
    </w:p>
    <w:tbl>
      <w:tblPr>
        <w:tblStyle w:val="Table3"/>
        <w:tblW w:w="9103.6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84"/>
        <w:gridCol w:w="4551.84"/>
        <w:tblGridChange w:id="0">
          <w:tblGrid>
            <w:gridCol w:w="4551.84"/>
            <w:gridCol w:w="4551.84"/>
          </w:tblGrid>
        </w:tblGridChange>
      </w:tblGrid>
      <w:tr>
        <w:trPr>
          <w:cantSplit w:val="0"/>
          <w:trHeight w:val="555"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044">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3.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46">
            <w:pPr>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47">
            <w:pPr>
              <w:spacing w:after="0" w:before="0" w:lineRule="auto"/>
              <w:ind w:left="9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t>
              <w:br w:type="textWrapping"/>
              <w:t xml:space="preserve">with the criteria</w:t>
            </w:r>
          </w:p>
        </w:tc>
      </w:tr>
      <w:tr>
        <w:trPr>
          <w:cantSplit w:val="0"/>
          <w:trHeight w:val="1845" w:hRule="atLeast"/>
          <w:tblHeader w:val="0"/>
        </w:trPr>
        <w:tc>
          <w:tcPr>
            <w:tcBorders>
              <w:top w:color="000000" w:space="0" w:sz="0" w:val="nil"/>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048">
            <w:pPr>
              <w:spacing w:after="0" w:before="200" w:lineRule="auto"/>
              <w:ind w:left="0" w:right="60" w:firstLine="0"/>
              <w:rPr>
                <w:rFonts w:ascii="Arial" w:cs="Arial" w:eastAsia="Arial" w:hAnsi="Arial"/>
              </w:rPr>
            </w:pPr>
            <w:r w:rsidDel="00000000" w:rsidR="00000000" w:rsidRPr="00000000">
              <w:rPr>
                <w:rFonts w:ascii="Arial" w:cs="Arial" w:eastAsia="Arial" w:hAnsi="Arial"/>
                <w:rtl w:val="0"/>
              </w:rPr>
              <w:t xml:space="preserve">To be substantially compliant, bidders must meet all the minimum requirements/criteria and score ‘pass’ against each of the criteria.</w:t>
            </w:r>
          </w:p>
        </w:tc>
        <w:tc>
          <w:tcPr>
            <w:tcBorders>
              <w:top w:color="000000" w:space="0" w:sz="0" w:val="nil"/>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rPr>
                <w:rFonts w:ascii="Arial" w:cs="Arial" w:eastAsia="Arial" w:hAnsi="Arial"/>
              </w:rPr>
            </w:pPr>
            <w:r w:rsidDel="00000000" w:rsidR="00000000" w:rsidRPr="00000000">
              <w:rPr>
                <w:rFonts w:ascii="Arial" w:cs="Arial" w:eastAsia="Arial" w:hAnsi="Arial"/>
                <w:rtl w:val="0"/>
              </w:rPr>
              <w:t xml:space="preserve">In </w:t>
            </w:r>
            <w:r w:rsidDel="00000000" w:rsidR="00000000" w:rsidRPr="00000000">
              <w:rPr>
                <w:rFonts w:ascii="Arial" w:cs="Arial" w:eastAsia="Arial" w:hAnsi="Arial"/>
                <w:b w:val="1"/>
                <w:rtl w:val="0"/>
              </w:rPr>
              <w:t xml:space="preserve">Section VI: Returnable Schedules</w:t>
            </w:r>
            <w:r w:rsidDel="00000000" w:rsidR="00000000" w:rsidRPr="00000000">
              <w:rPr>
                <w:rFonts w:ascii="Arial" w:cs="Arial" w:eastAsia="Arial" w:hAnsi="Arial"/>
                <w:rtl w:val="0"/>
              </w:rPr>
              <w:t xml:space="preserve">:</w:t>
            </w:r>
          </w:p>
          <w:p w:rsidR="00000000" w:rsidDel="00000000" w:rsidP="00000000" w:rsidRDefault="00000000" w:rsidRPr="00000000" w14:paraId="0000004A">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454" w:right="-28" w:hanging="227"/>
              <w:rPr>
                <w:rFonts w:ascii="Arial" w:cs="Arial" w:eastAsia="Arial" w:hAnsi="Arial"/>
              </w:rPr>
            </w:pPr>
            <w:r w:rsidDel="00000000" w:rsidR="00000000" w:rsidRPr="00000000">
              <w:rPr>
                <w:rFonts w:ascii="Arial" w:cs="Arial" w:eastAsia="Arial" w:hAnsi="Arial"/>
                <w:rtl w:val="0"/>
              </w:rPr>
              <w:t xml:space="preserve">All schedules under Schedule 4 [</w:t>
            </w:r>
            <w:r w:rsidDel="00000000" w:rsidR="00000000" w:rsidRPr="00000000">
              <w:rPr>
                <w:rFonts w:ascii="Arial" w:cs="Arial" w:eastAsia="Arial" w:hAnsi="Arial"/>
                <w:i w:val="1"/>
                <w:rtl w:val="0"/>
              </w:rPr>
              <w:t xml:space="preserve">Contract Schedules from the Bidder</w:t>
            </w:r>
            <w:r w:rsidDel="00000000" w:rsidR="00000000" w:rsidRPr="00000000">
              <w:rPr>
                <w:rFonts w:ascii="Arial" w:cs="Arial" w:eastAsia="Arial" w:hAnsi="Arial"/>
                <w:rtl w:val="0"/>
              </w:rPr>
              <w:t xml:space="preserve">]</w:t>
            </w:r>
          </w:p>
          <w:p w:rsidR="00000000" w:rsidDel="00000000" w:rsidP="00000000" w:rsidRDefault="00000000" w:rsidRPr="00000000" w14:paraId="0000004B">
            <w:pPr>
              <w:numPr>
                <w:ilvl w:val="0"/>
                <w:numId w:val="15"/>
              </w:numPr>
              <w:spacing w:after="100" w:before="0" w:lineRule="auto"/>
              <w:ind w:left="454" w:right="60" w:hanging="227"/>
              <w:rPr>
                <w:rFonts w:ascii="Arial" w:cs="Arial" w:eastAsia="Arial" w:hAnsi="Arial"/>
              </w:rPr>
            </w:pPr>
            <w:r w:rsidDel="00000000" w:rsidR="00000000" w:rsidRPr="00000000">
              <w:rPr>
                <w:rFonts w:ascii="Arial" w:cs="Arial" w:eastAsia="Arial" w:hAnsi="Arial"/>
                <w:rtl w:val="0"/>
              </w:rPr>
              <w:t xml:space="preserve">Schedule 0.5 [</w:t>
            </w:r>
            <w:r w:rsidDel="00000000" w:rsidR="00000000" w:rsidRPr="00000000">
              <w:rPr>
                <w:rFonts w:ascii="Arial" w:cs="Arial" w:eastAsia="Arial" w:hAnsi="Arial"/>
                <w:i w:val="1"/>
                <w:rtl w:val="0"/>
              </w:rPr>
              <w:t xml:space="preserve">Format for Resume of Proposed Key Personnel</w:t>
            </w:r>
            <w:r w:rsidDel="00000000" w:rsidR="00000000" w:rsidRPr="00000000">
              <w:rPr>
                <w:rFonts w:ascii="Arial" w:cs="Arial" w:eastAsia="Arial" w:hAnsi="Arial"/>
                <w:rtl w:val="0"/>
              </w:rPr>
              <w:t xml:space="preserve">]</w:t>
            </w:r>
          </w:p>
          <w:p w:rsidR="00000000" w:rsidDel="00000000" w:rsidP="00000000" w:rsidRDefault="00000000" w:rsidRPr="00000000" w14:paraId="0000004C">
            <w:pPr>
              <w:numPr>
                <w:ilvl w:val="0"/>
                <w:numId w:val="15"/>
              </w:numPr>
              <w:spacing w:after="0" w:before="0" w:lineRule="auto"/>
              <w:ind w:left="454" w:hanging="227"/>
              <w:rPr>
                <w:rFonts w:ascii="Arial" w:cs="Arial" w:eastAsia="Arial" w:hAnsi="Arial"/>
              </w:rPr>
            </w:pPr>
            <w:r w:rsidDel="00000000" w:rsidR="00000000" w:rsidRPr="00000000">
              <w:rPr>
                <w:rFonts w:ascii="Arial" w:cs="Arial" w:eastAsia="Arial" w:hAnsi="Arial"/>
                <w:shd w:fill="cccccc" w:val="clear"/>
                <w:rtl w:val="0"/>
              </w:rPr>
              <w:t xml:space="preserve">[Insert additional required documentation]</w:t>
            </w:r>
            <w:r w:rsidDel="00000000" w:rsidR="00000000" w:rsidRPr="00000000">
              <w:rPr>
                <w:rtl w:val="0"/>
              </w:rPr>
            </w:r>
          </w:p>
        </w:tc>
      </w:tr>
    </w:tbl>
    <w:p w:rsidR="00000000" w:rsidDel="00000000" w:rsidP="00000000" w:rsidRDefault="00000000" w:rsidRPr="00000000" w14:paraId="0000004D">
      <w:pPr>
        <w:rPr>
          <w:b w:val="1"/>
          <w:u w:val="single"/>
        </w:rPr>
      </w:pPr>
      <w:r w:rsidDel="00000000" w:rsidR="00000000" w:rsidRPr="00000000">
        <w:rPr>
          <w:rtl w:val="0"/>
        </w:rPr>
      </w:r>
    </w:p>
    <w:p w:rsidR="00000000" w:rsidDel="00000000" w:rsidP="00000000" w:rsidRDefault="00000000" w:rsidRPr="00000000" w14:paraId="0000004E">
      <w:pPr>
        <w:rPr>
          <w:b w:val="1"/>
          <w:u w:val="single"/>
        </w:rPr>
      </w:pPr>
      <w:r w:rsidDel="00000000" w:rsidR="00000000" w:rsidRPr="00000000">
        <w:rPr>
          <w:rtl w:val="0"/>
        </w:rPr>
      </w:r>
    </w:p>
    <w:tbl>
      <w:tblPr>
        <w:tblStyle w:val="Table4"/>
        <w:tblW w:w="906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7350"/>
        <w:gridCol w:w="1170"/>
        <w:tblGridChange w:id="0">
          <w:tblGrid>
            <w:gridCol w:w="540"/>
            <w:gridCol w:w="7350"/>
            <w:gridCol w:w="1170"/>
          </w:tblGrid>
        </w:tblGridChange>
      </w:tblGrid>
      <w:tr>
        <w:trPr>
          <w:cantSplit w:val="0"/>
          <w:trHeight w:val="280" w:hRule="atLeast"/>
          <w:tblHeader w:val="0"/>
        </w:trPr>
        <w:tc>
          <w:tcPr>
            <w:gridSpan w:val="2"/>
            <w:vMerge w:val="restart"/>
            <w:tcBorders>
              <w:top w:color="000000" w:space="0" w:sz="0" w:val="nil"/>
              <w:left w:color="000000" w:space="0" w:sz="0" w:val="nil"/>
            </w:tcBorders>
            <w:shd w:fill="000000" w:val="clear"/>
            <w:vAlign w:val="center"/>
          </w:tcPr>
          <w:p w:rsidR="00000000" w:rsidDel="00000000" w:rsidP="00000000" w:rsidRDefault="00000000" w:rsidRPr="00000000" w14:paraId="0000004F">
            <w:pPr>
              <w:rPr>
                <w:b w:val="1"/>
                <w:color w:val="ffffff"/>
              </w:rPr>
            </w:pPr>
            <w:r w:rsidDel="00000000" w:rsidR="00000000" w:rsidRPr="00000000">
              <w:rPr>
                <w:b w:val="1"/>
                <w:color w:val="ffffff"/>
                <w:rtl w:val="0"/>
              </w:rPr>
              <w:t xml:space="preserve">Parts of the Technical Bid Evaluation: Number and description</w:t>
            </w:r>
          </w:p>
        </w:tc>
        <w:tc>
          <w:tcPr>
            <w:vMerge w:val="restart"/>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51">
            <w:pPr>
              <w:jc w:val="center"/>
              <w:rPr>
                <w:b w:val="1"/>
                <w:color w:val="ffffff"/>
              </w:rPr>
            </w:pPr>
            <w:r w:rsidDel="00000000" w:rsidR="00000000" w:rsidRPr="00000000">
              <w:rPr>
                <w:b w:val="1"/>
                <w:color w:val="ffffff"/>
                <w:rtl w:val="0"/>
              </w:rPr>
              <w:t xml:space="preserve">Obtainable rating</w:t>
            </w:r>
          </w:p>
        </w:tc>
      </w:tr>
      <w:tr>
        <w:trPr>
          <w:cantSplit w:val="0"/>
          <w:trHeight w:val="330" w:hRule="atLeast"/>
          <w:tblHeader w:val="0"/>
        </w:trPr>
        <w:tc>
          <w:tcPr>
            <w:gridSpan w:val="2"/>
            <w:vMerge w:val="continue"/>
            <w:tcBorders>
              <w:top w:color="000000" w:space="0" w:sz="0" w:val="nil"/>
              <w:left w:color="000000" w:space="0" w:sz="0" w:val="nil"/>
            </w:tcBorders>
            <w:shd w:fill="000000" w:val="cle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r>
      <w:tr>
        <w:trPr>
          <w:cantSplit w:val="0"/>
          <w:trHeight w:val="327.5" w:hRule="atLeast"/>
          <w:tblHeader w:val="0"/>
        </w:trPr>
        <w:tc>
          <w:tcPr>
            <w:tcBorders>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5">
            <w:pPr>
              <w:jc w:val="center"/>
              <w:rPr>
                <w:b w:val="1"/>
              </w:rPr>
            </w:pPr>
            <w:r w:rsidDel="00000000" w:rsidR="00000000" w:rsidRPr="00000000">
              <w:rPr>
                <w:b w:val="1"/>
                <w:rtl w:val="0"/>
              </w:rPr>
              <w:t xml:space="preserve">1.</w:t>
            </w:r>
          </w:p>
        </w:tc>
        <w:tc>
          <w:tcPr>
            <w:tcBorders>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6">
            <w:pPr>
              <w:ind w:left="180" w:firstLine="0"/>
              <w:rPr/>
            </w:pPr>
            <w:r w:rsidDel="00000000" w:rsidR="00000000" w:rsidRPr="00000000">
              <w:rPr>
                <w:rtl w:val="0"/>
              </w:rPr>
              <w:t xml:space="preserve">Bidder’s capacity and expertise</w:t>
            </w:r>
          </w:p>
        </w:tc>
        <w:tc>
          <w:tcPr>
            <w:tcBorders>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7">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8">
            <w:pPr>
              <w:jc w:val="center"/>
              <w:rPr>
                <w:b w:val="1"/>
              </w:rPr>
            </w:pPr>
            <w:r w:rsidDel="00000000" w:rsidR="00000000" w:rsidRPr="00000000">
              <w:rPr>
                <w:b w:val="1"/>
                <w:rtl w:val="0"/>
              </w:rPr>
              <w:t xml:space="preserve">2.</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9">
            <w:pPr>
              <w:ind w:left="180" w:firstLine="0"/>
              <w:rPr/>
            </w:pPr>
            <w:r w:rsidDel="00000000" w:rsidR="00000000" w:rsidRPr="00000000">
              <w:rPr>
                <w:rtl w:val="0"/>
              </w:rPr>
              <w:t xml:space="preserve">Proposed methodology, approach and implementation plan</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A">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B">
            <w:pPr>
              <w:jc w:val="center"/>
              <w:rPr>
                <w:b w:val="1"/>
              </w:rPr>
            </w:pPr>
            <w:r w:rsidDel="00000000" w:rsidR="00000000" w:rsidRPr="00000000">
              <w:rPr>
                <w:b w:val="1"/>
                <w:rtl w:val="0"/>
              </w:rPr>
              <w:t xml:space="preserve">3.</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C">
            <w:pPr>
              <w:ind w:left="180" w:firstLine="0"/>
              <w:rPr/>
            </w:pPr>
            <w:r w:rsidDel="00000000" w:rsidR="00000000" w:rsidRPr="00000000">
              <w:rPr>
                <w:rtl w:val="0"/>
              </w:rPr>
              <w:t xml:space="preserve">Key personnel proposed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D">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E">
            <w:pPr>
              <w:jc w:val="center"/>
              <w:rPr>
                <w:b w:val="1"/>
              </w:rPr>
            </w:pPr>
            <w:r w:rsidDel="00000000" w:rsidR="00000000" w:rsidRPr="00000000">
              <w:rPr>
                <w:b w:val="1"/>
                <w:rtl w:val="0"/>
              </w:rPr>
              <w:t xml:space="preserve">4.</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F">
            <w:pPr>
              <w:ind w:left="180" w:firstLine="0"/>
              <w:rPr/>
            </w:pPr>
            <w:r w:rsidDel="00000000" w:rsidR="00000000" w:rsidRPr="00000000">
              <w:rPr>
                <w:rtl w:val="0"/>
              </w:rPr>
              <w:t xml:space="preserve">Key equipment proposed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0">
            <w:pPr>
              <w:jc w:val="center"/>
              <w:rPr/>
            </w:pPr>
            <w:r w:rsidDel="00000000" w:rsidR="00000000" w:rsidRPr="00000000">
              <w:rPr>
                <w:rtl w:val="0"/>
              </w:rPr>
              <w:t xml:space="preserve">Pass/Fail</w:t>
            </w:r>
          </w:p>
        </w:tc>
      </w:tr>
    </w:tbl>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tbl>
      <w:tblPr>
        <w:tblStyle w:val="Table5"/>
        <w:tblW w:w="9099.35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36"/>
        <w:gridCol w:w="3744.0000000000005"/>
        <w:tblGridChange w:id="0">
          <w:tblGrid>
            <w:gridCol w:w="540"/>
            <w:gridCol w:w="4815.36"/>
            <w:gridCol w:w="3744.000000000000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63">
            <w:pPr>
              <w:rPr>
                <w:b w:val="1"/>
                <w:color w:val="ffffff"/>
              </w:rPr>
            </w:pPr>
            <w:r w:rsidDel="00000000" w:rsidR="00000000" w:rsidRPr="00000000">
              <w:rPr>
                <w:b w:val="1"/>
                <w:color w:val="ffffff"/>
                <w:rtl w:val="0"/>
              </w:rPr>
              <w:t xml:space="preserve">Part 1: Bidder's capacity and expertise</w:t>
            </w:r>
          </w:p>
        </w:tc>
      </w:tr>
      <w:tr>
        <w:trPr>
          <w:cantSplit w:val="0"/>
          <w:trHeight w:val="915" w:hRule="atLeast"/>
          <w:tblHeader w:val="0"/>
        </w:trPr>
        <w:tc>
          <w:tcPr>
            <w:tcBorders>
              <w:top w:color="000000" w:space="0" w:sz="0" w:val="nil"/>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66">
            <w:pPr>
              <w:ind w:left="-90" w:firstLine="0"/>
              <w:jc w:val="center"/>
              <w:rPr>
                <w:b w:val="1"/>
                <w:color w:val="222222"/>
              </w:rPr>
            </w:pPr>
            <w:r w:rsidDel="00000000" w:rsidR="00000000" w:rsidRPr="00000000">
              <w:rPr>
                <w:b w:val="1"/>
                <w:color w:val="222222"/>
                <w:rtl w:val="0"/>
              </w:rPr>
              <w:t xml:space="preserve">No. </w:t>
            </w:r>
          </w:p>
        </w:tc>
        <w:tc>
          <w:tcPr>
            <w:tcBorders>
              <w:top w:color="000000" w:space="0" w:sz="0" w:val="nil"/>
              <w:left w:color="ffffff" w:space="0" w:sz="18" w:val="single"/>
              <w:bottom w:color="ffffff" w:space="0" w:sz="4" w:val="dashed"/>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67">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68">
            <w:pPr>
              <w:ind w:right="90"/>
              <w:rPr>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p>
        </w:tc>
      </w:tr>
      <w:tr>
        <w:trPr>
          <w:cantSplit w:val="0"/>
          <w:trHeight w:val="1500" w:hRule="atLeast"/>
          <w:tblHeader w:val="0"/>
        </w:trPr>
        <w:tc>
          <w:tcPr>
            <w:tcBorders>
              <w:top w:color="ffffff"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69">
            <w:pPr>
              <w:ind w:left="-90" w:firstLine="0"/>
              <w:jc w:val="center"/>
              <w:rPr>
                <w:b w:val="1"/>
              </w:rPr>
            </w:pPr>
            <w:r w:rsidDel="00000000" w:rsidR="00000000" w:rsidRPr="00000000">
              <w:rPr>
                <w:b w:val="1"/>
                <w:rtl w:val="0"/>
              </w:rPr>
              <w:t xml:space="preserve">1.1</w:t>
            </w:r>
          </w:p>
        </w:tc>
        <w:tc>
          <w:tcPr>
            <w:tcBorders>
              <w:top w:color="ffffff"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6A">
            <w:pPr>
              <w:ind w:right="60"/>
              <w:rPr>
                <w:highlight w:val="magenta"/>
              </w:rPr>
            </w:pPr>
            <w:r w:rsidDel="00000000" w:rsidR="00000000" w:rsidRPr="00000000">
              <w:rPr>
                <w:rtl w:val="0"/>
              </w:rPr>
              <w:t xml:space="preserve">The bidder has the general organizational capability that can support effective implementation: management structure, financial stability and project financing capacity, project management controls, and the extent to which any work would be subcontracted</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1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15" w:hanging="180"/>
              <w:jc w:val="left"/>
              <w:rPr/>
            </w:pPr>
            <w:r w:rsidDel="00000000" w:rsidR="00000000" w:rsidRPr="00000000">
              <w:rPr>
                <w:rtl w:val="0"/>
              </w:rPr>
              <w:t xml:space="preserve"> Schedule 4.6 [</w:t>
            </w:r>
            <w:r w:rsidDel="00000000" w:rsidR="00000000" w:rsidRPr="00000000">
              <w:rPr>
                <w:i w:val="1"/>
                <w:rtl w:val="0"/>
              </w:rPr>
              <w:t xml:space="preserve">Subcontractors</w:t>
            </w:r>
            <w:r w:rsidDel="00000000" w:rsidR="00000000" w:rsidRPr="00000000">
              <w:rPr>
                <w:rtl w:val="0"/>
              </w:rPr>
              <w:t xml:space="preserve">]</w:t>
            </w:r>
          </w:p>
        </w:tc>
      </w:tr>
      <w:tr>
        <w:trPr>
          <w:cantSplit w:val="0"/>
          <w:trHeight w:val="102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6E">
            <w:pPr>
              <w:ind w:left="-90" w:firstLine="0"/>
              <w:jc w:val="center"/>
              <w:rPr>
                <w:b w:val="1"/>
              </w:rPr>
            </w:pPr>
            <w:r w:rsidDel="00000000" w:rsidR="00000000" w:rsidRPr="00000000">
              <w:rPr>
                <w:b w:val="1"/>
                <w:rtl w:val="0"/>
              </w:rPr>
              <w:t xml:space="preserve">1.2</w:t>
            </w:r>
          </w:p>
        </w:tc>
        <w:tc>
          <w:tcPr>
            <w:tcBorders>
              <w:top w:color="000000"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6F">
            <w:pPr>
              <w:ind w:right="60"/>
              <w:rPr>
                <w:highlight w:val="magenta"/>
              </w:rPr>
            </w:pPr>
            <w:r w:rsidDel="00000000" w:rsidR="00000000" w:rsidRPr="00000000">
              <w:rPr>
                <w:rtl w:val="0"/>
              </w:rPr>
              <w:t xml:space="preserve">The bidder has relevant specialized knowledge and experience on similar works done in the region or country.</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r>
      <w:tr>
        <w:trPr>
          <w:cantSplit w:val="0"/>
          <w:trHeight w:val="81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72">
            <w:pPr>
              <w:ind w:left="-90" w:firstLine="0"/>
              <w:jc w:val="center"/>
              <w:rPr>
                <w:b w:val="1"/>
              </w:rPr>
            </w:pPr>
            <w:r w:rsidDel="00000000" w:rsidR="00000000" w:rsidRPr="00000000">
              <w:rPr>
                <w:b w:val="1"/>
                <w:rtl w:val="0"/>
              </w:rPr>
              <w:t xml:space="preserve">1.3</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73">
            <w:pPr>
              <w:ind w:left="0" w:right="60" w:firstLine="0"/>
              <w:rPr/>
            </w:pPr>
            <w:r w:rsidDel="00000000" w:rsidR="00000000" w:rsidRPr="00000000">
              <w:rPr>
                <w:rtl w:val="0"/>
              </w:rPr>
              <w:t xml:space="preserve">The bidder has the capacity to undertake the scope of Works in addition to its current workload.Capacity and ExperienceWork in Hand and Work Completed (Mandatory) Bidder shall submit schedule 0.4 filled correctly together with detailed projects executed (contracts with detailed description of the works conducted, references etc); Current projects and the statement for adequate capacity considering current works. Directly employed staff their capacities as per requirements of the bid, their statement of exclusive availability, and support staff members; Documentation regarding the speed of mobilization, required equipment and material testing and sourcing for this restoration</w:t>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4">
            <w:pPr>
              <w:numPr>
                <w:ilvl w:val="0"/>
                <w:numId w:val="7"/>
              </w:numPr>
              <w:ind w:left="180" w:right="-15" w:hanging="180"/>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75">
      <w:pPr>
        <w:spacing w:after="0" w:before="0" w:lineRule="auto"/>
        <w:rPr/>
      </w:pPr>
      <w:r w:rsidDel="00000000" w:rsidR="00000000" w:rsidRPr="00000000">
        <w:rPr>
          <w:rtl w:val="0"/>
        </w:rPr>
      </w:r>
    </w:p>
    <w:p w:rsidR="00000000" w:rsidDel="00000000" w:rsidP="00000000" w:rsidRDefault="00000000" w:rsidRPr="00000000" w14:paraId="00000076">
      <w:pPr>
        <w:spacing w:after="0" w:before="0" w:lineRule="auto"/>
        <w:rPr/>
      </w:pPr>
      <w:r w:rsidDel="00000000" w:rsidR="00000000" w:rsidRPr="00000000">
        <w:rPr>
          <w:rtl w:val="0"/>
        </w:rPr>
      </w:r>
    </w:p>
    <w:tbl>
      <w:tblPr>
        <w:tblStyle w:val="Table6"/>
        <w:tblW w:w="9099.359999999999"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36"/>
        <w:gridCol w:w="3744.0000000000005"/>
        <w:tblGridChange w:id="0">
          <w:tblGrid>
            <w:gridCol w:w="540"/>
            <w:gridCol w:w="4815.36"/>
            <w:gridCol w:w="3744.0000000000005"/>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77">
            <w:pPr>
              <w:spacing w:after="0" w:before="0" w:lineRule="auto"/>
              <w:rPr>
                <w:b w:val="1"/>
                <w:color w:val="ffffff"/>
                <w:highlight w:val="white"/>
              </w:rPr>
            </w:pPr>
            <w:r w:rsidDel="00000000" w:rsidR="00000000" w:rsidRPr="00000000">
              <w:rPr>
                <w:b w:val="1"/>
                <w:color w:val="ffffff"/>
                <w:highlight w:val="white"/>
                <w:rtl w:val="0"/>
              </w:rPr>
              <w:t xml:space="preserve">Part 2: Proposed methodology, approach and implementation plan</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highlight w:val="white"/>
              </w:rPr>
            </w:pPr>
            <w:r w:rsidDel="00000000" w:rsidR="00000000" w:rsidRPr="00000000">
              <w:rPr>
                <w:b w:val="1"/>
                <w:color w:val="222222"/>
                <w:highlight w:val="white"/>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7B">
            <w:pPr>
              <w:rPr>
                <w:b w:val="1"/>
                <w:color w:val="222222"/>
                <w:highlight w:val="white"/>
              </w:rPr>
            </w:pPr>
            <w:r w:rsidDel="00000000" w:rsidR="00000000" w:rsidRPr="00000000">
              <w:rPr>
                <w:b w:val="1"/>
                <w:color w:val="222222"/>
                <w:highlight w:val="white"/>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7C">
            <w:pPr>
              <w:ind w:right="90"/>
              <w:rPr>
                <w:b w:val="1"/>
                <w:color w:val="222222"/>
                <w:highlight w:val="white"/>
              </w:rPr>
            </w:pPr>
            <w:r w:rsidDel="00000000" w:rsidR="00000000" w:rsidRPr="00000000">
              <w:rPr>
                <w:b w:val="1"/>
                <w:color w:val="222222"/>
                <w:highlight w:val="white"/>
                <w:rtl w:val="0"/>
              </w:rPr>
              <w:t xml:space="preserve">Documents to establish compliance with the criteria </w:t>
            </w:r>
            <w:r w:rsidDel="00000000" w:rsidR="00000000" w:rsidRPr="00000000">
              <w:rPr>
                <w:color w:val="222222"/>
                <w:highlight w:val="white"/>
                <w:rtl w:val="0"/>
              </w:rPr>
              <w:t xml:space="preserve">(not exhaustive)</w:t>
            </w:r>
            <w:r w:rsidDel="00000000" w:rsidR="00000000" w:rsidRPr="00000000">
              <w:rPr>
                <w:rtl w:val="0"/>
              </w:rPr>
            </w:r>
          </w:p>
        </w:tc>
      </w:tr>
      <w:tr>
        <w:trPr>
          <w:cantSplit w:val="0"/>
          <w:trHeight w:val="1470" w:hRule="atLeast"/>
          <w:tblHeader w:val="0"/>
        </w:trPr>
        <w:tc>
          <w:tcPr>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2.1</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highlight w:val="white"/>
                <w:rtl w:val="0"/>
              </w:rPr>
              <w:t xml:space="preserve">The bid (in particular, the detail of the Works) is substantially compliant and does not contain any material deviation(s) from the minimum requirements as stipulated in </w:t>
            </w:r>
            <w:r w:rsidDel="00000000" w:rsidR="00000000" w:rsidRPr="00000000">
              <w:rPr>
                <w:b w:val="1"/>
                <w:highlight w:val="white"/>
                <w:rtl w:val="0"/>
              </w:rPr>
              <w:t xml:space="preserve">Section V: Requirements</w:t>
            </w:r>
            <w:r w:rsidDel="00000000" w:rsidR="00000000" w:rsidRPr="00000000">
              <w:rPr>
                <w:highlight w:val="white"/>
                <w:rtl w:val="0"/>
              </w:rPr>
              <w:t xml:space="preserve">, which indicates the bidder's understanding of these requirements.</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highlight w:val="white"/>
              </w:rPr>
            </w:pPr>
            <w:r w:rsidDel="00000000" w:rsidR="00000000" w:rsidRPr="00000000">
              <w:rPr>
                <w:highlight w:val="white"/>
                <w:rtl w:val="0"/>
              </w:rPr>
              <w:t xml:space="preserve">All schedules under Schedule 4 [</w:t>
            </w:r>
            <w:r w:rsidDel="00000000" w:rsidR="00000000" w:rsidRPr="00000000">
              <w:rPr>
                <w:i w:val="1"/>
                <w:highlight w:val="white"/>
                <w:rtl w:val="0"/>
              </w:rPr>
              <w:t xml:space="preserve">Contract Schedules from the Bidder</w:t>
            </w:r>
            <w:r w:rsidDel="00000000" w:rsidR="00000000" w:rsidRPr="00000000">
              <w:rPr>
                <w:highlight w:val="white"/>
                <w:rtl w:val="0"/>
              </w:rPr>
              <w:t xml:space="preserve">] in </w:t>
            </w:r>
            <w:r w:rsidDel="00000000" w:rsidR="00000000" w:rsidRPr="00000000">
              <w:rPr>
                <w:b w:val="1"/>
                <w:highlight w:val="white"/>
                <w:rtl w:val="0"/>
              </w:rPr>
              <w:t xml:space="preserve">Section VI: Returnable Schedules</w:t>
            </w:r>
            <w:r w:rsidDel="00000000" w:rsidR="00000000" w:rsidRPr="00000000">
              <w:rPr>
                <w:rtl w:val="0"/>
              </w:rPr>
            </w:r>
          </w:p>
        </w:tc>
      </w:tr>
      <w:tr>
        <w:trPr>
          <w:cantSplit w:val="0"/>
          <w:trHeight w:val="199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2.2</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highlight w:val="white"/>
              </w:rPr>
            </w:pPr>
            <w:r w:rsidDel="00000000" w:rsidR="00000000" w:rsidRPr="00000000">
              <w:rPr>
                <w:highlight w:val="white"/>
                <w:rtl w:val="0"/>
              </w:rPr>
              <w:t xml:space="preserve">The Programme is substantially compliant and does not contain any material deviation(s) from the requirements as stipulated in </w:t>
            </w:r>
            <w:r w:rsidDel="00000000" w:rsidR="00000000" w:rsidRPr="00000000">
              <w:rPr>
                <w:b w:val="1"/>
                <w:highlight w:val="white"/>
                <w:rtl w:val="0"/>
              </w:rPr>
              <w:t xml:space="preserve">Section V: Requirements</w:t>
            </w:r>
            <w:r w:rsidDel="00000000" w:rsidR="00000000" w:rsidRPr="00000000">
              <w:rPr>
                <w:highlight w:val="white"/>
                <w:rtl w:val="0"/>
              </w:rPr>
              <w:t xml:space="preserve">. The bidder's preliminary Programme and outline statement of proposed methods demonstrate the bidder's capacity to plan and programme the Works within timelines that are consistent with industry practices, the Project requirements and proposed methodology.</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highlight w:val="white"/>
              </w:rPr>
            </w:pPr>
            <w:r w:rsidDel="00000000" w:rsidR="00000000" w:rsidRPr="00000000">
              <w:rPr>
                <w:highlight w:val="white"/>
                <w:rtl w:val="0"/>
              </w:rPr>
              <w:t xml:space="preserve">Schedule 4.3 [</w:t>
            </w:r>
            <w:r w:rsidDel="00000000" w:rsidR="00000000" w:rsidRPr="00000000">
              <w:rPr>
                <w:i w:val="1"/>
                <w:highlight w:val="white"/>
                <w:rtl w:val="0"/>
              </w:rPr>
              <w:t xml:space="preserve">Method Statement with annexed </w:t>
            </w:r>
            <w:r w:rsidDel="00000000" w:rsidR="00000000" w:rsidRPr="00000000">
              <w:rPr>
                <w:highlight w:val="white"/>
                <w:rtl w:val="0"/>
              </w:rPr>
              <w:t xml:space="preserve">Work Plan chart or GANTT chart to be presented including the milestones.</w:t>
            </w:r>
          </w:p>
          <w:p w:rsidR="00000000" w:rsidDel="00000000" w:rsidP="00000000" w:rsidRDefault="00000000" w:rsidRPr="00000000" w14:paraId="0000008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highlight w:val="white"/>
              </w:rPr>
            </w:pPr>
            <w:r w:rsidDel="00000000" w:rsidR="00000000" w:rsidRPr="00000000">
              <w:rPr>
                <w:highlight w:val="white"/>
                <w:rtl w:val="0"/>
              </w:rPr>
              <w:t xml:space="preserve">Schedule 4.5 (Organisational Charter)</w:t>
            </w:r>
          </w:p>
        </w:tc>
      </w:tr>
      <w:tr>
        <w:trPr>
          <w:cantSplit w:val="0"/>
          <w:trHeight w:val="660"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2.3</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5">
            <w:pPr>
              <w:spacing w:after="0" w:before="0" w:line="276" w:lineRule="auto"/>
              <w:ind w:left="0" w:firstLine="0"/>
              <w:rPr>
                <w:highlight w:val="white"/>
              </w:rPr>
            </w:pPr>
            <w:r w:rsidDel="00000000" w:rsidR="00000000" w:rsidRPr="00000000">
              <w:rPr>
                <w:highlight w:val="white"/>
                <w:rtl w:val="0"/>
              </w:rPr>
              <w:t xml:space="preserve">The bid satisfactorily demonstrates that the requirements for insurance will be met, either through demonstrating that the bidder’s insurances comply with the requirements of the ITB (if any), or by providing a confirmation letter that the bidder will affect the required insurances as specified under Schedule 4.9 (</w:t>
            </w:r>
            <w:r w:rsidDel="00000000" w:rsidR="00000000" w:rsidRPr="00000000">
              <w:rPr>
                <w:i w:val="1"/>
                <w:highlight w:val="white"/>
                <w:rtl w:val="0"/>
              </w:rPr>
              <w:t xml:space="preserve">Insurance Details and Insurances</w:t>
            </w:r>
            <w:r w:rsidDel="00000000" w:rsidR="00000000" w:rsidRPr="00000000">
              <w:rPr>
                <w:highlight w:val="white"/>
                <w:rtl w:val="0"/>
              </w:rPr>
              <w:t xml:space="preserve">]</w:t>
            </w:r>
          </w:p>
          <w:p w:rsidR="00000000" w:rsidDel="00000000" w:rsidP="00000000" w:rsidRDefault="00000000" w:rsidRPr="00000000" w14:paraId="00000086">
            <w:pPr>
              <w:spacing w:after="0" w:before="0" w:line="276" w:lineRule="auto"/>
              <w:ind w:left="0" w:firstLine="0"/>
              <w:rPr>
                <w:highlight w:val="white"/>
              </w:rPr>
            </w:pPr>
            <w:r w:rsidDel="00000000" w:rsidR="00000000" w:rsidRPr="00000000">
              <w:rPr>
                <w:highlight w:val="white"/>
                <w:rtl w:val="0"/>
              </w:rPr>
              <w:t xml:space="preserve">, if selected.</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jc w:val="left"/>
              <w:rPr>
                <w:rFonts w:ascii="Arial" w:cs="Arial" w:eastAsia="Arial" w:hAnsi="Arial"/>
                <w:highlight w:val="white"/>
              </w:rPr>
            </w:pPr>
            <w:r w:rsidDel="00000000" w:rsidR="00000000" w:rsidRPr="00000000">
              <w:rPr>
                <w:highlight w:val="white"/>
                <w:rtl w:val="0"/>
              </w:rPr>
              <w:t xml:space="preserve">Schedule 4.9 [</w:t>
            </w:r>
            <w:r w:rsidDel="00000000" w:rsidR="00000000" w:rsidRPr="00000000">
              <w:rPr>
                <w:i w:val="1"/>
                <w:highlight w:val="white"/>
                <w:rtl w:val="0"/>
              </w:rPr>
              <w:t xml:space="preserve">Insurance Details and Insurances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8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30" w:hanging="180"/>
              <w:jc w:val="left"/>
              <w:rPr>
                <w:rFonts w:ascii="Arial" w:cs="Arial" w:eastAsia="Arial" w:hAnsi="Arial"/>
                <w:highlight w:val="white"/>
              </w:rPr>
            </w:pPr>
            <w:r w:rsidDel="00000000" w:rsidR="00000000" w:rsidRPr="00000000">
              <w:rPr>
                <w:highlight w:val="white"/>
                <w:rtl w:val="0"/>
              </w:rPr>
              <w:t xml:space="preserve">Confirmation letter (or draft policy) from an insurer stating that the required insurance policies will be provided to the bidder, if selected.</w:t>
            </w:r>
            <w:r w:rsidDel="00000000" w:rsidR="00000000" w:rsidRPr="00000000">
              <w:rPr>
                <w:rtl w:val="0"/>
              </w:rPr>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2.4</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A">
            <w:pPr>
              <w:spacing w:after="0" w:before="0" w:line="276" w:lineRule="auto"/>
              <w:ind w:left="0" w:firstLine="0"/>
              <w:rPr>
                <w:highlight w:val="white"/>
              </w:rPr>
            </w:pPr>
            <w:r w:rsidDel="00000000" w:rsidR="00000000" w:rsidRPr="00000000">
              <w:rPr>
                <w:highlight w:val="white"/>
                <w:rtl w:val="0"/>
              </w:rPr>
              <w:t xml:space="preserve">The bid satisfactorily demonstrates that the Health, Safety, Social and Environmental (HSSE) requirements in relation to the Works will be consistently met.</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highlight w:val="white"/>
              </w:rPr>
            </w:pPr>
            <w:r w:rsidDel="00000000" w:rsidR="00000000" w:rsidRPr="00000000">
              <w:rPr>
                <w:highlight w:val="white"/>
                <w:rtl w:val="0"/>
              </w:rPr>
              <w:t xml:space="preserve">Schedule 4.3 [</w:t>
            </w:r>
            <w:r w:rsidDel="00000000" w:rsidR="00000000" w:rsidRPr="00000000">
              <w:rPr>
                <w:i w:val="1"/>
                <w:highlight w:val="white"/>
                <w:rtl w:val="0"/>
              </w:rPr>
              <w:t xml:space="preserve">Method Statement</w:t>
            </w:r>
            <w:r w:rsidDel="00000000" w:rsidR="00000000" w:rsidRPr="00000000">
              <w:rPr>
                <w:highlight w:val="white"/>
                <w:rtl w:val="0"/>
              </w:rPr>
              <w:t xml:space="preserve">]</w:t>
            </w:r>
            <w:r w:rsidDel="00000000" w:rsidR="00000000" w:rsidRPr="00000000">
              <w:rPr>
                <w:rtl w:val="0"/>
              </w:rPr>
            </w:r>
          </w:p>
        </w:tc>
      </w:tr>
      <w:tr>
        <w:trPr>
          <w:cantSplit w:val="0"/>
          <w:trHeight w:val="61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2.5</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D">
            <w:pPr>
              <w:spacing w:after="0" w:before="0" w:line="276" w:lineRule="auto"/>
              <w:rPr>
                <w:highlight w:val="white"/>
              </w:rPr>
            </w:pPr>
            <w:r w:rsidDel="00000000" w:rsidR="00000000" w:rsidRPr="00000000">
              <w:rPr>
                <w:highlight w:val="white"/>
                <w:rtl w:val="0"/>
              </w:rPr>
              <w:t xml:space="preserve">The bidder’s proposed subcontractors and suppliers, if identified, are proposed to undertake appropriate quantities of Works and have demonstrated the capacity to undertake the work and are located in appropriate locations.</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highlight w:val="white"/>
              </w:rPr>
            </w:pPr>
            <w:r w:rsidDel="00000000" w:rsidR="00000000" w:rsidRPr="00000000">
              <w:rPr>
                <w:highlight w:val="white"/>
                <w:rtl w:val="0"/>
              </w:rPr>
              <w:t xml:space="preserve">Schedule 4.6 [</w:t>
            </w:r>
            <w:r w:rsidDel="00000000" w:rsidR="00000000" w:rsidRPr="00000000">
              <w:rPr>
                <w:i w:val="1"/>
                <w:highlight w:val="white"/>
                <w:rtl w:val="0"/>
              </w:rPr>
              <w:t xml:space="preserve">Subcontractors</w:t>
            </w:r>
            <w:r w:rsidDel="00000000" w:rsidR="00000000" w:rsidRPr="00000000">
              <w:rPr>
                <w:highlight w:val="white"/>
                <w:rtl w:val="0"/>
              </w:rPr>
              <w:t xml:space="preserve">]</w:t>
            </w:r>
            <w:r w:rsidDel="00000000" w:rsidR="00000000" w:rsidRPr="00000000">
              <w:rPr>
                <w:rtl w:val="0"/>
              </w:rPr>
            </w:r>
          </w:p>
        </w:tc>
      </w:tr>
      <w:tr>
        <w:trPr>
          <w:cantSplit w:val="0"/>
          <w:trHeight w:val="118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2.6 </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highlight w:val="white"/>
              </w:rPr>
            </w:pPr>
            <w:r w:rsidDel="00000000" w:rsidR="00000000" w:rsidRPr="00000000">
              <w:rPr>
                <w:highlight w:val="white"/>
                <w:rtl w:val="0"/>
              </w:rPr>
              <w:t xml:space="preserve">The bidder's proposed sources of naturally occurring materials are from a responsible and appropriate location, and the materials comply with the standards stipulated in the ITB. </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45" w:hanging="180"/>
              <w:jc w:val="left"/>
              <w:rPr>
                <w:rFonts w:ascii="Arial" w:cs="Arial" w:eastAsia="Arial" w:hAnsi="Arial"/>
                <w:highlight w:val="white"/>
              </w:rPr>
            </w:pPr>
            <w:r w:rsidDel="00000000" w:rsidR="00000000" w:rsidRPr="00000000">
              <w:rPr>
                <w:highlight w:val="white"/>
                <w:rtl w:val="0"/>
              </w:rPr>
              <w:t xml:space="preserve">Schedule 4.8 [</w:t>
            </w:r>
            <w:r w:rsidDel="00000000" w:rsidR="00000000" w:rsidRPr="00000000">
              <w:rPr>
                <w:i w:val="1"/>
                <w:highlight w:val="white"/>
                <w:rtl w:val="0"/>
              </w:rPr>
              <w:t xml:space="preserve">Sources of Naturally Occurring Materials</w:t>
            </w:r>
            <w:r w:rsidDel="00000000" w:rsidR="00000000" w:rsidRPr="00000000">
              <w:rPr>
                <w:highlight w:val="white"/>
                <w:rtl w:val="0"/>
              </w:rPr>
              <w:t xml:space="preserve">]</w:t>
            </w:r>
            <w:r w:rsidDel="00000000" w:rsidR="00000000" w:rsidRPr="00000000">
              <w:rPr>
                <w:rtl w:val="0"/>
              </w:rPr>
            </w:r>
          </w:p>
        </w:tc>
      </w:tr>
      <w:tr>
        <w:trPr>
          <w:cantSplit w:val="0"/>
          <w:trHeight w:val="915"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2.7</w:t>
            </w:r>
          </w:p>
        </w:tc>
        <w:tc>
          <w:tcPr>
            <w:tcBorders>
              <w:top w:color="000000" w:space="0" w:sz="8" w:val="dashed"/>
              <w:left w:color="000000" w:space="0" w:sz="8" w:val="dashed"/>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93">
            <w:pPr>
              <w:spacing w:after="0" w:before="0" w:line="276" w:lineRule="auto"/>
              <w:rPr>
                <w:highlight w:val="white"/>
              </w:rPr>
            </w:pPr>
            <w:r w:rsidDel="00000000" w:rsidR="00000000" w:rsidRPr="00000000">
              <w:rPr>
                <w:highlight w:val="white"/>
                <w:rtl w:val="0"/>
              </w:rPr>
              <w:t xml:space="preserve">The Programme and method statement details how the different work elements shall be organized, controlled and delivered based on the quality management system.</w:t>
            </w:r>
            <w:r w:rsidDel="00000000" w:rsidR="00000000" w:rsidRPr="00000000">
              <w:rPr>
                <w:i w:val="1"/>
                <w:highlight w:val="white"/>
                <w:rtl w:val="0"/>
              </w:rPr>
              <w:t xml:space="preserve"> </w:t>
            </w:r>
            <w:r w:rsidDel="00000000" w:rsidR="00000000" w:rsidRPr="00000000">
              <w:rPr>
                <w:highlight w:val="white"/>
                <w:rtl w:val="0"/>
              </w:rPr>
              <w:t xml:space="preserve">Work Plan chart or GANTT chart to be presented including the milestones.</w:t>
            </w:r>
          </w:p>
          <w:p w:rsidR="00000000" w:rsidDel="00000000" w:rsidP="00000000" w:rsidRDefault="00000000" w:rsidRPr="00000000" w14:paraId="00000094">
            <w:pPr>
              <w:spacing w:after="0" w:before="0" w:line="276" w:lineRule="auto"/>
              <w:rPr>
                <w:highlight w:val="white"/>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highlight w:val="white"/>
              </w:rPr>
            </w:pPr>
            <w:r w:rsidDel="00000000" w:rsidR="00000000" w:rsidRPr="00000000">
              <w:rPr>
                <w:highlight w:val="white"/>
                <w:rtl w:val="0"/>
              </w:rPr>
              <w:t xml:space="preserve">Schedule 4.3 [</w:t>
            </w:r>
            <w:r w:rsidDel="00000000" w:rsidR="00000000" w:rsidRPr="00000000">
              <w:rPr>
                <w:i w:val="1"/>
                <w:highlight w:val="white"/>
                <w:rtl w:val="0"/>
              </w:rPr>
              <w:t xml:space="preserve">Method Statement</w:t>
            </w:r>
            <w:r w:rsidDel="00000000" w:rsidR="00000000" w:rsidRPr="00000000">
              <w:rPr>
                <w:highlight w:val="white"/>
                <w:rtl w:val="0"/>
              </w:rPr>
              <w:t xml:space="preserve">]</w:t>
            </w:r>
            <w:r w:rsidDel="00000000" w:rsidR="00000000" w:rsidRPr="00000000">
              <w:rPr>
                <w:rtl w:val="0"/>
              </w:rPr>
            </w:r>
          </w:p>
        </w:tc>
      </w:tr>
    </w:tbl>
    <w:p w:rsidR="00000000" w:rsidDel="00000000" w:rsidP="00000000" w:rsidRDefault="00000000" w:rsidRPr="00000000" w14:paraId="00000096">
      <w:pPr>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97">
      <w:pPr>
        <w:rPr>
          <w:highlight w:val="white"/>
        </w:rPr>
      </w:pPr>
      <w:r w:rsidDel="00000000" w:rsidR="00000000" w:rsidRPr="00000000">
        <w:rPr>
          <w:rtl w:val="0"/>
        </w:rPr>
      </w:r>
    </w:p>
    <w:tbl>
      <w:tblPr>
        <w:tblStyle w:val="Table7"/>
        <w:tblW w:w="909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
        <w:gridCol w:w="3744.0000000000005"/>
        <w:tblGridChange w:id="0">
          <w:tblGrid>
            <w:gridCol w:w="540"/>
            <w:gridCol w:w="4815"/>
            <w:gridCol w:w="3744.0000000000005"/>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98">
            <w:pPr>
              <w:rPr>
                <w:b w:val="1"/>
                <w:color w:val="ffffff"/>
                <w:highlight w:val="white"/>
              </w:rPr>
            </w:pPr>
            <w:r w:rsidDel="00000000" w:rsidR="00000000" w:rsidRPr="00000000">
              <w:rPr>
                <w:b w:val="1"/>
                <w:color w:val="ffffff"/>
                <w:highlight w:val="white"/>
                <w:rtl w:val="0"/>
              </w:rPr>
              <w:t xml:space="preserve">Part 3: Key personnel proposed</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highlight w:val="white"/>
              </w:rPr>
            </w:pPr>
            <w:r w:rsidDel="00000000" w:rsidR="00000000" w:rsidRPr="00000000">
              <w:rPr>
                <w:b w:val="1"/>
                <w:color w:val="222222"/>
                <w:highlight w:val="white"/>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9C">
            <w:pPr>
              <w:rPr>
                <w:b w:val="1"/>
                <w:color w:val="222222"/>
                <w:highlight w:val="white"/>
              </w:rPr>
            </w:pPr>
            <w:r w:rsidDel="00000000" w:rsidR="00000000" w:rsidRPr="00000000">
              <w:rPr>
                <w:b w:val="1"/>
                <w:color w:val="222222"/>
                <w:highlight w:val="white"/>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9D">
            <w:pPr>
              <w:ind w:right="90"/>
              <w:rPr>
                <w:b w:val="1"/>
                <w:color w:val="222222"/>
                <w:highlight w:val="white"/>
              </w:rPr>
            </w:pPr>
            <w:r w:rsidDel="00000000" w:rsidR="00000000" w:rsidRPr="00000000">
              <w:rPr>
                <w:b w:val="1"/>
                <w:color w:val="222222"/>
                <w:highlight w:val="white"/>
                <w:rtl w:val="0"/>
              </w:rPr>
              <w:t xml:space="preserve">Documents to establish compliance with the criteria </w:t>
            </w:r>
            <w:r w:rsidDel="00000000" w:rsidR="00000000" w:rsidRPr="00000000">
              <w:rPr>
                <w:color w:val="222222"/>
                <w:highlight w:val="white"/>
                <w:rtl w:val="0"/>
              </w:rPr>
              <w:t xml:space="preserve">(not exhaustive)</w:t>
            </w:r>
            <w:r w:rsidDel="00000000" w:rsidR="00000000" w:rsidRPr="00000000">
              <w:rPr>
                <w:rtl w:val="0"/>
              </w:rPr>
            </w:r>
          </w:p>
        </w:tc>
      </w:tr>
      <w:tr>
        <w:trPr>
          <w:cantSplit w:val="0"/>
          <w:trHeight w:val="13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3.0</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9F">
            <w:pPr>
              <w:rPr>
                <w:highlight w:val="white"/>
              </w:rPr>
            </w:pPr>
            <w:r w:rsidDel="00000000" w:rsidR="00000000" w:rsidRPr="00000000">
              <w:rPr>
                <w:highlight w:val="white"/>
                <w:rtl w:val="0"/>
              </w:rPr>
              <w:t xml:space="preserve">The composition and structure of the team proposed is appropriate and the proposed roles of the management and the team of Key Personnel is suitable for the provision of the necessary Works.</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highlight w:val="white"/>
              </w:rPr>
            </w:pPr>
            <w:r w:rsidDel="00000000" w:rsidR="00000000" w:rsidRPr="00000000">
              <w:rPr>
                <w:highlight w:val="white"/>
                <w:rtl w:val="0"/>
              </w:rPr>
              <w:t xml:space="preserve">Schedule 4.4 [</w:t>
            </w:r>
            <w:r w:rsidDel="00000000" w:rsidR="00000000" w:rsidRPr="00000000">
              <w:rPr>
                <w:i w:val="1"/>
                <w:highlight w:val="white"/>
                <w:rtl w:val="0"/>
              </w:rPr>
              <w:t xml:space="preserve">Key Personnel</w:t>
            </w:r>
            <w:r w:rsidDel="00000000" w:rsidR="00000000" w:rsidRPr="00000000">
              <w:rPr>
                <w:highlight w:val="white"/>
                <w:rtl w:val="0"/>
              </w:rPr>
              <w:t xml:space="preserve">]</w:t>
            </w:r>
          </w:p>
          <w:p w:rsidR="00000000" w:rsidDel="00000000" w:rsidP="00000000" w:rsidRDefault="00000000" w:rsidRPr="00000000" w14:paraId="000000A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highlight w:val="white"/>
              </w:rPr>
            </w:pPr>
            <w:r w:rsidDel="00000000" w:rsidR="00000000" w:rsidRPr="00000000">
              <w:rPr>
                <w:highlight w:val="white"/>
                <w:rtl w:val="0"/>
              </w:rPr>
              <w:t xml:space="preserve">Schedule 4.5 [</w:t>
            </w:r>
            <w:r w:rsidDel="00000000" w:rsidR="00000000" w:rsidRPr="00000000">
              <w:rPr>
                <w:i w:val="1"/>
                <w:highlight w:val="white"/>
                <w:rtl w:val="0"/>
              </w:rPr>
              <w:t xml:space="preserve">Organizational Structure</w:t>
            </w:r>
            <w:r w:rsidDel="00000000" w:rsidR="00000000" w:rsidRPr="00000000">
              <w:rPr>
                <w:highlight w:val="white"/>
                <w:rtl w:val="0"/>
              </w:rPr>
              <w:t xml:space="preserve">]</w:t>
            </w:r>
          </w:p>
        </w:tc>
      </w:tr>
      <w:tr>
        <w:trPr>
          <w:cantSplit w:val="0"/>
          <w:trHeight w:val="1605"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left"/>
              <w:rPr>
                <w:b w:val="1"/>
                <w:highlight w:val="white"/>
              </w:rPr>
            </w:pPr>
            <w:r w:rsidDel="00000000" w:rsidR="00000000" w:rsidRPr="00000000">
              <w:rPr>
                <w:rtl w:val="0"/>
              </w:rPr>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rPr>
                <w:highlight w:val="white"/>
              </w:rPr>
            </w:pPr>
            <w:r w:rsidDel="00000000" w:rsidR="00000000" w:rsidRPr="00000000">
              <w:rPr>
                <w:highlight w:val="white"/>
                <w:rtl w:val="0"/>
              </w:rPr>
              <w:t xml:space="preserve">3.01 The qualifications and experience of Key Personnel proposed meet the established requirements.CV’s and academic diploma including a list of executed projects with brief elaboration of the works including </w:t>
            </w:r>
            <w:r w:rsidDel="00000000" w:rsidR="00000000" w:rsidRPr="00000000">
              <w:rPr>
                <w:b w:val="1"/>
                <w:highlight w:val="white"/>
                <w:rtl w:val="0"/>
              </w:rPr>
              <w:t xml:space="preserve">photos</w:t>
            </w:r>
            <w:r w:rsidDel="00000000" w:rsidR="00000000" w:rsidRPr="00000000">
              <w:rPr>
                <w:highlight w:val="white"/>
                <w:rtl w:val="0"/>
              </w:rPr>
              <w:t xml:space="preserve">. These requirements are required to verify the expertise and experience of the bidder’s personnel.</w:t>
            </w:r>
          </w:p>
          <w:p w:rsidR="00000000" w:rsidDel="00000000" w:rsidP="00000000" w:rsidRDefault="00000000" w:rsidRPr="00000000" w14:paraId="000000A4">
            <w:pPr>
              <w:spacing w:after="120" w:before="120" w:lineRule="auto"/>
              <w:ind w:left="-90" w:right="0" w:firstLine="0"/>
              <w:rPr>
                <w:highlight w:val="white"/>
              </w:rPr>
            </w:pPr>
            <w:r w:rsidDel="00000000" w:rsidR="00000000" w:rsidRPr="00000000">
              <w:rPr>
                <w:highlight w:val="white"/>
                <w:rtl w:val="0"/>
              </w:rPr>
              <w:t xml:space="preserve">3.1 Project  Manager (1). Degree holder in Civil/Building Engineering or Architecture. 10 years’ work experience in implementation of restoration and conservation projects.</w:t>
            </w:r>
          </w:p>
          <w:p w:rsidR="00000000" w:rsidDel="00000000" w:rsidP="00000000" w:rsidRDefault="00000000" w:rsidRPr="00000000" w14:paraId="000000A5">
            <w:pPr>
              <w:spacing w:after="120" w:before="120" w:lineRule="auto"/>
              <w:ind w:left="0" w:right="0" w:firstLine="0"/>
              <w:rPr>
                <w:highlight w:val="white"/>
              </w:rPr>
            </w:pPr>
            <w:r w:rsidDel="00000000" w:rsidR="00000000" w:rsidRPr="00000000">
              <w:rPr>
                <w:highlight w:val="white"/>
                <w:rtl w:val="0"/>
              </w:rPr>
              <w:t xml:space="preserve">3.2 Conservation architect/engineer(1). Degree holder in Civil/Building Engineering or Architecture. 10 years’ work experience in design and implementation of restoration and conservation projects for (Subcategory:F or P-P-A/1 and F or P -Z-A/1 Application in conservation and restoration of ruins / archaeological sites and Design and  Implementation in conservation and restoration of buildings of defensive character F or P--A/2 and F or P-Z-A/2) </w:t>
            </w:r>
          </w:p>
          <w:p w:rsidR="00000000" w:rsidDel="00000000" w:rsidP="00000000" w:rsidRDefault="00000000" w:rsidRPr="00000000" w14:paraId="000000A6">
            <w:pPr>
              <w:spacing w:after="240" w:before="60" w:lineRule="auto"/>
              <w:ind w:left="0" w:right="0" w:firstLine="0"/>
              <w:rPr>
                <w:highlight w:val="white"/>
              </w:rPr>
            </w:pPr>
            <w:r w:rsidDel="00000000" w:rsidR="00000000" w:rsidRPr="00000000">
              <w:rPr>
                <w:highlight w:val="white"/>
                <w:rtl w:val="0"/>
              </w:rPr>
              <w:t xml:space="preserve">3.3 Archeologist (1). Degree holder in Archaeology. 10 years’ work experience in implementation of archeological projects as proven by licence  as per Albanian legislation A1-3;</w:t>
            </w:r>
          </w:p>
          <w:p w:rsidR="00000000" w:rsidDel="00000000" w:rsidP="00000000" w:rsidRDefault="00000000" w:rsidRPr="00000000" w14:paraId="000000A7">
            <w:pPr>
              <w:spacing w:after="240" w:before="60" w:lineRule="auto"/>
              <w:ind w:left="0" w:right="0" w:firstLine="0"/>
              <w:rPr>
                <w:highlight w:val="white"/>
              </w:rPr>
            </w:pPr>
            <w:r w:rsidDel="00000000" w:rsidR="00000000" w:rsidRPr="00000000">
              <w:rPr>
                <w:highlight w:val="white"/>
                <w:rtl w:val="0"/>
              </w:rPr>
              <w:t xml:space="preserve">3.4 Geological engineer (1) Degree holder in Geodetic engineering with 10 years’ work experience in implementation of similar projects as proven by licence  for geodetic drilling and underpinning;</w:t>
            </w:r>
          </w:p>
          <w:p w:rsidR="00000000" w:rsidDel="00000000" w:rsidP="00000000" w:rsidRDefault="00000000" w:rsidRPr="00000000" w14:paraId="000000A8">
            <w:pPr>
              <w:spacing w:after="240" w:before="60" w:lineRule="auto"/>
              <w:ind w:left="0" w:right="0" w:firstLine="0"/>
              <w:rPr>
                <w:highlight w:val="white"/>
              </w:rPr>
            </w:pPr>
            <w:r w:rsidDel="00000000" w:rsidR="00000000" w:rsidRPr="00000000">
              <w:rPr>
                <w:highlight w:val="white"/>
                <w:rtl w:val="0"/>
              </w:rPr>
              <w:t xml:space="preserve">3.5 Quality Control Engineer (1). Degree holder in Civil/Building Engineering. 7 years’ work experience in similar projects</w:t>
            </w:r>
          </w:p>
          <w:p w:rsidR="00000000" w:rsidDel="00000000" w:rsidP="00000000" w:rsidRDefault="00000000" w:rsidRPr="00000000" w14:paraId="000000A9">
            <w:pPr>
              <w:spacing w:after="240" w:before="60" w:lineRule="auto"/>
              <w:ind w:left="0" w:right="0" w:firstLine="0"/>
              <w:rPr>
                <w:highlight w:val="white"/>
              </w:rPr>
            </w:pPr>
            <w:r w:rsidDel="00000000" w:rsidR="00000000" w:rsidRPr="00000000">
              <w:rPr>
                <w:highlight w:val="white"/>
                <w:rtl w:val="0"/>
              </w:rPr>
              <w:t xml:space="preserve">3.6 Structural engineer (1) Degree holder in Structural engineering with 10 years’ work experience in implementation of similar projects as proven by licence  for structural stabilizer</w:t>
            </w:r>
          </w:p>
          <w:p w:rsidR="00000000" w:rsidDel="00000000" w:rsidP="00000000" w:rsidRDefault="00000000" w:rsidRPr="00000000" w14:paraId="000000AA">
            <w:pPr>
              <w:spacing w:after="240" w:before="60" w:lineRule="auto"/>
              <w:ind w:left="0" w:right="0" w:firstLine="0"/>
              <w:rPr>
                <w:highlight w:val="white"/>
              </w:rPr>
            </w:pPr>
            <w:r w:rsidDel="00000000" w:rsidR="00000000" w:rsidRPr="00000000">
              <w:rPr>
                <w:highlight w:val="white"/>
                <w:rtl w:val="0"/>
              </w:rPr>
              <w:t xml:space="preserve">3.7 Site Engineer(1). Degree holder’s in Civil Engineering. 7 years’ work experience of a similar nature.</w:t>
            </w:r>
          </w:p>
          <w:p w:rsidR="00000000" w:rsidDel="00000000" w:rsidP="00000000" w:rsidRDefault="00000000" w:rsidRPr="00000000" w14:paraId="000000AB">
            <w:pPr>
              <w:spacing w:after="240" w:before="60" w:lineRule="auto"/>
              <w:ind w:left="0" w:right="0" w:firstLine="0"/>
              <w:rPr>
                <w:highlight w:val="white"/>
              </w:rPr>
            </w:pPr>
            <w:r w:rsidDel="00000000" w:rsidR="00000000" w:rsidRPr="00000000">
              <w:rPr>
                <w:highlight w:val="white"/>
                <w:rtl w:val="0"/>
              </w:rPr>
              <w:t xml:space="preserve">tion;</w:t>
            </w:r>
          </w:p>
          <w:p w:rsidR="00000000" w:rsidDel="00000000" w:rsidP="00000000" w:rsidRDefault="00000000" w:rsidRPr="00000000" w14:paraId="000000AC">
            <w:pPr>
              <w:spacing w:after="240" w:before="60" w:lineRule="auto"/>
              <w:ind w:left="0" w:right="0" w:firstLine="0"/>
              <w:rPr>
                <w:highlight w:val="white"/>
              </w:rPr>
            </w:pPr>
            <w:r w:rsidDel="00000000" w:rsidR="00000000" w:rsidRPr="00000000">
              <w:rPr>
                <w:highlight w:val="white"/>
                <w:rtl w:val="0"/>
              </w:rPr>
              <w:t xml:space="preserve">3.8 Health &amp; Safety, Environmental Engineer (1). Degree holder in Civil Engineering. 5 years’ work experience of a similar nature.</w:t>
            </w:r>
          </w:p>
          <w:p w:rsidR="00000000" w:rsidDel="00000000" w:rsidP="00000000" w:rsidRDefault="00000000" w:rsidRPr="00000000" w14:paraId="000000AD">
            <w:pPr>
              <w:spacing w:after="120" w:before="120" w:lineRule="auto"/>
              <w:ind w:left="0" w:right="0" w:firstLine="0"/>
              <w:rPr>
                <w:highlight w:val="white"/>
              </w:rPr>
            </w:pPr>
            <w:r w:rsidDel="00000000" w:rsidR="00000000" w:rsidRPr="00000000">
              <w:rPr>
                <w:highlight w:val="white"/>
                <w:rtl w:val="0"/>
              </w:rPr>
              <w:t xml:space="preserve">3.9 Site Foreman (1). Certificate and or qualification level  in application of traditional crafts. 10 years’ work experience in implementation of restoration and conservation projects</w:t>
            </w:r>
          </w:p>
          <w:p w:rsidR="00000000" w:rsidDel="00000000" w:rsidP="00000000" w:rsidRDefault="00000000" w:rsidRPr="00000000" w14:paraId="000000AE">
            <w:pPr>
              <w:spacing w:after="120" w:before="120" w:lineRule="auto"/>
              <w:ind w:left="0" w:right="0" w:firstLine="0"/>
              <w:rPr>
                <w:highlight w:val="white"/>
              </w:rPr>
            </w:pPr>
            <w:r w:rsidDel="00000000" w:rsidR="00000000" w:rsidRPr="00000000">
              <w:rPr>
                <w:highlight w:val="white"/>
                <w:rtl w:val="0"/>
              </w:rPr>
              <w:t xml:space="preserve">3.9.1 Specialized craftspersons. Certificate and or qualification level  in application of traditional crafts. 10 years’ work experience in implementation of restoration and conservation of historical stone masonry.</w:t>
            </w:r>
          </w:p>
          <w:p w:rsidR="00000000" w:rsidDel="00000000" w:rsidP="00000000" w:rsidRDefault="00000000" w:rsidRPr="00000000" w14:paraId="000000AF">
            <w:pPr>
              <w:spacing w:after="120" w:before="120" w:lineRule="auto"/>
              <w:ind w:left="0" w:right="0" w:firstLine="0"/>
              <w:rPr>
                <w:highlight w:val="white"/>
              </w:rPr>
            </w:pPr>
            <w:r w:rsidDel="00000000" w:rsidR="00000000" w:rsidRPr="00000000">
              <w:rPr>
                <w:highlight w:val="white"/>
                <w:rtl w:val="0"/>
              </w:rPr>
              <w:t xml:space="preserve">3.9.2 Specialized craftspersons. Certificate and or qualification level  in application of steel structures. 10 years’ work experience in implementation of steel structures.</w:t>
            </w:r>
          </w:p>
          <w:p w:rsidR="00000000" w:rsidDel="00000000" w:rsidP="00000000" w:rsidRDefault="00000000" w:rsidRPr="00000000" w14:paraId="000000B0">
            <w:pPr>
              <w:spacing w:after="200" w:lineRule="auto"/>
              <w:ind w:left="0" w:firstLine="0"/>
              <w:rPr>
                <w:highlight w:val="white"/>
              </w:rPr>
            </w:pPr>
            <w:r w:rsidDel="00000000" w:rsidR="00000000" w:rsidRPr="00000000">
              <w:rPr>
                <w:highlight w:val="white"/>
                <w:rtl w:val="0"/>
              </w:rPr>
              <w:t xml:space="preserve">3.9.3 Minimum three Students of finishing years from technical Universities to be involved for practical learning during the implementation; Statement of willingness for the engagement of students (Mandatory) </w:t>
            </w:r>
          </w:p>
          <w:p w:rsidR="00000000" w:rsidDel="00000000" w:rsidP="00000000" w:rsidRDefault="00000000" w:rsidRPr="00000000" w14:paraId="000000B1">
            <w:pPr>
              <w:spacing w:after="200" w:lineRule="auto"/>
              <w:ind w:left="0" w:firstLine="0"/>
              <w:rPr>
                <w:highlight w:val="white"/>
              </w:rPr>
            </w:pPr>
            <w:r w:rsidDel="00000000" w:rsidR="00000000" w:rsidRPr="00000000">
              <w:rPr>
                <w:highlight w:val="white"/>
                <w:rtl w:val="0"/>
              </w:rPr>
              <w:t xml:space="preserve">3.9.4 Mixed gender teams for activities are strongly encouraged </w:t>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B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highlight w:val="white"/>
              </w:rPr>
            </w:pPr>
            <w:r w:rsidDel="00000000" w:rsidR="00000000" w:rsidRPr="00000000">
              <w:rPr>
                <w:highlight w:val="white"/>
                <w:rtl w:val="0"/>
              </w:rPr>
              <w:t xml:space="preserve">Schedule 0.5 [</w:t>
            </w:r>
            <w:r w:rsidDel="00000000" w:rsidR="00000000" w:rsidRPr="00000000">
              <w:rPr>
                <w:i w:val="1"/>
                <w:highlight w:val="white"/>
                <w:rtl w:val="0"/>
              </w:rPr>
              <w:t xml:space="preserve">Format for Resume of Proposed Key Personnel</w:t>
            </w:r>
            <w:r w:rsidDel="00000000" w:rsidR="00000000" w:rsidRPr="00000000">
              <w:rPr>
                <w:highlight w:val="white"/>
                <w:rtl w:val="0"/>
              </w:rPr>
              <w:t xml:space="preserve">]</w:t>
            </w:r>
          </w:p>
          <w:p w:rsidR="00000000" w:rsidDel="00000000" w:rsidP="00000000" w:rsidRDefault="00000000" w:rsidRPr="00000000" w14:paraId="000000B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highlight w:val="white"/>
              </w:rPr>
            </w:pPr>
            <w:r w:rsidDel="00000000" w:rsidR="00000000" w:rsidRPr="00000000">
              <w:rPr>
                <w:highlight w:val="white"/>
                <w:rtl w:val="0"/>
              </w:rPr>
              <w:t xml:space="preserve">Schedule 4.4 [</w:t>
            </w:r>
            <w:r w:rsidDel="00000000" w:rsidR="00000000" w:rsidRPr="00000000">
              <w:rPr>
                <w:i w:val="1"/>
                <w:highlight w:val="white"/>
                <w:rtl w:val="0"/>
              </w:rPr>
              <w:t xml:space="preserve">Key Personnel</w:t>
            </w:r>
            <w:r w:rsidDel="00000000" w:rsidR="00000000" w:rsidRPr="00000000">
              <w:rPr>
                <w:highlight w:val="white"/>
                <w:rtl w:val="0"/>
              </w:rPr>
              <w:t xml:space="preserve">]</w:t>
            </w:r>
          </w:p>
          <w:p w:rsidR="00000000" w:rsidDel="00000000" w:rsidP="00000000" w:rsidRDefault="00000000" w:rsidRPr="00000000" w14:paraId="000000B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highlight w:val="white"/>
              </w:rPr>
            </w:pPr>
            <w:r w:rsidDel="00000000" w:rsidR="00000000" w:rsidRPr="00000000">
              <w:rPr>
                <w:highlight w:val="white"/>
                <w:rtl w:val="0"/>
              </w:rPr>
              <w:t xml:space="preserve">For students please supply Evidence: Statement of Willingness Contracts, letter of assignment, </w:t>
            </w:r>
          </w:p>
          <w:p w:rsidR="00000000" w:rsidDel="00000000" w:rsidP="00000000" w:rsidRDefault="00000000" w:rsidRPr="00000000" w14:paraId="000000B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highlight w:val="white"/>
              </w:rPr>
            </w:pPr>
            <w:r w:rsidDel="00000000" w:rsidR="00000000" w:rsidRPr="00000000">
              <w:rPr>
                <w:highlight w:val="white"/>
                <w:rtl w:val="0"/>
              </w:rPr>
              <w:t xml:space="preserve"> For Gender balance - organogram </w:t>
            </w:r>
          </w:p>
          <w:p w:rsidR="00000000" w:rsidDel="00000000" w:rsidP="00000000" w:rsidRDefault="00000000" w:rsidRPr="00000000" w14:paraId="000000B6">
            <w:pPr>
              <w:spacing w:after="200" w:line="276" w:lineRule="auto"/>
              <w:ind w:left="180"/>
              <w:rPr>
                <w:highlight w:val="white"/>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rPr>
                <w:highlight w:val="white"/>
              </w:rPr>
            </w:pPr>
            <w:r w:rsidDel="00000000" w:rsidR="00000000" w:rsidRPr="00000000">
              <w:rPr>
                <w:rtl w:val="0"/>
              </w:rPr>
            </w:r>
          </w:p>
        </w:tc>
      </w:tr>
    </w:tbl>
    <w:p w:rsidR="00000000" w:rsidDel="00000000" w:rsidP="00000000" w:rsidRDefault="00000000" w:rsidRPr="00000000" w14:paraId="000000B8">
      <w:pPr>
        <w:rPr>
          <w:highlight w:val="white"/>
        </w:rPr>
      </w:pPr>
      <w:r w:rsidDel="00000000" w:rsidR="00000000" w:rsidRPr="00000000">
        <w:rPr>
          <w:rtl w:val="0"/>
        </w:rPr>
      </w:r>
    </w:p>
    <w:p w:rsidR="00000000" w:rsidDel="00000000" w:rsidP="00000000" w:rsidRDefault="00000000" w:rsidRPr="00000000" w14:paraId="000000B9">
      <w:pPr>
        <w:rPr>
          <w:highlight w:val="white"/>
        </w:rPr>
      </w:pPr>
      <w:r w:rsidDel="00000000" w:rsidR="00000000" w:rsidRPr="00000000">
        <w:rPr>
          <w:rtl w:val="0"/>
        </w:rPr>
      </w:r>
    </w:p>
    <w:tbl>
      <w:tblPr>
        <w:tblStyle w:val="Table8"/>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4905"/>
        <w:gridCol w:w="3750"/>
        <w:tblGridChange w:id="0">
          <w:tblGrid>
            <w:gridCol w:w="450"/>
            <w:gridCol w:w="4905"/>
            <w:gridCol w:w="3750"/>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BA">
            <w:pPr>
              <w:rPr>
                <w:b w:val="1"/>
                <w:color w:val="ffffff"/>
                <w:highlight w:val="white"/>
              </w:rPr>
            </w:pPr>
            <w:r w:rsidDel="00000000" w:rsidR="00000000" w:rsidRPr="00000000">
              <w:rPr>
                <w:b w:val="1"/>
                <w:color w:val="ffffff"/>
                <w:highlight w:val="white"/>
                <w:rtl w:val="0"/>
              </w:rPr>
              <w:t xml:space="preserve">Part 4: Key equipment proposed</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highlight w:val="white"/>
              </w:rPr>
            </w:pPr>
            <w:r w:rsidDel="00000000" w:rsidR="00000000" w:rsidRPr="00000000">
              <w:rPr>
                <w:b w:val="1"/>
                <w:color w:val="222222"/>
                <w:highlight w:val="white"/>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BE">
            <w:pPr>
              <w:rPr>
                <w:b w:val="1"/>
                <w:color w:val="222222"/>
                <w:highlight w:val="white"/>
              </w:rPr>
            </w:pPr>
            <w:r w:rsidDel="00000000" w:rsidR="00000000" w:rsidRPr="00000000">
              <w:rPr>
                <w:b w:val="1"/>
                <w:color w:val="222222"/>
                <w:highlight w:val="white"/>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BF">
            <w:pPr>
              <w:ind w:right="90"/>
              <w:rPr>
                <w:b w:val="1"/>
                <w:color w:val="222222"/>
                <w:highlight w:val="white"/>
              </w:rPr>
            </w:pPr>
            <w:r w:rsidDel="00000000" w:rsidR="00000000" w:rsidRPr="00000000">
              <w:rPr>
                <w:b w:val="1"/>
                <w:color w:val="222222"/>
                <w:highlight w:val="white"/>
                <w:rtl w:val="0"/>
              </w:rPr>
              <w:t xml:space="preserve">Documents to establish compliance with the criteria </w:t>
            </w:r>
            <w:r w:rsidDel="00000000" w:rsidR="00000000" w:rsidRPr="00000000">
              <w:rPr>
                <w:color w:val="222222"/>
                <w:highlight w:val="white"/>
                <w:rtl w:val="0"/>
              </w:rPr>
              <w:t xml:space="preserve">(not exhaustive)</w:t>
            </w:r>
            <w:r w:rsidDel="00000000" w:rsidR="00000000" w:rsidRPr="00000000">
              <w:rPr>
                <w:rtl w:val="0"/>
              </w:rPr>
            </w:r>
          </w:p>
        </w:tc>
      </w:tr>
      <w:tr>
        <w:trPr>
          <w:cantSplit w:val="0"/>
          <w:trHeight w:val="1305" w:hRule="atLeast"/>
          <w:tblHeader w:val="0"/>
        </w:trPr>
        <w:tc>
          <w:tcPr>
            <w:tcBorders>
              <w:top w:color="000000" w:space="0" w:sz="0" w:val="nil"/>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highlight w:val="white"/>
              </w:rPr>
            </w:pPr>
            <w:r w:rsidDel="00000000" w:rsidR="00000000" w:rsidRPr="00000000">
              <w:rPr>
                <w:b w:val="1"/>
                <w:highlight w:val="white"/>
                <w:rtl w:val="0"/>
              </w:rPr>
              <w:t xml:space="preserve">4.0</w:t>
            </w:r>
          </w:p>
        </w:tc>
        <w:tc>
          <w:tcPr>
            <w:tcBorders>
              <w:top w:color="000000" w:space="0" w:sz="0" w:val="nil"/>
              <w:left w:color="000000" w:space="0" w:sz="8" w:val="dashed"/>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C1">
            <w:pPr>
              <w:spacing w:after="200" w:lineRule="auto"/>
              <w:rPr>
                <w:highlight w:val="white"/>
              </w:rPr>
            </w:pPr>
            <w:r w:rsidDel="00000000" w:rsidR="00000000" w:rsidRPr="00000000">
              <w:rPr>
                <w:highlight w:val="white"/>
                <w:rtl w:val="0"/>
              </w:rPr>
              <w:t xml:space="preserve">The proposed equipment meets the established requirements in Schedule 3.10 [</w:t>
            </w:r>
            <w:r w:rsidDel="00000000" w:rsidR="00000000" w:rsidRPr="00000000">
              <w:rPr>
                <w:i w:val="1"/>
                <w:highlight w:val="white"/>
                <w:rtl w:val="0"/>
              </w:rPr>
              <w:t xml:space="preserve">Equipment and Machinery Requirements</w:t>
            </w:r>
            <w:r w:rsidDel="00000000" w:rsidR="00000000" w:rsidRPr="00000000">
              <w:rPr>
                <w:highlight w:val="white"/>
                <w:rtl w:val="0"/>
              </w:rPr>
              <w:t xml:space="preserve">] and demonstrates the capacity of the bidder to undertake the work.</w:t>
            </w:r>
          </w:p>
          <w:p w:rsidR="00000000" w:rsidDel="00000000" w:rsidP="00000000" w:rsidRDefault="00000000" w:rsidRPr="00000000" w14:paraId="000000C2">
            <w:pPr>
              <w:spacing w:after="200" w:lineRule="auto"/>
              <w:rPr>
                <w:highlight w:val="white"/>
              </w:rPr>
            </w:pPr>
            <w:r w:rsidDel="00000000" w:rsidR="00000000" w:rsidRPr="00000000">
              <w:rPr>
                <w:highlight w:val="white"/>
                <w:rtl w:val="0"/>
              </w:rPr>
              <w:t xml:space="preserve">The bidder needs to take into account the following when proposing the equipment:</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28" w:firstLine="0"/>
              <w:jc w:val="left"/>
              <w:rPr>
                <w:highlight w:val="white"/>
              </w:rPr>
            </w:pPr>
            <w:r w:rsidDel="00000000" w:rsidR="00000000" w:rsidRPr="00000000">
              <w:rPr>
                <w:highlight w:val="white"/>
                <w:rtl w:val="0"/>
              </w:rPr>
              <w:t xml:space="preserve">- difficulty of access - plan for smaller machinery for geological underpinning </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28" w:firstLine="0"/>
              <w:jc w:val="left"/>
              <w:rPr>
                <w:highlight w:val="white"/>
              </w:rPr>
            </w:pPr>
            <w:r w:rsidDel="00000000" w:rsidR="00000000" w:rsidRPr="00000000">
              <w:rPr>
                <w:highlight w:val="white"/>
                <w:rtl w:val="0"/>
              </w:rPr>
              <w:t xml:space="preserve">- difficulty of access - the route for machinery would need to be carefully planned - see the size of the main gate; timber platforms for entrance as to propose appropriate size of equipment and maneuvering route </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28" w:firstLine="0"/>
              <w:jc w:val="left"/>
              <w:rPr>
                <w:highlight w:val="white"/>
              </w:rPr>
            </w:pPr>
            <w:r w:rsidDel="00000000" w:rsidR="00000000" w:rsidRPr="00000000">
              <w:rPr>
                <w:highlight w:val="white"/>
                <w:rtl w:val="0"/>
              </w:rPr>
              <w:t xml:space="preserve">- awareness and understanding of the cultural heritage asset and possibility of finding remains once the geological underpinning is underway</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28" w:firstLine="0"/>
              <w:jc w:val="left"/>
              <w:rPr>
                <w:highlight w:val="white"/>
              </w:rPr>
            </w:pPr>
            <w:r w:rsidDel="00000000" w:rsidR="00000000" w:rsidRPr="00000000">
              <w:rPr>
                <w:highlight w:val="white"/>
                <w:rtl w:val="0"/>
              </w:rPr>
              <w:t xml:space="preserve">- sourcing water and electricity for undisturbed works since the site has one small ticket office with low capacity of electricity and/or water for works/workers</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28" w:firstLine="0"/>
              <w:jc w:val="left"/>
              <w:rPr>
                <w:highlight w:val="white"/>
              </w:rPr>
            </w:pPr>
            <w:r w:rsidDel="00000000" w:rsidR="00000000" w:rsidRPr="00000000">
              <w:rPr>
                <w:highlight w:val="white"/>
                <w:rtl w:val="0"/>
              </w:rPr>
              <w:t xml:space="preserve">The list of proposed equipment is indicative, and the bidder should propose all the additional equipment required to perform the works and clearly indicate the added items</w:t>
            </w:r>
            <w:r w:rsidDel="00000000" w:rsidR="00000000" w:rsidRPr="00000000">
              <w:rPr>
                <w:rtl w:val="0"/>
              </w:rPr>
            </w:r>
          </w:p>
          <w:p w:rsidR="00000000" w:rsidDel="00000000" w:rsidP="00000000" w:rsidRDefault="00000000" w:rsidRPr="00000000" w14:paraId="000000C8">
            <w:pPr>
              <w:numPr>
                <w:ilvl w:val="0"/>
                <w:numId w:val="7"/>
              </w:numPr>
              <w:spacing w:line="276" w:lineRule="auto"/>
              <w:ind w:left="720" w:hanging="360"/>
              <w:rPr>
                <w:highlight w:val="white"/>
              </w:rPr>
            </w:pPr>
            <w:r w:rsidDel="00000000" w:rsidR="00000000" w:rsidRPr="00000000">
              <w:rPr>
                <w:highlight w:val="white"/>
                <w:rtl w:val="0"/>
              </w:rPr>
              <w:t xml:space="preserve">Small Truck (1psc)</w:t>
            </w:r>
          </w:p>
          <w:p w:rsidR="00000000" w:rsidDel="00000000" w:rsidP="00000000" w:rsidRDefault="00000000" w:rsidRPr="00000000" w14:paraId="000000C9">
            <w:pPr>
              <w:numPr>
                <w:ilvl w:val="0"/>
                <w:numId w:val="7"/>
              </w:numPr>
              <w:spacing w:line="276" w:lineRule="auto"/>
              <w:ind w:left="720" w:hanging="360"/>
              <w:rPr>
                <w:highlight w:val="white"/>
              </w:rPr>
            </w:pPr>
            <w:r w:rsidDel="00000000" w:rsidR="00000000" w:rsidRPr="00000000">
              <w:rPr>
                <w:highlight w:val="white"/>
                <w:rtl w:val="0"/>
              </w:rPr>
              <w:t xml:space="preserve">Portable Mortar Mixer 1 cubic metre (1 pcs).</w:t>
            </w:r>
          </w:p>
          <w:p w:rsidR="00000000" w:rsidDel="00000000" w:rsidP="00000000" w:rsidRDefault="00000000" w:rsidRPr="00000000" w14:paraId="000000CA">
            <w:pPr>
              <w:numPr>
                <w:ilvl w:val="0"/>
                <w:numId w:val="7"/>
              </w:numPr>
              <w:spacing w:line="276" w:lineRule="auto"/>
              <w:ind w:left="720" w:hanging="360"/>
              <w:rPr>
                <w:highlight w:val="white"/>
              </w:rPr>
            </w:pPr>
            <w:r w:rsidDel="00000000" w:rsidR="00000000" w:rsidRPr="00000000">
              <w:rPr>
                <w:highlight w:val="white"/>
                <w:rtl w:val="0"/>
              </w:rPr>
              <w:t xml:space="preserve">Supporting Scaffolding (external).</w:t>
            </w:r>
          </w:p>
          <w:p w:rsidR="00000000" w:rsidDel="00000000" w:rsidP="00000000" w:rsidRDefault="00000000" w:rsidRPr="00000000" w14:paraId="000000CB">
            <w:pPr>
              <w:numPr>
                <w:ilvl w:val="0"/>
                <w:numId w:val="7"/>
              </w:numPr>
              <w:spacing w:line="276" w:lineRule="auto"/>
              <w:ind w:left="720" w:hanging="360"/>
              <w:rPr>
                <w:highlight w:val="white"/>
              </w:rPr>
            </w:pPr>
            <w:r w:rsidDel="00000000" w:rsidR="00000000" w:rsidRPr="00000000">
              <w:rPr>
                <w:highlight w:val="white"/>
                <w:rtl w:val="0"/>
              </w:rPr>
              <w:t xml:space="preserve">Hand tools for masonry repair / removing existing damaged stone  and for laying new masonry. </w:t>
            </w:r>
          </w:p>
          <w:p w:rsidR="00000000" w:rsidDel="00000000" w:rsidP="00000000" w:rsidRDefault="00000000" w:rsidRPr="00000000" w14:paraId="000000CC">
            <w:pPr>
              <w:numPr>
                <w:ilvl w:val="0"/>
                <w:numId w:val="7"/>
              </w:numPr>
              <w:spacing w:line="276" w:lineRule="auto"/>
              <w:ind w:left="720" w:hanging="360"/>
              <w:rPr>
                <w:highlight w:val="white"/>
              </w:rPr>
            </w:pPr>
            <w:r w:rsidDel="00000000" w:rsidR="00000000" w:rsidRPr="00000000">
              <w:rPr>
                <w:highlight w:val="white"/>
                <w:rtl w:val="0"/>
              </w:rPr>
              <w:t xml:space="preserve">Geological drilling machinery with a capability to maneuver in limited space</w:t>
            </w:r>
          </w:p>
          <w:p w:rsidR="00000000" w:rsidDel="00000000" w:rsidP="00000000" w:rsidRDefault="00000000" w:rsidRPr="00000000" w14:paraId="000000CD">
            <w:pPr>
              <w:numPr>
                <w:ilvl w:val="0"/>
                <w:numId w:val="7"/>
              </w:numPr>
              <w:spacing w:line="276" w:lineRule="auto"/>
              <w:ind w:left="720" w:hanging="360"/>
              <w:rPr>
                <w:highlight w:val="white"/>
              </w:rPr>
            </w:pPr>
            <w:r w:rsidDel="00000000" w:rsidR="00000000" w:rsidRPr="00000000">
              <w:rPr>
                <w:highlight w:val="white"/>
                <w:rtl w:val="0"/>
              </w:rPr>
              <w:t xml:space="preserve">Grouting equipment (1 set)</w:t>
            </w:r>
          </w:p>
          <w:p w:rsidR="00000000" w:rsidDel="00000000" w:rsidP="00000000" w:rsidRDefault="00000000" w:rsidRPr="00000000" w14:paraId="000000CE">
            <w:pPr>
              <w:numPr>
                <w:ilvl w:val="0"/>
                <w:numId w:val="7"/>
              </w:numPr>
              <w:spacing w:line="276" w:lineRule="auto"/>
              <w:ind w:left="720" w:hanging="360"/>
              <w:rPr>
                <w:highlight w:val="white"/>
              </w:rPr>
            </w:pPr>
            <w:r w:rsidDel="00000000" w:rsidR="00000000" w:rsidRPr="00000000">
              <w:rPr>
                <w:highlight w:val="white"/>
                <w:rtl w:val="0"/>
              </w:rPr>
              <w:t xml:space="preserve">Portable Generator (Min  10KVA ) (1pcs).</w:t>
            </w:r>
          </w:p>
          <w:p w:rsidR="00000000" w:rsidDel="00000000" w:rsidP="00000000" w:rsidRDefault="00000000" w:rsidRPr="00000000" w14:paraId="000000CF">
            <w:pPr>
              <w:numPr>
                <w:ilvl w:val="0"/>
                <w:numId w:val="7"/>
              </w:numPr>
              <w:spacing w:line="276" w:lineRule="auto"/>
              <w:ind w:left="720" w:hanging="360"/>
              <w:rPr>
                <w:highlight w:val="white"/>
              </w:rPr>
            </w:pPr>
            <w:r w:rsidDel="00000000" w:rsidR="00000000" w:rsidRPr="00000000">
              <w:rPr>
                <w:highlight w:val="white"/>
                <w:rtl w:val="0"/>
              </w:rPr>
              <w:t xml:space="preserve">Trucks (2 pcs).</w:t>
            </w:r>
          </w:p>
          <w:p w:rsidR="00000000" w:rsidDel="00000000" w:rsidP="00000000" w:rsidRDefault="00000000" w:rsidRPr="00000000" w14:paraId="000000D0">
            <w:pPr>
              <w:spacing w:line="276" w:lineRule="auto"/>
              <w:rPr>
                <w:highlight w:val="white"/>
              </w:rPr>
            </w:pPr>
            <w:r w:rsidDel="00000000" w:rsidR="00000000" w:rsidRPr="00000000">
              <w:rPr>
                <w:highlight w:val="white"/>
                <w:rtl w:val="0"/>
              </w:rPr>
              <w:t xml:space="preserve">To demonstrate the ownership or lease of the equipment the bidder must provide the ownership certificate/ rental contract for the equipment. For the heavy machinery the bidder must have a valid document for operating the equipment.</w:t>
            </w:r>
          </w:p>
          <w:p w:rsidR="00000000" w:rsidDel="00000000" w:rsidP="00000000" w:rsidRDefault="00000000" w:rsidRPr="00000000" w14:paraId="000000D1">
            <w:pPr>
              <w:spacing w:line="276" w:lineRule="auto"/>
              <w:rPr>
                <w:highlight w:val="white"/>
              </w:rPr>
            </w:pPr>
            <w:r w:rsidDel="00000000" w:rsidR="00000000" w:rsidRPr="00000000">
              <w:rPr>
                <w:rtl w:val="0"/>
              </w:rPr>
            </w:r>
          </w:p>
          <w:p w:rsidR="00000000" w:rsidDel="00000000" w:rsidP="00000000" w:rsidRDefault="00000000" w:rsidRPr="00000000" w14:paraId="000000D2">
            <w:pPr>
              <w:spacing w:line="276" w:lineRule="auto"/>
              <w:rPr>
                <w:highlight w:val="white"/>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D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120" w:hanging="180"/>
              <w:rPr>
                <w:highlight w:val="white"/>
              </w:rPr>
            </w:pPr>
            <w:r w:rsidDel="00000000" w:rsidR="00000000" w:rsidRPr="00000000">
              <w:rPr>
                <w:highlight w:val="white"/>
                <w:rtl w:val="0"/>
              </w:rPr>
              <w:t xml:space="preserve">Schedule 4.7 [</w:t>
            </w:r>
            <w:r w:rsidDel="00000000" w:rsidR="00000000" w:rsidRPr="00000000">
              <w:rPr>
                <w:i w:val="1"/>
                <w:highlight w:val="white"/>
                <w:rtl w:val="0"/>
              </w:rPr>
              <w:t xml:space="preserve">Contractor's Equipment and Machinery</w:t>
            </w:r>
            <w:r w:rsidDel="00000000" w:rsidR="00000000" w:rsidRPr="00000000">
              <w:rPr>
                <w:highlight w:val="white"/>
                <w:rtl w:val="0"/>
              </w:rPr>
              <w:t xml:space="preserve">]</w:t>
            </w:r>
          </w:p>
        </w:tc>
      </w:tr>
    </w:tbl>
    <w:p w:rsidR="00000000" w:rsidDel="00000000" w:rsidP="00000000" w:rsidRDefault="00000000" w:rsidRPr="00000000" w14:paraId="000000D4">
      <w:pPr>
        <w:rPr>
          <w:sz w:val="20"/>
          <w:szCs w:val="20"/>
        </w:rPr>
      </w:pPr>
      <w:r w:rsidDel="00000000" w:rsidR="00000000" w:rsidRPr="00000000">
        <w:rPr>
          <w:rtl w:val="0"/>
        </w:rPr>
      </w:r>
    </w:p>
    <w:p w:rsidR="00000000" w:rsidDel="00000000" w:rsidP="00000000" w:rsidRDefault="00000000" w:rsidRPr="00000000" w14:paraId="000000D5">
      <w:pPr>
        <w:spacing w:after="0" w:before="0" w:lineRule="auto"/>
        <w:rPr>
          <w:color w:val="000000"/>
        </w:rPr>
      </w:pPr>
      <w:r w:rsidDel="00000000" w:rsidR="00000000" w:rsidRPr="00000000">
        <w:br w:type="page"/>
      </w:r>
      <w:r w:rsidDel="00000000" w:rsidR="00000000" w:rsidRPr="00000000">
        <w:rPr>
          <w:color w:val="4ec3e0"/>
          <w:rtl w:val="0"/>
        </w:rPr>
        <w:t xml:space="preserve">SECTION III:</w:t>
      </w:r>
      <w:r w:rsidDel="00000000" w:rsidR="00000000" w:rsidRPr="00000000">
        <w:rPr>
          <w:rtl w:val="0"/>
        </w:rPr>
        <w:t xml:space="preserve"> </w:t>
      </w:r>
      <w:r w:rsidDel="00000000" w:rsidR="00000000" w:rsidRPr="00000000">
        <w:rPr>
          <w:color w:val="000000"/>
          <w:rtl w:val="0"/>
        </w:rPr>
        <w:t xml:space="preserve">CONDITIONS OF CONTRACT</w:t>
      </w:r>
    </w:p>
    <w:p w:rsidR="00000000" w:rsidDel="00000000" w:rsidP="00000000" w:rsidRDefault="00000000" w:rsidRPr="00000000" w14:paraId="000000D6">
      <w:pPr>
        <w:pStyle w:val="Heading2"/>
        <w:widowControl w:val="0"/>
        <w:pBdr>
          <w:bottom w:color="000000" w:space="0" w:sz="0" w:val="none"/>
        </w:pBdr>
        <w:spacing w:before="240" w:lineRule="auto"/>
        <w:ind w:right="0"/>
        <w:jc w:val="left"/>
        <w:rPr/>
      </w:pPr>
      <w:bookmarkStart w:colFirst="0" w:colLast="0" w:name="_heading=h.1fob9te" w:id="1"/>
      <w:bookmarkEnd w:id="1"/>
      <w:r w:rsidDel="00000000" w:rsidR="00000000" w:rsidRPr="00000000">
        <w:rPr>
          <w:rtl w:val="0"/>
        </w:rPr>
        <w:t xml:space="preserve">INSTRUMENT OF AGREEMENT</w:t>
      </w:r>
    </w:p>
    <w:p w:rsidR="00000000" w:rsidDel="00000000" w:rsidP="00000000" w:rsidRDefault="00000000" w:rsidRPr="00000000" w14:paraId="000000D7">
      <w:pPr>
        <w:numPr>
          <w:ilvl w:val="0"/>
          <w:numId w:val="10"/>
        </w:numPr>
        <w:spacing w:after="100" w:lineRule="auto"/>
        <w:ind w:left="720" w:hanging="360"/>
        <w:rPr/>
      </w:pPr>
      <w:hyperlink r:id="rId10">
        <w:r w:rsidDel="00000000" w:rsidR="00000000" w:rsidRPr="00000000">
          <w:rPr>
            <w:color w:val="0092d1"/>
            <w:u w:val="single"/>
            <w:rtl w:val="0"/>
          </w:rPr>
          <w:t xml:space="preserve">Construction Contract for Small Works: Instrument of Agreement</w:t>
        </w:r>
      </w:hyperlink>
      <w:r w:rsidDel="00000000" w:rsidR="00000000" w:rsidRPr="00000000">
        <w:rPr>
          <w:rtl w:val="0"/>
        </w:rPr>
      </w:r>
    </w:p>
    <w:p w:rsidR="00000000" w:rsidDel="00000000" w:rsidP="00000000" w:rsidRDefault="00000000" w:rsidRPr="00000000" w14:paraId="000000D8">
      <w:pPr>
        <w:pStyle w:val="Heading2"/>
        <w:widowControl w:val="0"/>
        <w:pBdr>
          <w:bottom w:color="000000" w:space="0" w:sz="0" w:val="none"/>
        </w:pBdr>
        <w:spacing w:before="240" w:lineRule="auto"/>
        <w:ind w:right="0"/>
        <w:jc w:val="left"/>
        <w:rPr/>
      </w:pPr>
      <w:bookmarkStart w:colFirst="0" w:colLast="0" w:name="_heading=h.3znysh7" w:id="2"/>
      <w:bookmarkEnd w:id="2"/>
      <w:r w:rsidDel="00000000" w:rsidR="00000000" w:rsidRPr="00000000">
        <w:rPr>
          <w:rtl w:val="0"/>
        </w:rPr>
        <w:t xml:space="preserve">GENERAL CONDITIONS OF CONTRACT</w:t>
      </w:r>
    </w:p>
    <w:p w:rsidR="00000000" w:rsidDel="00000000" w:rsidP="00000000" w:rsidRDefault="00000000" w:rsidRPr="00000000" w14:paraId="000000D9">
      <w:pPr>
        <w:numPr>
          <w:ilvl w:val="0"/>
          <w:numId w:val="10"/>
        </w:numPr>
        <w:spacing w:after="100" w:lineRule="auto"/>
        <w:ind w:left="720" w:hanging="360"/>
        <w:rPr/>
      </w:pPr>
      <w:hyperlink r:id="rId11">
        <w:r w:rsidDel="00000000" w:rsidR="00000000" w:rsidRPr="00000000">
          <w:rPr>
            <w:color w:val="0092d1"/>
            <w:u w:val="single"/>
            <w:rtl w:val="0"/>
          </w:rPr>
          <w:t xml:space="preserve">Construction Contract for Small Works: General Conditions of Contract</w:t>
        </w:r>
      </w:hyperlink>
      <w:r w:rsidDel="00000000" w:rsidR="00000000" w:rsidRPr="00000000">
        <w:rPr>
          <w:rtl w:val="0"/>
        </w:rPr>
      </w:r>
    </w:p>
    <w:p w:rsidR="00000000" w:rsidDel="00000000" w:rsidP="00000000" w:rsidRDefault="00000000" w:rsidRPr="00000000" w14:paraId="000000DA">
      <w:pPr>
        <w:pStyle w:val="Heading2"/>
        <w:widowControl w:val="0"/>
        <w:pBdr>
          <w:bottom w:color="000000" w:space="0" w:sz="0" w:val="none"/>
        </w:pBdr>
        <w:spacing w:before="240" w:lineRule="auto"/>
        <w:ind w:right="0"/>
        <w:jc w:val="left"/>
        <w:rPr/>
      </w:pPr>
      <w:bookmarkStart w:colFirst="0" w:colLast="0" w:name="_heading=h.2et92p0" w:id="3"/>
      <w:bookmarkEnd w:id="3"/>
      <w:r w:rsidDel="00000000" w:rsidR="00000000" w:rsidRPr="00000000">
        <w:rPr>
          <w:rtl w:val="0"/>
        </w:rPr>
        <w:t xml:space="preserve">PARTICULAR CONDITIONS OF CONTRACT</w:t>
      </w:r>
    </w:p>
    <w:p w:rsidR="00000000" w:rsidDel="00000000" w:rsidP="00000000" w:rsidRDefault="00000000" w:rsidRPr="00000000" w14:paraId="000000DB">
      <w:pPr>
        <w:pStyle w:val="Heading3"/>
        <w:rPr/>
      </w:pPr>
      <w:bookmarkStart w:colFirst="0" w:colLast="0" w:name="_heading=h.tyjcwt" w:id="4"/>
      <w:bookmarkEnd w:id="4"/>
      <w:r w:rsidDel="00000000" w:rsidR="00000000" w:rsidRPr="00000000">
        <w:rPr>
          <w:rtl w:val="0"/>
        </w:rPr>
        <w:t xml:space="preserve">Part 1: Amended Clauses</w:t>
      </w:r>
    </w:p>
    <w:p w:rsidR="00000000" w:rsidDel="00000000" w:rsidP="00000000" w:rsidRDefault="00000000" w:rsidRPr="00000000" w14:paraId="000000DC">
      <w:pPr>
        <w:spacing w:after="200" w:lineRule="auto"/>
        <w:rPr/>
      </w:pPr>
      <w:r w:rsidDel="00000000" w:rsidR="00000000" w:rsidRPr="00000000">
        <w:rPr>
          <w:rtl w:val="0"/>
        </w:rPr>
        <w:t xml:space="preserve">The General Conditions are amended in the following manner (if nothing is stated, then no amended conditions apply): </w:t>
      </w:r>
    </w:p>
    <w:tbl>
      <w:tblPr>
        <w:tblStyle w:val="Table9"/>
        <w:tblW w:w="9022.8" w:type="dxa"/>
        <w:jc w:val="left"/>
        <w:tblLayout w:type="fixed"/>
        <w:tblLook w:val="0000"/>
      </w:tblPr>
      <w:tblGrid>
        <w:gridCol w:w="532.8"/>
        <w:gridCol w:w="4245"/>
        <w:gridCol w:w="4245"/>
        <w:tblGridChange w:id="0">
          <w:tblGrid>
            <w:gridCol w:w="532.8"/>
            <w:gridCol w:w="4245"/>
            <w:gridCol w:w="42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DE">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DF">
            <w:pPr>
              <w:spacing w:line="240" w:lineRule="auto"/>
              <w:ind w:right="0"/>
              <w:rPr>
                <w:b w:val="1"/>
                <w:color w:val="ffffff"/>
                <w:sz w:val="20"/>
                <w:szCs w:val="20"/>
              </w:rPr>
            </w:pPr>
            <w:r w:rsidDel="00000000" w:rsidR="00000000" w:rsidRPr="00000000">
              <w:rPr>
                <w:b w:val="1"/>
                <w:color w:val="ffffff"/>
                <w:sz w:val="20"/>
                <w:szCs w:val="20"/>
                <w:rtl w:val="0"/>
              </w:rPr>
              <w:t xml:space="preserve">Amended General Condition</w:t>
            </w:r>
          </w:p>
        </w:tc>
      </w:tr>
      <w:tr>
        <w:trPr>
          <w:cantSplit w:val="0"/>
          <w:trHeight w:val="47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0">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1">
            <w:pPr>
              <w:spacing w:after="120" w:before="120" w:line="240" w:lineRule="auto"/>
              <w:ind w:right="0"/>
              <w:rPr>
                <w:sz w:val="20"/>
                <w:szCs w:val="20"/>
              </w:rPr>
            </w:pP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2">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3">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5">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7">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8">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A">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B">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EC">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D">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EE">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0EF">
      <w:pPr>
        <w:pStyle w:val="Heading3"/>
        <w:spacing w:before="200" w:lineRule="auto"/>
        <w:rPr/>
      </w:pPr>
      <w:bookmarkStart w:colFirst="0" w:colLast="0" w:name="_heading=h.3dy6vkm" w:id="5"/>
      <w:bookmarkEnd w:id="5"/>
      <w:r w:rsidDel="00000000" w:rsidR="00000000" w:rsidRPr="00000000">
        <w:rPr>
          <w:rtl w:val="0"/>
        </w:rPr>
        <w:t xml:space="preserve">Part 2: Additional Clauses</w:t>
      </w:r>
    </w:p>
    <w:p w:rsidR="00000000" w:rsidDel="00000000" w:rsidP="00000000" w:rsidRDefault="00000000" w:rsidRPr="00000000" w14:paraId="000000F0">
      <w:pPr>
        <w:spacing w:after="200" w:lineRule="auto"/>
        <w:rPr/>
      </w:pPr>
      <w:r w:rsidDel="00000000" w:rsidR="00000000" w:rsidRPr="00000000">
        <w:rPr>
          <w:rtl w:val="0"/>
        </w:rPr>
        <w:t xml:space="preserve">The General Conditions are supplemented by the inclusion of the following additional conditions (if nothing is stated, then no additional conditions apply): </w:t>
      </w:r>
    </w:p>
    <w:tbl>
      <w:tblPr>
        <w:tblStyle w:val="Table10"/>
        <w:tblW w:w="9007.8" w:type="dxa"/>
        <w:jc w:val="left"/>
        <w:tblLayout w:type="fixed"/>
        <w:tblLook w:val="0000"/>
      </w:tblPr>
      <w:tblGrid>
        <w:gridCol w:w="532.8"/>
        <w:gridCol w:w="4237.5"/>
        <w:gridCol w:w="4237.5"/>
        <w:tblGridChange w:id="0">
          <w:tblGrid>
            <w:gridCol w:w="532.8"/>
            <w:gridCol w:w="4237.5"/>
            <w:gridCol w:w="4237.5"/>
          </w:tblGrid>
        </w:tblGridChange>
      </w:tblGrid>
      <w:tr>
        <w:trPr>
          <w:cantSplit w:val="0"/>
          <w:trHeight w:val="450.72"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1">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F2">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F3">
            <w:pPr>
              <w:spacing w:line="240" w:lineRule="auto"/>
              <w:ind w:right="0"/>
              <w:rPr>
                <w:b w:val="1"/>
                <w:color w:val="ffffff"/>
                <w:sz w:val="20"/>
                <w:szCs w:val="20"/>
              </w:rPr>
            </w:pPr>
            <w:r w:rsidDel="00000000" w:rsidR="00000000" w:rsidRPr="00000000">
              <w:rPr>
                <w:b w:val="1"/>
                <w:color w:val="ffffff"/>
                <w:sz w:val="20"/>
                <w:szCs w:val="20"/>
                <w:rtl w:val="0"/>
              </w:rPr>
              <w:t xml:space="preserve">Additional General Condition</w:t>
            </w:r>
          </w:p>
        </w:tc>
      </w:tr>
      <w:tr>
        <w:trPr>
          <w:cantSplit w:val="0"/>
          <w:trHeight w:val="470.88"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F4">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5">
            <w:pPr>
              <w:spacing w:after="120" w:before="120" w:line="240" w:lineRule="auto"/>
              <w:ind w:right="0"/>
              <w:rPr>
                <w:sz w:val="20"/>
                <w:szCs w:val="20"/>
              </w:rPr>
            </w:pP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6">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F7">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8">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9">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FA">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B">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C">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FD">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E">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FF">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100">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101">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102">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103">
      <w:pPr>
        <w:spacing w:after="0" w:lineRule="auto"/>
        <w:rPr/>
        <w:sectPr>
          <w:headerReference r:id="rId12" w:type="default"/>
          <w:headerReference r:id="rId13" w:type="first"/>
          <w:headerReference r:id="rId14" w:type="even"/>
          <w:footerReference r:id="rId15" w:type="default"/>
          <w:footerReference r:id="rId16" w:type="first"/>
          <w:footerReference r:id="rId17" w:type="even"/>
          <w:pgSz w:h="16839" w:w="11907" w:orient="portrait"/>
          <w:pgMar w:bottom="1440" w:top="1440" w:left="1440" w:right="1440" w:header="720" w:footer="360"/>
          <w:pgNumType w:start="1"/>
        </w:sectPr>
      </w:pPr>
      <w:r w:rsidDel="00000000" w:rsidR="00000000" w:rsidRPr="00000000">
        <w:rPr>
          <w:rtl w:val="0"/>
        </w:rPr>
      </w:r>
    </w:p>
    <w:p w:rsidR="00000000" w:rsidDel="00000000" w:rsidP="00000000" w:rsidRDefault="00000000" w:rsidRPr="00000000" w14:paraId="00000104">
      <w:pPr>
        <w:pStyle w:val="Heading1"/>
        <w:spacing w:after="0" w:before="0" w:lineRule="auto"/>
        <w:ind w:left="0" w:firstLine="0"/>
        <w:rPr>
          <w:color w:val="000000"/>
        </w:rPr>
      </w:pPr>
      <w:bookmarkStart w:colFirst="0" w:colLast="0" w:name="_heading=h.1t3h5sf" w:id="6"/>
      <w:bookmarkEnd w:id="6"/>
      <w:r w:rsidDel="00000000" w:rsidR="00000000" w:rsidRPr="00000000">
        <w:rPr>
          <w:color w:val="4ec3e0"/>
          <w:rtl w:val="0"/>
        </w:rPr>
        <w:t xml:space="preserve">SECTION IV:</w:t>
      </w:r>
      <w:r w:rsidDel="00000000" w:rsidR="00000000" w:rsidRPr="00000000">
        <w:rPr>
          <w:rtl w:val="0"/>
        </w:rPr>
        <w:t xml:space="preserve"> </w:t>
      </w:r>
      <w:r w:rsidDel="00000000" w:rsidR="00000000" w:rsidRPr="00000000">
        <w:rPr>
          <w:color w:val="000000"/>
          <w:rtl w:val="0"/>
        </w:rPr>
        <w:t xml:space="preserve">SCHEDULE OF DETAILS</w:t>
      </w:r>
    </w:p>
    <w:p w:rsidR="00000000" w:rsidDel="00000000" w:rsidP="00000000" w:rsidRDefault="00000000" w:rsidRPr="00000000" w14:paraId="00000105">
      <w:pPr>
        <w:pStyle w:val="Heading2"/>
        <w:spacing w:before="120" w:lineRule="auto"/>
        <w:jc w:val="left"/>
        <w:rPr/>
      </w:pPr>
      <w:bookmarkStart w:colFirst="0" w:colLast="0" w:name="_heading=h.4d34og8" w:id="7"/>
      <w:bookmarkEnd w:id="7"/>
      <w:r w:rsidDel="00000000" w:rsidR="00000000" w:rsidRPr="00000000">
        <w:rPr>
          <w:rtl w:val="0"/>
        </w:rPr>
        <w:t xml:space="preserve">SCHEDULE 1: CONTRACT DETAILS (SAMPLE)</w:t>
      </w:r>
    </w:p>
    <w:p w:rsidR="00000000" w:rsidDel="00000000" w:rsidP="00000000" w:rsidRDefault="00000000" w:rsidRPr="00000000" w14:paraId="00000106">
      <w:pPr>
        <w:pStyle w:val="Heading3"/>
        <w:keepLines w:val="1"/>
        <w:pBdr>
          <w:bottom w:color="000000" w:space="0" w:sz="0" w:val="none"/>
        </w:pBdr>
        <w:spacing w:after="0" w:before="0" w:line="360" w:lineRule="auto"/>
        <w:ind w:left="0" w:right="0" w:firstLine="0"/>
        <w:jc w:val="both"/>
        <w:rPr>
          <w:smallCaps w:val="0"/>
          <w:sz w:val="28"/>
          <w:szCs w:val="28"/>
        </w:rPr>
      </w:pPr>
      <w:bookmarkStart w:colFirst="0" w:colLast="0" w:name="_heading=h.2s8eyo1" w:id="8"/>
      <w:bookmarkEnd w:id="8"/>
      <w:r w:rsidDel="00000000" w:rsidR="00000000" w:rsidRPr="00000000">
        <w:rPr>
          <w:smallCaps w:val="0"/>
          <w:sz w:val="28"/>
          <w:szCs w:val="28"/>
          <w:rtl w:val="0"/>
        </w:rPr>
        <w:t xml:space="preserve">1.1 Details Provided by the Employer</w:t>
      </w:r>
    </w:p>
    <w:p w:rsidR="00000000" w:rsidDel="00000000" w:rsidP="00000000" w:rsidRDefault="00000000" w:rsidRPr="00000000" w14:paraId="00000107">
      <w:pPr>
        <w:spacing w:after="100" w:line="288" w:lineRule="auto"/>
        <w:ind w:right="0"/>
        <w:rPr/>
      </w:pPr>
      <w:r w:rsidDel="00000000" w:rsidR="00000000" w:rsidRPr="00000000">
        <w:rPr>
          <w:rtl w:val="0"/>
        </w:rPr>
      </w:r>
    </w:p>
    <w:tbl>
      <w:tblPr>
        <w:tblStyle w:val="Table11"/>
        <w:tblpPr w:leftFromText="180" w:rightFromText="180" w:topFromText="180" w:bottomFromText="180" w:vertAnchor="text" w:horzAnchor="text" w:tblpX="60" w:tblpY="0"/>
        <w:tblW w:w="8853.0" w:type="dxa"/>
        <w:jc w:val="left"/>
        <w:tblInd w:w="26.99999999999999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90"/>
        <w:gridCol w:w="2745"/>
        <w:gridCol w:w="4518.000000000001"/>
        <w:tblGridChange w:id="0">
          <w:tblGrid>
            <w:gridCol w:w="1590"/>
            <w:gridCol w:w="2745"/>
            <w:gridCol w:w="4518.000000000001"/>
          </w:tblGrid>
        </w:tblGridChange>
      </w:tblGrid>
      <w:tr>
        <w:trPr>
          <w:cantSplit w:val="0"/>
          <w:trHeight w:val="465.12"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8">
            <w:pPr>
              <w:tabs>
                <w:tab w:val="right" w:leader="none" w:pos="1134"/>
              </w:tabs>
              <w:spacing w:line="240" w:lineRule="auto"/>
              <w:ind w:right="-75"/>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09">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A">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106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0B">
            <w:pPr>
              <w:tabs>
                <w:tab w:val="right" w:leader="none" w:pos="1134"/>
              </w:tabs>
              <w:spacing w:after="200" w:before="200" w:line="240" w:lineRule="auto"/>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0C">
            <w:pPr>
              <w:tabs>
                <w:tab w:val="left" w:leader="none" w:pos="567"/>
                <w:tab w:val="left" w:leader="none" w:pos="4819"/>
              </w:tabs>
              <w:spacing w:line="240" w:lineRule="auto"/>
              <w:ind w:right="0"/>
              <w:rPr/>
            </w:pPr>
            <w:r w:rsidDel="00000000" w:rsidR="00000000" w:rsidRPr="00000000">
              <w:rPr>
                <w:rtl w:val="0"/>
              </w:rPr>
              <w:t xml:space="preserve">Description of parts of the Works that shall be designated a Section for the purposes of the Contract</w:t>
            </w:r>
          </w:p>
        </w:tc>
        <w:tc>
          <w:tcPr>
            <w:tcBorders>
              <w:top w:color="000000" w:space="0" w:sz="0" w:val="nil"/>
              <w:left w:color="000000" w:space="0" w:sz="8" w:val="dashed"/>
              <w:bottom w:color="000000" w:space="0" w:sz="8" w:val="dashed"/>
              <w:right w:color="000000" w:space="0" w:sz="0" w:val="nil"/>
            </w:tcBorders>
            <w:tcMar>
              <w:top w:w="86.4" w:type="dxa"/>
              <w:left w:w="86.4" w:type="dxa"/>
              <w:bottom w:w="86.4" w:type="dxa"/>
              <w:right w:w="86.4" w:type="dxa"/>
            </w:tcMar>
            <w:vAlign w:val="center"/>
          </w:tcPr>
          <w:p w:rsidR="00000000" w:rsidDel="00000000" w:rsidP="00000000" w:rsidRDefault="00000000" w:rsidRPr="00000000" w14:paraId="0000010D">
            <w:pPr>
              <w:widowControl w:val="0"/>
              <w:spacing w:line="240" w:lineRule="auto"/>
              <w:rPr/>
            </w:pPr>
            <w:r w:rsidDel="00000000" w:rsidR="00000000" w:rsidRPr="00000000">
              <w:rPr>
                <w:b w:val="1"/>
                <w:rtl w:val="0"/>
              </w:rPr>
              <w:t xml:space="preserve">Section 1: </w:t>
            </w:r>
            <w:r w:rsidDel="00000000" w:rsidR="00000000" w:rsidRPr="00000000">
              <w:rPr>
                <w:rtl w:val="0"/>
              </w:rPr>
              <w:t xml:space="preserve">Site mobilization (office containers, PPE, signboards, signalization, fencing etc.).</w:t>
            </w:r>
          </w:p>
          <w:p w:rsidR="00000000" w:rsidDel="00000000" w:rsidP="00000000" w:rsidRDefault="00000000" w:rsidRPr="00000000" w14:paraId="0000010E">
            <w:pPr>
              <w:widowControl w:val="0"/>
              <w:spacing w:line="240" w:lineRule="auto"/>
              <w:rPr/>
            </w:pPr>
            <w:r w:rsidDel="00000000" w:rsidR="00000000" w:rsidRPr="00000000">
              <w:rPr>
                <w:b w:val="1"/>
                <w:rtl w:val="0"/>
              </w:rPr>
              <w:t xml:space="preserve">Section 2: </w:t>
            </w:r>
            <w:r w:rsidDel="00000000" w:rsidR="00000000" w:rsidRPr="00000000">
              <w:rPr>
                <w:rtl w:val="0"/>
              </w:rPr>
              <w:t xml:space="preserve">Conservation works (cleaning, dismantling, filling, levelling)</w:t>
            </w:r>
          </w:p>
          <w:p w:rsidR="00000000" w:rsidDel="00000000" w:rsidP="00000000" w:rsidRDefault="00000000" w:rsidRPr="00000000" w14:paraId="0000010F">
            <w:pPr>
              <w:widowControl w:val="0"/>
              <w:spacing w:line="240" w:lineRule="auto"/>
              <w:rPr/>
            </w:pPr>
            <w:r w:rsidDel="00000000" w:rsidR="00000000" w:rsidRPr="00000000">
              <w:rPr>
                <w:b w:val="1"/>
                <w:rtl w:val="0"/>
              </w:rPr>
              <w:t xml:space="preserve">Section 3: </w:t>
            </w:r>
            <w:r w:rsidDel="00000000" w:rsidR="00000000" w:rsidRPr="00000000">
              <w:rPr>
                <w:rtl w:val="0"/>
              </w:rPr>
              <w:t xml:space="preserve">Stabilization works (Gourting, adding structural tiles))</w:t>
            </w:r>
          </w:p>
          <w:p w:rsidR="00000000" w:rsidDel="00000000" w:rsidP="00000000" w:rsidRDefault="00000000" w:rsidRPr="00000000" w14:paraId="00000110">
            <w:pPr>
              <w:widowControl w:val="0"/>
              <w:spacing w:line="240" w:lineRule="auto"/>
              <w:rPr>
                <w:b w:val="1"/>
              </w:rPr>
            </w:pPr>
            <w:r w:rsidDel="00000000" w:rsidR="00000000" w:rsidRPr="00000000">
              <w:rPr>
                <w:rtl w:val="0"/>
              </w:rPr>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1">
            <w:pPr>
              <w:tabs>
                <w:tab w:val="right" w:leader="none" w:pos="1134"/>
              </w:tabs>
              <w:spacing w:after="200" w:before="200" w:line="24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2">
            <w:pPr>
              <w:widowControl w:val="0"/>
              <w:spacing w:line="240" w:lineRule="auto"/>
              <w:ind w:right="0"/>
              <w:rPr/>
            </w:pPr>
            <w:r w:rsidDel="00000000" w:rsidR="00000000" w:rsidRPr="00000000">
              <w:rPr>
                <w:rtl w:val="0"/>
              </w:rPr>
              <w:t xml:space="preserve">Employer’s address for communication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center"/>
          </w:tcPr>
          <w:p w:rsidR="00000000" w:rsidDel="00000000" w:rsidP="00000000" w:rsidRDefault="00000000" w:rsidRPr="00000000" w14:paraId="00000113">
            <w:pPr>
              <w:widowControl w:val="0"/>
              <w:spacing w:line="240" w:lineRule="auto"/>
              <w:ind w:right="-120"/>
              <w:rPr/>
            </w:pPr>
            <w:r w:rsidDel="00000000" w:rsidR="00000000" w:rsidRPr="00000000">
              <w:rPr>
                <w:b w:val="1"/>
                <w:rtl w:val="0"/>
              </w:rPr>
              <w:t xml:space="preserve">Name:</w:t>
            </w:r>
            <w:r w:rsidDel="00000000" w:rsidR="00000000" w:rsidRPr="00000000">
              <w:rPr>
                <w:rtl w:val="0"/>
              </w:rPr>
            </w:r>
          </w:p>
          <w:p w:rsidR="00000000" w:rsidDel="00000000" w:rsidP="00000000" w:rsidRDefault="00000000" w:rsidRPr="00000000" w14:paraId="00000114">
            <w:pPr>
              <w:widowControl w:val="0"/>
              <w:spacing w:line="240" w:lineRule="auto"/>
              <w:ind w:right="-120"/>
              <w:rPr/>
            </w:pPr>
            <w:r w:rsidDel="00000000" w:rsidR="00000000" w:rsidRPr="00000000">
              <w:rPr>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115">
            <w:pPr>
              <w:spacing w:line="240" w:lineRule="auto"/>
              <w:ind w:right="-120"/>
              <w:rPr/>
            </w:pPr>
            <w:r w:rsidDel="00000000" w:rsidR="00000000" w:rsidRPr="00000000">
              <w:rPr>
                <w:b w:val="1"/>
                <w:rtl w:val="0"/>
              </w:rPr>
              <w:t xml:space="preserve">Position title: </w:t>
            </w:r>
            <w:r w:rsidDel="00000000" w:rsidR="00000000" w:rsidRPr="00000000">
              <w:rPr>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116">
            <w:pPr>
              <w:spacing w:after="60" w:before="60" w:line="240" w:lineRule="auto"/>
              <w:ind w:right="-120"/>
              <w:rPr/>
            </w:pPr>
            <w:r w:rsidDel="00000000" w:rsidR="00000000" w:rsidRPr="00000000">
              <w:rPr>
                <w:b w:val="1"/>
                <w:rtl w:val="0"/>
              </w:rPr>
              <w:t xml:space="preserve">Address: </w:t>
            </w:r>
            <w:r w:rsidDel="00000000" w:rsidR="00000000" w:rsidRPr="00000000">
              <w:rPr>
                <w:shd w:fill="d9d9d9" w:val="clear"/>
                <w:rtl w:val="0"/>
              </w:rPr>
              <w:t xml:space="preserve">_____________________________________________</w:t>
            </w:r>
            <w:r w:rsidDel="00000000" w:rsidR="00000000" w:rsidRPr="00000000">
              <w:rPr>
                <w:rtl w:val="0"/>
              </w:rPr>
              <w:t xml:space="preserve">   </w:t>
            </w:r>
            <w:r w:rsidDel="00000000" w:rsidR="00000000" w:rsidRPr="00000000">
              <w:rPr>
                <w:b w:val="1"/>
                <w:rtl w:val="0"/>
              </w:rPr>
              <w:t xml:space="preserve">Email address: </w:t>
            </w:r>
            <w:r w:rsidDel="00000000" w:rsidR="00000000" w:rsidRPr="00000000">
              <w:rPr>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117">
            <w:pPr>
              <w:spacing w:after="60" w:before="60" w:line="240" w:lineRule="auto"/>
              <w:ind w:right="-120"/>
              <w:rPr/>
            </w:pPr>
            <w:r w:rsidDel="00000000" w:rsidR="00000000" w:rsidRPr="00000000">
              <w:rPr>
                <w:b w:val="1"/>
                <w:rtl w:val="0"/>
              </w:rPr>
              <w:t xml:space="preserve">Telephone/Mobile number: </w:t>
            </w:r>
            <w:r w:rsidDel="00000000" w:rsidR="00000000" w:rsidRPr="00000000">
              <w:rPr>
                <w:shd w:fill="d9d9d9" w:val="clear"/>
                <w:rtl w:val="0"/>
              </w:rPr>
              <w:t xml:space="preserve">_____________________________________________</w:t>
            </w:r>
            <w:r w:rsidDel="00000000" w:rsidR="00000000" w:rsidRPr="00000000">
              <w:rPr>
                <w:rtl w:val="0"/>
              </w:rPr>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8">
            <w:pPr>
              <w:tabs>
                <w:tab w:val="right" w:leader="none" w:pos="1134"/>
              </w:tabs>
              <w:spacing w:after="200" w:before="200" w:line="24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9">
            <w:pPr>
              <w:widowControl w:val="0"/>
              <w:spacing w:line="240" w:lineRule="auto"/>
              <w:ind w:right="0"/>
              <w:rPr/>
            </w:pPr>
            <w:r w:rsidDel="00000000" w:rsidR="00000000" w:rsidRPr="00000000">
              <w:rPr>
                <w:rtl w:val="0"/>
              </w:rPr>
              <w:t xml:space="preserve">Agreed system of electronic transmission</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1A">
            <w:pPr>
              <w:widowControl w:val="0"/>
              <w:spacing w:line="240" w:lineRule="auto"/>
              <w:ind w:right="-135"/>
              <w:rPr>
                <w:b w:val="1"/>
              </w:rPr>
            </w:pPr>
            <w:r w:rsidDel="00000000" w:rsidR="00000000" w:rsidRPr="00000000">
              <w:rPr>
                <w:sz w:val="22"/>
                <w:szCs w:val="22"/>
                <w:rtl w:val="0"/>
              </w:rPr>
              <w:t xml:space="preserve">☐ </w:t>
            </w:r>
            <w:r w:rsidDel="00000000" w:rsidR="00000000" w:rsidRPr="00000000">
              <w:rPr>
                <w:b w:val="1"/>
                <w:rtl w:val="0"/>
              </w:rPr>
              <w:t xml:space="preserve">Email:  </w:t>
            </w:r>
          </w:p>
          <w:p w:rsidR="00000000" w:rsidDel="00000000" w:rsidP="00000000" w:rsidRDefault="00000000" w:rsidRPr="00000000" w14:paraId="0000011B">
            <w:pPr>
              <w:widowControl w:val="0"/>
              <w:spacing w:line="240" w:lineRule="auto"/>
              <w:ind w:right="-135"/>
              <w:rPr>
                <w:b w:val="1"/>
              </w:rPr>
            </w:pPr>
            <w:r w:rsidDel="00000000" w:rsidR="00000000" w:rsidRPr="00000000">
              <w:rPr>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11C">
            <w:pPr>
              <w:widowControl w:val="0"/>
              <w:spacing w:line="240" w:lineRule="auto"/>
              <w:ind w:right="-135"/>
              <w:rPr>
                <w:b w:val="1"/>
              </w:rPr>
            </w:pPr>
            <w:r w:rsidDel="00000000" w:rsidR="00000000" w:rsidRPr="00000000">
              <w:rPr>
                <w:sz w:val="22"/>
                <w:szCs w:val="22"/>
                <w:rtl w:val="0"/>
              </w:rPr>
              <w:t xml:space="preserve">☐ </w:t>
            </w:r>
            <w:r w:rsidDel="00000000" w:rsidR="00000000" w:rsidRPr="00000000">
              <w:rPr>
                <w:b w:val="1"/>
                <w:rtl w:val="0"/>
              </w:rPr>
              <w:t xml:space="preserve">If others, specify:</w:t>
            </w:r>
          </w:p>
          <w:p w:rsidR="00000000" w:rsidDel="00000000" w:rsidP="00000000" w:rsidRDefault="00000000" w:rsidRPr="00000000" w14:paraId="0000011D">
            <w:pPr>
              <w:widowControl w:val="0"/>
              <w:spacing w:line="240" w:lineRule="auto"/>
              <w:ind w:right="-135"/>
              <w:rPr>
                <w:b w:val="1"/>
              </w:rPr>
            </w:pPr>
            <w:r w:rsidDel="00000000" w:rsidR="00000000" w:rsidRPr="00000000">
              <w:rPr>
                <w:shd w:fill="d9d9d9" w:val="clear"/>
                <w:rtl w:val="0"/>
              </w:rPr>
              <w:t xml:space="preserve">_____________________________________________</w:t>
            </w:r>
            <w:r w:rsidDel="00000000" w:rsidR="00000000" w:rsidRPr="00000000">
              <w:rPr>
                <w:rtl w:val="0"/>
              </w:rPr>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E">
            <w:pPr>
              <w:tabs>
                <w:tab w:val="right" w:leader="none" w:pos="1134"/>
              </w:tabs>
              <w:spacing w:after="200" w:before="200" w:line="240" w:lineRule="auto"/>
              <w:ind w:right="0"/>
              <w:rPr>
                <w:b w:val="1"/>
              </w:rPr>
            </w:pPr>
            <w:r w:rsidDel="00000000" w:rsidR="00000000" w:rsidRPr="00000000">
              <w:rPr>
                <w:b w:val="1"/>
                <w:rtl w:val="0"/>
              </w:rPr>
              <w:t xml:space="preserve">3.1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F">
            <w:pPr>
              <w:tabs>
                <w:tab w:val="left" w:leader="none" w:pos="567"/>
                <w:tab w:val="left" w:leader="none" w:pos="4819"/>
              </w:tabs>
              <w:spacing w:line="240" w:lineRule="auto"/>
              <w:ind w:right="0"/>
              <w:rPr/>
            </w:pPr>
            <w:r w:rsidDel="00000000" w:rsidR="00000000" w:rsidRPr="00000000">
              <w:rPr>
                <w:rtl w:val="0"/>
              </w:rPr>
              <w:t xml:space="preserve">Employer’s Representative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20">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121">
            <w:pPr>
              <w:widowControl w:val="0"/>
              <w:spacing w:line="240" w:lineRule="auto"/>
              <w:ind w:right="-12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122">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123">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124">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125">
            <w:pPr>
              <w:widowControl w:val="0"/>
              <w:spacing w:line="240" w:lineRule="auto"/>
              <w:ind w:right="-120"/>
              <w:rPr>
                <w:b w:val="1"/>
              </w:rPr>
            </w:pPr>
            <w:r w:rsidDel="00000000" w:rsidR="00000000" w:rsidRPr="00000000">
              <w:rPr>
                <w:shd w:fill="d9d9d9" w:val="clear"/>
                <w:rtl w:val="0"/>
              </w:rPr>
              <w:t xml:space="preserve">_____________________________________________</w:t>
            </w:r>
            <w:r w:rsidDel="00000000" w:rsidR="00000000" w:rsidRPr="00000000">
              <w:rPr>
                <w:b w:val="1"/>
                <w:rtl w:val="0"/>
              </w:rPr>
              <w:t xml:space="preserve">     </w:t>
            </w:r>
          </w:p>
          <w:p w:rsidR="00000000" w:rsidDel="00000000" w:rsidP="00000000" w:rsidRDefault="00000000" w:rsidRPr="00000000" w14:paraId="00000126">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127">
            <w:pPr>
              <w:spacing w:after="100" w:line="240" w:lineRule="auto"/>
              <w:ind w:right="-15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128">
            <w:pPr>
              <w:tabs>
                <w:tab w:val="left" w:leader="none" w:pos="850"/>
                <w:tab w:val="right" w:leader="none" w:pos="1928"/>
                <w:tab w:val="left" w:leader="none" w:pos="4819"/>
              </w:tabs>
              <w:spacing w:after="100" w:line="240" w:lineRule="auto"/>
              <w:ind w:right="-150"/>
              <w:rPr>
                <w:shd w:fill="d9d9d9" w:val="clear"/>
              </w:rPr>
            </w:pPr>
            <w:r w:rsidDel="00000000" w:rsidR="00000000" w:rsidRPr="00000000">
              <w:rPr>
                <w:b w:val="1"/>
                <w:rtl w:val="0"/>
              </w:rPr>
              <w:t xml:space="preserve">Telephone/Mobile number: </w:t>
            </w:r>
            <w:r w:rsidDel="00000000" w:rsidR="00000000" w:rsidRPr="00000000">
              <w:rPr>
                <w:shd w:fill="d9d9d9" w:val="clear"/>
                <w:rtl w:val="0"/>
              </w:rPr>
              <w:t xml:space="preserve">_____________________________________________</w:t>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9">
            <w:pPr>
              <w:tabs>
                <w:tab w:val="right" w:leader="none" w:pos="1134"/>
              </w:tabs>
              <w:spacing w:after="200" w:before="200" w:line="24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A">
            <w:pPr>
              <w:tabs>
                <w:tab w:val="left" w:leader="none" w:pos="567"/>
                <w:tab w:val="left" w:leader="none" w:pos="4819"/>
              </w:tabs>
              <w:spacing w:line="240" w:lineRule="auto"/>
              <w:ind w:right="0"/>
              <w:rPr/>
            </w:pPr>
            <w:r w:rsidDel="00000000" w:rsidR="00000000" w:rsidRPr="00000000">
              <w:rPr>
                <w:rtl w:val="0"/>
              </w:rPr>
              <w:t xml:space="preserve">Performance Security amount</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2B">
            <w:pPr>
              <w:spacing w:line="240" w:lineRule="auto"/>
              <w:ind w:right="0"/>
              <w:rPr/>
            </w:pPr>
            <w:r w:rsidDel="00000000" w:rsidR="00000000" w:rsidRPr="00000000">
              <w:rPr>
                <w:rFonts w:ascii="Arial" w:cs="Arial" w:eastAsia="Arial" w:hAnsi="Arial"/>
                <w:rtl w:val="0"/>
              </w:rPr>
              <w:t xml:space="preserve">10 % Retention money in the contract will be applied</w:t>
            </w:r>
            <w:r w:rsidDel="00000000" w:rsidR="00000000" w:rsidRPr="00000000">
              <w:rPr>
                <w:rtl w:val="0"/>
              </w:rPr>
            </w:r>
          </w:p>
        </w:tc>
      </w:tr>
      <w:tr>
        <w:trPr>
          <w:cantSplit w:val="0"/>
          <w:trHeight w:val="40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C">
            <w:pPr>
              <w:spacing w:after="60" w:line="24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D">
            <w:pPr>
              <w:spacing w:line="240" w:lineRule="auto"/>
              <w:ind w:right="0"/>
              <w:rPr/>
            </w:pPr>
            <w:r w:rsidDel="00000000" w:rsidR="00000000" w:rsidRPr="00000000">
              <w:rPr>
                <w:rtl w:val="0"/>
              </w:rPr>
              <w:t xml:space="preserve">Currency of the Performance Security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2E">
            <w:pPr>
              <w:spacing w:after="60" w:before="60" w:line="240" w:lineRule="auto"/>
              <w:ind w:right="0"/>
              <w:rPr>
                <w:shd w:fill="d9d9d9" w:val="clear"/>
              </w:rPr>
            </w:pPr>
            <w:r w:rsidDel="00000000" w:rsidR="00000000" w:rsidRPr="00000000">
              <w:rPr>
                <w:shd w:fill="d9d9d9" w:val="clear"/>
                <w:rtl w:val="0"/>
              </w:rPr>
              <w:t xml:space="preserve">N/A</w:t>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F">
            <w:pPr>
              <w:spacing w:after="60" w:line="24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0">
            <w:pPr>
              <w:spacing w:after="60" w:line="240" w:lineRule="auto"/>
              <w:ind w:right="0"/>
              <w:rPr/>
            </w:pPr>
            <w:r w:rsidDel="00000000" w:rsidR="00000000" w:rsidRPr="00000000">
              <w:rPr>
                <w:rtl w:val="0"/>
              </w:rPr>
              <w:t xml:space="preserve">Permitted guarantors for Performance Security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31">
            <w:pPr>
              <w:spacing w:line="240" w:lineRule="auto"/>
              <w:ind w:right="-120"/>
              <w:rPr/>
            </w:pPr>
            <w:r w:rsidDel="00000000" w:rsidR="00000000" w:rsidRPr="00000000">
              <w:rPr>
                <w:sz w:val="22"/>
                <w:szCs w:val="22"/>
                <w:rtl w:val="0"/>
              </w:rPr>
              <w:t xml:space="preserve">☐ </w:t>
            </w:r>
            <w:r w:rsidDel="00000000" w:rsidR="00000000" w:rsidRPr="00000000">
              <w:rPr>
                <w:rtl w:val="0"/>
              </w:rPr>
              <w:t xml:space="preserve">Bank or financial institutions approved by the Employer</w:t>
            </w:r>
          </w:p>
          <w:p w:rsidR="00000000" w:rsidDel="00000000" w:rsidP="00000000" w:rsidRDefault="00000000" w:rsidRPr="00000000" w14:paraId="00000132">
            <w:pPr>
              <w:spacing w:line="240" w:lineRule="auto"/>
              <w:ind w:right="0"/>
              <w:rPr/>
            </w:pPr>
            <w:r w:rsidDel="00000000" w:rsidR="00000000" w:rsidRPr="00000000">
              <w:rPr>
                <w:sz w:val="22"/>
                <w:szCs w:val="22"/>
                <w:rtl w:val="0"/>
              </w:rPr>
              <w:t xml:space="preserve">☐ </w:t>
            </w:r>
            <w:r w:rsidDel="00000000" w:rsidR="00000000" w:rsidRPr="00000000">
              <w:rPr>
                <w:rtl w:val="0"/>
              </w:rPr>
              <w:t xml:space="preserve">Bank approved by the Employer</w:t>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3">
            <w:pPr>
              <w:tabs>
                <w:tab w:val="right" w:leader="none" w:pos="1134"/>
              </w:tabs>
              <w:spacing w:after="200" w:before="200" w:line="240" w:lineRule="auto"/>
              <w:ind w:right="0"/>
              <w:rPr>
                <w:b w:val="1"/>
              </w:rPr>
            </w:pPr>
            <w:r w:rsidDel="00000000" w:rsidR="00000000" w:rsidRPr="00000000">
              <w:rPr>
                <w:b w:val="1"/>
                <w:rtl w:val="0"/>
              </w:rPr>
              <w:t xml:space="preserve">6.1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4">
            <w:pPr>
              <w:tabs>
                <w:tab w:val="left" w:leader="none" w:pos="567"/>
                <w:tab w:val="left" w:leader="none" w:pos="4819"/>
              </w:tabs>
              <w:spacing w:line="240" w:lineRule="auto"/>
              <w:ind w:right="0"/>
              <w:rPr/>
            </w:pPr>
            <w:r w:rsidDel="00000000" w:rsidR="00000000" w:rsidRPr="00000000">
              <w:rPr>
                <w:rtl w:val="0"/>
              </w:rPr>
              <w:t xml:space="preserve">Commencement Date</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35">
            <w:pPr>
              <w:spacing w:line="240" w:lineRule="auto"/>
              <w:ind w:right="0"/>
              <w:rPr/>
            </w:pPr>
            <w:r w:rsidDel="00000000" w:rsidR="00000000" w:rsidRPr="00000000">
              <w:rPr>
                <w:shd w:fill="d9d9d9" w:val="clear"/>
                <w:rtl w:val="0"/>
              </w:rPr>
              <w:t xml:space="preserve">___</w:t>
            </w:r>
            <w:r w:rsidDel="00000000" w:rsidR="00000000" w:rsidRPr="00000000">
              <w:rPr>
                <w:rtl w:val="0"/>
              </w:rPr>
              <w:t xml:space="preserve">/</w:t>
            </w:r>
            <w:r w:rsidDel="00000000" w:rsidR="00000000" w:rsidRPr="00000000">
              <w:rPr>
                <w:shd w:fill="d9d9d9" w:val="clear"/>
                <w:rtl w:val="0"/>
              </w:rPr>
              <w:t xml:space="preserve">___</w:t>
            </w:r>
            <w:r w:rsidDel="00000000" w:rsidR="00000000" w:rsidRPr="00000000">
              <w:rPr>
                <w:rtl w:val="0"/>
              </w:rPr>
              <w:t xml:space="preserve">/</w:t>
            </w:r>
            <w:r w:rsidDel="00000000" w:rsidR="00000000" w:rsidRPr="00000000">
              <w:rPr>
                <w:shd w:fill="d9d9d9" w:val="clear"/>
                <w:rtl w:val="0"/>
              </w:rPr>
              <w:t xml:space="preserve">___</w:t>
            </w:r>
            <w:r w:rsidDel="00000000" w:rsidR="00000000" w:rsidRPr="00000000">
              <w:rPr>
                <w:rtl w:val="0"/>
              </w:rPr>
            </w:r>
          </w:p>
        </w:tc>
      </w:tr>
      <w:tr>
        <w:trPr>
          <w:cantSplit w:val="0"/>
          <w:trHeight w:val="63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6">
            <w:pPr>
              <w:tabs>
                <w:tab w:val="right" w:leader="none" w:pos="1134"/>
              </w:tabs>
              <w:spacing w:after="200" w:before="200" w:line="240" w:lineRule="auto"/>
              <w:ind w:right="0"/>
              <w:rPr>
                <w:b w:val="1"/>
              </w:rPr>
            </w:pPr>
            <w:r w:rsidDel="00000000" w:rsidR="00000000" w:rsidRPr="00000000">
              <w:rPr>
                <w:b w:val="1"/>
                <w:rtl w:val="0"/>
              </w:rPr>
              <w:t xml:space="preserve">6.2 </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7">
            <w:pPr>
              <w:tabs>
                <w:tab w:val="left" w:leader="none" w:pos="567"/>
                <w:tab w:val="left" w:leader="none" w:pos="4819"/>
              </w:tabs>
              <w:spacing w:line="240" w:lineRule="auto"/>
              <w:ind w:right="0"/>
              <w:rPr/>
            </w:pPr>
            <w:r w:rsidDel="00000000" w:rsidR="00000000" w:rsidRPr="00000000">
              <w:rPr>
                <w:rtl w:val="0"/>
              </w:rPr>
              <w:t xml:space="preserve">Time for Completion</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38">
            <w:pPr>
              <w:spacing w:after="60" w:before="60" w:line="240" w:lineRule="auto"/>
              <w:ind w:right="0"/>
              <w:rPr>
                <w:b w:val="1"/>
              </w:rPr>
            </w:pPr>
            <w:r w:rsidDel="00000000" w:rsidR="00000000" w:rsidRPr="00000000">
              <w:rPr>
                <w:b w:val="1"/>
                <w:rtl w:val="0"/>
              </w:rPr>
              <w:t xml:space="preserve">For whole of the Works: </w:t>
            </w:r>
            <w:r w:rsidDel="00000000" w:rsidR="00000000" w:rsidRPr="00000000">
              <w:rPr>
                <w:b w:val="1"/>
                <w:shd w:fill="d9d9d9" w:val="clear"/>
                <w:rtl w:val="0"/>
              </w:rPr>
              <w:t xml:space="preserve">2</w:t>
            </w:r>
            <w:r w:rsidDel="00000000" w:rsidR="00000000" w:rsidRPr="00000000">
              <w:rPr>
                <w:b w:val="1"/>
                <w:rtl w:val="0"/>
              </w:rPr>
              <w:t xml:space="preserve"> </w:t>
            </w:r>
            <w:r w:rsidDel="00000000" w:rsidR="00000000" w:rsidRPr="00000000">
              <w:rPr>
                <w:rtl w:val="0"/>
              </w:rPr>
              <w:t xml:space="preserve">months</w:t>
            </w:r>
            <w:r w:rsidDel="00000000" w:rsidR="00000000" w:rsidRPr="00000000">
              <w:rPr>
                <w:b w:val="1"/>
                <w:rtl w:val="0"/>
              </w:rPr>
              <w:t xml:space="preserve"> </w:t>
            </w:r>
          </w:p>
          <w:p w:rsidR="00000000" w:rsidDel="00000000" w:rsidP="00000000" w:rsidRDefault="00000000" w:rsidRPr="00000000" w14:paraId="00000139">
            <w:pPr>
              <w:spacing w:after="60" w:before="60" w:line="240" w:lineRule="auto"/>
              <w:ind w:right="0"/>
              <w:rPr>
                <w:b w:val="1"/>
              </w:rPr>
            </w:pPr>
            <w:r w:rsidDel="00000000" w:rsidR="00000000" w:rsidRPr="00000000">
              <w:rPr>
                <w:b w:val="1"/>
                <w:rtl w:val="0"/>
              </w:rPr>
              <w:t xml:space="preserve">For Sections:</w:t>
            </w:r>
          </w:p>
          <w:p w:rsidR="00000000" w:rsidDel="00000000" w:rsidP="00000000" w:rsidRDefault="00000000" w:rsidRPr="00000000" w14:paraId="0000013A">
            <w:pPr>
              <w:spacing w:before="60" w:line="240" w:lineRule="auto"/>
              <w:ind w:right="0"/>
              <w:rPr/>
            </w:pPr>
            <w:r w:rsidDel="00000000" w:rsidR="00000000" w:rsidRPr="00000000">
              <w:rPr>
                <w:b w:val="1"/>
                <w:rtl w:val="0"/>
              </w:rPr>
              <w:t xml:space="preserve">Section 1:</w:t>
            </w:r>
            <w:r w:rsidDel="00000000" w:rsidR="00000000" w:rsidRPr="00000000">
              <w:rPr>
                <w:rtl w:val="0"/>
              </w:rPr>
              <w:t xml:space="preserve"> </w:t>
            </w:r>
            <w:r w:rsidDel="00000000" w:rsidR="00000000" w:rsidRPr="00000000">
              <w:rPr>
                <w:shd w:fill="d9d9d9" w:val="clear"/>
                <w:rtl w:val="0"/>
              </w:rPr>
              <w:t xml:space="preserve">___</w:t>
            </w:r>
            <w:r w:rsidDel="00000000" w:rsidR="00000000" w:rsidRPr="00000000">
              <w:rPr>
                <w:rtl w:val="0"/>
              </w:rPr>
              <w:t xml:space="preserve"> months/ </w:t>
            </w:r>
            <w:r w:rsidDel="00000000" w:rsidR="00000000" w:rsidRPr="00000000">
              <w:rPr>
                <w:shd w:fill="d9d9d9" w:val="clear"/>
                <w:rtl w:val="0"/>
              </w:rPr>
              <w:t xml:space="preserve">___</w:t>
            </w:r>
            <w:r w:rsidDel="00000000" w:rsidR="00000000" w:rsidRPr="00000000">
              <w:rPr>
                <w:rtl w:val="0"/>
              </w:rPr>
              <w:t xml:space="preserve"> days</w:t>
            </w:r>
          </w:p>
          <w:p w:rsidR="00000000" w:rsidDel="00000000" w:rsidP="00000000" w:rsidRDefault="00000000" w:rsidRPr="00000000" w14:paraId="0000013B">
            <w:pPr>
              <w:spacing w:before="60" w:line="240" w:lineRule="auto"/>
              <w:ind w:right="0"/>
              <w:rPr/>
            </w:pPr>
            <w:r w:rsidDel="00000000" w:rsidR="00000000" w:rsidRPr="00000000">
              <w:rPr>
                <w:b w:val="1"/>
                <w:rtl w:val="0"/>
              </w:rPr>
              <w:t xml:space="preserve">Section 2:</w:t>
            </w:r>
            <w:r w:rsidDel="00000000" w:rsidR="00000000" w:rsidRPr="00000000">
              <w:rPr>
                <w:rtl w:val="0"/>
              </w:rPr>
              <w:t xml:space="preserve"> </w:t>
            </w:r>
            <w:r w:rsidDel="00000000" w:rsidR="00000000" w:rsidRPr="00000000">
              <w:rPr>
                <w:shd w:fill="d9d9d9" w:val="clear"/>
                <w:rtl w:val="0"/>
              </w:rPr>
              <w:t xml:space="preserve">___</w:t>
            </w:r>
            <w:r w:rsidDel="00000000" w:rsidR="00000000" w:rsidRPr="00000000">
              <w:rPr>
                <w:rtl w:val="0"/>
              </w:rPr>
              <w:t xml:space="preserve"> months/ </w:t>
            </w:r>
            <w:r w:rsidDel="00000000" w:rsidR="00000000" w:rsidRPr="00000000">
              <w:rPr>
                <w:shd w:fill="d9d9d9" w:val="clear"/>
                <w:rtl w:val="0"/>
              </w:rPr>
              <w:t xml:space="preserve">___</w:t>
            </w:r>
            <w:r w:rsidDel="00000000" w:rsidR="00000000" w:rsidRPr="00000000">
              <w:rPr>
                <w:rtl w:val="0"/>
              </w:rPr>
              <w:t xml:space="preserve"> days</w:t>
            </w:r>
          </w:p>
          <w:p w:rsidR="00000000" w:rsidDel="00000000" w:rsidP="00000000" w:rsidRDefault="00000000" w:rsidRPr="00000000" w14:paraId="0000013C">
            <w:pPr>
              <w:spacing w:before="60" w:line="240" w:lineRule="auto"/>
              <w:ind w:right="0"/>
              <w:rPr/>
            </w:pPr>
            <w:r w:rsidDel="00000000" w:rsidR="00000000" w:rsidRPr="00000000">
              <w:rPr>
                <w:b w:val="1"/>
                <w:rtl w:val="0"/>
              </w:rPr>
              <w:t xml:space="preserve">Section 3:</w:t>
            </w:r>
            <w:r w:rsidDel="00000000" w:rsidR="00000000" w:rsidRPr="00000000">
              <w:rPr>
                <w:rtl w:val="0"/>
              </w:rPr>
              <w:t xml:space="preserve"> </w:t>
            </w:r>
            <w:r w:rsidDel="00000000" w:rsidR="00000000" w:rsidRPr="00000000">
              <w:rPr>
                <w:shd w:fill="d9d9d9" w:val="clear"/>
                <w:rtl w:val="0"/>
              </w:rPr>
              <w:t xml:space="preserve">___</w:t>
            </w:r>
            <w:r w:rsidDel="00000000" w:rsidR="00000000" w:rsidRPr="00000000">
              <w:rPr>
                <w:rtl w:val="0"/>
              </w:rPr>
              <w:t xml:space="preserve"> months/ </w:t>
            </w:r>
            <w:r w:rsidDel="00000000" w:rsidR="00000000" w:rsidRPr="00000000">
              <w:rPr>
                <w:shd w:fill="d9d9d9" w:val="clear"/>
                <w:rtl w:val="0"/>
              </w:rPr>
              <w:t xml:space="preserve">___</w:t>
            </w:r>
            <w:r w:rsidDel="00000000" w:rsidR="00000000" w:rsidRPr="00000000">
              <w:rPr>
                <w:rtl w:val="0"/>
              </w:rPr>
              <w:t xml:space="preserve"> days</w:t>
            </w:r>
          </w:p>
        </w:tc>
      </w:tr>
      <w:tr>
        <w:trPr>
          <w:cantSplit w:val="0"/>
          <w:trHeight w:val="2036.999999999989"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D">
            <w:pPr>
              <w:tabs>
                <w:tab w:val="right" w:leader="none" w:pos="1134"/>
              </w:tabs>
              <w:spacing w:after="200" w:before="200" w:line="24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E">
            <w:pPr>
              <w:tabs>
                <w:tab w:val="left" w:leader="none" w:pos="567"/>
                <w:tab w:val="left" w:leader="none" w:pos="4819"/>
              </w:tabs>
              <w:spacing w:line="240" w:lineRule="auto"/>
              <w:ind w:right="0"/>
              <w:rPr>
                <w:smallCaps w:val="1"/>
              </w:rPr>
            </w:pPr>
            <w:r w:rsidDel="00000000" w:rsidR="00000000" w:rsidRPr="00000000">
              <w:rPr>
                <w:rtl w:val="0"/>
              </w:rPr>
              <w:t xml:space="preserve">Delay Damages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3F">
            <w:pPr>
              <w:widowControl w:val="0"/>
              <w:spacing w:line="240" w:lineRule="auto"/>
              <w:ind w:right="0"/>
              <w:rPr>
                <w:shd w:fill="d9d9d9" w:val="clear"/>
              </w:rPr>
            </w:pPr>
            <w:r w:rsidDel="00000000" w:rsidR="00000000" w:rsidRPr="00000000">
              <w:rPr>
                <w:b w:val="1"/>
                <w:rtl w:val="0"/>
              </w:rPr>
              <w:t xml:space="preserve">For Whole of the Works:</w:t>
            </w:r>
            <w:r w:rsidDel="00000000" w:rsidR="00000000" w:rsidRPr="00000000">
              <w:rPr>
                <w:rtl w:val="0"/>
              </w:rPr>
            </w:r>
          </w:p>
          <w:p w:rsidR="00000000" w:rsidDel="00000000" w:rsidP="00000000" w:rsidRDefault="00000000" w:rsidRPr="00000000" w14:paraId="00000140">
            <w:pPr>
              <w:spacing w:line="240" w:lineRule="auto"/>
              <w:ind w:right="0"/>
              <w:rPr/>
            </w:pPr>
            <w:r w:rsidDel="00000000" w:rsidR="00000000" w:rsidRPr="00000000">
              <w:rPr>
                <w:sz w:val="22"/>
                <w:szCs w:val="22"/>
                <w:rtl w:val="0"/>
              </w:rPr>
              <w:t xml:space="preserve">0.3</w:t>
            </w:r>
            <w:r w:rsidDel="00000000" w:rsidR="00000000" w:rsidRPr="00000000">
              <w:rPr>
                <w:rtl w:val="0"/>
              </w:rPr>
              <w:t xml:space="preserve"> % of the Contract Price per day</w:t>
            </w:r>
          </w:p>
          <w:p w:rsidR="00000000" w:rsidDel="00000000" w:rsidP="00000000" w:rsidRDefault="00000000" w:rsidRPr="00000000" w14:paraId="00000141">
            <w:pPr>
              <w:widowControl w:val="0"/>
              <w:spacing w:line="240" w:lineRule="auto"/>
              <w:ind w:right="0"/>
              <w:rPr>
                <w:sz w:val="22"/>
                <w:szCs w:val="22"/>
              </w:rPr>
            </w:pPr>
            <w:r w:rsidDel="00000000" w:rsidR="00000000" w:rsidRPr="00000000">
              <w:rPr>
                <w:rtl w:val="0"/>
              </w:rPr>
              <w:t xml:space="preserve">  A sum equivalent to the percentage of 0.3% of the original total Contract price for each day of delay until actual delivery or performance, up to a maximum deduction of 10%. Once the maximum is reached, UNOPS may terminate the Contract pursuant to the General Conditions of Contract.</w:t>
            </w:r>
            <w:r w:rsidDel="00000000" w:rsidR="00000000" w:rsidRPr="00000000">
              <w:rPr>
                <w:rtl w:val="0"/>
              </w:rPr>
            </w:r>
          </w:p>
        </w:tc>
      </w:tr>
      <w:tr>
        <w:trPr>
          <w:cantSplit w:val="0"/>
          <w:trHeight w:val="64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2">
            <w:pPr>
              <w:tabs>
                <w:tab w:val="right" w:leader="none" w:pos="1134"/>
              </w:tabs>
              <w:spacing w:after="200" w:before="200" w:line="24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43">
            <w:pPr>
              <w:spacing w:line="240" w:lineRule="auto"/>
              <w:ind w:right="0"/>
              <w:rPr/>
            </w:pPr>
            <w:r w:rsidDel="00000000" w:rsidR="00000000" w:rsidRPr="00000000">
              <w:rPr>
                <w:rtl w:val="0"/>
              </w:rPr>
              <w:t xml:space="preserve">Aggregate maximum amount of Delay Damages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44">
            <w:pPr>
              <w:spacing w:after="60" w:before="60" w:line="240" w:lineRule="auto"/>
              <w:ind w:right="0"/>
              <w:jc w:val="both"/>
              <w:rPr/>
            </w:pPr>
            <w:r w:rsidDel="00000000" w:rsidR="00000000" w:rsidRPr="00000000">
              <w:rPr>
                <w:shd w:fill="d9d9d9" w:val="clear"/>
                <w:rtl w:val="0"/>
              </w:rPr>
              <w:t xml:space="preserve">10</w:t>
            </w:r>
            <w:r w:rsidDel="00000000" w:rsidR="00000000" w:rsidRPr="00000000">
              <w:rPr>
                <w:rtl w:val="0"/>
              </w:rPr>
              <w:t xml:space="preserve">% of the Contract Price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5">
            <w:pPr>
              <w:tabs>
                <w:tab w:val="right" w:leader="none" w:pos="1134"/>
              </w:tabs>
              <w:spacing w:after="200" w:before="200" w:line="240" w:lineRule="auto"/>
              <w:ind w:right="0"/>
              <w:rPr>
                <w:b w:val="1"/>
              </w:rPr>
            </w:pPr>
            <w:r w:rsidDel="00000000" w:rsidR="00000000" w:rsidRPr="00000000">
              <w:rPr>
                <w:b w:val="1"/>
                <w:rtl w:val="0"/>
              </w:rPr>
              <w:t xml:space="preserve">8.1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46">
            <w:pPr>
              <w:tabs>
                <w:tab w:val="left" w:leader="none" w:pos="567"/>
                <w:tab w:val="left" w:leader="none" w:pos="4819"/>
              </w:tabs>
              <w:spacing w:line="240" w:lineRule="auto"/>
              <w:ind w:right="0"/>
              <w:rPr/>
            </w:pPr>
            <w:r w:rsidDel="00000000" w:rsidR="00000000" w:rsidRPr="00000000">
              <w:rPr>
                <w:rtl w:val="0"/>
              </w:rPr>
              <w:t xml:space="preserve">Defects Notification Periods (DNP)</w:t>
            </w:r>
          </w:p>
          <w:p w:rsidR="00000000" w:rsidDel="00000000" w:rsidP="00000000" w:rsidRDefault="00000000" w:rsidRPr="00000000" w14:paraId="00000147">
            <w:pPr>
              <w:tabs>
                <w:tab w:val="left" w:leader="none" w:pos="567"/>
                <w:tab w:val="left" w:leader="none" w:pos="4819"/>
              </w:tabs>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48">
            <w:pPr>
              <w:spacing w:after="60" w:before="60" w:line="240" w:lineRule="auto"/>
              <w:ind w:right="0"/>
              <w:rPr/>
            </w:pPr>
            <w:r w:rsidDel="00000000" w:rsidR="00000000" w:rsidRPr="00000000">
              <w:rPr>
                <w:shd w:fill="d9d9d9" w:val="clear"/>
                <w:rtl w:val="0"/>
              </w:rPr>
              <w:t xml:space="preserve">1 year after issuance of the Taking over certificate</w:t>
            </w:r>
            <w:r w:rsidDel="00000000" w:rsidR="00000000" w:rsidRPr="00000000">
              <w:rPr>
                <w:rtl w:val="0"/>
              </w:rPr>
            </w:r>
          </w:p>
        </w:tc>
      </w:tr>
      <w:tr>
        <w:trPr>
          <w:cantSplit w:val="0"/>
          <w:trHeight w:val="49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9">
            <w:pPr>
              <w:tabs>
                <w:tab w:val="right" w:leader="none" w:pos="1134"/>
              </w:tabs>
              <w:spacing w:after="200" w:before="200" w:line="240" w:lineRule="auto"/>
              <w:ind w:right="0"/>
              <w:rPr>
                <w:b w:val="1"/>
              </w:rPr>
            </w:pPr>
            <w:r w:rsidDel="00000000" w:rsidR="00000000" w:rsidRPr="00000000">
              <w:rPr>
                <w:b w:val="1"/>
                <w:rtl w:val="0"/>
              </w:rPr>
              <w:t xml:space="preserve">8.4</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4A">
            <w:pPr>
              <w:tabs>
                <w:tab w:val="left" w:leader="none" w:pos="567"/>
                <w:tab w:val="left" w:leader="none" w:pos="4819"/>
              </w:tabs>
              <w:spacing w:line="240" w:lineRule="auto"/>
              <w:ind w:right="0"/>
              <w:rPr/>
            </w:pPr>
            <w:r w:rsidDel="00000000" w:rsidR="00000000" w:rsidRPr="00000000">
              <w:rPr>
                <w:rtl w:val="0"/>
              </w:rPr>
              <w:t xml:space="preserve">Latent Defect Period</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4B">
            <w:pPr>
              <w:tabs>
                <w:tab w:val="left" w:leader="none" w:pos="850"/>
                <w:tab w:val="right" w:leader="none" w:pos="1928"/>
                <w:tab w:val="left" w:leader="none" w:pos="4819"/>
              </w:tabs>
              <w:spacing w:line="240" w:lineRule="auto"/>
              <w:ind w:right="0"/>
              <w:rPr/>
            </w:pPr>
            <w:r w:rsidDel="00000000" w:rsidR="00000000" w:rsidRPr="00000000">
              <w:rPr>
                <w:shd w:fill="d9d9d9" w:val="clear"/>
                <w:rtl w:val="0"/>
              </w:rPr>
              <w:t xml:space="preserve">N/A</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C">
            <w:pPr>
              <w:tabs>
                <w:tab w:val="left" w:leader="none" w:pos="1020"/>
              </w:tabs>
              <w:spacing w:after="200" w:before="200" w:line="24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4D">
            <w:pPr>
              <w:tabs>
                <w:tab w:val="left" w:leader="none" w:pos="567"/>
                <w:tab w:val="left" w:leader="none" w:pos="4819"/>
              </w:tabs>
              <w:spacing w:line="240" w:lineRule="auto"/>
              <w:ind w:right="0"/>
              <w:rPr/>
            </w:pPr>
            <w:r w:rsidDel="00000000" w:rsidR="00000000" w:rsidRPr="00000000">
              <w:rPr>
                <w:rtl w:val="0"/>
              </w:rPr>
              <w:t xml:space="preserve">Advance payment amount</w:t>
              <w:tab/>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4E">
            <w:pPr>
              <w:spacing w:line="240" w:lineRule="auto"/>
              <w:ind w:right="0"/>
              <w:rPr>
                <w:b w:val="1"/>
                <w:shd w:fill="d9d9d9" w:val="clear"/>
              </w:rPr>
            </w:pPr>
            <w:r w:rsidDel="00000000" w:rsidR="00000000" w:rsidRPr="00000000">
              <w:rPr>
                <w:rtl w:val="0"/>
              </w:rPr>
              <w:t xml:space="preserve">Not applicable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F">
            <w:pPr>
              <w:tabs>
                <w:tab w:val="left" w:leader="none" w:pos="1020"/>
              </w:tabs>
              <w:spacing w:after="200" w:before="200" w:line="24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50">
            <w:pPr>
              <w:spacing w:line="240" w:lineRule="auto"/>
              <w:ind w:right="0"/>
              <w:rPr/>
            </w:pPr>
            <w:r w:rsidDel="00000000" w:rsidR="00000000" w:rsidRPr="00000000">
              <w:rPr>
                <w:rtl w:val="0"/>
              </w:rPr>
              <w:t xml:space="preserve">Permitted guarantors for advance payment</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51">
            <w:pPr>
              <w:spacing w:line="240" w:lineRule="auto"/>
              <w:ind w:right="0"/>
              <w:rPr/>
            </w:pPr>
            <w:r w:rsidDel="00000000" w:rsidR="00000000" w:rsidRPr="00000000">
              <w:rPr>
                <w:rtl w:val="0"/>
              </w:rPr>
              <w:t xml:space="preserve">Not applicable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52">
            <w:pPr>
              <w:spacing w:after="60" w:before="60" w:line="240" w:lineRule="auto"/>
              <w:ind w:right="0"/>
              <w:rPr>
                <w:b w:val="1"/>
              </w:rPr>
            </w:pPr>
            <w:r w:rsidDel="00000000" w:rsidR="00000000" w:rsidRPr="00000000">
              <w:rPr>
                <w:b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53">
            <w:pPr>
              <w:tabs>
                <w:tab w:val="right" w:leader="none" w:pos="1134"/>
              </w:tabs>
              <w:spacing w:line="240" w:lineRule="auto"/>
              <w:ind w:right="0"/>
              <w:rPr/>
            </w:pPr>
            <w:r w:rsidDel="00000000" w:rsidR="00000000" w:rsidRPr="00000000">
              <w:rPr>
                <w:rtl w:val="0"/>
              </w:rPr>
              <w:t xml:space="preserve">Period of repayment of advance payment</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54">
            <w:pPr>
              <w:spacing w:line="240" w:lineRule="auto"/>
              <w:ind w:right="0"/>
              <w:rPr/>
            </w:pPr>
            <w:r w:rsidDel="00000000" w:rsidR="00000000" w:rsidRPr="00000000">
              <w:rPr>
                <w:rtl w:val="0"/>
              </w:rPr>
              <w:t xml:space="preserve">Not applicable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55">
            <w:pPr>
              <w:tabs>
                <w:tab w:val="left" w:leader="none" w:pos="1020"/>
              </w:tabs>
              <w:bidi w:val="1"/>
              <w:spacing w:after="200" w:before="200" w:line="240" w:lineRule="auto"/>
              <w:ind w:right="0"/>
              <w:jc w:val="right"/>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56">
            <w:pPr>
              <w:tabs>
                <w:tab w:val="right" w:leader="none" w:pos="1134"/>
              </w:tabs>
              <w:spacing w:line="240" w:lineRule="auto"/>
              <w:ind w:right="0"/>
              <w:rPr/>
            </w:pPr>
            <w:r w:rsidDel="00000000" w:rsidR="00000000" w:rsidRPr="00000000">
              <w:rPr>
                <w:rtl w:val="0"/>
              </w:rPr>
              <w:t xml:space="preserve">Retention Money to be deducted from the IPC</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57">
            <w:pPr>
              <w:tabs>
                <w:tab w:val="left" w:leader="none" w:pos="850"/>
                <w:tab w:val="right" w:leader="none" w:pos="1928"/>
                <w:tab w:val="left" w:leader="none" w:pos="4819"/>
              </w:tabs>
              <w:spacing w:line="240" w:lineRule="auto"/>
              <w:ind w:right="-30"/>
              <w:rPr/>
            </w:pPr>
            <w:r w:rsidDel="00000000" w:rsidR="00000000" w:rsidRPr="00000000">
              <w:rPr>
                <w:shd w:fill="d9d9d9" w:val="clear"/>
                <w:rtl w:val="0"/>
              </w:rPr>
              <w:t xml:space="preserve">10</w:t>
            </w:r>
            <w:r w:rsidDel="00000000" w:rsidR="00000000" w:rsidRPr="00000000">
              <w:rPr>
                <w:rtl w:val="0"/>
              </w:rPr>
              <w:t xml:space="preserve"> % of the relevant value of the Works completed</w:t>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58">
            <w:pPr>
              <w:spacing w:after="60" w:before="60" w:line="240" w:lineRule="auto"/>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59">
            <w:pPr>
              <w:tabs>
                <w:tab w:val="right" w:leader="none" w:pos="1134"/>
              </w:tabs>
              <w:spacing w:line="288" w:lineRule="auto"/>
              <w:ind w:right="0"/>
              <w:rPr/>
            </w:pPr>
            <w:r w:rsidDel="00000000" w:rsidR="00000000" w:rsidRPr="00000000">
              <w:rPr>
                <w:rtl w:val="0"/>
              </w:rPr>
              <w:t xml:space="preserve">Limit of Retention Money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5A">
            <w:pPr>
              <w:spacing w:line="240" w:lineRule="auto"/>
              <w:ind w:right="0"/>
              <w:rPr/>
            </w:pPr>
            <w:r w:rsidDel="00000000" w:rsidR="00000000" w:rsidRPr="00000000">
              <w:rPr>
                <w:sz w:val="22"/>
                <w:szCs w:val="22"/>
                <w:rtl w:val="0"/>
              </w:rPr>
              <w:t xml:space="preserve">10</w:t>
            </w:r>
            <w:r w:rsidDel="00000000" w:rsidR="00000000" w:rsidRPr="00000000">
              <w:rPr>
                <w:rtl w:val="0"/>
              </w:rPr>
              <w:t xml:space="preserve">% of Contract Price</w:t>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5B">
            <w:pPr>
              <w:tabs>
                <w:tab w:val="left" w:leader="none" w:pos="1020"/>
              </w:tabs>
              <w:spacing w:after="200" w:before="200" w:line="240" w:lineRule="auto"/>
              <w:ind w:right="0"/>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5C">
            <w:pPr>
              <w:spacing w:line="240" w:lineRule="auto"/>
              <w:ind w:right="0"/>
              <w:rPr/>
            </w:pPr>
            <w:r w:rsidDel="00000000" w:rsidR="00000000" w:rsidRPr="00000000">
              <w:rPr>
                <w:rtl w:val="0"/>
              </w:rPr>
              <w:t xml:space="preserve">Rate of advance payment deductions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5D">
            <w:pPr>
              <w:tabs>
                <w:tab w:val="left" w:leader="none" w:pos="850"/>
                <w:tab w:val="right" w:leader="none" w:pos="1928"/>
                <w:tab w:val="left" w:leader="none" w:pos="4819"/>
              </w:tabs>
              <w:spacing w:line="240" w:lineRule="auto"/>
              <w:ind w:right="0"/>
              <w:rPr/>
            </w:pPr>
            <w:r w:rsidDel="00000000" w:rsidR="00000000" w:rsidRPr="00000000">
              <w:rPr>
                <w:shd w:fill="d9d9d9" w:val="clear"/>
                <w:rtl w:val="0"/>
              </w:rPr>
              <w:t xml:space="preserve">_N/A</w:t>
            </w:r>
            <w:r w:rsidDel="00000000" w:rsidR="00000000" w:rsidRPr="00000000">
              <w:rPr>
                <w:rtl w:val="0"/>
              </w:rPr>
            </w:r>
          </w:p>
        </w:tc>
      </w:tr>
      <w:tr>
        <w:trPr>
          <w:cantSplit w:val="0"/>
          <w:trHeight w:val="3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5E">
            <w:pPr>
              <w:tabs>
                <w:tab w:val="right" w:leader="none" w:pos="1134"/>
              </w:tabs>
              <w:spacing w:after="200" w:before="200" w:line="240" w:lineRule="auto"/>
              <w:ind w:right="0"/>
              <w:rPr>
                <w:b w:val="1"/>
              </w:rPr>
            </w:pPr>
            <w:r w:rsidDel="00000000" w:rsidR="00000000" w:rsidRPr="00000000">
              <w:rPr>
                <w:b w:val="1"/>
                <w:rtl w:val="0"/>
              </w:rPr>
              <w:t xml:space="preserve">10.5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5F">
            <w:pPr>
              <w:tabs>
                <w:tab w:val="right" w:leader="none" w:pos="1134"/>
              </w:tabs>
              <w:spacing w:line="240" w:lineRule="auto"/>
              <w:ind w:right="0"/>
              <w:rPr/>
            </w:pPr>
            <w:r w:rsidDel="00000000" w:rsidR="00000000" w:rsidRPr="00000000">
              <w:rPr>
                <w:rtl w:val="0"/>
              </w:rPr>
              <w:t xml:space="preserve">Retention Money to be released at taking over of Works or Sections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60">
            <w:pPr>
              <w:spacing w:after="60" w:before="60" w:line="240" w:lineRule="auto"/>
              <w:ind w:right="0"/>
              <w:jc w:val="both"/>
              <w:rPr>
                <w:highlight w:val="white"/>
              </w:rPr>
            </w:pPr>
            <w:r w:rsidDel="00000000" w:rsidR="00000000" w:rsidRPr="00000000">
              <w:rPr>
                <w:highlight w:val="white"/>
                <w:rtl w:val="0"/>
              </w:rPr>
              <w:t xml:space="preserve">5% of the Retention Money deducted for the value of the Section and another 5% upon completion of whole Works</w:t>
            </w:r>
          </w:p>
          <w:p w:rsidR="00000000" w:rsidDel="00000000" w:rsidP="00000000" w:rsidRDefault="00000000" w:rsidRPr="00000000" w14:paraId="00000161">
            <w:pPr>
              <w:spacing w:after="60" w:before="60" w:line="240" w:lineRule="auto"/>
              <w:ind w:right="0"/>
              <w:jc w:val="both"/>
              <w:rPr>
                <w:shd w:fill="d9d9d9" w:val="clear"/>
              </w:rPr>
            </w:pPr>
            <w:r w:rsidDel="00000000" w:rsidR="00000000" w:rsidRPr="00000000">
              <w:rPr>
                <w:rtl w:val="0"/>
              </w:rPr>
            </w:r>
          </w:p>
        </w:tc>
      </w:tr>
      <w:tr>
        <w:trPr>
          <w:cantSplit w:val="0"/>
          <w:trHeight w:val="3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62">
            <w:pPr>
              <w:tabs>
                <w:tab w:val="right" w:leader="none" w:pos="1134"/>
              </w:tabs>
              <w:spacing w:after="200" w:before="200" w:line="24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63">
            <w:pPr>
              <w:tabs>
                <w:tab w:val="left" w:leader="none" w:pos="567"/>
                <w:tab w:val="left" w:leader="none" w:pos="4819"/>
              </w:tabs>
              <w:spacing w:line="240" w:lineRule="auto"/>
              <w:ind w:right="0"/>
              <w:rPr/>
            </w:pPr>
            <w:r w:rsidDel="00000000" w:rsidR="00000000" w:rsidRPr="00000000">
              <w:rPr>
                <w:rtl w:val="0"/>
              </w:rPr>
              <w:t xml:space="preserve">Currencies of payment</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64">
            <w:pPr>
              <w:widowControl w:val="0"/>
              <w:spacing w:line="240" w:lineRule="auto"/>
              <w:ind w:right="0"/>
              <w:rPr/>
            </w:pPr>
            <w:r w:rsidDel="00000000" w:rsidR="00000000" w:rsidRPr="00000000">
              <w:rPr>
                <w:rtl w:val="0"/>
              </w:rPr>
              <w:t xml:space="preserve">Local Currency ALL.</w:t>
            </w:r>
          </w:p>
        </w:tc>
      </w:tr>
      <w:tr>
        <w:trPr>
          <w:cantSplit w:val="0"/>
          <w:trHeight w:val="3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65">
            <w:pPr>
              <w:tabs>
                <w:tab w:val="right" w:leader="none" w:pos="1134"/>
              </w:tabs>
              <w:spacing w:after="200" w:before="200" w:line="24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66">
            <w:pPr>
              <w:spacing w:line="240" w:lineRule="auto"/>
              <w:ind w:right="0"/>
              <w:rPr/>
            </w:pPr>
            <w:r w:rsidDel="00000000" w:rsidR="00000000" w:rsidRPr="00000000">
              <w:rPr>
                <w:rtl w:val="0"/>
              </w:rPr>
              <w:t xml:space="preserve">Proportions of currencies for payment</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67">
            <w:pPr>
              <w:widowControl w:val="0"/>
              <w:spacing w:line="240" w:lineRule="auto"/>
              <w:ind w:right="0"/>
              <w:rPr>
                <w:b w:val="1"/>
              </w:rPr>
            </w:pPr>
            <w:r w:rsidDel="00000000" w:rsidR="00000000" w:rsidRPr="00000000">
              <w:rPr>
                <w:rtl w:val="0"/>
              </w:rPr>
              <w:t xml:space="preserve">On the 26th of each month (or as otherwise agreed by the Parties) the Contractor must submit an invoice together with the supporting documents to the Employer’s Representative</w:t>
            </w: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68">
            <w:pPr>
              <w:tabs>
                <w:tab w:val="right" w:leader="none" w:pos="1134"/>
              </w:tabs>
              <w:spacing w:after="200" w:before="200" w:line="24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69">
            <w:pPr>
              <w:spacing w:line="240" w:lineRule="auto"/>
              <w:ind w:right="0"/>
              <w:rPr/>
            </w:pPr>
            <w:r w:rsidDel="00000000" w:rsidR="00000000" w:rsidRPr="00000000">
              <w:rPr>
                <w:rtl w:val="0"/>
              </w:rPr>
              <w:t xml:space="preserve">Rate of exchange</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tcPr>
          <w:p w:rsidR="00000000" w:rsidDel="00000000" w:rsidP="00000000" w:rsidRDefault="00000000" w:rsidRPr="00000000" w14:paraId="0000016A">
            <w:pPr>
              <w:widowControl w:val="0"/>
              <w:spacing w:line="360" w:lineRule="auto"/>
              <w:ind w:right="0"/>
              <w:rPr/>
            </w:pPr>
            <w:r w:rsidDel="00000000" w:rsidR="00000000" w:rsidRPr="00000000">
              <w:rPr>
                <w:rtl w:val="0"/>
              </w:rPr>
              <w:t xml:space="preserve">In case if prices are submitted in USD or EUR, United Nations Operational Rate of Exchange (UNORE) of the day of Bid Opening will apply). The contract will be issued in ALL.</w:t>
            </w:r>
          </w:p>
        </w:tc>
      </w:tr>
      <w:tr>
        <w:trPr>
          <w:cantSplit w:val="0"/>
          <w:trHeight w:val="39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6B">
            <w:pPr>
              <w:tabs>
                <w:tab w:val="right" w:leader="none" w:pos="1134"/>
              </w:tabs>
              <w:spacing w:after="200" w:before="200" w:line="240" w:lineRule="auto"/>
              <w:ind w:right="0"/>
              <w:rPr>
                <w:b w:val="1"/>
              </w:rPr>
            </w:pPr>
            <w:r w:rsidDel="00000000" w:rsidR="00000000" w:rsidRPr="00000000">
              <w:rPr>
                <w:b w:val="1"/>
                <w:rtl w:val="0"/>
              </w:rPr>
              <w:t xml:space="preserve">10.11</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16C">
            <w:pPr>
              <w:spacing w:line="240" w:lineRule="auto"/>
              <w:ind w:right="0"/>
              <w:rPr/>
            </w:pPr>
            <w:r w:rsidDel="00000000" w:rsidR="00000000" w:rsidRPr="00000000">
              <w:rPr>
                <w:rtl w:val="0"/>
              </w:rPr>
              <w:t xml:space="preserve">Annual rate of financing charges for delayed payment</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tcPr>
          <w:p w:rsidR="00000000" w:rsidDel="00000000" w:rsidP="00000000" w:rsidRDefault="00000000" w:rsidRPr="00000000" w14:paraId="0000016D">
            <w:pPr>
              <w:spacing w:after="60" w:before="60" w:line="240" w:lineRule="auto"/>
              <w:ind w:right="0"/>
              <w:jc w:val="both"/>
              <w:rPr/>
            </w:pPr>
            <w:r w:rsidDel="00000000" w:rsidR="00000000" w:rsidRPr="00000000">
              <w:rPr>
                <w:shd w:fill="d9d9d9" w:val="clear"/>
                <w:rtl w:val="0"/>
              </w:rPr>
              <w:t xml:space="preserve">N/A</w:t>
            </w:r>
            <w:r w:rsidDel="00000000" w:rsidR="00000000" w:rsidRPr="00000000">
              <w:rPr>
                <w:rtl w:val="0"/>
              </w:rPr>
            </w:r>
          </w:p>
        </w:tc>
      </w:tr>
    </w:tbl>
    <w:p w:rsidR="00000000" w:rsidDel="00000000" w:rsidP="00000000" w:rsidRDefault="00000000" w:rsidRPr="00000000" w14:paraId="0000016E">
      <w:pPr>
        <w:spacing w:after="100" w:line="288" w:lineRule="auto"/>
        <w:ind w:right="0"/>
        <w:rPr/>
      </w:pPr>
      <w:r w:rsidDel="00000000" w:rsidR="00000000" w:rsidRPr="00000000">
        <w:rPr>
          <w:shd w:fill="cccccc" w:val="clear"/>
          <w:rtl w:val="0"/>
        </w:rPr>
        <w:t xml:space="preserve">[To select an option, put an</w:t>
      </w:r>
      <w:r w:rsidDel="00000000" w:rsidR="00000000" w:rsidRPr="00000000">
        <w:rPr>
          <w:b w:val="1"/>
          <w:shd w:fill="cccccc" w:val="clear"/>
          <w:rtl w:val="0"/>
        </w:rPr>
        <w:t xml:space="preserve"> X </w:t>
      </w:r>
      <w:r w:rsidDel="00000000" w:rsidR="00000000" w:rsidRPr="00000000">
        <w:rPr>
          <w:shd w:fill="cccccc" w:val="clear"/>
          <w:rtl w:val="0"/>
        </w:rPr>
        <w:t xml:space="preserve">over the relevant blank box]</w:t>
      </w:r>
      <w:r w:rsidDel="00000000" w:rsidR="00000000" w:rsidRPr="00000000">
        <w:br w:type="page"/>
      </w:r>
      <w:r w:rsidDel="00000000" w:rsidR="00000000" w:rsidRPr="00000000">
        <w:rPr>
          <w:rtl w:val="0"/>
        </w:rPr>
      </w:r>
    </w:p>
    <w:p w:rsidR="00000000" w:rsidDel="00000000" w:rsidP="00000000" w:rsidRDefault="00000000" w:rsidRPr="00000000" w14:paraId="0000016F">
      <w:pPr>
        <w:pStyle w:val="Heading2"/>
        <w:spacing w:after="0" w:before="0" w:line="360" w:lineRule="auto"/>
        <w:jc w:val="left"/>
        <w:rPr/>
      </w:pPr>
      <w:bookmarkStart w:colFirst="0" w:colLast="0" w:name="_heading=h.3rdcrjn" w:id="9"/>
      <w:bookmarkEnd w:id="9"/>
      <w:r w:rsidDel="00000000" w:rsidR="00000000" w:rsidRPr="00000000">
        <w:rPr>
          <w:rtl w:val="0"/>
        </w:rPr>
        <w:t xml:space="preserve">SCHEDULE 2: PROJECT SPECIFIC INFORMATION</w:t>
      </w:r>
    </w:p>
    <w:p w:rsidR="00000000" w:rsidDel="00000000" w:rsidP="00000000" w:rsidRDefault="00000000" w:rsidRPr="00000000" w14:paraId="00000170">
      <w:pPr>
        <w:pStyle w:val="Heading3"/>
        <w:keepLines w:val="1"/>
        <w:spacing w:after="0" w:before="0" w:line="360" w:lineRule="auto"/>
        <w:jc w:val="both"/>
        <w:rPr>
          <w:rFonts w:ascii="Arial" w:cs="Arial" w:eastAsia="Arial" w:hAnsi="Arial"/>
          <w:sz w:val="28"/>
          <w:szCs w:val="28"/>
        </w:rPr>
      </w:pPr>
      <w:bookmarkStart w:colFirst="0" w:colLast="0" w:name="_heading=h.26in1rg" w:id="10"/>
      <w:bookmarkEnd w:id="10"/>
      <w:r w:rsidDel="00000000" w:rsidR="00000000" w:rsidRPr="00000000">
        <w:rPr>
          <w:rFonts w:ascii="Arial" w:cs="Arial" w:eastAsia="Arial" w:hAnsi="Arial"/>
          <w:sz w:val="28"/>
          <w:szCs w:val="28"/>
          <w:rtl w:val="0"/>
        </w:rPr>
        <w:t xml:space="preserve">2.1 Project Details</w:t>
      </w:r>
    </w:p>
    <w:p w:rsidR="00000000" w:rsidDel="00000000" w:rsidP="00000000" w:rsidRDefault="00000000" w:rsidRPr="00000000" w14:paraId="00000171">
      <w:pPr>
        <w:widowControl w:val="0"/>
        <w:spacing w:after="200" w:before="0" w:line="276" w:lineRule="auto"/>
        <w:rPr>
          <w:i w:val="1"/>
          <w:color w:val="666666"/>
          <w:sz w:val="20"/>
          <w:szCs w:val="20"/>
        </w:rPr>
      </w:pPr>
      <w:r w:rsidDel="00000000" w:rsidR="00000000" w:rsidRPr="00000000">
        <w:rPr>
          <w:i w:val="1"/>
          <w:color w:val="666666"/>
          <w:sz w:val="20"/>
          <w:szCs w:val="20"/>
          <w:rtl w:val="0"/>
        </w:rPr>
        <w:t xml:space="preserve">(Brief description of the project including title, location and background and any other relevant details for which the Works are being executed)</w:t>
      </w:r>
    </w:p>
    <w:tbl>
      <w:tblPr>
        <w:tblStyle w:val="Table1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26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2">
            <w:pPr>
              <w:widowControl w:val="0"/>
              <w:spacing w:after="0" w:before="0" w:line="276" w:lineRule="auto"/>
              <w:rPr>
                <w:sz w:val="17"/>
                <w:szCs w:val="17"/>
                <w:shd w:fill="cccccc" w:val="clear"/>
              </w:rPr>
            </w:pPr>
            <w:r w:rsidDel="00000000" w:rsidR="00000000" w:rsidRPr="00000000">
              <w:rPr>
                <w:rtl w:val="0"/>
              </w:rPr>
            </w:r>
          </w:p>
          <w:p w:rsidR="00000000" w:rsidDel="00000000" w:rsidP="00000000" w:rsidRDefault="00000000" w:rsidRPr="00000000" w14:paraId="00000173">
            <w:pPr>
              <w:widowControl w:val="0"/>
              <w:spacing w:after="0" w:before="0" w:line="276" w:lineRule="auto"/>
              <w:rPr>
                <w:sz w:val="17"/>
                <w:szCs w:val="17"/>
              </w:rPr>
            </w:pPr>
            <w:r w:rsidDel="00000000" w:rsidR="00000000" w:rsidRPr="00000000">
              <w:rPr>
                <w:sz w:val="17"/>
                <w:szCs w:val="17"/>
                <w:rtl w:val="0"/>
              </w:rPr>
              <w:t xml:space="preserve">EU4CULTURE</w:t>
            </w:r>
          </w:p>
          <w:p w:rsidR="00000000" w:rsidDel="00000000" w:rsidP="00000000" w:rsidRDefault="00000000" w:rsidRPr="00000000" w14:paraId="00000174">
            <w:pPr>
              <w:spacing w:before="39" w:line="276" w:lineRule="auto"/>
              <w:ind w:left="237" w:right="0" w:firstLine="0"/>
              <w:jc w:val="both"/>
              <w:rPr/>
            </w:pPr>
            <w:r w:rsidDel="00000000" w:rsidR="00000000" w:rsidRPr="00000000">
              <w:rPr>
                <w:rtl w:val="0"/>
              </w:rPr>
              <w:t xml:space="preserve">On 26 November 2019, Albania was hit by its most deadly earthquake in the last 50 years. The earthquake measured 6.3 on the Richter scale and caused significant casualties and property damage, resulting in 51 deaths, over 1000 injured, and nearly 17,000 people displaced. As a result of the disaster, a total of 202,291 people were affected in the country, 47,263 directly, and 155,029 indirectly. It caused extensive damage in 11 municipalities, including the two most populous, urbanized and developed municipalities (Tirana and Durres). The worst affected municipalities were: Shijak, Durres, Kruja, Tirana, Kamza, Kavaja, Kurbin, and Lezha. </w:t>
            </w:r>
          </w:p>
          <w:p w:rsidR="00000000" w:rsidDel="00000000" w:rsidP="00000000" w:rsidRDefault="00000000" w:rsidRPr="00000000" w14:paraId="00000175">
            <w:pPr>
              <w:spacing w:before="39" w:line="276" w:lineRule="auto"/>
              <w:ind w:left="237" w:right="0" w:firstLine="0"/>
              <w:jc w:val="both"/>
              <w:rPr/>
            </w:pPr>
            <w:r w:rsidDel="00000000" w:rsidR="00000000" w:rsidRPr="00000000">
              <w:rPr>
                <w:rtl w:val="0"/>
              </w:rPr>
            </w:r>
          </w:p>
          <w:p w:rsidR="00000000" w:rsidDel="00000000" w:rsidP="00000000" w:rsidRDefault="00000000" w:rsidRPr="00000000" w14:paraId="00000176">
            <w:pPr>
              <w:spacing w:before="39" w:line="276" w:lineRule="auto"/>
              <w:ind w:left="237" w:right="0" w:firstLine="0"/>
              <w:jc w:val="both"/>
              <w:rPr/>
            </w:pPr>
            <w:r w:rsidDel="00000000" w:rsidR="00000000" w:rsidRPr="00000000">
              <w:rPr>
                <w:rtl w:val="0"/>
              </w:rPr>
              <w:t xml:space="preserve">The Government of Albania requested support from the European Union, the United Nations, and the World Bank to undertake a full and comprehensive Post-Disaster Needs Assessment (PDNA) to identify the damage, losses, and recovery needs arising from the earthquake. The tripartite partners provided financial and technical support to conduct the assessment in addition to the resources the government made available. To measure and assess the economic damage, a Post Disaster Needs Assessment (PDNA) was conducted, estimating the total economic losses at nearly EUR 1Billion.</w:t>
            </w:r>
          </w:p>
          <w:p w:rsidR="00000000" w:rsidDel="00000000" w:rsidP="00000000" w:rsidRDefault="00000000" w:rsidRPr="00000000" w14:paraId="00000177">
            <w:pPr>
              <w:spacing w:before="39" w:line="276" w:lineRule="auto"/>
              <w:ind w:left="237" w:right="0" w:firstLine="0"/>
              <w:jc w:val="both"/>
              <w:rPr/>
            </w:pPr>
            <w:r w:rsidDel="00000000" w:rsidR="00000000" w:rsidRPr="00000000">
              <w:rPr>
                <w:rtl w:val="0"/>
              </w:rPr>
            </w:r>
          </w:p>
          <w:p w:rsidR="00000000" w:rsidDel="00000000" w:rsidP="00000000" w:rsidRDefault="00000000" w:rsidRPr="00000000" w14:paraId="00000178">
            <w:pPr>
              <w:spacing w:before="39" w:line="276" w:lineRule="auto"/>
              <w:ind w:left="237" w:right="0" w:firstLine="0"/>
              <w:jc w:val="both"/>
              <w:rPr>
                <w:sz w:val="13"/>
                <w:szCs w:val="13"/>
              </w:rPr>
            </w:pPr>
            <w:r w:rsidDel="00000000" w:rsidR="00000000" w:rsidRPr="00000000">
              <w:rPr>
                <w:rtl w:val="0"/>
              </w:rPr>
              <w:t xml:space="preserve">The PDNA documented the destruction of public and private infrastructure. Of particular concern was the destruction of cultural heritage monuments and property, as 53 cultural heritage properties were significantly damaged by the earthquake. UNOPS, through ECR VIEMCO, is partnering with the Government of Albania and the European Union, to facilitate the post-earthquake revitalization and upgrade of economic and tourism infrastructure of a large number of key cultural heritage sites, museums, and cultural hubs. The overall aim of the project will be to assist Albania with economic development and recovery with a focus on tourism development with cultural heritage as its key component. This project seeks to remediate the effect of the earthquake on Albania’s cultural heritage through the rehabilitation of monuments, as well as contribute to Albania’s socio-economic recovery through the construction and upgrade of these sites. It will be important also to support improvements in the  capacity of institutions responsible for the management of these cultural monuments and sites to better accommodate tourism. </w:t>
            </w:r>
            <w:r w:rsidDel="00000000" w:rsidR="00000000" w:rsidRPr="00000000">
              <w:rPr>
                <w:rtl w:val="0"/>
              </w:rPr>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z w:val="17"/>
                <w:szCs w:val="17"/>
              </w:rPr>
            </w:pPr>
            <w:r w:rsidDel="00000000" w:rsidR="00000000" w:rsidRPr="00000000">
              <w:rPr>
                <w:rtl w:val="0"/>
              </w:rPr>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b w:val="1"/>
                <w:sz w:val="24"/>
                <w:szCs w:val="24"/>
                <w:u w:val="single"/>
              </w:rPr>
            </w:pPr>
            <w:r w:rsidDel="00000000" w:rsidR="00000000" w:rsidRPr="00000000">
              <w:rPr>
                <w:sz w:val="17"/>
                <w:szCs w:val="17"/>
                <w:rtl w:val="0"/>
              </w:rPr>
              <w:t xml:space="preserve">EMERGENCY CONSOLIDATION OF THE NORTHERN WALL PORTION OF THE CASTLE OF LEZHA </w:t>
            </w: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The final outcomes of the project are:</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1) The rehabilitation of significant cultural heritage sites damaged by the earthquake.</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2) Support to local economic development and the capacity of the Ministry of Culture in the safeguarding, management, and promotion of cultural heritage sites.</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3) Improving awareness of the importance of cultural heritage sites amongst the Albanian public</w:t>
            </w:r>
          </w:p>
          <w:p w:rsidR="00000000" w:rsidDel="00000000" w:rsidP="00000000" w:rsidRDefault="00000000" w:rsidRPr="00000000" w14:paraId="0000017F">
            <w:pPr>
              <w:ind w:right="0"/>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The castle of Lezha is a cultural monument, category I, announced by the  Order of the Ministry of Education and Culture with No. 1886, dated 10.06.1973. Lezha </w:t>
            </w:r>
            <w:r w:rsidDel="00000000" w:rsidR="00000000" w:rsidRPr="00000000">
              <w:rPr>
                <w:rtl w:val="0"/>
              </w:rPr>
              <w:t xml:space="preserve">Castle bears</w:t>
            </w:r>
            <w:r w:rsidDel="00000000" w:rsidR="00000000" w:rsidRPr="00000000">
              <w:rPr>
                <w:rtl w:val="0"/>
              </w:rPr>
              <w:t xml:space="preserve"> traces of constructions of different periods spanning from antiquity to the Middle Ages and is one of the most important archaeological centers of the country.</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The earliest structures are from the 4th century BC, while the latest are from 15th century AD. What we see today is the representation of many layers of building, mostly evident in the curtain walls of the fortification. Various archeological works have discovered 10 gates that served to connect the inner territory of the fortification with the external environment. For the important archeological values, the perfect wall techniques and the history of this center, the restoration works that started in 1968, have identified more than 70% of the walls, turning the Castle into a visitable center. Systematic study and documentary work, as well as many years of restoration work, have created a somewhat stabilized state of archaeological ruins.</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The portion of the northern wall including the angled tower in the northern portion of the curtain walls has sustained damages in the past. It’s not yet fully clear why the crack occurred, however the information from the site managers includes the explanation of an archeological survey being conducted in the foot of the angled tower, which included removal of some of the building material which then resulted in the tower cracking. Currently the tower is held with an iron tie anchored in the inner surface of the tower.</w:t>
            </w:r>
            <w:r w:rsidDel="00000000" w:rsidR="00000000" w:rsidRPr="00000000">
              <w:rPr>
                <w:rtl w:val="0"/>
              </w:rPr>
            </w:r>
          </w:p>
          <w:p w:rsidR="00000000" w:rsidDel="00000000" w:rsidP="00000000" w:rsidRDefault="00000000" w:rsidRPr="00000000" w14:paraId="0000018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8C">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8D">
      <w:pPr>
        <w:widowControl w:val="0"/>
        <w:spacing w:after="0" w:before="0" w:lineRule="auto"/>
        <w:rPr>
          <w:color w:val="222222"/>
          <w:sz w:val="20"/>
          <w:szCs w:val="20"/>
          <w:highlight w:val="white"/>
        </w:rPr>
      </w:pPr>
      <w:r w:rsidDel="00000000" w:rsidR="00000000" w:rsidRPr="00000000">
        <w:rPr>
          <w:rtl w:val="0"/>
        </w:rPr>
      </w:r>
    </w:p>
    <w:p w:rsidR="00000000" w:rsidDel="00000000" w:rsidP="00000000" w:rsidRDefault="00000000" w:rsidRPr="00000000" w14:paraId="0000018E">
      <w:pPr>
        <w:pStyle w:val="Heading3"/>
        <w:keepLines w:val="1"/>
        <w:spacing w:after="0" w:before="200" w:line="360" w:lineRule="auto"/>
        <w:jc w:val="both"/>
        <w:rPr>
          <w:rFonts w:ascii="Arial" w:cs="Arial" w:eastAsia="Arial" w:hAnsi="Arial"/>
          <w:sz w:val="28"/>
          <w:szCs w:val="28"/>
        </w:rPr>
      </w:pPr>
      <w:bookmarkStart w:colFirst="0" w:colLast="0" w:name="_heading=h.lnxbz9" w:id="11"/>
      <w:bookmarkEnd w:id="11"/>
      <w:r w:rsidDel="00000000" w:rsidR="00000000" w:rsidRPr="00000000">
        <w:rPr>
          <w:rFonts w:ascii="Arial" w:cs="Arial" w:eastAsia="Arial" w:hAnsi="Arial"/>
          <w:sz w:val="28"/>
          <w:szCs w:val="28"/>
          <w:rtl w:val="0"/>
        </w:rPr>
        <w:t xml:space="preserve">2.2 Site Plan</w:t>
      </w:r>
    </w:p>
    <w:p w:rsidR="00000000" w:rsidDel="00000000" w:rsidP="00000000" w:rsidRDefault="00000000" w:rsidRPr="00000000" w14:paraId="0000018F">
      <w:pPr>
        <w:numPr>
          <w:ilvl w:val="0"/>
          <w:numId w:val="6"/>
        </w:numPr>
        <w:spacing w:after="200" w:before="0" w:line="360" w:lineRule="auto"/>
        <w:ind w:left="720" w:hanging="360"/>
        <w:jc w:val="both"/>
        <w:rPr>
          <w:b w:val="1"/>
          <w:sz w:val="20"/>
          <w:szCs w:val="20"/>
          <w:highlight w:val="white"/>
        </w:rPr>
      </w:pPr>
      <w:r w:rsidDel="00000000" w:rsidR="00000000" w:rsidRPr="00000000">
        <w:rPr>
          <w:b w:val="1"/>
          <w:sz w:val="20"/>
          <w:szCs w:val="20"/>
          <w:highlight w:val="white"/>
          <w:rtl w:val="0"/>
        </w:rPr>
        <w:t xml:space="preserve">General description of location and boundaries including the GPS coordinates:</w:t>
      </w:r>
    </w:p>
    <w:tbl>
      <w:tblPr>
        <w:tblStyle w:val="Table1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0">
            <w:pPr>
              <w:widowControl w:val="0"/>
              <w:spacing w:after="0" w:before="0" w:line="276" w:lineRule="auto"/>
              <w:rPr>
                <w:sz w:val="17"/>
                <w:szCs w:val="17"/>
                <w:shd w:fill="cccccc" w:val="clear"/>
              </w:rPr>
            </w:pPr>
            <w:r w:rsidDel="00000000" w:rsidR="00000000" w:rsidRPr="00000000">
              <w:rPr>
                <w:rtl w:val="0"/>
              </w:rPr>
            </w:r>
          </w:p>
          <w:p w:rsidR="00000000" w:rsidDel="00000000" w:rsidP="00000000" w:rsidRDefault="00000000" w:rsidRPr="00000000" w14:paraId="0000019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Latitude: 41.783</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Longitude: 19.650</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Sea level: 186 m</w:t>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The castle rises on top of a hill 186 meters high, east of the city. From the Castle you can see a very beautiful view of the city of Lezha plain and the Adriatic Sea. The castle built on the hill has a strategic position that controls the Drini valley up to St. John's Bay in the Adriatic Sea. The castle is 1.5km from the city center, and is easily accessible to the national road. There is a very good but narrow asphalt road which connects the castle to the city. However the access is difficult only at the entrance of the castle, where there is a damaged lightweight-bridge. </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r>
          </w:p>
          <w:p w:rsidR="00000000" w:rsidDel="00000000" w:rsidP="00000000" w:rsidRDefault="00000000" w:rsidRPr="00000000" w14:paraId="0000019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9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9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9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9D">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9E">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General description of the parts of the Site that will be provided access to and the times of access (in accordance with Sub-Clause 2.1 of the General Conditions):</w:t>
      </w:r>
    </w:p>
    <w:tbl>
      <w:tblPr>
        <w:tblStyle w:val="Table1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A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A1">
            <w:pPr>
              <w:pStyle w:val="Heading1"/>
              <w:keepLines w:val="1"/>
              <w:spacing w:after="0" w:line="480" w:lineRule="auto"/>
              <w:ind w:left="720" w:right="0" w:hanging="360"/>
              <w:rPr>
                <w:sz w:val="17"/>
                <w:szCs w:val="17"/>
              </w:rPr>
            </w:pPr>
            <w:bookmarkStart w:colFirst="0" w:colLast="0" w:name="_heading=h.5j1fbvcv79ig" w:id="12"/>
            <w:bookmarkEnd w:id="12"/>
            <w:r w:rsidDel="00000000" w:rsidR="00000000" w:rsidRPr="00000000">
              <w:rPr>
                <w:rFonts w:ascii="Times New Roman" w:cs="Times New Roman" w:eastAsia="Times New Roman" w:hAnsi="Times New Roman"/>
                <w:b w:val="0"/>
                <w:color w:val="000000"/>
                <w:sz w:val="20"/>
                <w:szCs w:val="20"/>
              </w:rPr>
              <w:drawing>
                <wp:inline distB="114300" distT="114300" distL="114300" distR="114300">
                  <wp:extent cx="2581275" cy="1838325"/>
                  <wp:effectExtent b="0" l="0" r="0" t="0"/>
                  <wp:docPr id="5"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2581275" cy="1838325"/>
                          </a:xfrm>
                          <a:prstGeom prst="rect"/>
                          <a:ln/>
                        </pic:spPr>
                      </pic:pic>
                    </a:graphicData>
                  </a:graphic>
                </wp:inline>
              </w:drawing>
            </w:r>
            <w:r w:rsidDel="00000000" w:rsidR="00000000" w:rsidRPr="00000000">
              <w:rPr>
                <w:rtl w:val="0"/>
              </w:rPr>
            </w:r>
          </w:p>
          <w:p w:rsidR="00000000" w:rsidDel="00000000" w:rsidP="00000000" w:rsidRDefault="00000000" w:rsidRPr="00000000" w14:paraId="000001A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A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A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A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A6">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A7">
      <w:pPr>
        <w:widowControl w:val="0"/>
        <w:spacing w:after="0" w:before="0" w:lineRule="auto"/>
        <w:ind w:left="720" w:firstLine="0"/>
        <w:rPr>
          <w:b w:val="1"/>
          <w:color w:val="222222"/>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A8">
      <w:pPr>
        <w:numPr>
          <w:ilvl w:val="0"/>
          <w:numId w:val="6"/>
        </w:numPr>
        <w:spacing w:after="200" w:before="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access routes, access timing and any access restrictions:</w:t>
      </w:r>
    </w:p>
    <w:tbl>
      <w:tblPr>
        <w:tblStyle w:val="Table1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 difficulty of access - plan for smaller machinery for geological underpinning </w:t>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 difficulty of access - the route for machinery would need to be carefully planned - see the size of the main gate; timber platforms for entrance as to propose appropriate size of equipment and maneuvering route </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 awareness and understanding of the cultural heritage asset and possibility of finding remains once the geological underpinning is underway</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t xml:space="preserve">- sourcing water and electricity for undisturbed works since the site has one small ticket office with low capacity of electricity and/or water for works/workers</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39" w:line="276" w:lineRule="auto"/>
              <w:ind w:left="237" w:right="0" w:firstLine="0"/>
              <w:jc w:val="both"/>
              <w:rPr/>
            </w:pPr>
            <w:r w:rsidDel="00000000" w:rsidR="00000000" w:rsidRPr="00000000">
              <w:rPr>
                <w:rtl w:val="0"/>
              </w:rPr>
            </w:r>
          </w:p>
          <w:p w:rsidR="00000000" w:rsidDel="00000000" w:rsidP="00000000" w:rsidRDefault="00000000" w:rsidRPr="00000000" w14:paraId="000001B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4">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B5">
      <w:pPr>
        <w:numPr>
          <w:ilvl w:val="0"/>
          <w:numId w:val="6"/>
        </w:numPr>
        <w:spacing w:after="200" w:before="4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other surrounding sites and any related interface issues:</w:t>
      </w:r>
    </w:p>
    <w:tbl>
      <w:tblPr>
        <w:tblStyle w:val="Table1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7">
            <w:pPr>
              <w:widowControl w:val="0"/>
              <w:spacing w:line="276" w:lineRule="auto"/>
              <w:rPr>
                <w:sz w:val="17"/>
                <w:szCs w:val="17"/>
              </w:rPr>
            </w:pPr>
            <w:r w:rsidDel="00000000" w:rsidR="00000000" w:rsidRPr="00000000">
              <w:rPr>
                <w:rFonts w:ascii="Arial" w:cs="Arial" w:eastAsia="Arial" w:hAnsi="Arial"/>
                <w:rtl w:val="0"/>
              </w:rPr>
              <w:t xml:space="preserve">Not Applicable.</w:t>
            </w:r>
            <w:r w:rsidDel="00000000" w:rsidR="00000000" w:rsidRPr="00000000">
              <w:rPr>
                <w:rtl w:val="0"/>
              </w:rPr>
            </w:r>
          </w:p>
          <w:p w:rsidR="00000000" w:rsidDel="00000000" w:rsidP="00000000" w:rsidRDefault="00000000" w:rsidRPr="00000000" w14:paraId="000001B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BD">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BE">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approved location for the Contractor’s</w:t>
      </w:r>
      <w:r w:rsidDel="00000000" w:rsidR="00000000" w:rsidRPr="00000000">
        <w:rPr>
          <w:b w:val="1"/>
          <w:sz w:val="20"/>
          <w:szCs w:val="20"/>
          <w:highlight w:val="white"/>
          <w:vertAlign w:val="superscript"/>
        </w:rPr>
        <w:footnoteReference w:customMarkFollows="0" w:id="0"/>
      </w:r>
      <w:r w:rsidDel="00000000" w:rsidR="00000000" w:rsidRPr="00000000">
        <w:rPr>
          <w:b w:val="1"/>
          <w:sz w:val="20"/>
          <w:szCs w:val="20"/>
          <w:highlight w:val="white"/>
          <w:rtl w:val="0"/>
        </w:rPr>
        <w:t xml:space="preserve"> Site facilities including storage, accommodation, work areas and likewise and where Plant and Materials should be delivered and stored (in accordance with Sub-Clause 1.1 of the General Conditions):</w:t>
      </w:r>
    </w:p>
    <w:tbl>
      <w:tblPr>
        <w:tblStyle w:val="Table1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B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0">
            <w:pPr>
              <w:widowControl w:val="0"/>
              <w:spacing w:line="276" w:lineRule="auto"/>
              <w:rPr>
                <w:sz w:val="17"/>
                <w:szCs w:val="17"/>
              </w:rPr>
            </w:pPr>
            <w:r w:rsidDel="00000000" w:rsidR="00000000" w:rsidRPr="00000000">
              <w:rPr>
                <w:rFonts w:ascii="Arial" w:cs="Arial" w:eastAsia="Arial" w:hAnsi="Arial"/>
                <w:rtl w:val="0"/>
              </w:rPr>
              <w:t xml:space="preserve">The Contractor will draft the site arrangement plan, and UNOPS will approve.</w:t>
            </w:r>
            <w:r w:rsidDel="00000000" w:rsidR="00000000" w:rsidRPr="00000000">
              <w:rPr>
                <w:rtl w:val="0"/>
              </w:rPr>
            </w:r>
          </w:p>
          <w:p w:rsidR="00000000" w:rsidDel="00000000" w:rsidP="00000000" w:rsidRDefault="00000000" w:rsidRPr="00000000" w14:paraId="000001C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6">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C7">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Site arrangements that is to be provided for the Employer’s use:</w:t>
      </w:r>
    </w:p>
    <w:tbl>
      <w:tblPr>
        <w:tblStyle w:val="Table1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C8">
            <w:pPr>
              <w:widowControl w:val="0"/>
              <w:spacing w:line="276" w:lineRule="auto"/>
              <w:rPr>
                <w:sz w:val="17"/>
                <w:szCs w:val="17"/>
              </w:rPr>
            </w:pPr>
            <w:r w:rsidDel="00000000" w:rsidR="00000000" w:rsidRPr="00000000">
              <w:rPr>
                <w:rFonts w:ascii="Arial" w:cs="Arial" w:eastAsia="Arial" w:hAnsi="Arial"/>
                <w:rtl w:val="0"/>
              </w:rPr>
              <w:t xml:space="preserve">The Contractor shall arrange the office for UNOPS staff for the entire implementation period.</w:t>
            </w:r>
            <w:r w:rsidDel="00000000" w:rsidR="00000000" w:rsidRPr="00000000">
              <w:rPr>
                <w:rtl w:val="0"/>
              </w:rPr>
            </w:r>
          </w:p>
          <w:p w:rsidR="00000000" w:rsidDel="00000000" w:rsidP="00000000" w:rsidRDefault="00000000" w:rsidRPr="00000000" w14:paraId="000001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C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D0">
      <w:pPr>
        <w:widowControl w:val="0"/>
        <w:spacing w:after="0" w:before="0" w:lineRule="auto"/>
        <w:ind w:left="720" w:firstLine="0"/>
        <w:rPr>
          <w:b w:val="1"/>
          <w:sz w:val="20"/>
          <w:szCs w:val="20"/>
          <w:highlight w:val="white"/>
        </w:rPr>
      </w:pPr>
      <w:r w:rsidDel="00000000" w:rsidR="00000000" w:rsidRPr="00000000">
        <w:rPr>
          <w:rtl w:val="0"/>
        </w:rPr>
      </w:r>
    </w:p>
    <w:p w:rsidR="00000000" w:rsidDel="00000000" w:rsidP="00000000" w:rsidRDefault="00000000" w:rsidRPr="00000000" w14:paraId="000001D1">
      <w:pPr>
        <w:numPr>
          <w:ilvl w:val="0"/>
          <w:numId w:val="6"/>
        </w:numPr>
        <w:spacing w:after="200" w:before="200" w:line="360" w:lineRule="auto"/>
        <w:ind w:left="720" w:hanging="360"/>
        <w:rPr>
          <w:b w:val="1"/>
          <w:sz w:val="20"/>
          <w:szCs w:val="20"/>
        </w:rPr>
      </w:pPr>
      <w:r w:rsidDel="00000000" w:rsidR="00000000" w:rsidRPr="00000000">
        <w:rPr>
          <w:b w:val="1"/>
          <w:sz w:val="20"/>
          <w:szCs w:val="20"/>
          <w:highlight w:val="white"/>
          <w:rtl w:val="0"/>
        </w:rPr>
        <w:t xml:space="preserve">Description of </w:t>
      </w:r>
      <w:r w:rsidDel="00000000" w:rsidR="00000000" w:rsidRPr="00000000">
        <w:rPr>
          <w:b w:val="1"/>
          <w:sz w:val="20"/>
          <w:szCs w:val="20"/>
          <w:rtl w:val="0"/>
        </w:rPr>
        <w:t xml:space="preserve">disposal areas (within the Site or outside the Site in accordance with Sub-Clause 4.17 of the General Conditions):</w:t>
      </w:r>
    </w:p>
    <w:tbl>
      <w:tblPr>
        <w:tblStyle w:val="Table1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D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3">
            <w:pPr>
              <w:widowControl w:val="0"/>
              <w:spacing w:line="276" w:lineRule="auto"/>
              <w:rPr>
                <w:sz w:val="17"/>
                <w:szCs w:val="17"/>
              </w:rPr>
            </w:pPr>
            <w:r w:rsidDel="00000000" w:rsidR="00000000" w:rsidRPr="00000000">
              <w:rPr>
                <w:rFonts w:ascii="Arial" w:cs="Arial" w:eastAsia="Arial" w:hAnsi="Arial"/>
                <w:rtl w:val="0"/>
              </w:rPr>
              <w:t xml:space="preserve">The Contractor shall agree with the local authorities for the disposal areas and follow the legislation for disposal procedures.</w:t>
            </w:r>
            <w:r w:rsidDel="00000000" w:rsidR="00000000" w:rsidRPr="00000000">
              <w:rPr>
                <w:rtl w:val="0"/>
              </w:rPr>
            </w:r>
          </w:p>
          <w:p w:rsidR="00000000" w:rsidDel="00000000" w:rsidP="00000000" w:rsidRDefault="00000000" w:rsidRPr="00000000" w14:paraId="000001D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9">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DA">
      <w:pPr>
        <w:numPr>
          <w:ilvl w:val="0"/>
          <w:numId w:val="6"/>
        </w:numPr>
        <w:spacing w:after="200" w:before="400" w:line="360" w:lineRule="auto"/>
        <w:ind w:left="720" w:right="30" w:hanging="360"/>
        <w:rPr>
          <w:b w:val="1"/>
          <w:sz w:val="20"/>
          <w:szCs w:val="20"/>
        </w:rPr>
      </w:pPr>
      <w:r w:rsidDel="00000000" w:rsidR="00000000" w:rsidRPr="00000000">
        <w:rPr>
          <w:b w:val="1"/>
          <w:sz w:val="20"/>
          <w:szCs w:val="20"/>
          <w:rtl w:val="0"/>
        </w:rPr>
        <w:t xml:space="preserve">Description of any Site security requirements (in accordance with Sub-Clause 4.14 of the General Conditions):</w:t>
      </w:r>
    </w:p>
    <w:tbl>
      <w:tblPr>
        <w:tblStyle w:val="Table2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D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C">
            <w:pPr>
              <w:widowControl w:val="0"/>
              <w:spacing w:line="276" w:lineRule="auto"/>
              <w:rPr>
                <w:sz w:val="17"/>
                <w:szCs w:val="17"/>
              </w:rPr>
            </w:pPr>
            <w:r w:rsidDel="00000000" w:rsidR="00000000" w:rsidRPr="00000000">
              <w:rPr>
                <w:rFonts w:ascii="Arial" w:cs="Arial" w:eastAsia="Arial" w:hAnsi="Arial"/>
                <w:rtl w:val="0"/>
              </w:rPr>
              <w:t xml:space="preserve">Not Applicable.</w:t>
            </w:r>
            <w:r w:rsidDel="00000000" w:rsidR="00000000" w:rsidRPr="00000000">
              <w:rPr>
                <w:rtl w:val="0"/>
              </w:rPr>
            </w:r>
          </w:p>
          <w:p w:rsidR="00000000" w:rsidDel="00000000" w:rsidP="00000000" w:rsidRDefault="00000000" w:rsidRPr="00000000" w14:paraId="000001D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D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3">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E4">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other Site details:</w:t>
      </w:r>
    </w:p>
    <w:tbl>
      <w:tblPr>
        <w:tblStyle w:val="Table2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5">
            <w:pPr>
              <w:widowControl w:val="0"/>
              <w:spacing w:line="276" w:lineRule="auto"/>
              <w:rPr>
                <w:sz w:val="17"/>
                <w:szCs w:val="17"/>
              </w:rPr>
            </w:pPr>
            <w:r w:rsidDel="00000000" w:rsidR="00000000" w:rsidRPr="00000000">
              <w:rPr>
                <w:rFonts w:ascii="Arial" w:cs="Arial" w:eastAsia="Arial" w:hAnsi="Arial"/>
                <w:rtl w:val="0"/>
              </w:rPr>
              <w:t xml:space="preserve">bidder needs to analyze the access and all related risks to it</w:t>
            </w:r>
            <w:r w:rsidDel="00000000" w:rsidR="00000000" w:rsidRPr="00000000">
              <w:rPr>
                <w:rtl w:val="0"/>
              </w:rPr>
            </w:r>
          </w:p>
          <w:p w:rsidR="00000000" w:rsidDel="00000000" w:rsidP="00000000" w:rsidRDefault="00000000" w:rsidRPr="00000000" w14:paraId="000001E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1EC">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1ED">
      <w:pPr>
        <w:widowControl w:val="0"/>
        <w:spacing w:after="0" w:before="0" w:lineRule="auto"/>
        <w:ind w:left="720" w:firstLine="0"/>
        <w:rPr>
          <w:b w:val="1"/>
          <w:sz w:val="20"/>
          <w:szCs w:val="20"/>
          <w:highlight w:val="white"/>
        </w:rPr>
      </w:pPr>
      <w:r w:rsidDel="00000000" w:rsidR="00000000" w:rsidRPr="00000000">
        <w:rPr>
          <w:rtl w:val="0"/>
        </w:rPr>
      </w:r>
    </w:p>
    <w:p w:rsidR="00000000" w:rsidDel="00000000" w:rsidP="00000000" w:rsidRDefault="00000000" w:rsidRPr="00000000" w14:paraId="000001EE">
      <w:pPr>
        <w:pStyle w:val="Heading2"/>
        <w:spacing w:after="0" w:before="0" w:line="360" w:lineRule="auto"/>
        <w:rPr/>
      </w:pPr>
      <w:bookmarkStart w:colFirst="0" w:colLast="0" w:name="_heading=h.35nkun2" w:id="13"/>
      <w:bookmarkEnd w:id="13"/>
      <w:r w:rsidDel="00000000" w:rsidR="00000000" w:rsidRPr="00000000">
        <w:br w:type="page"/>
      </w:r>
      <w:r w:rsidDel="00000000" w:rsidR="00000000" w:rsidRPr="00000000">
        <w:rPr>
          <w:rtl w:val="0"/>
        </w:rPr>
      </w:r>
    </w:p>
    <w:p w:rsidR="00000000" w:rsidDel="00000000" w:rsidP="00000000" w:rsidRDefault="00000000" w:rsidRPr="00000000" w14:paraId="000001EF">
      <w:pPr>
        <w:pStyle w:val="Heading2"/>
        <w:spacing w:after="0" w:before="0" w:line="360" w:lineRule="auto"/>
        <w:jc w:val="left"/>
        <w:rPr>
          <w:sz w:val="20"/>
          <w:szCs w:val="20"/>
        </w:rPr>
      </w:pPr>
      <w:bookmarkStart w:colFirst="0" w:colLast="0" w:name="_heading=h.1ksv4uv" w:id="14"/>
      <w:bookmarkEnd w:id="14"/>
      <w:r w:rsidDel="00000000" w:rsidR="00000000" w:rsidRPr="00000000">
        <w:rPr>
          <w:rtl w:val="0"/>
        </w:rPr>
        <w:t xml:space="preserve">SCHEDULE 5: FORMS</w:t>
      </w:r>
      <w:r w:rsidDel="00000000" w:rsidR="00000000" w:rsidRPr="00000000">
        <w:rPr>
          <w:rtl w:val="0"/>
        </w:rPr>
      </w:r>
    </w:p>
    <w:p w:rsidR="00000000" w:rsidDel="00000000" w:rsidP="00000000" w:rsidRDefault="00000000" w:rsidRPr="00000000" w14:paraId="000001F0">
      <w:pPr>
        <w:pStyle w:val="Heading3"/>
        <w:keepLines w:val="1"/>
        <w:spacing w:after="0" w:before="0" w:line="360" w:lineRule="auto"/>
        <w:jc w:val="both"/>
        <w:rPr>
          <w:rFonts w:ascii="Arial" w:cs="Arial" w:eastAsia="Arial" w:hAnsi="Arial"/>
          <w:sz w:val="28"/>
          <w:szCs w:val="28"/>
        </w:rPr>
      </w:pPr>
      <w:bookmarkStart w:colFirst="0" w:colLast="0" w:name="_heading=h.44sinio" w:id="15"/>
      <w:bookmarkEnd w:id="15"/>
      <w:r w:rsidDel="00000000" w:rsidR="00000000" w:rsidRPr="00000000">
        <w:rPr>
          <w:rFonts w:ascii="Arial" w:cs="Arial" w:eastAsia="Arial" w:hAnsi="Arial"/>
          <w:sz w:val="28"/>
          <w:szCs w:val="28"/>
          <w:rtl w:val="0"/>
        </w:rPr>
        <w:t xml:space="preserve">5.1 Form for Advance Payment Security</w:t>
      </w:r>
    </w:p>
    <w:p w:rsidR="00000000" w:rsidDel="00000000" w:rsidP="00000000" w:rsidRDefault="00000000" w:rsidRPr="00000000" w14:paraId="000001F1">
      <w:pPr>
        <w:spacing w:after="0" w:before="0" w:line="276" w:lineRule="auto"/>
        <w:jc w:val="center"/>
        <w:rPr>
          <w:b w:val="1"/>
          <w:sz w:val="28"/>
          <w:szCs w:val="28"/>
        </w:rPr>
      </w:pPr>
      <w:r w:rsidDel="00000000" w:rsidR="00000000" w:rsidRPr="00000000">
        <w:rPr>
          <w:b w:val="1"/>
          <w:sz w:val="28"/>
          <w:szCs w:val="28"/>
          <w:rtl w:val="0"/>
        </w:rPr>
        <w:t xml:space="preserve">ADVANCE PAYMENT SECURITY</w:t>
      </w:r>
    </w:p>
    <w:p w:rsidR="00000000" w:rsidDel="00000000" w:rsidP="00000000" w:rsidRDefault="00000000" w:rsidRPr="00000000" w14:paraId="000001F2">
      <w:pPr>
        <w:spacing w:after="240" w:before="0" w:line="276" w:lineRule="auto"/>
        <w:jc w:val="center"/>
        <w:rPr>
          <w:sz w:val="18"/>
          <w:szCs w:val="18"/>
          <w:shd w:fill="cccccc" w:val="clear"/>
        </w:rPr>
      </w:pPr>
      <w:r w:rsidDel="00000000" w:rsidR="00000000" w:rsidRPr="00000000">
        <w:rPr>
          <w:sz w:val="18"/>
          <w:szCs w:val="18"/>
          <w:shd w:fill="cccccc" w:val="clear"/>
          <w:rtl w:val="0"/>
        </w:rPr>
        <w:t xml:space="preserve">[On the letterhead of the institution issuing the security]</w:t>
      </w:r>
    </w:p>
    <w:p w:rsidR="00000000" w:rsidDel="00000000" w:rsidP="00000000" w:rsidRDefault="00000000" w:rsidRPr="00000000" w14:paraId="000001F3">
      <w:pPr>
        <w:spacing w:after="0" w:before="0" w:line="276" w:lineRule="auto"/>
        <w:jc w:val="right"/>
        <w:rPr>
          <w:sz w:val="18"/>
          <w:szCs w:val="18"/>
          <w:shd w:fill="cccccc" w:val="clear"/>
        </w:rPr>
      </w:pPr>
      <w:r w:rsidDel="00000000" w:rsidR="00000000" w:rsidRPr="00000000">
        <w:rPr>
          <w:b w:val="1"/>
          <w:sz w:val="18"/>
          <w:szCs w:val="18"/>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F4">
      <w:pPr>
        <w:spacing w:after="0" w:before="0" w:line="276" w:lineRule="auto"/>
        <w:jc w:val="right"/>
        <w:rPr>
          <w:sz w:val="18"/>
          <w:szCs w:val="18"/>
          <w:shd w:fill="cccccc" w:val="clear"/>
        </w:rPr>
      </w:pPr>
      <w:r w:rsidDel="00000000" w:rsidR="00000000" w:rsidRPr="00000000">
        <w:rPr>
          <w:sz w:val="18"/>
          <w:szCs w:val="18"/>
          <w:rtl w:val="0"/>
        </w:rPr>
        <w:t xml:space="preserve"> </w:t>
      </w:r>
      <w:r w:rsidDel="00000000" w:rsidR="00000000" w:rsidRPr="00000000">
        <w:rPr>
          <w:b w:val="1"/>
          <w:sz w:val="18"/>
          <w:szCs w:val="18"/>
          <w:rtl w:val="0"/>
        </w:rPr>
        <w:t xml:space="preserve">Advance Payment Security Number:</w:t>
      </w:r>
      <w:r w:rsidDel="00000000" w:rsidR="00000000" w:rsidRPr="00000000">
        <w:rPr>
          <w:sz w:val="18"/>
          <w:szCs w:val="18"/>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F5">
      <w:pPr>
        <w:spacing w:after="0" w:before="0" w:line="276" w:lineRule="auto"/>
        <w:jc w:val="both"/>
        <w:rPr>
          <w:sz w:val="18"/>
          <w:szCs w:val="18"/>
        </w:rPr>
      </w:pPr>
      <w:r w:rsidDel="00000000" w:rsidR="00000000" w:rsidRPr="00000000">
        <w:rPr>
          <w:b w:val="1"/>
          <w:sz w:val="18"/>
          <w:szCs w:val="18"/>
          <w:rtl w:val="0"/>
        </w:rPr>
        <w:t xml:space="preserve">To:</w:t>
      </w:r>
      <w:r w:rsidDel="00000000" w:rsidR="00000000" w:rsidRPr="00000000">
        <w:rPr>
          <w:sz w:val="18"/>
          <w:szCs w:val="18"/>
          <w:rtl w:val="0"/>
        </w:rPr>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F6">
      <w:pPr>
        <w:spacing w:after="0" w:before="0" w:line="276" w:lineRule="auto"/>
        <w:ind w:firstLine="720"/>
        <w:jc w:val="both"/>
        <w:rPr>
          <w:shd w:fill="cccccc" w:val="clear"/>
        </w:rPr>
      </w:pPr>
      <w:r w:rsidDel="00000000" w:rsidR="00000000" w:rsidRPr="00000000">
        <w:rPr>
          <w:sz w:val="18"/>
          <w:szCs w:val="18"/>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1F7">
      <w:pPr>
        <w:spacing w:after="0" w:before="0" w:line="276" w:lineRule="auto"/>
        <w:ind w:firstLine="720"/>
        <w:jc w:val="both"/>
        <w:rPr>
          <w:shd w:fill="cccccc" w:val="clear"/>
        </w:rPr>
      </w:pPr>
      <w:r w:rsidDel="00000000" w:rsidR="00000000" w:rsidRPr="00000000">
        <w:rPr>
          <w:rtl w:val="0"/>
        </w:rPr>
      </w:r>
    </w:p>
    <w:p w:rsidR="00000000" w:rsidDel="00000000" w:rsidP="00000000" w:rsidRDefault="00000000" w:rsidRPr="00000000" w14:paraId="000001F8">
      <w:pPr>
        <w:spacing w:after="200" w:before="200" w:line="276" w:lineRule="auto"/>
        <w:rPr>
          <w:sz w:val="18"/>
          <w:szCs w:val="18"/>
        </w:rPr>
      </w:pPr>
      <w:r w:rsidDel="00000000" w:rsidR="00000000" w:rsidRPr="00000000">
        <w:rPr>
          <w:sz w:val="18"/>
          <w:szCs w:val="18"/>
          <w:rtl w:val="0"/>
        </w:rPr>
        <w:t xml:space="preserve">We have been informed that you have entered into a Contract dated </w:t>
      </w:r>
      <w:r w:rsidDel="00000000" w:rsidR="00000000" w:rsidRPr="00000000">
        <w:rPr>
          <w:sz w:val="18"/>
          <w:szCs w:val="18"/>
          <w:shd w:fill="cccccc" w:val="clear"/>
          <w:rtl w:val="0"/>
        </w:rPr>
        <w:t xml:space="preserve">[insert date]</w:t>
      </w:r>
      <w:r w:rsidDel="00000000" w:rsidR="00000000" w:rsidRPr="00000000">
        <w:rPr>
          <w:sz w:val="18"/>
          <w:szCs w:val="18"/>
          <w:rtl w:val="0"/>
        </w:rPr>
        <w:t xml:space="preserve"> with </w:t>
      </w:r>
      <w:r w:rsidDel="00000000" w:rsidR="00000000" w:rsidRPr="00000000">
        <w:rPr>
          <w:sz w:val="18"/>
          <w:szCs w:val="18"/>
          <w:shd w:fill="cccccc" w:val="clear"/>
          <w:rtl w:val="0"/>
        </w:rPr>
        <w:t xml:space="preserve">[insert company name]</w:t>
      </w:r>
      <w:r w:rsidDel="00000000" w:rsidR="00000000" w:rsidRPr="00000000">
        <w:rPr>
          <w:sz w:val="18"/>
          <w:szCs w:val="18"/>
          <w:rtl w:val="0"/>
        </w:rPr>
        <w:t xml:space="preserve"> </w:t>
      </w:r>
      <w:r w:rsidDel="00000000" w:rsidR="00000000" w:rsidRPr="00000000">
        <w:rPr>
          <w:rtl w:val="0"/>
        </w:rPr>
        <w:t xml:space="preserve">(hereinafter called the </w:t>
      </w:r>
      <w:r w:rsidDel="00000000" w:rsidR="00000000" w:rsidRPr="00000000">
        <w:rPr>
          <w:b w:val="1"/>
          <w:rtl w:val="0"/>
        </w:rPr>
        <w:t xml:space="preserve">“Contractor”</w:t>
      </w:r>
      <w:r w:rsidDel="00000000" w:rsidR="00000000" w:rsidRPr="00000000">
        <w:rPr>
          <w:rtl w:val="0"/>
        </w:rPr>
        <w:t xml:space="preserve">)</w:t>
      </w:r>
      <w:r w:rsidDel="00000000" w:rsidR="00000000" w:rsidRPr="00000000">
        <w:rPr>
          <w:sz w:val="18"/>
          <w:szCs w:val="18"/>
          <w:rtl w:val="0"/>
        </w:rPr>
        <w:t xml:space="preserve"> titled </w:t>
      </w:r>
      <w:r w:rsidDel="00000000" w:rsidR="00000000" w:rsidRPr="00000000">
        <w:rPr>
          <w:sz w:val="18"/>
          <w:szCs w:val="18"/>
          <w:shd w:fill="cccccc" w:val="clear"/>
          <w:rtl w:val="0"/>
        </w:rPr>
        <w:t xml:space="preserve">[insert contract title]</w:t>
      </w:r>
      <w:r w:rsidDel="00000000" w:rsidR="00000000" w:rsidRPr="00000000">
        <w:rPr>
          <w:sz w:val="18"/>
          <w:szCs w:val="18"/>
          <w:rtl w:val="0"/>
        </w:rPr>
        <w:t xml:space="preserve"> with Contract No. </w:t>
      </w:r>
      <w:r w:rsidDel="00000000" w:rsidR="00000000" w:rsidRPr="00000000">
        <w:rPr>
          <w:sz w:val="18"/>
          <w:szCs w:val="18"/>
          <w:shd w:fill="cccccc" w:val="clear"/>
          <w:rtl w:val="0"/>
        </w:rPr>
        <w:t xml:space="preserve">[insert number]</w:t>
      </w:r>
      <w:r w:rsidDel="00000000" w:rsidR="00000000" w:rsidRPr="00000000">
        <w:rPr>
          <w:sz w:val="18"/>
          <w:szCs w:val="18"/>
          <w:rtl w:val="0"/>
        </w:rPr>
        <w:t xml:space="preserve"> for the </w:t>
      </w:r>
      <w:r w:rsidDel="00000000" w:rsidR="00000000" w:rsidRPr="00000000">
        <w:rPr>
          <w:sz w:val="18"/>
          <w:szCs w:val="18"/>
          <w:shd w:fill="cccccc" w:val="clear"/>
          <w:rtl w:val="0"/>
        </w:rPr>
        <w:t xml:space="preserve">[insert name of the project]</w:t>
      </w:r>
      <w:r w:rsidDel="00000000" w:rsidR="00000000" w:rsidRPr="00000000">
        <w:rPr>
          <w:sz w:val="18"/>
          <w:szCs w:val="18"/>
          <w:rtl w:val="0"/>
        </w:rPr>
        <w:t xml:space="preserve"> for certain works and services </w:t>
      </w:r>
      <w:r w:rsidDel="00000000" w:rsidR="00000000" w:rsidRPr="00000000">
        <w:rPr>
          <w:rtl w:val="0"/>
        </w:rPr>
        <w:t xml:space="preserve">(hereinafter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F9">
      <w:pPr>
        <w:spacing w:after="200" w:before="0" w:line="276" w:lineRule="auto"/>
        <w:rPr>
          <w:sz w:val="18"/>
          <w:szCs w:val="18"/>
        </w:rPr>
      </w:pPr>
      <w:r w:rsidDel="00000000" w:rsidR="00000000" w:rsidRPr="00000000">
        <w:rPr>
          <w:sz w:val="18"/>
          <w:szCs w:val="18"/>
          <w:rtl w:val="0"/>
        </w:rPr>
        <w:t xml:space="preserve">Furthermore, we understand that, according to the conditions of the Contract, an advance is to be made against an Advance Payment Security. At the request of the Contractor, we irrevocably and unconditionally notwithstanding any objection which may be made by the Contractor and without any right of set-off or counterclaim, undertake with you that whenever you give written notice we agree to pay you on demand immediately any sum or sums not exceeding in total an amount of</w:t>
      </w:r>
      <w:r w:rsidDel="00000000" w:rsidR="00000000" w:rsidRPr="00000000">
        <w:rPr>
          <w:b w:val="1"/>
          <w:i w:val="1"/>
          <w:sz w:val="18"/>
          <w:szCs w:val="18"/>
          <w:rtl w:val="0"/>
        </w:rPr>
        <w:t xml:space="preserve"> </w:t>
      </w:r>
      <w:r w:rsidDel="00000000" w:rsidR="00000000" w:rsidRPr="00000000">
        <w:rPr>
          <w:sz w:val="18"/>
          <w:szCs w:val="18"/>
          <w:shd w:fill="cccccc" w:val="clear"/>
          <w:rtl w:val="0"/>
        </w:rPr>
        <w:t xml:space="preserve">[insert amount(s) in words </w:t>
      </w:r>
      <w:r w:rsidDel="00000000" w:rsidR="00000000" w:rsidRPr="00000000">
        <w:rPr>
          <w:shd w:fill="cccccc" w:val="clear"/>
          <w:rtl w:val="0"/>
        </w:rPr>
        <w:t xml:space="preserve">(and </w:t>
      </w:r>
      <w:r w:rsidDel="00000000" w:rsidR="00000000" w:rsidRPr="00000000">
        <w:rPr>
          <w:sz w:val="18"/>
          <w:szCs w:val="18"/>
          <w:shd w:fill="cccccc" w:val="clear"/>
          <w:rtl w:val="0"/>
        </w:rPr>
        <w:t xml:space="preserve">figures</w:t>
      </w:r>
      <w:r w:rsidDel="00000000" w:rsidR="00000000" w:rsidRPr="00000000">
        <w:rPr>
          <w:shd w:fill="cccccc" w:val="clear"/>
          <w:rtl w:val="0"/>
        </w:rPr>
        <w:t xml:space="preserve">) with the relevant currency</w:t>
      </w:r>
      <w:r w:rsidDel="00000000" w:rsidR="00000000" w:rsidRPr="00000000">
        <w:rPr>
          <w:sz w:val="18"/>
          <w:szCs w:val="18"/>
          <w:shd w:fill="cccccc" w:val="clear"/>
          <w:rtl w:val="0"/>
        </w:rPr>
        <w:t xml:space="preserve">]</w:t>
      </w:r>
      <w:r w:rsidDel="00000000" w:rsidR="00000000" w:rsidRPr="00000000">
        <w:rPr>
          <w:sz w:val="18"/>
          <w:szCs w:val="18"/>
          <w:rtl w:val="0"/>
        </w:rPr>
        <w:t xml:space="preserve">, </w:t>
      </w:r>
      <w:r w:rsidDel="00000000" w:rsidR="00000000" w:rsidRPr="00000000">
        <w:rPr>
          <w:rtl w:val="0"/>
        </w:rPr>
        <w:t xml:space="preserve">(hereinafter called the </w:t>
      </w:r>
      <w:r w:rsidDel="00000000" w:rsidR="00000000" w:rsidRPr="00000000">
        <w:rPr>
          <w:b w:val="1"/>
          <w:rtl w:val="0"/>
        </w:rPr>
        <w:t xml:space="preserve">“Guaranteed Sum”</w:t>
      </w:r>
      <w:r w:rsidDel="00000000" w:rsidR="00000000" w:rsidRPr="00000000">
        <w:rPr>
          <w:rtl w:val="0"/>
        </w:rPr>
        <w:t xml:space="preserve">)</w:t>
      </w:r>
      <w:r w:rsidDel="00000000" w:rsidR="00000000" w:rsidRPr="00000000">
        <w:rPr>
          <w:sz w:val="18"/>
          <w:szCs w:val="18"/>
          <w:rtl w:val="0"/>
        </w:rPr>
        <w:t xml:space="preserve"> upon receipt by us of your first demand in writing declaring that the supplier is in breach of its obligation under the Contract with respect to the advance payment. It is a condition for any claim and payment under this guarantee to be made, that the advance payment referred to above must have been received by the Contractor.</w:t>
      </w:r>
    </w:p>
    <w:p w:rsidR="00000000" w:rsidDel="00000000" w:rsidP="00000000" w:rsidRDefault="00000000" w:rsidRPr="00000000" w14:paraId="000001FA">
      <w:pPr>
        <w:spacing w:after="200" w:before="0" w:line="276" w:lineRule="auto"/>
        <w:rPr>
          <w:sz w:val="18"/>
          <w:szCs w:val="18"/>
        </w:rPr>
      </w:pPr>
      <w:r w:rsidDel="00000000" w:rsidR="00000000" w:rsidRPr="00000000">
        <w:rPr>
          <w:sz w:val="18"/>
          <w:szCs w:val="18"/>
          <w:rtl w:val="0"/>
        </w:rPr>
        <w:t xml:space="preserve">This Guarantee for Advance Payment </w:t>
      </w:r>
      <w:r w:rsidDel="00000000" w:rsidR="00000000" w:rsidRPr="00000000">
        <w:rPr>
          <w:rtl w:val="0"/>
        </w:rPr>
        <w:t xml:space="preserve">(hereinafter called the </w:t>
      </w:r>
      <w:r w:rsidDel="00000000" w:rsidR="00000000" w:rsidRPr="00000000">
        <w:rPr>
          <w:b w:val="1"/>
          <w:rtl w:val="0"/>
        </w:rPr>
        <w:t xml:space="preserve">“Guarantee”</w:t>
      </w:r>
      <w:r w:rsidDel="00000000" w:rsidR="00000000" w:rsidRPr="00000000">
        <w:rPr>
          <w:rtl w:val="0"/>
        </w:rPr>
        <w:t xml:space="preserve">)</w:t>
      </w:r>
      <w:r w:rsidDel="00000000" w:rsidR="00000000" w:rsidRPr="00000000">
        <w:rPr>
          <w:sz w:val="18"/>
          <w:szCs w:val="18"/>
          <w:rtl w:val="0"/>
        </w:rPr>
        <w:t xml:space="preserve"> is valid and will continue to be valid from the date of this letter and until the Guaranteed Sum has been recovered by you. The Guaranteed Sum shall reduce automatically proportionally to the part of the advance payment you have recovered according to the terms and conditions for the advance payment. This Guarantee will automatically expire upon us receiving from you certification that the Guaranteed Sum has been fully repaid by the Contractor.</w:t>
      </w:r>
    </w:p>
    <w:p w:rsidR="00000000" w:rsidDel="00000000" w:rsidP="00000000" w:rsidRDefault="00000000" w:rsidRPr="00000000" w14:paraId="000001FB">
      <w:pPr>
        <w:spacing w:after="200" w:before="0" w:line="276" w:lineRule="auto"/>
        <w:rPr>
          <w:sz w:val="18"/>
          <w:szCs w:val="18"/>
        </w:rPr>
      </w:pPr>
      <w:r w:rsidDel="00000000" w:rsidR="00000000" w:rsidRPr="00000000">
        <w:rPr>
          <w:sz w:val="18"/>
          <w:szCs w:val="18"/>
          <w:rtl w:val="0"/>
        </w:rPr>
        <w:t xml:space="preserve">Any payment by us to you in accordance with this Guarantee must be in immediately available and freely transferable </w:t>
      </w:r>
      <w:r w:rsidDel="00000000" w:rsidR="00000000" w:rsidRPr="00000000">
        <w:rPr>
          <w:sz w:val="18"/>
          <w:szCs w:val="18"/>
          <w:shd w:fill="cccccc" w:val="clear"/>
          <w:rtl w:val="0"/>
        </w:rPr>
        <w:t xml:space="preserve">[insert currency]</w:t>
      </w:r>
      <w:r w:rsidDel="00000000" w:rsidR="00000000" w:rsidRPr="00000000">
        <w:rPr>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FC">
      <w:pPr>
        <w:spacing w:after="200" w:before="0" w:line="276" w:lineRule="auto"/>
        <w:rPr>
          <w:sz w:val="18"/>
          <w:szCs w:val="18"/>
        </w:rPr>
      </w:pPr>
      <w:r w:rsidDel="00000000" w:rsidR="00000000" w:rsidRPr="00000000">
        <w:rPr>
          <w:sz w:val="18"/>
          <w:szCs w:val="18"/>
          <w:rtl w:val="0"/>
        </w:rPr>
        <w:t xml:space="preserve">Our obligations under this Guarantee constitute direct primary, irrevocable and unconditional obligations. Additionally, our obligations do not require any previous notice to be given to the Contractor and do not require that any claim be made against the Contractor. Further, our obligations will not be discharged and will not be otherwise prejudiced or adversely affected by any:</w:t>
      </w:r>
    </w:p>
    <w:p w:rsidR="00000000" w:rsidDel="00000000" w:rsidP="00000000" w:rsidRDefault="00000000" w:rsidRPr="00000000" w14:paraId="000001FD">
      <w:pPr>
        <w:numPr>
          <w:ilvl w:val="0"/>
          <w:numId w:val="5"/>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time, lenience or tolerance which you may grant to the Contractor;</w:t>
      </w:r>
      <w:r w:rsidDel="00000000" w:rsidR="00000000" w:rsidRPr="00000000">
        <w:rPr>
          <w:rtl w:val="0"/>
        </w:rPr>
      </w:r>
    </w:p>
    <w:p w:rsidR="00000000" w:rsidDel="00000000" w:rsidP="00000000" w:rsidRDefault="00000000" w:rsidRPr="00000000" w14:paraId="000001FE">
      <w:pPr>
        <w:numPr>
          <w:ilvl w:val="0"/>
          <w:numId w:val="5"/>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amendment, modification or extension which may be made to the Contract or the Works performed under the Contract;</w:t>
      </w:r>
      <w:r w:rsidDel="00000000" w:rsidR="00000000" w:rsidRPr="00000000">
        <w:rPr>
          <w:rtl w:val="0"/>
        </w:rPr>
      </w:r>
    </w:p>
    <w:p w:rsidR="00000000" w:rsidDel="00000000" w:rsidP="00000000" w:rsidRDefault="00000000" w:rsidRPr="00000000" w14:paraId="000001FF">
      <w:pPr>
        <w:numPr>
          <w:ilvl w:val="0"/>
          <w:numId w:val="5"/>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intermediate payment or other fulfilment made by us;</w:t>
      </w:r>
      <w:r w:rsidDel="00000000" w:rsidR="00000000" w:rsidRPr="00000000">
        <w:rPr>
          <w:rtl w:val="0"/>
        </w:rPr>
      </w:r>
    </w:p>
    <w:p w:rsidR="00000000" w:rsidDel="00000000" w:rsidP="00000000" w:rsidRDefault="00000000" w:rsidRPr="00000000" w14:paraId="00000200">
      <w:pPr>
        <w:numPr>
          <w:ilvl w:val="0"/>
          <w:numId w:val="5"/>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change in the constitution or organization of the Contractor; or</w:t>
      </w:r>
      <w:r w:rsidDel="00000000" w:rsidR="00000000" w:rsidRPr="00000000">
        <w:rPr>
          <w:rtl w:val="0"/>
        </w:rPr>
      </w:r>
    </w:p>
    <w:p w:rsidR="00000000" w:rsidDel="00000000" w:rsidP="00000000" w:rsidRDefault="00000000" w:rsidRPr="00000000" w14:paraId="00000201">
      <w:pPr>
        <w:numPr>
          <w:ilvl w:val="0"/>
          <w:numId w:val="5"/>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202">
      <w:pPr>
        <w:spacing w:after="200" w:before="0" w:line="276" w:lineRule="auto"/>
        <w:rPr>
          <w:sz w:val="18"/>
          <w:szCs w:val="18"/>
        </w:rPr>
      </w:pPr>
      <w:r w:rsidDel="00000000" w:rsidR="00000000" w:rsidRPr="00000000">
        <w:rPr>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203">
      <w:pPr>
        <w:spacing w:after="200" w:before="0" w:line="276" w:lineRule="auto"/>
        <w:rPr>
          <w:sz w:val="18"/>
          <w:szCs w:val="18"/>
        </w:rPr>
      </w:pPr>
      <w:r w:rsidDel="00000000" w:rsidR="00000000" w:rsidRPr="00000000">
        <w:rPr>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204">
      <w:pPr>
        <w:spacing w:after="200" w:before="0" w:line="276" w:lineRule="auto"/>
        <w:rPr>
          <w:sz w:val="18"/>
          <w:szCs w:val="18"/>
        </w:rPr>
      </w:pPr>
      <w:r w:rsidDel="00000000" w:rsidR="00000000" w:rsidRPr="00000000">
        <w:rPr>
          <w:sz w:val="18"/>
          <w:szCs w:val="18"/>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rsidR="00000000" w:rsidDel="00000000" w:rsidP="00000000" w:rsidRDefault="00000000" w:rsidRPr="00000000" w14:paraId="00000205">
      <w:pPr>
        <w:spacing w:after="200" w:before="0" w:line="276" w:lineRule="auto"/>
        <w:ind w:right="-150"/>
        <w:rPr>
          <w:sz w:val="18"/>
          <w:szCs w:val="18"/>
        </w:rPr>
      </w:pPr>
      <w:r w:rsidDel="00000000" w:rsidR="00000000" w:rsidRPr="00000000">
        <w:rPr>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206">
      <w:pPr>
        <w:spacing w:after="200" w:before="0" w:line="276" w:lineRule="auto"/>
        <w:rPr>
          <w:sz w:val="18"/>
          <w:szCs w:val="18"/>
        </w:rPr>
      </w:pPr>
      <w:r w:rsidDel="00000000" w:rsidR="00000000" w:rsidRPr="00000000">
        <w:rPr>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207">
      <w:pPr>
        <w:spacing w:after="200" w:before="0" w:line="276" w:lineRule="auto"/>
        <w:rPr>
          <w:sz w:val="18"/>
          <w:szCs w:val="18"/>
        </w:rPr>
      </w:pPr>
      <w:r w:rsidDel="00000000" w:rsidR="00000000" w:rsidRPr="00000000">
        <w:rPr>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w:t>
      </w:r>
      <w:r w:rsidDel="00000000" w:rsidR="00000000" w:rsidRPr="00000000">
        <w:rPr>
          <w:rtl w:val="0"/>
        </w:rPr>
        <w:t xml:space="preserve">United Nations Commission on International Trade Law (</w:t>
      </w:r>
      <w:r w:rsidDel="00000000" w:rsidR="00000000" w:rsidRPr="00000000">
        <w:rPr>
          <w:sz w:val="18"/>
          <w:szCs w:val="18"/>
          <w:rtl w:val="0"/>
        </w:rPr>
        <w:t xml:space="preserve">UNCITRAL) </w:t>
      </w:r>
      <w:r w:rsidDel="00000000" w:rsidR="00000000" w:rsidRPr="00000000">
        <w:rPr>
          <w:rtl w:val="0"/>
        </w:rPr>
        <w:t xml:space="preserve">Arbitration Rules </w:t>
      </w:r>
      <w:r w:rsidDel="00000000" w:rsidR="00000000" w:rsidRPr="00000000">
        <w:rPr>
          <w:sz w:val="18"/>
          <w:szCs w:val="18"/>
          <w:rtl w:val="0"/>
        </w:rPr>
        <w:t xml:space="preserve">then in effect, the language of the proceedings being English.</w:t>
      </w:r>
    </w:p>
    <w:p w:rsidR="00000000" w:rsidDel="00000000" w:rsidP="00000000" w:rsidRDefault="00000000" w:rsidRPr="00000000" w14:paraId="00000208">
      <w:pPr>
        <w:spacing w:after="200" w:before="0" w:line="276" w:lineRule="auto"/>
        <w:rPr>
          <w:sz w:val="18"/>
          <w:szCs w:val="18"/>
        </w:rPr>
      </w:pPr>
      <w:r w:rsidDel="00000000" w:rsidR="00000000" w:rsidRPr="00000000">
        <w:rPr>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09">
      <w:pPr>
        <w:spacing w:after="60" w:lineRule="auto"/>
        <w:rPr/>
      </w:pPr>
      <w:r w:rsidDel="00000000" w:rsidR="00000000" w:rsidRPr="00000000">
        <w:rPr>
          <w:rtl w:val="0"/>
        </w:rPr>
        <w:t xml:space="preserve">IN WITNESS of which the </w:t>
      </w:r>
      <w:r w:rsidDel="00000000" w:rsidR="00000000" w:rsidRPr="00000000">
        <w:rPr>
          <w:shd w:fill="cccccc" w:val="clear"/>
          <w:rtl w:val="0"/>
        </w:rPr>
        <w:t xml:space="preserve">[insert name of the institution issuing the guarantee]</w:t>
      </w:r>
      <w:r w:rsidDel="00000000" w:rsidR="00000000" w:rsidRPr="00000000">
        <w:rPr>
          <w:rtl w:val="0"/>
        </w:rPr>
        <w:t xml:space="preserve"> has duly executed this Guarantee on the date stated above.</w:t>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D">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F">
            <w:pPr>
              <w:pStyle w:val="Heading2"/>
              <w:spacing w:after="200" w:lineRule="auto"/>
              <w:ind w:left="-90" w:firstLine="0"/>
              <w:jc w:val="left"/>
              <w:rPr>
                <w:rFonts w:ascii="Arial" w:cs="Arial" w:eastAsia="Arial" w:hAnsi="Arial"/>
              </w:rPr>
            </w:pPr>
            <w:bookmarkStart w:colFirst="0" w:colLast="0" w:name="_heading=h.2jxsxqh" w:id="16"/>
            <w:bookmarkEnd w:id="1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10">
      <w:pPr>
        <w:rPr/>
      </w:pPr>
      <w:r w:rsidDel="00000000" w:rsidR="00000000" w:rsidRPr="00000000">
        <w:rPr>
          <w:rtl w:val="0"/>
        </w:rPr>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1">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2">
            <w:pPr>
              <w:tabs>
                <w:tab w:val="left" w:leader="none" w:pos="4820"/>
              </w:tabs>
              <w:ind w:left="-90" w:right="-6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3">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14">
            <w:pPr>
              <w:pStyle w:val="Heading2"/>
              <w:spacing w:after="200" w:lineRule="auto"/>
              <w:ind w:left="-90" w:right="-6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15">
      <w:pPr>
        <w:spacing w:after="0" w:before="60" w:line="276"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216">
      <w:pPr>
        <w:pStyle w:val="Heading3"/>
        <w:keepLines w:val="1"/>
        <w:spacing w:after="0" w:before="60" w:line="360" w:lineRule="auto"/>
        <w:jc w:val="both"/>
        <w:rPr>
          <w:rFonts w:ascii="Arial" w:cs="Arial" w:eastAsia="Arial" w:hAnsi="Arial"/>
          <w:sz w:val="28"/>
          <w:szCs w:val="28"/>
        </w:rPr>
      </w:pPr>
      <w:bookmarkStart w:colFirst="0" w:colLast="0" w:name="_heading=h.3j2qqm3" w:id="18"/>
      <w:bookmarkEnd w:id="18"/>
      <w:r w:rsidDel="00000000" w:rsidR="00000000" w:rsidRPr="00000000">
        <w:rPr>
          <w:rFonts w:ascii="Arial" w:cs="Arial" w:eastAsia="Arial" w:hAnsi="Arial"/>
          <w:sz w:val="28"/>
          <w:szCs w:val="28"/>
          <w:rtl w:val="0"/>
        </w:rPr>
        <w:t xml:space="preserve">5.2 Form for Performance Security</w:t>
      </w:r>
    </w:p>
    <w:p w:rsidR="00000000" w:rsidDel="00000000" w:rsidP="00000000" w:rsidRDefault="00000000" w:rsidRPr="00000000" w14:paraId="00000217">
      <w:pPr>
        <w:spacing w:before="0" w:line="276" w:lineRule="auto"/>
        <w:jc w:val="center"/>
        <w:rPr>
          <w:b w:val="1"/>
          <w:sz w:val="28"/>
          <w:szCs w:val="28"/>
        </w:rPr>
      </w:pPr>
      <w:r w:rsidDel="00000000" w:rsidR="00000000" w:rsidRPr="00000000">
        <w:rPr>
          <w:b w:val="1"/>
          <w:sz w:val="28"/>
          <w:szCs w:val="28"/>
          <w:rtl w:val="0"/>
        </w:rPr>
        <w:t xml:space="preserve">PERFORMANCE SECURITY</w:t>
      </w:r>
    </w:p>
    <w:p w:rsidR="00000000" w:rsidDel="00000000" w:rsidP="00000000" w:rsidRDefault="00000000" w:rsidRPr="00000000" w14:paraId="00000218">
      <w:pPr>
        <w:spacing w:after="240" w:before="0" w:line="276" w:lineRule="auto"/>
        <w:jc w:val="center"/>
        <w:rPr>
          <w:sz w:val="18"/>
          <w:szCs w:val="18"/>
        </w:rPr>
      </w:pPr>
      <w:r w:rsidDel="00000000" w:rsidR="00000000" w:rsidRPr="00000000">
        <w:rPr>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219">
      <w:pPr>
        <w:jc w:val="right"/>
        <w:rPr>
          <w:sz w:val="18"/>
          <w:szCs w:val="18"/>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1A">
      <w:pPr>
        <w:spacing w:after="240" w:before="0" w:line="276" w:lineRule="auto"/>
        <w:jc w:val="right"/>
        <w:rPr>
          <w:sz w:val="18"/>
          <w:szCs w:val="18"/>
          <w:shd w:fill="cccccc" w:val="clear"/>
        </w:rPr>
      </w:pPr>
      <w:r w:rsidDel="00000000" w:rsidR="00000000" w:rsidRPr="00000000">
        <w:rPr>
          <w:b w:val="1"/>
          <w:sz w:val="18"/>
          <w:szCs w:val="18"/>
          <w:rtl w:val="0"/>
        </w:rPr>
        <w:t xml:space="preserve">Performance Security Number:</w:t>
      </w:r>
      <w:r w:rsidDel="00000000" w:rsidR="00000000" w:rsidRPr="00000000">
        <w:rPr>
          <w:sz w:val="18"/>
          <w:szCs w:val="18"/>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21B">
      <w:pPr>
        <w:ind w:right="0"/>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21C">
      <w:pPr>
        <w:ind w:firstLine="720"/>
        <w:jc w:val="both"/>
        <w:rPr>
          <w:shd w:fill="cccccc" w:val="clear"/>
        </w:rPr>
      </w:pPr>
      <w:r w:rsidDel="00000000" w:rsidR="00000000" w:rsidRPr="00000000">
        <w:rPr>
          <w:shd w:fill="cccccc" w:val="clear"/>
          <w:rtl w:val="0"/>
        </w:rPr>
        <w:t xml:space="preserve">[insert address of the Employer]</w:t>
      </w:r>
    </w:p>
    <w:p w:rsidR="00000000" w:rsidDel="00000000" w:rsidP="00000000" w:rsidRDefault="00000000" w:rsidRPr="00000000" w14:paraId="0000021D">
      <w:pPr>
        <w:spacing w:after="240" w:before="200" w:lineRule="auto"/>
        <w:ind w:right="0"/>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“Contractor”</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works and services (hereinafter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21E">
      <w:pPr>
        <w:spacing w:after="240" w:lineRule="auto"/>
        <w:ind w:right="0"/>
        <w:rPr/>
      </w:pPr>
      <w:r w:rsidDel="00000000" w:rsidR="00000000" w:rsidRPr="00000000">
        <w:rPr>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shd w:fill="cccccc" w:val="clear"/>
          <w:rtl w:val="0"/>
        </w:rPr>
        <w:t xml:space="preserve">[insert amount equivalent to 5 or 10 per cent of the Contract Price in words (and figures) with the relevant currency]</w:t>
      </w:r>
      <w:r w:rsidDel="00000000" w:rsidR="00000000" w:rsidRPr="00000000">
        <w:rPr>
          <w:rtl w:val="0"/>
        </w:rPr>
        <w:t xml:space="preserve"> (hereinafter called the </w:t>
      </w:r>
      <w:r w:rsidDel="00000000" w:rsidR="00000000" w:rsidRPr="00000000">
        <w:rPr>
          <w:b w:val="1"/>
          <w:rtl w:val="0"/>
        </w:rPr>
        <w:t xml:space="preserve">“Guaranteed Sum”</w:t>
      </w:r>
      <w:r w:rsidDel="00000000" w:rsidR="00000000" w:rsidRPr="00000000">
        <w:rPr>
          <w:rtl w:val="0"/>
        </w:rPr>
        <w:t xml:space="preserve">).</w:t>
      </w:r>
    </w:p>
    <w:p w:rsidR="00000000" w:rsidDel="00000000" w:rsidP="00000000" w:rsidRDefault="00000000" w:rsidRPr="00000000" w14:paraId="0000021F">
      <w:pPr>
        <w:spacing w:after="240" w:lineRule="auto"/>
        <w:ind w:right="0"/>
        <w:rPr/>
      </w:pPr>
      <w:r w:rsidDel="00000000" w:rsidR="00000000" w:rsidRPr="00000000">
        <w:rPr>
          <w:rtl w:val="0"/>
        </w:rPr>
        <w:t xml:space="preserve">This Performance Security (hereinafter called the </w:t>
      </w:r>
      <w:r w:rsidDel="00000000" w:rsidR="00000000" w:rsidRPr="00000000">
        <w:rPr>
          <w:b w:val="1"/>
          <w:rtl w:val="0"/>
        </w:rPr>
        <w:t xml:space="preserve">“Guarantee”</w:t>
      </w:r>
      <w:r w:rsidDel="00000000" w:rsidR="00000000" w:rsidRPr="00000000">
        <w:rPr>
          <w:rtl w:val="0"/>
        </w:rPr>
        <w:t xml:space="preserve">) is valid and will continue to be valid and enforceable from the date of this letter for the Guaranteed Sum until the issue of the Final Completion Certificate. The Guaranteed Sum may reduce to </w:t>
      </w:r>
      <w:r w:rsidDel="00000000" w:rsidR="00000000" w:rsidRPr="00000000">
        <w:rPr>
          <w:shd w:fill="cccccc" w:val="clear"/>
          <w:rtl w:val="0"/>
        </w:rPr>
        <w:t xml:space="preserve">[2.5 or 5: select one]</w:t>
      </w:r>
      <w:r w:rsidDel="00000000" w:rsidR="00000000" w:rsidRPr="00000000">
        <w:rPr>
          <w:rtl w:val="0"/>
        </w:rPr>
        <w:t xml:space="preserve"> per cent of the Contract Price upon the issue of the Taking-Over Certificate for the whole of the Works.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220">
      <w:pPr>
        <w:spacing w:after="240" w:lineRule="auto"/>
        <w:ind w:right="0"/>
        <w:rPr/>
      </w:pPr>
      <w:r w:rsidDel="00000000" w:rsidR="00000000" w:rsidRPr="00000000">
        <w:rPr>
          <w:rtl w:val="0"/>
        </w:rPr>
        <w:t xml:space="preserve">Any payment by us in accordance with this Guarantee must be in immediately available and freely transferable </w:t>
      </w:r>
      <w:r w:rsidDel="00000000" w:rsidR="00000000" w:rsidRPr="00000000">
        <w:rPr>
          <w:shd w:fill="cccccc" w:val="clear"/>
          <w:rtl w:val="0"/>
        </w:rPr>
        <w:t xml:space="preserve">[insert currency]</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221">
      <w:pPr>
        <w:spacing w:after="240" w:lineRule="auto"/>
        <w:ind w:right="0"/>
        <w:rPr/>
      </w:pPr>
      <w:r w:rsidDel="00000000" w:rsidR="00000000" w:rsidRPr="00000000">
        <w:rPr>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222">
      <w:pPr>
        <w:numPr>
          <w:ilvl w:val="0"/>
          <w:numId w:val="1"/>
        </w:numPr>
        <w:spacing w:after="120" w:lineRule="auto"/>
        <w:ind w:left="1080" w:right="0" w:hanging="360"/>
        <w:rPr>
          <w:rFonts w:ascii="Arial" w:cs="Arial" w:eastAsia="Arial" w:hAnsi="Arial"/>
        </w:rPr>
      </w:pPr>
      <w:r w:rsidDel="00000000" w:rsidR="00000000" w:rsidRPr="00000000">
        <w:rPr>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223">
      <w:pPr>
        <w:numPr>
          <w:ilvl w:val="0"/>
          <w:numId w:val="1"/>
        </w:numPr>
        <w:spacing w:after="120" w:lineRule="auto"/>
        <w:ind w:left="1080" w:right="0" w:hanging="360"/>
        <w:rPr>
          <w:rFonts w:ascii="Arial" w:cs="Arial" w:eastAsia="Arial" w:hAnsi="Arial"/>
        </w:rPr>
      </w:pPr>
      <w:r w:rsidDel="00000000" w:rsidR="00000000" w:rsidRPr="00000000">
        <w:rPr>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224">
      <w:pPr>
        <w:numPr>
          <w:ilvl w:val="0"/>
          <w:numId w:val="1"/>
        </w:numPr>
        <w:spacing w:after="120" w:lineRule="auto"/>
        <w:ind w:left="1080" w:right="0" w:hanging="360"/>
        <w:rPr>
          <w:rFonts w:ascii="Arial" w:cs="Arial" w:eastAsia="Arial" w:hAnsi="Arial"/>
        </w:rPr>
      </w:pPr>
      <w:r w:rsidDel="00000000" w:rsidR="00000000" w:rsidRPr="00000000">
        <w:rPr>
          <w:rtl w:val="0"/>
        </w:rPr>
        <w:t xml:space="preserve">intermediate payment or other fulfilment made by us; </w:t>
      </w:r>
      <w:r w:rsidDel="00000000" w:rsidR="00000000" w:rsidRPr="00000000">
        <w:rPr>
          <w:rtl w:val="0"/>
        </w:rPr>
      </w:r>
    </w:p>
    <w:p w:rsidR="00000000" w:rsidDel="00000000" w:rsidP="00000000" w:rsidRDefault="00000000" w:rsidRPr="00000000" w14:paraId="00000225">
      <w:pPr>
        <w:numPr>
          <w:ilvl w:val="0"/>
          <w:numId w:val="1"/>
        </w:numPr>
        <w:spacing w:after="120" w:lineRule="auto"/>
        <w:ind w:left="1080" w:right="0" w:hanging="360"/>
        <w:rPr>
          <w:rFonts w:ascii="Arial" w:cs="Arial" w:eastAsia="Arial" w:hAnsi="Arial"/>
        </w:rPr>
      </w:pPr>
      <w:r w:rsidDel="00000000" w:rsidR="00000000" w:rsidRPr="00000000">
        <w:rPr>
          <w:rtl w:val="0"/>
        </w:rPr>
        <w:t xml:space="preserve">change in the constitution or organization of the Contractor; or </w:t>
      </w:r>
      <w:r w:rsidDel="00000000" w:rsidR="00000000" w:rsidRPr="00000000">
        <w:rPr>
          <w:rtl w:val="0"/>
        </w:rPr>
      </w:r>
    </w:p>
    <w:p w:rsidR="00000000" w:rsidDel="00000000" w:rsidP="00000000" w:rsidRDefault="00000000" w:rsidRPr="00000000" w14:paraId="00000226">
      <w:pPr>
        <w:numPr>
          <w:ilvl w:val="0"/>
          <w:numId w:val="1"/>
        </w:numPr>
        <w:spacing w:after="120" w:lineRule="auto"/>
        <w:ind w:left="1080" w:right="0" w:hanging="360"/>
        <w:rPr>
          <w:rFonts w:ascii="Arial" w:cs="Arial" w:eastAsia="Arial" w:hAnsi="Arial"/>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227">
      <w:pPr>
        <w:spacing w:after="240" w:lineRule="auto"/>
        <w:ind w:right="0"/>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228">
      <w:pPr>
        <w:spacing w:after="240" w:lineRule="auto"/>
        <w:ind w:right="0"/>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229">
      <w:pPr>
        <w:spacing w:after="240" w:lineRule="auto"/>
        <w:ind w:right="0"/>
        <w:rPr/>
      </w:pPr>
      <w:r w:rsidDel="00000000" w:rsidR="00000000" w:rsidRPr="00000000">
        <w:rPr>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22A">
      <w:pPr>
        <w:spacing w:after="240" w:lineRule="auto"/>
        <w:ind w:right="-150"/>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22B">
      <w:pPr>
        <w:spacing w:after="240" w:lineRule="auto"/>
        <w:ind w:right="-60"/>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22C">
      <w:pPr>
        <w:spacing w:after="240" w:lineRule="auto"/>
        <w:ind w:right="0"/>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22D">
      <w:pPr>
        <w:spacing w:after="240" w:lineRule="auto"/>
        <w:ind w:right="0"/>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2E">
      <w:pPr>
        <w:spacing w:after="240" w:lineRule="auto"/>
        <w:ind w:right="0"/>
        <w:rPr/>
      </w:pPr>
      <w:r w:rsidDel="00000000" w:rsidR="00000000" w:rsidRPr="00000000">
        <w:rPr>
          <w:rtl w:val="0"/>
        </w:rPr>
        <w:t xml:space="preserve">IN WITNESS of which then </w:t>
      </w:r>
      <w:r w:rsidDel="00000000" w:rsidR="00000000" w:rsidRPr="00000000">
        <w:rPr>
          <w:shd w:fill="cccccc" w:val="clear"/>
          <w:rtl w:val="0"/>
        </w:rPr>
        <w:t xml:space="preserve">[insert name if the institution issuing the Guarantee]</w:t>
      </w:r>
      <w:r w:rsidDel="00000000" w:rsidR="00000000" w:rsidRPr="00000000">
        <w:rPr>
          <w:rtl w:val="0"/>
        </w:rPr>
        <w:t xml:space="preserve"> has duly executed this Guarantee on the date stated above.</w:t>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2F">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3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34">
            <w:pPr>
              <w:pStyle w:val="Heading2"/>
              <w:spacing w:after="200" w:lineRule="auto"/>
              <w:ind w:left="-90" w:firstLine="0"/>
              <w:jc w:val="left"/>
              <w:rPr>
                <w:rFonts w:ascii="Arial" w:cs="Arial" w:eastAsia="Arial" w:hAnsi="Arial"/>
              </w:rPr>
            </w:pPr>
            <w:bookmarkStart w:colFirst="0" w:colLast="0" w:name="_heading=h.1y810tw" w:id="19"/>
            <w:bookmarkEnd w:id="1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35">
      <w:pPr>
        <w:spacing w:after="0" w:lineRule="auto"/>
        <w:rPr/>
      </w:pPr>
      <w:r w:rsidDel="00000000" w:rsidR="00000000" w:rsidRPr="00000000">
        <w:rPr>
          <w:rtl w:val="0"/>
        </w:rPr>
      </w:r>
    </w:p>
    <w:tbl>
      <w:tblPr>
        <w:tblStyle w:val="Table2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3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39">
            <w:pPr>
              <w:pStyle w:val="Heading2"/>
              <w:spacing w:after="200" w:lineRule="auto"/>
              <w:ind w:left="-90" w:firstLine="0"/>
              <w:jc w:val="left"/>
              <w:rPr>
                <w:rFonts w:ascii="Arial" w:cs="Arial" w:eastAsia="Arial" w:hAnsi="Arial"/>
              </w:rPr>
            </w:pPr>
            <w:bookmarkStart w:colFirst="0" w:colLast="0" w:name="_heading=h.4i7ojhp" w:id="20"/>
            <w:bookmarkEnd w:id="2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3A">
      <w:pPr>
        <w:spacing w:after="0" w:before="60"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23B">
      <w:pPr>
        <w:pStyle w:val="Heading3"/>
        <w:keepLines w:val="1"/>
        <w:spacing w:after="0" w:before="400" w:line="360" w:lineRule="auto"/>
        <w:jc w:val="both"/>
        <w:rPr>
          <w:rFonts w:ascii="Arial" w:cs="Arial" w:eastAsia="Arial" w:hAnsi="Arial"/>
          <w:sz w:val="28"/>
          <w:szCs w:val="28"/>
        </w:rPr>
      </w:pPr>
      <w:bookmarkStart w:colFirst="0" w:colLast="0" w:name="_heading=h.2xcytpi" w:id="21"/>
      <w:bookmarkEnd w:id="21"/>
      <w:r w:rsidDel="00000000" w:rsidR="00000000" w:rsidRPr="00000000">
        <w:rPr>
          <w:rFonts w:ascii="Arial" w:cs="Arial" w:eastAsia="Arial" w:hAnsi="Arial"/>
          <w:sz w:val="28"/>
          <w:szCs w:val="28"/>
          <w:rtl w:val="0"/>
        </w:rPr>
        <w:t xml:space="preserve">5.3 Form of Discharge</w:t>
      </w:r>
    </w:p>
    <w:p w:rsidR="00000000" w:rsidDel="00000000" w:rsidP="00000000" w:rsidRDefault="00000000" w:rsidRPr="00000000" w14:paraId="0000023C">
      <w:pPr>
        <w:spacing w:after="0" w:before="0" w:line="276" w:lineRule="auto"/>
        <w:jc w:val="center"/>
        <w:rPr>
          <w:b w:val="1"/>
          <w:sz w:val="28"/>
          <w:szCs w:val="28"/>
        </w:rPr>
      </w:pPr>
      <w:r w:rsidDel="00000000" w:rsidR="00000000" w:rsidRPr="00000000">
        <w:rPr>
          <w:b w:val="1"/>
          <w:sz w:val="28"/>
          <w:szCs w:val="28"/>
          <w:rtl w:val="0"/>
        </w:rPr>
        <w:t xml:space="preserve"> FORM OF DISCHARGE</w:t>
      </w:r>
    </w:p>
    <w:p w:rsidR="00000000" w:rsidDel="00000000" w:rsidP="00000000" w:rsidRDefault="00000000" w:rsidRPr="00000000" w14:paraId="0000023D">
      <w:pPr>
        <w:spacing w:after="240" w:before="0" w:line="276" w:lineRule="auto"/>
        <w:jc w:val="center"/>
        <w:rPr>
          <w:sz w:val="18"/>
          <w:szCs w:val="18"/>
          <w:shd w:fill="cccccc" w:val="clear"/>
        </w:rPr>
      </w:pPr>
      <w:r w:rsidDel="00000000" w:rsidR="00000000" w:rsidRPr="00000000">
        <w:rPr>
          <w:sz w:val="18"/>
          <w:szCs w:val="18"/>
          <w:shd w:fill="cccccc" w:val="clear"/>
          <w:rtl w:val="0"/>
        </w:rPr>
        <w:t xml:space="preserve">[</w:t>
      </w:r>
      <w:r w:rsidDel="00000000" w:rsidR="00000000" w:rsidRPr="00000000">
        <w:rPr>
          <w:shd w:fill="cccccc" w:val="clear"/>
          <w:rtl w:val="0"/>
        </w:rPr>
        <w:t xml:space="preserve">o</w:t>
      </w:r>
      <w:r w:rsidDel="00000000" w:rsidR="00000000" w:rsidRPr="00000000">
        <w:rPr>
          <w:sz w:val="18"/>
          <w:szCs w:val="18"/>
          <w:shd w:fill="cccccc" w:val="clear"/>
          <w:rtl w:val="0"/>
        </w:rPr>
        <w:t xml:space="preserve">n the Contractor’s letterhead]</w:t>
      </w:r>
    </w:p>
    <w:p w:rsidR="00000000" w:rsidDel="00000000" w:rsidP="00000000" w:rsidRDefault="00000000" w:rsidRPr="00000000" w14:paraId="0000023E">
      <w:pPr>
        <w:jc w:val="right"/>
        <w:rPr>
          <w:sz w:val="18"/>
          <w:szCs w:val="18"/>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3F">
      <w:pPr>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240">
      <w:pPr>
        <w:ind w:firstLine="720"/>
        <w:jc w:val="both"/>
        <w:rPr>
          <w:b w:val="1"/>
        </w:rPr>
      </w:pPr>
      <w:r w:rsidDel="00000000" w:rsidR="00000000" w:rsidRPr="00000000">
        <w:rPr>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241">
      <w:pPr>
        <w:spacing w:after="240" w:before="200" w:line="276" w:lineRule="auto"/>
        <w:jc w:val="both"/>
        <w:rPr>
          <w:sz w:val="18"/>
          <w:szCs w:val="18"/>
        </w:rPr>
      </w:pPr>
      <w:r w:rsidDel="00000000" w:rsidR="00000000" w:rsidRPr="00000000">
        <w:rPr>
          <w:sz w:val="18"/>
          <w:szCs w:val="18"/>
          <w:rtl w:val="0"/>
        </w:rPr>
        <w:t xml:space="preserve">Dear </w:t>
      </w:r>
      <w:r w:rsidDel="00000000" w:rsidR="00000000" w:rsidRPr="00000000">
        <w:rPr>
          <w:shd w:fill="cccccc" w:val="clear"/>
          <w:rtl w:val="0"/>
        </w:rPr>
        <w:t xml:space="preserve">______________</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42">
      <w:pPr>
        <w:spacing w:after="0" w:before="0" w:line="276" w:lineRule="auto"/>
        <w:jc w:val="both"/>
        <w:rPr>
          <w:b w:val="1"/>
          <w:sz w:val="18"/>
          <w:szCs w:val="18"/>
        </w:rPr>
      </w:pPr>
      <w:r w:rsidDel="00000000" w:rsidR="00000000" w:rsidRPr="00000000">
        <w:rPr>
          <w:sz w:val="18"/>
          <w:szCs w:val="18"/>
          <w:shd w:fill="cccccc" w:val="clear"/>
          <w:rtl w:val="0"/>
        </w:rPr>
        <w:t xml:space="preserve">[insert Contract title]</w:t>
      </w:r>
      <w:r w:rsidDel="00000000" w:rsidR="00000000" w:rsidRPr="00000000">
        <w:rPr>
          <w:rtl w:val="0"/>
        </w:rPr>
      </w:r>
    </w:p>
    <w:p w:rsidR="00000000" w:rsidDel="00000000" w:rsidP="00000000" w:rsidRDefault="00000000" w:rsidRPr="00000000" w14:paraId="00000243">
      <w:pPr>
        <w:spacing w:after="0" w:before="0" w:line="276" w:lineRule="auto"/>
        <w:jc w:val="both"/>
        <w:rPr>
          <w:sz w:val="18"/>
          <w:szCs w:val="18"/>
          <w:shd w:fill="cccccc" w:val="clear"/>
        </w:rPr>
      </w:pPr>
      <w:r w:rsidDel="00000000" w:rsidR="00000000" w:rsidRPr="00000000">
        <w:rPr>
          <w:sz w:val="18"/>
          <w:szCs w:val="18"/>
          <w:shd w:fill="cccccc" w:val="clear"/>
          <w:rtl w:val="0"/>
        </w:rPr>
        <w:t xml:space="preserve">[insert Contract Number]</w:t>
      </w:r>
    </w:p>
    <w:p w:rsidR="00000000" w:rsidDel="00000000" w:rsidP="00000000" w:rsidRDefault="00000000" w:rsidRPr="00000000" w14:paraId="00000244">
      <w:pPr>
        <w:spacing w:after="240" w:before="0" w:line="276" w:lineRule="auto"/>
        <w:jc w:val="both"/>
        <w:rPr>
          <w:sz w:val="18"/>
          <w:szCs w:val="18"/>
          <w:shd w:fill="cccccc" w:val="clear"/>
        </w:rPr>
      </w:pPr>
      <w:r w:rsidDel="00000000" w:rsidR="00000000" w:rsidRPr="00000000">
        <w:rPr>
          <w:sz w:val="18"/>
          <w:szCs w:val="18"/>
          <w:shd w:fill="cccccc" w:val="clear"/>
          <w:rtl w:val="0"/>
        </w:rPr>
        <w:t xml:space="preserve">[insert Project Title]</w:t>
      </w:r>
    </w:p>
    <w:p w:rsidR="00000000" w:rsidDel="00000000" w:rsidP="00000000" w:rsidRDefault="00000000" w:rsidRPr="00000000" w14:paraId="00000245">
      <w:pPr>
        <w:spacing w:after="200" w:before="0" w:line="276" w:lineRule="auto"/>
        <w:rPr/>
      </w:pPr>
      <w:r w:rsidDel="00000000" w:rsidR="00000000" w:rsidRPr="00000000">
        <w:rPr>
          <w:rtl w:val="0"/>
        </w:rPr>
        <w:t xml:space="preserve">Reference is made to Sub-Clause 10.8 [</w:t>
      </w:r>
      <w:r w:rsidDel="00000000" w:rsidR="00000000" w:rsidRPr="00000000">
        <w:rPr>
          <w:i w:val="1"/>
          <w:rtl w:val="0"/>
        </w:rPr>
        <w:t xml:space="preserve">Discharge</w:t>
      </w:r>
      <w:r w:rsidDel="00000000" w:rsidR="00000000" w:rsidRPr="00000000">
        <w:rPr>
          <w:rtl w:val="0"/>
        </w:rPr>
        <w:t xml:space="preserve">] of the Contract.</w:t>
      </w:r>
    </w:p>
    <w:p w:rsidR="00000000" w:rsidDel="00000000" w:rsidP="00000000" w:rsidRDefault="00000000" w:rsidRPr="00000000" w14:paraId="00000246">
      <w:pPr>
        <w:spacing w:after="200" w:before="0" w:line="276" w:lineRule="auto"/>
        <w:rPr/>
      </w:pPr>
      <w:r w:rsidDel="00000000" w:rsidR="00000000" w:rsidRPr="00000000">
        <w:rPr>
          <w:rtl w:val="0"/>
        </w:rPr>
        <w:t xml:space="preserve">The Contractor has submitted its Final Statement under Sub-Clause 10.7 [</w:t>
      </w:r>
      <w:r w:rsidDel="00000000" w:rsidR="00000000" w:rsidRPr="00000000">
        <w:rPr>
          <w:i w:val="1"/>
          <w:rtl w:val="0"/>
        </w:rPr>
        <w:t xml:space="preserve">Final Statement</w:t>
      </w:r>
      <w:r w:rsidDel="00000000" w:rsidR="00000000" w:rsidRPr="00000000">
        <w:rPr>
          <w:rtl w:val="0"/>
        </w:rPr>
        <w:t xml:space="preserve">] of the General Conditions, and warrants that it has submitted all claims for full and final settlement of all moneys due to the Contractor under or in connection with the Contract in relation to all works and services performed in connection with the Contract. The total of the Statement is subject to any payment that may become due in respect of any dispute proceedings or arbitration which is in progress. </w:t>
      </w:r>
    </w:p>
    <w:p w:rsidR="00000000" w:rsidDel="00000000" w:rsidP="00000000" w:rsidRDefault="00000000" w:rsidRPr="00000000" w14:paraId="00000247">
      <w:pPr>
        <w:spacing w:after="200" w:before="0" w:line="276" w:lineRule="auto"/>
        <w:rPr/>
      </w:pPr>
      <w:r w:rsidDel="00000000" w:rsidR="00000000" w:rsidRPr="00000000">
        <w:rPr>
          <w:rtl w:val="0"/>
        </w:rPr>
        <w:t xml:space="preserve">The Contractor releases the Employer from all claims, actions, suits and demands which it presently has or which might in the future arise out of or in connection with the Contract or the works and services performed in connection with the Contract.</w:t>
      </w:r>
    </w:p>
    <w:p w:rsidR="00000000" w:rsidDel="00000000" w:rsidP="00000000" w:rsidRDefault="00000000" w:rsidRPr="00000000" w14:paraId="00000248">
      <w:pPr>
        <w:spacing w:after="200" w:before="0" w:line="276" w:lineRule="auto"/>
        <w:rPr/>
      </w:pPr>
      <w:r w:rsidDel="00000000" w:rsidR="00000000" w:rsidRPr="00000000">
        <w:rPr>
          <w:rtl w:val="0"/>
        </w:rPr>
        <w:t xml:space="preserve">This Discharge shall become effective after the Contractor has received:</w:t>
      </w:r>
    </w:p>
    <w:p w:rsidR="00000000" w:rsidDel="00000000" w:rsidP="00000000" w:rsidRDefault="00000000" w:rsidRPr="00000000" w14:paraId="00000249">
      <w:pPr>
        <w:widowControl w:val="0"/>
        <w:numPr>
          <w:ilvl w:val="3"/>
          <w:numId w:val="14"/>
        </w:numPr>
        <w:spacing w:after="200" w:before="93" w:lineRule="auto"/>
        <w:ind w:left="1080" w:right="0" w:hanging="360"/>
        <w:rPr/>
      </w:pPr>
      <w:r w:rsidDel="00000000" w:rsidR="00000000" w:rsidRPr="00000000">
        <w:rPr>
          <w:rtl w:val="0"/>
        </w:rPr>
        <w:t xml:space="preserve">full payment of the amount certified in the Final Payment Certificate; and</w:t>
      </w:r>
    </w:p>
    <w:p w:rsidR="00000000" w:rsidDel="00000000" w:rsidP="00000000" w:rsidRDefault="00000000" w:rsidRPr="00000000" w14:paraId="0000024A">
      <w:pPr>
        <w:widowControl w:val="0"/>
        <w:numPr>
          <w:ilvl w:val="3"/>
          <w:numId w:val="14"/>
        </w:numPr>
        <w:spacing w:after="200" w:before="93" w:lineRule="auto"/>
        <w:ind w:left="1080" w:right="0" w:hanging="360"/>
        <w:rPr/>
      </w:pPr>
      <w:r w:rsidDel="00000000" w:rsidR="00000000" w:rsidRPr="00000000">
        <w:rPr>
          <w:rtl w:val="0"/>
        </w:rPr>
        <w:t xml:space="preserve">the Performance Guarantee.</w:t>
      </w:r>
    </w:p>
    <w:p w:rsidR="00000000" w:rsidDel="00000000" w:rsidP="00000000" w:rsidRDefault="00000000" w:rsidRPr="00000000" w14:paraId="0000024B">
      <w:pPr>
        <w:spacing w:after="200" w:before="0" w:line="276" w:lineRule="auto"/>
        <w:rPr/>
      </w:pPr>
      <w:r w:rsidDel="00000000" w:rsidR="00000000" w:rsidRPr="00000000">
        <w:rPr>
          <w:rtl w:val="0"/>
        </w:rPr>
        <w:t xml:space="preserve">The Contractor acknowledges that the Employer will make the Final Payment pursuant to Clause 10.9 [</w:t>
      </w:r>
      <w:r w:rsidDel="00000000" w:rsidR="00000000" w:rsidRPr="00000000">
        <w:rPr>
          <w:i w:val="1"/>
          <w:rtl w:val="0"/>
        </w:rPr>
        <w:t xml:space="preserve">Final Payment Certificate</w:t>
      </w:r>
      <w:r w:rsidDel="00000000" w:rsidR="00000000" w:rsidRPr="00000000">
        <w:rPr>
          <w:rtl w:val="0"/>
        </w:rPr>
        <w:t xml:space="preserve">] of the Contract and that such payment will be made in reliance on the warranties and releases contained in this Discharge.</w:t>
      </w:r>
    </w:p>
    <w:p w:rsidR="00000000" w:rsidDel="00000000" w:rsidP="00000000" w:rsidRDefault="00000000" w:rsidRPr="00000000" w14:paraId="0000024C">
      <w:pPr>
        <w:spacing w:after="200" w:before="0" w:line="276" w:lineRule="auto"/>
        <w:rPr>
          <w:sz w:val="18"/>
          <w:szCs w:val="18"/>
        </w:rPr>
      </w:pPr>
      <w:r w:rsidDel="00000000" w:rsidR="00000000" w:rsidRPr="00000000">
        <w:rPr>
          <w:sz w:val="18"/>
          <w:szCs w:val="18"/>
          <w:rtl w:val="0"/>
        </w:rPr>
        <w:t xml:space="preserve">This Discharge is executed by an official representative duly authorized to bind the Contractor.</w:t>
      </w:r>
    </w:p>
    <w:p w:rsidR="00000000" w:rsidDel="00000000" w:rsidP="00000000" w:rsidRDefault="00000000" w:rsidRPr="00000000" w14:paraId="0000024D">
      <w:pPr>
        <w:spacing w:after="200" w:before="0" w:line="276" w:lineRule="auto"/>
        <w:jc w:val="both"/>
        <w:rPr/>
      </w:pPr>
      <w:r w:rsidDel="00000000" w:rsidR="00000000" w:rsidRPr="00000000">
        <w:rPr>
          <w:sz w:val="18"/>
          <w:szCs w:val="18"/>
          <w:rtl w:val="0"/>
        </w:rPr>
        <w:t xml:space="preserve">Yours sincerely,</w:t>
      </w:r>
      <w:r w:rsidDel="00000000" w:rsidR="00000000" w:rsidRPr="00000000">
        <w:rPr>
          <w:rtl w:val="0"/>
        </w:rPr>
      </w:r>
    </w:p>
    <w:p w:rsidR="00000000" w:rsidDel="00000000" w:rsidP="00000000" w:rsidRDefault="00000000" w:rsidRPr="00000000" w14:paraId="0000024E">
      <w:pPr>
        <w:tabs>
          <w:tab w:val="left" w:leader="none" w:pos="850"/>
          <w:tab w:val="left" w:leader="none" w:pos="4020"/>
          <w:tab w:val="right" w:leader="none" w:pos="8440"/>
        </w:tabs>
        <w:ind w:left="0" w:right="0" w:firstLine="0"/>
        <w:rPr/>
      </w:pPr>
      <w:r w:rsidDel="00000000" w:rsidR="00000000" w:rsidRPr="00000000">
        <w:rPr>
          <w:b w:val="1"/>
          <w:rtl w:val="0"/>
        </w:rPr>
        <w:t xml:space="preserve">Contractor’s Representative</w:t>
      </w:r>
      <w:r w:rsidDel="00000000" w:rsidR="00000000" w:rsidRPr="00000000">
        <w:rPr>
          <w:rtl w:val="0"/>
        </w:rPr>
      </w:r>
    </w:p>
    <w:tbl>
      <w:tblPr>
        <w:tblStyle w:val="Table26"/>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15.36"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4F">
            <w:pPr>
              <w:tabs>
                <w:tab w:val="left" w:leader="none" w:pos="850"/>
                <w:tab w:val="left" w:leader="none" w:pos="4020"/>
                <w:tab w:val="right" w:leader="none" w:pos="8440"/>
              </w:tabs>
              <w:ind w:right="0"/>
              <w:rPr>
                <w:b w:val="1"/>
              </w:rPr>
            </w:pPr>
            <w:r w:rsidDel="00000000" w:rsidR="00000000" w:rsidRPr="00000000">
              <w:rPr>
                <w:b w:val="1"/>
                <w:rtl w:val="0"/>
              </w:rPr>
              <w:t xml:space="preserve">Name:</w:t>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0">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1">
            <w:pPr>
              <w:tabs>
                <w:tab w:val="left" w:leader="none" w:pos="850"/>
                <w:tab w:val="left" w:leader="none" w:pos="4020"/>
                <w:tab w:val="right" w:leader="none" w:pos="8440"/>
              </w:tabs>
              <w:ind w:right="0"/>
              <w:rPr>
                <w:b w:val="1"/>
              </w:rPr>
            </w:pPr>
            <w:r w:rsidDel="00000000" w:rsidR="00000000" w:rsidRPr="00000000">
              <w:rPr>
                <w:b w:val="1"/>
                <w:rtl w:val="0"/>
              </w:rPr>
              <w:t xml:space="preserve">Address: </w:t>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2">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3">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54">
      <w:pPr>
        <w:keepLines w:val="1"/>
        <w:spacing w:before="60" w:lineRule="auto"/>
        <w:rPr/>
        <w:sectPr>
          <w:headerReference r:id="rId19"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255">
      <w:pPr>
        <w:pStyle w:val="Heading1"/>
        <w:keepLines w:val="1"/>
        <w:spacing w:after="200" w:before="60" w:lineRule="auto"/>
        <w:jc w:val="left"/>
        <w:rPr>
          <w:color w:val="000000"/>
        </w:rPr>
      </w:pPr>
      <w:bookmarkStart w:colFirst="0" w:colLast="0" w:name="_heading=h.1ci93xb" w:id="22"/>
      <w:bookmarkEnd w:id="22"/>
      <w:r w:rsidDel="00000000" w:rsidR="00000000" w:rsidRPr="00000000">
        <w:rPr>
          <w:color w:val="4ec3e0"/>
          <w:rtl w:val="0"/>
        </w:rPr>
        <w:t xml:space="preserve">SECTION V:</w:t>
      </w:r>
      <w:r w:rsidDel="00000000" w:rsidR="00000000" w:rsidRPr="00000000">
        <w:rPr>
          <w:rtl w:val="0"/>
        </w:rPr>
        <w:t xml:space="preserve"> </w:t>
      </w:r>
      <w:r w:rsidDel="00000000" w:rsidR="00000000" w:rsidRPr="00000000">
        <w:rPr>
          <w:color w:val="000000"/>
          <w:rtl w:val="0"/>
        </w:rPr>
        <w:t xml:space="preserve">REQUIREMENTS</w:t>
      </w:r>
    </w:p>
    <w:p w:rsidR="00000000" w:rsidDel="00000000" w:rsidP="00000000" w:rsidRDefault="00000000" w:rsidRPr="00000000" w14:paraId="00000256">
      <w:pPr>
        <w:pStyle w:val="Heading2"/>
        <w:spacing w:after="0" w:before="0" w:line="360" w:lineRule="auto"/>
        <w:jc w:val="left"/>
        <w:rPr>
          <w:sz w:val="24"/>
          <w:szCs w:val="24"/>
        </w:rPr>
      </w:pPr>
      <w:bookmarkStart w:colFirst="0" w:colLast="0" w:name="_heading=h.3whwml4" w:id="23"/>
      <w:bookmarkEnd w:id="23"/>
      <w:r w:rsidDel="00000000" w:rsidR="00000000" w:rsidRPr="00000000">
        <w:rPr>
          <w:rtl w:val="0"/>
        </w:rPr>
        <w:t xml:space="preserve">SCHEDULE 3: REQUIREMENTS OF THE EMPLOYER</w:t>
      </w:r>
      <w:r w:rsidDel="00000000" w:rsidR="00000000" w:rsidRPr="00000000">
        <w:rPr>
          <w:rtl w:val="0"/>
        </w:rPr>
      </w:r>
    </w:p>
    <w:p w:rsidR="00000000" w:rsidDel="00000000" w:rsidP="00000000" w:rsidRDefault="00000000" w:rsidRPr="00000000" w14:paraId="00000257">
      <w:pPr>
        <w:pStyle w:val="Heading3"/>
        <w:keepLines w:val="1"/>
        <w:spacing w:after="0" w:before="0" w:line="360" w:lineRule="auto"/>
        <w:jc w:val="both"/>
        <w:rPr>
          <w:rFonts w:ascii="Arial" w:cs="Arial" w:eastAsia="Arial" w:hAnsi="Arial"/>
          <w:sz w:val="28"/>
          <w:szCs w:val="28"/>
        </w:rPr>
      </w:pPr>
      <w:bookmarkStart w:colFirst="0" w:colLast="0" w:name="_heading=h.2bn6wsx" w:id="24"/>
      <w:bookmarkEnd w:id="24"/>
      <w:r w:rsidDel="00000000" w:rsidR="00000000" w:rsidRPr="00000000">
        <w:rPr>
          <w:rFonts w:ascii="Arial" w:cs="Arial" w:eastAsia="Arial" w:hAnsi="Arial"/>
          <w:sz w:val="28"/>
          <w:szCs w:val="28"/>
          <w:rtl w:val="0"/>
        </w:rPr>
        <w:t xml:space="preserve">3.1 Scope of Works</w:t>
      </w:r>
    </w:p>
    <w:p w:rsidR="00000000" w:rsidDel="00000000" w:rsidP="00000000" w:rsidRDefault="00000000" w:rsidRPr="00000000" w14:paraId="00000258">
      <w:pPr>
        <w:widowControl w:val="0"/>
        <w:numPr>
          <w:ilvl w:val="0"/>
          <w:numId w:val="8"/>
        </w:numPr>
        <w:spacing w:after="0" w:before="0" w:line="480" w:lineRule="auto"/>
        <w:ind w:left="720" w:hanging="360"/>
        <w:rPr>
          <w:b w:val="1"/>
          <w:sz w:val="20"/>
          <w:szCs w:val="20"/>
        </w:rPr>
      </w:pPr>
      <w:r w:rsidDel="00000000" w:rsidR="00000000" w:rsidRPr="00000000">
        <w:rPr>
          <w:b w:val="1"/>
          <w:sz w:val="20"/>
          <w:szCs w:val="20"/>
          <w:rtl w:val="0"/>
        </w:rPr>
        <w:t xml:space="preserve">Demolition:</w:t>
      </w:r>
    </w:p>
    <w:tbl>
      <w:tblPr>
        <w:tblStyle w:val="Table2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A">
            <w:pPr>
              <w:widowControl w:val="0"/>
              <w:spacing w:line="276" w:lineRule="auto"/>
              <w:rPr>
                <w:sz w:val="17"/>
                <w:szCs w:val="17"/>
              </w:rPr>
            </w:pPr>
            <w:r w:rsidDel="00000000" w:rsidR="00000000" w:rsidRPr="00000000">
              <w:rPr>
                <w:rFonts w:ascii="Arial" w:cs="Arial" w:eastAsia="Arial" w:hAnsi="Arial"/>
                <w:rtl w:val="0"/>
              </w:rPr>
              <w:t xml:space="preserve">No demolitions will take place, except for excavations for underpinning and grouting</w:t>
            </w:r>
            <w:r w:rsidDel="00000000" w:rsidR="00000000" w:rsidRPr="00000000">
              <w:rPr>
                <w:rtl w:val="0"/>
              </w:rPr>
            </w:r>
          </w:p>
          <w:p w:rsidR="00000000" w:rsidDel="00000000" w:rsidP="00000000" w:rsidRDefault="00000000" w:rsidRPr="00000000" w14:paraId="0000025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D">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5E">
      <w:pPr>
        <w:widowControl w:val="0"/>
        <w:numPr>
          <w:ilvl w:val="0"/>
          <w:numId w:val="8"/>
        </w:numPr>
        <w:spacing w:after="0" w:before="400" w:line="480" w:lineRule="auto"/>
        <w:ind w:left="720" w:hanging="360"/>
        <w:rPr>
          <w:b w:val="1"/>
          <w:sz w:val="20"/>
          <w:szCs w:val="20"/>
        </w:rPr>
      </w:pPr>
      <w:r w:rsidDel="00000000" w:rsidR="00000000" w:rsidRPr="00000000">
        <w:rPr>
          <w:b w:val="1"/>
          <w:sz w:val="20"/>
          <w:szCs w:val="20"/>
          <w:rtl w:val="0"/>
        </w:rPr>
        <w:t xml:space="preserve">New construction:</w:t>
      </w:r>
    </w:p>
    <w:tbl>
      <w:tblPr>
        <w:tblStyle w:val="Table2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1">
            <w:pPr>
              <w:widowControl w:val="0"/>
              <w:spacing w:after="0" w:before="0" w:line="276" w:lineRule="auto"/>
              <w:rPr>
                <w:sz w:val="17"/>
                <w:szCs w:val="17"/>
              </w:rPr>
            </w:pPr>
            <w:r w:rsidDel="00000000" w:rsidR="00000000" w:rsidRPr="00000000">
              <w:rPr>
                <w:sz w:val="17"/>
                <w:szCs w:val="17"/>
                <w:rtl w:val="0"/>
              </w:rPr>
              <w:t xml:space="preserve">N/A</w:t>
            </w:r>
          </w:p>
          <w:p w:rsidR="00000000" w:rsidDel="00000000" w:rsidP="00000000" w:rsidRDefault="00000000" w:rsidRPr="00000000" w14:paraId="0000026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3">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64">
      <w:pPr>
        <w:widowControl w:val="0"/>
        <w:numPr>
          <w:ilvl w:val="0"/>
          <w:numId w:val="8"/>
        </w:numPr>
        <w:spacing w:after="0" w:before="400" w:line="480" w:lineRule="auto"/>
        <w:ind w:left="720" w:hanging="360"/>
        <w:rPr>
          <w:b w:val="1"/>
          <w:sz w:val="20"/>
          <w:szCs w:val="20"/>
        </w:rPr>
      </w:pPr>
      <w:r w:rsidDel="00000000" w:rsidR="00000000" w:rsidRPr="00000000">
        <w:rPr>
          <w:b w:val="1"/>
          <w:sz w:val="20"/>
          <w:szCs w:val="20"/>
          <w:rtl w:val="0"/>
        </w:rPr>
        <w:t xml:space="preserve">Renovation:</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The scope of works is providing emergency stabilization of the northern wall portion of the Castle of Lezha, therefore the works will be as follows: </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Designing emergency stabilization intervention after an understanding is created on reasons of damage currently observed at the tower. The emergency intervention is planned to be of a temporary nature (props or similar) as to secure the tower against possible collapse.Further to this, the intervention planned is similar to existing solution in place, however improving the condition of soil and foundation support:</w:t>
            </w:r>
            <w:r w:rsidDel="00000000" w:rsidR="00000000" w:rsidRPr="00000000">
              <w:rPr>
                <w:rtl w:val="0"/>
              </w:rPr>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Site mobilization;</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Unbanking of a part of the soil that exerts a negative pressure force on the wall;</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Removing the existing anchor</w:t>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Installation of new anchor with all adjoined support and security in place</w:t>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The creation of a positive horizontal force acting on the wall through the installation of grouted anchors. Installation of tie rods and supporting steel profiles on the wall.</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Injection of grouting (soil improvement of the soil layer) in the part of the base of the wall that risks collapse. This kind of intervention is done to increase the foundation stability of the wall and to give a positive impact to the bearing capacity of the wall.</w:t>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Removal of the damaged wall in the foundation (bottom) part and its repair.</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Drainage to lower the pressure of active pressure on the walls.</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7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4">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75">
      <w:pPr>
        <w:widowControl w:val="0"/>
        <w:numPr>
          <w:ilvl w:val="0"/>
          <w:numId w:val="8"/>
        </w:numPr>
        <w:spacing w:after="0" w:before="400" w:line="480" w:lineRule="auto"/>
        <w:ind w:left="720" w:hanging="360"/>
        <w:rPr>
          <w:b w:val="1"/>
          <w:sz w:val="20"/>
          <w:szCs w:val="20"/>
        </w:rPr>
      </w:pPr>
      <w:r w:rsidDel="00000000" w:rsidR="00000000" w:rsidRPr="00000000">
        <w:rPr>
          <w:b w:val="1"/>
          <w:sz w:val="20"/>
          <w:szCs w:val="20"/>
          <w:rtl w:val="0"/>
        </w:rPr>
        <w:t xml:space="preserve">Design:</w:t>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76">
            <w:pPr>
              <w:widowControl w:val="0"/>
              <w:spacing w:after="0" w:before="0" w:line="276" w:lineRule="auto"/>
              <w:rPr>
                <w:sz w:val="17"/>
                <w:szCs w:val="17"/>
              </w:rPr>
            </w:pPr>
            <w:r w:rsidDel="00000000" w:rsidR="00000000" w:rsidRPr="00000000">
              <w:rPr>
                <w:sz w:val="17"/>
                <w:szCs w:val="17"/>
                <w:rtl w:val="0"/>
              </w:rPr>
              <w:t xml:space="preserve">Contractor to provide design support for details of work arising to be changed during the implementation</w:t>
            </w:r>
          </w:p>
          <w:p w:rsidR="00000000" w:rsidDel="00000000" w:rsidP="00000000" w:rsidRDefault="00000000" w:rsidRPr="00000000" w14:paraId="0000027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9">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7A">
      <w:pPr>
        <w:widowControl w:val="0"/>
        <w:numPr>
          <w:ilvl w:val="0"/>
          <w:numId w:val="8"/>
        </w:numPr>
        <w:spacing w:after="0" w:before="400" w:line="480" w:lineRule="auto"/>
        <w:ind w:left="720" w:hanging="360"/>
        <w:rPr>
          <w:b w:val="1"/>
          <w:sz w:val="20"/>
          <w:szCs w:val="20"/>
        </w:rPr>
      </w:pPr>
      <w:r w:rsidDel="00000000" w:rsidR="00000000" w:rsidRPr="00000000">
        <w:rPr>
          <w:b w:val="1"/>
          <w:sz w:val="20"/>
          <w:szCs w:val="20"/>
          <w:rtl w:val="0"/>
        </w:rPr>
        <w:t xml:space="preserve">Supply of Plant and Materials: </w:t>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7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C">
            <w:pPr>
              <w:widowControl w:val="0"/>
              <w:spacing w:line="276" w:lineRule="auto"/>
              <w:rPr>
                <w:sz w:val="17"/>
                <w:szCs w:val="17"/>
              </w:rPr>
            </w:pPr>
            <w:r w:rsidDel="00000000" w:rsidR="00000000" w:rsidRPr="00000000">
              <w:rPr>
                <w:rFonts w:ascii="Arial" w:cs="Arial" w:eastAsia="Arial" w:hAnsi="Arial"/>
                <w:rtl w:val="0"/>
              </w:rPr>
              <w:t xml:space="preserve">Not Applicable.</w:t>
            </w:r>
            <w:r w:rsidDel="00000000" w:rsidR="00000000" w:rsidRPr="00000000">
              <w:rPr>
                <w:rtl w:val="0"/>
              </w:rPr>
            </w:r>
          </w:p>
          <w:p w:rsidR="00000000" w:rsidDel="00000000" w:rsidP="00000000" w:rsidRDefault="00000000" w:rsidRPr="00000000" w14:paraId="0000027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80">
      <w:pPr>
        <w:pStyle w:val="Heading3"/>
        <w:keepLines w:val="1"/>
        <w:spacing w:after="0" w:before="60" w:line="360" w:lineRule="auto"/>
        <w:jc w:val="both"/>
        <w:rPr>
          <w:rFonts w:ascii="Arial" w:cs="Arial" w:eastAsia="Arial" w:hAnsi="Arial"/>
          <w:sz w:val="28"/>
          <w:szCs w:val="28"/>
        </w:rPr>
      </w:pPr>
      <w:bookmarkStart w:colFirst="0" w:colLast="0" w:name="_heading=h.qsh70q" w:id="25"/>
      <w:bookmarkEnd w:id="25"/>
      <w:r w:rsidDel="00000000" w:rsidR="00000000" w:rsidRPr="00000000">
        <w:rPr>
          <w:rFonts w:ascii="Arial" w:cs="Arial" w:eastAsia="Arial" w:hAnsi="Arial"/>
          <w:sz w:val="28"/>
          <w:szCs w:val="28"/>
          <w:rtl w:val="0"/>
        </w:rPr>
        <w:t xml:space="preserve">3.2 Specifications</w:t>
      </w:r>
    </w:p>
    <w:p w:rsidR="00000000" w:rsidDel="00000000" w:rsidP="00000000" w:rsidRDefault="00000000" w:rsidRPr="00000000" w14:paraId="00000281">
      <w:pPr>
        <w:pStyle w:val="Heading4"/>
        <w:keepLines w:val="1"/>
        <w:spacing w:after="0" w:before="0" w:line="276" w:lineRule="auto"/>
        <w:rPr>
          <w:rFonts w:ascii="Arial" w:cs="Arial" w:eastAsia="Arial" w:hAnsi="Arial"/>
          <w:b w:val="0"/>
          <w:sz w:val="24"/>
          <w:szCs w:val="24"/>
        </w:rPr>
      </w:pPr>
      <w:bookmarkStart w:colFirst="0" w:colLast="0" w:name="_heading=h.3as4poj" w:id="26"/>
      <w:bookmarkEnd w:id="26"/>
      <w:r w:rsidDel="00000000" w:rsidR="00000000" w:rsidRPr="00000000">
        <w:rPr>
          <w:rFonts w:ascii="Arial" w:cs="Arial" w:eastAsia="Arial" w:hAnsi="Arial"/>
          <w:b w:val="0"/>
          <w:sz w:val="24"/>
          <w:szCs w:val="24"/>
          <w:rtl w:val="0"/>
        </w:rPr>
        <w:t xml:space="preserve">3.2.A List of the technical specifications</w:t>
      </w:r>
    </w:p>
    <w:p w:rsidR="00000000" w:rsidDel="00000000" w:rsidP="00000000" w:rsidRDefault="00000000" w:rsidRPr="00000000" w14:paraId="00000282">
      <w:pPr>
        <w:spacing w:after="200" w:before="0" w:line="276" w:lineRule="auto"/>
        <w:rPr>
          <w:i w:val="1"/>
          <w:color w:val="666666"/>
          <w:sz w:val="20"/>
          <w:szCs w:val="20"/>
        </w:rPr>
      </w:pPr>
      <w:r w:rsidDel="00000000" w:rsidR="00000000" w:rsidRPr="00000000">
        <w:rPr>
          <w:i w:val="1"/>
          <w:color w:val="666666"/>
          <w:sz w:val="20"/>
          <w:szCs w:val="20"/>
          <w:rtl w:val="0"/>
        </w:rPr>
        <w:t xml:space="preserve">(General and particular Specifications including testing/sampling details/performance based standards)</w:t>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1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3">
            <w:pPr>
              <w:widowControl w:val="0"/>
              <w:spacing w:line="276" w:lineRule="auto"/>
              <w:rPr>
                <w:rFonts w:ascii="Arial" w:cs="Arial" w:eastAsia="Arial" w:hAnsi="Arial"/>
              </w:rPr>
            </w:pPr>
            <w:r w:rsidDel="00000000" w:rsidR="00000000" w:rsidRPr="00000000">
              <w:rPr>
                <w:rFonts w:ascii="Arial" w:cs="Arial" w:eastAsia="Arial" w:hAnsi="Arial"/>
                <w:rtl w:val="0"/>
              </w:rPr>
              <w:t xml:space="preserve">Please refer to:</w:t>
            </w:r>
          </w:p>
          <w:p w:rsidR="00000000" w:rsidDel="00000000" w:rsidP="00000000" w:rsidRDefault="00000000" w:rsidRPr="00000000" w14:paraId="00000284">
            <w:pPr>
              <w:widowControl w:val="0"/>
              <w:spacing w:line="276" w:lineRule="auto"/>
              <w:rPr>
                <w:rFonts w:ascii="Arial" w:cs="Arial" w:eastAsia="Arial" w:hAnsi="Arial"/>
              </w:rPr>
            </w:pPr>
            <w:r w:rsidDel="00000000" w:rsidR="00000000" w:rsidRPr="00000000">
              <w:rPr>
                <w:rFonts w:ascii="Arial" w:cs="Arial" w:eastAsia="Arial" w:hAnsi="Arial"/>
                <w:rtl w:val="0"/>
              </w:rPr>
              <w:t xml:space="preserve">●   Annex A 01 - Detailed Design</w:t>
            </w:r>
          </w:p>
          <w:p w:rsidR="00000000" w:rsidDel="00000000" w:rsidP="00000000" w:rsidRDefault="00000000" w:rsidRPr="00000000" w14:paraId="00000285">
            <w:pPr>
              <w:widowControl w:val="0"/>
              <w:spacing w:line="276" w:lineRule="auto"/>
              <w:rPr>
                <w:rFonts w:ascii="Arial" w:cs="Arial" w:eastAsia="Arial" w:hAnsi="Arial"/>
              </w:rPr>
            </w:pPr>
            <w:r w:rsidDel="00000000" w:rsidR="00000000" w:rsidRPr="00000000">
              <w:rPr>
                <w:rFonts w:ascii="Arial" w:cs="Arial" w:eastAsia="Arial" w:hAnsi="Arial"/>
                <w:rtl w:val="0"/>
              </w:rPr>
              <w:t xml:space="preserve">●   Annex A 02 - BoQ</w:t>
            </w:r>
          </w:p>
          <w:p w:rsidR="00000000" w:rsidDel="00000000" w:rsidP="00000000" w:rsidRDefault="00000000" w:rsidRPr="00000000" w14:paraId="00000286">
            <w:pPr>
              <w:widowControl w:val="0"/>
              <w:spacing w:line="276" w:lineRule="auto"/>
              <w:rPr>
                <w:rFonts w:ascii="Arial" w:cs="Arial" w:eastAsia="Arial" w:hAnsi="Arial"/>
              </w:rPr>
            </w:pPr>
            <w:r w:rsidDel="00000000" w:rsidR="00000000" w:rsidRPr="00000000">
              <w:rPr>
                <w:rFonts w:ascii="Arial" w:cs="Arial" w:eastAsia="Arial" w:hAnsi="Arial"/>
                <w:rtl w:val="0"/>
              </w:rPr>
              <w:t xml:space="preserve">●   Annex A 03 - Technical Specifications</w:t>
            </w:r>
          </w:p>
          <w:p w:rsidR="00000000" w:rsidDel="00000000" w:rsidP="00000000" w:rsidRDefault="00000000" w:rsidRPr="00000000" w14:paraId="00000287">
            <w:pPr>
              <w:widowControl w:val="0"/>
              <w:spacing w:line="276" w:lineRule="auto"/>
              <w:rPr>
                <w:sz w:val="20"/>
                <w:szCs w:val="20"/>
              </w:rPr>
            </w:pPr>
            <w:r w:rsidDel="00000000" w:rsidR="00000000" w:rsidRPr="00000000">
              <w:rPr>
                <w:rFonts w:ascii="Arial" w:cs="Arial" w:eastAsia="Arial" w:hAnsi="Arial"/>
                <w:rtl w:val="0"/>
              </w:rPr>
              <w:t xml:space="preserve">●   Annex A 04 - Reports</w:t>
            </w:r>
            <w:r w:rsidDel="00000000" w:rsidR="00000000" w:rsidRPr="00000000">
              <w:rPr>
                <w:rtl w:val="0"/>
              </w:rPr>
            </w:r>
          </w:p>
          <w:p w:rsidR="00000000" w:rsidDel="00000000" w:rsidP="00000000" w:rsidRDefault="00000000" w:rsidRPr="00000000" w14:paraId="00000288">
            <w:pPr>
              <w:spacing w:before="0" w:line="276" w:lineRule="auto"/>
              <w:rPr>
                <w:sz w:val="20"/>
                <w:szCs w:val="20"/>
              </w:rPr>
            </w:pPr>
            <w:r w:rsidDel="00000000" w:rsidR="00000000" w:rsidRPr="00000000">
              <w:rPr>
                <w:rtl w:val="0"/>
              </w:rPr>
            </w:r>
          </w:p>
          <w:p w:rsidR="00000000" w:rsidDel="00000000" w:rsidP="00000000" w:rsidRDefault="00000000" w:rsidRPr="00000000" w14:paraId="00000289">
            <w:pPr>
              <w:spacing w:before="0" w:line="276" w:lineRule="auto"/>
              <w:rPr>
                <w:sz w:val="20"/>
                <w:szCs w:val="20"/>
              </w:rPr>
            </w:pPr>
            <w:r w:rsidDel="00000000" w:rsidR="00000000" w:rsidRPr="00000000">
              <w:rPr>
                <w:rtl w:val="0"/>
              </w:rPr>
            </w:r>
          </w:p>
          <w:p w:rsidR="00000000" w:rsidDel="00000000" w:rsidP="00000000" w:rsidRDefault="00000000" w:rsidRPr="00000000" w14:paraId="0000028A">
            <w:pPr>
              <w:spacing w:before="0" w:line="276" w:lineRule="auto"/>
              <w:rPr>
                <w:sz w:val="20"/>
                <w:szCs w:val="20"/>
              </w:rPr>
            </w:pPr>
            <w:r w:rsidDel="00000000" w:rsidR="00000000" w:rsidRPr="00000000">
              <w:rPr>
                <w:rtl w:val="0"/>
              </w:rPr>
            </w:r>
          </w:p>
          <w:p w:rsidR="00000000" w:rsidDel="00000000" w:rsidP="00000000" w:rsidRDefault="00000000" w:rsidRPr="00000000" w14:paraId="0000028B">
            <w:pPr>
              <w:spacing w:before="0" w:line="276" w:lineRule="auto"/>
              <w:rPr>
                <w:sz w:val="17"/>
                <w:szCs w:val="17"/>
              </w:rPr>
            </w:pPr>
            <w:r w:rsidDel="00000000" w:rsidR="00000000" w:rsidRPr="00000000">
              <w:rPr>
                <w:sz w:val="17"/>
                <w:szCs w:val="17"/>
                <w:rtl w:val="0"/>
              </w:rPr>
              <w:t xml:space="preserve"> </w:t>
            </w:r>
          </w:p>
          <w:p w:rsidR="00000000" w:rsidDel="00000000" w:rsidP="00000000" w:rsidRDefault="00000000" w:rsidRPr="00000000" w14:paraId="0000028C">
            <w:pPr>
              <w:spacing w:before="0" w:line="276" w:lineRule="auto"/>
              <w:rPr>
                <w:sz w:val="17"/>
                <w:szCs w:val="17"/>
              </w:rPr>
            </w:pPr>
            <w:r w:rsidDel="00000000" w:rsidR="00000000" w:rsidRPr="00000000">
              <w:rPr>
                <w:rtl w:val="0"/>
              </w:rPr>
            </w:r>
          </w:p>
          <w:p w:rsidR="00000000" w:rsidDel="00000000" w:rsidP="00000000" w:rsidRDefault="00000000" w:rsidRPr="00000000" w14:paraId="0000028D">
            <w:pPr>
              <w:spacing w:before="0" w:line="276" w:lineRule="auto"/>
              <w:rPr>
                <w:sz w:val="17"/>
                <w:szCs w:val="17"/>
              </w:rPr>
            </w:pPr>
            <w:r w:rsidDel="00000000" w:rsidR="00000000" w:rsidRPr="00000000">
              <w:rPr>
                <w:rtl w:val="0"/>
              </w:rPr>
            </w:r>
          </w:p>
          <w:p w:rsidR="00000000" w:rsidDel="00000000" w:rsidP="00000000" w:rsidRDefault="00000000" w:rsidRPr="00000000" w14:paraId="0000028E">
            <w:pPr>
              <w:spacing w:before="0" w:line="276" w:lineRule="auto"/>
              <w:rPr>
                <w:sz w:val="17"/>
                <w:szCs w:val="17"/>
              </w:rPr>
            </w:pPr>
            <w:r w:rsidDel="00000000" w:rsidR="00000000" w:rsidRPr="00000000">
              <w:rPr>
                <w:rtl w:val="0"/>
              </w:rPr>
            </w:r>
          </w:p>
          <w:p w:rsidR="00000000" w:rsidDel="00000000" w:rsidP="00000000" w:rsidRDefault="00000000" w:rsidRPr="00000000" w14:paraId="0000028F">
            <w:pPr>
              <w:spacing w:before="0" w:line="276" w:lineRule="auto"/>
              <w:rPr>
                <w:sz w:val="17"/>
                <w:szCs w:val="17"/>
              </w:rPr>
            </w:pPr>
            <w:r w:rsidDel="00000000" w:rsidR="00000000" w:rsidRPr="00000000">
              <w:rPr>
                <w:rtl w:val="0"/>
              </w:rPr>
            </w:r>
          </w:p>
          <w:p w:rsidR="00000000" w:rsidDel="00000000" w:rsidP="00000000" w:rsidRDefault="00000000" w:rsidRPr="00000000" w14:paraId="00000290">
            <w:pPr>
              <w:spacing w:before="0" w:line="276" w:lineRule="auto"/>
              <w:rPr>
                <w:sz w:val="17"/>
                <w:szCs w:val="17"/>
              </w:rPr>
            </w:pPr>
            <w:r w:rsidDel="00000000" w:rsidR="00000000" w:rsidRPr="00000000">
              <w:rPr>
                <w:rtl w:val="0"/>
              </w:rPr>
            </w:r>
          </w:p>
          <w:p w:rsidR="00000000" w:rsidDel="00000000" w:rsidP="00000000" w:rsidRDefault="00000000" w:rsidRPr="00000000" w14:paraId="00000291">
            <w:pPr>
              <w:spacing w:before="0" w:line="276" w:lineRule="auto"/>
              <w:rPr>
                <w:sz w:val="17"/>
                <w:szCs w:val="17"/>
              </w:rPr>
            </w:pPr>
            <w:r w:rsidDel="00000000" w:rsidR="00000000" w:rsidRPr="00000000">
              <w:rPr>
                <w:rtl w:val="0"/>
              </w:rPr>
            </w:r>
          </w:p>
        </w:tc>
      </w:tr>
    </w:tbl>
    <w:p w:rsidR="00000000" w:rsidDel="00000000" w:rsidP="00000000" w:rsidRDefault="00000000" w:rsidRPr="00000000" w14:paraId="00000292">
      <w:pPr>
        <w:pStyle w:val="Heading4"/>
        <w:keepLines w:val="1"/>
        <w:spacing w:before="60" w:line="276" w:lineRule="auto"/>
        <w:rPr>
          <w:rFonts w:ascii="Arial" w:cs="Arial" w:eastAsia="Arial" w:hAnsi="Arial"/>
          <w:b w:val="0"/>
          <w:sz w:val="24"/>
          <w:szCs w:val="24"/>
        </w:rPr>
      </w:pPr>
      <w:bookmarkStart w:colFirst="0" w:colLast="0" w:name="_heading=h.1pxezwc" w:id="27"/>
      <w:bookmarkEnd w:id="27"/>
      <w:r w:rsidDel="00000000" w:rsidR="00000000" w:rsidRPr="00000000">
        <w:rPr>
          <w:rtl w:val="0"/>
        </w:rPr>
      </w:r>
    </w:p>
    <w:p w:rsidR="00000000" w:rsidDel="00000000" w:rsidP="00000000" w:rsidRDefault="00000000" w:rsidRPr="00000000" w14:paraId="00000293">
      <w:pPr>
        <w:spacing w:after="60" w:before="60" w:line="276"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94">
      <w:pPr>
        <w:pStyle w:val="Heading4"/>
        <w:keepLines w:val="1"/>
        <w:spacing w:before="60" w:line="240" w:lineRule="auto"/>
        <w:rPr>
          <w:rFonts w:ascii="Arial" w:cs="Arial" w:eastAsia="Arial" w:hAnsi="Arial"/>
          <w:sz w:val="20"/>
          <w:szCs w:val="20"/>
        </w:rPr>
      </w:pPr>
      <w:bookmarkStart w:colFirst="0" w:colLast="0" w:name="_heading=h.49x2ik5" w:id="28"/>
      <w:bookmarkEnd w:id="28"/>
      <w:r w:rsidDel="00000000" w:rsidR="00000000" w:rsidRPr="00000000">
        <w:rPr>
          <w:rFonts w:ascii="Arial" w:cs="Arial" w:eastAsia="Arial" w:hAnsi="Arial"/>
          <w:b w:val="0"/>
          <w:sz w:val="24"/>
          <w:szCs w:val="24"/>
          <w:rtl w:val="0"/>
        </w:rPr>
        <w:t xml:space="preserve">3.2.B Requirements for Contractor’s</w:t>
      </w:r>
      <w:r w:rsidDel="00000000" w:rsidR="00000000" w:rsidRPr="00000000">
        <w:rPr>
          <w:rFonts w:ascii="Arial" w:cs="Arial" w:eastAsia="Arial" w:hAnsi="Arial"/>
          <w:b w:val="0"/>
          <w:sz w:val="24"/>
          <w:szCs w:val="24"/>
          <w:vertAlign w:val="superscript"/>
        </w:rPr>
        <w:footnoteReference w:customMarkFollows="0" w:id="1"/>
      </w:r>
      <w:r w:rsidDel="00000000" w:rsidR="00000000" w:rsidRPr="00000000">
        <w:rPr>
          <w:rFonts w:ascii="Arial" w:cs="Arial" w:eastAsia="Arial" w:hAnsi="Arial"/>
          <w:b w:val="0"/>
          <w:sz w:val="24"/>
          <w:szCs w:val="24"/>
          <w:rtl w:val="0"/>
        </w:rPr>
        <w:t xml:space="preserve"> design </w:t>
      </w:r>
      <w:r w:rsidDel="00000000" w:rsidR="00000000" w:rsidRPr="00000000">
        <w:rPr>
          <w:rtl w:val="0"/>
        </w:rPr>
      </w:r>
    </w:p>
    <w:p w:rsidR="00000000" w:rsidDel="00000000" w:rsidP="00000000" w:rsidRDefault="00000000" w:rsidRPr="00000000" w14:paraId="00000295">
      <w:pPr>
        <w:numPr>
          <w:ilvl w:val="0"/>
          <w:numId w:val="9"/>
        </w:numPr>
        <w:spacing w:after="60" w:before="400" w:lineRule="auto"/>
        <w:ind w:left="720" w:hanging="360"/>
        <w:rPr>
          <w:b w:val="1"/>
          <w:sz w:val="20"/>
          <w:szCs w:val="20"/>
          <w:highlight w:val="white"/>
        </w:rPr>
      </w:pPr>
      <w:r w:rsidDel="00000000" w:rsidR="00000000" w:rsidRPr="00000000">
        <w:rPr>
          <w:b w:val="1"/>
          <w:sz w:val="20"/>
          <w:szCs w:val="20"/>
          <w:highlight w:val="white"/>
          <w:rtl w:val="0"/>
        </w:rPr>
        <w:t xml:space="preserve">The background and purpose for the design:</w:t>
      </w:r>
    </w:p>
    <w:p w:rsidR="00000000" w:rsidDel="00000000" w:rsidP="00000000" w:rsidRDefault="00000000" w:rsidRPr="00000000" w14:paraId="00000296">
      <w:pPr>
        <w:spacing w:after="60" w:before="60" w:lineRule="auto"/>
        <w:ind w:left="720" w:firstLine="0"/>
        <w:rPr>
          <w:b w:val="1"/>
          <w:sz w:val="20"/>
          <w:szCs w:val="20"/>
          <w:highlight w:val="white"/>
        </w:rPr>
      </w:pPr>
      <w:r w:rsidDel="00000000" w:rsidR="00000000" w:rsidRPr="00000000">
        <w:rPr>
          <w:rtl w:val="0"/>
        </w:rPr>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9">
            <w:pPr>
              <w:widowControl w:val="0"/>
              <w:spacing w:line="276" w:lineRule="auto"/>
              <w:rPr>
                <w:sz w:val="17"/>
                <w:szCs w:val="17"/>
              </w:rPr>
            </w:pPr>
            <w:r w:rsidDel="00000000" w:rsidR="00000000" w:rsidRPr="00000000">
              <w:rPr>
                <w:sz w:val="17"/>
                <w:szCs w:val="17"/>
                <w:rtl w:val="0"/>
              </w:rPr>
              <w:t xml:space="preserve">Contractor to provide design support for details of work arising to be changed during the implementation</w:t>
            </w:r>
          </w:p>
          <w:p w:rsidR="00000000" w:rsidDel="00000000" w:rsidP="00000000" w:rsidRDefault="00000000" w:rsidRPr="00000000" w14:paraId="0000029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E">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9F">
      <w:pPr>
        <w:widowControl w:val="0"/>
        <w:numPr>
          <w:ilvl w:val="0"/>
          <w:numId w:val="9"/>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Comprehensive and explicit scope of the Contractor’s design:</w:t>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2">
            <w:pPr>
              <w:widowControl w:val="0"/>
              <w:spacing w:line="276" w:lineRule="auto"/>
              <w:rPr>
                <w:sz w:val="17"/>
                <w:szCs w:val="17"/>
              </w:rPr>
            </w:pPr>
            <w:r w:rsidDel="00000000" w:rsidR="00000000" w:rsidRPr="00000000">
              <w:rPr>
                <w:sz w:val="17"/>
                <w:szCs w:val="17"/>
                <w:rtl w:val="0"/>
              </w:rPr>
              <w:t xml:space="preserve">Contractor to provide design support for details of work arising to be changed during the implementation</w:t>
            </w:r>
          </w:p>
          <w:p w:rsidR="00000000" w:rsidDel="00000000" w:rsidP="00000000" w:rsidRDefault="00000000" w:rsidRPr="00000000" w14:paraId="000002A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7">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A8">
      <w:pPr>
        <w:widowControl w:val="0"/>
        <w:numPr>
          <w:ilvl w:val="0"/>
          <w:numId w:val="9"/>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pertinent details and technical information: </w:t>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A">
            <w:pPr>
              <w:widowControl w:val="0"/>
              <w:spacing w:after="0" w:before="0" w:line="276" w:lineRule="auto"/>
              <w:rPr>
                <w:sz w:val="17"/>
                <w:szCs w:val="17"/>
              </w:rPr>
            </w:pPr>
            <w:r w:rsidDel="00000000" w:rsidR="00000000" w:rsidRPr="00000000">
              <w:rPr>
                <w:sz w:val="17"/>
                <w:szCs w:val="17"/>
                <w:rtl w:val="0"/>
              </w:rPr>
              <w:t xml:space="preserve">N/A</w:t>
            </w:r>
          </w:p>
          <w:p w:rsidR="00000000" w:rsidDel="00000000" w:rsidP="00000000" w:rsidRDefault="00000000" w:rsidRPr="00000000" w14:paraId="000002A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0">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B1">
      <w:pPr>
        <w:widowControl w:val="0"/>
        <w:numPr>
          <w:ilvl w:val="0"/>
          <w:numId w:val="9"/>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standards, codes and regulatory requirements the Contractor shall use and comply with in the performance of its obligations under the Contract, for the design:</w:t>
      </w:r>
    </w:p>
    <w:tbl>
      <w:tblPr>
        <w:tblStyle w:val="Table3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both"/>
              <w:rPr>
                <w:sz w:val="17"/>
                <w:szCs w:val="17"/>
              </w:rPr>
            </w:pPr>
            <w:r w:rsidDel="00000000" w:rsidR="00000000" w:rsidRPr="00000000">
              <w:rPr>
                <w:rFonts w:ascii="Arial" w:cs="Arial" w:eastAsia="Arial" w:hAnsi="Arial"/>
                <w:sz w:val="22"/>
                <w:szCs w:val="22"/>
                <w:rtl w:val="0"/>
              </w:rPr>
              <w:t xml:space="preserve"> </w:t>
            </w:r>
            <w:r w:rsidDel="00000000" w:rsidR="00000000" w:rsidRPr="00000000">
              <w:rPr>
                <w:sz w:val="17"/>
                <w:szCs w:val="17"/>
                <w:rtl w:val="0"/>
              </w:rPr>
              <w:t xml:space="preserve">T</w:t>
            </w:r>
            <w:r w:rsidDel="00000000" w:rsidR="00000000" w:rsidRPr="00000000">
              <w:rPr>
                <w:sz w:val="17"/>
                <w:szCs w:val="17"/>
                <w:rtl w:val="0"/>
              </w:rPr>
              <w:t xml:space="preserve">he conservation design to be in line with Albanian legislation (Law on Cultural Heritage and Museums adopted in 2018 and the subsequent bylaw “Methods of treatment, technical norms, criteria and models for intervening in the field of cultural heritage protection” Nr.1099, date 24.12.2020). Furthermore, the design is prepared in view of the international conservation standard as prescribed in technical documents and charters by ICCROM and ICOMOS and their subordinate technical bodies</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z w:val="17"/>
                <w:szCs w:val="17"/>
              </w:rPr>
            </w:pPr>
            <w:r w:rsidDel="00000000" w:rsidR="00000000" w:rsidRPr="00000000">
              <w:rPr>
                <w:rtl w:val="0"/>
              </w:rPr>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z w:val="17"/>
                <w:szCs w:val="17"/>
              </w:rPr>
            </w:pPr>
            <w:r w:rsidDel="00000000" w:rsidR="00000000" w:rsidRPr="00000000">
              <w:rPr>
                <w:rtl w:val="0"/>
              </w:rPr>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z w:val="17"/>
                <w:szCs w:val="17"/>
              </w:rPr>
            </w:pPr>
            <w:r w:rsidDel="00000000" w:rsidR="00000000" w:rsidRPr="00000000">
              <w:rPr>
                <w:rtl w:val="0"/>
              </w:rPr>
            </w:r>
          </w:p>
          <w:p w:rsidR="00000000" w:rsidDel="00000000" w:rsidP="00000000" w:rsidRDefault="00000000" w:rsidRPr="00000000" w14:paraId="000002B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B">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BC">
      <w:pPr>
        <w:widowControl w:val="0"/>
        <w:spacing w:after="200" w:before="200" w:line="360" w:lineRule="auto"/>
        <w:ind w:left="0" w:firstLine="0"/>
        <w:rPr>
          <w:b w:val="1"/>
          <w:sz w:val="20"/>
          <w:szCs w:val="20"/>
          <w:highlight w:val="white"/>
        </w:rPr>
      </w:pPr>
      <w:r w:rsidDel="00000000" w:rsidR="00000000" w:rsidRPr="00000000">
        <w:rPr>
          <w:rtl w:val="0"/>
        </w:rPr>
      </w:r>
    </w:p>
    <w:p w:rsidR="00000000" w:rsidDel="00000000" w:rsidP="00000000" w:rsidRDefault="00000000" w:rsidRPr="00000000" w14:paraId="000002BD">
      <w:pPr>
        <w:widowControl w:val="0"/>
        <w:numPr>
          <w:ilvl w:val="0"/>
          <w:numId w:val="9"/>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Key responsibility and liability matrix for the Contractor’s design:</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F">
            <w:pPr>
              <w:widowControl w:val="0"/>
              <w:spacing w:after="0" w:before="0" w:line="276" w:lineRule="auto"/>
              <w:rPr>
                <w:sz w:val="17"/>
                <w:szCs w:val="17"/>
              </w:rPr>
            </w:pPr>
            <w:r w:rsidDel="00000000" w:rsidR="00000000" w:rsidRPr="00000000">
              <w:rPr>
                <w:sz w:val="17"/>
                <w:szCs w:val="17"/>
                <w:rtl w:val="0"/>
              </w:rPr>
              <w:t xml:space="preserve">The possible design shall pertain only to changes arising in implementation hence the responsibility would be on the licenced entity</w:t>
            </w:r>
          </w:p>
          <w:p w:rsidR="00000000" w:rsidDel="00000000" w:rsidP="00000000" w:rsidRDefault="00000000" w:rsidRPr="00000000" w14:paraId="000002C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C6">
      <w:pPr>
        <w:widowControl w:val="0"/>
        <w:numPr>
          <w:ilvl w:val="0"/>
          <w:numId w:val="9"/>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Health, Safety, Social and Environmental (HSSE) requirements related to Contractor’s design (if any):</w:t>
      </w:r>
    </w:p>
    <w:tbl>
      <w:tblPr>
        <w:tblStyle w:val="Table3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line="276" w:lineRule="auto"/>
              <w:rPr>
                <w:sz w:val="17"/>
                <w:szCs w:val="17"/>
              </w:rPr>
            </w:pPr>
            <w:r w:rsidDel="00000000" w:rsidR="00000000" w:rsidRPr="00000000">
              <w:rPr>
                <w:sz w:val="17"/>
                <w:szCs w:val="17"/>
                <w:rtl w:val="0"/>
              </w:rPr>
              <w:t xml:space="preserve">The possible design shall pertain only to changes arising in implementation hence the responsibility would be on the licenced entity</w:t>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CF">
      <w:pPr>
        <w:widowControl w:val="0"/>
        <w:numPr>
          <w:ilvl w:val="0"/>
          <w:numId w:val="9"/>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Quality Management System related to Contractor’s design:</w:t>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2">
            <w:pPr>
              <w:widowControl w:val="0"/>
              <w:spacing w:line="276" w:lineRule="auto"/>
              <w:rPr>
                <w:sz w:val="17"/>
                <w:szCs w:val="17"/>
              </w:rPr>
            </w:pPr>
            <w:r w:rsidDel="00000000" w:rsidR="00000000" w:rsidRPr="00000000">
              <w:rPr>
                <w:sz w:val="17"/>
                <w:szCs w:val="17"/>
                <w:rtl w:val="0"/>
              </w:rPr>
              <w:t xml:space="preserve">The possible design shall pertain only to changes arising in implementation hence the responsibility would be on the licenced entity</w:t>
            </w:r>
          </w:p>
          <w:p w:rsidR="00000000" w:rsidDel="00000000" w:rsidP="00000000" w:rsidRDefault="00000000" w:rsidRPr="00000000" w14:paraId="000002D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7">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8">
      <w:pPr>
        <w:widowControl w:val="0"/>
        <w:numPr>
          <w:ilvl w:val="0"/>
          <w:numId w:val="9"/>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list of all deliverables and/or the Contractor’s Documents related to the design:</w:t>
      </w:r>
    </w:p>
    <w:tbl>
      <w:tblPr>
        <w:tblStyle w:val="Table4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76" w:lineRule="auto"/>
              <w:rPr>
                <w:sz w:val="17"/>
                <w:szCs w:val="17"/>
              </w:rPr>
            </w:pPr>
            <w:r w:rsidDel="00000000" w:rsidR="00000000" w:rsidRPr="00000000">
              <w:rPr>
                <w:sz w:val="17"/>
                <w:szCs w:val="17"/>
                <w:rtl w:val="0"/>
              </w:rPr>
              <w:t xml:space="preserve">Not applicable</w:t>
            </w:r>
          </w:p>
          <w:p w:rsidR="00000000" w:rsidDel="00000000" w:rsidP="00000000" w:rsidRDefault="00000000" w:rsidRPr="00000000" w14:paraId="000002D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0">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E1">
      <w:pPr>
        <w:widowControl w:val="0"/>
        <w:spacing w:after="200" w:before="200" w:line="360" w:lineRule="auto"/>
        <w:rPr>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E2">
      <w:pPr>
        <w:widowControl w:val="0"/>
        <w:numPr>
          <w:ilvl w:val="0"/>
          <w:numId w:val="9"/>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Specific tools required such as software to be used to develop the design and the format of presentation of the Contractor’s Documents: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4">
            <w:pPr>
              <w:widowControl w:val="0"/>
              <w:spacing w:after="0" w:before="0" w:line="276" w:lineRule="auto"/>
              <w:rPr>
                <w:sz w:val="17"/>
                <w:szCs w:val="17"/>
              </w:rPr>
            </w:pPr>
            <w:r w:rsidDel="00000000" w:rsidR="00000000" w:rsidRPr="00000000">
              <w:rPr>
                <w:sz w:val="17"/>
                <w:szCs w:val="17"/>
                <w:rtl w:val="0"/>
              </w:rPr>
              <w:t xml:space="preserve">Contractors’ discretion</w:t>
            </w:r>
          </w:p>
          <w:p w:rsidR="00000000" w:rsidDel="00000000" w:rsidP="00000000" w:rsidRDefault="00000000" w:rsidRPr="00000000" w14:paraId="000002E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A">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EB">
      <w:pPr>
        <w:widowControl w:val="0"/>
        <w:numPr>
          <w:ilvl w:val="0"/>
          <w:numId w:val="9"/>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Information on the design approval process (UNOPS and any other as required):</w:t>
      </w:r>
    </w:p>
    <w:tbl>
      <w:tblPr>
        <w:tblStyle w:val="Table4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D">
            <w:pPr>
              <w:widowControl w:val="0"/>
              <w:spacing w:line="276" w:lineRule="auto"/>
              <w:rPr>
                <w:sz w:val="17"/>
                <w:szCs w:val="17"/>
              </w:rPr>
            </w:pPr>
            <w:r w:rsidDel="00000000" w:rsidR="00000000" w:rsidRPr="00000000">
              <w:rPr>
                <w:sz w:val="17"/>
                <w:szCs w:val="17"/>
                <w:rtl w:val="0"/>
              </w:rPr>
              <w:t xml:space="preserve">Not applicable</w:t>
            </w:r>
          </w:p>
          <w:p w:rsidR="00000000" w:rsidDel="00000000" w:rsidP="00000000" w:rsidRDefault="00000000" w:rsidRPr="00000000" w14:paraId="000002E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4">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5">
      <w:pPr>
        <w:widowControl w:val="0"/>
        <w:spacing w:after="0" w:before="0" w:lineRule="auto"/>
        <w:ind w:left="72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2F6">
      <w:pPr>
        <w:pStyle w:val="Heading4"/>
        <w:keepLines w:val="1"/>
        <w:spacing w:after="200" w:before="0" w:line="276" w:lineRule="auto"/>
        <w:rPr>
          <w:rFonts w:ascii="Arial" w:cs="Arial" w:eastAsia="Arial" w:hAnsi="Arial"/>
          <w:b w:val="0"/>
          <w:sz w:val="24"/>
          <w:szCs w:val="24"/>
        </w:rPr>
      </w:pPr>
      <w:bookmarkStart w:colFirst="0" w:colLast="0" w:name="_heading=h.2p2csry" w:id="29"/>
      <w:bookmarkEnd w:id="29"/>
      <w:r w:rsidDel="00000000" w:rsidR="00000000" w:rsidRPr="00000000">
        <w:br w:type="page"/>
      </w:r>
      <w:r w:rsidDel="00000000" w:rsidR="00000000" w:rsidRPr="00000000">
        <w:rPr>
          <w:rtl w:val="0"/>
        </w:rPr>
      </w:r>
    </w:p>
    <w:p w:rsidR="00000000" w:rsidDel="00000000" w:rsidP="00000000" w:rsidRDefault="00000000" w:rsidRPr="00000000" w14:paraId="000002F7">
      <w:pPr>
        <w:pStyle w:val="Heading4"/>
        <w:keepLines w:val="1"/>
        <w:spacing w:after="0" w:before="0" w:line="276" w:lineRule="auto"/>
        <w:rPr>
          <w:rFonts w:ascii="Arial" w:cs="Arial" w:eastAsia="Arial" w:hAnsi="Arial"/>
          <w:b w:val="0"/>
          <w:sz w:val="24"/>
          <w:szCs w:val="24"/>
        </w:rPr>
      </w:pPr>
      <w:bookmarkStart w:colFirst="0" w:colLast="0" w:name="_heading=h.147n2zr" w:id="30"/>
      <w:bookmarkEnd w:id="30"/>
      <w:r w:rsidDel="00000000" w:rsidR="00000000" w:rsidRPr="00000000">
        <w:rPr>
          <w:rFonts w:ascii="Arial" w:cs="Arial" w:eastAsia="Arial" w:hAnsi="Arial"/>
          <w:b w:val="0"/>
          <w:sz w:val="24"/>
          <w:szCs w:val="24"/>
          <w:rtl w:val="0"/>
        </w:rPr>
        <w:t xml:space="preserve">3.2.C Quality Management System requirements</w:t>
      </w:r>
    </w:p>
    <w:p w:rsidR="00000000" w:rsidDel="00000000" w:rsidP="00000000" w:rsidRDefault="00000000" w:rsidRPr="00000000" w14:paraId="000002F8">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Quality Management System requirements in accordance with Sub-Clause 4.10 of the General Conditions) </w:t>
      </w:r>
    </w:p>
    <w:tbl>
      <w:tblPr>
        <w:tblStyle w:val="Table4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9">
            <w:pPr>
              <w:spacing w:before="0" w:line="276" w:lineRule="auto"/>
              <w:rPr>
                <w:sz w:val="20"/>
                <w:szCs w:val="20"/>
              </w:rPr>
            </w:pPr>
            <w:r w:rsidDel="00000000" w:rsidR="00000000" w:rsidRPr="00000000">
              <w:rPr>
                <w:rtl w:val="0"/>
              </w:rPr>
            </w:r>
          </w:p>
          <w:p w:rsidR="00000000" w:rsidDel="00000000" w:rsidP="00000000" w:rsidRDefault="00000000" w:rsidRPr="00000000" w14:paraId="000002FA">
            <w:pPr>
              <w:spacing w:before="0" w:line="276" w:lineRule="auto"/>
              <w:rPr>
                <w:sz w:val="20"/>
                <w:szCs w:val="20"/>
              </w:rPr>
            </w:pPr>
            <w:r w:rsidDel="00000000" w:rsidR="00000000" w:rsidRPr="00000000">
              <w:rPr>
                <w:rtl w:val="0"/>
              </w:rPr>
            </w:r>
          </w:p>
          <w:p w:rsidR="00000000" w:rsidDel="00000000" w:rsidP="00000000" w:rsidRDefault="00000000" w:rsidRPr="00000000" w14:paraId="000002FB">
            <w:pPr>
              <w:spacing w:before="0" w:line="276" w:lineRule="auto"/>
              <w:rPr>
                <w:sz w:val="20"/>
                <w:szCs w:val="20"/>
              </w:rPr>
            </w:pPr>
            <w:r w:rsidDel="00000000" w:rsidR="00000000" w:rsidRPr="00000000">
              <w:rPr>
                <w:rtl w:val="0"/>
              </w:rPr>
            </w:r>
          </w:p>
          <w:p w:rsidR="00000000" w:rsidDel="00000000" w:rsidP="00000000" w:rsidRDefault="00000000" w:rsidRPr="00000000" w14:paraId="000002FC">
            <w:pPr>
              <w:spacing w:after="240" w:before="240" w:line="276" w:lineRule="auto"/>
              <w:ind w:right="0"/>
              <w:jc w:val="both"/>
              <w:rPr>
                <w:i w:val="1"/>
              </w:rPr>
            </w:pPr>
            <w:r w:rsidDel="00000000" w:rsidR="00000000" w:rsidRPr="00000000">
              <w:rPr>
                <w:i w:val="1"/>
                <w:rtl w:val="0"/>
              </w:rPr>
              <w:t xml:space="preserve">bidders are required to provide the following information: </w:t>
            </w:r>
          </w:p>
          <w:p w:rsidR="00000000" w:rsidDel="00000000" w:rsidP="00000000" w:rsidRDefault="00000000" w:rsidRPr="00000000" w14:paraId="000002FD">
            <w:pPr>
              <w:spacing w:after="240" w:before="240" w:line="276" w:lineRule="auto"/>
              <w:ind w:right="0"/>
              <w:jc w:val="both"/>
              <w:rPr>
                <w:b w:val="1"/>
                <w:i w:val="1"/>
              </w:rPr>
            </w:pPr>
            <w:r w:rsidDel="00000000" w:rsidR="00000000" w:rsidRPr="00000000">
              <w:rPr>
                <w:b w:val="1"/>
                <w:i w:val="1"/>
                <w:rtl w:val="0"/>
              </w:rPr>
              <w:t xml:space="preserve">Project implementation/quality management</w:t>
            </w:r>
          </w:p>
          <w:p w:rsidR="00000000" w:rsidDel="00000000" w:rsidP="00000000" w:rsidRDefault="00000000" w:rsidRPr="00000000" w14:paraId="000002FE">
            <w:pPr>
              <w:numPr>
                <w:ilvl w:val="0"/>
                <w:numId w:val="16"/>
              </w:numPr>
              <w:spacing w:line="276" w:lineRule="auto"/>
              <w:ind w:left="720" w:right="0" w:hanging="360"/>
              <w:jc w:val="both"/>
              <w:rPr>
                <w:sz w:val="16"/>
                <w:szCs w:val="16"/>
              </w:rPr>
            </w:pPr>
            <w:r w:rsidDel="00000000" w:rsidR="00000000" w:rsidRPr="00000000">
              <w:rPr>
                <w:rtl w:val="0"/>
              </w:rPr>
              <w:t xml:space="preserve">Project implementation/quality management manual/policy (if any);</w:t>
            </w:r>
            <w:r w:rsidDel="00000000" w:rsidR="00000000" w:rsidRPr="00000000">
              <w:rPr>
                <w:rtl w:val="0"/>
              </w:rPr>
            </w:r>
          </w:p>
          <w:p w:rsidR="00000000" w:rsidDel="00000000" w:rsidP="00000000" w:rsidRDefault="00000000" w:rsidRPr="00000000" w14:paraId="000002FF">
            <w:pPr>
              <w:numPr>
                <w:ilvl w:val="0"/>
                <w:numId w:val="16"/>
              </w:numPr>
              <w:spacing w:line="276" w:lineRule="auto"/>
              <w:ind w:left="720" w:right="0" w:hanging="360"/>
              <w:jc w:val="both"/>
              <w:rPr>
                <w:sz w:val="16"/>
                <w:szCs w:val="16"/>
                <w:highlight w:val="yellow"/>
              </w:rPr>
            </w:pPr>
            <w:sdt>
              <w:sdtPr>
                <w:tag w:val="goog_rdk_0"/>
              </w:sdtPr>
              <w:sdtContent>
                <w:commentRangeStart w:id="0"/>
              </w:sdtContent>
            </w:sdt>
            <w:sdt>
              <w:sdtPr>
                <w:tag w:val="goog_rdk_1"/>
              </w:sdtPr>
              <w:sdtContent>
                <w:commentRangeStart w:id="1"/>
              </w:sdtContent>
            </w:sdt>
            <w:sdt>
              <w:sdtPr>
                <w:tag w:val="goog_rdk_2"/>
              </w:sdtPr>
              <w:sdtContent>
                <w:commentRangeStart w:id="2"/>
              </w:sdtContent>
            </w:sdt>
            <w:r w:rsidDel="00000000" w:rsidR="00000000" w:rsidRPr="00000000">
              <w:rPr>
                <w:highlight w:val="yellow"/>
                <w:rtl w:val="0"/>
              </w:rPr>
              <w:t xml:space="preserve">The bidder must provide an operation and maintenance manual in both Albanian and English with a proper training for stakeholder staff;</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300">
            <w:pPr>
              <w:numPr>
                <w:ilvl w:val="0"/>
                <w:numId w:val="16"/>
              </w:numPr>
              <w:spacing w:after="240" w:line="276" w:lineRule="auto"/>
              <w:ind w:left="720" w:right="0" w:hanging="360"/>
              <w:rPr>
                <w:sz w:val="16"/>
                <w:szCs w:val="16"/>
              </w:rPr>
            </w:pPr>
            <w:r w:rsidDel="00000000" w:rsidR="00000000" w:rsidRPr="00000000">
              <w:rPr>
                <w:rtl w:val="0"/>
              </w:rPr>
              <w:t xml:space="preserve">An outline project implementation/quality management plan for the project.</w:t>
            </w:r>
            <w:r w:rsidDel="00000000" w:rsidR="00000000" w:rsidRPr="00000000">
              <w:rPr>
                <w:rtl w:val="0"/>
              </w:rPr>
            </w:r>
          </w:p>
          <w:p w:rsidR="00000000" w:rsidDel="00000000" w:rsidP="00000000" w:rsidRDefault="00000000" w:rsidRPr="00000000" w14:paraId="00000301">
            <w:pPr>
              <w:spacing w:line="276" w:lineRule="auto"/>
              <w:ind w:left="720" w:right="0" w:hanging="360"/>
              <w:jc w:val="both"/>
              <w:rPr/>
            </w:pPr>
            <w:r w:rsidDel="00000000" w:rsidR="00000000" w:rsidRPr="00000000">
              <w:rPr>
                <w:sz w:val="16"/>
                <w:szCs w:val="16"/>
                <w:rtl w:val="0"/>
              </w:rPr>
              <w:t xml:space="preserve">●</w:t>
            </w:r>
            <w:r w:rsidDel="00000000" w:rsidR="00000000" w:rsidRPr="00000000">
              <w:rPr>
                <w:sz w:val="10"/>
                <w:szCs w:val="10"/>
                <w:rtl w:val="0"/>
              </w:rPr>
              <w:t xml:space="preserve">   </w:t>
            </w:r>
            <w:r w:rsidDel="00000000" w:rsidR="00000000" w:rsidRPr="00000000">
              <w:rPr>
                <w:rtl w:val="0"/>
              </w:rPr>
              <w:t xml:space="preserve">Bidders shall provide details of their proposed sources of naturally occurring materials, including aggregates, and outline a method statement setting out how they intend to stage and construct the works and coordinate with the local authorities in order to obtain all required authorizations and make sure that the project will be implemented on schedule.</w:t>
            </w:r>
          </w:p>
          <w:p w:rsidR="00000000" w:rsidDel="00000000" w:rsidP="00000000" w:rsidRDefault="00000000" w:rsidRPr="00000000" w14:paraId="00000302">
            <w:pPr>
              <w:spacing w:line="276" w:lineRule="auto"/>
              <w:ind w:left="720" w:right="0" w:firstLine="0"/>
              <w:jc w:val="both"/>
              <w:rPr>
                <w:i w:val="1"/>
                <w:sz w:val="16"/>
                <w:szCs w:val="16"/>
              </w:rPr>
            </w:pPr>
            <w:r w:rsidDel="00000000" w:rsidR="00000000" w:rsidRPr="00000000">
              <w:rPr>
                <w:i w:val="1"/>
                <w:sz w:val="16"/>
                <w:szCs w:val="16"/>
                <w:rtl w:val="0"/>
              </w:rPr>
              <w:t xml:space="preserve"> </w:t>
            </w:r>
          </w:p>
          <w:p w:rsidR="00000000" w:rsidDel="00000000" w:rsidP="00000000" w:rsidRDefault="00000000" w:rsidRPr="00000000" w14:paraId="00000303">
            <w:pPr>
              <w:spacing w:line="276" w:lineRule="auto"/>
              <w:ind w:left="720" w:right="0" w:hanging="360"/>
              <w:jc w:val="both"/>
              <w:rPr>
                <w:sz w:val="13"/>
                <w:szCs w:val="13"/>
              </w:rPr>
            </w:pPr>
            <w:r w:rsidDel="00000000" w:rsidR="00000000" w:rsidRPr="00000000">
              <w:rPr>
                <w:sz w:val="16"/>
                <w:szCs w:val="16"/>
                <w:rtl w:val="0"/>
              </w:rPr>
              <w:t xml:space="preserve">●</w:t>
            </w:r>
            <w:r w:rsidDel="00000000" w:rsidR="00000000" w:rsidRPr="00000000">
              <w:rPr>
                <w:sz w:val="10"/>
                <w:szCs w:val="10"/>
                <w:rtl w:val="0"/>
              </w:rPr>
              <w:t xml:space="preserve">   </w:t>
            </w:r>
            <w:r w:rsidDel="00000000" w:rsidR="00000000" w:rsidRPr="00000000">
              <w:rPr>
                <w:rtl w:val="0"/>
              </w:rPr>
              <w:t xml:space="preserve">After selection of the successful bidder, UNOPS, in consultation with the bidder, will review the above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304">
            <w:pPr>
              <w:spacing w:before="0" w:line="276" w:lineRule="auto"/>
              <w:rPr>
                <w:sz w:val="20"/>
                <w:szCs w:val="20"/>
              </w:rPr>
            </w:pPr>
            <w:r w:rsidDel="00000000" w:rsidR="00000000" w:rsidRPr="00000000">
              <w:rPr>
                <w:rtl w:val="0"/>
              </w:rPr>
            </w:r>
          </w:p>
          <w:p w:rsidR="00000000" w:rsidDel="00000000" w:rsidP="00000000" w:rsidRDefault="00000000" w:rsidRPr="00000000" w14:paraId="00000305">
            <w:pPr>
              <w:spacing w:before="0" w:line="276" w:lineRule="auto"/>
              <w:rPr>
                <w:sz w:val="17"/>
                <w:szCs w:val="17"/>
              </w:rPr>
            </w:pPr>
            <w:r w:rsidDel="00000000" w:rsidR="00000000" w:rsidRPr="00000000">
              <w:rPr>
                <w:sz w:val="17"/>
                <w:szCs w:val="17"/>
                <w:rtl w:val="0"/>
              </w:rPr>
              <w:t xml:space="preserve"> </w:t>
            </w:r>
          </w:p>
          <w:p w:rsidR="00000000" w:rsidDel="00000000" w:rsidP="00000000" w:rsidRDefault="00000000" w:rsidRPr="00000000" w14:paraId="00000306">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07">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08">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09">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0A">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0B">
            <w:pPr>
              <w:spacing w:before="0" w:line="276" w:lineRule="auto"/>
              <w:ind w:left="450" w:firstLine="0"/>
              <w:rPr>
                <w:sz w:val="17"/>
                <w:szCs w:val="17"/>
              </w:rPr>
            </w:pPr>
            <w:r w:rsidDel="00000000" w:rsidR="00000000" w:rsidRPr="00000000">
              <w:rPr>
                <w:rtl w:val="0"/>
              </w:rPr>
            </w:r>
          </w:p>
        </w:tc>
      </w:tr>
    </w:tbl>
    <w:p w:rsidR="00000000" w:rsidDel="00000000" w:rsidP="00000000" w:rsidRDefault="00000000" w:rsidRPr="00000000" w14:paraId="0000030C">
      <w:pPr>
        <w:pStyle w:val="Heading4"/>
        <w:keepLines w:val="1"/>
        <w:spacing w:before="60" w:line="276" w:lineRule="auto"/>
        <w:rPr>
          <w:rFonts w:ascii="Arial" w:cs="Arial" w:eastAsia="Arial" w:hAnsi="Arial"/>
          <w:sz w:val="20"/>
          <w:szCs w:val="20"/>
        </w:rPr>
      </w:pPr>
      <w:bookmarkStart w:colFirst="0" w:colLast="0" w:name="_heading=h.3o7alnk" w:id="31"/>
      <w:bookmarkEnd w:id="31"/>
      <w:r w:rsidDel="00000000" w:rsidR="00000000" w:rsidRPr="00000000">
        <w:rPr>
          <w:rtl w:val="0"/>
        </w:rPr>
      </w:r>
    </w:p>
    <w:p w:rsidR="00000000" w:rsidDel="00000000" w:rsidP="00000000" w:rsidRDefault="00000000" w:rsidRPr="00000000" w14:paraId="0000030D">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30E">
      <w:pPr>
        <w:pStyle w:val="Heading4"/>
        <w:keepLines w:val="1"/>
        <w:spacing w:before="60" w:line="276" w:lineRule="auto"/>
        <w:rPr>
          <w:rFonts w:ascii="Arial" w:cs="Arial" w:eastAsia="Arial" w:hAnsi="Arial"/>
          <w:b w:val="0"/>
          <w:sz w:val="24"/>
          <w:szCs w:val="24"/>
        </w:rPr>
      </w:pPr>
      <w:bookmarkStart w:colFirst="0" w:colLast="0" w:name="_heading=h.23ckvvd" w:id="32"/>
      <w:bookmarkEnd w:id="32"/>
      <w:r w:rsidDel="00000000" w:rsidR="00000000" w:rsidRPr="00000000">
        <w:rPr>
          <w:rFonts w:ascii="Arial" w:cs="Arial" w:eastAsia="Arial" w:hAnsi="Arial"/>
          <w:b w:val="0"/>
          <w:sz w:val="24"/>
          <w:szCs w:val="24"/>
          <w:rtl w:val="0"/>
        </w:rPr>
        <w:t xml:space="preserve">3.2.D Health, safety, social and environment requirements</w:t>
      </w:r>
    </w:p>
    <w:p w:rsidR="00000000" w:rsidDel="00000000" w:rsidP="00000000" w:rsidRDefault="00000000" w:rsidRPr="00000000" w14:paraId="0000030F">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Health, safety, social and environment requirements in accordance with Sub-Clause 4.9 of the General Conditions)</w:t>
      </w:r>
    </w:p>
    <w:tbl>
      <w:tblPr>
        <w:tblStyle w:val="Table4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43.999999999978"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0">
            <w:pPr>
              <w:spacing w:before="0" w:line="276" w:lineRule="auto"/>
              <w:rPr>
                <w:sz w:val="16"/>
                <w:szCs w:val="16"/>
              </w:rPr>
            </w:pPr>
            <w:r w:rsidDel="00000000" w:rsidR="00000000" w:rsidRPr="00000000">
              <w:rPr>
                <w:rtl w:val="0"/>
              </w:rPr>
            </w:r>
          </w:p>
          <w:p w:rsidR="00000000" w:rsidDel="00000000" w:rsidP="00000000" w:rsidRDefault="00000000" w:rsidRPr="00000000" w14:paraId="00000311">
            <w:pPr>
              <w:spacing w:line="276" w:lineRule="auto"/>
              <w:ind w:left="720" w:right="0" w:hanging="360"/>
              <w:jc w:val="both"/>
              <w:rPr/>
            </w:pPr>
            <w:r w:rsidDel="00000000" w:rsidR="00000000" w:rsidRPr="00000000">
              <w:rPr>
                <w:sz w:val="10"/>
                <w:szCs w:val="10"/>
                <w:rtl w:val="0"/>
              </w:rPr>
              <w:t xml:space="preserve">    </w:t>
            </w:r>
            <w:r w:rsidDel="00000000" w:rsidR="00000000" w:rsidRPr="00000000">
              <w:rPr>
                <w:rtl w:val="0"/>
              </w:rPr>
              <w:t xml:space="preserve">Bidders are required to provide the following information:</w:t>
            </w:r>
          </w:p>
          <w:p w:rsidR="00000000" w:rsidDel="00000000" w:rsidP="00000000" w:rsidRDefault="00000000" w:rsidRPr="00000000" w14:paraId="00000312">
            <w:pPr>
              <w:spacing w:after="240" w:before="240" w:line="276" w:lineRule="auto"/>
              <w:ind w:right="0"/>
              <w:jc w:val="both"/>
              <w:rPr>
                <w:b w:val="1"/>
              </w:rPr>
            </w:pPr>
            <w:r w:rsidDel="00000000" w:rsidR="00000000" w:rsidRPr="00000000">
              <w:rPr>
                <w:b w:val="1"/>
                <w:rtl w:val="0"/>
              </w:rPr>
              <w:t xml:space="preserve">Health and safety management</w:t>
            </w:r>
          </w:p>
          <w:p w:rsidR="00000000" w:rsidDel="00000000" w:rsidP="00000000" w:rsidRDefault="00000000" w:rsidRPr="00000000" w14:paraId="00000313">
            <w:pPr>
              <w:spacing w:line="276" w:lineRule="auto"/>
              <w:ind w:left="1080" w:right="0" w:hanging="360"/>
              <w:jc w:val="both"/>
              <w:rPr/>
            </w:pPr>
            <w:r w:rsidDel="00000000" w:rsidR="00000000" w:rsidRPr="00000000">
              <w:rPr>
                <w:rtl w:val="0"/>
              </w:rPr>
              <w:t xml:space="preserve">-</w:t>
            </w:r>
            <w:r w:rsidDel="00000000" w:rsidR="00000000" w:rsidRPr="00000000">
              <w:rPr>
                <w:sz w:val="10"/>
                <w:szCs w:val="10"/>
                <w:rtl w:val="0"/>
              </w:rPr>
              <w:t xml:space="preserve">        </w:t>
            </w:r>
            <w:r w:rsidDel="00000000" w:rsidR="00000000" w:rsidRPr="00000000">
              <w:rPr>
                <w:rtl w:val="0"/>
              </w:rPr>
              <w:t xml:space="preserve">Health and safety management manual/policy (if any);</w:t>
            </w:r>
          </w:p>
          <w:p w:rsidR="00000000" w:rsidDel="00000000" w:rsidP="00000000" w:rsidRDefault="00000000" w:rsidRPr="00000000" w14:paraId="00000314">
            <w:pPr>
              <w:spacing w:line="276" w:lineRule="auto"/>
              <w:ind w:left="1080" w:right="0" w:hanging="360"/>
              <w:jc w:val="both"/>
              <w:rPr/>
            </w:pPr>
            <w:r w:rsidDel="00000000" w:rsidR="00000000" w:rsidRPr="00000000">
              <w:rPr>
                <w:rtl w:val="0"/>
              </w:rPr>
              <w:t xml:space="preserve">-</w:t>
            </w:r>
            <w:r w:rsidDel="00000000" w:rsidR="00000000" w:rsidRPr="00000000">
              <w:rPr>
                <w:sz w:val="10"/>
                <w:szCs w:val="10"/>
                <w:rtl w:val="0"/>
              </w:rPr>
              <w:t xml:space="preserve">        </w:t>
            </w:r>
            <w:r w:rsidDel="00000000" w:rsidR="00000000" w:rsidRPr="00000000">
              <w:rPr>
                <w:rtl w:val="0"/>
              </w:rPr>
              <w:t xml:space="preserve">An outline health and safety management plan for the project.</w:t>
            </w:r>
          </w:p>
          <w:p w:rsidR="00000000" w:rsidDel="00000000" w:rsidP="00000000" w:rsidRDefault="00000000" w:rsidRPr="00000000" w14:paraId="00000315">
            <w:pPr>
              <w:spacing w:after="240" w:before="240" w:line="276" w:lineRule="auto"/>
              <w:ind w:right="0"/>
              <w:jc w:val="both"/>
              <w:rPr>
                <w:b w:val="1"/>
              </w:rPr>
            </w:pPr>
            <w:r w:rsidDel="00000000" w:rsidR="00000000" w:rsidRPr="00000000">
              <w:rPr>
                <w:b w:val="1"/>
                <w:rtl w:val="0"/>
              </w:rPr>
              <w:t xml:space="preserve">Environmental management</w:t>
            </w:r>
          </w:p>
          <w:p w:rsidR="00000000" w:rsidDel="00000000" w:rsidP="00000000" w:rsidRDefault="00000000" w:rsidRPr="00000000" w14:paraId="00000316">
            <w:pPr>
              <w:spacing w:line="276" w:lineRule="auto"/>
              <w:ind w:left="1080" w:right="0" w:hanging="360"/>
              <w:jc w:val="both"/>
              <w:rPr/>
            </w:pPr>
            <w:r w:rsidDel="00000000" w:rsidR="00000000" w:rsidRPr="00000000">
              <w:rPr>
                <w:rtl w:val="0"/>
              </w:rPr>
              <w:t xml:space="preserve">-</w:t>
            </w:r>
            <w:r w:rsidDel="00000000" w:rsidR="00000000" w:rsidRPr="00000000">
              <w:rPr>
                <w:sz w:val="10"/>
                <w:szCs w:val="10"/>
                <w:rtl w:val="0"/>
              </w:rPr>
              <w:t xml:space="preserve">        </w:t>
            </w:r>
            <w:r w:rsidDel="00000000" w:rsidR="00000000" w:rsidRPr="00000000">
              <w:rPr>
                <w:rtl w:val="0"/>
              </w:rPr>
              <w:t xml:space="preserve">Environmental management manual/policy(if any);</w:t>
            </w:r>
          </w:p>
          <w:p w:rsidR="00000000" w:rsidDel="00000000" w:rsidP="00000000" w:rsidRDefault="00000000" w:rsidRPr="00000000" w14:paraId="00000317">
            <w:pPr>
              <w:spacing w:line="276" w:lineRule="auto"/>
              <w:ind w:left="1080" w:right="0" w:hanging="360"/>
              <w:jc w:val="both"/>
              <w:rPr/>
            </w:pPr>
            <w:r w:rsidDel="00000000" w:rsidR="00000000" w:rsidRPr="00000000">
              <w:rPr>
                <w:rtl w:val="0"/>
              </w:rPr>
              <w:t xml:space="preserve">-</w:t>
            </w:r>
            <w:r w:rsidDel="00000000" w:rsidR="00000000" w:rsidRPr="00000000">
              <w:rPr>
                <w:sz w:val="10"/>
                <w:szCs w:val="10"/>
                <w:rtl w:val="0"/>
              </w:rPr>
              <w:t xml:space="preserve">        </w:t>
            </w:r>
            <w:r w:rsidDel="00000000" w:rsidR="00000000" w:rsidRPr="00000000">
              <w:rPr>
                <w:rtl w:val="0"/>
              </w:rPr>
              <w:t xml:space="preserve">An outline environmental management plan for the project.</w:t>
            </w:r>
          </w:p>
          <w:p w:rsidR="00000000" w:rsidDel="00000000" w:rsidP="00000000" w:rsidRDefault="00000000" w:rsidRPr="00000000" w14:paraId="00000318">
            <w:pPr>
              <w:spacing w:line="276" w:lineRule="auto"/>
              <w:ind w:left="720" w:right="0" w:firstLine="0"/>
              <w:jc w:val="both"/>
              <w:rPr/>
            </w:pPr>
            <w:r w:rsidDel="00000000" w:rsidR="00000000" w:rsidRPr="00000000">
              <w:rPr>
                <w:rtl w:val="0"/>
              </w:rPr>
              <w:t xml:space="preserve"> </w:t>
            </w:r>
          </w:p>
          <w:p w:rsidR="00000000" w:rsidDel="00000000" w:rsidP="00000000" w:rsidRDefault="00000000" w:rsidRPr="00000000" w14:paraId="00000319">
            <w:pPr>
              <w:spacing w:line="276" w:lineRule="auto"/>
              <w:rPr>
                <w:sz w:val="13"/>
                <w:szCs w:val="13"/>
              </w:rPr>
            </w:pPr>
            <w:r w:rsidDel="00000000" w:rsidR="00000000" w:rsidRPr="00000000">
              <w:rPr>
                <w:rtl w:val="0"/>
              </w:rPr>
              <w:t xml:space="preserve">     ● </w:t>
            </w:r>
            <w:r w:rsidDel="00000000" w:rsidR="00000000" w:rsidRPr="00000000">
              <w:rPr>
                <w:rtl w:val="0"/>
              </w:rPr>
              <w:t xml:space="preserve">After selection of the successful bidder, UNOPS, in consultation with the bidder, will review the above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31A">
            <w:pPr>
              <w:spacing w:before="0" w:line="276" w:lineRule="auto"/>
              <w:rPr>
                <w:sz w:val="20"/>
                <w:szCs w:val="20"/>
              </w:rPr>
            </w:pPr>
            <w:r w:rsidDel="00000000" w:rsidR="00000000" w:rsidRPr="00000000">
              <w:rPr>
                <w:rtl w:val="0"/>
              </w:rPr>
            </w:r>
          </w:p>
          <w:p w:rsidR="00000000" w:rsidDel="00000000" w:rsidP="00000000" w:rsidRDefault="00000000" w:rsidRPr="00000000" w14:paraId="0000031B">
            <w:pPr>
              <w:spacing w:before="0" w:line="276" w:lineRule="auto"/>
              <w:rPr>
                <w:sz w:val="20"/>
                <w:szCs w:val="20"/>
              </w:rPr>
            </w:pPr>
            <w:r w:rsidDel="00000000" w:rsidR="00000000" w:rsidRPr="00000000">
              <w:rPr>
                <w:rtl w:val="0"/>
              </w:rPr>
            </w:r>
          </w:p>
          <w:p w:rsidR="00000000" w:rsidDel="00000000" w:rsidP="00000000" w:rsidRDefault="00000000" w:rsidRPr="00000000" w14:paraId="0000031C">
            <w:pPr>
              <w:spacing w:before="0" w:line="276" w:lineRule="auto"/>
              <w:rPr>
                <w:sz w:val="20"/>
                <w:szCs w:val="20"/>
              </w:rPr>
            </w:pPr>
            <w:r w:rsidDel="00000000" w:rsidR="00000000" w:rsidRPr="00000000">
              <w:rPr>
                <w:rtl w:val="0"/>
              </w:rPr>
            </w:r>
          </w:p>
          <w:p w:rsidR="00000000" w:rsidDel="00000000" w:rsidP="00000000" w:rsidRDefault="00000000" w:rsidRPr="00000000" w14:paraId="0000031D">
            <w:pPr>
              <w:spacing w:before="0" w:line="276" w:lineRule="auto"/>
              <w:rPr>
                <w:sz w:val="17"/>
                <w:szCs w:val="17"/>
              </w:rPr>
            </w:pPr>
            <w:r w:rsidDel="00000000" w:rsidR="00000000" w:rsidRPr="00000000">
              <w:rPr>
                <w:sz w:val="17"/>
                <w:szCs w:val="17"/>
                <w:rtl w:val="0"/>
              </w:rPr>
              <w:t xml:space="preserve"> </w:t>
            </w:r>
          </w:p>
          <w:p w:rsidR="00000000" w:rsidDel="00000000" w:rsidP="00000000" w:rsidRDefault="00000000" w:rsidRPr="00000000" w14:paraId="0000031E">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1F">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20">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21">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22">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23">
            <w:pPr>
              <w:spacing w:before="0" w:line="276" w:lineRule="auto"/>
              <w:ind w:left="450" w:firstLine="0"/>
              <w:rPr>
                <w:sz w:val="17"/>
                <w:szCs w:val="17"/>
              </w:rPr>
            </w:pPr>
            <w:r w:rsidDel="00000000" w:rsidR="00000000" w:rsidRPr="00000000">
              <w:rPr>
                <w:rtl w:val="0"/>
              </w:rPr>
            </w:r>
          </w:p>
        </w:tc>
      </w:tr>
    </w:tbl>
    <w:p w:rsidR="00000000" w:rsidDel="00000000" w:rsidP="00000000" w:rsidRDefault="00000000" w:rsidRPr="00000000" w14:paraId="00000324">
      <w:pPr>
        <w:pStyle w:val="Heading4"/>
        <w:keepLines w:val="1"/>
        <w:spacing w:before="60" w:line="276" w:lineRule="auto"/>
        <w:rPr>
          <w:rFonts w:ascii="Arial" w:cs="Arial" w:eastAsia="Arial" w:hAnsi="Arial"/>
          <w:b w:val="0"/>
          <w:i w:val="1"/>
          <w:color w:val="666666"/>
          <w:sz w:val="20"/>
          <w:szCs w:val="20"/>
        </w:rPr>
      </w:pPr>
      <w:bookmarkStart w:colFirst="0" w:colLast="0" w:name="_heading=h.ihv636" w:id="33"/>
      <w:bookmarkEnd w:id="33"/>
      <w:r w:rsidDel="00000000" w:rsidR="00000000" w:rsidRPr="00000000">
        <w:rPr>
          <w:rtl w:val="0"/>
        </w:rPr>
      </w:r>
    </w:p>
    <w:p w:rsidR="00000000" w:rsidDel="00000000" w:rsidP="00000000" w:rsidRDefault="00000000" w:rsidRPr="00000000" w14:paraId="00000325">
      <w:pPr>
        <w:spacing w:after="60" w:before="60" w:line="276" w:lineRule="auto"/>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26">
      <w:pPr>
        <w:pStyle w:val="Heading4"/>
        <w:keepLines w:val="1"/>
        <w:spacing w:before="60" w:line="276" w:lineRule="auto"/>
        <w:rPr>
          <w:rFonts w:ascii="Arial" w:cs="Arial" w:eastAsia="Arial" w:hAnsi="Arial"/>
          <w:b w:val="0"/>
          <w:sz w:val="24"/>
          <w:szCs w:val="24"/>
        </w:rPr>
      </w:pPr>
      <w:bookmarkStart w:colFirst="0" w:colLast="0" w:name="_heading=h.32hioqz" w:id="34"/>
      <w:bookmarkEnd w:id="34"/>
      <w:r w:rsidDel="00000000" w:rsidR="00000000" w:rsidRPr="00000000">
        <w:rPr>
          <w:rFonts w:ascii="Arial" w:cs="Arial" w:eastAsia="Arial" w:hAnsi="Arial"/>
          <w:b w:val="0"/>
          <w:sz w:val="24"/>
          <w:szCs w:val="24"/>
          <w:rtl w:val="0"/>
        </w:rPr>
        <w:t xml:space="preserve">3.2.E Sustainability requirements</w:t>
      </w:r>
    </w:p>
    <w:p w:rsidR="00000000" w:rsidDel="00000000" w:rsidP="00000000" w:rsidRDefault="00000000" w:rsidRPr="00000000" w14:paraId="00000327">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sustainability requirements if any)</w:t>
      </w:r>
    </w:p>
    <w:tbl>
      <w:tblPr>
        <w:tblStyle w:val="Table4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9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8">
            <w:pPr>
              <w:rPr>
                <w:sz w:val="20"/>
                <w:szCs w:val="20"/>
              </w:rPr>
            </w:pPr>
            <w:r w:rsidDel="00000000" w:rsidR="00000000" w:rsidRPr="00000000">
              <w:rPr>
                <w:rtl w:val="0"/>
              </w:rPr>
            </w:r>
          </w:p>
          <w:p w:rsidR="00000000" w:rsidDel="00000000" w:rsidP="00000000" w:rsidRDefault="00000000" w:rsidRPr="00000000" w14:paraId="00000329">
            <w:pPr>
              <w:numPr>
                <w:ilvl w:val="0"/>
                <w:numId w:val="18"/>
              </w:numPr>
              <w:spacing w:before="240" w:lineRule="auto"/>
              <w:ind w:left="720" w:right="0" w:hanging="360"/>
              <w:jc w:val="both"/>
              <w:rPr>
                <w:sz w:val="20"/>
                <w:szCs w:val="20"/>
              </w:rPr>
            </w:pPr>
            <w:r w:rsidDel="00000000" w:rsidR="00000000" w:rsidRPr="00000000">
              <w:rPr>
                <w:sz w:val="20"/>
                <w:szCs w:val="20"/>
                <w:rtl w:val="0"/>
              </w:rPr>
              <w:t xml:space="preserve">Minimum three Students of finishing years from technical Universities to be involved for practical learning during the implementation - Statement of willingness for the engagement of students (Mandatory)</w:t>
            </w:r>
          </w:p>
          <w:p w:rsidR="00000000" w:rsidDel="00000000" w:rsidP="00000000" w:rsidRDefault="00000000" w:rsidRPr="00000000" w14:paraId="0000032A">
            <w:pPr>
              <w:numPr>
                <w:ilvl w:val="0"/>
                <w:numId w:val="18"/>
              </w:numPr>
              <w:spacing w:after="240" w:lineRule="auto"/>
              <w:ind w:left="720" w:right="0" w:hanging="360"/>
              <w:jc w:val="both"/>
              <w:rPr>
                <w:sz w:val="20"/>
                <w:szCs w:val="20"/>
              </w:rPr>
            </w:pPr>
            <w:r w:rsidDel="00000000" w:rsidR="00000000" w:rsidRPr="00000000">
              <w:rPr>
                <w:sz w:val="20"/>
                <w:szCs w:val="20"/>
                <w:rtl w:val="0"/>
              </w:rPr>
              <w:t xml:space="preserve">Mixed gender teams for activities are strongly encouraged - Statement of willingness for gender team (Optional).Evidence: Contracts, letter of assignment, For Gender balance - organogram Schedule 0.5 </w:t>
            </w:r>
          </w:p>
          <w:p w:rsidR="00000000" w:rsidDel="00000000" w:rsidP="00000000" w:rsidRDefault="00000000" w:rsidRPr="00000000" w14:paraId="0000032B">
            <w:pPr>
              <w:numPr>
                <w:ilvl w:val="0"/>
                <w:numId w:val="18"/>
              </w:numPr>
              <w:spacing w:after="240" w:lineRule="auto"/>
              <w:ind w:left="720" w:right="0" w:hanging="360"/>
              <w:jc w:val="both"/>
              <w:rPr>
                <w:sz w:val="20"/>
                <w:szCs w:val="20"/>
                <w:u w:val="none"/>
              </w:rPr>
            </w:pPr>
            <w:r w:rsidDel="00000000" w:rsidR="00000000" w:rsidRPr="00000000">
              <w:rPr>
                <w:sz w:val="20"/>
                <w:szCs w:val="20"/>
                <w:rtl w:val="0"/>
              </w:rPr>
              <w:t xml:space="preserve">Company to provide a reference to an internal regulation  or the  Code of Conduct to represent their stance on child’s labour and sexual </w:t>
            </w:r>
            <w:r w:rsidDel="00000000" w:rsidR="00000000" w:rsidRPr="00000000">
              <w:rPr>
                <w:sz w:val="20"/>
                <w:szCs w:val="20"/>
                <w:rtl w:val="0"/>
              </w:rPr>
              <w:t xml:space="preserve">exploitation.</w:t>
            </w:r>
            <w:r w:rsidDel="00000000" w:rsidR="00000000" w:rsidRPr="00000000">
              <w:rPr>
                <w:sz w:val="17"/>
                <w:szCs w:val="17"/>
                <w:rtl w:val="0"/>
              </w:rPr>
              <w:t xml:space="preserve"> </w:t>
            </w:r>
          </w:p>
          <w:p w:rsidR="00000000" w:rsidDel="00000000" w:rsidP="00000000" w:rsidRDefault="00000000" w:rsidRPr="00000000" w14:paraId="0000032C">
            <w:pPr>
              <w:rPr>
                <w:sz w:val="20"/>
                <w:szCs w:val="20"/>
              </w:rPr>
            </w:pPr>
            <w:r w:rsidDel="00000000" w:rsidR="00000000" w:rsidRPr="00000000">
              <w:rPr>
                <w:rtl w:val="0"/>
              </w:rPr>
            </w:r>
          </w:p>
          <w:p w:rsidR="00000000" w:rsidDel="00000000" w:rsidP="00000000" w:rsidRDefault="00000000" w:rsidRPr="00000000" w14:paraId="0000032D">
            <w:pPr>
              <w:rPr>
                <w:sz w:val="20"/>
                <w:szCs w:val="20"/>
              </w:rPr>
            </w:pPr>
            <w:r w:rsidDel="00000000" w:rsidR="00000000" w:rsidRPr="00000000">
              <w:rPr>
                <w:rtl w:val="0"/>
              </w:rPr>
            </w:r>
          </w:p>
          <w:p w:rsidR="00000000" w:rsidDel="00000000" w:rsidP="00000000" w:rsidRDefault="00000000" w:rsidRPr="00000000" w14:paraId="0000032E">
            <w:pPr>
              <w:rPr>
                <w:sz w:val="17"/>
                <w:szCs w:val="17"/>
              </w:rPr>
            </w:pPr>
            <w:r w:rsidDel="00000000" w:rsidR="00000000" w:rsidRPr="00000000">
              <w:rPr>
                <w:sz w:val="17"/>
                <w:szCs w:val="17"/>
                <w:rtl w:val="0"/>
              </w:rPr>
              <w:t xml:space="preserve"> </w:t>
            </w:r>
          </w:p>
          <w:p w:rsidR="00000000" w:rsidDel="00000000" w:rsidP="00000000" w:rsidRDefault="00000000" w:rsidRPr="00000000" w14:paraId="0000032F">
            <w:pPr>
              <w:spacing w:before="0" w:line="276" w:lineRule="auto"/>
              <w:rPr>
                <w:sz w:val="20"/>
                <w:szCs w:val="20"/>
              </w:rPr>
            </w:pPr>
            <w:r w:rsidDel="00000000" w:rsidR="00000000" w:rsidRPr="00000000">
              <w:rPr>
                <w:rtl w:val="0"/>
              </w:rPr>
            </w:r>
          </w:p>
          <w:p w:rsidR="00000000" w:rsidDel="00000000" w:rsidP="00000000" w:rsidRDefault="00000000" w:rsidRPr="00000000" w14:paraId="00000330">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31">
            <w:pPr>
              <w:spacing w:before="0" w:line="276" w:lineRule="auto"/>
              <w:ind w:left="0" w:firstLine="0"/>
              <w:rPr>
                <w:sz w:val="17"/>
                <w:szCs w:val="17"/>
              </w:rPr>
            </w:pPr>
            <w:r w:rsidDel="00000000" w:rsidR="00000000" w:rsidRPr="00000000">
              <w:rPr>
                <w:rtl w:val="0"/>
              </w:rPr>
            </w:r>
          </w:p>
        </w:tc>
      </w:tr>
    </w:tbl>
    <w:p w:rsidR="00000000" w:rsidDel="00000000" w:rsidP="00000000" w:rsidRDefault="00000000" w:rsidRPr="00000000" w14:paraId="00000332">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28" w:firstLine="0"/>
        <w:jc w:val="left"/>
        <w:rPr>
          <w:rFonts w:ascii="Arial" w:cs="Arial" w:eastAsia="Arial" w:hAnsi="Arial"/>
          <w:b w:val="0"/>
          <w:sz w:val="24"/>
          <w:szCs w:val="24"/>
        </w:rPr>
      </w:pPr>
      <w:bookmarkStart w:colFirst="0" w:colLast="0" w:name="_heading=h.1hmsyys" w:id="35"/>
      <w:bookmarkEnd w:id="35"/>
      <w:r w:rsidDel="00000000" w:rsidR="00000000" w:rsidRPr="00000000">
        <w:rPr>
          <w:rtl w:val="0"/>
        </w:rPr>
      </w:r>
    </w:p>
    <w:p w:rsidR="00000000" w:rsidDel="00000000" w:rsidP="00000000" w:rsidRDefault="00000000" w:rsidRPr="00000000" w14:paraId="00000333">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28" w:firstLine="0"/>
        <w:jc w:val="left"/>
        <w:rPr>
          <w:rFonts w:ascii="Arial" w:cs="Arial" w:eastAsia="Arial" w:hAnsi="Arial"/>
          <w:b w:val="0"/>
          <w:sz w:val="20"/>
          <w:szCs w:val="20"/>
        </w:rPr>
      </w:pPr>
      <w:bookmarkStart w:colFirst="0" w:colLast="0" w:name="_heading=h.41mghml" w:id="36"/>
      <w:bookmarkEnd w:id="36"/>
      <w:r w:rsidDel="00000000" w:rsidR="00000000" w:rsidRPr="00000000">
        <w:rPr>
          <w:rFonts w:ascii="Arial" w:cs="Arial" w:eastAsia="Arial" w:hAnsi="Arial"/>
          <w:b w:val="0"/>
          <w:sz w:val="24"/>
          <w:szCs w:val="24"/>
          <w:rtl w:val="0"/>
        </w:rPr>
        <w:t xml:space="preserve">3.2.F</w:t>
      </w:r>
      <w:r w:rsidDel="00000000" w:rsidR="00000000" w:rsidRPr="00000000">
        <w:rPr>
          <w:rFonts w:ascii="Arial" w:cs="Arial" w:eastAsia="Arial" w:hAnsi="Arial"/>
          <w:b w:val="0"/>
          <w:sz w:val="24"/>
          <w:szCs w:val="24"/>
          <w:rtl w:val="0"/>
        </w:rPr>
        <w:t xml:space="preserve"> Employer-Supplied Materials, Employer's Equipment and Employer’s Facilities </w:t>
      </w:r>
      <w:r w:rsidDel="00000000" w:rsidR="00000000" w:rsidRPr="00000000">
        <w:rPr>
          <w:rtl w:val="0"/>
        </w:rPr>
      </w:r>
    </w:p>
    <w:p w:rsidR="00000000" w:rsidDel="00000000" w:rsidP="00000000" w:rsidRDefault="00000000" w:rsidRPr="00000000" w14:paraId="00000334">
      <w:pPr>
        <w:spacing w:after="200" w:before="0" w:line="276" w:lineRule="auto"/>
        <w:rPr>
          <w:sz w:val="16"/>
          <w:szCs w:val="16"/>
        </w:rPr>
      </w:pPr>
      <w:r w:rsidDel="00000000" w:rsidR="00000000" w:rsidRPr="00000000">
        <w:rPr>
          <w:i w:val="1"/>
          <w:color w:val="666666"/>
          <w:sz w:val="20"/>
          <w:szCs w:val="20"/>
          <w:rtl w:val="0"/>
        </w:rPr>
        <w:t xml:space="preserve">(Details of Facilities, Equipment, Materials and others provided by Employer in accordance with Sub-Clause 2.3 of the General Conditions)</w:t>
      </w:r>
      <w:r w:rsidDel="00000000" w:rsidR="00000000" w:rsidRPr="00000000">
        <w:rPr>
          <w:rtl w:val="0"/>
        </w:rPr>
      </w:r>
    </w:p>
    <w:tbl>
      <w:tblPr>
        <w:tblStyle w:val="Table46"/>
        <w:tblW w:w="895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540"/>
        <w:gridCol w:w="3540"/>
        <w:gridCol w:w="1440"/>
        <w:gridCol w:w="2145"/>
        <w:tblGridChange w:id="0">
          <w:tblGrid>
            <w:gridCol w:w="1290"/>
            <w:gridCol w:w="540"/>
            <w:gridCol w:w="3540"/>
            <w:gridCol w:w="1440"/>
            <w:gridCol w:w="2145"/>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35">
            <w:pPr>
              <w:spacing w:after="60" w:before="60" w:lineRule="auto"/>
              <w:rPr>
                <w:color w:val="ffffff"/>
                <w:sz w:val="18"/>
                <w:szCs w:val="18"/>
              </w:rPr>
            </w:pPr>
            <w:r w:rsidDel="00000000" w:rsidR="00000000" w:rsidRPr="00000000">
              <w:rPr>
                <w:rtl w:val="0"/>
              </w:rPr>
            </w:r>
          </w:p>
        </w:tc>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6">
            <w:pPr>
              <w:spacing w:after="60" w:before="6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7">
            <w:pPr>
              <w:spacing w:after="60" w:before="60" w:lineRule="auto"/>
              <w:rPr>
                <w:b w:val="1"/>
                <w:color w:val="ffffff"/>
                <w:sz w:val="18"/>
                <w:szCs w:val="18"/>
              </w:rPr>
            </w:pPr>
            <w:r w:rsidDel="00000000" w:rsidR="00000000" w:rsidRPr="00000000">
              <w:rPr>
                <w:b w:val="1"/>
                <w:color w:val="ffffff"/>
                <w:sz w:val="18"/>
                <w:szCs w:val="18"/>
                <w:rtl w:val="0"/>
              </w:rPr>
              <w:t xml:space="preserve">Description of the item </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Rule="auto"/>
              <w:rPr>
                <w:b w:val="1"/>
                <w:color w:val="ffffff"/>
                <w:sz w:val="18"/>
                <w:szCs w:val="18"/>
              </w:rPr>
            </w:pPr>
            <w:r w:rsidDel="00000000" w:rsidR="00000000" w:rsidRPr="00000000">
              <w:rPr>
                <w:b w:val="1"/>
                <w:color w:val="ffffff"/>
                <w:sz w:val="18"/>
                <w:szCs w:val="18"/>
                <w:rtl w:val="0"/>
              </w:rPr>
              <w:t xml:space="preserve">Rate</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39">
            <w:pPr>
              <w:spacing w:after="0" w:before="0" w:line="276" w:lineRule="auto"/>
              <w:rPr>
                <w:b w:val="1"/>
                <w:color w:val="ffffff"/>
                <w:sz w:val="18"/>
                <w:szCs w:val="18"/>
              </w:rPr>
            </w:pPr>
            <w:r w:rsidDel="00000000" w:rsidR="00000000" w:rsidRPr="00000000">
              <w:rPr>
                <w:b w:val="1"/>
                <w:color w:val="ffffff"/>
                <w:sz w:val="18"/>
                <w:szCs w:val="18"/>
                <w:rtl w:val="0"/>
              </w:rPr>
              <w:t xml:space="preserve">Unit</w:t>
            </w:r>
          </w:p>
        </w:tc>
      </w:tr>
      <w:tr>
        <w:trPr>
          <w:cantSplit w:val="0"/>
          <w:trHeight w:val="431.99999999999994" w:hRule="atLeast"/>
          <w:tblHeader w:val="0"/>
        </w:trPr>
        <w:tc>
          <w:tcPr>
            <w:vMerge w:val="restart"/>
            <w:tcBorders>
              <w:top w:color="000000" w:space="0" w:sz="0" w:val="nil"/>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3A">
            <w:pPr>
              <w:widowControl w:val="0"/>
              <w:spacing w:after="0" w:before="0" w:lineRule="auto"/>
              <w:rPr>
                <w:b w:val="1"/>
                <w:sz w:val="18"/>
                <w:szCs w:val="18"/>
              </w:rPr>
            </w:pPr>
            <w:r w:rsidDel="00000000" w:rsidR="00000000" w:rsidRPr="00000000">
              <w:rPr>
                <w:b w:val="1"/>
                <w:sz w:val="18"/>
                <w:szCs w:val="18"/>
                <w:rtl w:val="0"/>
              </w:rPr>
              <w:t xml:space="preserve">Facilities</w:t>
            </w:r>
          </w:p>
        </w:tc>
        <w:tc>
          <w:tcPr>
            <w:tcBorders>
              <w:top w:color="000000" w:space="0" w:sz="0" w:val="nil"/>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3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3C">
            <w:pPr>
              <w:widowControl w:val="0"/>
              <w:spacing w:after="0" w:before="0" w:lineRule="auto"/>
              <w:rPr>
                <w:b w:val="1"/>
                <w:sz w:val="18"/>
                <w:szCs w:val="18"/>
              </w:rPr>
            </w:pPr>
            <w:r w:rsidDel="00000000" w:rsidR="00000000" w:rsidRPr="00000000">
              <w:rPr>
                <w:b w:val="1"/>
                <w:rtl w:val="0"/>
              </w:rPr>
              <w:t xml:space="preserve">N/a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3D">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3E">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0" w:val="nil"/>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0">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1">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3">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0" w:val="nil"/>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5">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8">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0" w:val="nil"/>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A">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D">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0" w:val="nil"/>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4F">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1">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2">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restart"/>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53">
            <w:pPr>
              <w:spacing w:after="60" w:before="60" w:lineRule="auto"/>
              <w:rPr>
                <w:b w:val="1"/>
                <w:sz w:val="18"/>
                <w:szCs w:val="18"/>
              </w:rPr>
            </w:pPr>
            <w:r w:rsidDel="00000000" w:rsidR="00000000" w:rsidRPr="00000000">
              <w:rPr>
                <w:b w:val="1"/>
                <w:sz w:val="18"/>
                <w:szCs w:val="18"/>
                <w:rtl w:val="0"/>
              </w:rPr>
              <w:t xml:space="preserve">Equipment</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4">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5">
            <w:pPr>
              <w:spacing w:after="60" w:before="60" w:lineRule="auto"/>
              <w:rPr>
                <w:b w:val="1"/>
                <w:sz w:val="18"/>
                <w:szCs w:val="18"/>
              </w:rPr>
            </w:pPr>
            <w:r w:rsidDel="00000000" w:rsidR="00000000" w:rsidRPr="00000000">
              <w:rPr>
                <w:b w:val="1"/>
                <w:rtl w:val="0"/>
              </w:rPr>
              <w:t xml:space="preserve">N/a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7">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9">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C">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E">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5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1">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3">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5">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6">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8">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9">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B">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restart"/>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6C">
            <w:pPr>
              <w:widowControl w:val="0"/>
              <w:spacing w:after="0" w:before="0" w:lineRule="auto"/>
              <w:rPr>
                <w:b w:val="1"/>
                <w:sz w:val="18"/>
                <w:szCs w:val="18"/>
              </w:rPr>
            </w:pPr>
            <w:r w:rsidDel="00000000" w:rsidR="00000000" w:rsidRPr="00000000">
              <w:rPr>
                <w:b w:val="1"/>
                <w:sz w:val="18"/>
                <w:szCs w:val="18"/>
                <w:rtl w:val="0"/>
              </w:rPr>
              <w:t xml:space="preserve">Materials</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D">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E">
            <w:pPr>
              <w:widowControl w:val="0"/>
              <w:spacing w:after="0" w:before="0" w:lineRule="auto"/>
              <w:rPr>
                <w:b w:val="1"/>
                <w:sz w:val="18"/>
                <w:szCs w:val="18"/>
              </w:rPr>
            </w:pPr>
            <w:r w:rsidDel="00000000" w:rsidR="00000000" w:rsidRPr="00000000">
              <w:rPr>
                <w:b w:val="1"/>
                <w:rtl w:val="0"/>
              </w:rPr>
              <w:t xml:space="preserve">n/a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6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0">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2">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3">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5">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7">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9">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A">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C">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D">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7F">
            <w:pPr>
              <w:widowControl w:val="0"/>
              <w:spacing w:after="0" w:before="0" w:lineRule="auto"/>
              <w:rPr>
                <w:b w:val="1"/>
                <w:sz w:val="18"/>
                <w:szCs w:val="18"/>
              </w:rPr>
            </w:pPr>
            <w:r w:rsidDel="00000000" w:rsidR="00000000" w:rsidRPr="00000000">
              <w:rPr>
                <w:rtl w:val="0"/>
              </w:rPr>
            </w:r>
          </w:p>
        </w:tc>
      </w:tr>
      <w:tr>
        <w:trPr>
          <w:cantSplit w:val="0"/>
          <w:trHeight w:val="431.99999999999994" w:hRule="atLeast"/>
          <w:tblHeader w:val="0"/>
        </w:trPr>
        <w:tc>
          <w:tcPr>
            <w:vMerge w:val="continue"/>
            <w:tcBorders>
              <w:top w:color="000000" w:space="0" w:sz="8" w:val="dashed"/>
              <w:left w:color="000000" w:space="0" w:sz="0" w:val="nil"/>
              <w:right w:color="000000" w:space="0" w:sz="8" w:val="dashed"/>
            </w:tcBorders>
            <w:shd w:fill="f3f3f3" w:val="clear"/>
            <w:tcMar>
              <w:top w:w="97.92000000000002" w:type="dxa"/>
              <w:left w:w="97.92000000000002" w:type="dxa"/>
              <w:bottom w:w="97.92000000000002" w:type="dxa"/>
              <w:right w:w="97.92000000000002" w:type="dxa"/>
            </w:tcMar>
            <w:vAlign w:val="cente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81">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8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83">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97.92000000000002" w:type="dxa"/>
              <w:left w:w="97.92000000000002" w:type="dxa"/>
              <w:bottom w:w="97.92000000000002" w:type="dxa"/>
              <w:right w:w="97.92000000000002" w:type="dxa"/>
            </w:tcMar>
            <w:vAlign w:val="top"/>
          </w:tcPr>
          <w:p w:rsidR="00000000" w:rsidDel="00000000" w:rsidP="00000000" w:rsidRDefault="00000000" w:rsidRPr="00000000" w14:paraId="00000384">
            <w:pPr>
              <w:widowControl w:val="0"/>
              <w:spacing w:after="0" w:before="0" w:lineRule="auto"/>
              <w:rPr>
                <w:b w:val="1"/>
                <w:sz w:val="18"/>
                <w:szCs w:val="18"/>
              </w:rPr>
            </w:pPr>
            <w:r w:rsidDel="00000000" w:rsidR="00000000" w:rsidRPr="00000000">
              <w:rPr>
                <w:rtl w:val="0"/>
              </w:rPr>
            </w:r>
          </w:p>
        </w:tc>
      </w:tr>
    </w:tbl>
    <w:p w:rsidR="00000000" w:rsidDel="00000000" w:rsidP="00000000" w:rsidRDefault="00000000" w:rsidRPr="00000000" w14:paraId="00000385">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386">
      <w:pPr>
        <w:pStyle w:val="Heading4"/>
        <w:keepLines w:val="1"/>
        <w:spacing w:after="200" w:before="0" w:line="276" w:lineRule="auto"/>
        <w:rPr>
          <w:rFonts w:ascii="Arial" w:cs="Arial" w:eastAsia="Arial" w:hAnsi="Arial"/>
          <w:b w:val="0"/>
          <w:sz w:val="24"/>
          <w:szCs w:val="24"/>
        </w:rPr>
      </w:pPr>
      <w:bookmarkStart w:colFirst="0" w:colLast="0" w:name="_heading=h.2grqrue" w:id="37"/>
      <w:bookmarkEnd w:id="37"/>
      <w:r w:rsidDel="00000000" w:rsidR="00000000" w:rsidRPr="00000000">
        <w:br w:type="page"/>
      </w:r>
      <w:r w:rsidDel="00000000" w:rsidR="00000000" w:rsidRPr="00000000">
        <w:rPr>
          <w:rtl w:val="0"/>
        </w:rPr>
      </w:r>
    </w:p>
    <w:p w:rsidR="00000000" w:rsidDel="00000000" w:rsidP="00000000" w:rsidRDefault="00000000" w:rsidRPr="00000000" w14:paraId="00000387">
      <w:pPr>
        <w:pStyle w:val="Heading4"/>
        <w:keepLines w:val="1"/>
        <w:spacing w:after="0" w:before="0" w:line="276" w:lineRule="auto"/>
        <w:rPr>
          <w:rFonts w:ascii="Arial" w:cs="Arial" w:eastAsia="Arial" w:hAnsi="Arial"/>
          <w:b w:val="0"/>
          <w:sz w:val="24"/>
          <w:szCs w:val="24"/>
        </w:rPr>
      </w:pPr>
      <w:bookmarkStart w:colFirst="0" w:colLast="0" w:name="_heading=h.vx1227" w:id="38"/>
      <w:bookmarkEnd w:id="38"/>
      <w:r w:rsidDel="00000000" w:rsidR="00000000" w:rsidRPr="00000000">
        <w:rPr>
          <w:rFonts w:ascii="Arial" w:cs="Arial" w:eastAsia="Arial" w:hAnsi="Arial"/>
          <w:b w:val="0"/>
          <w:sz w:val="24"/>
          <w:szCs w:val="24"/>
          <w:rtl w:val="0"/>
        </w:rPr>
        <w:t xml:space="preserve">3.2.G Training r</w:t>
      </w:r>
      <w:hyperlink w:anchor="_heading=h.32hioqz">
        <w:r w:rsidDel="00000000" w:rsidR="00000000" w:rsidRPr="00000000">
          <w:rPr>
            <w:rFonts w:ascii="Arial" w:cs="Arial" w:eastAsia="Arial" w:hAnsi="Arial"/>
            <w:b w:val="0"/>
            <w:sz w:val="24"/>
            <w:szCs w:val="24"/>
            <w:rtl w:val="0"/>
          </w:rPr>
          <w:t xml:space="preserve">equirements</w:t>
        </w:r>
      </w:hyperlink>
      <w:r w:rsidDel="00000000" w:rsidR="00000000" w:rsidRPr="00000000">
        <w:rPr>
          <w:rtl w:val="0"/>
        </w:rPr>
      </w:r>
    </w:p>
    <w:p w:rsidR="00000000" w:rsidDel="00000000" w:rsidP="00000000" w:rsidRDefault="00000000" w:rsidRPr="00000000" w14:paraId="00000388">
      <w:pPr>
        <w:spacing w:after="200" w:before="0" w:line="276" w:lineRule="auto"/>
        <w:rPr>
          <w:sz w:val="17"/>
          <w:szCs w:val="17"/>
        </w:rPr>
      </w:pPr>
      <w:r w:rsidDel="00000000" w:rsidR="00000000" w:rsidRPr="00000000">
        <w:rPr>
          <w:i w:val="1"/>
          <w:color w:val="666666"/>
          <w:sz w:val="20"/>
          <w:szCs w:val="20"/>
          <w:rtl w:val="0"/>
        </w:rPr>
        <w:t xml:space="preserve">(Details of trainings to be provided </w:t>
      </w:r>
      <w:r w:rsidDel="00000000" w:rsidR="00000000" w:rsidRPr="00000000">
        <w:rPr>
          <w:i w:val="1"/>
          <w:color w:val="666666"/>
          <w:sz w:val="20"/>
          <w:szCs w:val="20"/>
          <w:rtl w:val="0"/>
        </w:rPr>
        <w:t xml:space="preserve">by the</w:t>
      </w:r>
      <w:r w:rsidDel="00000000" w:rsidR="00000000" w:rsidRPr="00000000">
        <w:rPr>
          <w:i w:val="1"/>
          <w:color w:val="666666"/>
          <w:sz w:val="20"/>
          <w:szCs w:val="20"/>
          <w:rtl w:val="0"/>
        </w:rPr>
        <w:t xml:space="preserve"> Employer in accordance with Sub-Clause 4.1 of the General Conditions)</w:t>
      </w:r>
      <w:r w:rsidDel="00000000" w:rsidR="00000000" w:rsidRPr="00000000">
        <w:rPr>
          <w:rtl w:val="0"/>
        </w:rPr>
      </w:r>
    </w:p>
    <w:tbl>
      <w:tblPr>
        <w:tblStyle w:val="Table4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9">
            <w:pPr>
              <w:numPr>
                <w:ilvl w:val="0"/>
                <w:numId w:val="2"/>
              </w:numPr>
              <w:spacing w:after="200" w:line="276" w:lineRule="auto"/>
              <w:ind w:left="540" w:hanging="360"/>
              <w:jc w:val="both"/>
              <w:rPr>
                <w:sz w:val="20"/>
                <w:szCs w:val="20"/>
              </w:rPr>
            </w:pPr>
            <w:r w:rsidDel="00000000" w:rsidR="00000000" w:rsidRPr="00000000">
              <w:rPr>
                <w:b w:val="1"/>
                <w:sz w:val="20"/>
                <w:szCs w:val="20"/>
                <w:rtl w:val="0"/>
              </w:rPr>
              <w:t xml:space="preserve">UNOPS HSSE officers to provide training to Contractor’s site implementation team.</w:t>
            </w:r>
            <w:r w:rsidDel="00000000" w:rsidR="00000000" w:rsidRPr="00000000">
              <w:rPr>
                <w:rtl w:val="0"/>
              </w:rPr>
            </w:r>
          </w:p>
        </w:tc>
      </w:tr>
    </w:tbl>
    <w:p w:rsidR="00000000" w:rsidDel="00000000" w:rsidP="00000000" w:rsidRDefault="00000000" w:rsidRPr="00000000" w14:paraId="0000038A">
      <w:pPr>
        <w:spacing w:after="200" w:before="200" w:line="276" w:lineRule="auto"/>
        <w:rPr>
          <w:sz w:val="17"/>
          <w:szCs w:val="17"/>
        </w:rPr>
      </w:pPr>
      <w:r w:rsidDel="00000000" w:rsidR="00000000" w:rsidRPr="00000000">
        <w:rPr>
          <w:rtl w:val="0"/>
        </w:rPr>
      </w:r>
    </w:p>
    <w:tbl>
      <w:tblPr>
        <w:tblStyle w:val="Table4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B">
            <w:pPr>
              <w:numPr>
                <w:ilvl w:val="0"/>
                <w:numId w:val="2"/>
              </w:numPr>
              <w:spacing w:after="200" w:line="276" w:lineRule="auto"/>
              <w:ind w:left="540" w:hanging="360"/>
              <w:jc w:val="both"/>
              <w:rPr>
                <w:sz w:val="20"/>
                <w:szCs w:val="20"/>
              </w:rPr>
            </w:pPr>
            <w:r w:rsidDel="00000000" w:rsidR="00000000" w:rsidRPr="00000000">
              <w:rPr>
                <w:b w:val="1"/>
                <w:sz w:val="20"/>
                <w:szCs w:val="20"/>
                <w:rtl w:val="0"/>
              </w:rPr>
              <w:t xml:space="preserve">UNOPS HSSE officers to provide toolbox talks to Contractor’s site implementation team.</w:t>
            </w:r>
            <w:r w:rsidDel="00000000" w:rsidR="00000000" w:rsidRPr="00000000">
              <w:rPr>
                <w:rtl w:val="0"/>
              </w:rPr>
            </w:r>
          </w:p>
        </w:tc>
      </w:tr>
    </w:tbl>
    <w:p w:rsidR="00000000" w:rsidDel="00000000" w:rsidP="00000000" w:rsidRDefault="00000000" w:rsidRPr="00000000" w14:paraId="0000038C">
      <w:pPr>
        <w:spacing w:after="200" w:before="200" w:line="276" w:lineRule="auto"/>
        <w:rPr>
          <w:sz w:val="17"/>
          <w:szCs w:val="17"/>
        </w:rPr>
      </w:pPr>
      <w:r w:rsidDel="00000000" w:rsidR="00000000" w:rsidRPr="00000000">
        <w:rPr>
          <w:rtl w:val="0"/>
        </w:rPr>
      </w:r>
    </w:p>
    <w:p w:rsidR="00000000" w:rsidDel="00000000" w:rsidP="00000000" w:rsidRDefault="00000000" w:rsidRPr="00000000" w14:paraId="0000038D">
      <w:pPr>
        <w:spacing w:after="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8E">
      <w:pPr>
        <w:pStyle w:val="Heading4"/>
        <w:keepLines w:val="1"/>
        <w:spacing w:after="0" w:before="200" w:line="276" w:lineRule="auto"/>
        <w:rPr>
          <w:rFonts w:ascii="Arial" w:cs="Arial" w:eastAsia="Arial" w:hAnsi="Arial"/>
          <w:b w:val="0"/>
          <w:sz w:val="24"/>
          <w:szCs w:val="24"/>
        </w:rPr>
      </w:pPr>
      <w:bookmarkStart w:colFirst="0" w:colLast="0" w:name="_heading=h.3fwokq0" w:id="39"/>
      <w:bookmarkEnd w:id="39"/>
      <w:r w:rsidDel="00000000" w:rsidR="00000000" w:rsidRPr="00000000">
        <w:rPr>
          <w:rFonts w:ascii="Arial" w:cs="Arial" w:eastAsia="Arial" w:hAnsi="Arial"/>
          <w:b w:val="0"/>
          <w:sz w:val="24"/>
          <w:szCs w:val="24"/>
          <w:rtl w:val="0"/>
        </w:rPr>
        <w:t xml:space="preserve">3.2.H As-built drawings, spare parts and operation and maintenance manuals</w:t>
      </w:r>
    </w:p>
    <w:p w:rsidR="00000000" w:rsidDel="00000000" w:rsidP="00000000" w:rsidRDefault="00000000" w:rsidRPr="00000000" w14:paraId="0000038F">
      <w:pPr>
        <w:spacing w:after="0" w:before="0" w:line="276" w:lineRule="auto"/>
        <w:rPr>
          <w:b w:val="1"/>
          <w:sz w:val="20"/>
          <w:szCs w:val="20"/>
        </w:rPr>
      </w:pPr>
      <w:r w:rsidDel="00000000" w:rsidR="00000000" w:rsidRPr="00000000">
        <w:rPr>
          <w:i w:val="1"/>
          <w:color w:val="666666"/>
          <w:sz w:val="20"/>
          <w:szCs w:val="20"/>
          <w:rtl w:val="0"/>
        </w:rPr>
        <w:t xml:space="preserve">(Description of requirements and details such as formats and presentation, timelines, review and approval process of as-built drawings, spare parts and operation and maintenance manuals to be provided by the Contractor in accordance with Sub-Clause 4.1 of the General Conditions)</w:t>
      </w:r>
      <w:r w:rsidDel="00000000" w:rsidR="00000000" w:rsidRPr="00000000">
        <w:rPr>
          <w:rtl w:val="0"/>
        </w:rPr>
      </w:r>
    </w:p>
    <w:p w:rsidR="00000000" w:rsidDel="00000000" w:rsidP="00000000" w:rsidRDefault="00000000" w:rsidRPr="00000000" w14:paraId="00000390">
      <w:pPr>
        <w:spacing w:after="0" w:before="0" w:line="276" w:lineRule="auto"/>
        <w:rPr>
          <w:sz w:val="17"/>
          <w:szCs w:val="17"/>
        </w:rPr>
      </w:pPr>
      <w:r w:rsidDel="00000000" w:rsidR="00000000" w:rsidRPr="00000000">
        <w:rPr>
          <w:rtl w:val="0"/>
        </w:rPr>
      </w:r>
    </w:p>
    <w:tbl>
      <w:tblPr>
        <w:tblStyle w:val="Table4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1">
            <w:pPr>
              <w:widowControl w:val="0"/>
              <w:spacing w:line="276" w:lineRule="auto"/>
              <w:rPr>
                <w:rFonts w:ascii="Arial" w:cs="Arial" w:eastAsia="Arial" w:hAnsi="Arial"/>
              </w:rPr>
            </w:pPr>
            <w:r w:rsidDel="00000000" w:rsidR="00000000" w:rsidRPr="00000000">
              <w:rPr>
                <w:rFonts w:ascii="Arial" w:cs="Arial" w:eastAsia="Arial" w:hAnsi="Arial"/>
                <w:rtl w:val="0"/>
              </w:rPr>
              <w:t xml:space="preserve"> Bidder shall submit Catalogs / data sheet / technical data ... .etc for the materials mentioned in the BOQ as required in the checklist tab. The offered items shall be fully capable of operation, taking into consideration the sustainability aspects.</w:t>
            </w:r>
          </w:p>
          <w:p w:rsidR="00000000" w:rsidDel="00000000" w:rsidP="00000000" w:rsidRDefault="00000000" w:rsidRPr="00000000" w14:paraId="00000392">
            <w:pPr>
              <w:widowControl w:val="0"/>
              <w:spacing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93">
            <w:pPr>
              <w:widowControl w:val="0"/>
              <w:spacing w:line="276" w:lineRule="auto"/>
              <w:rPr>
                <w:rFonts w:ascii="Arial" w:cs="Arial" w:eastAsia="Arial" w:hAnsi="Arial"/>
              </w:rPr>
            </w:pPr>
            <w:r w:rsidDel="00000000" w:rsidR="00000000" w:rsidRPr="00000000">
              <w:rPr>
                <w:rFonts w:ascii="Arial" w:cs="Arial" w:eastAsia="Arial" w:hAnsi="Arial"/>
                <w:rtl w:val="0"/>
              </w:rPr>
              <w:t xml:space="preserve">●       The Contractor shall be responsible for performing all the maintenance and warranty for the completed works for a minimum period of one year after the substantial completion and handover. The Contractor must pay important attention to carry out the maintenance, repair and commit to providing rapid maintenance. The Contractor shall take full responsibility of supplying all labour, material, tools, etc.…that are needed for maintenance at no additional cost.</w:t>
            </w:r>
          </w:p>
          <w:p w:rsidR="00000000" w:rsidDel="00000000" w:rsidP="00000000" w:rsidRDefault="00000000" w:rsidRPr="00000000" w14:paraId="00000394">
            <w:pPr>
              <w:widowControl w:val="0"/>
              <w:spacing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95">
            <w:pPr>
              <w:widowControl w:val="0"/>
              <w:spacing w:line="276" w:lineRule="auto"/>
              <w:rPr>
                <w:sz w:val="17"/>
                <w:szCs w:val="17"/>
              </w:rPr>
            </w:pPr>
            <w:r w:rsidDel="00000000" w:rsidR="00000000" w:rsidRPr="00000000">
              <w:rPr>
                <w:rFonts w:ascii="Arial" w:cs="Arial" w:eastAsia="Arial" w:hAnsi="Arial"/>
                <w:rtl w:val="0"/>
              </w:rPr>
              <w:t xml:space="preserve">●       The Contractor shall draft as-built drawings which will be approved by UNOPS.</w:t>
            </w:r>
            <w:r w:rsidDel="00000000" w:rsidR="00000000" w:rsidRPr="00000000">
              <w:rPr>
                <w:rtl w:val="0"/>
              </w:rPr>
            </w:r>
          </w:p>
          <w:p w:rsidR="00000000" w:rsidDel="00000000" w:rsidP="00000000" w:rsidRDefault="00000000" w:rsidRPr="00000000" w14:paraId="00000396">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97">
            <w:pPr>
              <w:spacing w:before="0" w:line="276" w:lineRule="auto"/>
              <w:ind w:left="450" w:firstLine="0"/>
              <w:rPr>
                <w:sz w:val="17"/>
                <w:szCs w:val="17"/>
              </w:rPr>
            </w:pPr>
            <w:r w:rsidDel="00000000" w:rsidR="00000000" w:rsidRPr="00000000">
              <w:rPr>
                <w:rtl w:val="0"/>
              </w:rPr>
            </w:r>
          </w:p>
        </w:tc>
      </w:tr>
    </w:tbl>
    <w:p w:rsidR="00000000" w:rsidDel="00000000" w:rsidP="00000000" w:rsidRDefault="00000000" w:rsidRPr="00000000" w14:paraId="00000398">
      <w:pPr>
        <w:spacing w:after="0" w:before="0" w:line="276" w:lineRule="auto"/>
        <w:rPr/>
      </w:pPr>
      <w:r w:rsidDel="00000000" w:rsidR="00000000" w:rsidRPr="00000000">
        <w:rPr>
          <w:rtl w:val="0"/>
        </w:rPr>
      </w:r>
    </w:p>
    <w:p w:rsidR="00000000" w:rsidDel="00000000" w:rsidP="00000000" w:rsidRDefault="00000000" w:rsidRPr="00000000" w14:paraId="00000399">
      <w:pPr>
        <w:spacing w:after="240" w:before="240" w:line="360" w:lineRule="auto"/>
        <w:rPr>
          <w:sz w:val="18"/>
          <w:szCs w:val="18"/>
        </w:rPr>
      </w:pPr>
      <w:r w:rsidDel="00000000" w:rsidR="00000000" w:rsidRPr="00000000">
        <w:rPr>
          <w:rtl w:val="0"/>
        </w:rPr>
      </w:r>
    </w:p>
    <w:p w:rsidR="00000000" w:rsidDel="00000000" w:rsidP="00000000" w:rsidRDefault="00000000" w:rsidRPr="00000000" w14:paraId="0000039A">
      <w:pPr>
        <w:pStyle w:val="Heading3"/>
        <w:keepLines w:val="1"/>
        <w:spacing w:after="0" w:before="60" w:line="360" w:lineRule="auto"/>
        <w:jc w:val="both"/>
        <w:rPr>
          <w:rFonts w:ascii="Arial" w:cs="Arial" w:eastAsia="Arial" w:hAnsi="Arial"/>
          <w:sz w:val="28"/>
          <w:szCs w:val="28"/>
        </w:rPr>
      </w:pPr>
      <w:bookmarkStart w:colFirst="0" w:colLast="0" w:name="_heading=h.1v1yuxt" w:id="40"/>
      <w:bookmarkEnd w:id="40"/>
      <w:r w:rsidDel="00000000" w:rsidR="00000000" w:rsidRPr="00000000">
        <w:br w:type="page"/>
      </w:r>
      <w:r w:rsidDel="00000000" w:rsidR="00000000" w:rsidRPr="00000000">
        <w:rPr>
          <w:rtl w:val="0"/>
        </w:rPr>
      </w:r>
    </w:p>
    <w:p w:rsidR="00000000" w:rsidDel="00000000" w:rsidP="00000000" w:rsidRDefault="00000000" w:rsidRPr="00000000" w14:paraId="0000039B">
      <w:pPr>
        <w:pStyle w:val="Heading3"/>
        <w:keepLines w:val="1"/>
        <w:spacing w:after="0" w:before="60" w:line="360" w:lineRule="auto"/>
        <w:jc w:val="both"/>
        <w:rPr>
          <w:rFonts w:ascii="Arial" w:cs="Arial" w:eastAsia="Arial" w:hAnsi="Arial"/>
          <w:sz w:val="28"/>
          <w:szCs w:val="28"/>
        </w:rPr>
      </w:pPr>
      <w:bookmarkStart w:colFirst="0" w:colLast="0" w:name="_heading=h.4f1mdlm" w:id="41"/>
      <w:bookmarkEnd w:id="41"/>
      <w:r w:rsidDel="00000000" w:rsidR="00000000" w:rsidRPr="00000000">
        <w:rPr>
          <w:rFonts w:ascii="Arial" w:cs="Arial" w:eastAsia="Arial" w:hAnsi="Arial"/>
          <w:sz w:val="28"/>
          <w:szCs w:val="28"/>
          <w:rtl w:val="0"/>
        </w:rPr>
        <w:t xml:space="preserve">3.3 Drawings</w:t>
      </w:r>
    </w:p>
    <w:p w:rsidR="00000000" w:rsidDel="00000000" w:rsidP="00000000" w:rsidRDefault="00000000" w:rsidRPr="00000000" w14:paraId="0000039C">
      <w:pPr>
        <w:spacing w:after="200" w:before="0" w:line="276" w:lineRule="auto"/>
        <w:rPr>
          <w:i w:val="1"/>
          <w:sz w:val="17"/>
          <w:szCs w:val="17"/>
        </w:rPr>
      </w:pPr>
      <w:r w:rsidDel="00000000" w:rsidR="00000000" w:rsidRPr="00000000">
        <w:rPr>
          <w:i w:val="1"/>
          <w:color w:val="666666"/>
          <w:sz w:val="20"/>
          <w:szCs w:val="20"/>
          <w:rtl w:val="0"/>
        </w:rPr>
        <w:t xml:space="preserve">(List of Drawings and the link to the Drawings)</w:t>
      </w:r>
      <w:r w:rsidDel="00000000" w:rsidR="00000000" w:rsidRPr="00000000">
        <w:rPr>
          <w:rtl w:val="0"/>
        </w:rPr>
      </w:r>
    </w:p>
    <w:tbl>
      <w:tblPr>
        <w:tblStyle w:val="Table5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D">
            <w:pPr>
              <w:spacing w:before="0" w:line="276" w:lineRule="auto"/>
              <w:ind w:left="450" w:firstLine="0"/>
              <w:rPr>
                <w:sz w:val="20"/>
                <w:szCs w:val="20"/>
              </w:rPr>
            </w:pPr>
            <w:r w:rsidDel="00000000" w:rsidR="00000000" w:rsidRPr="00000000">
              <w:rPr>
                <w:rtl w:val="0"/>
              </w:rPr>
            </w:r>
          </w:p>
          <w:p w:rsidR="00000000" w:rsidDel="00000000" w:rsidP="00000000" w:rsidRDefault="00000000" w:rsidRPr="00000000" w14:paraId="0000039E">
            <w:pPr>
              <w:spacing w:after="240" w:before="240" w:line="276" w:lineRule="auto"/>
              <w:ind w:right="0"/>
              <w:rPr>
                <w:sz w:val="20"/>
                <w:szCs w:val="20"/>
              </w:rPr>
            </w:pPr>
            <w:r w:rsidDel="00000000" w:rsidR="00000000" w:rsidRPr="00000000">
              <w:rPr>
                <w:sz w:val="20"/>
                <w:szCs w:val="20"/>
                <w:rtl w:val="0"/>
              </w:rPr>
              <w:t xml:space="preserve">Please refer to:</w:t>
            </w:r>
          </w:p>
          <w:p w:rsidR="00000000" w:rsidDel="00000000" w:rsidP="00000000" w:rsidRDefault="00000000" w:rsidRPr="00000000" w14:paraId="0000039F">
            <w:pPr>
              <w:spacing w:line="276" w:lineRule="auto"/>
              <w:rPr>
                <w:sz w:val="20"/>
                <w:szCs w:val="20"/>
              </w:rPr>
            </w:pPr>
            <w:r w:rsidDel="00000000" w:rsidR="00000000" w:rsidRPr="00000000">
              <w:rPr>
                <w:sz w:val="20"/>
                <w:szCs w:val="20"/>
                <w:rtl w:val="0"/>
              </w:rPr>
              <w:t xml:space="preserve">Annex A 01 - Detailed Design</w:t>
            </w:r>
          </w:p>
          <w:p w:rsidR="00000000" w:rsidDel="00000000" w:rsidP="00000000" w:rsidRDefault="00000000" w:rsidRPr="00000000" w14:paraId="000003A0">
            <w:pPr>
              <w:spacing w:before="0" w:line="276" w:lineRule="auto"/>
              <w:ind w:left="450" w:firstLine="0"/>
              <w:rPr>
                <w:sz w:val="20"/>
                <w:szCs w:val="20"/>
              </w:rPr>
            </w:pPr>
            <w:r w:rsidDel="00000000" w:rsidR="00000000" w:rsidRPr="00000000">
              <w:rPr>
                <w:rtl w:val="0"/>
              </w:rPr>
            </w:r>
          </w:p>
          <w:p w:rsidR="00000000" w:rsidDel="00000000" w:rsidP="00000000" w:rsidRDefault="00000000" w:rsidRPr="00000000" w14:paraId="000003A1">
            <w:pPr>
              <w:spacing w:before="0" w:line="276" w:lineRule="auto"/>
              <w:ind w:left="450" w:firstLine="0"/>
              <w:rPr>
                <w:sz w:val="20"/>
                <w:szCs w:val="20"/>
              </w:rPr>
            </w:pPr>
            <w:r w:rsidDel="00000000" w:rsidR="00000000" w:rsidRPr="00000000">
              <w:rPr>
                <w:rtl w:val="0"/>
              </w:rPr>
            </w:r>
          </w:p>
          <w:p w:rsidR="00000000" w:rsidDel="00000000" w:rsidP="00000000" w:rsidRDefault="00000000" w:rsidRPr="00000000" w14:paraId="000003A2">
            <w:pPr>
              <w:spacing w:before="0" w:line="276" w:lineRule="auto"/>
              <w:ind w:left="450" w:firstLine="0"/>
              <w:rPr>
                <w:sz w:val="17"/>
                <w:szCs w:val="17"/>
              </w:rPr>
            </w:pPr>
            <w:r w:rsidDel="00000000" w:rsidR="00000000" w:rsidRPr="00000000">
              <w:rPr>
                <w:sz w:val="17"/>
                <w:szCs w:val="17"/>
                <w:rtl w:val="0"/>
              </w:rPr>
              <w:t xml:space="preserve"> </w:t>
            </w:r>
          </w:p>
          <w:p w:rsidR="00000000" w:rsidDel="00000000" w:rsidP="00000000" w:rsidRDefault="00000000" w:rsidRPr="00000000" w14:paraId="000003A3">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A4">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A5">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A6">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A7">
            <w:pPr>
              <w:spacing w:before="0" w:line="276" w:lineRule="auto"/>
              <w:ind w:left="450" w:firstLine="0"/>
              <w:rPr>
                <w:sz w:val="17"/>
                <w:szCs w:val="17"/>
              </w:rPr>
            </w:pPr>
            <w:r w:rsidDel="00000000" w:rsidR="00000000" w:rsidRPr="00000000">
              <w:rPr>
                <w:rtl w:val="0"/>
              </w:rPr>
            </w:r>
          </w:p>
          <w:p w:rsidR="00000000" w:rsidDel="00000000" w:rsidP="00000000" w:rsidRDefault="00000000" w:rsidRPr="00000000" w14:paraId="000003A8">
            <w:pPr>
              <w:spacing w:before="0" w:line="276" w:lineRule="auto"/>
              <w:ind w:left="450" w:firstLine="0"/>
              <w:rPr>
                <w:sz w:val="17"/>
                <w:szCs w:val="17"/>
              </w:rPr>
            </w:pPr>
            <w:r w:rsidDel="00000000" w:rsidR="00000000" w:rsidRPr="00000000">
              <w:rPr>
                <w:rtl w:val="0"/>
              </w:rPr>
            </w:r>
          </w:p>
        </w:tc>
      </w:tr>
    </w:tbl>
    <w:p w:rsidR="00000000" w:rsidDel="00000000" w:rsidP="00000000" w:rsidRDefault="00000000" w:rsidRPr="00000000" w14:paraId="000003A9">
      <w:pPr>
        <w:pStyle w:val="Heading3"/>
        <w:keepLines w:val="1"/>
        <w:spacing w:after="0" w:before="60" w:line="360" w:lineRule="auto"/>
        <w:jc w:val="both"/>
        <w:rPr>
          <w:rFonts w:ascii="Arial" w:cs="Arial" w:eastAsia="Arial" w:hAnsi="Arial"/>
          <w:sz w:val="28"/>
          <w:szCs w:val="28"/>
        </w:rPr>
      </w:pPr>
      <w:bookmarkStart w:colFirst="0" w:colLast="0" w:name="_heading=h.2u6wntf" w:id="42"/>
      <w:bookmarkEnd w:id="42"/>
      <w:r w:rsidDel="00000000" w:rsidR="00000000" w:rsidRPr="00000000">
        <w:br w:type="page"/>
      </w:r>
      <w:r w:rsidDel="00000000" w:rsidR="00000000" w:rsidRPr="00000000">
        <w:rPr>
          <w:rtl w:val="0"/>
        </w:rPr>
      </w:r>
    </w:p>
    <w:p w:rsidR="00000000" w:rsidDel="00000000" w:rsidP="00000000" w:rsidRDefault="00000000" w:rsidRPr="00000000" w14:paraId="000003AA">
      <w:pPr>
        <w:pStyle w:val="Heading3"/>
        <w:keepLines w:val="1"/>
        <w:spacing w:after="0" w:before="60" w:line="360" w:lineRule="auto"/>
        <w:jc w:val="both"/>
        <w:rPr/>
      </w:pPr>
      <w:bookmarkStart w:colFirst="0" w:colLast="0" w:name="_heading=h.19c6y18" w:id="43"/>
      <w:bookmarkEnd w:id="43"/>
      <w:r w:rsidDel="00000000" w:rsidR="00000000" w:rsidRPr="00000000">
        <w:rPr>
          <w:rFonts w:ascii="Arial" w:cs="Arial" w:eastAsia="Arial" w:hAnsi="Arial"/>
          <w:sz w:val="28"/>
          <w:szCs w:val="28"/>
          <w:rtl w:val="0"/>
        </w:rPr>
        <w:t xml:space="preserve">3.4 Valuation and Payment</w:t>
      </w:r>
      <w:r w:rsidDel="00000000" w:rsidR="00000000" w:rsidRPr="00000000">
        <w:rPr>
          <w:rtl w:val="0"/>
        </w:rPr>
      </w:r>
    </w:p>
    <w:p w:rsidR="00000000" w:rsidDel="00000000" w:rsidP="00000000" w:rsidRDefault="00000000" w:rsidRPr="00000000" w14:paraId="000003AB">
      <w:pPr>
        <w:spacing w:after="100" w:line="288" w:lineRule="auto"/>
        <w:ind w:right="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51"/>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2745"/>
        <w:gridCol w:w="4725"/>
        <w:tblGridChange w:id="0">
          <w:tblGrid>
            <w:gridCol w:w="1545"/>
            <w:gridCol w:w="2745"/>
            <w:gridCol w:w="4725"/>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C">
            <w:pPr>
              <w:tabs>
                <w:tab w:val="right" w:leader="none" w:pos="1134"/>
              </w:tabs>
              <w:spacing w:line="240" w:lineRule="auto"/>
              <w:ind w:left="-90" w:right="0" w:firstLine="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D">
            <w:pPr>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AE">
            <w:pPr>
              <w:widowControl w:val="0"/>
              <w:ind w:right="0"/>
              <w:rPr>
                <w:b w:val="1"/>
                <w:color w:val="ffffff"/>
              </w:rPr>
            </w:pPr>
            <w:r w:rsidDel="00000000" w:rsidR="00000000" w:rsidRPr="00000000">
              <w:rPr>
                <w:b w:val="1"/>
                <w:color w:val="ffffff"/>
                <w:rtl w:val="0"/>
              </w:rPr>
              <w:t xml:space="preserve">Details</w:t>
            </w:r>
          </w:p>
        </w:tc>
      </w:tr>
      <w:tr>
        <w:trPr>
          <w:cantSplit w:val="0"/>
          <w:trHeight w:val="93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AF">
            <w:pPr>
              <w:widowControl w:val="0"/>
              <w:ind w:right="0"/>
              <w:rPr>
                <w:b w:val="1"/>
              </w:rPr>
            </w:pPr>
            <w:r w:rsidDel="00000000" w:rsidR="00000000" w:rsidRPr="00000000">
              <w:rPr>
                <w:b w:val="1"/>
                <w:rtl w:val="0"/>
              </w:rPr>
              <w:t xml:space="preserve">9.3</w:t>
            </w:r>
          </w:p>
        </w:tc>
        <w:tc>
          <w:tcPr>
            <w:tcBorders>
              <w:top w:color="000000" w:space="0" w:sz="0" w:val="nil"/>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B0">
            <w:pPr>
              <w:spacing w:after="60" w:before="60" w:lineRule="auto"/>
              <w:ind w:right="0"/>
              <w:rPr/>
            </w:pPr>
            <w:r w:rsidDel="00000000" w:rsidR="00000000" w:rsidRPr="00000000">
              <w:rPr>
                <w:rtl w:val="0"/>
              </w:rPr>
              <w:t xml:space="preserve">Provisional Sums items</w:t>
            </w:r>
          </w:p>
        </w:tc>
        <w:tc>
          <w:tcPr>
            <w:tcBorders>
              <w:top w:color="000000" w:space="0" w:sz="0" w:val="nil"/>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B1">
            <w:pPr>
              <w:widowControl w:val="0"/>
              <w:ind w:right="0"/>
              <w:rPr/>
            </w:pPr>
            <w:r w:rsidDel="00000000" w:rsidR="00000000" w:rsidRPr="00000000">
              <w:rPr>
                <w:b w:val="1"/>
                <w:rtl w:val="0"/>
              </w:rPr>
              <w:t xml:space="preserve">1. </w:t>
            </w:r>
            <w:r w:rsidDel="00000000" w:rsidR="00000000" w:rsidRPr="00000000">
              <w:rPr>
                <w:shd w:fill="d9d9d9" w:val="clear"/>
                <w:rtl w:val="0"/>
              </w:rPr>
              <w:t xml:space="preserve">______________</w:t>
            </w:r>
            <w:r w:rsidDel="00000000" w:rsidR="00000000" w:rsidRPr="00000000">
              <w:rPr>
                <w:rtl w:val="0"/>
              </w:rPr>
              <w:t xml:space="preserve">:</w:t>
            </w:r>
            <w:r w:rsidDel="00000000" w:rsidR="00000000" w:rsidRPr="00000000">
              <w:rPr>
                <w:b w:val="1"/>
                <w:rtl w:val="0"/>
              </w:rPr>
              <w:t xml:space="preserve"> </w:t>
            </w:r>
            <w:r w:rsidDel="00000000" w:rsidR="00000000" w:rsidRPr="00000000">
              <w:rPr>
                <w:shd w:fill="d9d9d9" w:val="clear"/>
                <w:rtl w:val="0"/>
              </w:rPr>
              <w:t xml:space="preserve">____ USD</w:t>
            </w:r>
            <w:r w:rsidDel="00000000" w:rsidR="00000000" w:rsidRPr="00000000">
              <w:rPr>
                <w:rtl w:val="0"/>
              </w:rPr>
            </w:r>
          </w:p>
          <w:p w:rsidR="00000000" w:rsidDel="00000000" w:rsidP="00000000" w:rsidRDefault="00000000" w:rsidRPr="00000000" w14:paraId="000003B2">
            <w:pPr>
              <w:widowControl w:val="0"/>
              <w:ind w:right="0"/>
              <w:rPr/>
            </w:pPr>
            <w:r w:rsidDel="00000000" w:rsidR="00000000" w:rsidRPr="00000000">
              <w:rPr>
                <w:b w:val="1"/>
                <w:rtl w:val="0"/>
              </w:rPr>
              <w:t xml:space="preserve">2. </w:t>
            </w:r>
            <w:r w:rsidDel="00000000" w:rsidR="00000000" w:rsidRPr="00000000">
              <w:rPr>
                <w:shd w:fill="d9d9d9" w:val="clear"/>
                <w:rtl w:val="0"/>
              </w:rPr>
              <w:t xml:space="preserve">______________</w:t>
            </w:r>
            <w:r w:rsidDel="00000000" w:rsidR="00000000" w:rsidRPr="00000000">
              <w:rPr>
                <w:rtl w:val="0"/>
              </w:rPr>
              <w:t xml:space="preserve">:</w:t>
            </w:r>
            <w:r w:rsidDel="00000000" w:rsidR="00000000" w:rsidRPr="00000000">
              <w:rPr>
                <w:b w:val="1"/>
                <w:rtl w:val="0"/>
              </w:rPr>
              <w:t xml:space="preserve"> </w:t>
            </w:r>
            <w:r w:rsidDel="00000000" w:rsidR="00000000" w:rsidRPr="00000000">
              <w:rPr>
                <w:shd w:fill="d9d9d9" w:val="clear"/>
                <w:rtl w:val="0"/>
              </w:rPr>
              <w:t xml:space="preserve">____ USD</w:t>
            </w:r>
            <w:r w:rsidDel="00000000" w:rsidR="00000000" w:rsidRPr="00000000">
              <w:rPr>
                <w:rtl w:val="0"/>
              </w:rPr>
            </w:r>
          </w:p>
          <w:p w:rsidR="00000000" w:rsidDel="00000000" w:rsidP="00000000" w:rsidRDefault="00000000" w:rsidRPr="00000000" w14:paraId="000003B3">
            <w:pPr>
              <w:widowControl w:val="0"/>
              <w:ind w:right="0"/>
              <w:rPr>
                <w:b w:val="1"/>
              </w:rPr>
            </w:pPr>
            <w:r w:rsidDel="00000000" w:rsidR="00000000" w:rsidRPr="00000000">
              <w:rPr>
                <w:b w:val="1"/>
                <w:rtl w:val="0"/>
              </w:rPr>
              <w:t xml:space="preserve">3. </w:t>
            </w:r>
            <w:r w:rsidDel="00000000" w:rsidR="00000000" w:rsidRPr="00000000">
              <w:rPr>
                <w:shd w:fill="d9d9d9" w:val="clear"/>
                <w:rtl w:val="0"/>
              </w:rPr>
              <w:t xml:space="preserve">______________</w:t>
            </w:r>
            <w:r w:rsidDel="00000000" w:rsidR="00000000" w:rsidRPr="00000000">
              <w:rPr>
                <w:rtl w:val="0"/>
              </w:rPr>
              <w:t xml:space="preserve">:</w:t>
            </w:r>
            <w:r w:rsidDel="00000000" w:rsidR="00000000" w:rsidRPr="00000000">
              <w:rPr>
                <w:b w:val="1"/>
                <w:rtl w:val="0"/>
              </w:rPr>
              <w:t xml:space="preserve"> </w:t>
            </w:r>
            <w:r w:rsidDel="00000000" w:rsidR="00000000" w:rsidRPr="00000000">
              <w:rPr>
                <w:shd w:fill="d9d9d9" w:val="clear"/>
                <w:rtl w:val="0"/>
              </w:rPr>
              <w:t xml:space="preserve">____ USD</w:t>
            </w:r>
            <w:r w:rsidDel="00000000" w:rsidR="00000000" w:rsidRPr="00000000">
              <w:rPr>
                <w:rtl w:val="0"/>
              </w:rPr>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B4">
            <w:pPr>
              <w:ind w:right="0"/>
              <w:rPr>
                <w:b w:val="1"/>
              </w:rPr>
            </w:pPr>
            <w:r w:rsidDel="00000000" w:rsidR="00000000" w:rsidRPr="00000000">
              <w:rPr>
                <w:b w:val="1"/>
                <w:rtl w:val="0"/>
              </w:rPr>
              <w:t xml:space="preserve">10.1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B5">
            <w:pPr>
              <w:widowControl w:val="0"/>
              <w:ind w:right="0"/>
              <w:rPr/>
            </w:pPr>
            <w:r w:rsidDel="00000000" w:rsidR="00000000" w:rsidRPr="00000000">
              <w:rPr>
                <w:rtl w:val="0"/>
              </w:rPr>
              <w:t xml:space="preserve">Method of valuation</w:t>
            </w:r>
          </w:p>
          <w:p w:rsidR="00000000" w:rsidDel="00000000" w:rsidP="00000000" w:rsidRDefault="00000000" w:rsidRPr="00000000" w14:paraId="000003B6">
            <w:pPr>
              <w:widowControl w:val="0"/>
              <w:ind w:right="0"/>
              <w:rPr>
                <w:u w:val="single"/>
              </w:rPr>
            </w:pPr>
            <w:r w:rsidDel="00000000" w:rsidR="00000000" w:rsidRPr="00000000">
              <w:rPr>
                <w:rtl w:val="0"/>
              </w:rPr>
            </w:r>
          </w:p>
          <w:p w:rsidR="00000000" w:rsidDel="00000000" w:rsidP="00000000" w:rsidRDefault="00000000" w:rsidRPr="00000000" w14:paraId="000003B7">
            <w:pPr>
              <w:widowControl w:val="0"/>
              <w:ind w:right="0"/>
              <w:rPr>
                <w:u w:val="singl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B8">
            <w:pPr>
              <w:ind w:right="0"/>
              <w:rPr/>
            </w:pPr>
            <w:r w:rsidDel="00000000" w:rsidR="00000000" w:rsidRPr="00000000">
              <w:rPr>
                <w:sz w:val="22"/>
                <w:szCs w:val="22"/>
                <w:rtl w:val="0"/>
              </w:rPr>
              <w:t xml:space="preserve">☐ </w:t>
            </w:r>
            <w:r w:rsidDel="00000000" w:rsidR="00000000" w:rsidRPr="00000000">
              <w:rPr>
                <w:rtl w:val="0"/>
              </w:rPr>
              <w:t xml:space="preserve">Lump sum only</w:t>
            </w:r>
          </w:p>
          <w:p w:rsidR="00000000" w:rsidDel="00000000" w:rsidP="00000000" w:rsidRDefault="00000000" w:rsidRPr="00000000" w14:paraId="000003B9">
            <w:pPr>
              <w:ind w:right="0"/>
              <w:rPr>
                <w:b w:val="1"/>
                <w:u w:val="single"/>
              </w:rPr>
            </w:pPr>
            <w:r w:rsidDel="00000000" w:rsidR="00000000" w:rsidRPr="00000000">
              <w:rPr>
                <w:sz w:val="22"/>
                <w:szCs w:val="22"/>
                <w:rtl w:val="0"/>
              </w:rPr>
              <w:t xml:space="preserve">X  </w:t>
            </w:r>
            <w:r w:rsidDel="00000000" w:rsidR="00000000" w:rsidRPr="00000000">
              <w:rPr>
                <w:b w:val="1"/>
                <w:u w:val="single"/>
                <w:rtl w:val="0"/>
              </w:rPr>
              <w:t xml:space="preserve">Measure &amp; pay only</w:t>
            </w:r>
          </w:p>
          <w:p w:rsidR="00000000" w:rsidDel="00000000" w:rsidP="00000000" w:rsidRDefault="00000000" w:rsidRPr="00000000" w14:paraId="000003BA">
            <w:pPr>
              <w:ind w:right="0"/>
              <w:rPr/>
            </w:pPr>
            <w:r w:rsidDel="00000000" w:rsidR="00000000" w:rsidRPr="00000000">
              <w:rPr>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Combination of measure &amp; pay and lump sum</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BB">
            <w:pPr>
              <w:ind w:right="0"/>
              <w:rPr>
                <w:b w:val="1"/>
              </w:rPr>
            </w:pPr>
            <w:r w:rsidDel="00000000" w:rsidR="00000000" w:rsidRPr="00000000">
              <w:rPr>
                <w:b w:val="1"/>
                <w:rtl w:val="0"/>
              </w:rPr>
              <w:t xml:space="preserve">10.1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BC">
            <w:pPr>
              <w:widowControl w:val="0"/>
              <w:ind w:right="0"/>
              <w:rPr/>
            </w:pPr>
            <w:r w:rsidDel="00000000" w:rsidR="00000000" w:rsidRPr="00000000">
              <w:rPr>
                <w:rtl w:val="0"/>
              </w:rPr>
              <w:t xml:space="preserve">Installments or Schedule of Payments (in the case of lump sum payments)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BD">
            <w:pPr>
              <w:widowControl w:val="0"/>
              <w:ind w:right="0"/>
              <w:rPr/>
            </w:pPr>
            <w:r w:rsidDel="00000000" w:rsidR="00000000" w:rsidRPr="00000000">
              <w:rPr>
                <w:b w:val="1"/>
                <w:rtl w:val="0"/>
              </w:rPr>
              <w:t xml:space="preserve">1. </w:t>
            </w:r>
            <w:r w:rsidDel="00000000" w:rsidR="00000000" w:rsidRPr="00000000">
              <w:rPr>
                <w:shd w:fill="d9d9d9" w:val="clear"/>
                <w:rtl w:val="0"/>
              </w:rPr>
              <w:t xml:space="preserve">___</w:t>
            </w:r>
            <w:r w:rsidDel="00000000" w:rsidR="00000000" w:rsidRPr="00000000">
              <w:rPr>
                <w:rtl w:val="0"/>
              </w:rPr>
              <w:t xml:space="preserve"> % of the Contract Price</w:t>
            </w:r>
          </w:p>
          <w:p w:rsidR="00000000" w:rsidDel="00000000" w:rsidP="00000000" w:rsidRDefault="00000000" w:rsidRPr="00000000" w14:paraId="000003BE">
            <w:pPr>
              <w:widowControl w:val="0"/>
              <w:ind w:right="0"/>
              <w:rPr/>
            </w:pPr>
            <w:r w:rsidDel="00000000" w:rsidR="00000000" w:rsidRPr="00000000">
              <w:rPr>
                <w:b w:val="1"/>
                <w:rtl w:val="0"/>
              </w:rPr>
              <w:t xml:space="preserve">2. </w:t>
            </w:r>
            <w:r w:rsidDel="00000000" w:rsidR="00000000" w:rsidRPr="00000000">
              <w:rPr>
                <w:shd w:fill="d9d9d9" w:val="clear"/>
                <w:rtl w:val="0"/>
              </w:rPr>
              <w:t xml:space="preserve">___</w:t>
            </w:r>
            <w:r w:rsidDel="00000000" w:rsidR="00000000" w:rsidRPr="00000000">
              <w:rPr>
                <w:rtl w:val="0"/>
              </w:rPr>
              <w:t xml:space="preserve"> % of the Contract Price</w:t>
            </w:r>
          </w:p>
          <w:p w:rsidR="00000000" w:rsidDel="00000000" w:rsidP="00000000" w:rsidRDefault="00000000" w:rsidRPr="00000000" w14:paraId="000003BF">
            <w:pPr>
              <w:widowControl w:val="0"/>
              <w:ind w:right="0"/>
              <w:rPr>
                <w:b w:val="1"/>
              </w:rPr>
            </w:pPr>
            <w:r w:rsidDel="00000000" w:rsidR="00000000" w:rsidRPr="00000000">
              <w:rPr>
                <w:b w:val="1"/>
                <w:rtl w:val="0"/>
              </w:rPr>
              <w:t xml:space="preserve">3. </w:t>
            </w:r>
            <w:r w:rsidDel="00000000" w:rsidR="00000000" w:rsidRPr="00000000">
              <w:rPr>
                <w:shd w:fill="d9d9d9" w:val="clear"/>
                <w:rtl w:val="0"/>
              </w:rPr>
              <w:t xml:space="preserve">___</w:t>
            </w:r>
            <w:r w:rsidDel="00000000" w:rsidR="00000000" w:rsidRPr="00000000">
              <w:rPr>
                <w:rtl w:val="0"/>
              </w:rPr>
              <w:t xml:space="preserve"> % of the Contract Price</w:t>
            </w:r>
            <w:r w:rsidDel="00000000" w:rsidR="00000000" w:rsidRPr="00000000">
              <w:rPr>
                <w:rtl w:val="0"/>
              </w:rPr>
            </w:r>
          </w:p>
        </w:tc>
      </w:tr>
      <w:tr>
        <w:trPr>
          <w:cantSplit w:val="0"/>
          <w:trHeight w:val="54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C0">
            <w:pPr>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C1">
            <w:pPr>
              <w:tabs>
                <w:tab w:val="right" w:leader="none" w:pos="1134"/>
              </w:tabs>
              <w:ind w:right="0"/>
              <w:rPr/>
            </w:pPr>
            <w:r w:rsidDel="00000000" w:rsidR="00000000" w:rsidRPr="00000000">
              <w:rPr>
                <w:rtl w:val="0"/>
              </w:rPr>
              <w:t xml:space="preserve">Timing for submission of Statements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C2">
            <w:pPr>
              <w:spacing w:after="60" w:lineRule="auto"/>
              <w:ind w:right="0"/>
              <w:rPr>
                <w:b w:val="1"/>
              </w:rPr>
            </w:pPr>
            <w:r w:rsidDel="00000000" w:rsidR="00000000" w:rsidRPr="00000000">
              <w:rPr>
                <w:shd w:fill="d9d9d9" w:val="clear"/>
                <w:rtl w:val="0"/>
              </w:rPr>
              <w:t xml:space="preserve">___________________________________</w:t>
            </w:r>
            <w:r w:rsidDel="00000000" w:rsidR="00000000" w:rsidRPr="00000000">
              <w:rPr>
                <w:rtl w:val="0"/>
              </w:rPr>
            </w:r>
          </w:p>
        </w:tc>
      </w:tr>
      <w:tr>
        <w:trPr>
          <w:cantSplit w:val="0"/>
          <w:trHeight w:val="6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C3">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C4">
            <w:pPr>
              <w:widowControl w:val="0"/>
              <w:spacing w:line="240" w:lineRule="auto"/>
              <w:ind w:right="0"/>
              <w:rPr/>
            </w:pPr>
            <w:r w:rsidDel="00000000" w:rsidR="00000000" w:rsidRPr="00000000">
              <w:rPr>
                <w:rtl w:val="0"/>
              </w:rPr>
              <w:t xml:space="preserve">Requirements for the submission of Statements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C5">
            <w:pPr>
              <w:spacing w:after="60" w:lineRule="auto"/>
              <w:ind w:right="0"/>
              <w:rPr>
                <w:b w:val="1"/>
              </w:rPr>
            </w:pPr>
            <w:r w:rsidDel="00000000" w:rsidR="00000000" w:rsidRPr="00000000">
              <w:rPr>
                <w:shd w:fill="d9d9d9" w:val="clear"/>
                <w:rtl w:val="0"/>
              </w:rPr>
              <w:t xml:space="preserve">___________________________________</w:t>
            </w:r>
            <w:r w:rsidDel="00000000" w:rsidR="00000000" w:rsidRPr="00000000">
              <w:rPr>
                <w:rtl w:val="0"/>
              </w:rPr>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C6">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C7">
            <w:pPr>
              <w:widowControl w:val="0"/>
              <w:spacing w:line="240" w:lineRule="auto"/>
              <w:ind w:right="0"/>
              <w:rPr>
                <w:u w:val="single"/>
              </w:rPr>
            </w:pPr>
            <w:r w:rsidDel="00000000" w:rsidR="00000000" w:rsidRPr="00000000">
              <w:rPr>
                <w:rtl w:val="0"/>
              </w:rPr>
              <w:t xml:space="preserve">Payment for Plant and/or Materials delivered to Site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C8">
            <w:pPr>
              <w:widowControl w:val="0"/>
              <w:ind w:right="0"/>
              <w:rPr/>
            </w:pPr>
            <w:r w:rsidDel="00000000" w:rsidR="00000000" w:rsidRPr="00000000">
              <w:rPr>
                <w:shd w:fill="d9d9d9" w:val="clear"/>
                <w:rtl w:val="0"/>
              </w:rPr>
              <w:t xml:space="preserve">___</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t xml:space="preserve">of substantiated value of Plant and/or Materials</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C9">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CA">
            <w:pPr>
              <w:widowControl w:val="0"/>
              <w:ind w:right="0"/>
              <w:rPr/>
            </w:pPr>
            <w:r w:rsidDel="00000000" w:rsidR="00000000" w:rsidRPr="00000000">
              <w:rPr>
                <w:rtl w:val="0"/>
              </w:rPr>
              <w:t xml:space="preserve">Plant and Materials listed for payment when delivered to Site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3CB">
            <w:pPr>
              <w:widowControl w:val="0"/>
              <w:ind w:right="0"/>
              <w:rPr/>
            </w:pPr>
            <w:r w:rsidDel="00000000" w:rsidR="00000000" w:rsidRPr="00000000">
              <w:rPr>
                <w:b w:val="1"/>
                <w:rtl w:val="0"/>
              </w:rPr>
              <w:t xml:space="preserve">1. </w:t>
            </w:r>
            <w:r w:rsidDel="00000000" w:rsidR="00000000" w:rsidRPr="00000000">
              <w:rPr>
                <w:shd w:fill="d9d9d9" w:val="clear"/>
                <w:rtl w:val="0"/>
              </w:rPr>
              <w:t xml:space="preserve">______________</w:t>
            </w:r>
            <w:r w:rsidDel="00000000" w:rsidR="00000000" w:rsidRPr="00000000">
              <w:rPr>
                <w:rtl w:val="0"/>
              </w:rPr>
              <w:t xml:space="preserve"> </w:t>
            </w:r>
          </w:p>
          <w:p w:rsidR="00000000" w:rsidDel="00000000" w:rsidP="00000000" w:rsidRDefault="00000000" w:rsidRPr="00000000" w14:paraId="000003CC">
            <w:pPr>
              <w:widowControl w:val="0"/>
              <w:ind w:right="0"/>
              <w:rPr/>
            </w:pPr>
            <w:r w:rsidDel="00000000" w:rsidR="00000000" w:rsidRPr="00000000">
              <w:rPr>
                <w:b w:val="1"/>
                <w:rtl w:val="0"/>
              </w:rPr>
              <w:t xml:space="preserve">2. </w:t>
            </w:r>
            <w:r w:rsidDel="00000000" w:rsidR="00000000" w:rsidRPr="00000000">
              <w:rPr>
                <w:shd w:fill="d9d9d9" w:val="clear"/>
                <w:rtl w:val="0"/>
              </w:rPr>
              <w:t xml:space="preserve">______________</w:t>
            </w:r>
            <w:r w:rsidDel="00000000" w:rsidR="00000000" w:rsidRPr="00000000">
              <w:rPr>
                <w:rtl w:val="0"/>
              </w:rPr>
              <w:t xml:space="preserve"> </w:t>
            </w:r>
          </w:p>
          <w:p w:rsidR="00000000" w:rsidDel="00000000" w:rsidP="00000000" w:rsidRDefault="00000000" w:rsidRPr="00000000" w14:paraId="000003CD">
            <w:pPr>
              <w:widowControl w:val="0"/>
              <w:ind w:right="0"/>
              <w:rPr/>
            </w:pPr>
            <w:r w:rsidDel="00000000" w:rsidR="00000000" w:rsidRPr="00000000">
              <w:rPr>
                <w:b w:val="1"/>
                <w:rtl w:val="0"/>
              </w:rPr>
              <w:t xml:space="preserve">3. </w:t>
            </w:r>
            <w:r w:rsidDel="00000000" w:rsidR="00000000" w:rsidRPr="00000000">
              <w:rPr>
                <w:shd w:fill="d9d9d9" w:val="clear"/>
                <w:rtl w:val="0"/>
              </w:rPr>
              <w:t xml:space="preserve">______________</w:t>
            </w:r>
            <w:r w:rsidDel="00000000" w:rsidR="00000000" w:rsidRPr="00000000">
              <w:rPr>
                <w:rtl w:val="0"/>
              </w:rPr>
              <w:t xml:space="preserve"> </w:t>
            </w:r>
          </w:p>
        </w:tc>
      </w:tr>
      <w:tr>
        <w:trPr>
          <w:cantSplit w:val="0"/>
          <w:trHeight w:val="103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3CE">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3CF">
            <w:pPr>
              <w:widowControl w:val="0"/>
              <w:ind w:right="0"/>
              <w:rPr/>
            </w:pPr>
            <w:r w:rsidDel="00000000" w:rsidR="00000000" w:rsidRPr="00000000">
              <w:rPr>
                <w:rtl w:val="0"/>
              </w:rPr>
              <w:t xml:space="preserve">Plant and Materials listed for payment when shipped to the Country </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3D0">
            <w:pPr>
              <w:widowControl w:val="0"/>
              <w:ind w:right="0"/>
              <w:rPr/>
            </w:pPr>
            <w:r w:rsidDel="00000000" w:rsidR="00000000" w:rsidRPr="00000000">
              <w:rPr>
                <w:b w:val="1"/>
                <w:rtl w:val="0"/>
              </w:rPr>
              <w:t xml:space="preserve">1. </w:t>
            </w:r>
            <w:r w:rsidDel="00000000" w:rsidR="00000000" w:rsidRPr="00000000">
              <w:rPr>
                <w:shd w:fill="d9d9d9" w:val="clear"/>
                <w:rtl w:val="0"/>
              </w:rPr>
              <w:t xml:space="preserve">______________</w:t>
            </w:r>
            <w:r w:rsidDel="00000000" w:rsidR="00000000" w:rsidRPr="00000000">
              <w:rPr>
                <w:rtl w:val="0"/>
              </w:rPr>
              <w:t xml:space="preserve"> </w:t>
            </w:r>
          </w:p>
          <w:p w:rsidR="00000000" w:rsidDel="00000000" w:rsidP="00000000" w:rsidRDefault="00000000" w:rsidRPr="00000000" w14:paraId="000003D1">
            <w:pPr>
              <w:widowControl w:val="0"/>
              <w:ind w:right="0"/>
              <w:rPr/>
            </w:pPr>
            <w:r w:rsidDel="00000000" w:rsidR="00000000" w:rsidRPr="00000000">
              <w:rPr>
                <w:b w:val="1"/>
                <w:rtl w:val="0"/>
              </w:rPr>
              <w:t xml:space="preserve">2. </w:t>
            </w:r>
            <w:r w:rsidDel="00000000" w:rsidR="00000000" w:rsidRPr="00000000">
              <w:rPr>
                <w:shd w:fill="d9d9d9" w:val="clear"/>
                <w:rtl w:val="0"/>
              </w:rPr>
              <w:t xml:space="preserve">______________</w:t>
            </w:r>
            <w:r w:rsidDel="00000000" w:rsidR="00000000" w:rsidRPr="00000000">
              <w:rPr>
                <w:rtl w:val="0"/>
              </w:rPr>
              <w:t xml:space="preserve"> </w:t>
            </w:r>
          </w:p>
          <w:p w:rsidR="00000000" w:rsidDel="00000000" w:rsidP="00000000" w:rsidRDefault="00000000" w:rsidRPr="00000000" w14:paraId="000003D2">
            <w:pPr>
              <w:widowControl w:val="0"/>
              <w:ind w:right="0"/>
              <w:rPr>
                <w:b w:val="1"/>
              </w:rPr>
            </w:pPr>
            <w:r w:rsidDel="00000000" w:rsidR="00000000" w:rsidRPr="00000000">
              <w:rPr>
                <w:b w:val="1"/>
                <w:rtl w:val="0"/>
              </w:rPr>
              <w:t xml:space="preserve">3. </w:t>
            </w:r>
            <w:r w:rsidDel="00000000" w:rsidR="00000000" w:rsidRPr="00000000">
              <w:rPr>
                <w:shd w:fill="d9d9d9" w:val="clear"/>
                <w:rtl w:val="0"/>
              </w:rPr>
              <w:t xml:space="preserve">______________</w:t>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3D3">
      <w:pPr>
        <w:pStyle w:val="Heading3"/>
        <w:keepLines w:val="1"/>
        <w:spacing w:after="0" w:before="60" w:line="360" w:lineRule="auto"/>
        <w:jc w:val="both"/>
        <w:rPr>
          <w:rFonts w:ascii="Arial" w:cs="Arial" w:eastAsia="Arial" w:hAnsi="Arial"/>
          <w:sz w:val="28"/>
          <w:szCs w:val="28"/>
        </w:rPr>
      </w:pPr>
      <w:bookmarkStart w:colFirst="0" w:colLast="0" w:name="_heading=h.3tbugp1" w:id="44"/>
      <w:bookmarkEnd w:id="44"/>
      <w:r w:rsidDel="00000000" w:rsidR="00000000" w:rsidRPr="00000000">
        <w:br w:type="page"/>
      </w:r>
      <w:r w:rsidDel="00000000" w:rsidR="00000000" w:rsidRPr="00000000">
        <w:rPr>
          <w:rtl w:val="0"/>
        </w:rPr>
      </w:r>
    </w:p>
    <w:p w:rsidR="00000000" w:rsidDel="00000000" w:rsidP="00000000" w:rsidRDefault="00000000" w:rsidRPr="00000000" w14:paraId="000003D4">
      <w:pPr>
        <w:pStyle w:val="Heading3"/>
        <w:keepLines w:val="1"/>
        <w:spacing w:after="0" w:before="60" w:line="360" w:lineRule="auto"/>
        <w:jc w:val="both"/>
        <w:rPr>
          <w:rFonts w:ascii="Arial" w:cs="Arial" w:eastAsia="Arial" w:hAnsi="Arial"/>
          <w:sz w:val="28"/>
          <w:szCs w:val="28"/>
        </w:rPr>
      </w:pPr>
      <w:bookmarkStart w:colFirst="0" w:colLast="0" w:name="_heading=h.28h4qwu" w:id="45"/>
      <w:bookmarkEnd w:id="45"/>
      <w:r w:rsidDel="00000000" w:rsidR="00000000" w:rsidRPr="00000000">
        <w:rPr>
          <w:rFonts w:ascii="Arial" w:cs="Arial" w:eastAsia="Arial" w:hAnsi="Arial"/>
          <w:sz w:val="28"/>
          <w:szCs w:val="28"/>
          <w:rtl w:val="0"/>
        </w:rPr>
        <w:t xml:space="preserve">3.5 Programme Requirements</w:t>
      </w:r>
    </w:p>
    <w:p w:rsidR="00000000" w:rsidDel="00000000" w:rsidP="00000000" w:rsidRDefault="00000000" w:rsidRPr="00000000" w14:paraId="000003D5">
      <w:pPr>
        <w:spacing w:after="200" w:before="0" w:line="276" w:lineRule="auto"/>
        <w:rPr>
          <w:i w:val="1"/>
          <w:sz w:val="17"/>
          <w:szCs w:val="17"/>
        </w:rPr>
      </w:pPr>
      <w:r w:rsidDel="00000000" w:rsidR="00000000" w:rsidRPr="00000000">
        <w:rPr>
          <w:i w:val="1"/>
          <w:color w:val="666666"/>
          <w:sz w:val="20"/>
          <w:szCs w:val="20"/>
          <w:rtl w:val="0"/>
        </w:rPr>
        <w:t xml:space="preserve">(Description of the requirements associated with the Programme in accordance with Sub-Clause 6.3 of the General Conditions)</w:t>
      </w:r>
      <w:r w:rsidDel="00000000" w:rsidR="00000000" w:rsidRPr="00000000">
        <w:rPr>
          <w:rtl w:val="0"/>
        </w:rPr>
      </w:r>
    </w:p>
    <w:tbl>
      <w:tblPr>
        <w:tblStyle w:val="Table5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D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D8">
            <w:pPr>
              <w:pStyle w:val="Heading3"/>
              <w:keepNext w:val="0"/>
              <w:widowControl w:val="0"/>
              <w:spacing w:after="80" w:before="280" w:line="276" w:lineRule="auto"/>
              <w:ind w:right="-28"/>
              <w:jc w:val="left"/>
              <w:rPr>
                <w:sz w:val="20"/>
                <w:szCs w:val="20"/>
              </w:rPr>
            </w:pPr>
            <w:bookmarkStart w:colFirst="0" w:colLast="0" w:name="_heading=h.2v0mdbvmvk8a" w:id="46"/>
            <w:bookmarkEnd w:id="46"/>
            <w:r w:rsidDel="00000000" w:rsidR="00000000" w:rsidRPr="00000000">
              <w:rPr>
                <w:b w:val="0"/>
                <w:i w:val="1"/>
                <w:sz w:val="20"/>
                <w:szCs w:val="20"/>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r w:rsidDel="00000000" w:rsidR="00000000" w:rsidRPr="00000000">
              <w:rPr>
                <w:rtl w:val="0"/>
              </w:rPr>
            </w:r>
          </w:p>
          <w:p w:rsidR="00000000" w:rsidDel="00000000" w:rsidP="00000000" w:rsidRDefault="00000000" w:rsidRPr="00000000" w14:paraId="000003D9">
            <w:pPr>
              <w:pStyle w:val="Heading3"/>
              <w:keepNext w:val="0"/>
              <w:widowControl w:val="0"/>
              <w:spacing w:after="80" w:before="280" w:line="276" w:lineRule="auto"/>
              <w:ind w:right="-28"/>
              <w:jc w:val="left"/>
              <w:rPr>
                <w:sz w:val="20"/>
                <w:szCs w:val="20"/>
              </w:rPr>
            </w:pPr>
            <w:bookmarkStart w:colFirst="0" w:colLast="0" w:name="_heading=h.3svwaje25nza" w:id="47"/>
            <w:bookmarkEnd w:id="47"/>
            <w:r w:rsidDel="00000000" w:rsidR="00000000" w:rsidRPr="00000000">
              <w:rPr>
                <w:b w:val="0"/>
                <w:i w:val="1"/>
                <w:sz w:val="20"/>
                <w:szCs w:val="20"/>
                <w:rtl w:val="0"/>
              </w:rPr>
              <w:t xml:space="preserve">The preliminary programme shall be prepared in sufficient detail to enable UNOPS to adequately evaluate the planned execution, staging and allocation of resources for the works.</w:t>
            </w:r>
            <w:r w:rsidDel="00000000" w:rsidR="00000000" w:rsidRPr="00000000">
              <w:rPr>
                <w:rtl w:val="0"/>
              </w:rPr>
            </w:r>
          </w:p>
          <w:p w:rsidR="00000000" w:rsidDel="00000000" w:rsidP="00000000" w:rsidRDefault="00000000" w:rsidRPr="00000000" w14:paraId="000003DA">
            <w:pPr>
              <w:pStyle w:val="Heading3"/>
              <w:keepNext w:val="0"/>
              <w:widowControl w:val="0"/>
              <w:spacing w:after="80" w:before="280" w:line="276" w:lineRule="auto"/>
              <w:ind w:right="-28"/>
              <w:jc w:val="left"/>
              <w:rPr>
                <w:sz w:val="20"/>
                <w:szCs w:val="20"/>
              </w:rPr>
            </w:pPr>
            <w:bookmarkStart w:colFirst="0" w:colLast="0" w:name="_heading=h.5w3l385eqtsn" w:id="48"/>
            <w:bookmarkEnd w:id="48"/>
            <w:r w:rsidDel="00000000" w:rsidR="00000000" w:rsidRPr="00000000">
              <w:rPr>
                <w:b w:val="0"/>
                <w:i w:val="1"/>
                <w:sz w:val="20"/>
                <w:szCs w:val="20"/>
                <w:rtl w:val="0"/>
              </w:rPr>
              <w:t xml:space="preserve">The preliminary programme shall show the dates when the milestones identified in the Contract shall be achieved.  It shall also include and/or be accompanied by:</w:t>
            </w:r>
            <w:r w:rsidDel="00000000" w:rsidR="00000000" w:rsidRPr="00000000">
              <w:rPr>
                <w:rtl w:val="0"/>
              </w:rPr>
            </w:r>
          </w:p>
          <w:p w:rsidR="00000000" w:rsidDel="00000000" w:rsidP="00000000" w:rsidRDefault="00000000" w:rsidRPr="00000000" w14:paraId="000003DB">
            <w:pPr>
              <w:pStyle w:val="Heading4"/>
              <w:keepNext w:val="0"/>
              <w:widowControl w:val="0"/>
              <w:spacing w:after="0" w:lineRule="auto"/>
              <w:ind w:left="1620" w:hanging="720"/>
              <w:jc w:val="both"/>
              <w:rPr>
                <w:b w:val="0"/>
                <w:i w:val="1"/>
                <w:sz w:val="20"/>
                <w:szCs w:val="20"/>
              </w:rPr>
            </w:pPr>
            <w:bookmarkStart w:colFirst="0" w:colLast="0" w:name="_heading=h.aryjkhwhb7wf" w:id="49"/>
            <w:bookmarkEnd w:id="49"/>
            <w:r w:rsidDel="00000000" w:rsidR="00000000" w:rsidRPr="00000000">
              <w:rPr>
                <w:rFonts w:ascii="Arial" w:cs="Arial" w:eastAsia="Arial" w:hAnsi="Arial"/>
                <w:i w:val="1"/>
                <w:sz w:val="20"/>
                <w:szCs w:val="20"/>
                <w:rtl w:val="0"/>
              </w:rPr>
              <w:t xml:space="preserve">(i)</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b w:val="0"/>
                <w:i w:val="1"/>
                <w:sz w:val="20"/>
                <w:szCs w:val="20"/>
                <w:rtl w:val="0"/>
              </w:rPr>
              <w:t xml:space="preserve">a programme narrative that describes the mechanisms and assumptions made in preparing the programme; and</w:t>
            </w:r>
          </w:p>
          <w:p w:rsidR="00000000" w:rsidDel="00000000" w:rsidP="00000000" w:rsidRDefault="00000000" w:rsidRPr="00000000" w14:paraId="000003DC">
            <w:pPr>
              <w:pStyle w:val="Heading4"/>
              <w:keepNext w:val="0"/>
              <w:widowControl w:val="0"/>
              <w:spacing w:after="0" w:lineRule="auto"/>
              <w:ind w:left="1620" w:hanging="720"/>
              <w:jc w:val="both"/>
              <w:rPr>
                <w:b w:val="0"/>
                <w:i w:val="1"/>
                <w:sz w:val="20"/>
                <w:szCs w:val="20"/>
              </w:rPr>
            </w:pPr>
            <w:bookmarkStart w:colFirst="0" w:colLast="0" w:name="_heading=h.nml80trrocl4" w:id="50"/>
            <w:bookmarkEnd w:id="50"/>
            <w:r w:rsidDel="00000000" w:rsidR="00000000" w:rsidRPr="00000000">
              <w:rPr>
                <w:rFonts w:ascii="Arial" w:cs="Arial" w:eastAsia="Arial" w:hAnsi="Arial"/>
                <w:i w:val="1"/>
                <w:sz w:val="20"/>
                <w:szCs w:val="20"/>
                <w:rtl w:val="0"/>
              </w:rPr>
              <w:t xml:space="preserve">(ii)</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b w:val="0"/>
                <w:i w:val="1"/>
                <w:sz w:val="20"/>
                <w:szCs w:val="20"/>
                <w:rtl w:val="0"/>
              </w:rPr>
              <w:t xml:space="preserve">a critical path analysis for the execution of the works which shall clearly show the float times available within the programme and the earliest start/earliest finish and latest start/latest finish times for each and every activity.</w:t>
            </w:r>
          </w:p>
          <w:p w:rsidR="00000000" w:rsidDel="00000000" w:rsidP="00000000" w:rsidRDefault="00000000" w:rsidRPr="00000000" w14:paraId="000003DD">
            <w:pPr>
              <w:pStyle w:val="Heading4"/>
              <w:keepNext w:val="0"/>
              <w:widowControl w:val="0"/>
              <w:spacing w:after="0" w:lineRule="auto"/>
              <w:ind w:left="1620" w:hanging="720"/>
              <w:jc w:val="both"/>
              <w:rPr>
                <w:b w:val="0"/>
                <w:i w:val="1"/>
                <w:sz w:val="20"/>
                <w:szCs w:val="20"/>
              </w:rPr>
            </w:pPr>
            <w:bookmarkStart w:colFirst="0" w:colLast="0" w:name="_heading=h.q5uvim6q8nek" w:id="51"/>
            <w:bookmarkEnd w:id="51"/>
            <w:r w:rsidDel="00000000" w:rsidR="00000000" w:rsidRPr="00000000">
              <w:rPr>
                <w:rFonts w:ascii="Arial" w:cs="Arial" w:eastAsia="Arial" w:hAnsi="Arial"/>
                <w:i w:val="1"/>
                <w:sz w:val="20"/>
                <w:szCs w:val="20"/>
                <w:rtl w:val="0"/>
              </w:rPr>
              <w:t xml:space="preserve">(iii)</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b w:val="0"/>
                <w:i w:val="1"/>
                <w:sz w:val="20"/>
                <w:szCs w:val="20"/>
                <w:rtl w:val="0"/>
              </w:rPr>
              <w:t xml:space="preserve">the contract shall be completed within </w:t>
            </w:r>
            <w:r w:rsidDel="00000000" w:rsidR="00000000" w:rsidRPr="00000000">
              <w:rPr>
                <w:i w:val="1"/>
                <w:sz w:val="20"/>
                <w:szCs w:val="20"/>
                <w:rtl w:val="0"/>
              </w:rPr>
              <w:t xml:space="preserve">3 </w:t>
            </w:r>
            <w:r w:rsidDel="00000000" w:rsidR="00000000" w:rsidRPr="00000000">
              <w:rPr>
                <w:i w:val="1"/>
                <w:sz w:val="20"/>
                <w:szCs w:val="20"/>
                <w:rtl w:val="0"/>
              </w:rPr>
              <w:t xml:space="preserve">calendar months</w:t>
            </w:r>
            <w:r w:rsidDel="00000000" w:rsidR="00000000" w:rsidRPr="00000000">
              <w:rPr>
                <w:b w:val="0"/>
                <w:i w:val="1"/>
                <w:sz w:val="20"/>
                <w:szCs w:val="20"/>
                <w:rtl w:val="0"/>
              </w:rPr>
              <w:t xml:space="preserve"> from the date of contract award, and the bidder shall submit a preliminary program on this basis.  </w:t>
            </w:r>
          </w:p>
          <w:p w:rsidR="00000000" w:rsidDel="00000000" w:rsidP="00000000" w:rsidRDefault="00000000" w:rsidRPr="00000000" w14:paraId="000003DE">
            <w:pPr>
              <w:pStyle w:val="Heading4"/>
              <w:keepNext w:val="0"/>
              <w:widowControl w:val="0"/>
              <w:spacing w:after="0" w:lineRule="auto"/>
              <w:jc w:val="both"/>
              <w:rPr>
                <w:b w:val="0"/>
                <w:i w:val="1"/>
                <w:sz w:val="20"/>
                <w:szCs w:val="20"/>
              </w:rPr>
            </w:pPr>
            <w:bookmarkStart w:colFirst="0" w:colLast="0" w:name="_heading=h.yvu013rg2rzm" w:id="52"/>
            <w:bookmarkEnd w:id="52"/>
            <w:r w:rsidDel="00000000" w:rsidR="00000000" w:rsidRPr="00000000">
              <w:rPr>
                <w:i w:val="1"/>
                <w:sz w:val="20"/>
                <w:szCs w:val="20"/>
                <w:rtl w:val="0"/>
              </w:rPr>
              <w:t xml:space="preserve">The program of work shall comply with the following target works milestones</w:t>
            </w:r>
            <w:r w:rsidDel="00000000" w:rsidR="00000000" w:rsidRPr="00000000">
              <w:rPr>
                <w:b w:val="0"/>
                <w:i w:val="1"/>
                <w:sz w:val="20"/>
                <w:szCs w:val="20"/>
                <w:rtl w:val="0"/>
              </w:rPr>
              <w:t xml:space="preserve">:</w:t>
            </w:r>
          </w:p>
          <w:p w:rsidR="00000000" w:rsidDel="00000000" w:rsidP="00000000" w:rsidRDefault="00000000" w:rsidRPr="00000000" w14:paraId="000003DF">
            <w:pPr>
              <w:widowControl w:val="0"/>
              <w:spacing w:line="276" w:lineRule="auto"/>
              <w:rPr>
                <w:sz w:val="17"/>
                <w:szCs w:val="17"/>
              </w:rPr>
            </w:pPr>
            <w:r w:rsidDel="00000000" w:rsidR="00000000" w:rsidRPr="00000000">
              <w:rPr>
                <w:rFonts w:ascii="Arial" w:cs="Arial" w:eastAsia="Arial" w:hAnsi="Arial"/>
                <w:b w:val="1"/>
                <w:i w:val="1"/>
                <w:rtl w:val="0"/>
              </w:rPr>
              <w:t xml:space="preserve">If a bidder is selected as the preferred bidder, it shall be required to further develop and complete this programme in accordance with the contract for works.</w:t>
            </w:r>
            <w:r w:rsidDel="00000000" w:rsidR="00000000" w:rsidRPr="00000000">
              <w:rPr>
                <w:rtl w:val="0"/>
              </w:rPr>
            </w:r>
          </w:p>
          <w:p w:rsidR="00000000" w:rsidDel="00000000" w:rsidP="00000000" w:rsidRDefault="00000000" w:rsidRPr="00000000" w14:paraId="000003E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EB">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EC">
      <w:pPr>
        <w:spacing w:after="0" w:before="0" w:line="360" w:lineRule="auto"/>
        <w:rPr>
          <w:i w:val="1"/>
          <w:sz w:val="17"/>
          <w:szCs w:val="17"/>
        </w:rPr>
      </w:pPr>
      <w:r w:rsidDel="00000000" w:rsidR="00000000" w:rsidRPr="00000000">
        <w:rPr>
          <w:rtl w:val="0"/>
        </w:rPr>
      </w:r>
    </w:p>
    <w:p w:rsidR="00000000" w:rsidDel="00000000" w:rsidP="00000000" w:rsidRDefault="00000000" w:rsidRPr="00000000" w14:paraId="000003ED">
      <w:pPr>
        <w:pStyle w:val="Heading3"/>
        <w:keepLines w:val="1"/>
        <w:spacing w:after="0" w:before="60" w:line="360" w:lineRule="auto"/>
        <w:jc w:val="both"/>
        <w:rPr>
          <w:rFonts w:ascii="Arial" w:cs="Arial" w:eastAsia="Arial" w:hAnsi="Arial"/>
          <w:sz w:val="28"/>
          <w:szCs w:val="28"/>
        </w:rPr>
      </w:pPr>
      <w:bookmarkStart w:colFirst="0" w:colLast="0" w:name="_heading=h.nmf14n" w:id="53"/>
      <w:bookmarkEnd w:id="53"/>
      <w:r w:rsidDel="00000000" w:rsidR="00000000" w:rsidRPr="00000000">
        <w:rPr>
          <w:rFonts w:ascii="Arial" w:cs="Arial" w:eastAsia="Arial" w:hAnsi="Arial"/>
          <w:sz w:val="28"/>
          <w:szCs w:val="28"/>
          <w:rtl w:val="0"/>
        </w:rPr>
        <w:t xml:space="preserve">3.6 Nominated Subcontractors</w:t>
      </w:r>
    </w:p>
    <w:p w:rsidR="00000000" w:rsidDel="00000000" w:rsidP="00000000" w:rsidRDefault="00000000" w:rsidRPr="00000000" w14:paraId="000003EE">
      <w:pPr>
        <w:spacing w:after="200" w:before="0" w:line="276" w:lineRule="auto"/>
        <w:rPr/>
      </w:pPr>
      <w:r w:rsidDel="00000000" w:rsidR="00000000" w:rsidRPr="00000000">
        <w:rPr>
          <w:i w:val="1"/>
          <w:color w:val="666666"/>
          <w:sz w:val="20"/>
          <w:szCs w:val="20"/>
          <w:rtl w:val="0"/>
        </w:rPr>
        <w:t xml:space="preserve">(Details of Nominated Subcontractors in accordance with Sub-Clause 4.4 of the General Conditions)</w:t>
      </w:r>
      <w:r w:rsidDel="00000000" w:rsidR="00000000" w:rsidRPr="00000000">
        <w:rPr>
          <w:rtl w:val="0"/>
        </w:rPr>
      </w:r>
    </w:p>
    <w:tbl>
      <w:tblPr>
        <w:tblStyle w:val="Table53"/>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935"/>
        <w:gridCol w:w="3510"/>
        <w:tblGridChange w:id="0">
          <w:tblGrid>
            <w:gridCol w:w="540"/>
            <w:gridCol w:w="4935"/>
            <w:gridCol w:w="351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EF">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F0">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Works or Services to be Subcontracted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F1">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Nominated Subcontractor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2">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4">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5">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7">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8">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9">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A">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B">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FD">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E">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F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0">
            <w:pPr>
              <w:widowControl w:val="0"/>
              <w:spacing w:after="0" w:before="0" w:lineRule="auto"/>
              <w:rPr>
                <w:b w:val="1"/>
                <w:sz w:val="18"/>
                <w:szCs w:val="18"/>
              </w:rPr>
            </w:pPr>
            <w:r w:rsidDel="00000000" w:rsidR="00000000" w:rsidRPr="00000000">
              <w:rPr>
                <w:rtl w:val="0"/>
              </w:rPr>
            </w:r>
          </w:p>
        </w:tc>
      </w:tr>
    </w:tbl>
    <w:p w:rsidR="00000000" w:rsidDel="00000000" w:rsidP="00000000" w:rsidRDefault="00000000" w:rsidRPr="00000000" w14:paraId="00000401">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402">
      <w:pPr>
        <w:pStyle w:val="Heading3"/>
        <w:keepLines w:val="1"/>
        <w:spacing w:after="0" w:before="60" w:line="360" w:lineRule="auto"/>
        <w:jc w:val="both"/>
        <w:rPr/>
      </w:pPr>
      <w:bookmarkStart w:colFirst="0" w:colLast="0" w:name="_heading=h.37m2jsg" w:id="54"/>
      <w:bookmarkEnd w:id="54"/>
      <w:r w:rsidDel="00000000" w:rsidR="00000000" w:rsidRPr="00000000">
        <w:br w:type="page"/>
      </w:r>
      <w:r w:rsidDel="00000000" w:rsidR="00000000" w:rsidRPr="00000000">
        <w:rPr>
          <w:rFonts w:ascii="Arial" w:cs="Arial" w:eastAsia="Arial" w:hAnsi="Arial"/>
          <w:sz w:val="28"/>
          <w:szCs w:val="28"/>
          <w:rtl w:val="0"/>
        </w:rPr>
        <w:t xml:space="preserve">3.</w:t>
      </w:r>
      <w:r w:rsidDel="00000000" w:rsidR="00000000" w:rsidRPr="00000000">
        <w:rPr>
          <w:rtl w:val="0"/>
        </w:rPr>
        <w:t xml:space="preserve">7 Reporting Requirements </w:t>
      </w:r>
    </w:p>
    <w:p w:rsidR="00000000" w:rsidDel="00000000" w:rsidP="00000000" w:rsidRDefault="00000000" w:rsidRPr="00000000" w14:paraId="00000403">
      <w:pPr>
        <w:spacing w:after="200" w:lineRule="auto"/>
        <w:ind w:right="0"/>
        <w:rPr>
          <w:i w:val="1"/>
          <w:sz w:val="17"/>
          <w:szCs w:val="17"/>
        </w:rPr>
      </w:pPr>
      <w:r w:rsidDel="00000000" w:rsidR="00000000" w:rsidRPr="00000000">
        <w:rPr>
          <w:i w:val="1"/>
          <w:color w:val="666666"/>
          <w:sz w:val="20"/>
          <w:szCs w:val="20"/>
          <w:rtl w:val="0"/>
        </w:rPr>
        <w:t xml:space="preserve">(List of Reporting requirements in accordance with Sub-Clause 4.1 of the General Conditions)</w:t>
      </w:r>
      <w:r w:rsidDel="00000000" w:rsidR="00000000" w:rsidRPr="00000000">
        <w:rPr>
          <w:rtl w:val="0"/>
        </w:rPr>
      </w:r>
    </w:p>
    <w:tbl>
      <w:tblPr>
        <w:tblStyle w:val="Table5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4">
            <w:pPr>
              <w:widowControl w:val="0"/>
              <w:ind w:right="0"/>
              <w:rPr>
                <w:sz w:val="17"/>
                <w:szCs w:val="17"/>
              </w:rPr>
            </w:pPr>
            <w:r w:rsidDel="00000000" w:rsidR="00000000" w:rsidRPr="00000000">
              <w:rPr>
                <w:sz w:val="17"/>
                <w:szCs w:val="17"/>
                <w:rtl w:val="0"/>
              </w:rPr>
              <w:t xml:space="preserve">Monthly progress reports </w:t>
            </w:r>
          </w:p>
          <w:p w:rsidR="00000000" w:rsidDel="00000000" w:rsidP="00000000" w:rsidRDefault="00000000" w:rsidRPr="00000000" w14:paraId="00000405">
            <w:pPr>
              <w:widowControl w:val="0"/>
              <w:ind w:right="0"/>
              <w:rPr>
                <w:sz w:val="17"/>
                <w:szCs w:val="17"/>
              </w:rPr>
            </w:pPr>
            <w:r w:rsidDel="00000000" w:rsidR="00000000" w:rsidRPr="00000000">
              <w:rPr>
                <w:rtl w:val="0"/>
              </w:rPr>
            </w:r>
          </w:p>
          <w:p w:rsidR="00000000" w:rsidDel="00000000" w:rsidP="00000000" w:rsidRDefault="00000000" w:rsidRPr="00000000" w14:paraId="00000406">
            <w:pPr>
              <w:widowControl w:val="0"/>
              <w:ind w:right="0"/>
              <w:rPr>
                <w:sz w:val="17"/>
                <w:szCs w:val="17"/>
              </w:rPr>
            </w:pPr>
            <w:r w:rsidDel="00000000" w:rsidR="00000000" w:rsidRPr="00000000">
              <w:rPr>
                <w:rtl w:val="0"/>
              </w:rPr>
            </w:r>
          </w:p>
          <w:p w:rsidR="00000000" w:rsidDel="00000000" w:rsidP="00000000" w:rsidRDefault="00000000" w:rsidRPr="00000000" w14:paraId="00000407">
            <w:pPr>
              <w:widowControl w:val="0"/>
              <w:ind w:right="0"/>
              <w:rPr>
                <w:sz w:val="17"/>
                <w:szCs w:val="17"/>
              </w:rPr>
            </w:pPr>
            <w:r w:rsidDel="00000000" w:rsidR="00000000" w:rsidRPr="00000000">
              <w:rPr>
                <w:rtl w:val="0"/>
              </w:rPr>
            </w:r>
          </w:p>
          <w:p w:rsidR="00000000" w:rsidDel="00000000" w:rsidP="00000000" w:rsidRDefault="00000000" w:rsidRPr="00000000" w14:paraId="00000408">
            <w:pPr>
              <w:widowControl w:val="0"/>
              <w:ind w:right="0"/>
              <w:rPr>
                <w:sz w:val="17"/>
                <w:szCs w:val="17"/>
              </w:rPr>
            </w:pPr>
            <w:r w:rsidDel="00000000" w:rsidR="00000000" w:rsidRPr="00000000">
              <w:rPr>
                <w:rtl w:val="0"/>
              </w:rPr>
            </w:r>
          </w:p>
          <w:p w:rsidR="00000000" w:rsidDel="00000000" w:rsidP="00000000" w:rsidRDefault="00000000" w:rsidRPr="00000000" w14:paraId="00000409">
            <w:pPr>
              <w:widowControl w:val="0"/>
              <w:ind w:right="0"/>
              <w:rPr>
                <w:sz w:val="17"/>
                <w:szCs w:val="17"/>
              </w:rPr>
            </w:pPr>
            <w:r w:rsidDel="00000000" w:rsidR="00000000" w:rsidRPr="00000000">
              <w:rPr>
                <w:rtl w:val="0"/>
              </w:rPr>
            </w:r>
          </w:p>
          <w:p w:rsidR="00000000" w:rsidDel="00000000" w:rsidP="00000000" w:rsidRDefault="00000000" w:rsidRPr="00000000" w14:paraId="0000040A">
            <w:pPr>
              <w:widowControl w:val="0"/>
              <w:ind w:right="0"/>
              <w:rPr>
                <w:sz w:val="17"/>
                <w:szCs w:val="17"/>
              </w:rPr>
            </w:pPr>
            <w:r w:rsidDel="00000000" w:rsidR="00000000" w:rsidRPr="00000000">
              <w:rPr>
                <w:rtl w:val="0"/>
              </w:rPr>
            </w:r>
          </w:p>
          <w:p w:rsidR="00000000" w:rsidDel="00000000" w:rsidP="00000000" w:rsidRDefault="00000000" w:rsidRPr="00000000" w14:paraId="0000040B">
            <w:pPr>
              <w:widowControl w:val="0"/>
              <w:ind w:right="0"/>
              <w:rPr>
                <w:sz w:val="17"/>
                <w:szCs w:val="17"/>
              </w:rPr>
            </w:pPr>
            <w:r w:rsidDel="00000000" w:rsidR="00000000" w:rsidRPr="00000000">
              <w:rPr>
                <w:rtl w:val="0"/>
              </w:rPr>
            </w:r>
          </w:p>
          <w:p w:rsidR="00000000" w:rsidDel="00000000" w:rsidP="00000000" w:rsidRDefault="00000000" w:rsidRPr="00000000" w14:paraId="0000040C">
            <w:pPr>
              <w:widowControl w:val="0"/>
              <w:ind w:right="0"/>
              <w:rPr>
                <w:sz w:val="17"/>
                <w:szCs w:val="17"/>
              </w:rPr>
            </w:pPr>
            <w:r w:rsidDel="00000000" w:rsidR="00000000" w:rsidRPr="00000000">
              <w:rPr>
                <w:rtl w:val="0"/>
              </w:rPr>
            </w:r>
          </w:p>
          <w:p w:rsidR="00000000" w:rsidDel="00000000" w:rsidP="00000000" w:rsidRDefault="00000000" w:rsidRPr="00000000" w14:paraId="0000040D">
            <w:pPr>
              <w:widowControl w:val="0"/>
              <w:ind w:right="0"/>
              <w:rPr>
                <w:sz w:val="17"/>
                <w:szCs w:val="17"/>
              </w:rPr>
            </w:pPr>
            <w:r w:rsidDel="00000000" w:rsidR="00000000" w:rsidRPr="00000000">
              <w:rPr>
                <w:rtl w:val="0"/>
              </w:rPr>
            </w:r>
          </w:p>
          <w:p w:rsidR="00000000" w:rsidDel="00000000" w:rsidP="00000000" w:rsidRDefault="00000000" w:rsidRPr="00000000" w14:paraId="0000040E">
            <w:pPr>
              <w:widowControl w:val="0"/>
              <w:ind w:right="0"/>
              <w:rPr>
                <w:sz w:val="17"/>
                <w:szCs w:val="17"/>
              </w:rPr>
            </w:pPr>
            <w:r w:rsidDel="00000000" w:rsidR="00000000" w:rsidRPr="00000000">
              <w:rPr>
                <w:rtl w:val="0"/>
              </w:rPr>
            </w:r>
          </w:p>
          <w:p w:rsidR="00000000" w:rsidDel="00000000" w:rsidP="00000000" w:rsidRDefault="00000000" w:rsidRPr="00000000" w14:paraId="0000040F">
            <w:pPr>
              <w:widowControl w:val="0"/>
              <w:ind w:right="0"/>
              <w:rPr>
                <w:sz w:val="17"/>
                <w:szCs w:val="17"/>
              </w:rPr>
            </w:pPr>
            <w:r w:rsidDel="00000000" w:rsidR="00000000" w:rsidRPr="00000000">
              <w:rPr>
                <w:rtl w:val="0"/>
              </w:rPr>
            </w:r>
          </w:p>
          <w:p w:rsidR="00000000" w:rsidDel="00000000" w:rsidP="00000000" w:rsidRDefault="00000000" w:rsidRPr="00000000" w14:paraId="00000410">
            <w:pPr>
              <w:widowControl w:val="0"/>
              <w:ind w:right="0"/>
              <w:rPr>
                <w:sz w:val="17"/>
                <w:szCs w:val="17"/>
              </w:rPr>
            </w:pPr>
            <w:r w:rsidDel="00000000" w:rsidR="00000000" w:rsidRPr="00000000">
              <w:rPr>
                <w:rtl w:val="0"/>
              </w:rPr>
            </w:r>
          </w:p>
          <w:p w:rsidR="00000000" w:rsidDel="00000000" w:rsidP="00000000" w:rsidRDefault="00000000" w:rsidRPr="00000000" w14:paraId="00000411">
            <w:pPr>
              <w:widowControl w:val="0"/>
              <w:ind w:right="0"/>
              <w:rPr>
                <w:sz w:val="17"/>
                <w:szCs w:val="17"/>
              </w:rPr>
            </w:pPr>
            <w:r w:rsidDel="00000000" w:rsidR="00000000" w:rsidRPr="00000000">
              <w:rPr>
                <w:rtl w:val="0"/>
              </w:rPr>
            </w:r>
          </w:p>
          <w:p w:rsidR="00000000" w:rsidDel="00000000" w:rsidP="00000000" w:rsidRDefault="00000000" w:rsidRPr="00000000" w14:paraId="00000412">
            <w:pPr>
              <w:widowControl w:val="0"/>
              <w:ind w:right="0"/>
              <w:rPr>
                <w:sz w:val="17"/>
                <w:szCs w:val="17"/>
              </w:rPr>
            </w:pPr>
            <w:r w:rsidDel="00000000" w:rsidR="00000000" w:rsidRPr="00000000">
              <w:rPr>
                <w:rtl w:val="0"/>
              </w:rPr>
            </w:r>
          </w:p>
        </w:tc>
      </w:tr>
    </w:tbl>
    <w:p w:rsidR="00000000" w:rsidDel="00000000" w:rsidP="00000000" w:rsidRDefault="00000000" w:rsidRPr="00000000" w14:paraId="00000413">
      <w:pPr>
        <w:pStyle w:val="Heading3"/>
        <w:keepLines w:val="1"/>
        <w:pBdr>
          <w:bottom w:color="000000" w:space="0" w:sz="0" w:val="none"/>
        </w:pBdr>
        <w:spacing w:after="200" w:before="200" w:line="276" w:lineRule="auto"/>
        <w:jc w:val="left"/>
        <w:rPr/>
      </w:pPr>
      <w:bookmarkStart w:colFirst="0" w:colLast="0" w:name="_heading=h.1mrcu09" w:id="55"/>
      <w:bookmarkEnd w:id="55"/>
      <w:r w:rsidDel="00000000" w:rsidR="00000000" w:rsidRPr="00000000">
        <w:rPr>
          <w:rtl w:val="0"/>
        </w:rPr>
      </w:r>
    </w:p>
    <w:p w:rsidR="00000000" w:rsidDel="00000000" w:rsidP="00000000" w:rsidRDefault="00000000" w:rsidRPr="00000000" w14:paraId="00000414">
      <w:pPr>
        <w:pStyle w:val="Heading3"/>
        <w:keepLines w:val="1"/>
        <w:pBdr>
          <w:bottom w:color="000000" w:space="0" w:sz="0" w:val="none"/>
        </w:pBdr>
        <w:spacing w:after="200" w:before="200" w:line="276" w:lineRule="auto"/>
        <w:jc w:val="left"/>
        <w:rPr>
          <w:i w:val="1"/>
          <w:sz w:val="20"/>
          <w:szCs w:val="20"/>
        </w:rPr>
      </w:pPr>
      <w:bookmarkStart w:colFirst="0" w:colLast="0" w:name="_heading=h.46r0co2" w:id="56"/>
      <w:bookmarkEnd w:id="56"/>
      <w:r w:rsidDel="00000000" w:rsidR="00000000" w:rsidRPr="00000000">
        <w:rPr>
          <w:rtl w:val="0"/>
        </w:rPr>
        <w:t xml:space="preserve">3.8 Employer's Delegations</w:t>
      </w:r>
      <w:r w:rsidDel="00000000" w:rsidR="00000000" w:rsidRPr="00000000">
        <w:rPr>
          <w:rtl w:val="0"/>
        </w:rPr>
      </w:r>
    </w:p>
    <w:tbl>
      <w:tblPr>
        <w:tblStyle w:val="Table55"/>
        <w:tblW w:w="9022.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1575"/>
        <w:gridCol w:w="3195"/>
        <w:gridCol w:w="1875"/>
        <w:gridCol w:w="1845"/>
        <w:tblGridChange w:id="0">
          <w:tblGrid>
            <w:gridCol w:w="532.8"/>
            <w:gridCol w:w="1575"/>
            <w:gridCol w:w="3195"/>
            <w:gridCol w:w="1875"/>
            <w:gridCol w:w="1845"/>
          </w:tblGrid>
        </w:tblGridChange>
      </w:tblGrid>
      <w:tr>
        <w:trPr>
          <w:cantSplit w:val="0"/>
          <w:trHeight w:val="431.99999999999994"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5">
            <w:pPr>
              <w:tabs>
                <w:tab w:val="right" w:leader="none" w:pos="1134"/>
              </w:tabs>
              <w:ind w:right="0"/>
              <w:rPr>
                <w:b w:val="1"/>
                <w:color w:val="ffffff"/>
              </w:rPr>
            </w:pPr>
            <w:r w:rsidDel="00000000" w:rsidR="00000000" w:rsidRPr="00000000">
              <w:rPr>
                <w:b w:val="1"/>
                <w:color w:val="ffffff"/>
                <w:rtl w:val="0"/>
              </w:rPr>
              <w:t xml:space="preserve">No.</w:t>
            </w:r>
          </w:p>
        </w:tc>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6">
            <w:pPr>
              <w:tabs>
                <w:tab w:val="right" w:leader="none" w:pos="1134"/>
              </w:tabs>
              <w:ind w:right="0"/>
              <w:rPr>
                <w:b w:val="1"/>
                <w:color w:val="ffffff"/>
              </w:rPr>
            </w:pPr>
            <w:r w:rsidDel="00000000" w:rsidR="00000000" w:rsidRPr="00000000">
              <w:rPr>
                <w:b w:val="1"/>
                <w:color w:val="ffffff"/>
                <w:rtl w:val="0"/>
              </w:rPr>
              <w:t xml:space="preserve">Clause/</w:t>
            </w:r>
          </w:p>
          <w:p w:rsidR="00000000" w:rsidDel="00000000" w:rsidP="00000000" w:rsidRDefault="00000000" w:rsidRPr="00000000" w14:paraId="00000417">
            <w:pPr>
              <w:tabs>
                <w:tab w:val="right" w:leader="none" w:pos="1134"/>
              </w:tabs>
              <w:ind w:right="0"/>
              <w:rPr>
                <w:b w:val="1"/>
                <w:color w:val="ffffff"/>
              </w:rPr>
            </w:pPr>
            <w:r w:rsidDel="00000000" w:rsidR="00000000" w:rsidRPr="00000000">
              <w:rPr>
                <w:b w:val="1"/>
                <w:color w:val="ffffff"/>
                <w:rtl w:val="0"/>
              </w:rPr>
              <w:t xml:space="preserv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8">
            <w:pPr>
              <w:widowControl w:val="0"/>
              <w:ind w:right="0"/>
              <w:rPr>
                <w:b w:val="1"/>
                <w:color w:val="ffffff"/>
              </w:rPr>
            </w:pPr>
            <w:r w:rsidDel="00000000" w:rsidR="00000000" w:rsidRPr="00000000">
              <w:rPr>
                <w:b w:val="1"/>
                <w:color w:val="ffffff"/>
                <w:rtl w:val="0"/>
              </w:rPr>
              <w:t xml:space="preserve">Delegated duties and authorities</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9">
            <w:pPr>
              <w:widowControl w:val="0"/>
              <w:ind w:right="0"/>
              <w:rPr>
                <w:b w:val="1"/>
                <w:color w:val="ffffff"/>
              </w:rPr>
            </w:pPr>
            <w:r w:rsidDel="00000000" w:rsidR="00000000" w:rsidRPr="00000000">
              <w:rPr>
                <w:b w:val="1"/>
                <w:color w:val="ffffff"/>
                <w:rtl w:val="0"/>
              </w:rPr>
              <w:t xml:space="preserve">Designation</w:t>
            </w:r>
          </w:p>
        </w:tc>
        <w:tc>
          <w:tcPr>
            <w:vMerge w:val="restart"/>
            <w:tcBorders>
              <w:top w:color="000000" w:space="0" w:sz="0" w:val="nil"/>
              <w:left w:color="ffffff" w:space="0" w:sz="18" w:val="single"/>
              <w:bottom w:color="000000" w:space="0" w:sz="7" w:val="single"/>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41A">
            <w:pPr>
              <w:widowControl w:val="0"/>
              <w:ind w:right="0"/>
              <w:rPr>
                <w:b w:val="1"/>
                <w:color w:val="ffffff"/>
              </w:rPr>
            </w:pPr>
            <w:r w:rsidDel="00000000" w:rsidR="00000000" w:rsidRPr="00000000">
              <w:rPr>
                <w:b w:val="1"/>
                <w:color w:val="ffffff"/>
                <w:rtl w:val="0"/>
              </w:rPr>
              <w:t xml:space="preserve">Remark</w:t>
            </w:r>
          </w:p>
        </w:tc>
      </w:tr>
      <w:tr>
        <w:trPr>
          <w:cantSplit w:val="0"/>
          <w:trHeight w:val="15" w:hRule="atLeast"/>
          <w:tblHeader w:val="0"/>
        </w:trPr>
        <w:tc>
          <w:tcPr>
            <w:vMerge w:val="continue"/>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bottom w:color="000000" w:space="0" w:sz="7" w:val="single"/>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420">
            <w:pPr>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1">
            <w:pPr>
              <w:widowControl w:val="0"/>
              <w:ind w:right="0"/>
              <w:rPr>
                <w:color w:val="4a86e8"/>
              </w:rPr>
            </w:pPr>
            <w:r w:rsidDel="00000000" w:rsidR="00000000" w:rsidRPr="00000000">
              <w:rPr>
                <w:color w:val="4a86e8"/>
                <w:rtl w:val="0"/>
              </w:rPr>
              <w:t xml:space="preserve">Employer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2">
            <w:pPr>
              <w:widowControl w:val="0"/>
              <w:ind w:right="0"/>
              <w:rPr>
                <w:color w:val="4a86e8"/>
              </w:rPr>
            </w:pPr>
            <w:r w:rsidDel="00000000" w:rsidR="00000000" w:rsidRPr="00000000">
              <w:rPr>
                <w:color w:val="4a86e8"/>
                <w:rtl w:val="0"/>
              </w:rPr>
              <w:t xml:space="preserve">Signatory </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3">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4">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25">
            <w:pPr>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6">
            <w:pPr>
              <w:widowControl w:val="0"/>
              <w:ind w:right="0"/>
              <w:rPr>
                <w:color w:val="4a86e8"/>
              </w:rPr>
            </w:pPr>
            <w:r w:rsidDel="00000000" w:rsidR="00000000" w:rsidRPr="00000000">
              <w:rPr>
                <w:color w:val="4a86e8"/>
                <w:rtl w:val="0"/>
              </w:rPr>
              <w:t xml:space="preserve">Employer representative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7">
            <w:pPr>
              <w:widowControl w:val="0"/>
              <w:ind w:right="0"/>
              <w:rPr>
                <w:color w:val="4a86e8"/>
              </w:rPr>
            </w:pPr>
            <w:r w:rsidDel="00000000" w:rsidR="00000000" w:rsidRPr="00000000">
              <w:rPr>
                <w:color w:val="4a86e8"/>
                <w:rtl w:val="0"/>
              </w:rPr>
              <w:t xml:space="preserve">Contract Management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8">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9">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2A">
            <w:pPr>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B">
            <w:pPr>
              <w:widowControl w:val="0"/>
              <w:ind w:right="0"/>
              <w:rPr>
                <w:color w:val="4a86e8"/>
              </w:rPr>
            </w:pPr>
            <w:r w:rsidDel="00000000" w:rsidR="00000000" w:rsidRPr="00000000">
              <w:rPr>
                <w:color w:val="4a86e8"/>
                <w:rtl w:val="0"/>
              </w:rPr>
              <w:t xml:space="preserve">External Supervisor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C">
            <w:pPr>
              <w:widowControl w:val="0"/>
              <w:ind w:right="0"/>
              <w:rPr>
                <w:color w:val="4a86e8"/>
              </w:rPr>
            </w:pPr>
            <w:r w:rsidDel="00000000" w:rsidR="00000000" w:rsidRPr="00000000">
              <w:rPr>
                <w:color w:val="4a86e8"/>
                <w:rtl w:val="0"/>
              </w:rPr>
              <w:t xml:space="preserve">Supervision</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2D">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2E">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2F">
            <w:pPr>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1">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2">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3">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34">
            <w:pPr>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6">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7">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8">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9">
            <w:pPr>
              <w:spacing w:line="240" w:lineRule="auto"/>
              <w:ind w:right="0"/>
              <w:jc w:val="center"/>
              <w:rPr>
                <w:b w:val="1"/>
              </w:rPr>
            </w:pPr>
            <w:r w:rsidDel="00000000" w:rsidR="00000000" w:rsidRPr="00000000">
              <w:rPr>
                <w:b w:val="1"/>
                <w:rtl w:val="0"/>
              </w:rPr>
              <w:t xml:space="preserve">6</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B">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C">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3D">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3E">
            <w:pPr>
              <w:spacing w:line="240" w:lineRule="auto"/>
              <w:ind w:right="0"/>
              <w:jc w:val="center"/>
              <w:rPr>
                <w:b w:val="1"/>
              </w:rPr>
            </w:pPr>
            <w:r w:rsidDel="00000000" w:rsidR="00000000" w:rsidRPr="00000000">
              <w:rPr>
                <w:b w:val="1"/>
                <w:rtl w:val="0"/>
              </w:rPr>
              <w:t xml:space="preserve">7</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3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1">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2">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3">
            <w:pPr>
              <w:spacing w:line="240" w:lineRule="auto"/>
              <w:ind w:right="0"/>
              <w:jc w:val="center"/>
              <w:rPr>
                <w:b w:val="1"/>
              </w:rPr>
            </w:pPr>
            <w:r w:rsidDel="00000000" w:rsidR="00000000" w:rsidRPr="00000000">
              <w:rPr>
                <w:b w:val="1"/>
                <w:rtl w:val="0"/>
              </w:rPr>
              <w:t xml:space="preserve">8</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4">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6">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7">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8">
            <w:pPr>
              <w:spacing w:line="240" w:lineRule="auto"/>
              <w:ind w:right="0"/>
              <w:jc w:val="center"/>
              <w:rPr>
                <w:b w:val="1"/>
              </w:rPr>
            </w:pPr>
            <w:r w:rsidDel="00000000" w:rsidR="00000000" w:rsidRPr="00000000">
              <w:rPr>
                <w:b w:val="1"/>
                <w:rtl w:val="0"/>
              </w:rPr>
              <w:t xml:space="preserve">9</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B">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4C">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4D">
            <w:pPr>
              <w:spacing w:line="240" w:lineRule="auto"/>
              <w:ind w:right="0"/>
              <w:jc w:val="center"/>
              <w:rPr>
                <w:b w:val="1"/>
              </w:rPr>
            </w:pPr>
            <w:r w:rsidDel="00000000" w:rsidR="00000000" w:rsidRPr="00000000">
              <w:rPr>
                <w:b w:val="1"/>
                <w:rtl w:val="0"/>
              </w:rPr>
              <w:t xml:space="preserve">10</w:t>
            </w:r>
          </w:p>
        </w:tc>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4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51">
            <w:pPr>
              <w:widowControl w:val="0"/>
              <w:ind w:right="0"/>
              <w:rPr>
                <w:color w:val="4a86e8"/>
              </w:rPr>
            </w:pPr>
            <w:r w:rsidDel="00000000" w:rsidR="00000000" w:rsidRPr="00000000">
              <w:rPr>
                <w:rtl w:val="0"/>
              </w:rPr>
            </w:r>
          </w:p>
        </w:tc>
      </w:tr>
    </w:tbl>
    <w:p w:rsidR="00000000" w:rsidDel="00000000" w:rsidP="00000000" w:rsidRDefault="00000000" w:rsidRPr="00000000" w14:paraId="00000452">
      <w:pPr>
        <w:widowControl w:val="0"/>
        <w:spacing w:line="240" w:lineRule="auto"/>
        <w:ind w:right="0"/>
        <w:rPr/>
      </w:pPr>
      <w:r w:rsidDel="00000000" w:rsidR="00000000" w:rsidRPr="00000000">
        <w:rPr>
          <w:rtl w:val="0"/>
        </w:rPr>
      </w:r>
    </w:p>
    <w:p w:rsidR="00000000" w:rsidDel="00000000" w:rsidP="00000000" w:rsidRDefault="00000000" w:rsidRPr="00000000" w14:paraId="00000453">
      <w:pPr>
        <w:pStyle w:val="Heading3"/>
        <w:keepLines w:val="1"/>
        <w:spacing w:after="0" w:before="300" w:line="360" w:lineRule="auto"/>
        <w:jc w:val="both"/>
        <w:rPr/>
      </w:pPr>
      <w:bookmarkStart w:colFirst="0" w:colLast="0" w:name="_heading=h.2lwamvv" w:id="57"/>
      <w:bookmarkEnd w:id="57"/>
      <w:r w:rsidDel="00000000" w:rsidR="00000000" w:rsidRPr="00000000">
        <w:rPr>
          <w:rtl w:val="0"/>
        </w:rPr>
      </w:r>
    </w:p>
    <w:p w:rsidR="00000000" w:rsidDel="00000000" w:rsidP="00000000" w:rsidRDefault="00000000" w:rsidRPr="00000000" w14:paraId="00000454">
      <w:pPr>
        <w:pStyle w:val="Heading3"/>
        <w:keepLines w:val="1"/>
        <w:spacing w:after="0" w:before="300" w:line="360" w:lineRule="auto"/>
        <w:jc w:val="both"/>
        <w:rPr>
          <w:rFonts w:ascii="Arial" w:cs="Arial" w:eastAsia="Arial" w:hAnsi="Arial"/>
          <w:sz w:val="28"/>
          <w:szCs w:val="28"/>
        </w:rPr>
      </w:pPr>
      <w:bookmarkStart w:colFirst="0" w:colLast="0" w:name="_heading=h.111kx3o" w:id="58"/>
      <w:bookmarkEnd w:id="58"/>
      <w:r w:rsidDel="00000000" w:rsidR="00000000" w:rsidRPr="00000000">
        <w:rPr>
          <w:rFonts w:ascii="Arial" w:cs="Arial" w:eastAsia="Arial" w:hAnsi="Arial"/>
          <w:sz w:val="28"/>
          <w:szCs w:val="28"/>
          <w:rtl w:val="0"/>
        </w:rPr>
        <w:t xml:space="preserve">3.</w:t>
      </w:r>
      <w:r w:rsidDel="00000000" w:rsidR="00000000" w:rsidRPr="00000000">
        <w:rPr>
          <w:rtl w:val="0"/>
        </w:rPr>
        <w:t xml:space="preserve">9</w:t>
      </w:r>
      <w:r w:rsidDel="00000000" w:rsidR="00000000" w:rsidRPr="00000000">
        <w:rPr>
          <w:rFonts w:ascii="Arial" w:cs="Arial" w:eastAsia="Arial" w:hAnsi="Arial"/>
          <w:sz w:val="28"/>
          <w:szCs w:val="28"/>
          <w:rtl w:val="0"/>
        </w:rPr>
        <w:t xml:space="preserve"> Key Personnel Requirements</w:t>
      </w:r>
    </w:p>
    <w:p w:rsidR="00000000" w:rsidDel="00000000" w:rsidP="00000000" w:rsidRDefault="00000000" w:rsidRPr="00000000" w14:paraId="00000455">
      <w:pPr>
        <w:spacing w:after="200" w:before="0" w:line="276" w:lineRule="auto"/>
        <w:rPr>
          <w:b w:val="1"/>
          <w:color w:val="4a86e8"/>
          <w:sz w:val="20"/>
          <w:szCs w:val="20"/>
        </w:rPr>
      </w:pPr>
      <w:r w:rsidDel="00000000" w:rsidR="00000000" w:rsidRPr="00000000">
        <w:rPr>
          <w:i w:val="1"/>
          <w:color w:val="666666"/>
          <w:sz w:val="20"/>
          <w:szCs w:val="20"/>
          <w:rtl w:val="0"/>
        </w:rPr>
        <w:t xml:space="preserve">(Details of Key Personnel requirements in accordance with Sub-Clause 4.5 of the General Conditions)</w:t>
      </w:r>
      <w:r w:rsidDel="00000000" w:rsidR="00000000" w:rsidRPr="00000000">
        <w:rPr>
          <w:rtl w:val="0"/>
        </w:rPr>
      </w:r>
    </w:p>
    <w:tbl>
      <w:tblPr>
        <w:tblStyle w:val="Table5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265"/>
        <w:gridCol w:w="1950"/>
        <w:gridCol w:w="2100"/>
        <w:gridCol w:w="2175"/>
        <w:tblGridChange w:id="0">
          <w:tblGrid>
            <w:gridCol w:w="540"/>
            <w:gridCol w:w="2265"/>
            <w:gridCol w:w="1950"/>
            <w:gridCol w:w="2100"/>
            <w:gridCol w:w="217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56">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57">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description/Title</w:t>
            </w:r>
          </w:p>
        </w:tc>
        <w:tc>
          <w:tcPr>
            <w:tcBorders>
              <w:top w:color="000000" w:space="0" w:sz="0" w:val="nil"/>
              <w:left w:color="ffffff" w:space="0" w:sz="18" w:val="single"/>
              <w:bottom w:color="000000" w:space="0" w:sz="8" w:val="dashed"/>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58">
            <w:pPr>
              <w:widowControl w:val="0"/>
              <w:spacing w:after="0" w:before="0" w:lineRule="auto"/>
              <w:rPr>
                <w:b w:val="1"/>
                <w:color w:val="ffffff"/>
                <w:sz w:val="18"/>
                <w:szCs w:val="18"/>
              </w:rPr>
            </w:pPr>
            <w:r w:rsidDel="00000000" w:rsidR="00000000" w:rsidRPr="00000000">
              <w:rPr>
                <w:b w:val="1"/>
                <w:color w:val="ffffff"/>
                <w:sz w:val="18"/>
                <w:szCs w:val="18"/>
                <w:rtl w:val="0"/>
              </w:rPr>
              <w:t xml:space="preserve">Required qualification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59">
            <w:pPr>
              <w:widowControl w:val="0"/>
              <w:spacing w:after="0" w:before="0" w:lineRule="auto"/>
              <w:rPr>
                <w:b w:val="1"/>
                <w:color w:val="ffffff"/>
                <w:sz w:val="18"/>
                <w:szCs w:val="18"/>
              </w:rPr>
            </w:pPr>
            <w:r w:rsidDel="00000000" w:rsidR="00000000" w:rsidRPr="00000000">
              <w:rPr>
                <w:b w:val="1"/>
                <w:color w:val="ffffff"/>
                <w:sz w:val="18"/>
                <w:szCs w:val="18"/>
                <w:rtl w:val="0"/>
              </w:rPr>
              <w:t xml:space="preserve">Area of experience required</w:t>
            </w:r>
          </w:p>
        </w:tc>
        <w:tc>
          <w:tcPr>
            <w:tcBorders>
              <w:top w:color="000000" w:space="0" w:sz="0" w:val="nil"/>
              <w:left w:color="ffffff" w:space="0" w:sz="18" w:val="single"/>
              <w:bottom w:color="000000" w:space="0" w:sz="8" w:val="dashed"/>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5A">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 required</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5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5C">
            <w:pPr>
              <w:spacing w:after="120" w:before="120" w:lineRule="auto"/>
              <w:ind w:left="0" w:right="0" w:firstLine="0"/>
              <w:rPr>
                <w:sz w:val="18"/>
                <w:szCs w:val="18"/>
              </w:rPr>
            </w:pPr>
            <w:r w:rsidDel="00000000" w:rsidR="00000000" w:rsidRPr="00000000">
              <w:rPr>
                <w:rtl w:val="0"/>
              </w:rPr>
              <w:t xml:space="preserve">Project  Manager (1)</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5D">
            <w:pPr>
              <w:widowControl w:val="0"/>
              <w:ind w:right="0"/>
              <w:rPr/>
            </w:pPr>
            <w:r w:rsidDel="00000000" w:rsidR="00000000" w:rsidRPr="00000000">
              <w:rPr>
                <w:rtl w:val="0"/>
              </w:rPr>
              <w:t xml:space="preserve">Degree holder in</w:t>
            </w:r>
          </w:p>
          <w:p w:rsidR="00000000" w:rsidDel="00000000" w:rsidP="00000000" w:rsidRDefault="00000000" w:rsidRPr="00000000" w14:paraId="0000045E">
            <w:pPr>
              <w:widowControl w:val="0"/>
              <w:ind w:right="0"/>
              <w:rPr/>
            </w:pPr>
            <w:r w:rsidDel="00000000" w:rsidR="00000000" w:rsidRPr="00000000">
              <w:rPr>
                <w:rtl w:val="0"/>
              </w:rPr>
              <w:t xml:space="preserve">Civil/Building</w:t>
            </w:r>
          </w:p>
          <w:p w:rsidR="00000000" w:rsidDel="00000000" w:rsidP="00000000" w:rsidRDefault="00000000" w:rsidRPr="00000000" w14:paraId="0000045F">
            <w:pPr>
              <w:widowControl w:val="0"/>
              <w:ind w:right="0"/>
              <w:rPr/>
            </w:pPr>
            <w:r w:rsidDel="00000000" w:rsidR="00000000" w:rsidRPr="00000000">
              <w:rPr>
                <w:rtl w:val="0"/>
              </w:rPr>
              <w:t xml:space="preserve">Engineering or</w:t>
            </w:r>
          </w:p>
          <w:p w:rsidR="00000000" w:rsidDel="00000000" w:rsidP="00000000" w:rsidRDefault="00000000" w:rsidRPr="00000000" w14:paraId="00000460">
            <w:pPr>
              <w:widowControl w:val="0"/>
              <w:ind w:right="0"/>
              <w:rPr>
                <w:rFonts w:ascii="Times New Roman" w:cs="Times New Roman" w:eastAsia="Times New Roman" w:hAnsi="Times New Roman"/>
                <w:sz w:val="24"/>
                <w:szCs w:val="24"/>
                <w:highlight w:val="yellow"/>
              </w:rPr>
            </w:pPr>
            <w:r w:rsidDel="00000000" w:rsidR="00000000" w:rsidRPr="00000000">
              <w:rPr>
                <w:rtl w:val="0"/>
              </w:rPr>
              <w:t xml:space="preserve">Architecture.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1">
            <w:pPr>
              <w:widowControl w:val="0"/>
              <w:ind w:right="0"/>
              <w:rPr/>
            </w:pPr>
            <w:r w:rsidDel="00000000" w:rsidR="00000000" w:rsidRPr="00000000">
              <w:rPr>
                <w:rtl w:val="0"/>
              </w:rPr>
              <w:t xml:space="preserve">Project management of restoration projects.</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62">
            <w:pPr>
              <w:widowControl w:val="0"/>
              <w:ind w:right="0"/>
              <w:rPr/>
            </w:pPr>
            <w:r w:rsidDel="00000000" w:rsidR="00000000" w:rsidRPr="00000000">
              <w:rPr>
                <w:rtl w:val="0"/>
              </w:rPr>
              <w:t xml:space="preserve">10 years’ work experience in implementation of restoration and conservation projects.</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63">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4">
            <w:pPr>
              <w:spacing w:after="120" w:before="120" w:lineRule="auto"/>
              <w:ind w:left="0" w:right="0" w:firstLine="0"/>
              <w:jc w:val="both"/>
              <w:rPr>
                <w:sz w:val="18"/>
                <w:szCs w:val="18"/>
              </w:rPr>
            </w:pPr>
            <w:r w:rsidDel="00000000" w:rsidR="00000000" w:rsidRPr="00000000">
              <w:rPr>
                <w:rtl w:val="0"/>
              </w:rPr>
              <w:t xml:space="preserve">Conservation architect/engineer(1)</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65">
            <w:pPr>
              <w:widowControl w:val="0"/>
              <w:ind w:right="0"/>
              <w:rPr/>
            </w:pPr>
            <w:r w:rsidDel="00000000" w:rsidR="00000000" w:rsidRPr="00000000">
              <w:rPr>
                <w:rtl w:val="0"/>
              </w:rPr>
              <w:t xml:space="preserve">Degree holder in Civil/Building Engineering or Architecture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6">
            <w:pPr>
              <w:spacing w:after="120" w:before="120" w:lineRule="auto"/>
              <w:ind w:right="0"/>
              <w:rPr/>
            </w:pPr>
            <w:r w:rsidDel="00000000" w:rsidR="00000000" w:rsidRPr="00000000">
              <w:rPr>
                <w:rtl w:val="0"/>
              </w:rPr>
              <w:t xml:space="preserve">Conservation and restoration of ruins / archaeological sites and Design and  Implementation in conservation and restoration of buildings of defensive character</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67">
            <w:pPr>
              <w:spacing w:after="120" w:before="120" w:lineRule="auto"/>
              <w:ind w:left="0" w:right="0" w:firstLine="0"/>
              <w:rPr/>
            </w:pPr>
            <w:r w:rsidDel="00000000" w:rsidR="00000000" w:rsidRPr="00000000">
              <w:rPr>
                <w:rtl w:val="0"/>
              </w:rPr>
              <w:t xml:space="preserve">10 years’ work experience in design and implementation of restoration and conservation projects for (Subcategory:F or P-P-A/1 and F or P -Z-A/1 Application in conservation and restoration of ruins / archaeological sites and Design and  Implementation in conservation and restoration of buildings of defensive character F or P--A/2 and F or P-Z-A/2)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68">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9">
            <w:pPr>
              <w:spacing w:after="240" w:before="60" w:lineRule="auto"/>
              <w:ind w:left="0" w:right="0" w:firstLine="0"/>
              <w:rPr>
                <w:b w:val="1"/>
                <w:color w:val="4a86e8"/>
                <w:sz w:val="18"/>
                <w:szCs w:val="18"/>
              </w:rPr>
            </w:pPr>
            <w:r w:rsidDel="00000000" w:rsidR="00000000" w:rsidRPr="00000000">
              <w:rPr>
                <w:rtl w:val="0"/>
              </w:rPr>
              <w:t xml:space="preserve">Archeologist (1)</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6A">
            <w:pPr>
              <w:widowControl w:val="0"/>
              <w:ind w:right="0"/>
              <w:rPr/>
            </w:pPr>
            <w:r w:rsidDel="00000000" w:rsidR="00000000" w:rsidRPr="00000000">
              <w:rPr>
                <w:rtl w:val="0"/>
              </w:rPr>
              <w:t xml:space="preserve">Degree holder in</w:t>
            </w:r>
          </w:p>
          <w:p w:rsidR="00000000" w:rsidDel="00000000" w:rsidP="00000000" w:rsidRDefault="00000000" w:rsidRPr="00000000" w14:paraId="0000046B">
            <w:pPr>
              <w:widowControl w:val="0"/>
              <w:ind w:right="0"/>
              <w:rPr/>
            </w:pPr>
            <w:r w:rsidDel="00000000" w:rsidR="00000000" w:rsidRPr="00000000">
              <w:rPr>
                <w:rtl w:val="0"/>
              </w:rPr>
              <w:t xml:space="preserve">Archaeology.</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C">
            <w:pPr>
              <w:widowControl w:val="0"/>
              <w:ind w:right="0"/>
              <w:rPr/>
            </w:pPr>
            <w:r w:rsidDel="00000000" w:rsidR="00000000" w:rsidRPr="00000000">
              <w:rPr>
                <w:rtl w:val="0"/>
              </w:rPr>
              <w:t xml:space="preserve">Archeological excavations.</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6D">
            <w:pPr>
              <w:widowControl w:val="0"/>
              <w:ind w:right="0"/>
              <w:rPr/>
            </w:pPr>
            <w:r w:rsidDel="00000000" w:rsidR="00000000" w:rsidRPr="00000000">
              <w:rPr>
                <w:rtl w:val="0"/>
              </w:rPr>
              <w:t xml:space="preserve">10 years’ work experience in implementation of archeological projects as proven by licence  as per Albanian legislation A1-3;</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6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6F">
            <w:pPr>
              <w:spacing w:after="240" w:before="60" w:lineRule="auto"/>
              <w:ind w:left="0" w:right="0" w:firstLine="0"/>
              <w:rPr>
                <w:b w:val="1"/>
                <w:color w:val="4a86e8"/>
                <w:sz w:val="18"/>
                <w:szCs w:val="18"/>
              </w:rPr>
            </w:pPr>
            <w:r w:rsidDel="00000000" w:rsidR="00000000" w:rsidRPr="00000000">
              <w:rPr>
                <w:rtl w:val="0"/>
              </w:rPr>
              <w:t xml:space="preserve">Geological engineer (1)</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0">
            <w:pPr>
              <w:spacing w:after="240" w:before="60" w:lineRule="auto"/>
              <w:ind w:right="0"/>
              <w:rPr>
                <w:b w:val="1"/>
                <w:color w:val="4a86e8"/>
                <w:sz w:val="18"/>
                <w:szCs w:val="18"/>
              </w:rPr>
            </w:pPr>
            <w:r w:rsidDel="00000000" w:rsidR="00000000" w:rsidRPr="00000000">
              <w:rPr>
                <w:rtl w:val="0"/>
              </w:rPr>
              <w:t xml:space="preserve">Degree holder in Geodetic engineering</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1">
            <w:pPr>
              <w:spacing w:after="240" w:before="60" w:lineRule="auto"/>
              <w:ind w:left="0" w:right="0" w:firstLine="0"/>
              <w:rPr/>
            </w:pPr>
            <w:r w:rsidDel="00000000" w:rsidR="00000000" w:rsidRPr="00000000">
              <w:rPr>
                <w:rtl w:val="0"/>
              </w:rPr>
              <w:t xml:space="preserve">Geological stabilization</w:t>
            </w:r>
          </w:p>
          <w:p w:rsidR="00000000" w:rsidDel="00000000" w:rsidP="00000000" w:rsidRDefault="00000000" w:rsidRPr="00000000" w14:paraId="00000472">
            <w:pPr>
              <w:widowControl w:val="0"/>
              <w:spacing w:after="0" w:before="0" w:lineRule="auto"/>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73">
            <w:pPr>
              <w:spacing w:after="240" w:before="60" w:lineRule="auto"/>
              <w:ind w:right="0"/>
              <w:rPr>
                <w:b w:val="1"/>
                <w:color w:val="4a86e8"/>
                <w:sz w:val="18"/>
                <w:szCs w:val="18"/>
              </w:rPr>
            </w:pPr>
            <w:r w:rsidDel="00000000" w:rsidR="00000000" w:rsidRPr="00000000">
              <w:rPr>
                <w:rtl w:val="0"/>
              </w:rPr>
              <w:t xml:space="preserve">10 years’ work experience in implementation of similar projects as proven by licence  for geodetic drilling and underpinning;</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74">
            <w:pPr>
              <w:widowControl w:val="0"/>
              <w:spacing w:after="0" w:before="0" w:lineRule="auto"/>
              <w:jc w:val="center"/>
              <w:rPr>
                <w:b w:val="1"/>
                <w:sz w:val="18"/>
                <w:szCs w:val="18"/>
              </w:rPr>
            </w:pPr>
            <w:r w:rsidDel="00000000" w:rsidR="00000000" w:rsidRPr="00000000">
              <w:rPr>
                <w:b w:val="1"/>
                <w:rtl w:val="0"/>
              </w:rPr>
              <w:t xml:space="preserve">5</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5">
            <w:pPr>
              <w:spacing w:after="240" w:before="60" w:lineRule="auto"/>
              <w:ind w:right="0"/>
              <w:rPr>
                <w:b w:val="1"/>
                <w:color w:val="4a86e8"/>
                <w:sz w:val="18"/>
                <w:szCs w:val="18"/>
              </w:rPr>
            </w:pPr>
            <w:r w:rsidDel="00000000" w:rsidR="00000000" w:rsidRPr="00000000">
              <w:rPr>
                <w:rtl w:val="0"/>
              </w:rPr>
              <w:t xml:space="preserve">Structural engineer (1)</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6">
            <w:pPr>
              <w:spacing w:after="240" w:before="60" w:lineRule="auto"/>
              <w:ind w:right="0"/>
              <w:rPr>
                <w:b w:val="1"/>
                <w:color w:val="4a86e8"/>
              </w:rPr>
            </w:pPr>
            <w:r w:rsidDel="00000000" w:rsidR="00000000" w:rsidRPr="00000000">
              <w:rPr>
                <w:rtl w:val="0"/>
              </w:rPr>
              <w:t xml:space="preserve">Degree holder in Structural engineering</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7">
            <w:pPr>
              <w:spacing w:after="240" w:before="60" w:lineRule="auto"/>
              <w:ind w:right="0"/>
              <w:rPr/>
            </w:pPr>
            <w:r w:rsidDel="00000000" w:rsidR="00000000" w:rsidRPr="00000000">
              <w:rPr>
                <w:rtl w:val="0"/>
              </w:rPr>
              <w:t xml:space="preserve">Structural stabilization</w:t>
            </w:r>
          </w:p>
          <w:p w:rsidR="00000000" w:rsidDel="00000000" w:rsidP="00000000" w:rsidRDefault="00000000" w:rsidRPr="00000000" w14:paraId="00000478">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79">
            <w:pPr>
              <w:spacing w:after="240" w:before="60" w:lineRule="auto"/>
              <w:ind w:right="0"/>
              <w:rPr>
                <w:b w:val="1"/>
                <w:color w:val="4a86e8"/>
                <w:sz w:val="18"/>
                <w:szCs w:val="18"/>
              </w:rPr>
            </w:pPr>
            <w:r w:rsidDel="00000000" w:rsidR="00000000" w:rsidRPr="00000000">
              <w:rPr>
                <w:rtl w:val="0"/>
              </w:rPr>
              <w:t xml:space="preserve">10 years’ work experience in implementation of similar projects as proven by licence  for geodetic drilling and underpinning;</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7A">
            <w:pPr>
              <w:widowControl w:val="0"/>
              <w:spacing w:after="0" w:before="0" w:lineRule="auto"/>
              <w:jc w:val="center"/>
              <w:rPr>
                <w:b w:val="1"/>
                <w:sz w:val="18"/>
                <w:szCs w:val="18"/>
              </w:rPr>
            </w:pPr>
            <w:r w:rsidDel="00000000" w:rsidR="00000000" w:rsidRPr="00000000">
              <w:rPr>
                <w:b w:val="1"/>
                <w:rtl w:val="0"/>
              </w:rPr>
              <w:t xml:space="preserve">6</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7B">
            <w:pPr>
              <w:widowControl w:val="0"/>
              <w:ind w:right="0"/>
              <w:rPr/>
            </w:pPr>
            <w:r w:rsidDel="00000000" w:rsidR="00000000" w:rsidRPr="00000000">
              <w:rPr>
                <w:rtl w:val="0"/>
              </w:rPr>
              <w:t xml:space="preserve">Health &amp; Safety, Environmental Engineer (1)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7C">
            <w:pPr>
              <w:widowControl w:val="0"/>
              <w:ind w:right="0"/>
              <w:rPr/>
            </w:pPr>
            <w:r w:rsidDel="00000000" w:rsidR="00000000" w:rsidRPr="00000000">
              <w:rPr>
                <w:rtl w:val="0"/>
              </w:rPr>
              <w:t xml:space="preserve">Degree</w:t>
            </w:r>
          </w:p>
          <w:p w:rsidR="00000000" w:rsidDel="00000000" w:rsidP="00000000" w:rsidRDefault="00000000" w:rsidRPr="00000000" w14:paraId="0000047D">
            <w:pPr>
              <w:widowControl w:val="0"/>
              <w:ind w:right="0"/>
              <w:rPr/>
            </w:pPr>
            <w:r w:rsidDel="00000000" w:rsidR="00000000" w:rsidRPr="00000000">
              <w:rPr>
                <w:rtl w:val="0"/>
              </w:rPr>
              <w:t xml:space="preserve">holder in</w:t>
            </w:r>
          </w:p>
          <w:p w:rsidR="00000000" w:rsidDel="00000000" w:rsidP="00000000" w:rsidRDefault="00000000" w:rsidRPr="00000000" w14:paraId="0000047E">
            <w:pPr>
              <w:widowControl w:val="0"/>
              <w:ind w:right="0"/>
              <w:rPr/>
            </w:pPr>
            <w:r w:rsidDel="00000000" w:rsidR="00000000" w:rsidRPr="00000000">
              <w:rPr>
                <w:rtl w:val="0"/>
              </w:rPr>
              <w:t xml:space="preserve">Civil Engineering.</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7F">
            <w:pPr>
              <w:widowControl w:val="0"/>
              <w:ind w:right="0"/>
              <w:rPr/>
            </w:pPr>
            <w:r w:rsidDel="00000000" w:rsidR="00000000" w:rsidRPr="00000000">
              <w:rPr>
                <w:rtl w:val="0"/>
              </w:rPr>
              <w:t xml:space="preserve">HSSE in restoration and new buildings.</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80">
            <w:pPr>
              <w:widowControl w:val="0"/>
              <w:ind w:right="0"/>
              <w:rPr/>
            </w:pPr>
            <w:r w:rsidDel="00000000" w:rsidR="00000000" w:rsidRPr="00000000">
              <w:rPr>
                <w:rtl w:val="0"/>
              </w:rPr>
              <w:t xml:space="preserve">5 years’ work experience of a similar nature.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81">
            <w:pPr>
              <w:widowControl w:val="0"/>
              <w:spacing w:after="0" w:before="0" w:lineRule="auto"/>
              <w:jc w:val="center"/>
              <w:rPr>
                <w:b w:val="1"/>
                <w:sz w:val="18"/>
                <w:szCs w:val="18"/>
              </w:rPr>
            </w:pPr>
            <w:r w:rsidDel="00000000" w:rsidR="00000000" w:rsidRPr="00000000">
              <w:rPr>
                <w:b w:val="1"/>
                <w:rtl w:val="0"/>
              </w:rPr>
              <w:t xml:space="preserve">7</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82">
            <w:pPr>
              <w:widowControl w:val="0"/>
              <w:ind w:right="0"/>
              <w:rPr/>
            </w:pPr>
            <w:r w:rsidDel="00000000" w:rsidR="00000000" w:rsidRPr="00000000">
              <w:rPr>
                <w:rtl w:val="0"/>
              </w:rPr>
              <w:t xml:space="preserve">Quality Control Engineer (1)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83">
            <w:pPr>
              <w:widowControl w:val="0"/>
              <w:ind w:right="0"/>
              <w:rPr/>
            </w:pPr>
            <w:r w:rsidDel="00000000" w:rsidR="00000000" w:rsidRPr="00000000">
              <w:rPr>
                <w:rtl w:val="0"/>
              </w:rPr>
              <w:t xml:space="preserve">Degree holder in</w:t>
            </w:r>
          </w:p>
          <w:p w:rsidR="00000000" w:rsidDel="00000000" w:rsidP="00000000" w:rsidRDefault="00000000" w:rsidRPr="00000000" w14:paraId="00000484">
            <w:pPr>
              <w:widowControl w:val="0"/>
              <w:ind w:right="0"/>
              <w:rPr/>
            </w:pPr>
            <w:r w:rsidDel="00000000" w:rsidR="00000000" w:rsidRPr="00000000">
              <w:rPr>
                <w:rtl w:val="0"/>
              </w:rPr>
              <w:t xml:space="preserve">Civil/Building</w:t>
            </w:r>
          </w:p>
          <w:p w:rsidR="00000000" w:rsidDel="00000000" w:rsidP="00000000" w:rsidRDefault="00000000" w:rsidRPr="00000000" w14:paraId="00000485">
            <w:pPr>
              <w:widowControl w:val="0"/>
              <w:ind w:right="0"/>
              <w:rPr/>
            </w:pPr>
            <w:r w:rsidDel="00000000" w:rsidR="00000000" w:rsidRPr="00000000">
              <w:rPr>
                <w:rtl w:val="0"/>
              </w:rPr>
              <w:t xml:space="preserve">Engineering.</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6">
            <w:pPr>
              <w:widowControl w:val="0"/>
              <w:ind w:right="0"/>
              <w:rPr/>
            </w:pPr>
            <w:r w:rsidDel="00000000" w:rsidR="00000000" w:rsidRPr="00000000">
              <w:rPr>
                <w:rtl w:val="0"/>
              </w:rPr>
              <w:t xml:space="preserve">Quality control  in restoration and new buildings.</w:t>
            </w:r>
          </w:p>
          <w:p w:rsidR="00000000" w:rsidDel="00000000" w:rsidP="00000000" w:rsidRDefault="00000000" w:rsidRPr="00000000" w14:paraId="00000487">
            <w:pPr>
              <w:widowControl w:val="0"/>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88">
            <w:pPr>
              <w:widowControl w:val="0"/>
              <w:ind w:right="0"/>
              <w:rPr/>
            </w:pPr>
            <w:r w:rsidDel="00000000" w:rsidR="00000000" w:rsidRPr="00000000">
              <w:rPr>
                <w:rtl w:val="0"/>
              </w:rPr>
              <w:t xml:space="preserve">7 years’ work experience in </w:t>
            </w:r>
            <w:r w:rsidDel="00000000" w:rsidR="00000000" w:rsidRPr="00000000">
              <w:rPr>
                <w:rFonts w:ascii="Arial" w:cs="Arial" w:eastAsia="Arial" w:hAnsi="Arial"/>
                <w:rtl w:val="0"/>
              </w:rPr>
              <w:t xml:space="preserve"> </w:t>
            </w:r>
            <w:r w:rsidDel="00000000" w:rsidR="00000000" w:rsidRPr="00000000">
              <w:rPr>
                <w:rtl w:val="0"/>
              </w:rPr>
              <w:t xml:space="preserve">experience in similar projects</w:t>
            </w:r>
          </w:p>
          <w:p w:rsidR="00000000" w:rsidDel="00000000" w:rsidP="00000000" w:rsidRDefault="00000000" w:rsidRPr="00000000" w14:paraId="00000489">
            <w:pPr>
              <w:widowControl w:val="0"/>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8A">
            <w:pPr>
              <w:widowControl w:val="0"/>
              <w:spacing w:after="0" w:before="0" w:lineRule="auto"/>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8B">
            <w:pPr>
              <w:widowControl w:val="0"/>
              <w:ind w:right="0"/>
              <w:rPr/>
            </w:pPr>
            <w:r w:rsidDel="00000000" w:rsidR="00000000" w:rsidRPr="00000000">
              <w:rPr>
                <w:rtl w:val="0"/>
              </w:rPr>
              <w:t xml:space="preserve">Site Engineer(1)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8C">
            <w:pPr>
              <w:widowControl w:val="0"/>
              <w:ind w:right="0"/>
              <w:rPr/>
            </w:pPr>
            <w:r w:rsidDel="00000000" w:rsidR="00000000" w:rsidRPr="00000000">
              <w:rPr>
                <w:rtl w:val="0"/>
              </w:rPr>
              <w:t xml:space="preserve">Degree</w:t>
            </w:r>
          </w:p>
          <w:p w:rsidR="00000000" w:rsidDel="00000000" w:rsidP="00000000" w:rsidRDefault="00000000" w:rsidRPr="00000000" w14:paraId="0000048D">
            <w:pPr>
              <w:widowControl w:val="0"/>
              <w:ind w:right="0"/>
              <w:rPr/>
            </w:pPr>
            <w:r w:rsidDel="00000000" w:rsidR="00000000" w:rsidRPr="00000000">
              <w:rPr>
                <w:rtl w:val="0"/>
              </w:rPr>
              <w:t xml:space="preserve">holder’s in</w:t>
            </w:r>
          </w:p>
          <w:p w:rsidR="00000000" w:rsidDel="00000000" w:rsidP="00000000" w:rsidRDefault="00000000" w:rsidRPr="00000000" w14:paraId="0000048E">
            <w:pPr>
              <w:widowControl w:val="0"/>
              <w:ind w:right="0"/>
              <w:rPr/>
            </w:pPr>
            <w:r w:rsidDel="00000000" w:rsidR="00000000" w:rsidRPr="00000000">
              <w:rPr>
                <w:rtl w:val="0"/>
              </w:rPr>
              <w:t xml:space="preserve">Civil Engineering.</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8F">
            <w:pPr>
              <w:widowControl w:val="0"/>
              <w:ind w:right="0"/>
              <w:rPr/>
            </w:pPr>
            <w:r w:rsidDel="00000000" w:rsidR="00000000" w:rsidRPr="00000000">
              <w:rPr>
                <w:rtl w:val="0"/>
              </w:rPr>
              <w:t xml:space="preserve">Implementation of restoration and new buildings.</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90">
            <w:pPr>
              <w:widowControl w:val="0"/>
              <w:ind w:right="0"/>
              <w:rPr/>
            </w:pPr>
            <w:r w:rsidDel="00000000" w:rsidR="00000000" w:rsidRPr="00000000">
              <w:rPr>
                <w:rtl w:val="0"/>
              </w:rPr>
              <w:t xml:space="preserve">7 years’ work experience of a similar nature.</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91">
            <w:pPr>
              <w:widowControl w:val="0"/>
              <w:spacing w:after="0" w:before="0" w:lineRule="auto"/>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92">
            <w:pPr>
              <w:widowControl w:val="0"/>
              <w:ind w:right="0"/>
              <w:rPr/>
            </w:pPr>
            <w:r w:rsidDel="00000000" w:rsidR="00000000" w:rsidRPr="00000000">
              <w:rPr>
                <w:rtl w:val="0"/>
              </w:rPr>
              <w:t xml:space="preserve">Site Foreman (1)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93">
            <w:pPr>
              <w:widowControl w:val="0"/>
              <w:ind w:right="0"/>
              <w:rPr/>
            </w:pPr>
            <w:r w:rsidDel="00000000" w:rsidR="00000000" w:rsidRPr="00000000">
              <w:rPr>
                <w:rtl w:val="0"/>
              </w:rPr>
              <w:t xml:space="preserve">Certificate and or qualification level  in application of traditional crafts.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4">
            <w:pPr>
              <w:widowControl w:val="0"/>
              <w:ind w:right="0"/>
              <w:rPr/>
            </w:pPr>
            <w:r w:rsidDel="00000000" w:rsidR="00000000" w:rsidRPr="00000000">
              <w:rPr>
                <w:rtl w:val="0"/>
              </w:rPr>
              <w:t xml:space="preserve">Implementation of restoration and new buildings.</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495">
            <w:pPr>
              <w:widowControl w:val="0"/>
              <w:ind w:right="0"/>
              <w:rPr/>
            </w:pPr>
            <w:r w:rsidDel="00000000" w:rsidR="00000000" w:rsidRPr="00000000">
              <w:rPr>
                <w:rtl w:val="0"/>
              </w:rPr>
              <w:t xml:space="preserve">10 years’ work experience in implementation of restoration and conservation projects.</w:t>
            </w:r>
          </w:p>
          <w:p w:rsidR="00000000" w:rsidDel="00000000" w:rsidP="00000000" w:rsidRDefault="00000000" w:rsidRPr="00000000" w14:paraId="00000496">
            <w:pPr>
              <w:widowControl w:val="0"/>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97">
            <w:pPr>
              <w:widowControl w:val="0"/>
              <w:spacing w:after="0" w:before="0" w:lineRule="auto"/>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98">
            <w:pPr>
              <w:widowControl w:val="0"/>
              <w:ind w:right="0"/>
              <w:rPr/>
            </w:pPr>
            <w:r w:rsidDel="00000000" w:rsidR="00000000" w:rsidRPr="00000000">
              <w:rPr>
                <w:rtl w:val="0"/>
              </w:rPr>
              <w:t xml:space="preserve">Specialized craftspersons (1)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99">
            <w:pPr>
              <w:widowControl w:val="0"/>
              <w:ind w:right="0"/>
              <w:rPr/>
            </w:pPr>
            <w:r w:rsidDel="00000000" w:rsidR="00000000" w:rsidRPr="00000000">
              <w:rPr>
                <w:rtl w:val="0"/>
              </w:rPr>
              <w:t xml:space="preserve">Certificate and or qualification level  in application of traditional crafts.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A">
            <w:pPr>
              <w:widowControl w:val="0"/>
              <w:ind w:right="0"/>
              <w:rPr/>
            </w:pPr>
            <w:r w:rsidDel="00000000" w:rsidR="00000000" w:rsidRPr="00000000">
              <w:rPr>
                <w:rtl w:val="0"/>
              </w:rPr>
              <w:t xml:space="preserve">Implementation of restoration projects.</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9B">
            <w:pPr>
              <w:widowControl w:val="0"/>
              <w:ind w:right="0"/>
              <w:rPr/>
            </w:pPr>
            <w:r w:rsidDel="00000000" w:rsidR="00000000" w:rsidRPr="00000000">
              <w:rPr>
                <w:rtl w:val="0"/>
              </w:rPr>
              <w:t xml:space="preserve">10 years’ work experience in implementation of restoration and conservation projects.</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9C">
            <w:pPr>
              <w:widowControl w:val="0"/>
              <w:spacing w:after="0" w:before="0" w:lineRule="auto"/>
              <w:jc w:val="center"/>
              <w:rPr>
                <w:b w:val="1"/>
              </w:rPr>
            </w:pPr>
            <w:r w:rsidDel="00000000" w:rsidR="00000000" w:rsidRPr="00000000">
              <w:rPr>
                <w:b w:val="1"/>
                <w:rtl w:val="0"/>
              </w:rPr>
              <w:t xml:space="preserve">11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9D">
            <w:pPr>
              <w:widowControl w:val="0"/>
              <w:ind w:right="0"/>
              <w:rPr/>
            </w:pPr>
            <w:r w:rsidDel="00000000" w:rsidR="00000000" w:rsidRPr="00000000">
              <w:rPr>
                <w:rtl w:val="0"/>
              </w:rPr>
              <w:t xml:space="preserve">Specialized craftspersons (1)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9E">
            <w:pPr>
              <w:widowControl w:val="0"/>
              <w:ind w:right="0"/>
              <w:rPr/>
            </w:pPr>
            <w:r w:rsidDel="00000000" w:rsidR="00000000" w:rsidRPr="00000000">
              <w:rPr>
                <w:rtl w:val="0"/>
              </w:rPr>
              <w:t xml:space="preserve">Certificate and or qualification level  in application of traditional crafts.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9F">
            <w:pPr>
              <w:widowControl w:val="0"/>
              <w:ind w:right="0"/>
              <w:rPr>
                <w:b w:val="1"/>
                <w:color w:val="4a86e8"/>
              </w:rPr>
            </w:pPr>
            <w:r w:rsidDel="00000000" w:rsidR="00000000" w:rsidRPr="00000000">
              <w:rPr>
                <w:rtl w:val="0"/>
              </w:rPr>
              <w:t xml:space="preserve">Implementation of steel structure projects.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A0">
            <w:pPr>
              <w:widowControl w:val="0"/>
              <w:ind w:right="0"/>
              <w:rPr/>
            </w:pPr>
            <w:r w:rsidDel="00000000" w:rsidR="00000000" w:rsidRPr="00000000">
              <w:rPr>
                <w:rtl w:val="0"/>
              </w:rPr>
              <w:t xml:space="preserve">10 years’ work experience in implementation of restoration and conservation of historical stone masonry.</w:t>
            </w:r>
          </w:p>
        </w:tc>
      </w:tr>
      <w:tr>
        <w:trPr>
          <w:cantSplit w:val="0"/>
          <w:tblHeader w:val="0"/>
        </w:trPr>
        <w:tc>
          <w:tcPr>
            <w:tcBorders>
              <w:top w:color="000000" w:space="0" w:sz="8" w:val="dashed"/>
              <w:left w:color="000000" w:space="0" w:sz="0" w:val="nil"/>
              <w:bottom w:color="000000" w:space="0" w:sz="1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A1">
            <w:pPr>
              <w:widowControl w:val="0"/>
              <w:spacing w:after="0" w:before="0" w:lineRule="auto"/>
              <w:jc w:val="center"/>
              <w:rPr>
                <w:b w:val="1"/>
                <w:sz w:val="18"/>
                <w:szCs w:val="18"/>
              </w:rPr>
            </w:pPr>
            <w:r w:rsidDel="00000000" w:rsidR="00000000" w:rsidRPr="00000000">
              <w:rPr>
                <w:b w:val="1"/>
                <w:rtl w:val="0"/>
              </w:rPr>
              <w:t xml:space="preserve">12</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A2">
            <w:pPr>
              <w:widowControl w:val="0"/>
              <w:ind w:right="0"/>
              <w:rPr/>
            </w:pPr>
            <w:r w:rsidDel="00000000" w:rsidR="00000000" w:rsidRPr="00000000">
              <w:rPr>
                <w:rtl w:val="0"/>
              </w:rPr>
              <w:t xml:space="preserve">Minimum three Students of finishing years from technical Universities to be involved for practical learning during the implementation</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A3">
            <w:pPr>
              <w:widowControl w:val="0"/>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A4">
            <w:pPr>
              <w:widowControl w:val="0"/>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vAlign w:val="top"/>
          </w:tcPr>
          <w:p w:rsidR="00000000" w:rsidDel="00000000" w:rsidP="00000000" w:rsidRDefault="00000000" w:rsidRPr="00000000" w14:paraId="000004A5">
            <w:pPr>
              <w:widowControl w:val="0"/>
              <w:ind w:right="0"/>
              <w:rPr/>
            </w:pPr>
            <w:r w:rsidDel="00000000" w:rsidR="00000000" w:rsidRPr="00000000">
              <w:rPr>
                <w:rtl w:val="0"/>
              </w:rPr>
            </w:r>
          </w:p>
        </w:tc>
      </w:tr>
    </w:tbl>
    <w:p w:rsidR="00000000" w:rsidDel="00000000" w:rsidP="00000000" w:rsidRDefault="00000000" w:rsidRPr="00000000" w14:paraId="000004A6">
      <w:pPr>
        <w:pStyle w:val="Heading3"/>
        <w:keepLines w:val="1"/>
        <w:spacing w:after="0" w:before="300" w:line="360" w:lineRule="auto"/>
        <w:jc w:val="both"/>
        <w:rPr>
          <w:rFonts w:ascii="Arial" w:cs="Arial" w:eastAsia="Arial" w:hAnsi="Arial"/>
          <w:sz w:val="28"/>
          <w:szCs w:val="28"/>
        </w:rPr>
      </w:pPr>
      <w:bookmarkStart w:colFirst="0" w:colLast="0" w:name="_heading=h.3l18frh" w:id="59"/>
      <w:bookmarkEnd w:id="59"/>
      <w:r w:rsidDel="00000000" w:rsidR="00000000" w:rsidRPr="00000000">
        <w:rPr>
          <w:rFonts w:ascii="Arial" w:cs="Arial" w:eastAsia="Arial" w:hAnsi="Arial"/>
          <w:sz w:val="28"/>
          <w:szCs w:val="28"/>
          <w:rtl w:val="0"/>
        </w:rPr>
        <w:t xml:space="preserve">3.</w:t>
      </w:r>
      <w:r w:rsidDel="00000000" w:rsidR="00000000" w:rsidRPr="00000000">
        <w:rPr>
          <w:rtl w:val="0"/>
        </w:rPr>
        <w:t xml:space="preserve">10</w:t>
      </w:r>
      <w:r w:rsidDel="00000000" w:rsidR="00000000" w:rsidRPr="00000000">
        <w:rPr>
          <w:rFonts w:ascii="Arial" w:cs="Arial" w:eastAsia="Arial" w:hAnsi="Arial"/>
          <w:sz w:val="28"/>
          <w:szCs w:val="28"/>
          <w:rtl w:val="0"/>
        </w:rPr>
        <w:t xml:space="preserve"> Equipment and Machinery Requirements</w:t>
      </w:r>
    </w:p>
    <w:p w:rsidR="00000000" w:rsidDel="00000000" w:rsidP="00000000" w:rsidRDefault="00000000" w:rsidRPr="00000000" w14:paraId="000004A7">
      <w:pPr>
        <w:spacing w:after="200" w:before="0" w:line="276" w:lineRule="auto"/>
        <w:rPr>
          <w:b w:val="1"/>
          <w:sz w:val="20"/>
          <w:szCs w:val="20"/>
        </w:rPr>
      </w:pPr>
      <w:r w:rsidDel="00000000" w:rsidR="00000000" w:rsidRPr="00000000">
        <w:rPr>
          <w:i w:val="1"/>
          <w:color w:val="666666"/>
          <w:sz w:val="20"/>
          <w:szCs w:val="20"/>
          <w:rtl w:val="0"/>
        </w:rPr>
        <w:t xml:space="preserve">(Details of Equipment and Machinery to be provided by the Contractor in accordance with Sub-Clause 4.7 of the General Conditions)</w:t>
      </w:r>
      <w:r w:rsidDel="00000000" w:rsidR="00000000" w:rsidRPr="00000000">
        <w:rPr>
          <w:rtl w:val="0"/>
        </w:rPr>
      </w:r>
    </w:p>
    <w:tbl>
      <w:tblPr>
        <w:tblStyle w:val="Table57"/>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725"/>
        <w:gridCol w:w="1560"/>
        <w:gridCol w:w="2205"/>
        <w:tblGridChange w:id="0">
          <w:tblGrid>
            <w:gridCol w:w="540"/>
            <w:gridCol w:w="4725"/>
            <w:gridCol w:w="1560"/>
            <w:gridCol w:w="220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A8">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A9">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AA">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AB">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AC">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AD">
            <w:pPr>
              <w:spacing w:line="276" w:lineRule="auto"/>
              <w:ind w:left="0" w:firstLine="0"/>
              <w:rPr>
                <w:b w:val="1"/>
              </w:rPr>
            </w:pPr>
            <w:r w:rsidDel="00000000" w:rsidR="00000000" w:rsidRPr="00000000">
              <w:rPr>
                <w:rtl w:val="0"/>
              </w:rPr>
              <w:t xml:space="preserve">Small Truck (1psc)</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AE">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AF">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B0">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1">
            <w:pPr>
              <w:spacing w:line="276" w:lineRule="auto"/>
              <w:rPr>
                <w:b w:val="1"/>
              </w:rPr>
            </w:pPr>
            <w:r w:rsidDel="00000000" w:rsidR="00000000" w:rsidRPr="00000000">
              <w:rPr>
                <w:rtl w:val="0"/>
              </w:rPr>
              <w:t xml:space="preserve">Portable Mortar Mixer 1 cubic metre (1 pcs).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B3">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B4">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5">
            <w:pPr>
              <w:spacing w:line="276" w:lineRule="auto"/>
              <w:rPr>
                <w:b w:val="1"/>
              </w:rPr>
            </w:pPr>
            <w:r w:rsidDel="00000000" w:rsidR="00000000" w:rsidRPr="00000000">
              <w:rPr>
                <w:rtl w:val="0"/>
              </w:rPr>
              <w:t xml:space="preserve">Supporting Scaffolding (external).</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B7">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B8">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9">
            <w:pPr>
              <w:spacing w:line="276" w:lineRule="auto"/>
              <w:rPr>
                <w:b w:val="1"/>
              </w:rPr>
            </w:pPr>
            <w:r w:rsidDel="00000000" w:rsidR="00000000" w:rsidRPr="00000000">
              <w:rPr>
                <w:rtl w:val="0"/>
              </w:rPr>
              <w:t xml:space="preserve">Hand tools for masonry repair / removing existing damaged stone  and for laying new masonry.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BB">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BC">
            <w:pPr>
              <w:widowControl w:val="0"/>
              <w:spacing w:after="0" w:before="0" w:lineRule="auto"/>
              <w:jc w:val="center"/>
              <w:rPr>
                <w:b w:val="1"/>
                <w:sz w:val="18"/>
                <w:szCs w:val="18"/>
              </w:rPr>
            </w:pPr>
            <w:r w:rsidDel="00000000" w:rsidR="00000000" w:rsidRPr="00000000">
              <w:rPr>
                <w:b w:val="1"/>
                <w:rtl w:val="0"/>
              </w:rPr>
              <w:t xml:space="preserve">5</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D">
            <w:pPr>
              <w:spacing w:line="276" w:lineRule="auto"/>
              <w:rPr/>
            </w:pPr>
            <w:r w:rsidDel="00000000" w:rsidR="00000000" w:rsidRPr="00000000">
              <w:rPr>
                <w:rtl w:val="0"/>
              </w:rPr>
              <w:t xml:space="preserve">Geological drilling machinery with a capability to maneuver in limited space</w:t>
            </w:r>
          </w:p>
          <w:p w:rsidR="00000000" w:rsidDel="00000000" w:rsidP="00000000" w:rsidRDefault="00000000" w:rsidRPr="00000000" w14:paraId="000004BE">
            <w:pPr>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B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C0">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C1">
            <w:pPr>
              <w:widowControl w:val="0"/>
              <w:spacing w:after="0" w:before="0" w:lineRule="auto"/>
              <w:jc w:val="center"/>
              <w:rPr>
                <w:b w:val="1"/>
                <w:sz w:val="18"/>
                <w:szCs w:val="18"/>
              </w:rPr>
            </w:pPr>
            <w:r w:rsidDel="00000000" w:rsidR="00000000" w:rsidRPr="00000000">
              <w:rPr>
                <w:b w:val="1"/>
                <w:rtl w:val="0"/>
              </w:rPr>
              <w:t xml:space="preserve">6</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C2">
            <w:pPr>
              <w:spacing w:line="276" w:lineRule="auto"/>
              <w:rPr/>
            </w:pPr>
            <w:r w:rsidDel="00000000" w:rsidR="00000000" w:rsidRPr="00000000">
              <w:rPr>
                <w:rtl w:val="0"/>
              </w:rPr>
              <w:t xml:space="preserve">Grouting equipment (1 set)</w:t>
            </w:r>
          </w:p>
          <w:p w:rsidR="00000000" w:rsidDel="00000000" w:rsidP="00000000" w:rsidRDefault="00000000" w:rsidRPr="00000000" w14:paraId="000004C3">
            <w:pPr>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C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C5">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C6">
            <w:pPr>
              <w:widowControl w:val="0"/>
              <w:spacing w:after="0" w:before="0" w:lineRule="auto"/>
              <w:jc w:val="center"/>
              <w:rPr>
                <w:b w:val="1"/>
                <w:sz w:val="18"/>
                <w:szCs w:val="18"/>
              </w:rPr>
            </w:pPr>
            <w:r w:rsidDel="00000000" w:rsidR="00000000" w:rsidRPr="00000000">
              <w:rPr>
                <w:b w:val="1"/>
                <w:rtl w:val="0"/>
              </w:rPr>
              <w:t xml:space="preserve">7</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C7">
            <w:pPr>
              <w:spacing w:line="276" w:lineRule="auto"/>
              <w:rPr/>
            </w:pPr>
            <w:r w:rsidDel="00000000" w:rsidR="00000000" w:rsidRPr="00000000">
              <w:rPr>
                <w:rtl w:val="0"/>
              </w:rPr>
              <w:t xml:space="preserve">Portable Generator (Min  10KVA ) (1pcs).</w:t>
            </w:r>
          </w:p>
          <w:p w:rsidR="00000000" w:rsidDel="00000000" w:rsidP="00000000" w:rsidRDefault="00000000" w:rsidRPr="00000000" w14:paraId="000004C8">
            <w:pPr>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C9">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CA">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CB">
            <w:pPr>
              <w:widowControl w:val="0"/>
              <w:spacing w:after="0" w:before="0" w:lineRule="auto"/>
              <w:jc w:val="center"/>
              <w:rPr>
                <w:b w:val="1"/>
                <w:sz w:val="18"/>
                <w:szCs w:val="18"/>
              </w:rPr>
            </w:pPr>
            <w:r w:rsidDel="00000000" w:rsidR="00000000" w:rsidRPr="00000000">
              <w:rPr>
                <w:b w:val="1"/>
                <w:rtl w:val="0"/>
              </w:rPr>
              <w:t xml:space="preserve">8</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CC">
            <w:pPr>
              <w:spacing w:line="276" w:lineRule="auto"/>
              <w:rPr>
                <w:b w:val="1"/>
                <w:sz w:val="18"/>
                <w:szCs w:val="18"/>
              </w:rPr>
            </w:pPr>
            <w:r w:rsidDel="00000000" w:rsidR="00000000" w:rsidRPr="00000000">
              <w:rPr>
                <w:rtl w:val="0"/>
              </w:rPr>
              <w:t xml:space="preserve">Trucks (2 pcs).</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CD">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CE">
            <w:pPr>
              <w:widowControl w:val="0"/>
              <w:spacing w:after="0" w:before="0" w:lineRule="auto"/>
              <w:rPr>
                <w:b w:val="1"/>
                <w:sz w:val="18"/>
                <w:szCs w:val="18"/>
              </w:rPr>
            </w:pPr>
            <w:r w:rsidDel="00000000" w:rsidR="00000000" w:rsidRPr="00000000">
              <w:rPr>
                <w:rtl w:val="0"/>
              </w:rPr>
            </w:r>
          </w:p>
        </w:tc>
      </w:tr>
    </w:tbl>
    <w:p w:rsidR="00000000" w:rsidDel="00000000" w:rsidP="00000000" w:rsidRDefault="00000000" w:rsidRPr="00000000" w14:paraId="000004CF">
      <w:pPr>
        <w:pStyle w:val="Heading3"/>
        <w:keepLines w:val="1"/>
        <w:spacing w:after="0" w:before="60" w:line="360" w:lineRule="auto"/>
        <w:jc w:val="both"/>
        <w:rPr/>
      </w:pPr>
      <w:bookmarkStart w:colFirst="0" w:colLast="0" w:name="_heading=h.206ipza" w:id="60"/>
      <w:bookmarkEnd w:id="60"/>
      <w:r w:rsidDel="00000000" w:rsidR="00000000" w:rsidRPr="00000000">
        <w:rPr>
          <w:rtl w:val="0"/>
        </w:rPr>
      </w:r>
    </w:p>
    <w:p w:rsidR="00000000" w:rsidDel="00000000" w:rsidP="00000000" w:rsidRDefault="00000000" w:rsidRPr="00000000" w14:paraId="000004D0">
      <w:pPr>
        <w:rPr/>
      </w:pPr>
      <w:r w:rsidDel="00000000" w:rsidR="00000000" w:rsidRPr="00000000">
        <w:rPr>
          <w:rtl w:val="0"/>
        </w:rPr>
      </w:r>
    </w:p>
    <w:p w:rsidR="00000000" w:rsidDel="00000000" w:rsidP="00000000" w:rsidRDefault="00000000" w:rsidRPr="00000000" w14:paraId="000004D1">
      <w:pPr>
        <w:pStyle w:val="Heading3"/>
        <w:keepLines w:val="1"/>
        <w:spacing w:after="0" w:before="60" w:line="360" w:lineRule="auto"/>
        <w:jc w:val="both"/>
        <w:rPr/>
      </w:pPr>
      <w:bookmarkStart w:colFirst="0" w:colLast="0" w:name="_heading=h.4k668n3" w:id="61"/>
      <w:bookmarkEnd w:id="61"/>
      <w:r w:rsidDel="00000000" w:rsidR="00000000" w:rsidRPr="00000000">
        <w:rPr>
          <w:rtl w:val="0"/>
        </w:rPr>
      </w:r>
    </w:p>
    <w:p w:rsidR="00000000" w:rsidDel="00000000" w:rsidP="00000000" w:rsidRDefault="00000000" w:rsidRPr="00000000" w14:paraId="000004D2">
      <w:pPr>
        <w:rPr/>
      </w:pPr>
      <w:r w:rsidDel="00000000" w:rsidR="00000000" w:rsidRPr="00000000">
        <w:rPr>
          <w:rtl w:val="0"/>
        </w:rPr>
      </w:r>
    </w:p>
    <w:p w:rsidR="00000000" w:rsidDel="00000000" w:rsidP="00000000" w:rsidRDefault="00000000" w:rsidRPr="00000000" w14:paraId="000004D3">
      <w:pPr>
        <w:rPr/>
      </w:pPr>
      <w:r w:rsidDel="00000000" w:rsidR="00000000" w:rsidRPr="00000000">
        <w:rPr>
          <w:rtl w:val="0"/>
        </w:rPr>
      </w:r>
    </w:p>
    <w:p w:rsidR="00000000" w:rsidDel="00000000" w:rsidP="00000000" w:rsidRDefault="00000000" w:rsidRPr="00000000" w14:paraId="000004D4">
      <w:pPr>
        <w:rPr/>
      </w:pPr>
      <w:r w:rsidDel="00000000" w:rsidR="00000000" w:rsidRPr="00000000">
        <w:rPr>
          <w:rtl w:val="0"/>
        </w:rPr>
      </w:r>
    </w:p>
    <w:p w:rsidR="00000000" w:rsidDel="00000000" w:rsidP="00000000" w:rsidRDefault="00000000" w:rsidRPr="00000000" w14:paraId="000004D5">
      <w:pPr>
        <w:rPr/>
      </w:pPr>
      <w:r w:rsidDel="00000000" w:rsidR="00000000" w:rsidRPr="00000000">
        <w:rPr>
          <w:rtl w:val="0"/>
        </w:rPr>
      </w:r>
    </w:p>
    <w:p w:rsidR="00000000" w:rsidDel="00000000" w:rsidP="00000000" w:rsidRDefault="00000000" w:rsidRPr="00000000" w14:paraId="000004D6">
      <w:pPr>
        <w:rPr/>
      </w:pPr>
      <w:r w:rsidDel="00000000" w:rsidR="00000000" w:rsidRPr="00000000">
        <w:rPr>
          <w:rtl w:val="0"/>
        </w:rPr>
      </w:r>
    </w:p>
    <w:p w:rsidR="00000000" w:rsidDel="00000000" w:rsidP="00000000" w:rsidRDefault="00000000" w:rsidRPr="00000000" w14:paraId="000004D7">
      <w:pPr>
        <w:rPr/>
      </w:pPr>
      <w:r w:rsidDel="00000000" w:rsidR="00000000" w:rsidRPr="00000000">
        <w:rPr>
          <w:rtl w:val="0"/>
        </w:rPr>
      </w:r>
    </w:p>
    <w:p w:rsidR="00000000" w:rsidDel="00000000" w:rsidP="00000000" w:rsidRDefault="00000000" w:rsidRPr="00000000" w14:paraId="000004D8">
      <w:pPr>
        <w:rPr/>
      </w:pPr>
      <w:r w:rsidDel="00000000" w:rsidR="00000000" w:rsidRPr="00000000">
        <w:rPr>
          <w:rtl w:val="0"/>
        </w:rPr>
      </w:r>
    </w:p>
    <w:p w:rsidR="00000000" w:rsidDel="00000000" w:rsidP="00000000" w:rsidRDefault="00000000" w:rsidRPr="00000000" w14:paraId="000004D9">
      <w:pPr>
        <w:pStyle w:val="Heading3"/>
        <w:keepLines w:val="1"/>
        <w:spacing w:after="0" w:before="60" w:line="360" w:lineRule="auto"/>
        <w:jc w:val="both"/>
        <w:rPr>
          <w:rFonts w:ascii="Arial" w:cs="Arial" w:eastAsia="Arial" w:hAnsi="Arial"/>
          <w:sz w:val="28"/>
          <w:szCs w:val="28"/>
        </w:rPr>
      </w:pPr>
      <w:bookmarkStart w:colFirst="0" w:colLast="0" w:name="_heading=h.2zbgiuw" w:id="62"/>
      <w:bookmarkEnd w:id="62"/>
      <w:r w:rsidDel="00000000" w:rsidR="00000000" w:rsidRPr="00000000">
        <w:rPr>
          <w:rFonts w:ascii="Arial" w:cs="Arial" w:eastAsia="Arial" w:hAnsi="Arial"/>
          <w:sz w:val="28"/>
          <w:szCs w:val="28"/>
          <w:rtl w:val="0"/>
        </w:rPr>
        <w:t xml:space="preserve">3.1</w:t>
      </w:r>
      <w:r w:rsidDel="00000000" w:rsidR="00000000" w:rsidRPr="00000000">
        <w:rPr>
          <w:rtl w:val="0"/>
        </w:rPr>
        <w:t xml:space="preserve">1</w:t>
      </w:r>
      <w:r w:rsidDel="00000000" w:rsidR="00000000" w:rsidRPr="00000000">
        <w:rPr>
          <w:rFonts w:ascii="Arial" w:cs="Arial" w:eastAsia="Arial" w:hAnsi="Arial"/>
          <w:sz w:val="28"/>
          <w:szCs w:val="28"/>
          <w:rtl w:val="0"/>
        </w:rPr>
        <w:t xml:space="preserve"> Insurance Requirements</w:t>
      </w:r>
    </w:p>
    <w:p w:rsidR="00000000" w:rsidDel="00000000" w:rsidP="00000000" w:rsidRDefault="00000000" w:rsidRPr="00000000" w14:paraId="000004DA">
      <w:pPr>
        <w:spacing w:after="200" w:before="0" w:line="276" w:lineRule="auto"/>
        <w:rPr/>
      </w:pPr>
      <w:r w:rsidDel="00000000" w:rsidR="00000000" w:rsidRPr="00000000">
        <w:rPr>
          <w:i w:val="1"/>
          <w:color w:val="666666"/>
          <w:sz w:val="20"/>
          <w:szCs w:val="20"/>
          <w:rtl w:val="0"/>
        </w:rPr>
        <w:t xml:space="preserve">(Details in accordance with Sub-Clause 15.1 of the General Conditions)</w:t>
      </w:r>
      <w:r w:rsidDel="00000000" w:rsidR="00000000" w:rsidRPr="00000000">
        <w:rPr>
          <w:rtl w:val="0"/>
        </w:rPr>
      </w:r>
    </w:p>
    <w:tbl>
      <w:tblPr>
        <w:tblStyle w:val="Table5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3495"/>
        <w:gridCol w:w="2175"/>
        <w:gridCol w:w="1770"/>
        <w:tblGridChange w:id="0">
          <w:tblGrid>
            <w:gridCol w:w="1560"/>
            <w:gridCol w:w="3495"/>
            <w:gridCol w:w="2175"/>
            <w:gridCol w:w="1770"/>
          </w:tblGrid>
        </w:tblGridChange>
      </w:tblGrid>
      <w:tr>
        <w:trPr>
          <w:cantSplit w:val="0"/>
          <w:trHeight w:val="48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DB">
            <w:pPr>
              <w:widowControl w:val="0"/>
              <w:spacing w:after="0" w:before="0" w:lineRule="auto"/>
              <w:rPr>
                <w:b w:val="1"/>
                <w:color w:val="ffffff"/>
                <w:sz w:val="18"/>
                <w:szCs w:val="18"/>
              </w:rPr>
            </w:pPr>
            <w:r w:rsidDel="00000000" w:rsidR="00000000" w:rsidRPr="00000000">
              <w:rPr>
                <w:b w:val="1"/>
                <w:color w:val="ffffff"/>
                <w:sz w:val="18"/>
                <w:szCs w:val="18"/>
                <w:rtl w:val="0"/>
              </w:rPr>
              <w:t xml:space="preserve">Insurances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DC">
            <w:pPr>
              <w:widowControl w:val="0"/>
              <w:spacing w:after="0" w:before="0" w:lineRule="auto"/>
              <w:rPr>
                <w:b w:val="1"/>
                <w:color w:val="ffffff"/>
                <w:sz w:val="18"/>
                <w:szCs w:val="18"/>
              </w:rPr>
            </w:pPr>
            <w:r w:rsidDel="00000000" w:rsidR="00000000" w:rsidRPr="00000000">
              <w:rPr>
                <w:b w:val="1"/>
                <w:color w:val="ffffff"/>
                <w:sz w:val="18"/>
                <w:szCs w:val="18"/>
                <w:rtl w:val="0"/>
              </w:rPr>
              <w:t xml:space="preserve">Additional details on scope of cover</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DD">
            <w:pPr>
              <w:widowControl w:val="0"/>
              <w:spacing w:after="0" w:before="0" w:lineRule="auto"/>
              <w:rPr>
                <w:b w:val="1"/>
                <w:color w:val="ffffff"/>
                <w:sz w:val="18"/>
                <w:szCs w:val="18"/>
              </w:rPr>
            </w:pPr>
            <w:r w:rsidDel="00000000" w:rsidR="00000000" w:rsidRPr="00000000">
              <w:rPr>
                <w:b w:val="1"/>
                <w:color w:val="ffffff"/>
                <w:sz w:val="18"/>
                <w:szCs w:val="18"/>
                <w:rtl w:val="0"/>
              </w:rPr>
              <w:t xml:space="preserve">Validity period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DE">
            <w:pPr>
              <w:widowControl w:val="0"/>
              <w:spacing w:after="0" w:before="0" w:lineRule="auto"/>
              <w:rPr>
                <w:b w:val="1"/>
                <w:color w:val="ffffff"/>
                <w:sz w:val="18"/>
                <w:szCs w:val="18"/>
              </w:rPr>
            </w:pPr>
            <w:r w:rsidDel="00000000" w:rsidR="00000000" w:rsidRPr="00000000">
              <w:rPr>
                <w:b w:val="1"/>
                <w:color w:val="ffffff"/>
                <w:sz w:val="18"/>
                <w:szCs w:val="18"/>
                <w:rtl w:val="0"/>
              </w:rPr>
              <w:t xml:space="preserve">Limit of liability</w:t>
            </w:r>
          </w:p>
        </w:tc>
      </w:tr>
      <w:tr>
        <w:trPr>
          <w:cantSplit w:val="0"/>
          <w:trHeight w:val="141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DF">
            <w:pPr>
              <w:widowControl w:val="0"/>
              <w:spacing w:after="0" w:before="0" w:lineRule="auto"/>
              <w:rPr>
                <w:b w:val="1"/>
                <w:sz w:val="18"/>
                <w:szCs w:val="18"/>
              </w:rPr>
            </w:pPr>
            <w:r w:rsidDel="00000000" w:rsidR="00000000" w:rsidRPr="00000000">
              <w:rPr>
                <w:b w:val="1"/>
                <w:sz w:val="18"/>
                <w:szCs w:val="18"/>
                <w:rtl w:val="0"/>
              </w:rPr>
              <w:t xml:space="preserve">Construction all risk insurance for Works, Plants and Materials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0">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1">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2">
            <w:pPr>
              <w:widowControl w:val="0"/>
              <w:spacing w:after="0" w:before="0" w:lineRule="auto"/>
              <w:rPr>
                <w:sz w:val="18"/>
                <w:szCs w:val="18"/>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E3">
            <w:pPr>
              <w:widowControl w:val="0"/>
              <w:spacing w:after="0" w:before="0" w:lineRule="auto"/>
              <w:rPr>
                <w:b w:val="1"/>
                <w:sz w:val="18"/>
                <w:szCs w:val="18"/>
              </w:rPr>
            </w:pPr>
            <w:r w:rsidDel="00000000" w:rsidR="00000000" w:rsidRPr="00000000">
              <w:rPr>
                <w:b w:val="1"/>
                <w:sz w:val="18"/>
                <w:szCs w:val="18"/>
                <w:rtl w:val="0"/>
              </w:rPr>
              <w:t xml:space="preserve">Public liability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5">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6">
            <w:pPr>
              <w:widowControl w:val="0"/>
              <w:spacing w:after="0" w:before="0" w:lineRule="auto"/>
              <w:rPr>
                <w:sz w:val="18"/>
                <w:szCs w:val="18"/>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E7">
            <w:pPr>
              <w:keepNext w:val="1"/>
              <w:spacing w:after="0" w:before="0" w:lineRule="auto"/>
              <w:rPr>
                <w:b w:val="1"/>
                <w:sz w:val="18"/>
                <w:szCs w:val="18"/>
              </w:rPr>
            </w:pPr>
            <w:r w:rsidDel="00000000" w:rsidR="00000000" w:rsidRPr="00000000">
              <w:rPr>
                <w:b w:val="1"/>
                <w:sz w:val="18"/>
                <w:szCs w:val="18"/>
                <w:rtl w:val="0"/>
              </w:rPr>
              <w:t xml:space="preserve">Workers’ compensation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8">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9">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A">
            <w:pPr>
              <w:widowControl w:val="0"/>
              <w:spacing w:after="0" w:before="0" w:lineRule="auto"/>
              <w:rPr>
                <w:sz w:val="18"/>
                <w:szCs w:val="18"/>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EB">
            <w:pPr>
              <w:widowControl w:val="0"/>
              <w:spacing w:after="0" w:before="0" w:lineRule="auto"/>
              <w:rPr>
                <w:b w:val="1"/>
                <w:sz w:val="18"/>
                <w:szCs w:val="18"/>
              </w:rPr>
            </w:pPr>
            <w:r w:rsidDel="00000000" w:rsidR="00000000" w:rsidRPr="00000000">
              <w:rPr>
                <w:b w:val="1"/>
                <w:sz w:val="18"/>
                <w:szCs w:val="18"/>
                <w:rtl w:val="0"/>
              </w:rPr>
              <w:t xml:space="preserve">Insurances required by Laws and by local practice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C">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ED">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EE">
            <w:pPr>
              <w:widowControl w:val="0"/>
              <w:spacing w:after="0" w:before="0" w:lineRule="auto"/>
              <w:rPr>
                <w:sz w:val="18"/>
                <w:szCs w:val="18"/>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EF">
            <w:pPr>
              <w:widowControl w:val="0"/>
              <w:spacing w:after="0" w:before="0" w:lineRule="auto"/>
              <w:rPr>
                <w:b w:val="1"/>
                <w:sz w:val="18"/>
                <w:szCs w:val="18"/>
              </w:rPr>
            </w:pPr>
            <w:r w:rsidDel="00000000" w:rsidR="00000000" w:rsidRPr="00000000">
              <w:rPr>
                <w:b w:val="1"/>
                <w:sz w:val="18"/>
                <w:szCs w:val="18"/>
                <w:rtl w:val="0"/>
              </w:rPr>
              <w:t xml:space="preserve">Any other insurances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F0">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F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F2">
            <w:pPr>
              <w:widowControl w:val="0"/>
              <w:spacing w:after="0" w:before="0" w:lineRule="auto"/>
              <w:rPr>
                <w:sz w:val="18"/>
                <w:szCs w:val="18"/>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F3">
            <w:pPr>
              <w:widowControl w:val="0"/>
              <w:spacing w:after="0" w:before="0" w:lineRule="auto"/>
              <w:rPr>
                <w:b w:val="1"/>
                <w:sz w:val="18"/>
                <w:szCs w:val="18"/>
              </w:rPr>
            </w:pPr>
            <w:r w:rsidDel="00000000" w:rsidR="00000000" w:rsidRPr="00000000">
              <w:rPr>
                <w:b w:val="1"/>
                <w:sz w:val="18"/>
                <w:szCs w:val="18"/>
                <w:rtl w:val="0"/>
              </w:rPr>
              <w:t xml:space="preserve">Professional </w:t>
            </w:r>
            <w:r w:rsidDel="00000000" w:rsidR="00000000" w:rsidRPr="00000000">
              <w:rPr>
                <w:b w:val="1"/>
                <w:rtl w:val="0"/>
              </w:rPr>
              <w:t xml:space="preserve">indemnity</w:t>
            </w:r>
            <w:r w:rsidDel="00000000" w:rsidR="00000000" w:rsidRPr="00000000">
              <w:rPr>
                <w:b w:val="1"/>
                <w:sz w:val="18"/>
                <w:szCs w:val="18"/>
                <w:rtl w:val="0"/>
              </w:rPr>
              <w:t xml:space="preserve"> insurance</w:t>
            </w:r>
          </w:p>
          <w:p w:rsidR="00000000" w:rsidDel="00000000" w:rsidP="00000000" w:rsidRDefault="00000000" w:rsidRPr="00000000" w14:paraId="000004F4">
            <w:pPr>
              <w:widowControl w:val="0"/>
              <w:spacing w:after="0" w:before="0" w:lineRule="auto"/>
              <w:rPr>
                <w:b w:val="1"/>
                <w:sz w:val="18"/>
                <w:szCs w:val="18"/>
              </w:rPr>
            </w:pPr>
            <w:r w:rsidDel="00000000" w:rsidR="00000000" w:rsidRPr="00000000">
              <w:rPr>
                <w:b w:val="1"/>
                <w:sz w:val="18"/>
                <w:szCs w:val="18"/>
                <w:rtl w:val="0"/>
              </w:rPr>
              <w:t xml:space="preserve">(if applicable)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F5">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F6">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F7">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4F8">
      <w:pPr>
        <w:pageBreakBefore w:val="0"/>
        <w:spacing w:after="0" w:before="0" w:lineRule="auto"/>
        <w:rPr/>
      </w:pPr>
      <w:r w:rsidDel="00000000" w:rsidR="00000000" w:rsidRPr="00000000">
        <w:rPr>
          <w:rtl w:val="0"/>
        </w:rPr>
      </w:r>
    </w:p>
    <w:sectPr>
      <w:headerReference r:id="rId20" w:type="default"/>
      <w:type w:val="continuous"/>
      <w:pgSz w:h="16839" w:w="11907" w:orient="portrait"/>
      <w:pgMar w:bottom="1440" w:top="1440" w:left="1440" w:right="1440" w:header="720" w:footer="36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Lela TSAAVA" w:id="0" w:date="2023-08-01T12:00:48Z">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@lejlah@unops.org ???</w:t>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Lejla HADZIC_</w:t>
      </w:r>
    </w:p>
  </w:comment>
  <w:comment w:author="Uljana JESHILI" w:id="1" w:date="2023-08-01T12:13:39Z">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@lejlah@unops.org pls</w:t>
      </w:r>
    </w:p>
  </w:comment>
  <w:comment w:author="Lejla HADZIC" w:id="2" w:date="2023-08-01T16:02:16Z">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not sure what is meant by this. It should be removed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510" w15:done="0"/>
  <w15:commentEx w15:paraId="00000511" w15:paraIdParent="00000510" w15:done="0"/>
  <w15:commentEx w15:paraId="00000512" w15:paraIdParent="00000510"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8">
    <w:pPr>
      <w:spacing w:line="288" w:lineRule="auto"/>
      <w:jc w:val="both"/>
      <w:rPr>
        <w:b w:val="1"/>
        <w:sz w:val="14"/>
        <w:szCs w:val="14"/>
      </w:rPr>
    </w:pPr>
    <w:r w:rsidDel="00000000" w:rsidR="00000000" w:rsidRPr="00000000">
      <w:rPr>
        <w:rtl w:val="0"/>
      </w:rPr>
    </w:r>
  </w:p>
  <w:tbl>
    <w:tblPr>
      <w:tblStyle w:val="Table5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509">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50A">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50B">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50C">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F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accepted after evaluation and who is awarded the Contract, will be included in the Contract.</w:t>
      </w:r>
      <w:r w:rsidDel="00000000" w:rsidR="00000000" w:rsidRPr="00000000">
        <w:rPr>
          <w:rtl w:val="0"/>
        </w:rPr>
      </w:r>
    </w:p>
  </w:footnote>
  <w:footnote w:id="1">
    <w:p w:rsidR="00000000" w:rsidDel="00000000" w:rsidP="00000000" w:rsidRDefault="00000000" w:rsidRPr="00000000" w14:paraId="000004FA">
      <w:pPr>
        <w:spacing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F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FC">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FD">
    <w:pPr>
      <w:widowControl w:val="0"/>
      <w:spacing w:after="60" w:lineRule="auto"/>
      <w:ind w:right="-60"/>
      <w:jc w:val="right"/>
      <w:rPr>
        <w:color w:val="4ec3e0"/>
        <w:sz w:val="16"/>
        <w:szCs w:val="16"/>
      </w:rPr>
    </w:pPr>
    <w:r w:rsidDel="00000000" w:rsidR="00000000" w:rsidRPr="00000000">
      <w:rPr>
        <w:color w:val="999999"/>
        <w:sz w:val="16"/>
        <w:szCs w:val="16"/>
        <w:rtl w:val="0"/>
      </w:rPr>
      <w:t xml:space="preserve">ITB ref. No.:</w:t>
    </w:r>
    <w:r w:rsidDel="00000000" w:rsidR="00000000" w:rsidRPr="00000000">
      <w:rPr>
        <w:color w:val="4ec3e0"/>
        <w:sz w:val="16"/>
        <w:szCs w:val="16"/>
        <w:rtl w:val="0"/>
      </w:rPr>
      <w:t xml:space="preserve"> </w:t>
    </w:r>
    <w:r w:rsidDel="00000000" w:rsidR="00000000" w:rsidRPr="00000000">
      <w:rPr>
        <w:color w:val="4ec3e0"/>
        <w:sz w:val="16"/>
        <w:szCs w:val="16"/>
        <w:rtl w:val="0"/>
      </w:rPr>
      <w:t xml:space="preserve">ITB/2023/47094</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F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FF">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ITB | Section IV: Schedule of Details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500">
    <w:pPr>
      <w:widowControl w:val="0"/>
      <w:spacing w:after="60" w:lineRule="auto"/>
      <w:ind w:right="-60"/>
      <w:jc w:val="right"/>
      <w:rPr>
        <w:color w:val="4ec3e0"/>
        <w:sz w:val="16"/>
        <w:szCs w:val="16"/>
      </w:rPr>
    </w:pPr>
    <w:r w:rsidDel="00000000" w:rsidR="00000000" w:rsidRPr="00000000">
      <w:rPr>
        <w:color w:val="999999"/>
        <w:sz w:val="16"/>
        <w:szCs w:val="16"/>
        <w:rtl w:val="0"/>
      </w:rPr>
      <w:t xml:space="preserve">ITB ref. No.  </w:t>
    </w:r>
    <w:r w:rsidDel="00000000" w:rsidR="00000000" w:rsidRPr="00000000">
      <w:rPr>
        <w:color w:val="4ec3e0"/>
        <w:sz w:val="16"/>
        <w:szCs w:val="16"/>
        <w:rtl w:val="0"/>
      </w:rPr>
      <w:t xml:space="preserve">ITB/2023/47094</w:t>
    </w:r>
  </w:p>
  <w:p w:rsidR="00000000" w:rsidDel="00000000" w:rsidP="00000000" w:rsidRDefault="00000000" w:rsidRPr="00000000" w14:paraId="00000501">
    <w:pPr>
      <w:widowControl w:val="0"/>
      <w:spacing w:after="60" w:lineRule="auto"/>
      <w:ind w:right="-60"/>
      <w:jc w:val="right"/>
      <w:rPr>
        <w:color w:val="999999"/>
        <w:sz w:val="16"/>
        <w:szCs w:val="16"/>
      </w:rPr>
    </w:pPr>
    <w:r w:rsidDel="00000000" w:rsidR="00000000" w:rsidRPr="00000000">
      <w:rPr>
        <w:rtl w:val="0"/>
      </w:rPr>
    </w:r>
  </w:p>
  <w:p w:rsidR="00000000" w:rsidDel="00000000" w:rsidP="00000000" w:rsidRDefault="00000000" w:rsidRPr="00000000" w14:paraId="00000502">
    <w:pPr>
      <w:widowControl w:val="0"/>
      <w:spacing w:after="60" w:lineRule="auto"/>
      <w:ind w:right="-60"/>
      <w:jc w:val="right"/>
      <w:rPr>
        <w:color w:val="999999"/>
        <w:sz w:val="16"/>
        <w:szCs w:val="16"/>
        <w:shd w:fill="cccccc" w:val="clear"/>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3">
    <w:pPr>
      <w:widowControl w:val="0"/>
      <w:spacing w:after="60" w:before="93" w:lineRule="auto"/>
      <w:ind w:right="-60"/>
      <w:jc w:val="right"/>
      <w:rPr>
        <w:rFonts w:ascii="Calibri" w:cs="Calibri" w:eastAsia="Calibri" w:hAnsi="Calibri"/>
        <w:sz w:val="17"/>
        <w:szCs w:val="17"/>
      </w:rPr>
    </w:pPr>
    <w:r w:rsidDel="00000000" w:rsidR="00000000" w:rsidRPr="00000000">
      <w:rPr>
        <w:color w:val="4ec3e0"/>
        <w:sz w:val="16"/>
        <w:szCs w:val="16"/>
        <w:rtl w:val="0"/>
      </w:rPr>
      <w:t xml:space="preserve">Solicitation | ITB | Section V: Requirements</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504">
    <w:pPr>
      <w:widowControl w:val="0"/>
      <w:spacing w:after="60" w:before="93" w:lineRule="auto"/>
      <w:ind w:right="-60"/>
      <w:jc w:val="right"/>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505">
    <w:pPr>
      <w:widowControl w:val="0"/>
      <w:spacing w:after="60" w:lineRule="auto"/>
      <w:ind w:right="-60"/>
      <w:jc w:val="right"/>
      <w:rPr>
        <w:color w:val="4ec3e0"/>
        <w:sz w:val="16"/>
        <w:szCs w:val="16"/>
      </w:rPr>
    </w:pPr>
    <w:r w:rsidDel="00000000" w:rsidR="00000000" w:rsidRPr="00000000">
      <w:rPr>
        <w:color w:val="999999"/>
        <w:sz w:val="16"/>
        <w:szCs w:val="16"/>
        <w:rtl w:val="0"/>
      </w:rPr>
      <w:t xml:space="preserve">ITB ref. No.:</w:t>
    </w:r>
    <w:r w:rsidDel="00000000" w:rsidR="00000000" w:rsidRPr="00000000">
      <w:rPr>
        <w:color w:val="4ec3e0"/>
        <w:sz w:val="16"/>
        <w:szCs w:val="16"/>
        <w:rtl w:val="0"/>
      </w:rPr>
      <w:t xml:space="preserve">ITB/2023/47094</w:t>
    </w:r>
  </w:p>
  <w:p w:rsidR="00000000" w:rsidDel="00000000" w:rsidP="00000000" w:rsidRDefault="00000000" w:rsidRPr="00000000" w14:paraId="00000506">
    <w:pPr>
      <w:widowControl w:val="0"/>
      <w:spacing w:after="60" w:lineRule="auto"/>
      <w:ind w:right="-60"/>
      <w:jc w:val="right"/>
      <w:rPr>
        <w:color w:val="999999"/>
        <w:sz w:val="16"/>
        <w:szCs w:val="16"/>
      </w:rPr>
    </w:pPr>
    <w:r w:rsidDel="00000000" w:rsidR="00000000" w:rsidRPr="00000000">
      <w:rPr>
        <w:rtl w:val="0"/>
      </w:rPr>
    </w:r>
  </w:p>
  <w:p w:rsidR="00000000" w:rsidDel="00000000" w:rsidP="00000000" w:rsidRDefault="00000000" w:rsidRPr="00000000" w14:paraId="0000050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54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color w:val="00000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color w:val="000000"/>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360" w:hanging="360"/>
      </w:pPr>
      <w:rPr>
        <w:rFonts w:ascii="Arial" w:cs="Arial" w:eastAsia="Arial" w:hAnsi="Arial"/>
        <w:b w:val="1"/>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2">
    <w:lvl w:ilvl="0">
      <w:start w:val="1"/>
      <w:numFmt w:val="decimal"/>
      <w:lvlText w:val="%1."/>
      <w:lvlJc w:val="left"/>
      <w:pPr>
        <w:ind w:left="360" w:hanging="360"/>
      </w:pPr>
      <w:rPr>
        <w:rFonts w:ascii="Arial" w:cs="Arial" w:eastAsia="Arial" w:hAnsi="Arial"/>
        <w:b w:val="1"/>
        <w:sz w:val="18"/>
        <w:szCs w:val="18"/>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720"/>
      </w:pPr>
      <w:rPr/>
    </w:lvl>
    <w:lvl w:ilvl="1">
      <w:start w:val="1"/>
      <w:numFmt w:val="lowerLetter"/>
      <w:lvlText w:val="(%2)"/>
      <w:lvlJc w:val="left"/>
      <w:pPr>
        <w:ind w:left="1440" w:hanging="720"/>
      </w:pPr>
      <w:rPr>
        <w:rFonts w:ascii="Arial" w:cs="Arial" w:eastAsia="Arial" w:hAnsi="Arial"/>
      </w:rPr>
    </w:lvl>
    <w:lvl w:ilvl="2">
      <w:start w:val="1"/>
      <w:numFmt w:val="lowerLetter"/>
      <w:lvlText w:val="(%3)"/>
      <w:lvlJc w:val="right"/>
      <w:pPr>
        <w:ind w:left="1287" w:hanging="720.0000000000002"/>
      </w:pPr>
      <w:rPr>
        <w:rFonts w:ascii="Arial" w:cs="Arial" w:eastAsia="Arial" w:hAnsi="Arial"/>
      </w:rPr>
    </w:lvl>
    <w:lvl w:ilvl="3">
      <w:start w:val="1"/>
      <w:numFmt w:val="lowerRoman"/>
      <w:lvlText w:val="(%4)"/>
      <w:lvlJc w:val="left"/>
      <w:pPr>
        <w:ind w:left="3271" w:hanging="720"/>
      </w:pPr>
      <w:rPr>
        <w:rFonts w:ascii="Arial" w:cs="Arial" w:eastAsia="Arial" w:hAnsi="Arial"/>
        <w:b w:val="0"/>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0.0" w:type="dxa"/>
        <w:bottom w:w="0.0" w:type="dxa"/>
        <w:right w:w="10.0" w:type="dxa"/>
      </w:tblCellMar>
    </w:tblPr>
  </w:style>
  <w:style w:type="table" w:styleId="Table11">
    <w:basedOn w:val="TableNormal"/>
    <w:tblPr>
      <w:tblStyleRowBandSize w:val="1"/>
      <w:tblStyleColBandSize w:val="1"/>
      <w:tblCellMar>
        <w:top w:w="0.0" w:type="dxa"/>
        <w:left w:w="10.0" w:type="dxa"/>
        <w:bottom w:w="0.0" w:type="dxa"/>
        <w:right w:w="10.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style>
  <w:style w:type="table" w:styleId="Table60">
    <w:basedOn w:val="TableNormal"/>
    <w:tblPr>
      <w:tblStyleRowBandSize w:val="1"/>
      <w:tblStyleColBandSize w:val="1"/>
      <w:tblCellMar>
        <w:top w:w="100.0" w:type="dxa"/>
        <w:left w:w="100.0" w:type="dxa"/>
        <w:bottom w:w="100.0" w:type="dxa"/>
        <w:right w:w="100.0" w:type="dxa"/>
      </w:tblCellMar>
    </w:tblPr>
  </w:style>
  <w:style w:type="table" w:styleId="Table6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5.xml"/><Relationship Id="rId11" Type="http://schemas.openxmlformats.org/officeDocument/2006/relationships/hyperlink" Target="https://content.unops.org/service-Line-Documents/Infrastructure/Construction-Contract-for-Small-Works-General-Conditions-of-Contract_EN.pdf" TargetMode="External"/><Relationship Id="rId10" Type="http://schemas.openxmlformats.org/officeDocument/2006/relationships/hyperlink" Target="https://content.unops.org/service-Line-Documents/Infrastructure/Construction-Contract-for-Small-Works-Instrument-of-Agreement_EN.pdf"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footnotes" Target="footnotes.xml"/><Relationship Id="rId19" Type="http://schemas.openxmlformats.org/officeDocument/2006/relationships/header" Target="header4.xml"/><Relationship Id="rId6" Type="http://schemas.openxmlformats.org/officeDocument/2006/relationships/numbering" Target="numbering.xml"/><Relationship Id="rId18" Type="http://schemas.openxmlformats.org/officeDocument/2006/relationships/image" Target="media/image1.png"/><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pLu3IVXF6BPixUj8D2YVmFPu1g==">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