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C1F15B" w14:textId="424504EC" w:rsidR="005D4E48" w:rsidRDefault="00D1254A" w:rsidP="005D4E48">
      <w:pPr>
        <w:rPr>
          <w:rFonts w:ascii="Calibri" w:hAnsi="Calibri" w:cs="Calibri"/>
          <w:b/>
          <w:sz w:val="32"/>
          <w:szCs w:val="32"/>
        </w:rPr>
      </w:pPr>
      <w:r>
        <w:rPr>
          <w:noProof/>
          <w:lang w:val="en"/>
        </w:rPr>
        <w:drawing>
          <wp:anchor distT="0" distB="0" distL="114300" distR="114300" simplePos="0" relativeHeight="251658240" behindDoc="0" locked="0" layoutInCell="1" allowOverlap="1" wp14:anchorId="28C8DF05" wp14:editId="0DA2BE7D">
            <wp:simplePos x="5981700" y="914400"/>
            <wp:positionH relativeFrom="column">
              <wp:align>right</wp:align>
            </wp:positionH>
            <wp:positionV relativeFrom="paragraph">
              <wp:align>top</wp:align>
            </wp:positionV>
            <wp:extent cx="665597" cy="661027"/>
            <wp:effectExtent l="0" t="0" r="127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65597" cy="661027"/>
                    </a:xfrm>
                    <a:prstGeom prst="rect">
                      <a:avLst/>
                    </a:prstGeom>
                  </pic:spPr>
                </pic:pic>
              </a:graphicData>
            </a:graphic>
          </wp:anchor>
        </w:drawing>
      </w:r>
    </w:p>
    <w:tbl>
      <w:tblPr>
        <w:tblW w:w="9473" w:type="dxa"/>
        <w:tblLayout w:type="fixed"/>
        <w:tblLook w:val="0000" w:firstRow="0" w:lastRow="0" w:firstColumn="0" w:lastColumn="0" w:noHBand="0" w:noVBand="0"/>
      </w:tblPr>
      <w:tblGrid>
        <w:gridCol w:w="113"/>
        <w:gridCol w:w="5400"/>
        <w:gridCol w:w="3925"/>
        <w:gridCol w:w="35"/>
      </w:tblGrid>
      <w:tr w:rsidR="002B425D" w:rsidRPr="00B62D71" w14:paraId="68FD10FA" w14:textId="77777777" w:rsidTr="007E1EF4">
        <w:trPr>
          <w:gridAfter w:val="1"/>
          <w:wAfter w:w="35" w:type="dxa"/>
          <w:trHeight w:val="405"/>
        </w:trPr>
        <w:tc>
          <w:tcPr>
            <w:tcW w:w="9438" w:type="dxa"/>
            <w:gridSpan w:val="3"/>
          </w:tcPr>
          <w:p w14:paraId="4C3DA0E3" w14:textId="003EAF77" w:rsidR="007E1EF4" w:rsidRDefault="005D4E48" w:rsidP="007E1EF4">
            <w:pPr>
              <w:pStyle w:val="paragraph"/>
              <w:spacing w:before="0" w:beforeAutospacing="0" w:after="0" w:afterAutospacing="0"/>
              <w:jc w:val="center"/>
              <w:textAlignment w:val="baseline"/>
              <w:rPr>
                <w:rFonts w:ascii="Segoe UI" w:hAnsi="Segoe UI" w:cs="Segoe UI"/>
                <w:sz w:val="18"/>
                <w:szCs w:val="18"/>
              </w:rPr>
            </w:pPr>
            <w:r>
              <w:rPr>
                <w:b/>
                <w:sz w:val="32"/>
                <w:szCs w:val="32"/>
                <w:lang w:val="en"/>
              </w:rPr>
              <w:tab/>
            </w:r>
            <w:r w:rsidR="005D4201">
              <w:rPr>
                <w:rStyle w:val="normaltextrun"/>
                <w:b/>
                <w:sz w:val="32"/>
                <w:szCs w:val="32"/>
                <w:lang w:val="en"/>
              </w:rPr>
              <w:t>REQUEST TO TENDER</w:t>
            </w:r>
            <w:r w:rsidR="007E1EF4">
              <w:rPr>
                <w:rStyle w:val="normaltextrun"/>
                <w:b/>
                <w:sz w:val="32"/>
                <w:szCs w:val="32"/>
                <w:lang w:val="en"/>
              </w:rPr>
              <w:t xml:space="preserve"> (RFP)</w:t>
            </w:r>
          </w:p>
          <w:p w14:paraId="7352027F" w14:textId="50124B69" w:rsidR="007E1EF4" w:rsidRDefault="007E1EF4" w:rsidP="007E1EF4">
            <w:pPr>
              <w:pStyle w:val="paragraph"/>
              <w:spacing w:before="0" w:beforeAutospacing="0" w:after="0" w:afterAutospacing="0"/>
              <w:jc w:val="center"/>
              <w:textAlignment w:val="baseline"/>
              <w:rPr>
                <w:rFonts w:ascii="Segoe UI" w:hAnsi="Segoe UI" w:cs="Segoe UI"/>
                <w:sz w:val="18"/>
                <w:szCs w:val="18"/>
              </w:rPr>
            </w:pPr>
            <w:r>
              <w:rPr>
                <w:rStyle w:val="eop"/>
                <w:rFonts w:ascii="Calibri" w:hAnsi="Calibri" w:cs="Calibri"/>
                <w:sz w:val="32"/>
                <w:szCs w:val="32"/>
              </w:rPr>
              <w:t> </w:t>
            </w:r>
          </w:p>
          <w:p w14:paraId="68FD10F9" w14:textId="77777777" w:rsidR="000E4019" w:rsidRPr="00B62D71" w:rsidRDefault="000E4019" w:rsidP="00EB486B">
            <w:pPr>
              <w:ind w:right="-138"/>
              <w:jc w:val="center"/>
              <w:rPr>
                <w:rFonts w:ascii="Calibri" w:hAnsi="Calibri" w:cs="Calibri"/>
                <w:b/>
                <w:sz w:val="32"/>
                <w:szCs w:val="32"/>
              </w:rPr>
            </w:pPr>
          </w:p>
        </w:tc>
      </w:tr>
      <w:tr w:rsidR="002B425D" w:rsidRPr="00B62D71" w14:paraId="68FD1103" w14:textId="77777777" w:rsidTr="007E1E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Pr>
        <w:tc>
          <w:tcPr>
            <w:tcW w:w="5400" w:type="dxa"/>
            <w:vMerge w:val="restart"/>
          </w:tcPr>
          <w:p w14:paraId="68FD10FE" w14:textId="77777777" w:rsidR="00B41B3B" w:rsidRPr="007B4373" w:rsidRDefault="00B41B3B" w:rsidP="00BA0E6E">
            <w:pPr>
              <w:jc w:val="center"/>
              <w:rPr>
                <w:rFonts w:ascii="Calibri" w:hAnsi="Calibri" w:cs="Calibri"/>
                <w:sz w:val="22"/>
                <w:szCs w:val="22"/>
              </w:rPr>
            </w:pPr>
          </w:p>
          <w:p w14:paraId="68FD10FF" w14:textId="5068F144" w:rsidR="002B425D" w:rsidRPr="007B4373" w:rsidRDefault="007B4373" w:rsidP="00BA0E6E">
            <w:pPr>
              <w:jc w:val="center"/>
              <w:rPr>
                <w:rFonts w:ascii="Calibri" w:hAnsi="Calibri" w:cs="Calibri"/>
                <w:sz w:val="22"/>
                <w:szCs w:val="22"/>
              </w:rPr>
            </w:pPr>
            <w:r>
              <w:rPr>
                <w:sz w:val="22"/>
                <w:szCs w:val="22"/>
                <w:lang w:val="en"/>
              </w:rPr>
              <w:t>COMPANY NAME AND ADDRESS</w:t>
            </w:r>
          </w:p>
          <w:p w14:paraId="68FD1100" w14:textId="77777777" w:rsidR="00E70CAA" w:rsidRPr="007B4373" w:rsidRDefault="00E70CAA" w:rsidP="003749FA">
            <w:pPr>
              <w:jc w:val="center"/>
              <w:rPr>
                <w:rFonts w:ascii="Calibri" w:hAnsi="Calibri" w:cs="Calibri"/>
                <w:sz w:val="22"/>
                <w:szCs w:val="22"/>
              </w:rPr>
            </w:pPr>
          </w:p>
        </w:tc>
        <w:tc>
          <w:tcPr>
            <w:tcW w:w="3960" w:type="dxa"/>
            <w:gridSpan w:val="2"/>
          </w:tcPr>
          <w:p w14:paraId="68FD1101" w14:textId="77777777" w:rsidR="00B41B3B" w:rsidRPr="007B4373" w:rsidRDefault="00B41B3B">
            <w:pPr>
              <w:rPr>
                <w:rFonts w:ascii="Calibri" w:hAnsi="Calibri" w:cs="Calibri"/>
                <w:sz w:val="22"/>
                <w:szCs w:val="22"/>
              </w:rPr>
            </w:pPr>
          </w:p>
          <w:p w14:paraId="68FD1102" w14:textId="75949EC4" w:rsidR="002B425D" w:rsidRPr="007B4373" w:rsidRDefault="00F2403E">
            <w:pPr>
              <w:rPr>
                <w:rFonts w:ascii="Calibri" w:hAnsi="Calibri" w:cs="Calibri"/>
                <w:sz w:val="22"/>
                <w:szCs w:val="22"/>
              </w:rPr>
            </w:pPr>
            <w:r w:rsidRPr="007B4373">
              <w:rPr>
                <w:sz w:val="22"/>
                <w:szCs w:val="22"/>
                <w:lang w:val="en"/>
              </w:rPr>
              <w:t>DATE</w:t>
            </w:r>
            <w:r w:rsidRPr="005D4E48">
              <w:rPr>
                <w:sz w:val="22"/>
                <w:szCs w:val="22"/>
                <w:lang w:val="en"/>
              </w:rPr>
              <w:t>:</w:t>
            </w:r>
            <w:sdt>
              <w:sdtPr>
                <w:rPr>
                  <w:rFonts w:ascii="Calibri" w:hAnsi="Calibri" w:cs="Calibri"/>
                  <w:sz w:val="22"/>
                  <w:szCs w:val="22"/>
                  <w:lang w:val="fr-FR"/>
                </w:rPr>
                <w:id w:val="-1738546267"/>
                <w:placeholder>
                  <w:docPart w:val="4C7211FCCEE44CCC8145FE29D1E81E72"/>
                </w:placeholder>
                <w:date w:fullDate="2023-07-18T00:00:00Z">
                  <w:dateFormat w:val="MMMM d, yyyy"/>
                  <w:lid w:val="en-US"/>
                  <w:storeMappedDataAs w:val="dateTime"/>
                  <w:calendar w:val="gregorian"/>
                </w:date>
              </w:sdtPr>
              <w:sdtContent>
                <w:r w:rsidR="006569FA">
                  <w:rPr>
                    <w:rFonts w:ascii="Calibri" w:hAnsi="Calibri" w:cs="Calibri"/>
                    <w:sz w:val="22"/>
                    <w:szCs w:val="22"/>
                  </w:rPr>
                  <w:t>July 18, 2023</w:t>
                </w:r>
              </w:sdtContent>
            </w:sdt>
          </w:p>
        </w:tc>
      </w:tr>
      <w:tr w:rsidR="002B425D" w:rsidRPr="00B62D71" w14:paraId="68FD1107" w14:textId="77777777" w:rsidTr="007E1E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13" w:type="dxa"/>
          <w:cantSplit/>
          <w:trHeight w:val="460"/>
        </w:trPr>
        <w:tc>
          <w:tcPr>
            <w:tcW w:w="5400" w:type="dxa"/>
            <w:vMerge/>
          </w:tcPr>
          <w:p w14:paraId="68FD1104" w14:textId="77777777" w:rsidR="002B425D" w:rsidRPr="007B4373" w:rsidRDefault="002B425D">
            <w:pPr>
              <w:rPr>
                <w:rFonts w:ascii="Calibri" w:hAnsi="Calibri" w:cs="Calibri"/>
                <w:sz w:val="22"/>
                <w:szCs w:val="22"/>
              </w:rPr>
            </w:pPr>
          </w:p>
        </w:tc>
        <w:tc>
          <w:tcPr>
            <w:tcW w:w="3960" w:type="dxa"/>
            <w:gridSpan w:val="2"/>
            <w:tcBorders>
              <w:bottom w:val="single" w:sz="4" w:space="0" w:color="auto"/>
            </w:tcBorders>
          </w:tcPr>
          <w:p w14:paraId="68FD1105" w14:textId="77777777" w:rsidR="00B41B3B" w:rsidRPr="007B4373" w:rsidRDefault="00B41B3B">
            <w:pPr>
              <w:rPr>
                <w:rFonts w:ascii="Calibri" w:hAnsi="Calibri" w:cs="Calibri"/>
                <w:sz w:val="22"/>
                <w:szCs w:val="22"/>
              </w:rPr>
            </w:pPr>
          </w:p>
          <w:p w14:paraId="68FD1106" w14:textId="388187C1" w:rsidR="002B425D" w:rsidRPr="007B4373" w:rsidRDefault="00F2403E" w:rsidP="003749FA">
            <w:pPr>
              <w:rPr>
                <w:rFonts w:ascii="Calibri" w:hAnsi="Calibri" w:cs="Calibri"/>
                <w:sz w:val="22"/>
                <w:szCs w:val="22"/>
              </w:rPr>
            </w:pPr>
            <w:r w:rsidRPr="007B4373">
              <w:rPr>
                <w:sz w:val="22"/>
                <w:szCs w:val="22"/>
                <w:lang w:val="en"/>
              </w:rPr>
              <w:t>REFERENCE:</w:t>
            </w:r>
            <w:r w:rsidR="00BA5FFF" w:rsidRPr="00261EFA">
              <w:t xml:space="preserve"> </w:t>
            </w:r>
            <w:r w:rsidR="00BA5FFF" w:rsidRPr="00BA5FFF">
              <w:rPr>
                <w:sz w:val="22"/>
                <w:szCs w:val="22"/>
                <w:lang w:val="en"/>
              </w:rPr>
              <w:t>97901</w:t>
            </w:r>
          </w:p>
        </w:tc>
      </w:tr>
    </w:tbl>
    <w:p w14:paraId="68FD1108" w14:textId="77777777" w:rsidR="002B425D" w:rsidRPr="00B62D71" w:rsidRDefault="002B425D">
      <w:pPr>
        <w:rPr>
          <w:rFonts w:ascii="Calibri" w:hAnsi="Calibri" w:cs="Calibri"/>
          <w:color w:val="FF0000"/>
          <w:sz w:val="22"/>
          <w:szCs w:val="22"/>
        </w:rPr>
      </w:pPr>
    </w:p>
    <w:p w14:paraId="68FD110B" w14:textId="02608FE6" w:rsidR="002B425D" w:rsidRDefault="00BF3D3C">
      <w:pPr>
        <w:rPr>
          <w:rStyle w:val="eop"/>
          <w:rFonts w:ascii="Calibri" w:hAnsi="Calibri" w:cs="Calibri"/>
          <w:color w:val="000000"/>
          <w:sz w:val="22"/>
          <w:szCs w:val="22"/>
          <w:shd w:val="clear" w:color="auto" w:fill="FFFFFF"/>
        </w:rPr>
      </w:pPr>
      <w:r>
        <w:rPr>
          <w:rStyle w:val="normaltextrun"/>
          <w:color w:val="000000"/>
          <w:sz w:val="22"/>
          <w:szCs w:val="22"/>
          <w:shd w:val="clear" w:color="auto" w:fill="FFFFFF"/>
          <w:lang w:val="en"/>
        </w:rPr>
        <w:t>Dear Madam/Dear Sir,</w:t>
      </w:r>
    </w:p>
    <w:p w14:paraId="4888C655" w14:textId="77777777" w:rsidR="00BF3D3C" w:rsidRPr="00B62D71" w:rsidRDefault="00BF3D3C">
      <w:pPr>
        <w:rPr>
          <w:rFonts w:ascii="Calibri" w:hAnsi="Calibri" w:cs="Calibri"/>
          <w:sz w:val="22"/>
          <w:szCs w:val="22"/>
        </w:rPr>
      </w:pPr>
    </w:p>
    <w:p w14:paraId="68FD110D" w14:textId="721BD13E" w:rsidR="009B6742" w:rsidRPr="006325D0" w:rsidRDefault="00BF3D3C" w:rsidP="00437CF9">
      <w:pPr>
        <w:ind w:firstLine="720"/>
        <w:jc w:val="both"/>
        <w:outlineLvl w:val="0"/>
        <w:rPr>
          <w:rFonts w:ascii="Calibri" w:hAnsi="Calibri" w:cs="Calibri"/>
          <w:sz w:val="22"/>
          <w:szCs w:val="22"/>
        </w:rPr>
      </w:pPr>
      <w:r>
        <w:rPr>
          <w:rStyle w:val="normaltextrun"/>
          <w:color w:val="000000"/>
          <w:sz w:val="22"/>
          <w:szCs w:val="22"/>
          <w:bdr w:val="none" w:sz="0" w:space="0" w:color="auto" w:frame="1"/>
          <w:lang w:val="en"/>
        </w:rPr>
        <w:t xml:space="preserve">We kindly ask you to send us your submission under </w:t>
      </w:r>
      <w:sdt>
        <w:sdtPr>
          <w:rPr>
            <w:rFonts w:ascii="Calibri" w:hAnsi="Calibri" w:cs="Calibri"/>
            <w:b/>
            <w:bCs/>
            <w:sz w:val="22"/>
            <w:szCs w:val="22"/>
            <w:lang w:val="fr-BE"/>
          </w:rPr>
          <w:id w:val="1370645091"/>
          <w:placeholder>
            <w:docPart w:val="6F251170F57B41D5BF32887072A6CC2F"/>
          </w:placeholder>
          <w:text/>
        </w:sdtPr>
        <w:sdtContent>
          <w:r w:rsidR="00F57888">
            <w:rPr>
              <w:rFonts w:ascii="Calibri" w:hAnsi="Calibri" w:cs="Calibri"/>
              <w:b/>
              <w:bCs/>
              <w:sz w:val="22"/>
              <w:szCs w:val="22"/>
              <w:lang w:val="fr-BE"/>
            </w:rPr>
            <w:t>REALIZATION OF A REVIEW ON DIGITAL AND FINANCIAL LITERACY: DIGITAL FINANCIAL SERVICES FOR RESILIENCE (DFS4Res)</w:t>
          </w:r>
        </w:sdtContent>
      </w:sdt>
      <w:r w:rsidR="005A50DB" w:rsidRPr="0099191A">
        <w:rPr>
          <w:sz w:val="22"/>
          <w:szCs w:val="22"/>
          <w:lang w:val="en"/>
        </w:rPr>
        <w:t>.</w:t>
      </w:r>
    </w:p>
    <w:p w14:paraId="68FD110E" w14:textId="77777777" w:rsidR="000E4019" w:rsidRPr="006325D0" w:rsidRDefault="000E4019" w:rsidP="000E4019">
      <w:pPr>
        <w:ind w:firstLine="720"/>
        <w:outlineLvl w:val="0"/>
        <w:rPr>
          <w:rFonts w:ascii="Calibri" w:hAnsi="Calibri" w:cs="Calibri"/>
          <w:sz w:val="22"/>
          <w:szCs w:val="22"/>
        </w:rPr>
      </w:pPr>
    </w:p>
    <w:p w14:paraId="68FD110F" w14:textId="00CAB330" w:rsidR="000E4019" w:rsidRPr="006325D0" w:rsidRDefault="00BF3D3C" w:rsidP="000E4019">
      <w:pPr>
        <w:ind w:firstLine="720"/>
        <w:outlineLvl w:val="0"/>
        <w:rPr>
          <w:rFonts w:ascii="Calibri" w:hAnsi="Calibri" w:cs="Calibri"/>
          <w:sz w:val="22"/>
          <w:szCs w:val="22"/>
        </w:rPr>
      </w:pPr>
      <w:r>
        <w:rPr>
          <w:rStyle w:val="normaltextrun"/>
          <w:color w:val="000000"/>
          <w:sz w:val="22"/>
          <w:szCs w:val="22"/>
          <w:shd w:val="clear" w:color="auto" w:fill="FFFFFF"/>
          <w:lang w:val="en"/>
        </w:rPr>
        <w:t>Please use the form set out in Appendix 2 attached hereto for the purpose of preparing your submission</w:t>
      </w:r>
      <w:r w:rsidR="000E4019" w:rsidRPr="0099191A">
        <w:rPr>
          <w:sz w:val="22"/>
          <w:szCs w:val="22"/>
          <w:lang w:val="en"/>
        </w:rPr>
        <w:t xml:space="preserve">.  </w:t>
      </w:r>
    </w:p>
    <w:p w14:paraId="68FD1110" w14:textId="77777777" w:rsidR="000E4019" w:rsidRPr="006325D0" w:rsidRDefault="000E4019" w:rsidP="000E4019">
      <w:pPr>
        <w:ind w:firstLine="720"/>
        <w:outlineLvl w:val="0"/>
        <w:rPr>
          <w:rFonts w:ascii="Calibri" w:hAnsi="Calibri" w:cs="Calibri"/>
          <w:sz w:val="22"/>
          <w:szCs w:val="22"/>
        </w:rPr>
      </w:pPr>
    </w:p>
    <w:p w14:paraId="68FD1111" w14:textId="3B0EE35A" w:rsidR="000E4019" w:rsidRPr="006325D0" w:rsidRDefault="00BF3D3C" w:rsidP="000E4019">
      <w:pPr>
        <w:ind w:firstLine="720"/>
        <w:outlineLvl w:val="0"/>
        <w:rPr>
          <w:rFonts w:ascii="Calibri" w:hAnsi="Calibri" w:cs="Calibri"/>
          <w:sz w:val="22"/>
          <w:szCs w:val="22"/>
        </w:rPr>
      </w:pPr>
      <w:r w:rsidRPr="0028648A">
        <w:rPr>
          <w:rStyle w:val="normaltextrun"/>
          <w:color w:val="000000"/>
          <w:sz w:val="22"/>
          <w:szCs w:val="22"/>
          <w:shd w:val="clear" w:color="auto" w:fill="FFFFFF"/>
          <w:lang w:val="en"/>
        </w:rPr>
        <w:t>Submissions can be submitted until</w:t>
      </w:r>
      <w:r w:rsidR="004A7886" w:rsidRPr="0028648A">
        <w:rPr>
          <w:rStyle w:val="normaltextrun"/>
          <w:color w:val="000000"/>
          <w:sz w:val="22"/>
          <w:szCs w:val="22"/>
          <w:shd w:val="clear" w:color="auto" w:fill="FFFFFF"/>
          <w:lang w:val="en"/>
        </w:rPr>
        <w:t xml:space="preserve"> </w:t>
      </w:r>
      <w:r w:rsidR="00DE19A1">
        <w:rPr>
          <w:rStyle w:val="normaltextrun"/>
          <w:color w:val="000000"/>
          <w:sz w:val="22"/>
          <w:szCs w:val="22"/>
          <w:shd w:val="clear" w:color="auto" w:fill="FFFFFF"/>
          <w:lang w:val="en"/>
        </w:rPr>
        <w:t>Monday</w:t>
      </w:r>
      <w:r w:rsidRPr="0028648A">
        <w:rPr>
          <w:lang w:val="en"/>
        </w:rPr>
        <w:t xml:space="preserve">, </w:t>
      </w:r>
      <w:r w:rsidR="00F13D4C" w:rsidRPr="00261EFA">
        <w:rPr>
          <w:rStyle w:val="normaltextrun"/>
          <w:color w:val="000000"/>
          <w:sz w:val="22"/>
          <w:shd w:val="clear" w:color="auto" w:fill="FFFFFF"/>
          <w:lang w:val="en"/>
        </w:rPr>
        <w:t>August</w:t>
      </w:r>
      <w:r w:rsidR="00DE19A1" w:rsidRPr="00261EFA">
        <w:rPr>
          <w:rStyle w:val="normaltextrun"/>
          <w:color w:val="000000"/>
          <w:sz w:val="22"/>
          <w:shd w:val="clear" w:color="auto" w:fill="FFFFFF"/>
          <w:lang w:val="en"/>
        </w:rPr>
        <w:t xml:space="preserve"> </w:t>
      </w:r>
      <w:r w:rsidR="00DE19A1">
        <w:rPr>
          <w:rStyle w:val="normaltextrun"/>
          <w:color w:val="000000"/>
          <w:sz w:val="22"/>
          <w:szCs w:val="22"/>
          <w:shd w:val="clear" w:color="auto" w:fill="FFFFFF"/>
          <w:lang w:val="en"/>
        </w:rPr>
        <w:t>28</w:t>
      </w:r>
      <w:r w:rsidR="00BC238A" w:rsidRPr="00261EFA">
        <w:rPr>
          <w:rStyle w:val="normaltextrun"/>
          <w:color w:val="000000"/>
          <w:sz w:val="22"/>
          <w:shd w:val="clear" w:color="auto" w:fill="FFFFFF"/>
          <w:lang w:val="en"/>
        </w:rPr>
        <w:t>, 2023</w:t>
      </w:r>
      <w:r w:rsidR="00BC238A" w:rsidRPr="0028648A">
        <w:rPr>
          <w:rStyle w:val="normaltextrun"/>
          <w:color w:val="000000"/>
          <w:sz w:val="22"/>
          <w:szCs w:val="22"/>
          <w:shd w:val="clear" w:color="auto" w:fill="FFFFFF"/>
          <w:lang w:val="en"/>
        </w:rPr>
        <w:t xml:space="preserve">, </w:t>
      </w:r>
      <w:r w:rsidRPr="0028648A">
        <w:rPr>
          <w:rStyle w:val="normaltextrun"/>
          <w:color w:val="000000"/>
          <w:sz w:val="22"/>
          <w:szCs w:val="22"/>
          <w:shd w:val="clear" w:color="auto" w:fill="FFFFFF"/>
          <w:lang w:val="en"/>
        </w:rPr>
        <w:t>and by email</w:t>
      </w:r>
      <w:r>
        <w:rPr>
          <w:rStyle w:val="normaltextrun"/>
          <w:color w:val="000000"/>
          <w:sz w:val="22"/>
          <w:szCs w:val="22"/>
          <w:shd w:val="clear" w:color="auto" w:fill="FFFFFF"/>
          <w:lang w:val="en"/>
        </w:rPr>
        <w:t xml:space="preserve"> </w:t>
      </w:r>
      <w:r w:rsidR="005C2409">
        <w:rPr>
          <w:rStyle w:val="normaltextrun"/>
          <w:color w:val="000000"/>
          <w:sz w:val="22"/>
          <w:szCs w:val="22"/>
          <w:shd w:val="clear" w:color="auto" w:fill="FFFFFF"/>
          <w:lang w:val="en"/>
        </w:rPr>
        <w:t>to</w:t>
      </w:r>
      <w:r w:rsidR="000E4019" w:rsidRPr="0099191A">
        <w:rPr>
          <w:sz w:val="22"/>
          <w:szCs w:val="22"/>
          <w:lang w:val="en"/>
        </w:rPr>
        <w:t>:</w:t>
      </w:r>
    </w:p>
    <w:p w14:paraId="68FD1112" w14:textId="77777777" w:rsidR="000E4019" w:rsidRPr="006325D0" w:rsidRDefault="000E4019" w:rsidP="000E4019">
      <w:pPr>
        <w:ind w:firstLine="720"/>
        <w:outlineLvl w:val="0"/>
        <w:rPr>
          <w:rFonts w:ascii="Calibri" w:hAnsi="Calibri" w:cs="Calibri"/>
          <w:sz w:val="22"/>
          <w:szCs w:val="22"/>
        </w:rPr>
      </w:pPr>
    </w:p>
    <w:p w14:paraId="68FD1113" w14:textId="41915FC4" w:rsidR="000E4019" w:rsidRPr="00B62D71" w:rsidRDefault="00A21456" w:rsidP="000E4019">
      <w:pPr>
        <w:jc w:val="center"/>
        <w:outlineLvl w:val="0"/>
        <w:rPr>
          <w:rFonts w:ascii="Calibri" w:hAnsi="Calibri" w:cs="Calibri"/>
          <w:b/>
          <w:sz w:val="22"/>
          <w:szCs w:val="22"/>
        </w:rPr>
      </w:pPr>
      <w:r>
        <w:rPr>
          <w:b/>
          <w:sz w:val="22"/>
          <w:szCs w:val="22"/>
          <w:lang w:val="en"/>
        </w:rPr>
        <w:t>United Nations Capital Development Fund</w:t>
      </w:r>
    </w:p>
    <w:p w14:paraId="3C3901E7" w14:textId="3FB03B3C" w:rsidR="0005031A" w:rsidRDefault="00261EFA" w:rsidP="0005031A">
      <w:pPr>
        <w:jc w:val="center"/>
        <w:rPr>
          <w:rFonts w:asciiTheme="minorHAnsi" w:hAnsiTheme="minorHAnsi" w:cstheme="minorHAnsi"/>
          <w:sz w:val="22"/>
          <w:szCs w:val="22"/>
        </w:rPr>
      </w:pPr>
      <w:hyperlink r:id="rId13" w:history="1">
        <w:r w:rsidRPr="00E13C6D">
          <w:rPr>
            <w:rStyle w:val="Hyperlink"/>
            <w:sz w:val="22"/>
            <w:szCs w:val="22"/>
            <w:lang w:val="en"/>
          </w:rPr>
          <w:t>uncdf.procurement@uncdf.org</w:t>
        </w:r>
      </w:hyperlink>
    </w:p>
    <w:p w14:paraId="0939BB98" w14:textId="720ACF82" w:rsidR="00320AC4" w:rsidRDefault="005F7E3D" w:rsidP="0005031A">
      <w:pPr>
        <w:jc w:val="center"/>
        <w:outlineLvl w:val="0"/>
        <w:rPr>
          <w:rFonts w:ascii="Calibri" w:hAnsi="Calibri" w:cs="Calibri"/>
          <w:sz w:val="22"/>
          <w:szCs w:val="22"/>
        </w:rPr>
      </w:pPr>
      <w:r w:rsidRPr="00B62D71">
        <w:rPr>
          <w:rFonts w:ascii="Calibri" w:hAnsi="Calibri" w:cs="Calibri"/>
          <w:sz w:val="22"/>
          <w:szCs w:val="22"/>
        </w:rPr>
        <w:tab/>
      </w:r>
    </w:p>
    <w:p w14:paraId="68FD1117" w14:textId="35125129" w:rsidR="00425637" w:rsidRPr="006325D0" w:rsidRDefault="00BF3D3C" w:rsidP="000E4019">
      <w:pPr>
        <w:jc w:val="both"/>
        <w:rPr>
          <w:rFonts w:ascii="Calibri" w:hAnsi="Calibri" w:cs="Calibri"/>
          <w:b/>
          <w:bCs/>
          <w:sz w:val="22"/>
          <w:szCs w:val="22"/>
        </w:rPr>
      </w:pPr>
      <w:r w:rsidRPr="00BC238A">
        <w:rPr>
          <w:sz w:val="22"/>
          <w:szCs w:val="22"/>
          <w:lang w:val="en"/>
        </w:rPr>
        <w:t xml:space="preserve">Your submission must be in </w:t>
      </w:r>
      <w:r w:rsidRPr="00BC238A">
        <w:rPr>
          <w:b/>
          <w:sz w:val="22"/>
          <w:szCs w:val="22"/>
          <w:lang w:val="en"/>
        </w:rPr>
        <w:t>English or French</w:t>
      </w:r>
      <w:r w:rsidRPr="00BC238A">
        <w:rPr>
          <w:sz w:val="22"/>
          <w:szCs w:val="22"/>
          <w:lang w:val="en"/>
        </w:rPr>
        <w:t xml:space="preserve"> and have a minimum validity period of </w:t>
      </w:r>
      <w:r w:rsidRPr="00BC238A">
        <w:rPr>
          <w:b/>
          <w:sz w:val="22"/>
          <w:szCs w:val="22"/>
          <w:lang w:val="en"/>
        </w:rPr>
        <w:t>120 days.</w:t>
      </w:r>
    </w:p>
    <w:p w14:paraId="68FD1118" w14:textId="77777777" w:rsidR="00425637" w:rsidRPr="006325D0" w:rsidRDefault="00425637" w:rsidP="000E4019">
      <w:pPr>
        <w:jc w:val="both"/>
        <w:rPr>
          <w:rFonts w:ascii="Calibri" w:hAnsi="Calibri" w:cs="Calibri"/>
          <w:sz w:val="22"/>
          <w:szCs w:val="22"/>
        </w:rPr>
      </w:pPr>
    </w:p>
    <w:p w14:paraId="6BC8E87B" w14:textId="5E1040DF" w:rsidR="00BF3D3C" w:rsidRPr="006325D0" w:rsidRDefault="00BF3D3C" w:rsidP="00BF3D3C">
      <w:pPr>
        <w:ind w:firstLine="720"/>
        <w:jc w:val="both"/>
        <w:rPr>
          <w:rFonts w:ascii="Calibri" w:hAnsi="Calibri" w:cs="Calibri"/>
          <w:sz w:val="22"/>
          <w:szCs w:val="22"/>
        </w:rPr>
      </w:pPr>
      <w:r w:rsidRPr="00BE3DBF">
        <w:rPr>
          <w:sz w:val="22"/>
          <w:szCs w:val="22"/>
          <w:lang w:val="en"/>
        </w:rPr>
        <w:t>As part of the preparation of your submission, it will be your responsibility to ensure that it reaches the address indicated above by the deadline at the latest. Submissions received by</w:t>
      </w:r>
      <w:r>
        <w:rPr>
          <w:sz w:val="22"/>
          <w:szCs w:val="22"/>
          <w:lang w:val="en"/>
        </w:rPr>
        <w:t xml:space="preserve"> UNCDF</w:t>
      </w:r>
      <w:r w:rsidRPr="00BE3DBF">
        <w:rPr>
          <w:sz w:val="22"/>
          <w:szCs w:val="22"/>
          <w:lang w:val="en"/>
        </w:rPr>
        <w:t xml:space="preserve"> after the deadline indicated above, for any reason, will not be considered. If you submit your submission by email, please ensure that it is signed, in .pdf format and free of viruses or corrupted files.</w:t>
      </w:r>
    </w:p>
    <w:p w14:paraId="68FD111A" w14:textId="74A31F04" w:rsidR="00437CF9" w:rsidRPr="006325D0" w:rsidRDefault="006F1596" w:rsidP="00BF3D3C">
      <w:pPr>
        <w:ind w:firstLine="720"/>
        <w:jc w:val="both"/>
        <w:rPr>
          <w:rFonts w:ascii="Calibri" w:hAnsi="Calibri" w:cs="Calibri"/>
          <w:sz w:val="22"/>
          <w:szCs w:val="22"/>
        </w:rPr>
      </w:pPr>
      <w:r w:rsidRPr="006325D0">
        <w:rPr>
          <w:rFonts w:ascii="Calibri" w:hAnsi="Calibri" w:cs="Calibri"/>
          <w:sz w:val="22"/>
          <w:szCs w:val="22"/>
        </w:rPr>
        <w:tab/>
      </w:r>
    </w:p>
    <w:p w14:paraId="673D3827" w14:textId="71489761" w:rsidR="00320AC4" w:rsidRPr="006325D0" w:rsidRDefault="00BF3D3C" w:rsidP="004B6065">
      <w:pPr>
        <w:ind w:firstLine="720"/>
        <w:jc w:val="both"/>
        <w:rPr>
          <w:rFonts w:ascii="Calibri" w:hAnsi="Calibri" w:cs="Calibri"/>
          <w:sz w:val="22"/>
          <w:szCs w:val="22"/>
        </w:rPr>
      </w:pPr>
      <w:r w:rsidRPr="0072426B">
        <w:rPr>
          <w:sz w:val="22"/>
          <w:szCs w:val="22"/>
          <w:lang w:val="en"/>
        </w:rPr>
        <w:t>Technical proposal and financial proposal files MUST BE COMPLETELY SEPARATED and sent separately and clearly marked as "</w:t>
      </w:r>
      <w:r w:rsidRPr="00261EFA">
        <w:rPr>
          <w:b/>
          <w:sz w:val="22"/>
          <w:lang w:val="en"/>
        </w:rPr>
        <w:t xml:space="preserve">TECHNICAL PROPOSAL – [RFP </w:t>
      </w:r>
      <w:r w:rsidR="00BE3CE2" w:rsidRPr="00BE3CE2">
        <w:rPr>
          <w:b/>
          <w:bCs/>
          <w:sz w:val="22"/>
          <w:szCs w:val="22"/>
          <w:lang w:val="en"/>
        </w:rPr>
        <w:t>97901</w:t>
      </w:r>
      <w:r w:rsidR="00F2403E" w:rsidRPr="00BE3CE2">
        <w:rPr>
          <w:b/>
          <w:bCs/>
          <w:sz w:val="22"/>
          <w:szCs w:val="22"/>
          <w:lang w:val="en"/>
        </w:rPr>
        <w:t>]</w:t>
      </w:r>
      <w:r w:rsidRPr="00261EFA">
        <w:rPr>
          <w:b/>
          <w:sz w:val="22"/>
          <w:lang w:val="en"/>
        </w:rPr>
        <w:t>"</w:t>
      </w:r>
      <w:r w:rsidRPr="0072426B">
        <w:rPr>
          <w:sz w:val="22"/>
          <w:szCs w:val="22"/>
          <w:lang w:val="en"/>
        </w:rPr>
        <w:t xml:space="preserve"> or "</w:t>
      </w:r>
      <w:r w:rsidRPr="00C83EE0">
        <w:rPr>
          <w:b/>
          <w:sz w:val="22"/>
          <w:szCs w:val="22"/>
          <w:lang w:val="en"/>
        </w:rPr>
        <w:t xml:space="preserve">FINANCIAL PROPOSAL – [RFP </w:t>
      </w:r>
      <w:sdt>
        <w:sdtPr>
          <w:rPr>
            <w:rFonts w:ascii="Calibri" w:hAnsi="Calibri" w:cs="Calibri"/>
            <w:b/>
            <w:bCs/>
            <w:sz w:val="22"/>
            <w:szCs w:val="22"/>
            <w:lang w:val="fr-BE"/>
          </w:rPr>
          <w:id w:val="1777362263"/>
          <w:placeholder>
            <w:docPart w:val="7F2019D684684BA88F6B4908987E6E76"/>
          </w:placeholder>
          <w:text/>
        </w:sdtPr>
        <w:sdtContent>
          <w:r w:rsidR="00F57888">
            <w:rPr>
              <w:rFonts w:ascii="Calibri" w:hAnsi="Calibri" w:cs="Calibri"/>
              <w:b/>
              <w:bCs/>
              <w:sz w:val="22"/>
              <w:szCs w:val="22"/>
              <w:lang w:val="fr-BE"/>
            </w:rPr>
            <w:t>REALIZATION OF A REVIEW ON DIGITAL AND FINANCIAL LITERACY: DIGITAL FINANCIAL SERVICES FOR RESILIENCE (DFS4Res)</w:t>
          </w:r>
        </w:sdtContent>
      </w:sdt>
      <w:r w:rsidR="00BA5FFF">
        <w:t xml:space="preserve"> </w:t>
      </w:r>
      <w:r w:rsidR="00BA5FFF" w:rsidRPr="00BA5FFF">
        <w:rPr>
          <w:b/>
          <w:sz w:val="22"/>
          <w:szCs w:val="22"/>
          <w:lang w:val="en"/>
        </w:rPr>
        <w:t>97901</w:t>
      </w:r>
      <w:r w:rsidR="00BA5FFF" w:rsidRPr="00261EFA">
        <w:rPr>
          <w:b/>
          <w:sz w:val="22"/>
          <w:lang w:val="en"/>
        </w:rPr>
        <w:t xml:space="preserve"> </w:t>
      </w:r>
      <w:r w:rsidRPr="00C83EE0">
        <w:rPr>
          <w:b/>
          <w:sz w:val="22"/>
          <w:szCs w:val="22"/>
          <w:lang w:val="en"/>
        </w:rPr>
        <w:t>–  ]</w:t>
      </w:r>
      <w:sdt>
        <w:sdtPr>
          <w:rPr>
            <w:rFonts w:ascii="Calibri" w:hAnsi="Calibri" w:cs="Calibri"/>
            <w:b/>
            <w:bCs/>
            <w:sz w:val="22"/>
            <w:szCs w:val="22"/>
            <w:lang w:val="fr-BE"/>
          </w:rPr>
          <w:id w:val="1289086325"/>
          <w:placeholder>
            <w:docPart w:val="E03741C7BC9040F881FD342BA0CDCD4D"/>
          </w:placeholder>
          <w:text/>
        </w:sdtPr>
        <w:sdtContent>
          <w:r w:rsidR="00F57888">
            <w:rPr>
              <w:rFonts w:ascii="Calibri" w:hAnsi="Calibri" w:cs="Calibri"/>
              <w:b/>
              <w:bCs/>
              <w:sz w:val="22"/>
              <w:szCs w:val="22"/>
              <w:lang w:val="fr-BE"/>
            </w:rPr>
            <w:t>REALIZATION OF A REVIEW ON DIGITAL AND FINANCIAL LITERACY: DIGITAL FINANCIAL SERVICES FOR RESILIENCE (DFS4Res)</w:t>
          </w:r>
        </w:sdtContent>
      </w:sdt>
      <w:r w:rsidRPr="0072426B">
        <w:rPr>
          <w:sz w:val="22"/>
          <w:szCs w:val="22"/>
          <w:lang w:val="en"/>
        </w:rPr>
        <w:t>", as applicable. Each document must include the name and address of the nominator</w:t>
      </w:r>
      <w:r w:rsidR="00320AC4" w:rsidRPr="0099191A">
        <w:rPr>
          <w:sz w:val="22"/>
          <w:szCs w:val="22"/>
          <w:lang w:val="en"/>
        </w:rPr>
        <w:t>.</w:t>
      </w:r>
    </w:p>
    <w:p w14:paraId="1D245688" w14:textId="77777777" w:rsidR="00320AC4" w:rsidRPr="006325D0" w:rsidRDefault="00320AC4" w:rsidP="00437CF9">
      <w:pPr>
        <w:jc w:val="both"/>
        <w:rPr>
          <w:rFonts w:ascii="Calibri" w:hAnsi="Calibri" w:cs="Calibri"/>
          <w:sz w:val="22"/>
          <w:szCs w:val="22"/>
        </w:rPr>
      </w:pPr>
    </w:p>
    <w:p w14:paraId="68FD111B" w14:textId="6E7F79FE" w:rsidR="00437CF9" w:rsidRPr="006325D0" w:rsidRDefault="00BF3D3C" w:rsidP="00437CF9">
      <w:pPr>
        <w:ind w:firstLine="720"/>
        <w:jc w:val="both"/>
        <w:rPr>
          <w:rFonts w:ascii="Calibri" w:hAnsi="Calibri" w:cs="Calibri"/>
          <w:sz w:val="22"/>
          <w:szCs w:val="22"/>
        </w:rPr>
      </w:pPr>
      <w:r w:rsidRPr="00BE3DBF">
        <w:rPr>
          <w:sz w:val="22"/>
          <w:szCs w:val="22"/>
          <w:lang w:val="en"/>
        </w:rPr>
        <w:t xml:space="preserve">The proposed services will be reviewed and evaluated against the completeness and compliance of the submission and compliance with the requirements outlined in the RFP and all other annexes providing details </w:t>
      </w:r>
      <w:r>
        <w:rPr>
          <w:sz w:val="22"/>
          <w:szCs w:val="22"/>
          <w:lang w:val="en"/>
        </w:rPr>
        <w:t>on UNCDF</w:t>
      </w:r>
      <w:r>
        <w:rPr>
          <w:lang w:val="en"/>
        </w:rPr>
        <w:t xml:space="preserve"> requirements</w:t>
      </w:r>
      <w:r w:rsidR="00437CF9" w:rsidRPr="0099191A">
        <w:rPr>
          <w:sz w:val="22"/>
          <w:szCs w:val="22"/>
          <w:lang w:val="en"/>
        </w:rPr>
        <w:t xml:space="preserve">. </w:t>
      </w:r>
    </w:p>
    <w:p w14:paraId="1FC2EB2E" w14:textId="77777777" w:rsidR="004A7886" w:rsidRDefault="004A7886" w:rsidP="00437CF9">
      <w:pPr>
        <w:ind w:firstLine="720"/>
        <w:jc w:val="both"/>
        <w:rPr>
          <w:sz w:val="22"/>
          <w:szCs w:val="22"/>
          <w:lang w:val="en"/>
        </w:rPr>
      </w:pPr>
    </w:p>
    <w:p w14:paraId="68FD111D" w14:textId="203B589B" w:rsidR="00437CF9" w:rsidRPr="006325D0" w:rsidRDefault="00BF3D3C" w:rsidP="00437CF9">
      <w:pPr>
        <w:ind w:firstLine="720"/>
        <w:jc w:val="both"/>
        <w:rPr>
          <w:rFonts w:ascii="Calibri" w:hAnsi="Calibri" w:cs="Calibri"/>
          <w:sz w:val="22"/>
          <w:szCs w:val="22"/>
        </w:rPr>
      </w:pPr>
      <w:r w:rsidRPr="00BE3DBF">
        <w:rPr>
          <w:sz w:val="22"/>
          <w:szCs w:val="22"/>
          <w:lang w:val="en"/>
        </w:rPr>
        <w:t>The bid that meets all requirements, meets all evaluation criteria and has the best value for money will be selected for contract award. Any bid that does not meet the requirements will be rejected</w:t>
      </w:r>
      <w:r w:rsidR="00437CF9" w:rsidRPr="0099191A">
        <w:rPr>
          <w:sz w:val="22"/>
          <w:szCs w:val="22"/>
          <w:lang w:val="en"/>
        </w:rPr>
        <w:t>.</w:t>
      </w:r>
    </w:p>
    <w:p w14:paraId="52F99F25" w14:textId="77777777" w:rsidR="005D4E48" w:rsidRPr="006325D0" w:rsidRDefault="005D4E48" w:rsidP="00437CF9">
      <w:pPr>
        <w:ind w:firstLine="720"/>
        <w:jc w:val="both"/>
        <w:rPr>
          <w:rFonts w:ascii="Calibri" w:hAnsi="Calibri" w:cs="Calibri"/>
          <w:sz w:val="22"/>
          <w:szCs w:val="22"/>
        </w:rPr>
      </w:pPr>
    </w:p>
    <w:p w14:paraId="68FD111F" w14:textId="09813BEB" w:rsidR="00437CF9" w:rsidRPr="006325D0" w:rsidRDefault="00BF3D3C" w:rsidP="00437CF9">
      <w:pPr>
        <w:ind w:firstLine="720"/>
        <w:jc w:val="both"/>
        <w:rPr>
          <w:rFonts w:ascii="Calibri" w:hAnsi="Calibri" w:cs="Calibri"/>
          <w:sz w:val="22"/>
          <w:szCs w:val="22"/>
        </w:rPr>
      </w:pPr>
      <w:r w:rsidRPr="00BE3DBF">
        <w:rPr>
          <w:sz w:val="22"/>
          <w:szCs w:val="22"/>
          <w:lang w:val="en"/>
        </w:rPr>
        <w:t>Any difference between the unit price and the total price will be recalculated by</w:t>
      </w:r>
      <w:r>
        <w:rPr>
          <w:sz w:val="22"/>
          <w:szCs w:val="22"/>
          <w:lang w:val="en"/>
        </w:rPr>
        <w:t xml:space="preserve"> UNCDF</w:t>
      </w:r>
      <w:r w:rsidRPr="00BE3DBF">
        <w:rPr>
          <w:sz w:val="22"/>
          <w:szCs w:val="22"/>
          <w:lang w:val="en"/>
        </w:rPr>
        <w:t xml:space="preserve">. The unit price will </w:t>
      </w:r>
      <w:r w:rsidR="00F2403E" w:rsidRPr="00BE3DBF">
        <w:rPr>
          <w:sz w:val="22"/>
          <w:szCs w:val="22"/>
          <w:lang w:val="en"/>
        </w:rPr>
        <w:t>prevail,</w:t>
      </w:r>
      <w:r w:rsidRPr="00BE3DBF">
        <w:rPr>
          <w:sz w:val="22"/>
          <w:szCs w:val="22"/>
          <w:lang w:val="en"/>
        </w:rPr>
        <w:t xml:space="preserve"> and the total price will be corrected. If the Service Provider does not accept the Final Price based on the recalculation and error corrections made by</w:t>
      </w:r>
      <w:r>
        <w:rPr>
          <w:sz w:val="22"/>
          <w:szCs w:val="22"/>
          <w:lang w:val="en"/>
        </w:rPr>
        <w:t xml:space="preserve"> UNCDF</w:t>
      </w:r>
      <w:r w:rsidRPr="00BE3DBF">
        <w:rPr>
          <w:sz w:val="22"/>
          <w:szCs w:val="22"/>
          <w:lang w:val="en"/>
        </w:rPr>
        <w:t>, its bid will be rejected</w:t>
      </w:r>
      <w:r w:rsidR="00437CF9" w:rsidRPr="0099191A">
        <w:rPr>
          <w:sz w:val="22"/>
          <w:szCs w:val="22"/>
          <w:lang w:val="en"/>
        </w:rPr>
        <w:t xml:space="preserve">.  </w:t>
      </w:r>
    </w:p>
    <w:p w14:paraId="68FD1120" w14:textId="77777777" w:rsidR="00437CF9" w:rsidRPr="006325D0" w:rsidRDefault="00437CF9" w:rsidP="00437CF9">
      <w:pPr>
        <w:ind w:firstLine="720"/>
        <w:jc w:val="both"/>
        <w:rPr>
          <w:rFonts w:ascii="Calibri" w:hAnsi="Calibri" w:cs="Calibri"/>
          <w:sz w:val="22"/>
          <w:szCs w:val="22"/>
        </w:rPr>
      </w:pPr>
    </w:p>
    <w:p w14:paraId="68FD1121" w14:textId="110DF275" w:rsidR="00D60311" w:rsidRPr="006325D0" w:rsidRDefault="00BF3D3C" w:rsidP="00D60311">
      <w:pPr>
        <w:pStyle w:val="ListParagraph"/>
        <w:tabs>
          <w:tab w:val="left" w:pos="0"/>
        </w:tabs>
        <w:spacing w:line="240" w:lineRule="auto"/>
        <w:ind w:left="0" w:firstLine="720"/>
        <w:jc w:val="both"/>
        <w:rPr>
          <w:rFonts w:ascii="Calibri" w:hAnsi="Calibri" w:cs="Calibri"/>
          <w:bCs/>
          <w:szCs w:val="22"/>
        </w:rPr>
      </w:pPr>
      <w:r w:rsidRPr="00BE3DBF">
        <w:rPr>
          <w:szCs w:val="22"/>
          <w:lang w:val="en"/>
        </w:rPr>
        <w:t>No price changes resulting from cost increases, inflation, exchange rate fluctuations, or any other market factors will be accepted by</w:t>
      </w:r>
      <w:r>
        <w:rPr>
          <w:szCs w:val="22"/>
          <w:lang w:val="en"/>
        </w:rPr>
        <w:t xml:space="preserve"> UNCDF</w:t>
      </w:r>
      <w:r w:rsidRPr="00BE3DBF">
        <w:rPr>
          <w:szCs w:val="22"/>
          <w:lang w:val="en"/>
        </w:rPr>
        <w:t xml:space="preserve"> after receipt of the bid. Upon award of the contract or purchase order</w:t>
      </w:r>
      <w:r>
        <w:rPr>
          <w:lang w:val="en"/>
        </w:rPr>
        <w:t xml:space="preserve">, </w:t>
      </w:r>
      <w:r>
        <w:rPr>
          <w:szCs w:val="22"/>
          <w:lang w:val="en"/>
        </w:rPr>
        <w:t>UNCDF</w:t>
      </w:r>
      <w:r w:rsidRPr="00BE3DBF">
        <w:rPr>
          <w:szCs w:val="22"/>
          <w:lang w:val="en"/>
        </w:rPr>
        <w:t xml:space="preserve"> reserves the right to modify (upwards or downwards) the quantity of services and/or goods, up to a maximum of twenty-five percent (25%) of the total amount of the offer, without </w:t>
      </w:r>
      <w:r w:rsidRPr="00BE3DBF">
        <w:rPr>
          <w:szCs w:val="22"/>
          <w:lang w:val="en"/>
        </w:rPr>
        <w:lastRenderedPageBreak/>
        <w:t>modification of the unit price or other conditions</w:t>
      </w:r>
      <w:r w:rsidR="00D60311" w:rsidRPr="0099191A">
        <w:rPr>
          <w:szCs w:val="22"/>
          <w:lang w:val="en"/>
        </w:rPr>
        <w:t xml:space="preserve">.  </w:t>
      </w:r>
    </w:p>
    <w:p w14:paraId="68FD1122" w14:textId="77777777" w:rsidR="00BD3609" w:rsidRPr="006325D0" w:rsidRDefault="00BD3609" w:rsidP="00437CF9">
      <w:pPr>
        <w:jc w:val="both"/>
        <w:rPr>
          <w:rStyle w:val="Strong"/>
          <w:rFonts w:ascii="Calibri" w:hAnsi="Calibri" w:cs="Calibri"/>
          <w:b w:val="0"/>
          <w:iCs/>
          <w:sz w:val="22"/>
          <w:szCs w:val="22"/>
        </w:rPr>
      </w:pPr>
    </w:p>
    <w:p w14:paraId="68FD1124" w14:textId="446FFDEC" w:rsidR="00437CF9" w:rsidRPr="006325D0" w:rsidRDefault="00BF3D3C" w:rsidP="00320AC4">
      <w:pPr>
        <w:ind w:firstLine="720"/>
        <w:jc w:val="both"/>
        <w:rPr>
          <w:rStyle w:val="Hyperlink"/>
          <w:rFonts w:ascii="Calibri" w:hAnsi="Calibri" w:cs="Arial"/>
          <w:spacing w:val="8"/>
          <w:sz w:val="22"/>
          <w:szCs w:val="22"/>
        </w:rPr>
      </w:pPr>
      <w:r w:rsidRPr="00BE3DBF">
        <w:rPr>
          <w:sz w:val="22"/>
          <w:szCs w:val="22"/>
          <w:lang w:val="en"/>
        </w:rPr>
        <w:t xml:space="preserve">Any contract or purchase order issued under this RFP shall be subject to the terms and conditions attached hereto. The mere submission of a quote implies unreserved acceptance by the service provider of </w:t>
      </w:r>
      <w:r>
        <w:rPr>
          <w:sz w:val="22"/>
          <w:szCs w:val="22"/>
          <w:lang w:val="en"/>
        </w:rPr>
        <w:t>UNCDF's</w:t>
      </w:r>
      <w:r>
        <w:rPr>
          <w:lang w:val="en"/>
        </w:rPr>
        <w:t xml:space="preserve"> general terms and </w:t>
      </w:r>
      <w:r w:rsidR="00F2403E">
        <w:rPr>
          <w:lang w:val="en"/>
        </w:rPr>
        <w:t xml:space="preserve">conditions </w:t>
      </w:r>
      <w:r w:rsidR="00F2403E" w:rsidRPr="0099191A">
        <w:rPr>
          <w:sz w:val="22"/>
          <w:szCs w:val="22"/>
          <w:lang w:val="en"/>
        </w:rPr>
        <w:t>(</w:t>
      </w:r>
      <w:r w:rsidR="007E1EF4" w:rsidRPr="007E1EF4">
        <w:rPr>
          <w:sz w:val="22"/>
          <w:szCs w:val="22"/>
          <w:lang w:val="en"/>
        </w:rPr>
        <w:t>Appendix</w:t>
      </w:r>
      <w:r w:rsidR="007E1EF4" w:rsidRPr="0099191A">
        <w:rPr>
          <w:sz w:val="22"/>
          <w:szCs w:val="22"/>
          <w:lang w:val="en"/>
        </w:rPr>
        <w:t xml:space="preserve"> 3).</w:t>
      </w:r>
    </w:p>
    <w:p w14:paraId="70E77B28" w14:textId="77777777" w:rsidR="00320AC4" w:rsidRPr="006325D0" w:rsidRDefault="00320AC4" w:rsidP="00320AC4">
      <w:pPr>
        <w:ind w:firstLine="720"/>
        <w:jc w:val="both"/>
        <w:rPr>
          <w:rFonts w:ascii="Calibri" w:hAnsi="Calibri" w:cs="Calibri"/>
          <w:sz w:val="22"/>
          <w:szCs w:val="22"/>
        </w:rPr>
      </w:pPr>
    </w:p>
    <w:p w14:paraId="68FD1125" w14:textId="18137F16" w:rsidR="00437CF9" w:rsidRPr="006325D0" w:rsidRDefault="00994A1F" w:rsidP="00437CF9">
      <w:pPr>
        <w:ind w:firstLine="720"/>
        <w:jc w:val="both"/>
        <w:rPr>
          <w:rFonts w:ascii="Calibri" w:hAnsi="Calibri" w:cs="Calibri"/>
          <w:sz w:val="22"/>
          <w:szCs w:val="22"/>
        </w:rPr>
      </w:pPr>
      <w:r w:rsidRPr="00BE3DBF">
        <w:rPr>
          <w:snapToGrid w:val="0"/>
          <w:sz w:val="22"/>
          <w:szCs w:val="22"/>
          <w:lang w:val="en"/>
        </w:rPr>
        <w:t>Please note that</w:t>
      </w:r>
      <w:r>
        <w:rPr>
          <w:snapToGrid w:val="0"/>
          <w:sz w:val="22"/>
          <w:szCs w:val="22"/>
          <w:lang w:val="en"/>
        </w:rPr>
        <w:t xml:space="preserve"> UNCDF</w:t>
      </w:r>
      <w:r>
        <w:rPr>
          <w:lang w:val="en"/>
        </w:rPr>
        <w:t xml:space="preserve"> is not </w:t>
      </w:r>
      <w:r w:rsidRPr="00BE3DBF">
        <w:rPr>
          <w:snapToGrid w:val="0"/>
          <w:sz w:val="22"/>
          <w:szCs w:val="22"/>
          <w:lang w:val="en"/>
        </w:rPr>
        <w:t>obligated to accept any bid or award a contract/purchase order and is not responsible for any costs associated with the preparation and submission of a bid by the service provider, regardless of the outcome or modalities of the selection process</w:t>
      </w:r>
      <w:r w:rsidR="00437CF9" w:rsidRPr="0099191A">
        <w:rPr>
          <w:sz w:val="22"/>
          <w:szCs w:val="22"/>
          <w:lang w:val="en"/>
        </w:rPr>
        <w:t xml:space="preserve">. </w:t>
      </w:r>
    </w:p>
    <w:p w14:paraId="68FD1126" w14:textId="77777777" w:rsidR="00437CF9" w:rsidRPr="006325D0" w:rsidRDefault="00437CF9" w:rsidP="00437CF9">
      <w:pPr>
        <w:ind w:firstLine="720"/>
        <w:jc w:val="both"/>
        <w:rPr>
          <w:rFonts w:ascii="Calibri" w:hAnsi="Calibri" w:cs="Calibri"/>
          <w:sz w:val="22"/>
          <w:szCs w:val="22"/>
        </w:rPr>
      </w:pPr>
    </w:p>
    <w:p w14:paraId="6385CFD9" w14:textId="6A31BC33" w:rsidR="00320AC4" w:rsidRPr="006325D0" w:rsidRDefault="00437CF9" w:rsidP="00320AC4">
      <w:pPr>
        <w:jc w:val="both"/>
        <w:rPr>
          <w:rFonts w:ascii="Calibri" w:hAnsi="Calibri" w:cs="Calibri"/>
          <w:iCs/>
          <w:snapToGrid w:val="0"/>
          <w:sz w:val="22"/>
          <w:szCs w:val="22"/>
        </w:rPr>
      </w:pPr>
      <w:r w:rsidRPr="0099191A">
        <w:rPr>
          <w:sz w:val="22"/>
          <w:szCs w:val="22"/>
          <w:lang w:val="en"/>
        </w:rPr>
        <w:tab/>
      </w:r>
      <w:r w:rsidR="00994A1F" w:rsidRPr="00BE3DBF">
        <w:rPr>
          <w:sz w:val="22"/>
          <w:szCs w:val="22"/>
          <w:lang w:val="en"/>
        </w:rPr>
        <w:t>The purpose of the challenge procedure that</w:t>
      </w:r>
      <w:r w:rsidR="00994A1F">
        <w:rPr>
          <w:sz w:val="22"/>
          <w:szCs w:val="22"/>
          <w:lang w:val="en"/>
        </w:rPr>
        <w:t xml:space="preserve"> UNCDF</w:t>
      </w:r>
      <w:r>
        <w:rPr>
          <w:lang w:val="en"/>
        </w:rPr>
        <w:t xml:space="preserve"> makes available to suppliers is </w:t>
      </w:r>
      <w:r w:rsidR="00F2403E">
        <w:rPr>
          <w:lang w:val="en"/>
        </w:rPr>
        <w:t xml:space="preserve">to </w:t>
      </w:r>
      <w:r w:rsidR="00F2403E" w:rsidRPr="00BE3DBF">
        <w:rPr>
          <w:sz w:val="22"/>
          <w:szCs w:val="22"/>
          <w:lang w:val="en"/>
        </w:rPr>
        <w:t>allow</w:t>
      </w:r>
      <w:r w:rsidR="00994A1F" w:rsidRPr="00BE3DBF">
        <w:rPr>
          <w:sz w:val="22"/>
          <w:szCs w:val="22"/>
          <w:lang w:val="en"/>
        </w:rPr>
        <w:t xml:space="preserve"> persons or companies not selected for the award of a purchase order or contract to appeal in a competitive tendering procedure. If you feel that you have not been treated fairly, you can obtain detailed information on the dispute procedures available to suppliers at</w:t>
      </w:r>
      <w:r w:rsidRPr="0099191A">
        <w:rPr>
          <w:snapToGrid w:val="0"/>
          <w:sz w:val="22"/>
          <w:szCs w:val="22"/>
          <w:lang w:val="en"/>
        </w:rPr>
        <w:t xml:space="preserve">: </w:t>
      </w:r>
    </w:p>
    <w:p w14:paraId="610FB397" w14:textId="7D544B28" w:rsidR="00320AC4" w:rsidRDefault="00000000" w:rsidP="00320AC4">
      <w:pPr>
        <w:rPr>
          <w:rStyle w:val="Strong"/>
          <w:rFonts w:ascii="Calibri" w:hAnsi="Calibri" w:cs="Calibri"/>
          <w:b w:val="0"/>
          <w:iCs/>
          <w:sz w:val="22"/>
          <w:szCs w:val="22"/>
        </w:rPr>
      </w:pPr>
      <w:hyperlink r:id="rId14" w:history="1">
        <w:r w:rsidR="00320AC4" w:rsidRPr="00585519">
          <w:rPr>
            <w:rStyle w:val="Hyperlink"/>
            <w:iCs/>
            <w:sz w:val="22"/>
            <w:szCs w:val="22"/>
            <w:lang w:val="en"/>
          </w:rPr>
          <w:t>http://www.undp.org/content/undp/en/home/operations/procurement/protestandsanctions/</w:t>
        </w:r>
      </w:hyperlink>
    </w:p>
    <w:p w14:paraId="68FD1127" w14:textId="185DC9B4" w:rsidR="00437CF9" w:rsidRPr="00437CF9" w:rsidRDefault="00720C18" w:rsidP="00437CF9">
      <w:pPr>
        <w:jc w:val="both"/>
        <w:rPr>
          <w:rStyle w:val="Strong"/>
          <w:rFonts w:ascii="Calibri" w:hAnsi="Calibri" w:cs="Calibri"/>
          <w:b w:val="0"/>
          <w:iCs/>
          <w:sz w:val="22"/>
          <w:szCs w:val="22"/>
        </w:rPr>
      </w:pPr>
      <w:r>
        <w:rPr>
          <w:rStyle w:val="Strong"/>
          <w:rFonts w:ascii="Calibri" w:hAnsi="Calibri" w:cs="Calibri"/>
          <w:b w:val="0"/>
          <w:iCs/>
          <w:sz w:val="22"/>
          <w:szCs w:val="22"/>
        </w:rPr>
        <w:t xml:space="preserve"> </w:t>
      </w:r>
    </w:p>
    <w:p w14:paraId="68FD1129" w14:textId="5BAE8454" w:rsidR="00D50953" w:rsidRPr="006325D0" w:rsidRDefault="00437CF9" w:rsidP="00D50953">
      <w:pPr>
        <w:jc w:val="both"/>
        <w:rPr>
          <w:rFonts w:ascii="Calibri" w:hAnsi="Calibri" w:cs="Calibri"/>
          <w:sz w:val="22"/>
          <w:szCs w:val="22"/>
        </w:rPr>
      </w:pPr>
      <w:r w:rsidRPr="00437CF9">
        <w:rPr>
          <w:rStyle w:val="Strong"/>
          <w:b w:val="0"/>
          <w:iCs/>
          <w:sz w:val="22"/>
          <w:szCs w:val="22"/>
          <w:lang w:val="en"/>
        </w:rPr>
        <w:tab/>
      </w:r>
      <w:r w:rsidR="00994A1F">
        <w:rPr>
          <w:rStyle w:val="Strong"/>
          <w:sz w:val="22"/>
          <w:szCs w:val="22"/>
          <w:lang w:val="en"/>
        </w:rPr>
        <w:t>UNCDF</w:t>
      </w:r>
      <w:r w:rsidR="00994A1F" w:rsidRPr="00BE3DBF">
        <w:rPr>
          <w:rStyle w:val="Strong"/>
          <w:sz w:val="22"/>
          <w:szCs w:val="22"/>
          <w:lang w:val="en"/>
        </w:rPr>
        <w:t xml:space="preserve"> encourages each prospective service provider to avoid and prevent conflicts of interest by informing </w:t>
      </w:r>
      <w:r w:rsidR="00994A1F">
        <w:rPr>
          <w:rStyle w:val="Strong"/>
          <w:sz w:val="22"/>
          <w:szCs w:val="22"/>
          <w:lang w:val="en"/>
        </w:rPr>
        <w:t>UNCDF</w:t>
      </w:r>
      <w:r>
        <w:rPr>
          <w:lang w:val="en"/>
        </w:rPr>
        <w:t xml:space="preserve"> whether you, any of your </w:t>
      </w:r>
      <w:r w:rsidR="00994A1F" w:rsidRPr="00BE3DBF">
        <w:rPr>
          <w:rStyle w:val="Strong"/>
          <w:sz w:val="22"/>
          <w:szCs w:val="22"/>
          <w:lang w:val="en"/>
        </w:rPr>
        <w:t xml:space="preserve"> affiliates or any of your personnel have been involved in the preparation of the requirements, project, specifications, cost estimates and other information used in this RFP</w:t>
      </w:r>
      <w:r w:rsidR="007F0F39" w:rsidRPr="0099191A">
        <w:rPr>
          <w:sz w:val="22"/>
          <w:szCs w:val="22"/>
          <w:lang w:val="en"/>
        </w:rPr>
        <w:t xml:space="preserve">.  </w:t>
      </w:r>
    </w:p>
    <w:p w14:paraId="68FD112A" w14:textId="77777777" w:rsidR="00D50953" w:rsidRPr="006325D0" w:rsidRDefault="00D50953" w:rsidP="00437CF9">
      <w:pPr>
        <w:jc w:val="both"/>
        <w:rPr>
          <w:rFonts w:ascii="Calibri" w:hAnsi="Calibri" w:cs="Calibri"/>
          <w:sz w:val="22"/>
          <w:szCs w:val="22"/>
        </w:rPr>
      </w:pPr>
    </w:p>
    <w:p w14:paraId="68FD112C" w14:textId="5B825C44" w:rsidR="00437CF9" w:rsidRPr="006325D0" w:rsidRDefault="00994A1F" w:rsidP="007E1EF4">
      <w:pPr>
        <w:ind w:firstLine="720"/>
        <w:jc w:val="both"/>
        <w:rPr>
          <w:rStyle w:val="Hyperlink"/>
          <w:rFonts w:ascii="Calibri" w:hAnsi="Calibri" w:cs="Calibri"/>
          <w:sz w:val="22"/>
          <w:szCs w:val="22"/>
        </w:rPr>
      </w:pPr>
      <w:r>
        <w:rPr>
          <w:sz w:val="22"/>
          <w:szCs w:val="22"/>
          <w:lang w:val="en"/>
        </w:rPr>
        <w:t>UNCDF</w:t>
      </w:r>
      <w:r w:rsidRPr="00BE3DBF">
        <w:rPr>
          <w:sz w:val="22"/>
          <w:szCs w:val="22"/>
          <w:lang w:val="en"/>
        </w:rPr>
        <w:t xml:space="preserve"> has a zero-tolerance policy towards fraud and other prohibited practices and is committed to preventing, identifying and sanctioning all such harmful acts and practices to </w:t>
      </w:r>
      <w:r>
        <w:rPr>
          <w:lang w:val="en"/>
        </w:rPr>
        <w:t xml:space="preserve"> UNCDF </w:t>
      </w:r>
      <w:r w:rsidRPr="00BE3DBF">
        <w:rPr>
          <w:sz w:val="22"/>
          <w:szCs w:val="22"/>
          <w:lang w:val="en"/>
        </w:rPr>
        <w:t xml:space="preserve">and third parties involved in </w:t>
      </w:r>
      <w:r>
        <w:rPr>
          <w:sz w:val="22"/>
          <w:szCs w:val="22"/>
          <w:lang w:val="en"/>
        </w:rPr>
        <w:t>UNCDF's</w:t>
      </w:r>
      <w:r>
        <w:rPr>
          <w:lang w:val="en"/>
        </w:rPr>
        <w:t xml:space="preserve"> activities</w:t>
      </w:r>
      <w:r w:rsidRPr="00BE3DBF">
        <w:rPr>
          <w:sz w:val="22"/>
          <w:szCs w:val="22"/>
          <w:lang w:val="en"/>
        </w:rPr>
        <w:t>.</w:t>
      </w:r>
      <w:r>
        <w:rPr>
          <w:sz w:val="22"/>
          <w:szCs w:val="22"/>
          <w:lang w:val="en"/>
        </w:rPr>
        <w:t xml:space="preserve"> </w:t>
      </w:r>
      <w:r>
        <w:rPr>
          <w:lang w:val="en"/>
        </w:rPr>
        <w:t xml:space="preserve"> </w:t>
      </w:r>
      <w:r>
        <w:rPr>
          <w:sz w:val="22"/>
          <w:szCs w:val="22"/>
          <w:lang w:val="en"/>
        </w:rPr>
        <w:t>UNCDF</w:t>
      </w:r>
      <w:r w:rsidRPr="00BE3DBF">
        <w:rPr>
          <w:sz w:val="22"/>
          <w:szCs w:val="22"/>
          <w:lang w:val="en"/>
        </w:rPr>
        <w:t xml:space="preserve"> expects its suppliers to comply with the United Nations Supplier Code of Conduct, which can be accessed through the following link</w:t>
      </w:r>
      <w:r w:rsidR="00437CF9" w:rsidRPr="0099191A">
        <w:rPr>
          <w:sz w:val="22"/>
          <w:szCs w:val="22"/>
          <w:lang w:val="en"/>
        </w:rPr>
        <w:t xml:space="preserve">: </w:t>
      </w:r>
      <w:hyperlink r:id="rId15" w:history="1">
        <w:r w:rsidR="002F3F7E" w:rsidRPr="0099191A">
          <w:rPr>
            <w:rStyle w:val="Hyperlink"/>
            <w:sz w:val="22"/>
            <w:szCs w:val="22"/>
            <w:lang w:val="en"/>
          </w:rPr>
          <w:t>https://www.un.org/Depts/ptd/sites/www.un.org.Depts.ptd/files/files/attachment/page/pdf/unscc/conduct_english.pdf</w:t>
        </w:r>
      </w:hyperlink>
    </w:p>
    <w:p w14:paraId="2D8633B3" w14:textId="77777777" w:rsidR="00994A1F" w:rsidRPr="006325D0" w:rsidRDefault="00994A1F" w:rsidP="002F3F7E">
      <w:pPr>
        <w:ind w:firstLine="720"/>
        <w:rPr>
          <w:rFonts w:ascii="Calibri" w:hAnsi="Calibri" w:cs="Calibri"/>
          <w:sz w:val="22"/>
          <w:szCs w:val="22"/>
        </w:rPr>
      </w:pPr>
    </w:p>
    <w:p w14:paraId="68FD112D" w14:textId="388E653F" w:rsidR="00EE7C60" w:rsidRPr="006325D0" w:rsidRDefault="00994A1F" w:rsidP="00EE7C60">
      <w:pPr>
        <w:ind w:left="720"/>
        <w:rPr>
          <w:rStyle w:val="Strong"/>
          <w:rFonts w:ascii="Calibri" w:hAnsi="Calibri" w:cs="Calibri"/>
          <w:b w:val="0"/>
          <w:bCs w:val="0"/>
          <w:iCs/>
          <w:sz w:val="22"/>
          <w:szCs w:val="22"/>
        </w:rPr>
      </w:pPr>
      <w:r w:rsidRPr="00994A1F">
        <w:rPr>
          <w:rStyle w:val="Strong"/>
          <w:b w:val="0"/>
          <w:sz w:val="22"/>
          <w:szCs w:val="22"/>
          <w:lang w:val="en"/>
        </w:rPr>
        <w:t>We thank you and look forward to your submission</w:t>
      </w:r>
      <w:r w:rsidR="00EE7C60" w:rsidRPr="0099191A">
        <w:rPr>
          <w:rStyle w:val="Strong"/>
          <w:b w:val="0"/>
          <w:sz w:val="22"/>
          <w:szCs w:val="22"/>
          <w:lang w:val="en"/>
        </w:rPr>
        <w:t>.</w:t>
      </w:r>
    </w:p>
    <w:p w14:paraId="68FD1130" w14:textId="77777777" w:rsidR="00437CF9" w:rsidRPr="00BA5FFF" w:rsidRDefault="00437CF9" w:rsidP="00437CF9">
      <w:pPr>
        <w:jc w:val="both"/>
        <w:rPr>
          <w:rStyle w:val="Strong"/>
          <w:rFonts w:ascii="Calibri" w:hAnsi="Calibri" w:cs="Calibri"/>
          <w:b w:val="0"/>
          <w:iCs/>
          <w:sz w:val="22"/>
          <w:szCs w:val="22"/>
        </w:rPr>
      </w:pPr>
    </w:p>
    <w:p w14:paraId="5949E1E9" w14:textId="77777777" w:rsidR="00994A1F" w:rsidRPr="00BA5FFF" w:rsidRDefault="00994A1F" w:rsidP="008144BF">
      <w:pPr>
        <w:ind w:left="4770" w:firstLine="720"/>
        <w:jc w:val="both"/>
        <w:rPr>
          <w:rStyle w:val="Strong"/>
          <w:rFonts w:ascii="Calibri" w:hAnsi="Calibri" w:cs="Calibri"/>
          <w:iCs/>
          <w:sz w:val="22"/>
          <w:szCs w:val="22"/>
        </w:rPr>
      </w:pPr>
      <w:r w:rsidRPr="00BA5FFF">
        <w:rPr>
          <w:rStyle w:val="Strong"/>
          <w:b w:val="0"/>
          <w:sz w:val="22"/>
          <w:szCs w:val="22"/>
          <w:lang w:val="en"/>
        </w:rPr>
        <w:t>Sincerely</w:t>
      </w:r>
      <w:r w:rsidRPr="00BA5FFF">
        <w:rPr>
          <w:rStyle w:val="Strong"/>
          <w:sz w:val="22"/>
          <w:szCs w:val="22"/>
          <w:lang w:val="en"/>
        </w:rPr>
        <w:t>,</w:t>
      </w:r>
    </w:p>
    <w:p w14:paraId="32EE9865" w14:textId="77777777" w:rsidR="007E1EF4" w:rsidRPr="00BA5FFF" w:rsidRDefault="007E1EF4" w:rsidP="008144BF">
      <w:pPr>
        <w:ind w:left="4770" w:firstLine="720"/>
        <w:jc w:val="both"/>
        <w:rPr>
          <w:rFonts w:ascii="Calibri" w:hAnsi="Calibri" w:cs="Calibri"/>
          <w:iCs/>
          <w:snapToGrid w:val="0"/>
          <w:sz w:val="22"/>
          <w:szCs w:val="22"/>
        </w:rPr>
      </w:pPr>
    </w:p>
    <w:p w14:paraId="026C8D40" w14:textId="59C13C11" w:rsidR="00994A1F" w:rsidRPr="00BA5FFF" w:rsidRDefault="007E1EF4" w:rsidP="00261EFA">
      <w:pPr>
        <w:ind w:left="4770" w:firstLine="720"/>
        <w:jc w:val="both"/>
        <w:rPr>
          <w:rFonts w:ascii="Calibri" w:hAnsi="Calibri" w:cs="Calibri"/>
          <w:b/>
          <w:bCs/>
          <w:snapToGrid w:val="0"/>
          <w:sz w:val="22"/>
          <w:szCs w:val="22"/>
        </w:rPr>
      </w:pPr>
      <w:r w:rsidRPr="00BA5FFF">
        <w:rPr>
          <w:b/>
          <w:snapToGrid w:val="0"/>
          <w:sz w:val="22"/>
          <w:szCs w:val="22"/>
          <w:lang w:val="en"/>
        </w:rPr>
        <w:t>Bram Peters</w:t>
      </w:r>
    </w:p>
    <w:p w14:paraId="19738F6B" w14:textId="1E9EF057" w:rsidR="00994A1F" w:rsidRPr="00BA5FFF" w:rsidRDefault="007E1EF4" w:rsidP="00261EFA">
      <w:pPr>
        <w:ind w:left="4770" w:firstLine="720"/>
        <w:jc w:val="both"/>
        <w:rPr>
          <w:rFonts w:ascii="Calibri" w:hAnsi="Calibri" w:cs="Calibri"/>
          <w:b/>
          <w:bCs/>
          <w:snapToGrid w:val="0"/>
          <w:sz w:val="22"/>
          <w:szCs w:val="22"/>
        </w:rPr>
      </w:pPr>
      <w:r w:rsidRPr="00BA5FFF">
        <w:rPr>
          <w:b/>
          <w:snapToGrid w:val="0"/>
          <w:sz w:val="22"/>
          <w:szCs w:val="22"/>
          <w:lang w:val="en"/>
        </w:rPr>
        <w:t xml:space="preserve">DFS4Res Program Director </w:t>
      </w:r>
    </w:p>
    <w:p w14:paraId="0151B413" w14:textId="1311F809" w:rsidR="00994A1F" w:rsidRPr="00BA5FFF" w:rsidRDefault="00376D38" w:rsidP="00261EFA">
      <w:pPr>
        <w:ind w:left="4770" w:firstLine="720"/>
        <w:jc w:val="both"/>
        <w:rPr>
          <w:rFonts w:ascii="Calibri" w:hAnsi="Calibri" w:cs="Calibri"/>
          <w:b/>
          <w:bCs/>
          <w:snapToGrid w:val="0"/>
          <w:sz w:val="22"/>
          <w:szCs w:val="22"/>
          <w:lang w:val="fr-FR"/>
        </w:rPr>
      </w:pPr>
      <w:r w:rsidRPr="00BA5FFF">
        <w:rPr>
          <w:b/>
          <w:snapToGrid w:val="0"/>
          <w:sz w:val="22"/>
          <w:szCs w:val="22"/>
          <w:lang w:val="en"/>
        </w:rPr>
        <w:t>Ju</w:t>
      </w:r>
      <w:r w:rsidR="005D4201" w:rsidRPr="00BA5FFF">
        <w:rPr>
          <w:b/>
          <w:snapToGrid w:val="0"/>
          <w:sz w:val="22"/>
          <w:szCs w:val="22"/>
          <w:lang w:val="en"/>
        </w:rPr>
        <w:t>ly</w:t>
      </w:r>
      <w:r w:rsidR="006569FA">
        <w:rPr>
          <w:b/>
          <w:snapToGrid w:val="0"/>
          <w:sz w:val="22"/>
          <w:szCs w:val="22"/>
          <w:lang w:val="en"/>
        </w:rPr>
        <w:t xml:space="preserve"> 18</w:t>
      </w:r>
      <w:r w:rsidR="006569FA" w:rsidRPr="00261EFA">
        <w:rPr>
          <w:b/>
          <w:snapToGrid w:val="0"/>
          <w:sz w:val="22"/>
          <w:szCs w:val="22"/>
          <w:vertAlign w:val="superscript"/>
          <w:lang w:val="en"/>
        </w:rPr>
        <w:t>th</w:t>
      </w:r>
      <w:r w:rsidR="006569FA">
        <w:rPr>
          <w:b/>
          <w:snapToGrid w:val="0"/>
          <w:sz w:val="22"/>
          <w:szCs w:val="22"/>
          <w:lang w:val="en"/>
        </w:rPr>
        <w:t xml:space="preserve"> </w:t>
      </w:r>
      <w:r w:rsidR="007E1EF4" w:rsidRPr="00BA5FFF">
        <w:rPr>
          <w:b/>
          <w:snapToGrid w:val="0"/>
          <w:sz w:val="22"/>
          <w:szCs w:val="22"/>
          <w:lang w:val="en"/>
        </w:rPr>
        <w:t>, 2023</w:t>
      </w:r>
    </w:p>
    <w:p w14:paraId="68FD1136" w14:textId="77777777" w:rsidR="00437CF9" w:rsidRPr="00BA5FFF" w:rsidRDefault="00437CF9" w:rsidP="00437CF9">
      <w:pPr>
        <w:rPr>
          <w:rFonts w:ascii="Calibri" w:hAnsi="Calibri" w:cs="Calibri"/>
          <w:sz w:val="22"/>
          <w:szCs w:val="22"/>
        </w:rPr>
      </w:pPr>
    </w:p>
    <w:p w14:paraId="68FD1137" w14:textId="6CF778E4" w:rsidR="00BB13AA" w:rsidRPr="00B62D71" w:rsidRDefault="00437CF9" w:rsidP="00C9208A">
      <w:pPr>
        <w:ind w:firstLine="720"/>
        <w:jc w:val="right"/>
        <w:rPr>
          <w:rFonts w:ascii="Calibri" w:hAnsi="Calibri" w:cs="Calibri"/>
          <w:b/>
          <w:sz w:val="22"/>
          <w:szCs w:val="22"/>
        </w:rPr>
      </w:pPr>
      <w:r w:rsidRPr="00437CF9">
        <w:rPr>
          <w:sz w:val="22"/>
          <w:szCs w:val="22"/>
          <w:lang w:val="en"/>
        </w:rPr>
        <w:br w:type="page"/>
      </w:r>
      <w:r w:rsidR="00BB13AA" w:rsidRPr="00B62D71">
        <w:rPr>
          <w:b/>
          <w:sz w:val="22"/>
          <w:szCs w:val="22"/>
          <w:lang w:val="en"/>
        </w:rPr>
        <w:lastRenderedPageBreak/>
        <w:t>Annex</w:t>
      </w:r>
      <w:r w:rsidR="00A7508B" w:rsidRPr="00B62D71">
        <w:rPr>
          <w:b/>
          <w:sz w:val="22"/>
          <w:szCs w:val="22"/>
          <w:lang w:val="en"/>
        </w:rPr>
        <w:t xml:space="preserve"> 1</w:t>
      </w:r>
    </w:p>
    <w:p w14:paraId="68FD1138" w14:textId="77777777" w:rsidR="00BB13AA" w:rsidRPr="00B62D71" w:rsidRDefault="00BB13AA" w:rsidP="00BA0E6E">
      <w:pPr>
        <w:jc w:val="right"/>
        <w:rPr>
          <w:rFonts w:ascii="Calibri" w:hAnsi="Calibri" w:cs="Calibri"/>
          <w:b/>
          <w:sz w:val="22"/>
          <w:szCs w:val="22"/>
        </w:rPr>
      </w:pPr>
    </w:p>
    <w:p w14:paraId="68FD1139" w14:textId="77777777" w:rsidR="00061CE4" w:rsidRPr="00B62D71" w:rsidRDefault="00061CE4" w:rsidP="00061CE4">
      <w:pPr>
        <w:rPr>
          <w:rFonts w:ascii="Calibri" w:hAnsi="Calibri" w:cs="Calibri"/>
          <w:b/>
          <w:sz w:val="28"/>
        </w:rPr>
      </w:pPr>
    </w:p>
    <w:p w14:paraId="7DE96B17" w14:textId="00D16C9A" w:rsidR="00994A1F" w:rsidRPr="005D4201" w:rsidRDefault="00994A1F" w:rsidP="00994A1F">
      <w:pPr>
        <w:jc w:val="center"/>
        <w:rPr>
          <w:rFonts w:asciiTheme="minorHAnsi" w:hAnsiTheme="minorHAnsi" w:cstheme="minorHAnsi"/>
          <w:b/>
          <w:sz w:val="24"/>
          <w:szCs w:val="24"/>
          <w:lang w:val="fr-FR"/>
        </w:rPr>
      </w:pPr>
      <w:r w:rsidRPr="005D4201">
        <w:rPr>
          <w:rFonts w:asciiTheme="minorHAnsi" w:hAnsiTheme="minorHAnsi" w:cstheme="minorHAnsi"/>
          <w:b/>
          <w:sz w:val="24"/>
          <w:szCs w:val="24"/>
          <w:lang w:val="en"/>
        </w:rPr>
        <w:t xml:space="preserve">Description of </w:t>
      </w:r>
      <w:r w:rsidR="005D4201" w:rsidRPr="005D4201">
        <w:rPr>
          <w:rFonts w:asciiTheme="minorHAnsi" w:hAnsiTheme="minorHAnsi" w:cstheme="minorHAnsi"/>
          <w:b/>
          <w:sz w:val="24"/>
          <w:szCs w:val="24"/>
          <w:lang w:val="en"/>
        </w:rPr>
        <w:t>R</w:t>
      </w:r>
      <w:r w:rsidRPr="005D4201">
        <w:rPr>
          <w:rFonts w:asciiTheme="minorHAnsi" w:hAnsiTheme="minorHAnsi" w:cstheme="minorHAnsi"/>
          <w:b/>
          <w:sz w:val="24"/>
          <w:szCs w:val="24"/>
          <w:lang w:val="en"/>
        </w:rPr>
        <w:t xml:space="preserve">equirements </w:t>
      </w:r>
    </w:p>
    <w:p w14:paraId="68FD113B" w14:textId="77777777" w:rsidR="00DB7701" w:rsidRDefault="00DB7701" w:rsidP="00DB7701">
      <w:pPr>
        <w:jc w:val="both"/>
        <w:rPr>
          <w:rFonts w:ascii="Calibri" w:hAnsi="Calibri" w:cs="Calibri"/>
          <w:bCs/>
          <w:sz w:val="22"/>
          <w:szCs w:val="22"/>
        </w:rPr>
      </w:pPr>
    </w:p>
    <w:tbl>
      <w:tblPr>
        <w:tblW w:w="98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7856"/>
      </w:tblGrid>
      <w:tr w:rsidR="00994A1F" w:rsidRPr="0099191A" w14:paraId="68FD1140" w14:textId="77777777" w:rsidTr="00594524">
        <w:tc>
          <w:tcPr>
            <w:tcW w:w="1957" w:type="dxa"/>
            <w:shd w:val="clear" w:color="auto" w:fill="auto"/>
          </w:tcPr>
          <w:p w14:paraId="68FD113D" w14:textId="7EAF4414" w:rsidR="00994A1F" w:rsidRPr="005D4201" w:rsidRDefault="00994A1F" w:rsidP="00994A1F">
            <w:pPr>
              <w:rPr>
                <w:rFonts w:asciiTheme="minorHAnsi" w:hAnsiTheme="minorHAnsi" w:cstheme="minorHAnsi"/>
                <w:bCs/>
                <w:sz w:val="22"/>
                <w:szCs w:val="22"/>
              </w:rPr>
            </w:pPr>
            <w:r w:rsidRPr="005D4201">
              <w:rPr>
                <w:rFonts w:asciiTheme="minorHAnsi" w:hAnsiTheme="minorHAnsi" w:cstheme="minorHAnsi"/>
                <w:sz w:val="22"/>
                <w:szCs w:val="22"/>
                <w:lang w:val="en"/>
              </w:rPr>
              <w:t>Context</w:t>
            </w:r>
            <w:r w:rsidR="005D4201" w:rsidRPr="005D4201">
              <w:rPr>
                <w:rFonts w:asciiTheme="minorHAnsi" w:hAnsiTheme="minorHAnsi" w:cstheme="minorHAnsi"/>
                <w:sz w:val="22"/>
                <w:szCs w:val="22"/>
                <w:lang w:val="en"/>
              </w:rPr>
              <w:t xml:space="preserve"> of the Requirement</w:t>
            </w:r>
          </w:p>
        </w:tc>
        <w:tc>
          <w:tcPr>
            <w:tcW w:w="7856" w:type="dxa"/>
            <w:shd w:val="clear" w:color="auto" w:fill="auto"/>
          </w:tcPr>
          <w:p w14:paraId="043AD4D5" w14:textId="144C43F9" w:rsidR="00994A1F" w:rsidRPr="005D4201" w:rsidRDefault="00000000" w:rsidP="00994A1F">
            <w:pPr>
              <w:jc w:val="both"/>
              <w:rPr>
                <w:rFonts w:asciiTheme="minorHAnsi" w:hAnsiTheme="minorHAnsi" w:cstheme="minorHAnsi"/>
                <w:b/>
                <w:bCs/>
                <w:sz w:val="22"/>
                <w:szCs w:val="22"/>
              </w:rPr>
            </w:pPr>
            <w:sdt>
              <w:sdtPr>
                <w:rPr>
                  <w:rFonts w:asciiTheme="minorHAnsi" w:hAnsiTheme="minorHAnsi" w:cstheme="minorHAnsi"/>
                  <w:b/>
                  <w:bCs/>
                  <w:sz w:val="22"/>
                  <w:szCs w:val="22"/>
                  <w:lang w:val="fr-FR"/>
                </w:rPr>
                <w:id w:val="-215896552"/>
                <w:placeholder>
                  <w:docPart w:val="EEF611F4005A4D499E0CCA1DCE787BC5"/>
                </w:placeholder>
                <w:text/>
              </w:sdtPr>
              <w:sdtContent>
                <w:r w:rsidR="00F57888">
                  <w:rPr>
                    <w:rFonts w:asciiTheme="minorHAnsi" w:hAnsiTheme="minorHAnsi" w:cstheme="minorHAnsi"/>
                    <w:b/>
                    <w:bCs/>
                    <w:sz w:val="22"/>
                    <w:szCs w:val="22"/>
                    <w:lang w:val="fr-FR"/>
                  </w:rPr>
                  <w:t xml:space="preserve">REALIZATION OF A REVIEW ON DIGITAL AND FINANCIAL </w:t>
                </w:r>
                <w:r w:rsidR="00F2403E">
                  <w:rPr>
                    <w:rFonts w:asciiTheme="minorHAnsi" w:hAnsiTheme="minorHAnsi" w:cstheme="minorHAnsi"/>
                    <w:b/>
                    <w:bCs/>
                    <w:sz w:val="22"/>
                    <w:szCs w:val="22"/>
                    <w:lang w:val="fr-FR"/>
                  </w:rPr>
                  <w:t>LITERACY :</w:t>
                </w:r>
                <w:r w:rsidR="00F57888">
                  <w:rPr>
                    <w:rFonts w:asciiTheme="minorHAnsi" w:hAnsiTheme="minorHAnsi" w:cstheme="minorHAnsi"/>
                    <w:b/>
                    <w:bCs/>
                    <w:sz w:val="22"/>
                    <w:szCs w:val="22"/>
                    <w:lang w:val="fr-FR"/>
                  </w:rPr>
                  <w:t xml:space="preserve"> DIGITAL FINANCIAL SERVICES FOR RESILIENCE (DFS4Res)</w:t>
                </w:r>
              </w:sdtContent>
            </w:sdt>
          </w:p>
          <w:p w14:paraId="0877071F" w14:textId="77777777" w:rsidR="00896AF1" w:rsidRPr="005D4201" w:rsidRDefault="00896AF1" w:rsidP="00994A1F">
            <w:pPr>
              <w:jc w:val="both"/>
              <w:rPr>
                <w:rFonts w:asciiTheme="minorHAnsi" w:hAnsiTheme="minorHAnsi" w:cstheme="minorHAnsi"/>
                <w:b/>
                <w:bCs/>
                <w:i/>
                <w:color w:val="000000" w:themeColor="text1"/>
                <w:sz w:val="22"/>
                <w:szCs w:val="22"/>
              </w:rPr>
            </w:pPr>
          </w:p>
          <w:p w14:paraId="0A1D9A89" w14:textId="30374EB3" w:rsidR="00896AF1" w:rsidRPr="005D4201" w:rsidRDefault="00896AF1" w:rsidP="00896AF1">
            <w:pPr>
              <w:jc w:val="both"/>
              <w:rPr>
                <w:rFonts w:asciiTheme="minorHAnsi" w:hAnsiTheme="minorHAnsi" w:cstheme="minorHAnsi"/>
                <w:bCs/>
                <w:iCs/>
                <w:color w:val="000000" w:themeColor="text1"/>
                <w:sz w:val="22"/>
                <w:szCs w:val="22"/>
              </w:rPr>
            </w:pPr>
            <w:r w:rsidRPr="005D4201">
              <w:rPr>
                <w:rFonts w:asciiTheme="minorHAnsi" w:hAnsiTheme="minorHAnsi" w:cstheme="minorHAnsi"/>
                <w:color w:val="000000" w:themeColor="text1"/>
                <w:sz w:val="22"/>
                <w:szCs w:val="22"/>
                <w:lang w:val="en"/>
              </w:rPr>
              <w:t>This project will be managed by UNCDF. UNCDF puts public and private finance at the service of the poor in the world's 47 least developed countries (LDCs). Through its mandate and instruments</w:t>
            </w:r>
            <w:r w:rsidRPr="005D4201">
              <w:rPr>
                <w:rFonts w:asciiTheme="minorHAnsi" w:hAnsiTheme="minorHAnsi" w:cstheme="minorHAnsi"/>
                <w:sz w:val="22"/>
                <w:szCs w:val="22"/>
                <w:lang w:val="en"/>
              </w:rPr>
              <w:t xml:space="preserve">, </w:t>
            </w:r>
            <w:r w:rsidRPr="005D4201">
              <w:rPr>
                <w:rFonts w:asciiTheme="minorHAnsi" w:hAnsiTheme="minorHAnsi" w:cstheme="minorHAnsi"/>
                <w:color w:val="000000" w:themeColor="text1"/>
                <w:sz w:val="22"/>
                <w:szCs w:val="22"/>
                <w:lang w:val="en"/>
              </w:rPr>
              <w:t xml:space="preserve">UNCDF offers "last mile" financing models that unlock public and private resources, particularly at the national level, to reduce poverty and support local economic development. This last mile is the one where the resources available for development are scarcest, market failures are most </w:t>
            </w:r>
            <w:r w:rsidR="005D4201" w:rsidRPr="005D4201">
              <w:rPr>
                <w:rFonts w:asciiTheme="minorHAnsi" w:hAnsiTheme="minorHAnsi" w:cstheme="minorHAnsi"/>
                <w:color w:val="000000" w:themeColor="text1"/>
                <w:sz w:val="22"/>
                <w:szCs w:val="22"/>
                <w:lang w:val="en"/>
              </w:rPr>
              <w:t>pronounced,</w:t>
            </w:r>
            <w:r w:rsidRPr="005D4201">
              <w:rPr>
                <w:rFonts w:asciiTheme="minorHAnsi" w:hAnsiTheme="minorHAnsi" w:cstheme="minorHAnsi"/>
                <w:color w:val="000000" w:themeColor="text1"/>
                <w:sz w:val="22"/>
                <w:szCs w:val="22"/>
                <w:lang w:val="en"/>
              </w:rPr>
              <w:t xml:space="preserve"> and the benefits of national growth tend to exclude populations. </w:t>
            </w:r>
          </w:p>
          <w:p w14:paraId="2CBE3E7B" w14:textId="77777777" w:rsidR="00896AF1" w:rsidRPr="005D4201" w:rsidRDefault="00896AF1" w:rsidP="00896AF1">
            <w:pPr>
              <w:jc w:val="both"/>
              <w:rPr>
                <w:rFonts w:asciiTheme="minorHAnsi" w:hAnsiTheme="minorHAnsi" w:cstheme="minorHAnsi"/>
                <w:bCs/>
                <w:iCs/>
                <w:color w:val="000000" w:themeColor="text1"/>
                <w:sz w:val="22"/>
                <w:szCs w:val="22"/>
              </w:rPr>
            </w:pPr>
          </w:p>
          <w:p w14:paraId="196FBDD1" w14:textId="041161AD" w:rsidR="00896AF1" w:rsidRPr="005D4201" w:rsidRDefault="00896AF1" w:rsidP="00896AF1">
            <w:pPr>
              <w:jc w:val="both"/>
              <w:rPr>
                <w:rFonts w:asciiTheme="minorHAnsi" w:hAnsiTheme="minorHAnsi" w:cstheme="minorHAnsi"/>
                <w:bCs/>
                <w:iCs/>
                <w:color w:val="000000" w:themeColor="text1"/>
                <w:sz w:val="22"/>
                <w:szCs w:val="22"/>
              </w:rPr>
            </w:pPr>
            <w:r w:rsidRPr="005D4201">
              <w:rPr>
                <w:rFonts w:asciiTheme="minorHAnsi" w:hAnsiTheme="minorHAnsi" w:cstheme="minorHAnsi"/>
                <w:color w:val="000000" w:themeColor="text1"/>
                <w:sz w:val="22"/>
                <w:szCs w:val="22"/>
                <w:lang w:val="en"/>
              </w:rPr>
              <w:t xml:space="preserve">With the support of the European Union (EU) and the Organization of African, Caribbean and Pacific States (OACPS), UNCDF has launched the DFS for Resilience (DFS4Res) programme, which aims to unlock the potential of digital financial services (DFS) for the resilience of the economies of least developed countries (LDCs). (For more information, see: </w:t>
            </w:r>
            <w:r w:rsidRPr="005D4201">
              <w:rPr>
                <w:rFonts w:asciiTheme="minorHAnsi" w:hAnsiTheme="minorHAnsi" w:cstheme="minorHAnsi"/>
                <w:sz w:val="22"/>
                <w:szCs w:val="22"/>
                <w:lang w:val="en"/>
              </w:rPr>
              <w:t xml:space="preserve"> </w:t>
            </w:r>
            <w:hyperlink r:id="rId16" w:history="1">
              <w:r w:rsidR="003239C9" w:rsidRPr="005D4201">
                <w:rPr>
                  <w:rStyle w:val="Hyperlink"/>
                  <w:rFonts w:asciiTheme="minorHAnsi" w:hAnsiTheme="minorHAnsi" w:cstheme="minorHAnsi"/>
                  <w:sz w:val="22"/>
                  <w:szCs w:val="22"/>
                  <w:lang w:val="en"/>
                </w:rPr>
                <w:t>https://www.uncdf.org/dfs4resilience</w:t>
              </w:r>
            </w:hyperlink>
            <w:r w:rsidRPr="005D4201">
              <w:rPr>
                <w:rFonts w:asciiTheme="minorHAnsi" w:hAnsiTheme="minorHAnsi" w:cstheme="minorHAnsi"/>
                <w:color w:val="000000" w:themeColor="text1"/>
                <w:sz w:val="22"/>
                <w:szCs w:val="22"/>
                <w:lang w:val="en"/>
              </w:rPr>
              <w:t>).</w:t>
            </w:r>
          </w:p>
          <w:p w14:paraId="6ED1B930" w14:textId="77777777" w:rsidR="00896AF1" w:rsidRPr="005D4201" w:rsidRDefault="00896AF1" w:rsidP="00896AF1">
            <w:pPr>
              <w:jc w:val="both"/>
              <w:rPr>
                <w:rFonts w:asciiTheme="minorHAnsi" w:hAnsiTheme="minorHAnsi" w:cstheme="minorHAnsi"/>
                <w:bCs/>
                <w:iCs/>
                <w:color w:val="000000" w:themeColor="text1"/>
                <w:sz w:val="22"/>
                <w:szCs w:val="22"/>
              </w:rPr>
            </w:pPr>
          </w:p>
          <w:p w14:paraId="655038DE" w14:textId="16C27FEC" w:rsidR="00896AF1" w:rsidRPr="005D4201" w:rsidRDefault="00896AF1" w:rsidP="00896AF1">
            <w:pPr>
              <w:jc w:val="both"/>
              <w:rPr>
                <w:rFonts w:asciiTheme="minorHAnsi" w:hAnsiTheme="minorHAnsi" w:cstheme="minorHAnsi"/>
                <w:bCs/>
                <w:iCs/>
                <w:color w:val="000000" w:themeColor="text1"/>
                <w:sz w:val="22"/>
                <w:szCs w:val="22"/>
              </w:rPr>
            </w:pPr>
            <w:r w:rsidRPr="005D4201">
              <w:rPr>
                <w:rFonts w:asciiTheme="minorHAnsi" w:hAnsiTheme="minorHAnsi" w:cstheme="minorHAnsi"/>
                <w:color w:val="000000" w:themeColor="text1"/>
                <w:sz w:val="22"/>
                <w:szCs w:val="22"/>
                <w:lang w:val="en"/>
              </w:rPr>
              <w:t>This call for proposals concerns</w:t>
            </w:r>
            <w:r w:rsidR="00136BC5" w:rsidRPr="005D4201">
              <w:rPr>
                <w:rFonts w:asciiTheme="minorHAnsi" w:hAnsiTheme="minorHAnsi" w:cstheme="minorHAnsi"/>
                <w:color w:val="000000" w:themeColor="text1"/>
                <w:sz w:val="22"/>
                <w:szCs w:val="22"/>
                <w:lang w:val="en"/>
              </w:rPr>
              <w:t xml:space="preserve"> in particular Niger and Gabon</w:t>
            </w:r>
            <w:r w:rsidRPr="005D4201">
              <w:rPr>
                <w:rFonts w:asciiTheme="minorHAnsi" w:hAnsiTheme="minorHAnsi" w:cstheme="minorHAnsi"/>
                <w:color w:val="000000" w:themeColor="text1"/>
                <w:sz w:val="22"/>
                <w:szCs w:val="22"/>
                <w:lang w:val="en"/>
              </w:rPr>
              <w:t xml:space="preserve">.  As part of the DFS4R </w:t>
            </w:r>
            <w:r w:rsidR="00F2403E" w:rsidRPr="005D4201">
              <w:rPr>
                <w:rFonts w:asciiTheme="minorHAnsi" w:hAnsiTheme="minorHAnsi" w:cstheme="minorHAnsi"/>
                <w:color w:val="000000" w:themeColor="text1"/>
                <w:sz w:val="22"/>
                <w:szCs w:val="22"/>
                <w:lang w:val="en"/>
              </w:rPr>
              <w:t>program</w:t>
            </w:r>
            <w:r w:rsidR="00F2403E" w:rsidRPr="005D4201">
              <w:rPr>
                <w:rFonts w:asciiTheme="minorHAnsi" w:hAnsiTheme="minorHAnsi" w:cstheme="minorHAnsi"/>
                <w:sz w:val="22"/>
                <w:szCs w:val="22"/>
                <w:lang w:val="en"/>
              </w:rPr>
              <w:t>,</w:t>
            </w:r>
            <w:r w:rsidR="00F2403E" w:rsidRPr="005D4201">
              <w:rPr>
                <w:rFonts w:asciiTheme="minorHAnsi" w:hAnsiTheme="minorHAnsi" w:cstheme="minorHAnsi"/>
                <w:color w:val="000000" w:themeColor="text1"/>
                <w:sz w:val="22"/>
                <w:szCs w:val="22"/>
                <w:lang w:val="en"/>
              </w:rPr>
              <w:t xml:space="preserve"> UNCDF</w:t>
            </w:r>
            <w:r w:rsidRPr="005D4201">
              <w:rPr>
                <w:rFonts w:asciiTheme="minorHAnsi" w:hAnsiTheme="minorHAnsi" w:cstheme="minorHAnsi"/>
                <w:color w:val="000000" w:themeColor="text1"/>
                <w:sz w:val="22"/>
                <w:szCs w:val="22"/>
                <w:lang w:val="en"/>
              </w:rPr>
              <w:t xml:space="preserve"> seeks applications from legally established research institutions, think tanks, private and/or public sector organizations to conduct a survey on digital and financial literacy (LNF) in these countries. Candidates (hereinafter referred to as the "Firm") may apply either as individual entities or as a consortium and must apply for </w:t>
            </w:r>
            <w:r w:rsidR="00136BC5" w:rsidRPr="005D4201">
              <w:rPr>
                <w:rFonts w:asciiTheme="minorHAnsi" w:hAnsiTheme="minorHAnsi" w:cstheme="minorHAnsi"/>
                <w:color w:val="000000" w:themeColor="text1"/>
                <w:sz w:val="22"/>
                <w:szCs w:val="22"/>
                <w:lang w:val="en"/>
              </w:rPr>
              <w:t>both</w:t>
            </w:r>
            <w:r w:rsidRPr="005D4201">
              <w:rPr>
                <w:rFonts w:asciiTheme="minorHAnsi" w:hAnsiTheme="minorHAnsi" w:cstheme="minorHAnsi"/>
                <w:color w:val="000000" w:themeColor="text1"/>
                <w:sz w:val="22"/>
                <w:szCs w:val="22"/>
                <w:lang w:val="en"/>
              </w:rPr>
              <w:t xml:space="preserve"> countries.</w:t>
            </w:r>
          </w:p>
          <w:p w14:paraId="64AD7CC8" w14:textId="77777777" w:rsidR="00136BC5" w:rsidRPr="005D4201" w:rsidRDefault="00136BC5" w:rsidP="00896AF1">
            <w:pPr>
              <w:jc w:val="both"/>
              <w:rPr>
                <w:rFonts w:asciiTheme="minorHAnsi" w:hAnsiTheme="minorHAnsi" w:cstheme="minorHAnsi"/>
                <w:bCs/>
                <w:iCs/>
                <w:color w:val="000000" w:themeColor="text1"/>
                <w:sz w:val="22"/>
                <w:szCs w:val="22"/>
              </w:rPr>
            </w:pPr>
          </w:p>
          <w:p w14:paraId="5350BC00" w14:textId="77777777" w:rsidR="00136BC5" w:rsidRPr="005D4201" w:rsidRDefault="00136BC5" w:rsidP="00896AF1">
            <w:pPr>
              <w:jc w:val="both"/>
              <w:rPr>
                <w:rFonts w:asciiTheme="minorHAnsi" w:hAnsiTheme="minorHAnsi" w:cstheme="minorHAnsi"/>
                <w:b/>
                <w:iCs/>
                <w:color w:val="000000" w:themeColor="text1"/>
                <w:sz w:val="22"/>
                <w:szCs w:val="22"/>
              </w:rPr>
            </w:pPr>
            <w:r w:rsidRPr="005D4201">
              <w:rPr>
                <w:rFonts w:asciiTheme="minorHAnsi" w:hAnsiTheme="minorHAnsi" w:cstheme="minorHAnsi"/>
                <w:b/>
                <w:color w:val="000000" w:themeColor="text1"/>
                <w:sz w:val="22"/>
                <w:szCs w:val="22"/>
                <w:lang w:val="en"/>
              </w:rPr>
              <w:t>Context</w:t>
            </w:r>
          </w:p>
          <w:p w14:paraId="1FFB5DC1" w14:textId="77777777" w:rsidR="00136BC5" w:rsidRPr="005D4201" w:rsidRDefault="00136BC5" w:rsidP="00896AF1">
            <w:pPr>
              <w:jc w:val="both"/>
              <w:rPr>
                <w:rFonts w:asciiTheme="minorHAnsi" w:hAnsiTheme="minorHAnsi" w:cstheme="minorHAnsi"/>
                <w:b/>
                <w:iCs/>
                <w:color w:val="000000" w:themeColor="text1"/>
                <w:sz w:val="22"/>
                <w:szCs w:val="22"/>
              </w:rPr>
            </w:pPr>
          </w:p>
          <w:p w14:paraId="25CAE4F5" w14:textId="70DE5AFD" w:rsidR="00136BC5" w:rsidRPr="005D4201" w:rsidRDefault="00136BC5" w:rsidP="00136BC5">
            <w:pPr>
              <w:jc w:val="both"/>
              <w:rPr>
                <w:rFonts w:asciiTheme="minorHAnsi" w:hAnsiTheme="minorHAnsi" w:cstheme="minorHAnsi"/>
                <w:bCs/>
                <w:iCs/>
                <w:color w:val="000000" w:themeColor="text1"/>
                <w:sz w:val="22"/>
                <w:szCs w:val="22"/>
              </w:rPr>
            </w:pPr>
            <w:r w:rsidRPr="005D4201">
              <w:rPr>
                <w:rFonts w:asciiTheme="minorHAnsi" w:hAnsiTheme="minorHAnsi" w:cstheme="minorHAnsi"/>
                <w:color w:val="000000" w:themeColor="text1"/>
                <w:sz w:val="22"/>
                <w:szCs w:val="22"/>
                <w:lang w:val="en"/>
              </w:rPr>
              <w:t>Digital literacy and financial literacy (DFL) are two areas of critical importance to sub-Saharan Africa.  Given the current low levels of DFL on the continent and the increasing adoption of digitalization of financial services, there is a need to equip Africans, especially those who are not yet able to benefit from rapid advances in technology, with adequate digital and financial management skills. While significant investments have been made in sub-Saharan Africa in basic digital infrastructure in recent years and national governments are prioritizing improving digital connectivity on the continent, there is still work to be done on both the supply and demand sides. Therefore, a burgeoning digital economy can positively impact many lives in sub-Saharan Africa, and while the COVID-19 pandemic has proven to be a catalyst for digitalization, the flip side of the same coin is an increased risk of leaving the most vulnerable in African countries behind.</w:t>
            </w:r>
          </w:p>
          <w:p w14:paraId="73BE4346" w14:textId="77777777" w:rsidR="00136BC5" w:rsidRPr="005D4201" w:rsidRDefault="00136BC5" w:rsidP="00136BC5">
            <w:pPr>
              <w:jc w:val="both"/>
              <w:rPr>
                <w:rFonts w:asciiTheme="minorHAnsi" w:hAnsiTheme="minorHAnsi" w:cstheme="minorHAnsi"/>
                <w:bCs/>
                <w:iCs/>
                <w:color w:val="000000" w:themeColor="text1"/>
                <w:sz w:val="22"/>
                <w:szCs w:val="22"/>
              </w:rPr>
            </w:pPr>
          </w:p>
          <w:p w14:paraId="436B7983" w14:textId="335093D7" w:rsidR="00136BC5" w:rsidRPr="005D4201" w:rsidRDefault="00136BC5" w:rsidP="00136BC5">
            <w:pPr>
              <w:jc w:val="both"/>
              <w:rPr>
                <w:rFonts w:asciiTheme="minorHAnsi" w:hAnsiTheme="minorHAnsi" w:cstheme="minorHAnsi"/>
                <w:bCs/>
                <w:iCs/>
                <w:color w:val="000000" w:themeColor="text1"/>
                <w:sz w:val="22"/>
                <w:szCs w:val="22"/>
              </w:rPr>
            </w:pPr>
            <w:r w:rsidRPr="005D4201">
              <w:rPr>
                <w:rFonts w:asciiTheme="minorHAnsi" w:hAnsiTheme="minorHAnsi" w:cstheme="minorHAnsi"/>
                <w:color w:val="000000" w:themeColor="text1"/>
                <w:sz w:val="22"/>
                <w:szCs w:val="22"/>
                <w:lang w:val="en"/>
              </w:rPr>
              <w:t>It is in this context that UNCDF</w:t>
            </w:r>
            <w:r w:rsidRPr="005D4201">
              <w:rPr>
                <w:rFonts w:asciiTheme="minorHAnsi" w:hAnsiTheme="minorHAnsi" w:cstheme="minorHAnsi"/>
                <w:sz w:val="22"/>
                <w:szCs w:val="22"/>
                <w:lang w:val="en"/>
              </w:rPr>
              <w:t xml:space="preserve">, in </w:t>
            </w:r>
            <w:r w:rsidRPr="005D4201">
              <w:rPr>
                <w:rFonts w:asciiTheme="minorHAnsi" w:hAnsiTheme="minorHAnsi" w:cstheme="minorHAnsi"/>
                <w:color w:val="000000" w:themeColor="text1"/>
                <w:sz w:val="22"/>
                <w:szCs w:val="22"/>
                <w:lang w:val="en"/>
              </w:rPr>
              <w:t>close collaboration with key stakeholders from the public and private sectors, aims to support the development of inclusive digital economies in countries most in need of digitalization support. DSF4Res was initially launched in the Pacific region in partnership with UNDP and UNCTAD, where UNCDF has played a leading role in achieving profound change over the past decade, from policy development to the first national financial education initiative in the Pacific region.  in Fiji. UNCDF is now working to apply the lessons and tools learned from these initiatives to other countries in which it works.</w:t>
            </w:r>
          </w:p>
          <w:p w14:paraId="1F2E4A19" w14:textId="77777777" w:rsidR="00136BC5" w:rsidRPr="005D4201" w:rsidRDefault="00136BC5" w:rsidP="00136BC5">
            <w:pPr>
              <w:jc w:val="both"/>
              <w:rPr>
                <w:rFonts w:asciiTheme="minorHAnsi" w:hAnsiTheme="minorHAnsi" w:cstheme="minorHAnsi"/>
                <w:b/>
                <w:iCs/>
                <w:color w:val="000000" w:themeColor="text1"/>
                <w:sz w:val="22"/>
                <w:szCs w:val="22"/>
              </w:rPr>
            </w:pPr>
          </w:p>
          <w:p w14:paraId="3F831DCD" w14:textId="256CA23F" w:rsidR="00136BC5" w:rsidRPr="005D4201" w:rsidRDefault="00136BC5" w:rsidP="00136BC5">
            <w:pPr>
              <w:jc w:val="both"/>
              <w:rPr>
                <w:rFonts w:asciiTheme="minorHAnsi" w:hAnsiTheme="minorHAnsi" w:cstheme="minorHAnsi"/>
                <w:b/>
                <w:iCs/>
                <w:color w:val="000000" w:themeColor="text1"/>
                <w:sz w:val="22"/>
                <w:szCs w:val="22"/>
              </w:rPr>
            </w:pPr>
            <w:r w:rsidRPr="005D4201">
              <w:rPr>
                <w:rFonts w:asciiTheme="minorHAnsi" w:hAnsiTheme="minorHAnsi" w:cstheme="minorHAnsi"/>
                <w:b/>
                <w:color w:val="000000" w:themeColor="text1"/>
                <w:sz w:val="22"/>
                <w:szCs w:val="22"/>
                <w:lang w:val="en"/>
              </w:rPr>
              <w:lastRenderedPageBreak/>
              <w:t>Objectives</w:t>
            </w:r>
          </w:p>
          <w:p w14:paraId="3314BCE9" w14:textId="77777777" w:rsidR="00136BC5" w:rsidRPr="005D4201" w:rsidRDefault="00136BC5" w:rsidP="00136BC5">
            <w:pPr>
              <w:jc w:val="both"/>
              <w:rPr>
                <w:rFonts w:asciiTheme="minorHAnsi" w:hAnsiTheme="minorHAnsi" w:cstheme="minorHAnsi"/>
                <w:b/>
                <w:iCs/>
                <w:color w:val="000000" w:themeColor="text1"/>
                <w:sz w:val="22"/>
                <w:szCs w:val="22"/>
              </w:rPr>
            </w:pPr>
          </w:p>
          <w:p w14:paraId="4EE94A12" w14:textId="4EE95B6D" w:rsidR="00136BC5" w:rsidRPr="00E95C9F" w:rsidRDefault="00136BC5" w:rsidP="00136BC5">
            <w:pPr>
              <w:jc w:val="both"/>
              <w:rPr>
                <w:rFonts w:asciiTheme="minorHAnsi" w:hAnsiTheme="minorHAnsi" w:cstheme="minorHAnsi"/>
                <w:b/>
                <w:iCs/>
                <w:color w:val="000000" w:themeColor="text1"/>
                <w:sz w:val="22"/>
                <w:szCs w:val="22"/>
              </w:rPr>
            </w:pPr>
            <w:r w:rsidRPr="00C2511C">
              <w:rPr>
                <w:rFonts w:asciiTheme="minorHAnsi" w:hAnsiTheme="minorHAnsi" w:cstheme="minorHAnsi"/>
                <w:b/>
                <w:color w:val="000000" w:themeColor="text1"/>
                <w:sz w:val="22"/>
                <w:szCs w:val="22"/>
                <w:lang w:val="en"/>
              </w:rPr>
              <w:t xml:space="preserve">UNCDF's </w:t>
            </w:r>
            <w:r w:rsidRPr="00261EFA">
              <w:rPr>
                <w:rFonts w:asciiTheme="minorHAnsi" w:hAnsiTheme="minorHAnsi"/>
                <w:b/>
                <w:sz w:val="22"/>
                <w:lang w:val="en"/>
              </w:rPr>
              <w:t>objectives</w:t>
            </w:r>
            <w:r w:rsidRPr="00E95C9F">
              <w:rPr>
                <w:rFonts w:asciiTheme="minorHAnsi" w:hAnsiTheme="minorHAnsi" w:cstheme="minorHAnsi"/>
                <w:sz w:val="22"/>
                <w:szCs w:val="22"/>
                <w:lang w:val="en"/>
              </w:rPr>
              <w:t xml:space="preserve"> </w:t>
            </w:r>
            <w:r w:rsidRPr="00E95C9F">
              <w:rPr>
                <w:rFonts w:asciiTheme="minorHAnsi" w:hAnsiTheme="minorHAnsi" w:cstheme="minorHAnsi"/>
                <w:b/>
                <w:color w:val="000000" w:themeColor="text1"/>
                <w:sz w:val="22"/>
                <w:szCs w:val="22"/>
                <w:lang w:val="en"/>
              </w:rPr>
              <w:t>for conducting the DFL survey in Sub-Saharan Africa are:</w:t>
            </w:r>
          </w:p>
          <w:p w14:paraId="66CB6C6E" w14:textId="77777777" w:rsidR="00136BC5" w:rsidRPr="00E95C9F" w:rsidRDefault="00136BC5" w:rsidP="00136BC5">
            <w:pPr>
              <w:jc w:val="both"/>
              <w:rPr>
                <w:rFonts w:asciiTheme="minorHAnsi" w:hAnsiTheme="minorHAnsi" w:cstheme="minorHAnsi"/>
                <w:b/>
                <w:iCs/>
                <w:color w:val="000000" w:themeColor="text1"/>
                <w:sz w:val="22"/>
                <w:szCs w:val="22"/>
              </w:rPr>
            </w:pPr>
          </w:p>
          <w:p w14:paraId="250B9446" w14:textId="3A97FF5C" w:rsidR="00136BC5" w:rsidRPr="00E95C9F" w:rsidRDefault="00136BC5" w:rsidP="003D34D0">
            <w:pPr>
              <w:pStyle w:val="ListParagraph"/>
              <w:numPr>
                <w:ilvl w:val="0"/>
                <w:numId w:val="7"/>
              </w:numPr>
              <w:spacing w:line="240" w:lineRule="auto"/>
              <w:ind w:left="406"/>
              <w:jc w:val="both"/>
              <w:rPr>
                <w:rFonts w:asciiTheme="minorHAnsi" w:hAnsiTheme="minorHAnsi" w:cstheme="minorHAnsi"/>
                <w:bCs/>
                <w:iCs/>
                <w:color w:val="000000" w:themeColor="text1"/>
                <w:szCs w:val="22"/>
              </w:rPr>
            </w:pPr>
            <w:r w:rsidRPr="00E95C9F">
              <w:rPr>
                <w:rFonts w:asciiTheme="minorHAnsi" w:hAnsiTheme="minorHAnsi" w:cstheme="minorHAnsi"/>
                <w:color w:val="000000" w:themeColor="text1"/>
                <w:szCs w:val="22"/>
                <w:lang w:val="en"/>
              </w:rPr>
              <w:t>Create a robust database of financial, digital and digital literacy levels in target countries, particularly rural communities, women, youth and MSMEs, migrants and displaced persons:</w:t>
            </w:r>
          </w:p>
          <w:p w14:paraId="484412E0" w14:textId="194B442B" w:rsidR="00136BC5" w:rsidRPr="00E95C9F" w:rsidRDefault="00136BC5" w:rsidP="003D34D0">
            <w:pPr>
              <w:pStyle w:val="ListParagraph"/>
              <w:numPr>
                <w:ilvl w:val="0"/>
                <w:numId w:val="6"/>
              </w:numPr>
              <w:spacing w:line="240" w:lineRule="auto"/>
              <w:jc w:val="both"/>
              <w:rPr>
                <w:rFonts w:asciiTheme="minorHAnsi" w:hAnsiTheme="minorHAnsi" w:cstheme="minorHAnsi"/>
                <w:bCs/>
                <w:iCs/>
                <w:color w:val="000000" w:themeColor="text1"/>
                <w:szCs w:val="22"/>
              </w:rPr>
            </w:pPr>
            <w:r w:rsidRPr="00E95C9F">
              <w:rPr>
                <w:rFonts w:asciiTheme="minorHAnsi" w:hAnsiTheme="minorHAnsi" w:cstheme="minorHAnsi"/>
                <w:color w:val="000000" w:themeColor="text1"/>
                <w:szCs w:val="22"/>
                <w:lang w:val="en"/>
              </w:rPr>
              <w:t>Understand why observed levels are low, moderate or high</w:t>
            </w:r>
          </w:p>
          <w:p w14:paraId="76950638" w14:textId="0E457965" w:rsidR="00136BC5" w:rsidRPr="00E95C9F" w:rsidRDefault="00136BC5" w:rsidP="003D34D0">
            <w:pPr>
              <w:pStyle w:val="ListParagraph"/>
              <w:numPr>
                <w:ilvl w:val="0"/>
                <w:numId w:val="6"/>
              </w:numPr>
              <w:spacing w:line="240" w:lineRule="auto"/>
              <w:jc w:val="both"/>
              <w:rPr>
                <w:rFonts w:asciiTheme="minorHAnsi" w:hAnsiTheme="minorHAnsi" w:cstheme="minorHAnsi"/>
                <w:bCs/>
                <w:iCs/>
                <w:color w:val="000000" w:themeColor="text1"/>
                <w:szCs w:val="22"/>
              </w:rPr>
            </w:pPr>
            <w:r w:rsidRPr="00E95C9F">
              <w:rPr>
                <w:rFonts w:asciiTheme="minorHAnsi" w:hAnsiTheme="minorHAnsi" w:cstheme="minorHAnsi"/>
                <w:color w:val="000000" w:themeColor="text1"/>
                <w:szCs w:val="22"/>
                <w:lang w:val="en"/>
              </w:rPr>
              <w:t>Identify barriers/barriers to accessing financial and digital literacy training/content.</w:t>
            </w:r>
          </w:p>
          <w:p w14:paraId="4E1C934B" w14:textId="08322003" w:rsidR="00136BC5" w:rsidRPr="00E95C9F" w:rsidRDefault="00136BC5" w:rsidP="003D34D0">
            <w:pPr>
              <w:pStyle w:val="ListParagraph"/>
              <w:numPr>
                <w:ilvl w:val="0"/>
                <w:numId w:val="7"/>
              </w:numPr>
              <w:spacing w:line="240" w:lineRule="auto"/>
              <w:ind w:left="406"/>
              <w:jc w:val="both"/>
              <w:rPr>
                <w:rFonts w:asciiTheme="minorHAnsi" w:hAnsiTheme="minorHAnsi" w:cstheme="minorHAnsi"/>
                <w:bCs/>
                <w:iCs/>
                <w:color w:val="000000" w:themeColor="text1"/>
                <w:szCs w:val="22"/>
              </w:rPr>
            </w:pPr>
            <w:r w:rsidRPr="00E95C9F">
              <w:rPr>
                <w:rFonts w:asciiTheme="minorHAnsi" w:hAnsiTheme="minorHAnsi" w:cstheme="minorHAnsi"/>
                <w:color w:val="000000" w:themeColor="text1"/>
                <w:szCs w:val="22"/>
                <w:lang w:val="en"/>
              </w:rPr>
              <w:t>Gain in-depth knowledge of the types of financial, digital and digital education interventions (both content and delivery mechanisms) by understanding the needs of people in target countries.</w:t>
            </w:r>
          </w:p>
          <w:p w14:paraId="394B9550" w14:textId="6364E290" w:rsidR="00136BC5" w:rsidRPr="00E95C9F" w:rsidRDefault="00136BC5" w:rsidP="003D34D0">
            <w:pPr>
              <w:pStyle w:val="ListParagraph"/>
              <w:numPr>
                <w:ilvl w:val="0"/>
                <w:numId w:val="7"/>
              </w:numPr>
              <w:spacing w:line="240" w:lineRule="auto"/>
              <w:ind w:left="406"/>
              <w:jc w:val="both"/>
              <w:rPr>
                <w:rFonts w:asciiTheme="minorHAnsi" w:hAnsiTheme="minorHAnsi" w:cstheme="minorHAnsi"/>
                <w:bCs/>
                <w:iCs/>
                <w:color w:val="000000" w:themeColor="text1"/>
                <w:szCs w:val="22"/>
              </w:rPr>
            </w:pPr>
            <w:r w:rsidRPr="00E95C9F">
              <w:rPr>
                <w:rFonts w:asciiTheme="minorHAnsi" w:hAnsiTheme="minorHAnsi" w:cstheme="minorHAnsi"/>
                <w:color w:val="000000" w:themeColor="text1"/>
                <w:szCs w:val="22"/>
                <w:lang w:val="en"/>
              </w:rPr>
              <w:t xml:space="preserve">Build an inclusive and reliable database to better understand the behaviours and needs of different population segments in the target countries; and </w:t>
            </w:r>
          </w:p>
          <w:p w14:paraId="3E9CEE21" w14:textId="5E32502E" w:rsidR="00136BC5" w:rsidRPr="00E95C9F" w:rsidRDefault="00136BC5" w:rsidP="003D34D0">
            <w:pPr>
              <w:pStyle w:val="ListParagraph"/>
              <w:numPr>
                <w:ilvl w:val="0"/>
                <w:numId w:val="7"/>
              </w:numPr>
              <w:spacing w:line="240" w:lineRule="auto"/>
              <w:ind w:left="406"/>
              <w:jc w:val="both"/>
              <w:rPr>
                <w:rFonts w:asciiTheme="minorHAnsi" w:hAnsiTheme="minorHAnsi" w:cstheme="minorHAnsi"/>
                <w:bCs/>
                <w:iCs/>
                <w:color w:val="000000" w:themeColor="text1"/>
                <w:szCs w:val="22"/>
              </w:rPr>
            </w:pPr>
            <w:r w:rsidRPr="00E95C9F">
              <w:rPr>
                <w:rFonts w:asciiTheme="minorHAnsi" w:hAnsiTheme="minorHAnsi" w:cstheme="minorHAnsi"/>
                <w:color w:val="000000" w:themeColor="text1"/>
                <w:szCs w:val="22"/>
                <w:lang w:val="en"/>
              </w:rPr>
              <w:t>Identify priority areas and targets to increase digital and financial literacy/capacity and financial inclusion, including recommendations and strategies.</w:t>
            </w:r>
          </w:p>
          <w:p w14:paraId="68FD113F" w14:textId="40B3E39A" w:rsidR="00136BC5" w:rsidRPr="00E95C9F" w:rsidRDefault="00136BC5" w:rsidP="00136BC5">
            <w:pPr>
              <w:jc w:val="both"/>
              <w:rPr>
                <w:rFonts w:asciiTheme="minorHAnsi" w:hAnsiTheme="minorHAnsi" w:cstheme="minorHAnsi"/>
                <w:b/>
                <w:iCs/>
                <w:color w:val="000000" w:themeColor="text1"/>
                <w:sz w:val="22"/>
                <w:szCs w:val="22"/>
              </w:rPr>
            </w:pPr>
          </w:p>
        </w:tc>
      </w:tr>
      <w:tr w:rsidR="00994A1F" w:rsidRPr="0021187D" w14:paraId="68FD1144" w14:textId="77777777" w:rsidTr="00594524">
        <w:tc>
          <w:tcPr>
            <w:tcW w:w="1957" w:type="dxa"/>
            <w:shd w:val="clear" w:color="auto" w:fill="auto"/>
          </w:tcPr>
          <w:p w14:paraId="68FD1141" w14:textId="4879DB11" w:rsidR="00994A1F" w:rsidRPr="005D4201" w:rsidRDefault="00994A1F" w:rsidP="00994A1F">
            <w:pPr>
              <w:rPr>
                <w:rFonts w:asciiTheme="minorHAnsi" w:hAnsiTheme="minorHAnsi" w:cstheme="minorHAnsi"/>
                <w:bCs/>
                <w:sz w:val="22"/>
                <w:szCs w:val="22"/>
                <w:lang w:val="fr-BE"/>
              </w:rPr>
            </w:pPr>
            <w:r w:rsidRPr="005D4201">
              <w:rPr>
                <w:rFonts w:asciiTheme="minorHAnsi" w:hAnsiTheme="minorHAnsi" w:cstheme="minorHAnsi"/>
                <w:sz w:val="22"/>
                <w:szCs w:val="22"/>
                <w:lang w:val="en"/>
              </w:rPr>
              <w:lastRenderedPageBreak/>
              <w:t>Implementing Partner</w:t>
            </w:r>
            <w:r w:rsidR="005D4201" w:rsidRPr="005D4201">
              <w:rPr>
                <w:rFonts w:asciiTheme="minorHAnsi" w:hAnsiTheme="minorHAnsi" w:cstheme="minorHAnsi"/>
                <w:sz w:val="22"/>
                <w:szCs w:val="22"/>
                <w:lang w:val="en"/>
              </w:rPr>
              <w:t xml:space="preserve"> of UNCDF</w:t>
            </w:r>
          </w:p>
        </w:tc>
        <w:tc>
          <w:tcPr>
            <w:tcW w:w="7856" w:type="dxa"/>
            <w:shd w:val="clear" w:color="auto" w:fill="auto"/>
          </w:tcPr>
          <w:p w14:paraId="68FD1143" w14:textId="7838C914" w:rsidR="00376D38" w:rsidRPr="005D4201" w:rsidRDefault="00376D38" w:rsidP="00994A1F">
            <w:pPr>
              <w:jc w:val="both"/>
              <w:rPr>
                <w:rFonts w:asciiTheme="minorHAnsi" w:hAnsiTheme="minorHAnsi" w:cstheme="minorHAnsi"/>
                <w:bCs/>
                <w:color w:val="000000" w:themeColor="text1"/>
                <w:sz w:val="22"/>
                <w:szCs w:val="22"/>
              </w:rPr>
            </w:pPr>
            <w:r w:rsidRPr="005D4201">
              <w:rPr>
                <w:rFonts w:asciiTheme="minorHAnsi" w:hAnsiTheme="minorHAnsi" w:cstheme="minorHAnsi"/>
                <w:bCs/>
                <w:color w:val="000000" w:themeColor="text1"/>
                <w:sz w:val="22"/>
                <w:szCs w:val="22"/>
              </w:rPr>
              <w:t>Not Applicable (N/A)</w:t>
            </w:r>
          </w:p>
        </w:tc>
      </w:tr>
      <w:tr w:rsidR="00994A1F" w:rsidRPr="0099191A" w14:paraId="68FD1148" w14:textId="77777777" w:rsidTr="00594524">
        <w:tc>
          <w:tcPr>
            <w:tcW w:w="1957" w:type="dxa"/>
            <w:shd w:val="clear" w:color="auto" w:fill="auto"/>
          </w:tcPr>
          <w:p w14:paraId="68FD1145" w14:textId="1E83DCFB" w:rsidR="00994A1F" w:rsidRPr="005D4201" w:rsidRDefault="00994A1F" w:rsidP="00994A1F">
            <w:pPr>
              <w:rPr>
                <w:rFonts w:asciiTheme="minorHAnsi" w:hAnsiTheme="minorHAnsi" w:cstheme="minorHAnsi"/>
                <w:bCs/>
                <w:sz w:val="22"/>
                <w:szCs w:val="22"/>
              </w:rPr>
            </w:pPr>
            <w:r w:rsidRPr="005D4201">
              <w:rPr>
                <w:rFonts w:asciiTheme="minorHAnsi" w:hAnsiTheme="minorHAnsi" w:cstheme="minorHAnsi"/>
                <w:sz w:val="22"/>
                <w:szCs w:val="22"/>
                <w:lang w:val="en"/>
              </w:rPr>
              <w:t xml:space="preserve">Brief </w:t>
            </w:r>
            <w:r w:rsidR="005D4201">
              <w:rPr>
                <w:rFonts w:asciiTheme="minorHAnsi" w:hAnsiTheme="minorHAnsi" w:cstheme="minorHAnsi"/>
                <w:sz w:val="22"/>
                <w:szCs w:val="22"/>
                <w:lang w:val="en"/>
              </w:rPr>
              <w:t>Description of the Required Services</w:t>
            </w:r>
          </w:p>
        </w:tc>
        <w:tc>
          <w:tcPr>
            <w:tcW w:w="7856" w:type="dxa"/>
            <w:shd w:val="clear" w:color="auto" w:fill="auto"/>
          </w:tcPr>
          <w:p w14:paraId="68FD1146" w14:textId="643D3809" w:rsidR="00994A1F" w:rsidRPr="005D4201" w:rsidRDefault="005255F7" w:rsidP="003D34D0">
            <w:pPr>
              <w:pStyle w:val="ListParagraph"/>
              <w:numPr>
                <w:ilvl w:val="0"/>
                <w:numId w:val="8"/>
              </w:numPr>
              <w:jc w:val="both"/>
              <w:rPr>
                <w:rFonts w:asciiTheme="minorHAnsi" w:hAnsiTheme="minorHAnsi" w:cstheme="minorHAnsi"/>
                <w:b/>
                <w:color w:val="000000" w:themeColor="text1"/>
                <w:szCs w:val="22"/>
                <w:lang w:val="fr-FR"/>
              </w:rPr>
            </w:pPr>
            <w:r w:rsidRPr="005D4201">
              <w:rPr>
                <w:rFonts w:asciiTheme="minorHAnsi" w:hAnsiTheme="minorHAnsi" w:cstheme="minorHAnsi"/>
                <w:b/>
                <w:color w:val="000000" w:themeColor="text1"/>
                <w:szCs w:val="22"/>
                <w:lang w:val="en"/>
              </w:rPr>
              <w:t>Key functions</w:t>
            </w:r>
          </w:p>
          <w:p w14:paraId="76A900AA" w14:textId="2D0D805C" w:rsidR="005255F7" w:rsidRPr="005D4201" w:rsidRDefault="005255F7" w:rsidP="005255F7">
            <w:pPr>
              <w:jc w:val="both"/>
              <w:rPr>
                <w:rFonts w:asciiTheme="minorHAnsi" w:hAnsiTheme="minorHAnsi" w:cstheme="minorHAnsi"/>
                <w:bCs/>
                <w:color w:val="000000" w:themeColor="text1"/>
                <w:sz w:val="22"/>
                <w:szCs w:val="22"/>
              </w:rPr>
            </w:pPr>
            <w:r w:rsidRPr="005D4201">
              <w:rPr>
                <w:rFonts w:asciiTheme="minorHAnsi" w:hAnsiTheme="minorHAnsi" w:cstheme="minorHAnsi"/>
                <w:color w:val="000000" w:themeColor="text1"/>
                <w:sz w:val="22"/>
                <w:szCs w:val="22"/>
                <w:lang w:val="en"/>
              </w:rPr>
              <w:t>The objective of this Request for Proposal (RFP) is to select a partner (sole proprietorship or consortium) to conduct the DFL survey. The selected company must have extensive experience in conducting surveys at international and regional level to ensure that the deployment of the survey protocol that provides UNCDF with quality feedback to understand current levels of financial and digital literacy in the target countries (Niger, Gabon).</w:t>
            </w:r>
          </w:p>
          <w:p w14:paraId="4C8B71A5" w14:textId="77777777" w:rsidR="005255F7" w:rsidRPr="005D4201" w:rsidRDefault="005255F7" w:rsidP="005255F7">
            <w:pPr>
              <w:jc w:val="both"/>
              <w:rPr>
                <w:rFonts w:asciiTheme="minorHAnsi" w:hAnsiTheme="minorHAnsi" w:cstheme="minorHAnsi"/>
                <w:bCs/>
                <w:color w:val="000000" w:themeColor="text1"/>
                <w:sz w:val="22"/>
                <w:szCs w:val="22"/>
              </w:rPr>
            </w:pPr>
          </w:p>
          <w:p w14:paraId="1C939266" w14:textId="53326213" w:rsidR="005255F7" w:rsidRPr="005D4201" w:rsidRDefault="005255F7" w:rsidP="005255F7">
            <w:pPr>
              <w:jc w:val="both"/>
              <w:rPr>
                <w:rFonts w:asciiTheme="minorHAnsi" w:hAnsiTheme="minorHAnsi" w:cstheme="minorHAnsi"/>
                <w:bCs/>
                <w:color w:val="000000" w:themeColor="text1"/>
                <w:sz w:val="22"/>
                <w:szCs w:val="22"/>
              </w:rPr>
            </w:pPr>
            <w:r w:rsidRPr="005D4201">
              <w:rPr>
                <w:rFonts w:asciiTheme="minorHAnsi" w:hAnsiTheme="minorHAnsi" w:cstheme="minorHAnsi"/>
                <w:color w:val="000000" w:themeColor="text1"/>
                <w:sz w:val="22"/>
                <w:szCs w:val="22"/>
                <w:lang w:val="en"/>
              </w:rPr>
              <w:t>Note that the survey has been developed and that UNCDF will launch the first set of results for Pacific countries in June-July 2023, therefore applicants will not need to develop a survey from scratch but will use the</w:t>
            </w:r>
            <w:r w:rsidR="005D4201">
              <w:rPr>
                <w:rFonts w:asciiTheme="minorHAnsi" w:hAnsiTheme="minorHAnsi" w:cstheme="minorHAnsi"/>
                <w:color w:val="000000" w:themeColor="text1"/>
                <w:sz w:val="22"/>
                <w:szCs w:val="22"/>
                <w:lang w:val="en"/>
              </w:rPr>
              <w:t xml:space="preserve"> </w:t>
            </w:r>
            <w:r w:rsidR="00F2403E" w:rsidRPr="005D4201">
              <w:rPr>
                <w:rFonts w:asciiTheme="minorHAnsi" w:hAnsiTheme="minorHAnsi" w:cstheme="minorHAnsi"/>
                <w:color w:val="000000" w:themeColor="text1"/>
                <w:sz w:val="22"/>
                <w:szCs w:val="22"/>
                <w:lang w:val="en"/>
              </w:rPr>
              <w:t xml:space="preserve">UNCDF </w:t>
            </w:r>
            <w:r w:rsidR="00F2403E" w:rsidRPr="005D4201">
              <w:rPr>
                <w:rFonts w:asciiTheme="minorHAnsi" w:hAnsiTheme="minorHAnsi" w:cstheme="minorHAnsi"/>
                <w:sz w:val="22"/>
                <w:szCs w:val="22"/>
                <w:lang w:val="en"/>
              </w:rPr>
              <w:t>survey</w:t>
            </w:r>
            <w:r w:rsidRPr="005D4201">
              <w:rPr>
                <w:rFonts w:asciiTheme="minorHAnsi" w:hAnsiTheme="minorHAnsi" w:cstheme="minorHAnsi"/>
                <w:sz w:val="22"/>
                <w:szCs w:val="22"/>
                <w:lang w:val="en"/>
              </w:rPr>
              <w:t xml:space="preserve"> </w:t>
            </w:r>
            <w:r w:rsidRPr="005D4201">
              <w:rPr>
                <w:rFonts w:asciiTheme="minorHAnsi" w:hAnsiTheme="minorHAnsi" w:cstheme="minorHAnsi"/>
                <w:color w:val="000000" w:themeColor="text1"/>
                <w:sz w:val="22"/>
                <w:szCs w:val="22"/>
                <w:lang w:val="en"/>
              </w:rPr>
              <w:t>as a basis.</w:t>
            </w:r>
            <w:r w:rsidRPr="005D4201">
              <w:rPr>
                <w:rFonts w:asciiTheme="minorHAnsi" w:hAnsiTheme="minorHAnsi" w:cstheme="minorHAnsi"/>
                <w:sz w:val="22"/>
                <w:szCs w:val="22"/>
                <w:lang w:val="en"/>
              </w:rPr>
              <w:t xml:space="preserve"> </w:t>
            </w:r>
            <w:r w:rsidRPr="005D4201">
              <w:rPr>
                <w:rFonts w:asciiTheme="minorHAnsi" w:hAnsiTheme="minorHAnsi" w:cstheme="minorHAnsi"/>
                <w:color w:val="000000" w:themeColor="text1"/>
                <w:sz w:val="22"/>
                <w:szCs w:val="22"/>
                <w:lang w:val="en"/>
              </w:rPr>
              <w:t xml:space="preserve"> </w:t>
            </w:r>
          </w:p>
          <w:p w14:paraId="64640328" w14:textId="77777777" w:rsidR="005255F7" w:rsidRPr="005D4201" w:rsidRDefault="005255F7" w:rsidP="005255F7">
            <w:pPr>
              <w:jc w:val="both"/>
              <w:rPr>
                <w:rFonts w:asciiTheme="minorHAnsi" w:hAnsiTheme="minorHAnsi" w:cstheme="minorHAnsi"/>
                <w:bCs/>
                <w:color w:val="000000" w:themeColor="text1"/>
                <w:sz w:val="22"/>
                <w:szCs w:val="22"/>
              </w:rPr>
            </w:pPr>
          </w:p>
          <w:p w14:paraId="6BDA06E5" w14:textId="3762CABB" w:rsidR="005255F7" w:rsidRPr="005D4201" w:rsidRDefault="005255F7" w:rsidP="005255F7">
            <w:pPr>
              <w:jc w:val="both"/>
              <w:rPr>
                <w:rFonts w:asciiTheme="minorHAnsi" w:hAnsiTheme="minorHAnsi" w:cstheme="minorHAnsi"/>
                <w:color w:val="000000" w:themeColor="text1"/>
                <w:sz w:val="22"/>
                <w:szCs w:val="22"/>
                <w:lang w:val="en"/>
              </w:rPr>
            </w:pPr>
            <w:r w:rsidRPr="005D4201">
              <w:rPr>
                <w:rFonts w:asciiTheme="minorHAnsi" w:hAnsiTheme="minorHAnsi" w:cstheme="minorHAnsi"/>
                <w:color w:val="000000" w:themeColor="text1"/>
                <w:sz w:val="22"/>
                <w:szCs w:val="22"/>
                <w:lang w:val="en"/>
              </w:rPr>
              <w:t>The selected company, through the DFL survey, will therefore have to:</w:t>
            </w:r>
          </w:p>
          <w:p w14:paraId="640849DD" w14:textId="77777777" w:rsidR="004A7886" w:rsidRPr="005D4201" w:rsidRDefault="004A7886" w:rsidP="005255F7">
            <w:pPr>
              <w:jc w:val="both"/>
              <w:rPr>
                <w:rFonts w:asciiTheme="minorHAnsi" w:hAnsiTheme="minorHAnsi" w:cstheme="minorHAnsi"/>
                <w:bCs/>
                <w:color w:val="000000" w:themeColor="text1"/>
                <w:sz w:val="22"/>
                <w:szCs w:val="22"/>
              </w:rPr>
            </w:pPr>
          </w:p>
          <w:p w14:paraId="26477894" w14:textId="0913E35D" w:rsidR="005255F7" w:rsidRPr="005D4201" w:rsidRDefault="005255F7" w:rsidP="005255F7">
            <w:pPr>
              <w:jc w:val="both"/>
              <w:rPr>
                <w:rFonts w:asciiTheme="minorHAnsi" w:hAnsiTheme="minorHAnsi" w:cstheme="minorHAnsi"/>
                <w:bCs/>
                <w:color w:val="000000" w:themeColor="text1"/>
                <w:sz w:val="22"/>
                <w:szCs w:val="22"/>
              </w:rPr>
            </w:pPr>
            <w:r w:rsidRPr="005D4201">
              <w:rPr>
                <w:rFonts w:asciiTheme="minorHAnsi" w:hAnsiTheme="minorHAnsi" w:cstheme="minorHAnsi"/>
                <w:color w:val="000000" w:themeColor="text1"/>
                <w:sz w:val="22"/>
                <w:szCs w:val="22"/>
                <w:lang w:val="en"/>
              </w:rPr>
              <w:t xml:space="preserve">1.Adapt the DFL survey to the current contexts of Niger and Gabon so that the terminology and examples used (such as the different types of digital products and services available in specific markets) are appropriate and easily understandable. Translation into the main local languages will be part of the adaptation, testing and </w:t>
            </w:r>
            <w:r w:rsidR="00261EFA" w:rsidRPr="005D4201">
              <w:rPr>
                <w:rFonts w:asciiTheme="minorHAnsi" w:hAnsiTheme="minorHAnsi" w:cstheme="minorHAnsi"/>
                <w:color w:val="000000" w:themeColor="text1"/>
                <w:sz w:val="22"/>
                <w:szCs w:val="22"/>
                <w:lang w:val="en"/>
              </w:rPr>
              <w:t>finalization</w:t>
            </w:r>
            <w:r w:rsidRPr="005D4201">
              <w:rPr>
                <w:rFonts w:asciiTheme="minorHAnsi" w:hAnsiTheme="minorHAnsi" w:cstheme="minorHAnsi"/>
                <w:color w:val="000000" w:themeColor="text1"/>
                <w:sz w:val="22"/>
                <w:szCs w:val="22"/>
                <w:lang w:val="en"/>
              </w:rPr>
              <w:t xml:space="preserve"> of the survey instrument.   </w:t>
            </w:r>
          </w:p>
          <w:p w14:paraId="0BE61A0A" w14:textId="77777777" w:rsidR="004A7886" w:rsidRPr="005D4201" w:rsidRDefault="004A7886" w:rsidP="005255F7">
            <w:pPr>
              <w:jc w:val="both"/>
              <w:rPr>
                <w:rFonts w:asciiTheme="minorHAnsi" w:hAnsiTheme="minorHAnsi" w:cstheme="minorHAnsi"/>
                <w:color w:val="000000" w:themeColor="text1"/>
                <w:sz w:val="22"/>
                <w:szCs w:val="22"/>
                <w:lang w:val="en"/>
              </w:rPr>
            </w:pPr>
          </w:p>
          <w:p w14:paraId="1EE98322" w14:textId="6BD600B5" w:rsidR="005255F7" w:rsidRPr="005D4201" w:rsidRDefault="005255F7" w:rsidP="005255F7">
            <w:pPr>
              <w:jc w:val="both"/>
              <w:rPr>
                <w:rFonts w:asciiTheme="minorHAnsi" w:hAnsiTheme="minorHAnsi" w:cstheme="minorHAnsi"/>
                <w:bCs/>
                <w:color w:val="000000" w:themeColor="text1"/>
                <w:sz w:val="22"/>
                <w:szCs w:val="22"/>
              </w:rPr>
            </w:pPr>
            <w:r w:rsidRPr="005D4201">
              <w:rPr>
                <w:rFonts w:asciiTheme="minorHAnsi" w:hAnsiTheme="minorHAnsi" w:cstheme="minorHAnsi"/>
                <w:color w:val="000000" w:themeColor="text1"/>
                <w:sz w:val="22"/>
                <w:szCs w:val="22"/>
                <w:lang w:val="en"/>
              </w:rPr>
              <w:t>2.Conduct the DFL survey using both in-person and computer-assisted technologies (i.e. CATI, CAPI), ensuring the integrity of the data collected, and keeping detailed notes of any changes to be made for future iterations of the survey.</w:t>
            </w:r>
          </w:p>
          <w:p w14:paraId="19FCA744" w14:textId="77777777" w:rsidR="004A7886" w:rsidRPr="005D4201" w:rsidRDefault="004A7886" w:rsidP="005255F7">
            <w:pPr>
              <w:jc w:val="both"/>
              <w:rPr>
                <w:rFonts w:asciiTheme="minorHAnsi" w:hAnsiTheme="minorHAnsi" w:cstheme="minorHAnsi"/>
                <w:color w:val="000000" w:themeColor="text1"/>
                <w:sz w:val="22"/>
                <w:szCs w:val="22"/>
                <w:lang w:val="en"/>
              </w:rPr>
            </w:pPr>
          </w:p>
          <w:p w14:paraId="7F58801F" w14:textId="38A284BA" w:rsidR="005255F7" w:rsidRPr="005D4201" w:rsidRDefault="005255F7" w:rsidP="005255F7">
            <w:pPr>
              <w:jc w:val="both"/>
              <w:rPr>
                <w:rFonts w:asciiTheme="minorHAnsi" w:hAnsiTheme="minorHAnsi" w:cstheme="minorHAnsi"/>
                <w:bCs/>
                <w:color w:val="000000" w:themeColor="text1"/>
                <w:sz w:val="22"/>
                <w:szCs w:val="22"/>
              </w:rPr>
            </w:pPr>
            <w:r w:rsidRPr="005D4201">
              <w:rPr>
                <w:rFonts w:asciiTheme="minorHAnsi" w:hAnsiTheme="minorHAnsi" w:cstheme="minorHAnsi"/>
                <w:color w:val="000000" w:themeColor="text1"/>
                <w:sz w:val="22"/>
                <w:szCs w:val="22"/>
                <w:lang w:val="en"/>
              </w:rPr>
              <w:t>3.Lead a verification process with UNCDF and key stakeholders in each country to gather local feedback on the survey results and ensure buy-</w:t>
            </w:r>
            <w:r w:rsidR="00261EFA" w:rsidRPr="005D4201">
              <w:rPr>
                <w:rFonts w:asciiTheme="minorHAnsi" w:hAnsiTheme="minorHAnsi" w:cstheme="minorHAnsi"/>
                <w:color w:val="000000" w:themeColor="text1"/>
                <w:sz w:val="22"/>
                <w:szCs w:val="22"/>
                <w:lang w:val="en"/>
              </w:rPr>
              <w:t xml:space="preserve">in </w:t>
            </w:r>
            <w:r w:rsidR="00261EFA" w:rsidRPr="005D4201">
              <w:rPr>
                <w:rFonts w:asciiTheme="minorHAnsi" w:hAnsiTheme="minorHAnsi" w:cstheme="minorHAnsi"/>
                <w:sz w:val="22"/>
                <w:szCs w:val="22"/>
                <w:lang w:val="en"/>
              </w:rPr>
              <w:t>from</w:t>
            </w:r>
            <w:r w:rsidRPr="005D4201">
              <w:rPr>
                <w:rFonts w:asciiTheme="minorHAnsi" w:hAnsiTheme="minorHAnsi" w:cstheme="minorHAnsi"/>
                <w:sz w:val="22"/>
                <w:szCs w:val="22"/>
                <w:lang w:val="en"/>
              </w:rPr>
              <w:t xml:space="preserve"> </w:t>
            </w:r>
            <w:r w:rsidRPr="005D4201">
              <w:rPr>
                <w:rFonts w:asciiTheme="minorHAnsi" w:hAnsiTheme="minorHAnsi" w:cstheme="minorHAnsi"/>
                <w:color w:val="000000" w:themeColor="text1"/>
                <w:sz w:val="22"/>
                <w:szCs w:val="22"/>
                <w:lang w:val="en"/>
              </w:rPr>
              <w:t xml:space="preserve">UNCDF </w:t>
            </w:r>
            <w:r w:rsidR="00F2403E" w:rsidRPr="005D4201">
              <w:rPr>
                <w:rFonts w:asciiTheme="minorHAnsi" w:hAnsiTheme="minorHAnsi" w:cstheme="minorHAnsi"/>
                <w:sz w:val="22"/>
                <w:szCs w:val="22"/>
                <w:lang w:val="en"/>
              </w:rPr>
              <w:t xml:space="preserve">partners </w:t>
            </w:r>
            <w:r w:rsidR="00F2403E" w:rsidRPr="005D4201">
              <w:rPr>
                <w:rFonts w:asciiTheme="minorHAnsi" w:hAnsiTheme="minorHAnsi" w:cstheme="minorHAnsi"/>
                <w:color w:val="000000" w:themeColor="text1"/>
                <w:sz w:val="22"/>
                <w:szCs w:val="22"/>
                <w:lang w:val="en"/>
              </w:rPr>
              <w:t>in</w:t>
            </w:r>
            <w:r w:rsidRPr="005D4201">
              <w:rPr>
                <w:rFonts w:asciiTheme="minorHAnsi" w:hAnsiTheme="minorHAnsi" w:cstheme="minorHAnsi"/>
                <w:color w:val="000000" w:themeColor="text1"/>
                <w:sz w:val="22"/>
                <w:szCs w:val="22"/>
                <w:lang w:val="en"/>
              </w:rPr>
              <w:t xml:space="preserve"> each locality. </w:t>
            </w:r>
          </w:p>
          <w:p w14:paraId="7BC62B4B" w14:textId="77777777" w:rsidR="004A7886" w:rsidRPr="005D4201" w:rsidRDefault="004A7886" w:rsidP="005255F7">
            <w:pPr>
              <w:jc w:val="both"/>
              <w:rPr>
                <w:rFonts w:asciiTheme="minorHAnsi" w:hAnsiTheme="minorHAnsi" w:cstheme="minorHAnsi"/>
                <w:color w:val="000000" w:themeColor="text1"/>
                <w:sz w:val="22"/>
                <w:szCs w:val="22"/>
                <w:lang w:val="en"/>
              </w:rPr>
            </w:pPr>
          </w:p>
          <w:p w14:paraId="54DF6ED8" w14:textId="2C8B6C4A" w:rsidR="005255F7" w:rsidRPr="005D4201" w:rsidRDefault="005255F7" w:rsidP="005255F7">
            <w:pPr>
              <w:jc w:val="both"/>
              <w:rPr>
                <w:rFonts w:asciiTheme="minorHAnsi" w:hAnsiTheme="minorHAnsi" w:cstheme="minorHAnsi"/>
                <w:bCs/>
                <w:color w:val="000000" w:themeColor="text1"/>
                <w:sz w:val="22"/>
                <w:szCs w:val="22"/>
              </w:rPr>
            </w:pPr>
            <w:r w:rsidRPr="005D4201">
              <w:rPr>
                <w:rFonts w:asciiTheme="minorHAnsi" w:hAnsiTheme="minorHAnsi" w:cstheme="minorHAnsi"/>
                <w:color w:val="000000" w:themeColor="text1"/>
                <w:sz w:val="22"/>
                <w:szCs w:val="22"/>
                <w:lang w:val="en"/>
              </w:rPr>
              <w:t>4.Prepare specific reports and data sets in English for each of the countries studied.</w:t>
            </w:r>
          </w:p>
          <w:p w14:paraId="4E6A28E5" w14:textId="77777777" w:rsidR="005255F7" w:rsidRPr="005D4201" w:rsidRDefault="005255F7" w:rsidP="005255F7">
            <w:pPr>
              <w:jc w:val="both"/>
              <w:rPr>
                <w:rFonts w:asciiTheme="minorHAnsi" w:hAnsiTheme="minorHAnsi" w:cstheme="minorHAnsi"/>
                <w:b/>
                <w:color w:val="000000" w:themeColor="text1"/>
                <w:sz w:val="22"/>
                <w:szCs w:val="22"/>
              </w:rPr>
            </w:pPr>
          </w:p>
          <w:p w14:paraId="6D00AC72" w14:textId="6C11E509" w:rsidR="005255F7" w:rsidRPr="005D4201" w:rsidRDefault="005255F7" w:rsidP="003D34D0">
            <w:pPr>
              <w:pStyle w:val="ListParagraph"/>
              <w:numPr>
                <w:ilvl w:val="0"/>
                <w:numId w:val="8"/>
              </w:numPr>
              <w:jc w:val="both"/>
              <w:rPr>
                <w:rFonts w:asciiTheme="minorHAnsi" w:hAnsiTheme="minorHAnsi" w:cstheme="minorHAnsi"/>
                <w:b/>
                <w:color w:val="000000" w:themeColor="text1"/>
                <w:szCs w:val="22"/>
                <w:lang w:val="fr-FR"/>
              </w:rPr>
            </w:pPr>
            <w:r w:rsidRPr="005D4201">
              <w:rPr>
                <w:rFonts w:asciiTheme="minorHAnsi" w:hAnsiTheme="minorHAnsi" w:cstheme="minorHAnsi"/>
                <w:b/>
                <w:color w:val="000000" w:themeColor="text1"/>
                <w:szCs w:val="22"/>
                <w:lang w:val="en"/>
              </w:rPr>
              <w:t>Scope of work</w:t>
            </w:r>
          </w:p>
          <w:p w14:paraId="3C65E91E" w14:textId="71885749" w:rsidR="005255F7" w:rsidRPr="005D4201" w:rsidRDefault="005255F7" w:rsidP="005255F7">
            <w:pPr>
              <w:jc w:val="both"/>
              <w:rPr>
                <w:rFonts w:asciiTheme="minorHAnsi" w:hAnsiTheme="minorHAnsi" w:cstheme="minorHAnsi"/>
                <w:sz w:val="22"/>
                <w:szCs w:val="22"/>
              </w:rPr>
            </w:pPr>
            <w:r w:rsidRPr="005D4201">
              <w:rPr>
                <w:rFonts w:asciiTheme="minorHAnsi" w:hAnsiTheme="minorHAnsi" w:cstheme="minorHAnsi"/>
                <w:sz w:val="22"/>
                <w:szCs w:val="22"/>
                <w:lang w:val="en"/>
              </w:rPr>
              <w:t xml:space="preserve">The DFL survey will be conducted in Niger and Gabon. It will follow a methodology </w:t>
            </w:r>
            <w:r w:rsidR="00261EFA" w:rsidRPr="005D4201">
              <w:rPr>
                <w:rFonts w:asciiTheme="minorHAnsi" w:hAnsiTheme="minorHAnsi" w:cstheme="minorHAnsi"/>
                <w:sz w:val="22"/>
                <w:szCs w:val="22"/>
                <w:lang w:val="en"/>
              </w:rPr>
              <w:t xml:space="preserve">provided </w:t>
            </w:r>
            <w:r w:rsidR="00261EFA" w:rsidRPr="00E95C9F">
              <w:rPr>
                <w:rFonts w:asciiTheme="minorHAnsi" w:hAnsiTheme="minorHAnsi" w:cstheme="minorHAnsi"/>
                <w:sz w:val="22"/>
                <w:szCs w:val="22"/>
                <w:lang w:val="en"/>
              </w:rPr>
              <w:t>by</w:t>
            </w:r>
            <w:r w:rsidRPr="00E95C9F">
              <w:rPr>
                <w:rFonts w:asciiTheme="minorHAnsi" w:hAnsiTheme="minorHAnsi" w:cstheme="minorHAnsi"/>
                <w:sz w:val="22"/>
                <w:szCs w:val="22"/>
                <w:lang w:val="en"/>
              </w:rPr>
              <w:t xml:space="preserve"> UNCDF</w:t>
            </w:r>
            <w:r w:rsidRPr="005D4201">
              <w:rPr>
                <w:rFonts w:asciiTheme="minorHAnsi" w:hAnsiTheme="minorHAnsi" w:cstheme="minorHAnsi"/>
                <w:sz w:val="22"/>
                <w:szCs w:val="22"/>
                <w:lang w:val="en"/>
              </w:rPr>
              <w:t xml:space="preserve"> and </w:t>
            </w:r>
            <w:r w:rsidRPr="00E95C9F">
              <w:rPr>
                <w:rFonts w:asciiTheme="minorHAnsi" w:hAnsiTheme="minorHAnsi" w:cstheme="minorHAnsi"/>
                <w:sz w:val="22"/>
                <w:szCs w:val="22"/>
                <w:lang w:val="en"/>
              </w:rPr>
              <w:t xml:space="preserve"> will be adapted, translated and standardized by the selected </w:t>
            </w:r>
            <w:r w:rsidRPr="00E95C9F">
              <w:rPr>
                <w:rFonts w:asciiTheme="minorHAnsi" w:hAnsiTheme="minorHAnsi" w:cstheme="minorHAnsi"/>
                <w:sz w:val="22"/>
                <w:szCs w:val="22"/>
                <w:lang w:val="en"/>
              </w:rPr>
              <w:lastRenderedPageBreak/>
              <w:t xml:space="preserve">company. The company must submit an application with a plan for </w:t>
            </w:r>
            <w:r w:rsidR="00261EFA" w:rsidRPr="00E95C9F">
              <w:rPr>
                <w:rFonts w:asciiTheme="minorHAnsi" w:hAnsiTheme="minorHAnsi" w:cstheme="minorHAnsi"/>
                <w:sz w:val="22"/>
                <w:szCs w:val="22"/>
                <w:lang w:val="en"/>
              </w:rPr>
              <w:t>both target</w:t>
            </w:r>
            <w:r w:rsidRPr="00E95C9F">
              <w:rPr>
                <w:rFonts w:asciiTheme="minorHAnsi" w:hAnsiTheme="minorHAnsi" w:cstheme="minorHAnsi"/>
                <w:sz w:val="22"/>
                <w:szCs w:val="22"/>
                <w:lang w:val="en"/>
              </w:rPr>
              <w:t xml:space="preserve"> countries. </w:t>
            </w:r>
          </w:p>
          <w:p w14:paraId="2CACFABE" w14:textId="77777777" w:rsidR="005255F7" w:rsidRPr="005D4201" w:rsidRDefault="005255F7" w:rsidP="005255F7">
            <w:pPr>
              <w:jc w:val="both"/>
              <w:rPr>
                <w:rFonts w:asciiTheme="minorHAnsi" w:hAnsiTheme="minorHAnsi" w:cstheme="minorHAnsi"/>
                <w:sz w:val="22"/>
                <w:szCs w:val="22"/>
              </w:rPr>
            </w:pPr>
          </w:p>
          <w:p w14:paraId="031C1282" w14:textId="240EEC62" w:rsidR="005255F7" w:rsidRPr="00E95C9F" w:rsidRDefault="005255F7" w:rsidP="005255F7">
            <w:pPr>
              <w:jc w:val="both"/>
              <w:rPr>
                <w:rFonts w:asciiTheme="minorHAnsi" w:hAnsiTheme="minorHAnsi" w:cstheme="minorHAnsi"/>
                <w:sz w:val="22"/>
                <w:szCs w:val="22"/>
                <w:lang w:val="en"/>
              </w:rPr>
            </w:pPr>
            <w:r w:rsidRPr="00E95C9F">
              <w:rPr>
                <w:rFonts w:asciiTheme="minorHAnsi" w:hAnsiTheme="minorHAnsi" w:cstheme="minorHAnsi"/>
                <w:sz w:val="22"/>
                <w:szCs w:val="22"/>
                <w:lang w:val="en"/>
              </w:rPr>
              <w:t xml:space="preserve">To successfully complete the DFL survey, the selected company will perform the following tasks: </w:t>
            </w:r>
          </w:p>
          <w:p w14:paraId="6B8F4224" w14:textId="77777777" w:rsidR="004A7886" w:rsidRPr="005D4201" w:rsidRDefault="004A7886" w:rsidP="005255F7">
            <w:pPr>
              <w:jc w:val="both"/>
              <w:rPr>
                <w:rFonts w:asciiTheme="minorHAnsi" w:hAnsiTheme="minorHAnsi" w:cstheme="minorHAnsi"/>
                <w:sz w:val="22"/>
                <w:szCs w:val="22"/>
              </w:rPr>
            </w:pPr>
          </w:p>
          <w:p w14:paraId="66FEC3A4" w14:textId="494AAFA7" w:rsidR="005255F7" w:rsidRPr="005D4201" w:rsidRDefault="005255F7" w:rsidP="003D34D0">
            <w:pPr>
              <w:pStyle w:val="ListParagraph"/>
              <w:numPr>
                <w:ilvl w:val="0"/>
                <w:numId w:val="10"/>
              </w:numPr>
              <w:spacing w:line="240" w:lineRule="auto"/>
              <w:ind w:left="316"/>
              <w:jc w:val="both"/>
              <w:rPr>
                <w:rFonts w:asciiTheme="minorHAnsi" w:hAnsiTheme="minorHAnsi" w:cstheme="minorHAnsi"/>
                <w:szCs w:val="22"/>
              </w:rPr>
            </w:pPr>
            <w:r w:rsidRPr="005D4201">
              <w:rPr>
                <w:rFonts w:asciiTheme="minorHAnsi" w:hAnsiTheme="minorHAnsi" w:cstheme="minorHAnsi"/>
                <w:szCs w:val="22"/>
                <w:lang w:val="en"/>
              </w:rPr>
              <w:t>Review the survey protocol (to be provided by UNCDF) and provide a feasibility and sustainability response to the investigation:</w:t>
            </w:r>
          </w:p>
          <w:p w14:paraId="56A4502F" w14:textId="2A257815" w:rsidR="005255F7" w:rsidRPr="005D4201" w:rsidRDefault="005255F7" w:rsidP="003D34D0">
            <w:pPr>
              <w:pStyle w:val="ListParagraph"/>
              <w:numPr>
                <w:ilvl w:val="0"/>
                <w:numId w:val="11"/>
              </w:numPr>
              <w:spacing w:line="240" w:lineRule="auto"/>
              <w:jc w:val="both"/>
              <w:rPr>
                <w:rFonts w:asciiTheme="minorHAnsi" w:hAnsiTheme="minorHAnsi" w:cstheme="minorHAnsi"/>
                <w:szCs w:val="22"/>
              </w:rPr>
            </w:pPr>
            <w:r w:rsidRPr="005D4201">
              <w:rPr>
                <w:rFonts w:asciiTheme="minorHAnsi" w:hAnsiTheme="minorHAnsi" w:cstheme="minorHAnsi"/>
                <w:szCs w:val="22"/>
                <w:lang w:val="en"/>
              </w:rPr>
              <w:t>A response of feasibility and viability of the investigation plan</w:t>
            </w:r>
          </w:p>
          <w:p w14:paraId="78A4F13D" w14:textId="2C6D2103" w:rsidR="005255F7" w:rsidRPr="005D4201" w:rsidRDefault="005255F7" w:rsidP="003D34D0">
            <w:pPr>
              <w:pStyle w:val="ListParagraph"/>
              <w:numPr>
                <w:ilvl w:val="0"/>
                <w:numId w:val="11"/>
              </w:numPr>
              <w:spacing w:line="240" w:lineRule="auto"/>
              <w:jc w:val="both"/>
              <w:rPr>
                <w:rFonts w:asciiTheme="minorHAnsi" w:hAnsiTheme="minorHAnsi" w:cstheme="minorHAnsi"/>
                <w:szCs w:val="22"/>
              </w:rPr>
            </w:pPr>
            <w:r w:rsidRPr="005D4201">
              <w:rPr>
                <w:rFonts w:asciiTheme="minorHAnsi" w:hAnsiTheme="minorHAnsi" w:cstheme="minorHAnsi"/>
                <w:szCs w:val="22"/>
                <w:lang w:val="en"/>
              </w:rPr>
              <w:t>A description of how the quantitative survey will be administered/</w:t>
            </w:r>
            <w:r w:rsidR="00261EFA" w:rsidRPr="005D4201">
              <w:rPr>
                <w:rFonts w:asciiTheme="minorHAnsi" w:hAnsiTheme="minorHAnsi" w:cstheme="minorHAnsi"/>
                <w:szCs w:val="22"/>
                <w:lang w:val="en"/>
              </w:rPr>
              <w:t>conducted.</w:t>
            </w:r>
          </w:p>
          <w:p w14:paraId="6AC7AD04" w14:textId="4F731BB3" w:rsidR="005255F7" w:rsidRPr="005D4201" w:rsidRDefault="005255F7" w:rsidP="003D34D0">
            <w:pPr>
              <w:pStyle w:val="ListParagraph"/>
              <w:numPr>
                <w:ilvl w:val="0"/>
                <w:numId w:val="11"/>
              </w:numPr>
              <w:spacing w:line="240" w:lineRule="auto"/>
              <w:jc w:val="both"/>
              <w:rPr>
                <w:rFonts w:asciiTheme="minorHAnsi" w:hAnsiTheme="minorHAnsi" w:cstheme="minorHAnsi"/>
                <w:szCs w:val="22"/>
              </w:rPr>
            </w:pPr>
            <w:r w:rsidRPr="005D4201">
              <w:rPr>
                <w:rFonts w:asciiTheme="minorHAnsi" w:hAnsiTheme="minorHAnsi" w:cstheme="minorHAnsi"/>
                <w:szCs w:val="22"/>
                <w:lang w:val="en"/>
              </w:rPr>
              <w:t>A description of how the quantitative survey will be administered/</w:t>
            </w:r>
            <w:r w:rsidR="00261EFA" w:rsidRPr="005D4201">
              <w:rPr>
                <w:rFonts w:asciiTheme="minorHAnsi" w:hAnsiTheme="minorHAnsi" w:cstheme="minorHAnsi"/>
                <w:szCs w:val="22"/>
                <w:lang w:val="en"/>
              </w:rPr>
              <w:t>conducted.</w:t>
            </w:r>
          </w:p>
          <w:p w14:paraId="09455609" w14:textId="02987F5F" w:rsidR="005255F7" w:rsidRPr="005D4201" w:rsidRDefault="005255F7" w:rsidP="003D34D0">
            <w:pPr>
              <w:pStyle w:val="ListParagraph"/>
              <w:numPr>
                <w:ilvl w:val="0"/>
                <w:numId w:val="11"/>
              </w:numPr>
              <w:spacing w:line="240" w:lineRule="auto"/>
              <w:jc w:val="both"/>
              <w:rPr>
                <w:rFonts w:asciiTheme="minorHAnsi" w:hAnsiTheme="minorHAnsi" w:cstheme="minorHAnsi"/>
                <w:szCs w:val="22"/>
              </w:rPr>
            </w:pPr>
            <w:r w:rsidRPr="00E95C9F">
              <w:rPr>
                <w:rFonts w:asciiTheme="minorHAnsi" w:hAnsiTheme="minorHAnsi" w:cstheme="minorHAnsi"/>
                <w:szCs w:val="22"/>
                <w:lang w:val="en"/>
              </w:rPr>
              <w:t>A detailed consolidated implementation plan (work plan)</w:t>
            </w:r>
          </w:p>
          <w:p w14:paraId="44025A2E" w14:textId="0EB2B8C2" w:rsidR="005255F7" w:rsidRPr="005D4201" w:rsidRDefault="005255F7" w:rsidP="003D34D0">
            <w:pPr>
              <w:pStyle w:val="ListParagraph"/>
              <w:numPr>
                <w:ilvl w:val="0"/>
                <w:numId w:val="10"/>
              </w:numPr>
              <w:spacing w:line="240" w:lineRule="auto"/>
              <w:ind w:left="406"/>
              <w:jc w:val="both"/>
              <w:rPr>
                <w:rFonts w:asciiTheme="minorHAnsi" w:hAnsiTheme="minorHAnsi" w:cstheme="minorHAnsi"/>
                <w:szCs w:val="22"/>
              </w:rPr>
            </w:pPr>
            <w:r w:rsidRPr="005D4201">
              <w:rPr>
                <w:rFonts w:asciiTheme="minorHAnsi" w:hAnsiTheme="minorHAnsi" w:cstheme="minorHAnsi"/>
                <w:szCs w:val="22"/>
                <w:lang w:val="en"/>
              </w:rPr>
              <w:t xml:space="preserve">Adapt and translate the survey to best fit each local </w:t>
            </w:r>
            <w:r w:rsidR="00261EFA" w:rsidRPr="005D4201">
              <w:rPr>
                <w:rFonts w:asciiTheme="minorHAnsi" w:hAnsiTheme="minorHAnsi" w:cstheme="minorHAnsi"/>
                <w:szCs w:val="22"/>
                <w:lang w:val="en"/>
              </w:rPr>
              <w:t>context.</w:t>
            </w:r>
          </w:p>
          <w:p w14:paraId="294A786B" w14:textId="7EFB0B54" w:rsidR="005255F7" w:rsidRPr="005D4201" w:rsidRDefault="005255F7" w:rsidP="003D34D0">
            <w:pPr>
              <w:pStyle w:val="ListParagraph"/>
              <w:numPr>
                <w:ilvl w:val="0"/>
                <w:numId w:val="10"/>
              </w:numPr>
              <w:spacing w:line="240" w:lineRule="auto"/>
              <w:ind w:left="406"/>
              <w:jc w:val="both"/>
              <w:rPr>
                <w:rFonts w:asciiTheme="minorHAnsi" w:hAnsiTheme="minorHAnsi" w:cstheme="minorHAnsi"/>
                <w:szCs w:val="22"/>
                <w:lang w:val="fr-FR"/>
              </w:rPr>
            </w:pPr>
            <w:r w:rsidRPr="00E95C9F">
              <w:rPr>
                <w:rFonts w:asciiTheme="minorHAnsi" w:hAnsiTheme="minorHAnsi" w:cstheme="minorHAnsi"/>
                <w:szCs w:val="22"/>
                <w:lang w:val="en"/>
              </w:rPr>
              <w:t>Conduct the survey:</w:t>
            </w:r>
          </w:p>
          <w:p w14:paraId="28FA7551" w14:textId="6BC77D69" w:rsidR="005255F7" w:rsidRPr="005D4201" w:rsidRDefault="005255F7" w:rsidP="003D34D0">
            <w:pPr>
              <w:pStyle w:val="ListParagraph"/>
              <w:numPr>
                <w:ilvl w:val="0"/>
                <w:numId w:val="11"/>
              </w:numPr>
              <w:spacing w:line="240" w:lineRule="auto"/>
              <w:jc w:val="both"/>
              <w:rPr>
                <w:rFonts w:asciiTheme="minorHAnsi" w:hAnsiTheme="minorHAnsi" w:cstheme="minorHAnsi"/>
                <w:szCs w:val="22"/>
              </w:rPr>
            </w:pPr>
            <w:r w:rsidRPr="00E95C9F">
              <w:rPr>
                <w:rFonts w:asciiTheme="minorHAnsi" w:hAnsiTheme="minorHAnsi" w:cstheme="minorHAnsi"/>
                <w:szCs w:val="22"/>
                <w:lang w:val="en"/>
              </w:rPr>
              <w:t>Develop a nationally representative sampling frame for each country (with an explanation of how the sampling frame is representative at the national level), including consideration of key demographic indicators (e.g. age group, gender, location).</w:t>
            </w:r>
          </w:p>
          <w:p w14:paraId="2B73731A" w14:textId="3D377513" w:rsidR="005255F7" w:rsidRPr="005D4201" w:rsidRDefault="005255F7" w:rsidP="003D34D0">
            <w:pPr>
              <w:pStyle w:val="ListParagraph"/>
              <w:numPr>
                <w:ilvl w:val="0"/>
                <w:numId w:val="11"/>
              </w:numPr>
              <w:spacing w:line="240" w:lineRule="auto"/>
              <w:jc w:val="both"/>
              <w:rPr>
                <w:rFonts w:asciiTheme="minorHAnsi" w:hAnsiTheme="minorHAnsi" w:cstheme="minorHAnsi"/>
                <w:szCs w:val="22"/>
              </w:rPr>
            </w:pPr>
            <w:r w:rsidRPr="005D4201">
              <w:rPr>
                <w:rFonts w:asciiTheme="minorHAnsi" w:hAnsiTheme="minorHAnsi" w:cstheme="minorHAnsi"/>
                <w:szCs w:val="22"/>
                <w:lang w:val="en"/>
              </w:rPr>
              <w:t xml:space="preserve">Keep a detailed record of "field notes" that </w:t>
            </w:r>
            <w:r w:rsidR="00261EFA" w:rsidRPr="005D4201">
              <w:rPr>
                <w:rFonts w:asciiTheme="minorHAnsi" w:hAnsiTheme="minorHAnsi" w:cstheme="minorHAnsi"/>
                <w:szCs w:val="22"/>
                <w:lang w:val="en"/>
              </w:rPr>
              <w:t>should</w:t>
            </w:r>
            <w:r w:rsidR="00261EFA">
              <w:rPr>
                <w:rFonts w:asciiTheme="minorHAnsi" w:hAnsiTheme="minorHAnsi" w:cstheme="minorHAnsi"/>
                <w:szCs w:val="22"/>
                <w:lang w:val="en"/>
              </w:rPr>
              <w:t xml:space="preserve"> </w:t>
            </w:r>
            <w:r w:rsidR="00261EFA" w:rsidRPr="005D4201">
              <w:rPr>
                <w:rFonts w:asciiTheme="minorHAnsi" w:hAnsiTheme="minorHAnsi" w:cstheme="minorHAnsi"/>
                <w:szCs w:val="22"/>
                <w:lang w:val="en"/>
              </w:rPr>
              <w:t>include</w:t>
            </w:r>
            <w:r w:rsidRPr="005D4201">
              <w:rPr>
                <w:rFonts w:asciiTheme="minorHAnsi" w:hAnsiTheme="minorHAnsi" w:cstheme="minorHAnsi"/>
                <w:szCs w:val="22"/>
                <w:lang w:val="en"/>
              </w:rPr>
              <w:t xml:space="preserve"> potential changes for future iterations of the survey.</w:t>
            </w:r>
          </w:p>
          <w:p w14:paraId="07137BA6" w14:textId="076FEDC7" w:rsidR="005255F7" w:rsidRPr="005D4201" w:rsidRDefault="005255F7" w:rsidP="003D34D0">
            <w:pPr>
              <w:pStyle w:val="ListParagraph"/>
              <w:numPr>
                <w:ilvl w:val="0"/>
                <w:numId w:val="10"/>
              </w:numPr>
              <w:spacing w:line="240" w:lineRule="auto"/>
              <w:ind w:left="406"/>
              <w:jc w:val="both"/>
              <w:rPr>
                <w:rFonts w:asciiTheme="minorHAnsi" w:hAnsiTheme="minorHAnsi" w:cstheme="minorHAnsi"/>
                <w:szCs w:val="22"/>
              </w:rPr>
            </w:pPr>
            <w:r w:rsidRPr="005D4201">
              <w:rPr>
                <w:rFonts w:asciiTheme="minorHAnsi" w:hAnsiTheme="minorHAnsi" w:cstheme="minorHAnsi"/>
                <w:szCs w:val="22"/>
                <w:lang w:val="en"/>
              </w:rPr>
              <w:t xml:space="preserve">Manage the data collection process, including data quality assurance, and provide regular updates on progress to UNCDF designated counterparts. </w:t>
            </w:r>
          </w:p>
          <w:p w14:paraId="117B428F" w14:textId="448B748C" w:rsidR="005255F7" w:rsidRPr="005D4201" w:rsidRDefault="005255F7" w:rsidP="003D34D0">
            <w:pPr>
              <w:pStyle w:val="ListParagraph"/>
              <w:numPr>
                <w:ilvl w:val="0"/>
                <w:numId w:val="10"/>
              </w:numPr>
              <w:spacing w:line="240" w:lineRule="auto"/>
              <w:ind w:left="406"/>
              <w:jc w:val="both"/>
              <w:rPr>
                <w:rFonts w:asciiTheme="minorHAnsi" w:hAnsiTheme="minorHAnsi" w:cstheme="minorHAnsi"/>
                <w:szCs w:val="22"/>
                <w:lang w:val="fr-FR"/>
              </w:rPr>
            </w:pPr>
            <w:r w:rsidRPr="005D4201">
              <w:rPr>
                <w:rFonts w:asciiTheme="minorHAnsi" w:hAnsiTheme="minorHAnsi" w:cstheme="minorHAnsi"/>
                <w:szCs w:val="22"/>
                <w:lang w:val="en"/>
              </w:rPr>
              <w:t xml:space="preserve">Clean and analyze </w:t>
            </w:r>
            <w:r w:rsidR="00261EFA" w:rsidRPr="005D4201">
              <w:rPr>
                <w:rFonts w:asciiTheme="minorHAnsi" w:hAnsiTheme="minorHAnsi" w:cstheme="minorHAnsi"/>
                <w:szCs w:val="22"/>
                <w:lang w:val="en"/>
              </w:rPr>
              <w:t>data.</w:t>
            </w:r>
          </w:p>
          <w:p w14:paraId="40B524B7" w14:textId="10ADB7C7" w:rsidR="005255F7" w:rsidRPr="005D4201" w:rsidRDefault="005255F7" w:rsidP="003D34D0">
            <w:pPr>
              <w:pStyle w:val="ListParagraph"/>
              <w:numPr>
                <w:ilvl w:val="0"/>
                <w:numId w:val="10"/>
              </w:numPr>
              <w:spacing w:line="240" w:lineRule="auto"/>
              <w:ind w:left="406"/>
              <w:jc w:val="both"/>
              <w:rPr>
                <w:rFonts w:asciiTheme="minorHAnsi" w:hAnsiTheme="minorHAnsi" w:cstheme="minorHAnsi"/>
                <w:szCs w:val="22"/>
              </w:rPr>
            </w:pPr>
            <w:r w:rsidRPr="005D4201">
              <w:rPr>
                <w:rFonts w:asciiTheme="minorHAnsi" w:hAnsiTheme="minorHAnsi" w:cstheme="minorHAnsi"/>
                <w:szCs w:val="22"/>
                <w:lang w:val="en"/>
              </w:rPr>
              <w:t>Present initial results to UNCDF and key programme stakeholders through an</w:t>
            </w:r>
            <w:r w:rsidR="00316E42" w:rsidRPr="005D4201">
              <w:rPr>
                <w:rFonts w:asciiTheme="minorHAnsi" w:hAnsiTheme="minorHAnsi" w:cstheme="minorHAnsi"/>
                <w:szCs w:val="22"/>
                <w:lang w:val="en"/>
              </w:rPr>
              <w:t xml:space="preserve"> in-person</w:t>
            </w:r>
            <w:r w:rsidRPr="005D4201">
              <w:rPr>
                <w:rFonts w:asciiTheme="minorHAnsi" w:hAnsiTheme="minorHAnsi" w:cstheme="minorHAnsi"/>
                <w:szCs w:val="22"/>
                <w:lang w:val="en"/>
              </w:rPr>
              <w:t xml:space="preserve"> draft report/verification </w:t>
            </w:r>
            <w:r w:rsidR="00261EFA" w:rsidRPr="005D4201">
              <w:rPr>
                <w:rFonts w:asciiTheme="minorHAnsi" w:hAnsiTheme="minorHAnsi" w:cstheme="minorHAnsi"/>
                <w:szCs w:val="22"/>
                <w:lang w:val="en"/>
              </w:rPr>
              <w:t>workshop (</w:t>
            </w:r>
            <w:r w:rsidRPr="005D4201">
              <w:rPr>
                <w:rFonts w:asciiTheme="minorHAnsi" w:hAnsiTheme="minorHAnsi" w:cstheme="minorHAnsi"/>
                <w:szCs w:val="22"/>
                <w:lang w:val="en"/>
              </w:rPr>
              <w:t>for each country individually).</w:t>
            </w:r>
          </w:p>
          <w:p w14:paraId="004E663D" w14:textId="79C1F47C" w:rsidR="005255F7" w:rsidRPr="005D4201" w:rsidRDefault="005255F7" w:rsidP="003D34D0">
            <w:pPr>
              <w:pStyle w:val="ListParagraph"/>
              <w:numPr>
                <w:ilvl w:val="0"/>
                <w:numId w:val="10"/>
              </w:numPr>
              <w:spacing w:line="240" w:lineRule="auto"/>
              <w:ind w:left="406"/>
              <w:jc w:val="both"/>
              <w:rPr>
                <w:rFonts w:asciiTheme="minorHAnsi" w:hAnsiTheme="minorHAnsi" w:cstheme="minorHAnsi"/>
                <w:szCs w:val="22"/>
              </w:rPr>
            </w:pPr>
            <w:r w:rsidRPr="005D4201">
              <w:rPr>
                <w:rFonts w:asciiTheme="minorHAnsi" w:hAnsiTheme="minorHAnsi" w:cstheme="minorHAnsi"/>
                <w:szCs w:val="22"/>
                <w:lang w:val="en"/>
              </w:rPr>
              <w:t>Submit draft national reports with key findings and recommendations (for each country individually) for stakeholder consideration.</w:t>
            </w:r>
          </w:p>
          <w:p w14:paraId="4F4EC776" w14:textId="6801B9FE" w:rsidR="00994A1F" w:rsidRPr="005D4201" w:rsidRDefault="005255F7" w:rsidP="003D34D0">
            <w:pPr>
              <w:pStyle w:val="ListParagraph"/>
              <w:numPr>
                <w:ilvl w:val="0"/>
                <w:numId w:val="10"/>
              </w:numPr>
              <w:spacing w:line="240" w:lineRule="auto"/>
              <w:ind w:left="406"/>
              <w:jc w:val="both"/>
              <w:rPr>
                <w:rFonts w:asciiTheme="minorHAnsi" w:hAnsiTheme="minorHAnsi" w:cstheme="minorHAnsi"/>
                <w:szCs w:val="22"/>
              </w:rPr>
            </w:pPr>
            <w:r w:rsidRPr="005D4201">
              <w:rPr>
                <w:rFonts w:asciiTheme="minorHAnsi" w:hAnsiTheme="minorHAnsi" w:cstheme="minorHAnsi"/>
                <w:szCs w:val="22"/>
                <w:lang w:val="en"/>
              </w:rPr>
              <w:t>Submit final national reports, final (cleaned) datasets for each country, and an overall analysis report that summarizes the results for both countries.</w:t>
            </w:r>
          </w:p>
          <w:p w14:paraId="68FD1147" w14:textId="5AB4D8E6" w:rsidR="005255F7" w:rsidRPr="005D4201" w:rsidRDefault="005255F7" w:rsidP="005255F7">
            <w:pPr>
              <w:jc w:val="both"/>
              <w:rPr>
                <w:rFonts w:asciiTheme="minorHAnsi" w:hAnsiTheme="minorHAnsi" w:cstheme="minorHAnsi"/>
                <w:bCs/>
                <w:color w:val="000000" w:themeColor="text1"/>
                <w:sz w:val="22"/>
                <w:szCs w:val="22"/>
              </w:rPr>
            </w:pPr>
          </w:p>
        </w:tc>
      </w:tr>
      <w:tr w:rsidR="00994A1F" w:rsidRPr="0099191A" w14:paraId="68FD114D" w14:textId="77777777" w:rsidTr="00594524">
        <w:tc>
          <w:tcPr>
            <w:tcW w:w="1957" w:type="dxa"/>
            <w:shd w:val="clear" w:color="auto" w:fill="auto"/>
          </w:tcPr>
          <w:p w14:paraId="5D73CB65" w14:textId="49F7147E" w:rsidR="00E95C9F" w:rsidRDefault="00994A1F" w:rsidP="00994A1F">
            <w:pPr>
              <w:rPr>
                <w:rFonts w:asciiTheme="minorHAnsi" w:hAnsiTheme="minorHAnsi" w:cstheme="minorHAnsi"/>
                <w:sz w:val="22"/>
                <w:szCs w:val="22"/>
                <w:lang w:val="en"/>
              </w:rPr>
            </w:pPr>
            <w:bookmarkStart w:id="0" w:name="_Hlk140579428"/>
            <w:r w:rsidRPr="005D4201">
              <w:rPr>
                <w:rFonts w:asciiTheme="minorHAnsi" w:hAnsiTheme="minorHAnsi" w:cstheme="minorHAnsi"/>
                <w:sz w:val="22"/>
                <w:szCs w:val="22"/>
                <w:lang w:val="en"/>
              </w:rPr>
              <w:lastRenderedPageBreak/>
              <w:t xml:space="preserve">List and </w:t>
            </w:r>
            <w:r w:rsidR="00E95C9F">
              <w:rPr>
                <w:rFonts w:asciiTheme="minorHAnsi" w:hAnsiTheme="minorHAnsi" w:cstheme="minorHAnsi"/>
                <w:sz w:val="22"/>
                <w:szCs w:val="22"/>
                <w:lang w:val="en"/>
              </w:rPr>
              <w:t>D</w:t>
            </w:r>
            <w:r w:rsidRPr="005D4201">
              <w:rPr>
                <w:rFonts w:asciiTheme="minorHAnsi" w:hAnsiTheme="minorHAnsi" w:cstheme="minorHAnsi"/>
                <w:sz w:val="22"/>
                <w:szCs w:val="22"/>
                <w:lang w:val="en"/>
              </w:rPr>
              <w:t xml:space="preserve">escription of </w:t>
            </w:r>
            <w:r w:rsidR="00E95C9F">
              <w:rPr>
                <w:rFonts w:asciiTheme="minorHAnsi" w:hAnsiTheme="minorHAnsi" w:cstheme="minorHAnsi"/>
                <w:sz w:val="22"/>
                <w:szCs w:val="22"/>
                <w:lang w:val="en"/>
              </w:rPr>
              <w:t>E</w:t>
            </w:r>
            <w:r w:rsidRPr="005D4201">
              <w:rPr>
                <w:rFonts w:asciiTheme="minorHAnsi" w:hAnsiTheme="minorHAnsi" w:cstheme="minorHAnsi"/>
                <w:sz w:val="22"/>
                <w:szCs w:val="22"/>
                <w:lang w:val="en"/>
              </w:rPr>
              <w:t xml:space="preserve">xpected </w:t>
            </w:r>
          </w:p>
          <w:p w14:paraId="68FD1149" w14:textId="3AC8FC84" w:rsidR="00994A1F" w:rsidRPr="005D4201" w:rsidRDefault="00E95C9F" w:rsidP="00994A1F">
            <w:pPr>
              <w:rPr>
                <w:rFonts w:asciiTheme="minorHAnsi" w:hAnsiTheme="minorHAnsi" w:cstheme="minorHAnsi"/>
                <w:bCs/>
                <w:sz w:val="22"/>
                <w:szCs w:val="22"/>
              </w:rPr>
            </w:pPr>
            <w:r>
              <w:rPr>
                <w:rFonts w:asciiTheme="minorHAnsi" w:hAnsiTheme="minorHAnsi" w:cstheme="minorHAnsi"/>
                <w:sz w:val="22"/>
                <w:szCs w:val="22"/>
                <w:lang w:val="en"/>
              </w:rPr>
              <w:t>s</w:t>
            </w:r>
            <w:r w:rsidR="00994A1F" w:rsidRPr="005D4201">
              <w:rPr>
                <w:rFonts w:asciiTheme="minorHAnsi" w:hAnsiTheme="minorHAnsi" w:cstheme="minorHAnsi"/>
                <w:sz w:val="22"/>
                <w:szCs w:val="22"/>
                <w:lang w:val="en"/>
              </w:rPr>
              <w:t>ervices</w:t>
            </w:r>
            <w:r>
              <w:rPr>
                <w:rFonts w:asciiTheme="minorHAnsi" w:hAnsiTheme="minorHAnsi" w:cstheme="minorHAnsi"/>
                <w:sz w:val="22"/>
                <w:szCs w:val="22"/>
                <w:lang w:val="en"/>
              </w:rPr>
              <w:t xml:space="preserve"> to be Delivered</w:t>
            </w:r>
          </w:p>
        </w:tc>
        <w:tc>
          <w:tcPr>
            <w:tcW w:w="7856" w:type="dxa"/>
            <w:shd w:val="clear" w:color="auto" w:fill="auto"/>
          </w:tcPr>
          <w:p w14:paraId="68FD114A" w14:textId="77777777" w:rsidR="00994A1F" w:rsidRDefault="00994A1F" w:rsidP="00994A1F">
            <w:pPr>
              <w:jc w:val="both"/>
              <w:rPr>
                <w:rFonts w:asciiTheme="minorHAnsi" w:hAnsiTheme="minorHAnsi" w:cstheme="minorHAnsi"/>
                <w:bCs/>
                <w:color w:val="000000" w:themeColor="text1"/>
                <w:sz w:val="22"/>
                <w:szCs w:val="22"/>
              </w:rPr>
            </w:pPr>
          </w:p>
          <w:p w14:paraId="3F49B03B" w14:textId="1AFCE628" w:rsidR="00BD78B7" w:rsidRDefault="00BD78B7" w:rsidP="00994A1F">
            <w:pPr>
              <w:jc w:val="both"/>
              <w:rPr>
                <w:rFonts w:asciiTheme="minorHAnsi" w:hAnsiTheme="minorHAnsi" w:cstheme="minorHAnsi"/>
                <w:bCs/>
                <w:color w:val="000000" w:themeColor="text1"/>
                <w:sz w:val="22"/>
                <w:szCs w:val="22"/>
              </w:rPr>
            </w:pPr>
            <w:r w:rsidRPr="00E95C9F">
              <w:rPr>
                <w:rFonts w:asciiTheme="minorHAnsi" w:hAnsiTheme="minorHAnsi" w:cstheme="minorHAnsi"/>
                <w:color w:val="000000" w:themeColor="text1"/>
                <w:sz w:val="22"/>
                <w:szCs w:val="22"/>
                <w:lang w:val="en"/>
              </w:rPr>
              <w:t xml:space="preserve">Note that the </w:t>
            </w:r>
            <w:r>
              <w:rPr>
                <w:rFonts w:asciiTheme="minorHAnsi" w:hAnsiTheme="minorHAnsi" w:cstheme="minorHAnsi"/>
                <w:color w:val="000000" w:themeColor="text1"/>
                <w:sz w:val="22"/>
                <w:szCs w:val="22"/>
                <w:lang w:val="en"/>
              </w:rPr>
              <w:t>below</w:t>
            </w:r>
            <w:r w:rsidRPr="00E95C9F">
              <w:rPr>
                <w:rFonts w:asciiTheme="minorHAnsi" w:hAnsiTheme="minorHAnsi" w:cstheme="minorHAnsi"/>
                <w:color w:val="000000" w:themeColor="text1"/>
                <w:sz w:val="22"/>
                <w:szCs w:val="22"/>
                <w:lang w:val="en"/>
              </w:rPr>
              <w:t xml:space="preserve"> activities and deliverables must be carried out in each of the two countries where the survey is conducted: </w:t>
            </w:r>
            <w:r w:rsidRPr="00BD78B7">
              <w:rPr>
                <w:rFonts w:asciiTheme="minorHAnsi" w:hAnsiTheme="minorHAnsi" w:cstheme="minorHAnsi"/>
                <w:b/>
                <w:bCs/>
                <w:color w:val="000000" w:themeColor="text1"/>
                <w:sz w:val="22"/>
                <w:szCs w:val="22"/>
                <w:lang w:val="en"/>
              </w:rPr>
              <w:t>Niger and Gabon</w:t>
            </w:r>
            <w:r w:rsidRPr="00E95C9F">
              <w:rPr>
                <w:rFonts w:asciiTheme="minorHAnsi" w:hAnsiTheme="minorHAnsi" w:cstheme="minorHAnsi"/>
                <w:color w:val="000000" w:themeColor="text1"/>
                <w:sz w:val="22"/>
                <w:szCs w:val="22"/>
                <w:lang w:val="en"/>
              </w:rPr>
              <w:t>.</w:t>
            </w:r>
          </w:p>
          <w:p w14:paraId="32A2E107" w14:textId="77777777" w:rsidR="00BD78B7" w:rsidRPr="005D4201" w:rsidRDefault="00BD78B7" w:rsidP="00994A1F">
            <w:pPr>
              <w:jc w:val="both"/>
              <w:rPr>
                <w:rFonts w:asciiTheme="minorHAnsi" w:hAnsiTheme="minorHAnsi" w:cstheme="minorHAnsi"/>
                <w:bCs/>
                <w:color w:val="000000" w:themeColor="text1"/>
                <w:sz w:val="22"/>
                <w:szCs w:val="22"/>
              </w:rPr>
            </w:pPr>
          </w:p>
          <w:tbl>
            <w:tblPr>
              <w:tblStyle w:val="TableGrid"/>
              <w:tblW w:w="0" w:type="auto"/>
              <w:tblLook w:val="04A0" w:firstRow="1" w:lastRow="0" w:firstColumn="1" w:lastColumn="0" w:noHBand="0" w:noVBand="1"/>
            </w:tblPr>
            <w:tblGrid>
              <w:gridCol w:w="2994"/>
              <w:gridCol w:w="3960"/>
            </w:tblGrid>
            <w:tr w:rsidR="005255F7" w:rsidRPr="005D4201" w14:paraId="2A21F2DC" w14:textId="77777777" w:rsidTr="00F13D4C">
              <w:trPr>
                <w:trHeight w:val="180"/>
              </w:trPr>
              <w:tc>
                <w:tcPr>
                  <w:tcW w:w="2994" w:type="dxa"/>
                  <w:tcBorders>
                    <w:top w:val="single" w:sz="8" w:space="0" w:color="auto"/>
                    <w:left w:val="single" w:sz="8" w:space="0" w:color="auto"/>
                    <w:bottom w:val="single" w:sz="8" w:space="0" w:color="auto"/>
                    <w:right w:val="single" w:sz="8" w:space="0" w:color="auto"/>
                  </w:tcBorders>
                </w:tcPr>
                <w:p w14:paraId="39DCBC34" w14:textId="670CDA52" w:rsidR="005255F7" w:rsidRPr="005D4201" w:rsidRDefault="005255F7" w:rsidP="005255F7">
                  <w:pPr>
                    <w:jc w:val="center"/>
                    <w:rPr>
                      <w:rFonts w:asciiTheme="minorHAnsi" w:eastAsia="Segoe UI" w:hAnsiTheme="minorHAnsi" w:cstheme="minorHAnsi"/>
                      <w:b/>
                      <w:bCs/>
                      <w:sz w:val="22"/>
                      <w:szCs w:val="22"/>
                      <w:lang w:val="fr-FR"/>
                    </w:rPr>
                  </w:pPr>
                  <w:r w:rsidRPr="005D4201">
                    <w:rPr>
                      <w:rFonts w:asciiTheme="minorHAnsi" w:hAnsiTheme="minorHAnsi" w:cstheme="minorHAnsi"/>
                      <w:b/>
                      <w:sz w:val="22"/>
                      <w:szCs w:val="22"/>
                      <w:lang w:val="en"/>
                    </w:rPr>
                    <w:t xml:space="preserve">Activities </w:t>
                  </w:r>
                </w:p>
              </w:tc>
              <w:tc>
                <w:tcPr>
                  <w:tcW w:w="3960" w:type="dxa"/>
                  <w:tcBorders>
                    <w:top w:val="single" w:sz="8" w:space="0" w:color="auto"/>
                    <w:left w:val="single" w:sz="8" w:space="0" w:color="auto"/>
                    <w:bottom w:val="single" w:sz="8" w:space="0" w:color="auto"/>
                    <w:right w:val="single" w:sz="8" w:space="0" w:color="auto"/>
                  </w:tcBorders>
                </w:tcPr>
                <w:p w14:paraId="642CEA36" w14:textId="29C0357D" w:rsidR="005255F7" w:rsidRPr="005D4201" w:rsidRDefault="005D4201" w:rsidP="005255F7">
                  <w:pPr>
                    <w:jc w:val="center"/>
                    <w:rPr>
                      <w:rFonts w:asciiTheme="minorHAnsi" w:eastAsia="Segoe UI" w:hAnsiTheme="minorHAnsi" w:cstheme="minorHAnsi"/>
                      <w:b/>
                      <w:bCs/>
                      <w:sz w:val="22"/>
                      <w:szCs w:val="22"/>
                      <w:lang w:val="fr-FR"/>
                    </w:rPr>
                  </w:pPr>
                  <w:r>
                    <w:rPr>
                      <w:rFonts w:asciiTheme="minorHAnsi" w:hAnsiTheme="minorHAnsi" w:cstheme="minorHAnsi"/>
                      <w:b/>
                      <w:sz w:val="22"/>
                      <w:szCs w:val="22"/>
                      <w:lang w:val="en"/>
                    </w:rPr>
                    <w:t>Deliverables</w:t>
                  </w:r>
                </w:p>
              </w:tc>
            </w:tr>
            <w:tr w:rsidR="005255F7" w:rsidRPr="005D4201" w14:paraId="3A16E357" w14:textId="77777777" w:rsidTr="00F13D4C">
              <w:trPr>
                <w:trHeight w:val="180"/>
              </w:trPr>
              <w:tc>
                <w:tcPr>
                  <w:tcW w:w="2994" w:type="dxa"/>
                  <w:tcBorders>
                    <w:top w:val="single" w:sz="8" w:space="0" w:color="auto"/>
                    <w:left w:val="single" w:sz="8" w:space="0" w:color="auto"/>
                    <w:bottom w:val="single" w:sz="8" w:space="0" w:color="auto"/>
                    <w:right w:val="single" w:sz="8" w:space="0" w:color="auto"/>
                  </w:tcBorders>
                </w:tcPr>
                <w:p w14:paraId="736EA235" w14:textId="3FF445DC" w:rsidR="005255F7" w:rsidRPr="005D4201" w:rsidRDefault="006869BC" w:rsidP="005255F7">
                  <w:pPr>
                    <w:rPr>
                      <w:rFonts w:asciiTheme="minorHAnsi" w:eastAsia="Segoe UI" w:hAnsiTheme="minorHAnsi" w:cstheme="minorHAnsi"/>
                      <w:sz w:val="22"/>
                      <w:szCs w:val="22"/>
                    </w:rPr>
                  </w:pPr>
                  <w:r>
                    <w:rPr>
                      <w:rFonts w:asciiTheme="minorHAnsi" w:hAnsiTheme="minorHAnsi" w:cstheme="minorHAnsi"/>
                      <w:sz w:val="22"/>
                      <w:szCs w:val="22"/>
                      <w:lang w:val="en"/>
                    </w:rPr>
                    <w:t xml:space="preserve">One (1) </w:t>
                  </w:r>
                  <w:r w:rsidR="005226AC" w:rsidRPr="005D4201">
                    <w:rPr>
                      <w:rFonts w:asciiTheme="minorHAnsi" w:hAnsiTheme="minorHAnsi" w:cstheme="minorHAnsi"/>
                      <w:sz w:val="22"/>
                      <w:szCs w:val="22"/>
                      <w:lang w:val="en"/>
                    </w:rPr>
                    <w:t>Kick-off meeting of survey activities</w:t>
                  </w:r>
                  <w:r>
                    <w:rPr>
                      <w:rFonts w:asciiTheme="minorHAnsi" w:hAnsiTheme="minorHAnsi" w:cstheme="minorHAnsi"/>
                      <w:sz w:val="22"/>
                      <w:szCs w:val="22"/>
                      <w:lang w:val="en"/>
                    </w:rPr>
                    <w:t xml:space="preserve"> for each of the target countries (Niger and Gabon)</w:t>
                  </w:r>
                </w:p>
              </w:tc>
              <w:tc>
                <w:tcPr>
                  <w:tcW w:w="3960" w:type="dxa"/>
                  <w:tcBorders>
                    <w:top w:val="single" w:sz="8" w:space="0" w:color="auto"/>
                    <w:left w:val="single" w:sz="8" w:space="0" w:color="auto"/>
                    <w:bottom w:val="single" w:sz="8" w:space="0" w:color="auto"/>
                    <w:right w:val="single" w:sz="8" w:space="0" w:color="auto"/>
                  </w:tcBorders>
                </w:tcPr>
                <w:p w14:paraId="3E90CD71" w14:textId="51D69BEF" w:rsidR="006869BC" w:rsidRPr="006869BC" w:rsidRDefault="005226AC" w:rsidP="003D34D0">
                  <w:pPr>
                    <w:pStyle w:val="ListParagraph"/>
                    <w:numPr>
                      <w:ilvl w:val="0"/>
                      <w:numId w:val="9"/>
                    </w:numPr>
                    <w:spacing w:line="240" w:lineRule="auto"/>
                    <w:ind w:left="346"/>
                    <w:rPr>
                      <w:rFonts w:asciiTheme="minorHAnsi" w:eastAsia="Segoe UI" w:hAnsiTheme="minorHAnsi" w:cstheme="minorHAnsi"/>
                      <w:szCs w:val="22"/>
                    </w:rPr>
                  </w:pPr>
                  <w:r w:rsidRPr="005D4201">
                    <w:rPr>
                      <w:rFonts w:asciiTheme="minorHAnsi" w:hAnsiTheme="minorHAnsi" w:cstheme="minorHAnsi"/>
                      <w:szCs w:val="22"/>
                      <w:lang w:val="en"/>
                    </w:rPr>
                    <w:t>Lead a virtual or hybrid meeting with UNCDF and key stakeholders</w:t>
                  </w:r>
                  <w:r w:rsidR="006869BC">
                    <w:rPr>
                      <w:rFonts w:asciiTheme="minorHAnsi" w:hAnsiTheme="minorHAnsi" w:cstheme="minorHAnsi"/>
                      <w:szCs w:val="22"/>
                      <w:lang w:val="en"/>
                    </w:rPr>
                    <w:t xml:space="preserve"> </w:t>
                  </w:r>
                  <w:r w:rsidR="006869BC" w:rsidRPr="005D4201">
                    <w:rPr>
                      <w:rFonts w:asciiTheme="minorHAnsi" w:hAnsiTheme="minorHAnsi" w:cstheme="minorHAnsi"/>
                      <w:szCs w:val="22"/>
                      <w:lang w:val="en"/>
                    </w:rPr>
                    <w:t>identified by UNCDF to initiate survey activities</w:t>
                  </w:r>
                  <w:r w:rsidR="006869BC">
                    <w:rPr>
                      <w:rFonts w:asciiTheme="minorHAnsi" w:hAnsiTheme="minorHAnsi" w:cstheme="minorHAnsi"/>
                      <w:szCs w:val="22"/>
                      <w:lang w:val="en"/>
                    </w:rPr>
                    <w:t xml:space="preserve"> in Niger</w:t>
                  </w:r>
                </w:p>
                <w:p w14:paraId="7651C59C" w14:textId="78D06DA6" w:rsidR="005255F7" w:rsidRPr="005D4201" w:rsidRDefault="006869BC" w:rsidP="003D34D0">
                  <w:pPr>
                    <w:pStyle w:val="ListParagraph"/>
                    <w:numPr>
                      <w:ilvl w:val="0"/>
                      <w:numId w:val="9"/>
                    </w:numPr>
                    <w:spacing w:line="240" w:lineRule="auto"/>
                    <w:ind w:left="346"/>
                    <w:rPr>
                      <w:rFonts w:asciiTheme="minorHAnsi" w:eastAsia="Segoe UI" w:hAnsiTheme="minorHAnsi" w:cstheme="minorHAnsi"/>
                      <w:szCs w:val="22"/>
                    </w:rPr>
                  </w:pPr>
                  <w:r>
                    <w:rPr>
                      <w:rFonts w:asciiTheme="minorHAnsi" w:hAnsiTheme="minorHAnsi" w:cstheme="minorHAnsi"/>
                      <w:szCs w:val="22"/>
                      <w:lang w:val="en"/>
                    </w:rPr>
                    <w:t>Lead a virtual or hybrid meeting with UNCDF and key stakeholders in Gabon</w:t>
                  </w:r>
                </w:p>
              </w:tc>
            </w:tr>
            <w:tr w:rsidR="005255F7" w:rsidRPr="005D4201" w14:paraId="6D9C84E6" w14:textId="77777777" w:rsidTr="00F13D4C">
              <w:trPr>
                <w:trHeight w:val="180"/>
              </w:trPr>
              <w:tc>
                <w:tcPr>
                  <w:tcW w:w="2994" w:type="dxa"/>
                  <w:tcBorders>
                    <w:top w:val="single" w:sz="8" w:space="0" w:color="auto"/>
                    <w:left w:val="single" w:sz="8" w:space="0" w:color="auto"/>
                    <w:bottom w:val="single" w:sz="8" w:space="0" w:color="auto"/>
                    <w:right w:val="single" w:sz="8" w:space="0" w:color="auto"/>
                  </w:tcBorders>
                </w:tcPr>
                <w:p w14:paraId="1B1C4937" w14:textId="17A68535" w:rsidR="005255F7" w:rsidRPr="00261EFA" w:rsidRDefault="005226AC" w:rsidP="005255F7">
                  <w:pPr>
                    <w:rPr>
                      <w:rFonts w:asciiTheme="minorHAnsi" w:eastAsia="Segoe UI" w:hAnsiTheme="minorHAnsi"/>
                      <w:sz w:val="22"/>
                    </w:rPr>
                  </w:pPr>
                  <w:r w:rsidRPr="00E95C9F">
                    <w:rPr>
                      <w:rFonts w:asciiTheme="minorHAnsi" w:hAnsiTheme="minorHAnsi" w:cstheme="minorHAnsi"/>
                      <w:sz w:val="22"/>
                      <w:szCs w:val="22"/>
                      <w:lang w:val="en"/>
                    </w:rPr>
                    <w:t>Review of Investigation Protocol</w:t>
                  </w:r>
                  <w:r w:rsidR="006869BC">
                    <w:rPr>
                      <w:rFonts w:asciiTheme="minorHAnsi" w:hAnsiTheme="minorHAnsi" w:cstheme="minorHAnsi"/>
                      <w:sz w:val="22"/>
                      <w:szCs w:val="22"/>
                      <w:lang w:val="en"/>
                    </w:rPr>
                    <w:t>: 1 for Niger, 1 for Gabon</w:t>
                  </w:r>
                </w:p>
              </w:tc>
              <w:tc>
                <w:tcPr>
                  <w:tcW w:w="3960" w:type="dxa"/>
                  <w:tcBorders>
                    <w:top w:val="single" w:sz="8" w:space="0" w:color="auto"/>
                    <w:left w:val="single" w:sz="8" w:space="0" w:color="auto"/>
                    <w:bottom w:val="single" w:sz="8" w:space="0" w:color="auto"/>
                    <w:right w:val="single" w:sz="8" w:space="0" w:color="auto"/>
                  </w:tcBorders>
                </w:tcPr>
                <w:p w14:paraId="25DC7D97" w14:textId="77777777" w:rsidR="005226AC" w:rsidRPr="005D4201" w:rsidRDefault="005226AC" w:rsidP="003D34D0">
                  <w:pPr>
                    <w:pStyle w:val="ListParagraph"/>
                    <w:numPr>
                      <w:ilvl w:val="0"/>
                      <w:numId w:val="9"/>
                    </w:numPr>
                    <w:spacing w:line="240" w:lineRule="auto"/>
                    <w:ind w:left="361"/>
                    <w:rPr>
                      <w:rFonts w:asciiTheme="minorHAnsi" w:eastAsia="Segoe UI" w:hAnsiTheme="minorHAnsi" w:cstheme="minorHAnsi"/>
                      <w:szCs w:val="22"/>
                    </w:rPr>
                  </w:pPr>
                  <w:r w:rsidRPr="005D4201">
                    <w:rPr>
                      <w:rFonts w:asciiTheme="minorHAnsi" w:hAnsiTheme="minorHAnsi" w:cstheme="minorHAnsi"/>
                      <w:szCs w:val="22"/>
                      <w:lang w:val="en"/>
                    </w:rPr>
                    <w:t>Feasibility Response and Viability of Survey Plan</w:t>
                  </w:r>
                </w:p>
                <w:p w14:paraId="71CA0130" w14:textId="17B3584D" w:rsidR="005255F7" w:rsidRPr="00261EFA" w:rsidRDefault="005226AC" w:rsidP="00E95C9F">
                  <w:pPr>
                    <w:pStyle w:val="ListParagraph"/>
                    <w:numPr>
                      <w:ilvl w:val="0"/>
                      <w:numId w:val="9"/>
                    </w:numPr>
                    <w:spacing w:line="240" w:lineRule="auto"/>
                    <w:ind w:left="361"/>
                    <w:rPr>
                      <w:rFonts w:asciiTheme="minorHAnsi" w:eastAsia="Segoe UI" w:hAnsiTheme="minorHAnsi"/>
                    </w:rPr>
                  </w:pPr>
                  <w:r w:rsidRPr="00E95C9F">
                    <w:rPr>
                      <w:rFonts w:asciiTheme="minorHAnsi" w:hAnsiTheme="minorHAnsi" w:cstheme="minorHAnsi"/>
                      <w:szCs w:val="22"/>
                      <w:lang w:val="en"/>
                    </w:rPr>
                    <w:t>Implementation plan for data collection, preparation, clean-up and analysis (for each</w:t>
                  </w:r>
                  <w:r w:rsidR="004A7886" w:rsidRPr="00E95C9F">
                    <w:rPr>
                      <w:rFonts w:asciiTheme="minorHAnsi" w:hAnsiTheme="minorHAnsi" w:cstheme="minorHAnsi"/>
                      <w:szCs w:val="22"/>
                      <w:lang w:val="en"/>
                    </w:rPr>
                    <w:t xml:space="preserve"> of the </w:t>
                  </w:r>
                  <w:r w:rsidR="00376D38" w:rsidRPr="00E95C9F">
                    <w:rPr>
                      <w:rFonts w:asciiTheme="minorHAnsi" w:hAnsiTheme="minorHAnsi" w:cstheme="minorHAnsi"/>
                      <w:szCs w:val="22"/>
                      <w:lang w:val="en"/>
                    </w:rPr>
                    <w:t xml:space="preserve">2 </w:t>
                  </w:r>
                  <w:r w:rsidRPr="00E95C9F">
                    <w:rPr>
                      <w:rFonts w:asciiTheme="minorHAnsi" w:hAnsiTheme="minorHAnsi" w:cstheme="minorHAnsi"/>
                      <w:szCs w:val="22"/>
                      <w:lang w:val="en"/>
                    </w:rPr>
                    <w:t>countr</w:t>
                  </w:r>
                  <w:r w:rsidR="004A7886" w:rsidRPr="00E95C9F">
                    <w:rPr>
                      <w:rFonts w:asciiTheme="minorHAnsi" w:hAnsiTheme="minorHAnsi" w:cstheme="minorHAnsi"/>
                      <w:szCs w:val="22"/>
                      <w:lang w:val="en"/>
                    </w:rPr>
                    <w:t>ies</w:t>
                  </w:r>
                  <w:r w:rsidRPr="00E95C9F">
                    <w:rPr>
                      <w:rFonts w:asciiTheme="minorHAnsi" w:hAnsiTheme="minorHAnsi" w:cstheme="minorHAnsi"/>
                      <w:szCs w:val="22"/>
                      <w:lang w:val="en"/>
                    </w:rPr>
                    <w:t>)</w:t>
                  </w:r>
                </w:p>
              </w:tc>
            </w:tr>
            <w:tr w:rsidR="005255F7" w:rsidRPr="005D4201" w14:paraId="4C60B434" w14:textId="77777777" w:rsidTr="00F13D4C">
              <w:trPr>
                <w:trHeight w:val="180"/>
              </w:trPr>
              <w:tc>
                <w:tcPr>
                  <w:tcW w:w="2994" w:type="dxa"/>
                  <w:tcBorders>
                    <w:top w:val="single" w:sz="8" w:space="0" w:color="auto"/>
                    <w:left w:val="single" w:sz="8" w:space="0" w:color="auto"/>
                    <w:bottom w:val="single" w:sz="8" w:space="0" w:color="auto"/>
                    <w:right w:val="single" w:sz="8" w:space="0" w:color="auto"/>
                  </w:tcBorders>
                </w:tcPr>
                <w:p w14:paraId="28A34C24" w14:textId="6C7128D3" w:rsidR="005255F7" w:rsidRPr="00261EFA" w:rsidRDefault="005226AC" w:rsidP="005255F7">
                  <w:pPr>
                    <w:rPr>
                      <w:rFonts w:asciiTheme="minorHAnsi" w:eastAsia="Segoe UI" w:hAnsiTheme="minorHAnsi"/>
                      <w:sz w:val="22"/>
                    </w:rPr>
                  </w:pPr>
                  <w:r w:rsidRPr="00E95C9F">
                    <w:rPr>
                      <w:rFonts w:asciiTheme="minorHAnsi" w:hAnsiTheme="minorHAnsi" w:cstheme="minorHAnsi"/>
                      <w:sz w:val="22"/>
                      <w:szCs w:val="22"/>
                      <w:lang w:val="en"/>
                    </w:rPr>
                    <w:t>Contextualization of survey tools</w:t>
                  </w:r>
                  <w:r w:rsidR="006869BC">
                    <w:rPr>
                      <w:rFonts w:asciiTheme="minorHAnsi" w:hAnsiTheme="minorHAnsi" w:cstheme="minorHAnsi"/>
                      <w:sz w:val="22"/>
                      <w:szCs w:val="22"/>
                      <w:lang w:val="en"/>
                    </w:rPr>
                    <w:t>; Niger and Gabon</w:t>
                  </w:r>
                </w:p>
              </w:tc>
              <w:tc>
                <w:tcPr>
                  <w:tcW w:w="3960" w:type="dxa"/>
                  <w:tcBorders>
                    <w:top w:val="single" w:sz="8" w:space="0" w:color="auto"/>
                    <w:left w:val="single" w:sz="8" w:space="0" w:color="auto"/>
                    <w:bottom w:val="single" w:sz="8" w:space="0" w:color="auto"/>
                    <w:right w:val="single" w:sz="8" w:space="0" w:color="auto"/>
                  </w:tcBorders>
                </w:tcPr>
                <w:p w14:paraId="1BACB9CD" w14:textId="300F6487" w:rsidR="005255F7" w:rsidRPr="005D4201" w:rsidRDefault="005226AC" w:rsidP="003D34D0">
                  <w:pPr>
                    <w:pStyle w:val="ListParagraph"/>
                    <w:numPr>
                      <w:ilvl w:val="0"/>
                      <w:numId w:val="9"/>
                    </w:numPr>
                    <w:spacing w:line="240" w:lineRule="auto"/>
                    <w:ind w:left="361"/>
                    <w:rPr>
                      <w:rFonts w:asciiTheme="minorHAnsi" w:eastAsia="Segoe UI" w:hAnsiTheme="minorHAnsi" w:cstheme="minorHAnsi"/>
                      <w:szCs w:val="22"/>
                    </w:rPr>
                  </w:pPr>
                  <w:r w:rsidRPr="005D4201">
                    <w:rPr>
                      <w:rFonts w:asciiTheme="minorHAnsi" w:hAnsiTheme="minorHAnsi" w:cstheme="minorHAnsi"/>
                      <w:szCs w:val="22"/>
                      <w:lang w:val="en"/>
                    </w:rPr>
                    <w:t>Survey instruments adapted, tested, piloted</w:t>
                  </w:r>
                  <w:r w:rsidR="00E95C9F">
                    <w:rPr>
                      <w:rFonts w:asciiTheme="minorHAnsi" w:hAnsiTheme="minorHAnsi" w:cstheme="minorHAnsi"/>
                      <w:szCs w:val="22"/>
                      <w:lang w:val="en"/>
                    </w:rPr>
                    <w:t xml:space="preserve">, </w:t>
                  </w:r>
                  <w:r w:rsidRPr="005D4201">
                    <w:rPr>
                      <w:rFonts w:asciiTheme="minorHAnsi" w:hAnsiTheme="minorHAnsi" w:cstheme="minorHAnsi"/>
                      <w:szCs w:val="22"/>
                      <w:lang w:val="en"/>
                    </w:rPr>
                    <w:t>finalized</w:t>
                  </w:r>
                  <w:r w:rsidR="00E95C9F">
                    <w:rPr>
                      <w:rFonts w:asciiTheme="minorHAnsi" w:hAnsiTheme="minorHAnsi" w:cstheme="minorHAnsi"/>
                      <w:szCs w:val="22"/>
                      <w:lang w:val="en"/>
                    </w:rPr>
                    <w:t>, reviewed, and accepted in writing by the DFL Specialist and Country Team Leaders</w:t>
                  </w:r>
                  <w:r w:rsidRPr="005D4201">
                    <w:rPr>
                      <w:rFonts w:asciiTheme="minorHAnsi" w:hAnsiTheme="minorHAnsi" w:cstheme="minorHAnsi"/>
                      <w:szCs w:val="22"/>
                      <w:lang w:val="en"/>
                    </w:rPr>
                    <w:t xml:space="preserve"> in local languages (one set per country</w:t>
                  </w:r>
                  <w:r w:rsidR="00141A88" w:rsidRPr="005D4201">
                    <w:rPr>
                      <w:rFonts w:asciiTheme="minorHAnsi" w:hAnsiTheme="minorHAnsi" w:cstheme="minorHAnsi"/>
                      <w:szCs w:val="22"/>
                      <w:lang w:val="en"/>
                    </w:rPr>
                    <w:t>, for a total of two countries</w:t>
                  </w:r>
                  <w:r w:rsidR="00E95C9F">
                    <w:rPr>
                      <w:rFonts w:asciiTheme="minorHAnsi" w:hAnsiTheme="minorHAnsi" w:cstheme="minorHAnsi"/>
                      <w:szCs w:val="22"/>
                      <w:lang w:val="en"/>
                    </w:rPr>
                    <w:t xml:space="preserve">, </w:t>
                  </w:r>
                  <w:r w:rsidR="00E95C9F">
                    <w:rPr>
                      <w:rFonts w:asciiTheme="minorHAnsi" w:hAnsiTheme="minorHAnsi" w:cstheme="minorHAnsi"/>
                      <w:szCs w:val="22"/>
                      <w:lang w:val="en"/>
                    </w:rPr>
                    <w:lastRenderedPageBreak/>
                    <w:t>Niger and Gabon</w:t>
                  </w:r>
                  <w:r w:rsidRPr="00E95C9F">
                    <w:rPr>
                      <w:rFonts w:asciiTheme="minorHAnsi" w:hAnsiTheme="minorHAnsi" w:cstheme="minorHAnsi"/>
                      <w:szCs w:val="22"/>
                      <w:lang w:val="en"/>
                    </w:rPr>
                    <w:t>)</w:t>
                  </w:r>
                </w:p>
              </w:tc>
            </w:tr>
            <w:tr w:rsidR="005255F7" w:rsidRPr="005D4201" w14:paraId="6351AFEA" w14:textId="77777777" w:rsidTr="00F13D4C">
              <w:trPr>
                <w:trHeight w:val="180"/>
              </w:trPr>
              <w:tc>
                <w:tcPr>
                  <w:tcW w:w="2994" w:type="dxa"/>
                  <w:tcBorders>
                    <w:top w:val="single" w:sz="8" w:space="0" w:color="auto"/>
                    <w:left w:val="single" w:sz="8" w:space="0" w:color="auto"/>
                    <w:bottom w:val="single" w:sz="8" w:space="0" w:color="auto"/>
                    <w:right w:val="single" w:sz="8" w:space="0" w:color="auto"/>
                  </w:tcBorders>
                </w:tcPr>
                <w:p w14:paraId="34EE1AB7" w14:textId="5873C343" w:rsidR="005255F7" w:rsidRPr="00261EFA" w:rsidRDefault="005226AC" w:rsidP="005255F7">
                  <w:pPr>
                    <w:rPr>
                      <w:rFonts w:asciiTheme="minorHAnsi" w:eastAsia="Segoe UI" w:hAnsiTheme="minorHAnsi"/>
                      <w:sz w:val="22"/>
                    </w:rPr>
                  </w:pPr>
                  <w:r w:rsidRPr="00E95C9F">
                    <w:rPr>
                      <w:rFonts w:asciiTheme="minorHAnsi" w:hAnsiTheme="minorHAnsi" w:cstheme="minorHAnsi"/>
                      <w:sz w:val="22"/>
                      <w:szCs w:val="22"/>
                      <w:lang w:val="en"/>
                    </w:rPr>
                    <w:lastRenderedPageBreak/>
                    <w:t>Implementation of the survey</w:t>
                  </w:r>
                  <w:r w:rsidR="006869BC">
                    <w:rPr>
                      <w:rFonts w:asciiTheme="minorHAnsi" w:hAnsiTheme="minorHAnsi" w:cstheme="minorHAnsi"/>
                      <w:sz w:val="22"/>
                      <w:szCs w:val="22"/>
                      <w:lang w:val="en"/>
                    </w:rPr>
                    <w:t xml:space="preserve"> in Niger and Gabon</w:t>
                  </w:r>
                </w:p>
              </w:tc>
              <w:tc>
                <w:tcPr>
                  <w:tcW w:w="3960" w:type="dxa"/>
                  <w:tcBorders>
                    <w:top w:val="single" w:sz="8" w:space="0" w:color="auto"/>
                    <w:left w:val="single" w:sz="8" w:space="0" w:color="auto"/>
                    <w:bottom w:val="single" w:sz="8" w:space="0" w:color="auto"/>
                    <w:right w:val="single" w:sz="8" w:space="0" w:color="auto"/>
                  </w:tcBorders>
                </w:tcPr>
                <w:p w14:paraId="22A09CD5" w14:textId="15114024" w:rsidR="005226AC" w:rsidRPr="005D4201" w:rsidRDefault="005226AC" w:rsidP="003D34D0">
                  <w:pPr>
                    <w:pStyle w:val="ListParagraph"/>
                    <w:numPr>
                      <w:ilvl w:val="0"/>
                      <w:numId w:val="9"/>
                    </w:numPr>
                    <w:spacing w:line="240" w:lineRule="auto"/>
                    <w:ind w:left="361"/>
                    <w:rPr>
                      <w:rFonts w:asciiTheme="minorHAnsi" w:eastAsia="Segoe UI" w:hAnsiTheme="minorHAnsi" w:cstheme="minorHAnsi"/>
                      <w:szCs w:val="22"/>
                    </w:rPr>
                  </w:pPr>
                  <w:r w:rsidRPr="00E95C9F">
                    <w:rPr>
                      <w:rFonts w:asciiTheme="minorHAnsi" w:hAnsiTheme="minorHAnsi" w:cstheme="minorHAnsi"/>
                      <w:szCs w:val="22"/>
                      <w:lang w:val="en"/>
                    </w:rPr>
                    <w:t xml:space="preserve">Representative sampling frame at national level and justification for the framework (one </w:t>
                  </w:r>
                  <w:r w:rsidR="006869BC">
                    <w:rPr>
                      <w:rFonts w:asciiTheme="minorHAnsi" w:hAnsiTheme="minorHAnsi" w:cstheme="minorHAnsi"/>
                      <w:szCs w:val="22"/>
                      <w:lang w:val="en"/>
                    </w:rPr>
                    <w:t>in Niger, one in Gabon</w:t>
                  </w:r>
                  <w:r w:rsidRPr="00E95C9F">
                    <w:rPr>
                      <w:rFonts w:asciiTheme="minorHAnsi" w:hAnsiTheme="minorHAnsi" w:cstheme="minorHAnsi"/>
                      <w:szCs w:val="22"/>
                      <w:lang w:val="en"/>
                    </w:rPr>
                    <w:t>)</w:t>
                  </w:r>
                </w:p>
                <w:p w14:paraId="2DB3BC75" w14:textId="4D2AECC2" w:rsidR="005255F7" w:rsidRPr="005D4201" w:rsidRDefault="005226AC" w:rsidP="003D34D0">
                  <w:pPr>
                    <w:pStyle w:val="ListParagraph"/>
                    <w:numPr>
                      <w:ilvl w:val="0"/>
                      <w:numId w:val="9"/>
                    </w:numPr>
                    <w:spacing w:line="240" w:lineRule="auto"/>
                    <w:ind w:left="361"/>
                    <w:rPr>
                      <w:rFonts w:asciiTheme="minorHAnsi" w:eastAsia="Segoe UI" w:hAnsiTheme="minorHAnsi" w:cstheme="minorHAnsi"/>
                      <w:szCs w:val="22"/>
                    </w:rPr>
                  </w:pPr>
                  <w:r w:rsidRPr="00E95C9F">
                    <w:rPr>
                      <w:rFonts w:asciiTheme="minorHAnsi" w:hAnsiTheme="minorHAnsi" w:cstheme="minorHAnsi"/>
                      <w:szCs w:val="22"/>
                      <w:lang w:val="en"/>
                    </w:rPr>
                    <w:t>Detailed field notes</w:t>
                  </w:r>
                  <w:r w:rsidR="006869BC">
                    <w:rPr>
                      <w:rFonts w:asciiTheme="minorHAnsi" w:hAnsiTheme="minorHAnsi" w:cstheme="minorHAnsi"/>
                      <w:szCs w:val="22"/>
                      <w:lang w:val="en"/>
                    </w:rPr>
                    <w:t xml:space="preserve"> – 1 set for Niger, and 1 set for Gabon </w:t>
                  </w:r>
                  <w:r w:rsidRPr="00E95C9F">
                    <w:rPr>
                      <w:rFonts w:asciiTheme="minorHAnsi" w:hAnsiTheme="minorHAnsi" w:cstheme="minorHAnsi"/>
                      <w:szCs w:val="22"/>
                      <w:lang w:val="en"/>
                    </w:rPr>
                    <w:t>(as described above)</w:t>
                  </w:r>
                </w:p>
              </w:tc>
            </w:tr>
            <w:tr w:rsidR="005255F7" w:rsidRPr="005D4201" w14:paraId="14395962" w14:textId="77777777" w:rsidTr="00F13D4C">
              <w:trPr>
                <w:trHeight w:val="180"/>
              </w:trPr>
              <w:tc>
                <w:tcPr>
                  <w:tcW w:w="2994" w:type="dxa"/>
                  <w:tcBorders>
                    <w:top w:val="single" w:sz="8" w:space="0" w:color="auto"/>
                    <w:left w:val="single" w:sz="8" w:space="0" w:color="auto"/>
                    <w:bottom w:val="single" w:sz="8" w:space="0" w:color="auto"/>
                    <w:right w:val="single" w:sz="8" w:space="0" w:color="auto"/>
                  </w:tcBorders>
                </w:tcPr>
                <w:p w14:paraId="7606A9D8" w14:textId="77777777" w:rsidR="005255F7" w:rsidRDefault="005226AC" w:rsidP="005255F7">
                  <w:pPr>
                    <w:rPr>
                      <w:rFonts w:asciiTheme="minorHAnsi" w:hAnsiTheme="minorHAnsi" w:cstheme="minorHAnsi"/>
                      <w:sz w:val="22"/>
                      <w:szCs w:val="22"/>
                      <w:lang w:val="en"/>
                    </w:rPr>
                  </w:pPr>
                  <w:r w:rsidRPr="00E95C9F">
                    <w:rPr>
                      <w:rFonts w:asciiTheme="minorHAnsi" w:hAnsiTheme="minorHAnsi" w:cstheme="minorHAnsi"/>
                      <w:sz w:val="22"/>
                      <w:szCs w:val="22"/>
                      <w:lang w:val="en"/>
                    </w:rPr>
                    <w:t>Presentation of the first results</w:t>
                  </w:r>
                  <w:r w:rsidR="006869BC">
                    <w:rPr>
                      <w:rFonts w:asciiTheme="minorHAnsi" w:hAnsiTheme="minorHAnsi" w:cstheme="minorHAnsi"/>
                      <w:sz w:val="22"/>
                      <w:szCs w:val="22"/>
                      <w:lang w:val="en"/>
                    </w:rPr>
                    <w:t xml:space="preserve"> </w:t>
                  </w:r>
                </w:p>
                <w:p w14:paraId="25CE32D2" w14:textId="77777777" w:rsidR="006869BC" w:rsidRDefault="006869BC" w:rsidP="00BD78B7">
                  <w:pPr>
                    <w:pStyle w:val="ListParagraph"/>
                    <w:numPr>
                      <w:ilvl w:val="0"/>
                      <w:numId w:val="30"/>
                    </w:numPr>
                    <w:spacing w:line="240" w:lineRule="auto"/>
                    <w:ind w:left="326"/>
                    <w:contextualSpacing w:val="0"/>
                    <w:rPr>
                      <w:rFonts w:asciiTheme="minorHAnsi" w:eastAsia="Segoe UI" w:hAnsiTheme="minorHAnsi" w:cstheme="minorHAnsi"/>
                      <w:szCs w:val="22"/>
                    </w:rPr>
                  </w:pPr>
                  <w:r>
                    <w:rPr>
                      <w:rFonts w:asciiTheme="minorHAnsi" w:eastAsia="Segoe UI" w:hAnsiTheme="minorHAnsi" w:cstheme="minorHAnsi"/>
                      <w:szCs w:val="22"/>
                    </w:rPr>
                    <w:t xml:space="preserve"> 1 Presentation in Niger</w:t>
                  </w:r>
                </w:p>
                <w:p w14:paraId="4FD694ED" w14:textId="315505D9" w:rsidR="006869BC" w:rsidRPr="006869BC" w:rsidRDefault="006869BC" w:rsidP="00BD78B7">
                  <w:pPr>
                    <w:pStyle w:val="ListParagraph"/>
                    <w:numPr>
                      <w:ilvl w:val="0"/>
                      <w:numId w:val="30"/>
                    </w:numPr>
                    <w:spacing w:line="240" w:lineRule="auto"/>
                    <w:ind w:left="326"/>
                    <w:contextualSpacing w:val="0"/>
                    <w:rPr>
                      <w:rFonts w:asciiTheme="minorHAnsi" w:eastAsia="Segoe UI" w:hAnsiTheme="minorHAnsi" w:cstheme="minorHAnsi"/>
                      <w:szCs w:val="22"/>
                    </w:rPr>
                  </w:pPr>
                  <w:r w:rsidRPr="006869BC">
                    <w:rPr>
                      <w:rFonts w:asciiTheme="minorHAnsi" w:eastAsia="Segoe UI" w:hAnsiTheme="minorHAnsi" w:cstheme="minorHAnsi"/>
                      <w:szCs w:val="22"/>
                    </w:rPr>
                    <w:t>1 Presentation in Gabon</w:t>
                  </w:r>
                </w:p>
              </w:tc>
              <w:tc>
                <w:tcPr>
                  <w:tcW w:w="3960" w:type="dxa"/>
                  <w:tcBorders>
                    <w:top w:val="single" w:sz="8" w:space="0" w:color="auto"/>
                    <w:left w:val="single" w:sz="8" w:space="0" w:color="auto"/>
                    <w:bottom w:val="single" w:sz="8" w:space="0" w:color="auto"/>
                    <w:right w:val="single" w:sz="8" w:space="0" w:color="auto"/>
                  </w:tcBorders>
                </w:tcPr>
                <w:p w14:paraId="5DA54AF5" w14:textId="5FE86B18" w:rsidR="005226AC" w:rsidRPr="00261EFA" w:rsidRDefault="005226AC" w:rsidP="003D34D0">
                  <w:pPr>
                    <w:pStyle w:val="ListParagraph"/>
                    <w:numPr>
                      <w:ilvl w:val="0"/>
                      <w:numId w:val="9"/>
                    </w:numPr>
                    <w:spacing w:line="240" w:lineRule="auto"/>
                    <w:ind w:left="361"/>
                    <w:rPr>
                      <w:rFonts w:asciiTheme="minorHAnsi" w:eastAsia="Segoe UI" w:hAnsiTheme="minorHAnsi"/>
                    </w:rPr>
                  </w:pPr>
                  <w:r w:rsidRPr="00E95C9F">
                    <w:rPr>
                      <w:rFonts w:asciiTheme="minorHAnsi" w:hAnsiTheme="minorHAnsi" w:cstheme="minorHAnsi"/>
                      <w:szCs w:val="22"/>
                      <w:lang w:val="en"/>
                    </w:rPr>
                    <w:t xml:space="preserve"> Datasets </w:t>
                  </w:r>
                  <w:r w:rsidR="006869BC">
                    <w:rPr>
                      <w:rFonts w:asciiTheme="minorHAnsi" w:hAnsiTheme="minorHAnsi" w:cstheme="minorHAnsi"/>
                      <w:szCs w:val="22"/>
                      <w:lang w:val="en"/>
                    </w:rPr>
                    <w:t xml:space="preserve">(1 for Niger, and 1 for Gabon) </w:t>
                  </w:r>
                  <w:r w:rsidRPr="00E95C9F">
                    <w:rPr>
                      <w:rFonts w:asciiTheme="minorHAnsi" w:hAnsiTheme="minorHAnsi" w:cstheme="minorHAnsi"/>
                      <w:szCs w:val="22"/>
                      <w:lang w:val="en"/>
                    </w:rPr>
                    <w:t>for review by UNCDF</w:t>
                  </w:r>
                </w:p>
                <w:p w14:paraId="0BDF015C" w14:textId="05407AA0" w:rsidR="005226AC" w:rsidRPr="005D4201" w:rsidRDefault="005226AC" w:rsidP="003D34D0">
                  <w:pPr>
                    <w:pStyle w:val="ListParagraph"/>
                    <w:numPr>
                      <w:ilvl w:val="0"/>
                      <w:numId w:val="9"/>
                    </w:numPr>
                    <w:spacing w:line="240" w:lineRule="auto"/>
                    <w:ind w:left="361"/>
                    <w:rPr>
                      <w:rFonts w:asciiTheme="minorHAnsi" w:eastAsia="Segoe UI" w:hAnsiTheme="minorHAnsi" w:cstheme="minorHAnsi"/>
                      <w:szCs w:val="22"/>
                    </w:rPr>
                  </w:pPr>
                  <w:r w:rsidRPr="00E95C9F">
                    <w:rPr>
                      <w:rFonts w:asciiTheme="minorHAnsi" w:hAnsiTheme="minorHAnsi" w:cstheme="minorHAnsi"/>
                      <w:szCs w:val="22"/>
                      <w:lang w:val="en"/>
                    </w:rPr>
                    <w:t>Breakdown of results for each verification workshop at the country level</w:t>
                  </w:r>
                  <w:r w:rsidR="006869BC">
                    <w:rPr>
                      <w:rFonts w:asciiTheme="minorHAnsi" w:hAnsiTheme="minorHAnsi" w:cstheme="minorHAnsi"/>
                      <w:szCs w:val="22"/>
                      <w:lang w:val="en"/>
                    </w:rPr>
                    <w:t xml:space="preserve"> (Niger and Gabon)</w:t>
                  </w:r>
                </w:p>
                <w:p w14:paraId="555AB75D" w14:textId="3D160224" w:rsidR="005255F7" w:rsidRPr="005D4201" w:rsidRDefault="005226AC" w:rsidP="003D34D0">
                  <w:pPr>
                    <w:pStyle w:val="ListParagraph"/>
                    <w:numPr>
                      <w:ilvl w:val="0"/>
                      <w:numId w:val="9"/>
                    </w:numPr>
                    <w:spacing w:line="240" w:lineRule="auto"/>
                    <w:ind w:left="361"/>
                    <w:rPr>
                      <w:rFonts w:asciiTheme="minorHAnsi" w:eastAsia="Segoe UI" w:hAnsiTheme="minorHAnsi" w:cstheme="minorHAnsi"/>
                      <w:szCs w:val="22"/>
                    </w:rPr>
                  </w:pPr>
                  <w:r w:rsidRPr="00E95C9F">
                    <w:rPr>
                      <w:rFonts w:asciiTheme="minorHAnsi" w:hAnsiTheme="minorHAnsi" w:cstheme="minorHAnsi"/>
                      <w:szCs w:val="22"/>
                      <w:lang w:val="en"/>
                    </w:rPr>
                    <w:t>Verification workshop in each country</w:t>
                  </w:r>
                  <w:r w:rsidR="006869BC">
                    <w:rPr>
                      <w:rFonts w:asciiTheme="minorHAnsi" w:hAnsiTheme="minorHAnsi" w:cstheme="minorHAnsi"/>
                      <w:szCs w:val="22"/>
                      <w:lang w:val="en"/>
                    </w:rPr>
                    <w:t xml:space="preserve"> (Niger and Gabon)</w:t>
                  </w:r>
                </w:p>
              </w:tc>
            </w:tr>
            <w:tr w:rsidR="005255F7" w:rsidRPr="005D4201" w14:paraId="1A5B5B0B" w14:textId="77777777" w:rsidTr="00F13D4C">
              <w:trPr>
                <w:trHeight w:val="180"/>
              </w:trPr>
              <w:tc>
                <w:tcPr>
                  <w:tcW w:w="2994" w:type="dxa"/>
                  <w:tcBorders>
                    <w:top w:val="single" w:sz="8" w:space="0" w:color="auto"/>
                    <w:left w:val="single" w:sz="8" w:space="0" w:color="auto"/>
                    <w:bottom w:val="single" w:sz="8" w:space="0" w:color="auto"/>
                    <w:right w:val="single" w:sz="8" w:space="0" w:color="auto"/>
                  </w:tcBorders>
                </w:tcPr>
                <w:p w14:paraId="682ED989" w14:textId="77777777" w:rsidR="006869BC" w:rsidRPr="00261EFA" w:rsidRDefault="005226AC" w:rsidP="00BD78B7">
                  <w:pPr>
                    <w:pStyle w:val="ListParagraph"/>
                    <w:numPr>
                      <w:ilvl w:val="0"/>
                      <w:numId w:val="9"/>
                    </w:numPr>
                    <w:spacing w:line="240" w:lineRule="auto"/>
                    <w:ind w:left="236"/>
                    <w:contextualSpacing w:val="0"/>
                    <w:rPr>
                      <w:rFonts w:asciiTheme="minorHAnsi" w:eastAsia="Segoe UI" w:hAnsiTheme="minorHAnsi"/>
                    </w:rPr>
                  </w:pPr>
                  <w:r w:rsidRPr="00E95C9F">
                    <w:rPr>
                      <w:rFonts w:asciiTheme="minorHAnsi" w:hAnsiTheme="minorHAnsi" w:cstheme="minorHAnsi"/>
                      <w:szCs w:val="22"/>
                      <w:lang w:val="en"/>
                    </w:rPr>
                    <w:t>Creation of interim reports for each country</w:t>
                  </w:r>
                  <w:r w:rsidR="006869BC">
                    <w:rPr>
                      <w:rFonts w:asciiTheme="minorHAnsi" w:hAnsiTheme="minorHAnsi" w:cstheme="minorHAnsi"/>
                      <w:szCs w:val="22"/>
                      <w:lang w:val="en"/>
                    </w:rPr>
                    <w:t xml:space="preserve"> </w:t>
                  </w:r>
                </w:p>
                <w:p w14:paraId="55DA82BF" w14:textId="77777777" w:rsidR="006869BC" w:rsidRDefault="006869BC" w:rsidP="00BD78B7">
                  <w:pPr>
                    <w:pStyle w:val="ListParagraph"/>
                    <w:numPr>
                      <w:ilvl w:val="0"/>
                      <w:numId w:val="30"/>
                    </w:numPr>
                    <w:spacing w:line="240" w:lineRule="auto"/>
                    <w:ind w:left="506"/>
                    <w:contextualSpacing w:val="0"/>
                    <w:rPr>
                      <w:rFonts w:asciiTheme="minorHAnsi" w:eastAsia="Segoe UI" w:hAnsiTheme="minorHAnsi" w:cstheme="minorHAnsi"/>
                      <w:szCs w:val="22"/>
                    </w:rPr>
                  </w:pPr>
                  <w:r>
                    <w:rPr>
                      <w:rFonts w:asciiTheme="minorHAnsi" w:eastAsia="Segoe UI" w:hAnsiTheme="minorHAnsi" w:cstheme="minorHAnsi"/>
                      <w:szCs w:val="22"/>
                    </w:rPr>
                    <w:t>1 Presentation in Niger</w:t>
                  </w:r>
                </w:p>
                <w:p w14:paraId="7726BBF8" w14:textId="2FE3EBD1" w:rsidR="005255F7" w:rsidRPr="00BD78B7" w:rsidRDefault="006869BC" w:rsidP="00BD78B7">
                  <w:pPr>
                    <w:pStyle w:val="ListParagraph"/>
                    <w:numPr>
                      <w:ilvl w:val="0"/>
                      <w:numId w:val="30"/>
                    </w:numPr>
                    <w:spacing w:line="240" w:lineRule="auto"/>
                    <w:ind w:left="326"/>
                    <w:contextualSpacing w:val="0"/>
                    <w:rPr>
                      <w:rFonts w:asciiTheme="minorHAnsi" w:eastAsia="Segoe UI" w:hAnsiTheme="minorHAnsi" w:cstheme="minorHAnsi"/>
                      <w:szCs w:val="22"/>
                    </w:rPr>
                  </w:pPr>
                  <w:r w:rsidRPr="00BD78B7">
                    <w:rPr>
                      <w:rFonts w:asciiTheme="minorHAnsi" w:eastAsia="Segoe UI" w:hAnsiTheme="minorHAnsi" w:cstheme="minorHAnsi"/>
                      <w:szCs w:val="22"/>
                    </w:rPr>
                    <w:t>1 Presentation in Gabon</w:t>
                  </w:r>
                </w:p>
              </w:tc>
              <w:tc>
                <w:tcPr>
                  <w:tcW w:w="3960" w:type="dxa"/>
                  <w:tcBorders>
                    <w:top w:val="single" w:sz="8" w:space="0" w:color="auto"/>
                    <w:left w:val="single" w:sz="8" w:space="0" w:color="auto"/>
                    <w:bottom w:val="single" w:sz="8" w:space="0" w:color="auto"/>
                    <w:right w:val="single" w:sz="8" w:space="0" w:color="auto"/>
                  </w:tcBorders>
                </w:tcPr>
                <w:p w14:paraId="24062237" w14:textId="3C5D1F04" w:rsidR="005255F7" w:rsidRPr="005D4201" w:rsidRDefault="005226AC" w:rsidP="003D34D0">
                  <w:pPr>
                    <w:pStyle w:val="ListParagraph"/>
                    <w:numPr>
                      <w:ilvl w:val="0"/>
                      <w:numId w:val="9"/>
                    </w:numPr>
                    <w:spacing w:line="240" w:lineRule="auto"/>
                    <w:ind w:left="361"/>
                    <w:rPr>
                      <w:rFonts w:asciiTheme="minorHAnsi" w:eastAsia="Segoe UI" w:hAnsiTheme="minorHAnsi" w:cstheme="minorHAnsi"/>
                      <w:szCs w:val="22"/>
                    </w:rPr>
                  </w:pPr>
                  <w:r w:rsidRPr="00E95C9F">
                    <w:rPr>
                      <w:rFonts w:asciiTheme="minorHAnsi" w:hAnsiTheme="minorHAnsi" w:cstheme="minorHAnsi"/>
                      <w:szCs w:val="22"/>
                      <w:lang w:val="en"/>
                    </w:rPr>
                    <w:t>(one) interim report for each country studied</w:t>
                  </w:r>
                  <w:r w:rsidR="006869BC">
                    <w:rPr>
                      <w:rFonts w:asciiTheme="minorHAnsi" w:hAnsiTheme="minorHAnsi" w:cstheme="minorHAnsi"/>
                      <w:szCs w:val="22"/>
                      <w:lang w:val="en"/>
                    </w:rPr>
                    <w:t xml:space="preserve"> (Niger and Gabon)</w:t>
                  </w:r>
                </w:p>
              </w:tc>
            </w:tr>
            <w:tr w:rsidR="005255F7" w:rsidRPr="005D4201" w14:paraId="08594710" w14:textId="77777777" w:rsidTr="00F13D4C">
              <w:trPr>
                <w:trHeight w:val="180"/>
              </w:trPr>
              <w:tc>
                <w:tcPr>
                  <w:tcW w:w="2994" w:type="dxa"/>
                  <w:tcBorders>
                    <w:top w:val="single" w:sz="8" w:space="0" w:color="auto"/>
                    <w:left w:val="single" w:sz="8" w:space="0" w:color="auto"/>
                    <w:bottom w:val="single" w:sz="8" w:space="0" w:color="auto"/>
                    <w:right w:val="single" w:sz="8" w:space="0" w:color="auto"/>
                  </w:tcBorders>
                </w:tcPr>
                <w:p w14:paraId="7086FAD9" w14:textId="77777777" w:rsidR="005255F7" w:rsidRDefault="005226AC" w:rsidP="005255F7">
                  <w:pPr>
                    <w:rPr>
                      <w:rFonts w:asciiTheme="minorHAnsi" w:hAnsiTheme="minorHAnsi" w:cstheme="minorHAnsi"/>
                      <w:sz w:val="22"/>
                      <w:szCs w:val="22"/>
                      <w:lang w:val="en"/>
                    </w:rPr>
                  </w:pPr>
                  <w:r w:rsidRPr="00E95C9F">
                    <w:rPr>
                      <w:rFonts w:asciiTheme="minorHAnsi" w:hAnsiTheme="minorHAnsi" w:cstheme="minorHAnsi"/>
                      <w:sz w:val="22"/>
                      <w:szCs w:val="22"/>
                      <w:lang w:val="en"/>
                    </w:rPr>
                    <w:t>Finalization of national reports</w:t>
                  </w:r>
                  <w:r w:rsidR="006869BC">
                    <w:rPr>
                      <w:rFonts w:asciiTheme="minorHAnsi" w:hAnsiTheme="minorHAnsi" w:cstheme="minorHAnsi"/>
                      <w:sz w:val="22"/>
                      <w:szCs w:val="22"/>
                      <w:lang w:val="en"/>
                    </w:rPr>
                    <w:t xml:space="preserve"> </w:t>
                  </w:r>
                </w:p>
                <w:p w14:paraId="28B3B812" w14:textId="77777777" w:rsidR="00BD78B7" w:rsidRPr="00BD78B7" w:rsidRDefault="006869BC" w:rsidP="00BD78B7">
                  <w:pPr>
                    <w:pStyle w:val="ListParagraph"/>
                    <w:numPr>
                      <w:ilvl w:val="0"/>
                      <w:numId w:val="30"/>
                    </w:numPr>
                    <w:spacing w:line="240" w:lineRule="auto"/>
                    <w:ind w:left="416" w:hanging="90"/>
                    <w:contextualSpacing w:val="0"/>
                    <w:rPr>
                      <w:rFonts w:asciiTheme="minorHAnsi" w:eastAsia="Segoe UI" w:hAnsiTheme="minorHAnsi" w:cstheme="minorHAnsi"/>
                      <w:szCs w:val="22"/>
                      <w:lang w:val="fr-FR"/>
                    </w:rPr>
                  </w:pPr>
                  <w:r>
                    <w:rPr>
                      <w:rFonts w:asciiTheme="minorHAnsi" w:eastAsia="Segoe UI" w:hAnsiTheme="minorHAnsi" w:cstheme="minorHAnsi"/>
                      <w:szCs w:val="22"/>
                    </w:rPr>
                    <w:t>1 Presentation in Niger</w:t>
                  </w:r>
                </w:p>
                <w:p w14:paraId="3DC07E47" w14:textId="3D3EAE5B" w:rsidR="006869BC" w:rsidRPr="00BD78B7" w:rsidRDefault="006869BC" w:rsidP="00BD78B7">
                  <w:pPr>
                    <w:pStyle w:val="ListParagraph"/>
                    <w:numPr>
                      <w:ilvl w:val="0"/>
                      <w:numId w:val="30"/>
                    </w:numPr>
                    <w:spacing w:line="240" w:lineRule="auto"/>
                    <w:ind w:left="416" w:hanging="90"/>
                    <w:contextualSpacing w:val="0"/>
                    <w:rPr>
                      <w:rFonts w:asciiTheme="minorHAnsi" w:eastAsia="Segoe UI" w:hAnsiTheme="minorHAnsi" w:cstheme="minorHAnsi"/>
                      <w:szCs w:val="22"/>
                      <w:lang w:val="fr-FR"/>
                    </w:rPr>
                  </w:pPr>
                  <w:r w:rsidRPr="00BD78B7">
                    <w:rPr>
                      <w:rFonts w:asciiTheme="minorHAnsi" w:eastAsia="Segoe UI" w:hAnsiTheme="minorHAnsi" w:cstheme="minorHAnsi"/>
                      <w:szCs w:val="22"/>
                    </w:rPr>
                    <w:t>1 Presentation in Gabon</w:t>
                  </w:r>
                </w:p>
              </w:tc>
              <w:tc>
                <w:tcPr>
                  <w:tcW w:w="3960" w:type="dxa"/>
                  <w:tcBorders>
                    <w:top w:val="single" w:sz="8" w:space="0" w:color="auto"/>
                    <w:left w:val="single" w:sz="8" w:space="0" w:color="auto"/>
                    <w:bottom w:val="single" w:sz="8" w:space="0" w:color="auto"/>
                    <w:right w:val="single" w:sz="8" w:space="0" w:color="auto"/>
                  </w:tcBorders>
                </w:tcPr>
                <w:p w14:paraId="1CB935FF" w14:textId="00E84848" w:rsidR="005255F7" w:rsidRPr="005D4201" w:rsidRDefault="005255F7" w:rsidP="003D34D0">
                  <w:pPr>
                    <w:pStyle w:val="ListParagraph"/>
                    <w:numPr>
                      <w:ilvl w:val="0"/>
                      <w:numId w:val="9"/>
                    </w:numPr>
                    <w:spacing w:line="240" w:lineRule="auto"/>
                    <w:ind w:left="361"/>
                    <w:rPr>
                      <w:rFonts w:asciiTheme="minorHAnsi" w:eastAsia="Segoe UI" w:hAnsiTheme="minorHAnsi" w:cstheme="minorHAnsi"/>
                      <w:szCs w:val="22"/>
                    </w:rPr>
                  </w:pPr>
                  <w:r w:rsidRPr="00E95C9F">
                    <w:rPr>
                      <w:rFonts w:asciiTheme="minorHAnsi" w:hAnsiTheme="minorHAnsi" w:cstheme="minorHAnsi"/>
                      <w:szCs w:val="22"/>
                      <w:lang w:val="en"/>
                    </w:rPr>
                    <w:t>1 (one) final report for each country studied</w:t>
                  </w:r>
                  <w:r w:rsidR="00BD78B7">
                    <w:rPr>
                      <w:rFonts w:asciiTheme="minorHAnsi" w:hAnsiTheme="minorHAnsi" w:cstheme="minorHAnsi"/>
                      <w:szCs w:val="22"/>
                      <w:lang w:val="en"/>
                    </w:rPr>
                    <w:t xml:space="preserve"> (1 for Niger, 1 for Gabon)</w:t>
                  </w:r>
                </w:p>
              </w:tc>
            </w:tr>
            <w:tr w:rsidR="005255F7" w:rsidRPr="005D4201" w14:paraId="5CB196CC" w14:textId="77777777" w:rsidTr="00F13D4C">
              <w:trPr>
                <w:trHeight w:val="180"/>
              </w:trPr>
              <w:tc>
                <w:tcPr>
                  <w:tcW w:w="2994" w:type="dxa"/>
                  <w:tcBorders>
                    <w:top w:val="single" w:sz="8" w:space="0" w:color="auto"/>
                    <w:left w:val="single" w:sz="8" w:space="0" w:color="auto"/>
                    <w:bottom w:val="single" w:sz="8" w:space="0" w:color="auto"/>
                    <w:right w:val="single" w:sz="8" w:space="0" w:color="auto"/>
                  </w:tcBorders>
                </w:tcPr>
                <w:p w14:paraId="6407F8F7" w14:textId="6BA6D88D" w:rsidR="005255F7" w:rsidRPr="005D4201" w:rsidRDefault="005226AC" w:rsidP="005255F7">
                  <w:pPr>
                    <w:rPr>
                      <w:rFonts w:asciiTheme="minorHAnsi" w:eastAsia="Segoe UI" w:hAnsiTheme="minorHAnsi" w:cstheme="minorHAnsi"/>
                      <w:sz w:val="22"/>
                      <w:szCs w:val="22"/>
                    </w:rPr>
                  </w:pPr>
                  <w:r w:rsidRPr="00E95C9F">
                    <w:rPr>
                      <w:rFonts w:asciiTheme="minorHAnsi" w:hAnsiTheme="minorHAnsi" w:cstheme="minorHAnsi"/>
                      <w:sz w:val="22"/>
                      <w:szCs w:val="22"/>
                      <w:lang w:val="en"/>
                    </w:rPr>
                    <w:t>Finalization of the overall analysis report</w:t>
                  </w:r>
                </w:p>
              </w:tc>
              <w:tc>
                <w:tcPr>
                  <w:tcW w:w="3960" w:type="dxa"/>
                  <w:tcBorders>
                    <w:top w:val="single" w:sz="8" w:space="0" w:color="auto"/>
                    <w:left w:val="single" w:sz="8" w:space="0" w:color="auto"/>
                    <w:bottom w:val="single" w:sz="8" w:space="0" w:color="auto"/>
                    <w:right w:val="single" w:sz="8" w:space="0" w:color="auto"/>
                  </w:tcBorders>
                </w:tcPr>
                <w:p w14:paraId="20E718DD" w14:textId="7331FC4B" w:rsidR="005255F7" w:rsidRPr="005D4201" w:rsidRDefault="005226AC" w:rsidP="003D34D0">
                  <w:pPr>
                    <w:pStyle w:val="ListParagraph"/>
                    <w:numPr>
                      <w:ilvl w:val="0"/>
                      <w:numId w:val="9"/>
                    </w:numPr>
                    <w:spacing w:line="240" w:lineRule="auto"/>
                    <w:ind w:left="361"/>
                    <w:rPr>
                      <w:rFonts w:asciiTheme="minorHAnsi" w:eastAsia="Segoe UI" w:hAnsiTheme="minorHAnsi" w:cstheme="minorHAnsi"/>
                      <w:szCs w:val="22"/>
                    </w:rPr>
                  </w:pPr>
                  <w:r w:rsidRPr="00E95C9F">
                    <w:rPr>
                      <w:rFonts w:asciiTheme="minorHAnsi" w:hAnsiTheme="minorHAnsi" w:cstheme="minorHAnsi"/>
                      <w:szCs w:val="22"/>
                      <w:lang w:val="en"/>
                    </w:rPr>
                    <w:t>1 (one) summary final report combining results from all countries studied</w:t>
                  </w:r>
                  <w:r w:rsidR="00BD78B7">
                    <w:rPr>
                      <w:rFonts w:asciiTheme="minorHAnsi" w:hAnsiTheme="minorHAnsi" w:cstheme="minorHAnsi"/>
                      <w:szCs w:val="22"/>
                      <w:lang w:val="en"/>
                    </w:rPr>
                    <w:t xml:space="preserve"> (Niger + Gabon)</w:t>
                  </w:r>
                </w:p>
              </w:tc>
            </w:tr>
          </w:tbl>
          <w:p w14:paraId="68FD114B" w14:textId="77777777" w:rsidR="00994A1F" w:rsidRPr="00E95C9F" w:rsidRDefault="00994A1F" w:rsidP="00994A1F">
            <w:pPr>
              <w:jc w:val="both"/>
              <w:rPr>
                <w:rFonts w:asciiTheme="minorHAnsi" w:hAnsiTheme="minorHAnsi" w:cstheme="minorHAnsi"/>
                <w:bCs/>
                <w:color w:val="000000" w:themeColor="text1"/>
                <w:sz w:val="22"/>
                <w:szCs w:val="22"/>
              </w:rPr>
            </w:pPr>
          </w:p>
          <w:p w14:paraId="68FD114C" w14:textId="77777777" w:rsidR="00994A1F" w:rsidRPr="00E95C9F" w:rsidRDefault="00994A1F" w:rsidP="00BD78B7">
            <w:pPr>
              <w:jc w:val="both"/>
              <w:rPr>
                <w:rFonts w:asciiTheme="minorHAnsi" w:hAnsiTheme="minorHAnsi" w:cstheme="minorHAnsi"/>
                <w:bCs/>
                <w:color w:val="000000" w:themeColor="text1"/>
                <w:sz w:val="22"/>
                <w:szCs w:val="22"/>
              </w:rPr>
            </w:pPr>
          </w:p>
        </w:tc>
      </w:tr>
      <w:bookmarkEnd w:id="0"/>
      <w:tr w:rsidR="00994A1F" w:rsidRPr="0099191A" w14:paraId="68FD1151" w14:textId="77777777" w:rsidTr="00594524">
        <w:tc>
          <w:tcPr>
            <w:tcW w:w="1957" w:type="dxa"/>
            <w:shd w:val="clear" w:color="auto" w:fill="auto"/>
          </w:tcPr>
          <w:p w14:paraId="68FD114E" w14:textId="1E6CE69F" w:rsidR="00994A1F" w:rsidRPr="00E95C9F" w:rsidRDefault="008C5FB2" w:rsidP="00994A1F">
            <w:pPr>
              <w:rPr>
                <w:rFonts w:asciiTheme="minorHAnsi" w:hAnsiTheme="minorHAnsi" w:cstheme="minorHAnsi"/>
                <w:bCs/>
                <w:sz w:val="22"/>
                <w:szCs w:val="22"/>
              </w:rPr>
            </w:pPr>
            <w:r w:rsidRPr="0021187D">
              <w:rPr>
                <w:rFonts w:ascii="Calibri" w:hAnsi="Calibri" w:cs="Calibri"/>
                <w:bCs/>
                <w:sz w:val="22"/>
                <w:szCs w:val="22"/>
              </w:rPr>
              <w:lastRenderedPageBreak/>
              <w:t>Person to Supervise</w:t>
            </w:r>
            <w:r>
              <w:rPr>
                <w:rFonts w:ascii="Calibri" w:hAnsi="Calibri" w:cs="Calibri"/>
                <w:bCs/>
                <w:sz w:val="22"/>
                <w:szCs w:val="22"/>
              </w:rPr>
              <w:t xml:space="preserve"> the Work/Performance of the </w:t>
            </w:r>
            <w:r w:rsidRPr="0021187D">
              <w:rPr>
                <w:rFonts w:ascii="Calibri" w:hAnsi="Calibri" w:cs="Calibri"/>
                <w:bCs/>
                <w:sz w:val="22"/>
                <w:szCs w:val="22"/>
              </w:rPr>
              <w:t>Service Provider</w:t>
            </w:r>
          </w:p>
        </w:tc>
        <w:tc>
          <w:tcPr>
            <w:tcW w:w="7856" w:type="dxa"/>
            <w:shd w:val="clear" w:color="auto" w:fill="auto"/>
          </w:tcPr>
          <w:p w14:paraId="68FD114F" w14:textId="0A929BC6" w:rsidR="00994A1F" w:rsidRPr="006869BC" w:rsidRDefault="00FD0E6B" w:rsidP="006869BC">
            <w:pPr>
              <w:pStyle w:val="ListParagraph"/>
              <w:numPr>
                <w:ilvl w:val="0"/>
                <w:numId w:val="29"/>
              </w:numPr>
              <w:jc w:val="both"/>
              <w:rPr>
                <w:rFonts w:asciiTheme="minorHAnsi" w:hAnsiTheme="minorHAnsi" w:cstheme="minorHAnsi"/>
                <w:bCs/>
                <w:iCs/>
                <w:color w:val="000000" w:themeColor="text1"/>
                <w:szCs w:val="22"/>
              </w:rPr>
            </w:pPr>
            <w:r w:rsidRPr="006869BC">
              <w:rPr>
                <w:rFonts w:asciiTheme="minorHAnsi" w:hAnsiTheme="minorHAnsi" w:cstheme="minorHAnsi"/>
                <w:color w:val="000000" w:themeColor="text1"/>
                <w:szCs w:val="22"/>
                <w:lang w:val="en"/>
              </w:rPr>
              <w:t>DFS4Res Program Manager</w:t>
            </w:r>
            <w:r w:rsidR="006869BC">
              <w:rPr>
                <w:rFonts w:asciiTheme="minorHAnsi" w:hAnsiTheme="minorHAnsi" w:cstheme="minorHAnsi"/>
                <w:color w:val="000000" w:themeColor="text1"/>
                <w:szCs w:val="22"/>
                <w:lang w:val="en"/>
              </w:rPr>
              <w:t xml:space="preserve"> (Initial Review</w:t>
            </w:r>
            <w:r w:rsidR="008C5FB2">
              <w:rPr>
                <w:rFonts w:asciiTheme="minorHAnsi" w:hAnsiTheme="minorHAnsi" w:cstheme="minorHAnsi"/>
                <w:color w:val="000000" w:themeColor="text1"/>
                <w:szCs w:val="22"/>
                <w:lang w:val="en"/>
              </w:rPr>
              <w:t>)</w:t>
            </w:r>
          </w:p>
          <w:p w14:paraId="68FD1150" w14:textId="0CCDB71F" w:rsidR="00994A1F" w:rsidRPr="006869BC" w:rsidRDefault="005226AC" w:rsidP="006869BC">
            <w:pPr>
              <w:pStyle w:val="ListParagraph"/>
              <w:numPr>
                <w:ilvl w:val="0"/>
                <w:numId w:val="29"/>
              </w:numPr>
              <w:jc w:val="both"/>
              <w:rPr>
                <w:rFonts w:asciiTheme="minorHAnsi" w:hAnsiTheme="minorHAnsi" w:cstheme="minorHAnsi"/>
                <w:bCs/>
                <w:iCs/>
                <w:color w:val="000000" w:themeColor="text1"/>
                <w:szCs w:val="22"/>
              </w:rPr>
            </w:pPr>
            <w:r w:rsidRPr="006869BC">
              <w:rPr>
                <w:rFonts w:asciiTheme="minorHAnsi" w:hAnsiTheme="minorHAnsi" w:cstheme="minorHAnsi"/>
                <w:color w:val="000000" w:themeColor="text1"/>
                <w:szCs w:val="22"/>
              </w:rPr>
              <w:t>Digital and Financial Literacy Specialist, UNCDF</w:t>
            </w:r>
            <w:r w:rsidR="006869BC">
              <w:rPr>
                <w:rFonts w:asciiTheme="minorHAnsi" w:hAnsiTheme="minorHAnsi" w:cstheme="minorHAnsi"/>
                <w:color w:val="000000" w:themeColor="text1"/>
                <w:szCs w:val="22"/>
              </w:rPr>
              <w:t xml:space="preserve"> (Final Acceptance)</w:t>
            </w:r>
          </w:p>
        </w:tc>
      </w:tr>
      <w:tr w:rsidR="00994A1F" w:rsidRPr="0021187D" w14:paraId="68FD1154" w14:textId="77777777" w:rsidTr="00594524">
        <w:tc>
          <w:tcPr>
            <w:tcW w:w="1957" w:type="dxa"/>
            <w:shd w:val="clear" w:color="auto" w:fill="auto"/>
          </w:tcPr>
          <w:p w14:paraId="68FD1152" w14:textId="28D31517" w:rsidR="00994A1F" w:rsidRPr="00E95C9F" w:rsidRDefault="008C5FB2" w:rsidP="00994A1F">
            <w:pPr>
              <w:rPr>
                <w:rFonts w:asciiTheme="minorHAnsi" w:hAnsiTheme="minorHAnsi" w:cstheme="minorHAnsi"/>
                <w:bCs/>
                <w:sz w:val="22"/>
                <w:szCs w:val="22"/>
              </w:rPr>
            </w:pPr>
            <w:r w:rsidRPr="008C5FB2">
              <w:rPr>
                <w:rFonts w:asciiTheme="minorHAnsi" w:hAnsiTheme="minorHAnsi" w:cstheme="minorHAnsi"/>
                <w:sz w:val="22"/>
                <w:szCs w:val="22"/>
                <w:lang w:val="en"/>
              </w:rPr>
              <w:t>Frequency of Reporting</w:t>
            </w:r>
          </w:p>
        </w:tc>
        <w:sdt>
          <w:sdtPr>
            <w:rPr>
              <w:rFonts w:asciiTheme="minorHAnsi" w:hAnsiTheme="minorHAnsi" w:cstheme="minorHAnsi"/>
              <w:bCs/>
              <w:iCs/>
              <w:color w:val="000000" w:themeColor="text1"/>
              <w:sz w:val="22"/>
              <w:szCs w:val="22"/>
              <w:lang w:val="fr-FR"/>
            </w:rPr>
            <w:id w:val="-448937168"/>
            <w:placeholder>
              <w:docPart w:val="34D9B4774F92424393DDD97DC7B6B13E"/>
            </w:placeholder>
            <w:text/>
          </w:sdtPr>
          <w:sdtContent>
            <w:tc>
              <w:tcPr>
                <w:tcW w:w="7856" w:type="dxa"/>
                <w:shd w:val="clear" w:color="auto" w:fill="auto"/>
              </w:tcPr>
              <w:p w14:paraId="68FD1153" w14:textId="53398E1D" w:rsidR="00994A1F" w:rsidRPr="00E95C9F" w:rsidRDefault="00F57888" w:rsidP="00994A1F">
                <w:pPr>
                  <w:jc w:val="both"/>
                  <w:rPr>
                    <w:rFonts w:asciiTheme="minorHAnsi" w:hAnsiTheme="minorHAnsi" w:cstheme="minorHAnsi"/>
                    <w:bCs/>
                    <w:i/>
                    <w:color w:val="000000" w:themeColor="text1"/>
                    <w:sz w:val="22"/>
                    <w:szCs w:val="22"/>
                  </w:rPr>
                </w:pPr>
                <w:r>
                  <w:rPr>
                    <w:rFonts w:asciiTheme="minorHAnsi" w:hAnsiTheme="minorHAnsi" w:cstheme="minorHAnsi"/>
                    <w:bCs/>
                    <w:iCs/>
                    <w:color w:val="000000" w:themeColor="text1"/>
                    <w:sz w:val="22"/>
                    <w:szCs w:val="22"/>
                    <w:lang w:val="fr-FR"/>
                  </w:rPr>
                  <w:t xml:space="preserve">Bi-weekly updates will be required to ensure progress and allow </w:t>
                </w:r>
                <w:r w:rsidR="00261EFA">
                  <w:rPr>
                    <w:rFonts w:asciiTheme="minorHAnsi" w:hAnsiTheme="minorHAnsi" w:cstheme="minorHAnsi"/>
                    <w:bCs/>
                    <w:iCs/>
                    <w:color w:val="000000" w:themeColor="text1"/>
                    <w:sz w:val="22"/>
                    <w:szCs w:val="22"/>
                    <w:lang w:val="fr-FR"/>
                  </w:rPr>
                  <w:t>UNCDF to</w:t>
                </w:r>
                <w:r>
                  <w:rPr>
                    <w:rFonts w:asciiTheme="minorHAnsi" w:hAnsiTheme="minorHAnsi" w:cstheme="minorHAnsi"/>
                    <w:bCs/>
                    <w:iCs/>
                    <w:color w:val="000000" w:themeColor="text1"/>
                    <w:sz w:val="22"/>
                    <w:szCs w:val="22"/>
                    <w:lang w:val="fr-FR"/>
                  </w:rPr>
                  <w:t xml:space="preserve"> support every step of the way. These meetings can be virtual, hybrid or in-person</w:t>
                </w:r>
              </w:p>
            </w:tc>
          </w:sdtContent>
        </w:sdt>
      </w:tr>
      <w:tr w:rsidR="00994A1F" w:rsidRPr="0099191A" w14:paraId="68FD1158" w14:textId="77777777" w:rsidTr="00594524">
        <w:tc>
          <w:tcPr>
            <w:tcW w:w="1957" w:type="dxa"/>
            <w:shd w:val="clear" w:color="auto" w:fill="auto"/>
          </w:tcPr>
          <w:p w14:paraId="68FD1155" w14:textId="1B5760EA" w:rsidR="00994A1F" w:rsidRPr="00E95C9F" w:rsidRDefault="00994A1F" w:rsidP="00994A1F">
            <w:pPr>
              <w:rPr>
                <w:rFonts w:asciiTheme="minorHAnsi" w:hAnsiTheme="minorHAnsi" w:cstheme="minorHAnsi"/>
                <w:bCs/>
                <w:sz w:val="22"/>
                <w:szCs w:val="22"/>
                <w:lang w:val="fr-BE"/>
              </w:rPr>
            </w:pPr>
            <w:r w:rsidRPr="00E95C9F">
              <w:rPr>
                <w:rFonts w:asciiTheme="minorHAnsi" w:hAnsiTheme="minorHAnsi" w:cstheme="minorHAnsi"/>
                <w:sz w:val="22"/>
                <w:szCs w:val="22"/>
                <w:lang w:val="en"/>
              </w:rPr>
              <w:t>Progress Reporting Requirements</w:t>
            </w:r>
          </w:p>
        </w:tc>
        <w:tc>
          <w:tcPr>
            <w:tcW w:w="7856" w:type="dxa"/>
            <w:shd w:val="clear" w:color="auto" w:fill="auto"/>
          </w:tcPr>
          <w:p w14:paraId="68FD1157" w14:textId="122FA31A" w:rsidR="00994A1F" w:rsidRPr="00E95C9F" w:rsidRDefault="005226AC" w:rsidP="00994A1F">
            <w:pPr>
              <w:jc w:val="both"/>
              <w:rPr>
                <w:rFonts w:asciiTheme="minorHAnsi" w:hAnsiTheme="minorHAnsi" w:cstheme="minorHAnsi"/>
                <w:bCs/>
                <w:sz w:val="22"/>
                <w:szCs w:val="22"/>
              </w:rPr>
            </w:pPr>
            <w:r w:rsidRPr="00E95C9F">
              <w:rPr>
                <w:rFonts w:asciiTheme="minorHAnsi" w:hAnsiTheme="minorHAnsi" w:cstheme="minorHAnsi"/>
                <w:sz w:val="22"/>
                <w:szCs w:val="22"/>
                <w:lang w:val="en"/>
              </w:rPr>
              <w:t xml:space="preserve">The company will have to update on the progress of activities via email or during calls or meetings at least every two </w:t>
            </w:r>
            <w:r w:rsidR="00261EFA" w:rsidRPr="00E95C9F">
              <w:rPr>
                <w:rFonts w:asciiTheme="minorHAnsi" w:hAnsiTheme="minorHAnsi" w:cstheme="minorHAnsi"/>
                <w:sz w:val="22"/>
                <w:szCs w:val="22"/>
                <w:lang w:val="en"/>
              </w:rPr>
              <w:t>weeks.</w:t>
            </w:r>
          </w:p>
        </w:tc>
      </w:tr>
      <w:tr w:rsidR="00994A1F" w:rsidRPr="0099191A" w14:paraId="68FD115D" w14:textId="77777777" w:rsidTr="00594524">
        <w:tc>
          <w:tcPr>
            <w:tcW w:w="1957" w:type="dxa"/>
            <w:shd w:val="clear" w:color="auto" w:fill="auto"/>
          </w:tcPr>
          <w:p w14:paraId="68FD115A" w14:textId="46557408" w:rsidR="00994A1F" w:rsidRPr="00E95C9F" w:rsidRDefault="008C5FB2" w:rsidP="00994A1F">
            <w:pPr>
              <w:rPr>
                <w:rFonts w:asciiTheme="minorHAnsi" w:hAnsiTheme="minorHAnsi" w:cstheme="minorHAnsi"/>
                <w:bCs/>
                <w:sz w:val="22"/>
                <w:szCs w:val="22"/>
              </w:rPr>
            </w:pPr>
            <w:r>
              <w:rPr>
                <w:rFonts w:asciiTheme="minorHAnsi" w:hAnsiTheme="minorHAnsi" w:cstheme="minorHAnsi"/>
                <w:sz w:val="22"/>
                <w:szCs w:val="22"/>
                <w:lang w:val="en"/>
              </w:rPr>
              <w:t>Location of Work</w:t>
            </w:r>
          </w:p>
        </w:tc>
        <w:tc>
          <w:tcPr>
            <w:tcW w:w="7856" w:type="dxa"/>
            <w:shd w:val="clear" w:color="auto" w:fill="auto"/>
          </w:tcPr>
          <w:p w14:paraId="68FD115B" w14:textId="12D70AA5" w:rsidR="00994A1F" w:rsidRPr="00E95C9F" w:rsidRDefault="00000000" w:rsidP="00994A1F">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lang w:val="fr-BE"/>
                </w:rPr>
                <w:id w:val="1095444360"/>
                <w14:checkbox>
                  <w14:checked w14:val="0"/>
                  <w14:checkedState w14:val="2612" w14:font="MS Gothic"/>
                  <w14:uncheckedState w14:val="2610" w14:font="MS Gothic"/>
                </w14:checkbox>
              </w:sdtPr>
              <w:sdtContent>
                <w:r w:rsidR="00994A1F" w:rsidRPr="00E95C9F">
                  <w:rPr>
                    <w:rFonts w:ascii="Segoe UI Symbol" w:hAnsi="Segoe UI Symbol" w:cs="Segoe UI Symbol"/>
                    <w:snapToGrid w:val="0"/>
                    <w:sz w:val="22"/>
                    <w:szCs w:val="22"/>
                    <w:lang w:val="en"/>
                  </w:rPr>
                  <w:t>☐</w:t>
                </w:r>
              </w:sdtContent>
            </w:sdt>
            <w:r w:rsidR="007E1EF4" w:rsidRPr="00E95C9F">
              <w:rPr>
                <w:rFonts w:asciiTheme="minorHAnsi" w:hAnsiTheme="minorHAnsi" w:cstheme="minorHAnsi"/>
                <w:snapToGrid w:val="0"/>
                <w:sz w:val="22"/>
                <w:szCs w:val="22"/>
                <w:lang w:val="en"/>
              </w:rPr>
              <w:t xml:space="preserve"> Exact address(es) </w:t>
            </w:r>
          </w:p>
          <w:p w14:paraId="68FD115C" w14:textId="2B094E2F" w:rsidR="00994A1F" w:rsidRPr="00E95C9F" w:rsidRDefault="00000000" w:rsidP="00994A1F">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lang w:val="fr-BE"/>
                </w:rPr>
                <w:id w:val="-698631496"/>
                <w14:checkbox>
                  <w14:checked w14:val="1"/>
                  <w14:checkedState w14:val="2612" w14:font="MS Gothic"/>
                  <w14:uncheckedState w14:val="2610" w14:font="MS Gothic"/>
                </w14:checkbox>
              </w:sdtPr>
              <w:sdtContent>
                <w:r w:rsidR="005226AC" w:rsidRPr="00E95C9F">
                  <w:rPr>
                    <w:rFonts w:ascii="Segoe UI Symbol" w:hAnsi="Segoe UI Symbol" w:cs="Segoe UI Symbol"/>
                    <w:snapToGrid w:val="0"/>
                    <w:sz w:val="22"/>
                    <w:szCs w:val="22"/>
                    <w:lang w:val="en"/>
                  </w:rPr>
                  <w:t>☒</w:t>
                </w:r>
              </w:sdtContent>
            </w:sdt>
            <w:r w:rsidR="007E1EF4" w:rsidRPr="00E95C9F">
              <w:rPr>
                <w:rFonts w:asciiTheme="minorHAnsi" w:hAnsiTheme="minorHAnsi" w:cstheme="minorHAnsi"/>
                <w:snapToGrid w:val="0"/>
                <w:sz w:val="22"/>
                <w:szCs w:val="22"/>
                <w:lang w:val="en"/>
              </w:rPr>
              <w:t xml:space="preserve"> At the service provider's head office</w:t>
            </w:r>
          </w:p>
        </w:tc>
      </w:tr>
      <w:tr w:rsidR="00994A1F" w:rsidRPr="0099191A" w14:paraId="68FD1160" w14:textId="77777777" w:rsidTr="00594524">
        <w:tc>
          <w:tcPr>
            <w:tcW w:w="1957" w:type="dxa"/>
            <w:shd w:val="clear" w:color="auto" w:fill="auto"/>
          </w:tcPr>
          <w:p w14:paraId="68FD115E" w14:textId="6B077485" w:rsidR="00994A1F" w:rsidRPr="00E95C9F" w:rsidRDefault="008C5FB2" w:rsidP="00994A1F">
            <w:pPr>
              <w:rPr>
                <w:rFonts w:asciiTheme="minorHAnsi" w:hAnsiTheme="minorHAnsi" w:cstheme="minorHAnsi"/>
                <w:bCs/>
                <w:sz w:val="22"/>
                <w:szCs w:val="22"/>
              </w:rPr>
            </w:pPr>
            <w:r w:rsidRPr="008C5FB2">
              <w:rPr>
                <w:rFonts w:asciiTheme="minorHAnsi" w:hAnsiTheme="minorHAnsi" w:cstheme="minorHAnsi"/>
                <w:sz w:val="22"/>
                <w:szCs w:val="22"/>
                <w:lang w:val="en"/>
              </w:rPr>
              <w:t xml:space="preserve">Expected </w:t>
            </w:r>
            <w:r w:rsidR="00F13D4C">
              <w:rPr>
                <w:rFonts w:asciiTheme="minorHAnsi" w:hAnsiTheme="minorHAnsi" w:cstheme="minorHAnsi"/>
                <w:sz w:val="22"/>
                <w:szCs w:val="22"/>
                <w:lang w:val="en"/>
              </w:rPr>
              <w:t>D</w:t>
            </w:r>
            <w:r w:rsidRPr="008C5FB2">
              <w:rPr>
                <w:rFonts w:asciiTheme="minorHAnsi" w:hAnsiTheme="minorHAnsi" w:cstheme="minorHAnsi"/>
                <w:sz w:val="22"/>
                <w:szCs w:val="22"/>
                <w:lang w:val="en"/>
              </w:rPr>
              <w:t xml:space="preserve">uration of </w:t>
            </w:r>
            <w:r>
              <w:rPr>
                <w:rFonts w:asciiTheme="minorHAnsi" w:hAnsiTheme="minorHAnsi" w:cstheme="minorHAnsi"/>
                <w:sz w:val="22"/>
                <w:szCs w:val="22"/>
                <w:lang w:val="en"/>
              </w:rPr>
              <w:t>W</w:t>
            </w:r>
            <w:r w:rsidRPr="008C5FB2">
              <w:rPr>
                <w:rFonts w:asciiTheme="minorHAnsi" w:hAnsiTheme="minorHAnsi" w:cstheme="minorHAnsi"/>
                <w:sz w:val="22"/>
                <w:szCs w:val="22"/>
                <w:lang w:val="en"/>
              </w:rPr>
              <w:t>ork</w:t>
            </w:r>
          </w:p>
        </w:tc>
        <w:tc>
          <w:tcPr>
            <w:tcW w:w="7856" w:type="dxa"/>
            <w:shd w:val="clear" w:color="auto" w:fill="auto"/>
          </w:tcPr>
          <w:p w14:paraId="68FD115F" w14:textId="2FF94FC1" w:rsidR="00994A1F" w:rsidRPr="00E95C9F" w:rsidRDefault="00794DC1" w:rsidP="00994A1F">
            <w:pPr>
              <w:jc w:val="both"/>
              <w:rPr>
                <w:rFonts w:asciiTheme="minorHAnsi" w:hAnsiTheme="minorHAnsi" w:cstheme="minorHAnsi"/>
                <w:bCs/>
                <w:sz w:val="22"/>
                <w:szCs w:val="22"/>
              </w:rPr>
            </w:pPr>
            <w:r w:rsidRPr="00E95C9F">
              <w:rPr>
                <w:rFonts w:asciiTheme="minorHAnsi" w:hAnsiTheme="minorHAnsi" w:cstheme="minorHAnsi"/>
                <w:sz w:val="22"/>
                <w:szCs w:val="22"/>
                <w:lang w:val="en"/>
              </w:rPr>
              <w:t xml:space="preserve">The project is expected to last approximately eight (months), with the final report detailing the results in all countries studied to be submitted by </w:t>
            </w:r>
            <w:r w:rsidR="008C5FB2">
              <w:rPr>
                <w:rFonts w:asciiTheme="minorHAnsi" w:hAnsiTheme="minorHAnsi" w:cstheme="minorHAnsi"/>
                <w:sz w:val="22"/>
                <w:szCs w:val="22"/>
                <w:lang w:val="en"/>
              </w:rPr>
              <w:t xml:space="preserve">31 </w:t>
            </w:r>
            <w:r w:rsidR="006F0E13">
              <w:rPr>
                <w:rFonts w:asciiTheme="minorHAnsi" w:hAnsiTheme="minorHAnsi" w:cstheme="minorHAnsi"/>
                <w:sz w:val="22"/>
                <w:szCs w:val="22"/>
                <w:lang w:val="en"/>
              </w:rPr>
              <w:t>July</w:t>
            </w:r>
            <w:r w:rsidR="006F0E13" w:rsidRPr="00E95C9F">
              <w:rPr>
                <w:rFonts w:asciiTheme="minorHAnsi" w:hAnsiTheme="minorHAnsi" w:cstheme="minorHAnsi"/>
                <w:sz w:val="22"/>
                <w:szCs w:val="22"/>
                <w:lang w:val="en"/>
              </w:rPr>
              <w:t xml:space="preserve"> </w:t>
            </w:r>
            <w:r w:rsidRPr="00E95C9F">
              <w:rPr>
                <w:rFonts w:asciiTheme="minorHAnsi" w:hAnsiTheme="minorHAnsi" w:cstheme="minorHAnsi"/>
                <w:sz w:val="22"/>
                <w:szCs w:val="22"/>
                <w:lang w:val="en"/>
              </w:rPr>
              <w:t>2024.</w:t>
            </w:r>
          </w:p>
        </w:tc>
      </w:tr>
      <w:tr w:rsidR="00994A1F" w:rsidRPr="0021187D" w14:paraId="68FD1163" w14:textId="77777777" w:rsidTr="00594524">
        <w:tc>
          <w:tcPr>
            <w:tcW w:w="1957" w:type="dxa"/>
            <w:shd w:val="clear" w:color="auto" w:fill="auto"/>
          </w:tcPr>
          <w:p w14:paraId="68FD1161" w14:textId="2B4CCD6D" w:rsidR="00994A1F" w:rsidRPr="00E95C9F" w:rsidRDefault="00F13D4C" w:rsidP="00994A1F">
            <w:pPr>
              <w:rPr>
                <w:rFonts w:asciiTheme="minorHAnsi" w:hAnsiTheme="minorHAnsi" w:cstheme="minorHAnsi"/>
                <w:bCs/>
                <w:sz w:val="22"/>
                <w:szCs w:val="22"/>
              </w:rPr>
            </w:pPr>
            <w:r>
              <w:rPr>
                <w:rFonts w:asciiTheme="minorHAnsi" w:hAnsiTheme="minorHAnsi" w:cstheme="minorHAnsi"/>
                <w:sz w:val="22"/>
                <w:szCs w:val="22"/>
                <w:lang w:val="en"/>
              </w:rPr>
              <w:t>Target</w:t>
            </w:r>
            <w:r w:rsidRPr="00E95C9F">
              <w:rPr>
                <w:rFonts w:asciiTheme="minorHAnsi" w:hAnsiTheme="minorHAnsi" w:cstheme="minorHAnsi"/>
                <w:sz w:val="22"/>
                <w:szCs w:val="22"/>
                <w:lang w:val="en"/>
              </w:rPr>
              <w:t xml:space="preserve"> </w:t>
            </w:r>
            <w:r w:rsidR="00994A1F" w:rsidRPr="00E95C9F">
              <w:rPr>
                <w:rFonts w:asciiTheme="minorHAnsi" w:hAnsiTheme="minorHAnsi" w:cstheme="minorHAnsi"/>
                <w:sz w:val="22"/>
                <w:szCs w:val="22"/>
                <w:lang w:val="en"/>
              </w:rPr>
              <w:t>Start Date</w:t>
            </w:r>
          </w:p>
        </w:tc>
        <w:tc>
          <w:tcPr>
            <w:tcW w:w="7856" w:type="dxa"/>
            <w:shd w:val="clear" w:color="auto" w:fill="auto"/>
          </w:tcPr>
          <w:p w14:paraId="68FD1162" w14:textId="54C57BCF" w:rsidR="00994A1F" w:rsidRPr="00E95C9F" w:rsidRDefault="00791424" w:rsidP="00994A1F">
            <w:pPr>
              <w:jc w:val="both"/>
              <w:rPr>
                <w:rFonts w:asciiTheme="minorHAnsi" w:hAnsiTheme="minorHAnsi" w:cstheme="minorHAnsi"/>
                <w:bCs/>
                <w:sz w:val="22"/>
                <w:szCs w:val="22"/>
                <w:lang w:val="fr-FR"/>
              </w:rPr>
            </w:pPr>
            <w:r>
              <w:rPr>
                <w:rFonts w:asciiTheme="minorHAnsi" w:hAnsiTheme="minorHAnsi" w:cstheme="minorHAnsi"/>
                <w:sz w:val="22"/>
                <w:szCs w:val="22"/>
                <w:lang w:val="en"/>
              </w:rPr>
              <w:t>November 1</w:t>
            </w:r>
            <w:r w:rsidRPr="00261EFA">
              <w:rPr>
                <w:rFonts w:asciiTheme="minorHAnsi" w:hAnsiTheme="minorHAnsi" w:cstheme="minorHAnsi"/>
                <w:sz w:val="22"/>
                <w:szCs w:val="22"/>
                <w:vertAlign w:val="superscript"/>
                <w:lang w:val="en"/>
              </w:rPr>
              <w:t>st</w:t>
            </w:r>
            <w:r>
              <w:rPr>
                <w:rFonts w:asciiTheme="minorHAnsi" w:hAnsiTheme="minorHAnsi" w:cstheme="minorHAnsi"/>
                <w:sz w:val="22"/>
                <w:szCs w:val="22"/>
                <w:lang w:val="en"/>
              </w:rPr>
              <w:t>, 2023</w:t>
            </w:r>
          </w:p>
        </w:tc>
      </w:tr>
      <w:tr w:rsidR="00994A1F" w:rsidRPr="0021187D" w14:paraId="68FD1166" w14:textId="77777777" w:rsidTr="00594524">
        <w:tc>
          <w:tcPr>
            <w:tcW w:w="1957" w:type="dxa"/>
            <w:shd w:val="clear" w:color="auto" w:fill="auto"/>
          </w:tcPr>
          <w:p w14:paraId="68FD1164" w14:textId="358E9698" w:rsidR="00994A1F" w:rsidRPr="00E95C9F" w:rsidRDefault="00126B0D" w:rsidP="00994A1F">
            <w:pPr>
              <w:rPr>
                <w:rFonts w:asciiTheme="minorHAnsi" w:hAnsiTheme="minorHAnsi" w:cstheme="minorHAnsi"/>
                <w:bCs/>
                <w:sz w:val="22"/>
                <w:szCs w:val="22"/>
              </w:rPr>
            </w:pPr>
            <w:r>
              <w:rPr>
                <w:rFonts w:asciiTheme="minorHAnsi" w:hAnsiTheme="minorHAnsi" w:cstheme="minorHAnsi"/>
                <w:sz w:val="22"/>
                <w:szCs w:val="22"/>
                <w:lang w:val="en"/>
              </w:rPr>
              <w:t>Latest Completion Date</w:t>
            </w:r>
          </w:p>
        </w:tc>
        <w:tc>
          <w:tcPr>
            <w:tcW w:w="7856" w:type="dxa"/>
            <w:shd w:val="clear" w:color="auto" w:fill="auto"/>
          </w:tcPr>
          <w:p w14:paraId="3D09D6B1" w14:textId="39167C60" w:rsidR="00D57AA6" w:rsidRPr="00261EFA" w:rsidRDefault="00D57AA6" w:rsidP="00994A1F">
            <w:pPr>
              <w:jc w:val="both"/>
              <w:rPr>
                <w:rFonts w:asciiTheme="minorHAnsi" w:hAnsiTheme="minorHAnsi" w:cstheme="minorHAnsi"/>
                <w:sz w:val="22"/>
                <w:szCs w:val="22"/>
                <w:lang w:val="en"/>
              </w:rPr>
            </w:pPr>
            <w:r>
              <w:rPr>
                <w:rFonts w:asciiTheme="minorHAnsi" w:hAnsiTheme="minorHAnsi" w:cstheme="minorHAnsi"/>
                <w:sz w:val="22"/>
                <w:szCs w:val="22"/>
                <w:lang w:val="en"/>
              </w:rPr>
              <w:t>August, 31</w:t>
            </w:r>
            <w:r w:rsidR="00261EFA" w:rsidRPr="00261EFA">
              <w:rPr>
                <w:rFonts w:asciiTheme="minorHAnsi" w:hAnsiTheme="minorHAnsi" w:cstheme="minorHAnsi"/>
                <w:sz w:val="22"/>
                <w:szCs w:val="22"/>
                <w:vertAlign w:val="superscript"/>
                <w:lang w:val="en"/>
              </w:rPr>
              <w:t>st</w:t>
            </w:r>
            <w:r w:rsidR="00261EFA">
              <w:rPr>
                <w:rFonts w:asciiTheme="minorHAnsi" w:hAnsiTheme="minorHAnsi" w:cstheme="minorHAnsi"/>
                <w:sz w:val="22"/>
                <w:szCs w:val="22"/>
                <w:lang w:val="en"/>
              </w:rPr>
              <w:t>,</w:t>
            </w:r>
            <w:r>
              <w:rPr>
                <w:rFonts w:asciiTheme="minorHAnsi" w:hAnsiTheme="minorHAnsi" w:cstheme="minorHAnsi"/>
                <w:sz w:val="22"/>
                <w:szCs w:val="22"/>
                <w:lang w:val="en"/>
              </w:rPr>
              <w:t xml:space="preserve"> 2024</w:t>
            </w:r>
          </w:p>
          <w:p w14:paraId="68FD1165" w14:textId="0C12A7D9" w:rsidR="00794DC1" w:rsidRPr="00E95C9F" w:rsidRDefault="00794DC1" w:rsidP="00994A1F">
            <w:pPr>
              <w:jc w:val="both"/>
              <w:rPr>
                <w:rFonts w:asciiTheme="minorHAnsi" w:hAnsiTheme="minorHAnsi" w:cstheme="minorHAnsi"/>
                <w:bCs/>
                <w:sz w:val="22"/>
                <w:szCs w:val="22"/>
              </w:rPr>
            </w:pPr>
          </w:p>
        </w:tc>
      </w:tr>
      <w:tr w:rsidR="00994A1F" w:rsidRPr="00B82E5C" w14:paraId="68FD1182" w14:textId="77777777" w:rsidTr="00594524">
        <w:tc>
          <w:tcPr>
            <w:tcW w:w="1957" w:type="dxa"/>
            <w:shd w:val="clear" w:color="auto" w:fill="auto"/>
          </w:tcPr>
          <w:p w14:paraId="68FD1168" w14:textId="6E70E4A3" w:rsidR="00994A1F" w:rsidRPr="00E95C9F" w:rsidRDefault="00126B0D" w:rsidP="00994A1F">
            <w:pPr>
              <w:rPr>
                <w:rFonts w:asciiTheme="minorHAnsi" w:hAnsiTheme="minorHAnsi" w:cstheme="minorHAnsi"/>
                <w:bCs/>
                <w:sz w:val="22"/>
                <w:szCs w:val="22"/>
              </w:rPr>
            </w:pPr>
            <w:r>
              <w:rPr>
                <w:rFonts w:asciiTheme="minorHAnsi" w:hAnsiTheme="minorHAnsi" w:cstheme="minorHAnsi"/>
                <w:sz w:val="22"/>
                <w:szCs w:val="22"/>
                <w:lang w:val="en"/>
              </w:rPr>
              <w:t>Travels Expected</w:t>
            </w:r>
            <w:r w:rsidR="00994A1F" w:rsidRPr="00E95C9F">
              <w:rPr>
                <w:rFonts w:asciiTheme="minorHAnsi" w:hAnsiTheme="minorHAnsi" w:cstheme="minorHAnsi"/>
                <w:sz w:val="22"/>
                <w:szCs w:val="22"/>
                <w:lang w:val="en"/>
              </w:rPr>
              <w:t xml:space="preserve"> </w:t>
            </w:r>
          </w:p>
        </w:tc>
        <w:tc>
          <w:tcPr>
            <w:tcW w:w="7856" w:type="dxa"/>
            <w:shd w:val="clear" w:color="auto" w:fill="auto"/>
          </w:tcPr>
          <w:p w14:paraId="35CAD8B4" w14:textId="0C15AD56" w:rsidR="00794DC1" w:rsidRPr="00E95C9F" w:rsidRDefault="00794DC1" w:rsidP="00794DC1">
            <w:pPr>
              <w:jc w:val="both"/>
              <w:rPr>
                <w:rFonts w:asciiTheme="minorHAnsi" w:hAnsiTheme="minorHAnsi" w:cstheme="minorHAnsi"/>
                <w:bCs/>
                <w:sz w:val="22"/>
                <w:szCs w:val="22"/>
              </w:rPr>
            </w:pPr>
            <w:r w:rsidRPr="00E95C9F">
              <w:rPr>
                <w:rFonts w:asciiTheme="minorHAnsi" w:hAnsiTheme="minorHAnsi" w:cstheme="minorHAnsi"/>
                <w:sz w:val="22"/>
                <w:szCs w:val="22"/>
                <w:lang w:val="en"/>
              </w:rPr>
              <w:t xml:space="preserve">Please note that the company must have a physical presence (through a consortium partner or its own site) in Niger and Gabon. </w:t>
            </w:r>
            <w:r w:rsidR="00376D38" w:rsidRPr="00E95C9F">
              <w:rPr>
                <w:rFonts w:asciiTheme="minorHAnsi" w:hAnsiTheme="minorHAnsi" w:cstheme="minorHAnsi"/>
                <w:sz w:val="22"/>
                <w:szCs w:val="22"/>
                <w:lang w:val="en"/>
              </w:rPr>
              <w:t>The selected firm is required to explain and cover any travel costs to be incurred in their proposal. No extra travel costs outside of the contract will be covered by UNCDF.</w:t>
            </w:r>
          </w:p>
          <w:p w14:paraId="41E83F3E" w14:textId="77777777" w:rsidR="00794DC1" w:rsidRPr="00E95C9F" w:rsidRDefault="00794DC1" w:rsidP="00794DC1">
            <w:pPr>
              <w:jc w:val="both"/>
              <w:rPr>
                <w:rFonts w:asciiTheme="minorHAnsi" w:hAnsiTheme="minorHAnsi" w:cstheme="minorHAnsi"/>
                <w:bCs/>
                <w:sz w:val="22"/>
                <w:szCs w:val="22"/>
              </w:rPr>
            </w:pPr>
          </w:p>
          <w:p w14:paraId="68FD1169" w14:textId="215CB88B" w:rsidR="00994A1F" w:rsidRPr="00E95C9F" w:rsidRDefault="00B82E5C" w:rsidP="00794DC1">
            <w:pPr>
              <w:jc w:val="both"/>
              <w:rPr>
                <w:rFonts w:asciiTheme="minorHAnsi" w:hAnsiTheme="minorHAnsi" w:cstheme="minorHAnsi"/>
                <w:bCs/>
                <w:sz w:val="22"/>
                <w:szCs w:val="22"/>
              </w:rPr>
            </w:pPr>
            <w:r w:rsidRPr="00E95C9F">
              <w:rPr>
                <w:rFonts w:asciiTheme="minorHAnsi" w:hAnsiTheme="minorHAnsi" w:cstheme="minorHAnsi"/>
                <w:sz w:val="22"/>
                <w:szCs w:val="22"/>
                <w:lang w:val="en"/>
              </w:rPr>
              <w:t>Travel will be determined when selecting the company, as different candidates will have different locations. Depending on the location of its offices, the service provider must include the cost of travel in its offer</w:t>
            </w:r>
            <w:r w:rsidR="00794DC1" w:rsidRPr="00E95C9F">
              <w:rPr>
                <w:rFonts w:asciiTheme="minorHAnsi" w:hAnsiTheme="minorHAnsi" w:cstheme="minorHAnsi"/>
                <w:sz w:val="22"/>
                <w:szCs w:val="22"/>
                <w:lang w:val="en"/>
              </w:rPr>
              <w:t>.</w:t>
            </w:r>
          </w:p>
          <w:p w14:paraId="153E364F" w14:textId="77777777" w:rsidR="00794DC1" w:rsidRPr="00E95C9F" w:rsidRDefault="00794DC1" w:rsidP="00794DC1">
            <w:pPr>
              <w:jc w:val="both"/>
              <w:rPr>
                <w:rFonts w:asciiTheme="minorHAnsi" w:hAnsiTheme="minorHAnsi" w:cstheme="minorHAnsi"/>
                <w:bCs/>
                <w:sz w:val="22"/>
                <w:szCs w:val="22"/>
              </w:rPr>
            </w:pPr>
          </w:p>
          <w:p w14:paraId="68FD1181" w14:textId="77777777" w:rsidR="00994A1F" w:rsidRPr="00E95C9F" w:rsidRDefault="00994A1F" w:rsidP="00994A1F">
            <w:pPr>
              <w:jc w:val="both"/>
              <w:rPr>
                <w:rFonts w:asciiTheme="minorHAnsi" w:hAnsiTheme="minorHAnsi" w:cstheme="minorHAnsi"/>
                <w:bCs/>
                <w:sz w:val="22"/>
                <w:szCs w:val="22"/>
              </w:rPr>
            </w:pPr>
          </w:p>
        </w:tc>
      </w:tr>
      <w:tr w:rsidR="00994A1F" w:rsidRPr="0099191A" w14:paraId="68FD118A" w14:textId="77777777" w:rsidTr="00594524">
        <w:tblPrEx>
          <w:tblLook w:val="0000" w:firstRow="0" w:lastRow="0" w:firstColumn="0" w:lastColumn="0" w:noHBand="0" w:noVBand="0"/>
        </w:tblPrEx>
        <w:tc>
          <w:tcPr>
            <w:tcW w:w="1957" w:type="dxa"/>
          </w:tcPr>
          <w:p w14:paraId="68FD1184" w14:textId="523505E5" w:rsidR="00994A1F" w:rsidRPr="00F13D4C" w:rsidRDefault="00994A1F" w:rsidP="00994A1F">
            <w:pPr>
              <w:rPr>
                <w:rFonts w:asciiTheme="minorHAnsi" w:hAnsiTheme="minorHAnsi" w:cstheme="minorHAnsi"/>
                <w:sz w:val="22"/>
                <w:szCs w:val="22"/>
                <w:lang w:val="fr-BE"/>
              </w:rPr>
            </w:pPr>
            <w:r w:rsidRPr="00F13D4C">
              <w:rPr>
                <w:rFonts w:asciiTheme="minorHAnsi" w:hAnsiTheme="minorHAnsi" w:cstheme="minorHAnsi"/>
                <w:sz w:val="22"/>
                <w:szCs w:val="22"/>
                <w:lang w:val="en"/>
              </w:rPr>
              <w:lastRenderedPageBreak/>
              <w:t xml:space="preserve">Special </w:t>
            </w:r>
            <w:r w:rsidR="00126B0D">
              <w:rPr>
                <w:rFonts w:asciiTheme="minorHAnsi" w:hAnsiTheme="minorHAnsi" w:cstheme="minorHAnsi"/>
                <w:sz w:val="22"/>
                <w:szCs w:val="22"/>
                <w:lang w:val="en"/>
              </w:rPr>
              <w:t>S</w:t>
            </w:r>
            <w:r w:rsidRPr="00F13D4C">
              <w:rPr>
                <w:rFonts w:asciiTheme="minorHAnsi" w:hAnsiTheme="minorHAnsi" w:cstheme="minorHAnsi"/>
                <w:sz w:val="22"/>
                <w:szCs w:val="22"/>
                <w:lang w:val="en"/>
              </w:rPr>
              <w:t xml:space="preserve">ecurity </w:t>
            </w:r>
            <w:r w:rsidR="00126B0D">
              <w:rPr>
                <w:rFonts w:asciiTheme="minorHAnsi" w:hAnsiTheme="minorHAnsi" w:cstheme="minorHAnsi"/>
                <w:sz w:val="22"/>
                <w:szCs w:val="22"/>
                <w:lang w:val="en"/>
              </w:rPr>
              <w:t>R</w:t>
            </w:r>
            <w:r w:rsidRPr="00F13D4C">
              <w:rPr>
                <w:rFonts w:asciiTheme="minorHAnsi" w:hAnsiTheme="minorHAnsi" w:cstheme="minorHAnsi"/>
                <w:sz w:val="22"/>
                <w:szCs w:val="22"/>
                <w:lang w:val="en"/>
              </w:rPr>
              <w:t xml:space="preserve">equirements </w:t>
            </w:r>
          </w:p>
        </w:tc>
        <w:tc>
          <w:tcPr>
            <w:tcW w:w="7856" w:type="dxa"/>
          </w:tcPr>
          <w:p w14:paraId="68FD1186" w14:textId="1FB8DCBE" w:rsidR="00994A1F" w:rsidRPr="008C5FB2" w:rsidRDefault="00000000" w:rsidP="00994A1F">
            <w:pPr>
              <w:rPr>
                <w:rFonts w:asciiTheme="minorHAnsi" w:hAnsiTheme="minorHAnsi" w:cstheme="minorHAnsi"/>
                <w:sz w:val="22"/>
                <w:szCs w:val="22"/>
              </w:rPr>
            </w:pPr>
            <w:sdt>
              <w:sdtPr>
                <w:rPr>
                  <w:rFonts w:asciiTheme="minorHAnsi" w:hAnsiTheme="minorHAnsi" w:cstheme="minorHAnsi"/>
                  <w:sz w:val="22"/>
                  <w:szCs w:val="22"/>
                  <w:lang w:val="fr-FR"/>
                </w:rPr>
                <w:id w:val="-3516211"/>
                <w14:checkbox>
                  <w14:checked w14:val="0"/>
                  <w14:checkedState w14:val="2612" w14:font="MS Gothic"/>
                  <w14:uncheckedState w14:val="2610" w14:font="MS Gothic"/>
                </w14:checkbox>
              </w:sdtPr>
              <w:sdtContent>
                <w:r w:rsidR="00994A1F" w:rsidRPr="008C5FB2">
                  <w:rPr>
                    <w:rFonts w:ascii="Segoe UI Symbol" w:hAnsi="Segoe UI Symbol" w:cs="Segoe UI Symbol"/>
                    <w:sz w:val="22"/>
                    <w:szCs w:val="22"/>
                    <w:lang w:val="en"/>
                  </w:rPr>
                  <w:t>☐</w:t>
                </w:r>
              </w:sdtContent>
            </w:sdt>
            <w:r w:rsidR="007E1EF4" w:rsidRPr="008C5FB2">
              <w:rPr>
                <w:rFonts w:asciiTheme="minorHAnsi" w:hAnsiTheme="minorHAnsi" w:cstheme="minorHAnsi"/>
                <w:sz w:val="22"/>
                <w:szCs w:val="22"/>
                <w:lang w:val="en"/>
              </w:rPr>
              <w:t xml:space="preserve"> Pre-travel UN security clearance</w:t>
            </w:r>
          </w:p>
          <w:p w14:paraId="68FD1187" w14:textId="7388D2E4" w:rsidR="00994A1F" w:rsidRPr="00F13D4C" w:rsidRDefault="00000000" w:rsidP="00994A1F">
            <w:pPr>
              <w:rPr>
                <w:rFonts w:asciiTheme="minorHAnsi" w:hAnsiTheme="minorHAnsi" w:cstheme="minorHAnsi"/>
                <w:sz w:val="22"/>
                <w:szCs w:val="22"/>
              </w:rPr>
            </w:pPr>
            <w:sdt>
              <w:sdtPr>
                <w:rPr>
                  <w:rFonts w:asciiTheme="minorHAnsi" w:hAnsiTheme="minorHAnsi" w:cstheme="minorHAnsi"/>
                  <w:sz w:val="22"/>
                  <w:szCs w:val="22"/>
                  <w:lang w:val="fr-FR"/>
                </w:rPr>
                <w:id w:val="-1070265244"/>
                <w14:checkbox>
                  <w14:checked w14:val="0"/>
                  <w14:checkedState w14:val="2612" w14:font="MS Gothic"/>
                  <w14:uncheckedState w14:val="2610" w14:font="MS Gothic"/>
                </w14:checkbox>
              </w:sdtPr>
              <w:sdtContent>
                <w:r w:rsidR="00994A1F" w:rsidRPr="008C5FB2">
                  <w:rPr>
                    <w:rFonts w:ascii="Segoe UI Symbol" w:hAnsi="Segoe UI Symbol" w:cs="Segoe UI Symbol"/>
                    <w:sz w:val="22"/>
                    <w:szCs w:val="22"/>
                    <w:lang w:val="en"/>
                  </w:rPr>
                  <w:t>☐</w:t>
                </w:r>
              </w:sdtContent>
            </w:sdt>
            <w:r w:rsidR="007E1EF4" w:rsidRPr="00F13D4C">
              <w:rPr>
                <w:rFonts w:asciiTheme="minorHAnsi" w:hAnsiTheme="minorHAnsi" w:cstheme="minorHAnsi"/>
                <w:sz w:val="22"/>
                <w:szCs w:val="22"/>
                <w:lang w:val="en"/>
              </w:rPr>
              <w:t xml:space="preserve"> Follow-up to United Nations basic and higher security training</w:t>
            </w:r>
          </w:p>
          <w:p w14:paraId="68FD1188" w14:textId="259F35B5" w:rsidR="00994A1F" w:rsidRPr="008C5FB2" w:rsidRDefault="00000000" w:rsidP="00994A1F">
            <w:pPr>
              <w:rPr>
                <w:rFonts w:asciiTheme="minorHAnsi" w:hAnsiTheme="minorHAnsi" w:cstheme="minorHAnsi"/>
                <w:sz w:val="22"/>
                <w:szCs w:val="22"/>
              </w:rPr>
            </w:pPr>
            <w:sdt>
              <w:sdtPr>
                <w:rPr>
                  <w:rFonts w:asciiTheme="minorHAnsi" w:hAnsiTheme="minorHAnsi" w:cstheme="minorHAnsi"/>
                  <w:sz w:val="22"/>
                  <w:szCs w:val="22"/>
                  <w:lang w:val="fr-FR"/>
                </w:rPr>
                <w:id w:val="-1079365678"/>
                <w14:checkbox>
                  <w14:checked w14:val="0"/>
                  <w14:checkedState w14:val="2612" w14:font="MS Gothic"/>
                  <w14:uncheckedState w14:val="2610" w14:font="MS Gothic"/>
                </w14:checkbox>
              </w:sdtPr>
              <w:sdtContent>
                <w:r w:rsidR="00994A1F" w:rsidRPr="008C5FB2">
                  <w:rPr>
                    <w:rFonts w:ascii="Segoe UI Symbol" w:hAnsi="Segoe UI Symbol" w:cs="Segoe UI Symbol"/>
                    <w:sz w:val="22"/>
                    <w:szCs w:val="22"/>
                    <w:lang w:val="en"/>
                  </w:rPr>
                  <w:t>☐</w:t>
                </w:r>
              </w:sdtContent>
            </w:sdt>
            <w:r w:rsidR="007E1EF4" w:rsidRPr="008C5FB2">
              <w:rPr>
                <w:rFonts w:asciiTheme="minorHAnsi" w:hAnsiTheme="minorHAnsi" w:cstheme="minorHAnsi"/>
                <w:sz w:val="22"/>
                <w:szCs w:val="22"/>
                <w:lang w:val="en"/>
              </w:rPr>
              <w:t xml:space="preserve"> Comprehensive travel insurance</w:t>
            </w:r>
          </w:p>
          <w:p w14:paraId="68FD1189" w14:textId="7DAFDC67" w:rsidR="00994A1F" w:rsidRPr="008C5FB2" w:rsidRDefault="00000000" w:rsidP="00994A1F">
            <w:pPr>
              <w:rPr>
                <w:rFonts w:asciiTheme="minorHAnsi" w:hAnsiTheme="minorHAnsi" w:cstheme="minorHAnsi"/>
                <w:sz w:val="22"/>
                <w:szCs w:val="22"/>
              </w:rPr>
            </w:pPr>
            <w:sdt>
              <w:sdtPr>
                <w:rPr>
                  <w:rFonts w:asciiTheme="minorHAnsi" w:hAnsiTheme="minorHAnsi" w:cstheme="minorHAnsi"/>
                  <w:sz w:val="22"/>
                  <w:szCs w:val="22"/>
                  <w:lang w:val="fr-FR"/>
                </w:rPr>
                <w:id w:val="1632982748"/>
                <w14:checkbox>
                  <w14:checked w14:val="1"/>
                  <w14:checkedState w14:val="2612" w14:font="MS Gothic"/>
                  <w14:uncheckedState w14:val="2610" w14:font="MS Gothic"/>
                </w14:checkbox>
              </w:sdtPr>
              <w:sdtContent>
                <w:r w:rsidR="00794DC1" w:rsidRPr="00F13D4C">
                  <w:rPr>
                    <w:rFonts w:ascii="Segoe UI Symbol" w:hAnsi="Segoe UI Symbol" w:cs="Segoe UI Symbol"/>
                    <w:sz w:val="22"/>
                    <w:szCs w:val="22"/>
                    <w:lang w:val="en"/>
                  </w:rPr>
                  <w:t>☒</w:t>
                </w:r>
              </w:sdtContent>
            </w:sdt>
            <w:r w:rsidR="007E1EF4" w:rsidRPr="00F13D4C">
              <w:rPr>
                <w:rFonts w:asciiTheme="minorHAnsi" w:hAnsiTheme="minorHAnsi" w:cstheme="minorHAnsi"/>
                <w:sz w:val="22"/>
                <w:szCs w:val="22"/>
                <w:lang w:val="en"/>
              </w:rPr>
              <w:t xml:space="preserve"> Other</w:t>
            </w:r>
            <w:sdt>
              <w:sdtPr>
                <w:rPr>
                  <w:rFonts w:asciiTheme="minorHAnsi" w:hAnsiTheme="minorHAnsi" w:cstheme="minorHAnsi"/>
                  <w:snapToGrid w:val="0"/>
                  <w:sz w:val="22"/>
                  <w:szCs w:val="22"/>
                  <w:lang w:val="fr-FR"/>
                </w:rPr>
                <w:id w:val="485754126"/>
                <w:text/>
              </w:sdtPr>
              <w:sdtContent>
                <w:r w:rsidR="00F57888">
                  <w:rPr>
                    <w:rFonts w:asciiTheme="minorHAnsi" w:hAnsiTheme="minorHAnsi" w:cstheme="minorHAnsi"/>
                    <w:snapToGrid w:val="0"/>
                    <w:sz w:val="22"/>
                    <w:szCs w:val="22"/>
                    <w:lang w:val="fr-FR"/>
                  </w:rPr>
                  <w:t>[The safety of company personnel is the responsibility of the company and not that of UNCDF]</w:t>
                </w:r>
              </w:sdtContent>
            </w:sdt>
          </w:p>
        </w:tc>
      </w:tr>
      <w:tr w:rsidR="00994A1F" w:rsidRPr="00E933A8" w14:paraId="68FD1192" w14:textId="77777777" w:rsidTr="00594524">
        <w:tblPrEx>
          <w:tblLook w:val="0000" w:firstRow="0" w:lastRow="0" w:firstColumn="0" w:lastColumn="0" w:noHBand="0" w:noVBand="0"/>
        </w:tblPrEx>
        <w:tc>
          <w:tcPr>
            <w:tcW w:w="1957" w:type="dxa"/>
          </w:tcPr>
          <w:p w14:paraId="68FD118C" w14:textId="54AC40E5" w:rsidR="00994A1F" w:rsidRPr="00F13D4C" w:rsidRDefault="00594524" w:rsidP="00994A1F">
            <w:pPr>
              <w:rPr>
                <w:rFonts w:asciiTheme="minorHAnsi" w:hAnsiTheme="minorHAnsi" w:cstheme="minorHAnsi"/>
                <w:sz w:val="22"/>
                <w:szCs w:val="22"/>
              </w:rPr>
            </w:pPr>
            <w:r>
              <w:rPr>
                <w:rFonts w:ascii="Calibri" w:hAnsi="Calibri" w:cs="Calibri"/>
                <w:sz w:val="22"/>
                <w:szCs w:val="22"/>
              </w:rPr>
              <w:t>Facilities to be Provided by UNCDF (i.e., must be excluded from Price Proposal)</w:t>
            </w:r>
          </w:p>
        </w:tc>
        <w:tc>
          <w:tcPr>
            <w:tcW w:w="7856" w:type="dxa"/>
          </w:tcPr>
          <w:p w14:paraId="68FD1191" w14:textId="34327966" w:rsidR="00994A1F" w:rsidRPr="008C5FB2" w:rsidRDefault="00E921A0" w:rsidP="008C5FB2">
            <w:pPr>
              <w:rPr>
                <w:rFonts w:asciiTheme="minorHAnsi" w:hAnsiTheme="minorHAnsi" w:cstheme="minorHAnsi"/>
                <w:sz w:val="22"/>
                <w:szCs w:val="22"/>
              </w:rPr>
            </w:pPr>
            <w:r w:rsidRPr="008C5FB2">
              <w:rPr>
                <w:rFonts w:ascii="Segoe UI Symbol" w:hAnsi="Segoe UI Symbol" w:cs="Segoe UI Symbol"/>
                <w:sz w:val="22"/>
                <w:szCs w:val="22"/>
                <w:lang w:val="en"/>
              </w:rPr>
              <w:t>☒</w:t>
            </w:r>
            <w:r w:rsidRPr="008C5FB2">
              <w:rPr>
                <w:rFonts w:asciiTheme="minorHAnsi" w:hAnsiTheme="minorHAnsi" w:cstheme="minorHAnsi"/>
                <w:sz w:val="22"/>
                <w:szCs w:val="22"/>
                <w:lang w:val="en"/>
              </w:rPr>
              <w:t xml:space="preserve"> </w:t>
            </w:r>
            <w:r w:rsidR="008C5FB2">
              <w:rPr>
                <w:rFonts w:asciiTheme="minorHAnsi" w:hAnsiTheme="minorHAnsi" w:cstheme="minorHAnsi"/>
                <w:sz w:val="22"/>
                <w:szCs w:val="22"/>
                <w:lang w:val="en"/>
              </w:rPr>
              <w:t>Not Application (N/A)</w:t>
            </w:r>
          </w:p>
        </w:tc>
      </w:tr>
      <w:tr w:rsidR="00994A1F" w:rsidRPr="00E933A8" w14:paraId="68FD1197" w14:textId="77777777" w:rsidTr="00594524">
        <w:tblPrEx>
          <w:tblLook w:val="0000" w:firstRow="0" w:lastRow="0" w:firstColumn="0" w:lastColumn="0" w:noHBand="0" w:noVBand="0"/>
        </w:tblPrEx>
        <w:tc>
          <w:tcPr>
            <w:tcW w:w="1957" w:type="dxa"/>
          </w:tcPr>
          <w:p w14:paraId="68FD1193" w14:textId="5570293C" w:rsidR="00994A1F" w:rsidRPr="008C5FB2" w:rsidRDefault="00594524" w:rsidP="00994A1F">
            <w:pPr>
              <w:rPr>
                <w:rFonts w:asciiTheme="minorHAnsi" w:hAnsiTheme="minorHAnsi" w:cstheme="minorHAnsi"/>
                <w:sz w:val="22"/>
                <w:szCs w:val="22"/>
              </w:rPr>
            </w:pPr>
            <w:r>
              <w:rPr>
                <w:rFonts w:ascii="Calibri" w:hAnsi="Calibri" w:cs="Calibri"/>
                <w:sz w:val="22"/>
                <w:szCs w:val="22"/>
              </w:rPr>
              <w:t>Implementation Schedule indicating breakdown and timing of activities/sub-activities</w:t>
            </w:r>
          </w:p>
        </w:tc>
        <w:tc>
          <w:tcPr>
            <w:tcW w:w="7856" w:type="dxa"/>
          </w:tcPr>
          <w:p w14:paraId="68FD1195" w14:textId="5C519438" w:rsidR="00994A1F" w:rsidRPr="00F13D4C" w:rsidRDefault="00000000" w:rsidP="00994A1F">
            <w:pPr>
              <w:rPr>
                <w:rFonts w:asciiTheme="minorHAnsi" w:hAnsiTheme="minorHAnsi" w:cstheme="minorHAnsi"/>
                <w:sz w:val="22"/>
                <w:szCs w:val="22"/>
                <w:lang w:val="fr-FR"/>
              </w:rPr>
            </w:pPr>
            <w:sdt>
              <w:sdtPr>
                <w:rPr>
                  <w:rFonts w:asciiTheme="minorHAnsi" w:hAnsiTheme="minorHAnsi" w:cstheme="minorHAnsi"/>
                  <w:sz w:val="22"/>
                  <w:szCs w:val="22"/>
                  <w:lang w:val="fr-FR"/>
                </w:rPr>
                <w:id w:val="-1266068920"/>
                <w14:checkbox>
                  <w14:checked w14:val="1"/>
                  <w14:checkedState w14:val="2612" w14:font="MS Gothic"/>
                  <w14:uncheckedState w14:val="2610" w14:font="MS Gothic"/>
                </w14:checkbox>
              </w:sdtPr>
              <w:sdtContent>
                <w:r w:rsidR="00794DC1" w:rsidRPr="008C5FB2">
                  <w:rPr>
                    <w:rFonts w:ascii="Segoe UI Symbol" w:hAnsi="Segoe UI Symbol" w:cs="Segoe UI Symbol"/>
                    <w:sz w:val="22"/>
                    <w:szCs w:val="22"/>
                    <w:lang w:val="en"/>
                  </w:rPr>
                  <w:t>☒</w:t>
                </w:r>
              </w:sdtContent>
            </w:sdt>
            <w:r w:rsidR="00994A1F" w:rsidRPr="00F13D4C">
              <w:rPr>
                <w:rFonts w:asciiTheme="minorHAnsi" w:hAnsiTheme="minorHAnsi" w:cstheme="minorHAnsi"/>
                <w:sz w:val="22"/>
                <w:szCs w:val="22"/>
                <w:lang w:val="en"/>
              </w:rPr>
              <w:t xml:space="preserve"> Required</w:t>
            </w:r>
          </w:p>
          <w:p w14:paraId="68FD1196" w14:textId="305902AC" w:rsidR="00994A1F" w:rsidRPr="00F13D4C" w:rsidRDefault="00000000" w:rsidP="00994A1F">
            <w:pPr>
              <w:rPr>
                <w:rFonts w:asciiTheme="minorHAnsi" w:hAnsiTheme="minorHAnsi" w:cstheme="minorHAnsi"/>
                <w:sz w:val="22"/>
                <w:szCs w:val="22"/>
              </w:rPr>
            </w:pPr>
            <w:sdt>
              <w:sdtPr>
                <w:rPr>
                  <w:rFonts w:asciiTheme="minorHAnsi" w:hAnsiTheme="minorHAnsi" w:cstheme="minorHAnsi"/>
                  <w:sz w:val="22"/>
                  <w:szCs w:val="22"/>
                  <w:lang w:val="fr-FR"/>
                </w:rPr>
                <w:id w:val="650632607"/>
                <w14:checkbox>
                  <w14:checked w14:val="0"/>
                  <w14:checkedState w14:val="2612" w14:font="MS Gothic"/>
                  <w14:uncheckedState w14:val="2610" w14:font="MS Gothic"/>
                </w14:checkbox>
              </w:sdtPr>
              <w:sdtContent>
                <w:r w:rsidR="00994A1F" w:rsidRPr="00F13D4C">
                  <w:rPr>
                    <w:rFonts w:ascii="Segoe UI Symbol" w:hAnsi="Segoe UI Symbol" w:cs="Segoe UI Symbol"/>
                    <w:sz w:val="22"/>
                    <w:szCs w:val="22"/>
                    <w:lang w:val="en"/>
                  </w:rPr>
                  <w:t>☐</w:t>
                </w:r>
              </w:sdtContent>
            </w:sdt>
            <w:r w:rsidR="007E1EF4" w:rsidRPr="00F13D4C">
              <w:rPr>
                <w:rFonts w:asciiTheme="minorHAnsi" w:hAnsiTheme="minorHAnsi" w:cstheme="minorHAnsi"/>
                <w:sz w:val="22"/>
                <w:szCs w:val="22"/>
                <w:lang w:val="en"/>
              </w:rPr>
              <w:t xml:space="preserve"> Not required</w:t>
            </w:r>
          </w:p>
        </w:tc>
      </w:tr>
      <w:tr w:rsidR="00994A1F" w:rsidRPr="00E933A8" w14:paraId="68FD119C" w14:textId="77777777" w:rsidTr="00594524">
        <w:tblPrEx>
          <w:tblLook w:val="0000" w:firstRow="0" w:lastRow="0" w:firstColumn="0" w:lastColumn="0" w:noHBand="0" w:noVBand="0"/>
        </w:tblPrEx>
        <w:tc>
          <w:tcPr>
            <w:tcW w:w="1957" w:type="dxa"/>
          </w:tcPr>
          <w:p w14:paraId="68FD1198" w14:textId="21C77749" w:rsidR="00994A1F" w:rsidRPr="008C5FB2" w:rsidRDefault="00594524" w:rsidP="00994A1F">
            <w:pPr>
              <w:rPr>
                <w:rFonts w:asciiTheme="minorHAnsi" w:hAnsiTheme="minorHAnsi" w:cstheme="minorHAnsi"/>
                <w:sz w:val="22"/>
                <w:szCs w:val="22"/>
              </w:rPr>
            </w:pPr>
            <w:r>
              <w:rPr>
                <w:rFonts w:ascii="Calibri" w:hAnsi="Calibri" w:cs="Calibri"/>
                <w:sz w:val="22"/>
                <w:szCs w:val="22"/>
              </w:rPr>
              <w:t>Names and curriculum vitae of individuals who will be involved in completing the services</w:t>
            </w:r>
          </w:p>
        </w:tc>
        <w:tc>
          <w:tcPr>
            <w:tcW w:w="7856" w:type="dxa"/>
          </w:tcPr>
          <w:p w14:paraId="68FD119A" w14:textId="4FDD5887" w:rsidR="00994A1F" w:rsidRPr="00F13D4C" w:rsidRDefault="00000000" w:rsidP="00994A1F">
            <w:pPr>
              <w:rPr>
                <w:rFonts w:asciiTheme="minorHAnsi" w:hAnsiTheme="minorHAnsi" w:cstheme="minorHAnsi"/>
                <w:sz w:val="22"/>
                <w:szCs w:val="22"/>
                <w:lang w:val="fr-FR"/>
              </w:rPr>
            </w:pPr>
            <w:sdt>
              <w:sdtPr>
                <w:rPr>
                  <w:rFonts w:asciiTheme="minorHAnsi" w:hAnsiTheme="minorHAnsi" w:cstheme="minorHAnsi"/>
                  <w:sz w:val="22"/>
                  <w:szCs w:val="22"/>
                  <w:lang w:val="fr-FR"/>
                </w:rPr>
                <w:id w:val="-723987032"/>
                <w14:checkbox>
                  <w14:checked w14:val="1"/>
                  <w14:checkedState w14:val="2612" w14:font="MS Gothic"/>
                  <w14:uncheckedState w14:val="2610" w14:font="MS Gothic"/>
                </w14:checkbox>
              </w:sdtPr>
              <w:sdtContent>
                <w:r w:rsidR="00794DC1" w:rsidRPr="008C5FB2">
                  <w:rPr>
                    <w:rFonts w:ascii="Segoe UI Symbol" w:hAnsi="Segoe UI Symbol" w:cs="Segoe UI Symbol"/>
                    <w:sz w:val="22"/>
                    <w:szCs w:val="22"/>
                    <w:lang w:val="en"/>
                  </w:rPr>
                  <w:t>☒</w:t>
                </w:r>
              </w:sdtContent>
            </w:sdt>
            <w:r w:rsidR="007E1EF4" w:rsidRPr="00F13D4C">
              <w:rPr>
                <w:rFonts w:asciiTheme="minorHAnsi" w:hAnsiTheme="minorHAnsi" w:cstheme="minorHAnsi"/>
                <w:sz w:val="22"/>
                <w:szCs w:val="22"/>
                <w:lang w:val="en"/>
              </w:rPr>
              <w:t xml:space="preserve"> Required</w:t>
            </w:r>
          </w:p>
          <w:p w14:paraId="68FD119B" w14:textId="3421CCDF" w:rsidR="00994A1F" w:rsidRPr="00F13D4C" w:rsidRDefault="00000000" w:rsidP="00994A1F">
            <w:pPr>
              <w:rPr>
                <w:rFonts w:asciiTheme="minorHAnsi" w:hAnsiTheme="minorHAnsi" w:cstheme="minorHAnsi"/>
                <w:sz w:val="22"/>
                <w:szCs w:val="22"/>
              </w:rPr>
            </w:pPr>
            <w:sdt>
              <w:sdtPr>
                <w:rPr>
                  <w:rFonts w:asciiTheme="minorHAnsi" w:hAnsiTheme="minorHAnsi" w:cstheme="minorHAnsi"/>
                  <w:sz w:val="22"/>
                  <w:szCs w:val="22"/>
                  <w:lang w:val="fr-FR"/>
                </w:rPr>
                <w:id w:val="-567185193"/>
                <w14:checkbox>
                  <w14:checked w14:val="0"/>
                  <w14:checkedState w14:val="2612" w14:font="MS Gothic"/>
                  <w14:uncheckedState w14:val="2610" w14:font="MS Gothic"/>
                </w14:checkbox>
              </w:sdtPr>
              <w:sdtContent>
                <w:r w:rsidR="00994A1F" w:rsidRPr="008C5FB2">
                  <w:rPr>
                    <w:rFonts w:ascii="Segoe UI Symbol" w:hAnsi="Segoe UI Symbol" w:cs="Segoe UI Symbol"/>
                    <w:sz w:val="22"/>
                    <w:szCs w:val="22"/>
                    <w:lang w:val="en"/>
                  </w:rPr>
                  <w:t>☐</w:t>
                </w:r>
              </w:sdtContent>
            </w:sdt>
            <w:r w:rsidR="007E1EF4" w:rsidRPr="00F13D4C">
              <w:rPr>
                <w:rFonts w:asciiTheme="minorHAnsi" w:hAnsiTheme="minorHAnsi" w:cstheme="minorHAnsi"/>
                <w:sz w:val="22"/>
                <w:szCs w:val="22"/>
                <w:lang w:val="en"/>
              </w:rPr>
              <w:t xml:space="preserve"> Not required</w:t>
            </w:r>
          </w:p>
        </w:tc>
      </w:tr>
      <w:tr w:rsidR="00994A1F" w:rsidRPr="0099191A" w14:paraId="68FD11A3" w14:textId="77777777" w:rsidTr="00594524">
        <w:tc>
          <w:tcPr>
            <w:tcW w:w="1957" w:type="dxa"/>
            <w:shd w:val="clear" w:color="auto" w:fill="auto"/>
          </w:tcPr>
          <w:p w14:paraId="68FD119E" w14:textId="35DB73C3" w:rsidR="00994A1F" w:rsidRPr="008C5FB2" w:rsidRDefault="00594524" w:rsidP="00994A1F">
            <w:pPr>
              <w:rPr>
                <w:rFonts w:asciiTheme="minorHAnsi" w:hAnsiTheme="minorHAnsi" w:cstheme="minorHAnsi"/>
                <w:bCs/>
                <w:sz w:val="22"/>
                <w:szCs w:val="22"/>
              </w:rPr>
            </w:pPr>
            <w:r>
              <w:rPr>
                <w:rFonts w:asciiTheme="minorHAnsi" w:hAnsiTheme="minorHAnsi" w:cstheme="minorHAnsi"/>
                <w:sz w:val="22"/>
                <w:szCs w:val="22"/>
                <w:lang w:val="en"/>
              </w:rPr>
              <w:t>Currency of Proposal</w:t>
            </w:r>
          </w:p>
        </w:tc>
        <w:tc>
          <w:tcPr>
            <w:tcW w:w="7856" w:type="dxa"/>
            <w:shd w:val="clear" w:color="auto" w:fill="auto"/>
          </w:tcPr>
          <w:p w14:paraId="68FD11A0" w14:textId="1CE94911" w:rsidR="00994A1F" w:rsidRPr="00F13D4C" w:rsidRDefault="00000000" w:rsidP="00994A1F">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lang w:val="fr-FR"/>
                </w:rPr>
                <w:id w:val="-1845314992"/>
                <w14:checkbox>
                  <w14:checked w14:val="1"/>
                  <w14:checkedState w14:val="2612" w14:font="MS Gothic"/>
                  <w14:uncheckedState w14:val="2610" w14:font="MS Gothic"/>
                </w14:checkbox>
              </w:sdtPr>
              <w:sdtContent>
                <w:r w:rsidR="00794DC1" w:rsidRPr="00F13D4C">
                  <w:rPr>
                    <w:rFonts w:ascii="Segoe UI Symbol" w:hAnsi="Segoe UI Symbol" w:cs="Segoe UI Symbol"/>
                    <w:snapToGrid w:val="0"/>
                    <w:sz w:val="22"/>
                    <w:szCs w:val="22"/>
                    <w:lang w:val="en"/>
                  </w:rPr>
                  <w:t>☒</w:t>
                </w:r>
              </w:sdtContent>
            </w:sdt>
            <w:r w:rsidR="007E1EF4" w:rsidRPr="00F13D4C">
              <w:rPr>
                <w:rFonts w:asciiTheme="minorHAnsi" w:hAnsiTheme="minorHAnsi" w:cstheme="minorHAnsi"/>
                <w:snapToGrid w:val="0"/>
                <w:sz w:val="22"/>
                <w:szCs w:val="22"/>
                <w:lang w:val="en"/>
              </w:rPr>
              <w:t xml:space="preserve"> United States dollar</w:t>
            </w:r>
          </w:p>
          <w:p w14:paraId="68FD11A1" w14:textId="77777777" w:rsidR="00994A1F" w:rsidRPr="00F13D4C" w:rsidRDefault="00000000" w:rsidP="00994A1F">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lang w:val="fr-FR"/>
                </w:rPr>
                <w:id w:val="1646390258"/>
                <w14:checkbox>
                  <w14:checked w14:val="0"/>
                  <w14:checkedState w14:val="2612" w14:font="MS Gothic"/>
                  <w14:uncheckedState w14:val="2610" w14:font="MS Gothic"/>
                </w14:checkbox>
              </w:sdtPr>
              <w:sdtContent>
                <w:r w:rsidR="00994A1F" w:rsidRPr="00F13D4C">
                  <w:rPr>
                    <w:rFonts w:ascii="Segoe UI Symbol" w:hAnsi="Segoe UI Symbol" w:cs="Segoe UI Symbol"/>
                    <w:snapToGrid w:val="0"/>
                    <w:sz w:val="22"/>
                    <w:szCs w:val="22"/>
                    <w:lang w:val="en"/>
                  </w:rPr>
                  <w:t>☐</w:t>
                </w:r>
              </w:sdtContent>
            </w:sdt>
            <w:r w:rsidR="00994A1F" w:rsidRPr="00F13D4C">
              <w:rPr>
                <w:rFonts w:asciiTheme="minorHAnsi" w:hAnsiTheme="minorHAnsi" w:cstheme="minorHAnsi"/>
                <w:snapToGrid w:val="0"/>
                <w:sz w:val="22"/>
                <w:szCs w:val="22"/>
                <w:lang w:val="en"/>
              </w:rPr>
              <w:t xml:space="preserve"> Euro</w:t>
            </w:r>
          </w:p>
          <w:p w14:paraId="68FD11A2" w14:textId="62DF171D" w:rsidR="00994A1F" w:rsidRPr="00F13D4C" w:rsidRDefault="00000000" w:rsidP="00994A1F">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lang w:val="fr-FR"/>
                </w:rPr>
                <w:id w:val="1848600941"/>
                <w14:checkbox>
                  <w14:checked w14:val="0"/>
                  <w14:checkedState w14:val="2612" w14:font="MS Gothic"/>
                  <w14:uncheckedState w14:val="2610" w14:font="MS Gothic"/>
                </w14:checkbox>
              </w:sdtPr>
              <w:sdtContent>
                <w:r w:rsidR="00994A1F" w:rsidRPr="00F13D4C">
                  <w:rPr>
                    <w:rFonts w:ascii="Segoe UI Symbol" w:hAnsi="Segoe UI Symbol" w:cs="Segoe UI Symbol"/>
                    <w:snapToGrid w:val="0"/>
                    <w:sz w:val="22"/>
                    <w:szCs w:val="22"/>
                    <w:lang w:val="en"/>
                  </w:rPr>
                  <w:t>☐</w:t>
                </w:r>
              </w:sdtContent>
            </w:sdt>
            <w:r w:rsidR="007E1EF4" w:rsidRPr="00F13D4C">
              <w:rPr>
                <w:rFonts w:asciiTheme="minorHAnsi" w:hAnsiTheme="minorHAnsi" w:cstheme="minorHAnsi"/>
                <w:snapToGrid w:val="0"/>
                <w:sz w:val="22"/>
                <w:szCs w:val="22"/>
                <w:lang w:val="en"/>
              </w:rPr>
              <w:t xml:space="preserve"> Local quote</w:t>
            </w:r>
          </w:p>
        </w:tc>
      </w:tr>
      <w:tr w:rsidR="00994A1F" w:rsidRPr="0099191A" w14:paraId="68FD11A7" w14:textId="77777777" w:rsidTr="00594524">
        <w:tblPrEx>
          <w:tblLook w:val="0000" w:firstRow="0" w:lastRow="0" w:firstColumn="0" w:lastColumn="0" w:noHBand="0" w:noVBand="0"/>
        </w:tblPrEx>
        <w:tc>
          <w:tcPr>
            <w:tcW w:w="1957" w:type="dxa"/>
          </w:tcPr>
          <w:p w14:paraId="68FD11A4" w14:textId="510FEB40" w:rsidR="00994A1F" w:rsidRPr="00F13D4C" w:rsidRDefault="00594524" w:rsidP="00994A1F">
            <w:pPr>
              <w:rPr>
                <w:rFonts w:asciiTheme="minorHAnsi" w:hAnsiTheme="minorHAnsi" w:cstheme="minorHAnsi"/>
                <w:sz w:val="22"/>
                <w:szCs w:val="22"/>
              </w:rPr>
            </w:pPr>
            <w:r w:rsidRPr="00594524">
              <w:rPr>
                <w:rFonts w:asciiTheme="minorHAnsi" w:hAnsiTheme="minorHAnsi" w:cstheme="minorHAnsi"/>
                <w:sz w:val="22"/>
                <w:szCs w:val="22"/>
                <w:lang w:val="en"/>
              </w:rPr>
              <w:t>Value Added Tax on Price Proposal</w:t>
            </w:r>
          </w:p>
        </w:tc>
        <w:tc>
          <w:tcPr>
            <w:tcW w:w="7856" w:type="dxa"/>
          </w:tcPr>
          <w:p w14:paraId="68FD11A5" w14:textId="4EA884A0" w:rsidR="00994A1F" w:rsidRPr="00F13D4C" w:rsidRDefault="00000000" w:rsidP="00994A1F">
            <w:pPr>
              <w:rPr>
                <w:rFonts w:asciiTheme="minorHAnsi" w:hAnsiTheme="minorHAnsi" w:cstheme="minorHAnsi"/>
                <w:sz w:val="22"/>
                <w:szCs w:val="22"/>
              </w:rPr>
            </w:pPr>
            <w:sdt>
              <w:sdtPr>
                <w:rPr>
                  <w:rFonts w:asciiTheme="minorHAnsi" w:hAnsiTheme="minorHAnsi" w:cstheme="minorHAnsi"/>
                  <w:sz w:val="22"/>
                  <w:szCs w:val="22"/>
                  <w:lang w:val="fr-FR"/>
                </w:rPr>
                <w:id w:val="-923789598"/>
                <w14:checkbox>
                  <w14:checked w14:val="1"/>
                  <w14:checkedState w14:val="2612" w14:font="MS Gothic"/>
                  <w14:uncheckedState w14:val="2610" w14:font="MS Gothic"/>
                </w14:checkbox>
              </w:sdtPr>
              <w:sdtContent>
                <w:r w:rsidR="00794DC1" w:rsidRPr="00F13D4C">
                  <w:rPr>
                    <w:rFonts w:ascii="Segoe UI Symbol" w:hAnsi="Segoe UI Symbol" w:cs="Segoe UI Symbol"/>
                    <w:sz w:val="22"/>
                    <w:szCs w:val="22"/>
                    <w:lang w:val="en"/>
                  </w:rPr>
                  <w:t>☒</w:t>
                </w:r>
              </w:sdtContent>
            </w:sdt>
            <w:r w:rsidR="007E1EF4" w:rsidRPr="00F13D4C">
              <w:rPr>
                <w:rFonts w:asciiTheme="minorHAnsi" w:hAnsiTheme="minorHAnsi" w:cstheme="minorHAnsi"/>
                <w:sz w:val="22"/>
                <w:szCs w:val="22"/>
                <w:lang w:val="en"/>
              </w:rPr>
              <w:t xml:space="preserve"> Must include VAT and other applicable indirect </w:t>
            </w:r>
            <w:r w:rsidR="00261EFA" w:rsidRPr="00F13D4C">
              <w:rPr>
                <w:rFonts w:asciiTheme="minorHAnsi" w:hAnsiTheme="minorHAnsi" w:cstheme="minorHAnsi"/>
                <w:sz w:val="22"/>
                <w:szCs w:val="22"/>
                <w:lang w:val="en"/>
              </w:rPr>
              <w:t>taxes</w:t>
            </w:r>
          </w:p>
          <w:p w14:paraId="68FD11A6" w14:textId="3DE06498" w:rsidR="00994A1F" w:rsidRPr="00F13D4C" w:rsidRDefault="00000000" w:rsidP="00994A1F">
            <w:pPr>
              <w:rPr>
                <w:rFonts w:asciiTheme="minorHAnsi" w:hAnsiTheme="minorHAnsi" w:cstheme="minorHAnsi"/>
                <w:sz w:val="22"/>
                <w:szCs w:val="22"/>
              </w:rPr>
            </w:pPr>
            <w:sdt>
              <w:sdtPr>
                <w:rPr>
                  <w:rFonts w:asciiTheme="minorHAnsi" w:hAnsiTheme="minorHAnsi" w:cstheme="minorHAnsi"/>
                  <w:sz w:val="22"/>
                  <w:szCs w:val="22"/>
                  <w:lang w:val="fr-FR"/>
                </w:rPr>
                <w:id w:val="706916078"/>
                <w14:checkbox>
                  <w14:checked w14:val="0"/>
                  <w14:checkedState w14:val="2612" w14:font="MS Gothic"/>
                  <w14:uncheckedState w14:val="2610" w14:font="MS Gothic"/>
                </w14:checkbox>
              </w:sdtPr>
              <w:sdtContent>
                <w:r w:rsidR="00794DC1" w:rsidRPr="00F13D4C">
                  <w:rPr>
                    <w:rFonts w:ascii="Segoe UI Symbol" w:hAnsi="Segoe UI Symbol" w:cs="Segoe UI Symbol"/>
                    <w:sz w:val="22"/>
                    <w:szCs w:val="22"/>
                    <w:lang w:val="en"/>
                  </w:rPr>
                  <w:t>☐</w:t>
                </w:r>
              </w:sdtContent>
            </w:sdt>
            <w:r w:rsidR="00896AF1" w:rsidRPr="00F13D4C">
              <w:rPr>
                <w:rFonts w:asciiTheme="minorHAnsi" w:hAnsiTheme="minorHAnsi" w:cstheme="minorHAnsi"/>
                <w:sz w:val="22"/>
                <w:szCs w:val="22"/>
                <w:lang w:val="en"/>
              </w:rPr>
              <w:t xml:space="preserve"> Must exclude VAT and other applicable indirect taxes</w:t>
            </w:r>
          </w:p>
        </w:tc>
      </w:tr>
      <w:tr w:rsidR="00994A1F" w:rsidRPr="0099191A" w14:paraId="68FD11B0" w14:textId="77777777" w:rsidTr="00594524">
        <w:tc>
          <w:tcPr>
            <w:tcW w:w="1957" w:type="dxa"/>
            <w:shd w:val="clear" w:color="auto" w:fill="auto"/>
          </w:tcPr>
          <w:p w14:paraId="68FD11A9" w14:textId="38567971" w:rsidR="00994A1F" w:rsidRPr="00F13D4C" w:rsidRDefault="00594524" w:rsidP="00994A1F">
            <w:pPr>
              <w:rPr>
                <w:rFonts w:asciiTheme="minorHAnsi" w:hAnsiTheme="minorHAnsi" w:cstheme="minorHAnsi"/>
                <w:bCs/>
                <w:sz w:val="22"/>
                <w:szCs w:val="22"/>
              </w:rPr>
            </w:pPr>
            <w:r>
              <w:rPr>
                <w:rFonts w:ascii="Calibri" w:hAnsi="Calibri" w:cs="Calibri"/>
                <w:bCs/>
                <w:sz w:val="22"/>
                <w:szCs w:val="22"/>
              </w:rPr>
              <w:t xml:space="preserve">Validity Period of Proposals </w:t>
            </w:r>
            <w:r w:rsidRPr="007F6174">
              <w:rPr>
                <w:rFonts w:ascii="Calibri" w:hAnsi="Calibri" w:cs="Calibri"/>
                <w:bCs/>
                <w:i/>
                <w:sz w:val="22"/>
                <w:szCs w:val="22"/>
              </w:rPr>
              <w:t>(Counting for the last day of submission of quotes)</w:t>
            </w:r>
          </w:p>
        </w:tc>
        <w:tc>
          <w:tcPr>
            <w:tcW w:w="7856" w:type="dxa"/>
            <w:shd w:val="clear" w:color="auto" w:fill="auto"/>
          </w:tcPr>
          <w:p w14:paraId="68FD11AB" w14:textId="77777777" w:rsidR="00994A1F" w:rsidRPr="00F13D4C" w:rsidRDefault="00000000" w:rsidP="00994A1F">
            <w:pPr>
              <w:ind w:left="432" w:hanging="360"/>
              <w:rPr>
                <w:rFonts w:asciiTheme="minorHAnsi" w:hAnsiTheme="minorHAnsi" w:cstheme="minorHAnsi"/>
                <w:iCs/>
                <w:sz w:val="22"/>
                <w:szCs w:val="22"/>
              </w:rPr>
            </w:pPr>
            <w:sdt>
              <w:sdtPr>
                <w:rPr>
                  <w:rFonts w:asciiTheme="minorHAnsi" w:hAnsiTheme="minorHAnsi" w:cstheme="minorHAnsi"/>
                  <w:iCs/>
                  <w:sz w:val="22"/>
                  <w:szCs w:val="22"/>
                  <w:lang w:val="fr-BE"/>
                </w:rPr>
                <w:id w:val="1199587725"/>
                <w14:checkbox>
                  <w14:checked w14:val="0"/>
                  <w14:checkedState w14:val="2612" w14:font="MS Gothic"/>
                  <w14:uncheckedState w14:val="2610" w14:font="MS Gothic"/>
                </w14:checkbox>
              </w:sdtPr>
              <w:sdtContent>
                <w:r w:rsidR="00994A1F" w:rsidRPr="00F13D4C">
                  <w:rPr>
                    <w:rFonts w:ascii="Segoe UI Symbol" w:hAnsi="Segoe UI Symbol" w:cs="Segoe UI Symbol"/>
                    <w:sz w:val="22"/>
                    <w:szCs w:val="22"/>
                    <w:lang w:val="en"/>
                  </w:rPr>
                  <w:t>☐</w:t>
                </w:r>
              </w:sdtContent>
            </w:sdt>
            <w:r w:rsidR="00994A1F" w:rsidRPr="00F13D4C">
              <w:rPr>
                <w:rFonts w:asciiTheme="minorHAnsi" w:hAnsiTheme="minorHAnsi" w:cstheme="minorHAnsi"/>
                <w:sz w:val="22"/>
                <w:szCs w:val="22"/>
                <w:lang w:val="en"/>
              </w:rPr>
              <w:t xml:space="preserve"> 60 days</w:t>
            </w:r>
          </w:p>
          <w:p w14:paraId="68FD11AC" w14:textId="77777777" w:rsidR="00994A1F" w:rsidRPr="00F13D4C" w:rsidRDefault="00000000" w:rsidP="00994A1F">
            <w:pPr>
              <w:ind w:left="432" w:hanging="360"/>
              <w:rPr>
                <w:rFonts w:asciiTheme="minorHAnsi" w:hAnsiTheme="minorHAnsi" w:cstheme="minorHAnsi"/>
                <w:iCs/>
                <w:sz w:val="22"/>
                <w:szCs w:val="22"/>
              </w:rPr>
            </w:pPr>
            <w:sdt>
              <w:sdtPr>
                <w:rPr>
                  <w:rFonts w:asciiTheme="minorHAnsi" w:hAnsiTheme="minorHAnsi" w:cstheme="minorHAnsi"/>
                  <w:iCs/>
                  <w:sz w:val="22"/>
                  <w:szCs w:val="22"/>
                  <w:lang w:val="fr-BE"/>
                </w:rPr>
                <w:id w:val="870270806"/>
                <w14:checkbox>
                  <w14:checked w14:val="0"/>
                  <w14:checkedState w14:val="2612" w14:font="MS Gothic"/>
                  <w14:uncheckedState w14:val="2610" w14:font="MS Gothic"/>
                </w14:checkbox>
              </w:sdtPr>
              <w:sdtContent>
                <w:r w:rsidR="00994A1F" w:rsidRPr="00F13D4C">
                  <w:rPr>
                    <w:rFonts w:ascii="Segoe UI Symbol" w:hAnsi="Segoe UI Symbol" w:cs="Segoe UI Symbol"/>
                    <w:sz w:val="22"/>
                    <w:szCs w:val="22"/>
                    <w:lang w:val="en"/>
                  </w:rPr>
                  <w:t>☐</w:t>
                </w:r>
              </w:sdtContent>
            </w:sdt>
            <w:r w:rsidR="00994A1F" w:rsidRPr="00F13D4C">
              <w:rPr>
                <w:rFonts w:asciiTheme="minorHAnsi" w:hAnsiTheme="minorHAnsi" w:cstheme="minorHAnsi"/>
                <w:sz w:val="22"/>
                <w:szCs w:val="22"/>
                <w:lang w:val="en"/>
              </w:rPr>
              <w:t xml:space="preserve"> 90 days</w:t>
            </w:r>
            <w:r w:rsidR="00994A1F" w:rsidRPr="00F13D4C">
              <w:rPr>
                <w:rFonts w:asciiTheme="minorHAnsi" w:hAnsiTheme="minorHAnsi" w:cstheme="minorHAnsi"/>
                <w:sz w:val="22"/>
                <w:szCs w:val="22"/>
                <w:lang w:val="en"/>
              </w:rPr>
              <w:tab/>
            </w:r>
          </w:p>
          <w:p w14:paraId="68FD11AD" w14:textId="3C9A5266" w:rsidR="00994A1F" w:rsidRPr="00F13D4C" w:rsidRDefault="00000000" w:rsidP="00994A1F">
            <w:pPr>
              <w:ind w:left="432" w:hanging="360"/>
              <w:jc w:val="both"/>
              <w:rPr>
                <w:rFonts w:asciiTheme="minorHAnsi" w:hAnsiTheme="minorHAnsi" w:cstheme="minorHAnsi"/>
                <w:sz w:val="22"/>
                <w:szCs w:val="22"/>
              </w:rPr>
            </w:pPr>
            <w:sdt>
              <w:sdtPr>
                <w:rPr>
                  <w:rFonts w:asciiTheme="minorHAnsi" w:hAnsiTheme="minorHAnsi" w:cstheme="minorHAnsi"/>
                  <w:sz w:val="22"/>
                  <w:szCs w:val="22"/>
                  <w:lang w:val="fr-BE"/>
                </w:rPr>
                <w:id w:val="2126576054"/>
                <w14:checkbox>
                  <w14:checked w14:val="1"/>
                  <w14:checkedState w14:val="2612" w14:font="MS Gothic"/>
                  <w14:uncheckedState w14:val="2610" w14:font="MS Gothic"/>
                </w14:checkbox>
              </w:sdtPr>
              <w:sdtContent>
                <w:r w:rsidR="00994A1F" w:rsidRPr="00F13D4C">
                  <w:rPr>
                    <w:rFonts w:ascii="Segoe UI Symbol" w:hAnsi="Segoe UI Symbol" w:cs="Segoe UI Symbol"/>
                    <w:sz w:val="22"/>
                    <w:szCs w:val="22"/>
                    <w:lang w:val="en"/>
                  </w:rPr>
                  <w:t>☒</w:t>
                </w:r>
              </w:sdtContent>
            </w:sdt>
            <w:r w:rsidR="00994A1F" w:rsidRPr="00F13D4C">
              <w:rPr>
                <w:rFonts w:asciiTheme="minorHAnsi" w:hAnsiTheme="minorHAnsi" w:cstheme="minorHAnsi"/>
                <w:sz w:val="22"/>
                <w:szCs w:val="22"/>
                <w:lang w:val="en"/>
              </w:rPr>
              <w:t xml:space="preserve"> 120 days</w:t>
            </w:r>
          </w:p>
          <w:p w14:paraId="68FD11AE" w14:textId="77777777" w:rsidR="00994A1F" w:rsidRPr="00F13D4C" w:rsidRDefault="00994A1F" w:rsidP="00994A1F">
            <w:pPr>
              <w:ind w:left="432" w:hanging="360"/>
              <w:jc w:val="both"/>
              <w:rPr>
                <w:rFonts w:asciiTheme="minorHAnsi" w:hAnsiTheme="minorHAnsi" w:cstheme="minorHAnsi"/>
                <w:iCs/>
                <w:sz w:val="22"/>
                <w:szCs w:val="22"/>
              </w:rPr>
            </w:pPr>
          </w:p>
          <w:p w14:paraId="68FD11AF" w14:textId="3E828B3B" w:rsidR="00994A1F" w:rsidRPr="00F13D4C" w:rsidRDefault="00994A1F" w:rsidP="00994A1F">
            <w:pPr>
              <w:ind w:left="72"/>
              <w:jc w:val="both"/>
              <w:rPr>
                <w:rFonts w:asciiTheme="minorHAnsi" w:hAnsiTheme="minorHAnsi" w:cstheme="minorHAnsi"/>
                <w:iCs/>
                <w:sz w:val="22"/>
                <w:szCs w:val="22"/>
              </w:rPr>
            </w:pPr>
            <w:r w:rsidRPr="00F13D4C">
              <w:rPr>
                <w:rFonts w:asciiTheme="minorHAnsi" w:hAnsiTheme="minorHAnsi" w:cstheme="minorHAnsi"/>
                <w:sz w:val="22"/>
                <w:szCs w:val="22"/>
                <w:lang w:val="en"/>
              </w:rPr>
              <w:t xml:space="preserve">In certain exceptional circumstances, UNCDF may request the Bidder to extend the period of validity of its Bid beyond what was originally indicated in this RFP. The bid must then confirm the extension in writing, without any modification of the bid.  </w:t>
            </w:r>
          </w:p>
        </w:tc>
      </w:tr>
      <w:tr w:rsidR="00994A1F" w:rsidRPr="00E933A8" w14:paraId="68FD11B6" w14:textId="77777777" w:rsidTr="00594524">
        <w:tblPrEx>
          <w:tblLook w:val="0000" w:firstRow="0" w:lastRow="0" w:firstColumn="0" w:lastColumn="0" w:noHBand="0" w:noVBand="0"/>
        </w:tblPrEx>
        <w:tc>
          <w:tcPr>
            <w:tcW w:w="1957" w:type="dxa"/>
            <w:tcBorders>
              <w:top w:val="single" w:sz="4" w:space="0" w:color="auto"/>
              <w:left w:val="single" w:sz="4" w:space="0" w:color="auto"/>
              <w:bottom w:val="single" w:sz="4" w:space="0" w:color="auto"/>
              <w:right w:val="single" w:sz="4" w:space="0" w:color="auto"/>
            </w:tcBorders>
          </w:tcPr>
          <w:p w14:paraId="68FD11B2" w14:textId="18FF1E3F" w:rsidR="00994A1F" w:rsidRPr="00F13D4C" w:rsidRDefault="00994A1F" w:rsidP="00994A1F">
            <w:pPr>
              <w:rPr>
                <w:rFonts w:asciiTheme="minorHAnsi" w:hAnsiTheme="minorHAnsi" w:cstheme="minorHAnsi"/>
                <w:sz w:val="22"/>
                <w:szCs w:val="22"/>
              </w:rPr>
            </w:pPr>
            <w:r w:rsidRPr="00F13D4C">
              <w:rPr>
                <w:rFonts w:asciiTheme="minorHAnsi" w:hAnsiTheme="minorHAnsi" w:cstheme="minorHAnsi"/>
                <w:sz w:val="22"/>
                <w:szCs w:val="22"/>
                <w:lang w:val="en"/>
              </w:rPr>
              <w:t xml:space="preserve">Partial </w:t>
            </w:r>
            <w:r w:rsidR="00594524">
              <w:rPr>
                <w:rFonts w:asciiTheme="minorHAnsi" w:hAnsiTheme="minorHAnsi" w:cstheme="minorHAnsi"/>
                <w:sz w:val="22"/>
                <w:szCs w:val="22"/>
                <w:lang w:val="en"/>
              </w:rPr>
              <w:t>Quotes</w:t>
            </w:r>
          </w:p>
        </w:tc>
        <w:tc>
          <w:tcPr>
            <w:tcW w:w="7856" w:type="dxa"/>
            <w:tcBorders>
              <w:top w:val="single" w:sz="4" w:space="0" w:color="auto"/>
              <w:left w:val="single" w:sz="4" w:space="0" w:color="auto"/>
              <w:bottom w:val="single" w:sz="4" w:space="0" w:color="auto"/>
              <w:right w:val="single" w:sz="4" w:space="0" w:color="auto"/>
            </w:tcBorders>
          </w:tcPr>
          <w:p w14:paraId="68FD11B4" w14:textId="4F0B1200" w:rsidR="00994A1F" w:rsidRPr="00F13D4C" w:rsidRDefault="00000000" w:rsidP="00994A1F">
            <w:pPr>
              <w:ind w:left="432" w:hanging="360"/>
              <w:rPr>
                <w:rFonts w:asciiTheme="minorHAnsi" w:hAnsiTheme="minorHAnsi" w:cstheme="minorHAnsi"/>
                <w:iCs/>
                <w:sz w:val="22"/>
                <w:szCs w:val="22"/>
                <w:lang w:val="fr-FR"/>
              </w:rPr>
            </w:pPr>
            <w:sdt>
              <w:sdtPr>
                <w:rPr>
                  <w:rFonts w:asciiTheme="minorHAnsi" w:hAnsiTheme="minorHAnsi" w:cstheme="minorHAnsi"/>
                  <w:iCs/>
                  <w:sz w:val="22"/>
                  <w:szCs w:val="22"/>
                </w:rPr>
                <w:id w:val="-523248487"/>
                <w14:checkbox>
                  <w14:checked w14:val="1"/>
                  <w14:checkedState w14:val="2612" w14:font="MS Gothic"/>
                  <w14:uncheckedState w14:val="2610" w14:font="MS Gothic"/>
                </w14:checkbox>
              </w:sdtPr>
              <w:sdtContent>
                <w:r w:rsidR="00794DC1" w:rsidRPr="00F13D4C">
                  <w:rPr>
                    <w:rFonts w:ascii="Segoe UI Symbol" w:hAnsi="Segoe UI Symbol" w:cs="Segoe UI Symbol"/>
                    <w:iCs/>
                    <w:sz w:val="22"/>
                    <w:szCs w:val="22"/>
                    <w:lang w:val="en"/>
                  </w:rPr>
                  <w:t>☒</w:t>
                </w:r>
              </w:sdtContent>
            </w:sdt>
            <w:r w:rsidR="00896AF1" w:rsidRPr="00F13D4C">
              <w:rPr>
                <w:rFonts w:asciiTheme="minorHAnsi" w:hAnsiTheme="minorHAnsi" w:cstheme="minorHAnsi"/>
                <w:sz w:val="22"/>
                <w:szCs w:val="22"/>
                <w:lang w:val="en"/>
              </w:rPr>
              <w:t xml:space="preserve"> Prohibited</w:t>
            </w:r>
          </w:p>
          <w:p w14:paraId="68FD11B5" w14:textId="76BE5D78" w:rsidR="00994A1F" w:rsidRPr="00F13D4C" w:rsidRDefault="00000000" w:rsidP="00994A1F">
            <w:pPr>
              <w:ind w:left="432" w:hanging="360"/>
              <w:rPr>
                <w:rFonts w:asciiTheme="minorHAnsi" w:hAnsiTheme="minorHAnsi" w:cstheme="minorHAnsi"/>
                <w:iCs/>
                <w:sz w:val="22"/>
                <w:szCs w:val="22"/>
              </w:rPr>
            </w:pPr>
            <w:sdt>
              <w:sdtPr>
                <w:rPr>
                  <w:rFonts w:asciiTheme="minorHAnsi" w:hAnsiTheme="minorHAnsi" w:cstheme="minorHAnsi"/>
                  <w:iCs/>
                  <w:sz w:val="22"/>
                  <w:szCs w:val="22"/>
                  <w:lang w:val="fr-FR"/>
                </w:rPr>
                <w:id w:val="148565398"/>
                <w14:checkbox>
                  <w14:checked w14:val="0"/>
                  <w14:checkedState w14:val="2612" w14:font="MS Gothic"/>
                  <w14:uncheckedState w14:val="2610" w14:font="MS Gothic"/>
                </w14:checkbox>
              </w:sdtPr>
              <w:sdtContent>
                <w:r w:rsidR="00994A1F" w:rsidRPr="00F13D4C">
                  <w:rPr>
                    <w:rFonts w:ascii="Segoe UI Symbol" w:hAnsi="Segoe UI Symbol" w:cs="Segoe UI Symbol"/>
                    <w:sz w:val="22"/>
                    <w:szCs w:val="22"/>
                    <w:lang w:val="en"/>
                  </w:rPr>
                  <w:t>☐</w:t>
                </w:r>
              </w:sdtContent>
            </w:sdt>
            <w:r w:rsidR="00896AF1" w:rsidRPr="00F13D4C">
              <w:rPr>
                <w:rFonts w:asciiTheme="minorHAnsi" w:hAnsiTheme="minorHAnsi" w:cstheme="minorHAnsi"/>
                <w:sz w:val="22"/>
                <w:szCs w:val="22"/>
                <w:lang w:val="en"/>
              </w:rPr>
              <w:t xml:space="preserve"> Authorized</w:t>
            </w:r>
          </w:p>
        </w:tc>
      </w:tr>
      <w:tr w:rsidR="00994A1F" w:rsidRPr="0021187D" w14:paraId="68FD11DE" w14:textId="77777777" w:rsidTr="00594524">
        <w:tc>
          <w:tcPr>
            <w:tcW w:w="1957" w:type="dxa"/>
            <w:shd w:val="clear" w:color="auto" w:fill="auto"/>
          </w:tcPr>
          <w:p w14:paraId="68FD11B8" w14:textId="270EF7AF" w:rsidR="00994A1F" w:rsidRPr="00F13D4C" w:rsidRDefault="00594524" w:rsidP="00994A1F">
            <w:pPr>
              <w:rPr>
                <w:rFonts w:asciiTheme="minorHAnsi" w:hAnsiTheme="minorHAnsi" w:cstheme="minorHAnsi"/>
                <w:bCs/>
                <w:sz w:val="22"/>
                <w:szCs w:val="22"/>
              </w:rPr>
            </w:pPr>
            <w:r>
              <w:rPr>
                <w:rFonts w:asciiTheme="minorHAnsi" w:hAnsiTheme="minorHAnsi" w:cstheme="minorHAnsi"/>
                <w:sz w:val="22"/>
                <w:szCs w:val="22"/>
                <w:lang w:val="en"/>
              </w:rPr>
              <w:t xml:space="preserve">Payment </w:t>
            </w:r>
            <w:r w:rsidR="00994A1F" w:rsidRPr="00F13D4C">
              <w:rPr>
                <w:rFonts w:asciiTheme="minorHAnsi" w:hAnsiTheme="minorHAnsi" w:cstheme="minorHAnsi"/>
                <w:sz w:val="22"/>
                <w:szCs w:val="22"/>
                <w:lang w:val="en"/>
              </w:rPr>
              <w:t xml:space="preserve">Terms </w:t>
            </w:r>
          </w:p>
        </w:tc>
        <w:tc>
          <w:tcPr>
            <w:tcW w:w="7856" w:type="dxa"/>
            <w:shd w:val="clear" w:color="auto" w:fill="auto"/>
          </w:tcPr>
          <w:p w14:paraId="4ACD5862" w14:textId="7541B498" w:rsidR="00F13D4C" w:rsidRDefault="00F13D4C" w:rsidP="00F13D4C">
            <w:pPr>
              <w:jc w:val="both"/>
              <w:rPr>
                <w:rFonts w:asciiTheme="minorHAnsi" w:hAnsiTheme="minorHAnsi" w:cstheme="minorHAnsi"/>
                <w:bCs/>
                <w:color w:val="000000" w:themeColor="text1"/>
                <w:sz w:val="22"/>
                <w:szCs w:val="22"/>
              </w:rPr>
            </w:pPr>
            <w:r w:rsidRPr="00E95C9F">
              <w:rPr>
                <w:rFonts w:asciiTheme="minorHAnsi" w:hAnsiTheme="minorHAnsi" w:cstheme="minorHAnsi"/>
                <w:color w:val="000000" w:themeColor="text1"/>
                <w:sz w:val="22"/>
                <w:szCs w:val="22"/>
                <w:lang w:val="en"/>
              </w:rPr>
              <w:t xml:space="preserve">Note that the </w:t>
            </w:r>
            <w:r>
              <w:rPr>
                <w:rFonts w:asciiTheme="minorHAnsi" w:hAnsiTheme="minorHAnsi" w:cstheme="minorHAnsi"/>
                <w:color w:val="000000" w:themeColor="text1"/>
                <w:sz w:val="22"/>
                <w:szCs w:val="22"/>
                <w:lang w:val="en"/>
              </w:rPr>
              <w:t>below</w:t>
            </w:r>
            <w:r w:rsidRPr="00E95C9F">
              <w:rPr>
                <w:rFonts w:asciiTheme="minorHAnsi" w:hAnsiTheme="minorHAnsi" w:cstheme="minorHAnsi"/>
                <w:color w:val="000000" w:themeColor="text1"/>
                <w:sz w:val="22"/>
                <w:szCs w:val="22"/>
                <w:lang w:val="en"/>
              </w:rPr>
              <w:t xml:space="preserve"> activities and </w:t>
            </w:r>
            <w:r>
              <w:rPr>
                <w:rFonts w:asciiTheme="minorHAnsi" w:hAnsiTheme="minorHAnsi" w:cstheme="minorHAnsi"/>
                <w:color w:val="000000" w:themeColor="text1"/>
                <w:sz w:val="22"/>
                <w:szCs w:val="22"/>
                <w:lang w:val="en"/>
              </w:rPr>
              <w:t>outputs</w:t>
            </w:r>
            <w:r w:rsidRPr="00E95C9F">
              <w:rPr>
                <w:rFonts w:asciiTheme="minorHAnsi" w:hAnsiTheme="minorHAnsi" w:cstheme="minorHAnsi"/>
                <w:color w:val="000000" w:themeColor="text1"/>
                <w:sz w:val="22"/>
                <w:szCs w:val="22"/>
                <w:lang w:val="en"/>
              </w:rPr>
              <w:t xml:space="preserve"> must be carried out in each of the two countries where the survey is conducted: </w:t>
            </w:r>
            <w:r w:rsidRPr="00BD78B7">
              <w:rPr>
                <w:rFonts w:asciiTheme="minorHAnsi" w:hAnsiTheme="minorHAnsi" w:cstheme="minorHAnsi"/>
                <w:b/>
                <w:bCs/>
                <w:color w:val="000000" w:themeColor="text1"/>
                <w:sz w:val="22"/>
                <w:szCs w:val="22"/>
                <w:lang w:val="en"/>
              </w:rPr>
              <w:t>Niger and Gabon</w:t>
            </w:r>
            <w:r w:rsidRPr="00E95C9F">
              <w:rPr>
                <w:rFonts w:asciiTheme="minorHAnsi" w:hAnsiTheme="minorHAnsi" w:cstheme="minorHAnsi"/>
                <w:color w:val="000000" w:themeColor="text1"/>
                <w:sz w:val="22"/>
                <w:szCs w:val="22"/>
                <w:lang w:val="en"/>
              </w:rPr>
              <w:t>.</w:t>
            </w:r>
          </w:p>
          <w:p w14:paraId="77D483F1" w14:textId="77777777" w:rsidR="00F13D4C" w:rsidRPr="00F13D4C" w:rsidRDefault="00F13D4C" w:rsidP="00994A1F">
            <w:pPr>
              <w:jc w:val="both"/>
              <w:rPr>
                <w:rFonts w:asciiTheme="minorHAnsi" w:hAnsiTheme="minorHAnsi" w:cstheme="minorHAnsi"/>
                <w:bCs/>
                <w:sz w:val="22"/>
                <w:szCs w:val="22"/>
              </w:rPr>
            </w:pPr>
          </w:p>
          <w:tbl>
            <w:tblPr>
              <w:tblW w:w="6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1"/>
              <w:gridCol w:w="8"/>
              <w:gridCol w:w="1983"/>
              <w:gridCol w:w="1243"/>
              <w:gridCol w:w="23"/>
              <w:gridCol w:w="781"/>
              <w:gridCol w:w="1611"/>
            </w:tblGrid>
            <w:tr w:rsidR="00F13D4C" w:rsidRPr="00F13D4C" w14:paraId="68FD11BE" w14:textId="77777777" w:rsidTr="00F13D4C">
              <w:tc>
                <w:tcPr>
                  <w:tcW w:w="1783" w:type="dxa"/>
                  <w:gridSpan w:val="2"/>
                </w:tcPr>
                <w:p w14:paraId="68FD11BA" w14:textId="39EB6D47" w:rsidR="008F625F" w:rsidRPr="00F13D4C" w:rsidRDefault="008F625F" w:rsidP="008F625F">
                  <w:pPr>
                    <w:jc w:val="center"/>
                    <w:rPr>
                      <w:rFonts w:asciiTheme="minorHAnsi" w:hAnsiTheme="minorHAnsi" w:cstheme="minorHAnsi"/>
                      <w:bCs/>
                      <w:sz w:val="22"/>
                      <w:szCs w:val="22"/>
                    </w:rPr>
                  </w:pPr>
                  <w:r w:rsidRPr="00F13D4C">
                    <w:rPr>
                      <w:rFonts w:asciiTheme="minorHAnsi" w:hAnsiTheme="minorHAnsi" w:cstheme="minorHAnsi"/>
                      <w:b/>
                      <w:sz w:val="22"/>
                      <w:szCs w:val="22"/>
                      <w:lang w:val="en"/>
                    </w:rPr>
                    <w:t xml:space="preserve">Activities </w:t>
                  </w:r>
                </w:p>
              </w:tc>
              <w:tc>
                <w:tcPr>
                  <w:tcW w:w="1666" w:type="dxa"/>
                  <w:shd w:val="clear" w:color="auto" w:fill="auto"/>
                </w:tcPr>
                <w:p w14:paraId="68FD11BB" w14:textId="38EF8910" w:rsidR="008F625F" w:rsidRPr="00F13D4C" w:rsidRDefault="00376D38" w:rsidP="008F625F">
                  <w:pPr>
                    <w:jc w:val="center"/>
                    <w:rPr>
                      <w:rFonts w:asciiTheme="minorHAnsi" w:hAnsiTheme="minorHAnsi" w:cstheme="minorHAnsi"/>
                      <w:bCs/>
                      <w:sz w:val="22"/>
                      <w:szCs w:val="22"/>
                    </w:rPr>
                  </w:pPr>
                  <w:r w:rsidRPr="00F13D4C">
                    <w:rPr>
                      <w:rFonts w:asciiTheme="minorHAnsi" w:hAnsiTheme="minorHAnsi" w:cstheme="minorHAnsi"/>
                      <w:b/>
                      <w:sz w:val="22"/>
                      <w:szCs w:val="22"/>
                      <w:lang w:val="en"/>
                    </w:rPr>
                    <w:t>Outputs</w:t>
                  </w:r>
                </w:p>
              </w:tc>
              <w:tc>
                <w:tcPr>
                  <w:tcW w:w="1035" w:type="dxa"/>
                  <w:shd w:val="clear" w:color="auto" w:fill="auto"/>
                </w:tcPr>
                <w:p w14:paraId="68FD11BC" w14:textId="5BF77242" w:rsidR="008F625F" w:rsidRPr="00F13D4C" w:rsidRDefault="008F625F" w:rsidP="008F625F">
                  <w:pPr>
                    <w:jc w:val="center"/>
                    <w:rPr>
                      <w:rFonts w:asciiTheme="minorHAnsi" w:hAnsiTheme="minorHAnsi" w:cstheme="minorHAnsi"/>
                      <w:bCs/>
                      <w:sz w:val="22"/>
                      <w:szCs w:val="22"/>
                    </w:rPr>
                  </w:pPr>
                  <w:r w:rsidRPr="00F13D4C">
                    <w:rPr>
                      <w:rFonts w:asciiTheme="minorHAnsi" w:hAnsiTheme="minorHAnsi" w:cstheme="minorHAnsi"/>
                      <w:b/>
                      <w:sz w:val="22"/>
                      <w:szCs w:val="22"/>
                      <w:lang w:val="en"/>
                    </w:rPr>
                    <w:t>Percentage</w:t>
                  </w:r>
                </w:p>
              </w:tc>
              <w:tc>
                <w:tcPr>
                  <w:tcW w:w="736" w:type="dxa"/>
                  <w:gridSpan w:val="2"/>
                </w:tcPr>
                <w:p w14:paraId="6B4AFC3D" w14:textId="421DAC4A" w:rsidR="008F625F" w:rsidRPr="00F13D4C" w:rsidRDefault="008F625F" w:rsidP="008F625F">
                  <w:pPr>
                    <w:jc w:val="center"/>
                    <w:rPr>
                      <w:rFonts w:asciiTheme="minorHAnsi" w:hAnsiTheme="minorHAnsi" w:cstheme="minorHAnsi"/>
                      <w:bCs/>
                      <w:sz w:val="22"/>
                      <w:szCs w:val="22"/>
                      <w:lang w:val="fr-FR"/>
                    </w:rPr>
                  </w:pPr>
                  <w:r w:rsidRPr="00F13D4C">
                    <w:rPr>
                      <w:rFonts w:asciiTheme="minorHAnsi" w:hAnsiTheme="minorHAnsi" w:cstheme="minorHAnsi"/>
                      <w:b/>
                      <w:sz w:val="22"/>
                      <w:szCs w:val="22"/>
                      <w:lang w:val="en"/>
                    </w:rPr>
                    <w:t>Target due date</w:t>
                  </w:r>
                </w:p>
              </w:tc>
              <w:tc>
                <w:tcPr>
                  <w:tcW w:w="1449" w:type="dxa"/>
                  <w:shd w:val="clear" w:color="auto" w:fill="auto"/>
                </w:tcPr>
                <w:p w14:paraId="68FD11BD" w14:textId="3690C7BA" w:rsidR="008F625F" w:rsidRPr="00F13D4C" w:rsidRDefault="008F625F" w:rsidP="008F625F">
                  <w:pPr>
                    <w:jc w:val="center"/>
                    <w:rPr>
                      <w:rFonts w:asciiTheme="minorHAnsi" w:hAnsiTheme="minorHAnsi" w:cstheme="minorHAnsi"/>
                      <w:bCs/>
                      <w:sz w:val="22"/>
                      <w:szCs w:val="22"/>
                      <w:lang w:val="fr-BE"/>
                    </w:rPr>
                  </w:pPr>
                  <w:r w:rsidRPr="00F13D4C">
                    <w:rPr>
                      <w:rFonts w:asciiTheme="minorHAnsi" w:hAnsiTheme="minorHAnsi" w:cstheme="minorHAnsi"/>
                      <w:sz w:val="22"/>
                      <w:szCs w:val="22"/>
                      <w:lang w:val="en"/>
                    </w:rPr>
                    <w:t>Condition of payment</w:t>
                  </w:r>
                </w:p>
              </w:tc>
            </w:tr>
            <w:tr w:rsidR="00F13D4C" w:rsidRPr="00F13D4C" w14:paraId="68FD11C6" w14:textId="77777777" w:rsidTr="00F13D4C">
              <w:tc>
                <w:tcPr>
                  <w:tcW w:w="1783" w:type="dxa"/>
                  <w:gridSpan w:val="2"/>
                </w:tcPr>
                <w:p w14:paraId="68FD11BF" w14:textId="4646205E" w:rsidR="008F625F" w:rsidRPr="00F13D4C" w:rsidRDefault="00F13D4C" w:rsidP="00F13D4C">
                  <w:pPr>
                    <w:pStyle w:val="ListParagraph"/>
                    <w:numPr>
                      <w:ilvl w:val="0"/>
                      <w:numId w:val="9"/>
                    </w:numPr>
                    <w:spacing w:line="240" w:lineRule="auto"/>
                    <w:ind w:left="330"/>
                    <w:rPr>
                      <w:rFonts w:asciiTheme="minorHAnsi" w:hAnsiTheme="minorHAnsi" w:cstheme="minorHAnsi"/>
                      <w:bCs/>
                      <w:szCs w:val="22"/>
                    </w:rPr>
                  </w:pPr>
                  <w:r>
                    <w:rPr>
                      <w:rFonts w:asciiTheme="minorHAnsi" w:hAnsiTheme="minorHAnsi" w:cstheme="minorHAnsi"/>
                      <w:szCs w:val="22"/>
                      <w:lang w:val="en"/>
                    </w:rPr>
                    <w:t>2 k</w:t>
                  </w:r>
                  <w:r w:rsidR="008F625F" w:rsidRPr="00F13D4C">
                    <w:rPr>
                      <w:rFonts w:asciiTheme="minorHAnsi" w:hAnsiTheme="minorHAnsi" w:cstheme="minorHAnsi"/>
                      <w:szCs w:val="22"/>
                      <w:lang w:val="en"/>
                    </w:rPr>
                    <w:t>ick-off meeting</w:t>
                  </w:r>
                  <w:r>
                    <w:rPr>
                      <w:rFonts w:asciiTheme="minorHAnsi" w:hAnsiTheme="minorHAnsi" w:cstheme="minorHAnsi"/>
                      <w:szCs w:val="22"/>
                      <w:lang w:val="en"/>
                    </w:rPr>
                    <w:t>s</w:t>
                  </w:r>
                  <w:r w:rsidR="008F625F" w:rsidRPr="00F13D4C">
                    <w:rPr>
                      <w:rFonts w:asciiTheme="minorHAnsi" w:hAnsiTheme="minorHAnsi" w:cstheme="minorHAnsi"/>
                      <w:szCs w:val="22"/>
                      <w:lang w:val="en"/>
                    </w:rPr>
                    <w:t xml:space="preserve"> of survey activities</w:t>
                  </w:r>
                  <w:r>
                    <w:rPr>
                      <w:rFonts w:asciiTheme="minorHAnsi" w:hAnsiTheme="minorHAnsi" w:cstheme="minorHAnsi"/>
                      <w:szCs w:val="22"/>
                      <w:lang w:val="en"/>
                    </w:rPr>
                    <w:t xml:space="preserve"> </w:t>
                  </w:r>
                  <w:r w:rsidR="008F625F" w:rsidRPr="00F13D4C">
                    <w:rPr>
                      <w:rFonts w:asciiTheme="minorHAnsi" w:hAnsiTheme="minorHAnsi" w:cstheme="minorHAnsi"/>
                      <w:szCs w:val="22"/>
                      <w:lang w:val="en"/>
                    </w:rPr>
                    <w:t>Review of Investigation Protocol</w:t>
                  </w:r>
                  <w:r w:rsidR="00376D38" w:rsidRPr="00F13D4C">
                    <w:rPr>
                      <w:rFonts w:asciiTheme="minorHAnsi" w:hAnsiTheme="minorHAnsi" w:cstheme="minorHAnsi"/>
                      <w:szCs w:val="22"/>
                      <w:lang w:val="en"/>
                    </w:rPr>
                    <w:t xml:space="preserve"> with UNCDF and key stakeholders (hybrid or </w:t>
                  </w:r>
                  <w:r w:rsidR="00376D38" w:rsidRPr="00F13D4C">
                    <w:rPr>
                      <w:rFonts w:asciiTheme="minorHAnsi" w:hAnsiTheme="minorHAnsi" w:cstheme="minorHAnsi"/>
                      <w:szCs w:val="22"/>
                      <w:lang w:val="en"/>
                    </w:rPr>
                    <w:lastRenderedPageBreak/>
                    <w:t>virtual)</w:t>
                  </w:r>
                </w:p>
              </w:tc>
              <w:tc>
                <w:tcPr>
                  <w:tcW w:w="1666" w:type="dxa"/>
                  <w:shd w:val="clear" w:color="auto" w:fill="auto"/>
                </w:tcPr>
                <w:p w14:paraId="30D554AC" w14:textId="6A6C241E" w:rsidR="00F13D4C" w:rsidRPr="00F13D4C" w:rsidRDefault="00F13D4C" w:rsidP="008F625F">
                  <w:pPr>
                    <w:pStyle w:val="ListParagraph"/>
                    <w:numPr>
                      <w:ilvl w:val="0"/>
                      <w:numId w:val="9"/>
                    </w:numPr>
                    <w:spacing w:line="240" w:lineRule="auto"/>
                    <w:ind w:left="331"/>
                    <w:rPr>
                      <w:rFonts w:asciiTheme="minorHAnsi" w:eastAsia="Segoe UI" w:hAnsiTheme="minorHAnsi" w:cstheme="minorHAnsi"/>
                      <w:szCs w:val="22"/>
                    </w:rPr>
                  </w:pPr>
                  <w:r>
                    <w:rPr>
                      <w:rFonts w:asciiTheme="minorHAnsi" w:eastAsia="Segoe UI" w:hAnsiTheme="minorHAnsi" w:cstheme="minorHAnsi"/>
                      <w:szCs w:val="22"/>
                    </w:rPr>
                    <w:lastRenderedPageBreak/>
                    <w:t xml:space="preserve">Completion of a virtual or hybrid meeting with UNCDF and key stakeholders identified by UNCDF to initiate survey </w:t>
                  </w:r>
                  <w:r>
                    <w:rPr>
                      <w:rFonts w:asciiTheme="minorHAnsi" w:eastAsia="Segoe UI" w:hAnsiTheme="minorHAnsi" w:cstheme="minorHAnsi"/>
                      <w:szCs w:val="22"/>
                    </w:rPr>
                    <w:lastRenderedPageBreak/>
                    <w:t>activities: 1 in Niger, 1 in Gabon</w:t>
                  </w:r>
                </w:p>
                <w:p w14:paraId="68FD11C0" w14:textId="716D2576" w:rsidR="008F625F" w:rsidRPr="00261EFA" w:rsidRDefault="008F625F" w:rsidP="00F13D4C">
                  <w:pPr>
                    <w:pStyle w:val="ListParagraph"/>
                    <w:spacing w:line="240" w:lineRule="auto"/>
                    <w:ind w:left="331"/>
                    <w:rPr>
                      <w:rFonts w:asciiTheme="minorHAnsi" w:hAnsiTheme="minorHAnsi"/>
                    </w:rPr>
                  </w:pPr>
                </w:p>
              </w:tc>
              <w:tc>
                <w:tcPr>
                  <w:tcW w:w="1035" w:type="dxa"/>
                  <w:shd w:val="clear" w:color="auto" w:fill="auto"/>
                </w:tcPr>
                <w:p w14:paraId="68FD11C2" w14:textId="3F6DEDF5" w:rsidR="008F625F" w:rsidRPr="00F13D4C" w:rsidRDefault="008F625F" w:rsidP="008F625F">
                  <w:pPr>
                    <w:jc w:val="both"/>
                    <w:rPr>
                      <w:rFonts w:asciiTheme="minorHAnsi" w:hAnsiTheme="minorHAnsi" w:cstheme="minorHAnsi"/>
                      <w:bCs/>
                      <w:sz w:val="22"/>
                      <w:szCs w:val="22"/>
                      <w:lang w:val="fr-FR"/>
                    </w:rPr>
                  </w:pPr>
                  <w:r w:rsidRPr="00F13D4C">
                    <w:rPr>
                      <w:rFonts w:asciiTheme="minorHAnsi" w:hAnsiTheme="minorHAnsi" w:cstheme="minorHAnsi"/>
                      <w:sz w:val="22"/>
                      <w:szCs w:val="22"/>
                      <w:lang w:val="en"/>
                    </w:rPr>
                    <w:lastRenderedPageBreak/>
                    <w:t>15%</w:t>
                  </w:r>
                </w:p>
              </w:tc>
              <w:tc>
                <w:tcPr>
                  <w:tcW w:w="736" w:type="dxa"/>
                  <w:gridSpan w:val="2"/>
                </w:tcPr>
                <w:p w14:paraId="1CC3DE18" w14:textId="07676A1A" w:rsidR="008F625F" w:rsidRPr="00F13D4C" w:rsidRDefault="008F625F" w:rsidP="008F625F">
                  <w:pPr>
                    <w:rPr>
                      <w:rFonts w:asciiTheme="minorHAnsi" w:hAnsiTheme="minorHAnsi" w:cstheme="minorHAnsi"/>
                      <w:bCs/>
                      <w:sz w:val="22"/>
                      <w:szCs w:val="22"/>
                      <w:lang w:val="fr-FR"/>
                    </w:rPr>
                  </w:pPr>
                  <w:r w:rsidRPr="00F13D4C">
                    <w:rPr>
                      <w:rFonts w:asciiTheme="minorHAnsi" w:hAnsiTheme="minorHAnsi" w:cstheme="minorHAnsi"/>
                      <w:sz w:val="22"/>
                      <w:szCs w:val="22"/>
                      <w:lang w:val="en"/>
                    </w:rPr>
                    <w:t>Week 2</w:t>
                  </w:r>
                </w:p>
              </w:tc>
              <w:tc>
                <w:tcPr>
                  <w:tcW w:w="1449" w:type="dxa"/>
                  <w:shd w:val="clear" w:color="auto" w:fill="auto"/>
                </w:tcPr>
                <w:p w14:paraId="4732EA56" w14:textId="3126136C" w:rsidR="008F625F" w:rsidRPr="00F13D4C" w:rsidRDefault="008F625F" w:rsidP="008F625F">
                  <w:pPr>
                    <w:rPr>
                      <w:rFonts w:asciiTheme="minorHAnsi" w:hAnsiTheme="minorHAnsi" w:cstheme="minorHAnsi"/>
                      <w:bCs/>
                      <w:sz w:val="22"/>
                      <w:szCs w:val="22"/>
                    </w:rPr>
                  </w:pPr>
                  <w:r w:rsidRPr="00F13D4C">
                    <w:rPr>
                      <w:rFonts w:asciiTheme="minorHAnsi" w:hAnsiTheme="minorHAnsi" w:cstheme="minorHAnsi"/>
                      <w:sz w:val="22"/>
                      <w:szCs w:val="22"/>
                      <w:lang w:val="en"/>
                    </w:rPr>
                    <w:t>Within thirty (30) days from the date on which the following conditions are met:</w:t>
                  </w:r>
                </w:p>
                <w:p w14:paraId="0754CBE6" w14:textId="6C029BE3" w:rsidR="008F625F" w:rsidRPr="00F13D4C" w:rsidRDefault="008F625F" w:rsidP="008F625F">
                  <w:pPr>
                    <w:numPr>
                      <w:ilvl w:val="0"/>
                      <w:numId w:val="4"/>
                    </w:numPr>
                    <w:ind w:left="381"/>
                    <w:rPr>
                      <w:rFonts w:asciiTheme="minorHAnsi" w:hAnsiTheme="minorHAnsi" w:cstheme="minorHAnsi"/>
                      <w:bCs/>
                      <w:sz w:val="22"/>
                      <w:szCs w:val="22"/>
                    </w:rPr>
                  </w:pPr>
                  <w:r w:rsidRPr="00F13D4C">
                    <w:rPr>
                      <w:rFonts w:asciiTheme="minorHAnsi" w:hAnsiTheme="minorHAnsi" w:cstheme="minorHAnsi"/>
                      <w:sz w:val="22"/>
                      <w:szCs w:val="22"/>
                      <w:lang w:val="en"/>
                    </w:rPr>
                    <w:t xml:space="preserve">UNCDF's written </w:t>
                  </w:r>
                  <w:r w:rsidRPr="00F13D4C">
                    <w:rPr>
                      <w:rFonts w:asciiTheme="minorHAnsi" w:hAnsiTheme="minorHAnsi" w:cstheme="minorHAnsi"/>
                      <w:sz w:val="22"/>
                      <w:szCs w:val="22"/>
                      <w:lang w:val="en"/>
                    </w:rPr>
                    <w:lastRenderedPageBreak/>
                    <w:t xml:space="preserve">acceptance of the quality of the services (and not their mere receipt); and </w:t>
                  </w:r>
                </w:p>
                <w:p w14:paraId="68FD11C5" w14:textId="5B1EE42F" w:rsidR="008F625F" w:rsidRPr="00F13D4C" w:rsidRDefault="008F625F" w:rsidP="008F625F">
                  <w:pPr>
                    <w:numPr>
                      <w:ilvl w:val="0"/>
                      <w:numId w:val="4"/>
                    </w:numPr>
                    <w:ind w:left="381"/>
                    <w:rPr>
                      <w:rFonts w:asciiTheme="minorHAnsi" w:hAnsiTheme="minorHAnsi" w:cstheme="minorHAnsi"/>
                      <w:bCs/>
                      <w:sz w:val="22"/>
                      <w:szCs w:val="22"/>
                    </w:rPr>
                  </w:pPr>
                  <w:r w:rsidRPr="00F13D4C">
                    <w:rPr>
                      <w:rFonts w:asciiTheme="minorHAnsi" w:hAnsiTheme="minorHAnsi" w:cstheme="minorHAnsi"/>
                      <w:sz w:val="22"/>
                      <w:szCs w:val="22"/>
                      <w:lang w:val="en"/>
                    </w:rPr>
                    <w:t>receipt of the invoice from the service provider.</w:t>
                  </w:r>
                </w:p>
              </w:tc>
            </w:tr>
            <w:tr w:rsidR="00F13D4C" w:rsidRPr="00F13D4C" w14:paraId="5FEA7C14" w14:textId="77777777" w:rsidTr="00F13D4C">
              <w:tc>
                <w:tcPr>
                  <w:tcW w:w="1775" w:type="dxa"/>
                </w:tcPr>
                <w:p w14:paraId="5F59D4F0" w14:textId="2E6816B3" w:rsidR="00F13D4C" w:rsidRPr="00F13D4C" w:rsidRDefault="00F13D4C" w:rsidP="00F13D4C">
                  <w:pPr>
                    <w:pStyle w:val="ListParagraph"/>
                    <w:numPr>
                      <w:ilvl w:val="0"/>
                      <w:numId w:val="9"/>
                    </w:numPr>
                    <w:spacing w:line="240" w:lineRule="auto"/>
                    <w:ind w:left="330"/>
                    <w:rPr>
                      <w:rFonts w:asciiTheme="minorHAnsi" w:hAnsiTheme="minorHAnsi" w:cstheme="minorHAnsi"/>
                      <w:szCs w:val="22"/>
                      <w:lang w:val="en"/>
                    </w:rPr>
                  </w:pPr>
                  <w:r>
                    <w:rPr>
                      <w:rFonts w:asciiTheme="minorHAnsi" w:hAnsiTheme="minorHAnsi" w:cstheme="minorHAnsi"/>
                      <w:szCs w:val="22"/>
                      <w:lang w:val="en"/>
                    </w:rPr>
                    <w:lastRenderedPageBreak/>
                    <w:t>Review of investigation protocol: 1 for Niger, 1 for Gabon</w:t>
                  </w:r>
                </w:p>
              </w:tc>
              <w:tc>
                <w:tcPr>
                  <w:tcW w:w="1671" w:type="dxa"/>
                  <w:gridSpan w:val="2"/>
                  <w:shd w:val="clear" w:color="auto" w:fill="auto"/>
                </w:tcPr>
                <w:p w14:paraId="7AEC94FF" w14:textId="77777777" w:rsidR="00F13D4C" w:rsidRPr="00F13D4C" w:rsidRDefault="00F13D4C" w:rsidP="00F13D4C">
                  <w:pPr>
                    <w:pStyle w:val="ListParagraph"/>
                    <w:numPr>
                      <w:ilvl w:val="0"/>
                      <w:numId w:val="9"/>
                    </w:numPr>
                    <w:spacing w:line="240" w:lineRule="auto"/>
                    <w:ind w:left="331"/>
                    <w:rPr>
                      <w:rFonts w:asciiTheme="minorHAnsi" w:eastAsia="Segoe UI" w:hAnsiTheme="minorHAnsi" w:cstheme="minorHAnsi"/>
                      <w:szCs w:val="22"/>
                    </w:rPr>
                  </w:pPr>
                  <w:r w:rsidRPr="00F13D4C">
                    <w:rPr>
                      <w:rFonts w:asciiTheme="minorHAnsi" w:hAnsiTheme="minorHAnsi" w:cstheme="minorHAnsi"/>
                      <w:szCs w:val="22"/>
                      <w:lang w:val="en"/>
                    </w:rPr>
                    <w:t>Feasibility Response and Viability of Survey Plan</w:t>
                  </w:r>
                  <w:r>
                    <w:rPr>
                      <w:rFonts w:asciiTheme="minorHAnsi" w:hAnsiTheme="minorHAnsi" w:cstheme="minorHAnsi"/>
                      <w:szCs w:val="22"/>
                      <w:lang w:val="en"/>
                    </w:rPr>
                    <w:t xml:space="preserve"> (1 Niger, 1 Gabon)</w:t>
                  </w:r>
                </w:p>
                <w:p w14:paraId="611D0600" w14:textId="77777777" w:rsidR="00F13D4C" w:rsidRPr="00F13D4C" w:rsidRDefault="00F13D4C" w:rsidP="00F13D4C">
                  <w:pPr>
                    <w:pStyle w:val="ListParagraph"/>
                    <w:numPr>
                      <w:ilvl w:val="0"/>
                      <w:numId w:val="9"/>
                    </w:numPr>
                    <w:spacing w:line="240" w:lineRule="auto"/>
                    <w:ind w:left="331"/>
                    <w:rPr>
                      <w:rFonts w:asciiTheme="minorHAnsi" w:eastAsia="Segoe UI" w:hAnsiTheme="minorHAnsi" w:cstheme="minorHAnsi"/>
                      <w:szCs w:val="22"/>
                    </w:rPr>
                  </w:pPr>
                  <w:r w:rsidRPr="00F13D4C">
                    <w:rPr>
                      <w:rFonts w:asciiTheme="minorHAnsi" w:hAnsiTheme="minorHAnsi" w:cstheme="minorHAnsi"/>
                      <w:szCs w:val="22"/>
                      <w:lang w:val="en"/>
                    </w:rPr>
                    <w:t xml:space="preserve">Implementation plan for data collection, preparation, clean-up and analysis </w:t>
                  </w:r>
                  <w:r>
                    <w:rPr>
                      <w:rFonts w:asciiTheme="minorHAnsi" w:hAnsiTheme="minorHAnsi" w:cstheme="minorHAnsi"/>
                      <w:szCs w:val="22"/>
                      <w:lang w:val="en"/>
                    </w:rPr>
                    <w:t>(1 Niger, 1 Gabon)</w:t>
                  </w:r>
                </w:p>
                <w:p w14:paraId="144AD2EE" w14:textId="77777777" w:rsidR="00F13D4C" w:rsidRPr="00F13D4C" w:rsidRDefault="00F13D4C" w:rsidP="00F13D4C">
                  <w:pPr>
                    <w:rPr>
                      <w:rFonts w:asciiTheme="minorHAnsi" w:eastAsia="Segoe UI" w:hAnsiTheme="minorHAnsi" w:cstheme="minorHAnsi"/>
                      <w:szCs w:val="22"/>
                    </w:rPr>
                  </w:pPr>
                </w:p>
              </w:tc>
              <w:tc>
                <w:tcPr>
                  <w:tcW w:w="1058" w:type="dxa"/>
                  <w:gridSpan w:val="2"/>
                  <w:shd w:val="clear" w:color="auto" w:fill="auto"/>
                </w:tcPr>
                <w:p w14:paraId="158AC2D7" w14:textId="77777777" w:rsidR="00F13D4C" w:rsidRPr="00F13D4C" w:rsidRDefault="00F13D4C" w:rsidP="008F625F">
                  <w:pPr>
                    <w:jc w:val="both"/>
                    <w:rPr>
                      <w:rFonts w:asciiTheme="minorHAnsi" w:hAnsiTheme="minorHAnsi" w:cstheme="minorHAnsi"/>
                      <w:sz w:val="22"/>
                      <w:szCs w:val="22"/>
                      <w:lang w:val="en"/>
                    </w:rPr>
                  </w:pPr>
                </w:p>
              </w:tc>
              <w:tc>
                <w:tcPr>
                  <w:tcW w:w="698" w:type="dxa"/>
                </w:tcPr>
                <w:p w14:paraId="0761656F" w14:textId="77777777" w:rsidR="00F13D4C" w:rsidRPr="00F13D4C" w:rsidRDefault="00F13D4C" w:rsidP="008F625F">
                  <w:pPr>
                    <w:rPr>
                      <w:rFonts w:asciiTheme="minorHAnsi" w:hAnsiTheme="minorHAnsi" w:cstheme="minorHAnsi"/>
                      <w:sz w:val="22"/>
                      <w:szCs w:val="22"/>
                      <w:lang w:val="en"/>
                    </w:rPr>
                  </w:pPr>
                </w:p>
              </w:tc>
              <w:tc>
                <w:tcPr>
                  <w:tcW w:w="1467" w:type="dxa"/>
                  <w:shd w:val="clear" w:color="auto" w:fill="auto"/>
                </w:tcPr>
                <w:p w14:paraId="3E7D170F" w14:textId="77777777" w:rsidR="00F13D4C" w:rsidRPr="00F13D4C" w:rsidRDefault="00F13D4C" w:rsidP="008F625F">
                  <w:pPr>
                    <w:rPr>
                      <w:rFonts w:asciiTheme="minorHAnsi" w:hAnsiTheme="minorHAnsi" w:cstheme="minorHAnsi"/>
                      <w:sz w:val="22"/>
                      <w:szCs w:val="22"/>
                      <w:lang w:val="en"/>
                    </w:rPr>
                  </w:pPr>
                </w:p>
              </w:tc>
            </w:tr>
            <w:tr w:rsidR="00F13D4C" w:rsidRPr="00F13D4C" w14:paraId="68FD11CC" w14:textId="77777777" w:rsidTr="00F13D4C">
              <w:trPr>
                <w:trHeight w:val="593"/>
              </w:trPr>
              <w:tc>
                <w:tcPr>
                  <w:tcW w:w="1783" w:type="dxa"/>
                  <w:gridSpan w:val="2"/>
                </w:tcPr>
                <w:p w14:paraId="68FD11C7" w14:textId="1E66A5B2" w:rsidR="008F625F" w:rsidRPr="00F13D4C" w:rsidRDefault="008F625F" w:rsidP="00F13D4C">
                  <w:pPr>
                    <w:pStyle w:val="ListParagraph"/>
                    <w:numPr>
                      <w:ilvl w:val="0"/>
                      <w:numId w:val="31"/>
                    </w:numPr>
                    <w:spacing w:line="240" w:lineRule="auto"/>
                    <w:ind w:left="173" w:hanging="187"/>
                    <w:contextualSpacing w:val="0"/>
                    <w:rPr>
                      <w:rFonts w:asciiTheme="minorHAnsi" w:hAnsiTheme="minorHAnsi" w:cstheme="minorHAnsi"/>
                      <w:bCs/>
                      <w:szCs w:val="22"/>
                      <w:lang w:val="fr-FR"/>
                    </w:rPr>
                  </w:pPr>
                  <w:r w:rsidRPr="00F13D4C">
                    <w:rPr>
                      <w:rFonts w:asciiTheme="minorHAnsi" w:hAnsiTheme="minorHAnsi" w:cstheme="minorHAnsi"/>
                      <w:szCs w:val="22"/>
                      <w:lang w:val="en"/>
                    </w:rPr>
                    <w:t>Contextualization of survey tools</w:t>
                  </w:r>
                </w:p>
              </w:tc>
              <w:tc>
                <w:tcPr>
                  <w:tcW w:w="1666" w:type="dxa"/>
                  <w:shd w:val="clear" w:color="auto" w:fill="auto"/>
                </w:tcPr>
                <w:p w14:paraId="68FD11C8" w14:textId="15C04407" w:rsidR="008F625F" w:rsidRPr="00F13D4C" w:rsidRDefault="008F625F" w:rsidP="0008292F">
                  <w:pPr>
                    <w:rPr>
                      <w:rFonts w:asciiTheme="minorHAnsi" w:hAnsiTheme="minorHAnsi" w:cstheme="minorHAnsi"/>
                      <w:bCs/>
                      <w:sz w:val="22"/>
                      <w:szCs w:val="22"/>
                    </w:rPr>
                  </w:pPr>
                  <w:r w:rsidRPr="00F13D4C">
                    <w:rPr>
                      <w:rFonts w:asciiTheme="minorHAnsi" w:hAnsiTheme="minorHAnsi" w:cstheme="minorHAnsi"/>
                      <w:sz w:val="22"/>
                      <w:szCs w:val="22"/>
                      <w:lang w:val="en"/>
                    </w:rPr>
                    <w:t>Adaptation, testing, piloting</w:t>
                  </w:r>
                  <w:r w:rsidR="00F13D4C">
                    <w:rPr>
                      <w:rFonts w:asciiTheme="minorHAnsi" w:hAnsiTheme="minorHAnsi" w:cstheme="minorHAnsi"/>
                      <w:sz w:val="22"/>
                      <w:szCs w:val="22"/>
                      <w:lang w:val="en"/>
                    </w:rPr>
                    <w:t>,</w:t>
                  </w:r>
                  <w:r w:rsidRPr="00F13D4C">
                    <w:rPr>
                      <w:rFonts w:asciiTheme="minorHAnsi" w:hAnsiTheme="minorHAnsi" w:cstheme="minorHAnsi"/>
                      <w:sz w:val="22"/>
                      <w:szCs w:val="22"/>
                      <w:lang w:val="en"/>
                    </w:rPr>
                    <w:t xml:space="preserve"> finalisation </w:t>
                  </w:r>
                  <w:r w:rsidR="00F13D4C">
                    <w:rPr>
                      <w:rFonts w:asciiTheme="minorHAnsi" w:hAnsiTheme="minorHAnsi" w:cstheme="minorHAnsi"/>
                      <w:sz w:val="22"/>
                      <w:szCs w:val="22"/>
                      <w:lang w:val="en"/>
                    </w:rPr>
                    <w:t xml:space="preserve">and written acceptance </w:t>
                  </w:r>
                  <w:r w:rsidRPr="00F13D4C">
                    <w:rPr>
                      <w:rFonts w:asciiTheme="minorHAnsi" w:hAnsiTheme="minorHAnsi" w:cstheme="minorHAnsi"/>
                      <w:sz w:val="22"/>
                      <w:szCs w:val="22"/>
                      <w:lang w:val="en"/>
                    </w:rPr>
                    <w:t>of survey instruments in local languages</w:t>
                  </w:r>
                  <w:r w:rsidR="00F13D4C">
                    <w:rPr>
                      <w:rFonts w:asciiTheme="minorHAnsi" w:hAnsiTheme="minorHAnsi" w:cstheme="minorHAnsi"/>
                      <w:sz w:val="22"/>
                      <w:szCs w:val="22"/>
                      <w:lang w:val="en"/>
                    </w:rPr>
                    <w:t xml:space="preserve"> by UNCDF </w:t>
                  </w:r>
                  <w:r w:rsidRPr="00F13D4C">
                    <w:rPr>
                      <w:rFonts w:asciiTheme="minorHAnsi" w:hAnsiTheme="minorHAnsi" w:cstheme="minorHAnsi"/>
                      <w:sz w:val="22"/>
                      <w:szCs w:val="22"/>
                      <w:lang w:val="en"/>
                    </w:rPr>
                    <w:t xml:space="preserve"> (one </w:t>
                  </w:r>
                  <w:r w:rsidR="00F13D4C">
                    <w:rPr>
                      <w:rFonts w:asciiTheme="minorHAnsi" w:hAnsiTheme="minorHAnsi" w:cstheme="minorHAnsi"/>
                      <w:sz w:val="22"/>
                      <w:szCs w:val="22"/>
                      <w:lang w:val="en"/>
                    </w:rPr>
                    <w:t>for Niger, one for Gabon</w:t>
                  </w:r>
                  <w:r w:rsidRPr="00F13D4C">
                    <w:rPr>
                      <w:rFonts w:asciiTheme="minorHAnsi" w:hAnsiTheme="minorHAnsi" w:cstheme="minorHAnsi"/>
                      <w:sz w:val="22"/>
                      <w:szCs w:val="22"/>
                      <w:lang w:val="en"/>
                    </w:rPr>
                    <w:t>)</w:t>
                  </w:r>
                </w:p>
              </w:tc>
              <w:tc>
                <w:tcPr>
                  <w:tcW w:w="1035" w:type="dxa"/>
                  <w:shd w:val="clear" w:color="auto" w:fill="auto"/>
                </w:tcPr>
                <w:p w14:paraId="68FD11CA" w14:textId="21040498" w:rsidR="008F625F" w:rsidRPr="00F13D4C" w:rsidRDefault="008F625F" w:rsidP="008F625F">
                  <w:pPr>
                    <w:jc w:val="both"/>
                    <w:rPr>
                      <w:rFonts w:asciiTheme="minorHAnsi" w:hAnsiTheme="minorHAnsi" w:cstheme="minorHAnsi"/>
                      <w:bCs/>
                      <w:sz w:val="22"/>
                      <w:szCs w:val="22"/>
                      <w:lang w:val="fr-FR"/>
                    </w:rPr>
                  </w:pPr>
                  <w:r w:rsidRPr="00F13D4C">
                    <w:rPr>
                      <w:rFonts w:asciiTheme="minorHAnsi" w:hAnsiTheme="minorHAnsi" w:cstheme="minorHAnsi"/>
                      <w:sz w:val="22"/>
                      <w:szCs w:val="22"/>
                      <w:lang w:val="en"/>
                    </w:rPr>
                    <w:t>25%</w:t>
                  </w:r>
                </w:p>
              </w:tc>
              <w:tc>
                <w:tcPr>
                  <w:tcW w:w="736" w:type="dxa"/>
                  <w:gridSpan w:val="2"/>
                </w:tcPr>
                <w:p w14:paraId="0EF90AA7" w14:textId="255E2B68" w:rsidR="008F625F" w:rsidRPr="00F13D4C" w:rsidRDefault="008F625F" w:rsidP="008F625F">
                  <w:pPr>
                    <w:jc w:val="both"/>
                    <w:rPr>
                      <w:rFonts w:asciiTheme="minorHAnsi" w:hAnsiTheme="minorHAnsi" w:cstheme="minorHAnsi"/>
                      <w:bCs/>
                      <w:sz w:val="22"/>
                      <w:szCs w:val="22"/>
                    </w:rPr>
                  </w:pPr>
                  <w:r w:rsidRPr="00F13D4C">
                    <w:rPr>
                      <w:rFonts w:asciiTheme="minorHAnsi" w:hAnsiTheme="minorHAnsi" w:cstheme="minorHAnsi"/>
                      <w:sz w:val="22"/>
                      <w:szCs w:val="22"/>
                      <w:lang w:val="en"/>
                    </w:rPr>
                    <w:t>Week 6</w:t>
                  </w:r>
                </w:p>
              </w:tc>
              <w:tc>
                <w:tcPr>
                  <w:tcW w:w="1449" w:type="dxa"/>
                  <w:vMerge w:val="restart"/>
                  <w:shd w:val="clear" w:color="auto" w:fill="auto"/>
                </w:tcPr>
                <w:p w14:paraId="68FD11CB" w14:textId="25AD934F" w:rsidR="008F625F" w:rsidRPr="00F13D4C" w:rsidRDefault="008F625F" w:rsidP="008F625F">
                  <w:pPr>
                    <w:jc w:val="both"/>
                    <w:rPr>
                      <w:rFonts w:asciiTheme="minorHAnsi" w:hAnsiTheme="minorHAnsi" w:cstheme="minorHAnsi"/>
                      <w:bCs/>
                      <w:sz w:val="22"/>
                      <w:szCs w:val="22"/>
                    </w:rPr>
                  </w:pPr>
                </w:p>
              </w:tc>
            </w:tr>
            <w:tr w:rsidR="00F13D4C" w:rsidRPr="00F13D4C" w14:paraId="68FD11D2" w14:textId="77777777" w:rsidTr="00F13D4C">
              <w:trPr>
                <w:trHeight w:val="405"/>
              </w:trPr>
              <w:tc>
                <w:tcPr>
                  <w:tcW w:w="1783" w:type="dxa"/>
                  <w:gridSpan w:val="2"/>
                </w:tcPr>
                <w:p w14:paraId="68FD11CD" w14:textId="4AD660B6" w:rsidR="008F625F" w:rsidRPr="00261EFA" w:rsidRDefault="008F625F" w:rsidP="00F13D4C">
                  <w:pPr>
                    <w:pStyle w:val="ListParagraph"/>
                    <w:numPr>
                      <w:ilvl w:val="0"/>
                      <w:numId w:val="9"/>
                    </w:numPr>
                    <w:spacing w:line="240" w:lineRule="auto"/>
                    <w:ind w:left="330"/>
                    <w:rPr>
                      <w:rFonts w:asciiTheme="minorHAnsi" w:hAnsiTheme="minorHAnsi"/>
                    </w:rPr>
                  </w:pPr>
                  <w:r w:rsidRPr="00F13D4C">
                    <w:rPr>
                      <w:rFonts w:asciiTheme="minorHAnsi" w:hAnsiTheme="minorHAnsi" w:cstheme="minorHAnsi"/>
                      <w:szCs w:val="22"/>
                      <w:lang w:val="en"/>
                    </w:rPr>
                    <w:t>Implementation of the survey Data writing and analysis</w:t>
                  </w:r>
                </w:p>
              </w:tc>
              <w:tc>
                <w:tcPr>
                  <w:tcW w:w="1666" w:type="dxa"/>
                  <w:shd w:val="clear" w:color="auto" w:fill="auto"/>
                </w:tcPr>
                <w:p w14:paraId="0144E956" w14:textId="1243E0AD" w:rsidR="0008292F" w:rsidRPr="00F13D4C" w:rsidRDefault="008F625F" w:rsidP="0008292F">
                  <w:pPr>
                    <w:pStyle w:val="ListParagraph"/>
                    <w:numPr>
                      <w:ilvl w:val="0"/>
                      <w:numId w:val="9"/>
                    </w:numPr>
                    <w:spacing w:line="240" w:lineRule="auto"/>
                    <w:ind w:left="361"/>
                    <w:rPr>
                      <w:rFonts w:asciiTheme="minorHAnsi" w:hAnsiTheme="minorHAnsi" w:cstheme="minorHAnsi"/>
                      <w:bCs/>
                      <w:szCs w:val="22"/>
                    </w:rPr>
                  </w:pPr>
                  <w:r w:rsidRPr="00F13D4C">
                    <w:rPr>
                      <w:rFonts w:asciiTheme="minorHAnsi" w:hAnsiTheme="minorHAnsi" w:cstheme="minorHAnsi"/>
                      <w:szCs w:val="22"/>
                      <w:lang w:val="en"/>
                    </w:rPr>
                    <w:t xml:space="preserve">Detailed field notes </w:t>
                  </w:r>
                  <w:r w:rsidR="00F13D4C">
                    <w:rPr>
                      <w:rFonts w:asciiTheme="minorHAnsi" w:hAnsiTheme="minorHAnsi" w:cstheme="minorHAnsi"/>
                      <w:szCs w:val="22"/>
                      <w:lang w:val="en"/>
                    </w:rPr>
                    <w:t xml:space="preserve">(1 set for Niger, 1 set for Gabon) </w:t>
                  </w:r>
                  <w:r w:rsidR="00376D38" w:rsidRPr="00F13D4C">
                    <w:rPr>
                      <w:rFonts w:asciiTheme="minorHAnsi" w:hAnsiTheme="minorHAnsi" w:cstheme="minorHAnsi"/>
                      <w:szCs w:val="22"/>
                      <w:lang w:val="en"/>
                    </w:rPr>
                    <w:t xml:space="preserve">covering number of respondents contacted, number of surveys or interviews completed, demographic information, and information on key </w:t>
                  </w:r>
                  <w:r w:rsidR="00376D38" w:rsidRPr="00F13D4C">
                    <w:rPr>
                      <w:rFonts w:asciiTheme="minorHAnsi" w:hAnsiTheme="minorHAnsi" w:cstheme="minorHAnsi"/>
                      <w:szCs w:val="22"/>
                      <w:lang w:val="en"/>
                    </w:rPr>
                    <w:lastRenderedPageBreak/>
                    <w:t xml:space="preserve">observations that can be used to improve or adjust the survey in the future as well as understand the process in the field </w:t>
                  </w:r>
                  <w:r w:rsidRPr="00F13D4C">
                    <w:rPr>
                      <w:rFonts w:asciiTheme="minorHAnsi" w:hAnsiTheme="minorHAnsi" w:cstheme="minorHAnsi"/>
                      <w:szCs w:val="22"/>
                      <w:lang w:val="en"/>
                    </w:rPr>
                    <w:t>(as described above)</w:t>
                  </w:r>
                </w:p>
                <w:p w14:paraId="68FD11CF" w14:textId="6BB3F2A2" w:rsidR="008F625F" w:rsidRPr="00F13D4C" w:rsidRDefault="008F625F" w:rsidP="0008292F">
                  <w:pPr>
                    <w:pStyle w:val="ListParagraph"/>
                    <w:numPr>
                      <w:ilvl w:val="0"/>
                      <w:numId w:val="9"/>
                    </w:numPr>
                    <w:spacing w:line="240" w:lineRule="auto"/>
                    <w:ind w:left="361"/>
                    <w:rPr>
                      <w:rFonts w:asciiTheme="minorHAnsi" w:hAnsiTheme="minorHAnsi" w:cstheme="minorHAnsi"/>
                      <w:bCs/>
                      <w:szCs w:val="22"/>
                    </w:rPr>
                  </w:pPr>
                  <w:r w:rsidRPr="00F13D4C">
                    <w:rPr>
                      <w:rFonts w:asciiTheme="minorHAnsi" w:hAnsiTheme="minorHAnsi" w:cstheme="minorHAnsi"/>
                      <w:szCs w:val="22"/>
                      <w:lang w:val="en"/>
                    </w:rPr>
                    <w:t xml:space="preserve">Interim reports for both </w:t>
                  </w:r>
                  <w:r w:rsidR="00F13D4C">
                    <w:rPr>
                      <w:rFonts w:asciiTheme="minorHAnsi" w:hAnsiTheme="minorHAnsi" w:cstheme="minorHAnsi"/>
                      <w:szCs w:val="22"/>
                      <w:lang w:val="en"/>
                    </w:rPr>
                    <w:t>Niger and Gabon</w:t>
                  </w:r>
                </w:p>
              </w:tc>
              <w:tc>
                <w:tcPr>
                  <w:tcW w:w="1035" w:type="dxa"/>
                  <w:shd w:val="clear" w:color="auto" w:fill="auto"/>
                </w:tcPr>
                <w:p w14:paraId="68FD11D0" w14:textId="193C41CE" w:rsidR="008F625F" w:rsidRPr="00F13D4C" w:rsidRDefault="008F625F" w:rsidP="008F625F">
                  <w:pPr>
                    <w:jc w:val="both"/>
                    <w:rPr>
                      <w:rFonts w:asciiTheme="minorHAnsi" w:hAnsiTheme="minorHAnsi" w:cstheme="minorHAnsi"/>
                      <w:bCs/>
                      <w:sz w:val="22"/>
                      <w:szCs w:val="22"/>
                      <w:lang w:val="fr-FR"/>
                    </w:rPr>
                  </w:pPr>
                  <w:r w:rsidRPr="00F13D4C">
                    <w:rPr>
                      <w:rFonts w:asciiTheme="minorHAnsi" w:hAnsiTheme="minorHAnsi" w:cstheme="minorHAnsi"/>
                      <w:sz w:val="22"/>
                      <w:szCs w:val="22"/>
                      <w:lang w:val="en"/>
                    </w:rPr>
                    <w:lastRenderedPageBreak/>
                    <w:t>20%</w:t>
                  </w:r>
                </w:p>
              </w:tc>
              <w:tc>
                <w:tcPr>
                  <w:tcW w:w="736" w:type="dxa"/>
                  <w:gridSpan w:val="2"/>
                </w:tcPr>
                <w:p w14:paraId="44586FE6" w14:textId="28B404F5" w:rsidR="008F625F" w:rsidRPr="00F13D4C" w:rsidRDefault="008F625F" w:rsidP="008F625F">
                  <w:pPr>
                    <w:jc w:val="both"/>
                    <w:rPr>
                      <w:rFonts w:asciiTheme="minorHAnsi" w:hAnsiTheme="minorHAnsi" w:cstheme="minorHAnsi"/>
                      <w:bCs/>
                      <w:sz w:val="22"/>
                      <w:szCs w:val="22"/>
                    </w:rPr>
                  </w:pPr>
                  <w:r w:rsidRPr="00F13D4C">
                    <w:rPr>
                      <w:rFonts w:asciiTheme="minorHAnsi" w:hAnsiTheme="minorHAnsi" w:cstheme="minorHAnsi"/>
                      <w:sz w:val="22"/>
                      <w:szCs w:val="22"/>
                      <w:lang w:val="en"/>
                    </w:rPr>
                    <w:t>Week 15</w:t>
                  </w:r>
                </w:p>
              </w:tc>
              <w:tc>
                <w:tcPr>
                  <w:tcW w:w="1449" w:type="dxa"/>
                  <w:vMerge/>
                  <w:shd w:val="clear" w:color="auto" w:fill="auto"/>
                </w:tcPr>
                <w:p w14:paraId="68FD11D1" w14:textId="62E69E6C" w:rsidR="008F625F" w:rsidRPr="00F13D4C" w:rsidRDefault="008F625F" w:rsidP="008F625F">
                  <w:pPr>
                    <w:jc w:val="both"/>
                    <w:rPr>
                      <w:rFonts w:asciiTheme="minorHAnsi" w:hAnsiTheme="minorHAnsi" w:cstheme="minorHAnsi"/>
                      <w:bCs/>
                      <w:sz w:val="22"/>
                      <w:szCs w:val="22"/>
                    </w:rPr>
                  </w:pPr>
                </w:p>
              </w:tc>
            </w:tr>
            <w:tr w:rsidR="00F13D4C" w:rsidRPr="00F13D4C" w14:paraId="68FD11D7" w14:textId="77777777" w:rsidTr="00F13D4C">
              <w:trPr>
                <w:trHeight w:val="668"/>
              </w:trPr>
              <w:tc>
                <w:tcPr>
                  <w:tcW w:w="1783" w:type="dxa"/>
                  <w:gridSpan w:val="2"/>
                </w:tcPr>
                <w:p w14:paraId="68FD11D3" w14:textId="159B8D8E" w:rsidR="008F625F" w:rsidRPr="00F13D4C" w:rsidRDefault="008F625F" w:rsidP="008F625F">
                  <w:pPr>
                    <w:pStyle w:val="ListParagraph"/>
                    <w:numPr>
                      <w:ilvl w:val="0"/>
                      <w:numId w:val="12"/>
                    </w:numPr>
                    <w:spacing w:line="240" w:lineRule="auto"/>
                    <w:ind w:left="330"/>
                    <w:rPr>
                      <w:rFonts w:asciiTheme="minorHAnsi" w:hAnsiTheme="minorHAnsi" w:cstheme="minorHAnsi"/>
                      <w:bCs/>
                      <w:szCs w:val="22"/>
                    </w:rPr>
                  </w:pPr>
                  <w:r w:rsidRPr="00F13D4C">
                    <w:rPr>
                      <w:rFonts w:asciiTheme="minorHAnsi" w:hAnsiTheme="minorHAnsi" w:cstheme="minorHAnsi"/>
                      <w:szCs w:val="22"/>
                      <w:lang w:val="en"/>
                    </w:rPr>
                    <w:t>Presentation of results</w:t>
                  </w:r>
                  <w:r w:rsidR="00376D38" w:rsidRPr="00F13D4C">
                    <w:rPr>
                      <w:rFonts w:asciiTheme="minorHAnsi" w:hAnsiTheme="minorHAnsi" w:cstheme="minorHAnsi"/>
                      <w:szCs w:val="22"/>
                      <w:lang w:val="en"/>
                    </w:rPr>
                    <w:t xml:space="preserve"> to UNCDF, key stakeholders identified from the beginning of the project, and as possible the wider stakeholder community</w:t>
                  </w:r>
                </w:p>
              </w:tc>
              <w:tc>
                <w:tcPr>
                  <w:tcW w:w="1666" w:type="dxa"/>
                  <w:shd w:val="clear" w:color="auto" w:fill="auto"/>
                </w:tcPr>
                <w:p w14:paraId="2E3D8186" w14:textId="4CD593E7" w:rsidR="0008292F" w:rsidRPr="00F13D4C" w:rsidRDefault="008F625F" w:rsidP="0008292F">
                  <w:pPr>
                    <w:pStyle w:val="ListParagraph"/>
                    <w:numPr>
                      <w:ilvl w:val="0"/>
                      <w:numId w:val="9"/>
                    </w:numPr>
                    <w:spacing w:line="240" w:lineRule="auto"/>
                    <w:ind w:left="331"/>
                    <w:rPr>
                      <w:rFonts w:asciiTheme="minorHAnsi" w:hAnsiTheme="minorHAnsi" w:cstheme="minorHAnsi"/>
                      <w:bCs/>
                      <w:szCs w:val="22"/>
                    </w:rPr>
                  </w:pPr>
                  <w:r w:rsidRPr="00F13D4C">
                    <w:rPr>
                      <w:rFonts w:asciiTheme="minorHAnsi" w:hAnsiTheme="minorHAnsi" w:cstheme="minorHAnsi"/>
                      <w:szCs w:val="22"/>
                      <w:lang w:val="en"/>
                    </w:rPr>
                    <w:t xml:space="preserve">Final reports for </w:t>
                  </w:r>
                  <w:r w:rsidR="00376D38" w:rsidRPr="00F13D4C">
                    <w:rPr>
                      <w:rFonts w:asciiTheme="minorHAnsi" w:hAnsiTheme="minorHAnsi" w:cstheme="minorHAnsi"/>
                      <w:szCs w:val="22"/>
                      <w:lang w:val="en"/>
                    </w:rPr>
                    <w:t>Gabon and Niger</w:t>
                  </w:r>
                </w:p>
                <w:p w14:paraId="38C419E9" w14:textId="13DBDC24" w:rsidR="001F3FC4" w:rsidRPr="00F13D4C" w:rsidRDefault="001F3FC4" w:rsidP="0008292F">
                  <w:pPr>
                    <w:pStyle w:val="ListParagraph"/>
                    <w:numPr>
                      <w:ilvl w:val="0"/>
                      <w:numId w:val="9"/>
                    </w:numPr>
                    <w:spacing w:line="240" w:lineRule="auto"/>
                    <w:ind w:left="331"/>
                    <w:rPr>
                      <w:rFonts w:asciiTheme="minorHAnsi" w:hAnsiTheme="minorHAnsi" w:cstheme="minorHAnsi"/>
                      <w:bCs/>
                      <w:szCs w:val="22"/>
                    </w:rPr>
                  </w:pPr>
                  <w:r w:rsidRPr="00F13D4C">
                    <w:rPr>
                      <w:rFonts w:asciiTheme="minorHAnsi" w:hAnsiTheme="minorHAnsi" w:cstheme="minorHAnsi"/>
                      <w:bCs/>
                      <w:szCs w:val="22"/>
                    </w:rPr>
                    <w:t>Final presentation (online, hybrid, or in-person to be determined)</w:t>
                  </w:r>
                </w:p>
                <w:p w14:paraId="68FD11D4" w14:textId="5A3B411B" w:rsidR="008F625F" w:rsidRPr="00F13D4C" w:rsidRDefault="008F625F" w:rsidP="0008292F">
                  <w:pPr>
                    <w:pStyle w:val="ListParagraph"/>
                    <w:numPr>
                      <w:ilvl w:val="0"/>
                      <w:numId w:val="9"/>
                    </w:numPr>
                    <w:spacing w:line="240" w:lineRule="auto"/>
                    <w:ind w:left="331"/>
                    <w:rPr>
                      <w:rFonts w:asciiTheme="minorHAnsi" w:hAnsiTheme="minorHAnsi" w:cstheme="minorHAnsi"/>
                      <w:bCs/>
                      <w:szCs w:val="22"/>
                      <w:lang w:val="fr-FR"/>
                    </w:rPr>
                  </w:pPr>
                  <w:r w:rsidRPr="00F13D4C">
                    <w:rPr>
                      <w:rFonts w:asciiTheme="minorHAnsi" w:hAnsiTheme="minorHAnsi" w:cstheme="minorHAnsi"/>
                      <w:szCs w:val="22"/>
                      <w:lang w:val="en"/>
                    </w:rPr>
                    <w:t>Final synthesis report</w:t>
                  </w:r>
                </w:p>
              </w:tc>
              <w:tc>
                <w:tcPr>
                  <w:tcW w:w="1035" w:type="dxa"/>
                  <w:shd w:val="clear" w:color="auto" w:fill="auto"/>
                </w:tcPr>
                <w:p w14:paraId="68FD11D5" w14:textId="362BE294" w:rsidR="008F625F" w:rsidRPr="00F13D4C" w:rsidRDefault="008F625F" w:rsidP="008F625F">
                  <w:pPr>
                    <w:jc w:val="both"/>
                    <w:rPr>
                      <w:rFonts w:asciiTheme="minorHAnsi" w:hAnsiTheme="minorHAnsi" w:cstheme="minorHAnsi"/>
                      <w:bCs/>
                      <w:sz w:val="22"/>
                      <w:szCs w:val="22"/>
                      <w:lang w:val="fr-FR"/>
                    </w:rPr>
                  </w:pPr>
                  <w:r w:rsidRPr="00F13D4C">
                    <w:rPr>
                      <w:rFonts w:asciiTheme="minorHAnsi" w:hAnsiTheme="minorHAnsi" w:cstheme="minorHAnsi"/>
                      <w:sz w:val="22"/>
                      <w:szCs w:val="22"/>
                      <w:lang w:val="en"/>
                    </w:rPr>
                    <w:t>25%</w:t>
                  </w:r>
                </w:p>
              </w:tc>
              <w:tc>
                <w:tcPr>
                  <w:tcW w:w="736" w:type="dxa"/>
                  <w:gridSpan w:val="2"/>
                </w:tcPr>
                <w:p w14:paraId="7E00E344" w14:textId="1D2EEC1E" w:rsidR="008F625F" w:rsidRPr="00F13D4C" w:rsidRDefault="008F625F" w:rsidP="008F625F">
                  <w:pPr>
                    <w:jc w:val="both"/>
                    <w:rPr>
                      <w:rFonts w:asciiTheme="minorHAnsi" w:hAnsiTheme="minorHAnsi" w:cstheme="minorHAnsi"/>
                      <w:bCs/>
                      <w:sz w:val="22"/>
                      <w:szCs w:val="22"/>
                    </w:rPr>
                  </w:pPr>
                  <w:r w:rsidRPr="00F13D4C">
                    <w:rPr>
                      <w:rFonts w:asciiTheme="minorHAnsi" w:hAnsiTheme="minorHAnsi" w:cstheme="minorHAnsi"/>
                      <w:sz w:val="22"/>
                      <w:szCs w:val="22"/>
                      <w:lang w:val="en"/>
                    </w:rPr>
                    <w:t>Week 20</w:t>
                  </w:r>
                </w:p>
              </w:tc>
              <w:tc>
                <w:tcPr>
                  <w:tcW w:w="1449" w:type="dxa"/>
                  <w:vMerge/>
                  <w:shd w:val="clear" w:color="auto" w:fill="auto"/>
                </w:tcPr>
                <w:p w14:paraId="68FD11D6" w14:textId="579EB133" w:rsidR="008F625F" w:rsidRPr="00F13D4C" w:rsidRDefault="008F625F" w:rsidP="008F625F">
                  <w:pPr>
                    <w:jc w:val="both"/>
                    <w:rPr>
                      <w:rFonts w:asciiTheme="minorHAnsi" w:hAnsiTheme="minorHAnsi" w:cstheme="minorHAnsi"/>
                      <w:bCs/>
                      <w:sz w:val="22"/>
                      <w:szCs w:val="22"/>
                    </w:rPr>
                  </w:pPr>
                </w:p>
              </w:tc>
            </w:tr>
            <w:tr w:rsidR="00F13D4C" w:rsidRPr="00F13D4C" w14:paraId="68FD11DC" w14:textId="77777777" w:rsidTr="00F13D4C">
              <w:trPr>
                <w:trHeight w:val="667"/>
              </w:trPr>
              <w:tc>
                <w:tcPr>
                  <w:tcW w:w="1783" w:type="dxa"/>
                  <w:gridSpan w:val="2"/>
                </w:tcPr>
                <w:p w14:paraId="68FD11D8" w14:textId="3732FD9A" w:rsidR="008F625F" w:rsidRPr="00F13D4C" w:rsidRDefault="008F625F" w:rsidP="008F625F">
                  <w:pPr>
                    <w:pStyle w:val="ListParagraph"/>
                    <w:numPr>
                      <w:ilvl w:val="0"/>
                      <w:numId w:val="12"/>
                    </w:numPr>
                    <w:spacing w:line="240" w:lineRule="auto"/>
                    <w:ind w:left="330"/>
                    <w:rPr>
                      <w:rFonts w:asciiTheme="minorHAnsi" w:hAnsiTheme="minorHAnsi" w:cstheme="minorHAnsi"/>
                      <w:bCs/>
                      <w:szCs w:val="22"/>
                      <w:lang w:val="fr-FR"/>
                    </w:rPr>
                  </w:pPr>
                  <w:r w:rsidRPr="00F13D4C">
                    <w:rPr>
                      <w:rFonts w:asciiTheme="minorHAnsi" w:hAnsiTheme="minorHAnsi" w:cstheme="minorHAnsi"/>
                      <w:szCs w:val="22"/>
                      <w:lang w:val="en"/>
                    </w:rPr>
                    <w:t>Finalization of datasets</w:t>
                  </w:r>
                </w:p>
              </w:tc>
              <w:tc>
                <w:tcPr>
                  <w:tcW w:w="1666" w:type="dxa"/>
                  <w:shd w:val="clear" w:color="auto" w:fill="auto"/>
                </w:tcPr>
                <w:p w14:paraId="68FD11D9" w14:textId="3A775969" w:rsidR="008F625F" w:rsidRPr="00F13D4C" w:rsidRDefault="008F625F" w:rsidP="0008292F">
                  <w:pPr>
                    <w:rPr>
                      <w:rFonts w:asciiTheme="minorHAnsi" w:hAnsiTheme="minorHAnsi" w:cstheme="minorHAnsi"/>
                      <w:bCs/>
                      <w:sz w:val="22"/>
                      <w:szCs w:val="22"/>
                    </w:rPr>
                  </w:pPr>
                  <w:r w:rsidRPr="00F13D4C">
                    <w:rPr>
                      <w:rFonts w:asciiTheme="minorHAnsi" w:hAnsiTheme="minorHAnsi" w:cstheme="minorHAnsi"/>
                      <w:sz w:val="22"/>
                      <w:szCs w:val="22"/>
                      <w:lang w:val="en"/>
                    </w:rPr>
                    <w:t xml:space="preserve">Final data sets cleaned in English and French </w:t>
                  </w:r>
                  <w:r w:rsidR="00F13D4C">
                    <w:rPr>
                      <w:rFonts w:asciiTheme="minorHAnsi" w:hAnsiTheme="minorHAnsi" w:cstheme="minorHAnsi"/>
                      <w:sz w:val="22"/>
                      <w:szCs w:val="22"/>
                      <w:lang w:val="en"/>
                    </w:rPr>
                    <w:t xml:space="preserve">(1 for Gabon, 1 for Niger) </w:t>
                  </w:r>
                </w:p>
              </w:tc>
              <w:tc>
                <w:tcPr>
                  <w:tcW w:w="1035" w:type="dxa"/>
                  <w:shd w:val="clear" w:color="auto" w:fill="auto"/>
                </w:tcPr>
                <w:p w14:paraId="68FD11DA" w14:textId="7BC9E544" w:rsidR="008F625F" w:rsidRPr="00F13D4C" w:rsidRDefault="008F625F" w:rsidP="008F625F">
                  <w:pPr>
                    <w:jc w:val="both"/>
                    <w:rPr>
                      <w:rFonts w:asciiTheme="minorHAnsi" w:hAnsiTheme="minorHAnsi" w:cstheme="minorHAnsi"/>
                      <w:bCs/>
                      <w:sz w:val="22"/>
                      <w:szCs w:val="22"/>
                      <w:lang w:val="fr-FR"/>
                    </w:rPr>
                  </w:pPr>
                  <w:r w:rsidRPr="00F13D4C">
                    <w:rPr>
                      <w:rFonts w:asciiTheme="minorHAnsi" w:hAnsiTheme="minorHAnsi" w:cstheme="minorHAnsi"/>
                      <w:sz w:val="22"/>
                      <w:szCs w:val="22"/>
                      <w:lang w:val="en"/>
                    </w:rPr>
                    <w:t>15%</w:t>
                  </w:r>
                </w:p>
              </w:tc>
              <w:tc>
                <w:tcPr>
                  <w:tcW w:w="736" w:type="dxa"/>
                  <w:gridSpan w:val="2"/>
                </w:tcPr>
                <w:p w14:paraId="6C40080A" w14:textId="2C250ED2" w:rsidR="008F625F" w:rsidRPr="00F13D4C" w:rsidRDefault="008F625F" w:rsidP="008F625F">
                  <w:pPr>
                    <w:jc w:val="both"/>
                    <w:rPr>
                      <w:rFonts w:asciiTheme="minorHAnsi" w:hAnsiTheme="minorHAnsi" w:cstheme="minorHAnsi"/>
                      <w:bCs/>
                      <w:sz w:val="22"/>
                      <w:szCs w:val="22"/>
                    </w:rPr>
                  </w:pPr>
                  <w:r w:rsidRPr="00F13D4C">
                    <w:rPr>
                      <w:rFonts w:asciiTheme="minorHAnsi" w:hAnsiTheme="minorHAnsi" w:cstheme="minorHAnsi"/>
                      <w:sz w:val="22"/>
                      <w:szCs w:val="22"/>
                      <w:lang w:val="en"/>
                    </w:rPr>
                    <w:t>Week 30</w:t>
                  </w:r>
                </w:p>
              </w:tc>
              <w:tc>
                <w:tcPr>
                  <w:tcW w:w="1449" w:type="dxa"/>
                  <w:vMerge/>
                  <w:shd w:val="clear" w:color="auto" w:fill="auto"/>
                </w:tcPr>
                <w:p w14:paraId="68FD11DB" w14:textId="0DA774FF" w:rsidR="008F625F" w:rsidRPr="00F13D4C" w:rsidRDefault="008F625F" w:rsidP="008F625F">
                  <w:pPr>
                    <w:jc w:val="both"/>
                    <w:rPr>
                      <w:rFonts w:asciiTheme="minorHAnsi" w:hAnsiTheme="minorHAnsi" w:cstheme="minorHAnsi"/>
                      <w:bCs/>
                      <w:sz w:val="22"/>
                      <w:szCs w:val="22"/>
                    </w:rPr>
                  </w:pPr>
                </w:p>
              </w:tc>
            </w:tr>
          </w:tbl>
          <w:p w14:paraId="68FD11DD" w14:textId="77777777" w:rsidR="00994A1F" w:rsidRPr="00F13D4C" w:rsidRDefault="00994A1F" w:rsidP="00994A1F">
            <w:pPr>
              <w:jc w:val="both"/>
              <w:rPr>
                <w:rFonts w:asciiTheme="minorHAnsi" w:hAnsiTheme="minorHAnsi" w:cstheme="minorHAnsi"/>
                <w:bCs/>
                <w:sz w:val="22"/>
                <w:szCs w:val="22"/>
              </w:rPr>
            </w:pPr>
          </w:p>
        </w:tc>
      </w:tr>
      <w:tr w:rsidR="00994A1F" w:rsidRPr="0099191A" w14:paraId="68FD11E2" w14:textId="77777777" w:rsidTr="00594524">
        <w:tc>
          <w:tcPr>
            <w:tcW w:w="1957" w:type="dxa"/>
            <w:shd w:val="clear" w:color="auto" w:fill="auto"/>
          </w:tcPr>
          <w:p w14:paraId="68FD11DF" w14:textId="6124F288" w:rsidR="00994A1F" w:rsidRPr="00F13D4C" w:rsidRDefault="00594524" w:rsidP="00994A1F">
            <w:pPr>
              <w:rPr>
                <w:rFonts w:asciiTheme="minorHAnsi" w:hAnsiTheme="minorHAnsi" w:cstheme="minorHAnsi"/>
                <w:bCs/>
                <w:sz w:val="22"/>
                <w:szCs w:val="22"/>
              </w:rPr>
            </w:pPr>
            <w:r>
              <w:rPr>
                <w:rFonts w:ascii="Calibri" w:hAnsi="Calibri" w:cs="Calibri"/>
                <w:bCs/>
                <w:sz w:val="22"/>
                <w:szCs w:val="22"/>
              </w:rPr>
              <w:lastRenderedPageBreak/>
              <w:t>Person(</w:t>
            </w:r>
            <w:r w:rsidRPr="0021187D">
              <w:rPr>
                <w:rFonts w:ascii="Calibri" w:hAnsi="Calibri" w:cs="Calibri"/>
                <w:bCs/>
                <w:sz w:val="22"/>
                <w:szCs w:val="22"/>
              </w:rPr>
              <w:t>s</w:t>
            </w:r>
            <w:r>
              <w:rPr>
                <w:rFonts w:ascii="Calibri" w:hAnsi="Calibri" w:cs="Calibri"/>
                <w:bCs/>
                <w:sz w:val="22"/>
                <w:szCs w:val="22"/>
              </w:rPr>
              <w:t>)</w:t>
            </w:r>
            <w:r w:rsidRPr="0021187D">
              <w:rPr>
                <w:rFonts w:ascii="Calibri" w:hAnsi="Calibri" w:cs="Calibri"/>
                <w:bCs/>
                <w:sz w:val="22"/>
                <w:szCs w:val="22"/>
              </w:rPr>
              <w:t xml:space="preserve"> to review/inspect/ approve outputs/completed services and authorize </w:t>
            </w:r>
            <w:r>
              <w:rPr>
                <w:rFonts w:ascii="Calibri" w:hAnsi="Calibri" w:cs="Calibri"/>
                <w:bCs/>
                <w:sz w:val="22"/>
                <w:szCs w:val="22"/>
              </w:rPr>
              <w:t xml:space="preserve">the disbursement of </w:t>
            </w:r>
            <w:r w:rsidRPr="0021187D">
              <w:rPr>
                <w:rFonts w:ascii="Calibri" w:hAnsi="Calibri" w:cs="Calibri"/>
                <w:bCs/>
                <w:sz w:val="22"/>
                <w:szCs w:val="22"/>
              </w:rPr>
              <w:t>payment</w:t>
            </w:r>
          </w:p>
        </w:tc>
        <w:tc>
          <w:tcPr>
            <w:tcW w:w="7856" w:type="dxa"/>
            <w:shd w:val="clear" w:color="auto" w:fill="auto"/>
          </w:tcPr>
          <w:p w14:paraId="68FD11E0" w14:textId="77777777" w:rsidR="00994A1F" w:rsidRPr="00F13D4C" w:rsidRDefault="00994A1F" w:rsidP="00994A1F">
            <w:pPr>
              <w:jc w:val="both"/>
              <w:rPr>
                <w:rFonts w:asciiTheme="minorHAnsi" w:hAnsiTheme="minorHAnsi" w:cstheme="minorHAnsi"/>
                <w:bCs/>
                <w:i/>
                <w:color w:val="FF0000"/>
                <w:sz w:val="22"/>
                <w:szCs w:val="22"/>
              </w:rPr>
            </w:pPr>
          </w:p>
          <w:p w14:paraId="744491E1" w14:textId="77777777" w:rsidR="00F13D4C" w:rsidRPr="006869BC" w:rsidRDefault="00F13D4C" w:rsidP="00F13D4C">
            <w:pPr>
              <w:pStyle w:val="ListParagraph"/>
              <w:numPr>
                <w:ilvl w:val="0"/>
                <w:numId w:val="32"/>
              </w:numPr>
              <w:jc w:val="both"/>
              <w:rPr>
                <w:rFonts w:asciiTheme="minorHAnsi" w:hAnsiTheme="minorHAnsi" w:cstheme="minorHAnsi"/>
                <w:bCs/>
                <w:iCs/>
                <w:color w:val="000000" w:themeColor="text1"/>
                <w:szCs w:val="22"/>
              </w:rPr>
            </w:pPr>
            <w:r w:rsidRPr="006869BC">
              <w:rPr>
                <w:rFonts w:asciiTheme="minorHAnsi" w:hAnsiTheme="minorHAnsi" w:cstheme="minorHAnsi"/>
                <w:color w:val="000000" w:themeColor="text1"/>
                <w:szCs w:val="22"/>
                <w:lang w:val="en"/>
              </w:rPr>
              <w:t>DFS4Res Program Manager</w:t>
            </w:r>
            <w:r>
              <w:rPr>
                <w:rFonts w:asciiTheme="minorHAnsi" w:hAnsiTheme="minorHAnsi" w:cstheme="minorHAnsi"/>
                <w:color w:val="000000" w:themeColor="text1"/>
                <w:szCs w:val="22"/>
                <w:lang w:val="en"/>
              </w:rPr>
              <w:t xml:space="preserve"> (Initial Review)</w:t>
            </w:r>
          </w:p>
          <w:p w14:paraId="68FD11E1" w14:textId="21072AB5" w:rsidR="00994A1F" w:rsidRPr="00261EFA" w:rsidRDefault="00F13D4C" w:rsidP="00F13D4C">
            <w:pPr>
              <w:pStyle w:val="ListParagraph"/>
              <w:numPr>
                <w:ilvl w:val="0"/>
                <w:numId w:val="32"/>
              </w:numPr>
              <w:jc w:val="both"/>
              <w:rPr>
                <w:rFonts w:asciiTheme="minorHAnsi" w:hAnsiTheme="minorHAnsi"/>
              </w:rPr>
            </w:pPr>
            <w:r w:rsidRPr="00F13D4C">
              <w:rPr>
                <w:rFonts w:asciiTheme="minorHAnsi" w:hAnsiTheme="minorHAnsi" w:cstheme="minorHAnsi"/>
                <w:color w:val="000000" w:themeColor="text1"/>
                <w:szCs w:val="22"/>
              </w:rPr>
              <w:t>Digital and Financial Literacy Specialist, UNCDF (Final Acceptance)</w:t>
            </w:r>
          </w:p>
        </w:tc>
      </w:tr>
      <w:tr w:rsidR="00994A1F" w:rsidRPr="0099191A" w14:paraId="68FD11EB" w14:textId="77777777" w:rsidTr="00594524">
        <w:tc>
          <w:tcPr>
            <w:tcW w:w="1957" w:type="dxa"/>
            <w:shd w:val="clear" w:color="auto" w:fill="auto"/>
          </w:tcPr>
          <w:p w14:paraId="68FD11E4" w14:textId="39E01DD8" w:rsidR="00994A1F" w:rsidRPr="00F13D4C" w:rsidRDefault="00994A1F" w:rsidP="00994A1F">
            <w:pPr>
              <w:rPr>
                <w:rFonts w:asciiTheme="minorHAnsi" w:hAnsiTheme="minorHAnsi" w:cstheme="minorHAnsi"/>
                <w:bCs/>
                <w:sz w:val="22"/>
                <w:szCs w:val="22"/>
              </w:rPr>
            </w:pPr>
            <w:r w:rsidRPr="00F13D4C">
              <w:rPr>
                <w:rFonts w:asciiTheme="minorHAnsi" w:hAnsiTheme="minorHAnsi" w:cstheme="minorHAnsi"/>
                <w:sz w:val="22"/>
                <w:szCs w:val="22"/>
                <w:lang w:val="en"/>
              </w:rPr>
              <w:t>Type of contract to be signed</w:t>
            </w:r>
          </w:p>
        </w:tc>
        <w:tc>
          <w:tcPr>
            <w:tcW w:w="7856" w:type="dxa"/>
            <w:shd w:val="clear" w:color="auto" w:fill="auto"/>
          </w:tcPr>
          <w:p w14:paraId="68FD11E6" w14:textId="1E63BC87" w:rsidR="00994A1F" w:rsidRPr="00F13D4C" w:rsidRDefault="00000000" w:rsidP="00994A1F">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lang w:val="fr-FR"/>
                </w:rPr>
                <w:id w:val="-1093386433"/>
                <w14:checkbox>
                  <w14:checked w14:val="0"/>
                  <w14:checkedState w14:val="2612" w14:font="MS Gothic"/>
                  <w14:uncheckedState w14:val="2610" w14:font="MS Gothic"/>
                </w14:checkbox>
              </w:sdtPr>
              <w:sdtContent>
                <w:r w:rsidR="00994A1F" w:rsidRPr="00F13D4C">
                  <w:rPr>
                    <w:rFonts w:ascii="Segoe UI Symbol" w:hAnsi="Segoe UI Symbol" w:cs="Segoe UI Symbol"/>
                    <w:snapToGrid w:val="0"/>
                    <w:sz w:val="22"/>
                    <w:szCs w:val="22"/>
                    <w:lang w:val="en"/>
                  </w:rPr>
                  <w:t>☐</w:t>
                </w:r>
              </w:sdtContent>
            </w:sdt>
            <w:r w:rsidR="00896AF1" w:rsidRPr="00F13D4C">
              <w:rPr>
                <w:rFonts w:asciiTheme="minorHAnsi" w:hAnsiTheme="minorHAnsi" w:cstheme="minorHAnsi"/>
                <w:snapToGrid w:val="0"/>
                <w:sz w:val="22"/>
                <w:szCs w:val="22"/>
                <w:lang w:val="en"/>
              </w:rPr>
              <w:t xml:space="preserve"> Order form</w:t>
            </w:r>
          </w:p>
          <w:p w14:paraId="68FD11E7" w14:textId="6CEAB171" w:rsidR="00994A1F" w:rsidRPr="00F13D4C" w:rsidRDefault="00000000" w:rsidP="00994A1F">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lang w:val="fr-FR"/>
                </w:rPr>
                <w:id w:val="-21480719"/>
                <w14:checkbox>
                  <w14:checked w14:val="0"/>
                  <w14:checkedState w14:val="2612" w14:font="MS Gothic"/>
                  <w14:uncheckedState w14:val="2610" w14:font="MS Gothic"/>
                </w14:checkbox>
              </w:sdtPr>
              <w:sdtContent>
                <w:r w:rsidR="00994A1F" w:rsidRPr="00F13D4C">
                  <w:rPr>
                    <w:rFonts w:ascii="Segoe UI Symbol" w:hAnsi="Segoe UI Symbol" w:cs="Segoe UI Symbol"/>
                    <w:snapToGrid w:val="0"/>
                    <w:sz w:val="22"/>
                    <w:szCs w:val="22"/>
                    <w:lang w:val="en"/>
                  </w:rPr>
                  <w:t>☐</w:t>
                </w:r>
              </w:sdtContent>
            </w:sdt>
            <w:r w:rsidR="00896AF1" w:rsidRPr="00F13D4C">
              <w:rPr>
                <w:rFonts w:asciiTheme="minorHAnsi" w:hAnsiTheme="minorHAnsi" w:cstheme="minorHAnsi"/>
                <w:snapToGrid w:val="0"/>
                <w:sz w:val="22"/>
                <w:szCs w:val="22"/>
                <w:lang w:val="en"/>
              </w:rPr>
              <w:t xml:space="preserve"> Institutional contract</w:t>
            </w:r>
          </w:p>
          <w:p w14:paraId="68FD11E8" w14:textId="630A9FB2" w:rsidR="00994A1F" w:rsidRPr="00F13D4C" w:rsidRDefault="00000000" w:rsidP="00994A1F">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lang w:val="fr-FR"/>
                </w:rPr>
                <w:id w:val="1443651237"/>
                <w14:checkbox>
                  <w14:checked w14:val="1"/>
                  <w14:checkedState w14:val="2612" w14:font="MS Gothic"/>
                  <w14:uncheckedState w14:val="2610" w14:font="MS Gothic"/>
                </w14:checkbox>
              </w:sdtPr>
              <w:sdtContent>
                <w:r w:rsidR="006F08B2" w:rsidRPr="00F13D4C">
                  <w:rPr>
                    <w:rFonts w:ascii="Segoe UI Symbol" w:hAnsi="Segoe UI Symbol" w:cs="Segoe UI Symbol"/>
                    <w:snapToGrid w:val="0"/>
                    <w:sz w:val="22"/>
                    <w:szCs w:val="22"/>
                    <w:lang w:val="en"/>
                  </w:rPr>
                  <w:t>☒</w:t>
                </w:r>
              </w:sdtContent>
            </w:sdt>
            <w:r w:rsidR="00896AF1" w:rsidRPr="00F13D4C">
              <w:rPr>
                <w:rFonts w:asciiTheme="minorHAnsi" w:hAnsiTheme="minorHAnsi" w:cstheme="minorHAnsi"/>
                <w:snapToGrid w:val="0"/>
                <w:sz w:val="22"/>
                <w:szCs w:val="22"/>
                <w:lang w:val="en"/>
              </w:rPr>
              <w:t xml:space="preserve"> Professional Services Contract </w:t>
            </w:r>
          </w:p>
          <w:p w14:paraId="68FD11E9" w14:textId="7CBDD9B9" w:rsidR="00994A1F" w:rsidRPr="00F13D4C" w:rsidRDefault="00000000" w:rsidP="00994A1F">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lang w:val="fr-FR"/>
                </w:rPr>
                <w:id w:val="-1056691794"/>
                <w14:checkbox>
                  <w14:checked w14:val="0"/>
                  <w14:checkedState w14:val="2612" w14:font="MS Gothic"/>
                  <w14:uncheckedState w14:val="2610" w14:font="MS Gothic"/>
                </w14:checkbox>
              </w:sdtPr>
              <w:sdtContent>
                <w:r w:rsidR="00994A1F" w:rsidRPr="00F13D4C">
                  <w:rPr>
                    <w:rFonts w:ascii="Segoe UI Symbol" w:hAnsi="Segoe UI Symbol" w:cs="Segoe UI Symbol"/>
                    <w:snapToGrid w:val="0"/>
                    <w:sz w:val="22"/>
                    <w:szCs w:val="22"/>
                    <w:lang w:val="en"/>
                  </w:rPr>
                  <w:t>☐</w:t>
                </w:r>
              </w:sdtContent>
            </w:sdt>
            <w:r w:rsidR="00896AF1" w:rsidRPr="00F13D4C">
              <w:rPr>
                <w:rFonts w:asciiTheme="minorHAnsi" w:hAnsiTheme="minorHAnsi" w:cstheme="minorHAnsi"/>
                <w:snapToGrid w:val="0"/>
                <w:sz w:val="22"/>
                <w:szCs w:val="22"/>
                <w:lang w:val="en"/>
              </w:rPr>
              <w:t xml:space="preserve"> Long-term contract</w:t>
            </w:r>
          </w:p>
          <w:p w14:paraId="68FD11EA" w14:textId="6BDFB5A9" w:rsidR="00994A1F" w:rsidRPr="00F13D4C" w:rsidRDefault="00000000" w:rsidP="00994A1F">
            <w:pPr>
              <w:pStyle w:val="BankNormal"/>
              <w:spacing w:after="0"/>
              <w:rPr>
                <w:rFonts w:asciiTheme="minorHAnsi" w:hAnsiTheme="minorHAnsi" w:cstheme="minorHAnsi"/>
                <w:snapToGrid w:val="0"/>
                <w:sz w:val="22"/>
                <w:szCs w:val="22"/>
                <w:lang w:val="fr-BE"/>
              </w:rPr>
            </w:pPr>
            <w:sdt>
              <w:sdtPr>
                <w:rPr>
                  <w:rFonts w:asciiTheme="minorHAnsi" w:hAnsiTheme="minorHAnsi" w:cstheme="minorHAnsi"/>
                  <w:snapToGrid w:val="0"/>
                  <w:sz w:val="22"/>
                  <w:szCs w:val="22"/>
                  <w:lang w:val="fr-FR"/>
                </w:rPr>
                <w:id w:val="701449084"/>
                <w14:checkbox>
                  <w14:checked w14:val="0"/>
                  <w14:checkedState w14:val="2612" w14:font="MS Gothic"/>
                  <w14:uncheckedState w14:val="2610" w14:font="MS Gothic"/>
                </w14:checkbox>
              </w:sdtPr>
              <w:sdtContent>
                <w:r w:rsidR="006F08B2" w:rsidRPr="00F13D4C">
                  <w:rPr>
                    <w:rFonts w:ascii="Segoe UI Symbol" w:hAnsi="Segoe UI Symbol" w:cs="Segoe UI Symbol"/>
                    <w:snapToGrid w:val="0"/>
                    <w:sz w:val="22"/>
                    <w:szCs w:val="22"/>
                    <w:lang w:val="en"/>
                  </w:rPr>
                  <w:t>☐</w:t>
                </w:r>
              </w:sdtContent>
            </w:sdt>
            <w:r w:rsidR="00896AF1" w:rsidRPr="00F13D4C">
              <w:rPr>
                <w:rFonts w:asciiTheme="minorHAnsi" w:hAnsiTheme="minorHAnsi" w:cstheme="minorHAnsi"/>
                <w:snapToGrid w:val="0"/>
                <w:sz w:val="22"/>
                <w:szCs w:val="22"/>
                <w:lang w:val="en"/>
              </w:rPr>
              <w:t xml:space="preserve"> Other type of contract</w:t>
            </w:r>
          </w:p>
        </w:tc>
      </w:tr>
      <w:tr w:rsidR="00994A1F" w:rsidRPr="0099191A" w14:paraId="68FD11F2" w14:textId="77777777" w:rsidTr="00594524">
        <w:tc>
          <w:tcPr>
            <w:tcW w:w="1957" w:type="dxa"/>
            <w:shd w:val="clear" w:color="auto" w:fill="auto"/>
          </w:tcPr>
          <w:p w14:paraId="68FD11ED" w14:textId="676D3F80" w:rsidR="00994A1F" w:rsidRPr="00F13D4C" w:rsidRDefault="00594524" w:rsidP="00994A1F">
            <w:pPr>
              <w:rPr>
                <w:rFonts w:asciiTheme="minorHAnsi" w:hAnsiTheme="minorHAnsi" w:cstheme="minorHAnsi"/>
                <w:bCs/>
                <w:sz w:val="22"/>
                <w:szCs w:val="22"/>
              </w:rPr>
            </w:pPr>
            <w:r w:rsidRPr="0021187D">
              <w:rPr>
                <w:rFonts w:ascii="Calibri" w:hAnsi="Calibri" w:cs="Calibri"/>
                <w:bCs/>
                <w:sz w:val="22"/>
                <w:szCs w:val="22"/>
              </w:rPr>
              <w:t>Criteria for Contract Award</w:t>
            </w:r>
          </w:p>
        </w:tc>
        <w:tc>
          <w:tcPr>
            <w:tcW w:w="7856" w:type="dxa"/>
            <w:shd w:val="clear" w:color="auto" w:fill="auto"/>
          </w:tcPr>
          <w:p w14:paraId="5521C7AA" w14:textId="7C52FC20" w:rsidR="00896AF1" w:rsidRPr="00F13D4C" w:rsidRDefault="00000000" w:rsidP="00896AF1">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lang w:val="fr-BE"/>
                </w:rPr>
                <w:id w:val="-249270704"/>
                <w14:checkbox>
                  <w14:checked w14:val="0"/>
                  <w14:checkedState w14:val="2612" w14:font="MS Gothic"/>
                  <w14:uncheckedState w14:val="2610" w14:font="MS Gothic"/>
                </w14:checkbox>
              </w:sdtPr>
              <w:sdtContent>
                <w:r w:rsidR="00B238C7" w:rsidRPr="00F13D4C">
                  <w:rPr>
                    <w:rFonts w:ascii="Segoe UI Symbol" w:hAnsi="Segoe UI Symbol" w:cs="Segoe UI Symbol"/>
                    <w:snapToGrid w:val="0"/>
                    <w:sz w:val="22"/>
                    <w:szCs w:val="22"/>
                    <w:lang w:val="en"/>
                  </w:rPr>
                  <w:t>☐</w:t>
                </w:r>
              </w:sdtContent>
            </w:sdt>
            <w:r w:rsidR="00896AF1" w:rsidRPr="00F13D4C">
              <w:rPr>
                <w:rFonts w:asciiTheme="minorHAnsi" w:hAnsiTheme="minorHAnsi" w:cstheme="minorHAnsi"/>
                <w:snapToGrid w:val="0"/>
                <w:sz w:val="22"/>
                <w:szCs w:val="22"/>
                <w:lang w:val="en"/>
              </w:rPr>
              <w:t xml:space="preserve"> Lowest price offered among technically admissible </w:t>
            </w:r>
            <w:r w:rsidR="00261EFA" w:rsidRPr="00F13D4C">
              <w:rPr>
                <w:rFonts w:asciiTheme="minorHAnsi" w:hAnsiTheme="minorHAnsi" w:cstheme="minorHAnsi"/>
                <w:snapToGrid w:val="0"/>
                <w:sz w:val="22"/>
                <w:szCs w:val="22"/>
                <w:lang w:val="en"/>
              </w:rPr>
              <w:t>tenders.</w:t>
            </w:r>
          </w:p>
          <w:p w14:paraId="68FD11F0" w14:textId="2EA69F4A" w:rsidR="00994A1F" w:rsidRPr="00F13D4C" w:rsidRDefault="00000000" w:rsidP="00896AF1">
            <w:pPr>
              <w:pStyle w:val="BankNormal"/>
              <w:spacing w:after="0"/>
              <w:rPr>
                <w:rFonts w:asciiTheme="minorHAnsi" w:hAnsiTheme="minorHAnsi" w:cstheme="minorHAnsi"/>
                <w:snapToGrid w:val="0"/>
                <w:sz w:val="22"/>
                <w:szCs w:val="22"/>
              </w:rPr>
            </w:pPr>
            <w:sdt>
              <w:sdtPr>
                <w:rPr>
                  <w:rFonts w:asciiTheme="minorHAnsi" w:hAnsiTheme="minorHAnsi" w:cstheme="minorHAnsi"/>
                  <w:snapToGrid w:val="0"/>
                  <w:sz w:val="22"/>
                  <w:szCs w:val="22"/>
                  <w:lang w:val="fr-BE"/>
                </w:rPr>
                <w:id w:val="1383678047"/>
                <w14:checkbox>
                  <w14:checked w14:val="1"/>
                  <w14:checkedState w14:val="2612" w14:font="MS Gothic"/>
                  <w14:uncheckedState w14:val="2610" w14:font="MS Gothic"/>
                </w14:checkbox>
              </w:sdtPr>
              <w:sdtContent>
                <w:r w:rsidR="00B238C7" w:rsidRPr="00F13D4C">
                  <w:rPr>
                    <w:rFonts w:ascii="Segoe UI Symbol" w:hAnsi="Segoe UI Symbol" w:cs="Segoe UI Symbol"/>
                    <w:snapToGrid w:val="0"/>
                    <w:sz w:val="22"/>
                    <w:szCs w:val="22"/>
                    <w:lang w:val="en"/>
                  </w:rPr>
                  <w:t>☒</w:t>
                </w:r>
              </w:sdtContent>
            </w:sdt>
            <w:r w:rsidR="00896AF1" w:rsidRPr="00F13D4C">
              <w:rPr>
                <w:rFonts w:asciiTheme="minorHAnsi" w:hAnsiTheme="minorHAnsi" w:cstheme="minorHAnsi"/>
                <w:snapToGrid w:val="0"/>
                <w:sz w:val="22"/>
                <w:szCs w:val="22"/>
                <w:lang w:val="en"/>
              </w:rPr>
              <w:t xml:space="preserve"> Highest combined score (technical offer accounting for 70% and price for 30%)</w:t>
            </w:r>
          </w:p>
          <w:p w14:paraId="68FD11F1" w14:textId="0D003FA9" w:rsidR="00994A1F" w:rsidRPr="00F13D4C" w:rsidRDefault="00000000" w:rsidP="00994A1F">
            <w:pPr>
              <w:pStyle w:val="BankNormal"/>
              <w:spacing w:after="0"/>
              <w:rPr>
                <w:rFonts w:asciiTheme="minorHAnsi" w:hAnsiTheme="minorHAnsi" w:cstheme="minorHAnsi"/>
                <w:snapToGrid w:val="0"/>
                <w:sz w:val="22"/>
                <w:szCs w:val="22"/>
              </w:rPr>
            </w:pPr>
            <w:sdt>
              <w:sdtPr>
                <w:rPr>
                  <w:rFonts w:asciiTheme="minorHAnsi" w:hAnsiTheme="minorHAnsi" w:cstheme="minorHAnsi"/>
                  <w:sz w:val="22"/>
                  <w:szCs w:val="22"/>
                  <w:lang w:val="en"/>
                </w:rPr>
                <w:id w:val="-1106267083"/>
                <w14:checkbox>
                  <w14:checked w14:val="1"/>
                  <w14:checkedState w14:val="2612" w14:font="MS Gothic"/>
                  <w14:uncheckedState w14:val="2610" w14:font="MS Gothic"/>
                </w14:checkbox>
              </w:sdtPr>
              <w:sdtContent>
                <w:r w:rsidR="00594524">
                  <w:rPr>
                    <w:rFonts w:ascii="MS Gothic" w:eastAsia="MS Gothic" w:hAnsi="MS Gothic" w:cstheme="minorHAnsi" w:hint="eastAsia"/>
                    <w:sz w:val="22"/>
                    <w:szCs w:val="22"/>
                    <w:lang w:val="en"/>
                  </w:rPr>
                  <w:t>☒</w:t>
                </w:r>
              </w:sdtContent>
            </w:sdt>
            <w:r w:rsidR="00896AF1" w:rsidRPr="00F13D4C">
              <w:rPr>
                <w:rFonts w:asciiTheme="minorHAnsi" w:hAnsiTheme="minorHAnsi" w:cstheme="minorHAnsi"/>
                <w:sz w:val="22"/>
                <w:szCs w:val="22"/>
                <w:lang w:val="en"/>
              </w:rPr>
              <w:t>Unconditional acceptance of the terms and conditions of the UNCDF</w:t>
            </w:r>
            <w:r w:rsidR="00EA6C9E" w:rsidRPr="00F13D4C">
              <w:rPr>
                <w:rFonts w:asciiTheme="minorHAnsi" w:hAnsiTheme="minorHAnsi" w:cstheme="minorHAnsi"/>
                <w:sz w:val="22"/>
                <w:szCs w:val="22"/>
                <w:lang w:val="en"/>
              </w:rPr>
              <w:t xml:space="preserve"> </w:t>
            </w:r>
            <w:r w:rsidR="00261EFA" w:rsidRPr="00F13D4C">
              <w:rPr>
                <w:rFonts w:asciiTheme="minorHAnsi" w:hAnsiTheme="minorHAnsi" w:cstheme="minorHAnsi"/>
                <w:sz w:val="22"/>
                <w:szCs w:val="22"/>
                <w:lang w:val="en"/>
              </w:rPr>
              <w:t>contract (</w:t>
            </w:r>
            <w:r w:rsidR="00896AF1" w:rsidRPr="00F13D4C">
              <w:rPr>
                <w:rFonts w:asciiTheme="minorHAnsi" w:hAnsiTheme="minorHAnsi" w:cstheme="minorHAnsi"/>
                <w:sz w:val="22"/>
                <w:szCs w:val="22"/>
                <w:lang w:val="en"/>
              </w:rPr>
              <w:t>CGC). This is a mandatory criterion that cannot be removed, regardless of the nature of the services requested. Non-acceptance of the CGC may constitute grounds for rejection of the bid</w:t>
            </w:r>
            <w:r w:rsidR="00994A1F" w:rsidRPr="00F13D4C">
              <w:rPr>
                <w:rFonts w:asciiTheme="minorHAnsi" w:hAnsiTheme="minorHAnsi" w:cstheme="minorHAnsi"/>
                <w:sz w:val="22"/>
                <w:szCs w:val="22"/>
                <w:lang w:val="en"/>
              </w:rPr>
              <w:t>.</w:t>
            </w:r>
          </w:p>
        </w:tc>
      </w:tr>
      <w:tr w:rsidR="00896AF1" w:rsidRPr="0099191A" w14:paraId="68FD11FE" w14:textId="77777777" w:rsidTr="00594524">
        <w:tc>
          <w:tcPr>
            <w:tcW w:w="1957" w:type="dxa"/>
            <w:shd w:val="clear" w:color="auto" w:fill="auto"/>
          </w:tcPr>
          <w:p w14:paraId="68FD11F4" w14:textId="537E5F3F" w:rsidR="00896AF1" w:rsidRPr="00261EFA" w:rsidRDefault="00594524" w:rsidP="00896AF1">
            <w:pPr>
              <w:rPr>
                <w:rFonts w:asciiTheme="minorHAnsi" w:hAnsiTheme="minorHAnsi"/>
                <w:sz w:val="22"/>
              </w:rPr>
            </w:pPr>
            <w:r>
              <w:rPr>
                <w:rFonts w:ascii="Calibri" w:hAnsi="Calibri" w:cs="Calibri"/>
                <w:bCs/>
                <w:sz w:val="22"/>
                <w:szCs w:val="22"/>
              </w:rPr>
              <w:t>Criteria for the Assessment of Proposal</w:t>
            </w:r>
          </w:p>
        </w:tc>
        <w:tc>
          <w:tcPr>
            <w:tcW w:w="7856" w:type="dxa"/>
            <w:shd w:val="clear" w:color="auto" w:fill="auto"/>
          </w:tcPr>
          <w:p w14:paraId="01A23C40" w14:textId="3D4B1E44" w:rsidR="00896AF1" w:rsidRPr="00F13D4C" w:rsidRDefault="00896AF1" w:rsidP="00896AF1">
            <w:pPr>
              <w:pStyle w:val="BankNormal"/>
              <w:spacing w:after="0"/>
              <w:rPr>
                <w:rFonts w:asciiTheme="minorHAnsi" w:hAnsiTheme="minorHAnsi" w:cstheme="minorHAnsi"/>
                <w:b/>
                <w:snapToGrid w:val="0"/>
                <w:sz w:val="22"/>
                <w:szCs w:val="22"/>
                <w:u w:val="single"/>
              </w:rPr>
            </w:pPr>
            <w:r w:rsidRPr="00F13D4C">
              <w:rPr>
                <w:rFonts w:asciiTheme="minorHAnsi" w:hAnsiTheme="minorHAnsi" w:cstheme="minorHAnsi"/>
                <w:b/>
                <w:snapToGrid w:val="0"/>
                <w:sz w:val="22"/>
                <w:szCs w:val="22"/>
                <w:u w:val="single"/>
                <w:lang w:val="en"/>
              </w:rPr>
              <w:t>Technical submission (70%)</w:t>
            </w:r>
            <w:r w:rsidR="00385EF7" w:rsidRPr="00F13D4C">
              <w:rPr>
                <w:rFonts w:asciiTheme="minorHAnsi" w:hAnsiTheme="minorHAnsi" w:cstheme="minorHAnsi"/>
                <w:b/>
                <w:snapToGrid w:val="0"/>
                <w:sz w:val="22"/>
                <w:szCs w:val="22"/>
                <w:u w:val="single"/>
                <w:lang w:val="en"/>
              </w:rPr>
              <w:t xml:space="preserve"> - Please refer to the ToR for more </w:t>
            </w:r>
            <w:r w:rsidR="00261EFA" w:rsidRPr="00F13D4C">
              <w:rPr>
                <w:rFonts w:asciiTheme="minorHAnsi" w:hAnsiTheme="minorHAnsi" w:cstheme="minorHAnsi"/>
                <w:b/>
                <w:snapToGrid w:val="0"/>
                <w:sz w:val="22"/>
                <w:szCs w:val="22"/>
                <w:u w:val="single"/>
                <w:lang w:val="en"/>
              </w:rPr>
              <w:t>details.</w:t>
            </w:r>
          </w:p>
          <w:p w14:paraId="47EE0DE2" w14:textId="72428414" w:rsidR="00896AF1" w:rsidRPr="00F13D4C" w:rsidRDefault="00896AF1" w:rsidP="003D34D0">
            <w:pPr>
              <w:pStyle w:val="BankNormal"/>
              <w:numPr>
                <w:ilvl w:val="2"/>
                <w:numId w:val="13"/>
              </w:numPr>
              <w:spacing w:after="0"/>
              <w:rPr>
                <w:rFonts w:asciiTheme="minorHAnsi" w:hAnsiTheme="minorHAnsi" w:cstheme="minorHAnsi"/>
                <w:snapToGrid w:val="0"/>
                <w:sz w:val="22"/>
                <w:szCs w:val="22"/>
                <w:lang w:val="fr-FR"/>
              </w:rPr>
            </w:pPr>
            <w:r w:rsidRPr="00F13D4C">
              <w:rPr>
                <w:rFonts w:asciiTheme="minorHAnsi" w:hAnsiTheme="minorHAnsi" w:cstheme="minorHAnsi"/>
                <w:snapToGrid w:val="0"/>
                <w:sz w:val="22"/>
                <w:szCs w:val="22"/>
                <w:lang w:val="en"/>
              </w:rPr>
              <w:t>Company expertise</w:t>
            </w:r>
            <w:r w:rsidR="00B238C7" w:rsidRPr="00F13D4C">
              <w:rPr>
                <w:rFonts w:asciiTheme="minorHAnsi" w:hAnsiTheme="minorHAnsi" w:cstheme="minorHAnsi"/>
                <w:snapToGrid w:val="0"/>
                <w:sz w:val="22"/>
                <w:szCs w:val="22"/>
                <w:lang w:val="en"/>
              </w:rPr>
              <w:t>: 20 points</w:t>
            </w:r>
          </w:p>
          <w:p w14:paraId="12977E82" w14:textId="277BB516" w:rsidR="00896AF1" w:rsidRPr="00F13D4C" w:rsidRDefault="00896AF1" w:rsidP="003D34D0">
            <w:pPr>
              <w:pStyle w:val="BankNormal"/>
              <w:numPr>
                <w:ilvl w:val="2"/>
                <w:numId w:val="13"/>
              </w:numPr>
              <w:spacing w:after="0"/>
              <w:rPr>
                <w:rFonts w:asciiTheme="minorHAnsi" w:hAnsiTheme="minorHAnsi" w:cstheme="minorHAnsi"/>
                <w:snapToGrid w:val="0"/>
                <w:sz w:val="22"/>
                <w:szCs w:val="22"/>
              </w:rPr>
            </w:pPr>
            <w:r w:rsidRPr="00F13D4C">
              <w:rPr>
                <w:rFonts w:asciiTheme="minorHAnsi" w:hAnsiTheme="minorHAnsi" w:cstheme="minorHAnsi"/>
                <w:snapToGrid w:val="0"/>
                <w:sz w:val="22"/>
                <w:szCs w:val="22"/>
                <w:lang w:val="en"/>
              </w:rPr>
              <w:t>Methodology, its adequacy to the conditions and timing of the implementation plan</w:t>
            </w:r>
            <w:r w:rsidR="00B238C7" w:rsidRPr="00F13D4C">
              <w:rPr>
                <w:rFonts w:asciiTheme="minorHAnsi" w:hAnsiTheme="minorHAnsi" w:cstheme="minorHAnsi"/>
                <w:snapToGrid w:val="0"/>
                <w:sz w:val="22"/>
                <w:szCs w:val="22"/>
                <w:lang w:val="en"/>
              </w:rPr>
              <w:t>: 20 points</w:t>
            </w:r>
          </w:p>
          <w:p w14:paraId="2802CFFB" w14:textId="41C20632" w:rsidR="00B238C7" w:rsidRPr="00F13D4C" w:rsidRDefault="00896AF1" w:rsidP="003D34D0">
            <w:pPr>
              <w:pStyle w:val="BankNormal"/>
              <w:numPr>
                <w:ilvl w:val="2"/>
                <w:numId w:val="13"/>
              </w:numPr>
              <w:spacing w:after="0"/>
              <w:rPr>
                <w:rFonts w:asciiTheme="minorHAnsi" w:hAnsiTheme="minorHAnsi" w:cstheme="minorHAnsi"/>
                <w:i/>
                <w:snapToGrid w:val="0"/>
                <w:color w:val="FF0000"/>
                <w:sz w:val="22"/>
                <w:szCs w:val="22"/>
                <w:lang w:val="fr-FR"/>
              </w:rPr>
            </w:pPr>
            <w:r w:rsidRPr="00F13D4C">
              <w:rPr>
                <w:rFonts w:asciiTheme="minorHAnsi" w:hAnsiTheme="minorHAnsi" w:cstheme="minorHAnsi"/>
                <w:snapToGrid w:val="0"/>
                <w:sz w:val="22"/>
                <w:szCs w:val="22"/>
                <w:lang w:val="en"/>
              </w:rPr>
              <w:lastRenderedPageBreak/>
              <w:t>Management structure and qualifications of key personnel</w:t>
            </w:r>
            <w:r w:rsidR="00B238C7" w:rsidRPr="00F13D4C">
              <w:rPr>
                <w:rFonts w:asciiTheme="minorHAnsi" w:hAnsiTheme="minorHAnsi" w:cstheme="minorHAnsi"/>
                <w:snapToGrid w:val="0"/>
                <w:sz w:val="22"/>
                <w:szCs w:val="22"/>
                <w:lang w:val="en"/>
              </w:rPr>
              <w:t>: 20 points</w:t>
            </w:r>
          </w:p>
          <w:p w14:paraId="50512584" w14:textId="539B7D2E" w:rsidR="00B238C7" w:rsidRPr="00F13D4C" w:rsidRDefault="00B238C7" w:rsidP="003D34D0">
            <w:pPr>
              <w:pStyle w:val="BankNormal"/>
              <w:numPr>
                <w:ilvl w:val="2"/>
                <w:numId w:val="13"/>
              </w:numPr>
              <w:spacing w:after="0"/>
              <w:rPr>
                <w:rFonts w:asciiTheme="minorHAnsi" w:hAnsiTheme="minorHAnsi" w:cstheme="minorHAnsi"/>
                <w:i/>
                <w:snapToGrid w:val="0"/>
                <w:color w:val="FF0000"/>
                <w:sz w:val="22"/>
                <w:szCs w:val="22"/>
                <w:lang w:val="fr-FR"/>
              </w:rPr>
            </w:pPr>
            <w:r w:rsidRPr="00F13D4C">
              <w:rPr>
                <w:rFonts w:asciiTheme="minorHAnsi" w:hAnsiTheme="minorHAnsi" w:cstheme="minorHAnsi"/>
                <w:snapToGrid w:val="0"/>
                <w:sz w:val="22"/>
                <w:szCs w:val="22"/>
                <w:lang w:val="en"/>
              </w:rPr>
              <w:t>Capacity building and innovation: 10 points</w:t>
            </w:r>
          </w:p>
          <w:p w14:paraId="63306B91" w14:textId="77777777" w:rsidR="00B238C7" w:rsidRPr="00F13D4C" w:rsidRDefault="00B238C7" w:rsidP="00896AF1">
            <w:pPr>
              <w:pStyle w:val="BankNormal"/>
              <w:spacing w:after="0"/>
              <w:rPr>
                <w:rFonts w:asciiTheme="minorHAnsi" w:hAnsiTheme="minorHAnsi" w:cstheme="minorHAnsi"/>
                <w:b/>
                <w:snapToGrid w:val="0"/>
                <w:sz w:val="22"/>
                <w:szCs w:val="22"/>
                <w:u w:val="single"/>
                <w:lang w:val="fr-FR"/>
              </w:rPr>
            </w:pPr>
          </w:p>
          <w:p w14:paraId="230BB648" w14:textId="5250072F" w:rsidR="00896AF1" w:rsidRPr="00F13D4C" w:rsidRDefault="00896AF1" w:rsidP="00896AF1">
            <w:pPr>
              <w:pStyle w:val="BankNormal"/>
              <w:spacing w:after="0"/>
              <w:rPr>
                <w:rFonts w:asciiTheme="minorHAnsi" w:hAnsiTheme="minorHAnsi" w:cstheme="minorHAnsi"/>
                <w:b/>
                <w:snapToGrid w:val="0"/>
                <w:sz w:val="22"/>
                <w:szCs w:val="22"/>
                <w:u w:val="single"/>
                <w:lang w:val="fr-FR"/>
              </w:rPr>
            </w:pPr>
            <w:r w:rsidRPr="00F13D4C">
              <w:rPr>
                <w:rFonts w:asciiTheme="minorHAnsi" w:hAnsiTheme="minorHAnsi" w:cstheme="minorHAnsi"/>
                <w:b/>
                <w:snapToGrid w:val="0"/>
                <w:sz w:val="22"/>
                <w:szCs w:val="22"/>
                <w:u w:val="single"/>
                <w:lang w:val="en"/>
              </w:rPr>
              <w:t>Financial submission (30%)</w:t>
            </w:r>
          </w:p>
          <w:p w14:paraId="135CAF44" w14:textId="2F3DD871" w:rsidR="00896AF1" w:rsidRPr="00F13D4C" w:rsidRDefault="00896AF1" w:rsidP="00896AF1">
            <w:pPr>
              <w:pStyle w:val="BankNormal"/>
              <w:spacing w:after="0"/>
              <w:rPr>
                <w:rFonts w:asciiTheme="minorHAnsi" w:hAnsiTheme="minorHAnsi" w:cstheme="minorHAnsi"/>
                <w:snapToGrid w:val="0"/>
                <w:sz w:val="22"/>
                <w:szCs w:val="22"/>
              </w:rPr>
            </w:pPr>
            <w:r w:rsidRPr="00F13D4C">
              <w:rPr>
                <w:rFonts w:asciiTheme="minorHAnsi" w:hAnsiTheme="minorHAnsi" w:cstheme="minorHAnsi"/>
                <w:snapToGrid w:val="0"/>
                <w:sz w:val="22"/>
                <w:szCs w:val="22"/>
                <w:lang w:val="en"/>
              </w:rPr>
              <w:t>To be calculated by comparing the bid price to the lowest bid price received by UNCDF.</w:t>
            </w:r>
          </w:p>
          <w:p w14:paraId="68FD11FD" w14:textId="77777777" w:rsidR="00896AF1" w:rsidRPr="00F13D4C" w:rsidRDefault="00896AF1" w:rsidP="00896AF1">
            <w:pPr>
              <w:pStyle w:val="BankNormal"/>
              <w:spacing w:after="0"/>
              <w:jc w:val="both"/>
              <w:rPr>
                <w:rFonts w:asciiTheme="minorHAnsi" w:hAnsiTheme="minorHAnsi" w:cstheme="minorHAnsi"/>
                <w:snapToGrid w:val="0"/>
                <w:sz w:val="22"/>
                <w:szCs w:val="22"/>
              </w:rPr>
            </w:pPr>
          </w:p>
        </w:tc>
      </w:tr>
      <w:tr w:rsidR="00594524" w:rsidRPr="0099191A" w14:paraId="2FEA487E" w14:textId="77777777" w:rsidTr="005D1AA5">
        <w:tc>
          <w:tcPr>
            <w:tcW w:w="1957" w:type="dxa"/>
            <w:shd w:val="clear" w:color="auto" w:fill="auto"/>
          </w:tcPr>
          <w:p w14:paraId="1E04B49C" w14:textId="77777777" w:rsidR="00594524" w:rsidRPr="00F13D4C" w:rsidRDefault="00594524" w:rsidP="005D1AA5">
            <w:pPr>
              <w:pStyle w:val="BankNormal"/>
              <w:tabs>
                <w:tab w:val="left" w:pos="5686"/>
                <w:tab w:val="right" w:pos="7218"/>
              </w:tabs>
              <w:spacing w:after="0"/>
              <w:rPr>
                <w:rFonts w:asciiTheme="minorHAnsi" w:hAnsiTheme="minorHAnsi" w:cstheme="minorHAnsi"/>
                <w:bCs/>
                <w:sz w:val="22"/>
                <w:szCs w:val="22"/>
              </w:rPr>
            </w:pPr>
          </w:p>
          <w:p w14:paraId="3591973E" w14:textId="77777777" w:rsidR="00594524" w:rsidRPr="00F13D4C" w:rsidRDefault="00594524" w:rsidP="005D1AA5">
            <w:pPr>
              <w:pStyle w:val="BankNormal"/>
              <w:tabs>
                <w:tab w:val="left" w:pos="5686"/>
                <w:tab w:val="right" w:pos="7218"/>
              </w:tabs>
              <w:spacing w:after="0"/>
              <w:rPr>
                <w:rFonts w:asciiTheme="minorHAnsi" w:hAnsiTheme="minorHAnsi" w:cstheme="minorHAnsi"/>
                <w:bCs/>
                <w:sz w:val="22"/>
                <w:szCs w:val="22"/>
              </w:rPr>
            </w:pPr>
            <w:r w:rsidRPr="00F13D4C">
              <w:rPr>
                <w:rFonts w:asciiTheme="minorHAnsi" w:hAnsiTheme="minorHAnsi" w:cstheme="minorHAnsi"/>
                <w:sz w:val="22"/>
                <w:szCs w:val="22"/>
                <w:lang w:val="en"/>
              </w:rPr>
              <w:t>UNCDF will award the contract to:</w:t>
            </w:r>
          </w:p>
        </w:tc>
        <w:tc>
          <w:tcPr>
            <w:tcW w:w="7856" w:type="dxa"/>
            <w:shd w:val="clear" w:color="auto" w:fill="auto"/>
          </w:tcPr>
          <w:p w14:paraId="2D6405CF" w14:textId="77777777" w:rsidR="00594524" w:rsidRPr="00F13D4C" w:rsidRDefault="00000000" w:rsidP="005D1AA5">
            <w:pPr>
              <w:pStyle w:val="BankNormal"/>
              <w:tabs>
                <w:tab w:val="right" w:pos="7218"/>
              </w:tabs>
              <w:spacing w:after="0"/>
              <w:rPr>
                <w:rFonts w:asciiTheme="minorHAnsi" w:hAnsiTheme="minorHAnsi" w:cstheme="minorHAnsi"/>
                <w:bCs/>
                <w:sz w:val="22"/>
                <w:szCs w:val="22"/>
              </w:rPr>
            </w:pPr>
            <w:sdt>
              <w:sdtPr>
                <w:rPr>
                  <w:rFonts w:asciiTheme="minorHAnsi" w:hAnsiTheme="minorHAnsi" w:cstheme="minorHAnsi"/>
                  <w:sz w:val="22"/>
                  <w:szCs w:val="22"/>
                  <w:lang w:val="fr-FR"/>
                </w:rPr>
                <w:id w:val="-1949078863"/>
                <w14:checkbox>
                  <w14:checked w14:val="1"/>
                  <w14:checkedState w14:val="2612" w14:font="MS Gothic"/>
                  <w14:uncheckedState w14:val="2610" w14:font="MS Gothic"/>
                </w14:checkbox>
              </w:sdtPr>
              <w:sdtContent>
                <w:r w:rsidR="00594524" w:rsidRPr="00F13D4C">
                  <w:rPr>
                    <w:rFonts w:ascii="Segoe UI Symbol" w:hAnsi="Segoe UI Symbol" w:cs="Segoe UI Symbol"/>
                    <w:sz w:val="22"/>
                    <w:szCs w:val="22"/>
                    <w:lang w:val="en"/>
                  </w:rPr>
                  <w:t>☒</w:t>
                </w:r>
              </w:sdtContent>
            </w:sdt>
            <w:r w:rsidR="00594524">
              <w:rPr>
                <w:rFonts w:asciiTheme="minorHAnsi" w:hAnsiTheme="minorHAnsi" w:cstheme="minorHAnsi"/>
                <w:sz w:val="22"/>
                <w:szCs w:val="22"/>
                <w:lang w:val="en"/>
              </w:rPr>
              <w:t xml:space="preserve"> One and only one service provider </w:t>
            </w:r>
          </w:p>
          <w:p w14:paraId="713F9955" w14:textId="77777777" w:rsidR="00594524" w:rsidRPr="00F13D4C" w:rsidRDefault="00000000" w:rsidP="005D1AA5">
            <w:pPr>
              <w:pStyle w:val="BankNormal"/>
              <w:tabs>
                <w:tab w:val="left" w:pos="342"/>
                <w:tab w:val="right" w:pos="7218"/>
              </w:tabs>
              <w:spacing w:after="0"/>
              <w:rPr>
                <w:rFonts w:asciiTheme="minorHAnsi" w:hAnsiTheme="minorHAnsi" w:cstheme="minorHAnsi"/>
                <w:sz w:val="22"/>
                <w:szCs w:val="22"/>
              </w:rPr>
            </w:pPr>
            <w:sdt>
              <w:sdtPr>
                <w:rPr>
                  <w:rFonts w:asciiTheme="minorHAnsi" w:hAnsiTheme="minorHAnsi" w:cstheme="minorHAnsi"/>
                  <w:sz w:val="22"/>
                  <w:szCs w:val="22"/>
                  <w:lang w:val="fr-BE"/>
                </w:rPr>
                <w:id w:val="1846752857"/>
                <w14:checkbox>
                  <w14:checked w14:val="0"/>
                  <w14:checkedState w14:val="2612" w14:font="MS Gothic"/>
                  <w14:uncheckedState w14:val="2610" w14:font="MS Gothic"/>
                </w14:checkbox>
              </w:sdtPr>
              <w:sdtContent>
                <w:r w:rsidR="00594524" w:rsidRPr="00F13D4C">
                  <w:rPr>
                    <w:rFonts w:ascii="Segoe UI Symbol" w:hAnsi="Segoe UI Symbol" w:cs="Segoe UI Symbol"/>
                    <w:sz w:val="22"/>
                    <w:szCs w:val="22"/>
                    <w:lang w:val="en"/>
                  </w:rPr>
                  <w:t>☐</w:t>
                </w:r>
              </w:sdtContent>
            </w:sdt>
            <w:r w:rsidR="00594524" w:rsidRPr="00F13D4C">
              <w:rPr>
                <w:rFonts w:asciiTheme="minorHAnsi" w:hAnsiTheme="minorHAnsi" w:cstheme="minorHAnsi"/>
                <w:sz w:val="22"/>
                <w:szCs w:val="22"/>
                <w:lang w:val="en"/>
              </w:rPr>
              <w:t xml:space="preserve"> One or more service providers, depending on the following factors </w:t>
            </w:r>
          </w:p>
        </w:tc>
      </w:tr>
      <w:tr w:rsidR="00F57888" w:rsidRPr="0021187D" w14:paraId="378474F0" w14:textId="77777777" w:rsidTr="00F57888">
        <w:tc>
          <w:tcPr>
            <w:tcW w:w="1957" w:type="dxa"/>
            <w:shd w:val="clear" w:color="auto" w:fill="auto"/>
          </w:tcPr>
          <w:p w14:paraId="5864CFDA" w14:textId="77777777" w:rsidR="00594524" w:rsidRPr="00063E98" w:rsidRDefault="00594524" w:rsidP="005D1AA5">
            <w:pPr>
              <w:tabs>
                <w:tab w:val="left" w:pos="5686"/>
                <w:tab w:val="right" w:pos="7218"/>
              </w:tabs>
              <w:rPr>
                <w:rFonts w:ascii="Calibri" w:hAnsi="Calibri" w:cs="Calibri"/>
                <w:bCs/>
                <w:sz w:val="22"/>
                <w:szCs w:val="22"/>
                <w:lang w:val="en-GB"/>
              </w:rPr>
            </w:pPr>
            <w:r w:rsidRPr="0021187D">
              <w:rPr>
                <w:rFonts w:ascii="Calibri" w:hAnsi="Calibri" w:cs="Calibri"/>
                <w:bCs/>
                <w:sz w:val="22"/>
                <w:szCs w:val="22"/>
              </w:rPr>
              <w:t>Type of Contract to be Signed</w:t>
            </w:r>
          </w:p>
        </w:tc>
        <w:tc>
          <w:tcPr>
            <w:tcW w:w="7856" w:type="dxa"/>
            <w:shd w:val="clear" w:color="auto" w:fill="auto"/>
          </w:tcPr>
          <w:p w14:paraId="2E86C73F" w14:textId="77777777" w:rsidR="00594524" w:rsidRPr="0021187D" w:rsidRDefault="00000000" w:rsidP="005D1AA5">
            <w:pPr>
              <w:pStyle w:val="BankNormal"/>
              <w:spacing w:after="0"/>
              <w:rPr>
                <w:rFonts w:ascii="Calibri" w:hAnsi="Calibri" w:cs="Calibri"/>
                <w:snapToGrid w:val="0"/>
                <w:sz w:val="22"/>
                <w:szCs w:val="22"/>
              </w:rPr>
            </w:pPr>
            <w:sdt>
              <w:sdtPr>
                <w:rPr>
                  <w:rFonts w:ascii="Calibri" w:hAnsi="Calibri" w:cs="Calibri"/>
                  <w:snapToGrid w:val="0"/>
                  <w:sz w:val="22"/>
                  <w:szCs w:val="22"/>
                </w:rPr>
                <w:id w:val="1621794851"/>
                <w14:checkbox>
                  <w14:checked w14:val="0"/>
                  <w14:checkedState w14:val="2612" w14:font="MS Gothic"/>
                  <w14:uncheckedState w14:val="2610" w14:font="MS Gothic"/>
                </w14:checkbox>
              </w:sdtPr>
              <w:sdtContent>
                <w:r w:rsidR="00594524">
                  <w:rPr>
                    <w:rFonts w:ascii="MS Gothic" w:eastAsia="MS Gothic" w:hAnsi="MS Gothic" w:cs="Calibri" w:hint="eastAsia"/>
                    <w:snapToGrid w:val="0"/>
                    <w:sz w:val="22"/>
                    <w:szCs w:val="22"/>
                  </w:rPr>
                  <w:t>☐</w:t>
                </w:r>
              </w:sdtContent>
            </w:sdt>
            <w:r w:rsidR="00594524">
              <w:rPr>
                <w:rFonts w:ascii="Calibri" w:hAnsi="Calibri" w:cs="Calibri"/>
                <w:snapToGrid w:val="0"/>
                <w:sz w:val="22"/>
                <w:szCs w:val="22"/>
              </w:rPr>
              <w:t xml:space="preserve"> </w:t>
            </w:r>
            <w:r w:rsidR="00594524" w:rsidRPr="0021187D">
              <w:rPr>
                <w:rFonts w:ascii="Calibri" w:hAnsi="Calibri" w:cs="Calibri"/>
                <w:snapToGrid w:val="0"/>
                <w:sz w:val="22"/>
                <w:szCs w:val="22"/>
              </w:rPr>
              <w:t>Purchase Order</w:t>
            </w:r>
          </w:p>
          <w:p w14:paraId="039688B1" w14:textId="26278CEE" w:rsidR="00594524" w:rsidRPr="0021187D" w:rsidRDefault="00000000" w:rsidP="005D1AA5">
            <w:pPr>
              <w:pStyle w:val="BankNormal"/>
              <w:spacing w:after="0"/>
              <w:rPr>
                <w:rFonts w:ascii="Calibri" w:hAnsi="Calibri" w:cs="Calibri"/>
                <w:snapToGrid w:val="0"/>
                <w:sz w:val="22"/>
                <w:szCs w:val="22"/>
              </w:rPr>
            </w:pPr>
            <w:sdt>
              <w:sdtPr>
                <w:rPr>
                  <w:rFonts w:ascii="Calibri" w:hAnsi="Calibri" w:cs="Calibri"/>
                  <w:snapToGrid w:val="0"/>
                  <w:sz w:val="22"/>
                  <w:szCs w:val="22"/>
                </w:rPr>
                <w:id w:val="1618488040"/>
                <w14:checkbox>
                  <w14:checked w14:val="1"/>
                  <w14:checkedState w14:val="2612" w14:font="MS Gothic"/>
                  <w14:uncheckedState w14:val="2610" w14:font="MS Gothic"/>
                </w14:checkbox>
              </w:sdtPr>
              <w:sdtContent>
                <w:r w:rsidR="00594524">
                  <w:rPr>
                    <w:rFonts w:ascii="MS Gothic" w:eastAsia="MS Gothic" w:hAnsi="MS Gothic" w:cs="Calibri" w:hint="eastAsia"/>
                    <w:snapToGrid w:val="0"/>
                    <w:sz w:val="22"/>
                    <w:szCs w:val="22"/>
                  </w:rPr>
                  <w:t>☒</w:t>
                </w:r>
              </w:sdtContent>
            </w:sdt>
            <w:r w:rsidR="00594524">
              <w:rPr>
                <w:rFonts w:ascii="Calibri" w:hAnsi="Calibri" w:cs="Calibri"/>
                <w:snapToGrid w:val="0"/>
                <w:sz w:val="22"/>
                <w:szCs w:val="22"/>
              </w:rPr>
              <w:t xml:space="preserve"> </w:t>
            </w:r>
            <w:r w:rsidR="00594524" w:rsidRPr="00AA6D35">
              <w:rPr>
                <w:rFonts w:ascii="Calibri" w:hAnsi="Calibri" w:cs="Calibri"/>
                <w:snapToGrid w:val="0"/>
                <w:sz w:val="22"/>
                <w:szCs w:val="22"/>
              </w:rPr>
              <w:t>Contract Face Sheet (Goods and-or Services) U</w:t>
            </w:r>
            <w:r w:rsidR="00594524">
              <w:rPr>
                <w:rFonts w:ascii="Calibri" w:hAnsi="Calibri" w:cs="Calibri"/>
                <w:snapToGrid w:val="0"/>
                <w:sz w:val="22"/>
                <w:szCs w:val="22"/>
              </w:rPr>
              <w:t xml:space="preserve">NCDF (this template is also </w:t>
            </w:r>
            <w:r w:rsidR="00261EFA">
              <w:rPr>
                <w:rFonts w:ascii="Calibri" w:hAnsi="Calibri" w:cs="Calibri"/>
                <w:snapToGrid w:val="0"/>
                <w:sz w:val="22"/>
                <w:szCs w:val="22"/>
              </w:rPr>
              <w:t>utilized</w:t>
            </w:r>
            <w:r w:rsidR="00594524">
              <w:rPr>
                <w:rFonts w:ascii="Calibri" w:hAnsi="Calibri" w:cs="Calibri"/>
                <w:snapToGrid w:val="0"/>
                <w:sz w:val="22"/>
                <w:szCs w:val="22"/>
              </w:rPr>
              <w:t xml:space="preserve"> for Long-Term Agreement</w:t>
            </w:r>
            <w:r w:rsidR="00594524">
              <w:rPr>
                <w:rStyle w:val="FootnoteReference"/>
                <w:rFonts w:ascii="Calibri" w:hAnsi="Calibri" w:cs="Calibri"/>
                <w:snapToGrid w:val="0"/>
                <w:sz w:val="22"/>
                <w:szCs w:val="22"/>
              </w:rPr>
              <w:footnoteReference w:id="2"/>
            </w:r>
            <w:r w:rsidR="00594524">
              <w:rPr>
                <w:rFonts w:ascii="Calibri" w:hAnsi="Calibri" w:cs="Calibri"/>
                <w:snapToGrid w:val="0"/>
                <w:sz w:val="22"/>
                <w:szCs w:val="22"/>
              </w:rPr>
              <w:t xml:space="preserve"> and </w:t>
            </w:r>
            <w:r w:rsidR="00594524" w:rsidRPr="007F1C54">
              <w:rPr>
                <w:rFonts w:ascii="Calibri" w:hAnsi="Calibri" w:cs="Calibri"/>
                <w:i/>
                <w:snapToGrid w:val="0"/>
                <w:color w:val="000000" w:themeColor="text1"/>
                <w:sz w:val="22"/>
                <w:szCs w:val="22"/>
              </w:rPr>
              <w:t>if LTA will be signed, specify the document that will trigger the call-off.  E.g., PO, etc.)</w:t>
            </w:r>
          </w:p>
          <w:p w14:paraId="4106A8BF" w14:textId="77777777" w:rsidR="00594524" w:rsidRPr="00063E98" w:rsidRDefault="00000000" w:rsidP="005D1AA5">
            <w:pPr>
              <w:tabs>
                <w:tab w:val="left" w:pos="342"/>
                <w:tab w:val="right" w:pos="7218"/>
              </w:tabs>
              <w:rPr>
                <w:rFonts w:ascii="Calibri" w:hAnsi="Calibri" w:cs="Calibri"/>
                <w:sz w:val="22"/>
                <w:szCs w:val="22"/>
                <w:lang w:val="en-GB"/>
              </w:rPr>
            </w:pPr>
            <w:sdt>
              <w:sdtPr>
                <w:rPr>
                  <w:rFonts w:ascii="Calibri" w:hAnsi="Calibri" w:cs="Calibri"/>
                  <w:snapToGrid w:val="0"/>
                  <w:sz w:val="22"/>
                  <w:szCs w:val="22"/>
                </w:rPr>
                <w:id w:val="1015655232"/>
                <w14:checkbox>
                  <w14:checked w14:val="0"/>
                  <w14:checkedState w14:val="2612" w14:font="MS Gothic"/>
                  <w14:uncheckedState w14:val="2610" w14:font="MS Gothic"/>
                </w14:checkbox>
              </w:sdtPr>
              <w:sdtContent>
                <w:r w:rsidR="00594524">
                  <w:rPr>
                    <w:rFonts w:ascii="MS Gothic" w:eastAsia="MS Gothic" w:hAnsi="MS Gothic" w:cs="Calibri" w:hint="eastAsia"/>
                    <w:snapToGrid w:val="0"/>
                    <w:sz w:val="22"/>
                    <w:szCs w:val="22"/>
                  </w:rPr>
                  <w:t>☐</w:t>
                </w:r>
              </w:sdtContent>
            </w:sdt>
            <w:r w:rsidR="00594524">
              <w:rPr>
                <w:rFonts w:ascii="Calibri" w:hAnsi="Calibri" w:cs="Calibri"/>
                <w:snapToGrid w:val="0"/>
                <w:sz w:val="22"/>
                <w:szCs w:val="22"/>
              </w:rPr>
              <w:t xml:space="preserve"> </w:t>
            </w:r>
            <w:r w:rsidR="00594524" w:rsidRPr="0021187D">
              <w:rPr>
                <w:rFonts w:ascii="Calibri" w:hAnsi="Calibri" w:cs="Calibri"/>
                <w:snapToGrid w:val="0"/>
                <w:sz w:val="22"/>
                <w:szCs w:val="22"/>
              </w:rPr>
              <w:t>Other Type</w:t>
            </w:r>
            <w:r w:rsidR="00594524">
              <w:rPr>
                <w:rFonts w:ascii="Calibri" w:hAnsi="Calibri" w:cs="Calibri"/>
                <w:snapToGrid w:val="0"/>
                <w:sz w:val="22"/>
                <w:szCs w:val="22"/>
              </w:rPr>
              <w:t>/s</w:t>
            </w:r>
            <w:r w:rsidR="00594524" w:rsidRPr="0021187D">
              <w:rPr>
                <w:rFonts w:ascii="Calibri" w:hAnsi="Calibri" w:cs="Calibri"/>
                <w:snapToGrid w:val="0"/>
                <w:sz w:val="22"/>
                <w:szCs w:val="22"/>
              </w:rPr>
              <w:t xml:space="preserve"> of Contract </w:t>
            </w:r>
          </w:p>
        </w:tc>
      </w:tr>
      <w:tr w:rsidR="00594524" w:rsidRPr="0021187D" w14:paraId="5E4B32B7" w14:textId="77777777" w:rsidTr="00261EFA">
        <w:tc>
          <w:tcPr>
            <w:tcW w:w="1957" w:type="dxa"/>
          </w:tcPr>
          <w:p w14:paraId="3F1A036C" w14:textId="77777777" w:rsidR="00594524" w:rsidRPr="0016756D" w:rsidRDefault="00594524" w:rsidP="005D1AA5">
            <w:pPr>
              <w:pStyle w:val="BankNormal"/>
              <w:tabs>
                <w:tab w:val="left" w:pos="5686"/>
                <w:tab w:val="right" w:pos="7218"/>
              </w:tabs>
              <w:spacing w:after="0"/>
              <w:rPr>
                <w:rFonts w:asciiTheme="minorHAnsi" w:hAnsiTheme="minorHAnsi" w:cs="Calibri"/>
                <w:bCs/>
                <w:sz w:val="22"/>
                <w:szCs w:val="22"/>
                <w:lang w:val="en-GB"/>
              </w:rPr>
            </w:pPr>
            <w:r w:rsidRPr="0016756D">
              <w:rPr>
                <w:rFonts w:asciiTheme="minorHAnsi" w:hAnsiTheme="minorHAnsi" w:cs="Calibri"/>
                <w:sz w:val="22"/>
                <w:szCs w:val="22"/>
              </w:rPr>
              <w:t>Contract General Terms and Conditions</w:t>
            </w:r>
            <w:r>
              <w:rPr>
                <w:rStyle w:val="FootnoteReference"/>
                <w:rFonts w:ascii="Calibri" w:hAnsi="Calibri" w:cs="Calibri"/>
                <w:sz w:val="22"/>
                <w:szCs w:val="22"/>
              </w:rPr>
              <w:footnoteReference w:id="3"/>
            </w:r>
          </w:p>
        </w:tc>
        <w:tc>
          <w:tcPr>
            <w:tcW w:w="7856" w:type="dxa"/>
          </w:tcPr>
          <w:p w14:paraId="64020CF7" w14:textId="77777777" w:rsidR="00594524" w:rsidRPr="00A12B17" w:rsidRDefault="00000000" w:rsidP="005D1AA5">
            <w:pPr>
              <w:shd w:val="clear" w:color="auto" w:fill="FEFEFE"/>
              <w:rPr>
                <w:rFonts w:ascii="Calibri" w:hAnsi="Calibri" w:cs="Arial"/>
                <w:color w:val="0A0A0A"/>
                <w:spacing w:val="8"/>
                <w:sz w:val="22"/>
                <w:szCs w:val="22"/>
              </w:rPr>
            </w:pPr>
            <w:sdt>
              <w:sdtPr>
                <w:rPr>
                  <w:rFonts w:ascii="Calibri" w:hAnsi="Calibri" w:cs="Calibri"/>
                  <w:snapToGrid w:val="0"/>
                  <w:sz w:val="22"/>
                  <w:szCs w:val="22"/>
                </w:rPr>
                <w:id w:val="-527409596"/>
                <w14:checkbox>
                  <w14:checked w14:val="0"/>
                  <w14:checkedState w14:val="2612" w14:font="MS Gothic"/>
                  <w14:uncheckedState w14:val="2610" w14:font="MS Gothic"/>
                </w14:checkbox>
              </w:sdtPr>
              <w:sdtContent>
                <w:r w:rsidR="00594524" w:rsidRPr="00A12B17">
                  <w:rPr>
                    <w:rFonts w:ascii="Segoe UI Symbol" w:eastAsia="MS Gothic" w:hAnsi="Segoe UI Symbol" w:cs="Segoe UI Symbol"/>
                    <w:snapToGrid w:val="0"/>
                    <w:sz w:val="22"/>
                    <w:szCs w:val="22"/>
                  </w:rPr>
                  <w:t>☐</w:t>
                </w:r>
              </w:sdtContent>
            </w:sdt>
            <w:r w:rsidR="00594524" w:rsidRPr="00A12B17">
              <w:rPr>
                <w:rFonts w:ascii="Calibri" w:hAnsi="Calibri" w:cs="Calibri"/>
                <w:snapToGrid w:val="0"/>
                <w:sz w:val="22"/>
                <w:szCs w:val="22"/>
              </w:rPr>
              <w:t xml:space="preserve"> </w:t>
            </w:r>
            <w:r w:rsidR="00594524" w:rsidRPr="00A12B17">
              <w:rPr>
                <w:rFonts w:ascii="Calibri" w:hAnsi="Calibri" w:cs="Arial"/>
                <w:color w:val="0A0A0A"/>
                <w:spacing w:val="8"/>
                <w:sz w:val="22"/>
                <w:szCs w:val="22"/>
              </w:rPr>
              <w:t>General Terms and Conditions for contracts (goods and/or services)</w:t>
            </w:r>
          </w:p>
          <w:p w14:paraId="3DB84B8E" w14:textId="77777777" w:rsidR="00594524" w:rsidRPr="00A12B17" w:rsidRDefault="00000000" w:rsidP="005D1AA5">
            <w:pPr>
              <w:shd w:val="clear" w:color="auto" w:fill="FEFEFE"/>
              <w:rPr>
                <w:rFonts w:ascii="Calibri" w:hAnsi="Calibri" w:cs="Arial"/>
                <w:color w:val="0A0A0A"/>
                <w:spacing w:val="8"/>
                <w:sz w:val="22"/>
                <w:szCs w:val="22"/>
              </w:rPr>
            </w:pPr>
            <w:sdt>
              <w:sdtPr>
                <w:rPr>
                  <w:rFonts w:ascii="Calibri" w:hAnsi="Calibri" w:cs="Calibri"/>
                  <w:snapToGrid w:val="0"/>
                  <w:sz w:val="22"/>
                  <w:szCs w:val="22"/>
                </w:rPr>
                <w:id w:val="-1756423216"/>
                <w14:checkbox>
                  <w14:checked w14:val="0"/>
                  <w14:checkedState w14:val="2612" w14:font="MS Gothic"/>
                  <w14:uncheckedState w14:val="2610" w14:font="MS Gothic"/>
                </w14:checkbox>
              </w:sdtPr>
              <w:sdtContent>
                <w:r w:rsidR="00594524" w:rsidRPr="00A12B17">
                  <w:rPr>
                    <w:rFonts w:ascii="Segoe UI Symbol" w:eastAsia="MS Gothic" w:hAnsi="Segoe UI Symbol" w:cs="Segoe UI Symbol"/>
                    <w:snapToGrid w:val="0"/>
                    <w:sz w:val="22"/>
                    <w:szCs w:val="22"/>
                  </w:rPr>
                  <w:t>☐</w:t>
                </w:r>
              </w:sdtContent>
            </w:sdt>
            <w:r w:rsidR="00594524" w:rsidRPr="00A12B17">
              <w:rPr>
                <w:rFonts w:ascii="Calibri" w:hAnsi="Calibri" w:cs="Calibri"/>
                <w:snapToGrid w:val="0"/>
                <w:sz w:val="22"/>
                <w:szCs w:val="22"/>
              </w:rPr>
              <w:t xml:space="preserve"> </w:t>
            </w:r>
            <w:r w:rsidR="00594524" w:rsidRPr="00A12B17">
              <w:rPr>
                <w:rFonts w:ascii="Calibri" w:hAnsi="Calibri" w:cs="Arial"/>
                <w:color w:val="0A0A0A"/>
                <w:spacing w:val="8"/>
                <w:sz w:val="22"/>
                <w:szCs w:val="22"/>
              </w:rPr>
              <w:t>General Terms and Conditions for de minimi contracts (services only, less than $50,000)</w:t>
            </w:r>
          </w:p>
          <w:p w14:paraId="623748AC" w14:textId="77777777" w:rsidR="00594524" w:rsidRPr="00A12B17" w:rsidRDefault="00594524" w:rsidP="005D1AA5">
            <w:pPr>
              <w:shd w:val="clear" w:color="auto" w:fill="FEFEFE"/>
              <w:rPr>
                <w:rFonts w:ascii="Calibri" w:hAnsi="Calibri" w:cs="Arial"/>
                <w:color w:val="0A0A0A"/>
                <w:spacing w:val="8"/>
                <w:sz w:val="22"/>
                <w:szCs w:val="22"/>
              </w:rPr>
            </w:pPr>
          </w:p>
          <w:p w14:paraId="7DEBD043" w14:textId="77777777" w:rsidR="00594524" w:rsidRPr="00A12B17" w:rsidRDefault="00594524" w:rsidP="005D1AA5">
            <w:pPr>
              <w:shd w:val="clear" w:color="auto" w:fill="FEFEFE"/>
              <w:rPr>
                <w:rFonts w:ascii="Calibri" w:hAnsi="Calibri" w:cs="Arial"/>
                <w:color w:val="0A0A0A"/>
                <w:spacing w:val="8"/>
                <w:sz w:val="22"/>
                <w:szCs w:val="22"/>
              </w:rPr>
            </w:pPr>
            <w:r w:rsidRPr="00A12B17">
              <w:rPr>
                <w:rFonts w:ascii="Calibri" w:hAnsi="Calibri" w:cs="Arial"/>
                <w:color w:val="0A0A0A"/>
                <w:spacing w:val="8"/>
                <w:sz w:val="22"/>
                <w:szCs w:val="22"/>
              </w:rPr>
              <w:t xml:space="preserve">Applicable Terms </w:t>
            </w:r>
            <w:r>
              <w:rPr>
                <w:rFonts w:ascii="Calibri" w:hAnsi="Calibri" w:cs="Arial"/>
                <w:color w:val="0A0A0A"/>
                <w:spacing w:val="8"/>
                <w:sz w:val="22"/>
                <w:szCs w:val="22"/>
              </w:rPr>
              <w:t>and Conditions are available at:</w:t>
            </w:r>
          </w:p>
          <w:p w14:paraId="5AA19C1D" w14:textId="77777777" w:rsidR="00594524" w:rsidRPr="00A12B17" w:rsidRDefault="00000000" w:rsidP="005D1AA5">
            <w:pPr>
              <w:shd w:val="clear" w:color="auto" w:fill="FEFEFE"/>
              <w:rPr>
                <w:rFonts w:ascii="Calibri" w:hAnsi="Calibri" w:cs="Arial"/>
                <w:color w:val="0A0A0A"/>
                <w:spacing w:val="8"/>
                <w:sz w:val="22"/>
                <w:szCs w:val="22"/>
              </w:rPr>
            </w:pPr>
            <w:hyperlink r:id="rId17" w:history="1">
              <w:r w:rsidR="00594524" w:rsidRPr="00A12B17">
                <w:rPr>
                  <w:rStyle w:val="Hyperlink"/>
                  <w:rFonts w:ascii="Calibri" w:hAnsi="Calibri" w:cs="Arial"/>
                  <w:spacing w:val="8"/>
                  <w:sz w:val="22"/>
                  <w:szCs w:val="22"/>
                </w:rPr>
                <w:t>http://www.undp.org/content/undp/en/home/procurement/business/how-we-buy.html</w:t>
              </w:r>
            </w:hyperlink>
            <w:r w:rsidR="00594524" w:rsidRPr="00A12B17">
              <w:rPr>
                <w:rFonts w:ascii="Calibri" w:hAnsi="Calibri" w:cs="Arial"/>
                <w:color w:val="0A0A0A"/>
                <w:spacing w:val="8"/>
                <w:sz w:val="22"/>
                <w:szCs w:val="22"/>
              </w:rPr>
              <w:t xml:space="preserve"> </w:t>
            </w:r>
          </w:p>
          <w:p w14:paraId="04EEF575" w14:textId="77777777" w:rsidR="00594524" w:rsidRPr="0016756D" w:rsidRDefault="00594524" w:rsidP="005D1AA5">
            <w:pPr>
              <w:pStyle w:val="BankNormal"/>
              <w:tabs>
                <w:tab w:val="left" w:pos="342"/>
                <w:tab w:val="right" w:pos="7218"/>
              </w:tabs>
              <w:spacing w:after="0"/>
              <w:ind w:left="378"/>
              <w:rPr>
                <w:rFonts w:asciiTheme="minorHAnsi" w:hAnsiTheme="minorHAnsi" w:cs="Calibri"/>
                <w:sz w:val="22"/>
                <w:szCs w:val="22"/>
                <w:lang w:val="en-GB"/>
              </w:rPr>
            </w:pPr>
          </w:p>
        </w:tc>
      </w:tr>
      <w:tr w:rsidR="00896AF1" w:rsidRPr="00E933A8" w14:paraId="68FD120C" w14:textId="77777777" w:rsidTr="00594524">
        <w:tblPrEx>
          <w:tblLook w:val="0000" w:firstRow="0" w:lastRow="0" w:firstColumn="0" w:lastColumn="0" w:noHBand="0" w:noVBand="0"/>
        </w:tblPrEx>
        <w:trPr>
          <w:cantSplit/>
          <w:trHeight w:val="460"/>
        </w:trPr>
        <w:tc>
          <w:tcPr>
            <w:tcW w:w="1957" w:type="dxa"/>
          </w:tcPr>
          <w:p w14:paraId="68FD1206" w14:textId="2B7EC129" w:rsidR="00896AF1" w:rsidRPr="00F13D4C" w:rsidRDefault="00896AF1" w:rsidP="00896AF1">
            <w:pPr>
              <w:rPr>
                <w:rFonts w:asciiTheme="minorHAnsi" w:hAnsiTheme="minorHAnsi" w:cstheme="minorHAnsi"/>
                <w:sz w:val="22"/>
                <w:szCs w:val="22"/>
                <w:lang w:val="fr-BE"/>
              </w:rPr>
            </w:pPr>
            <w:r w:rsidRPr="00F13D4C">
              <w:rPr>
                <w:rFonts w:asciiTheme="minorHAnsi" w:hAnsiTheme="minorHAnsi" w:cstheme="minorHAnsi"/>
                <w:sz w:val="22"/>
                <w:szCs w:val="22"/>
                <w:lang w:val="en"/>
              </w:rPr>
              <w:t>Annexes to this RFP</w:t>
            </w:r>
          </w:p>
        </w:tc>
        <w:tc>
          <w:tcPr>
            <w:tcW w:w="7856" w:type="dxa"/>
          </w:tcPr>
          <w:p w14:paraId="7FDFA2B1" w14:textId="75CC0E40" w:rsidR="00896AF1" w:rsidRPr="00F13D4C" w:rsidRDefault="00000000" w:rsidP="00B238C7">
            <w:pPr>
              <w:ind w:left="-18"/>
              <w:rPr>
                <w:rFonts w:asciiTheme="minorHAnsi" w:hAnsiTheme="minorHAnsi" w:cstheme="minorHAnsi"/>
                <w:sz w:val="22"/>
                <w:szCs w:val="22"/>
              </w:rPr>
            </w:pPr>
            <w:sdt>
              <w:sdtPr>
                <w:rPr>
                  <w:rFonts w:asciiTheme="minorHAnsi" w:hAnsiTheme="minorHAnsi" w:cstheme="minorHAnsi"/>
                  <w:sz w:val="22"/>
                  <w:szCs w:val="22"/>
                  <w:lang w:val="fr-FR"/>
                </w:rPr>
                <w:id w:val="-937132861"/>
                <w14:checkbox>
                  <w14:checked w14:val="1"/>
                  <w14:checkedState w14:val="2612" w14:font="MS Gothic"/>
                  <w14:uncheckedState w14:val="2610" w14:font="MS Gothic"/>
                </w14:checkbox>
              </w:sdtPr>
              <w:sdtContent>
                <w:r w:rsidR="00B238C7" w:rsidRPr="00F13D4C">
                  <w:rPr>
                    <w:rFonts w:ascii="Segoe UI Symbol" w:hAnsi="Segoe UI Symbol" w:cs="Segoe UI Symbol"/>
                    <w:sz w:val="22"/>
                    <w:szCs w:val="22"/>
                    <w:lang w:val="en"/>
                  </w:rPr>
                  <w:t>☒</w:t>
                </w:r>
              </w:sdtContent>
            </w:sdt>
            <w:r w:rsidR="00896AF1" w:rsidRPr="00F13D4C">
              <w:rPr>
                <w:rFonts w:asciiTheme="minorHAnsi" w:hAnsiTheme="minorHAnsi" w:cstheme="minorHAnsi"/>
                <w:sz w:val="22"/>
                <w:szCs w:val="22"/>
                <w:lang w:val="en"/>
              </w:rPr>
              <w:t xml:space="preserve"> Submission Form (Appendix 2)</w:t>
            </w:r>
          </w:p>
          <w:p w14:paraId="4171532B" w14:textId="5E9EABED" w:rsidR="00896AF1" w:rsidRPr="00F13D4C" w:rsidRDefault="00000000" w:rsidP="00B238C7">
            <w:pPr>
              <w:ind w:left="-18"/>
              <w:rPr>
                <w:rFonts w:asciiTheme="minorHAnsi" w:hAnsiTheme="minorHAnsi" w:cstheme="minorHAnsi"/>
                <w:sz w:val="22"/>
                <w:szCs w:val="22"/>
              </w:rPr>
            </w:pPr>
            <w:sdt>
              <w:sdtPr>
                <w:rPr>
                  <w:rFonts w:asciiTheme="minorHAnsi" w:hAnsiTheme="minorHAnsi" w:cstheme="minorHAnsi"/>
                  <w:sz w:val="22"/>
                  <w:szCs w:val="22"/>
                  <w:lang w:val="fr-FR"/>
                </w:rPr>
                <w:id w:val="-900825863"/>
                <w14:checkbox>
                  <w14:checked w14:val="1"/>
                  <w14:checkedState w14:val="2612" w14:font="MS Gothic"/>
                  <w14:uncheckedState w14:val="2610" w14:font="MS Gothic"/>
                </w14:checkbox>
              </w:sdtPr>
              <w:sdtContent>
                <w:r w:rsidR="00B238C7" w:rsidRPr="00F13D4C">
                  <w:rPr>
                    <w:rFonts w:ascii="Segoe UI Symbol" w:hAnsi="Segoe UI Symbol" w:cs="Segoe UI Symbol"/>
                    <w:sz w:val="22"/>
                    <w:szCs w:val="22"/>
                    <w:lang w:val="en"/>
                  </w:rPr>
                  <w:t>☒</w:t>
                </w:r>
              </w:sdtContent>
            </w:sdt>
            <w:r w:rsidR="00896AF1" w:rsidRPr="00F13D4C">
              <w:rPr>
                <w:rFonts w:asciiTheme="minorHAnsi" w:hAnsiTheme="minorHAnsi" w:cstheme="minorHAnsi"/>
                <w:sz w:val="22"/>
                <w:szCs w:val="22"/>
                <w:lang w:val="en"/>
              </w:rPr>
              <w:t xml:space="preserve"> General Conditions / Special Conditions (Appendix 3)</w:t>
            </w:r>
          </w:p>
          <w:p w14:paraId="33905DA2" w14:textId="23D70D70" w:rsidR="00896AF1" w:rsidRPr="00F13D4C" w:rsidRDefault="00000000" w:rsidP="00B238C7">
            <w:pPr>
              <w:ind w:left="-18"/>
              <w:rPr>
                <w:rFonts w:asciiTheme="minorHAnsi" w:hAnsiTheme="minorHAnsi" w:cstheme="minorHAnsi"/>
                <w:sz w:val="22"/>
                <w:szCs w:val="22"/>
              </w:rPr>
            </w:pPr>
            <w:sdt>
              <w:sdtPr>
                <w:rPr>
                  <w:rFonts w:asciiTheme="minorHAnsi" w:hAnsiTheme="minorHAnsi" w:cstheme="minorHAnsi"/>
                  <w:sz w:val="22"/>
                  <w:szCs w:val="22"/>
                  <w:lang w:val="fr-FR"/>
                </w:rPr>
                <w:id w:val="1200737367"/>
                <w14:checkbox>
                  <w14:checked w14:val="1"/>
                  <w14:checkedState w14:val="2612" w14:font="MS Gothic"/>
                  <w14:uncheckedState w14:val="2610" w14:font="MS Gothic"/>
                </w14:checkbox>
              </w:sdtPr>
              <w:sdtContent>
                <w:r w:rsidR="00B238C7" w:rsidRPr="00F13D4C">
                  <w:rPr>
                    <w:rFonts w:ascii="Segoe UI Symbol" w:hAnsi="Segoe UI Symbol" w:cs="Segoe UI Symbol"/>
                    <w:sz w:val="22"/>
                    <w:szCs w:val="22"/>
                    <w:lang w:val="en"/>
                  </w:rPr>
                  <w:t>☒</w:t>
                </w:r>
              </w:sdtContent>
            </w:sdt>
            <w:r w:rsidR="00896AF1" w:rsidRPr="00F13D4C">
              <w:rPr>
                <w:rFonts w:asciiTheme="minorHAnsi" w:hAnsiTheme="minorHAnsi" w:cstheme="minorHAnsi"/>
                <w:sz w:val="22"/>
                <w:szCs w:val="22"/>
                <w:lang w:val="en"/>
              </w:rPr>
              <w:t xml:space="preserve"> Detailed TOR</w:t>
            </w:r>
          </w:p>
          <w:p w14:paraId="68FD120B" w14:textId="1AC6348A" w:rsidR="00896AF1" w:rsidRPr="00261EFA" w:rsidRDefault="00896AF1" w:rsidP="00B238C7">
            <w:pPr>
              <w:ind w:left="-18"/>
              <w:rPr>
                <w:rFonts w:asciiTheme="minorHAnsi" w:hAnsiTheme="minorHAnsi"/>
                <w:sz w:val="22"/>
              </w:rPr>
            </w:pPr>
          </w:p>
        </w:tc>
      </w:tr>
      <w:tr w:rsidR="00896AF1" w:rsidRPr="0099191A" w14:paraId="68FD1215" w14:textId="77777777" w:rsidTr="00594524">
        <w:tblPrEx>
          <w:tblLook w:val="0000" w:firstRow="0" w:lastRow="0" w:firstColumn="0" w:lastColumn="0" w:noHBand="0" w:noVBand="0"/>
        </w:tblPrEx>
        <w:trPr>
          <w:cantSplit/>
          <w:trHeight w:val="460"/>
        </w:trPr>
        <w:tc>
          <w:tcPr>
            <w:tcW w:w="1957" w:type="dxa"/>
          </w:tcPr>
          <w:p w14:paraId="264E2550" w14:textId="77777777" w:rsidR="00594524" w:rsidRPr="00E933A8" w:rsidRDefault="00594524" w:rsidP="00594524">
            <w:pPr>
              <w:rPr>
                <w:rFonts w:ascii="Calibri" w:hAnsi="Calibri" w:cs="Calibri"/>
                <w:sz w:val="22"/>
                <w:szCs w:val="22"/>
              </w:rPr>
            </w:pPr>
            <w:r w:rsidRPr="00E933A8">
              <w:rPr>
                <w:rFonts w:ascii="Calibri" w:hAnsi="Calibri" w:cs="Calibri"/>
                <w:sz w:val="22"/>
                <w:szCs w:val="22"/>
              </w:rPr>
              <w:t>Contact Person for Inquiries</w:t>
            </w:r>
          </w:p>
          <w:p w14:paraId="68FD120F" w14:textId="6348E1E8" w:rsidR="00896AF1" w:rsidRPr="00F13D4C" w:rsidRDefault="00594524" w:rsidP="00896AF1">
            <w:pPr>
              <w:rPr>
                <w:rFonts w:asciiTheme="minorHAnsi" w:hAnsiTheme="minorHAnsi" w:cstheme="minorHAnsi"/>
                <w:sz w:val="22"/>
                <w:szCs w:val="22"/>
              </w:rPr>
            </w:pPr>
            <w:r w:rsidRPr="00E933A8">
              <w:rPr>
                <w:rFonts w:ascii="Calibri" w:hAnsi="Calibri" w:cs="Calibri"/>
                <w:sz w:val="22"/>
                <w:szCs w:val="22"/>
              </w:rPr>
              <w:t>(Written inquiries only</w:t>
            </w:r>
            <w:r>
              <w:rPr>
                <w:rFonts w:asciiTheme="minorHAnsi" w:hAnsiTheme="minorHAnsi" w:cstheme="minorHAnsi"/>
                <w:sz w:val="22"/>
                <w:szCs w:val="22"/>
                <w:lang w:val="en"/>
              </w:rPr>
              <w:t>)</w:t>
            </w:r>
          </w:p>
        </w:tc>
        <w:tc>
          <w:tcPr>
            <w:tcW w:w="7856" w:type="dxa"/>
          </w:tcPr>
          <w:p w14:paraId="7D355AE9" w14:textId="69B26650" w:rsidR="00B238C7" w:rsidRPr="00F13D4C" w:rsidRDefault="00B238C7" w:rsidP="00B238C7">
            <w:pPr>
              <w:rPr>
                <w:rFonts w:asciiTheme="minorHAnsi" w:hAnsiTheme="minorHAnsi" w:cstheme="minorHAnsi"/>
                <w:iCs/>
                <w:color w:val="000000" w:themeColor="text1"/>
                <w:sz w:val="22"/>
                <w:szCs w:val="22"/>
              </w:rPr>
            </w:pPr>
          </w:p>
          <w:sdt>
            <w:sdtPr>
              <w:rPr>
                <w:rFonts w:asciiTheme="minorHAnsi" w:hAnsiTheme="minorHAnsi" w:cstheme="minorHAnsi"/>
                <w:iCs/>
                <w:color w:val="000000" w:themeColor="text1"/>
                <w:sz w:val="22"/>
                <w:szCs w:val="22"/>
              </w:rPr>
              <w:id w:val="1703199993"/>
              <w:text/>
            </w:sdtPr>
            <w:sdtContent>
              <w:p w14:paraId="333C71B9" w14:textId="02ED85EC" w:rsidR="00B238C7" w:rsidRPr="00F13D4C" w:rsidRDefault="00F57888" w:rsidP="00B238C7">
                <w:pPr>
                  <w:rPr>
                    <w:rFonts w:asciiTheme="minorHAnsi" w:hAnsiTheme="minorHAnsi" w:cstheme="minorHAnsi"/>
                    <w:iCs/>
                    <w:color w:val="000000" w:themeColor="text1"/>
                    <w:sz w:val="22"/>
                    <w:szCs w:val="22"/>
                  </w:rPr>
                </w:pPr>
                <w:r>
                  <w:rPr>
                    <w:rFonts w:asciiTheme="minorHAnsi" w:hAnsiTheme="minorHAnsi" w:cstheme="minorHAnsi"/>
                    <w:iCs/>
                    <w:color w:val="000000" w:themeColor="text1"/>
                    <w:sz w:val="22"/>
                    <w:szCs w:val="22"/>
                  </w:rPr>
                  <w:t>UNCDF IDE Procurement</w:t>
                </w:r>
              </w:p>
            </w:sdtContent>
          </w:sdt>
          <w:p w14:paraId="30E39D46" w14:textId="0F790D2E" w:rsidR="00B238C7" w:rsidRPr="00F13D4C" w:rsidRDefault="00B238C7" w:rsidP="00B238C7">
            <w:pPr>
              <w:rPr>
                <w:rFonts w:asciiTheme="minorHAnsi" w:hAnsiTheme="minorHAnsi" w:cstheme="minorHAnsi"/>
                <w:iCs/>
                <w:color w:val="000000" w:themeColor="text1"/>
                <w:sz w:val="22"/>
                <w:szCs w:val="22"/>
              </w:rPr>
            </w:pPr>
            <w:r w:rsidRPr="00F13D4C">
              <w:rPr>
                <w:rFonts w:asciiTheme="minorHAnsi" w:hAnsiTheme="minorHAnsi" w:cstheme="minorHAnsi"/>
                <w:color w:val="000000" w:themeColor="text1"/>
                <w:sz w:val="22"/>
                <w:szCs w:val="22"/>
                <w:lang w:val="en"/>
              </w:rPr>
              <w:t>Digital and Financial Literacy Specialist</w:t>
            </w:r>
          </w:p>
          <w:p w14:paraId="3A39424D" w14:textId="4813E1AF" w:rsidR="00896AF1" w:rsidRPr="00261EFA" w:rsidRDefault="00261EFA" w:rsidP="00896AF1">
            <w:pPr>
              <w:rPr>
                <w:rFonts w:asciiTheme="minorHAnsi" w:hAnsiTheme="minorHAnsi"/>
                <w:i/>
                <w:color w:val="FF0000"/>
                <w:sz w:val="22"/>
              </w:rPr>
            </w:pPr>
            <w:hyperlink r:id="rId18" w:history="1">
              <w:r w:rsidRPr="00E13C6D">
                <w:rPr>
                  <w:rStyle w:val="Hyperlink"/>
                  <w:rFonts w:asciiTheme="minorHAnsi" w:hAnsiTheme="minorHAnsi" w:cstheme="minorHAnsi"/>
                  <w:sz w:val="22"/>
                  <w:szCs w:val="22"/>
                </w:rPr>
                <w:t>uncdf.procurement@uncdf.org</w:t>
              </w:r>
            </w:hyperlink>
            <w:r>
              <w:rPr>
                <w:rFonts w:asciiTheme="minorHAnsi" w:hAnsiTheme="minorHAnsi" w:cstheme="minorHAnsi"/>
                <w:sz w:val="22"/>
                <w:szCs w:val="22"/>
              </w:rPr>
              <w:t xml:space="preserve"> </w:t>
            </w:r>
          </w:p>
          <w:p w14:paraId="68FD1214" w14:textId="3DC5D73B" w:rsidR="00896AF1" w:rsidRPr="00F13D4C" w:rsidRDefault="00896AF1" w:rsidP="00896AF1">
            <w:pPr>
              <w:rPr>
                <w:rFonts w:asciiTheme="minorHAnsi" w:hAnsiTheme="minorHAnsi" w:cstheme="minorHAnsi"/>
                <w:sz w:val="22"/>
                <w:szCs w:val="22"/>
              </w:rPr>
            </w:pPr>
            <w:r w:rsidRPr="00F13D4C">
              <w:rPr>
                <w:rFonts w:asciiTheme="minorHAnsi" w:hAnsiTheme="minorHAnsi" w:cstheme="minorHAnsi"/>
                <w:snapToGrid w:val="0"/>
                <w:sz w:val="22"/>
                <w:szCs w:val="22"/>
                <w:lang w:val="en"/>
              </w:rPr>
              <w:t>Late responses from UNCDF may not be used as a pretext for extending the deadline for submission of bids unless UNCDF deems such an extension necessary and communicates a new deadline to bidders.</w:t>
            </w:r>
            <w:r w:rsidRPr="00F13D4C">
              <w:rPr>
                <w:rFonts w:asciiTheme="minorHAnsi" w:hAnsiTheme="minorHAnsi" w:cstheme="minorHAnsi"/>
                <w:sz w:val="22"/>
                <w:szCs w:val="22"/>
                <w:lang w:val="en"/>
              </w:rPr>
              <w:t xml:space="preserve"> </w:t>
            </w:r>
          </w:p>
        </w:tc>
      </w:tr>
      <w:tr w:rsidR="00896AF1" w:rsidRPr="00E933A8" w14:paraId="68FD1219" w14:textId="77777777" w:rsidTr="00594524">
        <w:tblPrEx>
          <w:tblLook w:val="0000" w:firstRow="0" w:lastRow="0" w:firstColumn="0" w:lastColumn="0" w:noHBand="0" w:noVBand="0"/>
        </w:tblPrEx>
        <w:trPr>
          <w:cantSplit/>
          <w:trHeight w:val="460"/>
        </w:trPr>
        <w:tc>
          <w:tcPr>
            <w:tcW w:w="1957" w:type="dxa"/>
          </w:tcPr>
          <w:p w14:paraId="68FD1217" w14:textId="31FB4F77" w:rsidR="00896AF1" w:rsidRPr="00F13D4C" w:rsidRDefault="00896AF1" w:rsidP="00896AF1">
            <w:pPr>
              <w:rPr>
                <w:rFonts w:asciiTheme="minorHAnsi" w:hAnsiTheme="minorHAnsi" w:cstheme="minorHAnsi"/>
                <w:sz w:val="22"/>
                <w:szCs w:val="22"/>
              </w:rPr>
            </w:pPr>
            <w:r w:rsidRPr="00F13D4C">
              <w:rPr>
                <w:rFonts w:asciiTheme="minorHAnsi" w:hAnsiTheme="minorHAnsi" w:cstheme="minorHAnsi"/>
                <w:sz w:val="22"/>
                <w:szCs w:val="22"/>
                <w:lang w:val="en"/>
              </w:rPr>
              <w:t xml:space="preserve">Other information </w:t>
            </w:r>
          </w:p>
        </w:tc>
        <w:tc>
          <w:tcPr>
            <w:tcW w:w="7856" w:type="dxa"/>
          </w:tcPr>
          <w:p w14:paraId="68FD1218" w14:textId="77777777" w:rsidR="00896AF1" w:rsidRPr="00F13D4C" w:rsidRDefault="00896AF1" w:rsidP="00896AF1">
            <w:pPr>
              <w:rPr>
                <w:rFonts w:asciiTheme="minorHAnsi" w:hAnsiTheme="minorHAnsi" w:cstheme="minorHAnsi"/>
                <w:sz w:val="22"/>
                <w:szCs w:val="22"/>
              </w:rPr>
            </w:pPr>
          </w:p>
        </w:tc>
      </w:tr>
    </w:tbl>
    <w:p w14:paraId="68FD121A" w14:textId="77777777" w:rsidR="00535884" w:rsidRDefault="00535884" w:rsidP="00535884">
      <w:r>
        <w:br w:type="page"/>
      </w:r>
    </w:p>
    <w:p w14:paraId="68FD121B" w14:textId="77777777" w:rsidR="000713C5" w:rsidRDefault="00BB13AA" w:rsidP="00430F40">
      <w:pPr>
        <w:jc w:val="right"/>
        <w:rPr>
          <w:rFonts w:ascii="Calibri" w:hAnsi="Calibri" w:cs="Calibri"/>
          <w:b/>
          <w:sz w:val="22"/>
          <w:szCs w:val="22"/>
        </w:rPr>
      </w:pPr>
      <w:r w:rsidRPr="00B62D71">
        <w:rPr>
          <w:b/>
          <w:sz w:val="22"/>
          <w:szCs w:val="22"/>
          <w:lang w:val="en"/>
        </w:rPr>
        <w:lastRenderedPageBreak/>
        <w:t xml:space="preserve">Annex </w:t>
      </w:r>
      <w:r w:rsidR="00430F40">
        <w:rPr>
          <w:b/>
          <w:sz w:val="22"/>
          <w:szCs w:val="22"/>
          <w:lang w:val="en"/>
        </w:rPr>
        <w:t>2</w:t>
      </w:r>
    </w:p>
    <w:p w14:paraId="68FD121C" w14:textId="77777777" w:rsidR="00430F40" w:rsidRPr="00B62D71" w:rsidRDefault="00430F40" w:rsidP="00430F40">
      <w:pPr>
        <w:jc w:val="right"/>
        <w:rPr>
          <w:rFonts w:ascii="Calibri" w:hAnsi="Calibri" w:cs="Calibri"/>
          <w:sz w:val="22"/>
          <w:szCs w:val="22"/>
        </w:rPr>
      </w:pPr>
    </w:p>
    <w:p w14:paraId="2C7AE794" w14:textId="77777777" w:rsidR="00994A1F" w:rsidRPr="00BE3DBF" w:rsidRDefault="00994A1F" w:rsidP="00994A1F">
      <w:pPr>
        <w:jc w:val="center"/>
        <w:rPr>
          <w:rFonts w:ascii="Calibri" w:hAnsi="Calibri" w:cs="Calibri"/>
          <w:b/>
          <w:sz w:val="28"/>
          <w:szCs w:val="28"/>
          <w:lang w:val="fr-FR"/>
        </w:rPr>
      </w:pPr>
      <w:r w:rsidRPr="00BE3DBF">
        <w:rPr>
          <w:b/>
          <w:sz w:val="28"/>
          <w:szCs w:val="28"/>
          <w:lang w:val="en"/>
        </w:rPr>
        <w:t>SERVICE PROVIDER SUBMISSION FORM</w:t>
      </w:r>
      <w:r w:rsidRPr="00BE3DBF">
        <w:rPr>
          <w:rStyle w:val="FootnoteReference"/>
          <w:b/>
          <w:sz w:val="28"/>
          <w:szCs w:val="28"/>
          <w:lang w:val="en"/>
        </w:rPr>
        <w:footnoteReference w:id="4"/>
      </w:r>
    </w:p>
    <w:p w14:paraId="0212D277" w14:textId="77777777" w:rsidR="00994A1F" w:rsidRPr="00BE3DBF" w:rsidRDefault="00994A1F" w:rsidP="00994A1F">
      <w:pPr>
        <w:jc w:val="center"/>
        <w:rPr>
          <w:rFonts w:ascii="Calibri" w:hAnsi="Calibri" w:cs="Calibri"/>
          <w:b/>
          <w:i/>
          <w:color w:val="FF0000"/>
          <w:lang w:val="fr-FR"/>
        </w:rPr>
      </w:pPr>
    </w:p>
    <w:p w14:paraId="2720CD77" w14:textId="77777777" w:rsidR="00994A1F" w:rsidRPr="002C0ED5" w:rsidRDefault="00994A1F" w:rsidP="00994A1F">
      <w:pPr>
        <w:jc w:val="center"/>
        <w:rPr>
          <w:rFonts w:ascii="Calibri" w:hAnsi="Calibri" w:cs="Calibri"/>
          <w:b/>
          <w:i/>
          <w:color w:val="FF0000"/>
        </w:rPr>
      </w:pPr>
      <w:r w:rsidRPr="00BE3DBF">
        <w:rPr>
          <w:b/>
          <w:i/>
          <w:color w:val="FF0000"/>
          <w:lang w:val="en"/>
        </w:rPr>
        <w:t>(This form must be submitted only on the official letterhead of the service provider)</w:t>
      </w:r>
      <w:r w:rsidRPr="00BE3DBF">
        <w:rPr>
          <w:rStyle w:val="FootnoteReference"/>
          <w:b/>
          <w:i/>
          <w:color w:val="FF0000"/>
          <w:lang w:val="en"/>
        </w:rPr>
        <w:footnoteReference w:id="5"/>
      </w:r>
    </w:p>
    <w:p w14:paraId="3077047B" w14:textId="77777777" w:rsidR="00994A1F" w:rsidRPr="002C0ED5" w:rsidRDefault="00994A1F" w:rsidP="00994A1F">
      <w:pPr>
        <w:pBdr>
          <w:bottom w:val="single" w:sz="6" w:space="1" w:color="auto"/>
        </w:pBdr>
        <w:jc w:val="center"/>
        <w:rPr>
          <w:rFonts w:ascii="Calibri" w:hAnsi="Calibri" w:cs="Calibri"/>
          <w:b/>
        </w:rPr>
      </w:pPr>
    </w:p>
    <w:p w14:paraId="60F3C0A4" w14:textId="77777777" w:rsidR="00994A1F" w:rsidRPr="002C0ED5" w:rsidRDefault="00994A1F" w:rsidP="00994A1F">
      <w:pPr>
        <w:jc w:val="center"/>
        <w:rPr>
          <w:rFonts w:ascii="Calibri" w:hAnsi="Calibri" w:cs="Calibri"/>
          <w:b/>
        </w:rPr>
      </w:pPr>
    </w:p>
    <w:p w14:paraId="02324B3E" w14:textId="77777777" w:rsidR="00994A1F" w:rsidRPr="002C0ED5" w:rsidRDefault="00994A1F" w:rsidP="00994A1F">
      <w:pPr>
        <w:jc w:val="right"/>
        <w:rPr>
          <w:rFonts w:ascii="Calibri" w:hAnsi="Calibri" w:cs="Calibri"/>
          <w:color w:val="FF0000"/>
        </w:rPr>
      </w:pPr>
      <w:r w:rsidRPr="00BE3DBF">
        <w:rPr>
          <w:color w:val="FF0000"/>
          <w:lang w:val="en"/>
        </w:rPr>
        <w:t>[insert place and date]</w:t>
      </w:r>
    </w:p>
    <w:p w14:paraId="5E7D4012" w14:textId="77777777" w:rsidR="00994A1F" w:rsidRPr="002C0ED5" w:rsidRDefault="00994A1F" w:rsidP="00994A1F">
      <w:pPr>
        <w:pStyle w:val="Header"/>
        <w:tabs>
          <w:tab w:val="clear" w:pos="4320"/>
          <w:tab w:val="clear" w:pos="8640"/>
        </w:tabs>
        <w:rPr>
          <w:rFonts w:ascii="Calibri" w:hAnsi="Calibri" w:cs="Calibri"/>
          <w:lang w:eastAsia="it-IT"/>
        </w:rPr>
      </w:pPr>
    </w:p>
    <w:p w14:paraId="060FD560" w14:textId="27757970" w:rsidR="00994A1F" w:rsidRPr="002C0ED5" w:rsidRDefault="00994A1F" w:rsidP="00994A1F">
      <w:pPr>
        <w:rPr>
          <w:rFonts w:ascii="Calibri" w:hAnsi="Calibri" w:cs="Calibri"/>
        </w:rPr>
      </w:pPr>
      <w:r w:rsidRPr="00BE3DBF">
        <w:rPr>
          <w:lang w:val="en"/>
        </w:rPr>
        <w:t>A:</w:t>
      </w:r>
      <w:r w:rsidRPr="00BE3DBF">
        <w:rPr>
          <w:lang w:val="en"/>
        </w:rPr>
        <w:tab/>
      </w:r>
      <w:r w:rsidRPr="00BE3DBF">
        <w:rPr>
          <w:color w:val="FF0000"/>
          <w:lang w:val="en"/>
        </w:rPr>
        <w:t>[</w:t>
      </w:r>
      <w:r w:rsidRPr="00BE3DBF">
        <w:rPr>
          <w:i/>
          <w:color w:val="FF0000"/>
          <w:lang w:val="en"/>
        </w:rPr>
        <w:t xml:space="preserve">insert name and address </w:t>
      </w:r>
      <w:r>
        <w:rPr>
          <w:i/>
          <w:color w:val="FF0000"/>
          <w:lang w:val="en"/>
        </w:rPr>
        <w:t>of UNCDF</w:t>
      </w:r>
      <w:r>
        <w:rPr>
          <w:lang w:val="en"/>
        </w:rPr>
        <w:t xml:space="preserve"> coordinator</w:t>
      </w:r>
      <w:r w:rsidRPr="00BE3DBF">
        <w:rPr>
          <w:i/>
          <w:color w:val="FF0000"/>
          <w:lang w:val="en"/>
        </w:rPr>
        <w:t>]</w:t>
      </w:r>
    </w:p>
    <w:p w14:paraId="28797E65" w14:textId="77777777" w:rsidR="00994A1F" w:rsidRPr="002C0ED5" w:rsidRDefault="00994A1F" w:rsidP="00994A1F">
      <w:pPr>
        <w:rPr>
          <w:rFonts w:ascii="Calibri" w:hAnsi="Calibri" w:cs="Calibri"/>
        </w:rPr>
      </w:pPr>
    </w:p>
    <w:p w14:paraId="57F2BD36" w14:textId="77777777" w:rsidR="00994A1F" w:rsidRPr="002C0ED5" w:rsidRDefault="00994A1F" w:rsidP="00994A1F">
      <w:pPr>
        <w:rPr>
          <w:rFonts w:ascii="Calibri" w:hAnsi="Calibri" w:cs="Calibri"/>
        </w:rPr>
      </w:pPr>
      <w:r w:rsidRPr="00BE3DBF">
        <w:rPr>
          <w:lang w:val="en"/>
        </w:rPr>
        <w:t>Dear Madam/Dear Sir,</w:t>
      </w:r>
    </w:p>
    <w:p w14:paraId="16519643" w14:textId="77777777" w:rsidR="00994A1F" w:rsidRPr="002C0ED5" w:rsidRDefault="00994A1F" w:rsidP="00994A1F">
      <w:pPr>
        <w:rPr>
          <w:rFonts w:ascii="Calibri" w:hAnsi="Calibri" w:cs="Calibri"/>
        </w:rPr>
      </w:pPr>
    </w:p>
    <w:p w14:paraId="52FE536B" w14:textId="77777777" w:rsidR="00994A1F" w:rsidRPr="002C0ED5" w:rsidRDefault="00994A1F" w:rsidP="00994A1F">
      <w:pPr>
        <w:spacing w:before="120"/>
        <w:ind w:right="630" w:firstLine="720"/>
        <w:jc w:val="both"/>
        <w:rPr>
          <w:rFonts w:ascii="Calibri" w:hAnsi="Calibri" w:cs="Calibri"/>
          <w:snapToGrid w:val="0"/>
        </w:rPr>
      </w:pPr>
      <w:r w:rsidRPr="00BE3DBF">
        <w:rPr>
          <w:snapToGrid w:val="0"/>
          <w:lang w:val="en"/>
        </w:rPr>
        <w:t xml:space="preserve">The undersigned Service Provider hereby agrees to provide the following services to UNCDF in  accordance with the requirements set out in the RFP dated </w:t>
      </w:r>
      <w:r w:rsidRPr="00BE3DBF">
        <w:rPr>
          <w:i/>
          <w:snapToGrid w:val="0"/>
          <w:color w:val="FF0000"/>
          <w:lang w:val="en"/>
        </w:rPr>
        <w:t>[specify date]</w:t>
      </w:r>
      <w:r w:rsidRPr="00BE3DBF">
        <w:rPr>
          <w:snapToGrid w:val="0"/>
          <w:lang w:val="en"/>
        </w:rPr>
        <w:t xml:space="preserve"> and all of its annexes, as well as the provisions of </w:t>
      </w:r>
      <w:r>
        <w:rPr>
          <w:snapToGrid w:val="0"/>
          <w:lang w:val="en"/>
        </w:rPr>
        <w:t>UNCDF's</w:t>
      </w:r>
      <w:r>
        <w:rPr>
          <w:lang w:val="en"/>
        </w:rPr>
        <w:t xml:space="preserve"> General Terms and Conditions</w:t>
      </w:r>
      <w:r w:rsidRPr="00BE3DBF">
        <w:rPr>
          <w:snapToGrid w:val="0"/>
          <w:lang w:val="en"/>
        </w:rPr>
        <w:t>.</w:t>
      </w:r>
    </w:p>
    <w:p w14:paraId="01D309DD" w14:textId="77777777" w:rsidR="00994A1F" w:rsidRPr="002C0ED5" w:rsidRDefault="00994A1F" w:rsidP="00994A1F">
      <w:pPr>
        <w:spacing w:before="120"/>
        <w:ind w:right="630" w:firstLine="720"/>
        <w:jc w:val="both"/>
        <w:rPr>
          <w:snapToGrid w:val="0"/>
        </w:rPr>
      </w:pPr>
    </w:p>
    <w:p w14:paraId="182E1C88" w14:textId="77777777" w:rsidR="00994A1F" w:rsidRPr="00BE3DBF" w:rsidRDefault="00994A1F" w:rsidP="003D34D0">
      <w:pPr>
        <w:pStyle w:val="ListParagraph"/>
        <w:numPr>
          <w:ilvl w:val="0"/>
          <w:numId w:val="2"/>
        </w:numPr>
        <w:spacing w:line="240" w:lineRule="auto"/>
        <w:ind w:left="540" w:hanging="540"/>
        <w:rPr>
          <w:rFonts w:ascii="Calibri" w:hAnsi="Calibri" w:cs="Calibri"/>
          <w:b/>
          <w:snapToGrid w:val="0"/>
          <w:sz w:val="20"/>
          <w:szCs w:val="20"/>
          <w:lang w:val="fr-FR"/>
        </w:rPr>
      </w:pPr>
      <w:r w:rsidRPr="00BE3DBF">
        <w:rPr>
          <w:b/>
          <w:snapToGrid w:val="0"/>
          <w:sz w:val="20"/>
          <w:szCs w:val="20"/>
          <w:lang w:val="en"/>
        </w:rPr>
        <w:t>Qualifications of the service provider</w:t>
      </w:r>
    </w:p>
    <w:p w14:paraId="3C095E8E" w14:textId="77777777" w:rsidR="00994A1F" w:rsidRPr="00BE3DBF" w:rsidRDefault="00994A1F" w:rsidP="00994A1F">
      <w:pPr>
        <w:pStyle w:val="ListParagraph"/>
        <w:spacing w:line="240" w:lineRule="auto"/>
        <w:ind w:left="630"/>
        <w:rPr>
          <w:rFonts w:ascii="Calibri" w:hAnsi="Calibri" w:cs="Calibri"/>
          <w:b/>
          <w:snapToGrid w:val="0"/>
          <w:sz w:val="20"/>
          <w:szCs w:val="20"/>
          <w:lang w:val="fr-FR"/>
        </w:rPr>
      </w:pPr>
    </w:p>
    <w:p w14:paraId="4E7D5390" w14:textId="77777777" w:rsidR="00994A1F" w:rsidRPr="00BE3DBF" w:rsidRDefault="00994A1F" w:rsidP="00994A1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lang w:val="fr-FR"/>
        </w:rPr>
      </w:pPr>
    </w:p>
    <w:p w14:paraId="38FB9D52" w14:textId="77777777" w:rsidR="00994A1F" w:rsidRPr="002C0ED5" w:rsidRDefault="00994A1F" w:rsidP="00994A1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BE3DBF">
        <w:rPr>
          <w:i/>
          <w:snapToGrid w:val="0"/>
          <w:sz w:val="20"/>
          <w:szCs w:val="20"/>
          <w:lang w:val="en"/>
        </w:rPr>
        <w:t xml:space="preserve">The service provider must describe and explain why it is best able to meet </w:t>
      </w:r>
      <w:r>
        <w:rPr>
          <w:i/>
          <w:snapToGrid w:val="0"/>
          <w:sz w:val="20"/>
          <w:szCs w:val="20"/>
          <w:lang w:val="en"/>
        </w:rPr>
        <w:t>UNCDF</w:t>
      </w:r>
      <w:r>
        <w:rPr>
          <w:lang w:val="en"/>
        </w:rPr>
        <w:t xml:space="preserve"> requirements </w:t>
      </w:r>
      <w:r w:rsidRPr="00BE3DBF">
        <w:rPr>
          <w:i/>
          <w:snapToGrid w:val="0"/>
          <w:sz w:val="20"/>
          <w:szCs w:val="20"/>
          <w:lang w:val="en"/>
        </w:rPr>
        <w:t xml:space="preserve"> by indicating the following:</w:t>
      </w:r>
    </w:p>
    <w:p w14:paraId="27CF1CBF" w14:textId="77777777" w:rsidR="00994A1F" w:rsidRPr="002C0ED5" w:rsidRDefault="00994A1F" w:rsidP="00994A1F">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4F8E8994" w14:textId="77777777" w:rsidR="00994A1F" w:rsidRPr="002C0ED5"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BE3DBF">
        <w:rPr>
          <w:i/>
          <w:snapToGrid w:val="0"/>
          <w:sz w:val="20"/>
          <w:szCs w:val="20"/>
          <w:lang w:val="en"/>
        </w:rPr>
        <w:t>Profile – describing the nature of the activity, area of expertise, licenses, certifications, accreditations;</w:t>
      </w:r>
    </w:p>
    <w:p w14:paraId="2A40C377" w14:textId="77777777" w:rsidR="00994A1F" w:rsidRPr="002C0ED5"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sidRPr="00BE3DBF">
        <w:rPr>
          <w:i/>
          <w:snapToGrid w:val="0"/>
          <w:sz w:val="20"/>
          <w:szCs w:val="20"/>
          <w:lang w:val="en"/>
        </w:rPr>
        <w:t>Business licenses – registration documents, proof of payment of taxes, etc. ;</w:t>
      </w:r>
    </w:p>
    <w:p w14:paraId="119777C3" w14:textId="10CD0C58" w:rsidR="00994A1F" w:rsidRPr="002C0ED5"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BE3DBF">
        <w:rPr>
          <w:i/>
          <w:snapToGrid w:val="0"/>
          <w:sz w:val="20"/>
          <w:szCs w:val="20"/>
          <w:lang w:val="en"/>
        </w:rPr>
        <w:t>Most recent audited financial statements – income statement and balance sheet to reflect financial stability, liquidity, solvency and reputation in the marketplace, etc. ;</w:t>
      </w:r>
    </w:p>
    <w:p w14:paraId="7ADA2AE9" w14:textId="255F3FAC" w:rsidR="00994A1F" w:rsidRPr="002C0ED5"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BE3DBF">
        <w:rPr>
          <w:i/>
          <w:snapToGrid w:val="0"/>
          <w:sz w:val="20"/>
          <w:szCs w:val="20"/>
          <w:lang w:val="en"/>
        </w:rPr>
        <w:t>Background – list of clients who have received services similar to those requested by</w:t>
      </w:r>
      <w:r>
        <w:rPr>
          <w:i/>
          <w:snapToGrid w:val="0"/>
          <w:sz w:val="20"/>
          <w:szCs w:val="20"/>
          <w:lang w:val="en"/>
        </w:rPr>
        <w:t xml:space="preserve"> UNCDF</w:t>
      </w:r>
      <w:r>
        <w:rPr>
          <w:lang w:val="en"/>
        </w:rPr>
        <w:t>, containing a description of the subject matter of the contract, the duration of the contract</w:t>
      </w:r>
      <w:r w:rsidRPr="00BE3DBF">
        <w:rPr>
          <w:i/>
          <w:snapToGrid w:val="0"/>
          <w:sz w:val="20"/>
          <w:szCs w:val="20"/>
          <w:lang w:val="en"/>
        </w:rPr>
        <w:t>, the value of the contract and references to contact;</w:t>
      </w:r>
    </w:p>
    <w:p w14:paraId="1EAD19E4" w14:textId="77777777" w:rsidR="00994A1F" w:rsidRPr="00BE3DBF"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lang w:val="fr-FR"/>
        </w:rPr>
      </w:pPr>
      <w:r w:rsidRPr="00BE3DBF">
        <w:rPr>
          <w:i/>
          <w:snapToGrid w:val="0"/>
          <w:sz w:val="20"/>
          <w:szCs w:val="20"/>
          <w:lang w:val="en"/>
        </w:rPr>
        <w:t xml:space="preserve">Certificates and accreditations – including quality certificates, patent registrations, environmental sustainability certificates, etc.  </w:t>
      </w:r>
    </w:p>
    <w:p w14:paraId="71C7135F" w14:textId="77777777" w:rsidR="00994A1F" w:rsidRPr="00BE3DBF" w:rsidRDefault="00994A1F" w:rsidP="003D34D0">
      <w:pPr>
        <w:pStyle w:val="ListParagraph"/>
        <w:numPr>
          <w:ilvl w:val="0"/>
          <w:numId w:val="3"/>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lang w:val="fr-FR"/>
        </w:rPr>
      </w:pPr>
      <w:r w:rsidRPr="002C0ED5">
        <w:rPr>
          <w:i/>
          <w:snapToGrid w:val="0"/>
          <w:sz w:val="20"/>
          <w:szCs w:val="20"/>
          <w:lang w:val="fr-FR"/>
        </w:rPr>
        <w:t xml:space="preserve">Written declaration </w:t>
      </w:r>
      <w:r w:rsidRPr="002C0ED5">
        <w:rPr>
          <w:i/>
          <w:sz w:val="20"/>
          <w:szCs w:val="20"/>
          <w:lang w:val="fr-FR"/>
        </w:rPr>
        <w:t>of non-inclusion on UN Security Council list 1267/1989, UN procurement division list or any other UN exclusion list.</w:t>
      </w:r>
    </w:p>
    <w:p w14:paraId="7D3F11A7" w14:textId="77777777" w:rsidR="00994A1F" w:rsidRPr="00BE3DBF" w:rsidRDefault="00994A1F" w:rsidP="00994A1F">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lang w:val="fr-FR"/>
        </w:rPr>
      </w:pPr>
    </w:p>
    <w:p w14:paraId="77953477" w14:textId="77777777" w:rsidR="00994A1F" w:rsidRPr="00BE3DBF" w:rsidRDefault="00994A1F" w:rsidP="00994A1F">
      <w:pPr>
        <w:pStyle w:val="ListParagraph"/>
        <w:tabs>
          <w:tab w:val="left" w:pos="990"/>
        </w:tabs>
        <w:spacing w:line="240" w:lineRule="auto"/>
        <w:ind w:left="990" w:hanging="450"/>
        <w:rPr>
          <w:rFonts w:ascii="Calibri" w:hAnsi="Calibri" w:cs="Calibri"/>
          <w:b/>
          <w:snapToGrid w:val="0"/>
          <w:sz w:val="20"/>
          <w:szCs w:val="20"/>
          <w:lang w:val="fr-FR"/>
        </w:rPr>
      </w:pPr>
    </w:p>
    <w:p w14:paraId="320AC2BA" w14:textId="77777777" w:rsidR="00994A1F" w:rsidRPr="002C0ED5" w:rsidRDefault="00994A1F" w:rsidP="003D34D0">
      <w:pPr>
        <w:pStyle w:val="ListParagraph"/>
        <w:numPr>
          <w:ilvl w:val="0"/>
          <w:numId w:val="2"/>
        </w:numPr>
        <w:spacing w:line="240" w:lineRule="auto"/>
        <w:ind w:left="540" w:hanging="540"/>
        <w:rPr>
          <w:rFonts w:ascii="Calibri" w:hAnsi="Calibri" w:cs="Calibri"/>
          <w:b/>
          <w:snapToGrid w:val="0"/>
          <w:sz w:val="20"/>
          <w:szCs w:val="20"/>
        </w:rPr>
      </w:pPr>
      <w:r w:rsidRPr="00BE3DBF">
        <w:rPr>
          <w:b/>
          <w:snapToGrid w:val="0"/>
          <w:sz w:val="20"/>
          <w:szCs w:val="20"/>
          <w:lang w:val="en"/>
        </w:rPr>
        <w:t>Proposed methodology for the provision of services</w:t>
      </w:r>
    </w:p>
    <w:p w14:paraId="61DD1908" w14:textId="77777777" w:rsidR="00994A1F" w:rsidRPr="002C0ED5" w:rsidRDefault="00994A1F" w:rsidP="00994A1F">
      <w:pPr>
        <w:spacing w:before="120"/>
        <w:ind w:right="630" w:firstLine="720"/>
        <w:jc w:val="both"/>
        <w:rPr>
          <w:snapToGrid w:val="0"/>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994A1F" w:rsidRPr="0099191A" w14:paraId="62154467" w14:textId="77777777" w:rsidTr="00923D82">
        <w:tc>
          <w:tcPr>
            <w:tcW w:w="8910" w:type="dxa"/>
            <w:tcBorders>
              <w:top w:val="single" w:sz="4" w:space="0" w:color="auto"/>
              <w:bottom w:val="single" w:sz="4" w:space="0" w:color="auto"/>
            </w:tcBorders>
          </w:tcPr>
          <w:p w14:paraId="7A164256" w14:textId="77777777" w:rsidR="00994A1F" w:rsidRPr="002C0ED5" w:rsidRDefault="00994A1F" w:rsidP="00923D82">
            <w:pPr>
              <w:rPr>
                <w:rFonts w:ascii="Calibri" w:hAnsi="Calibri" w:cs="Calibri"/>
                <w:b/>
                <w:bCs/>
              </w:rPr>
            </w:pPr>
          </w:p>
          <w:p w14:paraId="42FBD5CD" w14:textId="77777777" w:rsidR="00994A1F" w:rsidRPr="002C0ED5" w:rsidRDefault="00994A1F" w:rsidP="00923D82">
            <w:pPr>
              <w:pStyle w:val="BodyText2"/>
              <w:spacing w:after="0" w:line="240" w:lineRule="auto"/>
              <w:rPr>
                <w:rFonts w:ascii="Calibri" w:hAnsi="Calibri" w:cs="Calibri"/>
                <w:i/>
                <w:iCs/>
                <w:sz w:val="20"/>
                <w:szCs w:val="20"/>
              </w:rPr>
            </w:pPr>
            <w:r w:rsidRPr="00BE3DBF">
              <w:rPr>
                <w:i/>
                <w:sz w:val="20"/>
                <w:szCs w:val="20"/>
                <w:lang w:val="en"/>
              </w:rPr>
              <w:t xml:space="preserve">The service provider must describe how it intends to meet the requirements of </w:t>
            </w:r>
            <w:r>
              <w:rPr>
                <w:i/>
                <w:sz w:val="20"/>
                <w:szCs w:val="20"/>
                <w:lang w:val="en"/>
              </w:rPr>
              <w:t>UNCDF</w:t>
            </w:r>
            <w:r w:rsidRPr="00BE3DBF">
              <w:rPr>
                <w:i/>
                <w:sz w:val="20"/>
                <w:szCs w:val="20"/>
                <w:lang w:val="en"/>
              </w:rPr>
              <w:t xml:space="preserve"> by providing a detailed description of the essential execution modalities, information requirements and quality assurance mechanisms that will be implemented and demonstrating that the proposed methodology will be adapted to local conditions and the context of the services.</w:t>
            </w:r>
          </w:p>
          <w:p w14:paraId="5245FD5A" w14:textId="77777777" w:rsidR="00994A1F" w:rsidRPr="002C0ED5" w:rsidRDefault="00994A1F" w:rsidP="00923D82">
            <w:pPr>
              <w:pStyle w:val="BodyText2"/>
              <w:spacing w:after="0" w:line="240" w:lineRule="auto"/>
              <w:rPr>
                <w:rFonts w:ascii="Calibri" w:hAnsi="Calibri" w:cs="Calibri"/>
                <w:b/>
                <w:bCs/>
              </w:rPr>
            </w:pPr>
          </w:p>
        </w:tc>
      </w:tr>
    </w:tbl>
    <w:p w14:paraId="64EE1409" w14:textId="77777777" w:rsidR="00994A1F" w:rsidRPr="00BE3DBF" w:rsidRDefault="00994A1F" w:rsidP="003D34D0">
      <w:pPr>
        <w:pStyle w:val="BodyText2"/>
        <w:numPr>
          <w:ilvl w:val="0"/>
          <w:numId w:val="2"/>
        </w:numPr>
        <w:spacing w:after="0" w:line="240" w:lineRule="auto"/>
        <w:ind w:left="540" w:hanging="540"/>
        <w:rPr>
          <w:rFonts w:ascii="Calibri" w:hAnsi="Calibri" w:cs="Calibri"/>
          <w:b/>
          <w:sz w:val="20"/>
          <w:szCs w:val="20"/>
          <w:lang w:val="fr-FR"/>
        </w:rPr>
      </w:pPr>
      <w:r w:rsidRPr="00BE3DBF">
        <w:rPr>
          <w:b/>
          <w:sz w:val="20"/>
          <w:szCs w:val="20"/>
          <w:lang w:val="en"/>
        </w:rPr>
        <w:t>Qualifications of key personnel</w:t>
      </w:r>
    </w:p>
    <w:p w14:paraId="1C837756" w14:textId="77777777" w:rsidR="00994A1F" w:rsidRPr="00BE3DBF" w:rsidRDefault="00994A1F" w:rsidP="00994A1F">
      <w:pPr>
        <w:pStyle w:val="BodyText2"/>
        <w:spacing w:after="0" w:line="240" w:lineRule="auto"/>
        <w:ind w:left="540"/>
        <w:rPr>
          <w:rFonts w:ascii="Calibri" w:hAnsi="Calibri" w:cs="Calibri"/>
          <w:b/>
          <w:sz w:val="20"/>
          <w:szCs w:val="20"/>
          <w:lang w:val="fr-FR"/>
        </w:rPr>
      </w:pPr>
    </w:p>
    <w:p w14:paraId="7A85DE74" w14:textId="77777777" w:rsidR="00994A1F" w:rsidRPr="00BE3DBF" w:rsidRDefault="00994A1F" w:rsidP="00994A1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sz w:val="20"/>
          <w:lang w:val="fr-FR"/>
        </w:rPr>
      </w:pPr>
    </w:p>
    <w:p w14:paraId="7CB3FB87" w14:textId="77777777" w:rsidR="00994A1F" w:rsidRPr="002C0ED5" w:rsidRDefault="00994A1F" w:rsidP="00994A1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rPr>
      </w:pPr>
      <w:r w:rsidRPr="00BE3DBF">
        <w:rPr>
          <w:i/>
          <w:sz w:val="20"/>
          <w:lang w:val="en"/>
        </w:rPr>
        <w:t>If requested by the RFP, the service provider must provide:</w:t>
      </w:r>
    </w:p>
    <w:p w14:paraId="1FC55FC2" w14:textId="77777777" w:rsidR="00994A1F" w:rsidRPr="002C0ED5" w:rsidRDefault="00994A1F" w:rsidP="00994A1F">
      <w:pPr>
        <w:pStyle w:val="BodyText2"/>
        <w:pBdr>
          <w:top w:val="single" w:sz="4" w:space="1" w:color="auto"/>
          <w:left w:val="single" w:sz="4" w:space="4" w:color="auto"/>
          <w:bottom w:val="single" w:sz="4" w:space="1" w:color="auto"/>
          <w:right w:val="single" w:sz="4" w:space="4" w:color="auto"/>
        </w:pBdr>
        <w:spacing w:after="0" w:line="240" w:lineRule="auto"/>
        <w:ind w:left="540"/>
        <w:rPr>
          <w:rFonts w:ascii="Calibri" w:hAnsi="Calibri" w:cs="Calibri"/>
          <w:i/>
          <w:sz w:val="20"/>
        </w:rPr>
      </w:pPr>
    </w:p>
    <w:p w14:paraId="71F756BD" w14:textId="77777777" w:rsidR="00994A1F" w:rsidRPr="002C0ED5" w:rsidRDefault="00994A1F" w:rsidP="003D34D0">
      <w:pPr>
        <w:pStyle w:val="BodyText2"/>
        <w:numPr>
          <w:ilvl w:val="0"/>
          <w:numId w:val="5"/>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BE3DBF">
        <w:rPr>
          <w:i/>
          <w:sz w:val="20"/>
          <w:lang w:val="en"/>
        </w:rPr>
        <w:t>the names and qualifications of key personnel who will provide the services, indicating who will act as team leader, who will have a support role, etc. ;</w:t>
      </w:r>
    </w:p>
    <w:p w14:paraId="38C77284" w14:textId="77777777" w:rsidR="00994A1F" w:rsidRPr="002C0ED5" w:rsidRDefault="00994A1F" w:rsidP="003D34D0">
      <w:pPr>
        <w:pStyle w:val="BodyText2"/>
        <w:numPr>
          <w:ilvl w:val="0"/>
          <w:numId w:val="5"/>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BE3DBF">
        <w:rPr>
          <w:i/>
          <w:sz w:val="20"/>
          <w:szCs w:val="20"/>
          <w:lang w:val="en"/>
        </w:rPr>
        <w:t xml:space="preserve">CVs showing the qualifications of the persons concerned must be provided if requested by the RFP; and </w:t>
      </w:r>
    </w:p>
    <w:p w14:paraId="5681147C" w14:textId="77777777" w:rsidR="00994A1F" w:rsidRPr="002C0ED5" w:rsidRDefault="00994A1F" w:rsidP="003D34D0">
      <w:pPr>
        <w:pStyle w:val="BodyText2"/>
        <w:numPr>
          <w:ilvl w:val="0"/>
          <w:numId w:val="5"/>
        </w:numPr>
        <w:pBdr>
          <w:top w:val="single" w:sz="4" w:space="1" w:color="auto"/>
          <w:left w:val="single" w:sz="4" w:space="4" w:color="auto"/>
          <w:bottom w:val="single" w:sz="4" w:space="1" w:color="auto"/>
          <w:right w:val="single" w:sz="4" w:space="4" w:color="auto"/>
        </w:pBdr>
        <w:tabs>
          <w:tab w:val="left" w:pos="900"/>
        </w:tabs>
        <w:spacing w:after="0" w:line="240" w:lineRule="auto"/>
        <w:ind w:left="900"/>
        <w:rPr>
          <w:rFonts w:ascii="Calibri" w:hAnsi="Calibri" w:cs="Calibri"/>
          <w:i/>
          <w:iCs/>
          <w:sz w:val="20"/>
          <w:szCs w:val="20"/>
        </w:rPr>
      </w:pPr>
      <w:r w:rsidRPr="00BE3DBF">
        <w:rPr>
          <w:i/>
          <w:sz w:val="20"/>
          <w:szCs w:val="20"/>
          <w:lang w:val="en"/>
        </w:rPr>
        <w:lastRenderedPageBreak/>
        <w:t>written confirmation by each staff member that they will be available for the duration of the contract.</w:t>
      </w:r>
    </w:p>
    <w:p w14:paraId="30FBAD6B" w14:textId="77777777" w:rsidR="00994A1F" w:rsidRPr="002C0ED5" w:rsidRDefault="00994A1F" w:rsidP="00994A1F">
      <w:pPr>
        <w:pBdr>
          <w:top w:val="single" w:sz="4" w:space="1" w:color="auto"/>
          <w:left w:val="single" w:sz="4" w:space="4" w:color="auto"/>
          <w:bottom w:val="single" w:sz="4" w:space="1" w:color="auto"/>
          <w:right w:val="single" w:sz="4" w:space="4" w:color="auto"/>
        </w:pBdr>
        <w:ind w:left="540"/>
        <w:rPr>
          <w:rFonts w:ascii="Calibri" w:hAnsi="Calibri" w:cs="Calibri"/>
          <w:b/>
        </w:rPr>
      </w:pPr>
    </w:p>
    <w:p w14:paraId="4238A994" w14:textId="77777777" w:rsidR="00994A1F" w:rsidRPr="002C0ED5" w:rsidRDefault="00994A1F" w:rsidP="00994A1F">
      <w:pPr>
        <w:rPr>
          <w:rFonts w:ascii="Calibri" w:hAnsi="Calibri" w:cs="Calibri"/>
          <w:b/>
        </w:rPr>
      </w:pPr>
    </w:p>
    <w:p w14:paraId="12CE6617" w14:textId="77777777" w:rsidR="00994A1F" w:rsidRPr="002C0ED5" w:rsidRDefault="00994A1F" w:rsidP="003D34D0">
      <w:pPr>
        <w:pStyle w:val="ListParagraph"/>
        <w:numPr>
          <w:ilvl w:val="0"/>
          <w:numId w:val="2"/>
        </w:numPr>
        <w:spacing w:line="240" w:lineRule="auto"/>
        <w:ind w:left="540" w:hanging="540"/>
        <w:rPr>
          <w:rFonts w:ascii="Calibri" w:hAnsi="Calibri" w:cs="Calibri"/>
          <w:b/>
          <w:snapToGrid w:val="0"/>
          <w:sz w:val="20"/>
          <w:szCs w:val="20"/>
        </w:rPr>
      </w:pPr>
      <w:r w:rsidRPr="00BE3DBF">
        <w:rPr>
          <w:b/>
          <w:snapToGrid w:val="0"/>
          <w:sz w:val="20"/>
          <w:szCs w:val="20"/>
          <w:lang w:val="en"/>
        </w:rPr>
        <w:t>Breakdown of costs by service*</w:t>
      </w:r>
    </w:p>
    <w:p w14:paraId="132F333C" w14:textId="77777777" w:rsidR="00994A1F" w:rsidRPr="002C0ED5" w:rsidRDefault="00994A1F" w:rsidP="00994A1F">
      <w:pPr>
        <w:rPr>
          <w:rFonts w:ascii="Calibri" w:hAnsi="Calibri" w:cs="Calibri"/>
          <w:snapToGrid w:val="0"/>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22"/>
        <w:gridCol w:w="3246"/>
        <w:gridCol w:w="2787"/>
        <w:gridCol w:w="1413"/>
      </w:tblGrid>
      <w:tr w:rsidR="00994A1F" w:rsidRPr="00BE3DBF" w14:paraId="368F26F6" w14:textId="77777777" w:rsidTr="00923D82">
        <w:tc>
          <w:tcPr>
            <w:tcW w:w="990" w:type="dxa"/>
          </w:tcPr>
          <w:p w14:paraId="14CD4517" w14:textId="77777777" w:rsidR="00994A1F" w:rsidRPr="002C0ED5" w:rsidRDefault="00994A1F" w:rsidP="00923D82">
            <w:pPr>
              <w:jc w:val="center"/>
              <w:rPr>
                <w:rFonts w:ascii="Calibri" w:eastAsia="Calibri" w:hAnsi="Calibri" w:cs="Calibri"/>
                <w:b/>
                <w:snapToGrid w:val="0"/>
              </w:rPr>
            </w:pPr>
          </w:p>
        </w:tc>
        <w:tc>
          <w:tcPr>
            <w:tcW w:w="3510" w:type="dxa"/>
          </w:tcPr>
          <w:p w14:paraId="21E030FD" w14:textId="77777777" w:rsidR="00994A1F" w:rsidRPr="002C0ED5" w:rsidRDefault="00994A1F" w:rsidP="00923D82">
            <w:pPr>
              <w:jc w:val="center"/>
              <w:rPr>
                <w:rFonts w:ascii="Calibri" w:eastAsia="Calibri" w:hAnsi="Calibri" w:cs="Calibri"/>
                <w:b/>
                <w:snapToGrid w:val="0"/>
              </w:rPr>
            </w:pPr>
            <w:r w:rsidRPr="00BE3DBF">
              <w:rPr>
                <w:b/>
                <w:snapToGrid w:val="0"/>
                <w:lang w:val="en"/>
              </w:rPr>
              <w:t>Benefits</w:t>
            </w:r>
          </w:p>
          <w:p w14:paraId="30C42524" w14:textId="77777777" w:rsidR="00994A1F" w:rsidRPr="002C0ED5" w:rsidRDefault="00994A1F" w:rsidP="00923D82">
            <w:pPr>
              <w:jc w:val="center"/>
              <w:rPr>
                <w:rFonts w:ascii="Calibri" w:eastAsia="Calibri" w:hAnsi="Calibri" w:cs="Calibri"/>
                <w:b/>
                <w:snapToGrid w:val="0"/>
              </w:rPr>
            </w:pPr>
            <w:r w:rsidRPr="00BE3DBF">
              <w:rPr>
                <w:b/>
                <w:i/>
                <w:snapToGrid w:val="0"/>
                <w:lang w:val="en"/>
              </w:rPr>
              <w:t>[list them as they appear in the FLR]</w:t>
            </w:r>
          </w:p>
        </w:tc>
        <w:tc>
          <w:tcPr>
            <w:tcW w:w="2970" w:type="dxa"/>
          </w:tcPr>
          <w:p w14:paraId="6FD197A3" w14:textId="77777777" w:rsidR="00994A1F" w:rsidRPr="00BE3DBF" w:rsidRDefault="00994A1F" w:rsidP="00923D82">
            <w:pPr>
              <w:jc w:val="center"/>
              <w:rPr>
                <w:rFonts w:ascii="Calibri" w:eastAsia="Calibri" w:hAnsi="Calibri" w:cs="Calibri"/>
                <w:b/>
                <w:snapToGrid w:val="0"/>
                <w:lang w:val="fr-FR"/>
              </w:rPr>
            </w:pPr>
            <w:r w:rsidRPr="00BE3DBF">
              <w:rPr>
                <w:b/>
                <w:snapToGrid w:val="0"/>
                <w:lang w:val="en"/>
              </w:rPr>
              <w:t>Percentage of total price</w:t>
            </w:r>
          </w:p>
        </w:tc>
        <w:tc>
          <w:tcPr>
            <w:tcW w:w="1458" w:type="dxa"/>
          </w:tcPr>
          <w:p w14:paraId="56B345F2" w14:textId="77777777" w:rsidR="00994A1F" w:rsidRPr="00BE3DBF" w:rsidRDefault="00994A1F" w:rsidP="00923D82">
            <w:pPr>
              <w:jc w:val="center"/>
              <w:rPr>
                <w:rFonts w:ascii="Calibri" w:eastAsia="Calibri" w:hAnsi="Calibri" w:cs="Calibri"/>
                <w:b/>
                <w:i/>
                <w:snapToGrid w:val="0"/>
                <w:lang w:val="fr-FR"/>
              </w:rPr>
            </w:pPr>
            <w:r w:rsidRPr="00BE3DBF">
              <w:rPr>
                <w:b/>
                <w:snapToGrid w:val="0"/>
                <w:lang w:val="en"/>
              </w:rPr>
              <w:t xml:space="preserve">Price </w:t>
            </w:r>
            <w:r w:rsidRPr="00BE3DBF">
              <w:rPr>
                <w:b/>
                <w:i/>
                <w:snapToGrid w:val="0"/>
                <w:lang w:val="en"/>
              </w:rPr>
              <w:t>(package, all inclusive)</w:t>
            </w:r>
          </w:p>
        </w:tc>
      </w:tr>
      <w:tr w:rsidR="00994A1F" w:rsidRPr="00BE3DBF" w14:paraId="64E2CB69" w14:textId="77777777" w:rsidTr="00923D82">
        <w:tc>
          <w:tcPr>
            <w:tcW w:w="990" w:type="dxa"/>
          </w:tcPr>
          <w:p w14:paraId="2CD6813D" w14:textId="77777777" w:rsidR="00994A1F" w:rsidRPr="00BE3DBF" w:rsidRDefault="00994A1F" w:rsidP="00923D82">
            <w:pPr>
              <w:rPr>
                <w:rFonts w:ascii="Calibri" w:eastAsia="Calibri" w:hAnsi="Calibri" w:cs="Calibri"/>
                <w:snapToGrid w:val="0"/>
                <w:lang w:val="fr-FR"/>
              </w:rPr>
            </w:pPr>
            <w:r w:rsidRPr="00BE3DBF">
              <w:rPr>
                <w:snapToGrid w:val="0"/>
                <w:lang w:val="en"/>
              </w:rPr>
              <w:t>1</w:t>
            </w:r>
          </w:p>
        </w:tc>
        <w:tc>
          <w:tcPr>
            <w:tcW w:w="3510" w:type="dxa"/>
          </w:tcPr>
          <w:p w14:paraId="3C28BAC8" w14:textId="77777777" w:rsidR="00994A1F" w:rsidRPr="00BE3DBF" w:rsidRDefault="00994A1F" w:rsidP="00923D82">
            <w:pPr>
              <w:rPr>
                <w:rFonts w:ascii="Calibri" w:eastAsia="Calibri" w:hAnsi="Calibri" w:cs="Calibri"/>
                <w:snapToGrid w:val="0"/>
                <w:lang w:val="fr-FR"/>
              </w:rPr>
            </w:pPr>
            <w:r w:rsidRPr="00BE3DBF">
              <w:rPr>
                <w:snapToGrid w:val="0"/>
                <w:lang w:val="en"/>
              </w:rPr>
              <w:t>Service 1</w:t>
            </w:r>
          </w:p>
        </w:tc>
        <w:tc>
          <w:tcPr>
            <w:tcW w:w="2970" w:type="dxa"/>
          </w:tcPr>
          <w:p w14:paraId="01925849" w14:textId="77777777" w:rsidR="00994A1F" w:rsidRPr="00BE3DBF" w:rsidRDefault="00994A1F" w:rsidP="00923D82">
            <w:pPr>
              <w:rPr>
                <w:rFonts w:ascii="Calibri" w:eastAsia="Calibri" w:hAnsi="Calibri" w:cs="Calibri"/>
                <w:snapToGrid w:val="0"/>
                <w:lang w:val="fr-FR"/>
              </w:rPr>
            </w:pPr>
            <w:r w:rsidRPr="00BE3DBF">
              <w:rPr>
                <w:rFonts w:ascii="Calibri" w:eastAsia="Calibri" w:hAnsi="Calibri" w:cs="Calibri"/>
                <w:snapToGrid w:val="0"/>
                <w:lang w:val="fr-FR"/>
              </w:rPr>
              <w:t xml:space="preserve">  </w:t>
            </w:r>
          </w:p>
        </w:tc>
        <w:tc>
          <w:tcPr>
            <w:tcW w:w="1458" w:type="dxa"/>
          </w:tcPr>
          <w:p w14:paraId="6651A2E3" w14:textId="77777777" w:rsidR="00994A1F" w:rsidRPr="00BE3DBF" w:rsidRDefault="00994A1F" w:rsidP="00923D82">
            <w:pPr>
              <w:rPr>
                <w:rFonts w:ascii="Calibri" w:eastAsia="Calibri" w:hAnsi="Calibri" w:cs="Calibri"/>
                <w:snapToGrid w:val="0"/>
                <w:lang w:val="fr-FR"/>
              </w:rPr>
            </w:pPr>
          </w:p>
        </w:tc>
      </w:tr>
      <w:tr w:rsidR="00994A1F" w:rsidRPr="00BE3DBF" w14:paraId="57E1A3B4" w14:textId="77777777" w:rsidTr="00923D82">
        <w:tc>
          <w:tcPr>
            <w:tcW w:w="990" w:type="dxa"/>
          </w:tcPr>
          <w:p w14:paraId="6BA2647E" w14:textId="77777777" w:rsidR="00994A1F" w:rsidRPr="00BE3DBF" w:rsidRDefault="00994A1F" w:rsidP="00923D82">
            <w:pPr>
              <w:rPr>
                <w:rFonts w:ascii="Calibri" w:eastAsia="Calibri" w:hAnsi="Calibri" w:cs="Calibri"/>
                <w:snapToGrid w:val="0"/>
                <w:lang w:val="fr-FR"/>
              </w:rPr>
            </w:pPr>
            <w:r w:rsidRPr="00BE3DBF">
              <w:rPr>
                <w:snapToGrid w:val="0"/>
                <w:lang w:val="en"/>
              </w:rPr>
              <w:t>2</w:t>
            </w:r>
          </w:p>
        </w:tc>
        <w:tc>
          <w:tcPr>
            <w:tcW w:w="3510" w:type="dxa"/>
          </w:tcPr>
          <w:p w14:paraId="4FF61E73" w14:textId="77777777" w:rsidR="00994A1F" w:rsidRPr="00BE3DBF" w:rsidRDefault="00994A1F" w:rsidP="00923D82">
            <w:pPr>
              <w:rPr>
                <w:rFonts w:ascii="Calibri" w:eastAsia="Calibri" w:hAnsi="Calibri" w:cs="Calibri"/>
                <w:snapToGrid w:val="0"/>
                <w:lang w:val="fr-FR"/>
              </w:rPr>
            </w:pPr>
            <w:r w:rsidRPr="00BE3DBF">
              <w:rPr>
                <w:snapToGrid w:val="0"/>
                <w:lang w:val="en"/>
              </w:rPr>
              <w:t>Service 2</w:t>
            </w:r>
          </w:p>
        </w:tc>
        <w:tc>
          <w:tcPr>
            <w:tcW w:w="2970" w:type="dxa"/>
          </w:tcPr>
          <w:p w14:paraId="2FFAF22D" w14:textId="77777777" w:rsidR="00994A1F" w:rsidRPr="00BE3DBF" w:rsidRDefault="00994A1F" w:rsidP="00923D82">
            <w:pPr>
              <w:rPr>
                <w:rFonts w:ascii="Calibri" w:eastAsia="Calibri" w:hAnsi="Calibri" w:cs="Calibri"/>
                <w:snapToGrid w:val="0"/>
                <w:lang w:val="fr-FR"/>
              </w:rPr>
            </w:pPr>
          </w:p>
        </w:tc>
        <w:tc>
          <w:tcPr>
            <w:tcW w:w="1458" w:type="dxa"/>
          </w:tcPr>
          <w:p w14:paraId="49297E5D" w14:textId="77777777" w:rsidR="00994A1F" w:rsidRPr="00BE3DBF" w:rsidRDefault="00994A1F" w:rsidP="00923D82">
            <w:pPr>
              <w:rPr>
                <w:rFonts w:ascii="Calibri" w:eastAsia="Calibri" w:hAnsi="Calibri" w:cs="Calibri"/>
                <w:snapToGrid w:val="0"/>
                <w:lang w:val="fr-FR"/>
              </w:rPr>
            </w:pPr>
          </w:p>
        </w:tc>
      </w:tr>
      <w:tr w:rsidR="00994A1F" w:rsidRPr="00BE3DBF" w14:paraId="6875770E" w14:textId="77777777" w:rsidTr="00923D82">
        <w:tc>
          <w:tcPr>
            <w:tcW w:w="990" w:type="dxa"/>
          </w:tcPr>
          <w:p w14:paraId="06521C24" w14:textId="77777777" w:rsidR="00994A1F" w:rsidRPr="00BE3DBF" w:rsidRDefault="00994A1F" w:rsidP="00923D82">
            <w:pPr>
              <w:rPr>
                <w:rFonts w:ascii="Calibri" w:eastAsia="Calibri" w:hAnsi="Calibri" w:cs="Calibri"/>
                <w:snapToGrid w:val="0"/>
                <w:lang w:val="fr-FR"/>
              </w:rPr>
            </w:pPr>
            <w:r w:rsidRPr="00BE3DBF">
              <w:rPr>
                <w:snapToGrid w:val="0"/>
                <w:lang w:val="en"/>
              </w:rPr>
              <w:t>3</w:t>
            </w:r>
          </w:p>
        </w:tc>
        <w:tc>
          <w:tcPr>
            <w:tcW w:w="3510" w:type="dxa"/>
          </w:tcPr>
          <w:p w14:paraId="170E4C33" w14:textId="77777777" w:rsidR="00994A1F" w:rsidRPr="00BE3DBF" w:rsidRDefault="00994A1F" w:rsidP="00923D82">
            <w:pPr>
              <w:rPr>
                <w:rFonts w:ascii="Calibri" w:eastAsia="Calibri" w:hAnsi="Calibri" w:cs="Calibri"/>
                <w:snapToGrid w:val="0"/>
                <w:lang w:val="fr-FR"/>
              </w:rPr>
            </w:pPr>
            <w:r w:rsidRPr="00BE3DBF">
              <w:rPr>
                <w:snapToGrid w:val="0"/>
                <w:lang w:val="en"/>
              </w:rPr>
              <w:t>….</w:t>
            </w:r>
          </w:p>
        </w:tc>
        <w:tc>
          <w:tcPr>
            <w:tcW w:w="2970" w:type="dxa"/>
          </w:tcPr>
          <w:p w14:paraId="1A8E0012" w14:textId="77777777" w:rsidR="00994A1F" w:rsidRPr="00BE3DBF" w:rsidRDefault="00994A1F" w:rsidP="00923D82">
            <w:pPr>
              <w:rPr>
                <w:rFonts w:ascii="Calibri" w:eastAsia="Calibri" w:hAnsi="Calibri" w:cs="Calibri"/>
                <w:snapToGrid w:val="0"/>
                <w:lang w:val="fr-FR"/>
              </w:rPr>
            </w:pPr>
          </w:p>
        </w:tc>
        <w:tc>
          <w:tcPr>
            <w:tcW w:w="1458" w:type="dxa"/>
          </w:tcPr>
          <w:p w14:paraId="54A56736" w14:textId="77777777" w:rsidR="00994A1F" w:rsidRPr="00BE3DBF" w:rsidRDefault="00994A1F" w:rsidP="00923D82">
            <w:pPr>
              <w:rPr>
                <w:rFonts w:ascii="Calibri" w:eastAsia="Calibri" w:hAnsi="Calibri" w:cs="Calibri"/>
                <w:snapToGrid w:val="0"/>
                <w:lang w:val="fr-FR"/>
              </w:rPr>
            </w:pPr>
          </w:p>
        </w:tc>
      </w:tr>
      <w:tr w:rsidR="00994A1F" w:rsidRPr="00BE3DBF" w14:paraId="343D411C" w14:textId="77777777" w:rsidTr="00923D82">
        <w:tc>
          <w:tcPr>
            <w:tcW w:w="990" w:type="dxa"/>
          </w:tcPr>
          <w:p w14:paraId="7D653843" w14:textId="77777777" w:rsidR="00994A1F" w:rsidRPr="00BE3DBF" w:rsidRDefault="00994A1F" w:rsidP="00923D82">
            <w:pPr>
              <w:rPr>
                <w:rFonts w:ascii="Calibri" w:eastAsia="Calibri" w:hAnsi="Calibri" w:cs="Calibri"/>
                <w:snapToGrid w:val="0"/>
                <w:lang w:val="fr-FR"/>
              </w:rPr>
            </w:pPr>
          </w:p>
        </w:tc>
        <w:tc>
          <w:tcPr>
            <w:tcW w:w="3510" w:type="dxa"/>
          </w:tcPr>
          <w:p w14:paraId="2F2C5CED"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Total </w:t>
            </w:r>
          </w:p>
        </w:tc>
        <w:tc>
          <w:tcPr>
            <w:tcW w:w="2970" w:type="dxa"/>
          </w:tcPr>
          <w:p w14:paraId="53F5A9DE" w14:textId="77777777" w:rsidR="00994A1F" w:rsidRPr="00BE3DBF" w:rsidRDefault="00994A1F" w:rsidP="00923D82">
            <w:pPr>
              <w:rPr>
                <w:rFonts w:ascii="Calibri" w:eastAsia="Calibri" w:hAnsi="Calibri" w:cs="Calibri"/>
                <w:snapToGrid w:val="0"/>
                <w:lang w:val="fr-FR"/>
              </w:rPr>
            </w:pPr>
            <w:r w:rsidRPr="00BE3DBF">
              <w:rPr>
                <w:snapToGrid w:val="0"/>
                <w:lang w:val="en"/>
              </w:rPr>
              <w:t>100 %</w:t>
            </w:r>
          </w:p>
        </w:tc>
        <w:tc>
          <w:tcPr>
            <w:tcW w:w="1458" w:type="dxa"/>
          </w:tcPr>
          <w:p w14:paraId="12828537" w14:textId="77777777" w:rsidR="00994A1F" w:rsidRPr="00BE3DBF" w:rsidRDefault="00994A1F" w:rsidP="00923D82">
            <w:pPr>
              <w:rPr>
                <w:rFonts w:ascii="Calibri" w:eastAsia="Calibri" w:hAnsi="Calibri" w:cs="Calibri"/>
                <w:snapToGrid w:val="0"/>
                <w:lang w:val="fr-FR"/>
              </w:rPr>
            </w:pPr>
          </w:p>
        </w:tc>
      </w:tr>
    </w:tbl>
    <w:p w14:paraId="2CF79681" w14:textId="77777777" w:rsidR="00994A1F" w:rsidRPr="002C0ED5" w:rsidRDefault="00994A1F" w:rsidP="00994A1F">
      <w:pPr>
        <w:tabs>
          <w:tab w:val="left" w:pos="540"/>
        </w:tabs>
        <w:ind w:left="540"/>
        <w:rPr>
          <w:rFonts w:ascii="Calibri" w:hAnsi="Calibri" w:cs="Calibri"/>
          <w:i/>
          <w:snapToGrid w:val="0"/>
        </w:rPr>
      </w:pPr>
      <w:r w:rsidRPr="00BE3DBF">
        <w:rPr>
          <w:i/>
          <w:snapToGrid w:val="0"/>
          <w:lang w:val="en"/>
        </w:rPr>
        <w:t>*This will serve as the basis for payment tranches</w:t>
      </w:r>
    </w:p>
    <w:p w14:paraId="3155A9B5" w14:textId="77777777" w:rsidR="00994A1F" w:rsidRPr="002C0ED5" w:rsidRDefault="00994A1F" w:rsidP="00994A1F">
      <w:pPr>
        <w:pStyle w:val="ListParagraph"/>
        <w:widowControl/>
        <w:overflowPunct/>
        <w:adjustRightInd/>
        <w:ind w:left="0"/>
        <w:rPr>
          <w:rFonts w:ascii="Calibri" w:hAnsi="Calibri" w:cs="Calibri"/>
          <w:b/>
          <w:snapToGrid w:val="0"/>
          <w:sz w:val="20"/>
          <w:szCs w:val="20"/>
        </w:rPr>
      </w:pPr>
    </w:p>
    <w:p w14:paraId="3E5C4C3C" w14:textId="77777777" w:rsidR="00994A1F" w:rsidRPr="002C0ED5" w:rsidRDefault="00994A1F" w:rsidP="003D34D0">
      <w:pPr>
        <w:pStyle w:val="ListParagraph"/>
        <w:widowControl/>
        <w:numPr>
          <w:ilvl w:val="0"/>
          <w:numId w:val="2"/>
        </w:numPr>
        <w:tabs>
          <w:tab w:val="left" w:pos="540"/>
        </w:tabs>
        <w:overflowPunct/>
        <w:adjustRightInd/>
        <w:ind w:left="0"/>
        <w:rPr>
          <w:rFonts w:ascii="Calibri" w:hAnsi="Calibri" w:cs="Calibri"/>
          <w:b/>
          <w:snapToGrid w:val="0"/>
          <w:sz w:val="20"/>
          <w:szCs w:val="20"/>
        </w:rPr>
      </w:pPr>
      <w:r w:rsidRPr="00BE3DBF">
        <w:rPr>
          <w:b/>
          <w:snapToGrid w:val="0"/>
          <w:sz w:val="20"/>
          <w:szCs w:val="20"/>
          <w:lang w:val="en"/>
        </w:rPr>
        <w:t xml:space="preserve">Breakdown of costs by cost element  </w:t>
      </w:r>
      <w:r w:rsidRPr="00BE3DBF">
        <w:rPr>
          <w:b/>
          <w:i/>
          <w:snapToGrid w:val="0"/>
          <w:sz w:val="20"/>
          <w:szCs w:val="20"/>
          <w:lang w:val="en"/>
        </w:rPr>
        <w:t>[This is just one example]</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1620"/>
        <w:gridCol w:w="1571"/>
        <w:gridCol w:w="1129"/>
        <w:gridCol w:w="1350"/>
      </w:tblGrid>
      <w:tr w:rsidR="00994A1F" w:rsidRPr="00BE3DBF" w14:paraId="4BF7C66B" w14:textId="77777777" w:rsidTr="00923D82">
        <w:tc>
          <w:tcPr>
            <w:tcW w:w="3510" w:type="dxa"/>
          </w:tcPr>
          <w:p w14:paraId="75E57E93" w14:textId="77777777" w:rsidR="00994A1F" w:rsidRPr="00BE3DBF" w:rsidRDefault="00994A1F" w:rsidP="00923D82">
            <w:pPr>
              <w:jc w:val="center"/>
              <w:rPr>
                <w:rFonts w:ascii="Calibri" w:eastAsia="Calibri" w:hAnsi="Calibri" w:cs="Calibri"/>
                <w:b/>
                <w:snapToGrid w:val="0"/>
                <w:lang w:val="fr-FR"/>
              </w:rPr>
            </w:pPr>
            <w:r w:rsidRPr="00BE3DBF">
              <w:rPr>
                <w:b/>
                <w:snapToGrid w:val="0"/>
                <w:lang w:val="en"/>
              </w:rPr>
              <w:t>Description of the activity</w:t>
            </w:r>
          </w:p>
        </w:tc>
        <w:tc>
          <w:tcPr>
            <w:tcW w:w="1620" w:type="dxa"/>
          </w:tcPr>
          <w:p w14:paraId="0035B302" w14:textId="77777777" w:rsidR="00994A1F" w:rsidRPr="002C0ED5" w:rsidRDefault="00994A1F" w:rsidP="00923D82">
            <w:pPr>
              <w:ind w:right="-108"/>
              <w:jc w:val="center"/>
              <w:rPr>
                <w:rFonts w:ascii="Calibri" w:eastAsia="Calibri" w:hAnsi="Calibri" w:cs="Calibri"/>
                <w:b/>
                <w:snapToGrid w:val="0"/>
              </w:rPr>
            </w:pPr>
            <w:r w:rsidRPr="00BE3DBF">
              <w:rPr>
                <w:b/>
                <w:snapToGrid w:val="0"/>
                <w:lang w:val="en"/>
              </w:rPr>
              <w:t>Remuneration per unit of time</w:t>
            </w:r>
          </w:p>
        </w:tc>
        <w:tc>
          <w:tcPr>
            <w:tcW w:w="1571" w:type="dxa"/>
          </w:tcPr>
          <w:p w14:paraId="272112E5" w14:textId="77777777" w:rsidR="00994A1F" w:rsidRPr="00BE3DBF" w:rsidRDefault="00994A1F" w:rsidP="00923D82">
            <w:pPr>
              <w:ind w:right="-108"/>
              <w:jc w:val="center"/>
              <w:rPr>
                <w:rFonts w:ascii="Calibri" w:eastAsia="Calibri" w:hAnsi="Calibri" w:cs="Calibri"/>
                <w:b/>
                <w:snapToGrid w:val="0"/>
                <w:lang w:val="fr-FR"/>
              </w:rPr>
            </w:pPr>
            <w:r w:rsidRPr="00BE3DBF">
              <w:rPr>
                <w:b/>
                <w:snapToGrid w:val="0"/>
                <w:lang w:val="en"/>
              </w:rPr>
              <w:t>Total duration of engagement</w:t>
            </w:r>
          </w:p>
        </w:tc>
        <w:tc>
          <w:tcPr>
            <w:tcW w:w="1129" w:type="dxa"/>
          </w:tcPr>
          <w:p w14:paraId="3ADE9364" w14:textId="77777777" w:rsidR="00994A1F" w:rsidRPr="00BE3DBF" w:rsidRDefault="00994A1F" w:rsidP="00923D82">
            <w:pPr>
              <w:jc w:val="center"/>
              <w:rPr>
                <w:rFonts w:ascii="Calibri" w:eastAsia="Calibri" w:hAnsi="Calibri" w:cs="Calibri"/>
                <w:b/>
                <w:snapToGrid w:val="0"/>
                <w:lang w:val="fr-FR"/>
              </w:rPr>
            </w:pPr>
            <w:r>
              <w:rPr>
                <w:b/>
                <w:snapToGrid w:val="0"/>
                <w:lang w:val="en"/>
              </w:rPr>
              <w:t>Number</w:t>
            </w:r>
            <w:r w:rsidRPr="00BE3DBF">
              <w:rPr>
                <w:b/>
                <w:snapToGrid w:val="0"/>
                <w:lang w:val="en"/>
              </w:rPr>
              <w:t>of employees</w:t>
            </w:r>
          </w:p>
        </w:tc>
        <w:tc>
          <w:tcPr>
            <w:tcW w:w="1350" w:type="dxa"/>
          </w:tcPr>
          <w:p w14:paraId="07C92E09" w14:textId="77777777" w:rsidR="00994A1F" w:rsidRPr="00BE3DBF" w:rsidRDefault="00994A1F" w:rsidP="00923D82">
            <w:pPr>
              <w:jc w:val="center"/>
              <w:rPr>
                <w:rFonts w:ascii="Calibri" w:eastAsia="Calibri" w:hAnsi="Calibri" w:cs="Calibri"/>
                <w:b/>
                <w:snapToGrid w:val="0"/>
                <w:lang w:val="fr-FR"/>
              </w:rPr>
            </w:pPr>
            <w:r w:rsidRPr="00BE3DBF">
              <w:rPr>
                <w:b/>
                <w:snapToGrid w:val="0"/>
                <w:lang w:val="en"/>
              </w:rPr>
              <w:t>Total price</w:t>
            </w:r>
          </w:p>
        </w:tc>
      </w:tr>
      <w:tr w:rsidR="00994A1F" w:rsidRPr="0099191A" w14:paraId="5C12649D" w14:textId="77777777" w:rsidTr="00923D82">
        <w:tc>
          <w:tcPr>
            <w:tcW w:w="3510" w:type="dxa"/>
          </w:tcPr>
          <w:p w14:paraId="7B83C4B8" w14:textId="77777777" w:rsidR="00994A1F" w:rsidRPr="002C0ED5" w:rsidRDefault="00994A1F" w:rsidP="00923D82">
            <w:pPr>
              <w:rPr>
                <w:rFonts w:ascii="Calibri" w:eastAsia="Calibri" w:hAnsi="Calibri" w:cs="Calibri"/>
                <w:b/>
                <w:snapToGrid w:val="0"/>
              </w:rPr>
            </w:pPr>
            <w:r w:rsidRPr="00BE3DBF">
              <w:rPr>
                <w:b/>
                <w:snapToGrid w:val="0"/>
                <w:lang w:val="en"/>
              </w:rPr>
              <w:t>I. Services provided by staff</w:t>
            </w:r>
          </w:p>
        </w:tc>
        <w:tc>
          <w:tcPr>
            <w:tcW w:w="1620" w:type="dxa"/>
          </w:tcPr>
          <w:p w14:paraId="091EBC7C" w14:textId="77777777" w:rsidR="00994A1F" w:rsidRPr="002C0ED5" w:rsidRDefault="00994A1F" w:rsidP="00923D82">
            <w:pPr>
              <w:rPr>
                <w:rFonts w:ascii="Calibri" w:eastAsia="Calibri" w:hAnsi="Calibri" w:cs="Calibri"/>
                <w:snapToGrid w:val="0"/>
              </w:rPr>
            </w:pPr>
          </w:p>
        </w:tc>
        <w:tc>
          <w:tcPr>
            <w:tcW w:w="1571" w:type="dxa"/>
          </w:tcPr>
          <w:p w14:paraId="7B319B6A" w14:textId="77777777" w:rsidR="00994A1F" w:rsidRPr="002C0ED5" w:rsidRDefault="00994A1F" w:rsidP="00923D82">
            <w:pPr>
              <w:rPr>
                <w:rFonts w:ascii="Calibri" w:eastAsia="Calibri" w:hAnsi="Calibri" w:cs="Calibri"/>
                <w:snapToGrid w:val="0"/>
              </w:rPr>
            </w:pPr>
          </w:p>
        </w:tc>
        <w:tc>
          <w:tcPr>
            <w:tcW w:w="1129" w:type="dxa"/>
          </w:tcPr>
          <w:p w14:paraId="39241E74" w14:textId="77777777" w:rsidR="00994A1F" w:rsidRPr="002C0ED5" w:rsidRDefault="00994A1F" w:rsidP="00923D82">
            <w:pPr>
              <w:rPr>
                <w:rFonts w:ascii="Calibri" w:eastAsia="Calibri" w:hAnsi="Calibri" w:cs="Calibri"/>
                <w:snapToGrid w:val="0"/>
              </w:rPr>
            </w:pPr>
          </w:p>
        </w:tc>
        <w:tc>
          <w:tcPr>
            <w:tcW w:w="1350" w:type="dxa"/>
          </w:tcPr>
          <w:p w14:paraId="39B1262D" w14:textId="77777777" w:rsidR="00994A1F" w:rsidRPr="002C0ED5" w:rsidRDefault="00994A1F" w:rsidP="00923D82">
            <w:pPr>
              <w:rPr>
                <w:rFonts w:ascii="Calibri" w:eastAsia="Calibri" w:hAnsi="Calibri" w:cs="Calibri"/>
                <w:snapToGrid w:val="0"/>
              </w:rPr>
            </w:pPr>
          </w:p>
        </w:tc>
      </w:tr>
      <w:tr w:rsidR="00994A1F" w:rsidRPr="00BE3DBF" w14:paraId="5AE23FB0" w14:textId="77777777" w:rsidTr="00923D82">
        <w:tc>
          <w:tcPr>
            <w:tcW w:w="3510" w:type="dxa"/>
          </w:tcPr>
          <w:p w14:paraId="48AAB3D3"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1. Main Office Services</w:t>
            </w:r>
          </w:p>
        </w:tc>
        <w:tc>
          <w:tcPr>
            <w:tcW w:w="1620" w:type="dxa"/>
          </w:tcPr>
          <w:p w14:paraId="57C188DB" w14:textId="77777777" w:rsidR="00994A1F" w:rsidRPr="00BE3DBF" w:rsidRDefault="00994A1F" w:rsidP="00923D82">
            <w:pPr>
              <w:rPr>
                <w:rFonts w:ascii="Calibri" w:eastAsia="Calibri" w:hAnsi="Calibri" w:cs="Calibri"/>
                <w:snapToGrid w:val="0"/>
                <w:lang w:val="fr-FR"/>
              </w:rPr>
            </w:pPr>
          </w:p>
        </w:tc>
        <w:tc>
          <w:tcPr>
            <w:tcW w:w="1571" w:type="dxa"/>
          </w:tcPr>
          <w:p w14:paraId="36AC2648" w14:textId="77777777" w:rsidR="00994A1F" w:rsidRPr="00BE3DBF" w:rsidRDefault="00994A1F" w:rsidP="00923D82">
            <w:pPr>
              <w:rPr>
                <w:rFonts w:ascii="Calibri" w:eastAsia="Calibri" w:hAnsi="Calibri" w:cs="Calibri"/>
                <w:snapToGrid w:val="0"/>
                <w:lang w:val="fr-FR"/>
              </w:rPr>
            </w:pPr>
          </w:p>
        </w:tc>
        <w:tc>
          <w:tcPr>
            <w:tcW w:w="1129" w:type="dxa"/>
          </w:tcPr>
          <w:p w14:paraId="05456124" w14:textId="77777777" w:rsidR="00994A1F" w:rsidRPr="00BE3DBF" w:rsidRDefault="00994A1F" w:rsidP="00923D82">
            <w:pPr>
              <w:rPr>
                <w:rFonts w:ascii="Calibri" w:eastAsia="Calibri" w:hAnsi="Calibri" w:cs="Calibri"/>
                <w:snapToGrid w:val="0"/>
                <w:lang w:val="fr-FR"/>
              </w:rPr>
            </w:pPr>
          </w:p>
        </w:tc>
        <w:tc>
          <w:tcPr>
            <w:tcW w:w="1350" w:type="dxa"/>
          </w:tcPr>
          <w:p w14:paraId="51AC5268" w14:textId="77777777" w:rsidR="00994A1F" w:rsidRPr="00BE3DBF" w:rsidRDefault="00994A1F" w:rsidP="00923D82">
            <w:pPr>
              <w:rPr>
                <w:rFonts w:ascii="Calibri" w:eastAsia="Calibri" w:hAnsi="Calibri" w:cs="Calibri"/>
                <w:snapToGrid w:val="0"/>
                <w:lang w:val="fr-FR"/>
              </w:rPr>
            </w:pPr>
          </w:p>
        </w:tc>
      </w:tr>
      <w:tr w:rsidR="00994A1F" w:rsidRPr="00BE3DBF" w14:paraId="6FE7A548" w14:textId="77777777" w:rsidTr="00923D82">
        <w:tc>
          <w:tcPr>
            <w:tcW w:w="3510" w:type="dxa"/>
          </w:tcPr>
          <w:p w14:paraId="34B22FF6"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a.  Expertise 1</w:t>
            </w:r>
          </w:p>
        </w:tc>
        <w:tc>
          <w:tcPr>
            <w:tcW w:w="1620" w:type="dxa"/>
          </w:tcPr>
          <w:p w14:paraId="32E6AEDC" w14:textId="77777777" w:rsidR="00994A1F" w:rsidRPr="00BE3DBF" w:rsidRDefault="00994A1F" w:rsidP="00923D82">
            <w:pPr>
              <w:rPr>
                <w:rFonts w:ascii="Calibri" w:eastAsia="Calibri" w:hAnsi="Calibri" w:cs="Calibri"/>
                <w:snapToGrid w:val="0"/>
                <w:lang w:val="fr-FR"/>
              </w:rPr>
            </w:pPr>
          </w:p>
        </w:tc>
        <w:tc>
          <w:tcPr>
            <w:tcW w:w="1571" w:type="dxa"/>
          </w:tcPr>
          <w:p w14:paraId="56CEF421" w14:textId="77777777" w:rsidR="00994A1F" w:rsidRPr="00BE3DBF" w:rsidRDefault="00994A1F" w:rsidP="00923D82">
            <w:pPr>
              <w:rPr>
                <w:rFonts w:ascii="Calibri" w:eastAsia="Calibri" w:hAnsi="Calibri" w:cs="Calibri"/>
                <w:snapToGrid w:val="0"/>
                <w:lang w:val="fr-FR"/>
              </w:rPr>
            </w:pPr>
          </w:p>
        </w:tc>
        <w:tc>
          <w:tcPr>
            <w:tcW w:w="1129" w:type="dxa"/>
          </w:tcPr>
          <w:p w14:paraId="5C787765" w14:textId="77777777" w:rsidR="00994A1F" w:rsidRPr="00BE3DBF" w:rsidRDefault="00994A1F" w:rsidP="00923D82">
            <w:pPr>
              <w:rPr>
                <w:rFonts w:ascii="Calibri" w:eastAsia="Calibri" w:hAnsi="Calibri" w:cs="Calibri"/>
                <w:snapToGrid w:val="0"/>
                <w:lang w:val="fr-FR"/>
              </w:rPr>
            </w:pPr>
          </w:p>
        </w:tc>
        <w:tc>
          <w:tcPr>
            <w:tcW w:w="1350" w:type="dxa"/>
          </w:tcPr>
          <w:p w14:paraId="14893CA1" w14:textId="77777777" w:rsidR="00994A1F" w:rsidRPr="00BE3DBF" w:rsidRDefault="00994A1F" w:rsidP="00923D82">
            <w:pPr>
              <w:rPr>
                <w:rFonts w:ascii="Calibri" w:eastAsia="Calibri" w:hAnsi="Calibri" w:cs="Calibri"/>
                <w:snapToGrid w:val="0"/>
                <w:lang w:val="fr-FR"/>
              </w:rPr>
            </w:pPr>
          </w:p>
        </w:tc>
      </w:tr>
      <w:tr w:rsidR="00994A1F" w:rsidRPr="00BE3DBF" w14:paraId="641F79B3" w14:textId="77777777" w:rsidTr="00923D82">
        <w:tc>
          <w:tcPr>
            <w:tcW w:w="3510" w:type="dxa"/>
          </w:tcPr>
          <w:p w14:paraId="24BCAF39"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b.  Expertise 2</w:t>
            </w:r>
          </w:p>
        </w:tc>
        <w:tc>
          <w:tcPr>
            <w:tcW w:w="1620" w:type="dxa"/>
          </w:tcPr>
          <w:p w14:paraId="759ADF1E" w14:textId="77777777" w:rsidR="00994A1F" w:rsidRPr="00BE3DBF" w:rsidRDefault="00994A1F" w:rsidP="00923D82">
            <w:pPr>
              <w:rPr>
                <w:rFonts w:ascii="Calibri" w:eastAsia="Calibri" w:hAnsi="Calibri" w:cs="Calibri"/>
                <w:snapToGrid w:val="0"/>
                <w:lang w:val="fr-FR"/>
              </w:rPr>
            </w:pPr>
          </w:p>
        </w:tc>
        <w:tc>
          <w:tcPr>
            <w:tcW w:w="1571" w:type="dxa"/>
          </w:tcPr>
          <w:p w14:paraId="516E71B1" w14:textId="77777777" w:rsidR="00994A1F" w:rsidRPr="00BE3DBF" w:rsidRDefault="00994A1F" w:rsidP="00923D82">
            <w:pPr>
              <w:rPr>
                <w:rFonts w:ascii="Calibri" w:eastAsia="Calibri" w:hAnsi="Calibri" w:cs="Calibri"/>
                <w:snapToGrid w:val="0"/>
                <w:lang w:val="fr-FR"/>
              </w:rPr>
            </w:pPr>
          </w:p>
        </w:tc>
        <w:tc>
          <w:tcPr>
            <w:tcW w:w="1129" w:type="dxa"/>
          </w:tcPr>
          <w:p w14:paraId="150C6D71" w14:textId="77777777" w:rsidR="00994A1F" w:rsidRPr="00BE3DBF" w:rsidRDefault="00994A1F" w:rsidP="00923D82">
            <w:pPr>
              <w:rPr>
                <w:rFonts w:ascii="Calibri" w:eastAsia="Calibri" w:hAnsi="Calibri" w:cs="Calibri"/>
                <w:snapToGrid w:val="0"/>
                <w:lang w:val="fr-FR"/>
              </w:rPr>
            </w:pPr>
          </w:p>
        </w:tc>
        <w:tc>
          <w:tcPr>
            <w:tcW w:w="1350" w:type="dxa"/>
          </w:tcPr>
          <w:p w14:paraId="18CF4F3C" w14:textId="77777777" w:rsidR="00994A1F" w:rsidRPr="00BE3DBF" w:rsidRDefault="00994A1F" w:rsidP="00923D82">
            <w:pPr>
              <w:rPr>
                <w:rFonts w:ascii="Calibri" w:eastAsia="Calibri" w:hAnsi="Calibri" w:cs="Calibri"/>
                <w:snapToGrid w:val="0"/>
                <w:lang w:val="fr-FR"/>
              </w:rPr>
            </w:pPr>
          </w:p>
        </w:tc>
      </w:tr>
      <w:tr w:rsidR="00994A1F" w:rsidRPr="00BE3DBF" w14:paraId="5814264C" w14:textId="77777777" w:rsidTr="00923D82">
        <w:tc>
          <w:tcPr>
            <w:tcW w:w="3510" w:type="dxa"/>
          </w:tcPr>
          <w:p w14:paraId="268CBE1E"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2. Field Office Services</w:t>
            </w:r>
          </w:p>
        </w:tc>
        <w:tc>
          <w:tcPr>
            <w:tcW w:w="1620" w:type="dxa"/>
          </w:tcPr>
          <w:p w14:paraId="00664292" w14:textId="77777777" w:rsidR="00994A1F" w:rsidRPr="00BE3DBF" w:rsidRDefault="00994A1F" w:rsidP="00923D82">
            <w:pPr>
              <w:rPr>
                <w:rFonts w:ascii="Calibri" w:eastAsia="Calibri" w:hAnsi="Calibri" w:cs="Calibri"/>
                <w:snapToGrid w:val="0"/>
                <w:lang w:val="fr-FR"/>
              </w:rPr>
            </w:pPr>
          </w:p>
        </w:tc>
        <w:tc>
          <w:tcPr>
            <w:tcW w:w="1571" w:type="dxa"/>
          </w:tcPr>
          <w:p w14:paraId="6E147AF5" w14:textId="77777777" w:rsidR="00994A1F" w:rsidRPr="00BE3DBF" w:rsidRDefault="00994A1F" w:rsidP="00923D82">
            <w:pPr>
              <w:rPr>
                <w:rFonts w:ascii="Calibri" w:eastAsia="Calibri" w:hAnsi="Calibri" w:cs="Calibri"/>
                <w:snapToGrid w:val="0"/>
                <w:lang w:val="fr-FR"/>
              </w:rPr>
            </w:pPr>
          </w:p>
        </w:tc>
        <w:tc>
          <w:tcPr>
            <w:tcW w:w="1129" w:type="dxa"/>
          </w:tcPr>
          <w:p w14:paraId="22BDF162" w14:textId="77777777" w:rsidR="00994A1F" w:rsidRPr="00BE3DBF" w:rsidRDefault="00994A1F" w:rsidP="00923D82">
            <w:pPr>
              <w:rPr>
                <w:rFonts w:ascii="Calibri" w:eastAsia="Calibri" w:hAnsi="Calibri" w:cs="Calibri"/>
                <w:snapToGrid w:val="0"/>
                <w:lang w:val="fr-FR"/>
              </w:rPr>
            </w:pPr>
          </w:p>
        </w:tc>
        <w:tc>
          <w:tcPr>
            <w:tcW w:w="1350" w:type="dxa"/>
          </w:tcPr>
          <w:p w14:paraId="6BE1FF83" w14:textId="77777777" w:rsidR="00994A1F" w:rsidRPr="00BE3DBF" w:rsidRDefault="00994A1F" w:rsidP="00923D82">
            <w:pPr>
              <w:rPr>
                <w:rFonts w:ascii="Calibri" w:eastAsia="Calibri" w:hAnsi="Calibri" w:cs="Calibri"/>
                <w:snapToGrid w:val="0"/>
                <w:lang w:val="fr-FR"/>
              </w:rPr>
            </w:pPr>
          </w:p>
        </w:tc>
      </w:tr>
      <w:tr w:rsidR="00994A1F" w:rsidRPr="00BE3DBF" w14:paraId="7F729B18" w14:textId="77777777" w:rsidTr="00923D82">
        <w:tc>
          <w:tcPr>
            <w:tcW w:w="3510" w:type="dxa"/>
          </w:tcPr>
          <w:p w14:paraId="180E060E"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a .  Expertise 1</w:t>
            </w:r>
          </w:p>
        </w:tc>
        <w:tc>
          <w:tcPr>
            <w:tcW w:w="1620" w:type="dxa"/>
          </w:tcPr>
          <w:p w14:paraId="6D0B15C2" w14:textId="77777777" w:rsidR="00994A1F" w:rsidRPr="00BE3DBF" w:rsidRDefault="00994A1F" w:rsidP="00923D82">
            <w:pPr>
              <w:rPr>
                <w:rFonts w:ascii="Calibri" w:eastAsia="Calibri" w:hAnsi="Calibri" w:cs="Calibri"/>
                <w:snapToGrid w:val="0"/>
                <w:lang w:val="fr-FR"/>
              </w:rPr>
            </w:pPr>
          </w:p>
        </w:tc>
        <w:tc>
          <w:tcPr>
            <w:tcW w:w="1571" w:type="dxa"/>
          </w:tcPr>
          <w:p w14:paraId="5D4EA90A" w14:textId="77777777" w:rsidR="00994A1F" w:rsidRPr="00BE3DBF" w:rsidRDefault="00994A1F" w:rsidP="00923D82">
            <w:pPr>
              <w:rPr>
                <w:rFonts w:ascii="Calibri" w:eastAsia="Calibri" w:hAnsi="Calibri" w:cs="Calibri"/>
                <w:snapToGrid w:val="0"/>
                <w:lang w:val="fr-FR"/>
              </w:rPr>
            </w:pPr>
          </w:p>
        </w:tc>
        <w:tc>
          <w:tcPr>
            <w:tcW w:w="1129" w:type="dxa"/>
          </w:tcPr>
          <w:p w14:paraId="2DB7BE53" w14:textId="77777777" w:rsidR="00994A1F" w:rsidRPr="00BE3DBF" w:rsidRDefault="00994A1F" w:rsidP="00923D82">
            <w:pPr>
              <w:rPr>
                <w:rFonts w:ascii="Calibri" w:eastAsia="Calibri" w:hAnsi="Calibri" w:cs="Calibri"/>
                <w:snapToGrid w:val="0"/>
                <w:lang w:val="fr-FR"/>
              </w:rPr>
            </w:pPr>
          </w:p>
        </w:tc>
        <w:tc>
          <w:tcPr>
            <w:tcW w:w="1350" w:type="dxa"/>
          </w:tcPr>
          <w:p w14:paraId="7D0D39E2" w14:textId="77777777" w:rsidR="00994A1F" w:rsidRPr="00BE3DBF" w:rsidRDefault="00994A1F" w:rsidP="00923D82">
            <w:pPr>
              <w:rPr>
                <w:rFonts w:ascii="Calibri" w:eastAsia="Calibri" w:hAnsi="Calibri" w:cs="Calibri"/>
                <w:snapToGrid w:val="0"/>
                <w:lang w:val="fr-FR"/>
              </w:rPr>
            </w:pPr>
          </w:p>
        </w:tc>
      </w:tr>
      <w:tr w:rsidR="00994A1F" w:rsidRPr="00BE3DBF" w14:paraId="34ADF534" w14:textId="77777777" w:rsidTr="00923D82">
        <w:tc>
          <w:tcPr>
            <w:tcW w:w="3510" w:type="dxa"/>
          </w:tcPr>
          <w:p w14:paraId="6AB4DBA1"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b.  Expertise 2 </w:t>
            </w:r>
          </w:p>
        </w:tc>
        <w:tc>
          <w:tcPr>
            <w:tcW w:w="1620" w:type="dxa"/>
          </w:tcPr>
          <w:p w14:paraId="375AAFB1" w14:textId="77777777" w:rsidR="00994A1F" w:rsidRPr="00BE3DBF" w:rsidRDefault="00994A1F" w:rsidP="00923D82">
            <w:pPr>
              <w:rPr>
                <w:rFonts w:ascii="Calibri" w:eastAsia="Calibri" w:hAnsi="Calibri" w:cs="Calibri"/>
                <w:snapToGrid w:val="0"/>
                <w:lang w:val="fr-FR"/>
              </w:rPr>
            </w:pPr>
          </w:p>
        </w:tc>
        <w:tc>
          <w:tcPr>
            <w:tcW w:w="1571" w:type="dxa"/>
          </w:tcPr>
          <w:p w14:paraId="2D12EAF9" w14:textId="77777777" w:rsidR="00994A1F" w:rsidRPr="00BE3DBF" w:rsidRDefault="00994A1F" w:rsidP="00923D82">
            <w:pPr>
              <w:rPr>
                <w:rFonts w:ascii="Calibri" w:eastAsia="Calibri" w:hAnsi="Calibri" w:cs="Calibri"/>
                <w:snapToGrid w:val="0"/>
                <w:lang w:val="fr-FR"/>
              </w:rPr>
            </w:pPr>
          </w:p>
        </w:tc>
        <w:tc>
          <w:tcPr>
            <w:tcW w:w="1129" w:type="dxa"/>
          </w:tcPr>
          <w:p w14:paraId="49CD2BD9" w14:textId="77777777" w:rsidR="00994A1F" w:rsidRPr="00BE3DBF" w:rsidRDefault="00994A1F" w:rsidP="00923D82">
            <w:pPr>
              <w:rPr>
                <w:rFonts w:ascii="Calibri" w:eastAsia="Calibri" w:hAnsi="Calibri" w:cs="Calibri"/>
                <w:snapToGrid w:val="0"/>
                <w:lang w:val="fr-FR"/>
              </w:rPr>
            </w:pPr>
          </w:p>
        </w:tc>
        <w:tc>
          <w:tcPr>
            <w:tcW w:w="1350" w:type="dxa"/>
          </w:tcPr>
          <w:p w14:paraId="5F17F20E" w14:textId="77777777" w:rsidR="00994A1F" w:rsidRPr="00BE3DBF" w:rsidRDefault="00994A1F" w:rsidP="00923D82">
            <w:pPr>
              <w:rPr>
                <w:rFonts w:ascii="Calibri" w:eastAsia="Calibri" w:hAnsi="Calibri" w:cs="Calibri"/>
                <w:snapToGrid w:val="0"/>
                <w:lang w:val="fr-FR"/>
              </w:rPr>
            </w:pPr>
          </w:p>
        </w:tc>
      </w:tr>
      <w:tr w:rsidR="00994A1F" w:rsidRPr="00BE3DBF" w14:paraId="7DB25D6E" w14:textId="77777777" w:rsidTr="00923D82">
        <w:tc>
          <w:tcPr>
            <w:tcW w:w="3510" w:type="dxa"/>
          </w:tcPr>
          <w:p w14:paraId="10A497DF"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3. Services provided from abroad</w:t>
            </w:r>
          </w:p>
        </w:tc>
        <w:tc>
          <w:tcPr>
            <w:tcW w:w="1620" w:type="dxa"/>
          </w:tcPr>
          <w:p w14:paraId="15630089" w14:textId="77777777" w:rsidR="00994A1F" w:rsidRPr="00BE3DBF" w:rsidRDefault="00994A1F" w:rsidP="00923D82">
            <w:pPr>
              <w:rPr>
                <w:rFonts w:ascii="Calibri" w:eastAsia="Calibri" w:hAnsi="Calibri" w:cs="Calibri"/>
                <w:snapToGrid w:val="0"/>
                <w:lang w:val="fr-FR"/>
              </w:rPr>
            </w:pPr>
          </w:p>
        </w:tc>
        <w:tc>
          <w:tcPr>
            <w:tcW w:w="1571" w:type="dxa"/>
          </w:tcPr>
          <w:p w14:paraId="121835EE" w14:textId="77777777" w:rsidR="00994A1F" w:rsidRPr="00BE3DBF" w:rsidRDefault="00994A1F" w:rsidP="00923D82">
            <w:pPr>
              <w:rPr>
                <w:rFonts w:ascii="Calibri" w:eastAsia="Calibri" w:hAnsi="Calibri" w:cs="Calibri"/>
                <w:snapToGrid w:val="0"/>
                <w:lang w:val="fr-FR"/>
              </w:rPr>
            </w:pPr>
          </w:p>
        </w:tc>
        <w:tc>
          <w:tcPr>
            <w:tcW w:w="1129" w:type="dxa"/>
          </w:tcPr>
          <w:p w14:paraId="45D99ABE" w14:textId="77777777" w:rsidR="00994A1F" w:rsidRPr="00BE3DBF" w:rsidRDefault="00994A1F" w:rsidP="00923D82">
            <w:pPr>
              <w:rPr>
                <w:rFonts w:ascii="Calibri" w:eastAsia="Calibri" w:hAnsi="Calibri" w:cs="Calibri"/>
                <w:snapToGrid w:val="0"/>
                <w:lang w:val="fr-FR"/>
              </w:rPr>
            </w:pPr>
          </w:p>
        </w:tc>
        <w:tc>
          <w:tcPr>
            <w:tcW w:w="1350" w:type="dxa"/>
          </w:tcPr>
          <w:p w14:paraId="4812361A" w14:textId="77777777" w:rsidR="00994A1F" w:rsidRPr="00BE3DBF" w:rsidRDefault="00994A1F" w:rsidP="00923D82">
            <w:pPr>
              <w:rPr>
                <w:rFonts w:ascii="Calibri" w:eastAsia="Calibri" w:hAnsi="Calibri" w:cs="Calibri"/>
                <w:snapToGrid w:val="0"/>
                <w:lang w:val="fr-FR"/>
              </w:rPr>
            </w:pPr>
          </w:p>
        </w:tc>
      </w:tr>
      <w:tr w:rsidR="00994A1F" w:rsidRPr="00BE3DBF" w14:paraId="7722D48D" w14:textId="77777777" w:rsidTr="00923D82">
        <w:tc>
          <w:tcPr>
            <w:tcW w:w="3510" w:type="dxa"/>
          </w:tcPr>
          <w:p w14:paraId="3EB74AEF"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a.  Expertise 1</w:t>
            </w:r>
          </w:p>
        </w:tc>
        <w:tc>
          <w:tcPr>
            <w:tcW w:w="1620" w:type="dxa"/>
          </w:tcPr>
          <w:p w14:paraId="18C283F9" w14:textId="77777777" w:rsidR="00994A1F" w:rsidRPr="00BE3DBF" w:rsidRDefault="00994A1F" w:rsidP="00923D82">
            <w:pPr>
              <w:rPr>
                <w:rFonts w:ascii="Calibri" w:eastAsia="Calibri" w:hAnsi="Calibri" w:cs="Calibri"/>
                <w:snapToGrid w:val="0"/>
                <w:lang w:val="fr-FR"/>
              </w:rPr>
            </w:pPr>
          </w:p>
        </w:tc>
        <w:tc>
          <w:tcPr>
            <w:tcW w:w="1571" w:type="dxa"/>
          </w:tcPr>
          <w:p w14:paraId="794DB66E" w14:textId="77777777" w:rsidR="00994A1F" w:rsidRPr="00BE3DBF" w:rsidRDefault="00994A1F" w:rsidP="00923D82">
            <w:pPr>
              <w:rPr>
                <w:rFonts w:ascii="Calibri" w:eastAsia="Calibri" w:hAnsi="Calibri" w:cs="Calibri"/>
                <w:snapToGrid w:val="0"/>
                <w:lang w:val="fr-FR"/>
              </w:rPr>
            </w:pPr>
          </w:p>
        </w:tc>
        <w:tc>
          <w:tcPr>
            <w:tcW w:w="1129" w:type="dxa"/>
          </w:tcPr>
          <w:p w14:paraId="355C8509" w14:textId="77777777" w:rsidR="00994A1F" w:rsidRPr="00BE3DBF" w:rsidRDefault="00994A1F" w:rsidP="00923D82">
            <w:pPr>
              <w:rPr>
                <w:rFonts w:ascii="Calibri" w:eastAsia="Calibri" w:hAnsi="Calibri" w:cs="Calibri"/>
                <w:snapToGrid w:val="0"/>
                <w:lang w:val="fr-FR"/>
              </w:rPr>
            </w:pPr>
          </w:p>
        </w:tc>
        <w:tc>
          <w:tcPr>
            <w:tcW w:w="1350" w:type="dxa"/>
          </w:tcPr>
          <w:p w14:paraId="3968737A" w14:textId="77777777" w:rsidR="00994A1F" w:rsidRPr="00BE3DBF" w:rsidRDefault="00994A1F" w:rsidP="00923D82">
            <w:pPr>
              <w:rPr>
                <w:rFonts w:ascii="Calibri" w:eastAsia="Calibri" w:hAnsi="Calibri" w:cs="Calibri"/>
                <w:snapToGrid w:val="0"/>
                <w:lang w:val="fr-FR"/>
              </w:rPr>
            </w:pPr>
          </w:p>
        </w:tc>
      </w:tr>
      <w:tr w:rsidR="00994A1F" w:rsidRPr="00BE3DBF" w14:paraId="25E03DCC" w14:textId="77777777" w:rsidTr="00923D82">
        <w:tc>
          <w:tcPr>
            <w:tcW w:w="3510" w:type="dxa"/>
          </w:tcPr>
          <w:p w14:paraId="0E411F22"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b.  Expertise 2</w:t>
            </w:r>
          </w:p>
        </w:tc>
        <w:tc>
          <w:tcPr>
            <w:tcW w:w="1620" w:type="dxa"/>
          </w:tcPr>
          <w:p w14:paraId="73542334" w14:textId="77777777" w:rsidR="00994A1F" w:rsidRPr="00BE3DBF" w:rsidRDefault="00994A1F" w:rsidP="00923D82">
            <w:pPr>
              <w:rPr>
                <w:rFonts w:ascii="Calibri" w:eastAsia="Calibri" w:hAnsi="Calibri" w:cs="Calibri"/>
                <w:snapToGrid w:val="0"/>
                <w:lang w:val="fr-FR"/>
              </w:rPr>
            </w:pPr>
          </w:p>
        </w:tc>
        <w:tc>
          <w:tcPr>
            <w:tcW w:w="1571" w:type="dxa"/>
          </w:tcPr>
          <w:p w14:paraId="7DD78982" w14:textId="77777777" w:rsidR="00994A1F" w:rsidRPr="00BE3DBF" w:rsidRDefault="00994A1F" w:rsidP="00923D82">
            <w:pPr>
              <w:rPr>
                <w:rFonts w:ascii="Calibri" w:eastAsia="Calibri" w:hAnsi="Calibri" w:cs="Calibri"/>
                <w:snapToGrid w:val="0"/>
                <w:lang w:val="fr-FR"/>
              </w:rPr>
            </w:pPr>
          </w:p>
        </w:tc>
        <w:tc>
          <w:tcPr>
            <w:tcW w:w="1129" w:type="dxa"/>
          </w:tcPr>
          <w:p w14:paraId="50C337BD" w14:textId="77777777" w:rsidR="00994A1F" w:rsidRPr="00BE3DBF" w:rsidRDefault="00994A1F" w:rsidP="00923D82">
            <w:pPr>
              <w:rPr>
                <w:rFonts w:ascii="Calibri" w:eastAsia="Calibri" w:hAnsi="Calibri" w:cs="Calibri"/>
                <w:snapToGrid w:val="0"/>
                <w:lang w:val="fr-FR"/>
              </w:rPr>
            </w:pPr>
          </w:p>
        </w:tc>
        <w:tc>
          <w:tcPr>
            <w:tcW w:w="1350" w:type="dxa"/>
          </w:tcPr>
          <w:p w14:paraId="6C3E1CB5" w14:textId="77777777" w:rsidR="00994A1F" w:rsidRPr="00BE3DBF" w:rsidRDefault="00994A1F" w:rsidP="00923D82">
            <w:pPr>
              <w:rPr>
                <w:rFonts w:ascii="Calibri" w:eastAsia="Calibri" w:hAnsi="Calibri" w:cs="Calibri"/>
                <w:snapToGrid w:val="0"/>
                <w:lang w:val="fr-FR"/>
              </w:rPr>
            </w:pPr>
          </w:p>
        </w:tc>
      </w:tr>
      <w:tr w:rsidR="00994A1F" w:rsidRPr="00BE3DBF" w14:paraId="01352BCC" w14:textId="77777777" w:rsidTr="00923D82">
        <w:trPr>
          <w:trHeight w:val="251"/>
        </w:trPr>
        <w:tc>
          <w:tcPr>
            <w:tcW w:w="3510" w:type="dxa"/>
          </w:tcPr>
          <w:p w14:paraId="26AF8045" w14:textId="77777777" w:rsidR="00994A1F" w:rsidRPr="00BE3DBF" w:rsidRDefault="00994A1F" w:rsidP="00923D82">
            <w:pPr>
              <w:rPr>
                <w:rFonts w:ascii="Calibri" w:eastAsia="Calibri" w:hAnsi="Calibri" w:cs="Calibri"/>
                <w:b/>
                <w:snapToGrid w:val="0"/>
                <w:lang w:val="fr-FR"/>
              </w:rPr>
            </w:pPr>
            <w:r w:rsidRPr="00BE3DBF">
              <w:rPr>
                <w:b/>
                <w:snapToGrid w:val="0"/>
                <w:lang w:val="en"/>
              </w:rPr>
              <w:t>II. Fees</w:t>
            </w:r>
          </w:p>
        </w:tc>
        <w:tc>
          <w:tcPr>
            <w:tcW w:w="1620" w:type="dxa"/>
          </w:tcPr>
          <w:p w14:paraId="35D8A3A5" w14:textId="77777777" w:rsidR="00994A1F" w:rsidRPr="00BE3DBF" w:rsidRDefault="00994A1F" w:rsidP="00923D82">
            <w:pPr>
              <w:rPr>
                <w:rFonts w:ascii="Calibri" w:eastAsia="Calibri" w:hAnsi="Calibri" w:cs="Calibri"/>
                <w:snapToGrid w:val="0"/>
                <w:lang w:val="fr-FR"/>
              </w:rPr>
            </w:pPr>
          </w:p>
        </w:tc>
        <w:tc>
          <w:tcPr>
            <w:tcW w:w="1571" w:type="dxa"/>
          </w:tcPr>
          <w:p w14:paraId="530ABCD8" w14:textId="77777777" w:rsidR="00994A1F" w:rsidRPr="00BE3DBF" w:rsidRDefault="00994A1F" w:rsidP="00923D82">
            <w:pPr>
              <w:rPr>
                <w:rFonts w:ascii="Calibri" w:eastAsia="Calibri" w:hAnsi="Calibri" w:cs="Calibri"/>
                <w:snapToGrid w:val="0"/>
                <w:lang w:val="fr-FR"/>
              </w:rPr>
            </w:pPr>
          </w:p>
        </w:tc>
        <w:tc>
          <w:tcPr>
            <w:tcW w:w="1129" w:type="dxa"/>
          </w:tcPr>
          <w:p w14:paraId="5DFB8462" w14:textId="77777777" w:rsidR="00994A1F" w:rsidRPr="00BE3DBF" w:rsidRDefault="00994A1F" w:rsidP="00923D82">
            <w:pPr>
              <w:rPr>
                <w:rFonts w:ascii="Calibri" w:eastAsia="Calibri" w:hAnsi="Calibri" w:cs="Calibri"/>
                <w:snapToGrid w:val="0"/>
                <w:lang w:val="fr-FR"/>
              </w:rPr>
            </w:pPr>
          </w:p>
        </w:tc>
        <w:tc>
          <w:tcPr>
            <w:tcW w:w="1350" w:type="dxa"/>
          </w:tcPr>
          <w:p w14:paraId="15127C3F" w14:textId="77777777" w:rsidR="00994A1F" w:rsidRPr="00BE3DBF" w:rsidRDefault="00994A1F" w:rsidP="00923D82">
            <w:pPr>
              <w:rPr>
                <w:rFonts w:ascii="Calibri" w:eastAsia="Calibri" w:hAnsi="Calibri" w:cs="Calibri"/>
                <w:snapToGrid w:val="0"/>
                <w:lang w:val="fr-FR"/>
              </w:rPr>
            </w:pPr>
          </w:p>
        </w:tc>
      </w:tr>
      <w:tr w:rsidR="00994A1F" w:rsidRPr="00BE3DBF" w14:paraId="6597C721" w14:textId="77777777" w:rsidTr="00923D82">
        <w:trPr>
          <w:trHeight w:val="251"/>
        </w:trPr>
        <w:tc>
          <w:tcPr>
            <w:tcW w:w="3510" w:type="dxa"/>
          </w:tcPr>
          <w:p w14:paraId="6FDDD958"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1. Travel expenses</w:t>
            </w:r>
          </w:p>
        </w:tc>
        <w:tc>
          <w:tcPr>
            <w:tcW w:w="1620" w:type="dxa"/>
          </w:tcPr>
          <w:p w14:paraId="2CE7F391" w14:textId="77777777" w:rsidR="00994A1F" w:rsidRPr="00BE3DBF" w:rsidRDefault="00994A1F" w:rsidP="00923D82">
            <w:pPr>
              <w:rPr>
                <w:rFonts w:ascii="Calibri" w:eastAsia="Calibri" w:hAnsi="Calibri" w:cs="Calibri"/>
                <w:snapToGrid w:val="0"/>
                <w:lang w:val="fr-FR"/>
              </w:rPr>
            </w:pPr>
          </w:p>
        </w:tc>
        <w:tc>
          <w:tcPr>
            <w:tcW w:w="1571" w:type="dxa"/>
          </w:tcPr>
          <w:p w14:paraId="5977C496" w14:textId="77777777" w:rsidR="00994A1F" w:rsidRPr="00BE3DBF" w:rsidRDefault="00994A1F" w:rsidP="00923D82">
            <w:pPr>
              <w:rPr>
                <w:rFonts w:ascii="Calibri" w:eastAsia="Calibri" w:hAnsi="Calibri" w:cs="Calibri"/>
                <w:snapToGrid w:val="0"/>
                <w:lang w:val="fr-FR"/>
              </w:rPr>
            </w:pPr>
          </w:p>
        </w:tc>
        <w:tc>
          <w:tcPr>
            <w:tcW w:w="1129" w:type="dxa"/>
          </w:tcPr>
          <w:p w14:paraId="62BD9032" w14:textId="77777777" w:rsidR="00994A1F" w:rsidRPr="00BE3DBF" w:rsidRDefault="00994A1F" w:rsidP="00923D82">
            <w:pPr>
              <w:rPr>
                <w:rFonts w:ascii="Calibri" w:eastAsia="Calibri" w:hAnsi="Calibri" w:cs="Calibri"/>
                <w:snapToGrid w:val="0"/>
                <w:lang w:val="fr-FR"/>
              </w:rPr>
            </w:pPr>
          </w:p>
        </w:tc>
        <w:tc>
          <w:tcPr>
            <w:tcW w:w="1350" w:type="dxa"/>
          </w:tcPr>
          <w:p w14:paraId="1D51C8F9" w14:textId="77777777" w:rsidR="00994A1F" w:rsidRPr="00BE3DBF" w:rsidRDefault="00994A1F" w:rsidP="00923D82">
            <w:pPr>
              <w:rPr>
                <w:rFonts w:ascii="Calibri" w:eastAsia="Calibri" w:hAnsi="Calibri" w:cs="Calibri"/>
                <w:snapToGrid w:val="0"/>
                <w:lang w:val="fr-FR"/>
              </w:rPr>
            </w:pPr>
          </w:p>
        </w:tc>
      </w:tr>
      <w:tr w:rsidR="00994A1F" w:rsidRPr="00BE3DBF" w14:paraId="20EC7AA8" w14:textId="77777777" w:rsidTr="00923D82">
        <w:trPr>
          <w:trHeight w:val="251"/>
        </w:trPr>
        <w:tc>
          <w:tcPr>
            <w:tcW w:w="3510" w:type="dxa"/>
          </w:tcPr>
          <w:p w14:paraId="0ABF328E"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2. Daily allowance</w:t>
            </w:r>
          </w:p>
        </w:tc>
        <w:tc>
          <w:tcPr>
            <w:tcW w:w="1620" w:type="dxa"/>
          </w:tcPr>
          <w:p w14:paraId="640324D6" w14:textId="77777777" w:rsidR="00994A1F" w:rsidRPr="00BE3DBF" w:rsidRDefault="00994A1F" w:rsidP="00923D82">
            <w:pPr>
              <w:rPr>
                <w:rFonts w:ascii="Calibri" w:eastAsia="Calibri" w:hAnsi="Calibri" w:cs="Calibri"/>
                <w:snapToGrid w:val="0"/>
                <w:lang w:val="fr-FR"/>
              </w:rPr>
            </w:pPr>
          </w:p>
        </w:tc>
        <w:tc>
          <w:tcPr>
            <w:tcW w:w="1571" w:type="dxa"/>
          </w:tcPr>
          <w:p w14:paraId="67A908DF" w14:textId="77777777" w:rsidR="00994A1F" w:rsidRPr="00BE3DBF" w:rsidRDefault="00994A1F" w:rsidP="00923D82">
            <w:pPr>
              <w:rPr>
                <w:rFonts w:ascii="Calibri" w:eastAsia="Calibri" w:hAnsi="Calibri" w:cs="Calibri"/>
                <w:snapToGrid w:val="0"/>
                <w:lang w:val="fr-FR"/>
              </w:rPr>
            </w:pPr>
          </w:p>
        </w:tc>
        <w:tc>
          <w:tcPr>
            <w:tcW w:w="1129" w:type="dxa"/>
          </w:tcPr>
          <w:p w14:paraId="5AC638C3" w14:textId="77777777" w:rsidR="00994A1F" w:rsidRPr="00BE3DBF" w:rsidRDefault="00994A1F" w:rsidP="00923D82">
            <w:pPr>
              <w:rPr>
                <w:rFonts w:ascii="Calibri" w:eastAsia="Calibri" w:hAnsi="Calibri" w:cs="Calibri"/>
                <w:snapToGrid w:val="0"/>
                <w:lang w:val="fr-FR"/>
              </w:rPr>
            </w:pPr>
          </w:p>
        </w:tc>
        <w:tc>
          <w:tcPr>
            <w:tcW w:w="1350" w:type="dxa"/>
          </w:tcPr>
          <w:p w14:paraId="017C844F" w14:textId="77777777" w:rsidR="00994A1F" w:rsidRPr="00BE3DBF" w:rsidRDefault="00994A1F" w:rsidP="00923D82">
            <w:pPr>
              <w:rPr>
                <w:rFonts w:ascii="Calibri" w:eastAsia="Calibri" w:hAnsi="Calibri" w:cs="Calibri"/>
                <w:snapToGrid w:val="0"/>
                <w:lang w:val="fr-FR"/>
              </w:rPr>
            </w:pPr>
          </w:p>
        </w:tc>
      </w:tr>
      <w:tr w:rsidR="00994A1F" w:rsidRPr="00BE3DBF" w14:paraId="53715696" w14:textId="77777777" w:rsidTr="00923D82">
        <w:trPr>
          <w:trHeight w:val="251"/>
        </w:trPr>
        <w:tc>
          <w:tcPr>
            <w:tcW w:w="3510" w:type="dxa"/>
          </w:tcPr>
          <w:p w14:paraId="2B2A3C1A"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3.  Communications</w:t>
            </w:r>
          </w:p>
        </w:tc>
        <w:tc>
          <w:tcPr>
            <w:tcW w:w="1620" w:type="dxa"/>
          </w:tcPr>
          <w:p w14:paraId="0E5071D9" w14:textId="77777777" w:rsidR="00994A1F" w:rsidRPr="00BE3DBF" w:rsidRDefault="00994A1F" w:rsidP="00923D82">
            <w:pPr>
              <w:rPr>
                <w:rFonts w:ascii="Calibri" w:eastAsia="Calibri" w:hAnsi="Calibri" w:cs="Calibri"/>
                <w:snapToGrid w:val="0"/>
                <w:lang w:val="fr-FR"/>
              </w:rPr>
            </w:pPr>
          </w:p>
        </w:tc>
        <w:tc>
          <w:tcPr>
            <w:tcW w:w="1571" w:type="dxa"/>
          </w:tcPr>
          <w:p w14:paraId="3F2C5D19" w14:textId="77777777" w:rsidR="00994A1F" w:rsidRPr="00BE3DBF" w:rsidRDefault="00994A1F" w:rsidP="00923D82">
            <w:pPr>
              <w:rPr>
                <w:rFonts w:ascii="Calibri" w:eastAsia="Calibri" w:hAnsi="Calibri" w:cs="Calibri"/>
                <w:snapToGrid w:val="0"/>
                <w:lang w:val="fr-FR"/>
              </w:rPr>
            </w:pPr>
          </w:p>
        </w:tc>
        <w:tc>
          <w:tcPr>
            <w:tcW w:w="1129" w:type="dxa"/>
          </w:tcPr>
          <w:p w14:paraId="23FC6050" w14:textId="77777777" w:rsidR="00994A1F" w:rsidRPr="00BE3DBF" w:rsidRDefault="00994A1F" w:rsidP="00923D82">
            <w:pPr>
              <w:rPr>
                <w:rFonts w:ascii="Calibri" w:eastAsia="Calibri" w:hAnsi="Calibri" w:cs="Calibri"/>
                <w:snapToGrid w:val="0"/>
                <w:lang w:val="fr-FR"/>
              </w:rPr>
            </w:pPr>
          </w:p>
        </w:tc>
        <w:tc>
          <w:tcPr>
            <w:tcW w:w="1350" w:type="dxa"/>
          </w:tcPr>
          <w:p w14:paraId="24079F27" w14:textId="77777777" w:rsidR="00994A1F" w:rsidRPr="00BE3DBF" w:rsidRDefault="00994A1F" w:rsidP="00923D82">
            <w:pPr>
              <w:rPr>
                <w:rFonts w:ascii="Calibri" w:eastAsia="Calibri" w:hAnsi="Calibri" w:cs="Calibri"/>
                <w:snapToGrid w:val="0"/>
                <w:lang w:val="fr-FR"/>
              </w:rPr>
            </w:pPr>
          </w:p>
        </w:tc>
      </w:tr>
      <w:tr w:rsidR="00994A1F" w:rsidRPr="00BE3DBF" w14:paraId="301A56BC" w14:textId="77777777" w:rsidTr="00923D82">
        <w:trPr>
          <w:trHeight w:val="251"/>
        </w:trPr>
        <w:tc>
          <w:tcPr>
            <w:tcW w:w="3510" w:type="dxa"/>
          </w:tcPr>
          <w:p w14:paraId="3E1393E8"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4.  Reproduction</w:t>
            </w:r>
          </w:p>
        </w:tc>
        <w:tc>
          <w:tcPr>
            <w:tcW w:w="1620" w:type="dxa"/>
          </w:tcPr>
          <w:p w14:paraId="101DF5D7" w14:textId="77777777" w:rsidR="00994A1F" w:rsidRPr="00BE3DBF" w:rsidRDefault="00994A1F" w:rsidP="00923D82">
            <w:pPr>
              <w:rPr>
                <w:rFonts w:ascii="Calibri" w:eastAsia="Calibri" w:hAnsi="Calibri" w:cs="Calibri"/>
                <w:snapToGrid w:val="0"/>
                <w:lang w:val="fr-FR"/>
              </w:rPr>
            </w:pPr>
          </w:p>
        </w:tc>
        <w:tc>
          <w:tcPr>
            <w:tcW w:w="1571" w:type="dxa"/>
          </w:tcPr>
          <w:p w14:paraId="686CE250" w14:textId="77777777" w:rsidR="00994A1F" w:rsidRPr="00BE3DBF" w:rsidRDefault="00994A1F" w:rsidP="00923D82">
            <w:pPr>
              <w:rPr>
                <w:rFonts w:ascii="Calibri" w:eastAsia="Calibri" w:hAnsi="Calibri" w:cs="Calibri"/>
                <w:snapToGrid w:val="0"/>
                <w:lang w:val="fr-FR"/>
              </w:rPr>
            </w:pPr>
          </w:p>
        </w:tc>
        <w:tc>
          <w:tcPr>
            <w:tcW w:w="1129" w:type="dxa"/>
          </w:tcPr>
          <w:p w14:paraId="34331385" w14:textId="77777777" w:rsidR="00994A1F" w:rsidRPr="00BE3DBF" w:rsidRDefault="00994A1F" w:rsidP="00923D82">
            <w:pPr>
              <w:rPr>
                <w:rFonts w:ascii="Calibri" w:eastAsia="Calibri" w:hAnsi="Calibri" w:cs="Calibri"/>
                <w:snapToGrid w:val="0"/>
                <w:lang w:val="fr-FR"/>
              </w:rPr>
            </w:pPr>
          </w:p>
        </w:tc>
        <w:tc>
          <w:tcPr>
            <w:tcW w:w="1350" w:type="dxa"/>
          </w:tcPr>
          <w:p w14:paraId="2680A3D8" w14:textId="77777777" w:rsidR="00994A1F" w:rsidRPr="00BE3DBF" w:rsidRDefault="00994A1F" w:rsidP="00923D82">
            <w:pPr>
              <w:rPr>
                <w:rFonts w:ascii="Calibri" w:eastAsia="Calibri" w:hAnsi="Calibri" w:cs="Calibri"/>
                <w:snapToGrid w:val="0"/>
                <w:lang w:val="fr-FR"/>
              </w:rPr>
            </w:pPr>
          </w:p>
        </w:tc>
      </w:tr>
      <w:tr w:rsidR="00994A1F" w:rsidRPr="00BE3DBF" w14:paraId="5FDF9E64" w14:textId="77777777" w:rsidTr="00923D82">
        <w:trPr>
          <w:trHeight w:val="251"/>
        </w:trPr>
        <w:tc>
          <w:tcPr>
            <w:tcW w:w="3510" w:type="dxa"/>
          </w:tcPr>
          <w:p w14:paraId="7D7E25C9"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5. Equipment rental</w:t>
            </w:r>
          </w:p>
        </w:tc>
        <w:tc>
          <w:tcPr>
            <w:tcW w:w="1620" w:type="dxa"/>
          </w:tcPr>
          <w:p w14:paraId="6B7C98C3" w14:textId="77777777" w:rsidR="00994A1F" w:rsidRPr="00BE3DBF" w:rsidRDefault="00994A1F" w:rsidP="00923D82">
            <w:pPr>
              <w:rPr>
                <w:rFonts w:ascii="Calibri" w:eastAsia="Calibri" w:hAnsi="Calibri" w:cs="Calibri"/>
                <w:snapToGrid w:val="0"/>
                <w:lang w:val="fr-FR"/>
              </w:rPr>
            </w:pPr>
          </w:p>
        </w:tc>
        <w:tc>
          <w:tcPr>
            <w:tcW w:w="1571" w:type="dxa"/>
          </w:tcPr>
          <w:p w14:paraId="25FD5DB6" w14:textId="77777777" w:rsidR="00994A1F" w:rsidRPr="00BE3DBF" w:rsidRDefault="00994A1F" w:rsidP="00923D82">
            <w:pPr>
              <w:rPr>
                <w:rFonts w:ascii="Calibri" w:eastAsia="Calibri" w:hAnsi="Calibri" w:cs="Calibri"/>
                <w:snapToGrid w:val="0"/>
                <w:lang w:val="fr-FR"/>
              </w:rPr>
            </w:pPr>
          </w:p>
        </w:tc>
        <w:tc>
          <w:tcPr>
            <w:tcW w:w="1129" w:type="dxa"/>
          </w:tcPr>
          <w:p w14:paraId="0400E61D" w14:textId="77777777" w:rsidR="00994A1F" w:rsidRPr="00BE3DBF" w:rsidRDefault="00994A1F" w:rsidP="00923D82">
            <w:pPr>
              <w:rPr>
                <w:rFonts w:ascii="Calibri" w:eastAsia="Calibri" w:hAnsi="Calibri" w:cs="Calibri"/>
                <w:snapToGrid w:val="0"/>
                <w:lang w:val="fr-FR"/>
              </w:rPr>
            </w:pPr>
          </w:p>
        </w:tc>
        <w:tc>
          <w:tcPr>
            <w:tcW w:w="1350" w:type="dxa"/>
          </w:tcPr>
          <w:p w14:paraId="31889597" w14:textId="77777777" w:rsidR="00994A1F" w:rsidRPr="00BE3DBF" w:rsidRDefault="00994A1F" w:rsidP="00923D82">
            <w:pPr>
              <w:rPr>
                <w:rFonts w:ascii="Calibri" w:eastAsia="Calibri" w:hAnsi="Calibri" w:cs="Calibri"/>
                <w:snapToGrid w:val="0"/>
                <w:lang w:val="fr-FR"/>
              </w:rPr>
            </w:pPr>
          </w:p>
        </w:tc>
      </w:tr>
      <w:tr w:rsidR="00994A1F" w:rsidRPr="00BE3DBF" w14:paraId="418EE230" w14:textId="77777777" w:rsidTr="00923D82">
        <w:trPr>
          <w:trHeight w:val="251"/>
        </w:trPr>
        <w:tc>
          <w:tcPr>
            <w:tcW w:w="3510" w:type="dxa"/>
          </w:tcPr>
          <w:p w14:paraId="20CC48AF" w14:textId="77777777" w:rsidR="00994A1F" w:rsidRPr="00BE3DBF" w:rsidRDefault="00994A1F" w:rsidP="00923D82">
            <w:pPr>
              <w:rPr>
                <w:rFonts w:ascii="Calibri" w:eastAsia="Calibri" w:hAnsi="Calibri" w:cs="Calibri"/>
                <w:snapToGrid w:val="0"/>
                <w:lang w:val="fr-FR"/>
              </w:rPr>
            </w:pPr>
            <w:r w:rsidRPr="00BE3DBF">
              <w:rPr>
                <w:snapToGrid w:val="0"/>
                <w:lang w:val="en"/>
              </w:rPr>
              <w:t xml:space="preserve">           6. Other</w:t>
            </w:r>
          </w:p>
        </w:tc>
        <w:tc>
          <w:tcPr>
            <w:tcW w:w="1620" w:type="dxa"/>
          </w:tcPr>
          <w:p w14:paraId="580D19B2" w14:textId="77777777" w:rsidR="00994A1F" w:rsidRPr="00BE3DBF" w:rsidRDefault="00994A1F" w:rsidP="00923D82">
            <w:pPr>
              <w:rPr>
                <w:rFonts w:ascii="Calibri" w:eastAsia="Calibri" w:hAnsi="Calibri" w:cs="Calibri"/>
                <w:snapToGrid w:val="0"/>
                <w:lang w:val="fr-FR"/>
              </w:rPr>
            </w:pPr>
          </w:p>
        </w:tc>
        <w:tc>
          <w:tcPr>
            <w:tcW w:w="1571" w:type="dxa"/>
          </w:tcPr>
          <w:p w14:paraId="099F9D61" w14:textId="77777777" w:rsidR="00994A1F" w:rsidRPr="00BE3DBF" w:rsidRDefault="00994A1F" w:rsidP="00923D82">
            <w:pPr>
              <w:rPr>
                <w:rFonts w:ascii="Calibri" w:eastAsia="Calibri" w:hAnsi="Calibri" w:cs="Calibri"/>
                <w:snapToGrid w:val="0"/>
                <w:lang w:val="fr-FR"/>
              </w:rPr>
            </w:pPr>
          </w:p>
        </w:tc>
        <w:tc>
          <w:tcPr>
            <w:tcW w:w="1129" w:type="dxa"/>
          </w:tcPr>
          <w:p w14:paraId="4B65524D" w14:textId="77777777" w:rsidR="00994A1F" w:rsidRPr="00BE3DBF" w:rsidRDefault="00994A1F" w:rsidP="00923D82">
            <w:pPr>
              <w:rPr>
                <w:rFonts w:ascii="Calibri" w:eastAsia="Calibri" w:hAnsi="Calibri" w:cs="Calibri"/>
                <w:snapToGrid w:val="0"/>
                <w:lang w:val="fr-FR"/>
              </w:rPr>
            </w:pPr>
          </w:p>
        </w:tc>
        <w:tc>
          <w:tcPr>
            <w:tcW w:w="1350" w:type="dxa"/>
          </w:tcPr>
          <w:p w14:paraId="0913396E" w14:textId="77777777" w:rsidR="00994A1F" w:rsidRPr="00BE3DBF" w:rsidRDefault="00994A1F" w:rsidP="00923D82">
            <w:pPr>
              <w:rPr>
                <w:rFonts w:ascii="Calibri" w:eastAsia="Calibri" w:hAnsi="Calibri" w:cs="Calibri"/>
                <w:snapToGrid w:val="0"/>
                <w:lang w:val="fr-FR"/>
              </w:rPr>
            </w:pPr>
          </w:p>
        </w:tc>
      </w:tr>
      <w:tr w:rsidR="00994A1F" w:rsidRPr="00BE3DBF" w14:paraId="2FDB9EC4" w14:textId="77777777" w:rsidTr="00923D82">
        <w:trPr>
          <w:trHeight w:val="251"/>
        </w:trPr>
        <w:tc>
          <w:tcPr>
            <w:tcW w:w="3510" w:type="dxa"/>
          </w:tcPr>
          <w:p w14:paraId="2188323E" w14:textId="77777777" w:rsidR="00994A1F" w:rsidRPr="00BE3DBF" w:rsidRDefault="00994A1F" w:rsidP="00923D82">
            <w:pPr>
              <w:rPr>
                <w:rFonts w:ascii="Calibri" w:eastAsia="Calibri" w:hAnsi="Calibri" w:cs="Calibri"/>
                <w:b/>
                <w:snapToGrid w:val="0"/>
                <w:lang w:val="fr-FR"/>
              </w:rPr>
            </w:pPr>
            <w:r w:rsidRPr="00BE3DBF">
              <w:rPr>
                <w:b/>
                <w:snapToGrid w:val="0"/>
                <w:lang w:val="en"/>
              </w:rPr>
              <w:t>III. Other related costs</w:t>
            </w:r>
          </w:p>
        </w:tc>
        <w:tc>
          <w:tcPr>
            <w:tcW w:w="1620" w:type="dxa"/>
          </w:tcPr>
          <w:p w14:paraId="00FC3018" w14:textId="77777777" w:rsidR="00994A1F" w:rsidRPr="00BE3DBF" w:rsidRDefault="00994A1F" w:rsidP="00923D82">
            <w:pPr>
              <w:rPr>
                <w:rFonts w:ascii="Calibri" w:eastAsia="Calibri" w:hAnsi="Calibri" w:cs="Calibri"/>
                <w:snapToGrid w:val="0"/>
                <w:lang w:val="fr-FR"/>
              </w:rPr>
            </w:pPr>
          </w:p>
        </w:tc>
        <w:tc>
          <w:tcPr>
            <w:tcW w:w="1571" w:type="dxa"/>
          </w:tcPr>
          <w:p w14:paraId="65CDCBB4" w14:textId="77777777" w:rsidR="00994A1F" w:rsidRPr="00BE3DBF" w:rsidRDefault="00994A1F" w:rsidP="00923D82">
            <w:pPr>
              <w:rPr>
                <w:rFonts w:ascii="Calibri" w:eastAsia="Calibri" w:hAnsi="Calibri" w:cs="Calibri"/>
                <w:snapToGrid w:val="0"/>
                <w:lang w:val="fr-FR"/>
              </w:rPr>
            </w:pPr>
          </w:p>
        </w:tc>
        <w:tc>
          <w:tcPr>
            <w:tcW w:w="1129" w:type="dxa"/>
          </w:tcPr>
          <w:p w14:paraId="230CA112" w14:textId="77777777" w:rsidR="00994A1F" w:rsidRPr="00BE3DBF" w:rsidRDefault="00994A1F" w:rsidP="00923D82">
            <w:pPr>
              <w:rPr>
                <w:rFonts w:ascii="Calibri" w:eastAsia="Calibri" w:hAnsi="Calibri" w:cs="Calibri"/>
                <w:snapToGrid w:val="0"/>
                <w:lang w:val="fr-FR"/>
              </w:rPr>
            </w:pPr>
          </w:p>
        </w:tc>
        <w:tc>
          <w:tcPr>
            <w:tcW w:w="1350" w:type="dxa"/>
          </w:tcPr>
          <w:p w14:paraId="368BE4F7" w14:textId="77777777" w:rsidR="00994A1F" w:rsidRPr="00BE3DBF" w:rsidRDefault="00994A1F" w:rsidP="00923D82">
            <w:pPr>
              <w:rPr>
                <w:rFonts w:ascii="Calibri" w:eastAsia="Calibri" w:hAnsi="Calibri" w:cs="Calibri"/>
                <w:snapToGrid w:val="0"/>
                <w:lang w:val="fr-FR"/>
              </w:rPr>
            </w:pPr>
          </w:p>
        </w:tc>
      </w:tr>
    </w:tbl>
    <w:p w14:paraId="1766802D" w14:textId="77777777" w:rsidR="00994A1F" w:rsidRPr="00BE3DBF" w:rsidRDefault="00994A1F" w:rsidP="00994A1F">
      <w:pPr>
        <w:rPr>
          <w:lang w:val="fr-FR"/>
        </w:rPr>
      </w:pPr>
    </w:p>
    <w:p w14:paraId="524FEFF3" w14:textId="77777777" w:rsidR="00994A1F" w:rsidRPr="002C0ED5" w:rsidRDefault="00994A1F" w:rsidP="00994A1F">
      <w:pPr>
        <w:ind w:left="4320"/>
        <w:rPr>
          <w:i/>
        </w:rPr>
      </w:pPr>
      <w:r w:rsidRPr="00BE3DBF">
        <w:rPr>
          <w:i/>
          <w:lang w:val="en"/>
        </w:rPr>
        <w:t>[Name and signature of the person authorised by the service provider]</w:t>
      </w:r>
    </w:p>
    <w:p w14:paraId="5FB5208E" w14:textId="77777777" w:rsidR="00994A1F" w:rsidRPr="002C0ED5" w:rsidRDefault="00994A1F" w:rsidP="00994A1F">
      <w:pPr>
        <w:ind w:left="4320"/>
        <w:rPr>
          <w:i/>
        </w:rPr>
      </w:pPr>
      <w:r w:rsidRPr="00BE3DBF">
        <w:rPr>
          <w:i/>
          <w:lang w:val="en"/>
        </w:rPr>
        <w:t>[Functions]</w:t>
      </w:r>
    </w:p>
    <w:p w14:paraId="42AEDB46" w14:textId="77777777" w:rsidR="00994A1F" w:rsidRPr="002C0ED5" w:rsidRDefault="00994A1F" w:rsidP="00994A1F">
      <w:pPr>
        <w:ind w:left="4320"/>
        <w:rPr>
          <w:i/>
          <w:sz w:val="22"/>
          <w:szCs w:val="22"/>
        </w:rPr>
      </w:pPr>
      <w:r w:rsidRPr="00BE3DBF">
        <w:rPr>
          <w:i/>
          <w:sz w:val="22"/>
          <w:szCs w:val="22"/>
          <w:lang w:val="en"/>
        </w:rPr>
        <w:t>[Date]</w:t>
      </w:r>
    </w:p>
    <w:p w14:paraId="42220F12" w14:textId="15DF2429" w:rsidR="002F58F4" w:rsidRPr="002C0ED5" w:rsidRDefault="002F58F4" w:rsidP="008A2DD6">
      <w:pPr>
        <w:ind w:left="4320"/>
        <w:rPr>
          <w:i/>
          <w:sz w:val="22"/>
          <w:szCs w:val="22"/>
        </w:rPr>
        <w:sectPr w:rsidR="002F58F4" w:rsidRPr="002C0ED5" w:rsidSect="005D4E48">
          <w:headerReference w:type="default" r:id="rId19"/>
          <w:footerReference w:type="even" r:id="rId20"/>
          <w:footerReference w:type="default" r:id="rId21"/>
          <w:pgSz w:w="11906" w:h="16838" w:code="9"/>
          <w:pgMar w:top="1170" w:right="1440" w:bottom="1080" w:left="1440" w:header="720" w:footer="720" w:gutter="0"/>
          <w:cols w:space="720"/>
          <w:docGrid w:linePitch="272"/>
        </w:sectPr>
      </w:pPr>
    </w:p>
    <w:p w14:paraId="323FB805" w14:textId="77777777" w:rsidR="00994A1F" w:rsidRPr="002C0ED5" w:rsidRDefault="00994A1F" w:rsidP="00994A1F">
      <w:pPr>
        <w:pStyle w:val="Heading8"/>
        <w:spacing w:before="0"/>
        <w:jc w:val="right"/>
        <w:rPr>
          <w:b/>
          <w:i w:val="0"/>
          <w:sz w:val="28"/>
        </w:rPr>
      </w:pPr>
      <w:r w:rsidRPr="00BE3DBF">
        <w:rPr>
          <w:b/>
          <w:i w:val="0"/>
          <w:sz w:val="28"/>
          <w:lang w:val="en"/>
        </w:rPr>
        <w:lastRenderedPageBreak/>
        <w:t>Appendix 3</w:t>
      </w:r>
    </w:p>
    <w:p w14:paraId="5FC2738B" w14:textId="77777777" w:rsidR="00994A1F" w:rsidRPr="002C0ED5" w:rsidRDefault="00994A1F" w:rsidP="00994A1F">
      <w:pPr>
        <w:pStyle w:val="Heading2"/>
        <w:jc w:val="center"/>
        <w:rPr>
          <w:rFonts w:ascii="Calibri" w:hAnsi="Calibri" w:cs="Calibri"/>
        </w:rPr>
      </w:pPr>
      <w:r w:rsidRPr="00BE3DBF">
        <w:rPr>
          <w:lang w:val="en"/>
        </w:rPr>
        <w:t>Terms and Conditions applicable to the Services</w:t>
      </w:r>
    </w:p>
    <w:p w14:paraId="41D7757C" w14:textId="77777777" w:rsidR="00994A1F" w:rsidRPr="002C0ED5" w:rsidRDefault="00994A1F" w:rsidP="00994A1F">
      <w:pPr>
        <w:jc w:val="both"/>
        <w:rPr>
          <w:rFonts w:ascii="Calibri" w:hAnsi="Calibri" w:cs="Calibri"/>
        </w:rPr>
      </w:pPr>
    </w:p>
    <w:p w14:paraId="2F56FF2E" w14:textId="77777777" w:rsidR="00994A1F" w:rsidRPr="002C0ED5" w:rsidRDefault="00994A1F" w:rsidP="00994A1F">
      <w:pPr>
        <w:jc w:val="both"/>
        <w:rPr>
          <w:rFonts w:ascii="Calibri" w:hAnsi="Calibri" w:cs="Calibri"/>
        </w:rPr>
      </w:pPr>
      <w:r w:rsidRPr="00BE3DBF">
        <w:rPr>
          <w:b/>
          <w:lang w:val="en"/>
        </w:rPr>
        <w:t>1.0LEGAL STATUS:</w:t>
      </w:r>
    </w:p>
    <w:p w14:paraId="378856B0" w14:textId="77777777" w:rsidR="00994A1F" w:rsidRPr="002C0ED5" w:rsidRDefault="00994A1F" w:rsidP="00994A1F">
      <w:pPr>
        <w:jc w:val="both"/>
        <w:rPr>
          <w:rFonts w:ascii="Calibri" w:hAnsi="Calibri" w:cs="Calibri"/>
        </w:rPr>
      </w:pPr>
    </w:p>
    <w:p w14:paraId="047279A7" w14:textId="77777777" w:rsidR="00994A1F" w:rsidRPr="002C0ED5" w:rsidRDefault="00994A1F" w:rsidP="00994A1F">
      <w:pPr>
        <w:ind w:left="720"/>
        <w:jc w:val="both"/>
        <w:rPr>
          <w:rFonts w:ascii="Calibri" w:hAnsi="Calibri" w:cs="Calibri"/>
        </w:rPr>
      </w:pPr>
      <w:r w:rsidRPr="00BE3DBF">
        <w:rPr>
          <w:lang w:val="en"/>
        </w:rPr>
        <w:t xml:space="preserve">The contractor will be considered to have the legal status of an independent contractor vis-à-vis the United Nations Development Programme (UNDP). The contractor's personnel and contractors shall not be considered in any capacity to be employees or agents </w:t>
      </w:r>
      <w:r>
        <w:rPr>
          <w:lang w:val="en"/>
        </w:rPr>
        <w:t>of UNCDF</w:t>
      </w:r>
      <w:r w:rsidRPr="00BE3DBF">
        <w:rPr>
          <w:lang w:val="en"/>
        </w:rPr>
        <w:t xml:space="preserve"> or the United Nations.</w:t>
      </w:r>
    </w:p>
    <w:p w14:paraId="36B1BBBC" w14:textId="77777777" w:rsidR="00994A1F" w:rsidRPr="002C0ED5" w:rsidRDefault="00994A1F" w:rsidP="00994A1F">
      <w:pPr>
        <w:jc w:val="both"/>
        <w:rPr>
          <w:rFonts w:ascii="Calibri" w:hAnsi="Calibri" w:cs="Calibri"/>
        </w:rPr>
      </w:pPr>
    </w:p>
    <w:p w14:paraId="5B7BDA63" w14:textId="77777777" w:rsidR="00994A1F" w:rsidRPr="002C0ED5" w:rsidRDefault="00994A1F" w:rsidP="00994A1F">
      <w:pPr>
        <w:jc w:val="both"/>
        <w:rPr>
          <w:rFonts w:ascii="Calibri" w:hAnsi="Calibri" w:cs="Calibri"/>
        </w:rPr>
      </w:pPr>
      <w:r w:rsidRPr="00BE3DBF">
        <w:rPr>
          <w:b/>
          <w:lang w:val="en"/>
        </w:rPr>
        <w:t>2.0SOURCE OF INSTRUCTIONS</w:t>
      </w:r>
      <w:r w:rsidRPr="00BE3DBF">
        <w:rPr>
          <w:lang w:val="en"/>
        </w:rPr>
        <w:t>:</w:t>
      </w:r>
    </w:p>
    <w:p w14:paraId="3975DF8F" w14:textId="77777777" w:rsidR="00994A1F" w:rsidRPr="002C0ED5" w:rsidRDefault="00994A1F" w:rsidP="00994A1F">
      <w:pPr>
        <w:jc w:val="both"/>
        <w:rPr>
          <w:rFonts w:ascii="Calibri" w:hAnsi="Calibri" w:cs="Calibri"/>
        </w:rPr>
      </w:pPr>
    </w:p>
    <w:p w14:paraId="7A0E3162" w14:textId="1EA5BDB8" w:rsidR="00994A1F" w:rsidRPr="002C0ED5" w:rsidRDefault="00994A1F" w:rsidP="00994A1F">
      <w:pPr>
        <w:ind w:left="720"/>
        <w:jc w:val="both"/>
        <w:rPr>
          <w:rFonts w:ascii="Calibri" w:hAnsi="Calibri" w:cs="Calibri"/>
        </w:rPr>
      </w:pPr>
      <w:r w:rsidRPr="00BE3DBF">
        <w:rPr>
          <w:lang w:val="en"/>
        </w:rPr>
        <w:t xml:space="preserve">The Service Provider may not request or accept from an authority external </w:t>
      </w:r>
      <w:r>
        <w:rPr>
          <w:lang w:val="en"/>
        </w:rPr>
        <w:t>to UNCDF</w:t>
      </w:r>
      <w:r w:rsidRPr="00BE3DBF">
        <w:rPr>
          <w:lang w:val="en"/>
        </w:rPr>
        <w:t xml:space="preserve"> any instruction for the provision of its services pursuant to this contract. The Contractor shall refrain from any action that may have adverse consequences</w:t>
      </w:r>
      <w:r>
        <w:rPr>
          <w:lang w:val="en"/>
        </w:rPr>
        <w:t xml:space="preserve"> for UNCDF </w:t>
      </w:r>
      <w:r w:rsidRPr="00BE3DBF">
        <w:rPr>
          <w:lang w:val="en"/>
        </w:rPr>
        <w:t xml:space="preserve"> or the United Nations and shall perform its obligations with full regard for the interests </w:t>
      </w:r>
      <w:r>
        <w:rPr>
          <w:lang w:val="en"/>
        </w:rPr>
        <w:t>of UNCDF</w:t>
      </w:r>
      <w:r w:rsidRPr="00BE3DBF">
        <w:rPr>
          <w:lang w:val="en"/>
        </w:rPr>
        <w:t>.</w:t>
      </w:r>
      <w:r>
        <w:rPr>
          <w:lang w:val="en"/>
        </w:rPr>
        <w:t xml:space="preserve"> </w:t>
      </w:r>
    </w:p>
    <w:p w14:paraId="0D8984E6" w14:textId="77777777" w:rsidR="00994A1F" w:rsidRPr="002C0ED5" w:rsidRDefault="00994A1F" w:rsidP="00994A1F">
      <w:pPr>
        <w:jc w:val="both"/>
        <w:rPr>
          <w:rFonts w:ascii="Calibri" w:hAnsi="Calibri" w:cs="Calibri"/>
        </w:rPr>
      </w:pPr>
    </w:p>
    <w:p w14:paraId="6FBC2E9D" w14:textId="77777777" w:rsidR="00994A1F" w:rsidRPr="002C0ED5" w:rsidRDefault="00994A1F" w:rsidP="00994A1F">
      <w:pPr>
        <w:jc w:val="both"/>
        <w:rPr>
          <w:rFonts w:ascii="Calibri" w:hAnsi="Calibri" w:cs="Calibri"/>
        </w:rPr>
      </w:pPr>
      <w:r w:rsidRPr="00BE3DBF">
        <w:rPr>
          <w:b/>
          <w:lang w:val="en"/>
        </w:rPr>
        <w:t>3.0CLAIMANT'S LIABILITY FOR ITS EMPLOYEES:</w:t>
      </w:r>
    </w:p>
    <w:p w14:paraId="21552CAE" w14:textId="77777777" w:rsidR="00994A1F" w:rsidRPr="002C0ED5" w:rsidRDefault="00994A1F" w:rsidP="00994A1F">
      <w:pPr>
        <w:jc w:val="both"/>
        <w:rPr>
          <w:rFonts w:ascii="Calibri" w:hAnsi="Calibri" w:cs="Calibri"/>
        </w:rPr>
      </w:pPr>
    </w:p>
    <w:p w14:paraId="5B9FDB90" w14:textId="77777777" w:rsidR="00994A1F" w:rsidRPr="002C0ED5" w:rsidRDefault="00994A1F" w:rsidP="00994A1F">
      <w:pPr>
        <w:ind w:left="720"/>
        <w:jc w:val="both"/>
        <w:rPr>
          <w:rFonts w:ascii="Calibri" w:hAnsi="Calibri" w:cs="Calibri"/>
        </w:rPr>
      </w:pPr>
      <w:r w:rsidRPr="00BE3DBF">
        <w:rPr>
          <w:lang w:val="en"/>
        </w:rPr>
        <w:t>The Contractor shall be responsible for the professional and technical skills of its employees and shall select, for the purposes of the services to be provided under this contract, reliable persons who shall work effectively in the performance of this contract, respect local customs and comply with strict moral and ethical standards.</w:t>
      </w:r>
    </w:p>
    <w:p w14:paraId="1EB700AD" w14:textId="77777777" w:rsidR="00994A1F" w:rsidRPr="002C0ED5" w:rsidRDefault="00994A1F" w:rsidP="00994A1F">
      <w:pPr>
        <w:jc w:val="both"/>
        <w:rPr>
          <w:rFonts w:ascii="Calibri" w:hAnsi="Calibri" w:cs="Calibri"/>
        </w:rPr>
      </w:pPr>
    </w:p>
    <w:p w14:paraId="6DA1ACC2" w14:textId="77777777" w:rsidR="00994A1F" w:rsidRPr="002C0ED5" w:rsidRDefault="00994A1F" w:rsidP="00994A1F">
      <w:pPr>
        <w:jc w:val="both"/>
        <w:rPr>
          <w:rFonts w:ascii="Calibri" w:hAnsi="Calibri" w:cs="Calibri"/>
        </w:rPr>
      </w:pPr>
      <w:r w:rsidRPr="00BE3DBF">
        <w:rPr>
          <w:b/>
          <w:lang w:val="en"/>
        </w:rPr>
        <w:t>4.0ASSIGNMENT:</w:t>
      </w:r>
    </w:p>
    <w:p w14:paraId="6E6D8C5B" w14:textId="77777777" w:rsidR="00994A1F" w:rsidRPr="002C0ED5" w:rsidRDefault="00994A1F" w:rsidP="00994A1F">
      <w:pPr>
        <w:jc w:val="both"/>
        <w:rPr>
          <w:rFonts w:ascii="Calibri" w:hAnsi="Calibri" w:cs="Calibri"/>
        </w:rPr>
      </w:pPr>
    </w:p>
    <w:p w14:paraId="7BAE5EE3" w14:textId="77777777" w:rsidR="00994A1F" w:rsidRPr="002C0ED5" w:rsidRDefault="00994A1F" w:rsidP="00994A1F">
      <w:pPr>
        <w:pStyle w:val="BodyTextIndent"/>
        <w:ind w:left="708"/>
        <w:jc w:val="both"/>
        <w:rPr>
          <w:rFonts w:asciiTheme="minorHAnsi" w:hAnsiTheme="minorHAnsi" w:cstheme="minorHAnsi"/>
          <w:sz w:val="20"/>
        </w:rPr>
      </w:pPr>
      <w:r w:rsidRPr="00330CD4">
        <w:rPr>
          <w:sz w:val="20"/>
          <w:lang w:val="en"/>
        </w:rPr>
        <w:t>Provider shall not assign, transfer, pledge or otherwise dispose of this Agreement, or any part thereof, or its rights, claims or obligations hereunder, unless it has obtained UNCDF's prior written consent.</w:t>
      </w:r>
    </w:p>
    <w:p w14:paraId="6B7B36F4" w14:textId="77777777" w:rsidR="00994A1F" w:rsidRPr="002C0ED5" w:rsidRDefault="00994A1F" w:rsidP="00994A1F">
      <w:pPr>
        <w:jc w:val="both"/>
        <w:rPr>
          <w:rFonts w:ascii="Calibri" w:hAnsi="Calibri" w:cs="Calibri"/>
        </w:rPr>
      </w:pPr>
    </w:p>
    <w:p w14:paraId="70F81EA8" w14:textId="77777777" w:rsidR="00994A1F" w:rsidRPr="002C0ED5" w:rsidRDefault="00994A1F" w:rsidP="00994A1F">
      <w:pPr>
        <w:jc w:val="both"/>
        <w:rPr>
          <w:rFonts w:ascii="Calibri" w:hAnsi="Calibri" w:cs="Calibri"/>
          <w:b/>
        </w:rPr>
      </w:pPr>
      <w:r w:rsidRPr="00BE3DBF">
        <w:rPr>
          <w:b/>
          <w:lang w:val="en"/>
        </w:rPr>
        <w:t>5.0SUBCONTRACTING:</w:t>
      </w:r>
    </w:p>
    <w:p w14:paraId="79BD0226" w14:textId="77777777" w:rsidR="00994A1F" w:rsidRPr="002C0ED5" w:rsidRDefault="00994A1F" w:rsidP="00994A1F">
      <w:pPr>
        <w:jc w:val="both"/>
        <w:rPr>
          <w:rFonts w:ascii="Calibri" w:hAnsi="Calibri" w:cs="Calibri"/>
          <w:b/>
        </w:rPr>
      </w:pPr>
    </w:p>
    <w:p w14:paraId="63085407" w14:textId="576BFA1C" w:rsidR="00994A1F" w:rsidRPr="002C0ED5" w:rsidRDefault="00994A1F" w:rsidP="00994A1F">
      <w:pPr>
        <w:ind w:left="720"/>
        <w:jc w:val="both"/>
        <w:rPr>
          <w:rFonts w:ascii="Calibri" w:hAnsi="Calibri" w:cs="Calibri"/>
        </w:rPr>
      </w:pPr>
      <w:r w:rsidRPr="00BE3DBF">
        <w:rPr>
          <w:lang w:val="en"/>
        </w:rPr>
        <w:t xml:space="preserve">If the contractor requires the services of subcontractors, it must obtain prior approval and authorization </w:t>
      </w:r>
      <w:r>
        <w:rPr>
          <w:lang w:val="en"/>
        </w:rPr>
        <w:t>from UNCDF</w:t>
      </w:r>
      <w:r w:rsidRPr="00BE3DBF">
        <w:rPr>
          <w:lang w:val="en"/>
        </w:rPr>
        <w:t xml:space="preserve"> for all subcontractors. </w:t>
      </w:r>
      <w:r>
        <w:rPr>
          <w:lang w:val="en"/>
        </w:rPr>
        <w:t xml:space="preserve"> UNCDF's approval of a subcontractor </w:t>
      </w:r>
      <w:r w:rsidRPr="00BE3DBF">
        <w:rPr>
          <w:lang w:val="en"/>
        </w:rPr>
        <w:t xml:space="preserve"> will not relieve the Contractor of any of its obligations under this Agreement. The terms of any subcontract shall be subject to and shall comply with the provisions of this contract.</w:t>
      </w:r>
    </w:p>
    <w:p w14:paraId="518C83DB" w14:textId="77777777" w:rsidR="00994A1F" w:rsidRPr="002C0ED5" w:rsidRDefault="00994A1F" w:rsidP="00994A1F">
      <w:pPr>
        <w:jc w:val="both"/>
        <w:rPr>
          <w:rFonts w:ascii="Calibri" w:hAnsi="Calibri" w:cs="Calibri"/>
        </w:rPr>
      </w:pPr>
    </w:p>
    <w:p w14:paraId="16AB574E" w14:textId="77777777" w:rsidR="00994A1F" w:rsidRPr="002C0ED5" w:rsidRDefault="00994A1F" w:rsidP="00994A1F">
      <w:pPr>
        <w:jc w:val="both"/>
        <w:rPr>
          <w:rFonts w:asciiTheme="minorHAnsi" w:hAnsiTheme="minorHAnsi" w:cstheme="minorHAnsi"/>
          <w:b/>
        </w:rPr>
      </w:pPr>
      <w:r w:rsidRPr="00BE3DBF">
        <w:rPr>
          <w:b/>
          <w:lang w:val="en"/>
        </w:rPr>
        <w:t>6.0PROHIBITION ON PROVIDING BENEFITS TO PUBLIC SERVANTS</w:t>
      </w:r>
    </w:p>
    <w:p w14:paraId="464110A5" w14:textId="77777777" w:rsidR="00994A1F" w:rsidRPr="002C0ED5" w:rsidRDefault="00994A1F" w:rsidP="00994A1F">
      <w:pPr>
        <w:jc w:val="both"/>
        <w:rPr>
          <w:rFonts w:asciiTheme="minorHAnsi" w:hAnsiTheme="minorHAnsi" w:cstheme="minorHAnsi"/>
        </w:rPr>
      </w:pPr>
    </w:p>
    <w:p w14:paraId="49286474" w14:textId="77777777" w:rsidR="00994A1F" w:rsidRPr="002C0ED5" w:rsidRDefault="00994A1F" w:rsidP="00994A1F">
      <w:pPr>
        <w:ind w:left="720"/>
        <w:jc w:val="both"/>
        <w:rPr>
          <w:rFonts w:asciiTheme="minorHAnsi" w:hAnsiTheme="minorHAnsi" w:cstheme="minorHAnsi"/>
        </w:rPr>
      </w:pPr>
      <w:r w:rsidRPr="00BE3DBF">
        <w:rPr>
          <w:lang w:val="en"/>
        </w:rPr>
        <w:t xml:space="preserve">The contractor warrants that it has not provided, or will not offer, any employee </w:t>
      </w:r>
      <w:r>
        <w:rPr>
          <w:lang w:val="en"/>
        </w:rPr>
        <w:t xml:space="preserve">of UNCDF or </w:t>
      </w:r>
      <w:r w:rsidRPr="00BE3DBF">
        <w:rPr>
          <w:lang w:val="en"/>
        </w:rPr>
        <w:t xml:space="preserve"> the United Nations any direct or indirect benefit resulting from this contract or its award. The Provider agrees that any breach of this provision will constitute a breach of an essential term of this Agreement.</w:t>
      </w:r>
    </w:p>
    <w:p w14:paraId="2DA2A02A" w14:textId="77777777" w:rsidR="00994A1F" w:rsidRPr="002C0ED5" w:rsidRDefault="00994A1F" w:rsidP="00994A1F">
      <w:pPr>
        <w:jc w:val="both"/>
        <w:rPr>
          <w:rFonts w:ascii="Calibri" w:hAnsi="Calibri" w:cs="Calibri"/>
        </w:rPr>
      </w:pPr>
    </w:p>
    <w:p w14:paraId="52E745EC" w14:textId="77777777" w:rsidR="00994A1F" w:rsidRPr="002C0ED5" w:rsidRDefault="00994A1F" w:rsidP="00994A1F">
      <w:pPr>
        <w:jc w:val="both"/>
        <w:rPr>
          <w:rFonts w:ascii="Calibri" w:hAnsi="Calibri" w:cs="Calibri"/>
        </w:rPr>
      </w:pPr>
      <w:r w:rsidRPr="00BE3DBF">
        <w:rPr>
          <w:b/>
          <w:lang w:val="en"/>
        </w:rPr>
        <w:t>7.0INDEMNIFICATION</w:t>
      </w:r>
    </w:p>
    <w:p w14:paraId="0D724056" w14:textId="77777777" w:rsidR="00994A1F" w:rsidRPr="002C0ED5" w:rsidRDefault="00994A1F" w:rsidP="00994A1F">
      <w:pPr>
        <w:jc w:val="both"/>
        <w:rPr>
          <w:rFonts w:ascii="Calibri" w:hAnsi="Calibri" w:cs="Calibri"/>
        </w:rPr>
      </w:pPr>
    </w:p>
    <w:p w14:paraId="731ACF4C" w14:textId="6466DBD6" w:rsidR="00994A1F" w:rsidRPr="002C0ED5" w:rsidRDefault="00994A1F" w:rsidP="00994A1F">
      <w:pPr>
        <w:ind w:left="720"/>
        <w:jc w:val="both"/>
        <w:rPr>
          <w:rFonts w:ascii="Calibri" w:hAnsi="Calibri" w:cs="Calibri"/>
        </w:rPr>
      </w:pPr>
      <w:r w:rsidRPr="00BE3DBF">
        <w:rPr>
          <w:lang w:val="en"/>
        </w:rPr>
        <w:t>Provider shall indemnify, indemnify and defend, at its own expense,</w:t>
      </w:r>
      <w:r>
        <w:rPr>
          <w:lang w:val="en"/>
        </w:rPr>
        <w:t xml:space="preserve"> UNCDF, its officers, agents, </w:t>
      </w:r>
      <w:r w:rsidRPr="00BE3DBF">
        <w:rPr>
          <w:lang w:val="en"/>
        </w:rPr>
        <w:t>servants and employees against all actions, claims, demands and liabilities of any kind, including their costs and expenses, resulting from acts or omissions of Provider or its employees, officers, agents or subcontractors, in connection with the performance of this Agreement. This provision shall include, but is not limited to, claims and liabilities for work-related injuries, product liability or liability arising out of the use of patented inventions or devices, copyrighted materials or other intellectual property by the Provider, its employees, officers, agents, servants or subcontractors. The obligations provided for in this article shall not be extinguished upon termination of this contract.</w:t>
      </w:r>
    </w:p>
    <w:p w14:paraId="668F8F51" w14:textId="77777777" w:rsidR="00994A1F" w:rsidRPr="002C0ED5" w:rsidRDefault="00994A1F" w:rsidP="00994A1F">
      <w:pPr>
        <w:jc w:val="both"/>
        <w:rPr>
          <w:rFonts w:ascii="Calibri" w:hAnsi="Calibri" w:cs="Calibri"/>
        </w:rPr>
      </w:pPr>
    </w:p>
    <w:p w14:paraId="2C7A083E" w14:textId="77777777" w:rsidR="00994A1F" w:rsidRPr="002C0ED5" w:rsidRDefault="00994A1F" w:rsidP="00994A1F">
      <w:pPr>
        <w:jc w:val="both"/>
        <w:rPr>
          <w:rFonts w:ascii="Calibri" w:hAnsi="Calibri" w:cs="Calibri"/>
          <w:b/>
        </w:rPr>
      </w:pPr>
      <w:r w:rsidRPr="00BE3DBF">
        <w:rPr>
          <w:b/>
          <w:lang w:val="en"/>
        </w:rPr>
        <w:t>8.0INSURANCE AND LIABILITY TO THIRD PARTIES:</w:t>
      </w:r>
    </w:p>
    <w:p w14:paraId="609B08FD" w14:textId="77777777" w:rsidR="00994A1F" w:rsidRPr="002C0ED5" w:rsidRDefault="00994A1F" w:rsidP="00994A1F">
      <w:pPr>
        <w:jc w:val="both"/>
        <w:rPr>
          <w:rFonts w:ascii="Calibri" w:hAnsi="Calibri" w:cs="Calibri"/>
          <w:b/>
        </w:rPr>
      </w:pPr>
    </w:p>
    <w:p w14:paraId="36B4C347" w14:textId="77777777" w:rsidR="00994A1F" w:rsidRPr="002C0ED5" w:rsidRDefault="00994A1F" w:rsidP="00994A1F">
      <w:pPr>
        <w:ind w:left="1350" w:hanging="630"/>
        <w:jc w:val="both"/>
        <w:rPr>
          <w:rFonts w:ascii="Calibri" w:hAnsi="Calibri" w:cs="Calibri"/>
        </w:rPr>
      </w:pPr>
      <w:r w:rsidRPr="00BE3DBF">
        <w:rPr>
          <w:b/>
          <w:lang w:val="en"/>
        </w:rPr>
        <w:lastRenderedPageBreak/>
        <w:t>8.1</w:t>
      </w:r>
      <w:r w:rsidRPr="00BE3DBF">
        <w:rPr>
          <w:lang w:val="en"/>
        </w:rPr>
        <w:tab/>
        <w:t>The service provider shall take out and maintain comprehensive insurance for its property and any equipment used for the performance of this Agreement.</w:t>
      </w:r>
    </w:p>
    <w:p w14:paraId="4FB44DD0" w14:textId="77777777" w:rsidR="00994A1F" w:rsidRPr="002C0ED5" w:rsidRDefault="00994A1F" w:rsidP="00994A1F">
      <w:pPr>
        <w:ind w:left="1350" w:hanging="630"/>
        <w:jc w:val="both"/>
        <w:rPr>
          <w:rFonts w:ascii="Calibri" w:hAnsi="Calibri" w:cs="Calibri"/>
        </w:rPr>
      </w:pPr>
    </w:p>
    <w:p w14:paraId="531A084B" w14:textId="77777777" w:rsidR="00994A1F" w:rsidRPr="002C0ED5" w:rsidRDefault="00994A1F" w:rsidP="00994A1F">
      <w:pPr>
        <w:ind w:left="1350" w:hanging="630"/>
        <w:jc w:val="both"/>
        <w:rPr>
          <w:rFonts w:ascii="Calibri" w:hAnsi="Calibri" w:cs="Calibri"/>
        </w:rPr>
      </w:pPr>
      <w:r w:rsidRPr="00BE3DBF">
        <w:rPr>
          <w:b/>
          <w:lang w:val="en"/>
        </w:rPr>
        <w:t>8.2</w:t>
      </w:r>
      <w:r w:rsidRPr="00BE3DBF">
        <w:rPr>
          <w:lang w:val="en"/>
        </w:rPr>
        <w:tab/>
        <w:t>The Claimant shall purchase and maintain all appropriate workers' compensation insurance, or its equivalent, in respect of its employees, to cover claims related to bodily injury or death under this contract.</w:t>
      </w:r>
    </w:p>
    <w:p w14:paraId="28BCF605" w14:textId="77777777" w:rsidR="00994A1F" w:rsidRPr="002C0ED5" w:rsidRDefault="00994A1F" w:rsidP="00994A1F">
      <w:pPr>
        <w:ind w:left="1350" w:hanging="630"/>
        <w:jc w:val="both"/>
        <w:rPr>
          <w:rFonts w:ascii="Calibri" w:hAnsi="Calibri" w:cs="Calibri"/>
        </w:rPr>
      </w:pPr>
    </w:p>
    <w:p w14:paraId="7436F04F" w14:textId="77777777" w:rsidR="00994A1F" w:rsidRPr="002C0ED5" w:rsidRDefault="00994A1F" w:rsidP="00994A1F">
      <w:pPr>
        <w:ind w:left="1350" w:hanging="630"/>
        <w:jc w:val="both"/>
        <w:rPr>
          <w:rFonts w:ascii="Calibri" w:hAnsi="Calibri" w:cs="Calibri"/>
        </w:rPr>
      </w:pPr>
      <w:r w:rsidRPr="00BE3DBF">
        <w:rPr>
          <w:b/>
          <w:lang w:val="en"/>
        </w:rPr>
        <w:t>8.3</w:t>
      </w:r>
      <w:r w:rsidRPr="00BE3DBF">
        <w:rPr>
          <w:lang w:val="en"/>
        </w:rPr>
        <w:tab/>
        <w:t>The Provider shall also take out and maintain liability insurance in an adequate amount to cover third party claims for death or personal injury, or loss of or damage to property, resulting from the provision of services under this Agreement or the use of vehicles, vessels, aircraft or other equipment owned or leased by the Provider or its agents,  servants, employees or subcontractors providing services under this Agreement.</w:t>
      </w:r>
    </w:p>
    <w:p w14:paraId="7AAE0660" w14:textId="77777777" w:rsidR="00994A1F" w:rsidRPr="002C0ED5" w:rsidRDefault="00994A1F" w:rsidP="00994A1F">
      <w:pPr>
        <w:jc w:val="both"/>
        <w:rPr>
          <w:rFonts w:ascii="Calibri" w:hAnsi="Calibri" w:cs="Calibri"/>
          <w:b/>
        </w:rPr>
      </w:pPr>
    </w:p>
    <w:p w14:paraId="01377E80" w14:textId="77777777" w:rsidR="00994A1F" w:rsidRPr="002C0ED5" w:rsidRDefault="00994A1F" w:rsidP="00994A1F">
      <w:pPr>
        <w:ind w:left="1350" w:hanging="630"/>
        <w:jc w:val="both"/>
        <w:rPr>
          <w:rFonts w:ascii="Calibri" w:hAnsi="Calibri" w:cs="Calibri"/>
        </w:rPr>
      </w:pPr>
      <w:r w:rsidRPr="00BE3DBF">
        <w:rPr>
          <w:b/>
          <w:lang w:val="en"/>
        </w:rPr>
        <w:t>8.4</w:t>
      </w:r>
      <w:r w:rsidRPr="00BE3DBF">
        <w:rPr>
          <w:lang w:val="en"/>
        </w:rPr>
        <w:tab/>
        <w:t>Subject to workers' compensation insurance, insurance policies under this section shall:</w:t>
      </w:r>
    </w:p>
    <w:p w14:paraId="48FC9E16" w14:textId="77777777" w:rsidR="00994A1F" w:rsidRPr="002C0ED5" w:rsidRDefault="00994A1F" w:rsidP="00994A1F">
      <w:pPr>
        <w:jc w:val="both"/>
        <w:rPr>
          <w:rFonts w:ascii="Calibri" w:hAnsi="Calibri" w:cs="Calibri"/>
        </w:rPr>
      </w:pPr>
    </w:p>
    <w:p w14:paraId="1E498491" w14:textId="590C8E83" w:rsidR="00994A1F" w:rsidRPr="002C0ED5" w:rsidRDefault="00994A1F" w:rsidP="00994A1F">
      <w:pPr>
        <w:ind w:left="1980" w:hanging="540"/>
        <w:jc w:val="both"/>
        <w:rPr>
          <w:rFonts w:ascii="Calibri" w:hAnsi="Calibri" w:cs="Calibri"/>
        </w:rPr>
      </w:pPr>
      <w:r w:rsidRPr="00BE3DBF">
        <w:rPr>
          <w:b/>
          <w:lang w:val="en"/>
        </w:rPr>
        <w:t>8.4.1</w:t>
      </w:r>
      <w:r w:rsidRPr="00BE3DBF">
        <w:rPr>
          <w:lang w:val="en"/>
        </w:rPr>
        <w:tab/>
        <w:t>appoint</w:t>
      </w:r>
      <w:r>
        <w:rPr>
          <w:lang w:val="en"/>
        </w:rPr>
        <w:t xml:space="preserve"> UNCDF</w:t>
      </w:r>
      <w:r w:rsidRPr="00BE3DBF">
        <w:rPr>
          <w:lang w:val="en"/>
        </w:rPr>
        <w:t xml:space="preserve"> as an additional insured; </w:t>
      </w:r>
    </w:p>
    <w:p w14:paraId="056F7410" w14:textId="51C41566" w:rsidR="00994A1F" w:rsidRPr="002C0ED5" w:rsidRDefault="00994A1F" w:rsidP="00994A1F">
      <w:pPr>
        <w:ind w:left="1980" w:hanging="540"/>
        <w:jc w:val="both"/>
        <w:rPr>
          <w:rFonts w:ascii="Calibri" w:hAnsi="Calibri" w:cs="Calibri"/>
        </w:rPr>
      </w:pPr>
      <w:r w:rsidRPr="00BE3DBF">
        <w:rPr>
          <w:b/>
          <w:lang w:val="en"/>
        </w:rPr>
        <w:t>8.4.2</w:t>
      </w:r>
      <w:r w:rsidRPr="00BE3DBF">
        <w:rPr>
          <w:lang w:val="en"/>
        </w:rPr>
        <w:tab/>
        <w:t>include a waiver of subrogation by the insurer in the claimant's rights against</w:t>
      </w:r>
      <w:r>
        <w:rPr>
          <w:lang w:val="en"/>
        </w:rPr>
        <w:t xml:space="preserve"> UNCDF</w:t>
      </w:r>
      <w:r w:rsidRPr="00BE3DBF">
        <w:rPr>
          <w:lang w:val="en"/>
        </w:rPr>
        <w:t>;</w:t>
      </w:r>
    </w:p>
    <w:p w14:paraId="1FC444EF" w14:textId="51161D7F" w:rsidR="00994A1F" w:rsidRPr="002C0ED5" w:rsidRDefault="00994A1F" w:rsidP="00994A1F">
      <w:pPr>
        <w:ind w:left="1980" w:hanging="540"/>
        <w:jc w:val="both"/>
        <w:rPr>
          <w:rFonts w:ascii="Calibri" w:hAnsi="Calibri" w:cs="Calibri"/>
        </w:rPr>
      </w:pPr>
      <w:r w:rsidRPr="00BE3DBF">
        <w:rPr>
          <w:b/>
          <w:lang w:val="en"/>
        </w:rPr>
        <w:t>8.4.3</w:t>
      </w:r>
      <w:r w:rsidRPr="00BE3DBF">
        <w:rPr>
          <w:lang w:val="en"/>
        </w:rPr>
        <w:tab/>
        <w:t>provide that</w:t>
      </w:r>
      <w:r>
        <w:rPr>
          <w:lang w:val="en"/>
        </w:rPr>
        <w:t xml:space="preserve"> UNCDF</w:t>
      </w:r>
      <w:r w:rsidRPr="00BE3DBF">
        <w:rPr>
          <w:lang w:val="en"/>
        </w:rPr>
        <w:t xml:space="preserve"> will receive written notice from insurers thirty (30) days prior to any termination or modification of insurance.</w:t>
      </w:r>
    </w:p>
    <w:p w14:paraId="4795445D" w14:textId="77777777" w:rsidR="00994A1F" w:rsidRPr="002C0ED5" w:rsidRDefault="00994A1F" w:rsidP="00994A1F">
      <w:pPr>
        <w:ind w:left="1980" w:hanging="540"/>
        <w:jc w:val="both"/>
        <w:rPr>
          <w:rFonts w:ascii="Calibri" w:hAnsi="Calibri" w:cs="Calibri"/>
        </w:rPr>
      </w:pPr>
      <w:r w:rsidRPr="00BE3DBF">
        <w:rPr>
          <w:b/>
          <w:lang w:val="en"/>
        </w:rPr>
        <w:t>8.5</w:t>
      </w:r>
      <w:r w:rsidRPr="00BE3DBF">
        <w:rPr>
          <w:lang w:val="en"/>
        </w:rPr>
        <w:tab/>
        <w:t xml:space="preserve">Upon request, the Contractor shall provide </w:t>
      </w:r>
      <w:r>
        <w:rPr>
          <w:lang w:val="en"/>
        </w:rPr>
        <w:t xml:space="preserve">UNCDF with </w:t>
      </w:r>
      <w:r w:rsidRPr="00BE3DBF">
        <w:rPr>
          <w:lang w:val="en"/>
        </w:rPr>
        <w:t xml:space="preserve"> satisfactory evidence of the assurances required under this Article.</w:t>
      </w:r>
    </w:p>
    <w:p w14:paraId="446C7ED3" w14:textId="77777777" w:rsidR="00994A1F" w:rsidRPr="002C0ED5" w:rsidRDefault="00994A1F" w:rsidP="00994A1F">
      <w:pPr>
        <w:jc w:val="both"/>
        <w:rPr>
          <w:rFonts w:ascii="Calibri" w:hAnsi="Calibri" w:cs="Calibri"/>
        </w:rPr>
      </w:pPr>
    </w:p>
    <w:p w14:paraId="114A32BB" w14:textId="77777777" w:rsidR="00994A1F" w:rsidRPr="002C0ED5" w:rsidRDefault="00994A1F" w:rsidP="00994A1F">
      <w:pPr>
        <w:jc w:val="both"/>
        <w:rPr>
          <w:rFonts w:ascii="Calibri" w:hAnsi="Calibri" w:cs="Calibri"/>
          <w:b/>
        </w:rPr>
      </w:pPr>
      <w:r w:rsidRPr="00BE3DBF">
        <w:rPr>
          <w:b/>
          <w:lang w:val="en"/>
        </w:rPr>
        <w:t xml:space="preserve">9.0CHARGES/PRIVILEGES : </w:t>
      </w:r>
    </w:p>
    <w:p w14:paraId="6688EDBF" w14:textId="77777777" w:rsidR="00994A1F" w:rsidRPr="002C0ED5" w:rsidRDefault="00994A1F" w:rsidP="00994A1F">
      <w:pPr>
        <w:jc w:val="both"/>
        <w:rPr>
          <w:rFonts w:ascii="Calibri" w:hAnsi="Calibri" w:cs="Calibri"/>
          <w:b/>
        </w:rPr>
      </w:pPr>
    </w:p>
    <w:p w14:paraId="2E15B2F9" w14:textId="77777777" w:rsidR="00994A1F" w:rsidRPr="002C0ED5" w:rsidRDefault="00994A1F" w:rsidP="00994A1F">
      <w:pPr>
        <w:ind w:left="720"/>
        <w:jc w:val="both"/>
        <w:rPr>
          <w:rFonts w:ascii="Calibri" w:hAnsi="Calibri" w:cs="Calibri"/>
        </w:rPr>
      </w:pPr>
      <w:r w:rsidRPr="00BE3DBF">
        <w:rPr>
          <w:lang w:val="en"/>
        </w:rPr>
        <w:t xml:space="preserve">Provider shall not cause or permit the registration or maintenance of any lien, seizure or other charge by any person with any public authority or </w:t>
      </w:r>
      <w:r>
        <w:rPr>
          <w:lang w:val="en"/>
        </w:rPr>
        <w:t xml:space="preserve">UNCDF on any amount due or </w:t>
      </w:r>
      <w:r w:rsidRPr="00BE3DBF">
        <w:rPr>
          <w:lang w:val="en"/>
        </w:rPr>
        <w:t xml:space="preserve"> to become due in respect of services performed or materials provided pursuant to this Agreement or by reason of any other claim or demand directed against Provider.</w:t>
      </w:r>
    </w:p>
    <w:p w14:paraId="117FB43B" w14:textId="77777777" w:rsidR="00994A1F" w:rsidRPr="002C0ED5" w:rsidRDefault="00994A1F" w:rsidP="00994A1F">
      <w:pPr>
        <w:jc w:val="both"/>
        <w:rPr>
          <w:rFonts w:ascii="Calibri" w:hAnsi="Calibri" w:cs="Calibri"/>
        </w:rPr>
      </w:pPr>
    </w:p>
    <w:p w14:paraId="6B31F0A1" w14:textId="77777777" w:rsidR="00994A1F" w:rsidRPr="003448FF" w:rsidRDefault="00994A1F" w:rsidP="00994A1F">
      <w:pPr>
        <w:tabs>
          <w:tab w:val="left" w:pos="0"/>
        </w:tabs>
        <w:jc w:val="both"/>
        <w:rPr>
          <w:rFonts w:ascii="Calibri" w:hAnsi="Calibri" w:cs="Calibri"/>
        </w:rPr>
      </w:pPr>
      <w:r w:rsidRPr="00BE3DBF">
        <w:rPr>
          <w:b/>
          <w:lang w:val="en"/>
        </w:rPr>
        <w:t>10.0OWNERSHIP OF EQUIPMENT:</w:t>
      </w:r>
    </w:p>
    <w:p w14:paraId="75E94F57" w14:textId="77777777" w:rsidR="00994A1F" w:rsidRPr="003448FF" w:rsidRDefault="00994A1F" w:rsidP="00994A1F">
      <w:pPr>
        <w:ind w:left="720"/>
        <w:jc w:val="both"/>
        <w:rPr>
          <w:rFonts w:ascii="Calibri" w:hAnsi="Calibri" w:cs="Calibri"/>
        </w:rPr>
      </w:pPr>
    </w:p>
    <w:p w14:paraId="1295AA61" w14:textId="77777777" w:rsidR="00994A1F" w:rsidRPr="003448FF" w:rsidRDefault="00994A1F" w:rsidP="00994A1F">
      <w:pPr>
        <w:ind w:left="720"/>
        <w:jc w:val="both"/>
        <w:rPr>
          <w:rFonts w:ascii="Calibri" w:hAnsi="Calibri" w:cs="Calibri"/>
        </w:rPr>
      </w:pPr>
      <w:r w:rsidRPr="00BE3DBF">
        <w:rPr>
          <w:lang w:val="en"/>
        </w:rPr>
        <w:t xml:space="preserve">UNDP will retain ownership of the equipment and supplies that it may provide and such equipment shall be returned to UNDP upon termination of this contract or when it is no longer required by the contractor. When returned to </w:t>
      </w:r>
      <w:r>
        <w:rPr>
          <w:lang w:val="en"/>
        </w:rPr>
        <w:t xml:space="preserve">UNCDF, </w:t>
      </w:r>
      <w:r w:rsidRPr="00BE3DBF">
        <w:rPr>
          <w:lang w:val="en"/>
        </w:rPr>
        <w:t>the said equipment must be in the same condition as when it was handed over to the service provider, subject to normal wear and tear. The contractor shall be liable to compensate</w:t>
      </w:r>
      <w:r>
        <w:rPr>
          <w:lang w:val="en"/>
        </w:rPr>
        <w:t xml:space="preserve"> UNCDF</w:t>
      </w:r>
      <w:r w:rsidRPr="00BE3DBF">
        <w:rPr>
          <w:lang w:val="en"/>
        </w:rPr>
        <w:t xml:space="preserve"> for equipment that is considered damaged or degraded beyond normal wear and tear.</w:t>
      </w:r>
    </w:p>
    <w:p w14:paraId="12B602C3" w14:textId="77777777" w:rsidR="00994A1F" w:rsidRPr="003448FF" w:rsidRDefault="00994A1F" w:rsidP="00994A1F">
      <w:pPr>
        <w:ind w:left="720"/>
        <w:jc w:val="both"/>
        <w:rPr>
          <w:rFonts w:ascii="Calibri" w:hAnsi="Calibri" w:cs="Calibri"/>
        </w:rPr>
      </w:pPr>
    </w:p>
    <w:p w14:paraId="6B94BD2B" w14:textId="77777777" w:rsidR="00994A1F" w:rsidRPr="003448FF" w:rsidRDefault="00994A1F" w:rsidP="00994A1F">
      <w:pPr>
        <w:jc w:val="both"/>
        <w:rPr>
          <w:rFonts w:ascii="Calibri" w:hAnsi="Calibri" w:cs="Calibri"/>
          <w:b/>
        </w:rPr>
      </w:pPr>
      <w:r w:rsidRPr="00BE3DBF">
        <w:rPr>
          <w:b/>
          <w:lang w:val="en"/>
        </w:rPr>
        <w:t>11.0COPYRIGHTS, PATENTS AND OTHER ECONOMIC RIGHTS:</w:t>
      </w:r>
    </w:p>
    <w:p w14:paraId="4429FBA7" w14:textId="77777777" w:rsidR="00994A1F" w:rsidRPr="003448FF" w:rsidRDefault="00994A1F" w:rsidP="00994A1F">
      <w:pPr>
        <w:jc w:val="both"/>
        <w:rPr>
          <w:rFonts w:ascii="Calibri" w:hAnsi="Calibri" w:cs="Calibri"/>
          <w:b/>
        </w:rPr>
      </w:pPr>
    </w:p>
    <w:p w14:paraId="19A81834" w14:textId="77777777" w:rsidR="00994A1F" w:rsidRPr="003448FF" w:rsidRDefault="00994A1F" w:rsidP="00994A1F">
      <w:pPr>
        <w:ind w:left="1440" w:hanging="720"/>
        <w:jc w:val="both"/>
        <w:rPr>
          <w:rFonts w:ascii="Calibri" w:hAnsi="Calibri" w:cs="Calibri"/>
        </w:rPr>
      </w:pPr>
      <w:r w:rsidRPr="00BE3DBF">
        <w:rPr>
          <w:b/>
          <w:lang w:val="en"/>
        </w:rPr>
        <w:t>11.1</w:t>
      </w:r>
      <w:r w:rsidRPr="00BE3DBF">
        <w:rPr>
          <w:lang w:val="en"/>
        </w:rPr>
        <w:tab/>
        <w:t xml:space="preserve"> Subject to the express written provisions of the Contract</w:t>
      </w:r>
      <w:r>
        <w:rPr>
          <w:lang w:val="en"/>
        </w:rPr>
        <w:t xml:space="preserve"> to the contrary, UNCDF </w:t>
      </w:r>
      <w:r w:rsidRPr="00BE3DBF">
        <w:rPr>
          <w:lang w:val="en"/>
        </w:rPr>
        <w:t xml:space="preserve"> may claim all intellectual property rights and other economic rights and, in particular, patents, copyrights and trademarks relating to products, processes, inventions, ideas, know-how or documents and other materials that the Service Provider has developed for</w:t>
      </w:r>
      <w:r>
        <w:rPr>
          <w:lang w:val="en"/>
        </w:rPr>
        <w:t xml:space="preserve"> UNCDF </w:t>
      </w:r>
      <w:r w:rsidRPr="00BE3DBF">
        <w:rPr>
          <w:lang w:val="en"/>
        </w:rPr>
        <w:t xml:space="preserve">  within the scope of the Contract and which will be directly related to the performance of the Contract, or products, prepared or obtained as a result of or in the course of its performance, and the Provider acknowledges and agrees that such products, documents and other materials will constitute works made for remuneration for</w:t>
      </w:r>
      <w:r>
        <w:rPr>
          <w:lang w:val="en"/>
        </w:rPr>
        <w:t xml:space="preserve"> UNCDF</w:t>
      </w:r>
      <w:r w:rsidRPr="00BE3DBF">
        <w:rPr>
          <w:lang w:val="en"/>
        </w:rPr>
        <w:t>.</w:t>
      </w:r>
    </w:p>
    <w:p w14:paraId="60B530E5" w14:textId="77777777" w:rsidR="00994A1F" w:rsidRPr="003448FF" w:rsidRDefault="00994A1F" w:rsidP="00994A1F">
      <w:pPr>
        <w:jc w:val="both"/>
        <w:rPr>
          <w:rFonts w:ascii="Calibri" w:hAnsi="Calibri" w:cs="Calibri"/>
        </w:rPr>
      </w:pPr>
    </w:p>
    <w:p w14:paraId="2221AF43" w14:textId="77777777" w:rsidR="00994A1F" w:rsidRPr="003448FF" w:rsidRDefault="00994A1F" w:rsidP="00994A1F">
      <w:pPr>
        <w:ind w:left="1440" w:hanging="720"/>
        <w:jc w:val="both"/>
        <w:rPr>
          <w:rFonts w:ascii="Calibri" w:hAnsi="Calibri" w:cs="Calibri"/>
        </w:rPr>
      </w:pPr>
      <w:r w:rsidRPr="00BE3DBF">
        <w:rPr>
          <w:b/>
          <w:lang w:val="en"/>
        </w:rPr>
        <w:t>11.2 Where such intellectual property rights or other economic rights</w:t>
      </w:r>
      <w:r w:rsidRPr="00BE3DBF">
        <w:rPr>
          <w:lang w:val="en"/>
        </w:rPr>
        <w:tab/>
        <w:t xml:space="preserve">contain intellectual property rights or other economic rights of the provider: (i) existing prior to the performance by the provider of its obligations under the contract, or (ii) which the provider may or may have been able to develop or acquire independently of the performance of its obligations under the contract, </w:t>
      </w:r>
      <w:r>
        <w:rPr>
          <w:lang w:val="en"/>
        </w:rPr>
        <w:t xml:space="preserve"> UNCDF</w:t>
      </w:r>
      <w:r w:rsidRPr="00BE3DBF">
        <w:rPr>
          <w:lang w:val="en"/>
        </w:rPr>
        <w:t xml:space="preserve"> shall not rely on any ownership rights therein and Provider hereby grants </w:t>
      </w:r>
      <w:r>
        <w:rPr>
          <w:lang w:val="en"/>
        </w:rPr>
        <w:t>UNCDF</w:t>
      </w:r>
      <w:r w:rsidRPr="00BE3DBF">
        <w:rPr>
          <w:lang w:val="en"/>
        </w:rPr>
        <w:t xml:space="preserve"> a perpetual license to use such intellectual property rights or other proprietary rights solely for the purposes of the Agreement and in accordance with its terms.</w:t>
      </w:r>
    </w:p>
    <w:p w14:paraId="014D70AA" w14:textId="77777777" w:rsidR="00994A1F" w:rsidRPr="003448FF" w:rsidRDefault="00994A1F" w:rsidP="00994A1F">
      <w:pPr>
        <w:ind w:left="1440" w:hanging="720"/>
        <w:jc w:val="both"/>
        <w:rPr>
          <w:rFonts w:ascii="Calibri" w:hAnsi="Calibri" w:cs="Calibri"/>
        </w:rPr>
      </w:pPr>
    </w:p>
    <w:p w14:paraId="12E7DCA3" w14:textId="77777777" w:rsidR="00994A1F" w:rsidRPr="003448FF" w:rsidRDefault="00994A1F" w:rsidP="00994A1F">
      <w:pPr>
        <w:ind w:left="1440" w:hanging="720"/>
        <w:jc w:val="both"/>
        <w:rPr>
          <w:rFonts w:ascii="Calibri" w:hAnsi="Calibri" w:cs="Calibri"/>
        </w:rPr>
      </w:pPr>
      <w:r w:rsidRPr="00BE3DBF">
        <w:rPr>
          <w:b/>
          <w:lang w:val="en"/>
        </w:rPr>
        <w:t>11.3</w:t>
      </w:r>
      <w:r w:rsidRPr="00BE3DBF">
        <w:rPr>
          <w:lang w:val="en"/>
        </w:rPr>
        <w:tab/>
        <w:t xml:space="preserve">Upon request, UNCDF shall takeall necessary steps, sign any required documents and generally assist in obtaining such economic rights and transferring or licensing </w:t>
      </w:r>
      <w:r>
        <w:rPr>
          <w:lang w:val="en"/>
        </w:rPr>
        <w:t xml:space="preserve"> them to UNCDF </w:t>
      </w:r>
      <w:r w:rsidRPr="00BE3DBF">
        <w:rPr>
          <w:lang w:val="en"/>
        </w:rPr>
        <w:t>in accordance with the provisions of applicable law and the contract.</w:t>
      </w:r>
      <w:r>
        <w:rPr>
          <w:lang w:val="en"/>
        </w:rPr>
        <w:t xml:space="preserve"> </w:t>
      </w:r>
    </w:p>
    <w:p w14:paraId="64081981" w14:textId="77777777" w:rsidR="00994A1F" w:rsidRPr="003448FF" w:rsidRDefault="00994A1F" w:rsidP="00994A1F">
      <w:pPr>
        <w:ind w:left="1440" w:hanging="720"/>
        <w:jc w:val="both"/>
        <w:rPr>
          <w:rFonts w:ascii="Calibri" w:hAnsi="Calibri" w:cs="Calibri"/>
          <w:b/>
        </w:rPr>
      </w:pPr>
    </w:p>
    <w:p w14:paraId="25C7495C" w14:textId="77777777" w:rsidR="00994A1F" w:rsidRPr="003448FF" w:rsidRDefault="00994A1F" w:rsidP="00994A1F">
      <w:pPr>
        <w:ind w:left="1440" w:hanging="720"/>
        <w:jc w:val="both"/>
        <w:rPr>
          <w:rFonts w:ascii="Calibri" w:hAnsi="Calibri" w:cs="Calibri"/>
        </w:rPr>
      </w:pPr>
      <w:r w:rsidRPr="00BE3DBF">
        <w:rPr>
          <w:b/>
          <w:lang w:val="en"/>
        </w:rPr>
        <w:t>11.4 Subject to the foregoing, all</w:t>
      </w:r>
      <w:r w:rsidRPr="00BE3DBF">
        <w:rPr>
          <w:lang w:val="en"/>
        </w:rPr>
        <w:tab/>
        <w:t xml:space="preserve">maps, drawings, photographs, mosaics, plans, reports, estimates, recommendations, documents and all other data compiled or received by the Contractor pursuant to this Agreement </w:t>
      </w:r>
      <w:r>
        <w:rPr>
          <w:lang w:val="en"/>
        </w:rPr>
        <w:t xml:space="preserve"> shall be the property of UNCDF and shall be made available to UNCDF </w:t>
      </w:r>
      <w:r w:rsidRPr="00BE3DBF">
        <w:rPr>
          <w:lang w:val="en"/>
        </w:rPr>
        <w:t xml:space="preserve">for use or inspection at reasonable times and locations,  shall be considered confidential and shall be handed over only to authorized </w:t>
      </w:r>
      <w:r>
        <w:rPr>
          <w:lang w:val="en"/>
        </w:rPr>
        <w:t xml:space="preserve">UNCDF staff members </w:t>
      </w:r>
      <w:r w:rsidRPr="00BE3DBF">
        <w:rPr>
          <w:lang w:val="en"/>
        </w:rPr>
        <w:t xml:space="preserve"> upon completion of the services performed under the contract.</w:t>
      </w:r>
    </w:p>
    <w:p w14:paraId="69562855" w14:textId="77777777" w:rsidR="00994A1F" w:rsidRPr="003448FF" w:rsidRDefault="00994A1F" w:rsidP="00994A1F">
      <w:pPr>
        <w:jc w:val="both"/>
        <w:rPr>
          <w:rFonts w:ascii="Calibri" w:hAnsi="Calibri" w:cs="Calibri"/>
        </w:rPr>
      </w:pPr>
    </w:p>
    <w:p w14:paraId="295643E2" w14:textId="77777777" w:rsidR="00994A1F" w:rsidRPr="003448FF" w:rsidRDefault="00994A1F" w:rsidP="00994A1F">
      <w:pPr>
        <w:ind w:left="708" w:hanging="708"/>
        <w:jc w:val="both"/>
        <w:rPr>
          <w:rFonts w:ascii="Calibri" w:hAnsi="Calibri" w:cs="Calibri"/>
        </w:rPr>
      </w:pPr>
      <w:r w:rsidRPr="00BE3DBF">
        <w:rPr>
          <w:b/>
          <w:lang w:val="en"/>
        </w:rPr>
        <w:t xml:space="preserve">12.0USE OF THE NAME, EMBLEM OR OFFICIAL SEAL </w:t>
      </w:r>
      <w:r>
        <w:rPr>
          <w:b/>
          <w:lang w:val="en"/>
        </w:rPr>
        <w:t>OF UNCDF</w:t>
      </w:r>
      <w:r w:rsidRPr="00BE3DBF">
        <w:rPr>
          <w:b/>
          <w:lang w:val="en"/>
        </w:rPr>
        <w:t xml:space="preserve"> OR THE UNITED NATIONS:</w:t>
      </w:r>
    </w:p>
    <w:p w14:paraId="6D770A5E" w14:textId="77777777" w:rsidR="00994A1F" w:rsidRPr="003448FF" w:rsidRDefault="00994A1F" w:rsidP="00994A1F">
      <w:pPr>
        <w:jc w:val="both"/>
        <w:rPr>
          <w:rFonts w:ascii="Calibri" w:hAnsi="Calibri" w:cs="Calibri"/>
        </w:rPr>
      </w:pPr>
    </w:p>
    <w:p w14:paraId="0AD5AD1D" w14:textId="77777777" w:rsidR="00994A1F" w:rsidRPr="003448FF" w:rsidRDefault="00994A1F" w:rsidP="00994A1F">
      <w:pPr>
        <w:ind w:left="720"/>
        <w:jc w:val="both"/>
        <w:rPr>
          <w:rFonts w:ascii="Calibri" w:hAnsi="Calibri" w:cs="Calibri"/>
        </w:rPr>
      </w:pPr>
      <w:r w:rsidRPr="00BE3DBF">
        <w:rPr>
          <w:lang w:val="en"/>
        </w:rPr>
        <w:t xml:space="preserve">The Contractor shall refrain from making known or otherwise public the fact that it is providing services to UNCDF  and shall also refrain from any use of the name, emblem or official seal </w:t>
      </w:r>
      <w:r>
        <w:rPr>
          <w:lang w:val="en"/>
        </w:rPr>
        <w:t xml:space="preserve"> of UNCDF or the United Nations or </w:t>
      </w:r>
      <w:r w:rsidRPr="00BE3DBF">
        <w:rPr>
          <w:lang w:val="en"/>
        </w:rPr>
        <w:t xml:space="preserve"> any abbreviation </w:t>
      </w:r>
      <w:r>
        <w:rPr>
          <w:lang w:val="en"/>
        </w:rPr>
        <w:t xml:space="preserve"> of the name of UNCDF or the </w:t>
      </w:r>
      <w:r w:rsidRPr="00BE3DBF">
        <w:rPr>
          <w:lang w:val="en"/>
        </w:rPr>
        <w:t xml:space="preserve"> United Nations in the course of its business or otherwise.</w:t>
      </w:r>
    </w:p>
    <w:p w14:paraId="425EF9D7" w14:textId="77777777" w:rsidR="00994A1F" w:rsidRPr="003448FF" w:rsidRDefault="00994A1F" w:rsidP="00994A1F">
      <w:pPr>
        <w:jc w:val="both"/>
        <w:rPr>
          <w:rFonts w:ascii="Calibri" w:hAnsi="Calibri" w:cs="Calibri"/>
        </w:rPr>
      </w:pPr>
    </w:p>
    <w:p w14:paraId="50A391CF" w14:textId="77777777" w:rsidR="00994A1F" w:rsidRPr="003448FF" w:rsidRDefault="00994A1F" w:rsidP="00994A1F">
      <w:pPr>
        <w:jc w:val="both"/>
        <w:rPr>
          <w:rFonts w:ascii="Calibri" w:hAnsi="Calibri" w:cs="Calibri"/>
        </w:rPr>
      </w:pPr>
      <w:r w:rsidRPr="00BE3DBF">
        <w:rPr>
          <w:b/>
          <w:lang w:val="en"/>
        </w:rPr>
        <w:t>13.0CONFIDENTIALITY OF DOCUMENTS AND INFORMATION:</w:t>
      </w:r>
    </w:p>
    <w:p w14:paraId="2E1D90D6" w14:textId="77777777" w:rsidR="00994A1F" w:rsidRPr="003448FF" w:rsidRDefault="00994A1F" w:rsidP="00994A1F">
      <w:pPr>
        <w:jc w:val="both"/>
        <w:rPr>
          <w:rFonts w:ascii="Calibri" w:hAnsi="Calibri" w:cs="Calibri"/>
        </w:rPr>
      </w:pPr>
    </w:p>
    <w:p w14:paraId="3F4A2507" w14:textId="77777777" w:rsidR="00994A1F" w:rsidRPr="003448FF" w:rsidRDefault="00994A1F" w:rsidP="00994A1F">
      <w:pPr>
        <w:ind w:left="720"/>
        <w:jc w:val="both"/>
        <w:rPr>
          <w:rFonts w:ascii="Calibri" w:hAnsi="Calibri" w:cs="Calibri"/>
        </w:rPr>
      </w:pPr>
      <w:r w:rsidRPr="00BE3DBF">
        <w:rPr>
          <w:lang w:val="en"/>
        </w:rPr>
        <w:t>Information and data considered by either party to be proprietary that will be communicated or disclosed by either party (the "Disclosing Party") to the other party (the "Recipient") during the performance of the Agreement and that will be classified as confidential information (the "Information") shall be protected by that party and treated as follows:</w:t>
      </w:r>
    </w:p>
    <w:p w14:paraId="1A7B5BBB" w14:textId="77777777" w:rsidR="00994A1F" w:rsidRPr="003448FF" w:rsidRDefault="00994A1F" w:rsidP="00994A1F">
      <w:pPr>
        <w:jc w:val="both"/>
        <w:rPr>
          <w:rFonts w:ascii="Calibri" w:hAnsi="Calibri" w:cs="Calibri"/>
        </w:rPr>
      </w:pPr>
    </w:p>
    <w:p w14:paraId="097AD4C7" w14:textId="77777777" w:rsidR="00994A1F" w:rsidRPr="003448FF" w:rsidRDefault="00994A1F" w:rsidP="00994A1F">
      <w:pPr>
        <w:ind w:left="1440" w:hanging="720"/>
        <w:jc w:val="both"/>
        <w:rPr>
          <w:rFonts w:ascii="Calibri" w:hAnsi="Calibri" w:cs="Calibri"/>
        </w:rPr>
      </w:pPr>
      <w:r w:rsidRPr="00BE3DBF">
        <w:rPr>
          <w:b/>
          <w:lang w:val="en"/>
        </w:rPr>
        <w:t>13.1</w:t>
      </w:r>
      <w:r w:rsidRPr="00BE3DBF">
        <w:rPr>
          <w:lang w:val="en"/>
        </w:rPr>
        <w:tab/>
        <w:t>The recipient (the "Recipient") of such information shall:</w:t>
      </w:r>
    </w:p>
    <w:p w14:paraId="4841807A" w14:textId="77777777" w:rsidR="00994A1F" w:rsidRPr="003448FF" w:rsidRDefault="00994A1F" w:rsidP="00994A1F">
      <w:pPr>
        <w:jc w:val="both"/>
        <w:rPr>
          <w:rFonts w:ascii="Calibri" w:hAnsi="Calibri" w:cs="Calibri"/>
        </w:rPr>
      </w:pPr>
    </w:p>
    <w:p w14:paraId="13EAAC47" w14:textId="77777777" w:rsidR="00994A1F" w:rsidRPr="003448FF" w:rsidRDefault="00994A1F" w:rsidP="00994A1F">
      <w:pPr>
        <w:ind w:left="2160" w:hanging="720"/>
        <w:jc w:val="both"/>
        <w:rPr>
          <w:rFonts w:ascii="Calibri" w:hAnsi="Calibri" w:cs="Calibri"/>
        </w:rPr>
      </w:pPr>
      <w:r w:rsidRPr="00BE3DBF">
        <w:rPr>
          <w:b/>
          <w:lang w:val="en"/>
        </w:rPr>
        <w:t>13.1.1</w:t>
      </w:r>
      <w:r w:rsidRPr="00BE3DBF">
        <w:rPr>
          <w:lang w:val="en"/>
        </w:rPr>
        <w:tab/>
        <w:t>exercise the same caution and discretion to avoid any disclosure, publication or dissemination of the Disclosing Information as it binds itself to for its own similar information that it does not wish to disclose, publish or disseminate; and</w:t>
      </w:r>
    </w:p>
    <w:p w14:paraId="2CDFDF1C" w14:textId="77777777" w:rsidR="00994A1F" w:rsidRPr="003448FF" w:rsidRDefault="00994A1F" w:rsidP="00994A1F">
      <w:pPr>
        <w:ind w:left="2160" w:hanging="720"/>
        <w:jc w:val="both"/>
        <w:rPr>
          <w:rFonts w:ascii="Calibri" w:hAnsi="Calibri" w:cs="Calibri"/>
        </w:rPr>
      </w:pPr>
      <w:r w:rsidRPr="00BE3DBF">
        <w:rPr>
          <w:b/>
          <w:lang w:val="en"/>
        </w:rPr>
        <w:t>13.1.2</w:t>
      </w:r>
      <w:r w:rsidRPr="00BE3DBF">
        <w:rPr>
          <w:b/>
          <w:lang w:val="en"/>
        </w:rPr>
        <w:tab/>
      </w:r>
      <w:r w:rsidRPr="00BE3DBF">
        <w:rPr>
          <w:lang w:val="en"/>
        </w:rPr>
        <w:t>use the Disclosing Information only for the purpose for which it was disclosed.</w:t>
      </w:r>
    </w:p>
    <w:p w14:paraId="237EFB4F" w14:textId="77777777" w:rsidR="00994A1F" w:rsidRPr="003448FF" w:rsidRDefault="00994A1F" w:rsidP="00994A1F">
      <w:pPr>
        <w:jc w:val="both"/>
        <w:rPr>
          <w:rFonts w:ascii="Calibri" w:hAnsi="Calibri" w:cs="Calibri"/>
        </w:rPr>
      </w:pPr>
    </w:p>
    <w:p w14:paraId="597BB9C6" w14:textId="77777777" w:rsidR="00994A1F" w:rsidRPr="003448FF" w:rsidRDefault="00994A1F" w:rsidP="00994A1F">
      <w:pPr>
        <w:ind w:left="1440" w:hanging="720"/>
        <w:jc w:val="both"/>
        <w:rPr>
          <w:rFonts w:ascii="Calibri" w:hAnsi="Calibri" w:cs="Calibri"/>
        </w:rPr>
      </w:pPr>
      <w:r w:rsidRPr="00BE3DBF">
        <w:rPr>
          <w:b/>
          <w:lang w:val="en"/>
        </w:rPr>
        <w:t>13.2</w:t>
      </w:r>
      <w:r w:rsidRPr="00BE3DBF">
        <w:rPr>
          <w:lang w:val="en"/>
        </w:rPr>
        <w:tab/>
        <w:t>Provided that the Recipient enters into a written agreement with the following persons or entities requiring them to maintain the confidentiality of the Information in accordance with the contract and this Article 13, the Recipient may disclose the Information:</w:t>
      </w:r>
    </w:p>
    <w:p w14:paraId="7A92C3FB" w14:textId="77777777" w:rsidR="00994A1F" w:rsidRPr="003448FF" w:rsidRDefault="00994A1F" w:rsidP="00994A1F">
      <w:pPr>
        <w:jc w:val="both"/>
        <w:rPr>
          <w:rFonts w:ascii="Calibri" w:hAnsi="Calibri" w:cs="Calibri"/>
        </w:rPr>
      </w:pPr>
    </w:p>
    <w:p w14:paraId="6B757954" w14:textId="77777777" w:rsidR="00994A1F" w:rsidRPr="003448FF" w:rsidRDefault="00994A1F" w:rsidP="00994A1F">
      <w:pPr>
        <w:ind w:left="2160" w:hanging="720"/>
        <w:jc w:val="both"/>
        <w:rPr>
          <w:rFonts w:ascii="Calibri" w:hAnsi="Calibri" w:cs="Calibri"/>
        </w:rPr>
      </w:pPr>
      <w:r w:rsidRPr="00BE3DBF">
        <w:rPr>
          <w:b/>
          <w:lang w:val="en"/>
        </w:rPr>
        <w:t>13.2.1</w:t>
      </w:r>
      <w:r w:rsidRPr="00BE3DBF">
        <w:rPr>
          <w:lang w:val="en"/>
        </w:rPr>
        <w:tab/>
        <w:t>to any other party, with the prior written consent of the Disclosing Party; and</w:t>
      </w:r>
    </w:p>
    <w:p w14:paraId="14BC832E" w14:textId="77777777" w:rsidR="00994A1F" w:rsidRPr="003448FF" w:rsidRDefault="00994A1F" w:rsidP="00994A1F">
      <w:pPr>
        <w:ind w:left="2160" w:hanging="720"/>
        <w:jc w:val="both"/>
        <w:rPr>
          <w:rFonts w:ascii="Calibri" w:hAnsi="Calibri" w:cs="Calibri"/>
        </w:rPr>
      </w:pPr>
      <w:r w:rsidRPr="00BE3DBF">
        <w:rPr>
          <w:b/>
          <w:lang w:val="en"/>
        </w:rPr>
        <w:t>13.2.2 employees, officers, representatives and agents of the Recipient who</w:t>
      </w:r>
      <w:r w:rsidRPr="00BE3DBF">
        <w:rPr>
          <w:lang w:val="en"/>
        </w:rPr>
        <w:tab/>
        <w:t>need to know such Information for the purposes of performing obligations under the contract, and employees, officers, representatives and agents of any legal entity controlled, controlled by the Recipient or with the Recipient who will be under the common control of a third party, who shall also become aware of it in order to perform obligations under the contract,  Provided, however, that for the purposes hereof, a controlled legal entity means:</w:t>
      </w:r>
    </w:p>
    <w:p w14:paraId="1F013256" w14:textId="77777777" w:rsidR="00994A1F" w:rsidRPr="003448FF" w:rsidRDefault="00994A1F" w:rsidP="00994A1F">
      <w:pPr>
        <w:jc w:val="both"/>
        <w:rPr>
          <w:rFonts w:ascii="Calibri" w:hAnsi="Calibri" w:cs="Calibri"/>
        </w:rPr>
      </w:pPr>
    </w:p>
    <w:p w14:paraId="0BF4D0AE" w14:textId="77777777" w:rsidR="00994A1F" w:rsidRPr="003448FF" w:rsidRDefault="00994A1F" w:rsidP="00994A1F">
      <w:pPr>
        <w:ind w:left="2970" w:hanging="810"/>
        <w:jc w:val="both"/>
        <w:rPr>
          <w:rFonts w:ascii="Calibri" w:hAnsi="Calibri" w:cs="Calibri"/>
        </w:rPr>
      </w:pPr>
      <w:r w:rsidRPr="00BE3DBF">
        <w:rPr>
          <w:b/>
          <w:lang w:val="en"/>
        </w:rPr>
        <w:t>13.2.2.1</w:t>
      </w:r>
      <w:r w:rsidRPr="00BE3DBF">
        <w:rPr>
          <w:lang w:val="en"/>
        </w:rPr>
        <w:t xml:space="preserve"> a company in which the relevant party owns or otherwise controls, directly or indirectly, more than fifty percent (50%) of the voting shares; or</w:t>
      </w:r>
    </w:p>
    <w:p w14:paraId="49F668F8" w14:textId="77777777" w:rsidR="00994A1F" w:rsidRPr="003448FF" w:rsidRDefault="00994A1F" w:rsidP="00994A1F">
      <w:pPr>
        <w:ind w:left="2970" w:hanging="810"/>
        <w:jc w:val="both"/>
        <w:rPr>
          <w:rFonts w:ascii="Calibri" w:hAnsi="Calibri" w:cs="Calibri"/>
        </w:rPr>
      </w:pPr>
      <w:r w:rsidRPr="00BE3DBF">
        <w:rPr>
          <w:b/>
          <w:lang w:val="en"/>
        </w:rPr>
        <w:t>13.2.2.2</w:t>
      </w:r>
      <w:r w:rsidRPr="00BE3DBF">
        <w:rPr>
          <w:lang w:val="en"/>
        </w:rPr>
        <w:t xml:space="preserve"> an entity whose effective direction is controlled by the relevant party; or</w:t>
      </w:r>
    </w:p>
    <w:p w14:paraId="0D25D00F" w14:textId="77777777" w:rsidR="00994A1F" w:rsidRPr="003448FF" w:rsidRDefault="00994A1F" w:rsidP="00994A1F">
      <w:pPr>
        <w:ind w:left="2970" w:hanging="810"/>
        <w:jc w:val="both"/>
        <w:rPr>
          <w:rFonts w:ascii="Calibri" w:hAnsi="Calibri" w:cs="Calibri"/>
        </w:rPr>
      </w:pPr>
      <w:r w:rsidRPr="00BE3DBF">
        <w:rPr>
          <w:b/>
          <w:lang w:val="en"/>
        </w:rPr>
        <w:t>13.2.2.3</w:t>
      </w:r>
      <w:r w:rsidRPr="00BE3DBF">
        <w:rPr>
          <w:lang w:val="en"/>
        </w:rPr>
        <w:t xml:space="preserve"> in the case </w:t>
      </w:r>
      <w:r>
        <w:rPr>
          <w:lang w:val="en"/>
        </w:rPr>
        <w:t xml:space="preserve"> of UNCDF, </w:t>
      </w:r>
      <w:r w:rsidRPr="00BE3DBF">
        <w:rPr>
          <w:lang w:val="en"/>
        </w:rPr>
        <w:t xml:space="preserve">an affiliate fund such as UNCDF, UNIFEM or UNV. </w:t>
      </w:r>
    </w:p>
    <w:p w14:paraId="7EAB7A61" w14:textId="77777777" w:rsidR="00994A1F" w:rsidRPr="003448FF" w:rsidRDefault="00994A1F" w:rsidP="00994A1F">
      <w:pPr>
        <w:jc w:val="both"/>
        <w:rPr>
          <w:rFonts w:ascii="Calibri" w:hAnsi="Calibri" w:cs="Calibri"/>
        </w:rPr>
      </w:pPr>
    </w:p>
    <w:p w14:paraId="1382DE84" w14:textId="77777777" w:rsidR="00994A1F" w:rsidRPr="003448FF" w:rsidRDefault="00994A1F" w:rsidP="00994A1F">
      <w:pPr>
        <w:ind w:left="1440" w:hanging="720"/>
        <w:jc w:val="both"/>
        <w:rPr>
          <w:rFonts w:ascii="Calibri" w:hAnsi="Calibri" w:cs="Calibri"/>
        </w:rPr>
      </w:pPr>
      <w:r w:rsidRPr="00BE3DBF">
        <w:rPr>
          <w:b/>
          <w:lang w:val="en"/>
        </w:rPr>
        <w:t>13.3</w:t>
      </w:r>
      <w:r w:rsidRPr="00BE3DBF">
        <w:rPr>
          <w:lang w:val="en"/>
        </w:rPr>
        <w:tab/>
        <w:t xml:space="preserve">The Provider may disclose the Information to the extent required by law, provided, however, that, subject to and without waiver of the privileges and immunities of the United Nations, the Provider shall notify </w:t>
      </w:r>
      <w:r>
        <w:rPr>
          <w:lang w:val="en"/>
        </w:rPr>
        <w:t xml:space="preserve"> UNCDF </w:t>
      </w:r>
      <w:r w:rsidRPr="00BE3DBF">
        <w:rPr>
          <w:lang w:val="en"/>
        </w:rPr>
        <w:t xml:space="preserve"> sufficiently in advance of a request for disclosure of the Information to give UNCDF an opportunity to take protective or other appropriate measures before such disclosure is made. </w:t>
      </w:r>
    </w:p>
    <w:p w14:paraId="1E9F2A6C" w14:textId="77777777" w:rsidR="00994A1F" w:rsidRPr="003448FF" w:rsidRDefault="00994A1F" w:rsidP="00994A1F">
      <w:pPr>
        <w:jc w:val="both"/>
        <w:rPr>
          <w:rFonts w:ascii="Calibri" w:hAnsi="Calibri" w:cs="Calibri"/>
        </w:rPr>
      </w:pPr>
    </w:p>
    <w:p w14:paraId="5B2B3B1D" w14:textId="77777777" w:rsidR="00994A1F" w:rsidRPr="003448FF" w:rsidRDefault="00994A1F" w:rsidP="00994A1F">
      <w:pPr>
        <w:ind w:left="1440" w:hanging="720"/>
        <w:jc w:val="both"/>
        <w:rPr>
          <w:rFonts w:ascii="Calibri" w:hAnsi="Calibri" w:cs="Calibri"/>
        </w:rPr>
      </w:pPr>
      <w:r w:rsidRPr="00BE3DBF">
        <w:rPr>
          <w:b/>
          <w:lang w:val="en"/>
        </w:rPr>
        <w:t>13.4</w:t>
      </w:r>
      <w:r w:rsidRPr="00BE3DBF">
        <w:rPr>
          <w:lang w:val="en"/>
        </w:rPr>
        <w:tab/>
        <w:t>UNDP may disclose the Information to the extent required by the Charter of the United Nations, resolutions or regulations of the General Assembly or rules of the Secretary-General.</w:t>
      </w:r>
    </w:p>
    <w:p w14:paraId="2487A51F" w14:textId="77777777" w:rsidR="00994A1F" w:rsidRPr="003448FF" w:rsidRDefault="00994A1F" w:rsidP="00994A1F">
      <w:pPr>
        <w:ind w:left="1440" w:hanging="720"/>
        <w:jc w:val="both"/>
        <w:rPr>
          <w:rFonts w:ascii="Calibri" w:hAnsi="Calibri" w:cs="Calibri"/>
        </w:rPr>
      </w:pPr>
    </w:p>
    <w:p w14:paraId="02D66B16" w14:textId="77777777" w:rsidR="00994A1F" w:rsidRPr="003448FF" w:rsidRDefault="00994A1F" w:rsidP="00994A1F">
      <w:pPr>
        <w:ind w:left="1440" w:hanging="720"/>
        <w:jc w:val="both"/>
        <w:rPr>
          <w:rFonts w:ascii="Calibri" w:hAnsi="Calibri" w:cs="Calibri"/>
        </w:rPr>
      </w:pPr>
      <w:r w:rsidRPr="00BE3DBF">
        <w:rPr>
          <w:b/>
          <w:lang w:val="en"/>
        </w:rPr>
        <w:t>13.5 The Recipient shall not be prohibited from disclosing Information obtained by the Recipient from a third party without restriction, which will be disclosed by the</w:t>
      </w:r>
      <w:r w:rsidRPr="00BE3DBF">
        <w:rPr>
          <w:lang w:val="en"/>
        </w:rPr>
        <w:tab/>
        <w:t>Disclosing Party to a third party without obligation of confidentiality, which will be previously known to the Recipient or which will be developed at any time by the Recipient completely independently of any disclosure made hereunder.</w:t>
      </w:r>
    </w:p>
    <w:p w14:paraId="76D6CFC7" w14:textId="77777777" w:rsidR="00994A1F" w:rsidRPr="003448FF" w:rsidRDefault="00994A1F" w:rsidP="00994A1F">
      <w:pPr>
        <w:jc w:val="both"/>
        <w:rPr>
          <w:rFonts w:ascii="Calibri" w:hAnsi="Calibri" w:cs="Calibri"/>
        </w:rPr>
      </w:pPr>
    </w:p>
    <w:p w14:paraId="29EE0C9E" w14:textId="77777777" w:rsidR="00994A1F" w:rsidRPr="003448FF" w:rsidRDefault="00994A1F" w:rsidP="00994A1F">
      <w:pPr>
        <w:ind w:left="1440" w:hanging="720"/>
        <w:jc w:val="both"/>
        <w:rPr>
          <w:rFonts w:ascii="Calibri" w:hAnsi="Calibri" w:cs="Calibri"/>
        </w:rPr>
      </w:pPr>
      <w:r w:rsidRPr="00BE3DBF">
        <w:rPr>
          <w:b/>
          <w:lang w:val="en"/>
        </w:rPr>
        <w:t>13.6</w:t>
      </w:r>
      <w:r w:rsidRPr="00BE3DBF">
        <w:rPr>
          <w:lang w:val="en"/>
        </w:rPr>
        <w:tab/>
        <w:t>These confidentiality obligations and restrictions shall be effective during the term of the Agreement, including any extension thereof, and, unless otherwise provided in the Agreement, shall survive its termination.</w:t>
      </w:r>
    </w:p>
    <w:p w14:paraId="2C66D59A" w14:textId="77777777" w:rsidR="00994A1F" w:rsidRPr="003448FF" w:rsidRDefault="00994A1F" w:rsidP="00994A1F">
      <w:pPr>
        <w:jc w:val="both"/>
        <w:rPr>
          <w:rFonts w:ascii="Calibri" w:hAnsi="Calibri" w:cs="Calibri"/>
        </w:rPr>
      </w:pPr>
    </w:p>
    <w:p w14:paraId="001D4460" w14:textId="77777777" w:rsidR="00994A1F" w:rsidRPr="003448FF" w:rsidRDefault="00994A1F" w:rsidP="00994A1F">
      <w:pPr>
        <w:jc w:val="both"/>
        <w:rPr>
          <w:rFonts w:ascii="Calibri" w:hAnsi="Calibri" w:cs="Calibri"/>
          <w:b/>
        </w:rPr>
      </w:pPr>
      <w:r w:rsidRPr="00BE3DBF">
        <w:rPr>
          <w:b/>
          <w:lang w:val="en"/>
        </w:rPr>
        <w:t>14.0FORCE MAJEURE; OTHER CHANGES IN SITUATION</w:t>
      </w:r>
    </w:p>
    <w:p w14:paraId="7DD4B8AA" w14:textId="77777777" w:rsidR="00994A1F" w:rsidRPr="003448FF" w:rsidRDefault="00994A1F" w:rsidP="00994A1F">
      <w:pPr>
        <w:jc w:val="both"/>
        <w:rPr>
          <w:rFonts w:ascii="Calibri" w:hAnsi="Calibri" w:cs="Calibri"/>
          <w:b/>
        </w:rPr>
      </w:pPr>
    </w:p>
    <w:p w14:paraId="64BD4EE3" w14:textId="217C1155" w:rsidR="00994A1F" w:rsidRPr="003448FF" w:rsidRDefault="00994A1F" w:rsidP="00994A1F">
      <w:pPr>
        <w:ind w:left="1440" w:hanging="720"/>
        <w:jc w:val="both"/>
        <w:rPr>
          <w:rFonts w:ascii="Calibri" w:hAnsi="Calibri" w:cs="Calibri"/>
        </w:rPr>
      </w:pPr>
      <w:r w:rsidRPr="00BE3DBF">
        <w:rPr>
          <w:b/>
          <w:lang w:val="en"/>
        </w:rPr>
        <w:t>14.1 In the event of</w:t>
      </w:r>
      <w:r w:rsidRPr="00BE3DBF">
        <w:rPr>
          <w:lang w:val="en"/>
        </w:rPr>
        <w:tab/>
        <w:t>the occurrence of any event constituting force majeure and as soon as possible after its occurrence, the Provider shall notify</w:t>
      </w:r>
      <w:r>
        <w:rPr>
          <w:lang w:val="en"/>
        </w:rPr>
        <w:t xml:space="preserve"> UNCDF in writing </w:t>
      </w:r>
      <w:r w:rsidR="0033192A">
        <w:rPr>
          <w:lang w:val="en"/>
        </w:rPr>
        <w:t xml:space="preserve"> </w:t>
      </w:r>
      <w:r w:rsidRPr="00BE3DBF">
        <w:rPr>
          <w:lang w:val="en"/>
        </w:rPr>
        <w:t xml:space="preserve"> with full details thereof if the Provider is thereby totally or partially unable to perform its obligations and responsibilities under the Agreement. The Contractor shall also notify </w:t>
      </w:r>
      <w:r>
        <w:rPr>
          <w:lang w:val="en"/>
        </w:rPr>
        <w:t xml:space="preserve">UNCDF of any </w:t>
      </w:r>
      <w:r w:rsidRPr="00BE3DBF">
        <w:rPr>
          <w:lang w:val="en"/>
        </w:rPr>
        <w:t xml:space="preserve"> other change in circumstances or the occurrence of any event that jeopardizes or may jeopardize the performance of its obligations under the Contract. Upon receipt of the notice required by this Article</w:t>
      </w:r>
      <w:r>
        <w:rPr>
          <w:lang w:val="en"/>
        </w:rPr>
        <w:t>,  UNCDF</w:t>
      </w:r>
      <w:r w:rsidRPr="00BE3DBF">
        <w:rPr>
          <w:lang w:val="en"/>
        </w:rPr>
        <w:t xml:space="preserve"> shall take such action as it deems, in its sole and absolute discretion, to be appropriate or necessary in the circumstances, including granting the Provider reasonable additional time to perform its obligations under the Contract.</w:t>
      </w:r>
    </w:p>
    <w:p w14:paraId="4D884FBA" w14:textId="77777777" w:rsidR="00994A1F" w:rsidRPr="003448FF" w:rsidRDefault="00994A1F" w:rsidP="00994A1F">
      <w:pPr>
        <w:ind w:left="1440" w:hanging="720"/>
        <w:jc w:val="both"/>
        <w:rPr>
          <w:rFonts w:ascii="Calibri" w:hAnsi="Calibri" w:cs="Calibri"/>
        </w:rPr>
      </w:pPr>
    </w:p>
    <w:p w14:paraId="016776AE" w14:textId="5876620F" w:rsidR="00994A1F" w:rsidRPr="003448FF" w:rsidRDefault="00994A1F" w:rsidP="00994A1F">
      <w:pPr>
        <w:ind w:left="1440" w:hanging="720"/>
        <w:jc w:val="both"/>
        <w:rPr>
          <w:rFonts w:ascii="Calibri" w:hAnsi="Calibri" w:cs="Calibri"/>
        </w:rPr>
      </w:pPr>
      <w:r w:rsidRPr="00BE3DBF">
        <w:rPr>
          <w:b/>
          <w:lang w:val="en"/>
        </w:rPr>
        <w:t>14.2</w:t>
      </w:r>
      <w:r w:rsidRPr="00BE3DBF">
        <w:rPr>
          <w:lang w:val="en"/>
        </w:rPr>
        <w:tab/>
        <w:t>If, due to force majeure, the Contractor is permanently unable to perform, in whole or in part, its obligations and responsibilities under</w:t>
      </w:r>
      <w:r>
        <w:rPr>
          <w:lang w:val="en"/>
        </w:rPr>
        <w:t xml:space="preserve"> the Agreement,  UNCDF</w:t>
      </w:r>
      <w:r w:rsidRPr="00BE3DBF">
        <w:rPr>
          <w:lang w:val="en"/>
        </w:rPr>
        <w:t xml:space="preserve"> shall have the right to suspend or terminate this Agreement under the same conditions as set out in Article 15 "Termination",  Provided, however, that the notice period will be seven (7) days instead of thirty (30) days.</w:t>
      </w:r>
    </w:p>
    <w:p w14:paraId="79409818" w14:textId="77777777" w:rsidR="00994A1F" w:rsidRPr="003448FF" w:rsidRDefault="00994A1F" w:rsidP="00994A1F">
      <w:pPr>
        <w:jc w:val="both"/>
        <w:rPr>
          <w:rFonts w:ascii="Calibri" w:hAnsi="Calibri" w:cs="Calibri"/>
        </w:rPr>
      </w:pPr>
    </w:p>
    <w:p w14:paraId="3E17DB56" w14:textId="77777777" w:rsidR="00994A1F" w:rsidRPr="003448FF" w:rsidRDefault="00994A1F" w:rsidP="00994A1F">
      <w:pPr>
        <w:ind w:left="1440" w:hanging="720"/>
        <w:jc w:val="both"/>
        <w:rPr>
          <w:rFonts w:ascii="Calibri" w:hAnsi="Calibri" w:cs="Calibri"/>
        </w:rPr>
      </w:pPr>
      <w:r w:rsidRPr="00BE3DBF">
        <w:rPr>
          <w:b/>
          <w:lang w:val="en"/>
        </w:rPr>
        <w:t>14.3</w:t>
      </w:r>
      <w:r w:rsidRPr="00BE3DBF">
        <w:rPr>
          <w:b/>
          <w:lang w:val="en"/>
        </w:rPr>
        <w:tab/>
      </w:r>
      <w:r w:rsidRPr="00BE3DBF">
        <w:rPr>
          <w:lang w:val="en"/>
        </w:rPr>
        <w:t>The term force majeure, as used in this article, means acts of God, war (whether declared or not), invasion, revolution, insurrection or other acts of a similar nature or force.</w:t>
      </w:r>
    </w:p>
    <w:p w14:paraId="344658F8" w14:textId="77777777" w:rsidR="00994A1F" w:rsidRPr="003448FF" w:rsidRDefault="00994A1F" w:rsidP="00994A1F">
      <w:pPr>
        <w:jc w:val="both"/>
        <w:rPr>
          <w:rFonts w:ascii="Calibri" w:hAnsi="Calibri" w:cs="Calibri"/>
        </w:rPr>
      </w:pPr>
    </w:p>
    <w:p w14:paraId="09CFFD0F" w14:textId="77777777" w:rsidR="00994A1F" w:rsidRPr="003448FF" w:rsidRDefault="00994A1F" w:rsidP="00994A1F">
      <w:pPr>
        <w:ind w:left="1440" w:hanging="720"/>
        <w:jc w:val="both"/>
        <w:rPr>
          <w:rFonts w:ascii="Calibri" w:hAnsi="Calibri" w:cs="Calibri"/>
        </w:rPr>
      </w:pPr>
      <w:r w:rsidRPr="00BE3DBF">
        <w:rPr>
          <w:b/>
          <w:lang w:val="en"/>
        </w:rPr>
        <w:t>14.4</w:t>
      </w:r>
      <w:r w:rsidRPr="00BE3DBF">
        <w:rPr>
          <w:lang w:val="en"/>
        </w:rPr>
        <w:tab/>
        <w:t>The Contractor acknowledges and agrees that with respect to the obligations under the Contract to be performed by the Contractor in or for areas</w:t>
      </w:r>
      <w:r>
        <w:rPr>
          <w:lang w:val="en"/>
        </w:rPr>
        <w:t xml:space="preserve"> in which UNCDF is </w:t>
      </w:r>
      <w:r w:rsidRPr="00BE3DBF">
        <w:rPr>
          <w:lang w:val="en"/>
        </w:rPr>
        <w:t xml:space="preserve"> engaged or is preparing to engage in peacekeeping, humanitarian or similar operations or in which</w:t>
      </w:r>
      <w:r>
        <w:rPr>
          <w:lang w:val="en"/>
        </w:rPr>
        <w:t xml:space="preserve"> UNCDF </w:t>
      </w:r>
      <w:r w:rsidRPr="00BE3DBF">
        <w:rPr>
          <w:lang w:val="en"/>
        </w:rPr>
        <w:t xml:space="preserve"> withdraws from such operations, any late performance or non-performance of such obligations related to difficult conditions in such areas  or civil disturbances occurring therein will not, in itself, constitute a case of force majeure within the meaning of the contract.</w:t>
      </w:r>
    </w:p>
    <w:p w14:paraId="0B2BEF8F" w14:textId="77777777" w:rsidR="00994A1F" w:rsidRPr="003448FF" w:rsidRDefault="00994A1F" w:rsidP="00994A1F">
      <w:pPr>
        <w:jc w:val="both"/>
        <w:rPr>
          <w:rFonts w:ascii="Calibri" w:hAnsi="Calibri" w:cs="Calibri"/>
        </w:rPr>
      </w:pPr>
    </w:p>
    <w:p w14:paraId="2F9202E3" w14:textId="77777777" w:rsidR="00994A1F" w:rsidRPr="003448FF" w:rsidRDefault="00994A1F" w:rsidP="00994A1F">
      <w:pPr>
        <w:jc w:val="both"/>
        <w:rPr>
          <w:rFonts w:ascii="Calibri" w:hAnsi="Calibri" w:cs="Calibri"/>
          <w:b/>
        </w:rPr>
      </w:pPr>
      <w:r w:rsidRPr="00BE3DBF">
        <w:rPr>
          <w:b/>
          <w:lang w:val="en"/>
        </w:rPr>
        <w:t>15.0TERMINATION</w:t>
      </w:r>
    </w:p>
    <w:p w14:paraId="0F859250" w14:textId="77777777" w:rsidR="00994A1F" w:rsidRPr="003448FF" w:rsidRDefault="00994A1F" w:rsidP="00994A1F">
      <w:pPr>
        <w:jc w:val="both"/>
        <w:rPr>
          <w:rFonts w:ascii="Calibri" w:hAnsi="Calibri" w:cs="Calibri"/>
          <w:b/>
        </w:rPr>
      </w:pPr>
    </w:p>
    <w:p w14:paraId="124AC45B" w14:textId="77777777" w:rsidR="00994A1F" w:rsidRPr="003448FF" w:rsidRDefault="00994A1F" w:rsidP="00994A1F">
      <w:pPr>
        <w:ind w:left="1440" w:hanging="720"/>
        <w:jc w:val="both"/>
        <w:rPr>
          <w:rFonts w:ascii="Calibri" w:hAnsi="Calibri" w:cs="Calibri"/>
        </w:rPr>
      </w:pPr>
      <w:r w:rsidRPr="00BE3DBF">
        <w:rPr>
          <w:b/>
          <w:lang w:val="en"/>
        </w:rPr>
        <w:t>15.1</w:t>
      </w:r>
      <w:r w:rsidRPr="00BE3DBF">
        <w:rPr>
          <w:lang w:val="en"/>
        </w:rPr>
        <w:tab/>
        <w:t>Either party may terminate this Agreement for cause, in whole or in part, by giving thirty (30) days' written notice to the other party. The initiation of arbitration pursuant to Section 16.2 ("Arbitration") below shall not be deemed to constitute termination of this Agreement.</w:t>
      </w:r>
    </w:p>
    <w:p w14:paraId="595BA0DD" w14:textId="77777777" w:rsidR="00994A1F" w:rsidRPr="003448FF" w:rsidRDefault="00994A1F" w:rsidP="00994A1F">
      <w:pPr>
        <w:ind w:left="1440" w:hanging="720"/>
        <w:jc w:val="both"/>
        <w:rPr>
          <w:rFonts w:ascii="Calibri" w:hAnsi="Calibri" w:cs="Calibri"/>
        </w:rPr>
      </w:pPr>
    </w:p>
    <w:p w14:paraId="2B3714E7" w14:textId="77777777" w:rsidR="00994A1F" w:rsidRPr="003448FF" w:rsidRDefault="00994A1F" w:rsidP="00994A1F">
      <w:pPr>
        <w:ind w:left="1440" w:hanging="720"/>
        <w:jc w:val="both"/>
        <w:rPr>
          <w:rFonts w:ascii="Calibri" w:hAnsi="Calibri" w:cs="Calibri"/>
        </w:rPr>
      </w:pPr>
      <w:r w:rsidRPr="00BE3DBF">
        <w:rPr>
          <w:b/>
          <w:lang w:val="en"/>
        </w:rPr>
        <w:t>15.2</w:t>
      </w:r>
      <w:r w:rsidRPr="00BE3DBF">
        <w:rPr>
          <w:lang w:val="en"/>
        </w:rPr>
        <w:tab/>
        <w:t>UNDP reserves the right to terminate this Agreement without cause at any time by giving 15 days' written notice to the Contractor. In such event,</w:t>
      </w:r>
      <w:r>
        <w:rPr>
          <w:lang w:val="en"/>
        </w:rPr>
        <w:t xml:space="preserve"> UNCDF</w:t>
      </w:r>
      <w:r w:rsidRPr="00BE3DBF">
        <w:rPr>
          <w:lang w:val="en"/>
        </w:rPr>
        <w:t xml:space="preserve"> shall reimburse Contractor for all reasonable costs incurred by Contractor prior to receiving such notice.</w:t>
      </w:r>
    </w:p>
    <w:p w14:paraId="7B29BADB" w14:textId="77777777" w:rsidR="00994A1F" w:rsidRPr="003448FF" w:rsidRDefault="00994A1F" w:rsidP="00994A1F">
      <w:pPr>
        <w:ind w:left="1440" w:hanging="720"/>
        <w:jc w:val="both"/>
        <w:rPr>
          <w:rFonts w:ascii="Calibri" w:hAnsi="Calibri" w:cs="Calibri"/>
        </w:rPr>
      </w:pPr>
    </w:p>
    <w:p w14:paraId="0AF254B4" w14:textId="77777777" w:rsidR="00994A1F" w:rsidRPr="003448FF" w:rsidRDefault="00994A1F" w:rsidP="00994A1F">
      <w:pPr>
        <w:ind w:left="1440" w:hanging="720"/>
        <w:jc w:val="both"/>
        <w:rPr>
          <w:rFonts w:ascii="Calibri" w:hAnsi="Calibri" w:cs="Calibri"/>
        </w:rPr>
      </w:pPr>
      <w:r w:rsidRPr="00BE3DBF">
        <w:rPr>
          <w:b/>
          <w:lang w:val="en"/>
        </w:rPr>
        <w:t>15.3</w:t>
      </w:r>
      <w:r w:rsidRPr="00BE3DBF">
        <w:rPr>
          <w:lang w:val="en"/>
        </w:rPr>
        <w:tab/>
        <w:t>In the event of termination</w:t>
      </w:r>
      <w:r>
        <w:rPr>
          <w:lang w:val="en"/>
        </w:rPr>
        <w:t xml:space="preserve"> by UNCDF pursuant to this section, </w:t>
      </w:r>
      <w:r w:rsidRPr="00BE3DBF">
        <w:rPr>
          <w:lang w:val="en"/>
        </w:rPr>
        <w:t xml:space="preserve"> no payment shall be due by</w:t>
      </w:r>
      <w:r>
        <w:rPr>
          <w:lang w:val="en"/>
        </w:rPr>
        <w:t xml:space="preserve"> UNCDF</w:t>
      </w:r>
      <w:r w:rsidRPr="00BE3DBF">
        <w:rPr>
          <w:lang w:val="en"/>
        </w:rPr>
        <w:t xml:space="preserve"> to the Provider, except for services provided satisfactorily and in accordance with the express terms of this Agreement.</w:t>
      </w:r>
      <w:r>
        <w:rPr>
          <w:lang w:val="en"/>
        </w:rPr>
        <w:t xml:space="preserve"> </w:t>
      </w:r>
    </w:p>
    <w:p w14:paraId="0DA83BA9" w14:textId="77777777" w:rsidR="00994A1F" w:rsidRPr="003448FF" w:rsidRDefault="00994A1F" w:rsidP="00994A1F">
      <w:pPr>
        <w:ind w:left="1440" w:hanging="720"/>
        <w:jc w:val="both"/>
        <w:rPr>
          <w:rFonts w:ascii="Calibri" w:hAnsi="Calibri" w:cs="Calibri"/>
        </w:rPr>
      </w:pPr>
    </w:p>
    <w:p w14:paraId="0A0573B3" w14:textId="77777777" w:rsidR="00994A1F" w:rsidRPr="003448FF" w:rsidRDefault="00994A1F" w:rsidP="00994A1F">
      <w:pPr>
        <w:ind w:left="1440" w:hanging="720"/>
        <w:jc w:val="both"/>
        <w:rPr>
          <w:rFonts w:ascii="Calibri" w:hAnsi="Calibri" w:cs="Calibri"/>
        </w:rPr>
      </w:pPr>
      <w:r w:rsidRPr="00BE3DBF">
        <w:rPr>
          <w:b/>
          <w:lang w:val="en"/>
        </w:rPr>
        <w:lastRenderedPageBreak/>
        <w:t>15.4</w:t>
      </w:r>
      <w:r w:rsidRPr="00BE3DBF">
        <w:rPr>
          <w:lang w:val="en"/>
        </w:rPr>
        <w:tab/>
        <w:t>If the Contractor is placed in receivership or liquidation, if it becomes insolvent or if it ceases to make an assignment for the benefit of its creditors or if a receiver is appointed because of its cessation of payments</w:t>
      </w:r>
      <w:r>
        <w:rPr>
          <w:lang w:val="en"/>
        </w:rPr>
        <w:t>,  UNCDF</w:t>
      </w:r>
      <w:r w:rsidRPr="00BE3DBF">
        <w:rPr>
          <w:lang w:val="en"/>
        </w:rPr>
        <w:t xml:space="preserve"> may, without prejudice to any other right or remedy available to it under these Conditions,  Terminate this Agreement immediately. The Service Provider must immediately inform</w:t>
      </w:r>
      <w:r>
        <w:rPr>
          <w:lang w:val="en"/>
        </w:rPr>
        <w:t xml:space="preserve"> UNCDF of the </w:t>
      </w:r>
      <w:r w:rsidRPr="00BE3DBF">
        <w:rPr>
          <w:lang w:val="en"/>
        </w:rPr>
        <w:t xml:space="preserve"> occurrence of any of the aforementioned events.</w:t>
      </w:r>
    </w:p>
    <w:p w14:paraId="0E346170" w14:textId="77777777" w:rsidR="00994A1F" w:rsidRPr="003448FF" w:rsidRDefault="00994A1F" w:rsidP="00994A1F">
      <w:pPr>
        <w:jc w:val="both"/>
        <w:rPr>
          <w:rFonts w:ascii="Calibri" w:hAnsi="Calibri" w:cs="Calibri"/>
        </w:rPr>
      </w:pPr>
    </w:p>
    <w:p w14:paraId="0A8ABD23" w14:textId="77777777" w:rsidR="00994A1F" w:rsidRPr="003448FF" w:rsidRDefault="00994A1F" w:rsidP="00994A1F">
      <w:pPr>
        <w:jc w:val="both"/>
        <w:rPr>
          <w:rFonts w:ascii="Calibri" w:hAnsi="Calibri" w:cs="Calibri"/>
          <w:b/>
        </w:rPr>
      </w:pPr>
      <w:r w:rsidRPr="00BE3DBF">
        <w:rPr>
          <w:b/>
          <w:lang w:val="en"/>
        </w:rPr>
        <w:t>16.0SETTLEMENT OF DISPUTES</w:t>
      </w:r>
    </w:p>
    <w:p w14:paraId="0786AB14" w14:textId="77777777" w:rsidR="00994A1F" w:rsidRPr="003448FF" w:rsidRDefault="00994A1F" w:rsidP="00994A1F">
      <w:pPr>
        <w:jc w:val="both"/>
        <w:rPr>
          <w:rFonts w:ascii="Calibri" w:hAnsi="Calibri" w:cs="Calibri"/>
        </w:rPr>
      </w:pPr>
    </w:p>
    <w:p w14:paraId="545DDD0E" w14:textId="77777777" w:rsidR="00994A1F" w:rsidRPr="003448FF" w:rsidRDefault="00994A1F" w:rsidP="00994A1F">
      <w:pPr>
        <w:ind w:left="1440" w:hanging="720"/>
        <w:jc w:val="both"/>
        <w:rPr>
          <w:rFonts w:asciiTheme="minorHAnsi" w:hAnsiTheme="minorHAnsi" w:cstheme="minorHAnsi"/>
        </w:rPr>
      </w:pPr>
      <w:r w:rsidRPr="00BE3DBF">
        <w:rPr>
          <w:b/>
          <w:lang w:val="en"/>
        </w:rPr>
        <w:t>16.1</w:t>
      </w:r>
      <w:r w:rsidRPr="00BE3DBF">
        <w:rPr>
          <w:lang w:val="en"/>
        </w:rPr>
        <w:tab/>
      </w:r>
      <w:r w:rsidRPr="00BE3DBF">
        <w:rPr>
          <w:b/>
          <w:spacing w:val="-3"/>
          <w:lang w:val="en"/>
        </w:rPr>
        <w:t xml:space="preserve">Amicable settlement. </w:t>
      </w:r>
      <w:r>
        <w:rPr>
          <w:lang w:val="en"/>
        </w:rPr>
        <w:t xml:space="preserve"> </w:t>
      </w:r>
      <w:r w:rsidRPr="00BE3DBF">
        <w:rPr>
          <w:spacing w:val="-3"/>
          <w:lang w:val="en"/>
        </w:rPr>
        <w:t>The parties shall use their best endeavours to settle amicably any disputes, disputes or claims related to this Agreement or its breach, termination or invalidity. Where the parties attempt to reach such an amicable settlement through conciliation, the conciliation shall be conducted in accordance with the UNCITRAL Conciliation Rules which shall then be in force, or in such other procedure as the parties may agree upon between themselves.</w:t>
      </w:r>
    </w:p>
    <w:p w14:paraId="2FF6442B" w14:textId="77777777" w:rsidR="00994A1F" w:rsidRPr="003448FF" w:rsidRDefault="00994A1F" w:rsidP="00994A1F">
      <w:pPr>
        <w:ind w:left="1440" w:hanging="720"/>
        <w:jc w:val="both"/>
        <w:rPr>
          <w:rFonts w:ascii="Calibri" w:hAnsi="Calibri" w:cs="Calibri"/>
        </w:rPr>
      </w:pPr>
    </w:p>
    <w:p w14:paraId="15A1F68C" w14:textId="77777777" w:rsidR="00994A1F" w:rsidRPr="003448FF" w:rsidRDefault="00994A1F" w:rsidP="00994A1F">
      <w:pPr>
        <w:ind w:left="1440" w:hanging="720"/>
        <w:jc w:val="both"/>
        <w:rPr>
          <w:rFonts w:asciiTheme="minorHAnsi" w:hAnsiTheme="minorHAnsi" w:cstheme="minorHAnsi"/>
        </w:rPr>
      </w:pPr>
      <w:r w:rsidRPr="00BE3DBF">
        <w:rPr>
          <w:b/>
          <w:lang w:val="en"/>
        </w:rPr>
        <w:t>16.2</w:t>
      </w:r>
      <w:r w:rsidRPr="00BE3DBF">
        <w:rPr>
          <w:lang w:val="en"/>
        </w:rPr>
        <w:tab/>
      </w:r>
      <w:r w:rsidRPr="00BE3DBF">
        <w:rPr>
          <w:b/>
          <w:spacing w:val="-3"/>
          <w:lang w:val="en"/>
        </w:rPr>
        <w:t>Arbitration.</w:t>
      </w:r>
      <w:r>
        <w:rPr>
          <w:lang w:val="en"/>
        </w:rPr>
        <w:t xml:space="preserve"> </w:t>
      </w:r>
      <w:r w:rsidRPr="00BE3DBF">
        <w:rPr>
          <w:spacing w:val="-3"/>
          <w:lang w:val="en"/>
        </w:rPr>
        <w:t xml:space="preserve"> Disputes, disputes or claims between the parties related to this contract or its breach, termination or nullity that have not been settled amicably pursuant to Article 16.1 above, within sixty (60) days from receipt by one of the parties of the request for amicable settlement of the other party,  shall be submitted by either party to arbitration in accordance with the UNCITRAL Arbitration Rules then in force. The decisions of the arbitral tribunal shall be based on general principles of international trade law. With respect to all questions of evidence, the arbitral tribunal shall follow the Additional Rules Governing the Presentation and Receipt of Evidence in International Commercial Arbitrations of the International Bar Association, May 28, 1983 edition. The arbitral tribunal shall have the power to order the return or destruction of goods or any property, tangible or intangible, or any confidential information furnished pursuant to the contract, to order the termination of the contract, or to order that any measure of protection be taken in respect of goods, services or any other property,  corporeal or incorporeal, or any confidential information provided under the contract, if any, in accordance with the authority of the arbitral tribunal under article 26 ("Interim measures of protection") and article 32 ("Form and effect of award") of the UNCITRAL Arbitration Rules. The arbitral tribunal shall not have the power to award punitive damages. In addition, except as otherwise expressly provided in the contract, the arbitral tribunal shall not have the power to award interest in excess of the London Interbank Offered Rate ("LIBOR") then in effect, and such interest shall only be simple interest. The parties shall be bound by any arbitration award rendered in such arbitration as the final resolution of such disputes, disputes or claims.</w:t>
      </w:r>
    </w:p>
    <w:p w14:paraId="017C12EF" w14:textId="77777777" w:rsidR="00994A1F" w:rsidRPr="003448FF" w:rsidRDefault="00994A1F" w:rsidP="00994A1F">
      <w:pPr>
        <w:jc w:val="both"/>
        <w:rPr>
          <w:rFonts w:ascii="Calibri" w:hAnsi="Calibri" w:cs="Calibri"/>
        </w:rPr>
      </w:pPr>
    </w:p>
    <w:p w14:paraId="0FEF0589" w14:textId="77777777" w:rsidR="00994A1F" w:rsidRPr="003448FF" w:rsidRDefault="00994A1F" w:rsidP="00994A1F">
      <w:pPr>
        <w:tabs>
          <w:tab w:val="left" w:pos="-720"/>
        </w:tabs>
        <w:suppressAutoHyphens/>
        <w:jc w:val="both"/>
        <w:rPr>
          <w:rFonts w:asciiTheme="minorHAnsi" w:hAnsiTheme="minorHAnsi" w:cstheme="minorHAnsi"/>
          <w:spacing w:val="-3"/>
        </w:rPr>
      </w:pPr>
      <w:r w:rsidRPr="00BE3DBF">
        <w:rPr>
          <w:b/>
          <w:lang w:val="en"/>
        </w:rPr>
        <w:t>17.0</w:t>
      </w:r>
      <w:r w:rsidRPr="00BE3DBF">
        <w:rPr>
          <w:b/>
          <w:lang w:val="en"/>
        </w:rPr>
        <w:tab/>
      </w:r>
      <w:r w:rsidRPr="00BE3DBF">
        <w:rPr>
          <w:b/>
          <w:spacing w:val="-3"/>
          <w:lang w:val="en"/>
        </w:rPr>
        <w:t>PRIVILEGES ET IMMUNITES</w:t>
      </w:r>
    </w:p>
    <w:p w14:paraId="5FB420C6" w14:textId="77777777" w:rsidR="00994A1F" w:rsidRPr="003448FF" w:rsidRDefault="00994A1F" w:rsidP="00994A1F">
      <w:pPr>
        <w:tabs>
          <w:tab w:val="left" w:pos="-720"/>
        </w:tabs>
        <w:suppressAutoHyphens/>
        <w:jc w:val="both"/>
        <w:rPr>
          <w:rFonts w:asciiTheme="minorHAnsi" w:hAnsiTheme="minorHAnsi" w:cstheme="minorHAnsi"/>
          <w:spacing w:val="-3"/>
        </w:rPr>
      </w:pPr>
    </w:p>
    <w:p w14:paraId="1C5A46A1" w14:textId="77777777" w:rsidR="00994A1F" w:rsidRPr="003448FF" w:rsidRDefault="00994A1F" w:rsidP="00994A1F">
      <w:pPr>
        <w:ind w:left="708"/>
        <w:jc w:val="both"/>
        <w:rPr>
          <w:rFonts w:asciiTheme="minorHAnsi" w:hAnsiTheme="minorHAnsi" w:cstheme="minorHAnsi"/>
        </w:rPr>
      </w:pPr>
      <w:r w:rsidRPr="00BE3DBF">
        <w:rPr>
          <w:lang w:val="en"/>
        </w:rPr>
        <w:t>Nothing in or relating to this contract, whether express or implied, shall be deemed to waive the privileges and immunities of the United Nations and its subsidiary organs.</w:t>
      </w:r>
    </w:p>
    <w:p w14:paraId="4E543F7E" w14:textId="77777777" w:rsidR="00994A1F" w:rsidRPr="003448FF" w:rsidRDefault="00994A1F" w:rsidP="00994A1F">
      <w:pPr>
        <w:jc w:val="both"/>
        <w:rPr>
          <w:rFonts w:ascii="Calibri" w:hAnsi="Calibri" w:cs="Calibri"/>
          <w:b/>
        </w:rPr>
      </w:pPr>
    </w:p>
    <w:p w14:paraId="111496AC" w14:textId="77777777" w:rsidR="00994A1F" w:rsidRPr="003448FF" w:rsidRDefault="00994A1F" w:rsidP="00994A1F">
      <w:pPr>
        <w:tabs>
          <w:tab w:val="left" w:pos="-720"/>
        </w:tabs>
        <w:suppressAutoHyphens/>
        <w:jc w:val="both"/>
        <w:rPr>
          <w:rFonts w:asciiTheme="minorHAnsi" w:hAnsiTheme="minorHAnsi" w:cstheme="minorHAnsi"/>
          <w:b/>
          <w:spacing w:val="-3"/>
        </w:rPr>
      </w:pPr>
      <w:r w:rsidRPr="00BE3DBF">
        <w:rPr>
          <w:b/>
          <w:lang w:val="en"/>
        </w:rPr>
        <w:t>18.0</w:t>
      </w:r>
      <w:r w:rsidRPr="00BE3DBF">
        <w:rPr>
          <w:b/>
          <w:lang w:val="en"/>
        </w:rPr>
        <w:tab/>
      </w:r>
      <w:r w:rsidRPr="00BE3DBF">
        <w:rPr>
          <w:b/>
          <w:spacing w:val="-3"/>
          <w:lang w:val="en"/>
        </w:rPr>
        <w:t>TAX EXEMPTION</w:t>
      </w:r>
    </w:p>
    <w:p w14:paraId="5DE50C6A" w14:textId="77777777" w:rsidR="00994A1F" w:rsidRPr="003448FF" w:rsidRDefault="00994A1F" w:rsidP="00994A1F">
      <w:pPr>
        <w:tabs>
          <w:tab w:val="left" w:pos="-720"/>
        </w:tabs>
        <w:suppressAutoHyphens/>
        <w:jc w:val="both"/>
        <w:rPr>
          <w:rFonts w:asciiTheme="minorHAnsi" w:hAnsiTheme="minorHAnsi" w:cstheme="minorHAnsi"/>
          <w:spacing w:val="-3"/>
        </w:rPr>
      </w:pPr>
    </w:p>
    <w:p w14:paraId="371A26BC" w14:textId="6FA55A5A" w:rsidR="00994A1F" w:rsidRPr="003448FF" w:rsidRDefault="00994A1F" w:rsidP="00994A1F">
      <w:pPr>
        <w:pStyle w:val="BlockText"/>
        <w:ind w:left="1260" w:right="0" w:hanging="540"/>
        <w:outlineLvl w:val="9"/>
        <w:rPr>
          <w:rFonts w:asciiTheme="minorHAnsi" w:hAnsiTheme="minorHAnsi" w:cstheme="minorHAnsi"/>
        </w:rPr>
      </w:pPr>
      <w:r w:rsidRPr="00BE3DBF">
        <w:rPr>
          <w:b/>
          <w:lang w:val="en"/>
        </w:rPr>
        <w:t>18.1</w:t>
      </w:r>
      <w:r w:rsidRPr="00BE3DBF">
        <w:rPr>
          <w:lang w:val="en"/>
        </w:rPr>
        <w:tab/>
        <w:t>Section 7 of the Convention on the Privileges and Immunities of the United Nations provides, inter alia, that the United Nations, and its subsidiary organs, shall be exempt from direct taxes, subject to remuneration for public utilities, as well as customs duties and charges of a similar nature in respect of articles imported or exported for official use. If any governmental authority refuses to recognize the United Nations exemption for such taxes, fees or charges, the contractor shall immediately consult with</w:t>
      </w:r>
      <w:r>
        <w:rPr>
          <w:lang w:val="en"/>
        </w:rPr>
        <w:t xml:space="preserve"> UNCDF</w:t>
      </w:r>
      <w:r w:rsidRPr="00BE3DBF">
        <w:rPr>
          <w:lang w:val="en"/>
        </w:rPr>
        <w:t xml:space="preserve"> to determine a mutually acceptable procedure.</w:t>
      </w:r>
    </w:p>
    <w:p w14:paraId="014CC72D" w14:textId="77777777" w:rsidR="00994A1F" w:rsidRPr="003448FF" w:rsidRDefault="00994A1F" w:rsidP="00994A1F">
      <w:pPr>
        <w:ind w:left="1260" w:hanging="540"/>
        <w:jc w:val="both"/>
        <w:rPr>
          <w:rFonts w:asciiTheme="minorHAnsi" w:hAnsiTheme="minorHAnsi" w:cstheme="minorHAnsi"/>
        </w:rPr>
      </w:pPr>
    </w:p>
    <w:p w14:paraId="7981CAC2" w14:textId="77777777" w:rsidR="00994A1F" w:rsidRPr="003448FF" w:rsidRDefault="00994A1F" w:rsidP="00994A1F">
      <w:pPr>
        <w:ind w:left="1260" w:hanging="540"/>
        <w:jc w:val="both"/>
        <w:rPr>
          <w:rFonts w:asciiTheme="minorHAnsi" w:hAnsiTheme="minorHAnsi" w:cstheme="minorHAnsi"/>
        </w:rPr>
      </w:pPr>
      <w:r w:rsidRPr="00BE3DBF">
        <w:rPr>
          <w:b/>
          <w:lang w:val="en"/>
        </w:rPr>
        <w:t>18.2 Accordingly, the Provider</w:t>
      </w:r>
      <w:r w:rsidRPr="00BE3DBF">
        <w:rPr>
          <w:lang w:val="en"/>
        </w:rPr>
        <w:tab/>
        <w:t>authorizes</w:t>
      </w:r>
      <w:r>
        <w:rPr>
          <w:lang w:val="en"/>
        </w:rPr>
        <w:t xml:space="preserve"> UNCDF to deduct from the Provider's invoice any amount corresponding to such taxes, fees or charges, unless the Provider has consulted with UNCDF </w:t>
      </w:r>
      <w:r w:rsidRPr="00BE3DBF">
        <w:rPr>
          <w:lang w:val="en"/>
        </w:rPr>
        <w:t xml:space="preserve"> prior to payment and</w:t>
      </w:r>
      <w:r>
        <w:rPr>
          <w:lang w:val="en"/>
        </w:rPr>
        <w:t xml:space="preserve"> UNCDF  has,   in each case, expressly authorized </w:t>
      </w:r>
      <w:r w:rsidRPr="00BE3DBF">
        <w:rPr>
          <w:lang w:val="en"/>
        </w:rPr>
        <w:t xml:space="preserve"> the Provider to pay such taxes, fees or charges without prejudice. In this case, the Contractor shall provide </w:t>
      </w:r>
      <w:r>
        <w:rPr>
          <w:lang w:val="en"/>
        </w:rPr>
        <w:t xml:space="preserve">UNCDF with </w:t>
      </w:r>
      <w:r w:rsidRPr="00BE3DBF">
        <w:rPr>
          <w:lang w:val="en"/>
        </w:rPr>
        <w:t xml:space="preserve"> written proof that payment of such taxes, fees or charges has been made and duly authorized.</w:t>
      </w:r>
    </w:p>
    <w:p w14:paraId="034C6446" w14:textId="77777777" w:rsidR="00994A1F" w:rsidRPr="003448FF" w:rsidRDefault="00994A1F" w:rsidP="00994A1F">
      <w:pPr>
        <w:jc w:val="both"/>
        <w:rPr>
          <w:rFonts w:ascii="Calibri" w:hAnsi="Calibri" w:cs="Calibri"/>
        </w:rPr>
      </w:pPr>
    </w:p>
    <w:p w14:paraId="24AF90BF" w14:textId="77777777" w:rsidR="00994A1F" w:rsidRPr="003448FF" w:rsidRDefault="00994A1F" w:rsidP="00994A1F">
      <w:pPr>
        <w:tabs>
          <w:tab w:val="left" w:pos="-720"/>
        </w:tabs>
        <w:suppressAutoHyphens/>
        <w:jc w:val="both"/>
        <w:rPr>
          <w:rFonts w:asciiTheme="minorHAnsi" w:hAnsiTheme="minorHAnsi" w:cstheme="minorHAnsi"/>
          <w:spacing w:val="-3"/>
        </w:rPr>
      </w:pPr>
      <w:r w:rsidRPr="00BE3DBF">
        <w:rPr>
          <w:b/>
          <w:lang w:val="en"/>
        </w:rPr>
        <w:t>19.0</w:t>
      </w:r>
      <w:r w:rsidRPr="00BE3DBF">
        <w:rPr>
          <w:b/>
          <w:lang w:val="en"/>
        </w:rPr>
        <w:tab/>
      </w:r>
      <w:r w:rsidRPr="00BE3DBF">
        <w:rPr>
          <w:b/>
          <w:spacing w:val="-3"/>
          <w:lang w:val="en"/>
        </w:rPr>
        <w:t>CHILD LABOUR</w:t>
      </w:r>
    </w:p>
    <w:p w14:paraId="7E50B585" w14:textId="77777777" w:rsidR="00994A1F" w:rsidRPr="003448FF" w:rsidRDefault="00994A1F" w:rsidP="00994A1F">
      <w:pPr>
        <w:tabs>
          <w:tab w:val="left" w:pos="-720"/>
        </w:tabs>
        <w:suppressAutoHyphens/>
        <w:jc w:val="both"/>
        <w:rPr>
          <w:rFonts w:asciiTheme="minorHAnsi" w:hAnsiTheme="minorHAnsi" w:cstheme="minorHAnsi"/>
          <w:spacing w:val="-3"/>
        </w:rPr>
      </w:pPr>
    </w:p>
    <w:p w14:paraId="7950A0C1" w14:textId="77777777" w:rsidR="00994A1F" w:rsidRPr="005A309B" w:rsidRDefault="00994A1F" w:rsidP="00994A1F">
      <w:pPr>
        <w:tabs>
          <w:tab w:val="left" w:pos="-720"/>
          <w:tab w:val="left" w:pos="0"/>
        </w:tabs>
        <w:suppressAutoHyphens/>
        <w:ind w:left="720" w:hanging="720"/>
        <w:jc w:val="both"/>
        <w:rPr>
          <w:rFonts w:asciiTheme="minorHAnsi" w:hAnsiTheme="minorHAnsi" w:cstheme="minorHAnsi"/>
          <w:spacing w:val="-3"/>
        </w:rPr>
      </w:pPr>
      <w:r w:rsidRPr="00BE3DBF">
        <w:rPr>
          <w:spacing w:val="-3"/>
          <w:lang w:val="en"/>
        </w:rPr>
        <w:tab/>
        <w:t xml:space="preserve">The </w:t>
      </w:r>
      <w:r w:rsidRPr="00BE3DBF">
        <w:rPr>
          <w:lang w:val="en"/>
        </w:rPr>
        <w:t xml:space="preserve">provider </w:t>
      </w:r>
      <w:r w:rsidRPr="00BE3DBF">
        <w:rPr>
          <w:spacing w:val="-3"/>
          <w:lang w:val="en"/>
        </w:rPr>
        <w:t>declares and guarantees that it and its suppliers do not engage in any practice contrary to the rights set out in the Convention on the Rights of the Child, including Article 32 thereof, which provides, inter alia, that a child may not be compelled to perform any work involving risks or likely to compromise his education or to harm his health or physical development,  mental, spiritual, moral or social.</w:t>
      </w:r>
    </w:p>
    <w:p w14:paraId="25340C9E" w14:textId="77777777" w:rsidR="00994A1F" w:rsidRPr="005A309B" w:rsidRDefault="00994A1F" w:rsidP="00994A1F">
      <w:pPr>
        <w:tabs>
          <w:tab w:val="left" w:pos="-720"/>
        </w:tabs>
        <w:suppressAutoHyphens/>
        <w:jc w:val="both"/>
        <w:rPr>
          <w:rFonts w:asciiTheme="minorHAnsi" w:hAnsiTheme="minorHAnsi" w:cstheme="minorHAnsi"/>
          <w:spacing w:val="-3"/>
        </w:rPr>
      </w:pPr>
    </w:p>
    <w:p w14:paraId="58D4D0A7" w14:textId="1B8B4848" w:rsidR="00994A1F" w:rsidRPr="005A309B" w:rsidRDefault="00994A1F" w:rsidP="00994A1F">
      <w:pPr>
        <w:tabs>
          <w:tab w:val="left" w:pos="-720"/>
          <w:tab w:val="left" w:pos="0"/>
        </w:tabs>
        <w:suppressAutoHyphens/>
        <w:ind w:left="720" w:hanging="720"/>
        <w:jc w:val="both"/>
        <w:rPr>
          <w:rFonts w:asciiTheme="minorHAnsi" w:hAnsiTheme="minorHAnsi" w:cstheme="minorHAnsi"/>
          <w:spacing w:val="-3"/>
        </w:rPr>
      </w:pPr>
      <w:r w:rsidRPr="00BE3DBF">
        <w:rPr>
          <w:spacing w:val="-3"/>
          <w:lang w:val="en"/>
        </w:rPr>
        <w:tab/>
        <w:t>Any breach of the foregoing representation and warranty shall entitle</w:t>
      </w:r>
      <w:r>
        <w:rPr>
          <w:spacing w:val="-3"/>
          <w:lang w:val="en"/>
        </w:rPr>
        <w:t xml:space="preserve"> UNCDF</w:t>
      </w:r>
      <w:r>
        <w:rPr>
          <w:lang w:val="en"/>
        </w:rPr>
        <w:t xml:space="preserve"> to </w:t>
      </w:r>
      <w:r w:rsidRPr="00BE3DBF">
        <w:rPr>
          <w:spacing w:val="-3"/>
          <w:lang w:val="en"/>
        </w:rPr>
        <w:t xml:space="preserve"> terminate this Purchase Order immediately upon notice to Supplier, without liability for termination fees or liability in any other capacity.</w:t>
      </w:r>
    </w:p>
    <w:p w14:paraId="77558CE7" w14:textId="77777777" w:rsidR="00994A1F" w:rsidRPr="005A309B" w:rsidRDefault="00994A1F" w:rsidP="00994A1F">
      <w:pPr>
        <w:tabs>
          <w:tab w:val="left" w:pos="-720"/>
        </w:tabs>
        <w:suppressAutoHyphens/>
        <w:jc w:val="both"/>
        <w:rPr>
          <w:rFonts w:asciiTheme="minorHAnsi" w:hAnsiTheme="minorHAnsi" w:cstheme="minorHAnsi"/>
          <w:spacing w:val="-3"/>
        </w:rPr>
      </w:pPr>
    </w:p>
    <w:p w14:paraId="280B6BE3" w14:textId="77777777" w:rsidR="00994A1F" w:rsidRPr="005A309B" w:rsidRDefault="00994A1F" w:rsidP="00994A1F">
      <w:pPr>
        <w:tabs>
          <w:tab w:val="left" w:pos="-720"/>
        </w:tabs>
        <w:suppressAutoHyphens/>
        <w:jc w:val="both"/>
        <w:rPr>
          <w:rFonts w:asciiTheme="minorHAnsi" w:hAnsiTheme="minorHAnsi" w:cstheme="minorHAnsi"/>
          <w:spacing w:val="-3"/>
        </w:rPr>
      </w:pPr>
      <w:r w:rsidRPr="00BE3DBF">
        <w:rPr>
          <w:b/>
          <w:spacing w:val="-3"/>
          <w:lang w:val="en"/>
        </w:rPr>
        <w:t>20.0MINES</w:t>
      </w:r>
    </w:p>
    <w:p w14:paraId="5936A194" w14:textId="77777777" w:rsidR="00994A1F" w:rsidRPr="005A309B" w:rsidRDefault="00994A1F" w:rsidP="00994A1F">
      <w:pPr>
        <w:tabs>
          <w:tab w:val="left" w:pos="-720"/>
        </w:tabs>
        <w:suppressAutoHyphens/>
        <w:jc w:val="both"/>
        <w:rPr>
          <w:rFonts w:asciiTheme="minorHAnsi" w:hAnsiTheme="minorHAnsi" w:cstheme="minorHAnsi"/>
          <w:spacing w:val="-3"/>
        </w:rPr>
      </w:pPr>
    </w:p>
    <w:p w14:paraId="1FE19ADC" w14:textId="77777777" w:rsidR="00994A1F" w:rsidRPr="005A309B" w:rsidRDefault="00994A1F" w:rsidP="00994A1F">
      <w:pPr>
        <w:tabs>
          <w:tab w:val="left" w:pos="-720"/>
          <w:tab w:val="left" w:pos="0"/>
        </w:tabs>
        <w:suppressAutoHyphens/>
        <w:ind w:left="720" w:hanging="720"/>
        <w:jc w:val="both"/>
        <w:rPr>
          <w:rFonts w:asciiTheme="minorHAnsi" w:hAnsiTheme="minorHAnsi" w:cstheme="minorHAnsi"/>
          <w:spacing w:val="-3"/>
        </w:rPr>
      </w:pPr>
      <w:r w:rsidRPr="00BE3DBF">
        <w:rPr>
          <w:spacing w:val="-3"/>
          <w:lang w:val="en"/>
        </w:rPr>
        <w:tab/>
        <w:t xml:space="preserve">Supplier represents and warrants that it and its suppliers are not actively and directly involved in activities relating to patents, development, assembly, production, trade or manufacture of mines or such activities in respect of components primarily used in the manufacture of mines. The term "mines" means devices defined in article 2, </w:t>
      </w:r>
      <w:r w:rsidRPr="00BE3DBF">
        <w:rPr>
          <w:lang w:val="en"/>
        </w:rPr>
        <w:t>paragraphs 1, 4 and 5, of Protocol II to the 1980 Convention on Prohibitions or Restrictions on the Use of Certain Conventional Weapons which may be deemed to be excessively injurious or to have indiscriminate effects.</w:t>
      </w:r>
    </w:p>
    <w:p w14:paraId="2CFEB992" w14:textId="77777777" w:rsidR="00994A1F" w:rsidRPr="005A309B" w:rsidRDefault="00994A1F" w:rsidP="00994A1F">
      <w:pPr>
        <w:tabs>
          <w:tab w:val="left" w:pos="-720"/>
        </w:tabs>
        <w:suppressAutoHyphens/>
        <w:jc w:val="both"/>
        <w:rPr>
          <w:rFonts w:asciiTheme="minorHAnsi" w:hAnsiTheme="minorHAnsi" w:cstheme="minorHAnsi"/>
          <w:spacing w:val="-3"/>
        </w:rPr>
      </w:pPr>
    </w:p>
    <w:p w14:paraId="4321F31A" w14:textId="123A0024" w:rsidR="00994A1F" w:rsidRPr="001F3FC4" w:rsidRDefault="00994A1F" w:rsidP="00994A1F">
      <w:pPr>
        <w:tabs>
          <w:tab w:val="left" w:pos="-720"/>
          <w:tab w:val="left" w:pos="0"/>
        </w:tabs>
        <w:suppressAutoHyphens/>
        <w:ind w:left="720" w:hanging="720"/>
        <w:jc w:val="both"/>
        <w:rPr>
          <w:rFonts w:asciiTheme="minorHAnsi" w:hAnsiTheme="minorHAnsi" w:cstheme="minorHAnsi"/>
          <w:spacing w:val="-3"/>
        </w:rPr>
      </w:pPr>
      <w:r w:rsidRPr="00BE3DBF">
        <w:rPr>
          <w:spacing w:val="-3"/>
          <w:lang w:val="en"/>
        </w:rPr>
        <w:tab/>
        <w:t>Any breach of the foregoing representation and warranty shall entitle</w:t>
      </w:r>
      <w:r>
        <w:rPr>
          <w:spacing w:val="-3"/>
          <w:lang w:val="en"/>
        </w:rPr>
        <w:t xml:space="preserve"> UNCDF</w:t>
      </w:r>
      <w:r>
        <w:rPr>
          <w:lang w:val="en"/>
        </w:rPr>
        <w:t xml:space="preserve"> to </w:t>
      </w:r>
      <w:r w:rsidRPr="00BE3DBF">
        <w:rPr>
          <w:spacing w:val="-3"/>
          <w:lang w:val="en"/>
        </w:rPr>
        <w:t xml:space="preserve"> terminate this Agreement immediately upon notice to</w:t>
      </w:r>
      <w:r w:rsidRPr="00BE3DBF">
        <w:rPr>
          <w:lang w:val="en"/>
        </w:rPr>
        <w:t xml:space="preserve"> Provider</w:t>
      </w:r>
      <w:r>
        <w:rPr>
          <w:lang w:val="en"/>
        </w:rPr>
        <w:t xml:space="preserve">, without liability for termination </w:t>
      </w:r>
      <w:r w:rsidRPr="00BE3DBF">
        <w:rPr>
          <w:spacing w:val="-3"/>
          <w:lang w:val="en"/>
        </w:rPr>
        <w:t>fees or liability in any other capacity.</w:t>
      </w:r>
    </w:p>
    <w:p w14:paraId="0877F6DA" w14:textId="77777777" w:rsidR="00994A1F" w:rsidRPr="001F3FC4" w:rsidRDefault="00994A1F" w:rsidP="00994A1F">
      <w:pPr>
        <w:jc w:val="both"/>
        <w:rPr>
          <w:rFonts w:ascii="Calibri" w:hAnsi="Calibri" w:cs="Calibri"/>
        </w:rPr>
      </w:pPr>
    </w:p>
    <w:p w14:paraId="7D45CAD4" w14:textId="77777777" w:rsidR="00994A1F" w:rsidRPr="001F3FC4" w:rsidRDefault="00994A1F" w:rsidP="00994A1F">
      <w:pPr>
        <w:jc w:val="both"/>
        <w:rPr>
          <w:rFonts w:ascii="Calibri" w:hAnsi="Calibri" w:cs="Calibri"/>
        </w:rPr>
      </w:pPr>
      <w:r w:rsidRPr="00BE3DBF">
        <w:rPr>
          <w:b/>
          <w:lang w:val="en"/>
        </w:rPr>
        <w:t>21.0COMPLIANCE WITH LAWS</w:t>
      </w:r>
    </w:p>
    <w:p w14:paraId="79832BB6" w14:textId="77777777" w:rsidR="00994A1F" w:rsidRPr="001F3FC4" w:rsidRDefault="00994A1F" w:rsidP="00994A1F">
      <w:pPr>
        <w:jc w:val="both"/>
        <w:rPr>
          <w:rFonts w:ascii="Calibri" w:hAnsi="Calibri" w:cs="Calibri"/>
        </w:rPr>
      </w:pPr>
    </w:p>
    <w:p w14:paraId="3830D955" w14:textId="77777777" w:rsidR="00994A1F" w:rsidRPr="001F3FC4" w:rsidRDefault="00994A1F" w:rsidP="00994A1F">
      <w:pPr>
        <w:ind w:left="720"/>
        <w:jc w:val="both"/>
        <w:rPr>
          <w:rFonts w:ascii="Calibri" w:hAnsi="Calibri" w:cs="Calibri"/>
        </w:rPr>
      </w:pPr>
      <w:r w:rsidRPr="00BE3DBF">
        <w:rPr>
          <w:lang w:val="en"/>
        </w:rPr>
        <w:t>The Service Provider shall comply with all laws, regulations and rules relating to the performance of its obligations under this Agreement.</w:t>
      </w:r>
    </w:p>
    <w:p w14:paraId="450E613A" w14:textId="77777777" w:rsidR="00994A1F" w:rsidRPr="001F3FC4" w:rsidRDefault="00994A1F" w:rsidP="00994A1F">
      <w:pPr>
        <w:jc w:val="both"/>
        <w:rPr>
          <w:rFonts w:ascii="Calibri" w:hAnsi="Calibri" w:cs="Calibri"/>
        </w:rPr>
      </w:pPr>
    </w:p>
    <w:p w14:paraId="53B4D59F" w14:textId="77777777" w:rsidR="00994A1F" w:rsidRPr="001F3FC4" w:rsidRDefault="00994A1F" w:rsidP="00994A1F">
      <w:pPr>
        <w:tabs>
          <w:tab w:val="left" w:pos="-720"/>
          <w:tab w:val="left" w:pos="0"/>
        </w:tabs>
        <w:suppressAutoHyphens/>
        <w:ind w:left="720" w:hanging="720"/>
        <w:jc w:val="both"/>
        <w:rPr>
          <w:rFonts w:asciiTheme="minorHAnsi" w:hAnsiTheme="minorHAnsi" w:cstheme="minorHAnsi"/>
          <w:b/>
        </w:rPr>
      </w:pPr>
      <w:r w:rsidRPr="00BE3DBF">
        <w:rPr>
          <w:b/>
          <w:lang w:val="en"/>
        </w:rPr>
        <w:t>22.0SEXUAL EXPLOITATION</w:t>
      </w:r>
    </w:p>
    <w:p w14:paraId="5B740FA6" w14:textId="77777777" w:rsidR="00994A1F" w:rsidRPr="001F3FC4" w:rsidRDefault="00994A1F" w:rsidP="00994A1F">
      <w:pPr>
        <w:jc w:val="both"/>
        <w:rPr>
          <w:rFonts w:asciiTheme="minorHAnsi" w:hAnsiTheme="minorHAnsi" w:cstheme="minorHAnsi"/>
        </w:rPr>
      </w:pPr>
    </w:p>
    <w:p w14:paraId="0E8939CF" w14:textId="7AB3DBDD" w:rsidR="00994A1F" w:rsidRPr="001F3FC4" w:rsidRDefault="00994A1F" w:rsidP="00994A1F">
      <w:pPr>
        <w:ind w:left="1260" w:hanging="540"/>
        <w:jc w:val="both"/>
        <w:rPr>
          <w:rFonts w:asciiTheme="minorHAnsi" w:hAnsiTheme="minorHAnsi" w:cstheme="minorHAnsi"/>
        </w:rPr>
      </w:pPr>
      <w:r w:rsidRPr="00BE3DBF">
        <w:rPr>
          <w:b/>
          <w:lang w:val="en"/>
        </w:rPr>
        <w:t>22.1</w:t>
      </w:r>
      <w:r w:rsidRPr="00BE3DBF">
        <w:rPr>
          <w:lang w:val="en"/>
        </w:rPr>
        <w:tab/>
        <w:t>The Provider shall take all appropriate measures to prevent the commission of acts of sexual exploitation or abuse against any person by the Provider itself, by any of its employees or by any other person who may be engaged by the Provider to provide any service under the contract. In this regard, any sexual activity with a person under the age of eighteen, regardless of any law on consent, will constitute sexual exploitation and abuse against such a person. In addition, the claimant must refrain from exchanging money, goods, services, offers of employment or other things of value for favours or sexual activities or from engaging in sexual activities that constitute exploitative or degrading acts, and must take all appropriate measures to prohibit its employees or other persons hired by the claimant from doing so. The Provider acknowledges and agrees that these provisions constitute an essential term of the Contract and that any breach of this statement and warranty shall entitle</w:t>
      </w:r>
      <w:r>
        <w:rPr>
          <w:lang w:val="en"/>
        </w:rPr>
        <w:t xml:space="preserve"> UNCDF to </w:t>
      </w:r>
      <w:r w:rsidRPr="00BE3DBF">
        <w:rPr>
          <w:lang w:val="en"/>
        </w:rPr>
        <w:t xml:space="preserve"> terminate the Contract immediately upon notice to Provider,</w:t>
      </w:r>
      <w:r>
        <w:rPr>
          <w:lang w:val="en"/>
        </w:rPr>
        <w:t xml:space="preserve"> without liability for termination </w:t>
      </w:r>
      <w:r w:rsidRPr="00BE3DBF">
        <w:rPr>
          <w:spacing w:val="-3"/>
          <w:lang w:val="en"/>
        </w:rPr>
        <w:t xml:space="preserve"> fees or liability in any other capacity.</w:t>
      </w:r>
    </w:p>
    <w:p w14:paraId="417B8042" w14:textId="77777777" w:rsidR="00994A1F" w:rsidRPr="001F3FC4" w:rsidRDefault="00994A1F" w:rsidP="00994A1F">
      <w:pPr>
        <w:ind w:left="1260" w:hanging="540"/>
        <w:jc w:val="both"/>
        <w:rPr>
          <w:rFonts w:asciiTheme="minorHAnsi" w:hAnsiTheme="minorHAnsi" w:cstheme="minorHAnsi"/>
        </w:rPr>
      </w:pPr>
    </w:p>
    <w:p w14:paraId="39F43773" w14:textId="77777777" w:rsidR="00994A1F" w:rsidRPr="001F3FC4" w:rsidRDefault="00994A1F" w:rsidP="00994A1F">
      <w:pPr>
        <w:ind w:left="1260" w:hanging="540"/>
        <w:jc w:val="both"/>
        <w:rPr>
          <w:rFonts w:asciiTheme="minorHAnsi" w:hAnsiTheme="minorHAnsi" w:cstheme="minorHAnsi"/>
        </w:rPr>
      </w:pPr>
      <w:r w:rsidRPr="00BE3DBF">
        <w:rPr>
          <w:b/>
          <w:lang w:val="en"/>
        </w:rPr>
        <w:t>22.2 UNDP shall not apply the foregoing age rule where the claimant's employee or</w:t>
      </w:r>
      <w:r w:rsidRPr="00BE3DBF">
        <w:rPr>
          <w:lang w:val="en"/>
        </w:rPr>
        <w:tab/>
        <w:t>any other person who may be engaged by the claimant to provide services under the contract is married to the person under the age of eighteen years with whom such employee or other person has engaged in sexual activity and such marriage is recognized as valid under the laws of the country of citizenship of the claimant. employee or such other person.</w:t>
      </w:r>
    </w:p>
    <w:p w14:paraId="68FFF797" w14:textId="77777777" w:rsidR="00994A1F" w:rsidRPr="001F3FC4" w:rsidRDefault="00994A1F" w:rsidP="00994A1F">
      <w:pPr>
        <w:jc w:val="both"/>
        <w:rPr>
          <w:rFonts w:asciiTheme="minorHAnsi" w:hAnsiTheme="minorHAnsi" w:cstheme="minorHAnsi"/>
        </w:rPr>
      </w:pPr>
    </w:p>
    <w:p w14:paraId="3ECA3A44" w14:textId="77777777" w:rsidR="00994A1F" w:rsidRPr="001F3FC4" w:rsidRDefault="00994A1F" w:rsidP="00994A1F">
      <w:pPr>
        <w:jc w:val="both"/>
        <w:rPr>
          <w:rFonts w:asciiTheme="minorHAnsi" w:hAnsiTheme="minorHAnsi" w:cstheme="minorHAnsi"/>
          <w:b/>
        </w:rPr>
      </w:pPr>
      <w:r w:rsidRPr="00BE3DBF">
        <w:rPr>
          <w:b/>
          <w:lang w:val="en"/>
        </w:rPr>
        <w:t>20.POWER TO AMEND</w:t>
      </w:r>
    </w:p>
    <w:p w14:paraId="6F2A1772" w14:textId="77777777" w:rsidR="00994A1F" w:rsidRPr="001F3FC4" w:rsidRDefault="00994A1F" w:rsidP="00994A1F">
      <w:pPr>
        <w:jc w:val="both"/>
        <w:rPr>
          <w:rFonts w:asciiTheme="minorHAnsi" w:hAnsiTheme="minorHAnsi" w:cstheme="minorHAnsi"/>
        </w:rPr>
      </w:pPr>
    </w:p>
    <w:p w14:paraId="3CD25AF6" w14:textId="42FF838D" w:rsidR="00994A1F" w:rsidRPr="001F3FC4" w:rsidRDefault="00994A1F" w:rsidP="00994A1F">
      <w:pPr>
        <w:tabs>
          <w:tab w:val="left" w:pos="-720"/>
          <w:tab w:val="left" w:pos="0"/>
        </w:tabs>
        <w:suppressAutoHyphens/>
        <w:ind w:left="720"/>
        <w:jc w:val="both"/>
        <w:rPr>
          <w:rFonts w:asciiTheme="minorHAnsi" w:hAnsiTheme="minorHAnsi" w:cstheme="minorHAnsi"/>
        </w:rPr>
      </w:pPr>
      <w:r w:rsidRPr="00BE3DBF">
        <w:rPr>
          <w:lang w:val="en"/>
        </w:rPr>
        <w:t xml:space="preserve">In accordance with UNCDF's Financial Regulations and Rules, only the authorized officer </w:t>
      </w:r>
      <w:r>
        <w:rPr>
          <w:lang w:val="en"/>
        </w:rPr>
        <w:t xml:space="preserve"> of UNCDF </w:t>
      </w:r>
      <w:r w:rsidRPr="00BE3DBF">
        <w:rPr>
          <w:lang w:val="en"/>
        </w:rPr>
        <w:t xml:space="preserve"> has the authority to accept on behalf </w:t>
      </w:r>
      <w:r>
        <w:rPr>
          <w:lang w:val="en"/>
        </w:rPr>
        <w:t xml:space="preserve"> of UNCDF any </w:t>
      </w:r>
      <w:r w:rsidRPr="00BE3DBF">
        <w:rPr>
          <w:lang w:val="en"/>
        </w:rPr>
        <w:t xml:space="preserve"> amendment to this Agreement, a waiver of any of its provisions, or any additional contractual relationship with Contractor. Accordingly, no modification of this Agreement shall be valid and enforceable </w:t>
      </w:r>
      <w:r w:rsidR="007E1EF4">
        <w:rPr>
          <w:lang w:val="en"/>
        </w:rPr>
        <w:t>against</w:t>
      </w:r>
      <w:r>
        <w:rPr>
          <w:lang w:val="en"/>
        </w:rPr>
        <w:t xml:space="preserve"> UNCDF </w:t>
      </w:r>
      <w:r w:rsidRPr="00BE3DBF">
        <w:rPr>
          <w:lang w:val="en"/>
        </w:rPr>
        <w:t xml:space="preserve"> unless it is the subject of an amendment to this Agreement signed by the Contractor and the authorized officer of </w:t>
      </w:r>
      <w:r>
        <w:rPr>
          <w:lang w:val="en"/>
        </w:rPr>
        <w:t>UNCDF</w:t>
      </w:r>
      <w:r w:rsidRPr="00BE3DBF">
        <w:rPr>
          <w:lang w:val="en"/>
        </w:rPr>
        <w:t xml:space="preserve"> jointly.</w:t>
      </w:r>
      <w:r>
        <w:rPr>
          <w:lang w:val="en"/>
        </w:rPr>
        <w:t xml:space="preserve"> </w:t>
      </w:r>
    </w:p>
    <w:p w14:paraId="6CF87498" w14:textId="77777777" w:rsidR="00994A1F" w:rsidRPr="001F3FC4" w:rsidRDefault="00994A1F" w:rsidP="00994A1F">
      <w:pPr>
        <w:jc w:val="both"/>
        <w:rPr>
          <w:rFonts w:asciiTheme="minorHAnsi" w:hAnsiTheme="minorHAnsi" w:cstheme="minorHAnsi"/>
        </w:rPr>
      </w:pPr>
    </w:p>
    <w:p w14:paraId="68FD12DE" w14:textId="77777777" w:rsidR="00686142" w:rsidRPr="001F3FC4" w:rsidRDefault="00686142" w:rsidP="008A2DD6">
      <w:pPr>
        <w:ind w:left="4320"/>
        <w:rPr>
          <w:i/>
          <w:sz w:val="22"/>
          <w:szCs w:val="22"/>
        </w:rPr>
      </w:pPr>
    </w:p>
    <w:p w14:paraId="02A48F0B" w14:textId="77777777" w:rsidR="002F58F4" w:rsidRPr="001F3FC4" w:rsidRDefault="002F58F4" w:rsidP="008A2DD6">
      <w:pPr>
        <w:ind w:left="4320"/>
        <w:rPr>
          <w:i/>
          <w:sz w:val="22"/>
          <w:szCs w:val="22"/>
        </w:rPr>
      </w:pPr>
    </w:p>
    <w:p w14:paraId="36EDAA54" w14:textId="77777777" w:rsidR="002F58F4" w:rsidRPr="001F3FC4" w:rsidRDefault="002F58F4" w:rsidP="008A2DD6">
      <w:pPr>
        <w:ind w:left="4320"/>
        <w:rPr>
          <w:i/>
          <w:sz w:val="22"/>
          <w:szCs w:val="22"/>
        </w:rPr>
        <w:sectPr w:rsidR="002F58F4" w:rsidRPr="001F3FC4" w:rsidSect="00BA0E6E">
          <w:pgSz w:w="12240" w:h="15840" w:code="1"/>
          <w:pgMar w:top="1440" w:right="1440" w:bottom="1440" w:left="1440" w:header="720" w:footer="720" w:gutter="0"/>
          <w:cols w:space="720"/>
          <w:docGrid w:linePitch="272"/>
        </w:sectPr>
      </w:pPr>
    </w:p>
    <w:p w14:paraId="1308AE62" w14:textId="77777777" w:rsidR="000D4DB8" w:rsidRPr="00427A40" w:rsidRDefault="000D4DB8" w:rsidP="000D4DB8">
      <w:pPr>
        <w:pStyle w:val="paragraph"/>
        <w:spacing w:before="0" w:beforeAutospacing="0" w:after="0" w:afterAutospacing="0"/>
        <w:ind w:left="90"/>
        <w:jc w:val="center"/>
        <w:textAlignment w:val="baseline"/>
        <w:rPr>
          <w:rFonts w:asciiTheme="minorHAnsi" w:hAnsiTheme="minorHAnsi" w:cstheme="minorHAnsi"/>
          <w:b/>
          <w:sz w:val="22"/>
          <w:szCs w:val="22"/>
        </w:rPr>
      </w:pPr>
      <w:r w:rsidRPr="0099191A">
        <w:rPr>
          <w:b/>
          <w:sz w:val="22"/>
          <w:szCs w:val="22"/>
          <w:lang w:val="en"/>
        </w:rPr>
        <w:lastRenderedPageBreak/>
        <w:t xml:space="preserve">Annex 4 </w:t>
      </w:r>
    </w:p>
    <w:p w14:paraId="4F169A20" w14:textId="77777777" w:rsidR="000D4DB8" w:rsidRPr="00427A40" w:rsidRDefault="000D4DB8" w:rsidP="000D4DB8">
      <w:pPr>
        <w:pStyle w:val="paragraph"/>
        <w:spacing w:before="0" w:beforeAutospacing="0" w:after="0" w:afterAutospacing="0"/>
        <w:ind w:left="90"/>
        <w:jc w:val="center"/>
        <w:textAlignment w:val="baseline"/>
        <w:rPr>
          <w:rFonts w:asciiTheme="minorHAnsi" w:hAnsiTheme="minorHAnsi" w:cstheme="minorHAnsi"/>
          <w:b/>
          <w:sz w:val="22"/>
          <w:szCs w:val="22"/>
        </w:rPr>
      </w:pPr>
    </w:p>
    <w:p w14:paraId="3123A421" w14:textId="77777777" w:rsidR="000D4DB8" w:rsidRPr="00427A40" w:rsidRDefault="000D4DB8" w:rsidP="000D4DB8">
      <w:pPr>
        <w:pStyle w:val="paragraph"/>
        <w:spacing w:before="0" w:beforeAutospacing="0" w:after="0" w:afterAutospacing="0"/>
        <w:ind w:left="90"/>
        <w:jc w:val="both"/>
        <w:textAlignment w:val="baseline"/>
        <w:rPr>
          <w:rFonts w:asciiTheme="minorHAnsi" w:hAnsiTheme="minorHAnsi" w:cstheme="minorHAnsi"/>
          <w:b/>
          <w:sz w:val="22"/>
          <w:szCs w:val="22"/>
        </w:rPr>
      </w:pPr>
    </w:p>
    <w:p w14:paraId="3F5C4C0C" w14:textId="34FAB094" w:rsidR="000D4DB8" w:rsidRPr="00427A40" w:rsidRDefault="000D4DB8" w:rsidP="000D4DB8">
      <w:pPr>
        <w:pStyle w:val="paragraph"/>
        <w:spacing w:before="0" w:beforeAutospacing="0" w:after="0" w:afterAutospacing="0"/>
        <w:ind w:left="90"/>
        <w:jc w:val="center"/>
        <w:textAlignment w:val="baseline"/>
        <w:rPr>
          <w:rFonts w:asciiTheme="minorHAnsi" w:hAnsiTheme="minorHAnsi" w:cstheme="minorBidi"/>
          <w:b/>
          <w:bCs/>
          <w:sz w:val="22"/>
          <w:szCs w:val="22"/>
        </w:rPr>
      </w:pPr>
      <w:r w:rsidRPr="0099191A">
        <w:rPr>
          <w:b/>
          <w:sz w:val="22"/>
          <w:szCs w:val="22"/>
          <w:lang w:val="en"/>
        </w:rPr>
        <w:t xml:space="preserve">Terms </w:t>
      </w:r>
      <w:r w:rsidR="00261EFA">
        <w:rPr>
          <w:b/>
          <w:sz w:val="22"/>
          <w:szCs w:val="22"/>
          <w:lang w:val="en"/>
        </w:rPr>
        <w:t xml:space="preserve">of </w:t>
      </w:r>
      <w:r w:rsidR="00261EFA" w:rsidRPr="0099191A">
        <w:rPr>
          <w:b/>
          <w:sz w:val="22"/>
          <w:szCs w:val="22"/>
          <w:lang w:val="en"/>
        </w:rPr>
        <w:t>Reference</w:t>
      </w:r>
      <w:r w:rsidRPr="0099191A">
        <w:rPr>
          <w:b/>
          <w:sz w:val="22"/>
          <w:szCs w:val="22"/>
          <w:lang w:val="en"/>
        </w:rPr>
        <w:t xml:space="preserve"> : </w:t>
      </w:r>
      <w:sdt>
        <w:sdtPr>
          <w:rPr>
            <w:rFonts w:ascii="Calibri" w:hAnsi="Calibri" w:cs="Calibri"/>
            <w:b/>
            <w:bCs/>
            <w:sz w:val="22"/>
            <w:szCs w:val="22"/>
            <w:lang w:val="fr-BE"/>
          </w:rPr>
          <w:id w:val="-1917163431"/>
          <w:placeholder>
            <w:docPart w:val="A4B1062F99C94536B8D8B8045B4352D1"/>
          </w:placeholder>
          <w:text/>
        </w:sdtPr>
        <w:sdtContent>
          <w:r w:rsidR="00F57888">
            <w:rPr>
              <w:rFonts w:ascii="Calibri" w:hAnsi="Calibri" w:cs="Calibri"/>
              <w:b/>
              <w:bCs/>
              <w:sz w:val="22"/>
              <w:szCs w:val="22"/>
              <w:lang w:val="fr-BE"/>
            </w:rPr>
            <w:t>REALIZATION OF A REVIEW ON DIGITAL AND FINANCIAL LITERACY: DIGITAL FINANCIAL SERVICES FOR RESILIENCE (DFS4Res)</w:t>
          </w:r>
        </w:sdtContent>
      </w:sdt>
    </w:p>
    <w:p w14:paraId="52DE3BD4" w14:textId="77777777" w:rsidR="000D4DB8" w:rsidRPr="00427A40" w:rsidRDefault="000D4DB8" w:rsidP="000D4DB8">
      <w:pPr>
        <w:jc w:val="both"/>
        <w:rPr>
          <w:rFonts w:asciiTheme="minorHAnsi" w:hAnsiTheme="minorHAnsi" w:cstheme="minorHAnsi"/>
          <w:b/>
          <w:sz w:val="22"/>
          <w:szCs w:val="22"/>
        </w:rPr>
      </w:pPr>
    </w:p>
    <w:p w14:paraId="32AA1B31" w14:textId="3E618643" w:rsidR="000D4DB8" w:rsidRPr="00DB704D" w:rsidRDefault="00EE59CF" w:rsidP="003D34D0">
      <w:pPr>
        <w:pStyle w:val="ListParagraph"/>
        <w:widowControl/>
        <w:numPr>
          <w:ilvl w:val="0"/>
          <w:numId w:val="14"/>
        </w:numPr>
        <w:overflowPunct/>
        <w:adjustRightInd/>
        <w:spacing w:line="240" w:lineRule="auto"/>
        <w:jc w:val="both"/>
        <w:rPr>
          <w:rFonts w:asciiTheme="minorHAnsi" w:hAnsiTheme="minorHAnsi" w:cstheme="minorHAnsi"/>
          <w:szCs w:val="22"/>
          <w:lang w:val="fr-FR"/>
        </w:rPr>
      </w:pPr>
      <w:r w:rsidRPr="00DB704D">
        <w:rPr>
          <w:b/>
          <w:szCs w:val="22"/>
          <w:lang w:val="en"/>
        </w:rPr>
        <w:t>Project Description</w:t>
      </w:r>
    </w:p>
    <w:p w14:paraId="42E20536" w14:textId="77777777" w:rsidR="000D4DB8" w:rsidRPr="00DB704D" w:rsidRDefault="000D4DB8" w:rsidP="000D4DB8">
      <w:pPr>
        <w:pStyle w:val="ListParagraph"/>
        <w:ind w:left="360"/>
        <w:jc w:val="both"/>
        <w:rPr>
          <w:rFonts w:asciiTheme="minorHAnsi" w:hAnsiTheme="minorHAnsi" w:cstheme="minorHAnsi"/>
          <w:szCs w:val="22"/>
          <w:lang w:val="fr-FR"/>
        </w:rPr>
      </w:pPr>
    </w:p>
    <w:p w14:paraId="73EEBD5C" w14:textId="2E561823" w:rsidR="000D4DB8" w:rsidRPr="00DB704D" w:rsidRDefault="00EE59CF" w:rsidP="000D4DB8">
      <w:pPr>
        <w:jc w:val="both"/>
        <w:rPr>
          <w:rFonts w:asciiTheme="minorHAnsi" w:hAnsiTheme="minorHAnsi" w:cstheme="minorHAnsi"/>
          <w:b/>
          <w:bCs/>
          <w:sz w:val="22"/>
          <w:szCs w:val="22"/>
          <w:lang w:val="fr-FR"/>
        </w:rPr>
      </w:pPr>
      <w:r w:rsidRPr="00DB704D">
        <w:rPr>
          <w:b/>
          <w:sz w:val="22"/>
          <w:szCs w:val="22"/>
          <w:lang w:val="en"/>
        </w:rPr>
        <w:t>A ABOUT UNCDF</w:t>
      </w:r>
    </w:p>
    <w:p w14:paraId="28E35CF9" w14:textId="1DA651C7" w:rsidR="000D4DB8" w:rsidRPr="00427A40" w:rsidRDefault="00EE59CF" w:rsidP="00EE59CF">
      <w:pPr>
        <w:jc w:val="both"/>
        <w:rPr>
          <w:rFonts w:asciiTheme="minorHAnsi" w:hAnsiTheme="minorHAnsi" w:cstheme="minorHAnsi"/>
          <w:sz w:val="22"/>
          <w:szCs w:val="22"/>
        </w:rPr>
      </w:pPr>
      <w:r w:rsidRPr="00DB704D">
        <w:rPr>
          <w:sz w:val="22"/>
          <w:szCs w:val="22"/>
          <w:lang w:val="en"/>
        </w:rPr>
        <w:t xml:space="preserve">Founded by a General Assembly resolution in 1966, UNCDF puts public and private finance at the service of the poor in the world's 46 least developed countries. With its capital mandate and instruments, UNCDF offers financial solutions that seek to mobilize public and private resources, both internationally and domestically, to reduce poverty and support local economic development. </w:t>
      </w:r>
      <w:r w:rsidR="00DB704D">
        <w:rPr>
          <w:sz w:val="22"/>
          <w:szCs w:val="22"/>
          <w:lang w:val="en"/>
        </w:rPr>
        <w:t>UNCDF</w:t>
      </w:r>
      <w:r w:rsidR="00DB704D" w:rsidRPr="00DB704D">
        <w:rPr>
          <w:sz w:val="22"/>
          <w:szCs w:val="22"/>
          <w:lang w:val="en"/>
        </w:rPr>
        <w:t xml:space="preserve"> is implementing the Digital Financial Services for Resilience (DSF4Res) programme, a four-year programme (2021 to 2024) supported by the European Union and the Organisation of African, Caribbean and Pacific States and implemented by </w:t>
      </w:r>
      <w:r w:rsidR="00DB704D">
        <w:rPr>
          <w:sz w:val="22"/>
          <w:szCs w:val="22"/>
          <w:lang w:val="en"/>
        </w:rPr>
        <w:t>UNCDF</w:t>
      </w:r>
      <w:r w:rsidR="00DB704D" w:rsidRPr="00DB704D">
        <w:rPr>
          <w:sz w:val="22"/>
          <w:szCs w:val="22"/>
          <w:lang w:val="en"/>
        </w:rPr>
        <w:t xml:space="preserve">. The program aims to deploy digital finance solutions at scale to deepen financial inclusion and accelerate economic recovery from COVID-19 to make economies and societies more resilient to external shocks. This consultancy will focus on DFS4Res countries in Sub-Saharan Africa and establish a foundation </w:t>
      </w:r>
      <w:r w:rsidR="00261EFA" w:rsidRPr="00DB704D">
        <w:rPr>
          <w:sz w:val="22"/>
          <w:szCs w:val="22"/>
          <w:lang w:val="en"/>
        </w:rPr>
        <w:t xml:space="preserve">for </w:t>
      </w:r>
      <w:r w:rsidR="00261EFA">
        <w:rPr>
          <w:lang w:val="en"/>
        </w:rPr>
        <w:t>the</w:t>
      </w:r>
      <w:r>
        <w:rPr>
          <w:lang w:val="en"/>
        </w:rPr>
        <w:t xml:space="preserve"> </w:t>
      </w:r>
      <w:r w:rsidR="00DB704D">
        <w:rPr>
          <w:sz w:val="22"/>
          <w:szCs w:val="22"/>
          <w:lang w:val="en"/>
        </w:rPr>
        <w:t>most remote populations</w:t>
      </w:r>
      <w:r>
        <w:rPr>
          <w:lang w:val="en"/>
        </w:rPr>
        <w:t xml:space="preserve"> </w:t>
      </w:r>
      <w:r w:rsidR="00261EFA">
        <w:rPr>
          <w:lang w:val="en"/>
        </w:rPr>
        <w:t xml:space="preserve">in </w:t>
      </w:r>
      <w:r w:rsidR="00261EFA" w:rsidRPr="00DB704D">
        <w:rPr>
          <w:sz w:val="22"/>
          <w:szCs w:val="22"/>
          <w:lang w:val="en"/>
        </w:rPr>
        <w:t>these</w:t>
      </w:r>
      <w:r w:rsidR="00DB704D" w:rsidRPr="00DB704D">
        <w:rPr>
          <w:sz w:val="22"/>
          <w:szCs w:val="22"/>
          <w:lang w:val="en"/>
        </w:rPr>
        <w:t xml:space="preserve"> countries to use innovative digital services in their daily lives, which will help them achieve financial sustainability, build </w:t>
      </w:r>
      <w:r w:rsidR="00261EFA" w:rsidRPr="00DB704D">
        <w:rPr>
          <w:sz w:val="22"/>
          <w:szCs w:val="22"/>
          <w:lang w:val="en"/>
        </w:rPr>
        <w:t>resilience,</w:t>
      </w:r>
      <w:r w:rsidR="00DB704D" w:rsidRPr="00DB704D">
        <w:rPr>
          <w:sz w:val="22"/>
          <w:szCs w:val="22"/>
          <w:lang w:val="en"/>
        </w:rPr>
        <w:t xml:space="preserve"> and increase wealth, thereby contributing to the achievement of the Sustainable Development Goals (SDGs).</w:t>
      </w:r>
    </w:p>
    <w:p w14:paraId="35727B53" w14:textId="77777777" w:rsidR="000D4DB8" w:rsidRPr="00427A40" w:rsidRDefault="000D4DB8" w:rsidP="000D4DB8">
      <w:pPr>
        <w:jc w:val="both"/>
        <w:rPr>
          <w:rFonts w:asciiTheme="minorHAnsi" w:hAnsiTheme="minorHAnsi" w:cstheme="minorHAnsi"/>
          <w:sz w:val="22"/>
          <w:szCs w:val="22"/>
        </w:rPr>
      </w:pPr>
    </w:p>
    <w:p w14:paraId="03F1E1D8" w14:textId="3404DA75" w:rsidR="000D4DB8" w:rsidRPr="00427A40" w:rsidRDefault="00EE59CF" w:rsidP="00EE59CF">
      <w:pPr>
        <w:jc w:val="both"/>
        <w:rPr>
          <w:rFonts w:asciiTheme="minorHAnsi" w:hAnsiTheme="minorHAnsi" w:cstheme="minorHAnsi"/>
          <w:sz w:val="22"/>
          <w:szCs w:val="22"/>
        </w:rPr>
      </w:pPr>
      <w:r w:rsidRPr="00EE59CF">
        <w:rPr>
          <w:sz w:val="22"/>
          <w:szCs w:val="22"/>
          <w:lang w:val="en"/>
        </w:rPr>
        <w:t xml:space="preserve">UNCDF's competencies are exercised in three main areas of work: (1) </w:t>
      </w:r>
      <w:r w:rsidR="00261EFA" w:rsidRPr="00EE59CF">
        <w:rPr>
          <w:sz w:val="22"/>
          <w:szCs w:val="22"/>
          <w:lang w:val="en"/>
        </w:rPr>
        <w:t>development</w:t>
      </w:r>
      <w:r w:rsidR="00261EFA">
        <w:rPr>
          <w:sz w:val="22"/>
          <w:szCs w:val="22"/>
          <w:lang w:val="en"/>
        </w:rPr>
        <w:t xml:space="preserve"> </w:t>
      </w:r>
      <w:r w:rsidRPr="00EE59CF">
        <w:rPr>
          <w:sz w:val="22"/>
          <w:szCs w:val="22"/>
          <w:lang w:val="en"/>
        </w:rPr>
        <w:t>and financing inclusive digital economies through a market-driven approach, largely driven by digital finance and innovation; (2) financing local development through fiscal decentralization (including local climate adaptation financing), municipal financing and structured project financing, to stimulate market transformation in local economic development; and (3) investment financing, to boost capital accumulation and market transformation in areas</w:t>
      </w:r>
      <w:r w:rsidR="00261EFA">
        <w:rPr>
          <w:sz w:val="22"/>
          <w:szCs w:val="22"/>
          <w:lang w:val="en"/>
        </w:rPr>
        <w:t xml:space="preserve"> </w:t>
      </w:r>
      <w:r w:rsidRPr="00EE59CF">
        <w:rPr>
          <w:sz w:val="22"/>
          <w:szCs w:val="22"/>
          <w:lang w:val="en"/>
        </w:rPr>
        <w:t>financially underserved, including investment research, required verification, risk reduction, deployment of loans and guarantees, and inflow of investment capital from domestic and international investors. The economic empowerment of women and youth is</w:t>
      </w:r>
      <w:r w:rsidR="00261EFA">
        <w:rPr>
          <w:sz w:val="22"/>
          <w:szCs w:val="22"/>
          <w:lang w:val="en"/>
        </w:rPr>
        <w:t xml:space="preserve"> </w:t>
      </w:r>
      <w:r w:rsidRPr="00EE59CF">
        <w:rPr>
          <w:sz w:val="22"/>
          <w:szCs w:val="22"/>
          <w:lang w:val="en"/>
        </w:rPr>
        <w:t xml:space="preserve">specifically formulated in all UNCDF activities, and this concerns both its objectives, approaches, theory of change, targets and indicators. </w:t>
      </w:r>
    </w:p>
    <w:p w14:paraId="7171C1E7" w14:textId="77777777" w:rsidR="000D4DB8" w:rsidRPr="00427A40" w:rsidRDefault="000D4DB8" w:rsidP="000D4DB8">
      <w:pPr>
        <w:jc w:val="both"/>
        <w:rPr>
          <w:rFonts w:asciiTheme="minorHAnsi" w:hAnsiTheme="minorHAnsi" w:cstheme="minorHAnsi"/>
          <w:sz w:val="22"/>
          <w:szCs w:val="22"/>
        </w:rPr>
      </w:pPr>
    </w:p>
    <w:p w14:paraId="3428C217" w14:textId="3B9FD209" w:rsidR="000D4DB8" w:rsidRPr="00427A40" w:rsidRDefault="00EE59CF" w:rsidP="000D4DB8">
      <w:pPr>
        <w:jc w:val="both"/>
        <w:rPr>
          <w:rFonts w:asciiTheme="minorHAnsi" w:hAnsiTheme="minorHAnsi" w:cstheme="minorHAnsi"/>
          <w:b/>
          <w:bCs/>
          <w:sz w:val="22"/>
          <w:szCs w:val="22"/>
        </w:rPr>
      </w:pPr>
      <w:r w:rsidRPr="0099191A">
        <w:rPr>
          <w:b/>
          <w:sz w:val="22"/>
          <w:szCs w:val="22"/>
          <w:lang w:val="en"/>
        </w:rPr>
        <w:t>THE SITUATION</w:t>
      </w:r>
    </w:p>
    <w:p w14:paraId="3AE938EB" w14:textId="77777777" w:rsidR="00EE59CF" w:rsidRPr="00427A40" w:rsidRDefault="00EE59CF" w:rsidP="00EE59CF">
      <w:pPr>
        <w:jc w:val="both"/>
        <w:rPr>
          <w:rFonts w:asciiTheme="minorHAnsi" w:hAnsiTheme="minorHAnsi" w:cstheme="minorBidi"/>
          <w:sz w:val="22"/>
          <w:szCs w:val="22"/>
        </w:rPr>
      </w:pPr>
      <w:r w:rsidRPr="00EE59CF">
        <w:rPr>
          <w:sz w:val="22"/>
          <w:szCs w:val="22"/>
          <w:lang w:val="en"/>
        </w:rPr>
        <w:t>Digital and financial literacy are two areas of critical importance to sub-Saharan Africa.  Given the current low levels of DFL on the continent and the increasing adoption of digitalization of financial services, there is a need to equip Africans, especially those who are not yet able to benefit from rapid advances in technology, with adequate digital and financial management skills. While significant investments have been made in sub-Saharan Africa and the Caribbean in core digital infrastructure in recent years, and national governments are prioritizing improving digital connectivity on the continent, there is still work to be done on both the supply and demand sides. The burgeoning digital economy can therefore have a positive impact on many lives, and while the COVID-19 pandemic has proven to be a catalyst for digitalization, the flip side of the same coin is an increased risk of leaving the most vulnerable in African countries behind.</w:t>
      </w:r>
    </w:p>
    <w:p w14:paraId="2039738D" w14:textId="77777777" w:rsidR="00EE59CF" w:rsidRPr="00427A40" w:rsidRDefault="00EE59CF" w:rsidP="00EE59CF">
      <w:pPr>
        <w:jc w:val="both"/>
        <w:rPr>
          <w:rFonts w:asciiTheme="minorHAnsi" w:hAnsiTheme="minorHAnsi" w:cstheme="minorBidi"/>
          <w:sz w:val="22"/>
          <w:szCs w:val="22"/>
        </w:rPr>
      </w:pPr>
    </w:p>
    <w:p w14:paraId="0E6F3E11" w14:textId="51F4568F" w:rsidR="000D4DB8" w:rsidRPr="00427A40" w:rsidRDefault="00EE59CF" w:rsidP="00EE59CF">
      <w:pPr>
        <w:jc w:val="both"/>
        <w:rPr>
          <w:rFonts w:asciiTheme="minorHAnsi" w:hAnsiTheme="minorHAnsi" w:cstheme="minorHAnsi"/>
          <w:sz w:val="22"/>
          <w:szCs w:val="22"/>
        </w:rPr>
      </w:pPr>
      <w:r w:rsidRPr="00EE59CF">
        <w:rPr>
          <w:sz w:val="22"/>
          <w:szCs w:val="22"/>
          <w:lang w:val="en"/>
        </w:rPr>
        <w:t xml:space="preserve">It is in this context that </w:t>
      </w:r>
      <w:r>
        <w:rPr>
          <w:sz w:val="22"/>
          <w:szCs w:val="22"/>
          <w:lang w:val="en"/>
        </w:rPr>
        <w:t>UNCDF</w:t>
      </w:r>
      <w:r>
        <w:rPr>
          <w:lang w:val="en"/>
        </w:rPr>
        <w:t xml:space="preserve">, in </w:t>
      </w:r>
      <w:r w:rsidRPr="00EE59CF">
        <w:rPr>
          <w:sz w:val="22"/>
          <w:szCs w:val="22"/>
          <w:lang w:val="en"/>
        </w:rPr>
        <w:t xml:space="preserve">close collaboration with key stakeholders from the public and private sectors, aims to support the development of inclusive digital economies in countries on the continent most in need of digitalization support. The Digital Finance Services for Resilience (DFS4Res) programme was initially launched in the Pacific region in partnership with UNDP and UNCTAD, where </w:t>
      </w:r>
      <w:r>
        <w:rPr>
          <w:sz w:val="22"/>
          <w:szCs w:val="22"/>
          <w:lang w:val="en"/>
        </w:rPr>
        <w:t xml:space="preserve">UNCDF </w:t>
      </w:r>
      <w:r w:rsidRPr="00EE59CF">
        <w:rPr>
          <w:sz w:val="22"/>
          <w:szCs w:val="22"/>
          <w:lang w:val="en"/>
        </w:rPr>
        <w:t xml:space="preserve">has played a leading role in bringing about profound changes over the past decade, from policy development to the first national financial education initiative in the Pacific region.  in Fiji. </w:t>
      </w:r>
      <w:r>
        <w:rPr>
          <w:sz w:val="22"/>
          <w:szCs w:val="22"/>
          <w:lang w:val="en"/>
        </w:rPr>
        <w:t>UNCDF</w:t>
      </w:r>
      <w:r w:rsidRPr="00EE59CF">
        <w:rPr>
          <w:sz w:val="22"/>
          <w:szCs w:val="22"/>
          <w:lang w:val="en"/>
        </w:rPr>
        <w:t xml:space="preserve"> is now working to apply the lessons and tools of these initiatives to countries in sub-Saharan Africa.</w:t>
      </w:r>
    </w:p>
    <w:p w14:paraId="5CACC952" w14:textId="77777777" w:rsidR="000D4DB8" w:rsidRPr="00427A40" w:rsidRDefault="000D4DB8" w:rsidP="000D4DB8">
      <w:pPr>
        <w:jc w:val="both"/>
        <w:rPr>
          <w:rFonts w:asciiTheme="minorHAnsi" w:hAnsiTheme="minorHAnsi" w:cstheme="minorHAnsi"/>
          <w:sz w:val="22"/>
          <w:szCs w:val="22"/>
        </w:rPr>
      </w:pPr>
    </w:p>
    <w:p w14:paraId="6BB44300" w14:textId="6B14529B" w:rsidR="000D4DB8" w:rsidRPr="00427A40" w:rsidRDefault="00EE59CF" w:rsidP="000D4DB8">
      <w:pPr>
        <w:jc w:val="both"/>
        <w:rPr>
          <w:rFonts w:asciiTheme="minorHAnsi" w:hAnsiTheme="minorHAnsi" w:cstheme="minorHAnsi"/>
          <w:b/>
          <w:bCs/>
          <w:sz w:val="22"/>
          <w:szCs w:val="22"/>
        </w:rPr>
      </w:pPr>
      <w:r w:rsidRPr="0099191A">
        <w:rPr>
          <w:b/>
          <w:sz w:val="22"/>
          <w:szCs w:val="22"/>
          <w:lang w:val="en"/>
        </w:rPr>
        <w:t>STATEMENT OF THE PROBLEM</w:t>
      </w:r>
    </w:p>
    <w:p w14:paraId="2E8A9DA1" w14:textId="6D5FBF38" w:rsidR="00EE59CF" w:rsidRPr="00427A40" w:rsidRDefault="00EE59CF" w:rsidP="00EE59CF">
      <w:pPr>
        <w:jc w:val="both"/>
        <w:rPr>
          <w:rFonts w:asciiTheme="minorHAnsi" w:hAnsiTheme="minorHAnsi" w:cstheme="minorBidi"/>
          <w:sz w:val="22"/>
          <w:szCs w:val="22"/>
        </w:rPr>
      </w:pPr>
      <w:r w:rsidRPr="00EE59CF">
        <w:rPr>
          <w:sz w:val="22"/>
          <w:szCs w:val="22"/>
          <w:lang w:val="en"/>
        </w:rPr>
        <w:t xml:space="preserve">While financial and digital education is a key area for governments on the African continent and the Caribbean, there is a dearth of data that can be used to form a basic picture of current levels of digital and financial education on which capacity-building programmes can build on. As part of the DFS4Res programme in the Pacific, </w:t>
      </w:r>
      <w:r>
        <w:rPr>
          <w:sz w:val="22"/>
          <w:szCs w:val="22"/>
          <w:lang w:val="en"/>
        </w:rPr>
        <w:t>UNCDF</w:t>
      </w:r>
      <w:r>
        <w:rPr>
          <w:lang w:val="en"/>
        </w:rPr>
        <w:t xml:space="preserve"> </w:t>
      </w:r>
      <w:r w:rsidR="00261EFA">
        <w:rPr>
          <w:lang w:val="en"/>
        </w:rPr>
        <w:t xml:space="preserve">has </w:t>
      </w:r>
      <w:r w:rsidR="00261EFA" w:rsidRPr="00EE59CF">
        <w:rPr>
          <w:sz w:val="22"/>
          <w:szCs w:val="22"/>
          <w:lang w:val="en"/>
        </w:rPr>
        <w:t>developed</w:t>
      </w:r>
      <w:r w:rsidRPr="00EE59CF">
        <w:rPr>
          <w:sz w:val="22"/>
          <w:szCs w:val="22"/>
          <w:lang w:val="en"/>
        </w:rPr>
        <w:t xml:space="preserve"> a survey on digital and financial literacy that has been standardized, conducted and will serve as the basis for programmes to build digital and financial </w:t>
      </w:r>
      <w:r w:rsidR="00261EFA" w:rsidRPr="00EE59CF">
        <w:rPr>
          <w:sz w:val="22"/>
          <w:szCs w:val="22"/>
          <w:lang w:val="en"/>
        </w:rPr>
        <w:t>literacy for</w:t>
      </w:r>
      <w:r w:rsidRPr="00EE59CF">
        <w:rPr>
          <w:sz w:val="22"/>
          <w:szCs w:val="22"/>
          <w:lang w:val="en"/>
        </w:rPr>
        <w:t xml:space="preserve"> those considered the "last mile". </w:t>
      </w:r>
      <w:r>
        <w:rPr>
          <w:lang w:val="en"/>
        </w:rPr>
        <w:t xml:space="preserve"> </w:t>
      </w:r>
      <w:r>
        <w:rPr>
          <w:sz w:val="22"/>
          <w:szCs w:val="22"/>
          <w:lang w:val="en"/>
        </w:rPr>
        <w:t>UNCDF</w:t>
      </w:r>
      <w:r w:rsidRPr="00EE59CF">
        <w:rPr>
          <w:sz w:val="22"/>
          <w:szCs w:val="22"/>
          <w:lang w:val="en"/>
        </w:rPr>
        <w:t xml:space="preserve"> will now adapt and conduct this survey in the above-mentioned countries to serve as a basis for programmes on other continents.</w:t>
      </w:r>
    </w:p>
    <w:p w14:paraId="16CDE369" w14:textId="77777777" w:rsidR="00EE59CF" w:rsidRPr="00427A40" w:rsidRDefault="00EE59CF" w:rsidP="00EE59CF">
      <w:pPr>
        <w:jc w:val="both"/>
        <w:rPr>
          <w:rFonts w:asciiTheme="minorHAnsi" w:hAnsiTheme="minorHAnsi" w:cstheme="minorBidi"/>
          <w:sz w:val="22"/>
          <w:szCs w:val="22"/>
        </w:rPr>
      </w:pPr>
    </w:p>
    <w:p w14:paraId="7399F647" w14:textId="77777777" w:rsidR="00EE59CF" w:rsidRPr="00427A40" w:rsidRDefault="00EE59CF" w:rsidP="00EE59CF">
      <w:pPr>
        <w:jc w:val="both"/>
        <w:rPr>
          <w:rFonts w:asciiTheme="minorHAnsi" w:hAnsiTheme="minorHAnsi" w:cstheme="minorBidi"/>
          <w:sz w:val="22"/>
          <w:szCs w:val="22"/>
        </w:rPr>
      </w:pPr>
      <w:r w:rsidRPr="00EE59CF">
        <w:rPr>
          <w:sz w:val="22"/>
          <w:szCs w:val="22"/>
          <w:lang w:val="en"/>
        </w:rPr>
        <w:t>At the same time, while the adoption of financial services has increased over time, with 23% of Africans having formal accounts in 2011 up from 55% in 2021, and 21% of adults owning a mobile account in 2017 up from 33% in 2021, underutilization and lack of last-mile coverage remain critical barriers to realizing the full potential of financial inclusion. Digital finance has expanded both the variety and depth of services available to the end consumer, while increasing their accessibility, convenience and affordability. In a recent publication, the GSMA estimated that in 2021, the number of registered accounts worldwide reached 1.35 billion, 18% since 2020 and 10 times more than in 2012. In addition, 518 million of these accounts were active on a 90-day basis.</w:t>
      </w:r>
    </w:p>
    <w:p w14:paraId="7489F867" w14:textId="77777777" w:rsidR="00EE59CF" w:rsidRPr="00427A40" w:rsidRDefault="00EE59CF" w:rsidP="00EE59CF">
      <w:pPr>
        <w:jc w:val="both"/>
        <w:rPr>
          <w:rFonts w:asciiTheme="minorHAnsi" w:hAnsiTheme="minorHAnsi" w:cstheme="minorBidi"/>
          <w:sz w:val="22"/>
          <w:szCs w:val="22"/>
        </w:rPr>
      </w:pPr>
    </w:p>
    <w:p w14:paraId="6C0B75EF" w14:textId="7D986F69" w:rsidR="00EE59CF" w:rsidRPr="00427A40" w:rsidRDefault="00EE59CF" w:rsidP="00EE59CF">
      <w:pPr>
        <w:jc w:val="both"/>
        <w:rPr>
          <w:rFonts w:asciiTheme="minorHAnsi" w:hAnsiTheme="minorHAnsi" w:cstheme="minorBidi"/>
          <w:sz w:val="22"/>
          <w:szCs w:val="22"/>
        </w:rPr>
      </w:pPr>
      <w:r w:rsidRPr="00EE59CF">
        <w:rPr>
          <w:sz w:val="22"/>
          <w:szCs w:val="22"/>
          <w:lang w:val="en"/>
        </w:rPr>
        <w:t xml:space="preserve">The World Bank's 2021 Global Findex data clearly shows that after the onset of the Covid-19 pandemic, many countries in sub-Saharan Africa have experienced double-digit growth in the use of mobile money accounts (including </w:t>
      </w:r>
      <w:r>
        <w:rPr>
          <w:sz w:val="22"/>
          <w:szCs w:val="22"/>
          <w:lang w:val="en"/>
        </w:rPr>
        <w:t>Gabon</w:t>
      </w:r>
      <w:r w:rsidRPr="00EE59CF">
        <w:rPr>
          <w:sz w:val="22"/>
          <w:szCs w:val="22"/>
          <w:lang w:val="en"/>
        </w:rPr>
        <w:t xml:space="preserve">) and that these accounts are seen as the main drivers of financial inclusion on the continent. The projected growth in mobile phone ownership and use and the expansion of digital infrastructure, coupled with the relatively low cost of application development, are likely to raise the profile of digital technologies as tools to address the challenges of agricultural productivity, employment and inclusive growth. According to a 2022 UNDP report on Digital Platforms for All, digital technologies and services have the potential to contribute US$184 billion to sub-Saharan Africa's economic value by 2024, and digital financial services could increase the annual GDP of emerging economies by US$3.7 trillion by 2025. </w:t>
      </w:r>
    </w:p>
    <w:p w14:paraId="0EB84F08" w14:textId="77777777" w:rsidR="00EE59CF" w:rsidRPr="00427A40" w:rsidRDefault="00EE59CF" w:rsidP="00EE59CF">
      <w:pPr>
        <w:jc w:val="both"/>
        <w:rPr>
          <w:rFonts w:asciiTheme="minorHAnsi" w:hAnsiTheme="minorHAnsi" w:cstheme="minorBidi"/>
          <w:sz w:val="22"/>
          <w:szCs w:val="22"/>
        </w:rPr>
      </w:pPr>
    </w:p>
    <w:p w14:paraId="4FBCAD76" w14:textId="77777777" w:rsidR="00EE59CF" w:rsidRPr="00427A40" w:rsidRDefault="00EE59CF" w:rsidP="00EE59CF">
      <w:pPr>
        <w:jc w:val="both"/>
        <w:rPr>
          <w:rFonts w:asciiTheme="minorHAnsi" w:hAnsiTheme="minorHAnsi" w:cstheme="minorBidi"/>
          <w:sz w:val="22"/>
          <w:szCs w:val="22"/>
        </w:rPr>
      </w:pPr>
      <w:r w:rsidRPr="00EE59CF">
        <w:rPr>
          <w:sz w:val="22"/>
          <w:szCs w:val="22"/>
          <w:lang w:val="en"/>
        </w:rPr>
        <w:t xml:space="preserve">The promise of digital technologies goes beyond payments and encompasses all sorts of digitally powered financial services, often categorized as Fintech (FinTech companies) in the current literature. Innovative technologies are already challenging expensive, agent-managed remittance business models that are cash-intensive and incur high operational and compliance costs. Mobile phone technologies, including mobile money, digital currencies, blockchain and distributed ledgers, digital ID, and cloud platforms, have the potential to significantly reduce the cost of financial services, such as international remittances, and provide greater transparency. </w:t>
      </w:r>
    </w:p>
    <w:p w14:paraId="1457739E" w14:textId="77777777" w:rsidR="00EE59CF" w:rsidRPr="00427A40" w:rsidRDefault="00EE59CF" w:rsidP="00EE59CF">
      <w:pPr>
        <w:jc w:val="both"/>
        <w:rPr>
          <w:rFonts w:asciiTheme="minorHAnsi" w:hAnsiTheme="minorHAnsi" w:cstheme="minorBidi"/>
          <w:sz w:val="22"/>
          <w:szCs w:val="22"/>
        </w:rPr>
      </w:pPr>
    </w:p>
    <w:p w14:paraId="79FB2F83" w14:textId="27BBE191" w:rsidR="00EE59CF" w:rsidRPr="00427A40" w:rsidRDefault="00EE59CF" w:rsidP="00EE59CF">
      <w:pPr>
        <w:jc w:val="both"/>
        <w:rPr>
          <w:rFonts w:asciiTheme="minorHAnsi" w:hAnsiTheme="minorHAnsi" w:cstheme="minorBidi"/>
          <w:sz w:val="22"/>
          <w:szCs w:val="22"/>
        </w:rPr>
      </w:pPr>
      <w:r w:rsidRPr="00EE59CF">
        <w:rPr>
          <w:sz w:val="22"/>
          <w:szCs w:val="22"/>
          <w:lang w:val="en"/>
        </w:rPr>
        <w:t xml:space="preserve">For these reasons, a substantial baseline survey of digital and financial literacy will help identify the different levels of digital and financial literacy today. It will also allow </w:t>
      </w:r>
      <w:r>
        <w:rPr>
          <w:sz w:val="22"/>
          <w:szCs w:val="22"/>
          <w:lang w:val="en"/>
        </w:rPr>
        <w:t>UNCDF to</w:t>
      </w:r>
      <w:r w:rsidRPr="00EE59CF">
        <w:rPr>
          <w:sz w:val="22"/>
          <w:szCs w:val="22"/>
          <w:lang w:val="en"/>
        </w:rPr>
        <w:t xml:space="preserve"> measure the impact of its work on the development of digital and financial literacy at the end of the project. It will enable the DSF4Res programme to examine the level of this knowledge, as well as identify areas to focus on and improve the financial and digital </w:t>
      </w:r>
      <w:r w:rsidR="00261EFA" w:rsidRPr="00EE59CF">
        <w:rPr>
          <w:sz w:val="22"/>
          <w:szCs w:val="22"/>
          <w:lang w:val="en"/>
        </w:rPr>
        <w:t>behavior</w:t>
      </w:r>
      <w:r w:rsidRPr="00EE59CF">
        <w:rPr>
          <w:sz w:val="22"/>
          <w:szCs w:val="22"/>
          <w:lang w:val="en"/>
        </w:rPr>
        <w:t xml:space="preserve"> of households in the targeted countries.</w:t>
      </w:r>
    </w:p>
    <w:p w14:paraId="0F2707D7" w14:textId="77777777" w:rsidR="00EE59CF" w:rsidRPr="00427A40" w:rsidRDefault="00EE59CF" w:rsidP="00EE59CF">
      <w:pPr>
        <w:jc w:val="both"/>
        <w:rPr>
          <w:rFonts w:asciiTheme="minorHAnsi" w:hAnsiTheme="minorHAnsi" w:cstheme="minorBidi"/>
          <w:sz w:val="22"/>
          <w:szCs w:val="22"/>
        </w:rPr>
      </w:pPr>
    </w:p>
    <w:p w14:paraId="64DD486D" w14:textId="5EF88A3F" w:rsidR="000D4DB8" w:rsidRPr="00427A40" w:rsidRDefault="00EE59CF" w:rsidP="00EE59CF">
      <w:pPr>
        <w:jc w:val="both"/>
        <w:rPr>
          <w:rFonts w:asciiTheme="minorHAnsi" w:hAnsiTheme="minorHAnsi" w:cstheme="minorBidi"/>
          <w:sz w:val="22"/>
          <w:szCs w:val="22"/>
        </w:rPr>
      </w:pPr>
      <w:r w:rsidRPr="00EE59CF">
        <w:rPr>
          <w:sz w:val="22"/>
          <w:szCs w:val="22"/>
          <w:lang w:val="en"/>
        </w:rPr>
        <w:t xml:space="preserve">UNCDF, through the Digital Financial Services for Resilience (DFS4Res) programme, is seeking applications from legally established research institutions, think tanks, private and/or public sector </w:t>
      </w:r>
      <w:r w:rsidR="00261EFA" w:rsidRPr="00EE59CF">
        <w:rPr>
          <w:sz w:val="22"/>
          <w:szCs w:val="22"/>
          <w:lang w:val="en"/>
        </w:rPr>
        <w:t>organizations</w:t>
      </w:r>
      <w:r w:rsidRPr="00EE59CF">
        <w:rPr>
          <w:sz w:val="22"/>
          <w:szCs w:val="22"/>
          <w:lang w:val="en"/>
        </w:rPr>
        <w:t xml:space="preserve"> to conduct a Digital Financial Literacy (LNF) survey in DFS4Res countries, Niger and Gabon. Applicants, whether sole proprietorships or consortia, are hereinafter referred to as "the enterprise".</w:t>
      </w:r>
    </w:p>
    <w:p w14:paraId="1D43F7A9" w14:textId="77777777" w:rsidR="00EE59CF" w:rsidRPr="00427A40" w:rsidRDefault="00EE59CF" w:rsidP="00EE59CF">
      <w:pPr>
        <w:jc w:val="both"/>
        <w:rPr>
          <w:rFonts w:asciiTheme="minorHAnsi" w:hAnsiTheme="minorHAnsi" w:cstheme="minorHAnsi"/>
          <w:sz w:val="22"/>
          <w:szCs w:val="22"/>
        </w:rPr>
      </w:pPr>
    </w:p>
    <w:p w14:paraId="1830611B" w14:textId="4B50CEE2" w:rsidR="000D4DB8" w:rsidRPr="00427A40" w:rsidRDefault="00EE59CF" w:rsidP="000D4DB8">
      <w:pPr>
        <w:jc w:val="both"/>
        <w:rPr>
          <w:rFonts w:asciiTheme="minorHAnsi" w:hAnsiTheme="minorHAnsi" w:cstheme="minorHAnsi"/>
          <w:b/>
          <w:bCs/>
          <w:sz w:val="22"/>
          <w:szCs w:val="22"/>
        </w:rPr>
      </w:pPr>
      <w:r w:rsidRPr="00EE59CF">
        <w:rPr>
          <w:b/>
          <w:sz w:val="22"/>
          <w:szCs w:val="22"/>
          <w:lang w:val="en"/>
        </w:rPr>
        <w:t>CURRENT ANSWER</w:t>
      </w:r>
    </w:p>
    <w:p w14:paraId="016CC304" w14:textId="2E5903BD" w:rsidR="00EE59CF" w:rsidRPr="00427A40" w:rsidRDefault="00EE59CF" w:rsidP="00EE59CF">
      <w:pPr>
        <w:jc w:val="both"/>
        <w:rPr>
          <w:rFonts w:asciiTheme="minorHAnsi" w:hAnsiTheme="minorHAnsi" w:cstheme="minorHAnsi"/>
          <w:sz w:val="22"/>
          <w:szCs w:val="22"/>
        </w:rPr>
      </w:pPr>
      <w:r w:rsidRPr="00EE59CF">
        <w:rPr>
          <w:sz w:val="22"/>
          <w:szCs w:val="22"/>
          <w:lang w:val="en"/>
        </w:rPr>
        <w:lastRenderedPageBreak/>
        <w:t xml:space="preserve">The survey protocol was first developed by </w:t>
      </w:r>
      <w:r w:rsidR="00261EFA">
        <w:rPr>
          <w:sz w:val="22"/>
          <w:szCs w:val="22"/>
          <w:lang w:val="en"/>
        </w:rPr>
        <w:t xml:space="preserve">UNCDF </w:t>
      </w:r>
      <w:r w:rsidR="00261EFA">
        <w:rPr>
          <w:lang w:val="en"/>
        </w:rPr>
        <w:t>in</w:t>
      </w:r>
      <w:r>
        <w:rPr>
          <w:lang w:val="en"/>
        </w:rPr>
        <w:t xml:space="preserve"> the </w:t>
      </w:r>
      <w:r w:rsidRPr="00EE59CF">
        <w:rPr>
          <w:sz w:val="22"/>
          <w:szCs w:val="22"/>
          <w:lang w:val="en"/>
        </w:rPr>
        <w:t xml:space="preserve">Pacific region in response to the lack of centralized data on digital and financial literacy, as is the case in many LDCs. With the assistance of an expert consultant, the development of the survey protocol was preceded by extensive consultations with the respective central banks, major NGOs and educational institutions such as universities and technical and vocational education and training </w:t>
      </w:r>
      <w:r w:rsidR="00261EFA" w:rsidRPr="00EE59CF">
        <w:rPr>
          <w:sz w:val="22"/>
          <w:szCs w:val="22"/>
          <w:lang w:val="en"/>
        </w:rPr>
        <w:t>centers</w:t>
      </w:r>
      <w:r w:rsidRPr="00EE59CF">
        <w:rPr>
          <w:sz w:val="22"/>
          <w:szCs w:val="22"/>
          <w:lang w:val="en"/>
        </w:rPr>
        <w:t xml:space="preserve">. The consultant was also tasked with anticipating a survey protocol that could be adapted to other regions of the world, such as sub-Saharan Africa. The result is an investigation protocol designed so that, although the first iteration is specifically tailored to the Pacific region, its key elements meet international </w:t>
      </w:r>
      <w:r w:rsidR="00261EFA" w:rsidRPr="00EE59CF">
        <w:rPr>
          <w:sz w:val="22"/>
          <w:szCs w:val="22"/>
          <w:lang w:val="en"/>
        </w:rPr>
        <w:t>standards,</w:t>
      </w:r>
      <w:r w:rsidRPr="00EE59CF">
        <w:rPr>
          <w:sz w:val="22"/>
          <w:szCs w:val="22"/>
          <w:lang w:val="en"/>
        </w:rPr>
        <w:t xml:space="preserve"> and the survey is ready to be adapted to new contexts. </w:t>
      </w:r>
    </w:p>
    <w:p w14:paraId="44822FEB" w14:textId="77777777" w:rsidR="00EE59CF" w:rsidRPr="00427A40" w:rsidRDefault="00EE59CF" w:rsidP="00EE59CF">
      <w:pPr>
        <w:jc w:val="both"/>
        <w:rPr>
          <w:rFonts w:asciiTheme="minorHAnsi" w:hAnsiTheme="minorHAnsi" w:cstheme="minorHAnsi"/>
          <w:sz w:val="22"/>
          <w:szCs w:val="22"/>
        </w:rPr>
      </w:pPr>
    </w:p>
    <w:p w14:paraId="0E32DAF3" w14:textId="42C76151" w:rsidR="000D4DB8" w:rsidRPr="00427A40" w:rsidRDefault="00EE59CF" w:rsidP="00EE59CF">
      <w:pPr>
        <w:jc w:val="both"/>
        <w:rPr>
          <w:rFonts w:asciiTheme="minorHAnsi" w:hAnsiTheme="minorHAnsi" w:cstheme="minorBidi"/>
          <w:sz w:val="22"/>
          <w:szCs w:val="22"/>
        </w:rPr>
      </w:pPr>
      <w:r w:rsidRPr="00EE59CF">
        <w:rPr>
          <w:sz w:val="22"/>
          <w:szCs w:val="22"/>
          <w:lang w:val="en"/>
        </w:rPr>
        <w:t xml:space="preserve">The DFS4Res program is extending the DFL survey to contexts in Sub-Saharan Africa and the Caribbean to better understand the needs of people in target countries in terms of digital and financial education and to be able to provide concrete data on areas of weaknesses and opportunities for collaboration with key stakeholders in the digital and financial education space. This will enable the DFS4Res programme to create tailor-made activities and projects to meet the learning needs of people in target countries, especially women, MSMEs, rural dwellers, youth, </w:t>
      </w:r>
      <w:r w:rsidR="00261EFA" w:rsidRPr="00EE59CF">
        <w:rPr>
          <w:sz w:val="22"/>
          <w:szCs w:val="22"/>
          <w:lang w:val="en"/>
        </w:rPr>
        <w:t>migrants,</w:t>
      </w:r>
      <w:r w:rsidRPr="00EE59CF">
        <w:rPr>
          <w:sz w:val="22"/>
          <w:szCs w:val="22"/>
          <w:lang w:val="en"/>
        </w:rPr>
        <w:t xml:space="preserve"> and displaced persons. As digital economies around the world experience a period of rapid growth, sub-Saharan Africa will need a digitally and financially empowered workforce and digitally and financially literate end-users. Tailored initiatives based on sound data will equip Sub-Saharan Africa with the skills needed to make citizens more employable, enterprising, productive, </w:t>
      </w:r>
      <w:r w:rsidR="00261EFA" w:rsidRPr="00EE59CF">
        <w:rPr>
          <w:sz w:val="22"/>
          <w:szCs w:val="22"/>
          <w:lang w:val="en"/>
        </w:rPr>
        <w:t>creative,</w:t>
      </w:r>
      <w:r w:rsidRPr="00EE59CF">
        <w:rPr>
          <w:sz w:val="22"/>
          <w:szCs w:val="22"/>
          <w:lang w:val="en"/>
        </w:rPr>
        <w:t xml:space="preserve"> and prosperous, while ensuring they remain safe as they move through the digital economy</w:t>
      </w:r>
      <w:r w:rsidR="000D4DB8" w:rsidRPr="00EE59CF">
        <w:rPr>
          <w:sz w:val="22"/>
          <w:szCs w:val="22"/>
          <w:lang w:val="en"/>
        </w:rPr>
        <w:t xml:space="preserve">.  </w:t>
      </w:r>
    </w:p>
    <w:p w14:paraId="500647BD" w14:textId="77777777" w:rsidR="000D4DB8" w:rsidRPr="00427A40" w:rsidRDefault="000D4DB8" w:rsidP="000D4DB8">
      <w:pPr>
        <w:jc w:val="both"/>
        <w:rPr>
          <w:rFonts w:asciiTheme="minorHAnsi" w:hAnsiTheme="minorHAnsi" w:cstheme="minorHAnsi"/>
          <w:sz w:val="22"/>
          <w:szCs w:val="22"/>
        </w:rPr>
      </w:pPr>
    </w:p>
    <w:p w14:paraId="1BFAF5A1" w14:textId="206B7B49" w:rsidR="000D4DB8" w:rsidRPr="00427A40" w:rsidRDefault="00DA0E57" w:rsidP="000D4DB8">
      <w:pPr>
        <w:jc w:val="both"/>
        <w:rPr>
          <w:rFonts w:asciiTheme="minorHAnsi" w:hAnsiTheme="minorHAnsi" w:cstheme="minorHAnsi"/>
          <w:b/>
          <w:bCs/>
          <w:sz w:val="22"/>
          <w:szCs w:val="22"/>
        </w:rPr>
      </w:pPr>
      <w:r w:rsidRPr="00EE59CF">
        <w:rPr>
          <w:b/>
          <w:sz w:val="22"/>
          <w:szCs w:val="22"/>
          <w:lang w:val="en"/>
        </w:rPr>
        <w:t>SOLICITATIONS</w:t>
      </w:r>
    </w:p>
    <w:p w14:paraId="053DD8C8" w14:textId="2B644120" w:rsidR="00DA0E57" w:rsidRPr="00427A40" w:rsidRDefault="00DA0E57" w:rsidP="00DA0E57">
      <w:pPr>
        <w:jc w:val="both"/>
        <w:rPr>
          <w:rFonts w:asciiTheme="minorHAnsi" w:hAnsiTheme="minorHAnsi" w:cstheme="minorHAnsi"/>
          <w:sz w:val="22"/>
          <w:szCs w:val="22"/>
        </w:rPr>
      </w:pPr>
      <w:r w:rsidRPr="00EE59CF">
        <w:rPr>
          <w:sz w:val="22"/>
          <w:szCs w:val="22"/>
          <w:lang w:val="en"/>
        </w:rPr>
        <w:t xml:space="preserve">The contracted company will be guided by </w:t>
      </w:r>
      <w:r w:rsidR="00EE59CF">
        <w:rPr>
          <w:sz w:val="22"/>
          <w:szCs w:val="22"/>
          <w:lang w:val="en"/>
        </w:rPr>
        <w:t>UNCDF's</w:t>
      </w:r>
      <w:r>
        <w:rPr>
          <w:lang w:val="en"/>
        </w:rPr>
        <w:t xml:space="preserve"> survey protocol, as </w:t>
      </w:r>
      <w:r w:rsidRPr="00EE59CF">
        <w:rPr>
          <w:sz w:val="22"/>
          <w:szCs w:val="22"/>
          <w:lang w:val="en"/>
        </w:rPr>
        <w:t xml:space="preserve">well as advisory support, and will perform survey adaptation, data collection, preparation, </w:t>
      </w:r>
      <w:r w:rsidR="00261EFA" w:rsidRPr="00EE59CF">
        <w:rPr>
          <w:sz w:val="22"/>
          <w:szCs w:val="22"/>
          <w:lang w:val="en"/>
        </w:rPr>
        <w:t>analysis,</w:t>
      </w:r>
      <w:r w:rsidRPr="00EE59CF">
        <w:rPr>
          <w:sz w:val="22"/>
          <w:szCs w:val="22"/>
          <w:lang w:val="en"/>
        </w:rPr>
        <w:t xml:space="preserve"> and report writing. The survey and survey protocol must be translated </w:t>
      </w:r>
      <w:r w:rsidR="00EE59CF">
        <w:rPr>
          <w:sz w:val="22"/>
          <w:szCs w:val="22"/>
          <w:lang w:val="en"/>
        </w:rPr>
        <w:t>from French</w:t>
      </w:r>
      <w:r w:rsidRPr="00EE59CF">
        <w:rPr>
          <w:sz w:val="22"/>
          <w:szCs w:val="22"/>
          <w:lang w:val="en"/>
        </w:rPr>
        <w:t xml:space="preserve"> into the local language(s) of each country, under the supervision and with the assistance of the company.</w:t>
      </w:r>
    </w:p>
    <w:p w14:paraId="30B22A0D" w14:textId="77777777" w:rsidR="00DA0E57" w:rsidRPr="00427A40" w:rsidRDefault="00DA0E57" w:rsidP="00DA0E57">
      <w:pPr>
        <w:jc w:val="both"/>
        <w:rPr>
          <w:rFonts w:asciiTheme="minorHAnsi" w:hAnsiTheme="minorHAnsi" w:cstheme="minorHAnsi"/>
          <w:sz w:val="22"/>
          <w:szCs w:val="22"/>
        </w:rPr>
      </w:pPr>
    </w:p>
    <w:p w14:paraId="3E0413CF" w14:textId="31A7BC9C" w:rsidR="00DA0E57" w:rsidRPr="00427A40" w:rsidRDefault="00DA0E57" w:rsidP="00DA0E57">
      <w:pPr>
        <w:jc w:val="both"/>
        <w:rPr>
          <w:rFonts w:asciiTheme="minorHAnsi" w:hAnsiTheme="minorHAnsi" w:cstheme="minorHAnsi"/>
          <w:sz w:val="22"/>
          <w:szCs w:val="22"/>
        </w:rPr>
      </w:pPr>
      <w:r w:rsidRPr="00EE59CF">
        <w:rPr>
          <w:sz w:val="22"/>
          <w:szCs w:val="22"/>
          <w:lang w:val="en"/>
        </w:rPr>
        <w:t xml:space="preserve">Applicants will be expected to work closely with </w:t>
      </w:r>
      <w:r w:rsidR="00261EFA">
        <w:rPr>
          <w:sz w:val="22"/>
          <w:szCs w:val="22"/>
          <w:lang w:val="en"/>
        </w:rPr>
        <w:t xml:space="preserve">UNCDF </w:t>
      </w:r>
      <w:r w:rsidR="00261EFA">
        <w:rPr>
          <w:lang w:val="en"/>
        </w:rPr>
        <w:t>staff</w:t>
      </w:r>
      <w:r>
        <w:rPr>
          <w:lang w:val="en"/>
        </w:rPr>
        <w:t xml:space="preserve"> as </w:t>
      </w:r>
      <w:r w:rsidRPr="00EE59CF">
        <w:rPr>
          <w:sz w:val="22"/>
          <w:szCs w:val="22"/>
          <w:lang w:val="en"/>
        </w:rPr>
        <w:t xml:space="preserve">well as public and private stakeholders in each country during the adaptation, translation, standardization, </w:t>
      </w:r>
      <w:r w:rsidR="00261EFA" w:rsidRPr="00EE59CF">
        <w:rPr>
          <w:sz w:val="22"/>
          <w:szCs w:val="22"/>
          <w:lang w:val="en"/>
        </w:rPr>
        <w:t>fieldwork,</w:t>
      </w:r>
      <w:r w:rsidRPr="00EE59CF">
        <w:rPr>
          <w:sz w:val="22"/>
          <w:szCs w:val="22"/>
          <w:lang w:val="en"/>
        </w:rPr>
        <w:t xml:space="preserve"> and analysis phases of the research. </w:t>
      </w:r>
    </w:p>
    <w:p w14:paraId="3D78B2EF" w14:textId="77777777" w:rsidR="00DA0E57" w:rsidRPr="00427A40" w:rsidRDefault="00DA0E57" w:rsidP="00DA0E57">
      <w:pPr>
        <w:jc w:val="both"/>
        <w:rPr>
          <w:rFonts w:asciiTheme="minorHAnsi" w:hAnsiTheme="minorHAnsi" w:cstheme="minorHAnsi"/>
          <w:sz w:val="22"/>
          <w:szCs w:val="22"/>
        </w:rPr>
      </w:pPr>
    </w:p>
    <w:p w14:paraId="5A754048" w14:textId="143F6DCC" w:rsidR="00DA0E57" w:rsidRPr="00427A40" w:rsidRDefault="00DA0E57" w:rsidP="00DA0E57">
      <w:pPr>
        <w:jc w:val="both"/>
        <w:rPr>
          <w:rFonts w:asciiTheme="minorHAnsi" w:hAnsiTheme="minorHAnsi" w:cstheme="minorHAnsi"/>
          <w:sz w:val="22"/>
          <w:szCs w:val="22"/>
        </w:rPr>
      </w:pPr>
      <w:r w:rsidRPr="00EE59CF">
        <w:rPr>
          <w:sz w:val="22"/>
          <w:szCs w:val="22"/>
          <w:lang w:val="en"/>
        </w:rPr>
        <w:t xml:space="preserve">Applicants may apply independently or in a consortium, provided that the consortium has a pre-established partnership before submitting the application. </w:t>
      </w:r>
    </w:p>
    <w:p w14:paraId="5F2FF29B" w14:textId="77777777" w:rsidR="00DA0E57" w:rsidRPr="00427A40" w:rsidRDefault="00DA0E57" w:rsidP="00DA0E57">
      <w:pPr>
        <w:jc w:val="both"/>
        <w:rPr>
          <w:rFonts w:asciiTheme="minorHAnsi" w:hAnsiTheme="minorHAnsi" w:cstheme="minorHAnsi"/>
          <w:sz w:val="22"/>
          <w:szCs w:val="22"/>
        </w:rPr>
      </w:pPr>
    </w:p>
    <w:p w14:paraId="06B127C7" w14:textId="1C1079E6" w:rsidR="000D4DB8" w:rsidRPr="00427A40" w:rsidRDefault="00EE59CF" w:rsidP="00DA0E57">
      <w:pPr>
        <w:jc w:val="both"/>
        <w:rPr>
          <w:rFonts w:asciiTheme="minorHAnsi" w:hAnsiTheme="minorHAnsi" w:cstheme="minorHAnsi"/>
          <w:sz w:val="22"/>
          <w:szCs w:val="22"/>
        </w:rPr>
      </w:pPr>
      <w:r>
        <w:rPr>
          <w:sz w:val="22"/>
          <w:szCs w:val="22"/>
          <w:lang w:val="en"/>
        </w:rPr>
        <w:t>UNCDF</w:t>
      </w:r>
      <w:r w:rsidR="00DA0E57" w:rsidRPr="00EE59CF">
        <w:rPr>
          <w:sz w:val="22"/>
          <w:szCs w:val="22"/>
          <w:lang w:val="en"/>
        </w:rPr>
        <w:t xml:space="preserve"> will provide successful candidate(s):</w:t>
      </w:r>
    </w:p>
    <w:p w14:paraId="063F97EA" w14:textId="6259E586" w:rsidR="00DA0E57" w:rsidRPr="00427A40" w:rsidRDefault="000D4DB8" w:rsidP="00DA0E57">
      <w:pPr>
        <w:jc w:val="both"/>
        <w:rPr>
          <w:rFonts w:asciiTheme="minorHAnsi" w:hAnsiTheme="minorHAnsi" w:cstheme="minorHAnsi"/>
          <w:sz w:val="22"/>
          <w:szCs w:val="22"/>
        </w:rPr>
      </w:pPr>
      <w:r w:rsidRPr="00EE59CF">
        <w:rPr>
          <w:sz w:val="22"/>
          <w:szCs w:val="22"/>
          <w:lang w:val="en"/>
        </w:rPr>
        <w:t xml:space="preserve">• </w:t>
      </w:r>
      <w:r w:rsidR="00AB36FF">
        <w:rPr>
          <w:sz w:val="22"/>
          <w:szCs w:val="22"/>
          <w:lang w:val="en"/>
        </w:rPr>
        <w:t>Professional services contract</w:t>
      </w:r>
      <w:r w:rsidR="00DA0E57" w:rsidRPr="00EE59CF">
        <w:rPr>
          <w:sz w:val="22"/>
          <w:szCs w:val="22"/>
          <w:lang w:val="en"/>
        </w:rPr>
        <w:t xml:space="preserve"> to fund the total cost of project implementation </w:t>
      </w:r>
    </w:p>
    <w:p w14:paraId="37D40C14" w14:textId="527BB744" w:rsidR="000D4DB8" w:rsidRPr="00427A40" w:rsidRDefault="00EE59CF" w:rsidP="00DA0E57">
      <w:pPr>
        <w:jc w:val="both"/>
        <w:rPr>
          <w:rFonts w:asciiTheme="minorHAnsi" w:hAnsiTheme="minorHAnsi" w:cstheme="minorHAnsi"/>
          <w:sz w:val="22"/>
          <w:szCs w:val="22"/>
        </w:rPr>
      </w:pPr>
      <w:r w:rsidRPr="00EE59CF">
        <w:rPr>
          <w:sz w:val="22"/>
          <w:szCs w:val="22"/>
          <w:lang w:val="en"/>
        </w:rPr>
        <w:t>• Technical assistance and opportunities for collaboration with stakeholders</w:t>
      </w:r>
    </w:p>
    <w:p w14:paraId="66B0D47A" w14:textId="77777777" w:rsidR="00DA0E57" w:rsidRPr="00427A40" w:rsidRDefault="00DA0E57" w:rsidP="00DA0E57">
      <w:pPr>
        <w:jc w:val="both"/>
        <w:rPr>
          <w:rFonts w:asciiTheme="minorHAnsi" w:hAnsiTheme="minorHAnsi" w:cstheme="minorHAnsi"/>
          <w:sz w:val="22"/>
          <w:szCs w:val="22"/>
        </w:rPr>
      </w:pPr>
    </w:p>
    <w:p w14:paraId="4E66948F" w14:textId="08CBE124" w:rsidR="000D4DB8" w:rsidRPr="00427A40" w:rsidRDefault="00DA0E57" w:rsidP="00DA0E57">
      <w:pPr>
        <w:jc w:val="both"/>
        <w:rPr>
          <w:rFonts w:asciiTheme="minorHAnsi" w:hAnsiTheme="minorHAnsi" w:cstheme="minorHAnsi"/>
          <w:sz w:val="22"/>
          <w:szCs w:val="22"/>
        </w:rPr>
      </w:pPr>
      <w:r w:rsidRPr="00DA0E57">
        <w:rPr>
          <w:sz w:val="22"/>
          <w:szCs w:val="22"/>
          <w:lang w:val="en"/>
        </w:rPr>
        <w:t xml:space="preserve">The successful candidate will be expected to contribute by providing trained field staff/investigators with prior experience in face-to-face and technology-assisted research tools, as well as hardware and software for data collection and analysis, and data protection mechanisms.  </w:t>
      </w:r>
    </w:p>
    <w:p w14:paraId="505E15C1" w14:textId="77777777" w:rsidR="000D4DB8" w:rsidRPr="00427A40" w:rsidRDefault="000D4DB8" w:rsidP="000D4DB8">
      <w:pPr>
        <w:jc w:val="both"/>
        <w:rPr>
          <w:rFonts w:asciiTheme="minorHAnsi" w:hAnsiTheme="minorHAnsi" w:cstheme="minorHAnsi"/>
          <w:sz w:val="22"/>
          <w:szCs w:val="22"/>
        </w:rPr>
      </w:pPr>
    </w:p>
    <w:p w14:paraId="7D8A8258" w14:textId="21A9C51C" w:rsidR="00DA0E57" w:rsidRPr="00427A40" w:rsidRDefault="00DA0E57" w:rsidP="00DA0E57">
      <w:pPr>
        <w:jc w:val="both"/>
        <w:rPr>
          <w:rFonts w:asciiTheme="minorHAnsi" w:hAnsiTheme="minorHAnsi" w:cstheme="minorHAnsi"/>
          <w:sz w:val="22"/>
          <w:szCs w:val="22"/>
        </w:rPr>
      </w:pPr>
      <w:r w:rsidRPr="00DA0E57">
        <w:rPr>
          <w:sz w:val="22"/>
          <w:szCs w:val="22"/>
          <w:lang w:val="en"/>
        </w:rPr>
        <w:t xml:space="preserve">Enquiries relating to </w:t>
      </w:r>
      <w:r w:rsidR="00F13D4C" w:rsidRPr="00DA0E57">
        <w:rPr>
          <w:sz w:val="22"/>
          <w:szCs w:val="22"/>
          <w:lang w:val="en"/>
        </w:rPr>
        <w:t>this</w:t>
      </w:r>
      <w:r w:rsidR="00F13D4C">
        <w:rPr>
          <w:sz w:val="22"/>
          <w:szCs w:val="22"/>
          <w:lang w:val="en"/>
        </w:rPr>
        <w:t xml:space="preserve"> invitation</w:t>
      </w:r>
      <w:r>
        <w:rPr>
          <w:sz w:val="22"/>
          <w:szCs w:val="22"/>
          <w:lang w:val="en"/>
        </w:rPr>
        <w:t xml:space="preserve"> to tender (RFP)</w:t>
      </w:r>
      <w:r w:rsidRPr="00DA0E57">
        <w:rPr>
          <w:sz w:val="22"/>
          <w:szCs w:val="22"/>
          <w:lang w:val="en"/>
        </w:rPr>
        <w:t xml:space="preserve"> can be sent by e-mail to </w:t>
      </w:r>
      <w:hyperlink r:id="rId22" w:history="1">
        <w:r w:rsidR="00261EFA" w:rsidRPr="00E13C6D">
          <w:rPr>
            <w:rStyle w:val="Hyperlink"/>
            <w:sz w:val="22"/>
            <w:szCs w:val="22"/>
            <w:lang w:val="en"/>
          </w:rPr>
          <w:t>uncdf.procurement@uncdf.org</w:t>
        </w:r>
      </w:hyperlink>
      <w:r w:rsidRPr="00DA0E57">
        <w:rPr>
          <w:sz w:val="22"/>
          <w:szCs w:val="22"/>
          <w:lang w:val="en"/>
        </w:rPr>
        <w:t xml:space="preserve">. </w:t>
      </w:r>
    </w:p>
    <w:p w14:paraId="79D3672C" w14:textId="3479BFDA" w:rsidR="00917FE3" w:rsidRPr="00427A40" w:rsidRDefault="00917FE3" w:rsidP="000D4DB8">
      <w:pPr>
        <w:jc w:val="both"/>
        <w:rPr>
          <w:rFonts w:asciiTheme="minorHAnsi" w:hAnsiTheme="minorHAnsi" w:cstheme="minorHAnsi"/>
          <w:sz w:val="22"/>
          <w:szCs w:val="22"/>
        </w:rPr>
      </w:pPr>
      <w:r w:rsidRPr="00917FE3">
        <w:rPr>
          <w:sz w:val="22"/>
          <w:szCs w:val="22"/>
          <w:lang w:val="en"/>
        </w:rPr>
        <w:t>no later than</w:t>
      </w:r>
      <w:r w:rsidR="00FC1E16">
        <w:rPr>
          <w:sz w:val="22"/>
          <w:szCs w:val="22"/>
          <w:lang w:val="en"/>
        </w:rPr>
        <w:t xml:space="preserve"> 11</w:t>
      </w:r>
      <w:r w:rsidR="00EC5BCA">
        <w:rPr>
          <w:sz w:val="22"/>
          <w:szCs w:val="22"/>
          <w:lang w:val="en"/>
        </w:rPr>
        <w:t xml:space="preserve"> August</w:t>
      </w:r>
      <w:r w:rsidR="00BA5FFF">
        <w:rPr>
          <w:sz w:val="22"/>
          <w:szCs w:val="22"/>
          <w:lang w:val="en"/>
        </w:rPr>
        <w:t xml:space="preserve"> 2023</w:t>
      </w:r>
    </w:p>
    <w:p w14:paraId="089870C5" w14:textId="77777777" w:rsidR="002948FF" w:rsidRPr="00427A40" w:rsidRDefault="002948FF" w:rsidP="000D4DB8">
      <w:pPr>
        <w:jc w:val="both"/>
        <w:rPr>
          <w:rFonts w:asciiTheme="minorHAnsi" w:hAnsiTheme="minorHAnsi" w:cstheme="minorHAnsi"/>
          <w:sz w:val="22"/>
          <w:szCs w:val="22"/>
        </w:rPr>
      </w:pPr>
    </w:p>
    <w:p w14:paraId="2CE59FC7" w14:textId="239EA50E" w:rsidR="002948FF" w:rsidRPr="00427A40" w:rsidRDefault="002948FF" w:rsidP="002948FF">
      <w:pPr>
        <w:jc w:val="both"/>
        <w:rPr>
          <w:rFonts w:asciiTheme="minorHAnsi" w:hAnsiTheme="minorHAnsi" w:cstheme="minorHAnsi"/>
          <w:sz w:val="22"/>
          <w:szCs w:val="22"/>
        </w:rPr>
      </w:pPr>
      <w:r w:rsidRPr="002948FF">
        <w:rPr>
          <w:sz w:val="22"/>
          <w:szCs w:val="22"/>
          <w:lang w:val="en"/>
        </w:rPr>
        <w:t xml:space="preserve">When preparing your proposal, it is your responsibility to ensure that it reaches the address indicated above by the deadline.  Proposals received by </w:t>
      </w:r>
      <w:r w:rsidR="00B368DB">
        <w:rPr>
          <w:sz w:val="22"/>
          <w:szCs w:val="22"/>
          <w:lang w:val="en"/>
        </w:rPr>
        <w:t xml:space="preserve">UNCDF </w:t>
      </w:r>
      <w:r w:rsidRPr="002948FF">
        <w:rPr>
          <w:sz w:val="22"/>
          <w:szCs w:val="22"/>
          <w:lang w:val="en"/>
        </w:rPr>
        <w:t>after the deadline indicated above, for whatever reason, will not be considered for evaluation.  As proposals must be submitted by email, please ensure that they are signed and in .pdf format, and that they are free of any viruses or corrupted files.</w:t>
      </w:r>
    </w:p>
    <w:p w14:paraId="002F58CF" w14:textId="77777777" w:rsidR="002948FF" w:rsidRPr="00427A40" w:rsidRDefault="002948FF" w:rsidP="002948FF">
      <w:pPr>
        <w:jc w:val="both"/>
        <w:rPr>
          <w:rFonts w:asciiTheme="minorHAnsi" w:hAnsiTheme="minorHAnsi" w:cstheme="minorHAnsi"/>
          <w:sz w:val="22"/>
          <w:szCs w:val="22"/>
        </w:rPr>
      </w:pPr>
      <w:r w:rsidRPr="00427A40">
        <w:rPr>
          <w:rFonts w:asciiTheme="minorHAnsi" w:hAnsiTheme="minorHAnsi" w:cstheme="minorHAnsi"/>
          <w:sz w:val="22"/>
          <w:szCs w:val="22"/>
        </w:rPr>
        <w:tab/>
      </w:r>
    </w:p>
    <w:p w14:paraId="6CCBF9FA" w14:textId="52115A49" w:rsidR="00917FE3" w:rsidRPr="00427A40" w:rsidRDefault="002948FF" w:rsidP="000D4DB8">
      <w:pPr>
        <w:jc w:val="both"/>
        <w:rPr>
          <w:rFonts w:asciiTheme="minorHAnsi" w:hAnsiTheme="minorHAnsi" w:cstheme="minorHAnsi"/>
          <w:sz w:val="22"/>
          <w:szCs w:val="22"/>
        </w:rPr>
      </w:pPr>
      <w:r w:rsidRPr="002948FF">
        <w:rPr>
          <w:sz w:val="22"/>
          <w:szCs w:val="22"/>
          <w:lang w:val="en"/>
        </w:rPr>
        <w:lastRenderedPageBreak/>
        <w:t xml:space="preserve">The files of the technical proposal and the financial proposal MUST BE COMPLETELY SEPARATED, sent separately and clearly marked "TECHNICAL PROPOSAL" or "FINANCIAL PROPOSAL", as applicable. Each document must include the name and address of the nominator. The subject of the email should be as follows: </w:t>
      </w:r>
      <w:r w:rsidRPr="00261EFA">
        <w:rPr>
          <w:sz w:val="22"/>
          <w:lang w:val="en"/>
        </w:rPr>
        <w:t>RFP</w:t>
      </w:r>
      <w:r w:rsidRPr="00BA5FFF">
        <w:rPr>
          <w:lang w:val="en"/>
        </w:rPr>
        <w:t xml:space="preserve"> Ref</w:t>
      </w:r>
      <w:r>
        <w:rPr>
          <w:lang w:val="en"/>
        </w:rPr>
        <w:t xml:space="preserve">: </w:t>
      </w:r>
      <w:r w:rsidR="00BA5FFF" w:rsidRPr="00BA5FFF">
        <w:rPr>
          <w:lang w:val="en"/>
        </w:rPr>
        <w:t>97901</w:t>
      </w:r>
      <w:r w:rsidR="00B368DB" w:rsidRPr="00B368DB">
        <w:rPr>
          <w:sz w:val="22"/>
          <w:szCs w:val="22"/>
          <w:lang w:val="en"/>
        </w:rPr>
        <w:t xml:space="preserve"> PRODUCTION OF A REVIEW ON DIGITAL AND FINANCIAL LITERACY: DIGITAL FINANCIAL SERVICES FOR RESILIENCE (DFS4Res).</w:t>
      </w:r>
    </w:p>
    <w:p w14:paraId="475CF183" w14:textId="3E2A0343" w:rsidR="000D4DB8" w:rsidRPr="00427A40" w:rsidRDefault="000D4DB8" w:rsidP="000D4DB8">
      <w:pPr>
        <w:jc w:val="both"/>
        <w:rPr>
          <w:rFonts w:asciiTheme="minorHAnsi" w:hAnsiTheme="minorHAnsi" w:cstheme="minorHAnsi"/>
          <w:sz w:val="22"/>
          <w:szCs w:val="22"/>
        </w:rPr>
      </w:pPr>
      <w:r w:rsidRPr="00427A40">
        <w:rPr>
          <w:rFonts w:asciiTheme="minorHAnsi" w:eastAsiaTheme="minorHAnsi" w:hAnsiTheme="minorHAnsi" w:cstheme="minorHAnsi"/>
          <w:sz w:val="22"/>
          <w:szCs w:val="22"/>
        </w:rPr>
        <w:t xml:space="preserve"> </w:t>
      </w:r>
    </w:p>
    <w:p w14:paraId="53AA18B0" w14:textId="6CC9649D" w:rsidR="000D4DB8" w:rsidRPr="00DA0E57" w:rsidRDefault="00DA0E57" w:rsidP="003D34D0">
      <w:pPr>
        <w:pStyle w:val="ListParagraph"/>
        <w:widowControl/>
        <w:numPr>
          <w:ilvl w:val="0"/>
          <w:numId w:val="14"/>
        </w:numPr>
        <w:overflowPunct/>
        <w:adjustRightInd/>
        <w:spacing w:after="160" w:line="259" w:lineRule="auto"/>
        <w:jc w:val="both"/>
        <w:rPr>
          <w:rFonts w:asciiTheme="minorHAnsi" w:eastAsia="Segoe UI" w:hAnsiTheme="minorHAnsi" w:cstheme="minorHAnsi"/>
          <w:b/>
          <w:bCs/>
          <w:szCs w:val="22"/>
          <w:lang w:val="fr-FR"/>
        </w:rPr>
      </w:pPr>
      <w:r w:rsidRPr="00DA0E57">
        <w:rPr>
          <w:b/>
          <w:szCs w:val="22"/>
          <w:lang w:val="en"/>
        </w:rPr>
        <w:t xml:space="preserve">Objectives </w:t>
      </w:r>
    </w:p>
    <w:p w14:paraId="3F81F992" w14:textId="42CCF81B" w:rsidR="000D4DB8" w:rsidRPr="00427A40" w:rsidRDefault="00DA0E57" w:rsidP="000D4DB8">
      <w:pPr>
        <w:jc w:val="both"/>
        <w:rPr>
          <w:rFonts w:asciiTheme="minorHAnsi" w:hAnsiTheme="minorHAnsi" w:cstheme="minorBidi"/>
          <w:sz w:val="22"/>
          <w:szCs w:val="22"/>
        </w:rPr>
      </w:pPr>
      <w:r w:rsidRPr="00DA0E57">
        <w:rPr>
          <w:sz w:val="22"/>
          <w:szCs w:val="22"/>
          <w:lang w:val="en"/>
        </w:rPr>
        <w:t xml:space="preserve">The survey will enable UNCDF and all stakeholders to understand the current knowledge, skills, </w:t>
      </w:r>
      <w:r w:rsidR="00261EFA" w:rsidRPr="00DA0E57">
        <w:rPr>
          <w:sz w:val="22"/>
          <w:szCs w:val="22"/>
          <w:lang w:val="en"/>
        </w:rPr>
        <w:t>attitudes,</w:t>
      </w:r>
      <w:r w:rsidRPr="00DA0E57">
        <w:rPr>
          <w:sz w:val="22"/>
          <w:szCs w:val="22"/>
          <w:lang w:val="en"/>
        </w:rPr>
        <w:t xml:space="preserve"> and </w:t>
      </w:r>
      <w:r w:rsidR="00261EFA" w:rsidRPr="00DA0E57">
        <w:rPr>
          <w:sz w:val="22"/>
          <w:szCs w:val="22"/>
          <w:lang w:val="en"/>
        </w:rPr>
        <w:t>behaviors</w:t>
      </w:r>
      <w:r w:rsidRPr="00DA0E57">
        <w:rPr>
          <w:sz w:val="22"/>
          <w:szCs w:val="22"/>
          <w:lang w:val="en"/>
        </w:rPr>
        <w:t xml:space="preserve"> of citizens in Niger and Gabon. The results of the survey will provide data that will help identify gaps and priorities for digital and financial education programmes to be </w:t>
      </w:r>
      <w:r w:rsidR="00261EFA" w:rsidRPr="00DA0E57">
        <w:rPr>
          <w:sz w:val="22"/>
          <w:szCs w:val="22"/>
          <w:lang w:val="en"/>
        </w:rPr>
        <w:t>targeted and</w:t>
      </w:r>
      <w:r w:rsidRPr="00DA0E57">
        <w:rPr>
          <w:sz w:val="22"/>
          <w:szCs w:val="22"/>
          <w:lang w:val="en"/>
        </w:rPr>
        <w:t xml:space="preserve"> allow for comparison between different target groups as well as comparison between countries. </w:t>
      </w:r>
    </w:p>
    <w:p w14:paraId="78502383" w14:textId="77777777" w:rsidR="000D4DB8" w:rsidRPr="00427A40" w:rsidRDefault="000D4DB8" w:rsidP="000D4DB8">
      <w:pPr>
        <w:jc w:val="both"/>
        <w:rPr>
          <w:rFonts w:asciiTheme="minorHAnsi" w:eastAsia="Segoe UI" w:hAnsiTheme="minorHAnsi" w:cstheme="minorHAnsi"/>
          <w:sz w:val="22"/>
          <w:szCs w:val="22"/>
        </w:rPr>
      </w:pPr>
    </w:p>
    <w:p w14:paraId="356F51C0" w14:textId="2EE4993D" w:rsidR="000D4DB8" w:rsidRPr="00DA0E57" w:rsidRDefault="00DA0E57" w:rsidP="003D34D0">
      <w:pPr>
        <w:pStyle w:val="ListParagraph"/>
        <w:widowControl/>
        <w:numPr>
          <w:ilvl w:val="0"/>
          <w:numId w:val="14"/>
        </w:numPr>
        <w:overflowPunct/>
        <w:adjustRightInd/>
        <w:spacing w:after="160" w:line="259" w:lineRule="auto"/>
        <w:jc w:val="both"/>
        <w:rPr>
          <w:rFonts w:asciiTheme="minorHAnsi" w:eastAsiaTheme="minorHAnsi" w:hAnsiTheme="minorHAnsi" w:cstheme="minorHAnsi"/>
          <w:b/>
          <w:szCs w:val="22"/>
          <w:lang w:val="fr-FR"/>
        </w:rPr>
      </w:pPr>
      <w:r w:rsidRPr="00DA0E57">
        <w:rPr>
          <w:b/>
          <w:szCs w:val="22"/>
          <w:lang w:val="en"/>
        </w:rPr>
        <w:t xml:space="preserve">Specific tasks </w:t>
      </w:r>
    </w:p>
    <w:p w14:paraId="0AA001A7" w14:textId="7A729147" w:rsidR="000D4DB8" w:rsidRPr="00427A40" w:rsidRDefault="00DA0E57" w:rsidP="000D4DB8">
      <w:pPr>
        <w:jc w:val="both"/>
        <w:rPr>
          <w:rFonts w:asciiTheme="minorHAnsi" w:eastAsiaTheme="minorEastAsia" w:hAnsiTheme="minorHAnsi" w:cstheme="minorBidi"/>
          <w:sz w:val="22"/>
          <w:szCs w:val="22"/>
        </w:rPr>
      </w:pPr>
      <w:r w:rsidRPr="00DA0E57">
        <w:rPr>
          <w:sz w:val="22"/>
          <w:szCs w:val="22"/>
          <w:lang w:val="en"/>
        </w:rPr>
        <w:t>The objective of this Request for Proposals (RFP) is to select a company (or consortium) with extensive experience in conducting surveys at the international and regional level to ensure the deployment of the survey protocol that provides UNCDF with quality feedback to understand current levels of financial and digital literacy in DFS4Res target countries (</w:t>
      </w:r>
      <w:r w:rsidR="00261EFA" w:rsidRPr="00DA0E57">
        <w:rPr>
          <w:sz w:val="22"/>
          <w:szCs w:val="22"/>
          <w:lang w:val="en"/>
        </w:rPr>
        <w:t>Niger, Gabon</w:t>
      </w:r>
      <w:r w:rsidRPr="00DA0E57">
        <w:rPr>
          <w:sz w:val="22"/>
          <w:szCs w:val="22"/>
          <w:lang w:val="en"/>
        </w:rPr>
        <w:t xml:space="preserve">). The scope of work will include, but is not limited to, the following and the number of reports will depend on the number of countries the selected candidate(s) covers. </w:t>
      </w:r>
    </w:p>
    <w:p w14:paraId="376C2169" w14:textId="77777777" w:rsidR="000D4DB8" w:rsidRPr="00427A40" w:rsidRDefault="000D4DB8" w:rsidP="000D4DB8">
      <w:pPr>
        <w:jc w:val="both"/>
        <w:rPr>
          <w:rFonts w:asciiTheme="minorHAnsi" w:eastAsiaTheme="minorHAnsi" w:hAnsiTheme="minorHAnsi" w:cstheme="minorHAnsi"/>
          <w:sz w:val="22"/>
          <w:szCs w:val="22"/>
        </w:rPr>
      </w:pPr>
    </w:p>
    <w:p w14:paraId="4A4A8665" w14:textId="79970113" w:rsidR="000D4DB8" w:rsidRPr="00427A40" w:rsidRDefault="00DA0E57" w:rsidP="000D4DB8">
      <w:pPr>
        <w:jc w:val="both"/>
        <w:rPr>
          <w:rFonts w:asciiTheme="minorHAnsi" w:eastAsiaTheme="minorHAnsi" w:hAnsiTheme="minorHAnsi" w:cstheme="minorHAnsi"/>
          <w:sz w:val="22"/>
          <w:szCs w:val="22"/>
        </w:rPr>
      </w:pPr>
      <w:r w:rsidRPr="00DA0E57">
        <w:rPr>
          <w:sz w:val="22"/>
          <w:szCs w:val="22"/>
          <w:lang w:val="en"/>
        </w:rPr>
        <w:t xml:space="preserve">Note that the quantitative survey has been developed and candidates will not need to develop a survey from </w:t>
      </w:r>
      <w:r w:rsidR="00261EFA" w:rsidRPr="00DA0E57">
        <w:rPr>
          <w:sz w:val="22"/>
          <w:szCs w:val="22"/>
          <w:lang w:val="en"/>
        </w:rPr>
        <w:t>scratch but</w:t>
      </w:r>
      <w:r w:rsidRPr="00DA0E57">
        <w:rPr>
          <w:sz w:val="22"/>
          <w:szCs w:val="22"/>
          <w:lang w:val="en"/>
        </w:rPr>
        <w:t xml:space="preserve"> use the UNCDF survey as a basis.</w:t>
      </w:r>
    </w:p>
    <w:p w14:paraId="2812B4F2" w14:textId="77777777" w:rsidR="000D4DB8" w:rsidRPr="00427A40" w:rsidRDefault="000D4DB8" w:rsidP="000D4DB8">
      <w:pPr>
        <w:jc w:val="both"/>
        <w:rPr>
          <w:rFonts w:asciiTheme="minorHAnsi" w:eastAsiaTheme="minorHAnsi" w:hAnsiTheme="minorHAnsi" w:cstheme="minorHAnsi"/>
          <w:sz w:val="22"/>
          <w:szCs w:val="22"/>
        </w:rPr>
      </w:pPr>
    </w:p>
    <w:p w14:paraId="58165875" w14:textId="4BD19DD3" w:rsidR="000D4DB8" w:rsidRPr="00DA0E57" w:rsidRDefault="00DA0E57" w:rsidP="000D4DB8">
      <w:pPr>
        <w:jc w:val="both"/>
        <w:rPr>
          <w:rFonts w:asciiTheme="minorHAnsi" w:hAnsiTheme="minorHAnsi" w:cstheme="minorHAnsi"/>
          <w:sz w:val="22"/>
          <w:szCs w:val="22"/>
          <w:lang w:val="fr-FR"/>
        </w:rPr>
      </w:pPr>
      <w:r w:rsidRPr="00DA0E57">
        <w:rPr>
          <w:sz w:val="22"/>
          <w:szCs w:val="22"/>
          <w:lang w:val="en"/>
        </w:rPr>
        <w:t xml:space="preserve"> The selected company must:</w:t>
      </w:r>
    </w:p>
    <w:p w14:paraId="3CBA36E2" w14:textId="2642AD93" w:rsidR="00DA0E57" w:rsidRPr="00427A40" w:rsidRDefault="00DA0E57" w:rsidP="003D34D0">
      <w:pPr>
        <w:pStyle w:val="ListParagraph"/>
        <w:numPr>
          <w:ilvl w:val="0"/>
          <w:numId w:val="15"/>
        </w:numPr>
        <w:spacing w:line="240" w:lineRule="auto"/>
        <w:ind w:left="720"/>
        <w:jc w:val="both"/>
        <w:rPr>
          <w:rFonts w:asciiTheme="minorHAnsi" w:hAnsiTheme="minorHAnsi" w:cstheme="minorBidi"/>
        </w:rPr>
      </w:pPr>
      <w:r w:rsidRPr="00DA0E57">
        <w:rPr>
          <w:lang w:val="en"/>
        </w:rPr>
        <w:t>Adapt the DFL survey to the current contexts</w:t>
      </w:r>
      <w:r w:rsidR="00261EFA">
        <w:rPr>
          <w:lang w:val="en"/>
        </w:rPr>
        <w:t xml:space="preserve"> </w:t>
      </w:r>
      <w:r>
        <w:rPr>
          <w:lang w:val="en"/>
        </w:rPr>
        <w:t>of Niger and Gabon</w:t>
      </w:r>
      <w:r w:rsidRPr="00DA0E57">
        <w:rPr>
          <w:lang w:val="en"/>
        </w:rPr>
        <w:t xml:space="preserve">, so that the terminology and examples used (such as the different types of digital products and services available in specific markets) are appropriate and easily understandable. Translation into the main local languages will be part of the adaptation, testing and </w:t>
      </w:r>
      <w:r w:rsidR="00261EFA" w:rsidRPr="00DA0E57">
        <w:rPr>
          <w:lang w:val="en"/>
        </w:rPr>
        <w:t>finalization</w:t>
      </w:r>
      <w:r w:rsidRPr="00DA0E57">
        <w:rPr>
          <w:lang w:val="en"/>
        </w:rPr>
        <w:t xml:space="preserve"> of the survey instrument.   </w:t>
      </w:r>
    </w:p>
    <w:p w14:paraId="4ED850EC" w14:textId="7E8F5C9A" w:rsidR="00DA0E57" w:rsidRPr="00427A40" w:rsidRDefault="00DA0E57" w:rsidP="003D34D0">
      <w:pPr>
        <w:pStyle w:val="ListParagraph"/>
        <w:numPr>
          <w:ilvl w:val="0"/>
          <w:numId w:val="15"/>
        </w:numPr>
        <w:spacing w:line="240" w:lineRule="auto"/>
        <w:ind w:left="720"/>
        <w:jc w:val="both"/>
        <w:rPr>
          <w:rFonts w:asciiTheme="minorHAnsi" w:hAnsiTheme="minorHAnsi" w:cstheme="minorBidi"/>
        </w:rPr>
      </w:pPr>
      <w:r w:rsidRPr="00DA0E57">
        <w:rPr>
          <w:lang w:val="en"/>
        </w:rPr>
        <w:t>Conduct the survey using both in-person and computer-assisted technologies (</w:t>
      </w:r>
      <w:r w:rsidR="00261EFA" w:rsidRPr="00DA0E57">
        <w:rPr>
          <w:lang w:val="en"/>
        </w:rPr>
        <w:t>i.e.,</w:t>
      </w:r>
      <w:r w:rsidRPr="00DA0E57">
        <w:rPr>
          <w:lang w:val="en"/>
        </w:rPr>
        <w:t xml:space="preserve"> TIAC, CAPI), ensuring the integrity of the data collected, and keeping detailed notes of any changes to be made for future iterations of the survey.</w:t>
      </w:r>
    </w:p>
    <w:p w14:paraId="5BA5445A" w14:textId="3D61AE43" w:rsidR="00DA0E57" w:rsidRPr="00427A40" w:rsidRDefault="00DA0E57" w:rsidP="003D34D0">
      <w:pPr>
        <w:pStyle w:val="ListParagraph"/>
        <w:numPr>
          <w:ilvl w:val="0"/>
          <w:numId w:val="15"/>
        </w:numPr>
        <w:spacing w:line="240" w:lineRule="auto"/>
        <w:ind w:left="720"/>
        <w:jc w:val="both"/>
        <w:rPr>
          <w:rFonts w:asciiTheme="minorHAnsi" w:hAnsiTheme="minorHAnsi" w:cstheme="minorBidi"/>
        </w:rPr>
      </w:pPr>
      <w:r w:rsidRPr="00DA0E57">
        <w:rPr>
          <w:lang w:val="en"/>
        </w:rPr>
        <w:t>Lead a verification process with UNCDF and key stakeholders in each country to gather local feedback on the survey results and ensure buy-in</w:t>
      </w:r>
      <w:r>
        <w:rPr>
          <w:lang w:val="en"/>
        </w:rPr>
        <w:t xml:space="preserve"> from UNCDF partners </w:t>
      </w:r>
      <w:r w:rsidRPr="00DA0E57">
        <w:rPr>
          <w:lang w:val="en"/>
        </w:rPr>
        <w:t xml:space="preserve">in each locality. </w:t>
      </w:r>
    </w:p>
    <w:p w14:paraId="0D2644BE" w14:textId="78573C00" w:rsidR="000D4DB8" w:rsidRPr="00427A40" w:rsidRDefault="00DA0E57" w:rsidP="003D34D0">
      <w:pPr>
        <w:pStyle w:val="ListParagraph"/>
        <w:widowControl/>
        <w:numPr>
          <w:ilvl w:val="0"/>
          <w:numId w:val="15"/>
        </w:numPr>
        <w:overflowPunct/>
        <w:adjustRightInd/>
        <w:spacing w:line="240" w:lineRule="auto"/>
        <w:ind w:left="720"/>
        <w:jc w:val="both"/>
        <w:rPr>
          <w:rFonts w:asciiTheme="minorHAnsi" w:hAnsiTheme="minorHAnsi" w:cstheme="minorHAnsi"/>
          <w:szCs w:val="22"/>
        </w:rPr>
      </w:pPr>
      <w:r w:rsidRPr="00DA0E57">
        <w:rPr>
          <w:lang w:val="en"/>
        </w:rPr>
        <w:t>Prepare specific reports and data sets in English for each of the countries studied</w:t>
      </w:r>
      <w:r w:rsidR="000D4DB8" w:rsidRPr="00DA0E57">
        <w:rPr>
          <w:szCs w:val="22"/>
          <w:lang w:val="en"/>
        </w:rPr>
        <w:t xml:space="preserve">. </w:t>
      </w:r>
    </w:p>
    <w:p w14:paraId="1027DACF" w14:textId="77777777" w:rsidR="000D4DB8" w:rsidRPr="00427A40" w:rsidRDefault="000D4DB8" w:rsidP="000D4DB8">
      <w:pPr>
        <w:jc w:val="both"/>
        <w:rPr>
          <w:rFonts w:asciiTheme="minorHAnsi" w:hAnsiTheme="minorHAnsi" w:cstheme="minorHAnsi"/>
          <w:sz w:val="22"/>
          <w:szCs w:val="22"/>
        </w:rPr>
      </w:pPr>
      <w:r w:rsidRPr="00427A40">
        <w:rPr>
          <w:rFonts w:asciiTheme="minorHAnsi" w:eastAsiaTheme="minorHAnsi" w:hAnsiTheme="minorHAnsi" w:cstheme="minorHAnsi"/>
          <w:sz w:val="22"/>
          <w:szCs w:val="22"/>
        </w:rPr>
        <w:t xml:space="preserve">  </w:t>
      </w:r>
    </w:p>
    <w:p w14:paraId="6401EA00" w14:textId="4D870111" w:rsidR="000D4DB8" w:rsidRPr="00D203FF" w:rsidRDefault="00DA0E57" w:rsidP="003D34D0">
      <w:pPr>
        <w:pStyle w:val="ListParagraph"/>
        <w:widowControl/>
        <w:numPr>
          <w:ilvl w:val="0"/>
          <w:numId w:val="14"/>
        </w:numPr>
        <w:overflowPunct/>
        <w:adjustRightInd/>
        <w:spacing w:after="160" w:line="259" w:lineRule="auto"/>
        <w:jc w:val="both"/>
        <w:rPr>
          <w:rFonts w:asciiTheme="minorHAnsi" w:eastAsiaTheme="minorHAnsi" w:hAnsiTheme="minorHAnsi" w:cstheme="minorHAnsi"/>
          <w:b/>
          <w:szCs w:val="22"/>
        </w:rPr>
      </w:pPr>
      <w:r>
        <w:rPr>
          <w:b/>
          <w:szCs w:val="22"/>
          <w:lang w:val="en"/>
        </w:rPr>
        <w:t>Scope of work</w:t>
      </w:r>
    </w:p>
    <w:p w14:paraId="387AE1AF" w14:textId="2EFA9D7B" w:rsidR="000D4DB8" w:rsidRPr="00427A40" w:rsidRDefault="00DA0E57" w:rsidP="000D4DB8">
      <w:pPr>
        <w:jc w:val="both"/>
        <w:rPr>
          <w:rFonts w:asciiTheme="minorHAnsi" w:hAnsiTheme="minorHAnsi" w:cstheme="minorBidi"/>
          <w:sz w:val="22"/>
          <w:szCs w:val="22"/>
        </w:rPr>
      </w:pPr>
      <w:r w:rsidRPr="00DA0E57">
        <w:rPr>
          <w:sz w:val="22"/>
          <w:szCs w:val="22"/>
          <w:lang w:val="en"/>
        </w:rPr>
        <w:t xml:space="preserve">Applicants must also be able to provide assurance/proof of their ability to legally conduct research in the proposed country(ies). The survey will be conducted in Niger and Gabon. It will follow a methodology provided by UNCDF and will be adapted, translated and standardized by the selected company. The company must submit an application with a plan for both countries. </w:t>
      </w:r>
    </w:p>
    <w:p w14:paraId="5D30CEB0" w14:textId="77777777" w:rsidR="000D4DB8" w:rsidRPr="00427A40" w:rsidRDefault="000D4DB8" w:rsidP="000D4DB8">
      <w:pPr>
        <w:jc w:val="both"/>
        <w:rPr>
          <w:rFonts w:asciiTheme="minorHAnsi" w:hAnsiTheme="minorHAnsi" w:cstheme="minorHAnsi"/>
          <w:sz w:val="22"/>
          <w:szCs w:val="22"/>
        </w:rPr>
      </w:pPr>
    </w:p>
    <w:p w14:paraId="34762728" w14:textId="6593844A" w:rsidR="000D4DB8" w:rsidRPr="00427A40" w:rsidRDefault="00DA0E57" w:rsidP="000D4DB8">
      <w:pPr>
        <w:jc w:val="both"/>
        <w:rPr>
          <w:rFonts w:asciiTheme="minorHAnsi" w:hAnsiTheme="minorHAnsi" w:cstheme="minorHAnsi"/>
          <w:sz w:val="22"/>
          <w:szCs w:val="22"/>
        </w:rPr>
      </w:pPr>
      <w:r w:rsidRPr="00DA0E57">
        <w:rPr>
          <w:sz w:val="22"/>
          <w:szCs w:val="22"/>
          <w:lang w:val="en"/>
        </w:rPr>
        <w:t xml:space="preserve">To complete the survey, the selected company will perform the following tasks: </w:t>
      </w:r>
    </w:p>
    <w:p w14:paraId="33C8EE9E" w14:textId="77777777" w:rsidR="000D4DB8" w:rsidRPr="00427A40" w:rsidRDefault="000D4DB8" w:rsidP="000D4DB8">
      <w:pPr>
        <w:jc w:val="both"/>
        <w:rPr>
          <w:rFonts w:asciiTheme="minorHAnsi" w:hAnsiTheme="minorHAnsi" w:cstheme="minorHAnsi"/>
          <w:sz w:val="22"/>
          <w:szCs w:val="22"/>
        </w:rPr>
      </w:pPr>
    </w:p>
    <w:p w14:paraId="3E76E902" w14:textId="0C0A30DE" w:rsidR="000D4DB8" w:rsidRPr="00427A40" w:rsidRDefault="0080576D" w:rsidP="003D34D0">
      <w:pPr>
        <w:pStyle w:val="ListParagraph"/>
        <w:widowControl/>
        <w:numPr>
          <w:ilvl w:val="0"/>
          <w:numId w:val="16"/>
        </w:numPr>
        <w:overflowPunct/>
        <w:adjustRightInd/>
        <w:spacing w:line="240" w:lineRule="auto"/>
        <w:ind w:left="720"/>
        <w:jc w:val="both"/>
        <w:rPr>
          <w:rFonts w:asciiTheme="minorHAnsi" w:hAnsiTheme="minorHAnsi" w:cstheme="minorHAnsi"/>
          <w:szCs w:val="22"/>
        </w:rPr>
      </w:pPr>
      <w:r w:rsidRPr="0080576D">
        <w:rPr>
          <w:szCs w:val="22"/>
          <w:lang w:val="en"/>
        </w:rPr>
        <w:t>Review the investigation protocol and provide:</w:t>
      </w:r>
    </w:p>
    <w:p w14:paraId="3E823305" w14:textId="77777777" w:rsidR="0080576D" w:rsidRPr="00427A40" w:rsidRDefault="0080576D" w:rsidP="003D34D0">
      <w:pPr>
        <w:pStyle w:val="ListParagraph"/>
        <w:numPr>
          <w:ilvl w:val="0"/>
          <w:numId w:val="9"/>
        </w:numPr>
        <w:rPr>
          <w:rFonts w:asciiTheme="minorHAnsi" w:hAnsiTheme="minorHAnsi" w:cstheme="minorHAnsi"/>
          <w:szCs w:val="22"/>
        </w:rPr>
      </w:pPr>
      <w:r w:rsidRPr="0080576D">
        <w:rPr>
          <w:szCs w:val="22"/>
          <w:lang w:val="en"/>
        </w:rPr>
        <w:t>Feasibility Response and Viability of Survey Plan</w:t>
      </w:r>
    </w:p>
    <w:p w14:paraId="1F977537" w14:textId="5E657EE3" w:rsidR="0080576D" w:rsidRPr="00427A40" w:rsidRDefault="0080576D" w:rsidP="003D34D0">
      <w:pPr>
        <w:pStyle w:val="ListParagraph"/>
        <w:numPr>
          <w:ilvl w:val="0"/>
          <w:numId w:val="9"/>
        </w:numPr>
        <w:rPr>
          <w:rFonts w:asciiTheme="minorHAnsi" w:hAnsiTheme="minorHAnsi" w:cstheme="minorHAnsi"/>
          <w:szCs w:val="22"/>
        </w:rPr>
      </w:pPr>
      <w:r w:rsidRPr="0080576D">
        <w:rPr>
          <w:szCs w:val="22"/>
          <w:lang w:val="en"/>
        </w:rPr>
        <w:t>Description of how the quantitative survey will be administered/</w:t>
      </w:r>
      <w:r w:rsidR="00261EFA" w:rsidRPr="0080576D">
        <w:rPr>
          <w:szCs w:val="22"/>
          <w:lang w:val="en"/>
        </w:rPr>
        <w:t>conducted.</w:t>
      </w:r>
      <w:r w:rsidRPr="0080576D">
        <w:rPr>
          <w:szCs w:val="22"/>
          <w:lang w:val="en"/>
        </w:rPr>
        <w:t xml:space="preserve"> </w:t>
      </w:r>
    </w:p>
    <w:p w14:paraId="56025EAA" w14:textId="7874B83C" w:rsidR="0080576D" w:rsidRPr="00427A40" w:rsidRDefault="0080576D" w:rsidP="003D34D0">
      <w:pPr>
        <w:pStyle w:val="ListParagraph"/>
        <w:widowControl/>
        <w:numPr>
          <w:ilvl w:val="0"/>
          <w:numId w:val="9"/>
        </w:numPr>
        <w:overflowPunct/>
        <w:adjustRightInd/>
        <w:spacing w:line="240" w:lineRule="auto"/>
        <w:jc w:val="both"/>
        <w:rPr>
          <w:rFonts w:asciiTheme="minorHAnsi" w:hAnsiTheme="minorHAnsi" w:cstheme="minorHAnsi"/>
          <w:szCs w:val="22"/>
        </w:rPr>
      </w:pPr>
      <w:r w:rsidRPr="0080576D">
        <w:rPr>
          <w:szCs w:val="22"/>
          <w:lang w:val="en"/>
        </w:rPr>
        <w:lastRenderedPageBreak/>
        <w:t xml:space="preserve">Detailed consolidated implementation plan (include all countries for which the applicant is applying in the application; one or more) </w:t>
      </w:r>
    </w:p>
    <w:p w14:paraId="130C852A" w14:textId="00688261" w:rsidR="0080576D" w:rsidRPr="000E6127" w:rsidRDefault="0080576D" w:rsidP="003D34D0">
      <w:pPr>
        <w:pStyle w:val="ListParagraph"/>
        <w:widowControl/>
        <w:numPr>
          <w:ilvl w:val="0"/>
          <w:numId w:val="16"/>
        </w:numPr>
        <w:overflowPunct/>
        <w:adjustRightInd/>
        <w:spacing w:line="240" w:lineRule="auto"/>
        <w:ind w:left="720"/>
        <w:jc w:val="both"/>
        <w:rPr>
          <w:rFonts w:asciiTheme="minorHAnsi" w:hAnsiTheme="minorHAnsi" w:cstheme="minorHAnsi"/>
          <w:szCs w:val="22"/>
        </w:rPr>
      </w:pPr>
      <w:r w:rsidRPr="0080576D">
        <w:rPr>
          <w:szCs w:val="22"/>
          <w:lang w:val="en"/>
        </w:rPr>
        <w:t xml:space="preserve">Adapt and translate the survey to best fit each local </w:t>
      </w:r>
      <w:r w:rsidR="00261EFA" w:rsidRPr="0080576D">
        <w:rPr>
          <w:szCs w:val="22"/>
          <w:lang w:val="en"/>
        </w:rPr>
        <w:t>context.</w:t>
      </w:r>
    </w:p>
    <w:p w14:paraId="534DF9C7" w14:textId="248E918A" w:rsidR="000D4DB8" w:rsidRPr="0080576D" w:rsidRDefault="0080576D" w:rsidP="003D34D0">
      <w:pPr>
        <w:pStyle w:val="ListParagraph"/>
        <w:widowControl/>
        <w:numPr>
          <w:ilvl w:val="0"/>
          <w:numId w:val="16"/>
        </w:numPr>
        <w:overflowPunct/>
        <w:adjustRightInd/>
        <w:spacing w:line="240" w:lineRule="auto"/>
        <w:ind w:left="720"/>
        <w:jc w:val="both"/>
        <w:rPr>
          <w:rFonts w:asciiTheme="minorHAnsi" w:hAnsiTheme="minorHAnsi" w:cstheme="minorHAnsi"/>
          <w:szCs w:val="22"/>
          <w:lang w:val="fr-FR"/>
        </w:rPr>
      </w:pPr>
      <w:r w:rsidRPr="0080576D">
        <w:rPr>
          <w:szCs w:val="22"/>
          <w:lang w:val="en"/>
        </w:rPr>
        <w:t>Conduct the survey:</w:t>
      </w:r>
    </w:p>
    <w:p w14:paraId="0DEBAA40" w14:textId="77777777" w:rsidR="0080576D" w:rsidRPr="000E6127" w:rsidRDefault="0080576D" w:rsidP="003D34D0">
      <w:pPr>
        <w:pStyle w:val="ListParagraph"/>
        <w:widowControl/>
        <w:numPr>
          <w:ilvl w:val="0"/>
          <w:numId w:val="9"/>
        </w:numPr>
        <w:overflowPunct/>
        <w:adjustRightInd/>
        <w:spacing w:line="240" w:lineRule="auto"/>
        <w:jc w:val="both"/>
        <w:rPr>
          <w:rFonts w:asciiTheme="minorHAnsi" w:hAnsiTheme="minorHAnsi" w:cstheme="minorHAnsi"/>
          <w:szCs w:val="22"/>
        </w:rPr>
      </w:pPr>
      <w:r w:rsidRPr="0080576D">
        <w:rPr>
          <w:szCs w:val="22"/>
          <w:lang w:val="en"/>
        </w:rPr>
        <w:t xml:space="preserve">Develop a nationally representative sampling frame (with an explanation of how the sampling frame is representative at the national level) </w:t>
      </w:r>
    </w:p>
    <w:p w14:paraId="6F88410D" w14:textId="4F91DF39" w:rsidR="0080576D" w:rsidRPr="000E6127" w:rsidRDefault="0080576D" w:rsidP="003D34D0">
      <w:pPr>
        <w:pStyle w:val="ListParagraph"/>
        <w:widowControl/>
        <w:numPr>
          <w:ilvl w:val="0"/>
          <w:numId w:val="9"/>
        </w:numPr>
        <w:overflowPunct/>
        <w:adjustRightInd/>
        <w:spacing w:line="240" w:lineRule="auto"/>
        <w:jc w:val="both"/>
        <w:rPr>
          <w:rFonts w:asciiTheme="minorHAnsi" w:hAnsiTheme="minorHAnsi" w:cstheme="minorHAnsi"/>
          <w:szCs w:val="22"/>
        </w:rPr>
      </w:pPr>
      <w:r w:rsidRPr="0080576D">
        <w:rPr>
          <w:szCs w:val="22"/>
          <w:lang w:val="en"/>
        </w:rPr>
        <w:t xml:space="preserve">Keep a detailed record of "field notes" that should include potential changes for future iterations of the </w:t>
      </w:r>
      <w:r w:rsidR="00261EFA" w:rsidRPr="0080576D">
        <w:rPr>
          <w:szCs w:val="22"/>
          <w:lang w:val="en"/>
        </w:rPr>
        <w:t>survey.</w:t>
      </w:r>
    </w:p>
    <w:p w14:paraId="0EA2082B" w14:textId="7A6721EF" w:rsidR="0080576D" w:rsidRPr="000E6127" w:rsidRDefault="0080576D" w:rsidP="003D34D0">
      <w:pPr>
        <w:pStyle w:val="ListParagraph"/>
        <w:numPr>
          <w:ilvl w:val="0"/>
          <w:numId w:val="27"/>
        </w:numPr>
        <w:jc w:val="both"/>
        <w:rPr>
          <w:rFonts w:asciiTheme="minorHAnsi" w:hAnsiTheme="minorHAnsi" w:cstheme="minorHAnsi"/>
          <w:szCs w:val="22"/>
        </w:rPr>
      </w:pPr>
      <w:r w:rsidRPr="0080576D">
        <w:rPr>
          <w:szCs w:val="22"/>
          <w:lang w:val="en"/>
        </w:rPr>
        <w:t xml:space="preserve">Manage the data collection process, including data quality assurance, and provide regular updates on progress to </w:t>
      </w:r>
      <w:r>
        <w:rPr>
          <w:szCs w:val="22"/>
          <w:lang w:val="en"/>
        </w:rPr>
        <w:t>designated UNCDF</w:t>
      </w:r>
      <w:r>
        <w:rPr>
          <w:lang w:val="en"/>
        </w:rPr>
        <w:t xml:space="preserve"> counterparts</w:t>
      </w:r>
      <w:r w:rsidRPr="0080576D">
        <w:rPr>
          <w:szCs w:val="22"/>
          <w:lang w:val="en"/>
        </w:rPr>
        <w:t xml:space="preserve">. </w:t>
      </w:r>
    </w:p>
    <w:p w14:paraId="79201509" w14:textId="706E4F63" w:rsidR="0080576D" w:rsidRPr="0080576D" w:rsidRDefault="0080576D" w:rsidP="003D34D0">
      <w:pPr>
        <w:pStyle w:val="ListParagraph"/>
        <w:numPr>
          <w:ilvl w:val="0"/>
          <w:numId w:val="27"/>
        </w:numPr>
        <w:jc w:val="both"/>
        <w:rPr>
          <w:rFonts w:asciiTheme="minorHAnsi" w:hAnsiTheme="minorHAnsi" w:cstheme="minorHAnsi"/>
          <w:szCs w:val="22"/>
          <w:lang w:val="fr-FR"/>
        </w:rPr>
      </w:pPr>
      <w:r w:rsidRPr="0080576D">
        <w:rPr>
          <w:szCs w:val="22"/>
          <w:lang w:val="en"/>
        </w:rPr>
        <w:t xml:space="preserve">Clean and analyze </w:t>
      </w:r>
      <w:r w:rsidR="00261EFA" w:rsidRPr="0080576D">
        <w:rPr>
          <w:szCs w:val="22"/>
          <w:lang w:val="en"/>
        </w:rPr>
        <w:t>data.</w:t>
      </w:r>
    </w:p>
    <w:p w14:paraId="5ED3FC0B" w14:textId="50D1D575" w:rsidR="0080576D" w:rsidRPr="000E6127" w:rsidRDefault="0080576D" w:rsidP="003D34D0">
      <w:pPr>
        <w:pStyle w:val="ListParagraph"/>
        <w:numPr>
          <w:ilvl w:val="0"/>
          <w:numId w:val="27"/>
        </w:numPr>
        <w:jc w:val="both"/>
        <w:rPr>
          <w:rFonts w:asciiTheme="minorHAnsi" w:hAnsiTheme="minorHAnsi" w:cstheme="minorHAnsi"/>
          <w:szCs w:val="22"/>
        </w:rPr>
      </w:pPr>
      <w:r w:rsidRPr="0080576D">
        <w:rPr>
          <w:szCs w:val="22"/>
          <w:lang w:val="en"/>
        </w:rPr>
        <w:t xml:space="preserve">Present initial results </w:t>
      </w:r>
      <w:r>
        <w:rPr>
          <w:szCs w:val="22"/>
          <w:lang w:val="en"/>
        </w:rPr>
        <w:t xml:space="preserve">to UNCDF </w:t>
      </w:r>
      <w:r w:rsidRPr="0080576D">
        <w:rPr>
          <w:szCs w:val="22"/>
          <w:lang w:val="en"/>
        </w:rPr>
        <w:t>and key programme stakeholders through a draft verification report/workshop (for each country individually).</w:t>
      </w:r>
    </w:p>
    <w:p w14:paraId="057922EB" w14:textId="11B6300B" w:rsidR="0080576D" w:rsidRPr="000E6127" w:rsidRDefault="0080576D" w:rsidP="003D34D0">
      <w:pPr>
        <w:pStyle w:val="ListParagraph"/>
        <w:numPr>
          <w:ilvl w:val="0"/>
          <w:numId w:val="27"/>
        </w:numPr>
        <w:jc w:val="both"/>
        <w:rPr>
          <w:rFonts w:asciiTheme="minorHAnsi" w:hAnsiTheme="minorHAnsi" w:cstheme="minorHAnsi"/>
          <w:szCs w:val="22"/>
        </w:rPr>
      </w:pPr>
      <w:r w:rsidRPr="0080576D">
        <w:rPr>
          <w:szCs w:val="22"/>
          <w:lang w:val="en"/>
        </w:rPr>
        <w:t>Submit draft national reports with key findings and recommendations (for each country individually) for stakeholder consideration.</w:t>
      </w:r>
    </w:p>
    <w:p w14:paraId="513B17F2" w14:textId="33229414" w:rsidR="000D4DB8" w:rsidRPr="00F13D4C" w:rsidRDefault="0080576D" w:rsidP="003D34D0">
      <w:pPr>
        <w:pStyle w:val="ListParagraph"/>
        <w:numPr>
          <w:ilvl w:val="0"/>
          <w:numId w:val="27"/>
        </w:numPr>
        <w:jc w:val="both"/>
        <w:rPr>
          <w:rFonts w:asciiTheme="minorHAnsi" w:hAnsiTheme="minorHAnsi" w:cstheme="minorHAnsi"/>
          <w:szCs w:val="22"/>
        </w:rPr>
      </w:pPr>
      <w:r w:rsidRPr="0080576D">
        <w:rPr>
          <w:szCs w:val="22"/>
          <w:lang w:val="en"/>
        </w:rPr>
        <w:t>Submit final national reports, final (cleaned) datasets for each country, and an overall analysis report that summarizes the results for both countries.</w:t>
      </w:r>
    </w:p>
    <w:p w14:paraId="43FC253B" w14:textId="77777777" w:rsidR="0080576D" w:rsidRPr="00F13D4C" w:rsidRDefault="0080576D" w:rsidP="0080576D">
      <w:pPr>
        <w:jc w:val="both"/>
        <w:rPr>
          <w:rFonts w:asciiTheme="minorHAnsi" w:eastAsia="Segoe UI" w:hAnsiTheme="minorHAnsi" w:cstheme="minorHAnsi"/>
          <w:sz w:val="22"/>
          <w:szCs w:val="22"/>
        </w:rPr>
      </w:pPr>
    </w:p>
    <w:p w14:paraId="63127DB2" w14:textId="7BEF6BFA" w:rsidR="000D4DB8" w:rsidRPr="0080576D" w:rsidRDefault="0080576D" w:rsidP="003D34D0">
      <w:pPr>
        <w:pStyle w:val="ListParagraph"/>
        <w:widowControl/>
        <w:numPr>
          <w:ilvl w:val="0"/>
          <w:numId w:val="14"/>
        </w:numPr>
        <w:overflowPunct/>
        <w:adjustRightInd/>
        <w:spacing w:after="160" w:line="259" w:lineRule="auto"/>
        <w:jc w:val="both"/>
        <w:rPr>
          <w:rFonts w:asciiTheme="minorHAnsi" w:eastAsiaTheme="minorHAnsi" w:hAnsiTheme="minorHAnsi" w:cstheme="minorHAnsi"/>
          <w:b/>
          <w:szCs w:val="22"/>
          <w:lang w:val="fr-FR"/>
        </w:rPr>
      </w:pPr>
      <w:r w:rsidRPr="0080576D">
        <w:rPr>
          <w:b/>
          <w:szCs w:val="22"/>
          <w:lang w:val="en"/>
        </w:rPr>
        <w:t>Areas of intervention</w:t>
      </w:r>
    </w:p>
    <w:p w14:paraId="576D0D40" w14:textId="12582BC4" w:rsidR="000D4DB8" w:rsidRPr="000E6127" w:rsidRDefault="000D4DB8" w:rsidP="000D4DB8">
      <w:pPr>
        <w:jc w:val="both"/>
        <w:rPr>
          <w:rFonts w:asciiTheme="minorHAnsi" w:hAnsiTheme="minorHAnsi" w:cstheme="minorHAnsi"/>
          <w:sz w:val="22"/>
          <w:szCs w:val="22"/>
        </w:rPr>
      </w:pPr>
      <w:r w:rsidRPr="0080576D">
        <w:rPr>
          <w:sz w:val="22"/>
          <w:szCs w:val="22"/>
          <w:lang w:val="en"/>
        </w:rPr>
        <w:t xml:space="preserve">UNCDF invites registered entities that can offer innovative and scalable solutions to address one or more of the following challenges in the focus areas. Applicants must also be able to provide assurance/proof of their ability to legally conduct research in the proposed country(ies): </w:t>
      </w:r>
    </w:p>
    <w:p w14:paraId="0DA22632" w14:textId="77777777" w:rsidR="000D4DB8" w:rsidRPr="000E6127" w:rsidRDefault="000D4DB8" w:rsidP="000D4DB8">
      <w:pPr>
        <w:jc w:val="both"/>
        <w:rPr>
          <w:rFonts w:asciiTheme="minorHAnsi" w:hAnsiTheme="minorHAnsi" w:cstheme="minorHAnsi"/>
          <w:sz w:val="22"/>
          <w:szCs w:val="22"/>
        </w:rPr>
      </w:pPr>
    </w:p>
    <w:tbl>
      <w:tblPr>
        <w:tblStyle w:val="TableGrid"/>
        <w:tblW w:w="9525" w:type="dxa"/>
        <w:tblLayout w:type="fixed"/>
        <w:tblLook w:val="01E0" w:firstRow="1" w:lastRow="1" w:firstColumn="1" w:lastColumn="1" w:noHBand="0" w:noVBand="0"/>
      </w:tblPr>
      <w:tblGrid>
        <w:gridCol w:w="3110"/>
        <w:gridCol w:w="6415"/>
      </w:tblGrid>
      <w:tr w:rsidR="0080576D" w:rsidRPr="0099191A" w14:paraId="64AEBB81" w14:textId="77777777" w:rsidTr="00923D82">
        <w:trPr>
          <w:trHeight w:val="608"/>
        </w:trPr>
        <w:tc>
          <w:tcPr>
            <w:tcW w:w="3110" w:type="dxa"/>
          </w:tcPr>
          <w:p w14:paraId="20A00CC1" w14:textId="566B3FB6" w:rsidR="0080576D" w:rsidRPr="000E6127" w:rsidRDefault="0080576D" w:rsidP="0080576D">
            <w:pPr>
              <w:pStyle w:val="TableParagraph"/>
              <w:spacing w:before="0"/>
              <w:jc w:val="center"/>
              <w:rPr>
                <w:rFonts w:ascii="Times New Roman" w:hAnsi="Times New Roman" w:cs="Times New Roman"/>
                <w:b/>
                <w:bCs/>
                <w:lang w:val="fr-FR"/>
              </w:rPr>
            </w:pPr>
            <w:r w:rsidRPr="000E6127">
              <w:rPr>
                <w:rFonts w:ascii="Times New Roman" w:hAnsi="Times New Roman" w:cs="Times New Roman"/>
                <w:b/>
                <w:lang w:val="en"/>
              </w:rPr>
              <w:t>Areas of intervention</w:t>
            </w:r>
          </w:p>
        </w:tc>
        <w:tc>
          <w:tcPr>
            <w:tcW w:w="6415" w:type="dxa"/>
          </w:tcPr>
          <w:p w14:paraId="3716119E" w14:textId="7A2C9399" w:rsidR="0080576D" w:rsidRPr="000E6127" w:rsidRDefault="0080576D" w:rsidP="0080576D">
            <w:pPr>
              <w:pStyle w:val="TableParagraph"/>
              <w:spacing w:before="0"/>
              <w:ind w:left="79"/>
              <w:jc w:val="center"/>
              <w:rPr>
                <w:rFonts w:ascii="Times New Roman" w:hAnsi="Times New Roman" w:cs="Times New Roman"/>
                <w:b/>
                <w:bCs/>
              </w:rPr>
            </w:pPr>
            <w:r w:rsidRPr="000E6127">
              <w:rPr>
                <w:rFonts w:ascii="Times New Roman" w:hAnsi="Times New Roman" w:cs="Times New Roman"/>
                <w:b/>
                <w:lang w:val="en"/>
              </w:rPr>
              <w:t>Challenges/problem and objectives to seek the solution</w:t>
            </w:r>
          </w:p>
        </w:tc>
      </w:tr>
      <w:tr w:rsidR="000D4DB8" w:rsidRPr="0099191A" w14:paraId="5F440803" w14:textId="77777777" w:rsidTr="00923D82">
        <w:trPr>
          <w:trHeight w:val="593"/>
        </w:trPr>
        <w:tc>
          <w:tcPr>
            <w:tcW w:w="3110" w:type="dxa"/>
          </w:tcPr>
          <w:p w14:paraId="1E5C2D4A" w14:textId="2D27236E" w:rsidR="000D4DB8" w:rsidRPr="000E6127" w:rsidRDefault="0080576D" w:rsidP="00923D82">
            <w:pPr>
              <w:pStyle w:val="TableParagraph"/>
              <w:spacing w:before="0"/>
              <w:ind w:right="313"/>
              <w:rPr>
                <w:rFonts w:ascii="Times New Roman" w:hAnsi="Times New Roman" w:cs="Times New Roman"/>
                <w:w w:val="105"/>
              </w:rPr>
            </w:pPr>
            <w:r w:rsidRPr="000E6127">
              <w:rPr>
                <w:rFonts w:ascii="Times New Roman" w:hAnsi="Times New Roman" w:cs="Times New Roman"/>
                <w:w w:val="105"/>
                <w:lang w:val="en"/>
              </w:rPr>
              <w:t>Manage and implement the survey protocol in the countries covered by the organization by collaborating with local stakeholders and UNCDF counterparts to ensure sustainable deployment of the survey protocol and reach targeted audiences.</w:t>
            </w:r>
          </w:p>
          <w:p w14:paraId="51423929" w14:textId="77777777" w:rsidR="000D4DB8" w:rsidRPr="000E6127" w:rsidRDefault="000D4DB8" w:rsidP="00923D82">
            <w:pPr>
              <w:pStyle w:val="TableParagraph"/>
              <w:spacing w:before="0"/>
              <w:ind w:right="313"/>
              <w:rPr>
                <w:rFonts w:ascii="Times New Roman" w:hAnsi="Times New Roman" w:cs="Times New Roman"/>
                <w:w w:val="105"/>
              </w:rPr>
            </w:pPr>
          </w:p>
          <w:p w14:paraId="7497CC75" w14:textId="77777777" w:rsidR="000D4DB8" w:rsidRPr="000E6127" w:rsidRDefault="000D4DB8" w:rsidP="00923D82">
            <w:pPr>
              <w:pStyle w:val="TableParagraph"/>
              <w:spacing w:before="0"/>
              <w:ind w:right="313"/>
              <w:rPr>
                <w:rFonts w:ascii="Times New Roman" w:hAnsi="Times New Roman" w:cs="Times New Roman"/>
              </w:rPr>
            </w:pPr>
          </w:p>
        </w:tc>
        <w:tc>
          <w:tcPr>
            <w:tcW w:w="6415" w:type="dxa"/>
          </w:tcPr>
          <w:p w14:paraId="7E8B9A4A" w14:textId="4A1528EC" w:rsidR="000D4DB8" w:rsidRPr="000E6127" w:rsidRDefault="0080576D" w:rsidP="00923D82">
            <w:pPr>
              <w:pStyle w:val="TableParagraph"/>
              <w:spacing w:before="0"/>
              <w:ind w:left="79" w:right="99"/>
              <w:rPr>
                <w:rFonts w:ascii="Times New Roman" w:hAnsi="Times New Roman" w:cs="Times New Roman"/>
                <w:i/>
                <w:spacing w:val="-24"/>
                <w:w w:val="105"/>
                <w:lang w:val="fr-FR"/>
              </w:rPr>
            </w:pPr>
            <w:r w:rsidRPr="000E6127">
              <w:rPr>
                <w:rFonts w:ascii="Times New Roman" w:hAnsi="Times New Roman" w:cs="Times New Roman"/>
                <w:i/>
                <w:w w:val="105"/>
                <w:lang w:val="en"/>
              </w:rPr>
              <w:t>Challenges:</w:t>
            </w:r>
          </w:p>
          <w:p w14:paraId="619145F3" w14:textId="77777777" w:rsidR="0080576D" w:rsidRPr="000E6127" w:rsidRDefault="0080576D" w:rsidP="003D34D0">
            <w:pPr>
              <w:pStyle w:val="TableParagraph"/>
              <w:numPr>
                <w:ilvl w:val="0"/>
                <w:numId w:val="18"/>
              </w:numPr>
              <w:ind w:right="99"/>
              <w:rPr>
                <w:rFonts w:ascii="Times New Roman" w:hAnsi="Times New Roman" w:cs="Times New Roman"/>
                <w:w w:val="105"/>
              </w:rPr>
            </w:pPr>
            <w:r w:rsidRPr="000E6127">
              <w:rPr>
                <w:rFonts w:ascii="Times New Roman" w:hAnsi="Times New Roman" w:cs="Times New Roman"/>
                <w:w w:val="105"/>
                <w:lang w:val="en"/>
              </w:rPr>
              <w:t>While COVID-19 restrictions have been lifted for the most part in target countries, organizations must be prepared to put protective measures in place if necessary, as well as be flexible if training and travel are restricted.</w:t>
            </w:r>
          </w:p>
          <w:p w14:paraId="1D3567ED" w14:textId="77777777" w:rsidR="0080576D" w:rsidRPr="000E6127" w:rsidRDefault="0080576D" w:rsidP="003D34D0">
            <w:pPr>
              <w:pStyle w:val="TableParagraph"/>
              <w:numPr>
                <w:ilvl w:val="0"/>
                <w:numId w:val="18"/>
              </w:numPr>
              <w:ind w:right="99"/>
              <w:rPr>
                <w:rFonts w:ascii="Times New Roman" w:hAnsi="Times New Roman" w:cs="Times New Roman"/>
                <w:w w:val="105"/>
              </w:rPr>
            </w:pPr>
            <w:r w:rsidRPr="000E6127">
              <w:rPr>
                <w:rFonts w:ascii="Times New Roman" w:hAnsi="Times New Roman" w:cs="Times New Roman"/>
                <w:w w:val="105"/>
                <w:lang w:val="en"/>
              </w:rPr>
              <w:t xml:space="preserve">Infrastructure in rural and hard-to-reach areas of target countries does not always allow for connectivity or face-to-face interviews; Alternative (technology-based) tools must therefore be proposed. </w:t>
            </w:r>
          </w:p>
          <w:p w14:paraId="24E0B11D" w14:textId="77777777" w:rsidR="0080576D" w:rsidRPr="000E6127" w:rsidRDefault="0080576D" w:rsidP="003D34D0">
            <w:pPr>
              <w:pStyle w:val="TableParagraph"/>
              <w:numPr>
                <w:ilvl w:val="0"/>
                <w:numId w:val="18"/>
              </w:numPr>
              <w:ind w:right="99"/>
              <w:rPr>
                <w:rFonts w:ascii="Times New Roman" w:hAnsi="Times New Roman" w:cs="Times New Roman"/>
                <w:w w:val="105"/>
                <w:lang w:val="fr-FR"/>
              </w:rPr>
            </w:pPr>
            <w:r w:rsidRPr="000E6127">
              <w:rPr>
                <w:rFonts w:ascii="Times New Roman" w:hAnsi="Times New Roman" w:cs="Times New Roman"/>
                <w:w w:val="105"/>
                <w:lang w:val="en"/>
              </w:rPr>
              <w:t xml:space="preserve">Possible bias in respondents' responses </w:t>
            </w:r>
          </w:p>
          <w:p w14:paraId="5DAC1311" w14:textId="77777777" w:rsidR="000D4DB8" w:rsidRPr="000E6127" w:rsidRDefault="000D4DB8" w:rsidP="00923D82">
            <w:pPr>
              <w:pStyle w:val="TableParagraph"/>
              <w:spacing w:before="0"/>
              <w:ind w:left="79" w:right="99"/>
              <w:rPr>
                <w:rFonts w:ascii="Times New Roman" w:hAnsi="Times New Roman" w:cs="Times New Roman"/>
                <w:lang w:val="fr-FR"/>
              </w:rPr>
            </w:pPr>
          </w:p>
          <w:p w14:paraId="2D6458C8" w14:textId="1AAA4D13" w:rsidR="000D4DB8" w:rsidRPr="000E6127" w:rsidRDefault="00261EFA" w:rsidP="00923D82">
            <w:pPr>
              <w:pStyle w:val="TableParagraph"/>
              <w:spacing w:before="0"/>
              <w:ind w:left="79" w:right="119"/>
              <w:rPr>
                <w:rFonts w:ascii="Times New Roman" w:hAnsi="Times New Roman" w:cs="Times New Roman"/>
                <w:spacing w:val="-18"/>
                <w:w w:val="105"/>
                <w:lang w:val="fr-FR"/>
              </w:rPr>
            </w:pPr>
            <w:r w:rsidRPr="000E6127">
              <w:rPr>
                <w:rFonts w:ascii="Times New Roman" w:hAnsi="Times New Roman" w:cs="Times New Roman"/>
                <w:i/>
                <w:w w:val="105"/>
                <w:lang w:val="en"/>
              </w:rPr>
              <w:t>Objectives:</w:t>
            </w:r>
          </w:p>
          <w:p w14:paraId="7DAEAFD1" w14:textId="2DC27933" w:rsidR="000D4DB8" w:rsidRPr="000E6127" w:rsidRDefault="0080576D" w:rsidP="003D34D0">
            <w:pPr>
              <w:pStyle w:val="paragraph"/>
              <w:widowControl w:val="0"/>
              <w:numPr>
                <w:ilvl w:val="0"/>
                <w:numId w:val="19"/>
              </w:numPr>
              <w:autoSpaceDE w:val="0"/>
              <w:autoSpaceDN w:val="0"/>
              <w:spacing w:before="0" w:beforeAutospacing="0" w:after="0" w:afterAutospacing="0"/>
              <w:jc w:val="both"/>
              <w:textAlignment w:val="baseline"/>
              <w:rPr>
                <w:rStyle w:val="normaltextrun"/>
                <w:sz w:val="22"/>
                <w:szCs w:val="22"/>
              </w:rPr>
            </w:pPr>
            <w:r w:rsidRPr="00A51DCF">
              <w:rPr>
                <w:rStyle w:val="normaltextrun"/>
                <w:sz w:val="22"/>
                <w:szCs w:val="22"/>
                <w:lang w:val="en"/>
              </w:rPr>
              <w:t>Create a robust database of financial, digital and digital literacy levels of people living in target countries, particularly rural communities, women, youth and MSMEs, migrants and displaced persons:</w:t>
            </w:r>
          </w:p>
          <w:p w14:paraId="65B76576" w14:textId="4A5E4D08" w:rsidR="0080576D" w:rsidRPr="000E6127" w:rsidRDefault="0080576D" w:rsidP="003D34D0">
            <w:pPr>
              <w:pStyle w:val="paragraph"/>
              <w:widowControl w:val="0"/>
              <w:numPr>
                <w:ilvl w:val="1"/>
                <w:numId w:val="17"/>
              </w:numPr>
              <w:autoSpaceDE w:val="0"/>
              <w:autoSpaceDN w:val="0"/>
              <w:spacing w:before="0" w:beforeAutospacing="0" w:after="0" w:afterAutospacing="0"/>
              <w:jc w:val="both"/>
              <w:textAlignment w:val="baseline"/>
              <w:rPr>
                <w:rStyle w:val="normaltextrun"/>
                <w:sz w:val="22"/>
                <w:szCs w:val="22"/>
              </w:rPr>
            </w:pPr>
            <w:r w:rsidRPr="00A51DCF">
              <w:rPr>
                <w:rStyle w:val="normaltextrun"/>
                <w:sz w:val="22"/>
                <w:szCs w:val="22"/>
                <w:lang w:val="en"/>
              </w:rPr>
              <w:t>Understand why levels are low, moderate or high</w:t>
            </w:r>
          </w:p>
          <w:p w14:paraId="04927FFC" w14:textId="262A037A" w:rsidR="0080576D" w:rsidRPr="000E6127" w:rsidRDefault="0080576D" w:rsidP="003D34D0">
            <w:pPr>
              <w:pStyle w:val="paragraph"/>
              <w:widowControl w:val="0"/>
              <w:numPr>
                <w:ilvl w:val="1"/>
                <w:numId w:val="17"/>
              </w:numPr>
              <w:autoSpaceDE w:val="0"/>
              <w:autoSpaceDN w:val="0"/>
              <w:spacing w:before="0" w:beforeAutospacing="0" w:after="0" w:afterAutospacing="0"/>
              <w:jc w:val="both"/>
              <w:textAlignment w:val="baseline"/>
              <w:rPr>
                <w:rStyle w:val="normaltextrun"/>
                <w:sz w:val="22"/>
                <w:szCs w:val="22"/>
              </w:rPr>
            </w:pPr>
            <w:r w:rsidRPr="00A51DCF">
              <w:rPr>
                <w:rStyle w:val="normaltextrun"/>
                <w:sz w:val="22"/>
                <w:szCs w:val="22"/>
                <w:lang w:val="en"/>
              </w:rPr>
              <w:t xml:space="preserve">Identify barriers/barriers to accessing financial and digital literacy training/content </w:t>
            </w:r>
          </w:p>
          <w:p w14:paraId="046EF843" w14:textId="77777777" w:rsidR="0080576D" w:rsidRPr="000E6127" w:rsidRDefault="0080576D" w:rsidP="003D34D0">
            <w:pPr>
              <w:pStyle w:val="paragraph"/>
              <w:widowControl w:val="0"/>
              <w:numPr>
                <w:ilvl w:val="0"/>
                <w:numId w:val="19"/>
              </w:numPr>
              <w:autoSpaceDE w:val="0"/>
              <w:autoSpaceDN w:val="0"/>
              <w:jc w:val="both"/>
              <w:textAlignment w:val="baseline"/>
              <w:rPr>
                <w:rStyle w:val="normaltextrun"/>
                <w:color w:val="231F20"/>
                <w:sz w:val="22"/>
                <w:szCs w:val="22"/>
              </w:rPr>
            </w:pPr>
            <w:r w:rsidRPr="00A51DCF">
              <w:rPr>
                <w:rStyle w:val="normaltextrun"/>
                <w:color w:val="231F20"/>
                <w:sz w:val="22"/>
                <w:szCs w:val="22"/>
                <w:lang w:val="en"/>
              </w:rPr>
              <w:lastRenderedPageBreak/>
              <w:t>Gain in-depth knowledge about the types of financial, digital and digital education interventions (both content and delivery mechanisms) by understanding the needs of people in target countries.</w:t>
            </w:r>
          </w:p>
          <w:p w14:paraId="3036D9CA" w14:textId="77777777" w:rsidR="0080576D" w:rsidRPr="000E6127" w:rsidRDefault="0080576D" w:rsidP="003D34D0">
            <w:pPr>
              <w:pStyle w:val="paragraph"/>
              <w:widowControl w:val="0"/>
              <w:numPr>
                <w:ilvl w:val="0"/>
                <w:numId w:val="19"/>
              </w:numPr>
              <w:autoSpaceDE w:val="0"/>
              <w:autoSpaceDN w:val="0"/>
              <w:jc w:val="both"/>
              <w:textAlignment w:val="baseline"/>
              <w:rPr>
                <w:rStyle w:val="normaltextrun"/>
                <w:color w:val="231F20"/>
                <w:sz w:val="22"/>
                <w:szCs w:val="22"/>
              </w:rPr>
            </w:pPr>
            <w:r w:rsidRPr="00A51DCF">
              <w:rPr>
                <w:rStyle w:val="normaltextrun"/>
                <w:color w:val="231F20"/>
                <w:sz w:val="22"/>
                <w:szCs w:val="22"/>
                <w:lang w:val="en"/>
              </w:rPr>
              <w:t xml:space="preserve">Build an inclusive and reliable database to better understand the behaviours and needs of different population segments in the target countries; and </w:t>
            </w:r>
          </w:p>
          <w:p w14:paraId="42CD7666" w14:textId="434DDDBE" w:rsidR="000D4DB8" w:rsidRPr="000E6127" w:rsidRDefault="0080576D" w:rsidP="003D34D0">
            <w:pPr>
              <w:pStyle w:val="TableParagraph"/>
              <w:numPr>
                <w:ilvl w:val="0"/>
                <w:numId w:val="19"/>
              </w:numPr>
              <w:spacing w:before="0"/>
              <w:ind w:right="119"/>
              <w:rPr>
                <w:rFonts w:ascii="Times New Roman" w:hAnsi="Times New Roman" w:cs="Times New Roman"/>
              </w:rPr>
            </w:pPr>
            <w:r w:rsidRPr="000E6127">
              <w:rPr>
                <w:rStyle w:val="normaltextrun"/>
                <w:rFonts w:ascii="Times New Roman" w:hAnsi="Times New Roman" w:cs="Times New Roman"/>
                <w:color w:val="231F20"/>
                <w:lang w:val="en"/>
              </w:rPr>
              <w:t>Identify priority areas and targets to increase digital and financial literacy/capacity and financial inclusion, including recommendations and strategies</w:t>
            </w:r>
          </w:p>
        </w:tc>
      </w:tr>
    </w:tbl>
    <w:p w14:paraId="4FF43694" w14:textId="77777777" w:rsidR="000D4DB8" w:rsidRPr="000E6127" w:rsidRDefault="000D4DB8" w:rsidP="000D4DB8">
      <w:pPr>
        <w:jc w:val="both"/>
        <w:rPr>
          <w:rFonts w:asciiTheme="minorHAnsi" w:hAnsiTheme="minorHAnsi" w:cstheme="minorHAnsi"/>
          <w:sz w:val="22"/>
          <w:szCs w:val="22"/>
        </w:rPr>
      </w:pPr>
    </w:p>
    <w:p w14:paraId="66DE9D49" w14:textId="77777777" w:rsidR="000D4DB8" w:rsidRPr="000E6127" w:rsidRDefault="000D4DB8" w:rsidP="000D4DB8">
      <w:pPr>
        <w:jc w:val="both"/>
        <w:rPr>
          <w:rFonts w:asciiTheme="minorHAnsi" w:hAnsiTheme="minorHAnsi" w:cstheme="minorHAnsi"/>
          <w:sz w:val="22"/>
          <w:szCs w:val="22"/>
        </w:rPr>
      </w:pPr>
    </w:p>
    <w:p w14:paraId="0544EB57" w14:textId="4F157FD8" w:rsidR="000D4DB8" w:rsidRPr="00760BD9" w:rsidRDefault="00760BD9" w:rsidP="003D34D0">
      <w:pPr>
        <w:pStyle w:val="ListParagraph"/>
        <w:widowControl/>
        <w:numPr>
          <w:ilvl w:val="0"/>
          <w:numId w:val="14"/>
        </w:numPr>
        <w:overflowPunct/>
        <w:adjustRightInd/>
        <w:spacing w:line="240" w:lineRule="auto"/>
        <w:jc w:val="both"/>
        <w:rPr>
          <w:rFonts w:asciiTheme="minorHAnsi" w:hAnsiTheme="minorHAnsi" w:cstheme="minorHAnsi"/>
          <w:szCs w:val="22"/>
          <w:lang w:val="fr-FR"/>
        </w:rPr>
      </w:pPr>
      <w:r w:rsidRPr="00760BD9">
        <w:rPr>
          <w:b/>
          <w:szCs w:val="22"/>
          <w:lang w:val="en"/>
        </w:rPr>
        <w:t xml:space="preserve">Deliverables and timeline </w:t>
      </w:r>
    </w:p>
    <w:p w14:paraId="400518B6" w14:textId="77777777" w:rsidR="000D4DB8" w:rsidRPr="00760BD9" w:rsidRDefault="000D4DB8" w:rsidP="000D4DB8">
      <w:pPr>
        <w:pStyle w:val="ListParagraph"/>
        <w:ind w:left="360"/>
        <w:jc w:val="both"/>
        <w:rPr>
          <w:rFonts w:asciiTheme="minorHAnsi" w:hAnsiTheme="minorHAnsi" w:cstheme="minorHAnsi"/>
          <w:szCs w:val="22"/>
          <w:lang w:val="fr-FR"/>
        </w:rPr>
      </w:pPr>
    </w:p>
    <w:tbl>
      <w:tblPr>
        <w:tblStyle w:val="TableGrid"/>
        <w:tblW w:w="5388" w:type="pct"/>
        <w:tblLook w:val="04A0" w:firstRow="1" w:lastRow="0" w:firstColumn="1" w:lastColumn="0" w:noHBand="0" w:noVBand="1"/>
      </w:tblPr>
      <w:tblGrid>
        <w:gridCol w:w="2582"/>
        <w:gridCol w:w="3291"/>
        <w:gridCol w:w="1588"/>
        <w:gridCol w:w="1364"/>
        <w:gridCol w:w="1251"/>
      </w:tblGrid>
      <w:tr w:rsidR="0022570F" w:rsidRPr="00760BD9" w14:paraId="14029DA9" w14:textId="77777777" w:rsidTr="00103636">
        <w:trPr>
          <w:trHeight w:val="180"/>
        </w:trPr>
        <w:tc>
          <w:tcPr>
            <w:tcW w:w="1281" w:type="pct"/>
          </w:tcPr>
          <w:p w14:paraId="1E91C91F" w14:textId="370257F1" w:rsidR="0022570F" w:rsidRPr="00760BD9" w:rsidRDefault="0022570F" w:rsidP="00923D82">
            <w:pPr>
              <w:jc w:val="center"/>
              <w:rPr>
                <w:rFonts w:asciiTheme="minorHAnsi" w:eastAsiaTheme="minorHAnsi" w:hAnsiTheme="minorHAnsi" w:cstheme="minorHAnsi"/>
                <w:b/>
                <w:bCs/>
                <w:sz w:val="22"/>
                <w:szCs w:val="22"/>
                <w:lang w:val="fr-FR"/>
              </w:rPr>
            </w:pPr>
            <w:r w:rsidRPr="00760BD9">
              <w:rPr>
                <w:b/>
                <w:sz w:val="22"/>
                <w:szCs w:val="22"/>
                <w:lang w:val="en"/>
              </w:rPr>
              <w:t xml:space="preserve">Activities </w:t>
            </w:r>
          </w:p>
        </w:tc>
        <w:tc>
          <w:tcPr>
            <w:tcW w:w="1633" w:type="pct"/>
          </w:tcPr>
          <w:p w14:paraId="59DD7D48" w14:textId="7EC17BFB" w:rsidR="0022570F" w:rsidRPr="00760BD9" w:rsidRDefault="004E6204" w:rsidP="00923D82">
            <w:pPr>
              <w:jc w:val="center"/>
              <w:rPr>
                <w:rFonts w:asciiTheme="minorHAnsi" w:eastAsiaTheme="minorHAnsi" w:hAnsiTheme="minorHAnsi" w:cstheme="minorHAnsi"/>
                <w:b/>
                <w:bCs/>
                <w:sz w:val="22"/>
                <w:szCs w:val="22"/>
                <w:lang w:val="fr-FR"/>
              </w:rPr>
            </w:pPr>
            <w:bookmarkStart w:id="1" w:name="_Hlk62725449"/>
            <w:r>
              <w:rPr>
                <w:b/>
                <w:sz w:val="22"/>
                <w:szCs w:val="22"/>
                <w:lang w:val="en"/>
              </w:rPr>
              <w:t>Deliverables</w:t>
            </w:r>
          </w:p>
        </w:tc>
        <w:tc>
          <w:tcPr>
            <w:tcW w:w="788" w:type="pct"/>
          </w:tcPr>
          <w:p w14:paraId="211C16E3" w14:textId="4E899D70" w:rsidR="0022570F" w:rsidRPr="00760BD9" w:rsidRDefault="0022570F" w:rsidP="00923D82">
            <w:pPr>
              <w:jc w:val="center"/>
              <w:rPr>
                <w:rFonts w:asciiTheme="minorHAnsi" w:eastAsiaTheme="minorHAnsi" w:hAnsiTheme="minorHAnsi" w:cstheme="minorHAnsi"/>
                <w:b/>
                <w:bCs/>
                <w:sz w:val="22"/>
                <w:szCs w:val="22"/>
                <w:lang w:val="fr-FR"/>
              </w:rPr>
            </w:pPr>
            <w:r w:rsidRPr="00760BD9">
              <w:rPr>
                <w:b/>
                <w:sz w:val="22"/>
                <w:szCs w:val="22"/>
                <w:lang w:val="en"/>
              </w:rPr>
              <w:t>Percentage</w:t>
            </w:r>
          </w:p>
        </w:tc>
        <w:tc>
          <w:tcPr>
            <w:tcW w:w="677" w:type="pct"/>
          </w:tcPr>
          <w:p w14:paraId="52588183" w14:textId="3E9AB10E" w:rsidR="0022570F" w:rsidRPr="00760BD9" w:rsidRDefault="0085135D" w:rsidP="00923D82">
            <w:pPr>
              <w:jc w:val="center"/>
              <w:rPr>
                <w:rFonts w:asciiTheme="minorHAnsi" w:hAnsiTheme="minorHAnsi" w:cstheme="minorHAnsi"/>
                <w:b/>
                <w:bCs/>
                <w:sz w:val="22"/>
                <w:szCs w:val="22"/>
                <w:lang w:val="fr-FR"/>
              </w:rPr>
            </w:pPr>
            <w:r w:rsidRPr="0085135D">
              <w:rPr>
                <w:b/>
                <w:sz w:val="22"/>
                <w:szCs w:val="22"/>
                <w:lang w:val="en"/>
              </w:rPr>
              <w:t>Has been approved by</w:t>
            </w:r>
          </w:p>
        </w:tc>
        <w:tc>
          <w:tcPr>
            <w:tcW w:w="621" w:type="pct"/>
          </w:tcPr>
          <w:p w14:paraId="4DA6D33D" w14:textId="504DC3AC" w:rsidR="0022570F" w:rsidRPr="00760BD9" w:rsidRDefault="0022570F" w:rsidP="00923D82">
            <w:pPr>
              <w:jc w:val="center"/>
              <w:rPr>
                <w:rFonts w:asciiTheme="minorHAnsi" w:hAnsiTheme="minorHAnsi" w:cstheme="minorHAnsi"/>
                <w:b/>
                <w:bCs/>
                <w:sz w:val="22"/>
                <w:szCs w:val="22"/>
                <w:lang w:val="fr-FR"/>
              </w:rPr>
            </w:pPr>
            <w:r w:rsidRPr="00760BD9">
              <w:rPr>
                <w:b/>
                <w:sz w:val="22"/>
                <w:szCs w:val="22"/>
                <w:lang w:val="en"/>
              </w:rPr>
              <w:t>Target due date</w:t>
            </w:r>
          </w:p>
        </w:tc>
      </w:tr>
      <w:tr w:rsidR="0022570F" w:rsidRPr="00760BD9" w14:paraId="223C9F16" w14:textId="77777777" w:rsidTr="00103636">
        <w:trPr>
          <w:trHeight w:val="180"/>
        </w:trPr>
        <w:tc>
          <w:tcPr>
            <w:tcW w:w="1281" w:type="pct"/>
          </w:tcPr>
          <w:p w14:paraId="6D7AFA04" w14:textId="59421E9C" w:rsidR="0022570F" w:rsidRPr="000E6127" w:rsidRDefault="0022570F" w:rsidP="003D34D0">
            <w:pPr>
              <w:pStyle w:val="ListParagraph"/>
              <w:numPr>
                <w:ilvl w:val="0"/>
                <w:numId w:val="9"/>
              </w:numPr>
              <w:spacing w:line="240" w:lineRule="auto"/>
              <w:ind w:left="330"/>
              <w:rPr>
                <w:rFonts w:asciiTheme="minorHAnsi" w:hAnsiTheme="minorHAnsi" w:cstheme="minorHAnsi"/>
                <w:szCs w:val="22"/>
              </w:rPr>
            </w:pPr>
            <w:r w:rsidRPr="00760BD9">
              <w:rPr>
                <w:szCs w:val="22"/>
                <w:lang w:val="en"/>
              </w:rPr>
              <w:t>Kick-off meeting of survey activities</w:t>
            </w:r>
          </w:p>
          <w:p w14:paraId="63C49096" w14:textId="220E6F92" w:rsidR="0022570F" w:rsidRPr="00760BD9" w:rsidRDefault="0022570F" w:rsidP="003D34D0">
            <w:pPr>
              <w:pStyle w:val="ListParagraph"/>
              <w:numPr>
                <w:ilvl w:val="0"/>
                <w:numId w:val="9"/>
              </w:numPr>
              <w:spacing w:line="240" w:lineRule="auto"/>
              <w:ind w:left="330"/>
              <w:rPr>
                <w:rFonts w:asciiTheme="minorHAnsi" w:hAnsiTheme="minorHAnsi" w:cstheme="minorHAnsi"/>
                <w:szCs w:val="22"/>
                <w:lang w:val="fr-FR"/>
              </w:rPr>
            </w:pPr>
            <w:r w:rsidRPr="00760BD9">
              <w:rPr>
                <w:szCs w:val="22"/>
                <w:lang w:val="en"/>
              </w:rPr>
              <w:t>Review of Investigation Protocol</w:t>
            </w:r>
          </w:p>
        </w:tc>
        <w:tc>
          <w:tcPr>
            <w:tcW w:w="1633" w:type="pct"/>
          </w:tcPr>
          <w:p w14:paraId="319AA942" w14:textId="1672FF51" w:rsidR="0022570F" w:rsidRPr="000E6127" w:rsidRDefault="0022570F" w:rsidP="003D34D0">
            <w:pPr>
              <w:pStyle w:val="ListParagraph"/>
              <w:numPr>
                <w:ilvl w:val="0"/>
                <w:numId w:val="9"/>
              </w:numPr>
              <w:spacing w:line="240" w:lineRule="auto"/>
              <w:ind w:left="331"/>
              <w:rPr>
                <w:rFonts w:asciiTheme="minorHAnsi" w:eastAsia="Segoe UI" w:hAnsiTheme="minorHAnsi" w:cstheme="minorHAnsi"/>
                <w:szCs w:val="22"/>
              </w:rPr>
            </w:pPr>
            <w:r w:rsidRPr="00760BD9">
              <w:rPr>
                <w:szCs w:val="22"/>
                <w:lang w:val="en"/>
              </w:rPr>
              <w:t>Lead a virtual or hybrid meeting with UNCDF and key stakeholders identified by UNCDF to initiate survey activities.</w:t>
            </w:r>
          </w:p>
          <w:p w14:paraId="155C1D46" w14:textId="7E8BA0D9" w:rsidR="0022570F" w:rsidRPr="000E6127" w:rsidRDefault="0022570F" w:rsidP="003D34D0">
            <w:pPr>
              <w:pStyle w:val="ListParagraph"/>
              <w:numPr>
                <w:ilvl w:val="0"/>
                <w:numId w:val="9"/>
              </w:numPr>
              <w:spacing w:line="240" w:lineRule="auto"/>
              <w:ind w:left="331"/>
              <w:rPr>
                <w:rFonts w:asciiTheme="minorHAnsi" w:eastAsia="Segoe UI" w:hAnsiTheme="minorHAnsi" w:cstheme="minorHAnsi"/>
                <w:szCs w:val="22"/>
              </w:rPr>
            </w:pPr>
            <w:r w:rsidRPr="00760BD9">
              <w:rPr>
                <w:szCs w:val="22"/>
                <w:lang w:val="en"/>
              </w:rPr>
              <w:t>Feasibility Response and Viability of Survey Plan</w:t>
            </w:r>
          </w:p>
          <w:p w14:paraId="09DBC72C" w14:textId="0E4C8E0D" w:rsidR="0022570F" w:rsidRPr="000E6127" w:rsidRDefault="0022570F" w:rsidP="003D34D0">
            <w:pPr>
              <w:pStyle w:val="ListParagraph"/>
              <w:numPr>
                <w:ilvl w:val="0"/>
                <w:numId w:val="9"/>
              </w:numPr>
              <w:spacing w:line="240" w:lineRule="auto"/>
              <w:ind w:left="331"/>
              <w:rPr>
                <w:rFonts w:asciiTheme="minorHAnsi" w:eastAsia="Segoe UI" w:hAnsiTheme="minorHAnsi" w:cstheme="minorHAnsi"/>
                <w:szCs w:val="22"/>
              </w:rPr>
            </w:pPr>
            <w:r w:rsidRPr="00760BD9">
              <w:rPr>
                <w:szCs w:val="22"/>
                <w:lang w:val="en"/>
              </w:rPr>
              <w:t>Implementation plan for data collection, preparation, clean-up and analysis (for each country)</w:t>
            </w:r>
          </w:p>
          <w:p w14:paraId="6133961B" w14:textId="243EB6F2" w:rsidR="0022570F" w:rsidRPr="00261EFA" w:rsidRDefault="0022570F" w:rsidP="00BD78B7">
            <w:pPr>
              <w:pStyle w:val="ListParagraph"/>
              <w:spacing w:line="240" w:lineRule="auto"/>
              <w:ind w:left="331"/>
              <w:rPr>
                <w:rFonts w:asciiTheme="minorHAnsi" w:eastAsia="Segoe UI" w:hAnsiTheme="minorHAnsi"/>
              </w:rPr>
            </w:pPr>
          </w:p>
        </w:tc>
        <w:tc>
          <w:tcPr>
            <w:tcW w:w="788" w:type="pct"/>
          </w:tcPr>
          <w:p w14:paraId="131283F2" w14:textId="77777777" w:rsidR="0022570F" w:rsidRPr="00760BD9" w:rsidRDefault="0022570F" w:rsidP="00923D82">
            <w:pPr>
              <w:rPr>
                <w:rFonts w:asciiTheme="minorHAnsi" w:eastAsiaTheme="minorEastAsia" w:hAnsiTheme="minorHAnsi" w:cstheme="minorHAnsi"/>
                <w:sz w:val="22"/>
                <w:szCs w:val="22"/>
                <w:lang w:val="fr-FR"/>
              </w:rPr>
            </w:pPr>
            <w:r w:rsidRPr="00760BD9">
              <w:rPr>
                <w:sz w:val="22"/>
                <w:szCs w:val="22"/>
                <w:lang w:val="en"/>
              </w:rPr>
              <w:t>15%</w:t>
            </w:r>
          </w:p>
        </w:tc>
        <w:tc>
          <w:tcPr>
            <w:tcW w:w="677" w:type="pct"/>
          </w:tcPr>
          <w:p w14:paraId="0C0DAAAC" w14:textId="77777777" w:rsidR="0022570F" w:rsidRDefault="00103636" w:rsidP="00103636">
            <w:pPr>
              <w:rPr>
                <w:rFonts w:asciiTheme="minorHAnsi" w:eastAsia="Segoe UI" w:hAnsiTheme="minorHAnsi" w:cstheme="minorHAnsi"/>
                <w:sz w:val="22"/>
                <w:szCs w:val="22"/>
                <w:lang w:val="fr-FR"/>
              </w:rPr>
            </w:pPr>
            <w:r>
              <w:rPr>
                <w:sz w:val="22"/>
                <w:szCs w:val="22"/>
                <w:lang w:val="en"/>
              </w:rPr>
              <w:t>DFS4Res Program Manager</w:t>
            </w:r>
          </w:p>
          <w:p w14:paraId="53E288A4" w14:textId="5FBE47BD" w:rsidR="00103636" w:rsidRPr="00760BD9" w:rsidRDefault="00103636" w:rsidP="00103636">
            <w:pPr>
              <w:rPr>
                <w:rFonts w:asciiTheme="minorHAnsi" w:eastAsia="Segoe UI" w:hAnsiTheme="minorHAnsi" w:cstheme="minorHAnsi"/>
                <w:sz w:val="22"/>
                <w:szCs w:val="22"/>
                <w:lang w:val="fr-FR"/>
              </w:rPr>
            </w:pPr>
            <w:r>
              <w:rPr>
                <w:sz w:val="22"/>
                <w:szCs w:val="22"/>
                <w:lang w:val="en"/>
              </w:rPr>
              <w:t>Specialist DFL, DFS4Res</w:t>
            </w:r>
          </w:p>
        </w:tc>
        <w:tc>
          <w:tcPr>
            <w:tcW w:w="621" w:type="pct"/>
          </w:tcPr>
          <w:p w14:paraId="485C913D" w14:textId="0D1403CD" w:rsidR="0022570F" w:rsidRPr="00760BD9" w:rsidRDefault="0022570F" w:rsidP="00923D82">
            <w:pPr>
              <w:rPr>
                <w:rFonts w:asciiTheme="minorHAnsi" w:eastAsia="Segoe UI" w:hAnsiTheme="minorHAnsi" w:cstheme="minorHAnsi"/>
                <w:sz w:val="22"/>
                <w:szCs w:val="22"/>
                <w:lang w:val="fr-FR"/>
              </w:rPr>
            </w:pPr>
            <w:r w:rsidRPr="00760BD9">
              <w:rPr>
                <w:sz w:val="22"/>
                <w:szCs w:val="22"/>
                <w:lang w:val="en"/>
              </w:rPr>
              <w:t>Week 2</w:t>
            </w:r>
          </w:p>
        </w:tc>
      </w:tr>
      <w:tr w:rsidR="00103636" w:rsidRPr="00760BD9" w14:paraId="5F96B5E1" w14:textId="77777777" w:rsidTr="00103636">
        <w:trPr>
          <w:trHeight w:val="180"/>
        </w:trPr>
        <w:tc>
          <w:tcPr>
            <w:tcW w:w="1281" w:type="pct"/>
          </w:tcPr>
          <w:p w14:paraId="0AAFE53D" w14:textId="62AF1594" w:rsidR="00103636" w:rsidRPr="00760BD9" w:rsidRDefault="00103636" w:rsidP="00103636">
            <w:pPr>
              <w:ind w:left="330" w:hanging="360"/>
              <w:rPr>
                <w:rFonts w:asciiTheme="minorHAnsi" w:eastAsia="Segoe UI" w:hAnsiTheme="minorHAnsi" w:cstheme="minorHAnsi"/>
                <w:sz w:val="22"/>
                <w:szCs w:val="22"/>
                <w:lang w:val="fr-FR"/>
              </w:rPr>
            </w:pPr>
            <w:r w:rsidRPr="00760BD9">
              <w:rPr>
                <w:sz w:val="22"/>
                <w:szCs w:val="22"/>
                <w:lang w:val="en"/>
              </w:rPr>
              <w:t>Contextualization of survey tools</w:t>
            </w:r>
          </w:p>
        </w:tc>
        <w:tc>
          <w:tcPr>
            <w:tcW w:w="1633" w:type="pct"/>
          </w:tcPr>
          <w:p w14:paraId="18FA0B43" w14:textId="21D30BBB" w:rsidR="00103636" w:rsidRPr="000E6127" w:rsidRDefault="00103636" w:rsidP="00103636">
            <w:pPr>
              <w:pStyle w:val="ListParagraph"/>
              <w:numPr>
                <w:ilvl w:val="0"/>
                <w:numId w:val="9"/>
              </w:numPr>
              <w:spacing w:line="240" w:lineRule="auto"/>
              <w:ind w:left="361"/>
              <w:rPr>
                <w:rFonts w:asciiTheme="minorHAnsi" w:eastAsiaTheme="minorHAnsi" w:hAnsiTheme="minorHAnsi" w:cstheme="minorHAnsi"/>
                <w:szCs w:val="22"/>
              </w:rPr>
            </w:pPr>
            <w:r w:rsidRPr="00760BD9">
              <w:rPr>
                <w:szCs w:val="22"/>
                <w:lang w:val="en"/>
              </w:rPr>
              <w:t xml:space="preserve">Adaptation, testing, piloting and </w:t>
            </w:r>
            <w:r w:rsidR="00AA1083" w:rsidRPr="00760BD9">
              <w:rPr>
                <w:szCs w:val="22"/>
                <w:lang w:val="en"/>
              </w:rPr>
              <w:t>finalization</w:t>
            </w:r>
            <w:r w:rsidRPr="00760BD9">
              <w:rPr>
                <w:szCs w:val="22"/>
                <w:lang w:val="en"/>
              </w:rPr>
              <w:t xml:space="preserve"> of survey instruments in local languages (one series per country)</w:t>
            </w:r>
          </w:p>
        </w:tc>
        <w:tc>
          <w:tcPr>
            <w:tcW w:w="788" w:type="pct"/>
          </w:tcPr>
          <w:p w14:paraId="4B8EC25C" w14:textId="77777777" w:rsidR="00103636" w:rsidRPr="00760BD9" w:rsidRDefault="00103636" w:rsidP="00103636">
            <w:pPr>
              <w:jc w:val="center"/>
              <w:rPr>
                <w:rFonts w:asciiTheme="minorHAnsi" w:eastAsiaTheme="minorEastAsia" w:hAnsiTheme="minorHAnsi" w:cstheme="minorHAnsi"/>
                <w:sz w:val="22"/>
                <w:szCs w:val="22"/>
                <w:lang w:val="fr-FR"/>
              </w:rPr>
            </w:pPr>
            <w:r w:rsidRPr="00760BD9">
              <w:rPr>
                <w:sz w:val="22"/>
                <w:szCs w:val="22"/>
                <w:lang w:val="en"/>
              </w:rPr>
              <w:t>25%</w:t>
            </w:r>
          </w:p>
        </w:tc>
        <w:tc>
          <w:tcPr>
            <w:tcW w:w="677" w:type="pct"/>
          </w:tcPr>
          <w:p w14:paraId="388C4062" w14:textId="77777777" w:rsidR="00103636" w:rsidRDefault="00103636" w:rsidP="00103636">
            <w:pPr>
              <w:rPr>
                <w:rFonts w:asciiTheme="minorHAnsi" w:eastAsia="Segoe UI" w:hAnsiTheme="minorHAnsi" w:cstheme="minorHAnsi"/>
                <w:sz w:val="22"/>
                <w:szCs w:val="22"/>
                <w:lang w:val="fr-FR"/>
              </w:rPr>
            </w:pPr>
            <w:r>
              <w:rPr>
                <w:sz w:val="22"/>
                <w:szCs w:val="22"/>
                <w:lang w:val="en"/>
              </w:rPr>
              <w:t>DFS4Res Program</w:t>
            </w:r>
            <w:r>
              <w:rPr>
                <w:lang w:val="en"/>
              </w:rPr>
              <w:t xml:space="preserve"> Manager</w:t>
            </w:r>
          </w:p>
          <w:p w14:paraId="5690EC21" w14:textId="3875D841" w:rsidR="00103636" w:rsidRPr="00760BD9" w:rsidRDefault="00103636" w:rsidP="00103636">
            <w:pPr>
              <w:spacing w:line="259" w:lineRule="auto"/>
              <w:rPr>
                <w:rFonts w:asciiTheme="minorHAnsi" w:eastAsia="Segoe UI" w:hAnsiTheme="minorHAnsi" w:cstheme="minorHAnsi"/>
                <w:sz w:val="22"/>
                <w:szCs w:val="22"/>
                <w:lang w:val="fr-FR"/>
              </w:rPr>
            </w:pPr>
            <w:r>
              <w:rPr>
                <w:sz w:val="22"/>
                <w:szCs w:val="22"/>
                <w:lang w:val="en"/>
              </w:rPr>
              <w:t>Specialist DFL, DFS4Res</w:t>
            </w:r>
          </w:p>
        </w:tc>
        <w:tc>
          <w:tcPr>
            <w:tcW w:w="621" w:type="pct"/>
          </w:tcPr>
          <w:p w14:paraId="3EC32607" w14:textId="3CD871C2" w:rsidR="00103636" w:rsidRPr="00760BD9" w:rsidRDefault="00103636" w:rsidP="00103636">
            <w:pPr>
              <w:spacing w:line="259" w:lineRule="auto"/>
              <w:jc w:val="center"/>
              <w:rPr>
                <w:rFonts w:asciiTheme="minorHAnsi" w:eastAsia="Segoe UI" w:hAnsiTheme="minorHAnsi" w:cstheme="minorHAnsi"/>
                <w:sz w:val="22"/>
                <w:szCs w:val="22"/>
                <w:lang w:val="fr-FR"/>
              </w:rPr>
            </w:pPr>
            <w:r w:rsidRPr="00760BD9">
              <w:rPr>
                <w:sz w:val="22"/>
                <w:szCs w:val="22"/>
                <w:lang w:val="en"/>
              </w:rPr>
              <w:t>Week 6</w:t>
            </w:r>
          </w:p>
        </w:tc>
      </w:tr>
      <w:tr w:rsidR="00103636" w:rsidRPr="00760BD9" w14:paraId="617723CC" w14:textId="77777777" w:rsidTr="00103636">
        <w:trPr>
          <w:trHeight w:val="180"/>
        </w:trPr>
        <w:tc>
          <w:tcPr>
            <w:tcW w:w="1281" w:type="pct"/>
          </w:tcPr>
          <w:p w14:paraId="0CD0DC6C" w14:textId="77777777" w:rsidR="00103636" w:rsidRPr="00760BD9" w:rsidRDefault="00103636" w:rsidP="00103636">
            <w:pPr>
              <w:pStyle w:val="ListParagraph"/>
              <w:numPr>
                <w:ilvl w:val="0"/>
                <w:numId w:val="9"/>
              </w:numPr>
              <w:spacing w:line="240" w:lineRule="auto"/>
              <w:ind w:left="330"/>
              <w:rPr>
                <w:rFonts w:asciiTheme="minorHAnsi" w:eastAsia="Segoe UI" w:hAnsiTheme="minorHAnsi" w:cstheme="minorHAnsi"/>
                <w:szCs w:val="22"/>
                <w:lang w:val="fr-FR"/>
              </w:rPr>
            </w:pPr>
            <w:r w:rsidRPr="00760BD9">
              <w:rPr>
                <w:szCs w:val="22"/>
                <w:lang w:val="en"/>
              </w:rPr>
              <w:t xml:space="preserve">Implementation of the survey </w:t>
            </w:r>
          </w:p>
          <w:p w14:paraId="42F2CDA2" w14:textId="27D9DFFF" w:rsidR="00103636" w:rsidRPr="00760BD9" w:rsidRDefault="00103636" w:rsidP="00103636">
            <w:pPr>
              <w:pStyle w:val="ListParagraph"/>
              <w:numPr>
                <w:ilvl w:val="0"/>
                <w:numId w:val="9"/>
              </w:numPr>
              <w:spacing w:line="240" w:lineRule="auto"/>
              <w:ind w:left="330"/>
              <w:rPr>
                <w:rFonts w:asciiTheme="minorHAnsi" w:eastAsia="Segoe UI" w:hAnsiTheme="minorHAnsi" w:cstheme="minorHAnsi"/>
                <w:szCs w:val="22"/>
                <w:lang w:val="fr-FR"/>
              </w:rPr>
            </w:pPr>
            <w:r w:rsidRPr="00760BD9">
              <w:rPr>
                <w:szCs w:val="22"/>
                <w:lang w:val="en"/>
              </w:rPr>
              <w:t>Data writing and analysis</w:t>
            </w:r>
          </w:p>
        </w:tc>
        <w:tc>
          <w:tcPr>
            <w:tcW w:w="1633" w:type="pct"/>
          </w:tcPr>
          <w:p w14:paraId="4BD309A2" w14:textId="77777777" w:rsidR="00103636" w:rsidRPr="000E6127" w:rsidRDefault="00103636" w:rsidP="00103636">
            <w:pPr>
              <w:pStyle w:val="ListParagraph"/>
              <w:numPr>
                <w:ilvl w:val="0"/>
                <w:numId w:val="9"/>
              </w:numPr>
              <w:spacing w:line="240" w:lineRule="auto"/>
              <w:ind w:left="361"/>
              <w:rPr>
                <w:rFonts w:asciiTheme="minorHAnsi" w:eastAsia="Segoe UI" w:hAnsiTheme="minorHAnsi" w:cstheme="minorHAnsi"/>
                <w:szCs w:val="22"/>
              </w:rPr>
            </w:pPr>
            <w:r w:rsidRPr="00760BD9">
              <w:rPr>
                <w:szCs w:val="22"/>
                <w:lang w:val="en"/>
              </w:rPr>
              <w:t>Detailed field notes (as described above)</w:t>
            </w:r>
          </w:p>
          <w:p w14:paraId="3EC1D416" w14:textId="0098F29A" w:rsidR="00103636" w:rsidRPr="000E6127" w:rsidRDefault="00103636" w:rsidP="00103636">
            <w:pPr>
              <w:pStyle w:val="ListParagraph"/>
              <w:numPr>
                <w:ilvl w:val="0"/>
                <w:numId w:val="9"/>
              </w:numPr>
              <w:spacing w:line="240" w:lineRule="auto"/>
              <w:ind w:left="361"/>
              <w:rPr>
                <w:rFonts w:asciiTheme="minorHAnsi" w:eastAsiaTheme="minorHAnsi" w:hAnsiTheme="minorHAnsi" w:cstheme="minorHAnsi"/>
                <w:szCs w:val="22"/>
              </w:rPr>
            </w:pPr>
            <w:r w:rsidRPr="00760BD9">
              <w:rPr>
                <w:szCs w:val="22"/>
                <w:lang w:val="en"/>
              </w:rPr>
              <w:t xml:space="preserve">Interim reports for both countries </w:t>
            </w:r>
          </w:p>
        </w:tc>
        <w:tc>
          <w:tcPr>
            <w:tcW w:w="788" w:type="pct"/>
          </w:tcPr>
          <w:p w14:paraId="2CF225F0" w14:textId="77777777" w:rsidR="00103636" w:rsidRPr="00760BD9" w:rsidRDefault="00103636" w:rsidP="00103636">
            <w:pPr>
              <w:jc w:val="center"/>
              <w:rPr>
                <w:rFonts w:asciiTheme="minorHAnsi" w:eastAsiaTheme="minorEastAsia" w:hAnsiTheme="minorHAnsi" w:cstheme="minorHAnsi"/>
                <w:sz w:val="22"/>
                <w:szCs w:val="22"/>
                <w:lang w:val="fr-FR"/>
              </w:rPr>
            </w:pPr>
            <w:r w:rsidRPr="00760BD9">
              <w:rPr>
                <w:sz w:val="22"/>
                <w:szCs w:val="22"/>
                <w:lang w:val="en"/>
              </w:rPr>
              <w:t>20%</w:t>
            </w:r>
          </w:p>
        </w:tc>
        <w:tc>
          <w:tcPr>
            <w:tcW w:w="677" w:type="pct"/>
          </w:tcPr>
          <w:p w14:paraId="4F005DFD" w14:textId="77777777" w:rsidR="00103636" w:rsidRDefault="00103636" w:rsidP="00103636">
            <w:pPr>
              <w:rPr>
                <w:rFonts w:asciiTheme="minorHAnsi" w:eastAsia="Segoe UI" w:hAnsiTheme="minorHAnsi" w:cstheme="minorHAnsi"/>
                <w:sz w:val="22"/>
                <w:szCs w:val="22"/>
                <w:lang w:val="fr-FR"/>
              </w:rPr>
            </w:pPr>
            <w:r>
              <w:rPr>
                <w:sz w:val="22"/>
                <w:szCs w:val="22"/>
                <w:lang w:val="en"/>
              </w:rPr>
              <w:t>DFS4Res Program Manager</w:t>
            </w:r>
          </w:p>
          <w:p w14:paraId="7D0B5FE1" w14:textId="1BF60EDB" w:rsidR="00103636" w:rsidRPr="00760BD9" w:rsidRDefault="00103636" w:rsidP="00103636">
            <w:pPr>
              <w:spacing w:line="259" w:lineRule="auto"/>
              <w:rPr>
                <w:rFonts w:asciiTheme="minorHAnsi" w:eastAsia="Segoe UI" w:hAnsiTheme="minorHAnsi" w:cstheme="minorHAnsi"/>
                <w:sz w:val="22"/>
                <w:szCs w:val="22"/>
                <w:lang w:val="fr-FR"/>
              </w:rPr>
            </w:pPr>
            <w:r>
              <w:rPr>
                <w:sz w:val="22"/>
                <w:szCs w:val="22"/>
                <w:lang w:val="en"/>
              </w:rPr>
              <w:t>Specialist DFL, DFS4Res</w:t>
            </w:r>
          </w:p>
        </w:tc>
        <w:tc>
          <w:tcPr>
            <w:tcW w:w="621" w:type="pct"/>
          </w:tcPr>
          <w:p w14:paraId="60A628C6" w14:textId="4F153E7F" w:rsidR="00103636" w:rsidRPr="00760BD9" w:rsidRDefault="00103636" w:rsidP="00103636">
            <w:pPr>
              <w:spacing w:line="259" w:lineRule="auto"/>
              <w:jc w:val="center"/>
              <w:rPr>
                <w:rFonts w:asciiTheme="minorHAnsi" w:eastAsia="Segoe UI" w:hAnsiTheme="minorHAnsi" w:cstheme="minorHAnsi"/>
                <w:sz w:val="22"/>
                <w:szCs w:val="22"/>
                <w:lang w:val="fr-FR"/>
              </w:rPr>
            </w:pPr>
            <w:r w:rsidRPr="00760BD9">
              <w:rPr>
                <w:sz w:val="22"/>
                <w:szCs w:val="22"/>
                <w:lang w:val="en"/>
              </w:rPr>
              <w:t>Week 15</w:t>
            </w:r>
          </w:p>
        </w:tc>
      </w:tr>
      <w:tr w:rsidR="00103636" w:rsidRPr="00760BD9" w14:paraId="68D11DE4" w14:textId="77777777" w:rsidTr="00103636">
        <w:trPr>
          <w:trHeight w:val="180"/>
        </w:trPr>
        <w:tc>
          <w:tcPr>
            <w:tcW w:w="1281" w:type="pct"/>
          </w:tcPr>
          <w:p w14:paraId="32A52A38" w14:textId="3A8EF000" w:rsidR="00103636" w:rsidRPr="00760BD9" w:rsidRDefault="00103636" w:rsidP="00103636">
            <w:pPr>
              <w:rPr>
                <w:rFonts w:asciiTheme="minorHAnsi" w:eastAsia="Segoe UI" w:hAnsiTheme="minorHAnsi" w:cstheme="minorHAnsi"/>
                <w:sz w:val="22"/>
                <w:szCs w:val="22"/>
                <w:lang w:val="fr-FR"/>
              </w:rPr>
            </w:pPr>
            <w:r w:rsidRPr="00760BD9">
              <w:rPr>
                <w:sz w:val="22"/>
                <w:szCs w:val="22"/>
                <w:lang w:val="en"/>
              </w:rPr>
              <w:t>Presentation of results</w:t>
            </w:r>
          </w:p>
        </w:tc>
        <w:tc>
          <w:tcPr>
            <w:tcW w:w="1633" w:type="pct"/>
          </w:tcPr>
          <w:p w14:paraId="3CA9F2B5" w14:textId="490A5359" w:rsidR="00103636" w:rsidRPr="000E6127" w:rsidRDefault="00103636" w:rsidP="00103636">
            <w:pPr>
              <w:pStyle w:val="ListParagraph"/>
              <w:numPr>
                <w:ilvl w:val="0"/>
                <w:numId w:val="9"/>
              </w:numPr>
              <w:spacing w:line="240" w:lineRule="auto"/>
              <w:ind w:left="331"/>
              <w:rPr>
                <w:rFonts w:ascii="Calibri" w:hAnsi="Calibri" w:cs="Calibri"/>
                <w:bCs/>
                <w:szCs w:val="22"/>
              </w:rPr>
            </w:pPr>
            <w:r w:rsidRPr="00760BD9">
              <w:rPr>
                <w:szCs w:val="22"/>
                <w:lang w:val="en"/>
              </w:rPr>
              <w:t>Final reports for the two countries studied</w:t>
            </w:r>
          </w:p>
          <w:p w14:paraId="1F458410" w14:textId="16A3695B" w:rsidR="00103636" w:rsidRPr="00760BD9" w:rsidRDefault="00103636" w:rsidP="00103636">
            <w:pPr>
              <w:pStyle w:val="ListParagraph"/>
              <w:numPr>
                <w:ilvl w:val="0"/>
                <w:numId w:val="9"/>
              </w:numPr>
              <w:spacing w:line="240" w:lineRule="auto"/>
              <w:ind w:left="331"/>
              <w:rPr>
                <w:rFonts w:ascii="Calibri" w:hAnsi="Calibri" w:cs="Calibri"/>
                <w:bCs/>
                <w:szCs w:val="22"/>
                <w:lang w:val="fr-FR"/>
              </w:rPr>
            </w:pPr>
            <w:r w:rsidRPr="00760BD9">
              <w:rPr>
                <w:szCs w:val="22"/>
                <w:lang w:val="en"/>
              </w:rPr>
              <w:t>Final synthesis report</w:t>
            </w:r>
          </w:p>
        </w:tc>
        <w:tc>
          <w:tcPr>
            <w:tcW w:w="788" w:type="pct"/>
          </w:tcPr>
          <w:p w14:paraId="48E82604" w14:textId="77777777" w:rsidR="00103636" w:rsidRPr="00760BD9" w:rsidRDefault="00103636" w:rsidP="00103636">
            <w:pPr>
              <w:jc w:val="center"/>
              <w:rPr>
                <w:rFonts w:asciiTheme="minorHAnsi" w:eastAsiaTheme="minorEastAsia" w:hAnsiTheme="minorHAnsi" w:cstheme="minorHAnsi"/>
                <w:sz w:val="22"/>
                <w:szCs w:val="22"/>
                <w:lang w:val="fr-FR"/>
              </w:rPr>
            </w:pPr>
            <w:r w:rsidRPr="00760BD9">
              <w:rPr>
                <w:sz w:val="22"/>
                <w:szCs w:val="22"/>
                <w:lang w:val="en"/>
              </w:rPr>
              <w:t>25%</w:t>
            </w:r>
          </w:p>
        </w:tc>
        <w:tc>
          <w:tcPr>
            <w:tcW w:w="677" w:type="pct"/>
          </w:tcPr>
          <w:p w14:paraId="7085767D" w14:textId="77777777" w:rsidR="00103636" w:rsidRDefault="00103636" w:rsidP="00103636">
            <w:pPr>
              <w:rPr>
                <w:rFonts w:asciiTheme="minorHAnsi" w:eastAsia="Segoe UI" w:hAnsiTheme="minorHAnsi" w:cstheme="minorHAnsi"/>
                <w:sz w:val="22"/>
                <w:szCs w:val="22"/>
                <w:lang w:val="fr-FR"/>
              </w:rPr>
            </w:pPr>
            <w:r>
              <w:rPr>
                <w:sz w:val="22"/>
                <w:szCs w:val="22"/>
                <w:lang w:val="en"/>
              </w:rPr>
              <w:t>DFS4Res Program Manager</w:t>
            </w:r>
          </w:p>
          <w:p w14:paraId="4A6BBFBB" w14:textId="4B1F92B8" w:rsidR="00103636" w:rsidRPr="00760BD9" w:rsidRDefault="00103636" w:rsidP="00103636">
            <w:pPr>
              <w:spacing w:line="259" w:lineRule="auto"/>
              <w:rPr>
                <w:rFonts w:asciiTheme="minorHAnsi" w:eastAsia="Segoe UI" w:hAnsiTheme="minorHAnsi" w:cstheme="minorHAnsi"/>
                <w:sz w:val="22"/>
                <w:szCs w:val="22"/>
                <w:lang w:val="fr-FR"/>
              </w:rPr>
            </w:pPr>
            <w:r>
              <w:rPr>
                <w:sz w:val="22"/>
                <w:szCs w:val="22"/>
                <w:lang w:val="en"/>
              </w:rPr>
              <w:t>Specialiste DFL, DFS4Res</w:t>
            </w:r>
          </w:p>
        </w:tc>
        <w:tc>
          <w:tcPr>
            <w:tcW w:w="621" w:type="pct"/>
          </w:tcPr>
          <w:p w14:paraId="0D0736E1" w14:textId="37837D54" w:rsidR="00103636" w:rsidRPr="00760BD9" w:rsidRDefault="00103636" w:rsidP="00103636">
            <w:pPr>
              <w:spacing w:line="259" w:lineRule="auto"/>
              <w:jc w:val="center"/>
              <w:rPr>
                <w:rFonts w:asciiTheme="minorHAnsi" w:eastAsia="Segoe UI" w:hAnsiTheme="minorHAnsi" w:cstheme="minorHAnsi"/>
                <w:sz w:val="22"/>
                <w:szCs w:val="22"/>
                <w:lang w:val="fr-FR"/>
              </w:rPr>
            </w:pPr>
            <w:r w:rsidRPr="00760BD9">
              <w:rPr>
                <w:sz w:val="22"/>
                <w:szCs w:val="22"/>
                <w:lang w:val="en"/>
              </w:rPr>
              <w:t>Week 20</w:t>
            </w:r>
          </w:p>
        </w:tc>
      </w:tr>
      <w:tr w:rsidR="00103636" w:rsidRPr="00760BD9" w14:paraId="3248032D" w14:textId="77777777" w:rsidTr="00103636">
        <w:trPr>
          <w:trHeight w:val="180"/>
        </w:trPr>
        <w:tc>
          <w:tcPr>
            <w:tcW w:w="1281" w:type="pct"/>
          </w:tcPr>
          <w:p w14:paraId="3974B0F6" w14:textId="330C11C3" w:rsidR="00103636" w:rsidRPr="00760BD9" w:rsidRDefault="00103636" w:rsidP="00103636">
            <w:pPr>
              <w:rPr>
                <w:rFonts w:asciiTheme="minorHAnsi" w:eastAsia="Segoe UI" w:hAnsiTheme="minorHAnsi" w:cstheme="minorHAnsi"/>
                <w:sz w:val="22"/>
                <w:szCs w:val="22"/>
                <w:lang w:val="fr-FR"/>
              </w:rPr>
            </w:pPr>
            <w:r w:rsidRPr="00760BD9">
              <w:rPr>
                <w:sz w:val="22"/>
                <w:szCs w:val="22"/>
                <w:lang w:val="en"/>
              </w:rPr>
              <w:lastRenderedPageBreak/>
              <w:t>Finalization of datasets</w:t>
            </w:r>
          </w:p>
        </w:tc>
        <w:tc>
          <w:tcPr>
            <w:tcW w:w="1633" w:type="pct"/>
          </w:tcPr>
          <w:p w14:paraId="4CB58DE1" w14:textId="35A02258" w:rsidR="00103636" w:rsidRPr="000E6127" w:rsidRDefault="00103636" w:rsidP="00103636">
            <w:pPr>
              <w:pStyle w:val="ListParagraph"/>
              <w:numPr>
                <w:ilvl w:val="0"/>
                <w:numId w:val="9"/>
              </w:numPr>
              <w:spacing w:line="240" w:lineRule="auto"/>
              <w:ind w:left="331"/>
              <w:rPr>
                <w:rFonts w:asciiTheme="minorHAnsi" w:eastAsiaTheme="minorHAnsi" w:hAnsiTheme="minorHAnsi" w:cstheme="minorHAnsi"/>
                <w:szCs w:val="22"/>
              </w:rPr>
            </w:pPr>
            <w:r w:rsidRPr="00760BD9">
              <w:rPr>
                <w:lang w:val="en"/>
              </w:rPr>
              <w:t>Final data sets cleaned in English and French for the two countries studied</w:t>
            </w:r>
          </w:p>
        </w:tc>
        <w:tc>
          <w:tcPr>
            <w:tcW w:w="788" w:type="pct"/>
          </w:tcPr>
          <w:p w14:paraId="6C10D9A3" w14:textId="77777777" w:rsidR="00103636" w:rsidRPr="00760BD9" w:rsidRDefault="00103636" w:rsidP="00103636">
            <w:pPr>
              <w:jc w:val="center"/>
              <w:rPr>
                <w:rFonts w:asciiTheme="minorHAnsi" w:eastAsiaTheme="minorEastAsia" w:hAnsiTheme="minorHAnsi" w:cstheme="minorHAnsi"/>
                <w:sz w:val="22"/>
                <w:szCs w:val="22"/>
                <w:lang w:val="fr-FR"/>
              </w:rPr>
            </w:pPr>
            <w:r w:rsidRPr="00760BD9">
              <w:rPr>
                <w:sz w:val="22"/>
                <w:szCs w:val="22"/>
                <w:lang w:val="en"/>
              </w:rPr>
              <w:t>15%</w:t>
            </w:r>
          </w:p>
        </w:tc>
        <w:tc>
          <w:tcPr>
            <w:tcW w:w="677" w:type="pct"/>
          </w:tcPr>
          <w:p w14:paraId="3F3939CF" w14:textId="77777777" w:rsidR="00103636" w:rsidRDefault="00103636" w:rsidP="00103636">
            <w:pPr>
              <w:rPr>
                <w:rFonts w:asciiTheme="minorHAnsi" w:eastAsia="Segoe UI" w:hAnsiTheme="minorHAnsi" w:cstheme="minorHAnsi"/>
                <w:sz w:val="22"/>
                <w:szCs w:val="22"/>
                <w:lang w:val="fr-FR"/>
              </w:rPr>
            </w:pPr>
            <w:r>
              <w:rPr>
                <w:sz w:val="22"/>
                <w:szCs w:val="22"/>
                <w:lang w:val="en"/>
              </w:rPr>
              <w:t>DFS4Res Program Manager</w:t>
            </w:r>
          </w:p>
          <w:p w14:paraId="4CD4A6CB" w14:textId="116B98FD" w:rsidR="00103636" w:rsidRPr="00760BD9" w:rsidRDefault="00103636" w:rsidP="00103636">
            <w:pPr>
              <w:spacing w:line="259" w:lineRule="auto"/>
              <w:rPr>
                <w:rFonts w:asciiTheme="minorHAnsi" w:eastAsia="Segoe UI" w:hAnsiTheme="minorHAnsi" w:cstheme="minorHAnsi"/>
                <w:sz w:val="22"/>
                <w:szCs w:val="22"/>
                <w:lang w:val="fr-FR"/>
              </w:rPr>
            </w:pPr>
            <w:r>
              <w:rPr>
                <w:sz w:val="22"/>
                <w:szCs w:val="22"/>
                <w:lang w:val="en"/>
              </w:rPr>
              <w:t>Specialiste DFL, DFS4Res</w:t>
            </w:r>
          </w:p>
        </w:tc>
        <w:tc>
          <w:tcPr>
            <w:tcW w:w="621" w:type="pct"/>
          </w:tcPr>
          <w:p w14:paraId="5D7A2771" w14:textId="0E256D09" w:rsidR="00103636" w:rsidRPr="00760BD9" w:rsidRDefault="00103636" w:rsidP="00103636">
            <w:pPr>
              <w:spacing w:line="259" w:lineRule="auto"/>
              <w:jc w:val="center"/>
              <w:rPr>
                <w:rFonts w:asciiTheme="minorHAnsi" w:eastAsia="Segoe UI" w:hAnsiTheme="minorHAnsi" w:cstheme="minorHAnsi"/>
                <w:sz w:val="22"/>
                <w:szCs w:val="22"/>
                <w:lang w:val="fr-FR"/>
              </w:rPr>
            </w:pPr>
            <w:r w:rsidRPr="00760BD9">
              <w:rPr>
                <w:sz w:val="22"/>
                <w:szCs w:val="22"/>
                <w:lang w:val="en"/>
              </w:rPr>
              <w:t>Week 30</w:t>
            </w:r>
          </w:p>
        </w:tc>
      </w:tr>
      <w:bookmarkEnd w:id="1"/>
    </w:tbl>
    <w:p w14:paraId="0FAEA91F" w14:textId="77777777" w:rsidR="000D4DB8" w:rsidRPr="00DD3ECF" w:rsidRDefault="000D4DB8" w:rsidP="000D4DB8">
      <w:pPr>
        <w:widowControl w:val="0"/>
        <w:overflowPunct w:val="0"/>
        <w:adjustRightInd w:val="0"/>
        <w:jc w:val="both"/>
        <w:rPr>
          <w:rFonts w:asciiTheme="minorHAnsi" w:hAnsiTheme="minorHAnsi" w:cstheme="minorHAnsi"/>
          <w:sz w:val="22"/>
          <w:szCs w:val="22"/>
        </w:rPr>
      </w:pPr>
    </w:p>
    <w:p w14:paraId="3A9AC096" w14:textId="77777777" w:rsidR="000D4DB8" w:rsidRPr="00D203FF" w:rsidRDefault="000D4DB8" w:rsidP="000D4DB8">
      <w:pPr>
        <w:jc w:val="both"/>
        <w:rPr>
          <w:rFonts w:asciiTheme="minorHAnsi" w:hAnsiTheme="minorHAnsi" w:cstheme="minorHAnsi"/>
          <w:b/>
          <w:bCs/>
          <w:sz w:val="22"/>
          <w:szCs w:val="22"/>
        </w:rPr>
      </w:pPr>
    </w:p>
    <w:p w14:paraId="73AE2BE8" w14:textId="0E9E0A49" w:rsidR="000D4DB8" w:rsidRPr="00737553" w:rsidRDefault="00737553" w:rsidP="003D34D0">
      <w:pPr>
        <w:pStyle w:val="ListParagraph"/>
        <w:widowControl/>
        <w:numPr>
          <w:ilvl w:val="0"/>
          <w:numId w:val="14"/>
        </w:numPr>
        <w:overflowPunct/>
        <w:adjustRightInd/>
        <w:spacing w:line="240" w:lineRule="auto"/>
        <w:rPr>
          <w:rFonts w:asciiTheme="minorHAnsi" w:hAnsiTheme="minorHAnsi" w:cstheme="minorHAnsi"/>
          <w:b/>
          <w:bCs/>
          <w:szCs w:val="22"/>
          <w:lang w:val="fr-FR"/>
        </w:rPr>
      </w:pPr>
      <w:r w:rsidRPr="00737553">
        <w:rPr>
          <w:b/>
          <w:lang w:val="en"/>
        </w:rPr>
        <w:t xml:space="preserve">Evaluation Criteria </w:t>
      </w:r>
    </w:p>
    <w:p w14:paraId="7BD754CB" w14:textId="77777777" w:rsidR="000D4DB8" w:rsidRDefault="000D4DB8" w:rsidP="000D4DB8">
      <w:pPr>
        <w:rPr>
          <w:rFonts w:asciiTheme="minorHAnsi" w:hAnsiTheme="minorHAnsi" w:cstheme="minorHAnsi"/>
          <w:b/>
          <w:bCs/>
          <w:szCs w:val="22"/>
        </w:rPr>
      </w:pPr>
    </w:p>
    <w:tbl>
      <w:tblPr>
        <w:tblStyle w:val="TableGrid"/>
        <w:tblW w:w="9355" w:type="dxa"/>
        <w:tblLayout w:type="fixed"/>
        <w:tblLook w:val="01E0" w:firstRow="1" w:lastRow="1" w:firstColumn="1" w:lastColumn="1" w:noHBand="0" w:noVBand="0"/>
      </w:tblPr>
      <w:tblGrid>
        <w:gridCol w:w="8275"/>
        <w:gridCol w:w="1080"/>
      </w:tblGrid>
      <w:tr w:rsidR="00737553" w:rsidRPr="00737553" w14:paraId="3E2AEF0B" w14:textId="77777777" w:rsidTr="00923D82">
        <w:trPr>
          <w:trHeight w:val="608"/>
        </w:trPr>
        <w:tc>
          <w:tcPr>
            <w:tcW w:w="8275" w:type="dxa"/>
          </w:tcPr>
          <w:p w14:paraId="0EDCF725" w14:textId="780DB445" w:rsidR="00737553" w:rsidRPr="00737553" w:rsidRDefault="00737553" w:rsidP="00737553">
            <w:pPr>
              <w:pStyle w:val="TableParagraph"/>
              <w:spacing w:before="0"/>
              <w:rPr>
                <w:rFonts w:asciiTheme="minorHAnsi" w:hAnsiTheme="minorHAnsi" w:cstheme="minorHAnsi"/>
                <w:b/>
                <w:bCs/>
                <w:lang w:val="fr-FR"/>
              </w:rPr>
            </w:pPr>
            <w:r w:rsidRPr="00737553">
              <w:rPr>
                <w:b/>
                <w:lang w:val="en"/>
              </w:rPr>
              <w:t xml:space="preserve">Evaluation Criteria </w:t>
            </w:r>
          </w:p>
        </w:tc>
        <w:tc>
          <w:tcPr>
            <w:tcW w:w="1080" w:type="dxa"/>
          </w:tcPr>
          <w:p w14:paraId="12C0DED1" w14:textId="77777777" w:rsidR="00737553" w:rsidRPr="00737553" w:rsidRDefault="00737553" w:rsidP="00737553">
            <w:pPr>
              <w:pStyle w:val="TableParagraph"/>
              <w:spacing w:before="0"/>
              <w:ind w:right="82"/>
              <w:rPr>
                <w:b/>
                <w:bCs/>
                <w:w w:val="105"/>
                <w:lang w:val="fr-FR"/>
              </w:rPr>
            </w:pPr>
            <w:r w:rsidRPr="00737553">
              <w:rPr>
                <w:b/>
                <w:w w:val="105"/>
                <w:lang w:val="en"/>
              </w:rPr>
              <w:t>NOTE</w:t>
            </w:r>
          </w:p>
          <w:p w14:paraId="4E02029C" w14:textId="0C30C5B4" w:rsidR="00737553" w:rsidRPr="00737553" w:rsidRDefault="00737553" w:rsidP="00737553">
            <w:pPr>
              <w:pStyle w:val="TableParagraph"/>
              <w:spacing w:before="0"/>
              <w:ind w:right="82"/>
              <w:rPr>
                <w:rFonts w:asciiTheme="minorHAnsi" w:hAnsiTheme="minorHAnsi" w:cstheme="minorHAnsi"/>
                <w:b/>
                <w:bCs/>
                <w:lang w:val="fr-FR"/>
              </w:rPr>
            </w:pPr>
            <w:r w:rsidRPr="00737553">
              <w:rPr>
                <w:b/>
                <w:w w:val="105"/>
                <w:lang w:val="en"/>
              </w:rPr>
              <w:t xml:space="preserve">.MAX </w:t>
            </w:r>
          </w:p>
        </w:tc>
      </w:tr>
      <w:tr w:rsidR="000D4DB8" w:rsidRPr="00737553" w14:paraId="5FC938B5" w14:textId="77777777" w:rsidTr="00923D82">
        <w:trPr>
          <w:trHeight w:val="608"/>
        </w:trPr>
        <w:tc>
          <w:tcPr>
            <w:tcW w:w="8275" w:type="dxa"/>
          </w:tcPr>
          <w:p w14:paraId="102140B5" w14:textId="3DFB21E5" w:rsidR="000D4DB8" w:rsidRPr="000E6127" w:rsidRDefault="00737553" w:rsidP="00923D82">
            <w:pPr>
              <w:pStyle w:val="TableParagraph"/>
              <w:spacing w:before="0"/>
              <w:rPr>
                <w:rFonts w:ascii="Times New Roman" w:hAnsi="Times New Roman" w:cs="Times New Roman"/>
                <w:lang w:val="fr-FR"/>
              </w:rPr>
            </w:pPr>
            <w:r w:rsidRPr="000E6127">
              <w:rPr>
                <w:rFonts w:ascii="Times New Roman" w:hAnsi="Times New Roman" w:cs="Times New Roman"/>
                <w:b/>
                <w:w w:val="105"/>
                <w:lang w:val="en"/>
              </w:rPr>
              <w:t>RELEVANCE</w:t>
            </w:r>
          </w:p>
          <w:p w14:paraId="66BC0CB5" w14:textId="525F263A" w:rsidR="000D4DB8" w:rsidRPr="000E6127" w:rsidRDefault="00737553" w:rsidP="00923D82">
            <w:pPr>
              <w:pStyle w:val="TableParagraph"/>
              <w:spacing w:before="0"/>
              <w:rPr>
                <w:rFonts w:asciiTheme="minorHAnsi" w:hAnsiTheme="minorHAnsi" w:cstheme="minorHAnsi"/>
              </w:rPr>
            </w:pPr>
            <w:r w:rsidRPr="000E6127">
              <w:rPr>
                <w:rFonts w:ascii="Times New Roman" w:hAnsi="Times New Roman" w:cs="Times New Roman"/>
                <w:spacing w:val="-9"/>
                <w:w w:val="105"/>
                <w:lang w:val="en"/>
              </w:rPr>
              <w:t xml:space="preserve">To what extent does the candidate have relevant experience in conducting similar surveys, both in terms of subject matter and scale? To what extent does the candidate have significant experience in the country(ies) to be covered? Has the candidate demonstrated a good understanding and proven experience in working with segments of the target population? Does the candidate provide such experience in monitoring, evaluation and writing analytical reports </w:t>
            </w:r>
            <w:r w:rsidR="000D4DB8" w:rsidRPr="000E6127">
              <w:rPr>
                <w:rFonts w:ascii="Times New Roman" w:hAnsi="Times New Roman" w:cs="Times New Roman"/>
                <w:w w:val="105"/>
                <w:lang w:val="en"/>
              </w:rPr>
              <w:t>?</w:t>
            </w:r>
            <w:r w:rsidR="000D4DB8" w:rsidRPr="00737553">
              <w:rPr>
                <w:w w:val="105"/>
                <w:lang w:val="en"/>
              </w:rPr>
              <w:t xml:space="preserve"> </w:t>
            </w:r>
          </w:p>
        </w:tc>
        <w:tc>
          <w:tcPr>
            <w:tcW w:w="1080" w:type="dxa"/>
          </w:tcPr>
          <w:p w14:paraId="57407B5B" w14:textId="77777777" w:rsidR="000D4DB8" w:rsidRPr="00737553" w:rsidRDefault="000D4DB8" w:rsidP="00923D82">
            <w:pPr>
              <w:pStyle w:val="TableParagraph"/>
              <w:spacing w:before="0"/>
              <w:ind w:right="82"/>
              <w:jc w:val="right"/>
              <w:rPr>
                <w:rFonts w:asciiTheme="minorHAnsi" w:hAnsiTheme="minorHAnsi" w:cstheme="minorHAnsi"/>
                <w:b/>
                <w:bCs/>
                <w:w w:val="105"/>
                <w:lang w:val="fr-FR"/>
              </w:rPr>
            </w:pPr>
            <w:r w:rsidRPr="00737553">
              <w:rPr>
                <w:b/>
                <w:w w:val="105"/>
                <w:lang w:val="en"/>
              </w:rPr>
              <w:t>20</w:t>
            </w:r>
          </w:p>
        </w:tc>
      </w:tr>
      <w:tr w:rsidR="000D4DB8" w:rsidRPr="00737553" w14:paraId="09F259C5" w14:textId="77777777" w:rsidTr="00923D82">
        <w:trPr>
          <w:trHeight w:val="63"/>
        </w:trPr>
        <w:tc>
          <w:tcPr>
            <w:tcW w:w="8275" w:type="dxa"/>
          </w:tcPr>
          <w:p w14:paraId="4591721D" w14:textId="77777777" w:rsidR="000D4DB8" w:rsidRPr="00737553" w:rsidRDefault="000D4DB8" w:rsidP="00923D82">
            <w:pPr>
              <w:pStyle w:val="TableParagraph"/>
              <w:ind w:right="154"/>
              <w:rPr>
                <w:rFonts w:asciiTheme="minorHAnsi" w:hAnsiTheme="minorHAnsi" w:cstheme="minorHAnsi"/>
                <w:b/>
                <w:bCs/>
                <w:w w:val="105"/>
                <w:lang w:val="fr-FR"/>
              </w:rPr>
            </w:pPr>
          </w:p>
        </w:tc>
        <w:tc>
          <w:tcPr>
            <w:tcW w:w="1080" w:type="dxa"/>
          </w:tcPr>
          <w:p w14:paraId="77D38DC3" w14:textId="77777777" w:rsidR="000D4DB8" w:rsidRPr="00737553" w:rsidRDefault="000D4DB8" w:rsidP="00923D82">
            <w:pPr>
              <w:pStyle w:val="TableParagraph"/>
              <w:ind w:right="154"/>
              <w:rPr>
                <w:rFonts w:asciiTheme="minorHAnsi" w:hAnsiTheme="minorHAnsi" w:cstheme="minorHAnsi"/>
                <w:lang w:val="fr-FR"/>
              </w:rPr>
            </w:pPr>
          </w:p>
        </w:tc>
      </w:tr>
      <w:tr w:rsidR="000D4DB8" w:rsidRPr="00737553" w14:paraId="523DC6DF" w14:textId="77777777" w:rsidTr="00923D82">
        <w:trPr>
          <w:trHeight w:val="290"/>
        </w:trPr>
        <w:tc>
          <w:tcPr>
            <w:tcW w:w="8275" w:type="dxa"/>
          </w:tcPr>
          <w:p w14:paraId="316A8BA5" w14:textId="5DC08381" w:rsidR="000D4DB8" w:rsidRPr="000E6127" w:rsidRDefault="000D4DB8" w:rsidP="00923D82">
            <w:pPr>
              <w:jc w:val="both"/>
              <w:textAlignment w:val="baseline"/>
              <w:rPr>
                <w:rFonts w:asciiTheme="minorHAnsi" w:hAnsiTheme="minorHAnsi" w:cstheme="minorHAnsi"/>
                <w:b/>
                <w:bCs/>
                <w:sz w:val="22"/>
                <w:szCs w:val="22"/>
              </w:rPr>
            </w:pPr>
            <w:r w:rsidRPr="00737553">
              <w:rPr>
                <w:b/>
                <w:sz w:val="22"/>
                <w:szCs w:val="22"/>
                <w:lang w:val="en"/>
              </w:rPr>
              <w:t>METHODOLOGY</w:t>
            </w:r>
          </w:p>
          <w:p w14:paraId="5EB405EA" w14:textId="77777777" w:rsidR="00277B78" w:rsidRPr="000E6127" w:rsidRDefault="00277B78" w:rsidP="00277B78">
            <w:pPr>
              <w:textAlignment w:val="baseline"/>
              <w:rPr>
                <w:rFonts w:asciiTheme="minorHAnsi" w:hAnsiTheme="minorHAnsi" w:cstheme="minorHAnsi"/>
                <w:sz w:val="22"/>
                <w:szCs w:val="22"/>
              </w:rPr>
            </w:pPr>
            <w:r w:rsidRPr="00737553">
              <w:rPr>
                <w:sz w:val="22"/>
                <w:szCs w:val="22"/>
                <w:lang w:val="en"/>
              </w:rPr>
              <w:t>The candidate will receive the survey protocol and must clearly follow the protocol itself or explain any deviations or changes. The applicant must explain in detail how their team will reach the intended target audiences and target segments. Specifically:</w:t>
            </w:r>
          </w:p>
          <w:p w14:paraId="35C3F603" w14:textId="3B53C5BD" w:rsidR="000D4DB8" w:rsidRPr="000E6127" w:rsidDel="00986A50" w:rsidRDefault="00277B78" w:rsidP="00277B78">
            <w:pPr>
              <w:textAlignment w:val="baseline"/>
              <w:rPr>
                <w:rFonts w:asciiTheme="minorHAnsi" w:hAnsiTheme="minorHAnsi" w:cstheme="minorHAnsi"/>
                <w:sz w:val="22"/>
                <w:szCs w:val="22"/>
              </w:rPr>
            </w:pPr>
            <w:r w:rsidRPr="00737553">
              <w:rPr>
                <w:sz w:val="22"/>
                <w:szCs w:val="22"/>
                <w:lang w:val="en"/>
              </w:rPr>
              <w:t>How will the requester handle the data? What is the system put in place by the candidate to guarantee the security of data and the confidentiality of respondents? How will he perform the analysis? To what extent is the applicant's methodology adapted to the conditions and deadlines of the implementation plan? To what extent are the proposed objectives based on sound logic (e.g. current levels of knowledge, the applicant's ability to deliver results, partnerships)?</w:t>
            </w:r>
          </w:p>
        </w:tc>
        <w:tc>
          <w:tcPr>
            <w:tcW w:w="1080" w:type="dxa"/>
          </w:tcPr>
          <w:p w14:paraId="39C19354" w14:textId="77777777" w:rsidR="000D4DB8" w:rsidRPr="00737553" w:rsidRDefault="000D4DB8" w:rsidP="00923D82">
            <w:pPr>
              <w:pStyle w:val="TableParagraph"/>
              <w:spacing w:before="0"/>
              <w:jc w:val="right"/>
              <w:rPr>
                <w:rFonts w:asciiTheme="minorHAnsi" w:hAnsiTheme="minorHAnsi" w:cstheme="minorHAnsi"/>
                <w:b/>
                <w:bCs/>
                <w:lang w:val="fr-FR"/>
              </w:rPr>
            </w:pPr>
            <w:r w:rsidRPr="00737553">
              <w:rPr>
                <w:b/>
                <w:lang w:val="en"/>
              </w:rPr>
              <w:t>20</w:t>
            </w:r>
          </w:p>
        </w:tc>
      </w:tr>
      <w:tr w:rsidR="000D4DB8" w:rsidRPr="00737553" w14:paraId="3FC2D261" w14:textId="77777777" w:rsidTr="00923D82">
        <w:trPr>
          <w:trHeight w:val="134"/>
        </w:trPr>
        <w:tc>
          <w:tcPr>
            <w:tcW w:w="9355" w:type="dxa"/>
            <w:gridSpan w:val="2"/>
          </w:tcPr>
          <w:p w14:paraId="27032C2F" w14:textId="77777777" w:rsidR="000D4DB8" w:rsidRPr="00737553" w:rsidRDefault="000D4DB8" w:rsidP="00923D82">
            <w:pPr>
              <w:rPr>
                <w:rFonts w:asciiTheme="minorHAnsi" w:hAnsiTheme="minorHAnsi" w:cstheme="minorHAnsi"/>
                <w:sz w:val="22"/>
                <w:szCs w:val="22"/>
                <w:lang w:val="fr-FR"/>
              </w:rPr>
            </w:pPr>
          </w:p>
        </w:tc>
      </w:tr>
      <w:tr w:rsidR="000D4DB8" w:rsidRPr="00737553" w14:paraId="1348DE28" w14:textId="77777777" w:rsidTr="00923D82">
        <w:trPr>
          <w:trHeight w:val="290"/>
        </w:trPr>
        <w:tc>
          <w:tcPr>
            <w:tcW w:w="8275" w:type="dxa"/>
          </w:tcPr>
          <w:p w14:paraId="300D9BC5" w14:textId="50886B31" w:rsidR="000D4DB8" w:rsidRPr="000E6127" w:rsidRDefault="00277B78" w:rsidP="00277B78">
            <w:pPr>
              <w:pStyle w:val="TableParagraph"/>
              <w:spacing w:before="0"/>
              <w:ind w:left="0" w:right="453"/>
              <w:rPr>
                <w:rFonts w:ascii="Times New Roman" w:hAnsi="Times New Roman" w:cs="Times New Roman"/>
                <w:b/>
                <w:bCs/>
                <w:w w:val="105"/>
              </w:rPr>
            </w:pPr>
            <w:r w:rsidRPr="000E6127">
              <w:rPr>
                <w:rFonts w:ascii="Times New Roman" w:hAnsi="Times New Roman" w:cs="Times New Roman"/>
                <w:b/>
                <w:w w:val="105"/>
                <w:lang w:val="en"/>
              </w:rPr>
              <w:t>EXPERIENCE OF THE TEAM AND THE COMPANY</w:t>
            </w:r>
          </w:p>
          <w:p w14:paraId="151DA7D1" w14:textId="4AA76302" w:rsidR="000D4DB8" w:rsidRPr="000E6127" w:rsidRDefault="00277B78" w:rsidP="00923D82">
            <w:pPr>
              <w:pStyle w:val="TableParagraph"/>
              <w:spacing w:before="0"/>
              <w:rPr>
                <w:rFonts w:asciiTheme="minorHAnsi" w:hAnsiTheme="minorHAnsi" w:cstheme="minorHAnsi"/>
              </w:rPr>
            </w:pPr>
            <w:r w:rsidRPr="000E6127">
              <w:rPr>
                <w:rFonts w:ascii="Times New Roman" w:hAnsi="Times New Roman" w:cs="Times New Roman"/>
                <w:w w:val="105"/>
                <w:lang w:val="en"/>
              </w:rPr>
              <w:t>What is the composition of the team? Size and roles? What is the relevant experience of the proposed team members in the sector? This includes financial education, digital literacy, research and the production of high-quality analysis and programmatic recommendations. What is the management structure and qualifications of key personnel?</w:t>
            </w:r>
          </w:p>
        </w:tc>
        <w:tc>
          <w:tcPr>
            <w:tcW w:w="1080" w:type="dxa"/>
          </w:tcPr>
          <w:p w14:paraId="2DBBA8D6" w14:textId="77777777" w:rsidR="000D4DB8" w:rsidRPr="00737553" w:rsidRDefault="000D4DB8" w:rsidP="00923D82">
            <w:pPr>
              <w:pStyle w:val="TableParagraph"/>
              <w:spacing w:before="0"/>
              <w:jc w:val="right"/>
              <w:rPr>
                <w:rFonts w:asciiTheme="minorHAnsi" w:hAnsiTheme="minorHAnsi" w:cstheme="minorHAnsi"/>
                <w:b/>
                <w:bCs/>
                <w:lang w:val="fr-FR"/>
              </w:rPr>
            </w:pPr>
            <w:r w:rsidRPr="00737553">
              <w:rPr>
                <w:b/>
                <w:lang w:val="en"/>
              </w:rPr>
              <w:t>20</w:t>
            </w:r>
          </w:p>
        </w:tc>
      </w:tr>
      <w:tr w:rsidR="000D4DB8" w:rsidRPr="00737553" w14:paraId="4573CB98" w14:textId="77777777" w:rsidTr="00923D82">
        <w:trPr>
          <w:trHeight w:val="134"/>
        </w:trPr>
        <w:tc>
          <w:tcPr>
            <w:tcW w:w="8275" w:type="dxa"/>
          </w:tcPr>
          <w:p w14:paraId="6D7F51C9" w14:textId="77777777" w:rsidR="000D4DB8" w:rsidRPr="00737553" w:rsidRDefault="000D4DB8" w:rsidP="00923D82">
            <w:pPr>
              <w:pStyle w:val="TableParagraph"/>
              <w:spacing w:before="0"/>
              <w:rPr>
                <w:rFonts w:asciiTheme="minorHAnsi" w:hAnsiTheme="minorHAnsi" w:cstheme="minorHAnsi"/>
                <w:lang w:val="fr-FR"/>
              </w:rPr>
            </w:pPr>
          </w:p>
        </w:tc>
        <w:tc>
          <w:tcPr>
            <w:tcW w:w="1080" w:type="dxa"/>
          </w:tcPr>
          <w:p w14:paraId="48718122" w14:textId="77777777" w:rsidR="000D4DB8" w:rsidRPr="00737553" w:rsidRDefault="000D4DB8" w:rsidP="00923D82">
            <w:pPr>
              <w:pStyle w:val="TableParagraph"/>
              <w:spacing w:before="0"/>
              <w:rPr>
                <w:rFonts w:asciiTheme="minorHAnsi" w:hAnsiTheme="minorHAnsi" w:cstheme="minorHAnsi"/>
                <w:lang w:val="fr-FR"/>
              </w:rPr>
            </w:pPr>
          </w:p>
        </w:tc>
      </w:tr>
      <w:tr w:rsidR="000D4DB8" w:rsidRPr="00737553" w14:paraId="44B4CAFD" w14:textId="77777777" w:rsidTr="00923D82">
        <w:trPr>
          <w:trHeight w:val="530"/>
        </w:trPr>
        <w:tc>
          <w:tcPr>
            <w:tcW w:w="8275" w:type="dxa"/>
          </w:tcPr>
          <w:p w14:paraId="52701A7E" w14:textId="77777777" w:rsidR="004C6B5F" w:rsidRPr="000E6127" w:rsidRDefault="004C6B5F" w:rsidP="004C6B5F">
            <w:pPr>
              <w:pStyle w:val="TableParagraph"/>
              <w:ind w:right="314"/>
              <w:rPr>
                <w:rFonts w:ascii="Times New Roman" w:hAnsi="Times New Roman" w:cs="Times New Roman"/>
                <w:b/>
                <w:bCs/>
                <w:w w:val="110"/>
              </w:rPr>
            </w:pPr>
            <w:r w:rsidRPr="000E6127">
              <w:rPr>
                <w:rFonts w:ascii="Times New Roman" w:hAnsi="Times New Roman" w:cs="Times New Roman"/>
                <w:b/>
                <w:w w:val="110"/>
                <w:lang w:val="en"/>
              </w:rPr>
              <w:t xml:space="preserve">CAPACITY BUILDING AND INNOVATION </w:t>
            </w:r>
          </w:p>
          <w:p w14:paraId="3B148C98" w14:textId="54E6D49D" w:rsidR="000D4DB8" w:rsidRPr="000E6127" w:rsidDel="00986A50" w:rsidRDefault="004C6B5F" w:rsidP="00923D82">
            <w:pPr>
              <w:pStyle w:val="TableParagraph"/>
              <w:spacing w:before="0"/>
              <w:ind w:right="247"/>
              <w:rPr>
                <w:rFonts w:ascii="Times New Roman" w:hAnsi="Times New Roman" w:cs="Times New Roman"/>
              </w:rPr>
            </w:pPr>
            <w:r w:rsidRPr="000E6127">
              <w:rPr>
                <w:rFonts w:ascii="Times New Roman" w:hAnsi="Times New Roman" w:cs="Times New Roman"/>
                <w:w w:val="110"/>
                <w:lang w:val="en"/>
              </w:rPr>
              <w:t xml:space="preserve">To what extent does the candidate recruit and build the capacity of local team members such as interviewers, translators, etc. What staff and infrastructure does the applicant already have in the country(ies), and for how long? Does the solution proposed by the candidate integrate the use of local resources? How innovative is the candidate's proposed approach? To what extent does the proposed solution meet the needs of target audiences?                                                                                                  </w:t>
            </w:r>
          </w:p>
        </w:tc>
        <w:tc>
          <w:tcPr>
            <w:tcW w:w="1080" w:type="dxa"/>
          </w:tcPr>
          <w:p w14:paraId="1E6285D4" w14:textId="77777777" w:rsidR="000D4DB8" w:rsidRPr="00737553" w:rsidRDefault="000D4DB8" w:rsidP="00923D82">
            <w:pPr>
              <w:pStyle w:val="TableParagraph"/>
              <w:spacing w:before="0"/>
              <w:jc w:val="right"/>
              <w:rPr>
                <w:rFonts w:asciiTheme="minorHAnsi" w:hAnsiTheme="minorHAnsi" w:cstheme="minorHAnsi"/>
                <w:lang w:val="fr-FR"/>
              </w:rPr>
            </w:pPr>
            <w:r w:rsidRPr="00737553">
              <w:rPr>
                <w:b/>
                <w:lang w:val="en"/>
              </w:rPr>
              <w:t>10</w:t>
            </w:r>
          </w:p>
        </w:tc>
      </w:tr>
      <w:tr w:rsidR="000D4DB8" w:rsidRPr="00737553" w14:paraId="290B0C9E" w14:textId="77777777" w:rsidTr="00923D82">
        <w:trPr>
          <w:trHeight w:val="63"/>
        </w:trPr>
        <w:tc>
          <w:tcPr>
            <w:tcW w:w="9355" w:type="dxa"/>
            <w:gridSpan w:val="2"/>
          </w:tcPr>
          <w:p w14:paraId="66DC35DB" w14:textId="77777777" w:rsidR="000D4DB8" w:rsidRPr="000E6127" w:rsidRDefault="000D4DB8" w:rsidP="00923D82">
            <w:pPr>
              <w:pStyle w:val="TableParagraph"/>
              <w:ind w:right="314"/>
              <w:rPr>
                <w:rFonts w:ascii="Times New Roman" w:hAnsi="Times New Roman" w:cs="Times New Roman"/>
                <w:w w:val="110"/>
                <w:lang w:val="fr-FR"/>
              </w:rPr>
            </w:pPr>
          </w:p>
        </w:tc>
      </w:tr>
      <w:tr w:rsidR="004C6B5F" w:rsidRPr="00737553" w14:paraId="384F53F2" w14:textId="77777777" w:rsidTr="00923D82">
        <w:trPr>
          <w:trHeight w:val="350"/>
        </w:trPr>
        <w:tc>
          <w:tcPr>
            <w:tcW w:w="9355" w:type="dxa"/>
            <w:gridSpan w:val="2"/>
          </w:tcPr>
          <w:p w14:paraId="27EFDF1E" w14:textId="2B8E51BD" w:rsidR="004C6B5F" w:rsidRPr="000E6127" w:rsidRDefault="004C6B5F" w:rsidP="004C6B5F">
            <w:pPr>
              <w:pStyle w:val="TableParagraph"/>
              <w:ind w:left="0" w:right="247"/>
              <w:rPr>
                <w:rFonts w:ascii="Times New Roman" w:hAnsi="Times New Roman" w:cs="Times New Roman"/>
                <w:lang w:val="fr-FR"/>
              </w:rPr>
            </w:pPr>
            <w:r w:rsidRPr="000E6127">
              <w:rPr>
                <w:rFonts w:ascii="Times New Roman" w:hAnsi="Times New Roman" w:cs="Times New Roman"/>
                <w:b/>
                <w:lang w:val="en"/>
              </w:rPr>
              <w:t xml:space="preserve">EVALUATION CRITERIA – FINANCIAL </w:t>
            </w:r>
          </w:p>
        </w:tc>
      </w:tr>
      <w:tr w:rsidR="004C6B5F" w:rsidRPr="00737553" w14:paraId="112C1935" w14:textId="77777777" w:rsidTr="00923D82">
        <w:trPr>
          <w:trHeight w:val="665"/>
        </w:trPr>
        <w:tc>
          <w:tcPr>
            <w:tcW w:w="8275" w:type="dxa"/>
          </w:tcPr>
          <w:p w14:paraId="565440C8" w14:textId="5677AFF6" w:rsidR="004C6B5F" w:rsidRPr="000E6127" w:rsidRDefault="004C6B5F" w:rsidP="004C6B5F">
            <w:pPr>
              <w:pStyle w:val="TableParagraph"/>
              <w:ind w:right="247"/>
              <w:rPr>
                <w:rFonts w:ascii="Times New Roman" w:hAnsi="Times New Roman" w:cs="Times New Roman"/>
              </w:rPr>
            </w:pPr>
            <w:r w:rsidRPr="000E6127">
              <w:rPr>
                <w:rFonts w:ascii="Times New Roman" w:hAnsi="Times New Roman" w:cs="Times New Roman"/>
                <w:lang w:val="en"/>
              </w:rPr>
              <w:lastRenderedPageBreak/>
              <w:t>Financial offer/cost of carrying out the project (including value for money in terms of financial costs in relation to the number of participants surveyed)</w:t>
            </w:r>
          </w:p>
        </w:tc>
        <w:tc>
          <w:tcPr>
            <w:tcW w:w="1080" w:type="dxa"/>
          </w:tcPr>
          <w:p w14:paraId="794618A3" w14:textId="77777777" w:rsidR="004C6B5F" w:rsidRPr="00737553" w:rsidRDefault="004C6B5F" w:rsidP="004C6B5F">
            <w:pPr>
              <w:pStyle w:val="TableParagraph"/>
              <w:spacing w:before="0"/>
              <w:jc w:val="right"/>
              <w:rPr>
                <w:rFonts w:asciiTheme="minorHAnsi" w:hAnsiTheme="minorHAnsi" w:cstheme="minorHAnsi"/>
                <w:w w:val="115"/>
                <w:lang w:val="fr-FR"/>
              </w:rPr>
            </w:pPr>
            <w:r w:rsidRPr="00737553">
              <w:rPr>
                <w:b/>
                <w:lang w:val="en"/>
              </w:rPr>
              <w:t>30</w:t>
            </w:r>
          </w:p>
        </w:tc>
      </w:tr>
    </w:tbl>
    <w:p w14:paraId="63CFC09F" w14:textId="77777777" w:rsidR="000D4DB8" w:rsidRDefault="000D4DB8" w:rsidP="000D4DB8">
      <w:pPr>
        <w:rPr>
          <w:rFonts w:asciiTheme="minorHAnsi" w:hAnsiTheme="minorHAnsi" w:cstheme="minorHAnsi"/>
          <w:b/>
          <w:bCs/>
          <w:szCs w:val="22"/>
        </w:rPr>
      </w:pPr>
    </w:p>
    <w:p w14:paraId="65CBBD40" w14:textId="77777777" w:rsidR="000D4DB8" w:rsidRPr="0099191A" w:rsidRDefault="000D4DB8" w:rsidP="000D4DB8">
      <w:pPr>
        <w:rPr>
          <w:rFonts w:asciiTheme="minorHAnsi" w:hAnsiTheme="minorHAnsi" w:cstheme="minorHAnsi"/>
          <w:b/>
          <w:bCs/>
          <w:szCs w:val="22"/>
          <w:lang w:val="fr-BE"/>
        </w:rPr>
      </w:pPr>
    </w:p>
    <w:p w14:paraId="60D52D2E" w14:textId="2E5BBCEB" w:rsidR="000D4DB8" w:rsidRPr="00274C99" w:rsidRDefault="0057150D" w:rsidP="000D4DB8">
      <w:pPr>
        <w:pStyle w:val="ListParagraph"/>
        <w:widowControl/>
        <w:numPr>
          <w:ilvl w:val="0"/>
          <w:numId w:val="14"/>
        </w:numPr>
        <w:overflowPunct/>
        <w:adjustRightInd/>
        <w:spacing w:line="240" w:lineRule="auto"/>
        <w:rPr>
          <w:rFonts w:asciiTheme="minorHAnsi" w:hAnsiTheme="minorHAnsi" w:cstheme="minorHAnsi"/>
          <w:b/>
          <w:bCs/>
          <w:szCs w:val="22"/>
          <w:lang w:val="fr-FR"/>
        </w:rPr>
      </w:pPr>
      <w:r>
        <w:rPr>
          <w:b/>
          <w:lang w:val="en"/>
        </w:rPr>
        <w:t xml:space="preserve">Additional details </w:t>
      </w:r>
    </w:p>
    <w:p w14:paraId="0CC66D26" w14:textId="326E5AC8" w:rsidR="000D4DB8" w:rsidRPr="006B5133" w:rsidRDefault="006B5133" w:rsidP="003D34D0">
      <w:pPr>
        <w:pStyle w:val="Heading2"/>
        <w:numPr>
          <w:ilvl w:val="2"/>
          <w:numId w:val="23"/>
        </w:numPr>
        <w:tabs>
          <w:tab w:val="left" w:pos="567"/>
        </w:tabs>
        <w:ind w:left="450" w:hanging="180"/>
        <w:rPr>
          <w:rFonts w:asciiTheme="minorHAnsi" w:hAnsiTheme="minorHAnsi" w:cstheme="minorHAnsi"/>
          <w:sz w:val="22"/>
          <w:szCs w:val="22"/>
          <w:lang w:val="fr-FR"/>
        </w:rPr>
      </w:pPr>
      <w:r w:rsidRPr="006B5133">
        <w:rPr>
          <w:color w:val="9696CA"/>
          <w:spacing w:val="-4"/>
          <w:w w:val="105"/>
          <w:sz w:val="22"/>
          <w:szCs w:val="22"/>
          <w:lang w:val="en"/>
        </w:rPr>
        <w:t>Target groups</w:t>
      </w:r>
    </w:p>
    <w:p w14:paraId="3355F870" w14:textId="241A4795" w:rsidR="000D4DB8" w:rsidRPr="000E6127" w:rsidRDefault="006B5133" w:rsidP="000D4DB8">
      <w:pPr>
        <w:ind w:left="450"/>
        <w:jc w:val="both"/>
        <w:textAlignment w:val="baseline"/>
        <w:rPr>
          <w:rFonts w:asciiTheme="minorHAnsi" w:hAnsiTheme="minorHAnsi" w:cstheme="minorBidi"/>
          <w:color w:val="000000"/>
          <w:sz w:val="22"/>
          <w:szCs w:val="22"/>
        </w:rPr>
      </w:pPr>
      <w:r w:rsidRPr="006B5133">
        <w:rPr>
          <w:color w:val="000000" w:themeColor="text1"/>
          <w:sz w:val="22"/>
          <w:szCs w:val="22"/>
          <w:lang w:val="en"/>
        </w:rPr>
        <w:t xml:space="preserve">Citizens of Gabon and Niger (under DFS4Res), particularly rural communities, women, youth and MSMEs, as well as migrants and displaced persons abroad, where applicable. </w:t>
      </w:r>
    </w:p>
    <w:p w14:paraId="275817EF" w14:textId="2D447932" w:rsidR="000D4DB8" w:rsidRPr="006B5133" w:rsidRDefault="006B5133" w:rsidP="003D34D0">
      <w:pPr>
        <w:pStyle w:val="Heading2"/>
        <w:numPr>
          <w:ilvl w:val="2"/>
          <w:numId w:val="23"/>
        </w:numPr>
        <w:tabs>
          <w:tab w:val="left" w:pos="566"/>
        </w:tabs>
        <w:ind w:left="450" w:hanging="180"/>
        <w:rPr>
          <w:rFonts w:asciiTheme="minorHAnsi" w:hAnsiTheme="minorHAnsi" w:cstheme="minorHAnsi"/>
          <w:sz w:val="22"/>
          <w:szCs w:val="22"/>
          <w:lang w:val="fr-FR"/>
        </w:rPr>
      </w:pPr>
      <w:r w:rsidRPr="006B5133">
        <w:rPr>
          <w:color w:val="9696CA"/>
          <w:w w:val="105"/>
          <w:sz w:val="22"/>
          <w:szCs w:val="22"/>
          <w:lang w:val="en"/>
        </w:rPr>
        <w:t xml:space="preserve">Geographical coverage </w:t>
      </w:r>
    </w:p>
    <w:p w14:paraId="799B0330" w14:textId="4596C114" w:rsidR="000D4DB8" w:rsidRPr="000E6127" w:rsidRDefault="006B5133" w:rsidP="000D4DB8">
      <w:pPr>
        <w:ind w:left="450"/>
        <w:jc w:val="both"/>
        <w:textAlignment w:val="baseline"/>
        <w:rPr>
          <w:rFonts w:asciiTheme="minorHAnsi" w:hAnsiTheme="minorHAnsi" w:cstheme="minorHAnsi"/>
          <w:color w:val="000000"/>
          <w:sz w:val="22"/>
          <w:szCs w:val="22"/>
        </w:rPr>
      </w:pPr>
      <w:r w:rsidRPr="006B5133">
        <w:rPr>
          <w:color w:val="000000" w:themeColor="text1"/>
          <w:sz w:val="22"/>
          <w:szCs w:val="22"/>
          <w:lang w:val="en"/>
        </w:rPr>
        <w:t>The survey protocol should be implemented in the target countries</w:t>
      </w:r>
      <w:r w:rsidR="00C75918">
        <w:rPr>
          <w:color w:val="000000" w:themeColor="text1"/>
          <w:sz w:val="22"/>
          <w:szCs w:val="22"/>
          <w:lang w:val="en"/>
        </w:rPr>
        <w:t xml:space="preserve"> </w:t>
      </w:r>
      <w:r w:rsidRPr="006B5133">
        <w:rPr>
          <w:color w:val="000000" w:themeColor="text1"/>
          <w:sz w:val="22"/>
          <w:szCs w:val="22"/>
          <w:lang w:val="en"/>
        </w:rPr>
        <w:t xml:space="preserve">for which the candidate is applying, so as to ensure nationally representative data. </w:t>
      </w:r>
    </w:p>
    <w:p w14:paraId="187CDB09" w14:textId="7CDC5647" w:rsidR="000D4DB8" w:rsidRPr="006B5133" w:rsidRDefault="006B5133" w:rsidP="003D34D0">
      <w:pPr>
        <w:pStyle w:val="Heading2"/>
        <w:numPr>
          <w:ilvl w:val="2"/>
          <w:numId w:val="23"/>
        </w:numPr>
        <w:tabs>
          <w:tab w:val="left" w:pos="563"/>
        </w:tabs>
        <w:ind w:left="450" w:hanging="180"/>
        <w:rPr>
          <w:rFonts w:asciiTheme="minorHAnsi" w:hAnsiTheme="minorHAnsi" w:cstheme="minorHAnsi"/>
          <w:sz w:val="22"/>
          <w:szCs w:val="22"/>
          <w:lang w:val="fr-FR"/>
        </w:rPr>
      </w:pPr>
      <w:r w:rsidRPr="006B5133">
        <w:rPr>
          <w:color w:val="9696CA"/>
          <w:w w:val="110"/>
          <w:sz w:val="22"/>
          <w:szCs w:val="22"/>
          <w:lang w:val="en"/>
        </w:rPr>
        <w:t>Project duration</w:t>
      </w:r>
    </w:p>
    <w:p w14:paraId="54F5FB33" w14:textId="3FE50C02" w:rsidR="000D4DB8" w:rsidRPr="000E6127" w:rsidRDefault="006B5133" w:rsidP="006B5133">
      <w:pPr>
        <w:ind w:left="450"/>
        <w:jc w:val="both"/>
        <w:textAlignment w:val="baseline"/>
        <w:rPr>
          <w:rFonts w:asciiTheme="minorHAnsi" w:hAnsiTheme="minorHAnsi" w:cstheme="minorHAnsi"/>
          <w:color w:val="000000"/>
          <w:sz w:val="22"/>
          <w:szCs w:val="22"/>
        </w:rPr>
      </w:pPr>
      <w:r w:rsidRPr="006B5133">
        <w:rPr>
          <w:color w:val="000000" w:themeColor="text1"/>
          <w:sz w:val="22"/>
          <w:szCs w:val="22"/>
          <w:lang w:val="en"/>
        </w:rPr>
        <w:t xml:space="preserve">The project is expected to last approximately </w:t>
      </w:r>
      <w:r w:rsidR="00267EBB">
        <w:rPr>
          <w:color w:val="000000" w:themeColor="text1"/>
          <w:sz w:val="22"/>
          <w:szCs w:val="22"/>
          <w:lang w:val="en"/>
        </w:rPr>
        <w:t xml:space="preserve">nine </w:t>
      </w:r>
      <w:r w:rsidRPr="006B5133">
        <w:rPr>
          <w:color w:val="000000" w:themeColor="text1"/>
          <w:sz w:val="22"/>
          <w:szCs w:val="22"/>
          <w:lang w:val="en"/>
        </w:rPr>
        <w:t xml:space="preserve">months. The final evaluation report must be </w:t>
      </w:r>
      <w:r w:rsidRPr="00BA5FFF">
        <w:rPr>
          <w:color w:val="000000" w:themeColor="text1"/>
          <w:sz w:val="22"/>
          <w:szCs w:val="22"/>
          <w:lang w:val="en"/>
        </w:rPr>
        <w:t xml:space="preserve">submitted by </w:t>
      </w:r>
      <w:r w:rsidR="00261EFA">
        <w:rPr>
          <w:color w:val="000000" w:themeColor="text1"/>
          <w:sz w:val="22"/>
          <w:szCs w:val="22"/>
          <w:lang w:val="en"/>
        </w:rPr>
        <w:t>July</w:t>
      </w:r>
      <w:r w:rsidR="000D4DB8" w:rsidRPr="00261EFA">
        <w:rPr>
          <w:color w:val="000000" w:themeColor="text1"/>
          <w:sz w:val="22"/>
          <w:lang w:val="en"/>
        </w:rPr>
        <w:t xml:space="preserve"> 2024.</w:t>
      </w:r>
    </w:p>
    <w:p w14:paraId="7BB2BBAD" w14:textId="294B39CB" w:rsidR="000D4DB8" w:rsidRPr="006B5133" w:rsidRDefault="000D4DB8" w:rsidP="003D34D0">
      <w:pPr>
        <w:pStyle w:val="Heading2"/>
        <w:numPr>
          <w:ilvl w:val="2"/>
          <w:numId w:val="23"/>
        </w:numPr>
        <w:tabs>
          <w:tab w:val="left" w:pos="565"/>
        </w:tabs>
        <w:ind w:left="450" w:hanging="180"/>
        <w:rPr>
          <w:rFonts w:asciiTheme="minorHAnsi" w:hAnsiTheme="minorHAnsi" w:cstheme="minorHAnsi"/>
          <w:sz w:val="22"/>
          <w:szCs w:val="22"/>
          <w:lang w:val="fr-FR"/>
        </w:rPr>
      </w:pPr>
      <w:r w:rsidRPr="006B5133">
        <w:rPr>
          <w:color w:val="9696CA"/>
          <w:sz w:val="22"/>
          <w:szCs w:val="22"/>
          <w:lang w:val="en"/>
        </w:rPr>
        <w:t>Tongue</w:t>
      </w:r>
    </w:p>
    <w:p w14:paraId="54C812DF" w14:textId="0898345A" w:rsidR="000D4DB8" w:rsidRPr="000E6127" w:rsidRDefault="006B5133" w:rsidP="006B5133">
      <w:pPr>
        <w:pStyle w:val="BodyText"/>
        <w:ind w:left="450" w:right="161"/>
        <w:jc w:val="both"/>
        <w:rPr>
          <w:rFonts w:asciiTheme="minorHAnsi" w:hAnsiTheme="minorHAnsi" w:cstheme="minorHAnsi"/>
          <w:color w:val="231F20"/>
          <w:w w:val="105"/>
          <w:sz w:val="22"/>
          <w:szCs w:val="22"/>
        </w:rPr>
      </w:pPr>
      <w:r w:rsidRPr="006B5133">
        <w:rPr>
          <w:color w:val="231F20"/>
          <w:w w:val="105"/>
          <w:sz w:val="22"/>
          <w:szCs w:val="22"/>
          <w:lang w:val="en"/>
        </w:rPr>
        <w:t>Final documents and any correspondence between the applicant organization (in the case of consortia, the lead applicant) and UNCDF must be in English or French.</w:t>
      </w:r>
    </w:p>
    <w:p w14:paraId="1A88C50A" w14:textId="77777777" w:rsidR="000D4DB8" w:rsidRPr="00DD3ECF" w:rsidRDefault="000D4DB8" w:rsidP="003D34D0">
      <w:pPr>
        <w:pStyle w:val="Heading2"/>
        <w:numPr>
          <w:ilvl w:val="2"/>
          <w:numId w:val="23"/>
        </w:numPr>
        <w:tabs>
          <w:tab w:val="left" w:pos="570"/>
        </w:tabs>
        <w:ind w:left="450" w:hanging="180"/>
        <w:rPr>
          <w:rFonts w:asciiTheme="minorHAnsi" w:hAnsiTheme="minorHAnsi" w:cstheme="minorHAnsi"/>
          <w:sz w:val="22"/>
          <w:szCs w:val="22"/>
        </w:rPr>
      </w:pPr>
      <w:r w:rsidRPr="00DD3ECF">
        <w:rPr>
          <w:color w:val="9696CA"/>
          <w:w w:val="105"/>
          <w:sz w:val="22"/>
          <w:szCs w:val="22"/>
          <w:lang w:val="en"/>
        </w:rPr>
        <w:t>Budget</w:t>
      </w:r>
    </w:p>
    <w:p w14:paraId="78462176" w14:textId="6DA7BD85" w:rsidR="006B5133" w:rsidRPr="000E6127" w:rsidRDefault="006B5133" w:rsidP="006B5133">
      <w:pPr>
        <w:pStyle w:val="BodyText"/>
        <w:ind w:left="540" w:right="161"/>
        <w:jc w:val="both"/>
        <w:rPr>
          <w:rFonts w:asciiTheme="minorHAnsi" w:hAnsiTheme="minorHAnsi" w:cstheme="minorHAnsi"/>
          <w:color w:val="231F20"/>
          <w:w w:val="105"/>
          <w:sz w:val="22"/>
          <w:szCs w:val="22"/>
        </w:rPr>
      </w:pPr>
      <w:r w:rsidRPr="006B5133">
        <w:rPr>
          <w:color w:val="231F20"/>
          <w:w w:val="105"/>
          <w:sz w:val="22"/>
          <w:szCs w:val="22"/>
          <w:lang w:val="en"/>
        </w:rPr>
        <w:t xml:space="preserve">UNCDF will award a grant to selected applicants who technically comply with the evaluation criteria set out </w:t>
      </w:r>
      <w:r>
        <w:rPr>
          <w:color w:val="231F20"/>
          <w:w w:val="105"/>
          <w:sz w:val="22"/>
          <w:szCs w:val="22"/>
          <w:lang w:val="en"/>
        </w:rPr>
        <w:t>in the TOR and RFP</w:t>
      </w:r>
      <w:r w:rsidRPr="006B5133">
        <w:rPr>
          <w:color w:val="231F20"/>
          <w:w w:val="105"/>
          <w:sz w:val="22"/>
          <w:szCs w:val="22"/>
          <w:lang w:val="en"/>
        </w:rPr>
        <w:t xml:space="preserve">. UNCDF contributions will amount to a maximum of 100% of the total cost, with the exception of the material costs listed above which must be provided by the organization/consortium. </w:t>
      </w:r>
    </w:p>
    <w:p w14:paraId="5493B85C" w14:textId="54910342" w:rsidR="000D4DB8" w:rsidRPr="000E6127" w:rsidRDefault="006B5133" w:rsidP="006B5133">
      <w:pPr>
        <w:pStyle w:val="BodyText"/>
        <w:ind w:left="540" w:right="161"/>
        <w:jc w:val="both"/>
        <w:rPr>
          <w:rFonts w:asciiTheme="minorHAnsi" w:hAnsiTheme="minorHAnsi" w:cstheme="minorHAnsi"/>
          <w:color w:val="231F20"/>
          <w:w w:val="105"/>
          <w:sz w:val="22"/>
          <w:szCs w:val="22"/>
        </w:rPr>
      </w:pPr>
      <w:r w:rsidRPr="006B5133">
        <w:rPr>
          <w:color w:val="231F20"/>
          <w:w w:val="105"/>
          <w:sz w:val="22"/>
          <w:szCs w:val="22"/>
          <w:lang w:val="en"/>
        </w:rPr>
        <w:t>Applications should describe how applicants will deploy the grant and whether technical assistance or mentoring services are sought. Additional technical assistance services will be provided by UNCDF under a separate budget line.</w:t>
      </w:r>
    </w:p>
    <w:p w14:paraId="42148B4C" w14:textId="77777777" w:rsidR="000D4DB8" w:rsidRPr="000E6127" w:rsidRDefault="000D4DB8" w:rsidP="000D4DB8">
      <w:pPr>
        <w:pStyle w:val="BodyText"/>
        <w:ind w:left="100" w:right="161"/>
        <w:jc w:val="both"/>
        <w:rPr>
          <w:color w:val="231F20"/>
          <w:w w:val="105"/>
          <w:sz w:val="22"/>
          <w:szCs w:val="22"/>
        </w:rPr>
      </w:pPr>
    </w:p>
    <w:p w14:paraId="2930AF56" w14:textId="7DDEDEF5" w:rsidR="000D4DB8" w:rsidRPr="00FF67E2" w:rsidRDefault="000D4DB8" w:rsidP="003D34D0">
      <w:pPr>
        <w:pStyle w:val="ListParagraph"/>
        <w:widowControl/>
        <w:numPr>
          <w:ilvl w:val="0"/>
          <w:numId w:val="14"/>
        </w:numPr>
        <w:overflowPunct/>
        <w:adjustRightInd/>
        <w:spacing w:line="240" w:lineRule="auto"/>
        <w:rPr>
          <w:rFonts w:asciiTheme="minorHAnsi" w:hAnsiTheme="minorHAnsi" w:cstheme="minorHAnsi"/>
          <w:b/>
          <w:bCs/>
          <w:szCs w:val="22"/>
          <w:lang w:val="fr-FR"/>
        </w:rPr>
      </w:pPr>
      <w:r w:rsidRPr="00FF67E2">
        <w:rPr>
          <w:b/>
          <w:szCs w:val="22"/>
          <w:lang w:val="en"/>
        </w:rPr>
        <w:t>Structure of demand</w:t>
      </w:r>
    </w:p>
    <w:p w14:paraId="4BC35015" w14:textId="77777777" w:rsidR="000D4DB8" w:rsidRPr="00FF67E2" w:rsidRDefault="000D4DB8" w:rsidP="000D4DB8">
      <w:pPr>
        <w:rPr>
          <w:rFonts w:asciiTheme="minorHAnsi" w:hAnsiTheme="minorHAnsi" w:cstheme="minorHAnsi"/>
          <w:b/>
          <w:bCs/>
          <w:sz w:val="22"/>
          <w:szCs w:val="22"/>
          <w:lang w:val="fr-FR"/>
        </w:rPr>
      </w:pPr>
    </w:p>
    <w:p w14:paraId="5A03C57B" w14:textId="0D6468AD" w:rsidR="00DE4778" w:rsidRPr="00BA5FFF" w:rsidRDefault="00DE4778" w:rsidP="00DE4778">
      <w:pPr>
        <w:pStyle w:val="ListParagraph"/>
        <w:numPr>
          <w:ilvl w:val="0"/>
          <w:numId w:val="28"/>
        </w:numPr>
        <w:autoSpaceDE w:val="0"/>
        <w:autoSpaceDN w:val="0"/>
        <w:spacing w:line="240" w:lineRule="auto"/>
        <w:ind w:left="90" w:right="161"/>
        <w:jc w:val="both"/>
        <w:rPr>
          <w:rFonts w:asciiTheme="minorHAnsi" w:eastAsia="Arial" w:hAnsiTheme="minorHAnsi" w:cstheme="minorHAnsi"/>
          <w:color w:val="231F20"/>
          <w:w w:val="105"/>
          <w:szCs w:val="22"/>
          <w:lang w:bidi="en-US"/>
        </w:rPr>
      </w:pPr>
      <w:r w:rsidRPr="00BA5FFF">
        <w:rPr>
          <w:color w:val="231F20"/>
          <w:w w:val="105"/>
          <w:szCs w:val="22"/>
          <w:lang w:val="en"/>
        </w:rPr>
        <w:t xml:space="preserve">Submissions can be submitted no later than </w:t>
      </w:r>
      <w:r w:rsidR="007A6CBF">
        <w:rPr>
          <w:color w:val="231F20"/>
          <w:w w:val="105"/>
          <w:szCs w:val="22"/>
          <w:lang w:val="en"/>
        </w:rPr>
        <w:t>Monday the 28</w:t>
      </w:r>
      <w:r w:rsidR="007A6CBF" w:rsidRPr="00F57888">
        <w:rPr>
          <w:color w:val="231F20"/>
          <w:w w:val="105"/>
          <w:szCs w:val="22"/>
          <w:vertAlign w:val="superscript"/>
          <w:lang w:val="en"/>
        </w:rPr>
        <w:t>th</w:t>
      </w:r>
      <w:r w:rsidR="007A6CBF">
        <w:rPr>
          <w:color w:val="231F20"/>
          <w:w w:val="105"/>
          <w:szCs w:val="22"/>
          <w:lang w:val="en"/>
        </w:rPr>
        <w:t xml:space="preserve"> of August</w:t>
      </w:r>
      <w:r w:rsidRPr="00261EFA">
        <w:rPr>
          <w:color w:val="231F20"/>
          <w:w w:val="105"/>
          <w:lang w:val="en"/>
        </w:rPr>
        <w:t>,</w:t>
      </w:r>
      <w:r w:rsidR="00F57888">
        <w:rPr>
          <w:color w:val="231F20"/>
          <w:w w:val="105"/>
          <w:lang w:val="en"/>
        </w:rPr>
        <w:t xml:space="preserve"> 23:59 pm GMT</w:t>
      </w:r>
      <w:r w:rsidRPr="00261EFA">
        <w:rPr>
          <w:color w:val="231F20"/>
          <w:w w:val="105"/>
          <w:lang w:val="en"/>
        </w:rPr>
        <w:t xml:space="preserve"> 2023</w:t>
      </w:r>
      <w:r w:rsidRPr="00BA5FFF">
        <w:rPr>
          <w:color w:val="231F20"/>
          <w:w w:val="105"/>
          <w:szCs w:val="22"/>
          <w:lang w:val="en"/>
        </w:rPr>
        <w:t xml:space="preserve"> by email to: </w:t>
      </w:r>
      <w:hyperlink r:id="rId23" w:history="1">
        <w:r w:rsidR="00261EFA" w:rsidRPr="00E13C6D">
          <w:rPr>
            <w:rStyle w:val="Hyperlink"/>
            <w:w w:val="105"/>
            <w:szCs w:val="22"/>
            <w:lang w:val="en"/>
          </w:rPr>
          <w:t>uncdf.procurement@uncdf.org</w:t>
        </w:r>
      </w:hyperlink>
    </w:p>
    <w:p w14:paraId="0FADEC08" w14:textId="77777777" w:rsidR="0025033E" w:rsidRPr="000E6127" w:rsidRDefault="0025033E" w:rsidP="0025033E">
      <w:pPr>
        <w:pStyle w:val="ListParagraph"/>
        <w:autoSpaceDE w:val="0"/>
        <w:autoSpaceDN w:val="0"/>
        <w:spacing w:line="240" w:lineRule="auto"/>
        <w:ind w:left="90" w:right="161"/>
        <w:jc w:val="both"/>
        <w:rPr>
          <w:rFonts w:asciiTheme="minorHAnsi" w:eastAsia="Arial" w:hAnsiTheme="minorHAnsi" w:cstheme="minorHAnsi"/>
          <w:color w:val="231F20"/>
          <w:w w:val="105"/>
          <w:szCs w:val="22"/>
          <w:lang w:bidi="en-US"/>
        </w:rPr>
      </w:pPr>
    </w:p>
    <w:p w14:paraId="1BD91B2C" w14:textId="78C4CBDF" w:rsidR="00DE4778" w:rsidRPr="000E6127" w:rsidRDefault="00DE4778" w:rsidP="00DE4778">
      <w:pPr>
        <w:pStyle w:val="ListParagraph"/>
        <w:numPr>
          <w:ilvl w:val="0"/>
          <w:numId w:val="28"/>
        </w:numPr>
        <w:autoSpaceDE w:val="0"/>
        <w:autoSpaceDN w:val="0"/>
        <w:spacing w:line="240" w:lineRule="auto"/>
        <w:ind w:left="100" w:right="161"/>
        <w:jc w:val="both"/>
        <w:rPr>
          <w:rFonts w:asciiTheme="minorHAnsi" w:eastAsia="Arial" w:hAnsiTheme="minorHAnsi" w:cstheme="minorHAnsi"/>
          <w:szCs w:val="22"/>
          <w:lang w:bidi="en-US"/>
        </w:rPr>
      </w:pPr>
      <w:r w:rsidRPr="00DE4778">
        <w:rPr>
          <w:color w:val="231F20"/>
          <w:w w:val="105"/>
          <w:szCs w:val="22"/>
          <w:lang w:val="en"/>
        </w:rPr>
        <w:t>When preparing your proposal, it is your responsibility to ensure that it reaches the above address by the deadline.  Proposals received by UNDP after the above deadline, for whatever reason, will not be considered for evaluation.  As proposals must be submitted by email, please ensure that they are signed and in .pdf format, and that they are free of any viruses or corrupted files.</w:t>
      </w:r>
    </w:p>
    <w:p w14:paraId="39382002" w14:textId="77777777" w:rsidR="0025033E" w:rsidRPr="000E6127" w:rsidRDefault="0025033E" w:rsidP="0025033E">
      <w:pPr>
        <w:rPr>
          <w:rFonts w:asciiTheme="minorHAnsi" w:eastAsia="Arial" w:hAnsiTheme="minorHAnsi" w:cstheme="minorHAnsi"/>
          <w:szCs w:val="22"/>
          <w:lang w:bidi="en-US"/>
        </w:rPr>
      </w:pPr>
    </w:p>
    <w:p w14:paraId="76D221D0" w14:textId="50AC2094" w:rsidR="00823E93" w:rsidRPr="00F13D4C" w:rsidRDefault="00DE4778" w:rsidP="00DE4778">
      <w:pPr>
        <w:pStyle w:val="ListParagraph"/>
        <w:numPr>
          <w:ilvl w:val="0"/>
          <w:numId w:val="28"/>
        </w:numPr>
        <w:autoSpaceDE w:val="0"/>
        <w:autoSpaceDN w:val="0"/>
        <w:spacing w:line="240" w:lineRule="auto"/>
        <w:ind w:left="100" w:right="161"/>
        <w:jc w:val="both"/>
        <w:rPr>
          <w:rFonts w:asciiTheme="minorHAnsi" w:eastAsia="Arial" w:hAnsiTheme="minorHAnsi" w:cstheme="minorHAnsi"/>
          <w:szCs w:val="22"/>
          <w:lang w:bidi="en-US"/>
        </w:rPr>
      </w:pPr>
      <w:r w:rsidRPr="00DE4778">
        <w:rPr>
          <w:color w:val="231F20"/>
          <w:w w:val="105"/>
          <w:szCs w:val="22"/>
          <w:lang w:val="en"/>
        </w:rPr>
        <w:t xml:space="preserve">The files of the technical proposal and the financial proposal MUST BE COMPLETELY SEPARATED, sent separately and clearly marked "TECHNICAL PROPOSAL" or "FINANCIAL PROPOSAL", as applicable. Each document must include the name and address of the nominator. The subject line of the email should be RFP Ref </w:t>
      </w:r>
      <w:r w:rsidR="00261EFA" w:rsidRPr="00BA5FFF">
        <w:rPr>
          <w:color w:val="231F20"/>
          <w:w w:val="105"/>
          <w:szCs w:val="22"/>
          <w:lang w:val="en"/>
        </w:rPr>
        <w:t>97901</w:t>
      </w:r>
      <w:r w:rsidR="00261EFA" w:rsidRPr="00DE4778">
        <w:rPr>
          <w:color w:val="231F20"/>
          <w:w w:val="105"/>
          <w:szCs w:val="22"/>
          <w:lang w:val="en"/>
        </w:rPr>
        <w:t>:</w:t>
      </w:r>
      <w:r w:rsidR="00261EFA" w:rsidRPr="00904090">
        <w:rPr>
          <w:color w:val="231F20"/>
          <w:w w:val="105"/>
          <w:szCs w:val="22"/>
          <w:lang w:val="en"/>
        </w:rPr>
        <w:t xml:space="preserve"> PRODUCTION</w:t>
      </w:r>
      <w:r w:rsidR="00904090" w:rsidRPr="00904090">
        <w:rPr>
          <w:color w:val="231F20"/>
          <w:w w:val="105"/>
          <w:szCs w:val="22"/>
          <w:lang w:val="en"/>
        </w:rPr>
        <w:t xml:space="preserve"> OF A REVIEW ON DIGITAL AND FINANCIAL LITERACY: DIGITAL FINANCIAL SERVICES FOR RESILIENCE (DFS4Res).</w:t>
      </w:r>
      <w:r w:rsidRPr="00DE4778">
        <w:rPr>
          <w:color w:val="231F20"/>
          <w:w w:val="105"/>
          <w:szCs w:val="22"/>
          <w:lang w:val="en"/>
        </w:rPr>
        <w:t xml:space="preserve"> </w:t>
      </w:r>
    </w:p>
    <w:p w14:paraId="7668331A" w14:textId="77777777" w:rsidR="00823E93" w:rsidRDefault="00823E93" w:rsidP="00F25034">
      <w:pPr>
        <w:rPr>
          <w:rFonts w:asciiTheme="minorHAnsi" w:eastAsia="Arial" w:hAnsiTheme="minorHAnsi" w:cstheme="minorHAnsi"/>
          <w:color w:val="231F20"/>
          <w:w w:val="105"/>
          <w:szCs w:val="22"/>
          <w:lang w:bidi="en-US"/>
        </w:rPr>
      </w:pPr>
    </w:p>
    <w:p w14:paraId="25C40AB2" w14:textId="138EE613" w:rsidR="00442EB6" w:rsidRDefault="00442EB6" w:rsidP="00F25034">
      <w:pPr>
        <w:rPr>
          <w:rFonts w:ascii="Segoe UI" w:hAnsi="Segoe UI" w:cs="Segoe UI"/>
        </w:rPr>
      </w:pPr>
      <w:r w:rsidRPr="00BD32D0">
        <w:rPr>
          <w:rFonts w:ascii="Segoe UI" w:hAnsi="Segoe UI" w:cs="Segoe UI"/>
        </w:rPr>
        <w:t xml:space="preserve">The Bidder’s proposal </w:t>
      </w:r>
      <w:r>
        <w:rPr>
          <w:rFonts w:ascii="Segoe UI" w:hAnsi="Segoe UI" w:cs="Segoe UI"/>
        </w:rPr>
        <w:t xml:space="preserve">should </w:t>
      </w:r>
      <w:r w:rsidRPr="00BD32D0">
        <w:rPr>
          <w:rFonts w:ascii="Segoe UI" w:hAnsi="Segoe UI" w:cs="Segoe UI"/>
        </w:rPr>
        <w:t xml:space="preserve">be organized to follow </w:t>
      </w:r>
      <w:r>
        <w:rPr>
          <w:rFonts w:ascii="Segoe UI" w:hAnsi="Segoe UI" w:cs="Segoe UI"/>
        </w:rPr>
        <w:t>th</w:t>
      </w:r>
      <w:r w:rsidR="00ED3FCE">
        <w:rPr>
          <w:rFonts w:ascii="Segoe UI" w:hAnsi="Segoe UI" w:cs="Segoe UI"/>
        </w:rPr>
        <w:t xml:space="preserve">e </w:t>
      </w:r>
      <w:r w:rsidRPr="00BD32D0">
        <w:rPr>
          <w:rFonts w:ascii="Segoe UI" w:hAnsi="Segoe UI" w:cs="Segoe UI"/>
        </w:rPr>
        <w:t xml:space="preserve">format of </w:t>
      </w:r>
      <w:r w:rsidR="00ED3FCE">
        <w:rPr>
          <w:rFonts w:ascii="Segoe UI" w:hAnsi="Segoe UI" w:cs="Segoe UI"/>
        </w:rPr>
        <w:t xml:space="preserve">the </w:t>
      </w:r>
      <w:r w:rsidRPr="00BD32D0">
        <w:rPr>
          <w:rFonts w:ascii="Segoe UI" w:hAnsi="Segoe UI" w:cs="Segoe UI"/>
        </w:rPr>
        <w:t>Technical Proposal.</w:t>
      </w:r>
      <w:r w:rsidR="00ED3FCE">
        <w:rPr>
          <w:rFonts w:ascii="Segoe UI" w:hAnsi="Segoe UI" w:cs="Segoe UI"/>
        </w:rPr>
        <w:t>as detailed in Annex 2 of this RFP document.</w:t>
      </w:r>
    </w:p>
    <w:p w14:paraId="2AA81AFE" w14:textId="77777777" w:rsidR="00F25034" w:rsidRDefault="00F25034" w:rsidP="00F25034">
      <w:pPr>
        <w:shd w:val="clear" w:color="auto" w:fill="FFFFFF"/>
        <w:rPr>
          <w:rFonts w:ascii="Segoe UI" w:hAnsi="Segoe UI" w:cs="Segoe UI"/>
          <w:b/>
          <w:sz w:val="28"/>
          <w:szCs w:val="28"/>
        </w:rPr>
      </w:pPr>
    </w:p>
    <w:p w14:paraId="54B129C9" w14:textId="77777777" w:rsidR="00DE4778" w:rsidRPr="000E6127" w:rsidRDefault="00DE4778" w:rsidP="000D4DB8">
      <w:pPr>
        <w:widowControl w:val="0"/>
        <w:autoSpaceDE w:val="0"/>
        <w:autoSpaceDN w:val="0"/>
        <w:ind w:left="100" w:right="161"/>
        <w:jc w:val="both"/>
        <w:rPr>
          <w:rFonts w:asciiTheme="minorHAnsi" w:eastAsia="Arial" w:hAnsiTheme="minorHAnsi" w:cstheme="minorHAnsi"/>
          <w:sz w:val="22"/>
          <w:szCs w:val="22"/>
          <w:lang w:bidi="en-US"/>
        </w:rPr>
      </w:pPr>
    </w:p>
    <w:p w14:paraId="643B1273" w14:textId="15756BB1" w:rsidR="000D4DB8" w:rsidRPr="000E6127" w:rsidRDefault="00FF67E2" w:rsidP="000D4DB8">
      <w:pPr>
        <w:widowControl w:val="0"/>
        <w:autoSpaceDE w:val="0"/>
        <w:autoSpaceDN w:val="0"/>
        <w:ind w:left="100" w:right="161"/>
        <w:jc w:val="both"/>
        <w:rPr>
          <w:rFonts w:asciiTheme="minorHAnsi" w:eastAsia="Arial" w:hAnsiTheme="minorHAnsi" w:cstheme="minorHAnsi"/>
          <w:color w:val="231F20"/>
          <w:w w:val="105"/>
          <w:sz w:val="22"/>
          <w:szCs w:val="22"/>
          <w:lang w:bidi="en-US"/>
        </w:rPr>
      </w:pPr>
      <w:r w:rsidRPr="00FF67E2">
        <w:rPr>
          <w:sz w:val="22"/>
          <w:szCs w:val="22"/>
          <w:lang w:val="en"/>
        </w:rPr>
        <w:t>All submissions must be completed in English or French</w:t>
      </w:r>
      <w:r w:rsidR="000D4DB8" w:rsidRPr="00FF67E2">
        <w:rPr>
          <w:color w:val="231F20"/>
          <w:w w:val="105"/>
          <w:sz w:val="22"/>
          <w:szCs w:val="22"/>
          <w:lang w:val="en"/>
        </w:rPr>
        <w:t>.</w:t>
      </w:r>
    </w:p>
    <w:p w14:paraId="7FE2A251" w14:textId="77777777" w:rsidR="000D4DB8" w:rsidRPr="000E6127" w:rsidRDefault="000D4DB8" w:rsidP="000D4DB8">
      <w:pPr>
        <w:rPr>
          <w:rFonts w:asciiTheme="minorHAnsi" w:hAnsiTheme="minorHAnsi" w:cstheme="minorHAnsi"/>
          <w:b/>
          <w:bCs/>
          <w:szCs w:val="22"/>
        </w:rPr>
      </w:pPr>
    </w:p>
    <w:p w14:paraId="347A0439" w14:textId="71E91234" w:rsidR="000D4DB8" w:rsidRPr="00BA5FFF" w:rsidRDefault="00FF67E2" w:rsidP="003D34D0">
      <w:pPr>
        <w:pStyle w:val="ListParagraph"/>
        <w:widowControl/>
        <w:numPr>
          <w:ilvl w:val="0"/>
          <w:numId w:val="14"/>
        </w:numPr>
        <w:overflowPunct/>
        <w:adjustRightInd/>
        <w:spacing w:line="240" w:lineRule="auto"/>
        <w:rPr>
          <w:rFonts w:asciiTheme="minorHAnsi" w:hAnsiTheme="minorHAnsi" w:cstheme="minorHAnsi"/>
          <w:b/>
          <w:bCs/>
          <w:szCs w:val="22"/>
          <w:lang w:val="fr-FR"/>
        </w:rPr>
      </w:pPr>
      <w:r w:rsidRPr="00BA5FFF">
        <w:rPr>
          <w:b/>
          <w:lang w:val="en"/>
        </w:rPr>
        <w:t>Calendar</w:t>
      </w:r>
    </w:p>
    <w:p w14:paraId="4800CFDB" w14:textId="77777777" w:rsidR="000D4DB8" w:rsidRPr="00BA5FFF" w:rsidRDefault="000D4DB8" w:rsidP="000D4DB8">
      <w:pPr>
        <w:rPr>
          <w:rFonts w:asciiTheme="minorHAnsi" w:hAnsiTheme="minorHAnsi" w:cstheme="minorHAnsi"/>
          <w:b/>
          <w:bCs/>
          <w:szCs w:val="22"/>
          <w:lang w:val="fr-FR"/>
        </w:rPr>
      </w:pPr>
    </w:p>
    <w:tbl>
      <w:tblPr>
        <w:tblStyle w:val="TableGrid"/>
        <w:tblW w:w="0" w:type="auto"/>
        <w:tblLook w:val="04A0" w:firstRow="1" w:lastRow="0" w:firstColumn="1" w:lastColumn="0" w:noHBand="0" w:noVBand="1"/>
      </w:tblPr>
      <w:tblGrid>
        <w:gridCol w:w="2375"/>
        <w:gridCol w:w="6975"/>
      </w:tblGrid>
      <w:tr w:rsidR="00FF67E2" w:rsidRPr="00BA5FFF" w14:paraId="742E7ED0" w14:textId="77777777" w:rsidTr="00FF67E2">
        <w:tc>
          <w:tcPr>
            <w:tcW w:w="3080" w:type="dxa"/>
          </w:tcPr>
          <w:p w14:paraId="6232D388" w14:textId="2CA7FD5C" w:rsidR="00FF67E2" w:rsidRPr="00261EFA" w:rsidRDefault="003C1E57" w:rsidP="00FF67E2">
            <w:pPr>
              <w:pStyle w:val="BodyText"/>
              <w:rPr>
                <w:rFonts w:asciiTheme="minorHAnsi" w:hAnsiTheme="minorHAnsi"/>
                <w:sz w:val="22"/>
                <w:lang w:val="fr-FR"/>
              </w:rPr>
            </w:pPr>
            <w:r w:rsidRPr="00261EFA">
              <w:rPr>
                <w:sz w:val="22"/>
                <w:lang w:val="en"/>
              </w:rPr>
              <w:t xml:space="preserve"> </w:t>
            </w:r>
            <w:r w:rsidR="00C812E9">
              <w:rPr>
                <w:sz w:val="22"/>
                <w:szCs w:val="22"/>
                <w:lang w:val="en"/>
              </w:rPr>
              <w:t>July 18</w:t>
            </w:r>
            <w:r w:rsidR="00F13D4C" w:rsidRPr="00261EFA">
              <w:rPr>
                <w:sz w:val="22"/>
                <w:lang w:val="en"/>
              </w:rPr>
              <w:t>, 2023</w:t>
            </w:r>
          </w:p>
        </w:tc>
        <w:tc>
          <w:tcPr>
            <w:tcW w:w="4385" w:type="dxa"/>
          </w:tcPr>
          <w:p w14:paraId="2EBBE88C" w14:textId="4880AEC7" w:rsidR="00FF67E2" w:rsidRPr="00BA5FFF" w:rsidRDefault="00FF67E2" w:rsidP="00FF67E2">
            <w:pPr>
              <w:pStyle w:val="BodyText"/>
              <w:rPr>
                <w:rFonts w:asciiTheme="minorHAnsi" w:hAnsiTheme="minorHAnsi" w:cstheme="minorHAnsi"/>
                <w:sz w:val="22"/>
                <w:szCs w:val="22"/>
                <w:lang w:val="fr-FR"/>
              </w:rPr>
            </w:pPr>
            <w:r w:rsidRPr="00BA5FFF">
              <w:rPr>
                <w:sz w:val="22"/>
                <w:szCs w:val="22"/>
                <w:lang w:val="en"/>
              </w:rPr>
              <w:t xml:space="preserve">Opening the application window </w:t>
            </w:r>
          </w:p>
        </w:tc>
      </w:tr>
      <w:tr w:rsidR="00FF67E2" w:rsidRPr="00BA5FFF" w14:paraId="2F31BBDF" w14:textId="77777777" w:rsidTr="00FF67E2">
        <w:trPr>
          <w:trHeight w:val="296"/>
        </w:trPr>
        <w:tc>
          <w:tcPr>
            <w:tcW w:w="3080" w:type="dxa"/>
          </w:tcPr>
          <w:p w14:paraId="36C3D631" w14:textId="69F0F75B" w:rsidR="00FF67E2" w:rsidRPr="00261EFA" w:rsidRDefault="00F13D4C" w:rsidP="00FF67E2">
            <w:pPr>
              <w:pStyle w:val="BodyText"/>
              <w:rPr>
                <w:rFonts w:asciiTheme="minorHAnsi" w:hAnsiTheme="minorHAnsi"/>
                <w:sz w:val="22"/>
                <w:lang w:val="fr-FR"/>
              </w:rPr>
            </w:pPr>
            <w:r w:rsidRPr="00261EFA">
              <w:rPr>
                <w:sz w:val="22"/>
                <w:lang w:val="en"/>
              </w:rPr>
              <w:t>August 11</w:t>
            </w:r>
            <w:r w:rsidR="003C1E57" w:rsidRPr="00261EFA">
              <w:rPr>
                <w:sz w:val="22"/>
                <w:lang w:val="en"/>
              </w:rPr>
              <w:t>,</w:t>
            </w:r>
            <w:r w:rsidR="00FF67E2" w:rsidRPr="00261EFA">
              <w:rPr>
                <w:sz w:val="22"/>
                <w:lang w:val="en"/>
              </w:rPr>
              <w:t xml:space="preserve"> 2023</w:t>
            </w:r>
          </w:p>
        </w:tc>
        <w:tc>
          <w:tcPr>
            <w:tcW w:w="4385" w:type="dxa"/>
          </w:tcPr>
          <w:p w14:paraId="7DD7E66C" w14:textId="0BBDE6A2" w:rsidR="00FF67E2" w:rsidRPr="00BA5FFF" w:rsidRDefault="00FF67E2" w:rsidP="00FF67E2">
            <w:pPr>
              <w:pStyle w:val="BodyText"/>
              <w:rPr>
                <w:rFonts w:asciiTheme="minorHAnsi" w:hAnsiTheme="minorHAnsi" w:cstheme="minorHAnsi"/>
                <w:sz w:val="22"/>
                <w:szCs w:val="22"/>
                <w:lang w:val="fr-FR"/>
              </w:rPr>
            </w:pPr>
            <w:r w:rsidRPr="00BA5FFF">
              <w:rPr>
                <w:sz w:val="22"/>
                <w:szCs w:val="22"/>
                <w:lang w:val="en"/>
              </w:rPr>
              <w:t xml:space="preserve">Deadline for questions </w:t>
            </w:r>
          </w:p>
        </w:tc>
      </w:tr>
      <w:tr w:rsidR="00F13D4C" w:rsidRPr="00BA5FFF" w14:paraId="52DDC7B0" w14:textId="77777777" w:rsidTr="005D1AA5">
        <w:tc>
          <w:tcPr>
            <w:tcW w:w="3080" w:type="dxa"/>
          </w:tcPr>
          <w:p w14:paraId="5350162E" w14:textId="75A4C8DA" w:rsidR="00F13D4C" w:rsidRPr="00261EFA" w:rsidRDefault="00F13D4C" w:rsidP="005D1AA5">
            <w:pPr>
              <w:pStyle w:val="BodyText"/>
              <w:rPr>
                <w:rFonts w:asciiTheme="minorHAnsi" w:hAnsiTheme="minorHAnsi"/>
                <w:sz w:val="22"/>
                <w:lang w:val="fr-FR"/>
              </w:rPr>
            </w:pPr>
            <w:r w:rsidRPr="00261EFA">
              <w:rPr>
                <w:sz w:val="22"/>
                <w:lang w:val="en"/>
              </w:rPr>
              <w:t>August 1</w:t>
            </w:r>
            <w:r w:rsidR="00F57888">
              <w:rPr>
                <w:sz w:val="22"/>
                <w:lang w:val="en"/>
              </w:rPr>
              <w:t>6</w:t>
            </w:r>
            <w:r w:rsidRPr="00261EFA">
              <w:rPr>
                <w:sz w:val="22"/>
                <w:lang w:val="en"/>
              </w:rPr>
              <w:t xml:space="preserve">, </w:t>
            </w:r>
            <w:r w:rsidR="00261EFA" w:rsidRPr="00261EFA">
              <w:rPr>
                <w:sz w:val="22"/>
                <w:lang w:val="en"/>
              </w:rPr>
              <w:t>2023,</w:t>
            </w:r>
            <w:r w:rsidR="00F57888">
              <w:rPr>
                <w:sz w:val="22"/>
                <w:lang w:val="en"/>
              </w:rPr>
              <w:t xml:space="preserve"> 4pm CET / 2pm GMT /10 am EDT</w:t>
            </w:r>
          </w:p>
        </w:tc>
        <w:tc>
          <w:tcPr>
            <w:tcW w:w="4385" w:type="dxa"/>
          </w:tcPr>
          <w:p w14:paraId="02935165" w14:textId="2A87933A" w:rsidR="001B06BC" w:rsidRDefault="00F13D4C" w:rsidP="005D1AA5">
            <w:pPr>
              <w:pStyle w:val="BodyText"/>
              <w:rPr>
                <w:sz w:val="22"/>
                <w:szCs w:val="22"/>
                <w:lang w:val="en"/>
              </w:rPr>
            </w:pPr>
            <w:r w:rsidRPr="00BA5FFF">
              <w:rPr>
                <w:sz w:val="22"/>
                <w:szCs w:val="22"/>
                <w:lang w:val="en"/>
              </w:rPr>
              <w:t xml:space="preserve">Webinar for </w:t>
            </w:r>
            <w:r w:rsidR="00261EFA" w:rsidRPr="00BA5FFF">
              <w:rPr>
                <w:sz w:val="22"/>
                <w:szCs w:val="22"/>
                <w:lang w:val="en"/>
              </w:rPr>
              <w:t xml:space="preserve">the </w:t>
            </w:r>
            <w:r w:rsidR="00261EFA">
              <w:rPr>
                <w:sz w:val="22"/>
                <w:szCs w:val="22"/>
                <w:lang w:val="en"/>
              </w:rPr>
              <w:t>applicants</w:t>
            </w:r>
            <w:r w:rsidRPr="00BA5FFF">
              <w:rPr>
                <w:sz w:val="22"/>
                <w:szCs w:val="22"/>
                <w:lang w:val="en"/>
              </w:rPr>
              <w:t xml:space="preserve"> </w:t>
            </w:r>
          </w:p>
          <w:p w14:paraId="426FB774" w14:textId="2DD9FF05" w:rsidR="001B06BC" w:rsidRPr="00261EFA" w:rsidRDefault="001B06BC" w:rsidP="005D1AA5">
            <w:pPr>
              <w:pStyle w:val="BodyText"/>
              <w:rPr>
                <w:sz w:val="22"/>
                <w:szCs w:val="22"/>
                <w:lang w:val="en"/>
              </w:rPr>
            </w:pPr>
            <w:r w:rsidRPr="001B06BC">
              <w:rPr>
                <w:sz w:val="22"/>
                <w:szCs w:val="22"/>
                <w:lang w:val="en"/>
              </w:rPr>
              <w:t>https://undp.zoom.us/meeting/register/tZYvdOCvqzkiHtRf1jYavETzssji39t-QoO5</w:t>
            </w:r>
          </w:p>
        </w:tc>
      </w:tr>
      <w:tr w:rsidR="00FF67E2" w:rsidRPr="00BA5FFF" w14:paraId="01276143" w14:textId="77777777" w:rsidTr="00FF67E2">
        <w:tc>
          <w:tcPr>
            <w:tcW w:w="3080" w:type="dxa"/>
          </w:tcPr>
          <w:p w14:paraId="220133B4" w14:textId="4592076D" w:rsidR="00FF67E2" w:rsidRPr="00261EFA" w:rsidRDefault="00F13D4C" w:rsidP="00FF67E2">
            <w:pPr>
              <w:pStyle w:val="BodyText"/>
              <w:rPr>
                <w:rFonts w:asciiTheme="minorHAnsi" w:hAnsiTheme="minorHAnsi"/>
                <w:sz w:val="22"/>
                <w:lang w:val="fr-FR"/>
              </w:rPr>
            </w:pPr>
            <w:r w:rsidRPr="00261EFA">
              <w:rPr>
                <w:sz w:val="22"/>
                <w:lang w:val="en"/>
              </w:rPr>
              <w:t>August 1</w:t>
            </w:r>
            <w:r w:rsidR="00F57888">
              <w:rPr>
                <w:sz w:val="22"/>
                <w:lang w:val="en"/>
              </w:rPr>
              <w:t>8</w:t>
            </w:r>
            <w:r w:rsidR="003C1E57" w:rsidRPr="00261EFA">
              <w:rPr>
                <w:sz w:val="22"/>
                <w:lang w:val="en"/>
              </w:rPr>
              <w:t>,</w:t>
            </w:r>
            <w:r w:rsidR="00FF67E2" w:rsidRPr="00261EFA">
              <w:rPr>
                <w:sz w:val="22"/>
                <w:lang w:val="en"/>
              </w:rPr>
              <w:t xml:space="preserve"> 2023</w:t>
            </w:r>
          </w:p>
        </w:tc>
        <w:tc>
          <w:tcPr>
            <w:tcW w:w="4385" w:type="dxa"/>
          </w:tcPr>
          <w:p w14:paraId="173CC0DA" w14:textId="558FCFAA" w:rsidR="00FF67E2" w:rsidRPr="00BA5FFF" w:rsidRDefault="00FF67E2" w:rsidP="00FF67E2">
            <w:pPr>
              <w:pStyle w:val="BodyText"/>
              <w:rPr>
                <w:rFonts w:asciiTheme="minorHAnsi" w:hAnsiTheme="minorHAnsi" w:cstheme="minorHAnsi"/>
                <w:sz w:val="22"/>
                <w:szCs w:val="22"/>
              </w:rPr>
            </w:pPr>
            <w:r w:rsidRPr="00BA5FFF">
              <w:rPr>
                <w:sz w:val="22"/>
                <w:szCs w:val="22"/>
                <w:lang w:val="en"/>
              </w:rPr>
              <w:t xml:space="preserve">Publication of the FAQ document </w:t>
            </w:r>
            <w:r w:rsidR="00F57888">
              <w:rPr>
                <w:sz w:val="22"/>
                <w:szCs w:val="22"/>
                <w:lang w:val="en"/>
              </w:rPr>
              <w:t xml:space="preserve">on UNDP website at this link: </w:t>
            </w:r>
            <w:r w:rsidR="00F57888" w:rsidRPr="00F57888">
              <w:rPr>
                <w:sz w:val="22"/>
                <w:szCs w:val="22"/>
                <w:lang w:val="en"/>
              </w:rPr>
              <w:t>https://procurement-notices.undp.org/view_notice.cfm?notice_id=97901</w:t>
            </w:r>
          </w:p>
        </w:tc>
      </w:tr>
      <w:tr w:rsidR="00FF67E2" w:rsidRPr="00FF67E2" w14:paraId="093873F5" w14:textId="77777777" w:rsidTr="00FF67E2">
        <w:trPr>
          <w:trHeight w:val="233"/>
        </w:trPr>
        <w:tc>
          <w:tcPr>
            <w:tcW w:w="3080" w:type="dxa"/>
          </w:tcPr>
          <w:p w14:paraId="2BE28471" w14:textId="4744E801" w:rsidR="00FF67E2" w:rsidRPr="00261EFA" w:rsidRDefault="00F13D4C" w:rsidP="00FF67E2">
            <w:pPr>
              <w:pStyle w:val="BodyText"/>
              <w:rPr>
                <w:rFonts w:asciiTheme="minorHAnsi" w:hAnsiTheme="minorHAnsi"/>
                <w:sz w:val="22"/>
                <w:lang w:val="fr-FR"/>
              </w:rPr>
            </w:pPr>
            <w:r w:rsidRPr="00261EFA">
              <w:rPr>
                <w:sz w:val="22"/>
                <w:lang w:val="en"/>
              </w:rPr>
              <w:t>August 28</w:t>
            </w:r>
            <w:r w:rsidR="005A5DC9" w:rsidRPr="00261EFA">
              <w:rPr>
                <w:sz w:val="22"/>
                <w:lang w:val="en"/>
              </w:rPr>
              <w:t>,</w:t>
            </w:r>
            <w:r w:rsidR="00FF67E2" w:rsidRPr="00261EFA">
              <w:rPr>
                <w:sz w:val="22"/>
                <w:lang w:val="en"/>
              </w:rPr>
              <w:t xml:space="preserve"> 2023</w:t>
            </w:r>
          </w:p>
        </w:tc>
        <w:tc>
          <w:tcPr>
            <w:tcW w:w="4385" w:type="dxa"/>
          </w:tcPr>
          <w:p w14:paraId="75EAA730" w14:textId="2976026F" w:rsidR="00FF67E2" w:rsidRPr="00FF67E2" w:rsidRDefault="00FF67E2" w:rsidP="00FF67E2">
            <w:pPr>
              <w:pStyle w:val="BodyText"/>
              <w:rPr>
                <w:rFonts w:asciiTheme="minorHAnsi" w:hAnsiTheme="minorHAnsi" w:cstheme="minorHAnsi"/>
                <w:sz w:val="22"/>
                <w:szCs w:val="22"/>
                <w:lang w:val="fr-FR"/>
              </w:rPr>
            </w:pPr>
            <w:r w:rsidRPr="00BA5FFF">
              <w:rPr>
                <w:sz w:val="22"/>
                <w:szCs w:val="22"/>
                <w:lang w:val="en"/>
              </w:rPr>
              <w:t>Submission deadline</w:t>
            </w:r>
          </w:p>
        </w:tc>
      </w:tr>
    </w:tbl>
    <w:p w14:paraId="55C534A0" w14:textId="77777777" w:rsidR="000D4DB8" w:rsidRDefault="000D4DB8" w:rsidP="000D4DB8">
      <w:pPr>
        <w:rPr>
          <w:rFonts w:asciiTheme="minorHAnsi" w:hAnsiTheme="minorHAnsi" w:cstheme="minorHAnsi"/>
          <w:b/>
          <w:bCs/>
          <w:szCs w:val="22"/>
        </w:rPr>
      </w:pPr>
    </w:p>
    <w:p w14:paraId="0980C7ED" w14:textId="77777777" w:rsidR="000D4DB8" w:rsidRPr="00D203FF" w:rsidRDefault="000D4DB8" w:rsidP="003D34D0">
      <w:pPr>
        <w:pStyle w:val="ListParagraph"/>
        <w:widowControl/>
        <w:numPr>
          <w:ilvl w:val="0"/>
          <w:numId w:val="14"/>
        </w:numPr>
        <w:overflowPunct/>
        <w:adjustRightInd/>
        <w:spacing w:line="240" w:lineRule="auto"/>
        <w:rPr>
          <w:rFonts w:asciiTheme="minorHAnsi" w:hAnsiTheme="minorHAnsi" w:cstheme="minorHAnsi"/>
          <w:b/>
          <w:bCs/>
          <w:szCs w:val="22"/>
        </w:rPr>
      </w:pPr>
      <w:r w:rsidRPr="4A964337">
        <w:rPr>
          <w:b/>
          <w:bCs/>
          <w:lang w:val="en"/>
        </w:rPr>
        <w:t xml:space="preserve">Expected duration of the contract/assignment </w:t>
      </w:r>
    </w:p>
    <w:p w14:paraId="0B57D4EF" w14:textId="0E9DE8ED" w:rsidR="001B405A" w:rsidRPr="000E6127" w:rsidRDefault="001B405A" w:rsidP="001B405A">
      <w:pPr>
        <w:jc w:val="both"/>
        <w:rPr>
          <w:rFonts w:asciiTheme="minorHAnsi" w:hAnsiTheme="minorHAnsi" w:cstheme="minorHAnsi"/>
          <w:sz w:val="22"/>
          <w:szCs w:val="22"/>
        </w:rPr>
      </w:pPr>
      <w:r w:rsidRPr="001B405A">
        <w:rPr>
          <w:sz w:val="22"/>
          <w:szCs w:val="22"/>
          <w:lang w:val="en"/>
        </w:rPr>
        <w:t xml:space="preserve">The mission should take place within </w:t>
      </w:r>
      <w:r w:rsidR="008659A1">
        <w:rPr>
          <w:sz w:val="22"/>
          <w:szCs w:val="22"/>
          <w:lang w:val="en"/>
        </w:rPr>
        <w:t xml:space="preserve">9 </w:t>
      </w:r>
      <w:r w:rsidRPr="001B405A">
        <w:rPr>
          <w:sz w:val="22"/>
          <w:szCs w:val="22"/>
          <w:lang w:val="en"/>
        </w:rPr>
        <w:t xml:space="preserve">months from the start date. At the end of the engagement, the firm will be required to submit a certificate of completion justifying the time spent. It is expected that </w:t>
      </w:r>
      <w:r w:rsidR="00C2231C">
        <w:rPr>
          <w:sz w:val="22"/>
          <w:szCs w:val="22"/>
          <w:lang w:val="en"/>
        </w:rPr>
        <w:t xml:space="preserve">UNCDF </w:t>
      </w:r>
      <w:r w:rsidRPr="001B405A">
        <w:rPr>
          <w:sz w:val="22"/>
          <w:szCs w:val="22"/>
          <w:lang w:val="en"/>
        </w:rPr>
        <w:t xml:space="preserve">will need 2-3 weeks to provide feedback and approve/accept the results. </w:t>
      </w:r>
    </w:p>
    <w:p w14:paraId="439094D0" w14:textId="77777777" w:rsidR="001B405A" w:rsidRPr="000E6127" w:rsidRDefault="001B405A" w:rsidP="001B405A">
      <w:pPr>
        <w:jc w:val="both"/>
        <w:rPr>
          <w:rFonts w:asciiTheme="minorHAnsi" w:hAnsiTheme="minorHAnsi" w:cstheme="minorHAnsi"/>
          <w:sz w:val="22"/>
          <w:szCs w:val="22"/>
        </w:rPr>
      </w:pPr>
    </w:p>
    <w:p w14:paraId="1CA9CE0D" w14:textId="72926033" w:rsidR="001B405A" w:rsidRPr="000E6127" w:rsidRDefault="001B405A" w:rsidP="001B405A">
      <w:pPr>
        <w:jc w:val="both"/>
        <w:rPr>
          <w:rFonts w:asciiTheme="minorHAnsi" w:hAnsiTheme="minorHAnsi" w:cstheme="minorHAnsi"/>
          <w:sz w:val="22"/>
          <w:szCs w:val="22"/>
        </w:rPr>
      </w:pPr>
      <w:r w:rsidRPr="001B405A">
        <w:rPr>
          <w:sz w:val="22"/>
          <w:szCs w:val="22"/>
          <w:lang w:val="en"/>
        </w:rPr>
        <w:t xml:space="preserve">Expected start date: </w:t>
      </w:r>
      <w:r w:rsidR="002228EF">
        <w:rPr>
          <w:sz w:val="22"/>
          <w:szCs w:val="22"/>
          <w:lang w:val="en"/>
        </w:rPr>
        <w:t>November 1</w:t>
      </w:r>
      <w:r w:rsidRPr="001B405A">
        <w:rPr>
          <w:sz w:val="22"/>
          <w:szCs w:val="22"/>
          <w:lang w:val="en"/>
        </w:rPr>
        <w:t>, 2023</w:t>
      </w:r>
    </w:p>
    <w:p w14:paraId="2E9753BF" w14:textId="4BEB66DD" w:rsidR="000D4DB8" w:rsidRPr="000E6127" w:rsidRDefault="001B405A" w:rsidP="001B405A">
      <w:pPr>
        <w:jc w:val="both"/>
        <w:rPr>
          <w:rFonts w:asciiTheme="minorHAnsi" w:hAnsiTheme="minorHAnsi" w:cstheme="minorHAnsi"/>
          <w:sz w:val="22"/>
          <w:szCs w:val="22"/>
        </w:rPr>
      </w:pPr>
      <w:r w:rsidRPr="001B405A">
        <w:rPr>
          <w:sz w:val="22"/>
          <w:szCs w:val="22"/>
          <w:lang w:val="en"/>
        </w:rPr>
        <w:t xml:space="preserve">Expected end date: </w:t>
      </w:r>
      <w:r w:rsidR="00261EFA">
        <w:rPr>
          <w:sz w:val="22"/>
          <w:szCs w:val="22"/>
          <w:lang w:val="en"/>
        </w:rPr>
        <w:t>August</w:t>
      </w:r>
      <w:r w:rsidRPr="001B405A">
        <w:rPr>
          <w:sz w:val="22"/>
          <w:szCs w:val="22"/>
          <w:lang w:val="en"/>
        </w:rPr>
        <w:t xml:space="preserve"> </w:t>
      </w:r>
      <w:r w:rsidR="002228EF">
        <w:rPr>
          <w:sz w:val="22"/>
          <w:szCs w:val="22"/>
          <w:lang w:val="en"/>
        </w:rPr>
        <w:t>31</w:t>
      </w:r>
      <w:r w:rsidR="002228EF" w:rsidRPr="00F57888">
        <w:rPr>
          <w:sz w:val="22"/>
          <w:szCs w:val="22"/>
          <w:vertAlign w:val="superscript"/>
          <w:lang w:val="en"/>
        </w:rPr>
        <w:t>st</w:t>
      </w:r>
      <w:r w:rsidR="002228EF">
        <w:rPr>
          <w:sz w:val="22"/>
          <w:szCs w:val="22"/>
          <w:lang w:val="en"/>
        </w:rPr>
        <w:t xml:space="preserve"> </w:t>
      </w:r>
      <w:r w:rsidRPr="001B405A">
        <w:rPr>
          <w:sz w:val="22"/>
          <w:szCs w:val="22"/>
          <w:lang w:val="en"/>
        </w:rPr>
        <w:t>2024</w:t>
      </w:r>
    </w:p>
    <w:p w14:paraId="1B0FFDD2" w14:textId="77777777" w:rsidR="001B405A" w:rsidRPr="000E6127" w:rsidRDefault="001B405A" w:rsidP="001B405A">
      <w:pPr>
        <w:jc w:val="both"/>
        <w:rPr>
          <w:rFonts w:asciiTheme="minorHAnsi" w:hAnsiTheme="minorHAnsi" w:cstheme="minorHAnsi"/>
          <w:sz w:val="22"/>
          <w:szCs w:val="22"/>
        </w:rPr>
      </w:pPr>
    </w:p>
    <w:p w14:paraId="7E749043" w14:textId="2C1FA9A9" w:rsidR="000D4DB8" w:rsidRPr="00261EFA" w:rsidRDefault="00EA31FF" w:rsidP="00261EFA">
      <w:pPr>
        <w:pStyle w:val="ListParagraph"/>
        <w:widowControl/>
        <w:numPr>
          <w:ilvl w:val="0"/>
          <w:numId w:val="14"/>
        </w:numPr>
        <w:overflowPunct/>
        <w:adjustRightInd/>
        <w:spacing w:line="240" w:lineRule="auto"/>
        <w:rPr>
          <w:b/>
          <w:bCs/>
          <w:lang w:val="en"/>
        </w:rPr>
      </w:pPr>
      <w:r w:rsidRPr="00774019">
        <w:rPr>
          <w:b/>
          <w:bCs/>
          <w:lang w:val="en"/>
        </w:rPr>
        <w:t xml:space="preserve">Enquiries </w:t>
      </w:r>
    </w:p>
    <w:p w14:paraId="58CF5E4A" w14:textId="77777777" w:rsidR="000D4DB8" w:rsidRPr="000E6127" w:rsidRDefault="000D4DB8" w:rsidP="000D4DB8"/>
    <w:p w14:paraId="1F909F1D" w14:textId="182CC9F7" w:rsidR="000D4DB8" w:rsidRPr="000E6127" w:rsidRDefault="000D4DB8" w:rsidP="000D4DB8">
      <w:pPr>
        <w:pStyle w:val="BodyText"/>
        <w:ind w:left="100"/>
        <w:rPr>
          <w:rFonts w:asciiTheme="minorHAnsi" w:hAnsiTheme="minorHAnsi" w:cstheme="minorHAnsi"/>
          <w:color w:val="231F20"/>
          <w:sz w:val="22"/>
          <w:szCs w:val="22"/>
        </w:rPr>
      </w:pPr>
      <w:r w:rsidRPr="00FF67E2">
        <w:rPr>
          <w:color w:val="231F20"/>
          <w:sz w:val="22"/>
          <w:szCs w:val="22"/>
          <w:lang w:val="en"/>
        </w:rPr>
        <w:t xml:space="preserve">For inquiries and questions, email </w:t>
      </w:r>
      <w:hyperlink r:id="rId24" w:history="1">
        <w:r w:rsidR="00261EFA" w:rsidRPr="00E13C6D">
          <w:rPr>
            <w:rStyle w:val="Hyperlink"/>
            <w:w w:val="105"/>
            <w:sz w:val="22"/>
            <w:szCs w:val="22"/>
            <w:lang w:val="en"/>
          </w:rPr>
          <w:t>uncdf.procurement@uncdf.org</w:t>
        </w:r>
      </w:hyperlink>
      <w:r w:rsidR="00A51DCF">
        <w:rPr>
          <w:color w:val="231F20"/>
          <w:w w:val="105"/>
          <w:sz w:val="22"/>
          <w:szCs w:val="22"/>
          <w:lang w:val="en"/>
        </w:rPr>
        <w:t xml:space="preserve"> </w:t>
      </w:r>
      <w:hyperlink r:id="rId25" w:history="1"/>
      <w:r w:rsidR="00BD773B" w:rsidRPr="0099191A">
        <w:rPr>
          <w:w w:val="105"/>
          <w:sz w:val="22"/>
          <w:szCs w:val="22"/>
          <w:lang w:val="en"/>
        </w:rPr>
        <w:t>.</w:t>
      </w:r>
    </w:p>
    <w:p w14:paraId="74F3D169" w14:textId="64077EF2" w:rsidR="000D4DB8" w:rsidRPr="000E6127" w:rsidRDefault="000D4DB8" w:rsidP="000D4DB8">
      <w:pPr>
        <w:pStyle w:val="BodyText"/>
        <w:ind w:left="100"/>
        <w:rPr>
          <w:rFonts w:asciiTheme="minorHAnsi" w:hAnsiTheme="minorHAnsi" w:cstheme="minorHAnsi"/>
          <w:sz w:val="22"/>
          <w:szCs w:val="22"/>
        </w:rPr>
      </w:pPr>
      <w:r w:rsidRPr="00FF67E2">
        <w:rPr>
          <w:color w:val="231F20"/>
          <w:sz w:val="22"/>
          <w:szCs w:val="22"/>
          <w:lang w:val="en"/>
        </w:rPr>
        <w:t xml:space="preserve">A document answering the most frequently asked questions will be </w:t>
      </w:r>
      <w:r w:rsidR="00F57888">
        <w:rPr>
          <w:color w:val="231F20"/>
          <w:sz w:val="22"/>
          <w:szCs w:val="22"/>
          <w:lang w:val="en"/>
        </w:rPr>
        <w:t>published by Friday the 18</w:t>
      </w:r>
      <w:r w:rsidR="00F57888" w:rsidRPr="00261EFA">
        <w:rPr>
          <w:color w:val="231F20"/>
          <w:sz w:val="22"/>
          <w:szCs w:val="22"/>
          <w:vertAlign w:val="superscript"/>
          <w:lang w:val="en"/>
        </w:rPr>
        <w:t>th</w:t>
      </w:r>
      <w:r w:rsidR="00F57888">
        <w:rPr>
          <w:color w:val="231F20"/>
          <w:sz w:val="22"/>
          <w:szCs w:val="22"/>
          <w:lang w:val="en"/>
        </w:rPr>
        <w:t xml:space="preserve"> </w:t>
      </w:r>
      <w:r w:rsidRPr="00FF67E2">
        <w:rPr>
          <w:color w:val="231F20"/>
          <w:sz w:val="22"/>
          <w:szCs w:val="22"/>
          <w:lang w:val="en"/>
        </w:rPr>
        <w:t>on the solicitation website.</w:t>
      </w:r>
      <w:r w:rsidR="002228EF">
        <w:rPr>
          <w:color w:val="231F20"/>
          <w:sz w:val="22"/>
          <w:szCs w:val="22"/>
          <w:lang w:val="en"/>
        </w:rPr>
        <w:t xml:space="preserve"> </w:t>
      </w:r>
      <w:hyperlink r:id="rId26" w:history="1">
        <w:r w:rsidR="002228EF" w:rsidRPr="002D7C9E">
          <w:rPr>
            <w:rStyle w:val="Hyperlink"/>
            <w:sz w:val="22"/>
            <w:szCs w:val="22"/>
            <w:lang w:val="en"/>
          </w:rPr>
          <w:t>https://procurement-notices.undp.org/view_notice.cfm?notice_id=97901</w:t>
        </w:r>
      </w:hyperlink>
      <w:r w:rsidR="002228EF">
        <w:rPr>
          <w:color w:val="231F20"/>
          <w:sz w:val="22"/>
          <w:szCs w:val="22"/>
          <w:lang w:val="en"/>
        </w:rPr>
        <w:t xml:space="preserve"> </w:t>
      </w:r>
    </w:p>
    <w:p w14:paraId="503907D1" w14:textId="288CF2A2" w:rsidR="002F58F4" w:rsidRPr="000E6127" w:rsidRDefault="002F58F4" w:rsidP="008A2DD6">
      <w:pPr>
        <w:ind w:left="4320"/>
        <w:rPr>
          <w:i/>
          <w:sz w:val="22"/>
          <w:szCs w:val="22"/>
        </w:rPr>
      </w:pPr>
    </w:p>
    <w:sectPr w:rsidR="002F58F4" w:rsidRPr="000E6127" w:rsidSect="00BA0E6E">
      <w:pgSz w:w="12240" w:h="15840" w:code="1"/>
      <w:pgMar w:top="1440" w:right="1440" w:bottom="1440" w:left="144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B2984" w14:textId="77777777" w:rsidR="00B762EC" w:rsidRDefault="00B762EC">
      <w:r>
        <w:rPr>
          <w:lang w:val="en"/>
        </w:rPr>
        <w:separator/>
      </w:r>
    </w:p>
  </w:endnote>
  <w:endnote w:type="continuationSeparator" w:id="0">
    <w:p w14:paraId="04355C4F" w14:textId="77777777" w:rsidR="00B762EC" w:rsidRDefault="00B762EC">
      <w:r>
        <w:rPr>
          <w:lang w:val="en"/>
        </w:rPr>
        <w:continuationSeparator/>
      </w:r>
    </w:p>
  </w:endnote>
  <w:endnote w:type="continuationNotice" w:id="1">
    <w:p w14:paraId="6BF508EB" w14:textId="77777777" w:rsidR="00B762EC" w:rsidRDefault="00B762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D1388" w14:textId="656C8118" w:rsidR="002B425D" w:rsidRDefault="002B425D">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sidR="005D4E48">
      <w:rPr>
        <w:rStyle w:val="PageNumber"/>
        <w:noProof/>
        <w:lang w:val="en"/>
      </w:rPr>
      <w:t>2</w:t>
    </w:r>
    <w:r>
      <w:rPr>
        <w:rStyle w:val="PageNumber"/>
        <w:lang w:val="en"/>
      </w:rPr>
      <w:fldChar w:fldCharType="end"/>
    </w:r>
  </w:p>
  <w:p w14:paraId="68FD1389" w14:textId="77777777" w:rsidR="002B425D" w:rsidRDefault="002B425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D138A" w14:textId="77777777" w:rsidR="002B425D" w:rsidRDefault="002B425D">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separate"/>
    </w:r>
    <w:r w:rsidR="00A2535A">
      <w:rPr>
        <w:rStyle w:val="PageNumber"/>
        <w:noProof/>
        <w:lang w:val="en"/>
      </w:rPr>
      <w:t>1</w:t>
    </w:r>
    <w:r>
      <w:rPr>
        <w:rStyle w:val="PageNumber"/>
        <w:lang w:val="en"/>
      </w:rPr>
      <w:fldChar w:fldCharType="end"/>
    </w:r>
  </w:p>
  <w:p w14:paraId="68FD138B" w14:textId="77777777" w:rsidR="002B425D" w:rsidRDefault="002B425D">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1A377" w14:textId="77777777" w:rsidR="00B762EC" w:rsidRDefault="00B762EC">
      <w:r>
        <w:rPr>
          <w:lang w:val="en"/>
        </w:rPr>
        <w:separator/>
      </w:r>
    </w:p>
  </w:footnote>
  <w:footnote w:type="continuationSeparator" w:id="0">
    <w:p w14:paraId="7FBFC480" w14:textId="77777777" w:rsidR="00B762EC" w:rsidRDefault="00B762EC">
      <w:r>
        <w:rPr>
          <w:lang w:val="en"/>
        </w:rPr>
        <w:continuationSeparator/>
      </w:r>
    </w:p>
  </w:footnote>
  <w:footnote w:type="continuationNotice" w:id="1">
    <w:p w14:paraId="57A6FF85" w14:textId="77777777" w:rsidR="00B762EC" w:rsidRDefault="00B762EC"/>
  </w:footnote>
  <w:footnote w:id="2">
    <w:p w14:paraId="6F86F4F3" w14:textId="77777777" w:rsidR="00594524" w:rsidRPr="000B373B" w:rsidRDefault="00594524" w:rsidP="00594524">
      <w:pPr>
        <w:pStyle w:val="FootnoteText"/>
        <w:rPr>
          <w:i/>
        </w:rPr>
      </w:pPr>
      <w:r w:rsidRPr="000B373B">
        <w:rPr>
          <w:rStyle w:val="FootnoteReference"/>
          <w:i/>
        </w:rPr>
        <w:footnoteRef/>
      </w:r>
      <w:r w:rsidRPr="000B373B">
        <w:rPr>
          <w:i/>
        </w:rPr>
        <w:t xml:space="preserve"> Minimum of one (1) year period and may be extended up to a maximum of three (3) years subject to satisfactory performance evaluation</w:t>
      </w:r>
    </w:p>
  </w:footnote>
  <w:footnote w:id="3">
    <w:p w14:paraId="05E56C94" w14:textId="77777777" w:rsidR="00594524" w:rsidRPr="007F6174" w:rsidRDefault="00594524" w:rsidP="00594524">
      <w:pPr>
        <w:ind w:left="-18"/>
        <w:rPr>
          <w:i/>
        </w:rPr>
      </w:pPr>
      <w:r w:rsidRPr="007F6174">
        <w:rPr>
          <w:rStyle w:val="FootnoteReference"/>
        </w:rPr>
        <w:footnoteRef/>
      </w:r>
      <w:r w:rsidRPr="007F6174">
        <w:t xml:space="preserve"> </w:t>
      </w:r>
      <w:r w:rsidRPr="007F6174">
        <w:rPr>
          <w:i/>
        </w:rPr>
        <w:t xml:space="preserve">Service </w:t>
      </w:r>
      <w:r>
        <w:rPr>
          <w:i/>
        </w:rPr>
        <w:t>P</w:t>
      </w:r>
      <w:r w:rsidRPr="007F6174">
        <w:rPr>
          <w:i/>
        </w:rPr>
        <w:t xml:space="preserve">roviders are alerted that non-acceptance of the terms of the General Terms and Conditions (GTC) may be grounds for disqualification from this procurement process.  </w:t>
      </w:r>
    </w:p>
  </w:footnote>
  <w:footnote w:id="4">
    <w:p w14:paraId="491EF7A7" w14:textId="77777777" w:rsidR="00994A1F" w:rsidRPr="002C0ED5" w:rsidRDefault="00994A1F" w:rsidP="00994A1F">
      <w:pPr>
        <w:jc w:val="both"/>
      </w:pPr>
      <w:r w:rsidRPr="0088197A">
        <w:rPr>
          <w:rStyle w:val="FootnoteReference"/>
          <w:lang w:val="en"/>
        </w:rPr>
        <w:footnoteRef/>
      </w:r>
      <w:r w:rsidRPr="00ED2240">
        <w:rPr>
          <w:lang w:val="en"/>
        </w:rPr>
        <w:t xml:space="preserve"> </w:t>
      </w:r>
      <w:r w:rsidRPr="00064E61">
        <w:rPr>
          <w:i/>
          <w:snapToGrid w:val="0"/>
          <w:lang w:val="en"/>
        </w:rPr>
        <w:t xml:space="preserve">This serves as a guide for the </w:t>
      </w:r>
      <w:r>
        <w:rPr>
          <w:i/>
          <w:snapToGrid w:val="0"/>
          <w:lang w:val="en"/>
        </w:rPr>
        <w:t xml:space="preserve">Service provider in </w:t>
      </w:r>
      <w:r w:rsidRPr="00064E61">
        <w:rPr>
          <w:i/>
          <w:snapToGrid w:val="0"/>
          <w:lang w:val="en"/>
        </w:rPr>
        <w:t>The RP Framework</w:t>
      </w:r>
      <w:r>
        <w:rPr>
          <w:i/>
          <w:snapToGrid w:val="0"/>
          <w:lang w:val="en"/>
        </w:rPr>
        <w:t>é</w:t>
      </w:r>
      <w:r w:rsidRPr="00064E61">
        <w:rPr>
          <w:i/>
          <w:snapToGrid w:val="0"/>
          <w:lang w:val="en"/>
        </w:rPr>
        <w:t>Preparation</w:t>
      </w:r>
      <w:r>
        <w:rPr>
          <w:i/>
          <w:snapToGrid w:val="0"/>
          <w:lang w:val="en"/>
        </w:rPr>
        <w:t xml:space="preserve"> of its submission</w:t>
      </w:r>
      <w:r w:rsidRPr="00ED2240">
        <w:rPr>
          <w:i/>
          <w:snapToGrid w:val="0"/>
          <w:lang w:val="en"/>
        </w:rPr>
        <w:t xml:space="preserve">. </w:t>
      </w:r>
    </w:p>
  </w:footnote>
  <w:footnote w:id="5">
    <w:p w14:paraId="440F98BC" w14:textId="77777777" w:rsidR="00994A1F" w:rsidRPr="002C0ED5" w:rsidRDefault="00994A1F" w:rsidP="00994A1F">
      <w:pPr>
        <w:pStyle w:val="FootnoteText"/>
        <w:rPr>
          <w:i/>
        </w:rPr>
      </w:pPr>
      <w:r w:rsidRPr="007E6019">
        <w:rPr>
          <w:rStyle w:val="FootnoteReference"/>
          <w:i/>
          <w:lang w:val="en"/>
        </w:rPr>
        <w:footnoteRef/>
      </w:r>
      <w:r w:rsidRPr="0060670C">
        <w:rPr>
          <w:i/>
          <w:lang w:val="en"/>
        </w:rPr>
        <w:t xml:space="preserve"> </w:t>
      </w:r>
      <w:r w:rsidRPr="00064E61">
        <w:rPr>
          <w:i/>
          <w:lang w:val="en"/>
        </w:rPr>
        <w:t xml:space="preserve">The official letterhead </w:t>
      </w:r>
      <w:r>
        <w:rPr>
          <w:i/>
          <w:lang w:val="en"/>
        </w:rPr>
        <w:t>must provide contact information – addresses, email, telephone and fax numbers – for verification purposes.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84066" w14:textId="77777777" w:rsidR="00F57888" w:rsidRDefault="00F578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3E36"/>
    <w:multiLevelType w:val="hybridMultilevel"/>
    <w:tmpl w:val="AA52BD24"/>
    <w:lvl w:ilvl="0" w:tplc="FFFFFFF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74625"/>
    <w:multiLevelType w:val="hybridMultilevel"/>
    <w:tmpl w:val="7DAEDD0C"/>
    <w:lvl w:ilvl="0" w:tplc="FFFFFFFF">
      <w:start w:val="1"/>
      <w:numFmt w:val="decimal"/>
      <w:lvlText w:val="%1."/>
      <w:lvlJc w:val="left"/>
      <w:pPr>
        <w:ind w:left="288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D93656"/>
    <w:multiLevelType w:val="hybridMultilevel"/>
    <w:tmpl w:val="6F521452"/>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15:restartNumberingAfterBreak="0">
    <w:nsid w:val="09BC32D4"/>
    <w:multiLevelType w:val="hybridMultilevel"/>
    <w:tmpl w:val="1EBEE1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A561CD"/>
    <w:multiLevelType w:val="hybridMultilevel"/>
    <w:tmpl w:val="8E0E3338"/>
    <w:lvl w:ilvl="0" w:tplc="04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Symbol"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Symbol"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Symbol"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A40482"/>
    <w:multiLevelType w:val="hybridMultilevel"/>
    <w:tmpl w:val="FB96395C"/>
    <w:lvl w:ilvl="0" w:tplc="9B408E34">
      <w:start w:val="10"/>
      <w:numFmt w:val="bullet"/>
      <w:lvlText w:val=""/>
      <w:lvlJc w:val="left"/>
      <w:pPr>
        <w:ind w:left="1069" w:hanging="360"/>
      </w:pPr>
      <w:rPr>
        <w:rFonts w:ascii="Symbol" w:eastAsia="Times New Roman" w:hAnsi="Symbol" w:cstheme="minorHAnsi"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11E77AB9"/>
    <w:multiLevelType w:val="multilevel"/>
    <w:tmpl w:val="0400E5A6"/>
    <w:lvl w:ilvl="0">
      <w:start w:val="1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numFmt w:val="bullet"/>
      <w:lvlText w:val=""/>
      <w:lvlJc w:val="left"/>
      <w:pPr>
        <w:ind w:left="720" w:hanging="360"/>
      </w:pPr>
      <w:rPr>
        <w:rFonts w:ascii="Wingdings" w:eastAsiaTheme="minorHAnsi" w:hAnsi="Wingding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4F40C22"/>
    <w:multiLevelType w:val="multilevel"/>
    <w:tmpl w:val="A3187F42"/>
    <w:lvl w:ilvl="0">
      <w:start w:val="2"/>
      <w:numFmt w:val="decimal"/>
      <w:lvlText w:val="%1"/>
      <w:lvlJc w:val="left"/>
      <w:pPr>
        <w:ind w:left="360" w:hanging="360"/>
      </w:pPr>
      <w:rPr>
        <w:rFonts w:ascii="Times New Roman" w:hAnsi="Times New Roman" w:cs="Times New Roman" w:hint="default"/>
        <w:sz w:val="24"/>
      </w:rPr>
    </w:lvl>
    <w:lvl w:ilvl="1">
      <w:start w:val="1"/>
      <w:numFmt w:val="decimal"/>
      <w:lvlText w:val="%1.%2"/>
      <w:lvlJc w:val="left"/>
      <w:pPr>
        <w:ind w:left="360" w:hanging="360"/>
      </w:pPr>
      <w:rPr>
        <w:rFonts w:ascii="Segoe UI" w:hAnsi="Segoe UI" w:cs="Segoe UI" w:hint="default"/>
        <w:sz w:val="20"/>
        <w:szCs w:val="20"/>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440" w:hanging="1440"/>
      </w:pPr>
      <w:rPr>
        <w:rFonts w:ascii="Times New Roman" w:hAnsi="Times New Roman" w:cs="Times New Roman" w:hint="default"/>
        <w:sz w:val="24"/>
      </w:rPr>
    </w:lvl>
  </w:abstractNum>
  <w:abstractNum w:abstractNumId="9" w15:restartNumberingAfterBreak="0">
    <w:nsid w:val="15EC3849"/>
    <w:multiLevelType w:val="hybridMultilevel"/>
    <w:tmpl w:val="1938E4C2"/>
    <w:lvl w:ilvl="0" w:tplc="CB2AB4E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8224AE"/>
    <w:multiLevelType w:val="multilevel"/>
    <w:tmpl w:val="A66CF8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6E33BBC"/>
    <w:multiLevelType w:val="multilevel"/>
    <w:tmpl w:val="0A6EA0A4"/>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lowerRoman"/>
      <w:lvlText w:val="%3."/>
      <w:lvlJc w:val="right"/>
      <w:pPr>
        <w:ind w:left="2160" w:hanging="360"/>
      </w:p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B0D6A8A"/>
    <w:multiLevelType w:val="hybridMultilevel"/>
    <w:tmpl w:val="1EBEE19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C10403B"/>
    <w:multiLevelType w:val="hybridMultilevel"/>
    <w:tmpl w:val="1CECDE8E"/>
    <w:lvl w:ilvl="0" w:tplc="FF7CBF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991F74"/>
    <w:multiLevelType w:val="hybridMultilevel"/>
    <w:tmpl w:val="DF6A72F0"/>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5" w15:restartNumberingAfterBreak="0">
    <w:nsid w:val="29735D79"/>
    <w:multiLevelType w:val="hybridMultilevel"/>
    <w:tmpl w:val="7A1C1B34"/>
    <w:lvl w:ilvl="0" w:tplc="04090001">
      <w:start w:val="1"/>
      <w:numFmt w:val="bullet"/>
      <w:lvlText w:val=""/>
      <w:lvlJc w:val="left"/>
      <w:pPr>
        <w:ind w:left="690" w:hanging="360"/>
      </w:pPr>
      <w:rPr>
        <w:rFonts w:ascii="Symbol" w:hAnsi="Symbol" w:hint="default"/>
      </w:rPr>
    </w:lvl>
    <w:lvl w:ilvl="1" w:tplc="04090003" w:tentative="1">
      <w:start w:val="1"/>
      <w:numFmt w:val="bullet"/>
      <w:lvlText w:val="o"/>
      <w:lvlJc w:val="left"/>
      <w:pPr>
        <w:ind w:left="1410" w:hanging="360"/>
      </w:pPr>
      <w:rPr>
        <w:rFonts w:ascii="Courier New" w:hAnsi="Courier New" w:cs="Courier New" w:hint="default"/>
      </w:rPr>
    </w:lvl>
    <w:lvl w:ilvl="2" w:tplc="04090005" w:tentative="1">
      <w:start w:val="1"/>
      <w:numFmt w:val="bullet"/>
      <w:lvlText w:val=""/>
      <w:lvlJc w:val="left"/>
      <w:pPr>
        <w:ind w:left="2130" w:hanging="360"/>
      </w:pPr>
      <w:rPr>
        <w:rFonts w:ascii="Wingdings" w:hAnsi="Wingdings" w:hint="default"/>
      </w:rPr>
    </w:lvl>
    <w:lvl w:ilvl="3" w:tplc="04090001" w:tentative="1">
      <w:start w:val="1"/>
      <w:numFmt w:val="bullet"/>
      <w:lvlText w:val=""/>
      <w:lvlJc w:val="left"/>
      <w:pPr>
        <w:ind w:left="2850" w:hanging="360"/>
      </w:pPr>
      <w:rPr>
        <w:rFonts w:ascii="Symbol" w:hAnsi="Symbol" w:hint="default"/>
      </w:rPr>
    </w:lvl>
    <w:lvl w:ilvl="4" w:tplc="04090003" w:tentative="1">
      <w:start w:val="1"/>
      <w:numFmt w:val="bullet"/>
      <w:lvlText w:val="o"/>
      <w:lvlJc w:val="left"/>
      <w:pPr>
        <w:ind w:left="3570" w:hanging="360"/>
      </w:pPr>
      <w:rPr>
        <w:rFonts w:ascii="Courier New" w:hAnsi="Courier New" w:cs="Courier New" w:hint="default"/>
      </w:rPr>
    </w:lvl>
    <w:lvl w:ilvl="5" w:tplc="04090005" w:tentative="1">
      <w:start w:val="1"/>
      <w:numFmt w:val="bullet"/>
      <w:lvlText w:val=""/>
      <w:lvlJc w:val="left"/>
      <w:pPr>
        <w:ind w:left="4290" w:hanging="360"/>
      </w:pPr>
      <w:rPr>
        <w:rFonts w:ascii="Wingdings" w:hAnsi="Wingdings" w:hint="default"/>
      </w:rPr>
    </w:lvl>
    <w:lvl w:ilvl="6" w:tplc="04090001" w:tentative="1">
      <w:start w:val="1"/>
      <w:numFmt w:val="bullet"/>
      <w:lvlText w:val=""/>
      <w:lvlJc w:val="left"/>
      <w:pPr>
        <w:ind w:left="5010" w:hanging="360"/>
      </w:pPr>
      <w:rPr>
        <w:rFonts w:ascii="Symbol" w:hAnsi="Symbol" w:hint="default"/>
      </w:rPr>
    </w:lvl>
    <w:lvl w:ilvl="7" w:tplc="04090003" w:tentative="1">
      <w:start w:val="1"/>
      <w:numFmt w:val="bullet"/>
      <w:lvlText w:val="o"/>
      <w:lvlJc w:val="left"/>
      <w:pPr>
        <w:ind w:left="5730" w:hanging="360"/>
      </w:pPr>
      <w:rPr>
        <w:rFonts w:ascii="Courier New" w:hAnsi="Courier New" w:cs="Courier New" w:hint="default"/>
      </w:rPr>
    </w:lvl>
    <w:lvl w:ilvl="8" w:tplc="04090005" w:tentative="1">
      <w:start w:val="1"/>
      <w:numFmt w:val="bullet"/>
      <w:lvlText w:val=""/>
      <w:lvlJc w:val="left"/>
      <w:pPr>
        <w:ind w:left="6450" w:hanging="360"/>
      </w:pPr>
      <w:rPr>
        <w:rFonts w:ascii="Wingdings" w:hAnsi="Wingdings" w:hint="default"/>
      </w:rPr>
    </w:lvl>
  </w:abstractNum>
  <w:abstractNum w:abstractNumId="16" w15:restartNumberingAfterBreak="0">
    <w:nsid w:val="2A081E2B"/>
    <w:multiLevelType w:val="hybridMultilevel"/>
    <w:tmpl w:val="7F0A36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7" w15:restartNumberingAfterBreak="0">
    <w:nsid w:val="2FDC3722"/>
    <w:multiLevelType w:val="hybridMultilevel"/>
    <w:tmpl w:val="59F2ECD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5D90FE9"/>
    <w:multiLevelType w:val="multilevel"/>
    <w:tmpl w:val="1E30966C"/>
    <w:lvl w:ilvl="0">
      <w:start w:val="1"/>
      <w:numFmt w:val="decimal"/>
      <w:lvlText w:val="%1."/>
      <w:lvlJc w:val="left"/>
      <w:pPr>
        <w:ind w:left="720" w:hanging="360"/>
      </w:pPr>
      <w:rPr>
        <w:rFonts w:hint="default"/>
        <w:sz w:val="20"/>
      </w:rPr>
    </w:lvl>
    <w:lvl w:ilvl="1">
      <w:start w:val="1"/>
      <w:numFmt w:val="bullet"/>
      <w:lvlText w:val="o"/>
      <w:lvlJc w:val="left"/>
      <w:pPr>
        <w:ind w:left="1440" w:hanging="360"/>
      </w:pPr>
      <w:rPr>
        <w:rFonts w:ascii="Courier New" w:hAnsi="Courier New" w:cs="Courier New" w:hint="default"/>
        <w:sz w:val="20"/>
      </w:rPr>
    </w:lvl>
    <w:lvl w:ilvl="2">
      <w:start w:val="8"/>
      <w:numFmt w:val="bullet"/>
      <w:lvlText w:val="-"/>
      <w:lvlJc w:val="left"/>
      <w:pPr>
        <w:ind w:left="2160" w:hanging="360"/>
      </w:pPr>
      <w:rPr>
        <w:rFonts w:ascii="Times New Roman" w:eastAsiaTheme="minorHAnsi" w:hAnsi="Times New Roman" w:cs="Times New Roman"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ABE3E91"/>
    <w:multiLevelType w:val="multilevel"/>
    <w:tmpl w:val="E556946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EBC7C96"/>
    <w:multiLevelType w:val="multilevel"/>
    <w:tmpl w:val="825EB892"/>
    <w:lvl w:ilvl="0">
      <w:start w:val="1"/>
      <w:numFmt w:val="decimal"/>
      <w:lvlText w:val="%1."/>
      <w:lvlJc w:val="left"/>
      <w:pPr>
        <w:ind w:left="439" w:hanging="360"/>
      </w:pPr>
      <w:rPr>
        <w:rFonts w:hint="default"/>
      </w:rPr>
    </w:lvl>
    <w:lvl w:ilvl="1">
      <w:start w:val="1"/>
      <w:numFmt w:val="decimal"/>
      <w:isLgl/>
      <w:lvlText w:val="%1.%2"/>
      <w:lvlJc w:val="left"/>
      <w:pPr>
        <w:ind w:left="439" w:hanging="360"/>
      </w:pPr>
      <w:rPr>
        <w:rFonts w:hint="default"/>
        <w:color w:val="95B3D7" w:themeColor="accent1" w:themeTint="99"/>
      </w:rPr>
    </w:lvl>
    <w:lvl w:ilvl="2">
      <w:start w:val="1"/>
      <w:numFmt w:val="decimal"/>
      <w:isLgl/>
      <w:lvlText w:val="%1.%2.%3"/>
      <w:lvlJc w:val="left"/>
      <w:pPr>
        <w:ind w:left="799" w:hanging="720"/>
      </w:pPr>
      <w:rPr>
        <w:rFonts w:hint="default"/>
      </w:rPr>
    </w:lvl>
    <w:lvl w:ilvl="3">
      <w:start w:val="1"/>
      <w:numFmt w:val="decimal"/>
      <w:isLgl/>
      <w:lvlText w:val="%1.%2.%3.%4"/>
      <w:lvlJc w:val="left"/>
      <w:pPr>
        <w:ind w:left="799" w:hanging="720"/>
      </w:pPr>
      <w:rPr>
        <w:rFonts w:hint="default"/>
      </w:rPr>
    </w:lvl>
    <w:lvl w:ilvl="4">
      <w:start w:val="1"/>
      <w:numFmt w:val="decimal"/>
      <w:isLgl/>
      <w:lvlText w:val="%1.%2.%3.%4.%5"/>
      <w:lvlJc w:val="left"/>
      <w:pPr>
        <w:ind w:left="1159" w:hanging="1080"/>
      </w:pPr>
      <w:rPr>
        <w:rFonts w:hint="default"/>
      </w:rPr>
    </w:lvl>
    <w:lvl w:ilvl="5">
      <w:start w:val="1"/>
      <w:numFmt w:val="decimal"/>
      <w:isLgl/>
      <w:lvlText w:val="%1.%2.%3.%4.%5.%6"/>
      <w:lvlJc w:val="left"/>
      <w:pPr>
        <w:ind w:left="1159" w:hanging="1080"/>
      </w:pPr>
      <w:rPr>
        <w:rFonts w:hint="default"/>
      </w:rPr>
    </w:lvl>
    <w:lvl w:ilvl="6">
      <w:start w:val="1"/>
      <w:numFmt w:val="decimal"/>
      <w:isLgl/>
      <w:lvlText w:val="%1.%2.%3.%4.%5.%6.%7"/>
      <w:lvlJc w:val="left"/>
      <w:pPr>
        <w:ind w:left="1519" w:hanging="1440"/>
      </w:pPr>
      <w:rPr>
        <w:rFonts w:hint="default"/>
      </w:rPr>
    </w:lvl>
    <w:lvl w:ilvl="7">
      <w:start w:val="1"/>
      <w:numFmt w:val="decimal"/>
      <w:isLgl/>
      <w:lvlText w:val="%1.%2.%3.%4.%5.%6.%7.%8"/>
      <w:lvlJc w:val="left"/>
      <w:pPr>
        <w:ind w:left="1879" w:hanging="1800"/>
      </w:pPr>
      <w:rPr>
        <w:rFonts w:hint="default"/>
      </w:rPr>
    </w:lvl>
    <w:lvl w:ilvl="8">
      <w:start w:val="1"/>
      <w:numFmt w:val="decimal"/>
      <w:isLgl/>
      <w:lvlText w:val="%1.%2.%3.%4.%5.%6.%7.%8.%9"/>
      <w:lvlJc w:val="left"/>
      <w:pPr>
        <w:ind w:left="1879" w:hanging="1800"/>
      </w:pPr>
      <w:rPr>
        <w:rFonts w:hint="default"/>
      </w:rPr>
    </w:lvl>
  </w:abstractNum>
  <w:abstractNum w:abstractNumId="21" w15:restartNumberingAfterBreak="0">
    <w:nsid w:val="3EF87DAA"/>
    <w:multiLevelType w:val="multilevel"/>
    <w:tmpl w:val="252430AE"/>
    <w:lvl w:ilvl="0">
      <w:start w:val="1"/>
      <w:numFmt w:val="bullet"/>
      <w:lvlText w:val=""/>
      <w:lvlJc w:val="left"/>
      <w:pPr>
        <w:ind w:left="420" w:hanging="420"/>
      </w:pPr>
      <w:rPr>
        <w:rFonts w:ascii="Symbol" w:hAnsi="Symbol" w:hint="default"/>
      </w:rPr>
    </w:lvl>
    <w:lvl w:ilvl="1">
      <w:start w:val="1"/>
      <w:numFmt w:val="decimal"/>
      <w:lvlText w:val="%1.%2"/>
      <w:lvlJc w:val="left"/>
      <w:pPr>
        <w:ind w:left="420" w:hanging="420"/>
      </w:pPr>
      <w:rPr>
        <w:rFonts w:hint="default"/>
      </w:rPr>
    </w:lvl>
    <w:lvl w:ilvl="2">
      <w:numFmt w:val="bullet"/>
      <w:lvlText w:val=""/>
      <w:lvlJc w:val="left"/>
      <w:pPr>
        <w:ind w:left="720" w:hanging="360"/>
      </w:pPr>
      <w:rPr>
        <w:rFonts w:ascii="Wingdings" w:eastAsiaTheme="minorHAnsi" w:hAnsi="Wingding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2D812D4"/>
    <w:multiLevelType w:val="hybridMultilevel"/>
    <w:tmpl w:val="E5DEFB52"/>
    <w:lvl w:ilvl="0" w:tplc="7848E6C0">
      <w:start w:val="1"/>
      <w:numFmt w:val="lowerLetter"/>
      <w:lvlText w:val="%1."/>
      <w:lvlJc w:val="left"/>
      <w:pPr>
        <w:ind w:left="360" w:hanging="360"/>
      </w:pPr>
      <w:rPr>
        <w:rFonts w:ascii="Segoe UI" w:eastAsiaTheme="minorHAnsi" w:hAnsi="Segoe UI" w:cs="Segoe UI"/>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5436C0B"/>
    <w:multiLevelType w:val="hybridMultilevel"/>
    <w:tmpl w:val="532C337A"/>
    <w:lvl w:ilvl="0" w:tplc="CB2AB4E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DD1F03"/>
    <w:multiLevelType w:val="hybridMultilevel"/>
    <w:tmpl w:val="BC6E4DFE"/>
    <w:lvl w:ilvl="0" w:tplc="20000001">
      <w:start w:val="1"/>
      <w:numFmt w:val="bullet"/>
      <w:lvlText w:val=""/>
      <w:lvlJc w:val="left"/>
      <w:pPr>
        <w:ind w:left="820" w:hanging="360"/>
      </w:pPr>
      <w:rPr>
        <w:rFonts w:ascii="Symbol" w:hAnsi="Symbol" w:hint="default"/>
      </w:rPr>
    </w:lvl>
    <w:lvl w:ilvl="1" w:tplc="80104838">
      <w:start w:val="8"/>
      <w:numFmt w:val="bullet"/>
      <w:lvlText w:val="•"/>
      <w:lvlJc w:val="left"/>
      <w:pPr>
        <w:ind w:left="1900" w:hanging="720"/>
      </w:pPr>
      <w:rPr>
        <w:rFonts w:ascii="Calibri" w:eastAsia="Times New Roman" w:hAnsi="Calibri" w:cs="Calibri" w:hint="default"/>
        <w:color w:val="231F20"/>
        <w:w w:val="105"/>
      </w:rPr>
    </w:lvl>
    <w:lvl w:ilvl="2" w:tplc="20000005" w:tentative="1">
      <w:start w:val="1"/>
      <w:numFmt w:val="bullet"/>
      <w:lvlText w:val=""/>
      <w:lvlJc w:val="left"/>
      <w:pPr>
        <w:ind w:left="2260" w:hanging="360"/>
      </w:pPr>
      <w:rPr>
        <w:rFonts w:ascii="Wingdings" w:hAnsi="Wingdings" w:hint="default"/>
      </w:rPr>
    </w:lvl>
    <w:lvl w:ilvl="3" w:tplc="20000001" w:tentative="1">
      <w:start w:val="1"/>
      <w:numFmt w:val="bullet"/>
      <w:lvlText w:val=""/>
      <w:lvlJc w:val="left"/>
      <w:pPr>
        <w:ind w:left="2980" w:hanging="360"/>
      </w:pPr>
      <w:rPr>
        <w:rFonts w:ascii="Symbol" w:hAnsi="Symbol" w:hint="default"/>
      </w:rPr>
    </w:lvl>
    <w:lvl w:ilvl="4" w:tplc="20000003" w:tentative="1">
      <w:start w:val="1"/>
      <w:numFmt w:val="bullet"/>
      <w:lvlText w:val="o"/>
      <w:lvlJc w:val="left"/>
      <w:pPr>
        <w:ind w:left="3700" w:hanging="360"/>
      </w:pPr>
      <w:rPr>
        <w:rFonts w:ascii="Courier New" w:hAnsi="Courier New" w:cs="Courier New" w:hint="default"/>
      </w:rPr>
    </w:lvl>
    <w:lvl w:ilvl="5" w:tplc="20000005" w:tentative="1">
      <w:start w:val="1"/>
      <w:numFmt w:val="bullet"/>
      <w:lvlText w:val=""/>
      <w:lvlJc w:val="left"/>
      <w:pPr>
        <w:ind w:left="4420" w:hanging="360"/>
      </w:pPr>
      <w:rPr>
        <w:rFonts w:ascii="Wingdings" w:hAnsi="Wingdings" w:hint="default"/>
      </w:rPr>
    </w:lvl>
    <w:lvl w:ilvl="6" w:tplc="20000001" w:tentative="1">
      <w:start w:val="1"/>
      <w:numFmt w:val="bullet"/>
      <w:lvlText w:val=""/>
      <w:lvlJc w:val="left"/>
      <w:pPr>
        <w:ind w:left="5140" w:hanging="360"/>
      </w:pPr>
      <w:rPr>
        <w:rFonts w:ascii="Symbol" w:hAnsi="Symbol" w:hint="default"/>
      </w:rPr>
    </w:lvl>
    <w:lvl w:ilvl="7" w:tplc="20000003" w:tentative="1">
      <w:start w:val="1"/>
      <w:numFmt w:val="bullet"/>
      <w:lvlText w:val="o"/>
      <w:lvlJc w:val="left"/>
      <w:pPr>
        <w:ind w:left="5860" w:hanging="360"/>
      </w:pPr>
      <w:rPr>
        <w:rFonts w:ascii="Courier New" w:hAnsi="Courier New" w:cs="Courier New" w:hint="default"/>
      </w:rPr>
    </w:lvl>
    <w:lvl w:ilvl="8" w:tplc="20000005" w:tentative="1">
      <w:start w:val="1"/>
      <w:numFmt w:val="bullet"/>
      <w:lvlText w:val=""/>
      <w:lvlJc w:val="left"/>
      <w:pPr>
        <w:ind w:left="6580" w:hanging="360"/>
      </w:pPr>
      <w:rPr>
        <w:rFonts w:ascii="Wingdings" w:hAnsi="Wingdings" w:hint="default"/>
      </w:rPr>
    </w:lvl>
  </w:abstractNum>
  <w:abstractNum w:abstractNumId="25" w15:restartNumberingAfterBreak="0">
    <w:nsid w:val="56A96AAB"/>
    <w:multiLevelType w:val="hybridMultilevel"/>
    <w:tmpl w:val="3CA85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8E2286"/>
    <w:multiLevelType w:val="hybridMultilevel"/>
    <w:tmpl w:val="B4861A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8E47AD7"/>
    <w:multiLevelType w:val="hybridMultilevel"/>
    <w:tmpl w:val="C5B09EF6"/>
    <w:lvl w:ilvl="0" w:tplc="CB2AB4E4">
      <w:numFmt w:val="bullet"/>
      <w:lvlText w:val="-"/>
      <w:lvlJc w:val="left"/>
      <w:pPr>
        <w:ind w:left="1069" w:hanging="360"/>
      </w:pPr>
      <w:rPr>
        <w:rFonts w:ascii="Calibri" w:eastAsiaTheme="minorHAnsi" w:hAnsi="Calibri" w:cstheme="minorBidi" w:hint="default"/>
      </w:rPr>
    </w:lvl>
    <w:lvl w:ilvl="1" w:tplc="FFFFFFFF" w:tentative="1">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8" w15:restartNumberingAfterBreak="0">
    <w:nsid w:val="59B23E31"/>
    <w:multiLevelType w:val="hybridMultilevel"/>
    <w:tmpl w:val="3E50FB1A"/>
    <w:lvl w:ilvl="0" w:tplc="01E048C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15:restartNumberingAfterBreak="0">
    <w:nsid w:val="691C2BFD"/>
    <w:multiLevelType w:val="hybridMultilevel"/>
    <w:tmpl w:val="CD7A56AA"/>
    <w:lvl w:ilvl="0" w:tplc="900EF79E">
      <w:numFmt w:val="bullet"/>
      <w:lvlText w:val="•"/>
      <w:lvlJc w:val="left"/>
      <w:pPr>
        <w:ind w:left="460" w:hanging="360"/>
      </w:pPr>
      <w:rPr>
        <w:rFonts w:ascii="Arial" w:eastAsia="Arial" w:hAnsi="Arial" w:cs="Arial" w:hint="default"/>
        <w:color w:val="231F20"/>
        <w:w w:val="114"/>
        <w:sz w:val="24"/>
        <w:szCs w:val="24"/>
        <w:lang w:val="en-US" w:eastAsia="en-US" w:bidi="en-US"/>
      </w:rPr>
    </w:lvl>
    <w:lvl w:ilvl="1" w:tplc="16BCAC80">
      <w:numFmt w:val="bullet"/>
      <w:lvlText w:val="•"/>
      <w:lvlJc w:val="left"/>
      <w:pPr>
        <w:ind w:left="1338" w:hanging="360"/>
      </w:pPr>
      <w:rPr>
        <w:rFonts w:hint="default"/>
        <w:lang w:val="en-US" w:eastAsia="en-US" w:bidi="en-US"/>
      </w:rPr>
    </w:lvl>
    <w:lvl w:ilvl="2" w:tplc="5A0E5E08">
      <w:numFmt w:val="bullet"/>
      <w:lvlText w:val="•"/>
      <w:lvlJc w:val="left"/>
      <w:pPr>
        <w:ind w:left="2217" w:hanging="360"/>
      </w:pPr>
      <w:rPr>
        <w:rFonts w:hint="default"/>
        <w:lang w:val="en-US" w:eastAsia="en-US" w:bidi="en-US"/>
      </w:rPr>
    </w:lvl>
    <w:lvl w:ilvl="3" w:tplc="E18E8984">
      <w:numFmt w:val="bullet"/>
      <w:lvlText w:val="•"/>
      <w:lvlJc w:val="left"/>
      <w:pPr>
        <w:ind w:left="3095" w:hanging="360"/>
      </w:pPr>
      <w:rPr>
        <w:rFonts w:hint="default"/>
        <w:lang w:val="en-US" w:eastAsia="en-US" w:bidi="en-US"/>
      </w:rPr>
    </w:lvl>
    <w:lvl w:ilvl="4" w:tplc="F0EE6038">
      <w:numFmt w:val="bullet"/>
      <w:lvlText w:val="•"/>
      <w:lvlJc w:val="left"/>
      <w:pPr>
        <w:ind w:left="3974" w:hanging="360"/>
      </w:pPr>
      <w:rPr>
        <w:rFonts w:hint="default"/>
        <w:lang w:val="en-US" w:eastAsia="en-US" w:bidi="en-US"/>
      </w:rPr>
    </w:lvl>
    <w:lvl w:ilvl="5" w:tplc="C92E9074">
      <w:numFmt w:val="bullet"/>
      <w:lvlText w:val="•"/>
      <w:lvlJc w:val="left"/>
      <w:pPr>
        <w:ind w:left="4852" w:hanging="360"/>
      </w:pPr>
      <w:rPr>
        <w:rFonts w:hint="default"/>
        <w:lang w:val="en-US" w:eastAsia="en-US" w:bidi="en-US"/>
      </w:rPr>
    </w:lvl>
    <w:lvl w:ilvl="6" w:tplc="5B2AF068">
      <w:numFmt w:val="bullet"/>
      <w:lvlText w:val="•"/>
      <w:lvlJc w:val="left"/>
      <w:pPr>
        <w:ind w:left="5731" w:hanging="360"/>
      </w:pPr>
      <w:rPr>
        <w:rFonts w:hint="default"/>
        <w:lang w:val="en-US" w:eastAsia="en-US" w:bidi="en-US"/>
      </w:rPr>
    </w:lvl>
    <w:lvl w:ilvl="7" w:tplc="86D080E6">
      <w:numFmt w:val="bullet"/>
      <w:lvlText w:val="•"/>
      <w:lvlJc w:val="left"/>
      <w:pPr>
        <w:ind w:left="6609" w:hanging="360"/>
      </w:pPr>
      <w:rPr>
        <w:rFonts w:hint="default"/>
        <w:lang w:val="en-US" w:eastAsia="en-US" w:bidi="en-US"/>
      </w:rPr>
    </w:lvl>
    <w:lvl w:ilvl="8" w:tplc="89087946">
      <w:numFmt w:val="bullet"/>
      <w:lvlText w:val="•"/>
      <w:lvlJc w:val="left"/>
      <w:pPr>
        <w:ind w:left="7488" w:hanging="360"/>
      </w:pPr>
      <w:rPr>
        <w:rFonts w:hint="default"/>
        <w:lang w:val="en-US" w:eastAsia="en-US" w:bidi="en-US"/>
      </w:rPr>
    </w:lvl>
  </w:abstractNum>
  <w:abstractNum w:abstractNumId="31" w15:restartNumberingAfterBreak="0">
    <w:nsid w:val="705D7FA4"/>
    <w:multiLevelType w:val="hybridMultilevel"/>
    <w:tmpl w:val="2B0E14B4"/>
    <w:lvl w:ilvl="0" w:tplc="CB2AB4E4">
      <w:numFmt w:val="bullet"/>
      <w:lvlText w:val="-"/>
      <w:lvlJc w:val="left"/>
      <w:pPr>
        <w:ind w:left="1180" w:hanging="360"/>
      </w:pPr>
      <w:rPr>
        <w:rFonts w:ascii="Calibri" w:eastAsiaTheme="minorHAnsi" w:hAnsi="Calibri" w:cstheme="minorBidi" w:hint="default"/>
      </w:rPr>
    </w:lvl>
    <w:lvl w:ilvl="1" w:tplc="04090003" w:tentative="1">
      <w:start w:val="1"/>
      <w:numFmt w:val="bullet"/>
      <w:lvlText w:val="o"/>
      <w:lvlJc w:val="left"/>
      <w:pPr>
        <w:ind w:left="1900" w:hanging="360"/>
      </w:pPr>
      <w:rPr>
        <w:rFonts w:ascii="Courier New" w:hAnsi="Courier New" w:cs="Courier New" w:hint="default"/>
      </w:rPr>
    </w:lvl>
    <w:lvl w:ilvl="2" w:tplc="04090005">
      <w:start w:val="1"/>
      <w:numFmt w:val="bullet"/>
      <w:lvlText w:val=""/>
      <w:lvlJc w:val="left"/>
      <w:pPr>
        <w:ind w:left="2620" w:hanging="360"/>
      </w:pPr>
      <w:rPr>
        <w:rFonts w:ascii="Wingdings" w:hAnsi="Wingdings" w:hint="default"/>
      </w:rPr>
    </w:lvl>
    <w:lvl w:ilvl="3" w:tplc="04090001" w:tentative="1">
      <w:start w:val="1"/>
      <w:numFmt w:val="bullet"/>
      <w:lvlText w:val=""/>
      <w:lvlJc w:val="left"/>
      <w:pPr>
        <w:ind w:left="3340" w:hanging="360"/>
      </w:pPr>
      <w:rPr>
        <w:rFonts w:ascii="Symbol" w:hAnsi="Symbol" w:hint="default"/>
      </w:rPr>
    </w:lvl>
    <w:lvl w:ilvl="4" w:tplc="04090003" w:tentative="1">
      <w:start w:val="1"/>
      <w:numFmt w:val="bullet"/>
      <w:lvlText w:val="o"/>
      <w:lvlJc w:val="left"/>
      <w:pPr>
        <w:ind w:left="4060" w:hanging="360"/>
      </w:pPr>
      <w:rPr>
        <w:rFonts w:ascii="Courier New" w:hAnsi="Courier New" w:cs="Courier New" w:hint="default"/>
      </w:rPr>
    </w:lvl>
    <w:lvl w:ilvl="5" w:tplc="04090005" w:tentative="1">
      <w:start w:val="1"/>
      <w:numFmt w:val="bullet"/>
      <w:lvlText w:val=""/>
      <w:lvlJc w:val="left"/>
      <w:pPr>
        <w:ind w:left="4780" w:hanging="360"/>
      </w:pPr>
      <w:rPr>
        <w:rFonts w:ascii="Wingdings" w:hAnsi="Wingdings" w:hint="default"/>
      </w:rPr>
    </w:lvl>
    <w:lvl w:ilvl="6" w:tplc="04090001" w:tentative="1">
      <w:start w:val="1"/>
      <w:numFmt w:val="bullet"/>
      <w:lvlText w:val=""/>
      <w:lvlJc w:val="left"/>
      <w:pPr>
        <w:ind w:left="5500" w:hanging="360"/>
      </w:pPr>
      <w:rPr>
        <w:rFonts w:ascii="Symbol" w:hAnsi="Symbol" w:hint="default"/>
      </w:rPr>
    </w:lvl>
    <w:lvl w:ilvl="7" w:tplc="04090003" w:tentative="1">
      <w:start w:val="1"/>
      <w:numFmt w:val="bullet"/>
      <w:lvlText w:val="o"/>
      <w:lvlJc w:val="left"/>
      <w:pPr>
        <w:ind w:left="6220" w:hanging="360"/>
      </w:pPr>
      <w:rPr>
        <w:rFonts w:ascii="Courier New" w:hAnsi="Courier New" w:cs="Courier New" w:hint="default"/>
      </w:rPr>
    </w:lvl>
    <w:lvl w:ilvl="8" w:tplc="04090005" w:tentative="1">
      <w:start w:val="1"/>
      <w:numFmt w:val="bullet"/>
      <w:lvlText w:val=""/>
      <w:lvlJc w:val="left"/>
      <w:pPr>
        <w:ind w:left="6940" w:hanging="360"/>
      </w:pPr>
      <w:rPr>
        <w:rFonts w:ascii="Wingdings" w:hAnsi="Wingdings" w:hint="default"/>
      </w:rPr>
    </w:lvl>
  </w:abstractNum>
  <w:abstractNum w:abstractNumId="3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15:restartNumberingAfterBreak="0">
    <w:nsid w:val="75F04671"/>
    <w:multiLevelType w:val="hybridMultilevel"/>
    <w:tmpl w:val="6E9AA6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4F16A3"/>
    <w:multiLevelType w:val="multilevel"/>
    <w:tmpl w:val="60F86C6E"/>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787B621E"/>
    <w:multiLevelType w:val="multilevel"/>
    <w:tmpl w:val="F58EF810"/>
    <w:lvl w:ilvl="0">
      <w:start w:val="1"/>
      <w:numFmt w:val="bullet"/>
      <w:lvlText w:val=""/>
      <w:lvlJc w:val="left"/>
      <w:pPr>
        <w:ind w:left="720" w:hanging="360"/>
      </w:pPr>
      <w:rPr>
        <w:rFonts w:ascii="Symbol" w:hAnsi="Symbol" w:hint="default"/>
        <w:sz w:val="20"/>
      </w:rPr>
    </w:lvl>
    <w:lvl w:ilvl="1">
      <w:start w:val="1"/>
      <w:numFmt w:val="bullet"/>
      <w:lvlText w:val="o"/>
      <w:lvlJc w:val="left"/>
      <w:pPr>
        <w:ind w:left="1440" w:hanging="360"/>
      </w:pPr>
      <w:rPr>
        <w:rFonts w:ascii="Courier New" w:hAnsi="Courier New" w:cs="Courier New" w:hint="default"/>
        <w:sz w:val="20"/>
      </w:rPr>
    </w:lvl>
    <w:lvl w:ilvl="2">
      <w:start w:val="1"/>
      <w:numFmt w:val="decimal"/>
      <w:lvlText w:val="%3."/>
      <w:lvlJc w:val="left"/>
      <w:pPr>
        <w:ind w:left="2160" w:hanging="360"/>
      </w:pPr>
      <w:rPr>
        <w:rFonts w:hint="default"/>
        <w:color w:val="9696CA"/>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83022775">
    <w:abstractNumId w:val="16"/>
  </w:num>
  <w:num w:numId="2" w16cid:durableId="2092658557">
    <w:abstractNumId w:val="32"/>
  </w:num>
  <w:num w:numId="3" w16cid:durableId="919485187">
    <w:abstractNumId w:val="29"/>
  </w:num>
  <w:num w:numId="4" w16cid:durableId="335426477">
    <w:abstractNumId w:val="5"/>
  </w:num>
  <w:num w:numId="5" w16cid:durableId="185170103">
    <w:abstractNumId w:val="2"/>
  </w:num>
  <w:num w:numId="6" w16cid:durableId="1775784912">
    <w:abstractNumId w:val="9"/>
  </w:num>
  <w:num w:numId="7" w16cid:durableId="233398890">
    <w:abstractNumId w:val="33"/>
  </w:num>
  <w:num w:numId="8" w16cid:durableId="1268805382">
    <w:abstractNumId w:val="26"/>
  </w:num>
  <w:num w:numId="9" w16cid:durableId="261837616">
    <w:abstractNumId w:val="6"/>
  </w:num>
  <w:num w:numId="10" w16cid:durableId="2083718790">
    <w:abstractNumId w:val="13"/>
  </w:num>
  <w:num w:numId="11" w16cid:durableId="507333515">
    <w:abstractNumId w:val="23"/>
  </w:num>
  <w:num w:numId="12" w16cid:durableId="75056641">
    <w:abstractNumId w:val="25"/>
  </w:num>
  <w:num w:numId="13" w16cid:durableId="1282687412">
    <w:abstractNumId w:val="7"/>
  </w:num>
  <w:num w:numId="14" w16cid:durableId="1063912658">
    <w:abstractNumId w:val="22"/>
  </w:num>
  <w:num w:numId="15" w16cid:durableId="422923571">
    <w:abstractNumId w:val="1"/>
  </w:num>
  <w:num w:numId="16" w16cid:durableId="1792505204">
    <w:abstractNumId w:val="0"/>
  </w:num>
  <w:num w:numId="17" w16cid:durableId="1194269029">
    <w:abstractNumId w:val="18"/>
  </w:num>
  <w:num w:numId="18" w16cid:durableId="1776097609">
    <w:abstractNumId w:val="20"/>
  </w:num>
  <w:num w:numId="19" w16cid:durableId="977219500">
    <w:abstractNumId w:val="17"/>
  </w:num>
  <w:num w:numId="20" w16cid:durableId="111902063">
    <w:abstractNumId w:val="24"/>
  </w:num>
  <w:num w:numId="21" w16cid:durableId="1291201774">
    <w:abstractNumId w:val="30"/>
  </w:num>
  <w:num w:numId="22" w16cid:durableId="1905918499">
    <w:abstractNumId w:val="34"/>
  </w:num>
  <w:num w:numId="23" w16cid:durableId="559290685">
    <w:abstractNumId w:val="35"/>
  </w:num>
  <w:num w:numId="24" w16cid:durableId="1239437433">
    <w:abstractNumId w:val="11"/>
  </w:num>
  <w:num w:numId="25" w16cid:durableId="895968743">
    <w:abstractNumId w:val="21"/>
  </w:num>
  <w:num w:numId="26" w16cid:durableId="844782987">
    <w:abstractNumId w:val="31"/>
  </w:num>
  <w:num w:numId="27" w16cid:durableId="1619602002">
    <w:abstractNumId w:val="28"/>
  </w:num>
  <w:num w:numId="28" w16cid:durableId="1260018277">
    <w:abstractNumId w:val="14"/>
  </w:num>
  <w:num w:numId="29" w16cid:durableId="269436856">
    <w:abstractNumId w:val="3"/>
  </w:num>
  <w:num w:numId="30" w16cid:durableId="1321421517">
    <w:abstractNumId w:val="27"/>
  </w:num>
  <w:num w:numId="31" w16cid:durableId="2007782299">
    <w:abstractNumId w:val="15"/>
  </w:num>
  <w:num w:numId="32" w16cid:durableId="98725423">
    <w:abstractNumId w:val="12"/>
  </w:num>
  <w:num w:numId="33" w16cid:durableId="1613975206">
    <w:abstractNumId w:val="4"/>
  </w:num>
  <w:num w:numId="34" w16cid:durableId="1907840085">
    <w:abstractNumId w:val="10"/>
  </w:num>
  <w:num w:numId="35" w16cid:durableId="20478288">
    <w:abstractNumId w:val="8"/>
  </w:num>
  <w:num w:numId="36" w16cid:durableId="838082680">
    <w:abstractNumId w:val="1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875"/>
    <w:rsid w:val="000009AC"/>
    <w:rsid w:val="000036A0"/>
    <w:rsid w:val="00005870"/>
    <w:rsid w:val="00014DD0"/>
    <w:rsid w:val="0002794E"/>
    <w:rsid w:val="00040E3E"/>
    <w:rsid w:val="0004353B"/>
    <w:rsid w:val="000449CE"/>
    <w:rsid w:val="0005031A"/>
    <w:rsid w:val="00060444"/>
    <w:rsid w:val="00060F9E"/>
    <w:rsid w:val="00061CE4"/>
    <w:rsid w:val="00063E98"/>
    <w:rsid w:val="00066AB4"/>
    <w:rsid w:val="000713C5"/>
    <w:rsid w:val="00073B8E"/>
    <w:rsid w:val="00074C9B"/>
    <w:rsid w:val="00076EE1"/>
    <w:rsid w:val="0008292F"/>
    <w:rsid w:val="00090DB8"/>
    <w:rsid w:val="000938CA"/>
    <w:rsid w:val="00094800"/>
    <w:rsid w:val="000954D9"/>
    <w:rsid w:val="00096B73"/>
    <w:rsid w:val="000B373B"/>
    <w:rsid w:val="000B585E"/>
    <w:rsid w:val="000D414E"/>
    <w:rsid w:val="000D43C4"/>
    <w:rsid w:val="000D4DB8"/>
    <w:rsid w:val="000E4019"/>
    <w:rsid w:val="000E4D2B"/>
    <w:rsid w:val="000E5453"/>
    <w:rsid w:val="000E6127"/>
    <w:rsid w:val="000F2AB3"/>
    <w:rsid w:val="000F32BE"/>
    <w:rsid w:val="00101814"/>
    <w:rsid w:val="00102ABA"/>
    <w:rsid w:val="00103636"/>
    <w:rsid w:val="00105E94"/>
    <w:rsid w:val="00126B0D"/>
    <w:rsid w:val="00136BC5"/>
    <w:rsid w:val="00141A88"/>
    <w:rsid w:val="00144912"/>
    <w:rsid w:val="001542CF"/>
    <w:rsid w:val="0016135C"/>
    <w:rsid w:val="00163CAD"/>
    <w:rsid w:val="00165692"/>
    <w:rsid w:val="00166BA4"/>
    <w:rsid w:val="001677B8"/>
    <w:rsid w:val="00183891"/>
    <w:rsid w:val="00186CBF"/>
    <w:rsid w:val="001971AA"/>
    <w:rsid w:val="00197D07"/>
    <w:rsid w:val="001A4EB3"/>
    <w:rsid w:val="001B06BC"/>
    <w:rsid w:val="001B17EF"/>
    <w:rsid w:val="001B405A"/>
    <w:rsid w:val="001C5554"/>
    <w:rsid w:val="001D16BD"/>
    <w:rsid w:val="001E75F6"/>
    <w:rsid w:val="001E7875"/>
    <w:rsid w:val="001E7E98"/>
    <w:rsid w:val="001F31B5"/>
    <w:rsid w:val="001F3FC4"/>
    <w:rsid w:val="001F45B5"/>
    <w:rsid w:val="001F4995"/>
    <w:rsid w:val="001F59DB"/>
    <w:rsid w:val="00203CC1"/>
    <w:rsid w:val="00206B22"/>
    <w:rsid w:val="0021187D"/>
    <w:rsid w:val="002122FC"/>
    <w:rsid w:val="00212C20"/>
    <w:rsid w:val="00216788"/>
    <w:rsid w:val="002228EF"/>
    <w:rsid w:val="0022570F"/>
    <w:rsid w:val="00237611"/>
    <w:rsid w:val="0025033E"/>
    <w:rsid w:val="00261EFA"/>
    <w:rsid w:val="00262445"/>
    <w:rsid w:val="002637BD"/>
    <w:rsid w:val="00264E2F"/>
    <w:rsid w:val="00265D58"/>
    <w:rsid w:val="00267EBB"/>
    <w:rsid w:val="002702E5"/>
    <w:rsid w:val="002726B1"/>
    <w:rsid w:val="00274C99"/>
    <w:rsid w:val="00277B78"/>
    <w:rsid w:val="00281CF9"/>
    <w:rsid w:val="0028471C"/>
    <w:rsid w:val="00285BE0"/>
    <w:rsid w:val="0028648A"/>
    <w:rsid w:val="00287221"/>
    <w:rsid w:val="00293F22"/>
    <w:rsid w:val="002948FF"/>
    <w:rsid w:val="00296B95"/>
    <w:rsid w:val="002A4065"/>
    <w:rsid w:val="002A5E26"/>
    <w:rsid w:val="002A6082"/>
    <w:rsid w:val="002A7F13"/>
    <w:rsid w:val="002B425D"/>
    <w:rsid w:val="002C08B6"/>
    <w:rsid w:val="002C0ED5"/>
    <w:rsid w:val="002D0A95"/>
    <w:rsid w:val="002D345A"/>
    <w:rsid w:val="002D4431"/>
    <w:rsid w:val="002E17AB"/>
    <w:rsid w:val="002E3F79"/>
    <w:rsid w:val="002F3F7E"/>
    <w:rsid w:val="002F58F4"/>
    <w:rsid w:val="002F7345"/>
    <w:rsid w:val="00301B30"/>
    <w:rsid w:val="00307F3E"/>
    <w:rsid w:val="00312826"/>
    <w:rsid w:val="003162F1"/>
    <w:rsid w:val="00316E42"/>
    <w:rsid w:val="00320AC4"/>
    <w:rsid w:val="00321832"/>
    <w:rsid w:val="00322868"/>
    <w:rsid w:val="003239C9"/>
    <w:rsid w:val="00324260"/>
    <w:rsid w:val="00330CD4"/>
    <w:rsid w:val="0033192A"/>
    <w:rsid w:val="003338DE"/>
    <w:rsid w:val="003448FF"/>
    <w:rsid w:val="00344ECD"/>
    <w:rsid w:val="00346233"/>
    <w:rsid w:val="00346384"/>
    <w:rsid w:val="00351566"/>
    <w:rsid w:val="00370AC5"/>
    <w:rsid w:val="00372E69"/>
    <w:rsid w:val="003749FA"/>
    <w:rsid w:val="00374DE6"/>
    <w:rsid w:val="00376D38"/>
    <w:rsid w:val="00381AA0"/>
    <w:rsid w:val="00385EF7"/>
    <w:rsid w:val="0038706B"/>
    <w:rsid w:val="003939B5"/>
    <w:rsid w:val="00397037"/>
    <w:rsid w:val="003A405A"/>
    <w:rsid w:val="003A4F81"/>
    <w:rsid w:val="003A5D8C"/>
    <w:rsid w:val="003B0929"/>
    <w:rsid w:val="003B4433"/>
    <w:rsid w:val="003B6F99"/>
    <w:rsid w:val="003C1E57"/>
    <w:rsid w:val="003D08FE"/>
    <w:rsid w:val="003D1A4A"/>
    <w:rsid w:val="003D34D0"/>
    <w:rsid w:val="003D44BB"/>
    <w:rsid w:val="003E1E59"/>
    <w:rsid w:val="003E26DE"/>
    <w:rsid w:val="003E2F23"/>
    <w:rsid w:val="003E55F5"/>
    <w:rsid w:val="003E651B"/>
    <w:rsid w:val="003F4FA6"/>
    <w:rsid w:val="003F62E0"/>
    <w:rsid w:val="003F6DC2"/>
    <w:rsid w:val="004056ED"/>
    <w:rsid w:val="00415797"/>
    <w:rsid w:val="00425637"/>
    <w:rsid w:val="00427137"/>
    <w:rsid w:val="00427A40"/>
    <w:rsid w:val="00430F40"/>
    <w:rsid w:val="00436E0E"/>
    <w:rsid w:val="00437CF9"/>
    <w:rsid w:val="00442EB6"/>
    <w:rsid w:val="00445EEC"/>
    <w:rsid w:val="0044683B"/>
    <w:rsid w:val="00450F73"/>
    <w:rsid w:val="004549B5"/>
    <w:rsid w:val="00455319"/>
    <w:rsid w:val="00456B7D"/>
    <w:rsid w:val="0046463F"/>
    <w:rsid w:val="00466951"/>
    <w:rsid w:val="004671F1"/>
    <w:rsid w:val="00472A63"/>
    <w:rsid w:val="00476DFC"/>
    <w:rsid w:val="004778D3"/>
    <w:rsid w:val="00482DA3"/>
    <w:rsid w:val="00495004"/>
    <w:rsid w:val="00497ECD"/>
    <w:rsid w:val="004A0210"/>
    <w:rsid w:val="004A4833"/>
    <w:rsid w:val="004A4F25"/>
    <w:rsid w:val="004A7886"/>
    <w:rsid w:val="004A7BC4"/>
    <w:rsid w:val="004B2B40"/>
    <w:rsid w:val="004B312E"/>
    <w:rsid w:val="004B6065"/>
    <w:rsid w:val="004B6EA3"/>
    <w:rsid w:val="004C51A7"/>
    <w:rsid w:val="004C6B5F"/>
    <w:rsid w:val="004D019D"/>
    <w:rsid w:val="004D0510"/>
    <w:rsid w:val="004D09EE"/>
    <w:rsid w:val="004D2699"/>
    <w:rsid w:val="004D4AD1"/>
    <w:rsid w:val="004E207F"/>
    <w:rsid w:val="004E24AE"/>
    <w:rsid w:val="004E6204"/>
    <w:rsid w:val="004F337F"/>
    <w:rsid w:val="005032B4"/>
    <w:rsid w:val="00507DA9"/>
    <w:rsid w:val="00511C1C"/>
    <w:rsid w:val="00513ED3"/>
    <w:rsid w:val="00514637"/>
    <w:rsid w:val="00516D4E"/>
    <w:rsid w:val="005226AC"/>
    <w:rsid w:val="005255F7"/>
    <w:rsid w:val="00526DA5"/>
    <w:rsid w:val="00531501"/>
    <w:rsid w:val="00531F4D"/>
    <w:rsid w:val="00533A7E"/>
    <w:rsid w:val="00535884"/>
    <w:rsid w:val="00540B3F"/>
    <w:rsid w:val="00546822"/>
    <w:rsid w:val="0056093B"/>
    <w:rsid w:val="00561714"/>
    <w:rsid w:val="00566E36"/>
    <w:rsid w:val="00570FFA"/>
    <w:rsid w:val="0057150D"/>
    <w:rsid w:val="005726D3"/>
    <w:rsid w:val="00581FCC"/>
    <w:rsid w:val="00583871"/>
    <w:rsid w:val="00584805"/>
    <w:rsid w:val="0059268D"/>
    <w:rsid w:val="00594524"/>
    <w:rsid w:val="005A309B"/>
    <w:rsid w:val="005A50DB"/>
    <w:rsid w:val="005A5DC9"/>
    <w:rsid w:val="005A5E1D"/>
    <w:rsid w:val="005B2C12"/>
    <w:rsid w:val="005B4DA5"/>
    <w:rsid w:val="005B79C6"/>
    <w:rsid w:val="005C2409"/>
    <w:rsid w:val="005C726D"/>
    <w:rsid w:val="005D4201"/>
    <w:rsid w:val="005D4E48"/>
    <w:rsid w:val="005E3895"/>
    <w:rsid w:val="005E5912"/>
    <w:rsid w:val="005F25FD"/>
    <w:rsid w:val="005F6351"/>
    <w:rsid w:val="005F7E3D"/>
    <w:rsid w:val="00602FCA"/>
    <w:rsid w:val="006061F3"/>
    <w:rsid w:val="00610DA3"/>
    <w:rsid w:val="0061217E"/>
    <w:rsid w:val="0062173C"/>
    <w:rsid w:val="00624A34"/>
    <w:rsid w:val="006325D0"/>
    <w:rsid w:val="006366F5"/>
    <w:rsid w:val="00643FCB"/>
    <w:rsid w:val="00644127"/>
    <w:rsid w:val="00646B07"/>
    <w:rsid w:val="00651DF8"/>
    <w:rsid w:val="006569FA"/>
    <w:rsid w:val="006605BA"/>
    <w:rsid w:val="006606DA"/>
    <w:rsid w:val="00663F5D"/>
    <w:rsid w:val="00672547"/>
    <w:rsid w:val="00680DD1"/>
    <w:rsid w:val="00686142"/>
    <w:rsid w:val="006869BC"/>
    <w:rsid w:val="006A168F"/>
    <w:rsid w:val="006A3010"/>
    <w:rsid w:val="006A31FC"/>
    <w:rsid w:val="006A4B36"/>
    <w:rsid w:val="006B11F3"/>
    <w:rsid w:val="006B2A62"/>
    <w:rsid w:val="006B5133"/>
    <w:rsid w:val="006B6130"/>
    <w:rsid w:val="006C0BCE"/>
    <w:rsid w:val="006C1245"/>
    <w:rsid w:val="006C1333"/>
    <w:rsid w:val="006C3F36"/>
    <w:rsid w:val="006D53C7"/>
    <w:rsid w:val="006D6297"/>
    <w:rsid w:val="006D7DA9"/>
    <w:rsid w:val="006E0F8D"/>
    <w:rsid w:val="006E10F4"/>
    <w:rsid w:val="006E137C"/>
    <w:rsid w:val="006F08B2"/>
    <w:rsid w:val="006F0E13"/>
    <w:rsid w:val="006F1596"/>
    <w:rsid w:val="006F34EC"/>
    <w:rsid w:val="00705AF3"/>
    <w:rsid w:val="00705FAF"/>
    <w:rsid w:val="007104C0"/>
    <w:rsid w:val="00720C18"/>
    <w:rsid w:val="00724E5E"/>
    <w:rsid w:val="00727587"/>
    <w:rsid w:val="00730092"/>
    <w:rsid w:val="007304AB"/>
    <w:rsid w:val="00737553"/>
    <w:rsid w:val="00760BD9"/>
    <w:rsid w:val="00763ACC"/>
    <w:rsid w:val="007641F1"/>
    <w:rsid w:val="007733B5"/>
    <w:rsid w:val="00773D02"/>
    <w:rsid w:val="00774019"/>
    <w:rsid w:val="00780BCC"/>
    <w:rsid w:val="00785B9B"/>
    <w:rsid w:val="007876CD"/>
    <w:rsid w:val="00791424"/>
    <w:rsid w:val="00793C51"/>
    <w:rsid w:val="00794DC1"/>
    <w:rsid w:val="00794EA2"/>
    <w:rsid w:val="007A0B0E"/>
    <w:rsid w:val="007A3F8D"/>
    <w:rsid w:val="007A6CBF"/>
    <w:rsid w:val="007A77C7"/>
    <w:rsid w:val="007A7C81"/>
    <w:rsid w:val="007B11E6"/>
    <w:rsid w:val="007B4373"/>
    <w:rsid w:val="007B5255"/>
    <w:rsid w:val="007C0E90"/>
    <w:rsid w:val="007C2D07"/>
    <w:rsid w:val="007C70BD"/>
    <w:rsid w:val="007D0C44"/>
    <w:rsid w:val="007D2912"/>
    <w:rsid w:val="007D29FF"/>
    <w:rsid w:val="007D2AD8"/>
    <w:rsid w:val="007E03DA"/>
    <w:rsid w:val="007E1EF4"/>
    <w:rsid w:val="007E6019"/>
    <w:rsid w:val="007F0F39"/>
    <w:rsid w:val="007F6174"/>
    <w:rsid w:val="007F69D1"/>
    <w:rsid w:val="00803434"/>
    <w:rsid w:val="0080576D"/>
    <w:rsid w:val="008144BF"/>
    <w:rsid w:val="00815FFA"/>
    <w:rsid w:val="0081695E"/>
    <w:rsid w:val="00816A2E"/>
    <w:rsid w:val="00823E93"/>
    <w:rsid w:val="0082551F"/>
    <w:rsid w:val="00836CF5"/>
    <w:rsid w:val="008419F2"/>
    <w:rsid w:val="008428B1"/>
    <w:rsid w:val="0084315A"/>
    <w:rsid w:val="00843C89"/>
    <w:rsid w:val="00844CE5"/>
    <w:rsid w:val="00847B79"/>
    <w:rsid w:val="0085135D"/>
    <w:rsid w:val="00863CF6"/>
    <w:rsid w:val="008659A1"/>
    <w:rsid w:val="0088197A"/>
    <w:rsid w:val="008870C6"/>
    <w:rsid w:val="008871D8"/>
    <w:rsid w:val="00893913"/>
    <w:rsid w:val="00896AF1"/>
    <w:rsid w:val="008A2DD6"/>
    <w:rsid w:val="008B4A92"/>
    <w:rsid w:val="008B5CC6"/>
    <w:rsid w:val="008B6703"/>
    <w:rsid w:val="008B768B"/>
    <w:rsid w:val="008C03B5"/>
    <w:rsid w:val="008C23C9"/>
    <w:rsid w:val="008C5EBA"/>
    <w:rsid w:val="008C5FB2"/>
    <w:rsid w:val="008D0834"/>
    <w:rsid w:val="008D1A45"/>
    <w:rsid w:val="008D4B00"/>
    <w:rsid w:val="008E165D"/>
    <w:rsid w:val="008E29C8"/>
    <w:rsid w:val="008E47C1"/>
    <w:rsid w:val="008E68BB"/>
    <w:rsid w:val="008F16D4"/>
    <w:rsid w:val="008F625F"/>
    <w:rsid w:val="00903DC6"/>
    <w:rsid w:val="00904090"/>
    <w:rsid w:val="0090413A"/>
    <w:rsid w:val="00905240"/>
    <w:rsid w:val="0090630F"/>
    <w:rsid w:val="009073A8"/>
    <w:rsid w:val="00911A53"/>
    <w:rsid w:val="00916BF0"/>
    <w:rsid w:val="00917FE3"/>
    <w:rsid w:val="00921846"/>
    <w:rsid w:val="00921894"/>
    <w:rsid w:val="00922803"/>
    <w:rsid w:val="00925857"/>
    <w:rsid w:val="00937406"/>
    <w:rsid w:val="00937F33"/>
    <w:rsid w:val="00946AB0"/>
    <w:rsid w:val="009607C5"/>
    <w:rsid w:val="00964A52"/>
    <w:rsid w:val="00965D70"/>
    <w:rsid w:val="00966FEF"/>
    <w:rsid w:val="00974FAA"/>
    <w:rsid w:val="00981313"/>
    <w:rsid w:val="00990EA2"/>
    <w:rsid w:val="0099191A"/>
    <w:rsid w:val="0099242B"/>
    <w:rsid w:val="0099399B"/>
    <w:rsid w:val="00994A1F"/>
    <w:rsid w:val="009B4ED3"/>
    <w:rsid w:val="009B6178"/>
    <w:rsid w:val="009B6742"/>
    <w:rsid w:val="009C15AD"/>
    <w:rsid w:val="009C324E"/>
    <w:rsid w:val="009D5424"/>
    <w:rsid w:val="009E1C14"/>
    <w:rsid w:val="009E3381"/>
    <w:rsid w:val="009E3B0B"/>
    <w:rsid w:val="009E5436"/>
    <w:rsid w:val="009E6BD7"/>
    <w:rsid w:val="009E6DA3"/>
    <w:rsid w:val="009F2832"/>
    <w:rsid w:val="009F39DE"/>
    <w:rsid w:val="00A03A76"/>
    <w:rsid w:val="00A04B87"/>
    <w:rsid w:val="00A116DE"/>
    <w:rsid w:val="00A13C37"/>
    <w:rsid w:val="00A16E34"/>
    <w:rsid w:val="00A1723B"/>
    <w:rsid w:val="00A21456"/>
    <w:rsid w:val="00A2535A"/>
    <w:rsid w:val="00A35EE6"/>
    <w:rsid w:val="00A378C4"/>
    <w:rsid w:val="00A41853"/>
    <w:rsid w:val="00A41A0A"/>
    <w:rsid w:val="00A45C28"/>
    <w:rsid w:val="00A50A69"/>
    <w:rsid w:val="00A51DCF"/>
    <w:rsid w:val="00A56EE3"/>
    <w:rsid w:val="00A66D20"/>
    <w:rsid w:val="00A715B2"/>
    <w:rsid w:val="00A7508B"/>
    <w:rsid w:val="00A769CD"/>
    <w:rsid w:val="00A83CDC"/>
    <w:rsid w:val="00A8421B"/>
    <w:rsid w:val="00A857A5"/>
    <w:rsid w:val="00A9152A"/>
    <w:rsid w:val="00AA1083"/>
    <w:rsid w:val="00AA276A"/>
    <w:rsid w:val="00AA2D27"/>
    <w:rsid w:val="00AA4D93"/>
    <w:rsid w:val="00AA5146"/>
    <w:rsid w:val="00AA6986"/>
    <w:rsid w:val="00AB1644"/>
    <w:rsid w:val="00AB36FF"/>
    <w:rsid w:val="00AC3C3E"/>
    <w:rsid w:val="00AC5AA7"/>
    <w:rsid w:val="00AC7AC5"/>
    <w:rsid w:val="00AD298E"/>
    <w:rsid w:val="00AE729F"/>
    <w:rsid w:val="00AF0C77"/>
    <w:rsid w:val="00AF660C"/>
    <w:rsid w:val="00AF7619"/>
    <w:rsid w:val="00B12521"/>
    <w:rsid w:val="00B21E14"/>
    <w:rsid w:val="00B231F2"/>
    <w:rsid w:val="00B238C7"/>
    <w:rsid w:val="00B23E4E"/>
    <w:rsid w:val="00B344F8"/>
    <w:rsid w:val="00B346B2"/>
    <w:rsid w:val="00B368DB"/>
    <w:rsid w:val="00B371A4"/>
    <w:rsid w:val="00B41733"/>
    <w:rsid w:val="00B41B3B"/>
    <w:rsid w:val="00B62D71"/>
    <w:rsid w:val="00B70E0D"/>
    <w:rsid w:val="00B70FA8"/>
    <w:rsid w:val="00B7194B"/>
    <w:rsid w:val="00B7445D"/>
    <w:rsid w:val="00B762EC"/>
    <w:rsid w:val="00B77DFB"/>
    <w:rsid w:val="00B81864"/>
    <w:rsid w:val="00B82E5C"/>
    <w:rsid w:val="00B85ECE"/>
    <w:rsid w:val="00B933DE"/>
    <w:rsid w:val="00B93551"/>
    <w:rsid w:val="00B9379D"/>
    <w:rsid w:val="00BA0E6E"/>
    <w:rsid w:val="00BA4792"/>
    <w:rsid w:val="00BA5DC1"/>
    <w:rsid w:val="00BA5FFF"/>
    <w:rsid w:val="00BA6DC4"/>
    <w:rsid w:val="00BB13AA"/>
    <w:rsid w:val="00BC238A"/>
    <w:rsid w:val="00BD1112"/>
    <w:rsid w:val="00BD3609"/>
    <w:rsid w:val="00BD773B"/>
    <w:rsid w:val="00BD78B7"/>
    <w:rsid w:val="00BE3CE2"/>
    <w:rsid w:val="00BE45B5"/>
    <w:rsid w:val="00BE4871"/>
    <w:rsid w:val="00BE6322"/>
    <w:rsid w:val="00BF18F3"/>
    <w:rsid w:val="00BF3D3C"/>
    <w:rsid w:val="00C01190"/>
    <w:rsid w:val="00C04586"/>
    <w:rsid w:val="00C075DF"/>
    <w:rsid w:val="00C07889"/>
    <w:rsid w:val="00C1218F"/>
    <w:rsid w:val="00C13CCF"/>
    <w:rsid w:val="00C2231C"/>
    <w:rsid w:val="00C234C1"/>
    <w:rsid w:val="00C2511C"/>
    <w:rsid w:val="00C25D0F"/>
    <w:rsid w:val="00C33A0E"/>
    <w:rsid w:val="00C36A93"/>
    <w:rsid w:val="00C4060A"/>
    <w:rsid w:val="00C40C85"/>
    <w:rsid w:val="00C4136B"/>
    <w:rsid w:val="00C417CC"/>
    <w:rsid w:val="00C424F4"/>
    <w:rsid w:val="00C45620"/>
    <w:rsid w:val="00C47F07"/>
    <w:rsid w:val="00C56EC4"/>
    <w:rsid w:val="00C625D2"/>
    <w:rsid w:val="00C63D10"/>
    <w:rsid w:val="00C65F7D"/>
    <w:rsid w:val="00C75918"/>
    <w:rsid w:val="00C759F7"/>
    <w:rsid w:val="00C812E9"/>
    <w:rsid w:val="00C9208A"/>
    <w:rsid w:val="00CC096E"/>
    <w:rsid w:val="00CC156B"/>
    <w:rsid w:val="00CC1944"/>
    <w:rsid w:val="00CC4744"/>
    <w:rsid w:val="00CC5232"/>
    <w:rsid w:val="00CF14DB"/>
    <w:rsid w:val="00CF197F"/>
    <w:rsid w:val="00CF3BAE"/>
    <w:rsid w:val="00CF7E42"/>
    <w:rsid w:val="00D0041F"/>
    <w:rsid w:val="00D02D74"/>
    <w:rsid w:val="00D03B98"/>
    <w:rsid w:val="00D03D27"/>
    <w:rsid w:val="00D11091"/>
    <w:rsid w:val="00D1254A"/>
    <w:rsid w:val="00D164C7"/>
    <w:rsid w:val="00D16C58"/>
    <w:rsid w:val="00D17004"/>
    <w:rsid w:val="00D17834"/>
    <w:rsid w:val="00D30D46"/>
    <w:rsid w:val="00D31249"/>
    <w:rsid w:val="00D31E34"/>
    <w:rsid w:val="00D36616"/>
    <w:rsid w:val="00D47DB2"/>
    <w:rsid w:val="00D50953"/>
    <w:rsid w:val="00D51D2D"/>
    <w:rsid w:val="00D57AA6"/>
    <w:rsid w:val="00D60311"/>
    <w:rsid w:val="00D6079D"/>
    <w:rsid w:val="00D62863"/>
    <w:rsid w:val="00D63BD1"/>
    <w:rsid w:val="00D70002"/>
    <w:rsid w:val="00D731AB"/>
    <w:rsid w:val="00D83728"/>
    <w:rsid w:val="00D8375E"/>
    <w:rsid w:val="00D85C6C"/>
    <w:rsid w:val="00D87AD5"/>
    <w:rsid w:val="00D9165C"/>
    <w:rsid w:val="00D932BE"/>
    <w:rsid w:val="00D95AF2"/>
    <w:rsid w:val="00DA0E57"/>
    <w:rsid w:val="00DB21ED"/>
    <w:rsid w:val="00DB704D"/>
    <w:rsid w:val="00DB7701"/>
    <w:rsid w:val="00DC0535"/>
    <w:rsid w:val="00DC6D66"/>
    <w:rsid w:val="00DD2041"/>
    <w:rsid w:val="00DD4681"/>
    <w:rsid w:val="00DD4CAC"/>
    <w:rsid w:val="00DE19A1"/>
    <w:rsid w:val="00DE4778"/>
    <w:rsid w:val="00DE47CB"/>
    <w:rsid w:val="00DE6745"/>
    <w:rsid w:val="00DF5222"/>
    <w:rsid w:val="00E07A6D"/>
    <w:rsid w:val="00E145E4"/>
    <w:rsid w:val="00E1483A"/>
    <w:rsid w:val="00E14C97"/>
    <w:rsid w:val="00E164E8"/>
    <w:rsid w:val="00E1709D"/>
    <w:rsid w:val="00E17306"/>
    <w:rsid w:val="00E21171"/>
    <w:rsid w:val="00E32D00"/>
    <w:rsid w:val="00E4416E"/>
    <w:rsid w:val="00E5182B"/>
    <w:rsid w:val="00E552FC"/>
    <w:rsid w:val="00E559B4"/>
    <w:rsid w:val="00E66B56"/>
    <w:rsid w:val="00E66F9C"/>
    <w:rsid w:val="00E70CAA"/>
    <w:rsid w:val="00E84378"/>
    <w:rsid w:val="00E86504"/>
    <w:rsid w:val="00E91721"/>
    <w:rsid w:val="00E921A0"/>
    <w:rsid w:val="00E92F9E"/>
    <w:rsid w:val="00E95C9F"/>
    <w:rsid w:val="00E960B3"/>
    <w:rsid w:val="00EA31FF"/>
    <w:rsid w:val="00EA69C7"/>
    <w:rsid w:val="00EA6C9E"/>
    <w:rsid w:val="00EB4053"/>
    <w:rsid w:val="00EB486B"/>
    <w:rsid w:val="00EB6A74"/>
    <w:rsid w:val="00EC5BCA"/>
    <w:rsid w:val="00ED1734"/>
    <w:rsid w:val="00ED1B74"/>
    <w:rsid w:val="00ED3FCE"/>
    <w:rsid w:val="00ED5171"/>
    <w:rsid w:val="00EE59CF"/>
    <w:rsid w:val="00EE6A55"/>
    <w:rsid w:val="00EE7C60"/>
    <w:rsid w:val="00EF0278"/>
    <w:rsid w:val="00F02BA4"/>
    <w:rsid w:val="00F035DD"/>
    <w:rsid w:val="00F037E2"/>
    <w:rsid w:val="00F13D4C"/>
    <w:rsid w:val="00F14EA1"/>
    <w:rsid w:val="00F200DB"/>
    <w:rsid w:val="00F2403E"/>
    <w:rsid w:val="00F25034"/>
    <w:rsid w:val="00F348F9"/>
    <w:rsid w:val="00F35C1E"/>
    <w:rsid w:val="00F41417"/>
    <w:rsid w:val="00F51378"/>
    <w:rsid w:val="00F5623F"/>
    <w:rsid w:val="00F57888"/>
    <w:rsid w:val="00F63DC6"/>
    <w:rsid w:val="00F81EA6"/>
    <w:rsid w:val="00F83245"/>
    <w:rsid w:val="00F84374"/>
    <w:rsid w:val="00FA7755"/>
    <w:rsid w:val="00FB0919"/>
    <w:rsid w:val="00FC0645"/>
    <w:rsid w:val="00FC077D"/>
    <w:rsid w:val="00FC0B9F"/>
    <w:rsid w:val="00FC1E16"/>
    <w:rsid w:val="00FC647D"/>
    <w:rsid w:val="00FD0E6B"/>
    <w:rsid w:val="00FD76E1"/>
    <w:rsid w:val="00FF67E2"/>
    <w:rsid w:val="00FF6995"/>
    <w:rsid w:val="2A2EFF7E"/>
    <w:rsid w:val="3F88E5D8"/>
    <w:rsid w:val="44CE485E"/>
    <w:rsid w:val="50450F68"/>
    <w:rsid w:val="52B6919B"/>
    <w:rsid w:val="6F1208F1"/>
    <w:rsid w:val="73F2D2E1"/>
    <w:rsid w:val="77162A6A"/>
    <w:rsid w:val="7BD7639C"/>
    <w:rsid w:val="7E232E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FD10E3"/>
  <w15:docId w15:val="{B9A89A7D-403F-4115-8705-A1A894464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4524"/>
  </w:style>
  <w:style w:type="paragraph" w:styleId="Heading1">
    <w:name w:val="heading 1"/>
    <w:basedOn w:val="Normal"/>
    <w:next w:val="Normal"/>
    <w:qFormat/>
    <w:pPr>
      <w:keepNext/>
      <w:outlineLvl w:val="0"/>
    </w:pPr>
    <w:rPr>
      <w:sz w:val="32"/>
    </w:rPr>
  </w:style>
  <w:style w:type="paragraph" w:styleId="Heading2">
    <w:name w:val="heading 2"/>
    <w:basedOn w:val="Normal"/>
    <w:next w:val="Normal"/>
    <w:link w:val="Heading2Char"/>
    <w:uiPriority w:val="9"/>
    <w:semiHidden/>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uiPriority w:val="99"/>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rsid w:val="00BB13AA"/>
    <w:rPr>
      <w:vertAlign w:val="superscript"/>
    </w:rPr>
  </w:style>
  <w:style w:type="paragraph" w:styleId="FootnoteText">
    <w:name w:val="footnote text"/>
    <w:basedOn w:val="Normal"/>
    <w:link w:val="FootnoteTextChar"/>
    <w:uiPriority w:val="99"/>
    <w:unhideWhenUsed/>
    <w:rsid w:val="006E137C"/>
  </w:style>
  <w:style w:type="character" w:customStyle="1" w:styleId="FootnoteTextChar">
    <w:name w:val="Footnote Text Char"/>
    <w:link w:val="FootnoteText"/>
    <w:uiPriority w:val="99"/>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Table bullet,Bullets,List Paragraph1,Bullet List,FooterText,b1,Number_1,Numbered paragraph,Paragraphe de liste1,LIST OF TABLES.,List Paragraph2,Citation List,References,List Paragraph (numbered (a)),WB Para,List Paragraph Table,Bulle"/>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5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semiHidden/>
    <w:rsid w:val="00925857"/>
    <w:rPr>
      <w:rFonts w:ascii="Cambria" w:eastAsia="Times New Roman" w:hAnsi="Cambria" w:cs="Times New Roman"/>
      <w:b/>
      <w:bCs/>
      <w:i/>
      <w:iCs/>
      <w:sz w:val="28"/>
      <w:szCs w:val="28"/>
    </w:rPr>
  </w:style>
  <w:style w:type="character" w:customStyle="1" w:styleId="HeaderChar">
    <w:name w:val="Header Char"/>
    <w:link w:val="Header"/>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UnresolvedMention">
    <w:name w:val="Unresolved Mention"/>
    <w:basedOn w:val="DefaultParagraphFont"/>
    <w:uiPriority w:val="99"/>
    <w:semiHidden/>
    <w:unhideWhenUsed/>
    <w:rsid w:val="00320AC4"/>
    <w:rPr>
      <w:color w:val="605E5C"/>
      <w:shd w:val="clear" w:color="auto" w:fill="E1DFDD"/>
    </w:rPr>
  </w:style>
  <w:style w:type="character" w:styleId="FollowedHyperlink">
    <w:name w:val="FollowedHyperlink"/>
    <w:basedOn w:val="DefaultParagraphFont"/>
    <w:uiPriority w:val="99"/>
    <w:semiHidden/>
    <w:unhideWhenUsed/>
    <w:rsid w:val="002F3F7E"/>
    <w:rPr>
      <w:color w:val="800080" w:themeColor="followedHyperlink"/>
      <w:u w:val="single"/>
    </w:rPr>
  </w:style>
  <w:style w:type="paragraph" w:customStyle="1" w:styleId="paragraph">
    <w:name w:val="paragraph"/>
    <w:basedOn w:val="Normal"/>
    <w:rsid w:val="00BF3D3C"/>
    <w:pPr>
      <w:spacing w:before="100" w:beforeAutospacing="1" w:after="100" w:afterAutospacing="1"/>
    </w:pPr>
    <w:rPr>
      <w:sz w:val="24"/>
      <w:szCs w:val="24"/>
    </w:rPr>
  </w:style>
  <w:style w:type="character" w:customStyle="1" w:styleId="normaltextrun">
    <w:name w:val="normaltextrun"/>
    <w:basedOn w:val="DefaultParagraphFont"/>
    <w:rsid w:val="00BF3D3C"/>
  </w:style>
  <w:style w:type="character" w:customStyle="1" w:styleId="eop">
    <w:name w:val="eop"/>
    <w:basedOn w:val="DefaultParagraphFont"/>
    <w:rsid w:val="00BF3D3C"/>
  </w:style>
  <w:style w:type="character" w:customStyle="1" w:styleId="ListParagraphChar">
    <w:name w:val="List Paragraph Char"/>
    <w:aliases w:val="Table bullet Char,Bullets Char,List Paragraph1 Char,Bullet List Char,FooterText Char,b1 Char,Number_1 Char,Numbered paragraph Char,Paragraphe de liste1 Char,LIST OF TABLES. Char,List Paragraph2 Char,Citation List Char,References Char"/>
    <w:link w:val="ListParagraph"/>
    <w:uiPriority w:val="34"/>
    <w:qFormat/>
    <w:locked/>
    <w:rsid w:val="005255F7"/>
    <w:rPr>
      <w:kern w:val="28"/>
      <w:sz w:val="22"/>
      <w:szCs w:val="24"/>
    </w:rPr>
  </w:style>
  <w:style w:type="paragraph" w:customStyle="1" w:styleId="TableParagraph">
    <w:name w:val="Table Paragraph"/>
    <w:basedOn w:val="Normal"/>
    <w:uiPriority w:val="1"/>
    <w:qFormat/>
    <w:rsid w:val="000D4DB8"/>
    <w:pPr>
      <w:widowControl w:val="0"/>
      <w:autoSpaceDE w:val="0"/>
      <w:autoSpaceDN w:val="0"/>
      <w:spacing w:before="32"/>
      <w:ind w:left="80"/>
    </w:pPr>
    <w:rPr>
      <w:rFonts w:ascii="Arial" w:eastAsia="Arial" w:hAnsi="Arial" w:cs="Arial"/>
      <w:sz w:val="22"/>
      <w:szCs w:val="22"/>
    </w:rPr>
  </w:style>
  <w:style w:type="paragraph" w:styleId="Revision">
    <w:name w:val="Revision"/>
    <w:hidden/>
    <w:uiPriority w:val="99"/>
    <w:semiHidden/>
    <w:rsid w:val="00427137"/>
  </w:style>
  <w:style w:type="paragraph" w:styleId="Subtitle">
    <w:name w:val="Subtitle"/>
    <w:basedOn w:val="Normal"/>
    <w:next w:val="Normal"/>
    <w:link w:val="SubtitleChar"/>
    <w:qFormat/>
    <w:rsid w:val="00F25034"/>
    <w:pPr>
      <w:keepNext/>
      <w:widowControl w:val="0"/>
      <w:pBdr>
        <w:bottom w:val="single" w:sz="6" w:space="14" w:color="808080"/>
      </w:pBdr>
      <w:overflowPunct w:val="0"/>
      <w:adjustRightInd w:val="0"/>
      <w:spacing w:before="1940" w:line="200" w:lineRule="atLeast"/>
      <w:jc w:val="center"/>
    </w:pPr>
    <w:rPr>
      <w:rFonts w:ascii="Garamond" w:eastAsiaTheme="minorEastAsia" w:hAnsi="Garamond"/>
      <w:bCs/>
      <w:caps/>
      <w:color w:val="808080"/>
      <w:spacing w:val="30"/>
      <w:kern w:val="28"/>
      <w:sz w:val="18"/>
    </w:rPr>
  </w:style>
  <w:style w:type="character" w:customStyle="1" w:styleId="SubtitleChar">
    <w:name w:val="Subtitle Char"/>
    <w:basedOn w:val="DefaultParagraphFont"/>
    <w:link w:val="Subtitle"/>
    <w:rsid w:val="00F25034"/>
    <w:rPr>
      <w:rFonts w:ascii="Garamond" w:eastAsiaTheme="minorEastAsia" w:hAnsi="Garamond"/>
      <w:bCs/>
      <w:caps/>
      <w:color w:val="808080"/>
      <w:spacing w:val="30"/>
      <w:kern w:val="28"/>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 w:id="899752750">
      <w:bodyDiv w:val="1"/>
      <w:marLeft w:val="0"/>
      <w:marRight w:val="0"/>
      <w:marTop w:val="0"/>
      <w:marBottom w:val="0"/>
      <w:divBdr>
        <w:top w:val="none" w:sz="0" w:space="0" w:color="auto"/>
        <w:left w:val="none" w:sz="0" w:space="0" w:color="auto"/>
        <w:bottom w:val="none" w:sz="0" w:space="0" w:color="auto"/>
        <w:right w:val="none" w:sz="0" w:space="0" w:color="auto"/>
      </w:divBdr>
    </w:div>
    <w:div w:id="1699238482">
      <w:bodyDiv w:val="1"/>
      <w:marLeft w:val="0"/>
      <w:marRight w:val="0"/>
      <w:marTop w:val="0"/>
      <w:marBottom w:val="0"/>
      <w:divBdr>
        <w:top w:val="none" w:sz="0" w:space="0" w:color="auto"/>
        <w:left w:val="none" w:sz="0" w:space="0" w:color="auto"/>
        <w:bottom w:val="none" w:sz="0" w:space="0" w:color="auto"/>
        <w:right w:val="none" w:sz="0" w:space="0" w:color="auto"/>
      </w:divBdr>
      <w:divsChild>
        <w:div w:id="1014460558">
          <w:marLeft w:val="0"/>
          <w:marRight w:val="0"/>
          <w:marTop w:val="0"/>
          <w:marBottom w:val="0"/>
          <w:divBdr>
            <w:top w:val="none" w:sz="0" w:space="0" w:color="auto"/>
            <w:left w:val="none" w:sz="0" w:space="0" w:color="auto"/>
            <w:bottom w:val="none" w:sz="0" w:space="0" w:color="auto"/>
            <w:right w:val="none" w:sz="0" w:space="0" w:color="auto"/>
          </w:divBdr>
        </w:div>
        <w:div w:id="5252921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ncdf.procurement@uncdf.org" TargetMode="External"/><Relationship Id="rId18" Type="http://schemas.openxmlformats.org/officeDocument/2006/relationships/hyperlink" Target="mailto:uncdf.procurement@uncdf.org" TargetMode="External"/><Relationship Id="rId26" Type="http://schemas.openxmlformats.org/officeDocument/2006/relationships/hyperlink" Target="https://procurement-notices.undp.org/view_notice.cfm?notice_id=97901"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undp.org/content/undp/en/home/procurement/business/how-we-buy.html" TargetMode="External"/><Relationship Id="rId25" Type="http://schemas.openxmlformats.org/officeDocument/2006/relationships/hyperlink" Target="mailto:" TargetMode="External"/><Relationship Id="rId2" Type="http://schemas.openxmlformats.org/officeDocument/2006/relationships/customXml" Target="../customXml/item2.xml"/><Relationship Id="rId16" Type="http://schemas.openxmlformats.org/officeDocument/2006/relationships/hyperlink" Target="https://www.uncdf.org/dfs4resilience" TargetMode="External"/><Relationship Id="rId20" Type="http://schemas.openxmlformats.org/officeDocument/2006/relationships/footer" Target="foot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uncdf.procurement@uncdf.org" TargetMode="External"/><Relationship Id="rId5" Type="http://schemas.openxmlformats.org/officeDocument/2006/relationships/customXml" Target="../customXml/item5.xml"/><Relationship Id="rId15" Type="http://schemas.openxmlformats.org/officeDocument/2006/relationships/hyperlink" Target="https://www.un.org/Depts/ptd/sites/www.un.org.Depts.ptd/files/files/attachment/page/pdf/unscc/conduct_english.pdf" TargetMode="External"/><Relationship Id="rId23" Type="http://schemas.openxmlformats.org/officeDocument/2006/relationships/hyperlink" Target="mailto:uncdf.procurement@uncdf.org"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undp.org/content/undp/en/home/operations/procurement/protestandsanctions/" TargetMode="External"/><Relationship Id="rId22" Type="http://schemas.openxmlformats.org/officeDocument/2006/relationships/hyperlink" Target="mailto:uncdf.procurement@uncdf.org"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C7211FCCEE44CCC8145FE29D1E81E72"/>
        <w:category>
          <w:name w:val="General"/>
          <w:gallery w:val="placeholder"/>
        </w:category>
        <w:types>
          <w:type w:val="bbPlcHdr"/>
        </w:types>
        <w:behaviors>
          <w:behavior w:val="content"/>
        </w:behaviors>
        <w:guid w:val="{AF7539E8-3C7D-40D5-8454-7E7576A2CB07}"/>
      </w:docPartPr>
      <w:docPartBody>
        <w:p w:rsidR="00D932BE" w:rsidRDefault="00D932BE" w:rsidP="00D932BE">
          <w:pPr>
            <w:pStyle w:val="4C7211FCCEE44CCC8145FE29D1E81E721"/>
          </w:pPr>
          <w:r w:rsidRPr="00F740A5">
            <w:rPr>
              <w:rStyle w:val="PlaceholderText"/>
            </w:rPr>
            <w:t>Click here to enter a date.</w:t>
          </w:r>
        </w:p>
      </w:docPartBody>
    </w:docPart>
    <w:docPart>
      <w:docPartPr>
        <w:name w:val="6F251170F57B41D5BF32887072A6CC2F"/>
        <w:category>
          <w:name w:val="General"/>
          <w:gallery w:val="placeholder"/>
        </w:category>
        <w:types>
          <w:type w:val="bbPlcHdr"/>
        </w:types>
        <w:behaviors>
          <w:behavior w:val="content"/>
        </w:behaviors>
        <w:guid w:val="{2A975CBF-DEE6-440F-B431-D7FC34B9C03F}"/>
      </w:docPartPr>
      <w:docPartBody>
        <w:p w:rsidR="00D932BE" w:rsidRDefault="00D932BE" w:rsidP="00D932BE">
          <w:pPr>
            <w:pStyle w:val="6F251170F57B41D5BF32887072A6CC2F1"/>
          </w:pPr>
          <w:r w:rsidRPr="009E1C14">
            <w:rPr>
              <w:rFonts w:ascii="Calibri" w:hAnsi="Calibri" w:cs="Calibri"/>
              <w:color w:val="000000" w:themeColor="text1"/>
              <w:sz w:val="22"/>
              <w:szCs w:val="22"/>
              <w:u w:val="single"/>
            </w:rPr>
            <w:tab/>
          </w:r>
          <w:r w:rsidRPr="009E1C14">
            <w:rPr>
              <w:rFonts w:ascii="Calibri" w:hAnsi="Calibri" w:cs="Calibri"/>
              <w:color w:val="000000" w:themeColor="text1"/>
              <w:sz w:val="22"/>
              <w:szCs w:val="22"/>
              <w:u w:val="single"/>
            </w:rPr>
            <w:tab/>
          </w:r>
          <w:r w:rsidRPr="009E1C14">
            <w:rPr>
              <w:rFonts w:ascii="Calibri" w:hAnsi="Calibri" w:cs="Calibri"/>
              <w:b/>
              <w:i/>
              <w:color w:val="000000" w:themeColor="text1"/>
              <w:sz w:val="22"/>
              <w:szCs w:val="22"/>
              <w:u w:val="single"/>
            </w:rPr>
            <w:t>(briefly describe the nature of the services required)</w:t>
          </w:r>
          <w:r w:rsidRPr="009E1C14">
            <w:rPr>
              <w:rFonts w:ascii="Calibri" w:hAnsi="Calibri" w:cs="Calibri"/>
              <w:b/>
              <w:i/>
              <w:color w:val="000000" w:themeColor="text1"/>
              <w:sz w:val="22"/>
              <w:szCs w:val="22"/>
              <w:u w:val="single"/>
            </w:rPr>
            <w:tab/>
          </w:r>
          <w:r w:rsidRPr="009E1C14">
            <w:rPr>
              <w:rFonts w:ascii="Calibri" w:hAnsi="Calibri" w:cs="Calibri"/>
              <w:b/>
              <w:i/>
              <w:color w:val="000000" w:themeColor="text1"/>
              <w:sz w:val="22"/>
              <w:szCs w:val="22"/>
              <w:u w:val="single"/>
            </w:rPr>
            <w:tab/>
          </w:r>
        </w:p>
      </w:docPartBody>
    </w:docPart>
    <w:docPart>
      <w:docPartPr>
        <w:name w:val="34D9B4774F92424393DDD97DC7B6B13E"/>
        <w:category>
          <w:name w:val="General"/>
          <w:gallery w:val="placeholder"/>
        </w:category>
        <w:types>
          <w:type w:val="bbPlcHdr"/>
        </w:types>
        <w:behaviors>
          <w:behavior w:val="content"/>
        </w:behaviors>
        <w:guid w:val="{1E8D24C2-0DC7-486E-AEB7-45BFAE456544}"/>
      </w:docPartPr>
      <w:docPartBody>
        <w:p w:rsidR="00095651" w:rsidRDefault="00F223AA" w:rsidP="00F223AA">
          <w:pPr>
            <w:pStyle w:val="34D9B4774F92424393DDD97DC7B6B13E"/>
          </w:pPr>
          <w:r w:rsidRPr="00F740A5">
            <w:rPr>
              <w:rStyle w:val="PlaceholderText"/>
            </w:rPr>
            <w:t>Click here to enter text.</w:t>
          </w:r>
        </w:p>
      </w:docPartBody>
    </w:docPart>
    <w:docPart>
      <w:docPartPr>
        <w:name w:val="EEF611F4005A4D499E0CCA1DCE787BC5"/>
        <w:category>
          <w:name w:val="General"/>
          <w:gallery w:val="placeholder"/>
        </w:category>
        <w:types>
          <w:type w:val="bbPlcHdr"/>
        </w:types>
        <w:behaviors>
          <w:behavior w:val="content"/>
        </w:behaviors>
        <w:guid w:val="{C7468AAE-2817-4AD4-8AF6-1764DC014AC6}"/>
      </w:docPartPr>
      <w:docPartBody>
        <w:p w:rsidR="00095651" w:rsidRDefault="00F223AA" w:rsidP="00F223AA">
          <w:pPr>
            <w:pStyle w:val="EEF611F4005A4D499E0CCA1DCE787BC5"/>
          </w:pPr>
          <w:r w:rsidRPr="009E1C14">
            <w:rPr>
              <w:rFonts w:ascii="Calibri" w:hAnsi="Calibri" w:cs="Calibri"/>
              <w:color w:val="000000" w:themeColor="text1"/>
              <w:u w:val="single"/>
            </w:rPr>
            <w:tab/>
          </w:r>
          <w:r w:rsidRPr="009E1C14">
            <w:rPr>
              <w:rFonts w:ascii="Calibri" w:hAnsi="Calibri" w:cs="Calibri"/>
              <w:color w:val="000000" w:themeColor="text1"/>
              <w:u w:val="single"/>
            </w:rPr>
            <w:tab/>
          </w:r>
          <w:r w:rsidRPr="009E1C14">
            <w:rPr>
              <w:rFonts w:ascii="Calibri" w:hAnsi="Calibri" w:cs="Calibri"/>
              <w:b/>
              <w:i/>
              <w:color w:val="000000" w:themeColor="text1"/>
              <w:u w:val="single"/>
            </w:rPr>
            <w:t>(briefly describe the nature of the services required)</w:t>
          </w:r>
          <w:r w:rsidRPr="009E1C14">
            <w:rPr>
              <w:rFonts w:ascii="Calibri" w:hAnsi="Calibri" w:cs="Calibri"/>
              <w:b/>
              <w:i/>
              <w:color w:val="000000" w:themeColor="text1"/>
              <w:u w:val="single"/>
            </w:rPr>
            <w:tab/>
          </w:r>
          <w:r w:rsidRPr="009E1C14">
            <w:rPr>
              <w:rFonts w:ascii="Calibri" w:hAnsi="Calibri" w:cs="Calibri"/>
              <w:b/>
              <w:i/>
              <w:color w:val="000000" w:themeColor="text1"/>
              <w:u w:val="single"/>
            </w:rPr>
            <w:tab/>
          </w:r>
        </w:p>
      </w:docPartBody>
    </w:docPart>
    <w:docPart>
      <w:docPartPr>
        <w:name w:val="A4B1062F99C94536B8D8B8045B4352D1"/>
        <w:category>
          <w:name w:val="General"/>
          <w:gallery w:val="placeholder"/>
        </w:category>
        <w:types>
          <w:type w:val="bbPlcHdr"/>
        </w:types>
        <w:behaviors>
          <w:behavior w:val="content"/>
        </w:behaviors>
        <w:guid w:val="{36CD7683-08E0-436A-BFEA-BA8624D4DB2A}"/>
      </w:docPartPr>
      <w:docPartBody>
        <w:p w:rsidR="00095651" w:rsidRDefault="00F223AA" w:rsidP="00F223AA">
          <w:pPr>
            <w:pStyle w:val="A4B1062F99C94536B8D8B8045B4352D1"/>
          </w:pPr>
          <w:r w:rsidRPr="009E1C14">
            <w:rPr>
              <w:rFonts w:ascii="Calibri" w:hAnsi="Calibri" w:cs="Calibri"/>
              <w:color w:val="000000" w:themeColor="text1"/>
              <w:u w:val="single"/>
            </w:rPr>
            <w:tab/>
          </w:r>
          <w:r w:rsidRPr="009E1C14">
            <w:rPr>
              <w:rFonts w:ascii="Calibri" w:hAnsi="Calibri" w:cs="Calibri"/>
              <w:color w:val="000000" w:themeColor="text1"/>
              <w:u w:val="single"/>
            </w:rPr>
            <w:tab/>
          </w:r>
          <w:r w:rsidRPr="009E1C14">
            <w:rPr>
              <w:rFonts w:ascii="Calibri" w:hAnsi="Calibri" w:cs="Calibri"/>
              <w:b/>
              <w:i/>
              <w:color w:val="000000" w:themeColor="text1"/>
              <w:u w:val="single"/>
            </w:rPr>
            <w:t>(briefly describe the nature of the services required)</w:t>
          </w:r>
          <w:r w:rsidRPr="009E1C14">
            <w:rPr>
              <w:rFonts w:ascii="Calibri" w:hAnsi="Calibri" w:cs="Calibri"/>
              <w:b/>
              <w:i/>
              <w:color w:val="000000" w:themeColor="text1"/>
              <w:u w:val="single"/>
            </w:rPr>
            <w:tab/>
          </w:r>
          <w:r w:rsidRPr="009E1C14">
            <w:rPr>
              <w:rFonts w:ascii="Calibri" w:hAnsi="Calibri" w:cs="Calibri"/>
              <w:b/>
              <w:i/>
              <w:color w:val="000000" w:themeColor="text1"/>
              <w:u w:val="single"/>
            </w:rPr>
            <w:tab/>
          </w:r>
        </w:p>
      </w:docPartBody>
    </w:docPart>
    <w:docPart>
      <w:docPartPr>
        <w:name w:val="7F2019D684684BA88F6B4908987E6E76"/>
        <w:category>
          <w:name w:val="General"/>
          <w:gallery w:val="placeholder"/>
        </w:category>
        <w:types>
          <w:type w:val="bbPlcHdr"/>
        </w:types>
        <w:behaviors>
          <w:behavior w:val="content"/>
        </w:behaviors>
        <w:guid w:val="{7869F032-69E7-46C8-B7BB-68E47C15B4F8}"/>
      </w:docPartPr>
      <w:docPartBody>
        <w:p w:rsidR="001C4810" w:rsidRDefault="00095651" w:rsidP="00095651">
          <w:pPr>
            <w:pStyle w:val="7F2019D684684BA88F6B4908987E6E76"/>
          </w:pPr>
          <w:r w:rsidRPr="009E1C14">
            <w:rPr>
              <w:rFonts w:ascii="Calibri" w:hAnsi="Calibri" w:cs="Calibri"/>
              <w:color w:val="000000" w:themeColor="text1"/>
              <w:u w:val="single"/>
            </w:rPr>
            <w:tab/>
          </w:r>
          <w:r w:rsidRPr="009E1C14">
            <w:rPr>
              <w:rFonts w:ascii="Calibri" w:hAnsi="Calibri" w:cs="Calibri"/>
              <w:color w:val="000000" w:themeColor="text1"/>
              <w:u w:val="single"/>
            </w:rPr>
            <w:tab/>
          </w:r>
          <w:r w:rsidRPr="009E1C14">
            <w:rPr>
              <w:rFonts w:ascii="Calibri" w:hAnsi="Calibri" w:cs="Calibri"/>
              <w:b/>
              <w:i/>
              <w:color w:val="000000" w:themeColor="text1"/>
              <w:u w:val="single"/>
            </w:rPr>
            <w:t>(briefly describe the nature of the services required)</w:t>
          </w:r>
          <w:r w:rsidRPr="009E1C14">
            <w:rPr>
              <w:rFonts w:ascii="Calibri" w:hAnsi="Calibri" w:cs="Calibri"/>
              <w:b/>
              <w:i/>
              <w:color w:val="000000" w:themeColor="text1"/>
              <w:u w:val="single"/>
            </w:rPr>
            <w:tab/>
          </w:r>
          <w:r w:rsidRPr="009E1C14">
            <w:rPr>
              <w:rFonts w:ascii="Calibri" w:hAnsi="Calibri" w:cs="Calibri"/>
              <w:b/>
              <w:i/>
              <w:color w:val="000000" w:themeColor="text1"/>
              <w:u w:val="single"/>
            </w:rPr>
            <w:tab/>
          </w:r>
        </w:p>
      </w:docPartBody>
    </w:docPart>
    <w:docPart>
      <w:docPartPr>
        <w:name w:val="E03741C7BC9040F881FD342BA0CDCD4D"/>
        <w:category>
          <w:name w:val="General"/>
          <w:gallery w:val="placeholder"/>
        </w:category>
        <w:types>
          <w:type w:val="bbPlcHdr"/>
        </w:types>
        <w:behaviors>
          <w:behavior w:val="content"/>
        </w:behaviors>
        <w:guid w:val="{FAF829C2-7B8F-459B-827F-3D602D8CC231}"/>
      </w:docPartPr>
      <w:docPartBody>
        <w:p w:rsidR="001C4810" w:rsidRDefault="00095651" w:rsidP="00095651">
          <w:pPr>
            <w:pStyle w:val="E03741C7BC9040F881FD342BA0CDCD4D"/>
          </w:pPr>
          <w:r w:rsidRPr="009E1C14">
            <w:rPr>
              <w:rFonts w:ascii="Calibri" w:hAnsi="Calibri" w:cs="Calibri"/>
              <w:color w:val="000000" w:themeColor="text1"/>
              <w:u w:val="single"/>
            </w:rPr>
            <w:tab/>
          </w:r>
          <w:r w:rsidRPr="009E1C14">
            <w:rPr>
              <w:rFonts w:ascii="Calibri" w:hAnsi="Calibri" w:cs="Calibri"/>
              <w:color w:val="000000" w:themeColor="text1"/>
              <w:u w:val="single"/>
            </w:rPr>
            <w:tab/>
          </w:r>
          <w:r w:rsidRPr="009E1C14">
            <w:rPr>
              <w:rFonts w:ascii="Calibri" w:hAnsi="Calibri" w:cs="Calibri"/>
              <w:b/>
              <w:i/>
              <w:color w:val="000000" w:themeColor="text1"/>
              <w:u w:val="single"/>
            </w:rPr>
            <w:t>(briefly describe the nature of the services required)</w:t>
          </w:r>
          <w:r w:rsidRPr="009E1C14">
            <w:rPr>
              <w:rFonts w:ascii="Calibri" w:hAnsi="Calibri" w:cs="Calibri"/>
              <w:b/>
              <w:i/>
              <w:color w:val="000000" w:themeColor="text1"/>
              <w:u w:val="single"/>
            </w:rPr>
            <w:tab/>
          </w:r>
          <w:r w:rsidRPr="009E1C14">
            <w:rPr>
              <w:rFonts w:ascii="Calibri" w:hAnsi="Calibri" w:cs="Calibri"/>
              <w:b/>
              <w:i/>
              <w:color w:val="000000" w:themeColor="text1"/>
              <w:u w:val="single"/>
            </w:rPr>
            <w:tab/>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auto"/>
    <w:pitch w:val="variable"/>
    <w:sig w:usb0="E00002FF" w:usb1="5000205A"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1313"/>
    <w:rsid w:val="00095651"/>
    <w:rsid w:val="00171C25"/>
    <w:rsid w:val="001C4810"/>
    <w:rsid w:val="002216FA"/>
    <w:rsid w:val="003D4737"/>
    <w:rsid w:val="004021D1"/>
    <w:rsid w:val="00446D5E"/>
    <w:rsid w:val="00480FA6"/>
    <w:rsid w:val="0048122C"/>
    <w:rsid w:val="004F5E85"/>
    <w:rsid w:val="00541039"/>
    <w:rsid w:val="005D6763"/>
    <w:rsid w:val="006101D5"/>
    <w:rsid w:val="00643269"/>
    <w:rsid w:val="007B287E"/>
    <w:rsid w:val="007E024C"/>
    <w:rsid w:val="008171EE"/>
    <w:rsid w:val="008D2E33"/>
    <w:rsid w:val="00946DB5"/>
    <w:rsid w:val="00950736"/>
    <w:rsid w:val="00981313"/>
    <w:rsid w:val="009A2F87"/>
    <w:rsid w:val="009B7900"/>
    <w:rsid w:val="009E05D6"/>
    <w:rsid w:val="009F1481"/>
    <w:rsid w:val="00A234EA"/>
    <w:rsid w:val="00A849B3"/>
    <w:rsid w:val="00AD0487"/>
    <w:rsid w:val="00B44AAB"/>
    <w:rsid w:val="00C347DE"/>
    <w:rsid w:val="00C44F67"/>
    <w:rsid w:val="00CB45C7"/>
    <w:rsid w:val="00D932BE"/>
    <w:rsid w:val="00DA1541"/>
    <w:rsid w:val="00F0091D"/>
    <w:rsid w:val="00F223AA"/>
    <w:rsid w:val="00FF01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ACC2335"/>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F01A8"/>
    <w:rPr>
      <w:color w:val="808080"/>
    </w:rPr>
  </w:style>
  <w:style w:type="paragraph" w:customStyle="1" w:styleId="4C7211FCCEE44CCC8145FE29D1E81E721">
    <w:name w:val="4C7211FCCEE44CCC8145FE29D1E81E721"/>
    <w:rsid w:val="00D932BE"/>
    <w:pPr>
      <w:spacing w:after="0" w:line="240" w:lineRule="auto"/>
    </w:pPr>
    <w:rPr>
      <w:rFonts w:ascii="Times New Roman" w:eastAsia="Times New Roman" w:hAnsi="Times New Roman" w:cs="Times New Roman"/>
      <w:sz w:val="20"/>
      <w:szCs w:val="20"/>
    </w:rPr>
  </w:style>
  <w:style w:type="paragraph" w:customStyle="1" w:styleId="6F251170F57B41D5BF32887072A6CC2F1">
    <w:name w:val="6F251170F57B41D5BF32887072A6CC2F1"/>
    <w:rsid w:val="00D932BE"/>
    <w:pPr>
      <w:spacing w:after="0" w:line="240" w:lineRule="auto"/>
    </w:pPr>
    <w:rPr>
      <w:rFonts w:ascii="Times New Roman" w:eastAsia="Times New Roman" w:hAnsi="Times New Roman" w:cs="Times New Roman"/>
      <w:sz w:val="20"/>
      <w:szCs w:val="20"/>
    </w:rPr>
  </w:style>
  <w:style w:type="paragraph" w:customStyle="1" w:styleId="7F2019D684684BA88F6B4908987E6E76">
    <w:name w:val="7F2019D684684BA88F6B4908987E6E76"/>
    <w:rsid w:val="00095651"/>
    <w:pPr>
      <w:spacing w:after="160" w:line="259" w:lineRule="auto"/>
    </w:pPr>
    <w:rPr>
      <w:kern w:val="2"/>
      <w14:ligatures w14:val="standardContextual"/>
    </w:rPr>
  </w:style>
  <w:style w:type="paragraph" w:customStyle="1" w:styleId="E03741C7BC9040F881FD342BA0CDCD4D">
    <w:name w:val="E03741C7BC9040F881FD342BA0CDCD4D"/>
    <w:rsid w:val="00095651"/>
    <w:pPr>
      <w:spacing w:after="160" w:line="259" w:lineRule="auto"/>
    </w:pPr>
    <w:rPr>
      <w:kern w:val="2"/>
      <w14:ligatures w14:val="standardContextual"/>
    </w:rPr>
  </w:style>
  <w:style w:type="paragraph" w:customStyle="1" w:styleId="34D9B4774F92424393DDD97DC7B6B13E">
    <w:name w:val="34D9B4774F92424393DDD97DC7B6B13E"/>
    <w:rsid w:val="00F223AA"/>
    <w:pPr>
      <w:spacing w:after="160" w:line="259" w:lineRule="auto"/>
    </w:pPr>
    <w:rPr>
      <w:kern w:val="2"/>
      <w14:ligatures w14:val="standardContextual"/>
    </w:rPr>
  </w:style>
  <w:style w:type="paragraph" w:customStyle="1" w:styleId="EEF611F4005A4D499E0CCA1DCE787BC5">
    <w:name w:val="EEF611F4005A4D499E0CCA1DCE787BC5"/>
    <w:rsid w:val="00F223AA"/>
    <w:pPr>
      <w:spacing w:after="160" w:line="259" w:lineRule="auto"/>
    </w:pPr>
    <w:rPr>
      <w:kern w:val="2"/>
      <w14:ligatures w14:val="standardContextual"/>
    </w:rPr>
  </w:style>
  <w:style w:type="paragraph" w:customStyle="1" w:styleId="A4B1062F99C94536B8D8B8045B4352D1">
    <w:name w:val="A4B1062F99C94536B8D8B8045B4352D1"/>
    <w:rsid w:val="00F223AA"/>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58BF9FB8CCC34FBE8AD4F42036DBFE" ma:contentTypeVersion="16" ma:contentTypeDescription="Create a new document." ma:contentTypeScope="" ma:versionID="d0ab2e60581ce1b57c480cf76a61cb68">
  <xsd:schema xmlns:xsd="http://www.w3.org/2001/XMLSchema" xmlns:xs="http://www.w3.org/2001/XMLSchema" xmlns:p="http://schemas.microsoft.com/office/2006/metadata/properties" xmlns:ns2="cbeaf6cb-3891-4d85-892b-81fd4971d3f5" xmlns:ns3="1e35d478-40be-4ebc-a01a-b8fbc2de31e2" targetNamespace="http://schemas.microsoft.com/office/2006/metadata/properties" ma:root="true" ma:fieldsID="16bc5d44d479d13bec4c9fcf121546f1" ns2:_="" ns3:_="">
    <xsd:import namespace="cbeaf6cb-3891-4d85-892b-81fd4971d3f5"/>
    <xsd:import namespace="1e35d478-40be-4ebc-a01a-b8fbc2de31e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eaf6cb-3891-4d85-892b-81fd4971d3f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51304f-9bfb-48cf-970f-20ec4f6d8ecc}" ma:internalName="TaxCatchAll" ma:showField="CatchAllData" ma:web="cbeaf6cb-3891-4d85-892b-81fd4971d3f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35d478-40be-4ebc-a01a-b8fbc2de31e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AB58BF9FB8CCC34FBE8AD4F42036DBFE" ma:contentTypeVersion="17" ma:contentTypeDescription="Create a new document." ma:contentTypeScope="" ma:versionID="1dcebdf25f7874a2efc7a3dc561e5f9a">
  <xsd:schema xmlns:xsd="http://www.w3.org/2001/XMLSchema" xmlns:xs="http://www.w3.org/2001/XMLSchema" xmlns:p="http://schemas.microsoft.com/office/2006/metadata/properties" xmlns:ns2="cbeaf6cb-3891-4d85-892b-81fd4971d3f5" xmlns:ns3="1e35d478-40be-4ebc-a01a-b8fbc2de31e2" targetNamespace="http://schemas.microsoft.com/office/2006/metadata/properties" ma:root="true" ma:fieldsID="cc1d52c1757c9a27324dda837bec6f26" ns2:_="" ns3:_="">
    <xsd:import namespace="cbeaf6cb-3891-4d85-892b-81fd4971d3f5"/>
    <xsd:import namespace="1e35d478-40be-4ebc-a01a-b8fbc2de31e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eaf6cb-3891-4d85-892b-81fd4971d3f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e51304f-9bfb-48cf-970f-20ec4f6d8ecc}" ma:internalName="TaxCatchAll" ma:showField="CatchAllData" ma:web="cbeaf6cb-3891-4d85-892b-81fd4971d3f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35d478-40be-4ebc-a01a-b8fbc2de31e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e35d478-40be-4ebc-a01a-b8fbc2de31e2">
      <Terms xmlns="http://schemas.microsoft.com/office/infopath/2007/PartnerControls"/>
    </lcf76f155ced4ddcb4097134ff3c332f>
    <TaxCatchAll xmlns="cbeaf6cb-3891-4d85-892b-81fd4971d3f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97FD2-54A6-4057-A319-0879CA48A611}">
  <ds:schemaRefs>
    <ds:schemaRef ds:uri="http://schemas.microsoft.com/sharepoint/v3/contenttype/forms"/>
  </ds:schemaRefs>
</ds:datastoreItem>
</file>

<file path=customXml/itemProps2.xml><?xml version="1.0" encoding="utf-8"?>
<ds:datastoreItem xmlns:ds="http://schemas.openxmlformats.org/officeDocument/2006/customXml" ds:itemID="{633DE672-686D-4DEE-981E-913596716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eaf6cb-3891-4d85-892b-81fd4971d3f5"/>
    <ds:schemaRef ds:uri="1e35d478-40be-4ebc-a01a-b8fbc2de31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74FE995-7343-4EEF-AAAA-20E9C3076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eaf6cb-3891-4d85-892b-81fd4971d3f5"/>
    <ds:schemaRef ds:uri="1e35d478-40be-4ebc-a01a-b8fbc2de31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 ds:uri="1e35d478-40be-4ebc-a01a-b8fbc2de31e2"/>
    <ds:schemaRef ds:uri="cbeaf6cb-3891-4d85-892b-81fd4971d3f5"/>
  </ds:schemaRefs>
</ds:datastoreItem>
</file>

<file path=customXml/itemProps5.xml><?xml version="1.0" encoding="utf-8"?>
<ds:datastoreItem xmlns:ds="http://schemas.openxmlformats.org/officeDocument/2006/customXml" ds:itemID="{0F116213-3676-458B-B6EE-09A989ADF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10810</Words>
  <Characters>61620</Characters>
  <Application>Microsoft Office Word</Application>
  <DocSecurity>0</DocSecurity>
  <Lines>513</Lines>
  <Paragraphs>144</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72286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subject/>
  <dc:creator>tsd</dc:creator>
  <dc:description/>
  <cp:lastModifiedBy>Eva Kiratu</cp:lastModifiedBy>
  <cp:revision>3</cp:revision>
  <cp:lastPrinted>2012-05-01T18:15:00Z</cp:lastPrinted>
  <dcterms:created xsi:type="dcterms:W3CDTF">2023-07-31T13:50:00Z</dcterms:created>
  <dcterms:modified xsi:type="dcterms:W3CDTF">2023-07-31T14:01:00Z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0x010100AB58BF9FB8CCC34FBE8AD4F42036DBFE</vt:lpwstr>
  </property>
  <property fmtid="{D5CDD505-2E9C-101B-9397-08002B2CF9AE}" pid="3" name="_dlc_DocIdItemGuid">
    <vt:lpwstr>f07bfc24-ee30-405a-b6a3-f8dc78ad4517</vt:lpwstr>
  </property>
  <property fmtid="{D5CDD505-2E9C-101B-9397-08002B2CF9AE}" pid="4" name="IsMyDocuments">
    <vt:bool>true</vt:bool>
  </property>
  <property fmtid="{D5CDD505-2E9C-101B-9397-08002B2CF9AE}" pid="5" name="MediaServiceImageTags">
    <vt:lpwstr/>
  </property>
  <property fmtid="{D5CDD505-2E9C-101B-9397-08002B2CF9AE}" pid="6" name="GrammarlyDocumentId">
    <vt:lpwstr>e2f6ed524c36a764f8add5b87486f2a8b7782f383c9e75dd8a7a9702956c791f</vt:lpwstr>
  </property>
</Properties>
</file>