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FFBE3" w14:textId="2EF6A938" w:rsidR="002B3D65" w:rsidRPr="00AF4278" w:rsidRDefault="00387203" w:rsidP="00AF4278">
      <w:pPr>
        <w:pStyle w:val="Heading2"/>
        <w:jc w:val="center"/>
        <w:rPr>
          <w:rFonts w:ascii="Times New Roman" w:eastAsiaTheme="minorHAnsi" w:hAnsi="Times New Roman" w:cs="Times New Roman"/>
          <w:b/>
          <w:bCs/>
          <w:color w:val="4472C4" w:themeColor="accent1"/>
          <w:sz w:val="28"/>
          <w:szCs w:val="28"/>
        </w:rPr>
      </w:pPr>
      <w:r>
        <w:rPr>
          <w:noProof/>
        </w:rPr>
        <w:drawing>
          <wp:inline distT="0" distB="0" distL="0" distR="0" wp14:anchorId="10FD586F" wp14:editId="50947BAA">
            <wp:extent cx="6279036" cy="1438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279036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831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000" w:firstRow="0" w:lastRow="0" w:firstColumn="0" w:lastColumn="0" w:noHBand="0" w:noVBand="0"/>
      </w:tblPr>
      <w:tblGrid>
        <w:gridCol w:w="3126"/>
        <w:gridCol w:w="912"/>
        <w:gridCol w:w="1770"/>
        <w:gridCol w:w="2563"/>
        <w:gridCol w:w="1460"/>
      </w:tblGrid>
      <w:tr w:rsidR="003B5491" w:rsidRPr="00B51723" w14:paraId="0821FA52" w14:textId="77777777" w:rsidTr="003C5724">
        <w:tc>
          <w:tcPr>
            <w:tcW w:w="3126" w:type="dxa"/>
            <w:shd w:val="clear" w:color="auto" w:fill="FBE4D5" w:themeFill="accent2" w:themeFillTint="33"/>
          </w:tcPr>
          <w:p w14:paraId="03DEFE79" w14:textId="77777777" w:rsidR="002B3D65" w:rsidRPr="00B51723" w:rsidRDefault="002B3D65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B51723">
              <w:rPr>
                <w:rFonts w:ascii="Times New Roman" w:hAnsi="Times New Roman" w:cs="Times New Roman"/>
                <w:lang w:val="en-GB"/>
              </w:rPr>
              <w:t xml:space="preserve">Name of </w:t>
            </w:r>
            <w:r>
              <w:rPr>
                <w:rFonts w:ascii="Times New Roman" w:hAnsi="Times New Roman" w:cs="Times New Roman"/>
                <w:lang w:val="en-GB"/>
              </w:rPr>
              <w:t>Proposer</w:t>
            </w:r>
            <w:r w:rsidRPr="00B51723">
              <w:rPr>
                <w:rFonts w:ascii="Times New Roman" w:hAnsi="Times New Roman" w:cs="Times New Roman"/>
                <w:lang w:val="en-GB"/>
              </w:rPr>
              <w:t>:</w:t>
            </w:r>
          </w:p>
        </w:tc>
        <w:tc>
          <w:tcPr>
            <w:tcW w:w="2682" w:type="dxa"/>
            <w:gridSpan w:val="2"/>
          </w:tcPr>
          <w:p w14:paraId="1CD5149E" w14:textId="5553119E" w:rsidR="00F95614" w:rsidRPr="00B51723" w:rsidRDefault="002B3D65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Name of Proposer]]"/>
                    <w:format w:val="Prima majusculă"/>
                  </w:textInput>
                </w:ffData>
              </w:fldChar>
            </w:r>
            <w:r>
              <w:rPr>
                <w:rFonts w:ascii="Times New Roman" w:hAnsi="Times New Roman" w:cs="Times New Roman"/>
                <w:lang w:val="en-GB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lang w:val="en-GB"/>
              </w:rPr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lang w:val="en-GB"/>
              </w:rPr>
              <w:t>[Insert Name of Proposer]]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</w:p>
        </w:tc>
        <w:tc>
          <w:tcPr>
            <w:tcW w:w="2563" w:type="dxa"/>
            <w:shd w:val="clear" w:color="auto" w:fill="FBE4D5" w:themeFill="accent2" w:themeFillTint="33"/>
          </w:tcPr>
          <w:p w14:paraId="3584AEC4" w14:textId="6D215AD4" w:rsidR="002B3D65" w:rsidRPr="00B51723" w:rsidRDefault="002B3D65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B51723">
              <w:rPr>
                <w:rFonts w:ascii="Times New Roman" w:hAnsi="Times New Roman" w:cs="Times New Roman"/>
                <w:lang w:val="en-GB"/>
              </w:rPr>
              <w:t>Date</w:t>
            </w:r>
            <w:r>
              <w:rPr>
                <w:rFonts w:ascii="Times New Roman" w:hAnsi="Times New Roman" w:cs="Times New Roman"/>
                <w:lang w:val="en-GB"/>
              </w:rPr>
              <w:t xml:space="preserve"> of final assessment report</w:t>
            </w:r>
            <w:r w:rsidR="00F95614">
              <w:rPr>
                <w:rFonts w:ascii="Times New Roman" w:hAnsi="Times New Roman" w:cs="Times New Roman"/>
                <w:lang w:val="en-GB"/>
              </w:rPr>
              <w:t xml:space="preserve"> shared with UNICEF VC</w:t>
            </w:r>
            <w:r w:rsidRPr="00B51723">
              <w:rPr>
                <w:rFonts w:ascii="Times New Roman" w:hAnsi="Times New Roman" w:cs="Times New Roman"/>
                <w:lang w:val="en-GB"/>
              </w:rPr>
              <w:t>:</w:t>
            </w:r>
          </w:p>
        </w:tc>
        <w:tc>
          <w:tcPr>
            <w:tcW w:w="1460" w:type="dxa"/>
          </w:tcPr>
          <w:p w14:paraId="3E3165FA" w14:textId="77777777" w:rsidR="002B3D65" w:rsidRPr="00B51723" w:rsidRDefault="00442F0E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lang w:val="en-GB"/>
                </w:rPr>
                <w:id w:val="544646769"/>
                <w:placeholder>
                  <w:docPart w:val="C7DEDB3F6E6B4639AB7DCC95E7CA046E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2B3D65" w:rsidRPr="00B51723">
                  <w:rPr>
                    <w:rStyle w:val="PlaceholderText"/>
                    <w:rFonts w:ascii="Times New Roman" w:hAnsi="Times New Roman" w:cs="Times New Roman"/>
                    <w:shd w:val="clear" w:color="auto" w:fill="BFBFBF" w:themeFill="background1" w:themeFillShade="BF"/>
                    <w:lang w:val="en-GB"/>
                  </w:rPr>
                  <w:t>Select date</w:t>
                </w:r>
              </w:sdtContent>
            </w:sdt>
          </w:p>
        </w:tc>
      </w:tr>
      <w:tr w:rsidR="0082537A" w:rsidRPr="00B51723" w14:paraId="52FD4306" w14:textId="77777777" w:rsidTr="003C5724">
        <w:tc>
          <w:tcPr>
            <w:tcW w:w="3126" w:type="dxa"/>
            <w:shd w:val="clear" w:color="auto" w:fill="FBE4D5" w:themeFill="accent2" w:themeFillTint="33"/>
          </w:tcPr>
          <w:p w14:paraId="0CA84BAE" w14:textId="611EA622" w:rsidR="00F95614" w:rsidRPr="00B51723" w:rsidRDefault="00F95614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B51723">
              <w:rPr>
                <w:rFonts w:ascii="Times New Roman" w:hAnsi="Times New Roman" w:cs="Times New Roman"/>
                <w:iCs/>
                <w:lang w:val="en-GB"/>
              </w:rPr>
              <w:t>RFP reference:</w:t>
            </w:r>
          </w:p>
        </w:tc>
        <w:tc>
          <w:tcPr>
            <w:tcW w:w="2682" w:type="dxa"/>
            <w:gridSpan w:val="2"/>
          </w:tcPr>
          <w:p w14:paraId="2F6C1593" w14:textId="368D0E22" w:rsidR="00F95614" w:rsidRDefault="00F95614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 w:rsidRPr="00B51723">
              <w:rPr>
                <w:rFonts w:ascii="Times New Roman" w:hAnsi="Times New Roman" w:cs="Times New Roman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RFP Reference Number]"/>
                    <w:format w:val="Prima majusculă"/>
                  </w:textInput>
                </w:ffData>
              </w:fldChar>
            </w:r>
            <w:r w:rsidRPr="00B51723">
              <w:rPr>
                <w:rFonts w:ascii="Times New Roman" w:hAnsi="Times New Roman" w:cs="Times New Roman"/>
                <w:lang w:val="en-GB"/>
              </w:rPr>
              <w:instrText xml:space="preserve"> FORMTEXT </w:instrText>
            </w:r>
            <w:r w:rsidRPr="00B51723">
              <w:rPr>
                <w:rFonts w:ascii="Times New Roman" w:hAnsi="Times New Roman" w:cs="Times New Roman"/>
                <w:lang w:val="en-GB"/>
              </w:rPr>
            </w:r>
            <w:r w:rsidRPr="00B51723">
              <w:rPr>
                <w:rFonts w:ascii="Times New Roman" w:hAnsi="Times New Roman" w:cs="Times New Roman"/>
                <w:lang w:val="en-GB"/>
              </w:rPr>
              <w:fldChar w:fldCharType="separate"/>
            </w:r>
            <w:r w:rsidRPr="00B51723">
              <w:rPr>
                <w:rFonts w:ascii="Times New Roman" w:hAnsi="Times New Roman" w:cs="Times New Roman"/>
                <w:lang w:val="en-GB"/>
              </w:rPr>
              <w:t>[Insert RFP Reference Number]</w:t>
            </w:r>
            <w:r w:rsidRPr="00B51723">
              <w:rPr>
                <w:rFonts w:ascii="Times New Roman" w:hAnsi="Times New Roman" w:cs="Times New Roman"/>
                <w:lang w:val="en-GB"/>
              </w:rPr>
              <w:fldChar w:fldCharType="end"/>
            </w:r>
          </w:p>
        </w:tc>
        <w:tc>
          <w:tcPr>
            <w:tcW w:w="2563" w:type="dxa"/>
            <w:shd w:val="clear" w:color="auto" w:fill="FBE4D5" w:themeFill="accent2" w:themeFillTint="33"/>
          </w:tcPr>
          <w:p w14:paraId="60846731" w14:textId="53A62BD0" w:rsidR="00F95614" w:rsidRPr="00B51723" w:rsidRDefault="00F95614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Date of preliminary assessment report shared with UNICEF VC:</w:t>
            </w:r>
          </w:p>
        </w:tc>
        <w:tc>
          <w:tcPr>
            <w:tcW w:w="1460" w:type="dxa"/>
          </w:tcPr>
          <w:p w14:paraId="5277A4E2" w14:textId="388209D2" w:rsidR="00F95614" w:rsidRDefault="00442F0E" w:rsidP="00A66933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lang w:val="en-GB"/>
                </w:rPr>
                <w:id w:val="1078781590"/>
                <w:placeholder>
                  <w:docPart w:val="32C75E62880B4E5CBF1E163F34BEF01E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F95614" w:rsidRPr="00B51723">
                  <w:rPr>
                    <w:rStyle w:val="PlaceholderText"/>
                    <w:rFonts w:ascii="Times New Roman" w:hAnsi="Times New Roman" w:cs="Times New Roman"/>
                    <w:shd w:val="clear" w:color="auto" w:fill="BFBFBF" w:themeFill="background1" w:themeFillShade="BF"/>
                    <w:lang w:val="en-GB"/>
                  </w:rPr>
                  <w:t>Select date</w:t>
                </w:r>
              </w:sdtContent>
            </w:sdt>
          </w:p>
        </w:tc>
      </w:tr>
      <w:tr w:rsidR="00A66933" w:rsidRPr="00B51723" w14:paraId="5642D6CB" w14:textId="77777777" w:rsidTr="003C5724">
        <w:tc>
          <w:tcPr>
            <w:tcW w:w="3126" w:type="dxa"/>
            <w:shd w:val="clear" w:color="auto" w:fill="FBE4D5" w:themeFill="accent2" w:themeFillTint="33"/>
          </w:tcPr>
          <w:p w14:paraId="554ECAF3" w14:textId="4B01CDF1" w:rsidR="00F95614" w:rsidRPr="00B51723" w:rsidRDefault="003B5491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Product </w:t>
            </w:r>
            <w:r w:rsidR="004B4A6D">
              <w:rPr>
                <w:rFonts w:ascii="Times New Roman" w:hAnsi="Times New Roman" w:cs="Times New Roman"/>
                <w:lang w:val="en-GB"/>
              </w:rPr>
              <w:t>offered</w:t>
            </w:r>
          </w:p>
        </w:tc>
        <w:tc>
          <w:tcPr>
            <w:tcW w:w="2682" w:type="dxa"/>
            <w:gridSpan w:val="2"/>
          </w:tcPr>
          <w:p w14:paraId="4ACCB69A" w14:textId="202EBFEA" w:rsidR="00F95614" w:rsidRDefault="003B5491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 Vaccine]"/>
                    <w:format w:val="Prima majusculă"/>
                  </w:textInput>
                </w:ffData>
              </w:fldChar>
            </w:r>
            <w:r>
              <w:rPr>
                <w:rFonts w:ascii="Times New Roman" w:hAnsi="Times New Roman" w:cs="Times New Roman"/>
                <w:lang w:val="en-GB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lang w:val="en-GB"/>
              </w:rPr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lang w:val="en-GB"/>
              </w:rPr>
              <w:t>[ Vaccine]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</w:p>
        </w:tc>
        <w:tc>
          <w:tcPr>
            <w:tcW w:w="2563" w:type="dxa"/>
            <w:shd w:val="clear" w:color="auto" w:fill="FBE4D5" w:themeFill="accent2" w:themeFillTint="33"/>
          </w:tcPr>
          <w:p w14:paraId="2A86021F" w14:textId="11A6D435" w:rsidR="00F95614" w:rsidRDefault="00F95614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Date of debriefing of outcome of technical assessment with UNICEF VC:</w:t>
            </w:r>
          </w:p>
        </w:tc>
        <w:tc>
          <w:tcPr>
            <w:tcW w:w="1460" w:type="dxa"/>
          </w:tcPr>
          <w:p w14:paraId="720C205F" w14:textId="25F5E5CD" w:rsidR="00F95614" w:rsidRDefault="00442F0E" w:rsidP="00A66933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sdt>
              <w:sdtPr>
                <w:rPr>
                  <w:rFonts w:ascii="Times New Roman" w:hAnsi="Times New Roman" w:cs="Times New Roman"/>
                  <w:color w:val="000000" w:themeColor="text1"/>
                  <w:lang w:val="en-GB"/>
                </w:rPr>
                <w:id w:val="-2029018230"/>
                <w:placeholder>
                  <w:docPart w:val="5319DA44D22B40B79CDDA37609E6C2B5"/>
                </w:placeholder>
                <w:showingPlcHdr/>
                <w:date>
                  <w:dateFormat w:val="MMMM d, yyyy"/>
                  <w:lid w:val="en-US"/>
                  <w:storeMappedDataAs w:val="date"/>
                  <w:calendar w:val="gregorian"/>
                </w:date>
              </w:sdtPr>
              <w:sdtEndPr/>
              <w:sdtContent>
                <w:r w:rsidR="00F95614" w:rsidRPr="00B51723">
                  <w:rPr>
                    <w:rStyle w:val="PlaceholderText"/>
                    <w:rFonts w:ascii="Times New Roman" w:hAnsi="Times New Roman" w:cs="Times New Roman"/>
                    <w:shd w:val="clear" w:color="auto" w:fill="BFBFBF" w:themeFill="background1" w:themeFillShade="BF"/>
                    <w:lang w:val="en-GB"/>
                  </w:rPr>
                  <w:t>Select date</w:t>
                </w:r>
              </w:sdtContent>
            </w:sdt>
          </w:p>
        </w:tc>
      </w:tr>
      <w:tr w:rsidR="003B5491" w:rsidRPr="00B51723" w14:paraId="317D8855" w14:textId="77777777" w:rsidTr="003C5724">
        <w:tc>
          <w:tcPr>
            <w:tcW w:w="3126" w:type="dxa"/>
            <w:shd w:val="clear" w:color="auto" w:fill="FBE4D5" w:themeFill="accent2" w:themeFillTint="33"/>
          </w:tcPr>
          <w:p w14:paraId="28C8A348" w14:textId="122ACBD1" w:rsidR="003B5491" w:rsidRDefault="003B5491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Name of technical assessor, WHO PQT</w:t>
            </w:r>
          </w:p>
        </w:tc>
        <w:tc>
          <w:tcPr>
            <w:tcW w:w="2682" w:type="dxa"/>
            <w:gridSpan w:val="2"/>
          </w:tcPr>
          <w:p w14:paraId="342CD441" w14:textId="0ED9C54E" w:rsidR="003B5491" w:rsidRDefault="003B5491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Insert Name Surname]"/>
                    <w:format w:val="Prima majusculă"/>
                  </w:textInput>
                </w:ffData>
              </w:fldChar>
            </w:r>
            <w:r>
              <w:rPr>
                <w:rFonts w:ascii="Times New Roman" w:hAnsi="Times New Roman" w:cs="Times New Roman"/>
                <w:lang w:val="en-GB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lang w:val="en-GB"/>
              </w:rPr>
            </w:r>
            <w:r>
              <w:rPr>
                <w:rFonts w:ascii="Times New Roman" w:hAnsi="Times New Roman" w:cs="Times New Roman"/>
                <w:lang w:val="en-GB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lang w:val="en-GB"/>
              </w:rPr>
              <w:t>[Insert Name Surname]</w:t>
            </w:r>
            <w:r>
              <w:rPr>
                <w:rFonts w:ascii="Times New Roman" w:hAnsi="Times New Roman" w:cs="Times New Roman"/>
                <w:lang w:val="en-GB"/>
              </w:rPr>
              <w:fldChar w:fldCharType="end"/>
            </w:r>
          </w:p>
        </w:tc>
        <w:tc>
          <w:tcPr>
            <w:tcW w:w="2563" w:type="dxa"/>
            <w:shd w:val="clear" w:color="auto" w:fill="FBE4D5" w:themeFill="accent2" w:themeFillTint="33"/>
          </w:tcPr>
          <w:p w14:paraId="36D785F3" w14:textId="475CCECA" w:rsidR="003B5491" w:rsidRDefault="003B5491" w:rsidP="00A66933">
            <w:pPr>
              <w:spacing w:after="0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Signature of assessor</w:t>
            </w:r>
          </w:p>
        </w:tc>
        <w:tc>
          <w:tcPr>
            <w:tcW w:w="1460" w:type="dxa"/>
          </w:tcPr>
          <w:p w14:paraId="053A87EF" w14:textId="4E7601CF" w:rsidR="003B5491" w:rsidRDefault="003B5491" w:rsidP="00A66933">
            <w:pPr>
              <w:spacing w:after="0"/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</w:p>
        </w:tc>
      </w:tr>
      <w:tr w:rsidR="001B3FC0" w:rsidRPr="00B51723" w14:paraId="518EBABA" w14:textId="77777777" w:rsidTr="003C5724">
        <w:tc>
          <w:tcPr>
            <w:tcW w:w="8371" w:type="dxa"/>
            <w:gridSpan w:val="4"/>
            <w:shd w:val="clear" w:color="auto" w:fill="FBE4D5" w:themeFill="accent2" w:themeFillTint="33"/>
          </w:tcPr>
          <w:p w14:paraId="3275A5F1" w14:textId="7DB441F0" w:rsidR="001B3FC0" w:rsidRPr="001B3FC0" w:rsidRDefault="001B3FC0" w:rsidP="00A669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Is the s</w:t>
            </w:r>
            <w:r w:rsidRPr="001B3FC0">
              <w:rPr>
                <w:rFonts w:ascii="Times New Roman" w:hAnsi="Times New Roman" w:cs="Times New Roman"/>
              </w:rPr>
              <w:t>upply offer considered compliant with the technical mandatory requirements: (yes/no)</w:t>
            </w:r>
          </w:p>
        </w:tc>
        <w:tc>
          <w:tcPr>
            <w:tcW w:w="1460" w:type="dxa"/>
          </w:tcPr>
          <w:p w14:paraId="4B41FEEB" w14:textId="07832665" w:rsidR="001B3FC0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251779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FC0">
                  <w:rPr>
                    <w:rFonts w:ascii="MS Gothic" w:eastAsia="MS Gothic" w:hAnsi="MS Gothic" w:hint="eastAsia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1B3FC0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="001B3FC0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>Yes</w:t>
            </w:r>
          </w:p>
          <w:p w14:paraId="666BD31C" w14:textId="3518DC07" w:rsidR="001B3FC0" w:rsidRPr="001B3FC0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15833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3FC0">
                  <w:rPr>
                    <w:rFonts w:ascii="MS Gothic" w:eastAsia="MS Gothic" w:hAnsi="MS Gothic" w:hint="eastAsia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1B3FC0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  <w:r w:rsidR="001B3FC0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>No</w:t>
            </w:r>
          </w:p>
        </w:tc>
      </w:tr>
      <w:tr w:rsidR="003B5491" w:rsidRPr="00B51723" w14:paraId="0359F29E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30C7FDA2" w14:textId="390B96CE" w:rsidR="003B5491" w:rsidRPr="00D92DCD" w:rsidRDefault="003B5491" w:rsidP="00A66933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lang w:val="en-GB"/>
              </w:rPr>
            </w:pPr>
            <w:r w:rsidRPr="00D92DCD"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>A. Review of Technical Requirements: Supply offers for products prequalified by WHO</w:t>
            </w:r>
          </w:p>
        </w:tc>
      </w:tr>
      <w:tr w:rsidR="003B5491" w:rsidRPr="00B51723" w14:paraId="4918B10D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4DE0EE09" w14:textId="6CB6572A" w:rsidR="003B5491" w:rsidRPr="00AA2379" w:rsidRDefault="003B5491" w:rsidP="00A66933">
            <w:pPr>
              <w:spacing w:after="0"/>
              <w:rPr>
                <w:rFonts w:ascii="Times New Roman" w:hAnsi="Times New Roman" w:cs="Times New Roman"/>
                <w:b/>
                <w:bCs/>
                <w:iCs/>
                <w:lang w:val="en-GB"/>
              </w:rPr>
            </w:pPr>
            <w:r w:rsidRPr="00AA2379"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>1.1. Review of Supplier</w:t>
            </w:r>
          </w:p>
        </w:tc>
      </w:tr>
      <w:tr w:rsidR="003B5491" w:rsidRPr="00B51723" w14:paraId="031A6AB0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CBD44CE" w14:textId="515A07B5" w:rsidR="003B5491" w:rsidRPr="003213D2" w:rsidRDefault="003B5491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82C3F">
              <w:rPr>
                <w:rFonts w:ascii="Times New Roman" w:hAnsi="Times New Roman" w:cs="Times New Roman"/>
                <w:lang w:val="en-GB"/>
              </w:rPr>
              <w:t xml:space="preserve">Is there any current issues or concerns related to this supplier, including upcoming reassessments based on risk assessments; accumulation of complaints or AEFIs pending? </w:t>
            </w:r>
          </w:p>
        </w:tc>
        <w:tc>
          <w:tcPr>
            <w:tcW w:w="5793" w:type="dxa"/>
            <w:gridSpan w:val="3"/>
          </w:tcPr>
          <w:p w14:paraId="60384CA3" w14:textId="2B594146" w:rsidR="003B5491" w:rsidRPr="00B51723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814571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491">
                  <w:rPr>
                    <w:rFonts w:ascii="MS Gothic" w:eastAsia="MS Gothic" w:hAnsi="MS Gothic" w:hint="eastAsia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B5491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</w:t>
            </w:r>
            <w:r w:rsidR="003B5491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  <w:r w:rsidR="003B5491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42530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491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B5491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61CE4E29" w14:textId="77777777" w:rsidR="003B5491" w:rsidRDefault="003B5491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43D9518D" w14:textId="1A29F5D8" w:rsidR="003B5491" w:rsidRPr="00B51723" w:rsidRDefault="003B5491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*</w:t>
            </w:r>
            <w:r w:rsidRPr="00382C3F">
              <w:rPr>
                <w:rFonts w:ascii="Times New Roman" w:hAnsi="Times New Roman" w:cs="Times New Roman"/>
                <w:lang w:val="en-GB"/>
              </w:rPr>
              <w:t>Please clarify any issues of concern.</w:t>
            </w:r>
          </w:p>
        </w:tc>
      </w:tr>
      <w:tr w:rsidR="003B5491" w:rsidRPr="00B51723" w14:paraId="51D4F1D9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389F4989" w14:textId="42A0176C" w:rsidR="003B5491" w:rsidRPr="00AA2379" w:rsidRDefault="003B5491" w:rsidP="00A66933">
            <w:pPr>
              <w:pStyle w:val="Subtitle"/>
              <w:tabs>
                <w:tab w:val="clear" w:pos="-1440"/>
                <w:tab w:val="clear" w:pos="7200"/>
              </w:tabs>
              <w:suppressAutoHyphens w:val="0"/>
              <w:ind w:left="0" w:right="0"/>
              <w:jc w:val="left"/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</w:pPr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1.2 Review of production site, production capacity, bulk </w:t>
            </w:r>
            <w:proofErr w:type="gramStart"/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source</w:t>
            </w:r>
            <w:proofErr w:type="gramEnd"/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 and NRA of recor</w:t>
            </w:r>
            <w:r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d</w:t>
            </w:r>
          </w:p>
        </w:tc>
      </w:tr>
      <w:tr w:rsidR="003A39B5" w:rsidRPr="00B51723" w14:paraId="115CB492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56AC867" w14:textId="150A192D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 xml:space="preserve">Is the country of origin of production identical with information provided during prequalification? </w:t>
            </w:r>
          </w:p>
        </w:tc>
        <w:tc>
          <w:tcPr>
            <w:tcW w:w="5793" w:type="dxa"/>
            <w:gridSpan w:val="3"/>
          </w:tcPr>
          <w:p w14:paraId="3F747E5B" w14:textId="1F5FCC63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7116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6F2F">
                  <w:rPr>
                    <w:rFonts w:ascii="MS Gothic" w:eastAsia="MS Gothic" w:hAnsi="MS Gothic" w:hint="eastAsia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203584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73204CEF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0C96D457" w14:textId="393471E6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64995BF0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D5C1727" w14:textId="19A8C6EC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>In case of any subcontract, is information provided identical to what was provided during prequalification?</w:t>
            </w:r>
          </w:p>
        </w:tc>
        <w:tc>
          <w:tcPr>
            <w:tcW w:w="5793" w:type="dxa"/>
            <w:gridSpan w:val="3"/>
          </w:tcPr>
          <w:p w14:paraId="105AFB0A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71494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737094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D5D5D77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70F0E54B" w14:textId="51D765DC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17031B95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699DD9C3" w14:textId="36458776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 xml:space="preserve">Is the offered production capacity in line with the facility, including installed equipment? </w:t>
            </w:r>
          </w:p>
        </w:tc>
        <w:tc>
          <w:tcPr>
            <w:tcW w:w="5793" w:type="dxa"/>
            <w:gridSpan w:val="3"/>
          </w:tcPr>
          <w:p w14:paraId="0E6BCDA1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12218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8087788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58BC6445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67B7F371" w14:textId="4E5F802F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6F8E0C6A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66EE2B69" w14:textId="1763C25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eastAsia="Times New Roman" w:hAnsi="Times New Roman" w:cs="Times New Roman"/>
                <w:spacing w:val="-3"/>
              </w:rPr>
              <w:t>Is additional technical information required to assess production capacity?</w:t>
            </w:r>
          </w:p>
        </w:tc>
        <w:tc>
          <w:tcPr>
            <w:tcW w:w="5793" w:type="dxa"/>
            <w:gridSpan w:val="3"/>
          </w:tcPr>
          <w:p w14:paraId="3D27A267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767224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Yes*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952005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348E18FE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A043C66" w14:textId="4A619E5E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17A06294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3B057F8A" w14:textId="0FBAF1C4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>If the proposer is sourcing bulk or fill finish externally, is the source of bulk or fill finish is identical to that approved under the prequalification process.</w:t>
            </w:r>
          </w:p>
        </w:tc>
        <w:tc>
          <w:tcPr>
            <w:tcW w:w="5793" w:type="dxa"/>
            <w:gridSpan w:val="3"/>
          </w:tcPr>
          <w:p w14:paraId="01C21B30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598984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322246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E99BFD5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CFAABDF" w14:textId="3B60F51F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4B573049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AFFCBF0" w14:textId="242738FF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lastRenderedPageBreak/>
              <w:t>Is storage capacity, if offered, in line with physical storage facility at site?</w:t>
            </w:r>
          </w:p>
        </w:tc>
        <w:tc>
          <w:tcPr>
            <w:tcW w:w="5793" w:type="dxa"/>
            <w:gridSpan w:val="3"/>
          </w:tcPr>
          <w:p w14:paraId="03927213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528767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37808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242EFB1A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323F8ED4" w14:textId="3963D0C3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3A39B5" w:rsidRPr="00B51723" w14:paraId="372BD810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60FCAACB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In case of planned or ongoing capacity expansions, please review and assess the information provided on:</w:t>
            </w:r>
          </w:p>
          <w:p w14:paraId="58311BE4" w14:textId="77777777" w:rsidR="003A39B5" w:rsidRPr="003A39B5" w:rsidRDefault="003A39B5" w:rsidP="00A6693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en-GB"/>
              </w:rPr>
            </w:pPr>
          </w:p>
          <w:p w14:paraId="1FE44F69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93" w:type="dxa"/>
            <w:gridSpan w:val="3"/>
          </w:tcPr>
          <w:p w14:paraId="6686F684" w14:textId="77777777" w:rsidR="003A39B5" w:rsidRPr="003A39B5" w:rsidRDefault="003A39B5" w:rsidP="00A669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>Milestones and timelines related to any scale up in production capacity, including if required, any new facilities</w:t>
            </w:r>
          </w:p>
          <w:p w14:paraId="62AC0FC0" w14:textId="77777777" w:rsidR="003A39B5" w:rsidRPr="003A39B5" w:rsidRDefault="003A39B5" w:rsidP="00A669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>Milestones and timelines for anticipated approval by the NRA</w:t>
            </w:r>
          </w:p>
          <w:p w14:paraId="7DE524DE" w14:textId="77777777" w:rsidR="003A39B5" w:rsidRPr="003A39B5" w:rsidRDefault="003A39B5" w:rsidP="00A669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>Timelines for WHO approval as applicable</w:t>
            </w:r>
          </w:p>
          <w:p w14:paraId="5AC45CF8" w14:textId="77777777" w:rsidR="003A39B5" w:rsidRPr="003A39B5" w:rsidRDefault="003A39B5" w:rsidP="00A6693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>Expected timeline for release and availability to UNICEF of first product from new capacity</w:t>
            </w:r>
          </w:p>
          <w:p w14:paraId="3A2F8DE8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  <w:p w14:paraId="4D63C1C4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 xml:space="preserve">Are there any concerns regarding the ability of the supplier to meet above milestones and timelines? </w:t>
            </w:r>
          </w:p>
          <w:p w14:paraId="070D56CC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569494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*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1190418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25C77460" w14:textId="77777777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  <w:t>*What would be the risk adjusted timelines for each step (6-12 months)</w:t>
            </w:r>
          </w:p>
          <w:p w14:paraId="14C726E5" w14:textId="77777777" w:rsidR="003A39B5" w:rsidRPr="003A39B5" w:rsidRDefault="003A39B5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</w:p>
        </w:tc>
      </w:tr>
      <w:tr w:rsidR="003A39B5" w:rsidRPr="00B51723" w14:paraId="3DB94010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680C187F" w14:textId="2D865DCC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Is the NRA of record identical to what has been provided during prequalification?</w:t>
            </w:r>
          </w:p>
        </w:tc>
        <w:tc>
          <w:tcPr>
            <w:tcW w:w="5793" w:type="dxa"/>
            <w:gridSpan w:val="3"/>
          </w:tcPr>
          <w:p w14:paraId="72702BDC" w14:textId="77777777" w:rsidR="003A39B5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933813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737608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9B5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3A39B5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544F8BBC" w14:textId="77777777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3314BD91" w14:textId="0AB09792" w:rsidR="003A39B5" w:rsidRPr="003A39B5" w:rsidRDefault="003A39B5" w:rsidP="00A669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*Please include additional information</w:t>
            </w:r>
          </w:p>
        </w:tc>
      </w:tr>
      <w:tr w:rsidR="00057056" w:rsidRPr="00B51723" w14:paraId="3D1C0FE1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26A25823" w14:textId="5AF71A06" w:rsidR="00057056" w:rsidRPr="003A39B5" w:rsidRDefault="00057056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1.3 Review of </w:t>
            </w:r>
            <w:r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cold chain requirements and </w:t>
            </w: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shelf life</w:t>
            </w: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</w:p>
        </w:tc>
      </w:tr>
      <w:tr w:rsidR="00057056" w:rsidRPr="00B51723" w14:paraId="4F6B364F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403AC8D" w14:textId="7D931F7A" w:rsidR="00057056" w:rsidRDefault="00057056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57056">
              <w:rPr>
                <w:rFonts w:ascii="Times New Roman" w:hAnsi="Times New Roman" w:cs="Times New Roman"/>
                <w:lang w:val="en-GB"/>
              </w:rPr>
              <w:t>Is the cold chain requirement per dose consistent with the one prequalified by WHO?</w:t>
            </w:r>
          </w:p>
        </w:tc>
        <w:tc>
          <w:tcPr>
            <w:tcW w:w="5793" w:type="dxa"/>
            <w:gridSpan w:val="3"/>
          </w:tcPr>
          <w:p w14:paraId="52A90FEE" w14:textId="77777777" w:rsidR="00057056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43143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056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57056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1377585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056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57056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AD4FBCC" w14:textId="77777777" w:rsidR="00057056" w:rsidRPr="003A39B5" w:rsidRDefault="00057056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3BFF624F" w14:textId="17CC8EE3" w:rsidR="00057056" w:rsidRPr="003A39B5" w:rsidRDefault="00057056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C052A4" w:rsidRPr="00B51723" w14:paraId="74EAFA88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53EA2200" w14:textId="234DD492" w:rsidR="00C052A4" w:rsidRPr="00057056" w:rsidRDefault="00C052A4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Is the total shelf life of the vaccine offered consistent with the one prequalified by WHO?</w:t>
            </w:r>
          </w:p>
        </w:tc>
        <w:tc>
          <w:tcPr>
            <w:tcW w:w="5793" w:type="dxa"/>
            <w:gridSpan w:val="3"/>
          </w:tcPr>
          <w:p w14:paraId="1D411A86" w14:textId="77777777" w:rsidR="00C052A4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2139679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2A4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052A4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6816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52A4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052A4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65A351BF" w14:textId="77777777" w:rsidR="00C052A4" w:rsidRPr="003A39B5" w:rsidRDefault="00C052A4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82740BA" w14:textId="4583FD7E" w:rsidR="00C052A4" w:rsidRPr="003A39B5" w:rsidRDefault="00C052A4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057056" w:rsidRPr="00B51723" w14:paraId="065EBE07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0F6ED60F" w14:textId="77777777" w:rsidR="00C052A4" w:rsidRDefault="00AE0E18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AE0E18">
              <w:rPr>
                <w:rFonts w:ascii="Times New Roman" w:hAnsi="Times New Roman" w:cs="Times New Roman"/>
                <w:lang w:val="en-GB"/>
              </w:rPr>
              <w:t xml:space="preserve">Is offered shelf life at time of </w:t>
            </w:r>
            <w:r w:rsidR="00C052A4">
              <w:rPr>
                <w:rFonts w:ascii="Times New Roman" w:hAnsi="Times New Roman" w:cs="Times New Roman"/>
                <w:lang w:val="en-GB"/>
              </w:rPr>
              <w:t xml:space="preserve">shipment </w:t>
            </w:r>
          </w:p>
          <w:p w14:paraId="22C2E98D" w14:textId="5DA49ED9" w:rsidR="00057056" w:rsidRDefault="00AE0E18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AE0E18">
              <w:rPr>
                <w:rFonts w:ascii="Times New Roman" w:hAnsi="Times New Roman" w:cs="Times New Roman"/>
                <w:lang w:val="en-GB"/>
              </w:rPr>
              <w:t>considered realistic?</w:t>
            </w:r>
          </w:p>
        </w:tc>
        <w:tc>
          <w:tcPr>
            <w:tcW w:w="5793" w:type="dxa"/>
            <w:gridSpan w:val="3"/>
          </w:tcPr>
          <w:p w14:paraId="07CF1CAD" w14:textId="77777777" w:rsidR="00AE0E18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348252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E18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AE0E18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534716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E0E18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AE0E18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2F8BCE7F" w14:textId="77777777" w:rsidR="00AE0E18" w:rsidRPr="003A39B5" w:rsidRDefault="00AE0E18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2A8689BC" w14:textId="217DBA13" w:rsidR="00057056" w:rsidRPr="003A39B5" w:rsidRDefault="00AE0E18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1A75F2" w:rsidRPr="00B51723" w14:paraId="55E804C5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5EDAF91" w14:textId="084B2678" w:rsidR="001A75F2" w:rsidRPr="00AE0E18" w:rsidRDefault="00C052A4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For any plans to increase shelf life, are the timelines provided considered realistic? </w:t>
            </w:r>
          </w:p>
        </w:tc>
        <w:tc>
          <w:tcPr>
            <w:tcW w:w="5793" w:type="dxa"/>
            <w:gridSpan w:val="3"/>
          </w:tcPr>
          <w:p w14:paraId="1A47912E" w14:textId="77777777" w:rsidR="00C919B2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88980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9B2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919B2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681129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19B2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919B2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469948B5" w14:textId="77777777" w:rsidR="00C919B2" w:rsidRPr="003A39B5" w:rsidRDefault="00C919B2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A750259" w14:textId="01872E09" w:rsidR="001A75F2" w:rsidRPr="003A39B5" w:rsidRDefault="00C919B2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F4073C" w:rsidRPr="00B51723" w14:paraId="23B8A10F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4C924D9F" w14:textId="75D0B0E5" w:rsidR="00F4073C" w:rsidRPr="00F4073C" w:rsidRDefault="00F4073C" w:rsidP="00A66933">
            <w:pPr>
              <w:pStyle w:val="Subtitle"/>
              <w:ind w:left="0"/>
              <w:jc w:val="left"/>
              <w:rPr>
                <w:rFonts w:eastAsia="MS Gothic"/>
                <w:bCs/>
                <w:spacing w:val="-2"/>
                <w:sz w:val="22"/>
                <w:szCs w:val="22"/>
                <w:lang w:val="en-GB"/>
              </w:rPr>
            </w:pPr>
            <w:r w:rsidRPr="00F4073C">
              <w:rPr>
                <w:rFonts w:eastAsia="MS Gothic"/>
                <w:bCs/>
                <w:spacing w:val="-2"/>
                <w:sz w:val="22"/>
                <w:szCs w:val="22"/>
                <w:lang w:val="en-GB"/>
              </w:rPr>
              <w:t>1.4 Review of programmatically preferred vaccine characteristics</w:t>
            </w:r>
          </w:p>
        </w:tc>
      </w:tr>
      <w:tr w:rsidR="00F4073C" w:rsidRPr="00B51723" w14:paraId="42330C90" w14:textId="77777777" w:rsidTr="003C5724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E409A30" w14:textId="38EA7A97" w:rsidR="00F4073C" w:rsidRDefault="00F4073C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4073C">
              <w:rPr>
                <w:rFonts w:ascii="Times New Roman" w:hAnsi="Times New Roman" w:cs="Times New Roman"/>
                <w:lang w:val="en-GB"/>
              </w:rPr>
              <w:t>Labelling:  Primary and secondary containers labelled according to the principles set out in TRS 996, Annex 2?</w:t>
            </w:r>
          </w:p>
        </w:tc>
        <w:tc>
          <w:tcPr>
            <w:tcW w:w="5793" w:type="dxa"/>
            <w:gridSpan w:val="3"/>
          </w:tcPr>
          <w:p w14:paraId="230B6722" w14:textId="77777777" w:rsidR="00F4073C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47976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3C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F4073C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44785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73C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F4073C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7803C3A" w14:textId="77777777" w:rsidR="00F4073C" w:rsidRPr="003A39B5" w:rsidRDefault="00F4073C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2F67F51C" w14:textId="5D932B60" w:rsidR="00F4073C" w:rsidRPr="003A39B5" w:rsidRDefault="00F4073C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F4073C" w:rsidRPr="00B51723" w14:paraId="1B8686F7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0C75BAA8" w14:textId="0C71AE28" w:rsidR="00F4073C" w:rsidRPr="00B91A55" w:rsidRDefault="00F4073C" w:rsidP="00A66933">
            <w:pPr>
              <w:pStyle w:val="Subtitle"/>
              <w:ind w:left="0"/>
              <w:jc w:val="left"/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</w:pP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1.</w:t>
            </w:r>
            <w:r w:rsidR="00B91A55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5 </w:t>
            </w:r>
            <w:r w:rsidR="00B91A55" w:rsidRPr="00B91A55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Review of packaging and shipping devices</w:t>
            </w:r>
          </w:p>
        </w:tc>
      </w:tr>
      <w:tr w:rsidR="000317A8" w:rsidRPr="00BD791F" w14:paraId="79C70352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336B718C" w14:textId="759010E1" w:rsidR="000317A8" w:rsidRPr="00623F68" w:rsidRDefault="000317A8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Closures: </w:t>
            </w:r>
            <w:r w:rsidRPr="000401BA">
              <w:rPr>
                <w:rFonts w:ascii="Times New Roman" w:hAnsi="Times New Roman" w:cs="Times New Roman"/>
                <w:lang w:val="en-GB"/>
              </w:rPr>
              <w:t xml:space="preserve">Are the vaccines in vial presentations fitted with closures </w:t>
            </w:r>
            <w:r w:rsidR="000401BA" w:rsidRPr="000401BA">
              <w:rPr>
                <w:rFonts w:ascii="Times New Roman" w:hAnsi="Times New Roman" w:cs="Times New Roman"/>
                <w:lang w:val="en-GB"/>
              </w:rPr>
              <w:t xml:space="preserve">that </w:t>
            </w:r>
            <w:r w:rsidRPr="000401BA">
              <w:rPr>
                <w:rFonts w:ascii="Times New Roman" w:hAnsi="Times New Roman" w:cs="Times New Roman"/>
                <w:lang w:val="en-GB"/>
              </w:rPr>
              <w:t xml:space="preserve">conform </w:t>
            </w:r>
            <w:r w:rsidR="000401BA" w:rsidRPr="000401BA">
              <w:rPr>
                <w:rFonts w:ascii="Times New Roman" w:hAnsi="Times New Roman" w:cs="Times New Roman"/>
                <w:lang w:val="en-GB"/>
              </w:rPr>
              <w:t xml:space="preserve">with </w:t>
            </w:r>
            <w:r w:rsidRPr="000401BA">
              <w:rPr>
                <w:rFonts w:ascii="Times New Roman" w:hAnsi="Times New Roman" w:cs="Times New Roman"/>
                <w:lang w:val="en-GB"/>
              </w:rPr>
              <w:t>ISO standards 8362 (parts 2 through 7, as applicable) and are these consistent with the closures prequalified by WHO?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6705" w:type="dxa"/>
            <w:gridSpan w:val="4"/>
          </w:tcPr>
          <w:p w14:paraId="4CCCA7BF" w14:textId="77777777" w:rsidR="000317A8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49556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17A8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317A8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476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17A8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317A8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624C2114" w14:textId="77777777" w:rsidR="000317A8" w:rsidRPr="003A39B5" w:rsidRDefault="000317A8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3BEFCE38" w14:textId="1D9DDC2D" w:rsidR="000317A8" w:rsidRPr="000317A8" w:rsidRDefault="000317A8" w:rsidP="00A6693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*Please include additional information</w:t>
            </w:r>
          </w:p>
        </w:tc>
      </w:tr>
      <w:tr w:rsidR="000401BA" w:rsidRPr="00BD791F" w14:paraId="294581B3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515C6D6D" w14:textId="2BAE6BDC" w:rsidR="000401BA" w:rsidRPr="000401BA" w:rsidRDefault="000401BA" w:rsidP="00A66933">
            <w:pPr>
              <w:spacing w:after="0"/>
              <w:rPr>
                <w:rFonts w:ascii="Times New Roman" w:hAnsi="Times New Roman" w:cs="Times New Roman"/>
              </w:rPr>
            </w:pPr>
            <w:r w:rsidRPr="000401BA">
              <w:rPr>
                <w:rFonts w:ascii="Times New Roman" w:hAnsi="Times New Roman" w:cs="Times New Roman"/>
              </w:rPr>
              <w:lastRenderedPageBreak/>
              <w:t xml:space="preserve">VVMs: Is the VVM offered in line with the VVM approved during prequalification? </w:t>
            </w:r>
          </w:p>
          <w:p w14:paraId="625985A8" w14:textId="77777777" w:rsidR="000401BA" w:rsidRDefault="000401BA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705" w:type="dxa"/>
            <w:gridSpan w:val="4"/>
          </w:tcPr>
          <w:p w14:paraId="279575F4" w14:textId="77777777" w:rsidR="000401BA" w:rsidRPr="003A39B5" w:rsidRDefault="00442F0E" w:rsidP="00A66933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994831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1BA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401BA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1894841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401BA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0401BA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2BDAD933" w14:textId="77777777" w:rsidR="000401BA" w:rsidRPr="003A39B5" w:rsidRDefault="000401BA" w:rsidP="00A66933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1F69649C" w14:textId="05CB3EEA" w:rsidR="000401BA" w:rsidRPr="000401BA" w:rsidRDefault="000401BA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0401BA" w:rsidRPr="00BD791F" w14:paraId="4DFDF486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58DDF587" w14:textId="7D5AC6F3" w:rsidR="000401BA" w:rsidRPr="000401BA" w:rsidRDefault="000401BA" w:rsidP="00A669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Barcoding: </w:t>
            </w:r>
          </w:p>
        </w:tc>
        <w:tc>
          <w:tcPr>
            <w:tcW w:w="6705" w:type="dxa"/>
            <w:gridSpan w:val="4"/>
          </w:tcPr>
          <w:p w14:paraId="14A4D81C" w14:textId="77777777" w:rsidR="005A632B" w:rsidRDefault="005A632B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Is the barcoding on all packing levels except primary packaging confirming to GS1, with GTIN, lot number and expiry date? </w:t>
            </w:r>
          </w:p>
          <w:p w14:paraId="0537A371" w14:textId="77777777" w:rsidR="005A632B" w:rsidRDefault="005A632B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39420607" w14:textId="77777777" w:rsidR="005A632B" w:rsidRDefault="005F6D44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At secondary packing level</w:t>
            </w:r>
            <w:r w:rsidR="005A632B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:</w:t>
            </w:r>
          </w:p>
          <w:p w14:paraId="57A10A9E" w14:textId="00CE7C23" w:rsidR="005F6D44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763751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D44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F6D44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666087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D44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F6D44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632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2D42FD42" w14:textId="77777777" w:rsidR="005A632B" w:rsidRPr="00B51723" w:rsidRDefault="005A632B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076D495A" w14:textId="77777777" w:rsidR="00FF2AB3" w:rsidRDefault="005F6D44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At tertiary packing level, in accordance with Annex </w:t>
            </w: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B</w:t>
            </w: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:</w:t>
            </w:r>
          </w:p>
          <w:p w14:paraId="58213BF8" w14:textId="06A3B985" w:rsidR="005F6D44" w:rsidRPr="00FF2AB3" w:rsidRDefault="00442F0E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83424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D44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F6D44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726059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6D44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F6D44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632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08D8047D" w14:textId="0860260F" w:rsidR="005F6D44" w:rsidRDefault="005F6D44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0A241649" w14:textId="734C3587" w:rsidR="005A632B" w:rsidRDefault="005A632B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bCs/>
                <w:spacing w:val="-2"/>
                <w:sz w:val="22"/>
                <w:szCs w:val="22"/>
                <w:lang w:val="en-GB"/>
              </w:rPr>
              <w:t>Is the barcoding</w:t>
            </w:r>
            <w:r w:rsidR="004C6649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also</w:t>
            </w:r>
            <w:r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included on secondary and tertiary packing level for diluents or adjuvants?</w:t>
            </w:r>
          </w:p>
          <w:p w14:paraId="78CDEDF8" w14:textId="22AE68A1" w:rsidR="005A632B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1217169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32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632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148258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632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632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632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518FD2A5" w14:textId="77777777" w:rsidR="005A632B" w:rsidRDefault="005A632B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562113B5" w14:textId="5B6A5E7C" w:rsidR="000401BA" w:rsidRPr="003A39B5" w:rsidRDefault="005A632B" w:rsidP="00A66933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4C6649" w:rsidRPr="00BD791F" w14:paraId="796AF2CF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75F03A6A" w14:textId="2E345AB4" w:rsidR="001306AA" w:rsidRDefault="001306AA" w:rsidP="00A6693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Are the Packaging/Shipping arrangements in accordance with the WHO “Guidelines on the International Packaging and Shipping of Vaccines, Sixth Edition”? 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6705" w:type="dxa"/>
            <w:gridSpan w:val="4"/>
          </w:tcPr>
          <w:p w14:paraId="10F26DD9" w14:textId="77777777" w:rsidR="00D80D03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1118872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D03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D80D03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154687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0D03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D80D03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D80D03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3F6CE17E" w14:textId="77777777" w:rsidR="00D80D03" w:rsidRDefault="00D80D03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1BFDF9F5" w14:textId="4F137970" w:rsidR="004C6649" w:rsidRDefault="00D80D03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8E5564" w:rsidRPr="00BD791F" w14:paraId="030B6B2B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4C6CB85E" w14:textId="30694CCC" w:rsidR="008E5564" w:rsidRPr="00C722EA" w:rsidRDefault="00C722EA" w:rsidP="00A66933">
            <w:pPr>
              <w:spacing w:after="0"/>
              <w:rPr>
                <w:rFonts w:cstheme="minorHAnsi"/>
              </w:rPr>
            </w:pPr>
            <w:r w:rsidRPr="00C722EA">
              <w:rPr>
                <w:rFonts w:ascii="Times New Roman" w:hAnsi="Times New Roman" w:cs="Times New Roman"/>
              </w:rPr>
              <w:t>Time temperature monitoring devices:  Are the time temperature monitoring devices offered prequalified by WHO as Shipping Indicators (E006)?</w:t>
            </w:r>
            <w:r w:rsidRPr="00541E45">
              <w:rPr>
                <w:rFonts w:cstheme="minorHAnsi"/>
              </w:rPr>
              <w:t xml:space="preserve"> </w:t>
            </w:r>
          </w:p>
        </w:tc>
        <w:tc>
          <w:tcPr>
            <w:tcW w:w="6705" w:type="dxa"/>
            <w:gridSpan w:val="4"/>
          </w:tcPr>
          <w:p w14:paraId="7F706D4A" w14:textId="77777777" w:rsidR="00C722EA" w:rsidRDefault="00442F0E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29829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2EA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722EA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236471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2EA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C722EA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C722EA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171DA11A" w14:textId="77777777" w:rsidR="00C722EA" w:rsidRDefault="00C722EA" w:rsidP="00A66933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01E9D7E0" w14:textId="66BA279A" w:rsidR="008E5564" w:rsidRDefault="00C722EA" w:rsidP="00A66933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C722EA" w:rsidRPr="00BD791F" w14:paraId="2B2E4205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72B1D466" w14:textId="4C2C6B0B" w:rsidR="00C722EA" w:rsidRPr="00C722EA" w:rsidRDefault="00C722EA" w:rsidP="00A66933">
            <w:pPr>
              <w:pStyle w:val="Subtitle"/>
              <w:ind w:left="0"/>
              <w:jc w:val="left"/>
              <w:rPr>
                <w:rFonts w:eastAsia="MS Gothic"/>
                <w:spacing w:val="-2"/>
                <w:sz w:val="22"/>
                <w:szCs w:val="22"/>
                <w:lang w:val="en-GB"/>
              </w:rPr>
            </w:pPr>
            <w:r w:rsidRPr="00C722EA">
              <w:rPr>
                <w:rFonts w:eastAsia="MS Gothic"/>
                <w:spacing w:val="-2"/>
                <w:sz w:val="22"/>
                <w:szCs w:val="22"/>
                <w:lang w:val="en-GB"/>
              </w:rPr>
              <w:t>1.6 Any other topics</w:t>
            </w:r>
          </w:p>
        </w:tc>
      </w:tr>
      <w:tr w:rsidR="00C722EA" w:rsidRPr="00BD791F" w14:paraId="56FE35A7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27280E4E" w14:textId="131ABBC5" w:rsidR="00C722EA" w:rsidRPr="00C722EA" w:rsidRDefault="00C722EA" w:rsidP="00C722EA">
            <w:pPr>
              <w:rPr>
                <w:rFonts w:ascii="Times New Roman" w:hAnsi="Times New Roman" w:cs="Times New Roman"/>
              </w:rPr>
            </w:pPr>
            <w:r w:rsidRPr="00C722EA">
              <w:rPr>
                <w:rFonts w:ascii="Times New Roman" w:hAnsi="Times New Roman" w:cs="Times New Roman"/>
              </w:rPr>
              <w:t xml:space="preserve">Are there any variations currently pending for review and approval by the WHO PQT? </w:t>
            </w:r>
          </w:p>
        </w:tc>
        <w:tc>
          <w:tcPr>
            <w:tcW w:w="6705" w:type="dxa"/>
            <w:gridSpan w:val="4"/>
          </w:tcPr>
          <w:p w14:paraId="1B67311E" w14:textId="5052BF49" w:rsidR="00C722EA" w:rsidRPr="001B3FC0" w:rsidRDefault="00442F0E" w:rsidP="00C722E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86667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2EA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C722EA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Yes*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446542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2EA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C722EA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440FBE83" w14:textId="0F471164" w:rsidR="001B3FC0" w:rsidRDefault="001B3FC0" w:rsidP="00C722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70160E1" w14:textId="3472DE15" w:rsidR="00C722EA" w:rsidRDefault="0079025B" w:rsidP="00C722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="00C722EA" w:rsidRPr="001B3FC0">
              <w:rPr>
                <w:rFonts w:ascii="Times New Roman" w:hAnsi="Times New Roman" w:cs="Times New Roman"/>
              </w:rPr>
              <w:t>What is the anticipated timeline for endorsement and what is the nature of the variation?</w:t>
            </w:r>
          </w:p>
          <w:p w14:paraId="177285CB" w14:textId="77777777" w:rsidR="001B3FC0" w:rsidRPr="001B3FC0" w:rsidRDefault="001B3FC0" w:rsidP="00C722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6B98A5F" w14:textId="65F480A8" w:rsidR="00C722EA" w:rsidRPr="0079025B" w:rsidRDefault="00C722EA" w:rsidP="007902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3FC0">
              <w:rPr>
                <w:rFonts w:ascii="Times New Roman" w:hAnsi="Times New Roman" w:cs="Times New Roman"/>
              </w:rPr>
              <w:t xml:space="preserve">Will the variation require updates for licensure by NRAs in other countries? </w:t>
            </w:r>
          </w:p>
        </w:tc>
      </w:tr>
      <w:tr w:rsidR="00C722EA" w:rsidRPr="00BD791F" w14:paraId="4EADC196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76AF441C" w14:textId="0C492DF4" w:rsidR="00C722EA" w:rsidRPr="00C722EA" w:rsidRDefault="0079025B" w:rsidP="00C722EA">
            <w:pPr>
              <w:rPr>
                <w:rFonts w:ascii="Times New Roman" w:hAnsi="Times New Roman" w:cs="Times New Roman"/>
              </w:rPr>
            </w:pPr>
            <w:r w:rsidRPr="001B3FC0">
              <w:rPr>
                <w:rFonts w:ascii="Times New Roman" w:hAnsi="Times New Roman" w:cs="Times New Roman"/>
              </w:rPr>
              <w:t xml:space="preserve">Any additional information required to assess compliance with technical mandatory requirements? </w:t>
            </w:r>
          </w:p>
        </w:tc>
        <w:tc>
          <w:tcPr>
            <w:tcW w:w="6705" w:type="dxa"/>
            <w:gridSpan w:val="4"/>
          </w:tcPr>
          <w:p w14:paraId="6A608757" w14:textId="6EB68869" w:rsidR="001A5A78" w:rsidRDefault="00442F0E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695968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A78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1A5A78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Yes*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830524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5A78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1A5A78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6B9C1DAD" w14:textId="77777777" w:rsidR="001A5A78" w:rsidRPr="001B3FC0" w:rsidRDefault="001A5A78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  <w:p w14:paraId="73B16EAB" w14:textId="77777777" w:rsidR="00C722EA" w:rsidRDefault="001A5A78" w:rsidP="00C722EA">
            <w:pPr>
              <w:pStyle w:val="Subtitle"/>
              <w:ind w:left="0"/>
              <w:jc w:val="left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  <w:p w14:paraId="3CD4E6F9" w14:textId="637BB803" w:rsidR="00386643" w:rsidRDefault="00386643" w:rsidP="00C722EA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</w:tc>
      </w:tr>
      <w:tr w:rsidR="002F587D" w:rsidRPr="00BD791F" w14:paraId="5A923E64" w14:textId="77777777" w:rsidTr="003C5724">
        <w:trPr>
          <w:cantSplit/>
          <w:trHeight w:val="341"/>
        </w:trPr>
        <w:tc>
          <w:tcPr>
            <w:tcW w:w="3126" w:type="dxa"/>
            <w:shd w:val="clear" w:color="auto" w:fill="B4C6E7" w:themeFill="accent1" w:themeFillTint="66"/>
          </w:tcPr>
          <w:p w14:paraId="6E6F9685" w14:textId="72C2B945" w:rsidR="002F587D" w:rsidRPr="00C025B5" w:rsidRDefault="00C025B5" w:rsidP="00C722EA">
            <w:pPr>
              <w:rPr>
                <w:rFonts w:ascii="Times New Roman" w:hAnsi="Times New Roman" w:cs="Times New Roman"/>
                <w:color w:val="FF0000"/>
              </w:rPr>
            </w:pPr>
            <w:r w:rsidRPr="00C025B5">
              <w:rPr>
                <w:rFonts w:ascii="Times New Roman" w:hAnsi="Times New Roman" w:cs="Times New Roman"/>
                <w:color w:val="FF0000"/>
              </w:rPr>
              <w:lastRenderedPageBreak/>
              <w:t>Any other technical information provided by proposer not included in assessment above</w:t>
            </w:r>
          </w:p>
        </w:tc>
        <w:tc>
          <w:tcPr>
            <w:tcW w:w="6705" w:type="dxa"/>
            <w:gridSpan w:val="4"/>
          </w:tcPr>
          <w:p w14:paraId="6C8E1292" w14:textId="77777777" w:rsidR="002F587D" w:rsidRDefault="00C025B5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  <w:r w:rsidRPr="00C025B5"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  <w:t>WHO PQT Assessor it to comment on any other elements of the technical proposal not included above:</w:t>
            </w:r>
          </w:p>
          <w:p w14:paraId="2CDC2ADD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65BBE315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6546F34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5F6727D0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2F1BC900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C77C478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3BAE6D5B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597A5504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6CFCBA58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209FFAA" w14:textId="25F8CAB1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5484A345" w14:textId="7F78660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8EF2430" w14:textId="194C12D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167B8DF0" w14:textId="1D00DCC6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5224E54" w14:textId="5023C169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06BFAB45" w14:textId="021A2C8B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12B85FF" w14:textId="3DC055A4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16A2426E" w14:textId="69DB453C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28096B52" w14:textId="77777777" w:rsidR="00076167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9EE6B2B" w14:textId="5BBE211E" w:rsidR="00076167" w:rsidRPr="00C025B5" w:rsidRDefault="00076167" w:rsidP="001A5A78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</w:tc>
      </w:tr>
      <w:tr w:rsidR="005D591E" w:rsidRPr="00BD791F" w14:paraId="012BB41A" w14:textId="77777777" w:rsidTr="003C5724">
        <w:trPr>
          <w:cantSplit/>
          <w:trHeight w:val="341"/>
        </w:trPr>
        <w:tc>
          <w:tcPr>
            <w:tcW w:w="9831" w:type="dxa"/>
            <w:gridSpan w:val="5"/>
            <w:shd w:val="clear" w:color="auto" w:fill="B4C6E7" w:themeFill="accent1" w:themeFillTint="66"/>
          </w:tcPr>
          <w:p w14:paraId="6C332552" w14:textId="4F760C9E" w:rsidR="005D591E" w:rsidRPr="005D591E" w:rsidRDefault="005D591E" w:rsidP="001A5A78">
            <w:pPr>
              <w:pStyle w:val="Subtitle"/>
              <w:ind w:left="0"/>
              <w:jc w:val="left"/>
              <w:rPr>
                <w:rFonts w:eastAsiaTheme="minorHAnsi"/>
                <w:bCs/>
                <w:spacing w:val="0"/>
                <w:sz w:val="22"/>
                <w:szCs w:val="22"/>
              </w:rPr>
            </w:pPr>
            <w:r w:rsidRPr="005D591E">
              <w:rPr>
                <w:rFonts w:eastAsiaTheme="minorHAnsi"/>
                <w:bCs/>
                <w:spacing w:val="0"/>
                <w:sz w:val="22"/>
                <w:szCs w:val="22"/>
              </w:rPr>
              <w:t>1.7 Review of samples</w:t>
            </w:r>
          </w:p>
        </w:tc>
      </w:tr>
      <w:tr w:rsidR="005D591E" w:rsidRPr="00B51723" w14:paraId="7C8C77EC" w14:textId="77777777" w:rsidTr="003C5724">
        <w:trPr>
          <w:cantSplit/>
          <w:trHeight w:val="341"/>
        </w:trPr>
        <w:tc>
          <w:tcPr>
            <w:tcW w:w="9831" w:type="dxa"/>
            <w:gridSpan w:val="5"/>
          </w:tcPr>
          <w:p w14:paraId="31D44D1B" w14:textId="77777777" w:rsidR="005D591E" w:rsidRPr="00C919B2" w:rsidRDefault="005D591E" w:rsidP="000317A8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4342"/>
              <w:gridCol w:w="1539"/>
              <w:gridCol w:w="2031"/>
              <w:gridCol w:w="1693"/>
            </w:tblGrid>
            <w:tr w:rsidR="005D591E" w:rsidRPr="00C919B2" w14:paraId="3B1A9D56" w14:textId="77777777" w:rsidTr="00C919B2">
              <w:tc>
                <w:tcPr>
                  <w:tcW w:w="0" w:type="auto"/>
                </w:tcPr>
                <w:p w14:paraId="6D09296B" w14:textId="63AD2BF4" w:rsidR="005D591E" w:rsidRPr="00C919B2" w:rsidRDefault="005D591E" w:rsidP="000317A8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19B2">
                    <w:rPr>
                      <w:b/>
                      <w:bCs/>
                      <w:sz w:val="22"/>
                      <w:szCs w:val="22"/>
                    </w:rPr>
                    <w:t>REVIEW OF SAMPLES</w:t>
                  </w:r>
                </w:p>
              </w:tc>
              <w:tc>
                <w:tcPr>
                  <w:tcW w:w="0" w:type="auto"/>
                  <w:vAlign w:val="center"/>
                </w:tcPr>
                <w:p w14:paraId="1386DFD7" w14:textId="77777777" w:rsidR="005D591E" w:rsidRPr="00C919B2" w:rsidRDefault="005D591E" w:rsidP="000317A8">
                  <w:pPr>
                    <w:jc w:val="center"/>
                    <w:rPr>
                      <w:sz w:val="22"/>
                      <w:szCs w:val="22"/>
                    </w:rPr>
                  </w:pPr>
                  <w:r w:rsidRPr="00C919B2">
                    <w:rPr>
                      <w:sz w:val="22"/>
                      <w:szCs w:val="22"/>
                    </w:rPr>
                    <w:t>Same as prequalified?</w:t>
                  </w:r>
                </w:p>
              </w:tc>
              <w:tc>
                <w:tcPr>
                  <w:tcW w:w="0" w:type="auto"/>
                  <w:vAlign w:val="center"/>
                </w:tcPr>
                <w:p w14:paraId="3845F939" w14:textId="77777777" w:rsidR="005D591E" w:rsidRPr="00C919B2" w:rsidRDefault="005D591E" w:rsidP="000317A8">
                  <w:pPr>
                    <w:jc w:val="center"/>
                    <w:rPr>
                      <w:sz w:val="22"/>
                      <w:szCs w:val="22"/>
                    </w:rPr>
                  </w:pPr>
                  <w:r w:rsidRPr="00C919B2">
                    <w:rPr>
                      <w:sz w:val="22"/>
                      <w:szCs w:val="22"/>
                    </w:rPr>
                    <w:t>If not, acceptable justification provided for deviation?</w:t>
                  </w:r>
                </w:p>
              </w:tc>
              <w:tc>
                <w:tcPr>
                  <w:tcW w:w="0" w:type="auto"/>
                  <w:vAlign w:val="center"/>
                </w:tcPr>
                <w:p w14:paraId="6F76C96F" w14:textId="68C4F508" w:rsidR="005D591E" w:rsidRPr="00C919B2" w:rsidRDefault="005D591E" w:rsidP="000317A8">
                  <w:pPr>
                    <w:jc w:val="center"/>
                    <w:rPr>
                      <w:sz w:val="22"/>
                      <w:szCs w:val="22"/>
                    </w:rPr>
                  </w:pPr>
                  <w:r w:rsidRPr="00C919B2">
                    <w:rPr>
                      <w:sz w:val="22"/>
                      <w:szCs w:val="22"/>
                    </w:rPr>
                    <w:t>Further clarifications required?</w:t>
                  </w:r>
                </w:p>
              </w:tc>
            </w:tr>
            <w:tr w:rsidR="005D591E" w:rsidRPr="00C919B2" w14:paraId="0A54AC39" w14:textId="77777777" w:rsidTr="00C919B2">
              <w:tc>
                <w:tcPr>
                  <w:tcW w:w="0" w:type="auto"/>
                </w:tcPr>
                <w:p w14:paraId="0712C962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 xml:space="preserve">Vaccine primary container including closure and label </w:t>
                  </w:r>
                </w:p>
                <w:p w14:paraId="76C45F9B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694C78D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74B84B01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5D225CF3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2AFDDB89" w14:textId="77777777" w:rsidTr="00C919B2">
              <w:tc>
                <w:tcPr>
                  <w:tcW w:w="0" w:type="auto"/>
                </w:tcPr>
                <w:p w14:paraId="6D5FC74B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secondary packaging and label</w:t>
                  </w:r>
                </w:p>
              </w:tc>
              <w:tc>
                <w:tcPr>
                  <w:tcW w:w="0" w:type="auto"/>
                </w:tcPr>
                <w:p w14:paraId="0E6D781E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8A5D1B8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C6B49E0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200002FD" w14:textId="77777777" w:rsidTr="00C919B2">
              <w:tc>
                <w:tcPr>
                  <w:tcW w:w="0" w:type="auto"/>
                </w:tcPr>
                <w:p w14:paraId="67DBE358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diluent/buffer primary container, if applicable</w:t>
                  </w:r>
                </w:p>
                <w:p w14:paraId="79AD993B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3DC6CB7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A435AC3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54FD99BE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555CF4BD" w14:textId="77777777" w:rsidTr="00C919B2">
              <w:tc>
                <w:tcPr>
                  <w:tcW w:w="0" w:type="auto"/>
                </w:tcPr>
                <w:p w14:paraId="3B7F6C24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 xml:space="preserve">Vaccine delivery device or any other device and material to be provided in the secondary packaging, if applicable </w:t>
                  </w:r>
                </w:p>
                <w:p w14:paraId="22647ED1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461D452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81B10B3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15C84BD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3D9D9200" w14:textId="77777777" w:rsidTr="00C919B2">
              <w:tc>
                <w:tcPr>
                  <w:tcW w:w="0" w:type="auto"/>
                </w:tcPr>
                <w:p w14:paraId="6A25EBB2" w14:textId="54EAAAB4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inserts</w:t>
                  </w:r>
                </w:p>
                <w:p w14:paraId="4BD00CB1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783B3E7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29950F9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EC4592B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1B3E9940" w14:textId="77777777" w:rsidTr="00C919B2">
              <w:tc>
                <w:tcPr>
                  <w:tcW w:w="0" w:type="auto"/>
                </w:tcPr>
                <w:p w14:paraId="60F6D97F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Language versions approved as part of prequalification in line with requirements of the tender (at least English, French, and Portuguese; optional Spanish and Arabic)</w:t>
                  </w:r>
                </w:p>
              </w:tc>
              <w:tc>
                <w:tcPr>
                  <w:tcW w:w="0" w:type="auto"/>
                </w:tcPr>
                <w:p w14:paraId="7902D29F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7C5716C4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4116AE5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5D591E" w:rsidRPr="00C919B2" w14:paraId="194D2520" w14:textId="77777777" w:rsidTr="00C919B2">
              <w:tc>
                <w:tcPr>
                  <w:tcW w:w="0" w:type="auto"/>
                </w:tcPr>
                <w:p w14:paraId="4B89FFB8" w14:textId="77777777" w:rsidR="005D591E" w:rsidRPr="00C919B2" w:rsidRDefault="005D591E" w:rsidP="000317A8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Inner box</w:t>
                  </w:r>
                </w:p>
                <w:p w14:paraId="08241D06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C7A2739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53FB0D1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76F0630" w14:textId="77777777" w:rsidR="005D591E" w:rsidRPr="00C919B2" w:rsidRDefault="005D591E" w:rsidP="000317A8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B23EECA" w14:textId="77777777" w:rsidR="005D591E" w:rsidRPr="00C919B2" w:rsidRDefault="005D591E" w:rsidP="000317A8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</w:tc>
      </w:tr>
    </w:tbl>
    <w:p w14:paraId="43FC1E4F" w14:textId="21FAEBFF" w:rsidR="002B3D65" w:rsidRDefault="002B3D65" w:rsidP="002B3D65">
      <w:pPr>
        <w:rPr>
          <w:rFonts w:ascii="Times New Roman" w:eastAsia="SimSun" w:hAnsi="Times New Roman" w:cs="Times New Roman"/>
          <w:b/>
          <w:lang w:eastAsia="zh-CN"/>
        </w:rPr>
      </w:pPr>
    </w:p>
    <w:p w14:paraId="304A5D8B" w14:textId="2FF37371" w:rsidR="005A206B" w:rsidRDefault="005A206B" w:rsidP="002B3D65">
      <w:pPr>
        <w:rPr>
          <w:rFonts w:ascii="Times New Roman" w:eastAsia="SimSun" w:hAnsi="Times New Roman" w:cs="Times New Roman"/>
          <w:b/>
          <w:lang w:eastAsia="zh-CN"/>
        </w:rPr>
      </w:pPr>
    </w:p>
    <w:p w14:paraId="29A076A4" w14:textId="77777777" w:rsidR="005A206B" w:rsidRDefault="005A206B" w:rsidP="002B3D65">
      <w:pPr>
        <w:rPr>
          <w:rFonts w:ascii="Times New Roman" w:eastAsia="SimSun" w:hAnsi="Times New Roman" w:cs="Times New Roman"/>
          <w:b/>
          <w:lang w:eastAsia="zh-CN"/>
        </w:rPr>
      </w:pPr>
    </w:p>
    <w:tbl>
      <w:tblPr>
        <w:tblW w:w="9831" w:type="dxa"/>
        <w:tblInd w:w="-10" w:type="dxa"/>
        <w:tblBorders>
          <w:top w:val="single" w:sz="2" w:space="0" w:color="8EAADB" w:themeColor="accent1" w:themeTint="99"/>
          <w:left w:val="single" w:sz="2" w:space="0" w:color="8EAADB" w:themeColor="accent1" w:themeTint="99"/>
          <w:bottom w:val="single" w:sz="2" w:space="0" w:color="8EAADB" w:themeColor="accent1" w:themeTint="99"/>
          <w:right w:val="single" w:sz="2" w:space="0" w:color="8EAADB" w:themeColor="accent1" w:themeTint="99"/>
          <w:insideH w:val="single" w:sz="2" w:space="0" w:color="8EAADB" w:themeColor="accent1" w:themeTint="99"/>
          <w:insideV w:val="single" w:sz="2" w:space="0" w:color="8EAADB" w:themeColor="accent1" w:themeTint="99"/>
        </w:tblBorders>
        <w:tblLook w:val="0000" w:firstRow="0" w:lastRow="0" w:firstColumn="0" w:lastColumn="0" w:noHBand="0" w:noVBand="0"/>
      </w:tblPr>
      <w:tblGrid>
        <w:gridCol w:w="3551"/>
        <w:gridCol w:w="487"/>
        <w:gridCol w:w="5793"/>
      </w:tblGrid>
      <w:tr w:rsidR="005A206B" w:rsidRPr="00D92DCD" w14:paraId="0EAE0CCE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7E794DE4" w14:textId="1AFCEA72" w:rsidR="005A206B" w:rsidRPr="00D92DCD" w:rsidRDefault="005A206B" w:rsidP="00033D37">
            <w:pPr>
              <w:spacing w:after="0"/>
              <w:rPr>
                <w:rFonts w:ascii="Times New Roman" w:hAnsi="Times New Roman" w:cs="Times New Roman"/>
                <w:b/>
                <w:bCs/>
                <w:color w:val="FF0000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>B</w:t>
            </w:r>
            <w:r w:rsidRPr="00D92DCD"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 xml:space="preserve">. Review of Technical Requirements: Supply offers for products </w:t>
            </w:r>
            <w:r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 xml:space="preserve">not (yet) </w:t>
            </w:r>
            <w:r w:rsidRPr="00D92DCD"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>prequalified by WHO</w:t>
            </w:r>
          </w:p>
        </w:tc>
      </w:tr>
      <w:tr w:rsidR="005A206B" w:rsidRPr="00AA2379" w14:paraId="6DDF64EB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462E00BE" w14:textId="77777777" w:rsidR="005A206B" w:rsidRPr="00AA2379" w:rsidRDefault="005A206B" w:rsidP="00033D37">
            <w:pPr>
              <w:spacing w:after="0"/>
              <w:rPr>
                <w:rFonts w:ascii="Times New Roman" w:hAnsi="Times New Roman" w:cs="Times New Roman"/>
                <w:b/>
                <w:bCs/>
                <w:iCs/>
                <w:lang w:val="en-GB"/>
              </w:rPr>
            </w:pPr>
            <w:r w:rsidRPr="00AA2379">
              <w:rPr>
                <w:rFonts w:ascii="Times New Roman" w:hAnsi="Times New Roman" w:cs="Times New Roman"/>
                <w:b/>
                <w:bCs/>
                <w:iCs/>
                <w:lang w:val="en-GB"/>
              </w:rPr>
              <w:t>1.1. Review of Supplier</w:t>
            </w:r>
          </w:p>
        </w:tc>
      </w:tr>
      <w:tr w:rsidR="005A206B" w:rsidRPr="00B51723" w14:paraId="30C30400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E2F7ACA" w14:textId="77777777" w:rsidR="005A206B" w:rsidRPr="003213D2" w:rsidRDefault="005A206B" w:rsidP="00033D37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82C3F">
              <w:rPr>
                <w:rFonts w:ascii="Times New Roman" w:hAnsi="Times New Roman" w:cs="Times New Roman"/>
                <w:lang w:val="en-GB"/>
              </w:rPr>
              <w:t xml:space="preserve">Is there any current issues or concerns related to this supplier, including upcoming reassessments based on risk assessments; accumulation of complaints or AEFIs pending? </w:t>
            </w:r>
          </w:p>
        </w:tc>
        <w:tc>
          <w:tcPr>
            <w:tcW w:w="5793" w:type="dxa"/>
          </w:tcPr>
          <w:p w14:paraId="6E86751E" w14:textId="77777777" w:rsidR="005A206B" w:rsidRPr="00B51723" w:rsidRDefault="00442F0E" w:rsidP="00033D37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756430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>
                  <w:rPr>
                    <w:rFonts w:ascii="MS Gothic" w:eastAsia="MS Gothic" w:hAnsi="MS Gothic" w:hint="eastAsia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917236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3747E2A8" w14:textId="77777777" w:rsidR="005A206B" w:rsidRDefault="005A206B" w:rsidP="00033D37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BCF0A17" w14:textId="77777777" w:rsidR="005A206B" w:rsidRPr="00B51723" w:rsidRDefault="005A206B" w:rsidP="00033D37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>*</w:t>
            </w:r>
            <w:r w:rsidRPr="00382C3F">
              <w:rPr>
                <w:rFonts w:ascii="Times New Roman" w:hAnsi="Times New Roman" w:cs="Times New Roman"/>
                <w:lang w:val="en-GB"/>
              </w:rPr>
              <w:t>Please clarify any issues of concern.</w:t>
            </w:r>
          </w:p>
        </w:tc>
      </w:tr>
      <w:tr w:rsidR="005A206B" w:rsidRPr="00AA2379" w14:paraId="1414DA51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447D4034" w14:textId="77777777" w:rsidR="005A206B" w:rsidRPr="00AA2379" w:rsidRDefault="005A206B" w:rsidP="00033D37">
            <w:pPr>
              <w:pStyle w:val="Subtitle"/>
              <w:tabs>
                <w:tab w:val="clear" w:pos="-1440"/>
                <w:tab w:val="clear" w:pos="7200"/>
              </w:tabs>
              <w:suppressAutoHyphens w:val="0"/>
              <w:ind w:left="0" w:right="0"/>
              <w:jc w:val="left"/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</w:pPr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1.2 Review of production site, production capacity, bulk </w:t>
            </w:r>
            <w:proofErr w:type="gramStart"/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source</w:t>
            </w:r>
            <w:proofErr w:type="gramEnd"/>
            <w:r w:rsidRPr="00AA2379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 and NRA of recor</w:t>
            </w:r>
            <w:r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d</w:t>
            </w:r>
          </w:p>
        </w:tc>
      </w:tr>
      <w:tr w:rsidR="005A206B" w:rsidRPr="003A39B5" w14:paraId="1D77B7A6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77FED99B" w14:textId="3478688B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A39B5">
              <w:rPr>
                <w:rFonts w:ascii="Times New Roman" w:hAnsi="Times New Roman" w:cs="Times New Roman"/>
              </w:rPr>
              <w:t>Is the country of origin of production identical with information provided</w:t>
            </w:r>
            <w:r w:rsidR="00B625CA">
              <w:rPr>
                <w:rFonts w:ascii="Times New Roman" w:hAnsi="Times New Roman" w:cs="Times New Roman"/>
              </w:rPr>
              <w:t xml:space="preserve"> previously</w:t>
            </w:r>
            <w:r w:rsidRPr="003A39B5">
              <w:rPr>
                <w:rFonts w:ascii="Times New Roman" w:hAnsi="Times New Roman" w:cs="Times New Roman"/>
              </w:rPr>
              <w:t xml:space="preserve"> </w:t>
            </w:r>
            <w:r w:rsidR="001E14DF">
              <w:rPr>
                <w:rFonts w:ascii="Times New Roman" w:hAnsi="Times New Roman" w:cs="Times New Roman"/>
              </w:rPr>
              <w:t>for assessment/</w:t>
            </w:r>
            <w:r w:rsidRPr="003A39B5">
              <w:rPr>
                <w:rFonts w:ascii="Times New Roman" w:hAnsi="Times New Roman" w:cs="Times New Roman"/>
              </w:rPr>
              <w:t xml:space="preserve">prequalification? </w:t>
            </w:r>
          </w:p>
        </w:tc>
        <w:tc>
          <w:tcPr>
            <w:tcW w:w="5793" w:type="dxa"/>
          </w:tcPr>
          <w:p w14:paraId="250D5EC5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56262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>
                  <w:rPr>
                    <w:rFonts w:ascii="MS Gothic" w:eastAsia="MS Gothic" w:hAnsi="MS Gothic" w:hint="eastAsia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1777288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CF97F6B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06EF17FB" w14:textId="5A99D12F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32AD62AF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5770356" w14:textId="06B6F37C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>In case of any subcontract, is information provided identical to what was provided during</w:t>
            </w:r>
            <w:r w:rsidR="001E14DF">
              <w:rPr>
                <w:rFonts w:ascii="Times New Roman" w:hAnsi="Times New Roman" w:cs="Times New Roman"/>
              </w:rPr>
              <w:t xml:space="preserve"> </w:t>
            </w:r>
            <w:r w:rsidR="00B625CA">
              <w:rPr>
                <w:rFonts w:ascii="Times New Roman" w:hAnsi="Times New Roman" w:cs="Times New Roman"/>
              </w:rPr>
              <w:t xml:space="preserve">previous </w:t>
            </w:r>
            <w:r w:rsidR="001E14DF">
              <w:rPr>
                <w:rFonts w:ascii="Times New Roman" w:hAnsi="Times New Roman" w:cs="Times New Roman"/>
              </w:rPr>
              <w:t>assessment/</w:t>
            </w:r>
            <w:r w:rsidRPr="003A39B5">
              <w:rPr>
                <w:rFonts w:ascii="Times New Roman" w:hAnsi="Times New Roman" w:cs="Times New Roman"/>
              </w:rPr>
              <w:t>prequalification?</w:t>
            </w:r>
          </w:p>
        </w:tc>
        <w:tc>
          <w:tcPr>
            <w:tcW w:w="5793" w:type="dxa"/>
          </w:tcPr>
          <w:p w14:paraId="11C7C061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837987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149747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72BFD50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2DA1C91F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7685C8CD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40AFA4CC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 xml:space="preserve">Is the offered production capacity in line with the facility, including installed equipment? </w:t>
            </w:r>
          </w:p>
        </w:tc>
        <w:tc>
          <w:tcPr>
            <w:tcW w:w="5793" w:type="dxa"/>
          </w:tcPr>
          <w:p w14:paraId="2D51FC0E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199209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1802963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D3F65AD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442C675A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178026B5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057549E7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eastAsia="Times New Roman" w:hAnsi="Times New Roman" w:cs="Times New Roman"/>
                <w:spacing w:val="-3"/>
              </w:rPr>
              <w:t>Is additional technical information required to assess production capacity?</w:t>
            </w:r>
          </w:p>
        </w:tc>
        <w:tc>
          <w:tcPr>
            <w:tcW w:w="5793" w:type="dxa"/>
          </w:tcPr>
          <w:p w14:paraId="7FA0C5E8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952286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Yes*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539732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55D54ED0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733D7360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3EC98578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A59B8E9" w14:textId="2866D4E2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 xml:space="preserve">If the proposer is sourcing bulk or fill finish externally, is the source of bulk or fill finish is identical to that </w:t>
            </w:r>
            <w:r w:rsidR="001E14DF">
              <w:rPr>
                <w:rFonts w:ascii="Times New Roman" w:hAnsi="Times New Roman" w:cs="Times New Roman"/>
              </w:rPr>
              <w:t>previously assessed?</w:t>
            </w:r>
          </w:p>
        </w:tc>
        <w:tc>
          <w:tcPr>
            <w:tcW w:w="5793" w:type="dxa"/>
          </w:tcPr>
          <w:p w14:paraId="4F177D3D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23891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2117006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532C68A6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69B779D3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53B67CB7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5412230F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</w:rPr>
              <w:t>Is storage capacity, if offered, in line with physical storage facility at site?</w:t>
            </w:r>
          </w:p>
        </w:tc>
        <w:tc>
          <w:tcPr>
            <w:tcW w:w="5793" w:type="dxa"/>
          </w:tcPr>
          <w:p w14:paraId="56D7E7D1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241310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325209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3E50FF3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75A19AA4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18C5F8E4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ADB4B21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In case of planned or ongoing capacity expansions, please review and assess the information provided on:</w:t>
            </w:r>
          </w:p>
          <w:p w14:paraId="69DDF1E0" w14:textId="77777777" w:rsidR="005A206B" w:rsidRPr="003A39B5" w:rsidRDefault="005A206B" w:rsidP="005A20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lang w:val="en-GB"/>
              </w:rPr>
            </w:pPr>
          </w:p>
          <w:p w14:paraId="029503C2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5793" w:type="dxa"/>
          </w:tcPr>
          <w:p w14:paraId="23F1E777" w14:textId="77777777" w:rsid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a. 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 xml:space="preserve">Milestones and timelines related to any scale up in </w:t>
            </w:r>
          </w:p>
          <w:p w14:paraId="426CFAED" w14:textId="77777777" w:rsid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    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 xml:space="preserve">production capacity, including if required, any new </w:t>
            </w:r>
          </w:p>
          <w:p w14:paraId="29BDD3BD" w14:textId="64B98DB2" w:rsidR="005A206B" w:rsidRP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    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>facilities</w:t>
            </w:r>
          </w:p>
          <w:p w14:paraId="4695037A" w14:textId="77777777" w:rsid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b.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 xml:space="preserve">Milestones and timelines for anticipated approval by the </w:t>
            </w:r>
          </w:p>
          <w:p w14:paraId="7270BE38" w14:textId="09C5175B" w:rsidR="005A206B" w:rsidRP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   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>NRA</w:t>
            </w:r>
          </w:p>
          <w:p w14:paraId="6A3E62E7" w14:textId="77917033" w:rsidR="005A206B" w:rsidRP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c.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>Timelines for WHO approval as applicable</w:t>
            </w:r>
          </w:p>
          <w:p w14:paraId="53F9190F" w14:textId="77777777" w:rsid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d.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 xml:space="preserve">Expected timeline for release and availability to UNICEF </w:t>
            </w:r>
          </w:p>
          <w:p w14:paraId="76651BCB" w14:textId="3AC69FAC" w:rsidR="005A206B" w:rsidRPr="001E14DF" w:rsidRDefault="001E14DF" w:rsidP="001E14D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hAnsi="Times New Roman" w:cs="Times New Roman"/>
                <w:color w:val="000000"/>
                <w:lang w:val="en-GB"/>
              </w:rPr>
              <w:t xml:space="preserve">    </w:t>
            </w:r>
            <w:r w:rsidR="005A206B" w:rsidRPr="001E14DF">
              <w:rPr>
                <w:rFonts w:ascii="Times New Roman" w:hAnsi="Times New Roman" w:cs="Times New Roman"/>
                <w:color w:val="000000"/>
                <w:lang w:val="en-GB"/>
              </w:rPr>
              <w:t>of first product from new capacity</w:t>
            </w:r>
          </w:p>
          <w:p w14:paraId="1FE83FD2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</w:p>
          <w:p w14:paraId="2BE5258B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color w:val="000000"/>
                <w:lang w:val="en-GB"/>
              </w:rPr>
              <w:t xml:space="preserve">Are there any concerns regarding the ability of the supplier to meet above milestones and timelines? </w:t>
            </w:r>
          </w:p>
          <w:p w14:paraId="10DE1F90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10341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*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2111728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</w:t>
            </w:r>
          </w:p>
          <w:p w14:paraId="346D9787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  <w:t>*What would be the risk adjusted timelines for each step (6-12 months)</w:t>
            </w:r>
          </w:p>
          <w:p w14:paraId="6B5AE311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</w:p>
        </w:tc>
      </w:tr>
      <w:tr w:rsidR="005A206B" w:rsidRPr="003A39B5" w14:paraId="6F576634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7DEA0416" w14:textId="6980D19F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Is the NRA of record identical to what has been provided </w:t>
            </w:r>
            <w:r w:rsidR="00461B42">
              <w:rPr>
                <w:rFonts w:ascii="Times New Roman" w:hAnsi="Times New Roman" w:cs="Times New Roman"/>
                <w:lang w:val="en-GB"/>
              </w:rPr>
              <w:t xml:space="preserve">for prequalification/assessment?  </w:t>
            </w:r>
          </w:p>
        </w:tc>
        <w:tc>
          <w:tcPr>
            <w:tcW w:w="5793" w:type="dxa"/>
          </w:tcPr>
          <w:p w14:paraId="15ABC837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764889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14526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7A2CA225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1D55602D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*Please include additional information</w:t>
            </w:r>
          </w:p>
        </w:tc>
      </w:tr>
      <w:tr w:rsidR="005A206B" w:rsidRPr="003A39B5" w14:paraId="0F0A14F5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06F8BA27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lastRenderedPageBreak/>
              <w:t xml:space="preserve">1.3 Review of </w:t>
            </w:r>
            <w:r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cold chain requirements and </w:t>
            </w: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shelf life</w:t>
            </w: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 </w:t>
            </w:r>
          </w:p>
        </w:tc>
      </w:tr>
      <w:tr w:rsidR="005A206B" w:rsidRPr="003A39B5" w14:paraId="744E419C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0D2A39E" w14:textId="027D4879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057056">
              <w:rPr>
                <w:rFonts w:ascii="Times New Roman" w:hAnsi="Times New Roman" w:cs="Times New Roman"/>
                <w:lang w:val="en-GB"/>
              </w:rPr>
              <w:t xml:space="preserve">Is the cold chain requirement per dose consistent with </w:t>
            </w:r>
            <w:r w:rsidR="004C3630">
              <w:rPr>
                <w:rFonts w:ascii="Times New Roman" w:hAnsi="Times New Roman" w:cs="Times New Roman"/>
                <w:lang w:val="en-GB"/>
              </w:rPr>
              <w:t>what was previously assessed</w:t>
            </w:r>
            <w:r w:rsidRPr="00057056">
              <w:rPr>
                <w:rFonts w:ascii="Times New Roman" w:hAnsi="Times New Roman" w:cs="Times New Roman"/>
                <w:lang w:val="en-GB"/>
              </w:rPr>
              <w:t xml:space="preserve"> by WHO?</w:t>
            </w:r>
          </w:p>
        </w:tc>
        <w:tc>
          <w:tcPr>
            <w:tcW w:w="5793" w:type="dxa"/>
          </w:tcPr>
          <w:p w14:paraId="7BDBA91B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433412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848011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4F3604E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77C24E99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6A780680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7937EB97" w14:textId="3B073327" w:rsidR="005A206B" w:rsidRPr="00057056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Is the total shelf life of the vaccine offered consistent with </w:t>
            </w:r>
            <w:r w:rsidR="004C3630">
              <w:rPr>
                <w:rFonts w:ascii="Times New Roman" w:hAnsi="Times New Roman" w:cs="Times New Roman"/>
                <w:lang w:val="en-GB"/>
              </w:rPr>
              <w:t>what was previously assessed</w:t>
            </w:r>
            <w:r w:rsidR="004C3630" w:rsidRPr="00057056">
              <w:rPr>
                <w:rFonts w:ascii="Times New Roman" w:hAnsi="Times New Roman" w:cs="Times New Roman"/>
                <w:lang w:val="en-GB"/>
              </w:rPr>
              <w:t xml:space="preserve"> by WHO?</w:t>
            </w:r>
          </w:p>
        </w:tc>
        <w:tc>
          <w:tcPr>
            <w:tcW w:w="5793" w:type="dxa"/>
          </w:tcPr>
          <w:p w14:paraId="7155EBAD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246578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401801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83F3460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7BC90955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52BA1B39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199E49D3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AE0E18">
              <w:rPr>
                <w:rFonts w:ascii="Times New Roman" w:hAnsi="Times New Roman" w:cs="Times New Roman"/>
                <w:lang w:val="en-GB"/>
              </w:rPr>
              <w:t xml:space="preserve">Is offered shelf life at time of </w:t>
            </w:r>
            <w:r>
              <w:rPr>
                <w:rFonts w:ascii="Times New Roman" w:hAnsi="Times New Roman" w:cs="Times New Roman"/>
                <w:lang w:val="en-GB"/>
              </w:rPr>
              <w:t xml:space="preserve">shipment </w:t>
            </w:r>
          </w:p>
          <w:p w14:paraId="6882D7A7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AE0E18">
              <w:rPr>
                <w:rFonts w:ascii="Times New Roman" w:hAnsi="Times New Roman" w:cs="Times New Roman"/>
                <w:lang w:val="en-GB"/>
              </w:rPr>
              <w:t>considered realistic?</w:t>
            </w:r>
          </w:p>
        </w:tc>
        <w:tc>
          <w:tcPr>
            <w:tcW w:w="5793" w:type="dxa"/>
          </w:tcPr>
          <w:p w14:paraId="7E97FDC0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2002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531490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27EEB805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0C1668AB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50EA8F1E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48B32EE6" w14:textId="77777777" w:rsidR="005A206B" w:rsidRPr="00AE0E18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For any plans to increase shelf life, are the timelines provided considered realistic? </w:t>
            </w:r>
          </w:p>
        </w:tc>
        <w:tc>
          <w:tcPr>
            <w:tcW w:w="5793" w:type="dxa"/>
          </w:tcPr>
          <w:p w14:paraId="1D1B1B8D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70314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270773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3FCBC93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01DB30C4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F4073C" w14:paraId="67EA5E58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5181496B" w14:textId="77777777" w:rsidR="005A206B" w:rsidRPr="00F4073C" w:rsidRDefault="005A206B" w:rsidP="005A206B">
            <w:pPr>
              <w:pStyle w:val="Subtitle"/>
              <w:ind w:left="0"/>
              <w:jc w:val="left"/>
              <w:rPr>
                <w:rFonts w:eastAsia="MS Gothic"/>
                <w:bCs/>
                <w:spacing w:val="-2"/>
                <w:sz w:val="22"/>
                <w:szCs w:val="22"/>
                <w:lang w:val="en-GB"/>
              </w:rPr>
            </w:pPr>
            <w:r w:rsidRPr="00F4073C">
              <w:rPr>
                <w:rFonts w:eastAsia="MS Gothic"/>
                <w:bCs/>
                <w:spacing w:val="-2"/>
                <w:sz w:val="22"/>
                <w:szCs w:val="22"/>
                <w:lang w:val="en-GB"/>
              </w:rPr>
              <w:t>1.4 Review of programmatically preferred vaccine characteristics</w:t>
            </w:r>
          </w:p>
        </w:tc>
      </w:tr>
      <w:tr w:rsidR="005A206B" w:rsidRPr="003A39B5" w14:paraId="0F4CF532" w14:textId="77777777" w:rsidTr="00033D37">
        <w:trPr>
          <w:cantSplit/>
          <w:trHeight w:val="341"/>
        </w:trPr>
        <w:tc>
          <w:tcPr>
            <w:tcW w:w="4038" w:type="dxa"/>
            <w:gridSpan w:val="2"/>
            <w:shd w:val="clear" w:color="auto" w:fill="B4C6E7" w:themeFill="accent1" w:themeFillTint="66"/>
          </w:tcPr>
          <w:p w14:paraId="253232F5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F4073C">
              <w:rPr>
                <w:rFonts w:ascii="Times New Roman" w:hAnsi="Times New Roman" w:cs="Times New Roman"/>
                <w:lang w:val="en-GB"/>
              </w:rPr>
              <w:t>Labelling:  Primary and secondary containers labelled according to the principles set out in TRS 996, Annex 2?</w:t>
            </w:r>
          </w:p>
        </w:tc>
        <w:tc>
          <w:tcPr>
            <w:tcW w:w="5793" w:type="dxa"/>
          </w:tcPr>
          <w:p w14:paraId="11D9A471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1725645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764288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658648CF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6BA40B28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B91A55" w14:paraId="108749D2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166735CA" w14:textId="77777777" w:rsidR="005A206B" w:rsidRPr="00B91A55" w:rsidRDefault="005A206B" w:rsidP="005A206B">
            <w:pPr>
              <w:pStyle w:val="Subtitle"/>
              <w:ind w:left="0"/>
              <w:jc w:val="left"/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</w:pPr>
            <w:r w:rsidRPr="0026218D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1.</w:t>
            </w:r>
            <w:r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 xml:space="preserve">5 </w:t>
            </w:r>
            <w:r w:rsidRPr="00B91A55">
              <w:rPr>
                <w:rFonts w:eastAsiaTheme="minorHAnsi"/>
                <w:bCs/>
                <w:iCs/>
                <w:spacing w:val="0"/>
                <w:sz w:val="22"/>
                <w:szCs w:val="22"/>
                <w:lang w:val="en-GB"/>
              </w:rPr>
              <w:t>Review of packaging and shipping devices</w:t>
            </w:r>
          </w:p>
        </w:tc>
      </w:tr>
      <w:tr w:rsidR="005A206B" w:rsidRPr="000317A8" w14:paraId="65A7C0BF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3127C30C" w14:textId="77777777" w:rsidR="005A206B" w:rsidRPr="00623F68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lang w:val="en-GB"/>
              </w:rPr>
              <w:t xml:space="preserve">Closures: </w:t>
            </w:r>
            <w:r w:rsidRPr="000401BA">
              <w:rPr>
                <w:rFonts w:ascii="Times New Roman" w:hAnsi="Times New Roman" w:cs="Times New Roman"/>
                <w:lang w:val="en-GB"/>
              </w:rPr>
              <w:t>Are the vaccines in vial presentations fitted with closures that conform with ISO standards 8362 (parts 2 through 7, as applicable) and are these consistent with the closures prequalified by WHO?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6280" w:type="dxa"/>
            <w:gridSpan w:val="2"/>
          </w:tcPr>
          <w:p w14:paraId="5D728151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255483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18759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0CD7F817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545540E7" w14:textId="77777777" w:rsidR="005A206B" w:rsidRPr="000317A8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GB"/>
              </w:rPr>
            </w:pPr>
            <w:r w:rsidRPr="003A39B5">
              <w:rPr>
                <w:rFonts w:ascii="Times New Roman" w:hAnsi="Times New Roman" w:cs="Times New Roman"/>
                <w:lang w:val="en-GB"/>
              </w:rPr>
              <w:t>*Please include additional information</w:t>
            </w:r>
          </w:p>
        </w:tc>
      </w:tr>
      <w:tr w:rsidR="005A206B" w:rsidRPr="000401BA" w14:paraId="2351FCEE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6F9A4FA0" w14:textId="4A4AF6E8" w:rsidR="005A206B" w:rsidRPr="000401BA" w:rsidRDefault="005A206B" w:rsidP="005A206B">
            <w:pPr>
              <w:spacing w:after="0"/>
              <w:rPr>
                <w:rFonts w:ascii="Times New Roman" w:hAnsi="Times New Roman" w:cs="Times New Roman"/>
              </w:rPr>
            </w:pPr>
            <w:r w:rsidRPr="000401BA">
              <w:rPr>
                <w:rFonts w:ascii="Times New Roman" w:hAnsi="Times New Roman" w:cs="Times New Roman"/>
              </w:rPr>
              <w:t xml:space="preserve">VVMs: Is the VVM offered in line with the VVM </w:t>
            </w:r>
            <w:r w:rsidR="004C3630">
              <w:rPr>
                <w:rFonts w:ascii="Times New Roman" w:hAnsi="Times New Roman" w:cs="Times New Roman"/>
              </w:rPr>
              <w:t>previously assessed</w:t>
            </w:r>
            <w:r w:rsidRPr="000401BA">
              <w:rPr>
                <w:rFonts w:ascii="Times New Roman" w:hAnsi="Times New Roman" w:cs="Times New Roman"/>
              </w:rPr>
              <w:t xml:space="preserve">? </w:t>
            </w:r>
          </w:p>
          <w:p w14:paraId="0DEDB114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6280" w:type="dxa"/>
            <w:gridSpan w:val="2"/>
          </w:tcPr>
          <w:p w14:paraId="72AEFACB" w14:textId="77777777" w:rsidR="005A206B" w:rsidRPr="003A39B5" w:rsidRDefault="00442F0E" w:rsidP="005A206B">
            <w:pPr>
              <w:pStyle w:val="Subtitle"/>
              <w:ind w:left="0"/>
              <w:jc w:val="left"/>
              <w:rPr>
                <w:b w:val="0"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spacing w:val="-2"/>
                  <w:sz w:val="22"/>
                  <w:szCs w:val="22"/>
                  <w:lang w:val="en-GB"/>
                </w:rPr>
                <w:id w:val="-1132794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spacing w:val="-2"/>
                  <w:sz w:val="22"/>
                  <w:szCs w:val="22"/>
                  <w:lang w:val="en-GB"/>
                </w:rPr>
                <w:id w:val="-145061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3A39B5">
                  <w:rPr>
                    <w:rFonts w:ascii="Segoe UI Symbol" w:eastAsia="MS Gothic" w:hAnsi="Segoe UI Symbol" w:cs="Segoe UI Symbol"/>
                    <w:b w:val="0"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3A39B5">
              <w:rPr>
                <w:b w:val="0"/>
                <w:spacing w:val="-2"/>
                <w:sz w:val="22"/>
                <w:szCs w:val="22"/>
                <w:lang w:val="en-GB"/>
              </w:rPr>
              <w:t xml:space="preserve"> No*</w:t>
            </w:r>
          </w:p>
          <w:p w14:paraId="3DD8363B" w14:textId="77777777" w:rsidR="005A206B" w:rsidRPr="003A39B5" w:rsidRDefault="005A206B" w:rsidP="005A206B">
            <w:p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</w:p>
          <w:p w14:paraId="2AA55245" w14:textId="77777777" w:rsidR="005A206B" w:rsidRPr="000401BA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3A39B5">
              <w:rPr>
                <w:b w:val="0"/>
                <w:sz w:val="22"/>
                <w:szCs w:val="22"/>
                <w:lang w:val="en-GB"/>
              </w:rPr>
              <w:t>*Please include additional information</w:t>
            </w:r>
          </w:p>
        </w:tc>
      </w:tr>
      <w:tr w:rsidR="005A206B" w:rsidRPr="003A39B5" w14:paraId="6E1F83E9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1B610477" w14:textId="77777777" w:rsidR="005A206B" w:rsidRPr="000401BA" w:rsidRDefault="005A206B" w:rsidP="005A206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Barcoding: </w:t>
            </w:r>
          </w:p>
        </w:tc>
        <w:tc>
          <w:tcPr>
            <w:tcW w:w="6280" w:type="dxa"/>
            <w:gridSpan w:val="2"/>
          </w:tcPr>
          <w:p w14:paraId="73F50013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Is the barcoding on all packing levels except primary packaging confirming to GS1, with GTIN, lot number and expiry date? </w:t>
            </w:r>
          </w:p>
          <w:p w14:paraId="1910D79C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362C3525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At secondary packing level</w:t>
            </w: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:</w:t>
            </w:r>
          </w:p>
          <w:p w14:paraId="58FF8C21" w14:textId="77777777" w:rsidR="005A206B" w:rsidRDefault="00442F0E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046984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601258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5EAFB6F6" w14:textId="77777777" w:rsidR="005A206B" w:rsidRPr="00B51723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160AE791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 xml:space="preserve">At tertiary packing level, in accordance with Annex </w:t>
            </w:r>
            <w:r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B</w:t>
            </w:r>
            <w:r w:rsidRPr="00B51723"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  <w:t>:</w:t>
            </w:r>
          </w:p>
          <w:p w14:paraId="3B62643E" w14:textId="77777777" w:rsidR="005A206B" w:rsidRPr="00FF2AB3" w:rsidRDefault="00442F0E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2058003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712934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48AC6BB3" w14:textId="77777777" w:rsidR="005A206B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19AC8F51" w14:textId="77777777" w:rsidR="005A206B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bCs/>
                <w:spacing w:val="-2"/>
                <w:sz w:val="22"/>
                <w:szCs w:val="22"/>
                <w:lang w:val="en-GB"/>
              </w:rPr>
              <w:t>Is the barcoding also included on secondary and tertiary packing level for diluents or adjuvants?</w:t>
            </w:r>
          </w:p>
          <w:p w14:paraId="0C02CF60" w14:textId="77777777" w:rsidR="005A206B" w:rsidRDefault="00442F0E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840998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202412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62DA4B26" w14:textId="77777777" w:rsidR="005A206B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6B81D043" w14:textId="77777777" w:rsidR="005A206B" w:rsidRPr="003A39B5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5A206B" w14:paraId="7CE05583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4A147F4D" w14:textId="77777777" w:rsidR="005A206B" w:rsidRDefault="005A206B" w:rsidP="005A206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Are the Packaging/Shipping arrangements in accordance with the WHO “Guidelines on the International Packaging and Shipping of Vaccines, Sixth Edition”? </w:t>
            </w:r>
            <w:r>
              <w:rPr>
                <w:rStyle w:val="FootnoteReference"/>
                <w:rFonts w:ascii="Times New Roman" w:hAnsi="Times New Roman" w:cs="Times New Roman"/>
              </w:rPr>
              <w:footnoteReference w:id="2"/>
            </w:r>
          </w:p>
        </w:tc>
        <w:tc>
          <w:tcPr>
            <w:tcW w:w="6280" w:type="dxa"/>
            <w:gridSpan w:val="2"/>
          </w:tcPr>
          <w:p w14:paraId="0F6477FB" w14:textId="77777777" w:rsidR="005A206B" w:rsidRDefault="00442F0E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-1262299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8743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1C5B84D8" w14:textId="77777777" w:rsidR="005A206B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7E040FD5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5A206B" w14:paraId="35075035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453D7B99" w14:textId="77777777" w:rsidR="005A206B" w:rsidRPr="00C722EA" w:rsidRDefault="005A206B" w:rsidP="005A206B">
            <w:pPr>
              <w:spacing w:after="0"/>
              <w:rPr>
                <w:rFonts w:cstheme="minorHAnsi"/>
              </w:rPr>
            </w:pPr>
            <w:r w:rsidRPr="00C722EA">
              <w:rPr>
                <w:rFonts w:ascii="Times New Roman" w:hAnsi="Times New Roman" w:cs="Times New Roman"/>
              </w:rPr>
              <w:t>Time temperature monitoring devices:  Are the time temperature monitoring devices offered prequalified by WHO as Shipping Indicators (E006)?</w:t>
            </w:r>
            <w:r w:rsidRPr="00541E45">
              <w:rPr>
                <w:rFonts w:cstheme="minorHAnsi"/>
              </w:rPr>
              <w:t xml:space="preserve"> </w:t>
            </w:r>
          </w:p>
        </w:tc>
        <w:tc>
          <w:tcPr>
            <w:tcW w:w="6280" w:type="dxa"/>
            <w:gridSpan w:val="2"/>
          </w:tcPr>
          <w:p w14:paraId="62BB83E8" w14:textId="77777777" w:rsidR="005A206B" w:rsidRDefault="00442F0E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  <w:sdt>
              <w:sdtPr>
                <w:rPr>
                  <w:rFonts w:eastAsia="MS Gothic"/>
                  <w:b w:val="0"/>
                  <w:bCs/>
                  <w:spacing w:val="-2"/>
                  <w:sz w:val="22"/>
                  <w:szCs w:val="22"/>
                  <w:lang w:val="en-GB"/>
                </w:rPr>
                <w:id w:val="645324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Yes   </w:t>
            </w:r>
            <w:sdt>
              <w:sdtPr>
                <w:rPr>
                  <w:b w:val="0"/>
                  <w:bCs/>
                  <w:spacing w:val="-2"/>
                  <w:sz w:val="22"/>
                  <w:szCs w:val="22"/>
                  <w:lang w:val="en-GB"/>
                </w:rPr>
                <w:id w:val="-20393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B51723">
                  <w:rPr>
                    <w:rFonts w:ascii="Segoe UI Symbol" w:eastAsia="MS Gothic" w:hAnsi="Segoe UI Symbol" w:cs="Segoe UI Symbol"/>
                    <w:b w:val="0"/>
                    <w:bCs/>
                    <w:spacing w:val="-2"/>
                    <w:sz w:val="22"/>
                    <w:szCs w:val="22"/>
                    <w:lang w:val="en-GB"/>
                  </w:rPr>
                  <w:t>☐</w:t>
                </w:r>
              </w:sdtContent>
            </w:sdt>
            <w:r w:rsidR="005A206B" w:rsidRPr="00B51723">
              <w:rPr>
                <w:b w:val="0"/>
                <w:bCs/>
                <w:spacing w:val="-2"/>
                <w:sz w:val="22"/>
                <w:szCs w:val="22"/>
                <w:lang w:val="en-GB"/>
              </w:rPr>
              <w:t xml:space="preserve"> No</w:t>
            </w:r>
            <w:r w:rsidR="005A206B">
              <w:rPr>
                <w:b w:val="0"/>
                <w:bCs/>
                <w:spacing w:val="-2"/>
                <w:sz w:val="22"/>
                <w:szCs w:val="22"/>
                <w:lang w:val="en-GB"/>
              </w:rPr>
              <w:t>*</w:t>
            </w:r>
          </w:p>
          <w:p w14:paraId="4EC047A1" w14:textId="77777777" w:rsidR="005A206B" w:rsidRDefault="005A206B" w:rsidP="005A206B">
            <w:pPr>
              <w:pStyle w:val="Subtitle"/>
              <w:ind w:left="0"/>
              <w:jc w:val="left"/>
              <w:rPr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  <w:p w14:paraId="4188B7FE" w14:textId="77777777" w:rsidR="005A206B" w:rsidRDefault="005A206B" w:rsidP="005A206B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information</w:t>
            </w:r>
          </w:p>
        </w:tc>
      </w:tr>
      <w:tr w:rsidR="005A206B" w:rsidRPr="00C722EA" w14:paraId="412EF226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749CDF49" w14:textId="77777777" w:rsidR="005A206B" w:rsidRPr="00C722EA" w:rsidRDefault="005A206B" w:rsidP="005A206B">
            <w:pPr>
              <w:pStyle w:val="Subtitle"/>
              <w:ind w:left="0"/>
              <w:jc w:val="left"/>
              <w:rPr>
                <w:rFonts w:eastAsia="MS Gothic"/>
                <w:spacing w:val="-2"/>
                <w:sz w:val="22"/>
                <w:szCs w:val="22"/>
                <w:lang w:val="en-GB"/>
              </w:rPr>
            </w:pPr>
            <w:r w:rsidRPr="00C722EA">
              <w:rPr>
                <w:rFonts w:eastAsia="MS Gothic"/>
                <w:spacing w:val="-2"/>
                <w:sz w:val="22"/>
                <w:szCs w:val="22"/>
                <w:lang w:val="en-GB"/>
              </w:rPr>
              <w:t>1.6 Any other topics</w:t>
            </w:r>
          </w:p>
        </w:tc>
      </w:tr>
      <w:tr w:rsidR="005A206B" w:rsidRPr="0079025B" w14:paraId="430D639B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410C74BF" w14:textId="77777777" w:rsidR="005A206B" w:rsidRPr="00C722EA" w:rsidRDefault="005A206B" w:rsidP="005A206B">
            <w:pPr>
              <w:rPr>
                <w:rFonts w:ascii="Times New Roman" w:hAnsi="Times New Roman" w:cs="Times New Roman"/>
              </w:rPr>
            </w:pPr>
            <w:r w:rsidRPr="00C722EA">
              <w:rPr>
                <w:rFonts w:ascii="Times New Roman" w:hAnsi="Times New Roman" w:cs="Times New Roman"/>
              </w:rPr>
              <w:t xml:space="preserve">Are there any variations currently pending for review and approval by the WHO PQT? </w:t>
            </w:r>
          </w:p>
        </w:tc>
        <w:tc>
          <w:tcPr>
            <w:tcW w:w="6280" w:type="dxa"/>
            <w:gridSpan w:val="2"/>
          </w:tcPr>
          <w:p w14:paraId="15E78E2B" w14:textId="77777777" w:rsidR="005A206B" w:rsidRPr="001B3FC0" w:rsidRDefault="00442F0E" w:rsidP="005A206B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95089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5A206B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Yes*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668319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5A206B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6F45C5BC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2BFAD63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</w:t>
            </w:r>
            <w:r w:rsidRPr="001B3FC0">
              <w:rPr>
                <w:rFonts w:ascii="Times New Roman" w:hAnsi="Times New Roman" w:cs="Times New Roman"/>
              </w:rPr>
              <w:t>What is the anticipated timeline for endorsement and what is the nature of the variation?</w:t>
            </w:r>
          </w:p>
          <w:p w14:paraId="6E6BA4F9" w14:textId="77777777" w:rsidR="005A206B" w:rsidRPr="001B3FC0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2A4E7E2" w14:textId="77777777" w:rsidR="005A206B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3FC0">
              <w:rPr>
                <w:rFonts w:ascii="Times New Roman" w:hAnsi="Times New Roman" w:cs="Times New Roman"/>
              </w:rPr>
              <w:t xml:space="preserve">Will the variation require updates for licensure by NRAs in other countries? </w:t>
            </w:r>
          </w:p>
          <w:p w14:paraId="7B6093A7" w14:textId="77777777" w:rsidR="005A206B" w:rsidRPr="0079025B" w:rsidRDefault="005A206B" w:rsidP="005A206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B3FC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A206B" w14:paraId="1D539199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73B3078C" w14:textId="77777777" w:rsidR="005A206B" w:rsidRPr="00C722EA" w:rsidRDefault="005A206B" w:rsidP="005A206B">
            <w:pPr>
              <w:rPr>
                <w:rFonts w:ascii="Times New Roman" w:hAnsi="Times New Roman" w:cs="Times New Roman"/>
              </w:rPr>
            </w:pPr>
            <w:r w:rsidRPr="001B3FC0">
              <w:rPr>
                <w:rFonts w:ascii="Times New Roman" w:hAnsi="Times New Roman" w:cs="Times New Roman"/>
              </w:rPr>
              <w:t xml:space="preserve">Any additional information required to assess compliance with technical mandatory requirements? </w:t>
            </w:r>
          </w:p>
        </w:tc>
        <w:tc>
          <w:tcPr>
            <w:tcW w:w="6280" w:type="dxa"/>
            <w:gridSpan w:val="2"/>
          </w:tcPr>
          <w:p w14:paraId="363588AF" w14:textId="77777777" w:rsidR="005A206B" w:rsidRDefault="00442F0E" w:rsidP="005A206B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4000510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5A206B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Yes*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575654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206B" w:rsidRPr="001B3FC0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5A206B" w:rsidRPr="001B3FC0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3EC9811C" w14:textId="77777777" w:rsidR="005A206B" w:rsidRPr="001B3FC0" w:rsidRDefault="005A206B" w:rsidP="005A206B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  <w:p w14:paraId="1ADCA285" w14:textId="2415C955" w:rsidR="005A206B" w:rsidRPr="00C50E92" w:rsidRDefault="005A206B" w:rsidP="005A206B">
            <w:pPr>
              <w:pStyle w:val="Subtitle"/>
              <w:ind w:left="0"/>
              <w:jc w:val="left"/>
              <w:rPr>
                <w:b w:val="0"/>
                <w:sz w:val="22"/>
                <w:szCs w:val="22"/>
                <w:lang w:val="en-GB"/>
              </w:rPr>
            </w:pPr>
            <w:r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3A39B5">
              <w:rPr>
                <w:b w:val="0"/>
                <w:sz w:val="22"/>
                <w:szCs w:val="22"/>
                <w:lang w:val="en-GB"/>
              </w:rPr>
              <w:t>Please include additional informatio</w:t>
            </w:r>
            <w:r w:rsidR="00C50E92">
              <w:rPr>
                <w:b w:val="0"/>
                <w:sz w:val="22"/>
                <w:szCs w:val="22"/>
                <w:lang w:val="en-GB"/>
              </w:rPr>
              <w:t>n</w:t>
            </w:r>
          </w:p>
        </w:tc>
      </w:tr>
      <w:tr w:rsidR="00B625CA" w14:paraId="4B5BE4BE" w14:textId="77777777" w:rsidTr="00392DD0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625AAAEB" w14:textId="31AA18D2" w:rsidR="00B625CA" w:rsidRPr="001B3FC0" w:rsidRDefault="00B625CA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>
              <w:t xml:space="preserve">1.7 </w:t>
            </w:r>
            <w:r w:rsidRPr="00C50E92">
              <w:t>Review and assessment of timeline for product to be available for delivery to UNICEF</w:t>
            </w:r>
          </w:p>
        </w:tc>
      </w:tr>
      <w:tr w:rsidR="00B625CA" w14:paraId="3BFA3AD8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02A74E1C" w14:textId="33A78DBA" w:rsidR="00B625CA" w:rsidRDefault="00B625CA" w:rsidP="00B625CA">
            <w:pPr>
              <w:rPr>
                <w:rFonts w:ascii="Times New Roman" w:hAnsi="Times New Roman" w:cs="Times New Roman"/>
              </w:rPr>
            </w:pPr>
            <w:r w:rsidRPr="00B625CA">
              <w:rPr>
                <w:rFonts w:ascii="Times New Roman" w:hAnsi="Times New Roman" w:cs="Times New Roman"/>
              </w:rPr>
              <w:t xml:space="preserve">Is the vaccine (previously) assessed by WHO PQT? </w:t>
            </w:r>
          </w:p>
        </w:tc>
        <w:tc>
          <w:tcPr>
            <w:tcW w:w="6280" w:type="dxa"/>
            <w:gridSpan w:val="2"/>
          </w:tcPr>
          <w:p w14:paraId="22658C8D" w14:textId="77777777" w:rsidR="00B625CA" w:rsidRPr="00B625CA" w:rsidRDefault="00442F0E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223357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5CA"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B625CA"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Yes*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142514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625CA"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B625CA"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2CCDCDC6" w14:textId="77777777" w:rsidR="00B625CA" w:rsidRPr="00B625CA" w:rsidRDefault="00B625CA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  <w:p w14:paraId="2BAB44B2" w14:textId="24023236" w:rsidR="00B625CA" w:rsidRPr="00B625CA" w:rsidRDefault="00B625CA" w:rsidP="00B625CA">
            <w:pPr>
              <w:pStyle w:val="Subtitle"/>
              <w:ind w:left="0"/>
              <w:jc w:val="left"/>
              <w:rPr>
                <w:b w:val="0"/>
                <w:sz w:val="22"/>
                <w:szCs w:val="22"/>
              </w:rPr>
            </w:pPr>
            <w:r w:rsidRPr="00B625CA">
              <w:rPr>
                <w:b w:val="0"/>
                <w:spacing w:val="-2"/>
                <w:sz w:val="22"/>
                <w:szCs w:val="22"/>
                <w:lang w:val="en-GB"/>
              </w:rPr>
              <w:t>*</w:t>
            </w:r>
            <w:r w:rsidRPr="00B625CA">
              <w:rPr>
                <w:b w:val="0"/>
                <w:sz w:val="22"/>
                <w:szCs w:val="22"/>
              </w:rPr>
              <w:t>For PQ and/or EUAL?</w:t>
            </w:r>
          </w:p>
          <w:p w14:paraId="677BE1E2" w14:textId="625F1F5D" w:rsidR="00B625CA" w:rsidRPr="00B625CA" w:rsidRDefault="00B625CA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B625CA">
              <w:rPr>
                <w:b w:val="0"/>
                <w:sz w:val="22"/>
                <w:szCs w:val="22"/>
              </w:rPr>
              <w:t xml:space="preserve">  Is the product pending assessment by WHO PQT?</w:t>
            </w:r>
            <w:r w:rsidR="007110C3">
              <w:rPr>
                <w:b w:val="0"/>
                <w:sz w:val="22"/>
                <w:szCs w:val="22"/>
              </w:rPr>
              <w:t xml:space="preserve">  </w:t>
            </w:r>
            <w:r w:rsidRPr="00B625CA">
              <w:rPr>
                <w:b w:val="0"/>
                <w:sz w:val="22"/>
                <w:szCs w:val="22"/>
              </w:rPr>
              <w:t xml:space="preserve">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144713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205661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44F250D9" w14:textId="47570385" w:rsidR="00B625CA" w:rsidRPr="00B625CA" w:rsidRDefault="00B625CA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B625CA">
              <w:rPr>
                <w:b w:val="0"/>
                <w:sz w:val="22"/>
                <w:szCs w:val="22"/>
              </w:rPr>
              <w:t xml:space="preserve">  Is the product listed under EUAL? </w:t>
            </w:r>
            <w:r w:rsidR="007110C3">
              <w:rPr>
                <w:b w:val="0"/>
                <w:sz w:val="22"/>
                <w:szCs w:val="22"/>
              </w:rPr>
              <w:t xml:space="preserve">                           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01669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593372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</w:p>
          <w:p w14:paraId="79FF77C9" w14:textId="77777777" w:rsidR="007110C3" w:rsidRDefault="00B625CA" w:rsidP="00B62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625CA">
              <w:rPr>
                <w:rFonts w:ascii="Times New Roman" w:hAnsi="Times New Roman" w:cs="Times New Roman"/>
              </w:rPr>
              <w:t xml:space="preserve">  If the product has been assessed by WHO</w:t>
            </w:r>
            <w:r w:rsidR="007110C3">
              <w:rPr>
                <w:rFonts w:ascii="Times New Roman" w:hAnsi="Times New Roman" w:cs="Times New Roman"/>
              </w:rPr>
              <w:t xml:space="preserve"> </w:t>
            </w:r>
            <w:r w:rsidRPr="00B625CA">
              <w:rPr>
                <w:rFonts w:ascii="Times New Roman" w:hAnsi="Times New Roman" w:cs="Times New Roman"/>
              </w:rPr>
              <w:t>PQT, what were the main</w:t>
            </w:r>
          </w:p>
          <w:p w14:paraId="7BABB354" w14:textId="77777777" w:rsidR="007110C3" w:rsidRDefault="007110C3" w:rsidP="00B62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625CA" w:rsidRPr="00B625CA">
              <w:rPr>
                <w:rFonts w:ascii="Times New Roman" w:hAnsi="Times New Roman" w:cs="Times New Roman"/>
              </w:rPr>
              <w:t xml:space="preserve"> outcomes, main recommendations/</w:t>
            </w:r>
            <w:proofErr w:type="gramStart"/>
            <w:r w:rsidR="00B625CA" w:rsidRPr="00B625CA">
              <w:rPr>
                <w:rFonts w:ascii="Times New Roman" w:hAnsi="Times New Roman" w:cs="Times New Roman"/>
              </w:rPr>
              <w:t>gaps</w:t>
            </w:r>
            <w:proofErr w:type="gramEnd"/>
            <w:r w:rsidR="00B625CA" w:rsidRPr="00B625CA">
              <w:rPr>
                <w:rFonts w:ascii="Times New Roman" w:hAnsi="Times New Roman" w:cs="Times New Roman"/>
              </w:rPr>
              <w:t xml:space="preserve"> and estimated timelines </w:t>
            </w:r>
          </w:p>
          <w:p w14:paraId="3BEC189F" w14:textId="7A83290D" w:rsidR="00B625CA" w:rsidRPr="00B625CA" w:rsidRDefault="007110C3" w:rsidP="00B62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625CA" w:rsidRPr="00B625CA">
              <w:rPr>
                <w:rFonts w:ascii="Times New Roman" w:hAnsi="Times New Roman" w:cs="Times New Roman"/>
              </w:rPr>
              <w:t>for dossier completion for WHO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25CA" w:rsidRPr="00B625CA">
              <w:rPr>
                <w:rFonts w:ascii="Times New Roman" w:hAnsi="Times New Roman" w:cs="Times New Roman"/>
              </w:rPr>
              <w:t>PQ (or resubmission for EUAL)?</w:t>
            </w:r>
          </w:p>
          <w:p w14:paraId="6B796406" w14:textId="369F5F9B" w:rsidR="00B625CA" w:rsidRPr="00B625CA" w:rsidRDefault="007110C3" w:rsidP="00B625C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625CA" w:rsidRPr="00B625CA">
              <w:rPr>
                <w:rFonts w:ascii="Times New Roman" w:hAnsi="Times New Roman" w:cs="Times New Roman"/>
              </w:rPr>
              <w:t>To what extent have the identified gaps been addressed by the supplier?</w:t>
            </w:r>
          </w:p>
          <w:p w14:paraId="676C2CA9" w14:textId="23F1372D" w:rsidR="00B625CA" w:rsidRPr="001B3FC0" w:rsidRDefault="00B625CA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</w:tc>
      </w:tr>
      <w:tr w:rsidR="00E13C33" w14:paraId="721E60D3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69BCF69D" w14:textId="6094A2D0" w:rsidR="00E13C33" w:rsidRPr="00B625CA" w:rsidRDefault="00E13C33" w:rsidP="00B625CA">
            <w:pPr>
              <w:rPr>
                <w:rFonts w:ascii="Times New Roman" w:hAnsi="Times New Roman" w:cs="Times New Roman"/>
              </w:rPr>
            </w:pPr>
            <w:r w:rsidRPr="00E13C33">
              <w:rPr>
                <w:rFonts w:ascii="Times New Roman" w:hAnsi="Times New Roman" w:cs="Times New Roman"/>
              </w:rPr>
              <w:t>Vaccine Development: Status and plans, including source of bulk antigens to be used</w:t>
            </w:r>
          </w:p>
        </w:tc>
        <w:tc>
          <w:tcPr>
            <w:tcW w:w="6280" w:type="dxa"/>
            <w:gridSpan w:val="2"/>
          </w:tcPr>
          <w:p w14:paraId="114DD62E" w14:textId="5C3B63E6" w:rsidR="00E13C33" w:rsidRPr="00B625CA" w:rsidRDefault="00E13C33" w:rsidP="00B625CA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E13C33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Any issues or clarifications required to assess the validity of the information submitted </w:t>
            </w:r>
            <w:proofErr w:type="gramStart"/>
            <w:r w:rsidRPr="00E13C33">
              <w:rPr>
                <w:rFonts w:eastAsiaTheme="minorHAnsi"/>
                <w:b w:val="0"/>
                <w:spacing w:val="0"/>
                <w:sz w:val="22"/>
                <w:szCs w:val="22"/>
              </w:rPr>
              <w:t>in regard to</w:t>
            </w:r>
            <w:proofErr w:type="gramEnd"/>
            <w:r w:rsidRPr="00E13C33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status and development plans?</w:t>
            </w:r>
          </w:p>
        </w:tc>
      </w:tr>
      <w:tr w:rsidR="00DD32EF" w14:paraId="3CCDAFC2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2F250446" w14:textId="2E3A310A" w:rsidR="00DD32EF" w:rsidRPr="00E13C33" w:rsidRDefault="00DD32EF" w:rsidP="00B625CA">
            <w:pPr>
              <w:rPr>
                <w:rFonts w:ascii="Times New Roman" w:hAnsi="Times New Roman" w:cs="Times New Roman"/>
              </w:rPr>
            </w:pPr>
            <w:r w:rsidRPr="00DD32EF">
              <w:rPr>
                <w:rFonts w:ascii="Times New Roman" w:hAnsi="Times New Roman" w:cs="Times New Roman"/>
              </w:rPr>
              <w:t>Clinical Trials: Trials conducted so far and planned, with timelines</w:t>
            </w:r>
          </w:p>
        </w:tc>
        <w:tc>
          <w:tcPr>
            <w:tcW w:w="6280" w:type="dxa"/>
            <w:gridSpan w:val="2"/>
          </w:tcPr>
          <w:p w14:paraId="5402E4C1" w14:textId="2BF75BAE" w:rsidR="00DD32EF" w:rsidRPr="00DD32EF" w:rsidRDefault="00DD32EF" w:rsidP="00DD32EF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DD32EF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Are the timelines considered realistic?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250096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Yes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484908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No</w:t>
            </w:r>
            <w:r>
              <w:rPr>
                <w:rFonts w:eastAsiaTheme="minorHAnsi"/>
                <w:b w:val="0"/>
                <w:spacing w:val="0"/>
                <w:sz w:val="22"/>
                <w:szCs w:val="22"/>
              </w:rPr>
              <w:t>*</w:t>
            </w:r>
          </w:p>
          <w:p w14:paraId="3A21C6A0" w14:textId="0629A641" w:rsidR="00DD32EF" w:rsidRPr="00E13C33" w:rsidRDefault="00DD32EF" w:rsidP="00DD32EF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>
              <w:rPr>
                <w:rFonts w:eastAsiaTheme="minorHAnsi"/>
                <w:b w:val="0"/>
                <w:spacing w:val="0"/>
                <w:sz w:val="22"/>
                <w:szCs w:val="22"/>
              </w:rPr>
              <w:t>*W</w:t>
            </w:r>
            <w:r w:rsidRPr="00DD32EF">
              <w:rPr>
                <w:rFonts w:eastAsiaTheme="minorHAnsi"/>
                <w:b w:val="0"/>
                <w:spacing w:val="0"/>
                <w:sz w:val="22"/>
                <w:szCs w:val="22"/>
              </w:rPr>
              <w:t>hat would be considered a realistic timeline (6-12 months span)</w:t>
            </w:r>
          </w:p>
        </w:tc>
      </w:tr>
      <w:tr w:rsidR="001E7A05" w14:paraId="53C2D1EE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6B5003AE" w14:textId="4A7D1A83" w:rsidR="001E7A05" w:rsidRPr="00DD32EF" w:rsidRDefault="001E7A05" w:rsidP="00B625CA">
            <w:pPr>
              <w:rPr>
                <w:rFonts w:ascii="Times New Roman" w:hAnsi="Times New Roman" w:cs="Times New Roman"/>
              </w:rPr>
            </w:pPr>
            <w:r w:rsidRPr="001E7A05">
              <w:rPr>
                <w:rFonts w:ascii="Times New Roman" w:hAnsi="Times New Roman" w:cs="Times New Roman"/>
              </w:rPr>
              <w:lastRenderedPageBreak/>
              <w:t>National Regulatory Registration: Status and plans for registration, including NRA that would be responsible for release of the finished vaccine and planned vaccine presentations</w:t>
            </w:r>
          </w:p>
        </w:tc>
        <w:tc>
          <w:tcPr>
            <w:tcW w:w="6280" w:type="dxa"/>
            <w:gridSpan w:val="2"/>
          </w:tcPr>
          <w:p w14:paraId="34062C1C" w14:textId="77777777" w:rsidR="00450A3A" w:rsidRDefault="001E7A05" w:rsidP="001E7A05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>Are the timelines for registration considered realistic?</w:t>
            </w:r>
          </w:p>
          <w:p w14:paraId="63C53E3A" w14:textId="7BA996AC" w:rsidR="001E7A05" w:rsidRPr="001E7A05" w:rsidRDefault="001E7A05" w:rsidP="001E7A05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275836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Yes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50741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>No</w:t>
            </w:r>
          </w:p>
          <w:p w14:paraId="1EE3A49D" w14:textId="77777777" w:rsidR="00F93FA7" w:rsidRDefault="00F93FA7" w:rsidP="001E7A05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  <w:p w14:paraId="77AA1A60" w14:textId="3A991C68" w:rsidR="001E7A05" w:rsidRPr="00DD32EF" w:rsidRDefault="001E7A05" w:rsidP="001E7A05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>
              <w:rPr>
                <w:rFonts w:eastAsiaTheme="minorHAnsi"/>
                <w:b w:val="0"/>
                <w:spacing w:val="0"/>
                <w:sz w:val="22"/>
                <w:szCs w:val="22"/>
              </w:rPr>
              <w:t>W</w:t>
            </w: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>hat would be considered a realistic timeline? (6-12 months span)</w:t>
            </w:r>
          </w:p>
        </w:tc>
      </w:tr>
      <w:tr w:rsidR="001E7A05" w14:paraId="2722A7E1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19695683" w14:textId="391B3A69" w:rsidR="001E7A05" w:rsidRPr="001E7A05" w:rsidRDefault="001E7A05" w:rsidP="001A6625">
            <w:pPr>
              <w:spacing w:after="0"/>
              <w:rPr>
                <w:rFonts w:ascii="Times New Roman" w:hAnsi="Times New Roman" w:cs="Times New Roman"/>
              </w:rPr>
            </w:pPr>
            <w:r w:rsidRPr="001E7A05">
              <w:rPr>
                <w:rFonts w:ascii="Times New Roman" w:hAnsi="Times New Roman" w:cs="Times New Roman"/>
              </w:rPr>
              <w:t>File submission to WHO: Status and plans.</w:t>
            </w:r>
          </w:p>
        </w:tc>
        <w:tc>
          <w:tcPr>
            <w:tcW w:w="6280" w:type="dxa"/>
            <w:gridSpan w:val="2"/>
          </w:tcPr>
          <w:p w14:paraId="7928A3D9" w14:textId="4DEA5996" w:rsidR="001E7A05" w:rsidRPr="001E7A05" w:rsidRDefault="001E7A05" w:rsidP="001A6625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>Given the status of clinical development and national licensure, is the timeline for submission for prequalification considered realistic?</w:t>
            </w:r>
            <w:r w:rsidR="00647A9D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</w:t>
            </w:r>
            <w:r w:rsidR="00647A9D"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887475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A9D"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647A9D"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 xml:space="preserve">Yes </w:t>
            </w:r>
            <w:sdt>
              <w:sdtPr>
                <w:rPr>
                  <w:rFonts w:eastAsiaTheme="minorHAnsi"/>
                  <w:b w:val="0"/>
                  <w:spacing w:val="0"/>
                  <w:sz w:val="22"/>
                  <w:szCs w:val="22"/>
                </w:rPr>
                <w:id w:val="-1304999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7A9D" w:rsidRPr="00B625CA">
                  <w:rPr>
                    <w:rFonts w:ascii="Segoe UI Symbol" w:eastAsiaTheme="minorHAnsi" w:hAnsi="Segoe UI Symbol" w:cs="Segoe UI Symbol"/>
                    <w:b w:val="0"/>
                    <w:spacing w:val="0"/>
                    <w:sz w:val="22"/>
                    <w:szCs w:val="22"/>
                  </w:rPr>
                  <w:t>☐</w:t>
                </w:r>
              </w:sdtContent>
            </w:sdt>
            <w:r w:rsidR="00647A9D" w:rsidRPr="00B625CA">
              <w:rPr>
                <w:rFonts w:eastAsiaTheme="minorHAnsi"/>
                <w:b w:val="0"/>
                <w:spacing w:val="0"/>
                <w:sz w:val="22"/>
                <w:szCs w:val="22"/>
              </w:rPr>
              <w:t>No</w:t>
            </w:r>
            <w:r w:rsidR="00647A9D">
              <w:rPr>
                <w:rFonts w:eastAsiaTheme="minorHAnsi"/>
                <w:b w:val="0"/>
                <w:spacing w:val="0"/>
                <w:sz w:val="22"/>
                <w:szCs w:val="22"/>
              </w:rPr>
              <w:t>*</w:t>
            </w: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ab/>
            </w:r>
            <w:r w:rsidR="00647A9D">
              <w:rPr>
                <w:rFonts w:eastAsiaTheme="minorHAnsi"/>
                <w:b w:val="0"/>
                <w:spacing w:val="0"/>
                <w:sz w:val="22"/>
                <w:szCs w:val="22"/>
              </w:rPr>
              <w:t>*W</w:t>
            </w:r>
            <w:r w:rsidRPr="001E7A05">
              <w:rPr>
                <w:rFonts w:eastAsiaTheme="minorHAnsi"/>
                <w:b w:val="0"/>
                <w:spacing w:val="0"/>
                <w:sz w:val="22"/>
                <w:szCs w:val="22"/>
              </w:rPr>
              <w:t>hat would be considered a realistic timeline? (6-12 months span)</w:t>
            </w:r>
          </w:p>
        </w:tc>
      </w:tr>
      <w:tr w:rsidR="007A5BF6" w14:paraId="71C34D5B" w14:textId="77777777" w:rsidTr="001E7A05">
        <w:trPr>
          <w:cantSplit/>
          <w:trHeight w:val="341"/>
        </w:trPr>
        <w:tc>
          <w:tcPr>
            <w:tcW w:w="3551" w:type="dxa"/>
            <w:shd w:val="clear" w:color="auto" w:fill="B4C6E7" w:themeFill="accent1" w:themeFillTint="66"/>
          </w:tcPr>
          <w:p w14:paraId="77638DB9" w14:textId="65687D1A" w:rsidR="007A5BF6" w:rsidRPr="001E7A05" w:rsidRDefault="007A5BF6" w:rsidP="007A5BF6">
            <w:pPr>
              <w:spacing w:after="0"/>
              <w:rPr>
                <w:rFonts w:ascii="Times New Roman" w:hAnsi="Times New Roman" w:cs="Times New Roman"/>
              </w:rPr>
            </w:pPr>
            <w:r w:rsidRPr="00C025B5">
              <w:rPr>
                <w:rFonts w:ascii="Times New Roman" w:hAnsi="Times New Roman" w:cs="Times New Roman"/>
                <w:color w:val="FF0000"/>
              </w:rPr>
              <w:t>Any other technical information provided by proposer not included in assessment above</w:t>
            </w:r>
          </w:p>
        </w:tc>
        <w:tc>
          <w:tcPr>
            <w:tcW w:w="6280" w:type="dxa"/>
            <w:gridSpan w:val="2"/>
          </w:tcPr>
          <w:p w14:paraId="6EBD028C" w14:textId="77777777" w:rsidR="007A5BF6" w:rsidRDefault="007A5BF6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  <w:r w:rsidRPr="00C025B5"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  <w:t>WHO PQT Assessor it to comment on any other elements of the technical proposal not included above:</w:t>
            </w:r>
          </w:p>
          <w:p w14:paraId="7B7EA4A8" w14:textId="77777777" w:rsidR="00846908" w:rsidRDefault="00846908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761BF5FC" w14:textId="77777777" w:rsidR="00846908" w:rsidRDefault="00846908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2DCE8930" w14:textId="77777777" w:rsidR="00846908" w:rsidRDefault="00846908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140828B3" w14:textId="77777777" w:rsidR="00846908" w:rsidRDefault="00846908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722EEFEA" w14:textId="77777777" w:rsidR="00846908" w:rsidRDefault="00846908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34215E23" w14:textId="77777777" w:rsidR="00B847FA" w:rsidRDefault="00B847FA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color w:val="FF0000"/>
                <w:spacing w:val="0"/>
                <w:sz w:val="22"/>
                <w:szCs w:val="22"/>
              </w:rPr>
            </w:pPr>
          </w:p>
          <w:p w14:paraId="4140E5F9" w14:textId="7D686254" w:rsidR="00EF63FB" w:rsidRPr="001E7A05" w:rsidRDefault="00EF63FB" w:rsidP="007A5BF6">
            <w:pPr>
              <w:pStyle w:val="Subtitle"/>
              <w:ind w:left="0"/>
              <w:jc w:val="left"/>
              <w:rPr>
                <w:rFonts w:eastAsiaTheme="minorHAnsi"/>
                <w:b w:val="0"/>
                <w:spacing w:val="0"/>
                <w:sz w:val="22"/>
                <w:szCs w:val="22"/>
              </w:rPr>
            </w:pPr>
          </w:p>
        </w:tc>
      </w:tr>
      <w:tr w:rsidR="007A5BF6" w:rsidRPr="005D591E" w14:paraId="2C44FC72" w14:textId="77777777" w:rsidTr="00033D37">
        <w:trPr>
          <w:cantSplit/>
          <w:trHeight w:val="341"/>
        </w:trPr>
        <w:tc>
          <w:tcPr>
            <w:tcW w:w="9831" w:type="dxa"/>
            <w:gridSpan w:val="3"/>
            <w:shd w:val="clear" w:color="auto" w:fill="B4C6E7" w:themeFill="accent1" w:themeFillTint="66"/>
          </w:tcPr>
          <w:p w14:paraId="2A0566C9" w14:textId="3285FC5D" w:rsidR="007A5BF6" w:rsidRPr="005D591E" w:rsidRDefault="007A5BF6" w:rsidP="007A5BF6">
            <w:pPr>
              <w:pStyle w:val="Subtitle"/>
              <w:ind w:left="0"/>
              <w:jc w:val="left"/>
              <w:rPr>
                <w:rFonts w:eastAsiaTheme="minorHAnsi"/>
                <w:bCs/>
                <w:spacing w:val="0"/>
                <w:sz w:val="22"/>
                <w:szCs w:val="22"/>
              </w:rPr>
            </w:pPr>
            <w:r w:rsidRPr="005D591E">
              <w:rPr>
                <w:rFonts w:eastAsiaTheme="minorHAnsi"/>
                <w:bCs/>
                <w:spacing w:val="0"/>
                <w:sz w:val="22"/>
                <w:szCs w:val="22"/>
              </w:rPr>
              <w:t>1.</w:t>
            </w:r>
            <w:r>
              <w:rPr>
                <w:rFonts w:eastAsiaTheme="minorHAnsi"/>
                <w:bCs/>
                <w:spacing w:val="0"/>
                <w:sz w:val="22"/>
                <w:szCs w:val="22"/>
              </w:rPr>
              <w:t>8</w:t>
            </w:r>
            <w:r w:rsidRPr="005D591E">
              <w:rPr>
                <w:rFonts w:eastAsiaTheme="minorHAnsi"/>
                <w:bCs/>
                <w:spacing w:val="0"/>
                <w:sz w:val="22"/>
                <w:szCs w:val="22"/>
              </w:rPr>
              <w:t xml:space="preserve"> Review of samples</w:t>
            </w:r>
          </w:p>
        </w:tc>
      </w:tr>
      <w:tr w:rsidR="007A5BF6" w:rsidRPr="00C919B2" w14:paraId="20EC0C73" w14:textId="77777777" w:rsidTr="00033D37">
        <w:trPr>
          <w:cantSplit/>
          <w:trHeight w:val="341"/>
        </w:trPr>
        <w:tc>
          <w:tcPr>
            <w:tcW w:w="9831" w:type="dxa"/>
            <w:gridSpan w:val="3"/>
          </w:tcPr>
          <w:p w14:paraId="6D956991" w14:textId="77777777" w:rsidR="007A5BF6" w:rsidRPr="00C919B2" w:rsidRDefault="007A5BF6" w:rsidP="007A5BF6">
            <w:pPr>
              <w:rPr>
                <w:rFonts w:ascii="Times New Roman" w:hAnsi="Times New Roman" w:cs="Times New Roman"/>
              </w:rPr>
            </w:pPr>
          </w:p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940"/>
              <w:gridCol w:w="2102"/>
              <w:gridCol w:w="1918"/>
              <w:gridCol w:w="1645"/>
            </w:tblGrid>
            <w:tr w:rsidR="007A5BF6" w:rsidRPr="00C919B2" w14:paraId="26C3BEAB" w14:textId="77777777" w:rsidTr="00033D37">
              <w:tc>
                <w:tcPr>
                  <w:tcW w:w="0" w:type="auto"/>
                </w:tcPr>
                <w:p w14:paraId="17FFDCCF" w14:textId="77777777" w:rsidR="007A5BF6" w:rsidRPr="00C919B2" w:rsidRDefault="007A5BF6" w:rsidP="007A5BF6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C919B2">
                    <w:rPr>
                      <w:b/>
                      <w:bCs/>
                      <w:sz w:val="22"/>
                      <w:szCs w:val="22"/>
                    </w:rPr>
                    <w:t>REVIEW OF SAMPLES</w:t>
                  </w:r>
                </w:p>
              </w:tc>
              <w:tc>
                <w:tcPr>
                  <w:tcW w:w="0" w:type="auto"/>
                  <w:vAlign w:val="center"/>
                </w:tcPr>
                <w:p w14:paraId="4DC6B1DD" w14:textId="1837D2BC" w:rsidR="007A5BF6" w:rsidRPr="00C919B2" w:rsidRDefault="007A5BF6" w:rsidP="007A5BF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Conforms to WHO prequalification guidelines? </w:t>
                  </w:r>
                </w:p>
              </w:tc>
              <w:tc>
                <w:tcPr>
                  <w:tcW w:w="0" w:type="auto"/>
                  <w:vAlign w:val="center"/>
                </w:tcPr>
                <w:p w14:paraId="5AA23BC2" w14:textId="77777777" w:rsidR="007A5BF6" w:rsidRPr="00C919B2" w:rsidRDefault="007A5BF6" w:rsidP="007A5BF6">
                  <w:pPr>
                    <w:jc w:val="center"/>
                    <w:rPr>
                      <w:sz w:val="22"/>
                      <w:szCs w:val="22"/>
                    </w:rPr>
                  </w:pPr>
                  <w:r w:rsidRPr="00C919B2">
                    <w:rPr>
                      <w:sz w:val="22"/>
                      <w:szCs w:val="22"/>
                    </w:rPr>
                    <w:t>If not, acceptable justification provided for deviation?</w:t>
                  </w:r>
                </w:p>
              </w:tc>
              <w:tc>
                <w:tcPr>
                  <w:tcW w:w="0" w:type="auto"/>
                  <w:vAlign w:val="center"/>
                </w:tcPr>
                <w:p w14:paraId="1CDB5E77" w14:textId="77777777" w:rsidR="007A5BF6" w:rsidRPr="00C919B2" w:rsidRDefault="007A5BF6" w:rsidP="007A5BF6">
                  <w:pPr>
                    <w:jc w:val="center"/>
                    <w:rPr>
                      <w:sz w:val="22"/>
                      <w:szCs w:val="22"/>
                    </w:rPr>
                  </w:pPr>
                  <w:r w:rsidRPr="00C919B2">
                    <w:rPr>
                      <w:sz w:val="22"/>
                      <w:szCs w:val="22"/>
                    </w:rPr>
                    <w:t>Further clarifications required?</w:t>
                  </w:r>
                </w:p>
              </w:tc>
            </w:tr>
            <w:tr w:rsidR="007A5BF6" w:rsidRPr="00C919B2" w14:paraId="5B2F08D2" w14:textId="77777777" w:rsidTr="00033D37">
              <w:tc>
                <w:tcPr>
                  <w:tcW w:w="0" w:type="auto"/>
                </w:tcPr>
                <w:p w14:paraId="3E766BE1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 xml:space="preserve">Vaccine primary container including closure and label </w:t>
                  </w:r>
                </w:p>
                <w:p w14:paraId="601574B2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22AC853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E53F511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5ED49A4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41031B3D" w14:textId="77777777" w:rsidTr="00033D37">
              <w:tc>
                <w:tcPr>
                  <w:tcW w:w="0" w:type="auto"/>
                </w:tcPr>
                <w:p w14:paraId="36723DE0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secondary packaging and label</w:t>
                  </w:r>
                </w:p>
              </w:tc>
              <w:tc>
                <w:tcPr>
                  <w:tcW w:w="0" w:type="auto"/>
                </w:tcPr>
                <w:p w14:paraId="57BC8F31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77CE3C50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DECD062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577357FD" w14:textId="77777777" w:rsidTr="00033D37">
              <w:tc>
                <w:tcPr>
                  <w:tcW w:w="0" w:type="auto"/>
                </w:tcPr>
                <w:p w14:paraId="2F38D29F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diluent/buffer primary container, if applicable</w:t>
                  </w:r>
                </w:p>
                <w:p w14:paraId="31F4E0F9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A6787AD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0CCBBD0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94DC460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3F531717" w14:textId="77777777" w:rsidTr="00033D37">
              <w:tc>
                <w:tcPr>
                  <w:tcW w:w="0" w:type="auto"/>
                </w:tcPr>
                <w:p w14:paraId="7F0358D4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 xml:space="preserve">Vaccine delivery device or any other device and material to be provided in the secondary packaging, if applicable </w:t>
                  </w:r>
                </w:p>
                <w:p w14:paraId="3E73A7A4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75F30455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6FA3535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47D7DD56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582F135B" w14:textId="77777777" w:rsidTr="00033D37">
              <w:tc>
                <w:tcPr>
                  <w:tcW w:w="0" w:type="auto"/>
                </w:tcPr>
                <w:p w14:paraId="71A9A7F1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Vaccine inserts</w:t>
                  </w:r>
                </w:p>
                <w:p w14:paraId="149CB98C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5B86E009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04DB19A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1FA35636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109ECE69" w14:textId="77777777" w:rsidTr="00033D37">
              <w:tc>
                <w:tcPr>
                  <w:tcW w:w="0" w:type="auto"/>
                </w:tcPr>
                <w:p w14:paraId="21067DAD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Language versions approved as part of prequalification in line with requirements of the tender (at least English, French, and Portuguese; optional Spanish and Arabic)</w:t>
                  </w:r>
                </w:p>
              </w:tc>
              <w:tc>
                <w:tcPr>
                  <w:tcW w:w="0" w:type="auto"/>
                </w:tcPr>
                <w:p w14:paraId="111013BE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0D214D9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0676A4D9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7A5BF6" w:rsidRPr="00C919B2" w14:paraId="60A53049" w14:textId="77777777" w:rsidTr="00033D37">
              <w:tc>
                <w:tcPr>
                  <w:tcW w:w="0" w:type="auto"/>
                </w:tcPr>
                <w:p w14:paraId="376140C0" w14:textId="77777777" w:rsidR="007A5BF6" w:rsidRPr="00C919B2" w:rsidRDefault="007A5BF6" w:rsidP="007A5BF6">
                  <w:pPr>
                    <w:rPr>
                      <w:snapToGrid w:val="0"/>
                      <w:sz w:val="22"/>
                      <w:szCs w:val="22"/>
                      <w:lang w:eastAsia="en-US"/>
                    </w:rPr>
                  </w:pPr>
                  <w:r w:rsidRPr="00C919B2">
                    <w:rPr>
                      <w:snapToGrid w:val="0"/>
                      <w:sz w:val="22"/>
                      <w:szCs w:val="22"/>
                      <w:lang w:eastAsia="en-US"/>
                    </w:rPr>
                    <w:t>Inner box</w:t>
                  </w:r>
                </w:p>
                <w:p w14:paraId="28FDDED7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2E5AB6D2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69247286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</w:tcPr>
                <w:p w14:paraId="364A6F86" w14:textId="77777777" w:rsidR="007A5BF6" w:rsidRPr="00C919B2" w:rsidRDefault="007A5BF6" w:rsidP="007A5BF6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3A3ABC" w14:textId="77777777" w:rsidR="007A5BF6" w:rsidRPr="00C919B2" w:rsidRDefault="007A5BF6" w:rsidP="007A5BF6">
            <w:pPr>
              <w:pStyle w:val="Subtitle"/>
              <w:ind w:left="0"/>
              <w:jc w:val="left"/>
              <w:rPr>
                <w:rFonts w:eastAsia="MS Gothic"/>
                <w:b w:val="0"/>
                <w:bCs/>
                <w:spacing w:val="-2"/>
                <w:sz w:val="22"/>
                <w:szCs w:val="22"/>
                <w:lang w:val="en-GB"/>
              </w:rPr>
            </w:pPr>
          </w:p>
        </w:tc>
      </w:tr>
    </w:tbl>
    <w:p w14:paraId="566E1FFC" w14:textId="77777777" w:rsidR="002B3D65" w:rsidRDefault="002B3D65" w:rsidP="002B3D65">
      <w:pPr>
        <w:rPr>
          <w:rFonts w:ascii="Times New Roman" w:eastAsia="SimSun" w:hAnsi="Times New Roman" w:cs="Times New Roman"/>
          <w:b/>
          <w:lang w:eastAsia="zh-CN"/>
        </w:rPr>
      </w:pPr>
    </w:p>
    <w:sectPr w:rsidR="002B3D65">
      <w:headerReference w:type="default" r:id="rId15"/>
      <w:footerReference w:type="defaul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F8835" w14:textId="77777777" w:rsidR="001C1A20" w:rsidRDefault="001C1A20" w:rsidP="001306AA">
      <w:pPr>
        <w:spacing w:after="0" w:line="240" w:lineRule="auto"/>
      </w:pPr>
      <w:r>
        <w:separator/>
      </w:r>
    </w:p>
  </w:endnote>
  <w:endnote w:type="continuationSeparator" w:id="0">
    <w:p w14:paraId="615AC3E0" w14:textId="77777777" w:rsidR="001C1A20" w:rsidRDefault="001C1A20" w:rsidP="00130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354125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7D93B48" w14:textId="33AF3718" w:rsidR="009D6095" w:rsidRDefault="009D6095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EF1DC8" w14:textId="77777777" w:rsidR="009D6095" w:rsidRDefault="009D6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6D9F3" w14:textId="77777777" w:rsidR="001C1A20" w:rsidRDefault="001C1A20" w:rsidP="001306AA">
      <w:pPr>
        <w:spacing w:after="0" w:line="240" w:lineRule="auto"/>
      </w:pPr>
      <w:r>
        <w:separator/>
      </w:r>
    </w:p>
  </w:footnote>
  <w:footnote w:type="continuationSeparator" w:id="0">
    <w:p w14:paraId="13219A82" w14:textId="77777777" w:rsidR="001C1A20" w:rsidRDefault="001C1A20" w:rsidP="001306AA">
      <w:pPr>
        <w:spacing w:after="0" w:line="240" w:lineRule="auto"/>
      </w:pPr>
      <w:r>
        <w:continuationSeparator/>
      </w:r>
    </w:p>
  </w:footnote>
  <w:footnote w:id="1">
    <w:p w14:paraId="0EC7704C" w14:textId="4240A456" w:rsidR="001306AA" w:rsidRDefault="001306A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E73476">
          <w:rPr>
            <w:rStyle w:val="Hyperlink"/>
          </w:rPr>
          <w:t>https://apps.who.int/iris/bitstream/handle/10665/338012/9789240015432-eng.pdf?sequence=1&amp;isAllowed=y</w:t>
        </w:r>
      </w:hyperlink>
      <w:r>
        <w:t xml:space="preserve"> </w:t>
      </w:r>
    </w:p>
  </w:footnote>
  <w:footnote w:id="2">
    <w:p w14:paraId="1AA65C90" w14:textId="77777777" w:rsidR="005A206B" w:rsidRDefault="005A206B" w:rsidP="005A206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2" w:history="1">
        <w:r w:rsidRPr="00E73476">
          <w:rPr>
            <w:rStyle w:val="Hyperlink"/>
          </w:rPr>
          <w:t>https://apps.who.int/iris/bitstream/handle/10665/338012/9789240015432-eng.pdf?sequence=1&amp;isAllowed=y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C9B42" w14:textId="1B3E9510" w:rsidR="00387203" w:rsidRDefault="00387203">
    <w:pPr>
      <w:pStyle w:val="Header"/>
    </w:pPr>
    <w:r>
      <w:t>Tender: RFP-DAN-202</w:t>
    </w:r>
    <w:r w:rsidR="00442F0E">
      <w:t>3</w:t>
    </w:r>
    <w:r>
      <w:t>-5</w:t>
    </w:r>
    <w:r w:rsidR="00442F0E">
      <w:t>03601</w:t>
    </w:r>
    <w:r>
      <w:tab/>
    </w:r>
    <w:r>
      <w:tab/>
      <w:t xml:space="preserve">Vaccine ID: </w:t>
    </w:r>
    <w:r w:rsidR="00442F0E">
      <w:t>BCG Vaccine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E17EA"/>
    <w:multiLevelType w:val="hybridMultilevel"/>
    <w:tmpl w:val="2886F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763B6"/>
    <w:multiLevelType w:val="hybridMultilevel"/>
    <w:tmpl w:val="91F61C84"/>
    <w:lvl w:ilvl="0" w:tplc="6186D956">
      <w:start w:val="1"/>
      <w:numFmt w:val="lowerLetter"/>
      <w:lvlText w:val="%1."/>
      <w:lvlJc w:val="left"/>
      <w:pPr>
        <w:tabs>
          <w:tab w:val="num" w:pos="432"/>
        </w:tabs>
        <w:ind w:left="432" w:hanging="432"/>
      </w:pPr>
      <w:rPr>
        <w:rFonts w:ascii="Times New Roman" w:eastAsiaTheme="minorHAnsi" w:hAnsi="Times New Roman"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2D1C81"/>
    <w:multiLevelType w:val="multilevel"/>
    <w:tmpl w:val="90BC063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D3F0B12"/>
    <w:multiLevelType w:val="hybridMultilevel"/>
    <w:tmpl w:val="B60ED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44EB8"/>
    <w:multiLevelType w:val="hybridMultilevel"/>
    <w:tmpl w:val="6422F5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65"/>
    <w:rsid w:val="00006603"/>
    <w:rsid w:val="000317A8"/>
    <w:rsid w:val="000401BA"/>
    <w:rsid w:val="00057056"/>
    <w:rsid w:val="00076167"/>
    <w:rsid w:val="000D5150"/>
    <w:rsid w:val="001146D4"/>
    <w:rsid w:val="00117463"/>
    <w:rsid w:val="001306AA"/>
    <w:rsid w:val="001A5A78"/>
    <w:rsid w:val="001A6625"/>
    <w:rsid w:val="001A75F2"/>
    <w:rsid w:val="001B2850"/>
    <w:rsid w:val="001B3FC0"/>
    <w:rsid w:val="001B6452"/>
    <w:rsid w:val="001C1A20"/>
    <w:rsid w:val="001C3AFB"/>
    <w:rsid w:val="001E14DF"/>
    <w:rsid w:val="001E7A05"/>
    <w:rsid w:val="001F1A06"/>
    <w:rsid w:val="00240EA3"/>
    <w:rsid w:val="0026218D"/>
    <w:rsid w:val="00267948"/>
    <w:rsid w:val="002B3D65"/>
    <w:rsid w:val="002F587D"/>
    <w:rsid w:val="003213D2"/>
    <w:rsid w:val="00382C3F"/>
    <w:rsid w:val="00386643"/>
    <w:rsid w:val="00387203"/>
    <w:rsid w:val="003A39B5"/>
    <w:rsid w:val="003B5491"/>
    <w:rsid w:val="003C5724"/>
    <w:rsid w:val="00442F0E"/>
    <w:rsid w:val="00450A3A"/>
    <w:rsid w:val="00461B42"/>
    <w:rsid w:val="00486F2F"/>
    <w:rsid w:val="00487250"/>
    <w:rsid w:val="004B4A6D"/>
    <w:rsid w:val="004C3630"/>
    <w:rsid w:val="004C6649"/>
    <w:rsid w:val="004C7119"/>
    <w:rsid w:val="005A206B"/>
    <w:rsid w:val="005A632B"/>
    <w:rsid w:val="005D591E"/>
    <w:rsid w:val="005F6D44"/>
    <w:rsid w:val="00601283"/>
    <w:rsid w:val="00610B0A"/>
    <w:rsid w:val="00624B90"/>
    <w:rsid w:val="00647A9D"/>
    <w:rsid w:val="00664214"/>
    <w:rsid w:val="006F2047"/>
    <w:rsid w:val="007110C3"/>
    <w:rsid w:val="00787BE8"/>
    <w:rsid w:val="0079025B"/>
    <w:rsid w:val="007A5BF6"/>
    <w:rsid w:val="007D5F64"/>
    <w:rsid w:val="007F44D3"/>
    <w:rsid w:val="0082537A"/>
    <w:rsid w:val="00833BC6"/>
    <w:rsid w:val="008432CD"/>
    <w:rsid w:val="00846908"/>
    <w:rsid w:val="00876FE2"/>
    <w:rsid w:val="008E5564"/>
    <w:rsid w:val="00931444"/>
    <w:rsid w:val="009C0642"/>
    <w:rsid w:val="009D6095"/>
    <w:rsid w:val="00A66933"/>
    <w:rsid w:val="00AA2379"/>
    <w:rsid w:val="00AE0E18"/>
    <w:rsid w:val="00AE49EA"/>
    <w:rsid w:val="00AF4278"/>
    <w:rsid w:val="00B60C12"/>
    <w:rsid w:val="00B625CA"/>
    <w:rsid w:val="00B847FA"/>
    <w:rsid w:val="00B91A55"/>
    <w:rsid w:val="00C025B5"/>
    <w:rsid w:val="00C052A4"/>
    <w:rsid w:val="00C50E92"/>
    <w:rsid w:val="00C57996"/>
    <w:rsid w:val="00C722EA"/>
    <w:rsid w:val="00C73FB5"/>
    <w:rsid w:val="00C8284C"/>
    <w:rsid w:val="00C919B2"/>
    <w:rsid w:val="00CA6C76"/>
    <w:rsid w:val="00CC18DA"/>
    <w:rsid w:val="00D80D03"/>
    <w:rsid w:val="00D92DCD"/>
    <w:rsid w:val="00DD32EF"/>
    <w:rsid w:val="00E13C33"/>
    <w:rsid w:val="00E34BDD"/>
    <w:rsid w:val="00EA3CAC"/>
    <w:rsid w:val="00EF63FB"/>
    <w:rsid w:val="00F15E5F"/>
    <w:rsid w:val="00F4073C"/>
    <w:rsid w:val="00F93FA7"/>
    <w:rsid w:val="00F95614"/>
    <w:rsid w:val="00FC61E7"/>
    <w:rsid w:val="00FF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A70C6"/>
  <w15:chartTrackingRefBased/>
  <w15:docId w15:val="{35F3508D-633D-479E-A2FE-B253C6FA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06B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3D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3D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2B3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 (numbered (a)),WB Para,Lijstalinea1"/>
    <w:basedOn w:val="Normal"/>
    <w:link w:val="ListParagraphChar"/>
    <w:uiPriority w:val="34"/>
    <w:qFormat/>
    <w:rsid w:val="002B3D65"/>
    <w:pPr>
      <w:ind w:left="720"/>
      <w:contextualSpacing/>
    </w:pPr>
  </w:style>
  <w:style w:type="character" w:customStyle="1" w:styleId="ListParagraphChar">
    <w:name w:val="List Paragraph Char"/>
    <w:aliases w:val="List Paragraph (numbered (a)) Char,WB Para Char,Lijstalinea1 Char"/>
    <w:basedOn w:val="DefaultParagraphFont"/>
    <w:link w:val="ListParagraph"/>
    <w:uiPriority w:val="34"/>
    <w:locked/>
    <w:rsid w:val="002B3D65"/>
  </w:style>
  <w:style w:type="character" w:styleId="PlaceholderText">
    <w:name w:val="Placeholder Text"/>
    <w:basedOn w:val="DefaultParagraphFont"/>
    <w:rsid w:val="002B3D65"/>
    <w:rPr>
      <w:color w:val="808080"/>
    </w:rPr>
  </w:style>
  <w:style w:type="paragraph" w:styleId="Subtitle">
    <w:name w:val="Subtitle"/>
    <w:basedOn w:val="Normal"/>
    <w:link w:val="SubtitleChar"/>
    <w:qFormat/>
    <w:rsid w:val="002B3D65"/>
    <w:pPr>
      <w:tabs>
        <w:tab w:val="left" w:pos="-1440"/>
        <w:tab w:val="left" w:pos="7200"/>
      </w:tabs>
      <w:suppressAutoHyphens/>
      <w:spacing w:after="0" w:line="240" w:lineRule="auto"/>
      <w:ind w:left="630" w:right="634"/>
      <w:jc w:val="right"/>
    </w:pPr>
    <w:rPr>
      <w:rFonts w:ascii="Times New Roman" w:eastAsia="Times New Roman" w:hAnsi="Times New Roman" w:cs="Times New Roman"/>
      <w:b/>
      <w:spacing w:val="-3"/>
      <w:sz w:val="24"/>
      <w:szCs w:val="20"/>
    </w:rPr>
  </w:style>
  <w:style w:type="character" w:customStyle="1" w:styleId="SubtitleChar">
    <w:name w:val="Subtitle Char"/>
    <w:basedOn w:val="DefaultParagraphFont"/>
    <w:link w:val="Subtitle"/>
    <w:rsid w:val="002B3D65"/>
    <w:rPr>
      <w:rFonts w:ascii="Times New Roman" w:eastAsia="Times New Roman" w:hAnsi="Times New Roman" w:cs="Times New Roman"/>
      <w:b/>
      <w:spacing w:val="-3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4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4D3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rsid w:val="00C919B2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306A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306A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06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06A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06A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D5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591E"/>
  </w:style>
  <w:style w:type="paragraph" w:styleId="Footer">
    <w:name w:val="footer"/>
    <w:basedOn w:val="Normal"/>
    <w:link w:val="FooterChar"/>
    <w:uiPriority w:val="99"/>
    <w:unhideWhenUsed/>
    <w:rsid w:val="005D59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59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apps.who.int/iris/bitstream/handle/10665/338012/9789240015432-eng.pdf?sequence=1&amp;isAllowed=y" TargetMode="External"/><Relationship Id="rId1" Type="http://schemas.openxmlformats.org/officeDocument/2006/relationships/hyperlink" Target="https://apps.who.int/iris/bitstream/handle/10665/338012/9789240015432-eng.pdf?sequence=1&amp;isAllowed=y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7DEDB3F6E6B4639AB7DCC95E7CA04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9A0A5-760B-4E4C-B5B4-67D2625AA699}"/>
      </w:docPartPr>
      <w:docPartBody>
        <w:p w:rsidR="006E1128" w:rsidRDefault="00A83C60" w:rsidP="00A83C60">
          <w:pPr>
            <w:pStyle w:val="C7DEDB3F6E6B4639AB7DCC95E7CA046E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  <w:docPart>
      <w:docPartPr>
        <w:name w:val="32C75E62880B4E5CBF1E163F34BEF0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2968E-C39B-47BE-9BF4-481E20BFDEB9}"/>
      </w:docPartPr>
      <w:docPartBody>
        <w:p w:rsidR="006E1128" w:rsidRDefault="00A83C60" w:rsidP="00A83C60">
          <w:pPr>
            <w:pStyle w:val="32C75E62880B4E5CBF1E163F34BEF01E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  <w:docPart>
      <w:docPartPr>
        <w:name w:val="5319DA44D22B40B79CDDA37609E6C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9C1D2A-F367-4E1C-9DA1-A25E540C4712}"/>
      </w:docPartPr>
      <w:docPartBody>
        <w:p w:rsidR="006E1128" w:rsidRDefault="00A83C60" w:rsidP="00A83C60">
          <w:pPr>
            <w:pStyle w:val="5319DA44D22B40B79CDDA37609E6C2B5"/>
          </w:pPr>
          <w:r w:rsidRPr="00BD32D0">
            <w:rPr>
              <w:rStyle w:val="PlaceholderText"/>
              <w:rFonts w:ascii="Segoe UI" w:hAnsi="Segoe UI" w:cs="Segoe UI"/>
              <w:sz w:val="20"/>
              <w:shd w:val="clear" w:color="auto" w:fill="BFBFBF" w:themeFill="background1" w:themeFillShade="BF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C60"/>
    <w:rsid w:val="001E24AB"/>
    <w:rsid w:val="0063128F"/>
    <w:rsid w:val="006E1128"/>
    <w:rsid w:val="00A8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rsid w:val="00A83C60"/>
    <w:rPr>
      <w:color w:val="808080"/>
    </w:rPr>
  </w:style>
  <w:style w:type="paragraph" w:customStyle="1" w:styleId="C7DEDB3F6E6B4639AB7DCC95E7CA046E">
    <w:name w:val="C7DEDB3F6E6B4639AB7DCC95E7CA046E"/>
    <w:rsid w:val="00A83C60"/>
  </w:style>
  <w:style w:type="paragraph" w:customStyle="1" w:styleId="32C75E62880B4E5CBF1E163F34BEF01E">
    <w:name w:val="32C75E62880B4E5CBF1E163F34BEF01E"/>
    <w:rsid w:val="00A83C60"/>
  </w:style>
  <w:style w:type="paragraph" w:customStyle="1" w:styleId="5319DA44D22B40B79CDDA37609E6C2B5">
    <w:name w:val="5319DA44D22B40B79CDDA37609E6C2B5"/>
    <w:rsid w:val="00A83C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4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Denmark-1200</TermName>
          <TermId xmlns="http://schemas.microsoft.com/office/infopath/2007/PartnerControls">659a1518-a057-49e4-87e3-a15fb5fd11de</TermId>
        </TermInfo>
      </Terms>
    </ga975397408f43e4b84ec8e5a598e523>
    <TaxKeywordTaxHTField xmlns="fb18954a-750b-4fa6-80c7-3fc14b6b0b49">
      <Terms xmlns="http://schemas.microsoft.com/office/infopath/2007/PartnerControls"/>
    </TaxKeywordTaxHTField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FolderLabel xmlns="0a833efc-99b8-4eca-9f13-f02cc17a4954" xsi:nil="true"/>
    <DateTransmittedEmail xmlns="ca283e0b-db31-4043-a2ef-b80661bf084a" xsi:nil="true"/>
    <ContentStatus xmlns="ca283e0b-db31-4043-a2ef-b80661bf084a" xsi:nil="true"/>
    <i86205f93251462688be95e48841e4e6 xmlns="fb18954a-750b-4fa6-80c7-3fc14b6b0b49">
      <Terms xmlns="http://schemas.microsoft.com/office/infopath/2007/PartnerControls"/>
    </i86205f93251462688be95e48841e4e6>
    <SenderEmail xmlns="ca283e0b-db31-4043-a2ef-b80661bf084a" xsi:nil="true"/>
    <IconOverlay xmlns="http://schemas.microsoft.com/sharepoint/v4" xsi:nil="true"/>
    <SemaphoreItemMetadata xmlns="fb18954a-750b-4fa6-80c7-3fc14b6b0b49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h224043f7aa94ac6a89eb8938f333332 xmlns="fb18954a-750b-4fa6-80c7-3fc14b6b0b49">
      <Terms xmlns="http://schemas.microsoft.com/office/infopath/2007/PartnerControls"/>
    </h224043f7aa94ac6a89eb8938f333332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SharedWithUsers xmlns="fb18954a-750b-4fa6-80c7-3fc14b6b0b49">
      <UserInfo>
        <DisplayName>Jean-pierre Amorij</DisplayName>
        <AccountId>37</AccountId>
        <AccountType/>
      </UserInfo>
      <UserInfo>
        <DisplayName>Ann Ottosen</DisplayName>
        <AccountId>62</AccountId>
        <AccountType/>
      </UserInfo>
      <UserInfo>
        <DisplayName>Ian Lewis</DisplayName>
        <AccountId>50</AccountId>
        <AccountType/>
      </UserInfo>
    </SharedWithUsers>
    <lcf76f155ced4ddcb4097134ff3c332f xmlns="0a833efc-99b8-4eca-9f13-f02cc17a4954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7796A61B1E6634498A2E83B67BF5BF56" ma:contentTypeVersion="45" ma:contentTypeDescription="Create a new document." ma:contentTypeScope="" ma:versionID="24589f80f4df4bad000e184b3c143ece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0a833efc-99b8-4eca-9f13-f02cc17a4954" xmlns:ns5="http://schemas.microsoft.com/sharepoint/v4" xmlns:ns6="fb18954a-750b-4fa6-80c7-3fc14b6b0b49" targetNamespace="http://schemas.microsoft.com/office/2006/metadata/properties" ma:root="true" ma:fieldsID="4f75e5a9809cacdab9357e0d140692ff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0a833efc-99b8-4eca-9f13-f02cc17a4954"/>
    <xsd:import namespace="http://schemas.microsoft.com/sharepoint/v4"/>
    <xsd:import namespace="fb18954a-750b-4fa6-80c7-3fc14b6b0b49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4:MediaServiceEventHashCode" minOccurs="0"/>
                <xsd:element ref="ns1:_vti_ItemHoldRecordStatus" minOccurs="0"/>
                <xsd:element ref="ns5:IconOverlay" minOccurs="0"/>
                <xsd:element ref="ns4:MediaServiceFastMetadata" minOccurs="0"/>
                <xsd:element ref="ns1:_vti_ItemDeclaredRecord" minOccurs="0"/>
                <xsd:element ref="ns6:TaxKeywordTaxHTField" minOccurs="0"/>
                <xsd:element ref="ns4:MediaServiceMetadata" minOccurs="0"/>
                <xsd:element ref="ns6:h224043f7aa94ac6a89eb8938f333332" minOccurs="0"/>
                <xsd:element ref="ns6:i86205f93251462688be95e48841e4e6" minOccurs="0"/>
                <xsd:element ref="ns4:MediaServiceAutoKeyPoints" minOccurs="0"/>
                <xsd:element ref="ns4:MediaServiceKeyPoints" minOccurs="0"/>
                <xsd:element ref="ns4:FolderLabel" minOccurs="0"/>
                <xsd:element ref="ns4:MediaServiceLocation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6:SemaphoreItemMetadata" minOccurs="0"/>
                <xsd:element ref="ns4:MediaLengthInSeconds" minOccurs="0"/>
                <xsd:element ref="ns6:SharedWithUsers" minOccurs="0"/>
                <xsd:element ref="ns6:SharedWithDetails" minOccurs="0"/>
                <xsd:element ref="ns4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31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34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35;#Denmark-1200|659a1518-a057-49e4-87e3-a15fb5fd11d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readOnly="fals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ef917c38-acc6-47ad-b084-3a5cef0c682f}" ma:internalName="TaxCatchAllLabel" ma:readOnly="true" ma:showField="CatchAllDataLabel" ma:web="fb18954a-750b-4fa6-80c7-3fc14b6b0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ef917c38-acc6-47ad-b084-3a5cef0c682f}" ma:internalName="TaxCatchAll" ma:showField="CatchAllData" ma:web="fb18954a-750b-4fa6-80c7-3fc14b6b0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readOnly="false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33efc-99b8-4eca-9f13-f02cc17a4954" elementFormDefault="qualified">
    <xsd:import namespace="http://schemas.microsoft.com/office/2006/documentManagement/types"/>
    <xsd:import namespace="http://schemas.microsoft.com/office/infopath/2007/PartnerControls"/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36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4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Label" ma:index="44" nillable="true" ma:displayName="FolderLabel" ma:internalName="FolderLabel">
      <xsd:simpleType>
        <xsd:restriction base="dms:Text"/>
      </xsd:simpleType>
    </xsd:element>
    <xsd:element name="MediaServiceLocation" ma:index="45" nillable="true" ma:displayName="Location" ma:internalName="MediaServiceLocation" ma:readOnly="true">
      <xsd:simpleType>
        <xsd:restriction base="dms:Text"/>
      </xsd:simpleType>
    </xsd:element>
    <xsd:element name="MediaServiceDateTaken" ma:index="4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47" nillable="true" ma:displayName="Tags" ma:internalName="MediaServiceAutoTags" ma:readOnly="true">
      <xsd:simpleType>
        <xsd:restriction base="dms:Text"/>
      </xsd:simpleType>
    </xsd:element>
    <xsd:element name="MediaServiceOCR" ma:index="4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4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LengthInSeconds" ma:index="5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55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2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18954a-750b-4fa6-80c7-3fc14b6b0b4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35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h224043f7aa94ac6a89eb8938f333332" ma:index="39" nillable="true" ma:taxonomy="true" ma:internalName="h224043f7aa94ac6a89eb8938f333332" ma:taxonomyFieldName="SD_CentreUnit" ma:displayName="SD Centre and Unit" ma:fieldId="{1224043f-7aa9-4ac6-a89e-b8938f333332}" ma:taxonomyMulti="true" ma:sspId="73f51738-d318-4883-9d64-4f0bd0ccc55e" ma:termSetId="9b9b5c14-9059-428d-835b-a04b15d06be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86205f93251462688be95e48841e4e6" ma:index="41" nillable="true" ma:taxonomy="true" ma:internalName="i86205f93251462688be95e48841e4e6" ma:taxonomyFieldName="SD_Year" ma:displayName="SD Year" ma:fieldId="{286205f9-3251-4626-88be-95e48841e4e6}" ma:sspId="73f51738-d318-4883-9d64-4f0bd0ccc55e" ma:termSetId="284a576a-e760-4b0f-8d13-3de09bdce9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emaphoreItemMetadata" ma:index="50" nillable="true" ma:displayName="Semaphore Status" ma:hidden="true" ma:internalName="SemaphoreItemMetadata">
      <xsd:simpleType>
        <xsd:restriction base="dms:Note"/>
      </xsd:simpleType>
    </xsd:element>
    <xsd:element name="SharedWithUsers" ma:index="5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180F8-F198-4B4A-BE6B-4AAD8B5760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D844AD-AEA7-401E-A394-A2A8B4B9D294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A1CE9B14-8B0E-4385-A29D-AB127764E7C0}">
  <ds:schemaRefs>
    <ds:schemaRef ds:uri="http://purl.org/dc/dcmitype/"/>
    <ds:schemaRef ds:uri="0a833efc-99b8-4eca-9f13-f02cc17a4954"/>
    <ds:schemaRef ds:uri="http://purl.org/dc/elements/1.1/"/>
    <ds:schemaRef ds:uri="http://schemas.microsoft.com/sharepoint/v3"/>
    <ds:schemaRef ds:uri="http://purl.org/dc/terms/"/>
    <ds:schemaRef ds:uri="http://schemas.microsoft.com/office/2006/metadata/properties"/>
    <ds:schemaRef ds:uri="ca283e0b-db31-4043-a2ef-b80661bf084a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b18954a-750b-4fa6-80c7-3fc14b6b0b49"/>
    <ds:schemaRef ds:uri="http://schemas.microsoft.com/sharepoint/v4"/>
    <ds:schemaRef ds:uri="http://schemas.microsoft.com/sharepoint.v3"/>
  </ds:schemaRefs>
</ds:datastoreItem>
</file>

<file path=customXml/itemProps4.xml><?xml version="1.0" encoding="utf-8"?>
<ds:datastoreItem xmlns:ds="http://schemas.openxmlformats.org/officeDocument/2006/customXml" ds:itemID="{4D25B0B8-F803-4F03-B548-0DC2E8915E25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227651F-0FA9-405F-B883-E780222FE030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88977BDF-937F-4B72-A063-702A7A5FE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0a833efc-99b8-4eca-9f13-f02cc17a4954"/>
    <ds:schemaRef ds:uri="http://schemas.microsoft.com/sharepoint/v4"/>
    <ds:schemaRef ds:uri="fb18954a-750b-4fa6-80c7-3fc14b6b0b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7.xml><?xml version="1.0" encoding="utf-8"?>
<ds:datastoreItem xmlns:ds="http://schemas.openxmlformats.org/officeDocument/2006/customXml" ds:itemID="{B2B6F2E5-3803-4463-AC14-0E3D83D719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UNICEF</dc:creator>
  <cp:keywords/>
  <dc:description/>
  <cp:lastModifiedBy>Nuria Cardalliaguet Amich</cp:lastModifiedBy>
  <cp:revision>19</cp:revision>
  <dcterms:created xsi:type="dcterms:W3CDTF">2021-11-17T08:38:00Z</dcterms:created>
  <dcterms:modified xsi:type="dcterms:W3CDTF">2023-06-30T09:39:00Z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0x0101009BA85F8052A6DA4FA3E31FF9F74C6970007796A61B1E6634498A2E83B67BF5BF56</vt:lpwstr>
  </property>
  <property fmtid="{D5CDD505-2E9C-101B-9397-08002B2CF9AE}" pid="3" name="OfficeDivision">
    <vt:lpwstr>4;#Denmark-1200|659a1518-a057-49e4-87e3-a15fb5fd11de</vt:lpwstr>
  </property>
  <property fmtid="{D5CDD505-2E9C-101B-9397-08002B2CF9AE}" pid="4" name="SD_CentreUnit">
    <vt:lpwstr/>
  </property>
  <property fmtid="{D5CDD505-2E9C-101B-9397-08002B2CF9AE}" pid="5" name="SystemDTAC">
    <vt:lpwstr/>
  </property>
  <property fmtid="{D5CDD505-2E9C-101B-9397-08002B2CF9AE}" pid="6" name="TaxKeyword">
    <vt:lpwstr/>
  </property>
  <property fmtid="{D5CDD505-2E9C-101B-9397-08002B2CF9AE}" pid="7" name="SD_Year">
    <vt:lpwstr/>
  </property>
  <property fmtid="{D5CDD505-2E9C-101B-9397-08002B2CF9AE}" pid="8" name="Topic">
    <vt:lpwstr/>
  </property>
  <property fmtid="{D5CDD505-2E9C-101B-9397-08002B2CF9AE}" pid="9" name="CriticalForLongTermRetention">
    <vt:lpwstr/>
  </property>
  <property fmtid="{D5CDD505-2E9C-101B-9397-08002B2CF9AE}" pid="10" name="DocumentType">
    <vt:lpwstr/>
  </property>
  <property fmtid="{D5CDD505-2E9C-101B-9397-08002B2CF9AE}" pid="11" name="GeographicScope">
    <vt:lpwstr/>
  </property>
  <property fmtid="{D5CDD505-2E9C-101B-9397-08002B2CF9AE}" pid="12" name="MediaServiceImageTags">
    <vt:lpwstr/>
  </property>
</Properties>
</file>