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32626" w14:textId="77777777" w:rsidR="0044120C" w:rsidRDefault="0044120C" w:rsidP="0044120C">
      <w:pPr>
        <w:pStyle w:val="Bodytext"/>
        <w:rPr>
          <w:rFonts w:asciiTheme="minorBidi" w:hAnsiTheme="minorBidi" w:cstheme="minorBidi"/>
          <w:sz w:val="20"/>
          <w:szCs w:val="20"/>
          <w:lang w:val="es-CL"/>
        </w:rPr>
      </w:pPr>
      <w:r w:rsidRPr="005001AC">
        <w:rPr>
          <w:rFonts w:asciiTheme="minorBidi" w:hAnsiTheme="minorBidi" w:cstheme="minorBidi"/>
          <w:sz w:val="20"/>
          <w:szCs w:val="20"/>
          <w:lang w:val="es-CL"/>
        </w:rPr>
        <w:t>**TRADUCCION NO OFICIAL</w:t>
      </w:r>
      <w:r>
        <w:rPr>
          <w:rFonts w:asciiTheme="minorBidi" w:hAnsiTheme="minorBidi" w:cstheme="minorBidi"/>
          <w:sz w:val="20"/>
          <w:szCs w:val="20"/>
          <w:lang w:val="es-CL"/>
        </w:rPr>
        <w:t xml:space="preserve"> / INFORMAL</w:t>
      </w:r>
      <w:r w:rsidRPr="005001AC">
        <w:rPr>
          <w:rFonts w:asciiTheme="minorBidi" w:hAnsiTheme="minorBidi" w:cstheme="minorBidi"/>
          <w:sz w:val="20"/>
          <w:szCs w:val="20"/>
          <w:lang w:val="es-CL"/>
        </w:rPr>
        <w:t xml:space="preserve"> AL ESPAÑOL SÓLO CON FINES INFORMATIVOS. En caso de discrepancia entre los significados de las versiones traducidas del presente documento, prevalecerá el significado de la versión en inglés.**</w:t>
      </w:r>
    </w:p>
    <w:p w14:paraId="1B1B3F46" w14:textId="77777777" w:rsidR="0044120C" w:rsidRPr="005F3412" w:rsidRDefault="0044120C" w:rsidP="0044120C">
      <w:pPr>
        <w:pStyle w:val="Bodytext"/>
        <w:rPr>
          <w:rFonts w:asciiTheme="minorBidi" w:hAnsiTheme="minorBidi" w:cstheme="minorBidi"/>
          <w:sz w:val="20"/>
          <w:szCs w:val="20"/>
          <w:lang w:val="es-CL"/>
        </w:rPr>
      </w:pPr>
      <w:r>
        <w:rPr>
          <w:rFonts w:asciiTheme="minorBidi" w:hAnsiTheme="minorBidi" w:cstheme="minorBidi"/>
          <w:sz w:val="20"/>
          <w:szCs w:val="20"/>
          <w:lang w:val="es-CL"/>
        </w:rPr>
        <w:t>IMPORTANTE: En caso de preselección, el Acuerdo de Socios Ejecutores solo podrá ser firmado en inglés o en francés. La versión en español no es oficial y no se encuentra disponible para firma.</w:t>
      </w:r>
    </w:p>
    <w:p w14:paraId="53F302A9" w14:textId="77777777" w:rsidR="0044120C" w:rsidRDefault="0044120C" w:rsidP="00B8446F">
      <w:pPr>
        <w:spacing w:before="120" w:line="120" w:lineRule="auto"/>
        <w:rPr>
          <w:lang w:val="es-CL"/>
        </w:rPr>
      </w:pPr>
    </w:p>
    <w:p w14:paraId="51AC07CC" w14:textId="194700B6" w:rsidR="00B8446F" w:rsidRPr="0042084E" w:rsidRDefault="00B8446F" w:rsidP="00B8446F">
      <w:pPr>
        <w:spacing w:before="120" w:line="120" w:lineRule="auto"/>
        <w:rPr>
          <w:rFonts w:ascii="Arial" w:hAnsi="Arial" w:cs="Arial"/>
          <w:b/>
          <w:sz w:val="22"/>
          <w:lang w:val="es-CL"/>
        </w:rPr>
      </w:pPr>
      <w:r w:rsidRPr="0042084E">
        <w:rPr>
          <w:lang w:val="es-CL"/>
        </w:rPr>
        <w:t>Contrat</w:t>
      </w:r>
      <w:r w:rsidR="00932356" w:rsidRPr="0042084E">
        <w:rPr>
          <w:lang w:val="es-CL"/>
        </w:rPr>
        <w:t>o</w:t>
      </w:r>
      <w:r w:rsidRPr="0042084E">
        <w:rPr>
          <w:rFonts w:ascii="Arial" w:hAnsi="Arial" w:cs="Arial"/>
          <w:sz w:val="18"/>
          <w:lang w:val="es-CL"/>
        </w:rPr>
        <w:t xml:space="preserve"> N°:</w:t>
      </w:r>
      <w:r w:rsidRPr="0042084E">
        <w:rPr>
          <w:rFonts w:ascii="Arial" w:hAnsi="Arial" w:cs="Arial"/>
          <w:sz w:val="18"/>
          <w:lang w:val="es-CL"/>
        </w:rPr>
        <w:tab/>
      </w:r>
      <w:bookmarkStart w:id="0" w:name="NumContract"/>
      <w:r w:rsidRPr="0042084E">
        <w:rPr>
          <w:rFonts w:ascii="Arial" w:hAnsi="Arial" w:cs="Arial"/>
          <w:b/>
          <w:sz w:val="20"/>
          <w:lang w:val="es-CL"/>
        </w:rPr>
        <w:fldChar w:fldCharType="begin">
          <w:ffData>
            <w:name w:val="NumContract"/>
            <w:enabled/>
            <w:calcOnExit w:val="0"/>
            <w:textInput>
              <w:type w:val="number"/>
            </w:textInput>
          </w:ffData>
        </w:fldChar>
      </w:r>
      <w:r w:rsidRPr="0042084E">
        <w:rPr>
          <w:rFonts w:ascii="Arial" w:hAnsi="Arial" w:cs="Arial"/>
          <w:b/>
          <w:sz w:val="20"/>
          <w:lang w:val="es-CL"/>
        </w:rPr>
        <w:instrText xml:space="preserve"> FORMTEXT </w:instrText>
      </w:r>
      <w:r w:rsidRPr="0042084E">
        <w:rPr>
          <w:rFonts w:ascii="Arial" w:hAnsi="Arial" w:cs="Arial"/>
          <w:b/>
          <w:sz w:val="20"/>
          <w:lang w:val="es-CL"/>
        </w:rPr>
      </w:r>
      <w:r w:rsidRPr="0042084E">
        <w:rPr>
          <w:rFonts w:ascii="Arial" w:hAnsi="Arial" w:cs="Arial"/>
          <w:b/>
          <w:sz w:val="20"/>
          <w:lang w:val="es-CL"/>
        </w:rPr>
        <w:fldChar w:fldCharType="separate"/>
      </w:r>
      <w:r w:rsidRPr="0042084E">
        <w:rPr>
          <w:rFonts w:ascii="Arial" w:hAnsi="Arial" w:cs="Arial"/>
          <w:b/>
          <w:noProof/>
          <w:sz w:val="20"/>
          <w:lang w:val="es-CL"/>
        </w:rPr>
        <w:t> </w:t>
      </w:r>
      <w:r w:rsidRPr="0042084E">
        <w:rPr>
          <w:rFonts w:ascii="Arial" w:hAnsi="Arial" w:cs="Arial"/>
          <w:b/>
          <w:noProof/>
          <w:sz w:val="20"/>
          <w:lang w:val="es-CL"/>
        </w:rPr>
        <w:t> </w:t>
      </w:r>
      <w:r w:rsidRPr="0042084E">
        <w:rPr>
          <w:rFonts w:ascii="Arial" w:hAnsi="Arial" w:cs="Arial"/>
          <w:b/>
          <w:noProof/>
          <w:sz w:val="20"/>
          <w:lang w:val="es-CL"/>
        </w:rPr>
        <w:t> </w:t>
      </w:r>
      <w:r w:rsidRPr="0042084E">
        <w:rPr>
          <w:rFonts w:ascii="Arial" w:hAnsi="Arial" w:cs="Arial"/>
          <w:b/>
          <w:noProof/>
          <w:sz w:val="20"/>
          <w:lang w:val="es-CL"/>
        </w:rPr>
        <w:t> </w:t>
      </w:r>
      <w:r w:rsidRPr="0042084E">
        <w:rPr>
          <w:rFonts w:ascii="Arial" w:hAnsi="Arial" w:cs="Arial"/>
          <w:b/>
          <w:noProof/>
          <w:sz w:val="20"/>
          <w:lang w:val="es-CL"/>
        </w:rPr>
        <w:t> </w:t>
      </w:r>
      <w:r w:rsidRPr="0042084E">
        <w:rPr>
          <w:rFonts w:ascii="Arial" w:hAnsi="Arial" w:cs="Arial"/>
          <w:b/>
          <w:sz w:val="20"/>
          <w:lang w:val="es-CL"/>
        </w:rPr>
        <w:fldChar w:fldCharType="end"/>
      </w:r>
      <w:bookmarkEnd w:id="0"/>
    </w:p>
    <w:p w14:paraId="4FB40629" w14:textId="16293361" w:rsidR="00B8446F" w:rsidRPr="0042084E" w:rsidRDefault="00B8446F" w:rsidP="00B8446F">
      <w:pPr>
        <w:spacing w:before="120" w:line="120" w:lineRule="auto"/>
        <w:rPr>
          <w:rFonts w:ascii="Arial" w:hAnsi="Arial" w:cs="Arial"/>
          <w:b/>
          <w:sz w:val="16"/>
          <w:szCs w:val="16"/>
          <w:lang w:val="es-CL"/>
        </w:rPr>
      </w:pPr>
      <w:r w:rsidRPr="0042084E">
        <w:rPr>
          <w:rFonts w:ascii="Arial" w:hAnsi="Arial" w:cs="Arial"/>
          <w:sz w:val="16"/>
          <w:szCs w:val="16"/>
          <w:lang w:val="es-CL"/>
        </w:rPr>
        <w:t>(</w:t>
      </w:r>
      <w:r w:rsidR="00573E9F" w:rsidRPr="0042084E">
        <w:rPr>
          <w:rFonts w:ascii="Arial" w:hAnsi="Arial" w:cs="Arial"/>
          <w:sz w:val="16"/>
          <w:szCs w:val="16"/>
          <w:lang w:val="es-CL"/>
        </w:rPr>
        <w:t>Por favor, cite esta referencia en toda la correspondencia y comunicaciones</w:t>
      </w:r>
      <w:r w:rsidRPr="0042084E">
        <w:rPr>
          <w:rFonts w:ascii="Arial" w:hAnsi="Arial" w:cs="Arial"/>
          <w:sz w:val="16"/>
          <w:szCs w:val="16"/>
          <w:lang w:val="es-CL"/>
        </w:rPr>
        <w:t xml:space="preserve">) </w:t>
      </w:r>
    </w:p>
    <w:p w14:paraId="485D1FB2" w14:textId="7173C303" w:rsidR="00B8446F" w:rsidRPr="0042084E" w:rsidRDefault="00573E9F" w:rsidP="007D3E11">
      <w:pPr>
        <w:spacing w:before="480" w:after="240"/>
        <w:jc w:val="center"/>
        <w:rPr>
          <w:rFonts w:ascii="Arial" w:hAnsi="Arial" w:cs="Arial"/>
          <w:b/>
          <w:lang w:val="es-CL"/>
        </w:rPr>
      </w:pPr>
      <w:r w:rsidRPr="0042084E">
        <w:rPr>
          <w:rFonts w:ascii="Arial" w:hAnsi="Arial" w:cs="Arial"/>
          <w:b/>
          <w:lang w:val="es-CL"/>
        </w:rPr>
        <w:t>Acuerdo de Socios Ejecutores</w:t>
      </w:r>
    </w:p>
    <w:tbl>
      <w:tblPr>
        <w:tblW w:w="0" w:type="auto"/>
        <w:tblInd w:w="-20" w:type="dxa"/>
        <w:tblLayout w:type="fixed"/>
        <w:tblCellMar>
          <w:left w:w="70" w:type="dxa"/>
          <w:right w:w="70" w:type="dxa"/>
        </w:tblCellMar>
        <w:tblLook w:val="0000" w:firstRow="0" w:lastRow="0" w:firstColumn="0" w:lastColumn="0" w:noHBand="0" w:noVBand="0"/>
      </w:tblPr>
      <w:tblGrid>
        <w:gridCol w:w="2039"/>
        <w:gridCol w:w="4171"/>
        <w:gridCol w:w="540"/>
        <w:gridCol w:w="1080"/>
        <w:gridCol w:w="2520"/>
      </w:tblGrid>
      <w:tr w:rsidR="00B8446F" w:rsidRPr="0042084E" w14:paraId="13769B87" w14:textId="77777777" w:rsidTr="00B8446F">
        <w:trPr>
          <w:cantSplit/>
          <w:trHeight w:hRule="exact" w:val="1174"/>
        </w:trPr>
        <w:tc>
          <w:tcPr>
            <w:tcW w:w="2039" w:type="dxa"/>
            <w:vMerge w:val="restart"/>
            <w:vAlign w:val="center"/>
          </w:tcPr>
          <w:p w14:paraId="3795D079" w14:textId="77777777" w:rsidR="00B8446F" w:rsidRPr="0042084E" w:rsidRDefault="00B8446F" w:rsidP="00B8446F">
            <w:pPr>
              <w:rPr>
                <w:rFonts w:ascii="Arial" w:hAnsi="Arial" w:cs="Arial"/>
                <w:lang w:val="es-CL"/>
              </w:rPr>
            </w:pPr>
            <w:r w:rsidRPr="0042084E">
              <w:rPr>
                <w:rFonts w:ascii="Arial" w:hAnsi="Arial" w:cs="Arial"/>
                <w:noProof/>
                <w:lang w:val="es-CL"/>
              </w:rPr>
              <w:drawing>
                <wp:inline distT="0" distB="0" distL="0" distR="0" wp14:anchorId="38855C8D" wp14:editId="6F3C6EB4">
                  <wp:extent cx="1193800" cy="1117600"/>
                  <wp:effectExtent l="0" t="0" r="0" b="0"/>
                  <wp:docPr id="1" name="Image 1" descr="logo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3800" cy="1117600"/>
                          </a:xfrm>
                          <a:prstGeom prst="rect">
                            <a:avLst/>
                          </a:prstGeom>
                          <a:noFill/>
                          <a:ln>
                            <a:noFill/>
                          </a:ln>
                        </pic:spPr>
                      </pic:pic>
                    </a:graphicData>
                  </a:graphic>
                </wp:inline>
              </w:drawing>
            </w:r>
          </w:p>
        </w:tc>
        <w:tc>
          <w:tcPr>
            <w:tcW w:w="4171" w:type="dxa"/>
            <w:vMerge w:val="restart"/>
          </w:tcPr>
          <w:p w14:paraId="096B7F83" w14:textId="4BCD0355" w:rsidR="00B8446F" w:rsidRPr="0042084E" w:rsidRDefault="003F0713" w:rsidP="00B8446F">
            <w:pPr>
              <w:spacing w:before="120"/>
              <w:ind w:left="-68"/>
              <w:rPr>
                <w:rFonts w:ascii="Arial" w:hAnsi="Arial" w:cs="Arial"/>
                <w:sz w:val="22"/>
                <w:szCs w:val="22"/>
                <w:lang w:val="es-CL"/>
              </w:rPr>
            </w:pPr>
            <w:r w:rsidRPr="0042084E">
              <w:rPr>
                <w:rFonts w:ascii="Arial" w:hAnsi="Arial" w:cs="Arial"/>
                <w:sz w:val="22"/>
                <w:szCs w:val="22"/>
                <w:lang w:val="es-CL"/>
              </w:rPr>
              <w:t>LA ORG</w:t>
            </w:r>
            <w:r w:rsidR="007A1D0E">
              <w:rPr>
                <w:rFonts w:ascii="Arial" w:hAnsi="Arial" w:cs="Arial"/>
                <w:sz w:val="22"/>
                <w:szCs w:val="22"/>
                <w:lang w:val="es-CL"/>
              </w:rPr>
              <w:t>AN</w:t>
            </w:r>
            <w:r w:rsidRPr="0042084E">
              <w:rPr>
                <w:rFonts w:ascii="Arial" w:hAnsi="Arial" w:cs="Arial"/>
                <w:sz w:val="22"/>
                <w:szCs w:val="22"/>
                <w:lang w:val="es-CL"/>
              </w:rPr>
              <w:t>IZACION DE LAS NACIONES UNIDAS PARA LA EDUCACION, LA CIENCIA Y LA CULTURA</w:t>
            </w:r>
          </w:p>
          <w:p w14:paraId="7C0777FD" w14:textId="77777777" w:rsidR="00B8446F" w:rsidRPr="0042084E" w:rsidRDefault="00B8446F" w:rsidP="00B8446F">
            <w:pPr>
              <w:ind w:left="-68"/>
              <w:rPr>
                <w:rFonts w:ascii="Arial" w:hAnsi="Arial" w:cs="Arial"/>
                <w:sz w:val="22"/>
                <w:szCs w:val="22"/>
                <w:lang w:val="es-CL"/>
              </w:rPr>
            </w:pPr>
          </w:p>
          <w:p w14:paraId="459315FA" w14:textId="30AC8BAF" w:rsidR="00B8446F" w:rsidRPr="0042084E" w:rsidRDefault="00B8446F" w:rsidP="00B8446F">
            <w:pPr>
              <w:spacing w:before="120"/>
              <w:ind w:left="-68"/>
              <w:rPr>
                <w:rFonts w:ascii="Arial" w:hAnsi="Arial" w:cs="Arial"/>
                <w:sz w:val="22"/>
                <w:szCs w:val="22"/>
                <w:lang w:val="es-CL"/>
              </w:rPr>
            </w:pPr>
            <w:r w:rsidRPr="0042084E">
              <w:rPr>
                <w:rFonts w:ascii="Arial" w:hAnsi="Arial" w:cs="Arial"/>
                <w:sz w:val="22"/>
                <w:szCs w:val="22"/>
                <w:lang w:val="es-CL"/>
              </w:rPr>
              <w:t>(</w:t>
            </w:r>
            <w:r w:rsidR="00140F82" w:rsidRPr="0042084E">
              <w:rPr>
                <w:rFonts w:ascii="Arial" w:hAnsi="Arial" w:cs="Arial"/>
                <w:sz w:val="22"/>
                <w:szCs w:val="22"/>
                <w:lang w:val="es-CL"/>
              </w:rPr>
              <w:t>en adelante</w:t>
            </w:r>
            <w:r w:rsidRPr="0042084E">
              <w:rPr>
                <w:rFonts w:ascii="Arial" w:hAnsi="Arial" w:cs="Arial"/>
                <w:sz w:val="22"/>
                <w:szCs w:val="22"/>
                <w:lang w:val="es-CL"/>
              </w:rPr>
              <w:t xml:space="preserve"> 'UNESCO')</w:t>
            </w:r>
          </w:p>
          <w:p w14:paraId="36BEF568" w14:textId="71849552" w:rsidR="00B8446F" w:rsidRPr="0042084E" w:rsidRDefault="00F45718" w:rsidP="00B8446F">
            <w:pPr>
              <w:spacing w:before="120"/>
              <w:ind w:left="-70"/>
              <w:rPr>
                <w:rFonts w:ascii="Arial" w:hAnsi="Arial" w:cs="Arial"/>
                <w:sz w:val="22"/>
                <w:szCs w:val="22"/>
                <w:lang w:val="es-CL"/>
              </w:rPr>
            </w:pPr>
            <w:r>
              <w:rPr>
                <w:rFonts w:ascii="Arial" w:hAnsi="Arial" w:cs="Arial"/>
                <w:sz w:val="22"/>
                <w:szCs w:val="22"/>
                <w:lang w:val="es-CL"/>
              </w:rPr>
              <w:t>cuya sede se encuentra ubicada en Par</w:t>
            </w:r>
            <w:r w:rsidRPr="00F45718">
              <w:rPr>
                <w:rFonts w:ascii="Arial" w:hAnsi="Arial" w:cs="Arial"/>
                <w:sz w:val="22"/>
                <w:szCs w:val="22"/>
                <w:lang w:val="es-CL"/>
              </w:rPr>
              <w:t>í</w:t>
            </w:r>
            <w:r>
              <w:rPr>
                <w:rFonts w:ascii="Arial" w:hAnsi="Arial" w:cs="Arial"/>
                <w:sz w:val="22"/>
                <w:szCs w:val="22"/>
                <w:lang w:val="es-CL"/>
              </w:rPr>
              <w:t>s</w:t>
            </w:r>
          </w:p>
          <w:p w14:paraId="56D96B99" w14:textId="77777777" w:rsidR="00B8446F" w:rsidRPr="0042084E" w:rsidRDefault="00B8446F" w:rsidP="00B8446F">
            <w:pPr>
              <w:spacing w:before="120"/>
              <w:ind w:left="-70"/>
              <w:rPr>
                <w:rFonts w:ascii="Arial" w:hAnsi="Arial" w:cs="Arial"/>
                <w:i/>
                <w:iCs/>
                <w:sz w:val="20"/>
                <w:lang w:val="es-CL"/>
              </w:rPr>
            </w:pPr>
            <w:r w:rsidRPr="0042084E">
              <w:rPr>
                <w:rFonts w:ascii="Arial" w:hAnsi="Arial" w:cs="Arial"/>
                <w:i/>
                <w:iCs/>
                <w:sz w:val="22"/>
                <w:szCs w:val="22"/>
                <w:lang w:val="es-CL"/>
              </w:rPr>
              <w:fldChar w:fldCharType="begin">
                <w:ffData>
                  <w:name w:val="Texte4"/>
                  <w:enabled/>
                  <w:calcOnExit w:val="0"/>
                  <w:textInput/>
                </w:ffData>
              </w:fldChar>
            </w:r>
            <w:r w:rsidRPr="0042084E">
              <w:rPr>
                <w:rFonts w:ascii="Arial" w:hAnsi="Arial" w:cs="Arial"/>
                <w:i/>
                <w:iCs/>
                <w:sz w:val="22"/>
                <w:szCs w:val="22"/>
                <w:lang w:val="es-CL"/>
              </w:rPr>
              <w:instrText xml:space="preserve"> FORMTEXT </w:instrText>
            </w:r>
            <w:r w:rsidRPr="0042084E">
              <w:rPr>
                <w:rFonts w:ascii="Arial" w:hAnsi="Arial" w:cs="Arial"/>
                <w:i/>
                <w:iCs/>
                <w:sz w:val="22"/>
                <w:szCs w:val="22"/>
                <w:lang w:val="es-CL"/>
              </w:rPr>
            </w:r>
            <w:r w:rsidRPr="0042084E">
              <w:rPr>
                <w:rFonts w:ascii="Arial" w:hAnsi="Arial" w:cs="Arial"/>
                <w:i/>
                <w:iCs/>
                <w:sz w:val="22"/>
                <w:szCs w:val="22"/>
                <w:lang w:val="es-CL"/>
              </w:rPr>
              <w:fldChar w:fldCharType="separate"/>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sz w:val="22"/>
                <w:szCs w:val="22"/>
                <w:lang w:val="es-CL"/>
              </w:rPr>
              <w:fldChar w:fldCharType="end"/>
            </w:r>
          </w:p>
        </w:tc>
        <w:tc>
          <w:tcPr>
            <w:tcW w:w="540" w:type="dxa"/>
            <w:vMerge w:val="restart"/>
          </w:tcPr>
          <w:p w14:paraId="6E01BE19" w14:textId="0DD2DF22" w:rsidR="00B8446F" w:rsidRPr="0042084E" w:rsidRDefault="00140F82" w:rsidP="00B8446F">
            <w:pPr>
              <w:spacing w:before="120"/>
              <w:jc w:val="center"/>
              <w:rPr>
                <w:rFonts w:ascii="Arial" w:hAnsi="Arial" w:cs="Arial"/>
                <w:i/>
                <w:sz w:val="22"/>
                <w:szCs w:val="22"/>
                <w:lang w:val="es-CL"/>
              </w:rPr>
            </w:pPr>
            <w:r w:rsidRPr="0042084E">
              <w:rPr>
                <w:rFonts w:ascii="Arial" w:hAnsi="Arial" w:cs="Arial"/>
                <w:i/>
                <w:sz w:val="22"/>
                <w:szCs w:val="22"/>
                <w:lang w:val="es-CL"/>
              </w:rPr>
              <w:t>y</w:t>
            </w:r>
          </w:p>
        </w:tc>
        <w:tc>
          <w:tcPr>
            <w:tcW w:w="1080" w:type="dxa"/>
          </w:tcPr>
          <w:p w14:paraId="53E6A60A" w14:textId="1925C7B7" w:rsidR="00B8446F" w:rsidRPr="0042084E" w:rsidRDefault="00140F82" w:rsidP="00B8446F">
            <w:pPr>
              <w:spacing w:before="120"/>
              <w:ind w:left="567" w:hanging="567"/>
              <w:rPr>
                <w:rFonts w:ascii="Arial" w:hAnsi="Arial" w:cs="Arial"/>
                <w:sz w:val="22"/>
                <w:szCs w:val="22"/>
                <w:lang w:val="es-CL"/>
              </w:rPr>
            </w:pPr>
            <w:r w:rsidRPr="0042084E">
              <w:rPr>
                <w:rFonts w:ascii="Arial" w:hAnsi="Arial" w:cs="Arial"/>
                <w:sz w:val="22"/>
                <w:szCs w:val="22"/>
                <w:lang w:val="es-CL"/>
              </w:rPr>
              <w:t>Nombre</w:t>
            </w:r>
          </w:p>
        </w:tc>
        <w:tc>
          <w:tcPr>
            <w:tcW w:w="2520" w:type="dxa"/>
          </w:tcPr>
          <w:p w14:paraId="527CA945" w14:textId="77777777" w:rsidR="00B8446F" w:rsidRPr="0042084E" w:rsidRDefault="00B8446F" w:rsidP="00B8446F">
            <w:pPr>
              <w:spacing w:before="120"/>
              <w:rPr>
                <w:rFonts w:ascii="Arial" w:hAnsi="Arial" w:cs="Arial"/>
                <w:sz w:val="22"/>
                <w:szCs w:val="22"/>
                <w:lang w:val="es-CL"/>
              </w:rPr>
            </w:pPr>
            <w:r w:rsidRPr="0042084E">
              <w:rPr>
                <w:rFonts w:ascii="Arial" w:hAnsi="Arial" w:cs="Arial"/>
                <w:sz w:val="22"/>
                <w:szCs w:val="22"/>
                <w:lang w:val="es-CL"/>
              </w:rPr>
              <w:fldChar w:fldCharType="begin">
                <w:ffData>
                  <w:name w:val=""/>
                  <w:enabled/>
                  <w:calcOnExit w:val="0"/>
                  <w:textInput/>
                </w:ffData>
              </w:fldChar>
            </w:r>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p>
        </w:tc>
      </w:tr>
      <w:tr w:rsidR="00B8446F" w:rsidRPr="0042084E" w14:paraId="3CD0777D" w14:textId="77777777" w:rsidTr="00B8446F">
        <w:trPr>
          <w:cantSplit/>
          <w:trHeight w:hRule="exact" w:val="375"/>
        </w:trPr>
        <w:tc>
          <w:tcPr>
            <w:tcW w:w="2039" w:type="dxa"/>
            <w:vMerge/>
          </w:tcPr>
          <w:p w14:paraId="48394D41" w14:textId="77777777" w:rsidR="00B8446F" w:rsidRPr="0042084E" w:rsidRDefault="00B8446F" w:rsidP="00B8446F">
            <w:pPr>
              <w:spacing w:before="120"/>
              <w:ind w:left="-70"/>
              <w:rPr>
                <w:rFonts w:ascii="Arial" w:hAnsi="Arial" w:cs="Arial"/>
                <w:sz w:val="18"/>
                <w:lang w:val="es-CL"/>
              </w:rPr>
            </w:pPr>
          </w:p>
        </w:tc>
        <w:tc>
          <w:tcPr>
            <w:tcW w:w="4171" w:type="dxa"/>
            <w:vMerge/>
          </w:tcPr>
          <w:p w14:paraId="59558DD4" w14:textId="77777777" w:rsidR="00B8446F" w:rsidRPr="0042084E" w:rsidRDefault="00B8446F" w:rsidP="00B8446F">
            <w:pPr>
              <w:spacing w:before="120"/>
              <w:ind w:left="-70"/>
              <w:rPr>
                <w:rFonts w:ascii="Arial" w:hAnsi="Arial" w:cs="Arial"/>
                <w:sz w:val="18"/>
                <w:lang w:val="es-CL"/>
              </w:rPr>
            </w:pPr>
          </w:p>
        </w:tc>
        <w:tc>
          <w:tcPr>
            <w:tcW w:w="540" w:type="dxa"/>
            <w:vMerge/>
          </w:tcPr>
          <w:p w14:paraId="422EE857" w14:textId="77777777" w:rsidR="00B8446F" w:rsidRPr="0042084E" w:rsidRDefault="00B8446F" w:rsidP="00B8446F">
            <w:pPr>
              <w:spacing w:before="120"/>
              <w:rPr>
                <w:rFonts w:ascii="Arial" w:hAnsi="Arial" w:cs="Arial"/>
                <w:sz w:val="22"/>
                <w:szCs w:val="22"/>
                <w:lang w:val="es-CL"/>
              </w:rPr>
            </w:pPr>
          </w:p>
        </w:tc>
        <w:tc>
          <w:tcPr>
            <w:tcW w:w="3600" w:type="dxa"/>
            <w:gridSpan w:val="2"/>
          </w:tcPr>
          <w:p w14:paraId="1C9421C8" w14:textId="194605CA" w:rsidR="00B8446F" w:rsidRPr="0042084E" w:rsidRDefault="00B8446F" w:rsidP="00B8446F">
            <w:pPr>
              <w:tabs>
                <w:tab w:val="left" w:pos="1064"/>
                <w:tab w:val="left" w:leader="dot" w:pos="5316"/>
              </w:tabs>
              <w:spacing w:before="120"/>
              <w:ind w:right="-140"/>
              <w:rPr>
                <w:rFonts w:ascii="Arial" w:hAnsi="Arial" w:cs="Arial"/>
                <w:sz w:val="22"/>
                <w:szCs w:val="22"/>
                <w:lang w:val="es-CL"/>
              </w:rPr>
            </w:pPr>
            <w:r w:rsidRPr="0042084E">
              <w:rPr>
                <w:rFonts w:ascii="Arial" w:hAnsi="Arial" w:cs="Arial"/>
                <w:sz w:val="22"/>
                <w:szCs w:val="22"/>
                <w:lang w:val="es-CL"/>
              </w:rPr>
              <w:t>(</w:t>
            </w:r>
            <w:r w:rsidR="00140F82" w:rsidRPr="0042084E">
              <w:rPr>
                <w:rFonts w:ascii="Arial" w:hAnsi="Arial" w:cs="Arial"/>
                <w:sz w:val="22"/>
                <w:szCs w:val="22"/>
                <w:lang w:val="es-CL"/>
              </w:rPr>
              <w:t>en adelante el</w:t>
            </w:r>
            <w:r w:rsidRPr="0042084E">
              <w:rPr>
                <w:rFonts w:ascii="Arial" w:hAnsi="Arial" w:cs="Arial"/>
                <w:sz w:val="22"/>
                <w:szCs w:val="22"/>
                <w:lang w:val="es-CL"/>
              </w:rPr>
              <w:t xml:space="preserve"> </w:t>
            </w:r>
            <w:r w:rsidR="006D511F" w:rsidRPr="0042084E">
              <w:rPr>
                <w:rFonts w:ascii="Arial" w:hAnsi="Arial" w:cs="Arial"/>
                <w:sz w:val="22"/>
                <w:szCs w:val="22"/>
                <w:lang w:val="es-CL"/>
              </w:rPr>
              <w:t>‘</w:t>
            </w:r>
            <w:r w:rsidR="00140F82" w:rsidRPr="0042084E">
              <w:rPr>
                <w:rFonts w:ascii="Arial" w:hAnsi="Arial" w:cs="Arial"/>
                <w:sz w:val="22"/>
                <w:szCs w:val="22"/>
                <w:lang w:val="es-CL"/>
              </w:rPr>
              <w:t>Socio</w:t>
            </w:r>
            <w:r w:rsidRPr="0042084E">
              <w:rPr>
                <w:rFonts w:ascii="Arial" w:hAnsi="Arial" w:cs="Arial"/>
                <w:sz w:val="22"/>
                <w:szCs w:val="22"/>
                <w:lang w:val="es-CL"/>
              </w:rPr>
              <w:t>’)</w:t>
            </w:r>
          </w:p>
          <w:p w14:paraId="79E0B6C4" w14:textId="77777777" w:rsidR="00B8446F" w:rsidRPr="0042084E" w:rsidRDefault="00B8446F" w:rsidP="00B8446F">
            <w:pPr>
              <w:spacing w:before="120"/>
              <w:rPr>
                <w:rFonts w:ascii="Arial" w:hAnsi="Arial" w:cs="Arial"/>
                <w:sz w:val="22"/>
                <w:szCs w:val="22"/>
                <w:lang w:val="es-CL"/>
              </w:rPr>
            </w:pPr>
            <w:r w:rsidRPr="0042084E">
              <w:rPr>
                <w:rFonts w:ascii="Arial" w:hAnsi="Arial" w:cs="Arial"/>
                <w:sz w:val="22"/>
                <w:szCs w:val="22"/>
                <w:lang w:val="es-CL"/>
              </w:rPr>
              <w:fldChar w:fldCharType="begin">
                <w:ffData>
                  <w:name w:val="Texte3"/>
                  <w:enabled/>
                  <w:calcOnExit w:val="0"/>
                  <w:textInput/>
                </w:ffData>
              </w:fldChar>
            </w:r>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p>
        </w:tc>
      </w:tr>
      <w:tr w:rsidR="00B8446F" w:rsidRPr="0042084E" w14:paraId="5FE73203" w14:textId="77777777" w:rsidTr="00B8446F">
        <w:trPr>
          <w:cantSplit/>
          <w:trHeight w:val="668"/>
        </w:trPr>
        <w:tc>
          <w:tcPr>
            <w:tcW w:w="2039" w:type="dxa"/>
            <w:vMerge/>
          </w:tcPr>
          <w:p w14:paraId="2484BAAC" w14:textId="77777777" w:rsidR="00B8446F" w:rsidRPr="0042084E" w:rsidRDefault="00B8446F" w:rsidP="00B8446F">
            <w:pPr>
              <w:spacing w:before="120"/>
              <w:ind w:left="-70"/>
              <w:rPr>
                <w:rFonts w:ascii="Arial" w:hAnsi="Arial" w:cs="Arial"/>
                <w:sz w:val="18"/>
                <w:lang w:val="es-CL"/>
              </w:rPr>
            </w:pPr>
          </w:p>
        </w:tc>
        <w:tc>
          <w:tcPr>
            <w:tcW w:w="4171" w:type="dxa"/>
            <w:vMerge/>
          </w:tcPr>
          <w:p w14:paraId="12FA1E2C" w14:textId="77777777" w:rsidR="00B8446F" w:rsidRPr="0042084E" w:rsidRDefault="00B8446F" w:rsidP="00B8446F">
            <w:pPr>
              <w:spacing w:before="120"/>
              <w:ind w:left="-70"/>
              <w:rPr>
                <w:rFonts w:ascii="Arial" w:hAnsi="Arial" w:cs="Arial"/>
                <w:sz w:val="18"/>
                <w:lang w:val="es-CL"/>
              </w:rPr>
            </w:pPr>
          </w:p>
        </w:tc>
        <w:tc>
          <w:tcPr>
            <w:tcW w:w="540" w:type="dxa"/>
            <w:vMerge/>
          </w:tcPr>
          <w:p w14:paraId="20642E9D" w14:textId="77777777" w:rsidR="00B8446F" w:rsidRPr="0042084E" w:rsidRDefault="00B8446F" w:rsidP="00B8446F">
            <w:pPr>
              <w:spacing w:before="120"/>
              <w:rPr>
                <w:rFonts w:ascii="Arial" w:hAnsi="Arial" w:cs="Arial"/>
                <w:sz w:val="22"/>
                <w:szCs w:val="22"/>
                <w:lang w:val="es-CL"/>
              </w:rPr>
            </w:pPr>
          </w:p>
        </w:tc>
        <w:tc>
          <w:tcPr>
            <w:tcW w:w="1080" w:type="dxa"/>
            <w:vAlign w:val="center"/>
          </w:tcPr>
          <w:p w14:paraId="3E5D1274" w14:textId="169FEA0C" w:rsidR="00B8446F" w:rsidRPr="0042084E" w:rsidRDefault="0042084E" w:rsidP="00B8446F">
            <w:pPr>
              <w:ind w:left="567" w:hanging="567"/>
              <w:rPr>
                <w:rFonts w:ascii="Arial" w:hAnsi="Arial" w:cs="Arial"/>
                <w:sz w:val="22"/>
                <w:szCs w:val="22"/>
                <w:lang w:val="es-CL"/>
              </w:rPr>
            </w:pPr>
            <w:r w:rsidRPr="0042084E">
              <w:rPr>
                <w:rFonts w:ascii="Arial" w:hAnsi="Arial" w:cs="Arial"/>
                <w:sz w:val="22"/>
                <w:szCs w:val="22"/>
                <w:lang w:val="es-CL"/>
              </w:rPr>
              <w:t>Dirección</w:t>
            </w:r>
          </w:p>
        </w:tc>
        <w:tc>
          <w:tcPr>
            <w:tcW w:w="2520" w:type="dxa"/>
            <w:tcBorders>
              <w:bottom w:val="nil"/>
            </w:tcBorders>
          </w:tcPr>
          <w:p w14:paraId="1399C8AE" w14:textId="77777777" w:rsidR="00B8446F" w:rsidRPr="0042084E" w:rsidRDefault="00B8446F" w:rsidP="00B8446F">
            <w:pPr>
              <w:rPr>
                <w:rFonts w:ascii="Arial" w:hAnsi="Arial" w:cs="Arial"/>
                <w:sz w:val="22"/>
                <w:szCs w:val="22"/>
                <w:lang w:val="es-CL"/>
              </w:rPr>
            </w:pPr>
          </w:p>
          <w:p w14:paraId="0DB47B34" w14:textId="77777777" w:rsidR="00B8446F" w:rsidRPr="0042084E" w:rsidRDefault="00B8446F" w:rsidP="00B8446F">
            <w:pPr>
              <w:rPr>
                <w:rFonts w:ascii="Arial" w:hAnsi="Arial" w:cs="Arial"/>
                <w:sz w:val="22"/>
                <w:szCs w:val="22"/>
                <w:lang w:val="es-CL"/>
              </w:rPr>
            </w:pPr>
            <w:r w:rsidRPr="0042084E">
              <w:rPr>
                <w:rFonts w:ascii="Arial" w:hAnsi="Arial" w:cs="Arial"/>
                <w:sz w:val="22"/>
                <w:szCs w:val="22"/>
                <w:lang w:val="es-CL"/>
              </w:rPr>
              <w:fldChar w:fldCharType="begin">
                <w:ffData>
                  <w:name w:val="Texte4"/>
                  <w:enabled/>
                  <w:calcOnExit w:val="0"/>
                  <w:textInput/>
                </w:ffData>
              </w:fldChar>
            </w:r>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p>
        </w:tc>
      </w:tr>
      <w:tr w:rsidR="00B8446F" w:rsidRPr="0042084E" w14:paraId="5AE34401" w14:textId="77777777" w:rsidTr="00B8446F">
        <w:trPr>
          <w:cantSplit/>
          <w:trHeight w:val="592"/>
        </w:trPr>
        <w:tc>
          <w:tcPr>
            <w:tcW w:w="2039" w:type="dxa"/>
            <w:vMerge/>
          </w:tcPr>
          <w:p w14:paraId="437678CD" w14:textId="77777777" w:rsidR="00B8446F" w:rsidRPr="0042084E" w:rsidRDefault="00B8446F" w:rsidP="00B8446F">
            <w:pPr>
              <w:spacing w:before="120"/>
              <w:ind w:left="-68"/>
              <w:rPr>
                <w:rFonts w:ascii="Arial" w:hAnsi="Arial" w:cs="Arial"/>
                <w:sz w:val="18"/>
                <w:lang w:val="es-CL"/>
              </w:rPr>
            </w:pPr>
          </w:p>
        </w:tc>
        <w:tc>
          <w:tcPr>
            <w:tcW w:w="4171" w:type="dxa"/>
            <w:vMerge/>
          </w:tcPr>
          <w:p w14:paraId="330536E7" w14:textId="77777777" w:rsidR="00B8446F" w:rsidRPr="0042084E" w:rsidRDefault="00B8446F" w:rsidP="00B8446F">
            <w:pPr>
              <w:spacing w:before="120"/>
              <w:ind w:left="-68"/>
              <w:rPr>
                <w:rFonts w:ascii="Arial" w:hAnsi="Arial" w:cs="Arial"/>
                <w:sz w:val="18"/>
                <w:lang w:val="es-CL"/>
              </w:rPr>
            </w:pPr>
          </w:p>
        </w:tc>
        <w:tc>
          <w:tcPr>
            <w:tcW w:w="540" w:type="dxa"/>
            <w:vMerge/>
          </w:tcPr>
          <w:p w14:paraId="6A17FB01" w14:textId="77777777" w:rsidR="00B8446F" w:rsidRPr="0042084E" w:rsidRDefault="00B8446F" w:rsidP="00B8446F">
            <w:pPr>
              <w:spacing w:before="120"/>
              <w:rPr>
                <w:rFonts w:ascii="Arial" w:hAnsi="Arial" w:cs="Arial"/>
                <w:sz w:val="22"/>
                <w:szCs w:val="22"/>
                <w:lang w:val="es-CL"/>
              </w:rPr>
            </w:pPr>
          </w:p>
        </w:tc>
        <w:tc>
          <w:tcPr>
            <w:tcW w:w="1080" w:type="dxa"/>
            <w:vAlign w:val="center"/>
          </w:tcPr>
          <w:p w14:paraId="3F9DB344" w14:textId="690FF157" w:rsidR="00B8446F" w:rsidRDefault="0042084E" w:rsidP="0042084E">
            <w:pPr>
              <w:rPr>
                <w:rFonts w:ascii="Arial" w:hAnsi="Arial" w:cs="Arial"/>
                <w:sz w:val="22"/>
                <w:szCs w:val="22"/>
                <w:lang w:val="es-CL"/>
              </w:rPr>
            </w:pPr>
            <w:r>
              <w:rPr>
                <w:rFonts w:ascii="Arial" w:hAnsi="Arial" w:cs="Arial"/>
                <w:sz w:val="22"/>
                <w:szCs w:val="22"/>
                <w:lang w:val="es-CL"/>
              </w:rPr>
              <w:t>No. de</w:t>
            </w:r>
          </w:p>
          <w:p w14:paraId="285A313B" w14:textId="19BAE008" w:rsidR="0042084E" w:rsidRPr="0042084E" w:rsidRDefault="0042084E" w:rsidP="0042084E">
            <w:pPr>
              <w:rPr>
                <w:rFonts w:ascii="Arial" w:hAnsi="Arial" w:cs="Arial"/>
                <w:sz w:val="22"/>
                <w:szCs w:val="22"/>
                <w:lang w:val="es-CL"/>
              </w:rPr>
            </w:pPr>
            <w:r w:rsidRPr="0042084E">
              <w:rPr>
                <w:rFonts w:ascii="Arial" w:hAnsi="Arial" w:cs="Arial"/>
                <w:sz w:val="20"/>
                <w:lang w:val="es-CL"/>
              </w:rPr>
              <w:t>Proveedor</w:t>
            </w:r>
          </w:p>
        </w:tc>
        <w:tc>
          <w:tcPr>
            <w:tcW w:w="2520" w:type="dxa"/>
          </w:tcPr>
          <w:p w14:paraId="271F6001" w14:textId="77777777" w:rsidR="00B8446F" w:rsidRPr="0042084E" w:rsidRDefault="00B8446F" w:rsidP="00B8446F">
            <w:pPr>
              <w:rPr>
                <w:rFonts w:ascii="Arial" w:hAnsi="Arial" w:cs="Arial"/>
                <w:sz w:val="22"/>
                <w:szCs w:val="22"/>
                <w:lang w:val="es-CL"/>
              </w:rPr>
            </w:pPr>
          </w:p>
          <w:p w14:paraId="79B2C959" w14:textId="77777777" w:rsidR="00B8446F" w:rsidRPr="0042084E" w:rsidRDefault="00B8446F" w:rsidP="00B8446F">
            <w:pPr>
              <w:rPr>
                <w:rFonts w:ascii="Arial" w:hAnsi="Arial" w:cs="Arial"/>
                <w:sz w:val="22"/>
                <w:szCs w:val="22"/>
                <w:lang w:val="es-CL"/>
              </w:rPr>
            </w:pPr>
            <w:r w:rsidRPr="0042084E">
              <w:rPr>
                <w:rFonts w:ascii="Arial" w:hAnsi="Arial" w:cs="Arial"/>
                <w:sz w:val="22"/>
                <w:szCs w:val="22"/>
                <w:lang w:val="es-CL"/>
              </w:rPr>
              <w:fldChar w:fldCharType="begin">
                <w:ffData>
                  <w:name w:val="Texte76"/>
                  <w:enabled/>
                  <w:calcOnExit w:val="0"/>
                  <w:textInput/>
                </w:ffData>
              </w:fldChar>
            </w:r>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p>
        </w:tc>
      </w:tr>
    </w:tbl>
    <w:p w14:paraId="5BB4D120" w14:textId="4D13A86A" w:rsidR="00B8446F" w:rsidRPr="0042084E" w:rsidRDefault="00AF1489" w:rsidP="00B8446F">
      <w:pPr>
        <w:spacing w:before="360"/>
        <w:rPr>
          <w:rFonts w:ascii="Arial" w:hAnsi="Arial" w:cs="Arial"/>
          <w:b/>
          <w:szCs w:val="24"/>
          <w:lang w:val="es-CL"/>
        </w:rPr>
      </w:pPr>
      <w:r w:rsidRPr="00AF1489">
        <w:rPr>
          <w:rFonts w:ascii="Arial" w:hAnsi="Arial" w:cs="Arial"/>
          <w:b/>
          <w:szCs w:val="24"/>
          <w:lang w:val="es-CL"/>
        </w:rPr>
        <w:t xml:space="preserve">Artículo I.  Responsabilidades </w:t>
      </w:r>
      <w:r>
        <w:rPr>
          <w:rFonts w:ascii="Arial" w:hAnsi="Arial" w:cs="Arial"/>
          <w:b/>
          <w:szCs w:val="24"/>
          <w:lang w:val="es-CL"/>
        </w:rPr>
        <w:t>G</w:t>
      </w:r>
      <w:r w:rsidRPr="00AF1489">
        <w:rPr>
          <w:rFonts w:ascii="Arial" w:hAnsi="Arial" w:cs="Arial"/>
          <w:b/>
          <w:szCs w:val="24"/>
          <w:lang w:val="es-CL"/>
        </w:rPr>
        <w:t>enerales de las Partes</w:t>
      </w:r>
    </w:p>
    <w:p w14:paraId="42C78EA5" w14:textId="77777777" w:rsidR="008B05E4" w:rsidRPr="0042084E" w:rsidRDefault="008B05E4" w:rsidP="008B05E4">
      <w:pPr>
        <w:rPr>
          <w:rFonts w:ascii="Calibri" w:eastAsiaTheme="minorEastAsia" w:hAnsi="Calibri"/>
          <w:color w:val="000000"/>
          <w:sz w:val="22"/>
          <w:szCs w:val="22"/>
          <w:lang w:val="es-CL"/>
        </w:rPr>
      </w:pPr>
    </w:p>
    <w:p w14:paraId="31B7833B" w14:textId="4CC915E4" w:rsidR="00AF1489" w:rsidRDefault="00AF1489" w:rsidP="008B05E4">
      <w:pPr>
        <w:jc w:val="both"/>
        <w:rPr>
          <w:rFonts w:ascii="Arial" w:eastAsiaTheme="minorEastAsia" w:hAnsi="Arial" w:cs="Arial"/>
          <w:sz w:val="22"/>
          <w:szCs w:val="22"/>
          <w:lang w:val="es-CL"/>
        </w:rPr>
      </w:pPr>
      <w:r w:rsidRPr="00AF1489">
        <w:rPr>
          <w:rFonts w:ascii="Arial" w:eastAsiaTheme="minorEastAsia" w:hAnsi="Arial" w:cs="Arial"/>
          <w:sz w:val="22"/>
          <w:szCs w:val="22"/>
          <w:lang w:val="es-CL"/>
        </w:rPr>
        <w:t xml:space="preserve">Dado que las Partes han acordado cooperar plenamente y actuar de forma consultiva, tal y como se indica en el presente Acuerdo de </w:t>
      </w:r>
      <w:r>
        <w:rPr>
          <w:rFonts w:ascii="Arial" w:eastAsiaTheme="minorEastAsia" w:hAnsi="Arial" w:cs="Arial"/>
          <w:sz w:val="22"/>
          <w:szCs w:val="22"/>
          <w:lang w:val="es-CL"/>
        </w:rPr>
        <w:t>Socios Ejecutores</w:t>
      </w:r>
      <w:r w:rsidRPr="00AF1489">
        <w:rPr>
          <w:rFonts w:ascii="Arial" w:eastAsiaTheme="minorEastAsia" w:hAnsi="Arial" w:cs="Arial"/>
          <w:sz w:val="22"/>
          <w:szCs w:val="22"/>
          <w:lang w:val="es-CL"/>
        </w:rPr>
        <w:t xml:space="preserve"> (en adelante, el "Acuerdo"), y recurrir a los servicios de la otra parte durante el establecimiento y la </w:t>
      </w:r>
      <w:r>
        <w:rPr>
          <w:rFonts w:ascii="Arial" w:eastAsiaTheme="minorEastAsia" w:hAnsi="Arial" w:cs="Arial"/>
          <w:sz w:val="22"/>
          <w:szCs w:val="22"/>
          <w:lang w:val="es-CL"/>
        </w:rPr>
        <w:t xml:space="preserve">ejecución </w:t>
      </w:r>
      <w:r w:rsidRPr="00AF1489">
        <w:rPr>
          <w:rFonts w:ascii="Arial" w:eastAsiaTheme="minorEastAsia" w:hAnsi="Arial" w:cs="Arial"/>
          <w:sz w:val="22"/>
          <w:szCs w:val="22"/>
          <w:lang w:val="es-CL"/>
        </w:rPr>
        <w:t>del presente Acuerdo,</w:t>
      </w:r>
    </w:p>
    <w:p w14:paraId="3D6A4EE2" w14:textId="77777777" w:rsidR="008B05E4" w:rsidRPr="00AF1489" w:rsidRDefault="008B05E4" w:rsidP="008B05E4">
      <w:pPr>
        <w:jc w:val="both"/>
        <w:rPr>
          <w:rFonts w:ascii="Arial" w:eastAsiaTheme="minorEastAsia" w:hAnsi="Arial" w:cs="Arial"/>
          <w:sz w:val="22"/>
          <w:szCs w:val="22"/>
          <w:lang w:val="es-CL"/>
        </w:rPr>
      </w:pPr>
    </w:p>
    <w:p w14:paraId="326115BC" w14:textId="51C568F1" w:rsidR="008B05E4" w:rsidRPr="0042084E" w:rsidRDefault="00693417" w:rsidP="008B05E4">
      <w:pPr>
        <w:jc w:val="both"/>
        <w:rPr>
          <w:rFonts w:ascii="Arial" w:eastAsiaTheme="minorEastAsia" w:hAnsi="Arial" w:cs="Arial"/>
          <w:sz w:val="22"/>
          <w:szCs w:val="22"/>
          <w:lang w:val="es-CL"/>
        </w:rPr>
      </w:pPr>
      <w:r w:rsidRPr="0042084E">
        <w:rPr>
          <w:rFonts w:ascii="Arial" w:eastAsiaTheme="minorEastAsia" w:hAnsi="Arial" w:cs="Arial"/>
          <w:sz w:val="22"/>
          <w:szCs w:val="22"/>
          <w:lang w:val="es-CL"/>
        </w:rPr>
        <w:t>1.</w:t>
      </w:r>
      <w:r w:rsidR="004544F4" w:rsidRPr="0042084E">
        <w:rPr>
          <w:rFonts w:ascii="Arial" w:eastAsiaTheme="minorEastAsia" w:hAnsi="Arial" w:cs="Arial"/>
          <w:sz w:val="22"/>
          <w:szCs w:val="22"/>
          <w:lang w:val="es-CL"/>
        </w:rPr>
        <w:t xml:space="preserve">1. </w:t>
      </w:r>
      <w:r w:rsidR="00006554">
        <w:rPr>
          <w:rFonts w:ascii="Arial" w:eastAsiaTheme="minorEastAsia" w:hAnsi="Arial" w:cs="Arial"/>
          <w:sz w:val="22"/>
          <w:szCs w:val="22"/>
          <w:lang w:val="es-CL"/>
        </w:rPr>
        <w:t>L</w:t>
      </w:r>
      <w:r w:rsidR="00006554" w:rsidRPr="00006554">
        <w:rPr>
          <w:rFonts w:ascii="Arial" w:eastAsiaTheme="minorEastAsia" w:hAnsi="Arial" w:cs="Arial"/>
          <w:sz w:val="22"/>
          <w:szCs w:val="22"/>
          <w:lang w:val="es-CL"/>
        </w:rPr>
        <w:t>as Partes se comprometen a desempeñar sus respectivas responsabilidades de conformidad con las disposiciones del presente Acuerdo.</w:t>
      </w:r>
    </w:p>
    <w:p w14:paraId="518B9AC6" w14:textId="77777777" w:rsidR="008B05E4" w:rsidRPr="0042084E" w:rsidRDefault="008B05E4" w:rsidP="008B05E4">
      <w:pPr>
        <w:jc w:val="both"/>
        <w:rPr>
          <w:rFonts w:ascii="Arial" w:eastAsiaTheme="minorEastAsia" w:hAnsi="Arial" w:cs="Arial"/>
          <w:sz w:val="22"/>
          <w:szCs w:val="22"/>
          <w:lang w:val="es-CL"/>
        </w:rPr>
      </w:pPr>
    </w:p>
    <w:p w14:paraId="2B56A4B3" w14:textId="0250EFA6" w:rsidR="00633CE5" w:rsidRPr="0042084E" w:rsidRDefault="00693417" w:rsidP="008B05E4">
      <w:pPr>
        <w:jc w:val="both"/>
        <w:rPr>
          <w:rFonts w:ascii="Arial" w:eastAsiaTheme="minorEastAsia" w:hAnsi="Arial" w:cs="Arial"/>
          <w:sz w:val="22"/>
          <w:szCs w:val="22"/>
          <w:lang w:val="es-CL"/>
        </w:rPr>
      </w:pPr>
      <w:r w:rsidRPr="0042084E">
        <w:rPr>
          <w:rFonts w:ascii="Arial" w:eastAsiaTheme="minorEastAsia" w:hAnsi="Arial" w:cs="Arial"/>
          <w:sz w:val="22"/>
          <w:szCs w:val="22"/>
          <w:lang w:val="es-CL"/>
        </w:rPr>
        <w:t>1.</w:t>
      </w:r>
      <w:r w:rsidR="004544F4" w:rsidRPr="0042084E">
        <w:rPr>
          <w:rFonts w:ascii="Arial" w:eastAsiaTheme="minorEastAsia" w:hAnsi="Arial" w:cs="Arial"/>
          <w:sz w:val="22"/>
          <w:szCs w:val="22"/>
          <w:lang w:val="es-CL"/>
        </w:rPr>
        <w:t xml:space="preserve">2. </w:t>
      </w:r>
      <w:r w:rsidR="002A719E" w:rsidRPr="002A719E">
        <w:rPr>
          <w:rFonts w:ascii="Arial" w:eastAsiaTheme="minorEastAsia" w:hAnsi="Arial" w:cs="Arial"/>
          <w:sz w:val="22"/>
          <w:szCs w:val="22"/>
          <w:lang w:val="es-CL"/>
        </w:rPr>
        <w:t>Las Partes se mantendrán mutuamente informadas de todas las actividades pertinentes relativas a la ejecución del plan de trabajo, y celebrarán consultas cuando cualquiera de ellas lo considere oportuno, incluyendo cualquier circunstancia que pueda afectar a la consecución de los objetivos del [programa/proyecto/actividad]</w:t>
      </w:r>
    </w:p>
    <w:p w14:paraId="520AA263" w14:textId="77777777" w:rsidR="00633CE5" w:rsidRPr="0042084E" w:rsidRDefault="00633CE5" w:rsidP="008B05E4">
      <w:pPr>
        <w:jc w:val="both"/>
        <w:rPr>
          <w:rFonts w:ascii="Arial" w:eastAsiaTheme="minorEastAsia" w:hAnsi="Arial" w:cs="Arial"/>
          <w:sz w:val="22"/>
          <w:szCs w:val="22"/>
          <w:lang w:val="es-CL"/>
        </w:rPr>
      </w:pPr>
    </w:p>
    <w:p w14:paraId="4E2425D4" w14:textId="5D840BF6" w:rsidR="008B05E4" w:rsidRPr="0042084E" w:rsidRDefault="004544F4" w:rsidP="008B05E4">
      <w:pPr>
        <w:jc w:val="both"/>
        <w:rPr>
          <w:rFonts w:ascii="Arial" w:eastAsiaTheme="minorEastAsia" w:hAnsi="Arial" w:cs="Arial"/>
          <w:sz w:val="22"/>
          <w:szCs w:val="22"/>
          <w:lang w:val="es-CL"/>
        </w:rPr>
      </w:pPr>
      <w:r w:rsidRPr="0042084E">
        <w:rPr>
          <w:rFonts w:ascii="Arial" w:eastAsiaTheme="minorEastAsia" w:hAnsi="Arial" w:cs="Arial"/>
          <w:sz w:val="22"/>
          <w:szCs w:val="22"/>
          <w:lang w:val="es-CL"/>
        </w:rPr>
        <w:t>1.3.</w:t>
      </w:r>
      <w:r w:rsidR="008B05E4" w:rsidRPr="0042084E">
        <w:rPr>
          <w:rFonts w:ascii="Arial" w:eastAsiaTheme="minorEastAsia" w:hAnsi="Arial" w:cs="Arial"/>
          <w:sz w:val="22"/>
          <w:szCs w:val="22"/>
          <w:lang w:val="es-CL"/>
        </w:rPr>
        <w:t xml:space="preserve"> </w:t>
      </w:r>
      <w:r w:rsidR="00BC10DF" w:rsidRPr="00BC10DF">
        <w:rPr>
          <w:rFonts w:ascii="Arial" w:eastAsiaTheme="minorEastAsia" w:hAnsi="Arial" w:cs="Arial"/>
          <w:sz w:val="22"/>
          <w:szCs w:val="22"/>
          <w:lang w:val="es-CL"/>
        </w:rPr>
        <w:t>Las Partes se abstendrán de cualquier acción que pueda afectar negativamente a los intereses de la otra Parte y cumplirán sus compromisos respetando al máximo los términos y condiciones del presente Acuerdo y los principios de las Naciones Unidas.</w:t>
      </w:r>
    </w:p>
    <w:p w14:paraId="5BCC0763" w14:textId="77777777" w:rsidR="008B05E4" w:rsidRPr="0042084E" w:rsidRDefault="008B05E4" w:rsidP="008B05E4">
      <w:pPr>
        <w:jc w:val="both"/>
        <w:rPr>
          <w:rFonts w:ascii="Arial" w:eastAsiaTheme="minorEastAsia" w:hAnsi="Arial" w:cs="Arial"/>
          <w:color w:val="365F91" w:themeColor="accent1" w:themeShade="BF"/>
          <w:sz w:val="22"/>
          <w:szCs w:val="22"/>
          <w:lang w:val="es-CL"/>
        </w:rPr>
      </w:pPr>
    </w:p>
    <w:p w14:paraId="3D4444D8" w14:textId="5416D8BF" w:rsidR="00C90045" w:rsidRPr="0042084E" w:rsidRDefault="004A3CD4" w:rsidP="00C90045">
      <w:pPr>
        <w:jc w:val="both"/>
        <w:rPr>
          <w:rFonts w:ascii="Arial" w:eastAsiaTheme="minorEastAsia" w:hAnsi="Arial" w:cs="Arial"/>
          <w:sz w:val="22"/>
          <w:szCs w:val="22"/>
          <w:lang w:val="es-CL"/>
        </w:rPr>
      </w:pPr>
      <w:r w:rsidRPr="0042084E">
        <w:rPr>
          <w:rFonts w:ascii="Arial" w:eastAsiaTheme="minorEastAsia" w:hAnsi="Arial" w:cs="Arial"/>
          <w:sz w:val="22"/>
          <w:szCs w:val="22"/>
          <w:lang w:val="es-CL"/>
        </w:rPr>
        <w:t xml:space="preserve">1.4. </w:t>
      </w:r>
      <w:r w:rsidR="00C41D5A">
        <w:rPr>
          <w:rFonts w:ascii="Arial" w:eastAsiaTheme="minorEastAsia" w:hAnsi="Arial" w:cs="Arial"/>
          <w:sz w:val="22"/>
          <w:szCs w:val="22"/>
          <w:lang w:val="es-CL"/>
        </w:rPr>
        <w:t>En</w:t>
      </w:r>
      <w:r w:rsidR="00C41D5A" w:rsidRPr="00C41D5A">
        <w:rPr>
          <w:rFonts w:ascii="Arial" w:eastAsiaTheme="minorEastAsia" w:hAnsi="Arial" w:cs="Arial"/>
          <w:sz w:val="22"/>
          <w:szCs w:val="22"/>
          <w:lang w:val="es-CL"/>
        </w:rPr>
        <w:t xml:space="preserve"> conformidad con la</w:t>
      </w:r>
      <w:r w:rsidR="0019286E">
        <w:rPr>
          <w:rFonts w:ascii="Arial" w:eastAsiaTheme="minorEastAsia" w:hAnsi="Arial" w:cs="Arial"/>
          <w:sz w:val="22"/>
          <w:szCs w:val="22"/>
          <w:lang w:val="es-CL"/>
        </w:rPr>
        <w:t xml:space="preserve">s disposiciones </w:t>
      </w:r>
      <w:r w:rsidR="00C41D5A" w:rsidRPr="00C41D5A">
        <w:rPr>
          <w:rFonts w:ascii="Arial" w:eastAsiaTheme="minorEastAsia" w:hAnsi="Arial" w:cs="Arial"/>
          <w:sz w:val="22"/>
          <w:szCs w:val="22"/>
          <w:lang w:val="es-CL"/>
        </w:rPr>
        <w:t xml:space="preserve">del [programa/proyecto/actividad] descrito en el Anexo I, junto con el presupuesto correspondiente (Anexo II), la UNESCO y el </w:t>
      </w:r>
      <w:r w:rsidR="00F96135">
        <w:rPr>
          <w:rFonts w:ascii="Arial" w:eastAsiaTheme="minorEastAsia" w:hAnsi="Arial" w:cs="Arial"/>
          <w:sz w:val="22"/>
          <w:szCs w:val="22"/>
          <w:lang w:val="es-CL"/>
        </w:rPr>
        <w:t>Socio</w:t>
      </w:r>
      <w:r w:rsidR="00C41D5A" w:rsidRPr="00C41D5A">
        <w:rPr>
          <w:rFonts w:ascii="Arial" w:eastAsiaTheme="minorEastAsia" w:hAnsi="Arial" w:cs="Arial"/>
          <w:sz w:val="22"/>
          <w:szCs w:val="22"/>
          <w:lang w:val="es-CL"/>
        </w:rPr>
        <w:t xml:space="preserve"> acuerdan lo siguiente:</w:t>
      </w:r>
    </w:p>
    <w:p w14:paraId="0E2A36EA" w14:textId="77777777" w:rsidR="009F4600" w:rsidRPr="0042084E" w:rsidRDefault="009F4600" w:rsidP="00C90045">
      <w:pPr>
        <w:jc w:val="both"/>
        <w:rPr>
          <w:rFonts w:ascii="Arial" w:eastAsiaTheme="minorEastAsia" w:hAnsi="Arial" w:cs="Arial"/>
          <w:sz w:val="22"/>
          <w:szCs w:val="22"/>
          <w:lang w:val="es-CL"/>
        </w:rPr>
      </w:pPr>
    </w:p>
    <w:p w14:paraId="7F11F12D" w14:textId="342EE1C8" w:rsidR="00C90045" w:rsidRPr="0042084E" w:rsidRDefault="002A41D2" w:rsidP="00C90045">
      <w:pPr>
        <w:jc w:val="both"/>
        <w:rPr>
          <w:rFonts w:ascii="Arial" w:eastAsiaTheme="minorEastAsia" w:hAnsi="Arial" w:cs="Arial"/>
          <w:sz w:val="22"/>
          <w:szCs w:val="22"/>
          <w:lang w:val="es-CL"/>
        </w:rPr>
      </w:pPr>
      <w:r>
        <w:rPr>
          <w:rFonts w:ascii="Arial" w:eastAsiaTheme="minorEastAsia" w:hAnsi="Arial" w:cs="Arial"/>
          <w:sz w:val="22"/>
          <w:szCs w:val="22"/>
          <w:lang w:val="es-CL"/>
        </w:rPr>
        <w:t>El Socio</w:t>
      </w:r>
      <w:r w:rsidR="009F4600" w:rsidRPr="0042084E">
        <w:rPr>
          <w:rFonts w:ascii="Arial" w:eastAsiaTheme="minorEastAsia" w:hAnsi="Arial" w:cs="Arial"/>
          <w:sz w:val="22"/>
          <w:szCs w:val="22"/>
          <w:lang w:val="es-CL"/>
        </w:rPr>
        <w:t xml:space="preserve">: </w:t>
      </w:r>
      <w:sdt>
        <w:sdtPr>
          <w:rPr>
            <w:rFonts w:ascii="Arial" w:eastAsiaTheme="minorEastAsia" w:hAnsi="Arial" w:cs="Arial"/>
            <w:sz w:val="22"/>
            <w:szCs w:val="22"/>
            <w:lang w:val="es-CL"/>
          </w:rPr>
          <w:id w:val="500856152"/>
          <w:placeholder>
            <w:docPart w:val="DefaultPlaceholder_-1854013440"/>
          </w:placeholder>
        </w:sdtPr>
        <w:sdtEndPr/>
        <w:sdtContent>
          <w:r w:rsidR="00F05EAF" w:rsidRPr="0042084E">
            <w:rPr>
              <w:rFonts w:ascii="Arial" w:eastAsiaTheme="minorEastAsia" w:hAnsi="Arial" w:cs="Arial"/>
              <w:sz w:val="22"/>
              <w:szCs w:val="22"/>
              <w:lang w:val="es-CL"/>
            </w:rPr>
            <w:t>[</w:t>
          </w:r>
          <w:r>
            <w:rPr>
              <w:rFonts w:ascii="Arial" w:eastAsiaTheme="minorEastAsia" w:hAnsi="Arial" w:cs="Arial"/>
              <w:sz w:val="22"/>
              <w:szCs w:val="22"/>
              <w:lang w:val="es-CL"/>
            </w:rPr>
            <w:t>Texto a Insertar</w:t>
          </w:r>
          <w:r w:rsidR="00F05EAF" w:rsidRPr="0042084E">
            <w:rPr>
              <w:rFonts w:ascii="Arial" w:eastAsiaTheme="minorEastAsia" w:hAnsi="Arial" w:cs="Arial"/>
              <w:sz w:val="22"/>
              <w:szCs w:val="22"/>
              <w:lang w:val="es-CL"/>
            </w:rPr>
            <w:t>]</w:t>
          </w:r>
        </w:sdtContent>
      </w:sdt>
    </w:p>
    <w:p w14:paraId="4A0F8800" w14:textId="532FBFE2" w:rsidR="009F4600" w:rsidRPr="0042084E" w:rsidRDefault="009F4600" w:rsidP="00C90045">
      <w:pPr>
        <w:jc w:val="both"/>
        <w:rPr>
          <w:rFonts w:ascii="Arial" w:eastAsiaTheme="minorEastAsia" w:hAnsi="Arial" w:cs="Arial"/>
          <w:sz w:val="22"/>
          <w:szCs w:val="22"/>
          <w:lang w:val="es-CL"/>
        </w:rPr>
      </w:pPr>
    </w:p>
    <w:p w14:paraId="302F4CDF" w14:textId="61B6AAC9" w:rsidR="00C90045" w:rsidRPr="0042084E" w:rsidRDefault="00F21DFC" w:rsidP="00C90045">
      <w:pPr>
        <w:jc w:val="both"/>
        <w:rPr>
          <w:rFonts w:ascii="Arial" w:eastAsiaTheme="minorEastAsia" w:hAnsi="Arial" w:cs="Arial"/>
          <w:sz w:val="22"/>
          <w:szCs w:val="22"/>
          <w:lang w:val="es-CL"/>
        </w:rPr>
      </w:pPr>
      <w:r w:rsidRPr="0042084E">
        <w:rPr>
          <w:rFonts w:ascii="Arial" w:eastAsiaTheme="minorEastAsia" w:hAnsi="Arial" w:cs="Arial"/>
          <w:sz w:val="22"/>
          <w:szCs w:val="22"/>
          <w:lang w:val="es-CL"/>
        </w:rPr>
        <w:t xml:space="preserve">UNESCO: </w:t>
      </w:r>
      <w:sdt>
        <w:sdtPr>
          <w:rPr>
            <w:rFonts w:ascii="Arial" w:eastAsiaTheme="minorEastAsia" w:hAnsi="Arial" w:cs="Arial"/>
            <w:sz w:val="22"/>
            <w:szCs w:val="22"/>
            <w:lang w:val="es-CL"/>
          </w:rPr>
          <w:id w:val="658126763"/>
          <w:placeholder>
            <w:docPart w:val="DefaultPlaceholder_-1854013440"/>
          </w:placeholder>
        </w:sdtPr>
        <w:sdtEndPr/>
        <w:sdtContent>
          <w:r w:rsidR="002A41D2">
            <w:rPr>
              <w:rFonts w:ascii="Arial" w:eastAsiaTheme="minorEastAsia" w:hAnsi="Arial" w:cs="Arial"/>
              <w:sz w:val="22"/>
              <w:szCs w:val="22"/>
              <w:lang w:val="es-CL"/>
            </w:rPr>
            <w:t>Texto a Insertar (donde corresponda)</w:t>
          </w:r>
          <w:r w:rsidR="00487677" w:rsidRPr="0042084E">
            <w:rPr>
              <w:rFonts w:ascii="Arial" w:eastAsiaTheme="minorEastAsia" w:hAnsi="Arial" w:cs="Arial"/>
              <w:sz w:val="22"/>
              <w:szCs w:val="22"/>
              <w:lang w:val="es-CL"/>
            </w:rPr>
            <w:t>]</w:t>
          </w:r>
        </w:sdtContent>
      </w:sdt>
      <w:r w:rsidR="00487677" w:rsidRPr="0042084E">
        <w:rPr>
          <w:rFonts w:ascii="Arial" w:eastAsiaTheme="minorEastAsia" w:hAnsi="Arial" w:cs="Arial"/>
          <w:sz w:val="22"/>
          <w:szCs w:val="22"/>
          <w:lang w:val="es-CL"/>
        </w:rPr>
        <w:t xml:space="preserve"> </w:t>
      </w:r>
    </w:p>
    <w:p w14:paraId="4A89FCF1" w14:textId="1124907E" w:rsidR="00432110" w:rsidRPr="00397568" w:rsidRDefault="00397568" w:rsidP="00432110">
      <w:pPr>
        <w:spacing w:before="360"/>
        <w:outlineLvl w:val="0"/>
        <w:rPr>
          <w:rFonts w:ascii="Arial" w:hAnsi="Arial" w:cs="Arial"/>
          <w:b/>
          <w:szCs w:val="24"/>
          <w:lang w:val="es-CL"/>
        </w:rPr>
      </w:pPr>
      <w:r w:rsidRPr="00397568">
        <w:rPr>
          <w:rFonts w:ascii="Arial" w:hAnsi="Arial" w:cs="Arial"/>
          <w:b/>
          <w:szCs w:val="24"/>
          <w:lang w:val="es-CL"/>
        </w:rPr>
        <w:t xml:space="preserve">Artículo II.  Deberes y </w:t>
      </w:r>
      <w:r>
        <w:rPr>
          <w:rFonts w:ascii="Arial" w:hAnsi="Arial" w:cs="Arial"/>
          <w:b/>
          <w:szCs w:val="24"/>
          <w:lang w:val="es-CL"/>
        </w:rPr>
        <w:t>O</w:t>
      </w:r>
      <w:r w:rsidRPr="00397568">
        <w:rPr>
          <w:rFonts w:ascii="Arial" w:hAnsi="Arial" w:cs="Arial"/>
          <w:b/>
          <w:szCs w:val="24"/>
          <w:lang w:val="es-CL"/>
        </w:rPr>
        <w:t xml:space="preserve">bligaciones del </w:t>
      </w:r>
      <w:r w:rsidR="00A76028">
        <w:rPr>
          <w:rFonts w:ascii="Arial" w:hAnsi="Arial" w:cs="Arial"/>
          <w:b/>
          <w:szCs w:val="24"/>
          <w:lang w:val="es-CL"/>
        </w:rPr>
        <w:t>S</w:t>
      </w:r>
      <w:r w:rsidRPr="00397568">
        <w:rPr>
          <w:rFonts w:ascii="Arial" w:hAnsi="Arial" w:cs="Arial"/>
          <w:b/>
          <w:szCs w:val="24"/>
          <w:lang w:val="es-CL"/>
        </w:rPr>
        <w:t>ocio</w:t>
      </w:r>
    </w:p>
    <w:p w14:paraId="2AB97528" w14:textId="7943BB63" w:rsidR="001E7DA0" w:rsidRPr="0042084E" w:rsidRDefault="001918DB" w:rsidP="009F4600">
      <w:pPr>
        <w:spacing w:before="360"/>
        <w:ind w:left="426" w:hanging="426"/>
        <w:jc w:val="both"/>
        <w:outlineLvl w:val="0"/>
        <w:rPr>
          <w:rFonts w:ascii="Arial" w:hAnsi="Arial" w:cs="Arial"/>
          <w:sz w:val="22"/>
          <w:szCs w:val="22"/>
          <w:lang w:val="es-CL"/>
        </w:rPr>
      </w:pPr>
      <w:r w:rsidRPr="0042084E">
        <w:rPr>
          <w:rFonts w:ascii="Arial" w:hAnsi="Arial" w:cs="Arial"/>
          <w:sz w:val="22"/>
          <w:szCs w:val="22"/>
          <w:lang w:val="es-CL"/>
        </w:rPr>
        <w:t>2.</w:t>
      </w:r>
      <w:r w:rsidR="00432110" w:rsidRPr="0042084E">
        <w:rPr>
          <w:rFonts w:ascii="Arial" w:hAnsi="Arial" w:cs="Arial"/>
          <w:sz w:val="22"/>
          <w:szCs w:val="22"/>
          <w:lang w:val="es-CL"/>
        </w:rPr>
        <w:t>1.</w:t>
      </w:r>
      <w:r w:rsidR="006B3AAD" w:rsidRPr="0042084E">
        <w:rPr>
          <w:sz w:val="22"/>
          <w:szCs w:val="22"/>
          <w:lang w:val="es-CL"/>
        </w:rPr>
        <w:t xml:space="preserve"> </w:t>
      </w:r>
      <w:r w:rsidR="00A94F1F" w:rsidRPr="00A94F1F">
        <w:rPr>
          <w:rFonts w:ascii="Arial" w:hAnsi="Arial" w:cs="Arial"/>
          <w:sz w:val="22"/>
          <w:szCs w:val="22"/>
          <w:lang w:val="es-CL"/>
        </w:rPr>
        <w:t xml:space="preserve">El Socio será plenamente responsable de la ejecución del [programa/proyecto/actividad] y de los riesgos asociados de acuerdo con el plan de trabajo acordado que se adjunta en el Anexo I y, en particular, el Socio se compromete </w:t>
      </w:r>
      <w:r w:rsidR="00A94F1F">
        <w:rPr>
          <w:rFonts w:ascii="Arial" w:hAnsi="Arial" w:cs="Arial"/>
          <w:sz w:val="22"/>
          <w:szCs w:val="22"/>
          <w:lang w:val="es-CL"/>
        </w:rPr>
        <w:t>a:</w:t>
      </w:r>
    </w:p>
    <w:p w14:paraId="27D03D93" w14:textId="77777777" w:rsidR="0051143D" w:rsidRPr="0042084E" w:rsidRDefault="0051143D" w:rsidP="0051143D">
      <w:pPr>
        <w:ind w:left="142"/>
        <w:jc w:val="both"/>
        <w:rPr>
          <w:rFonts w:ascii="Arial" w:hAnsi="Arial" w:cs="Arial"/>
          <w:sz w:val="22"/>
          <w:szCs w:val="22"/>
          <w:lang w:val="es-CL"/>
        </w:rPr>
      </w:pPr>
    </w:p>
    <w:p w14:paraId="7AD6F329" w14:textId="2856CE10" w:rsidR="001E7DA0" w:rsidRPr="0042084E" w:rsidRDefault="001A4225" w:rsidP="00956B7C">
      <w:pPr>
        <w:numPr>
          <w:ilvl w:val="0"/>
          <w:numId w:val="12"/>
        </w:numPr>
        <w:ind w:left="426" w:hanging="426"/>
        <w:jc w:val="both"/>
        <w:rPr>
          <w:rFonts w:ascii="Arial" w:hAnsi="Arial" w:cs="Arial"/>
          <w:sz w:val="22"/>
          <w:szCs w:val="22"/>
          <w:lang w:val="es-CL"/>
        </w:rPr>
      </w:pPr>
      <w:r w:rsidRPr="0042084E">
        <w:rPr>
          <w:rFonts w:ascii="Arial" w:hAnsi="Arial" w:cs="Arial"/>
          <w:sz w:val="22"/>
          <w:szCs w:val="22"/>
          <w:lang w:val="es-CL"/>
        </w:rPr>
        <w:t xml:space="preserve"> </w:t>
      </w:r>
      <w:r w:rsidR="00A94F1F" w:rsidRPr="00A94F1F">
        <w:rPr>
          <w:rFonts w:ascii="Arial" w:hAnsi="Arial" w:cs="Arial"/>
          <w:sz w:val="22"/>
          <w:szCs w:val="22"/>
          <w:lang w:val="es-CL"/>
        </w:rPr>
        <w:t>A la estimación de cost</w:t>
      </w:r>
      <w:r w:rsidR="00A94F1F">
        <w:rPr>
          <w:rFonts w:ascii="Arial" w:hAnsi="Arial" w:cs="Arial"/>
          <w:sz w:val="22"/>
          <w:szCs w:val="22"/>
          <w:lang w:val="es-CL"/>
        </w:rPr>
        <w:t>o</w:t>
      </w:r>
      <w:r w:rsidR="00A94F1F" w:rsidRPr="00A94F1F">
        <w:rPr>
          <w:rFonts w:ascii="Arial" w:hAnsi="Arial" w:cs="Arial"/>
          <w:sz w:val="22"/>
          <w:szCs w:val="22"/>
          <w:lang w:val="es-CL"/>
        </w:rPr>
        <w:t xml:space="preserve">s/presupuesto incluida en el Anexo II correspondiente a las actividades que </w:t>
      </w:r>
      <w:r w:rsidR="00754907">
        <w:rPr>
          <w:rFonts w:ascii="Arial" w:hAnsi="Arial" w:cs="Arial"/>
          <w:sz w:val="22"/>
          <w:szCs w:val="22"/>
          <w:lang w:val="es-CL"/>
        </w:rPr>
        <w:t>el</w:t>
      </w:r>
      <w:r w:rsidR="00A94F1F" w:rsidRPr="00A94F1F">
        <w:rPr>
          <w:rFonts w:ascii="Arial" w:hAnsi="Arial" w:cs="Arial"/>
          <w:sz w:val="22"/>
          <w:szCs w:val="22"/>
          <w:lang w:val="es-CL"/>
        </w:rPr>
        <w:t xml:space="preserve"> Soci</w:t>
      </w:r>
      <w:r w:rsidR="00A94F1F">
        <w:rPr>
          <w:rFonts w:ascii="Arial" w:hAnsi="Arial" w:cs="Arial"/>
          <w:sz w:val="22"/>
          <w:szCs w:val="22"/>
          <w:lang w:val="es-CL"/>
        </w:rPr>
        <w:t>o</w:t>
      </w:r>
      <w:r w:rsidR="00754907">
        <w:rPr>
          <w:rFonts w:ascii="Arial" w:hAnsi="Arial" w:cs="Arial"/>
          <w:sz w:val="22"/>
          <w:szCs w:val="22"/>
          <w:lang w:val="es-CL"/>
        </w:rPr>
        <w:t xml:space="preserve"> debe realizar</w:t>
      </w:r>
      <w:r w:rsidR="00A94F1F">
        <w:rPr>
          <w:rFonts w:ascii="Arial" w:hAnsi="Arial" w:cs="Arial"/>
          <w:sz w:val="22"/>
          <w:szCs w:val="22"/>
          <w:lang w:val="es-CL"/>
        </w:rPr>
        <w:t>;</w:t>
      </w:r>
    </w:p>
    <w:p w14:paraId="233B6608" w14:textId="77777777" w:rsidR="00956B7C" w:rsidRPr="0042084E" w:rsidRDefault="00956B7C" w:rsidP="00956B7C">
      <w:pPr>
        <w:ind w:left="284"/>
        <w:jc w:val="both"/>
        <w:rPr>
          <w:rFonts w:ascii="Arial" w:hAnsi="Arial" w:cs="Arial"/>
          <w:sz w:val="22"/>
          <w:szCs w:val="22"/>
          <w:lang w:val="es-CL"/>
        </w:rPr>
      </w:pPr>
    </w:p>
    <w:p w14:paraId="38C5F761" w14:textId="6801A05C" w:rsidR="001E7DA0" w:rsidRPr="0042084E" w:rsidRDefault="001A4225" w:rsidP="00956B7C">
      <w:pPr>
        <w:numPr>
          <w:ilvl w:val="0"/>
          <w:numId w:val="12"/>
        </w:numPr>
        <w:ind w:left="426" w:hanging="426"/>
        <w:jc w:val="both"/>
        <w:rPr>
          <w:rFonts w:ascii="Arial" w:hAnsi="Arial" w:cs="Arial"/>
          <w:sz w:val="22"/>
          <w:szCs w:val="22"/>
          <w:lang w:val="es-CL"/>
        </w:rPr>
      </w:pPr>
      <w:r w:rsidRPr="0042084E">
        <w:rPr>
          <w:rFonts w:ascii="Arial" w:hAnsi="Arial" w:cs="Arial"/>
          <w:sz w:val="22"/>
          <w:szCs w:val="22"/>
          <w:lang w:val="es-CL"/>
        </w:rPr>
        <w:lastRenderedPageBreak/>
        <w:t xml:space="preserve"> </w:t>
      </w:r>
      <w:r w:rsidR="00AE1A37" w:rsidRPr="00AE1A37">
        <w:rPr>
          <w:rFonts w:ascii="Arial" w:hAnsi="Arial" w:cs="Arial"/>
          <w:sz w:val="22"/>
          <w:szCs w:val="22"/>
          <w:lang w:val="es-CL"/>
        </w:rPr>
        <w:t xml:space="preserve">Ser </w:t>
      </w:r>
      <w:r w:rsidR="003A4A83">
        <w:rPr>
          <w:rFonts w:ascii="Arial" w:hAnsi="Arial" w:cs="Arial"/>
          <w:sz w:val="22"/>
          <w:szCs w:val="22"/>
          <w:lang w:val="es-CL"/>
        </w:rPr>
        <w:t>financieramente responsable por</w:t>
      </w:r>
      <w:r w:rsidR="00AE1A37" w:rsidRPr="00AE1A37">
        <w:rPr>
          <w:rFonts w:ascii="Arial" w:hAnsi="Arial" w:cs="Arial"/>
          <w:sz w:val="22"/>
          <w:szCs w:val="22"/>
          <w:lang w:val="es-CL"/>
        </w:rPr>
        <w:t xml:space="preserve"> la utilización de los fondos que la UNESCO le transfiera en virtud del presente Acuerdo;  </w:t>
      </w:r>
    </w:p>
    <w:p w14:paraId="1DB0201A" w14:textId="77777777" w:rsidR="00956B7C" w:rsidRPr="0042084E" w:rsidRDefault="00956B7C" w:rsidP="00956B7C">
      <w:pPr>
        <w:ind w:left="284"/>
        <w:jc w:val="both"/>
        <w:rPr>
          <w:rFonts w:ascii="Arial" w:hAnsi="Arial" w:cs="Arial"/>
          <w:sz w:val="22"/>
          <w:szCs w:val="22"/>
          <w:lang w:val="es-CL"/>
        </w:rPr>
      </w:pPr>
    </w:p>
    <w:p w14:paraId="27D09B09" w14:textId="7D0F3CE1" w:rsidR="003D652C" w:rsidRDefault="001A4225" w:rsidP="00B4594B">
      <w:pPr>
        <w:numPr>
          <w:ilvl w:val="0"/>
          <w:numId w:val="12"/>
        </w:numPr>
        <w:ind w:left="426" w:hanging="426"/>
        <w:jc w:val="both"/>
        <w:rPr>
          <w:rFonts w:ascii="Arial" w:hAnsi="Arial" w:cs="Arial"/>
          <w:sz w:val="22"/>
          <w:szCs w:val="22"/>
          <w:lang w:val="es-CL"/>
        </w:rPr>
      </w:pPr>
      <w:r w:rsidRPr="0042084E">
        <w:rPr>
          <w:rFonts w:ascii="Arial" w:hAnsi="Arial" w:cs="Arial"/>
          <w:sz w:val="22"/>
          <w:szCs w:val="22"/>
          <w:lang w:val="es-CL"/>
        </w:rPr>
        <w:t xml:space="preserve"> </w:t>
      </w:r>
      <w:r w:rsidR="00B0014A">
        <w:rPr>
          <w:rFonts w:ascii="Arial" w:hAnsi="Arial" w:cs="Arial"/>
          <w:sz w:val="22"/>
          <w:szCs w:val="22"/>
          <w:lang w:val="es-CL"/>
        </w:rPr>
        <w:t xml:space="preserve">Entregar </w:t>
      </w:r>
      <w:r w:rsidR="001F0CC4" w:rsidRPr="001F0CC4">
        <w:rPr>
          <w:rFonts w:ascii="Arial" w:hAnsi="Arial" w:cs="Arial"/>
          <w:sz w:val="22"/>
          <w:szCs w:val="22"/>
          <w:lang w:val="es-CL"/>
        </w:rPr>
        <w:t xml:space="preserve">a la UNESCO, para su aprobación, cada </w:t>
      </w:r>
      <w:sdt>
        <w:sdtPr>
          <w:rPr>
            <w:rFonts w:ascii="Arial" w:eastAsiaTheme="minorEastAsia" w:hAnsi="Arial" w:cs="Arial"/>
            <w:sz w:val="22"/>
            <w:szCs w:val="22"/>
            <w:lang w:val="es-CL"/>
          </w:rPr>
          <w:id w:val="-2010204722"/>
          <w:placeholder>
            <w:docPart w:val="A90F71C3C3AD4E05953DAAAC18F3DA81"/>
          </w:placeholder>
        </w:sdtPr>
        <w:sdtEndPr/>
        <w:sdtContent>
          <w:r w:rsidR="001F0CC4" w:rsidRPr="0042084E">
            <w:rPr>
              <w:rFonts w:ascii="Arial" w:eastAsiaTheme="minorEastAsia" w:hAnsi="Arial" w:cs="Arial"/>
              <w:sz w:val="22"/>
              <w:szCs w:val="22"/>
              <w:lang w:val="es-CL"/>
            </w:rPr>
            <w:t>[</w:t>
          </w:r>
          <w:r w:rsidR="001F0CC4">
            <w:rPr>
              <w:rFonts w:ascii="Arial" w:eastAsiaTheme="minorEastAsia" w:hAnsi="Arial" w:cs="Arial"/>
              <w:sz w:val="22"/>
              <w:szCs w:val="22"/>
              <w:lang w:val="es-CL"/>
            </w:rPr>
            <w:t>Texto a Insertar</w:t>
          </w:r>
          <w:r w:rsidR="001F0CC4" w:rsidRPr="0042084E">
            <w:rPr>
              <w:rFonts w:ascii="Arial" w:eastAsiaTheme="minorEastAsia" w:hAnsi="Arial" w:cs="Arial"/>
              <w:sz w:val="22"/>
              <w:szCs w:val="22"/>
              <w:lang w:val="es-CL"/>
            </w:rPr>
            <w:t>]</w:t>
          </w:r>
        </w:sdtContent>
      </w:sdt>
      <w:r w:rsidR="001F0CC4" w:rsidRPr="001F0CC4">
        <w:rPr>
          <w:rFonts w:ascii="Arial" w:hAnsi="Arial" w:cs="Arial"/>
          <w:sz w:val="22"/>
          <w:szCs w:val="22"/>
          <w:lang w:val="es-CL"/>
        </w:rPr>
        <w:t xml:space="preserve"> meses, o al menos </w:t>
      </w:r>
      <w:r w:rsidR="003A4A83">
        <w:rPr>
          <w:rFonts w:ascii="Arial" w:hAnsi="Arial" w:cs="Arial"/>
          <w:sz w:val="22"/>
          <w:szCs w:val="22"/>
          <w:lang w:val="es-CL"/>
        </w:rPr>
        <w:t>previo al</w:t>
      </w:r>
      <w:r w:rsidR="001F0CC4" w:rsidRPr="001F0CC4">
        <w:rPr>
          <w:rFonts w:ascii="Arial" w:hAnsi="Arial" w:cs="Arial"/>
          <w:sz w:val="22"/>
          <w:szCs w:val="22"/>
          <w:lang w:val="es-CL"/>
        </w:rPr>
        <w:t xml:space="preserve"> pago de </w:t>
      </w:r>
      <w:r w:rsidR="00C00107">
        <w:rPr>
          <w:rFonts w:ascii="Arial" w:hAnsi="Arial" w:cs="Arial"/>
          <w:sz w:val="22"/>
          <w:szCs w:val="22"/>
          <w:lang w:val="es-CL"/>
        </w:rPr>
        <w:t>una nueva cuota</w:t>
      </w:r>
      <w:r w:rsidR="001F0CC4" w:rsidRPr="001F0CC4">
        <w:rPr>
          <w:rFonts w:ascii="Arial" w:hAnsi="Arial" w:cs="Arial"/>
          <w:sz w:val="22"/>
          <w:szCs w:val="22"/>
          <w:lang w:val="es-CL"/>
        </w:rPr>
        <w:t xml:space="preserve">, un informe </w:t>
      </w:r>
      <w:r w:rsidR="00C00107">
        <w:rPr>
          <w:rFonts w:ascii="Arial" w:hAnsi="Arial" w:cs="Arial"/>
          <w:sz w:val="22"/>
          <w:szCs w:val="22"/>
          <w:lang w:val="es-CL"/>
        </w:rPr>
        <w:t>narrativo</w:t>
      </w:r>
      <w:r w:rsidR="001F0CC4" w:rsidRPr="001F0CC4">
        <w:rPr>
          <w:rFonts w:ascii="Arial" w:hAnsi="Arial" w:cs="Arial"/>
          <w:sz w:val="22"/>
          <w:szCs w:val="22"/>
          <w:lang w:val="es-CL"/>
        </w:rPr>
        <w:t xml:space="preserve"> sobre los progresos realizados </w:t>
      </w:r>
      <w:r w:rsidR="00B0014A">
        <w:rPr>
          <w:rFonts w:ascii="Arial" w:hAnsi="Arial" w:cs="Arial"/>
          <w:sz w:val="22"/>
          <w:szCs w:val="22"/>
          <w:lang w:val="es-CL"/>
        </w:rPr>
        <w:t>durante</w:t>
      </w:r>
      <w:r w:rsidR="001F0CC4" w:rsidRPr="001F0CC4">
        <w:rPr>
          <w:rFonts w:ascii="Arial" w:hAnsi="Arial" w:cs="Arial"/>
          <w:sz w:val="22"/>
          <w:szCs w:val="22"/>
          <w:lang w:val="es-CL"/>
        </w:rPr>
        <w:t xml:space="preserve"> la ejecución, los posibles problemas encontrados y las medidas correctivas propuestas o adoptadas. También se presentará un informe final a</w:t>
      </w:r>
      <w:r w:rsidR="00C0189A">
        <w:rPr>
          <w:rFonts w:ascii="Arial" w:hAnsi="Arial" w:cs="Arial"/>
          <w:sz w:val="22"/>
          <w:szCs w:val="22"/>
          <w:lang w:val="es-CL"/>
        </w:rPr>
        <w:t xml:space="preserve"> la UNESCO, </w:t>
      </w:r>
      <w:r w:rsidR="00C0189A" w:rsidRPr="00C0189A">
        <w:rPr>
          <w:rFonts w:ascii="Arial" w:hAnsi="Arial" w:cs="Arial"/>
          <w:sz w:val="22"/>
          <w:szCs w:val="22"/>
          <w:lang w:val="es-CL"/>
        </w:rPr>
        <w:t xml:space="preserve">para su aprobación lo antes posible, y a más tardar </w:t>
      </w:r>
      <w:sdt>
        <w:sdtPr>
          <w:rPr>
            <w:rFonts w:ascii="Arial" w:eastAsiaTheme="minorEastAsia" w:hAnsi="Arial" w:cs="Arial"/>
            <w:sz w:val="22"/>
            <w:szCs w:val="22"/>
            <w:lang w:val="es-CL"/>
          </w:rPr>
          <w:id w:val="-429503341"/>
          <w:placeholder>
            <w:docPart w:val="3929475EFAE74D5DBCFC30805AA03529"/>
          </w:placeholder>
        </w:sdtPr>
        <w:sdtContent>
          <w:r w:rsidR="0044120C" w:rsidRPr="0042084E">
            <w:rPr>
              <w:rFonts w:ascii="Arial" w:eastAsiaTheme="minorEastAsia" w:hAnsi="Arial" w:cs="Arial"/>
              <w:sz w:val="22"/>
              <w:szCs w:val="22"/>
              <w:lang w:val="es-CL"/>
            </w:rPr>
            <w:t>[</w:t>
          </w:r>
          <w:r w:rsidR="0044120C">
            <w:rPr>
              <w:rFonts w:ascii="Arial" w:eastAsiaTheme="minorEastAsia" w:hAnsi="Arial" w:cs="Arial"/>
              <w:sz w:val="22"/>
              <w:szCs w:val="22"/>
              <w:lang w:val="es-CL"/>
            </w:rPr>
            <w:t>Texto a Insertar</w:t>
          </w:r>
          <w:r w:rsidR="0044120C" w:rsidRPr="0042084E">
            <w:rPr>
              <w:rFonts w:ascii="Arial" w:eastAsiaTheme="minorEastAsia" w:hAnsi="Arial" w:cs="Arial"/>
              <w:sz w:val="22"/>
              <w:szCs w:val="22"/>
              <w:lang w:val="es-CL"/>
            </w:rPr>
            <w:t>]</w:t>
          </w:r>
        </w:sdtContent>
      </w:sdt>
      <w:r w:rsidR="009F32EC" w:rsidRPr="00C0189A">
        <w:rPr>
          <w:rFonts w:ascii="Arial" w:hAnsi="Arial" w:cs="Arial"/>
          <w:sz w:val="22"/>
          <w:szCs w:val="22"/>
          <w:lang w:val="es-CL"/>
        </w:rPr>
        <w:t xml:space="preserve"> </w:t>
      </w:r>
      <w:r w:rsidR="009F32EC">
        <w:rPr>
          <w:rFonts w:ascii="Arial" w:hAnsi="Arial" w:cs="Arial"/>
          <w:sz w:val="22"/>
          <w:szCs w:val="22"/>
          <w:lang w:val="es-CL"/>
        </w:rPr>
        <w:t xml:space="preserve">meses </w:t>
      </w:r>
      <w:r w:rsidR="00C0189A" w:rsidRPr="00C0189A">
        <w:rPr>
          <w:rFonts w:ascii="Arial" w:hAnsi="Arial" w:cs="Arial"/>
          <w:sz w:val="22"/>
          <w:szCs w:val="22"/>
          <w:lang w:val="es-CL"/>
        </w:rPr>
        <w:t>después de la finalización de todas las actividades de ejecución</w:t>
      </w:r>
      <w:r w:rsidR="00775C41">
        <w:rPr>
          <w:rFonts w:ascii="Arial" w:hAnsi="Arial" w:cs="Arial"/>
          <w:sz w:val="22"/>
          <w:szCs w:val="22"/>
          <w:lang w:val="es-CL"/>
        </w:rPr>
        <w:t>;</w:t>
      </w:r>
    </w:p>
    <w:p w14:paraId="78C1BF82" w14:textId="36CE6A4B" w:rsidR="00775C41" w:rsidRPr="0042084E" w:rsidRDefault="00775C41" w:rsidP="00515D5C">
      <w:pPr>
        <w:jc w:val="both"/>
        <w:rPr>
          <w:rFonts w:ascii="Arial" w:hAnsi="Arial" w:cs="Arial"/>
          <w:sz w:val="22"/>
          <w:szCs w:val="22"/>
          <w:lang w:val="es-CL"/>
        </w:rPr>
        <w:sectPr w:rsidR="00775C41" w:rsidRPr="0042084E" w:rsidSect="00F16580">
          <w:headerReference w:type="default" r:id="rId13"/>
          <w:footerReference w:type="default" r:id="rId14"/>
          <w:headerReference w:type="first" r:id="rId15"/>
          <w:pgSz w:w="11906" w:h="16838" w:code="9"/>
          <w:pgMar w:top="1134" w:right="851" w:bottom="567" w:left="851" w:header="403" w:footer="209" w:gutter="0"/>
          <w:cols w:space="720"/>
          <w:titlePg/>
          <w:docGrid w:linePitch="326"/>
        </w:sectPr>
      </w:pPr>
    </w:p>
    <w:p w14:paraId="08CC5373" w14:textId="33810C4D" w:rsidR="00F16580" w:rsidRPr="0042084E" w:rsidRDefault="00F16580" w:rsidP="009064A8">
      <w:pPr>
        <w:jc w:val="both"/>
        <w:rPr>
          <w:rFonts w:ascii="Arial" w:hAnsi="Arial" w:cs="Arial"/>
          <w:sz w:val="22"/>
          <w:szCs w:val="22"/>
          <w:lang w:val="es-CL"/>
        </w:rPr>
        <w:sectPr w:rsidR="00F16580" w:rsidRPr="0042084E" w:rsidSect="003D652C">
          <w:type w:val="continuous"/>
          <w:pgSz w:w="11906" w:h="16838" w:code="9"/>
          <w:pgMar w:top="1134" w:right="851" w:bottom="567" w:left="851" w:header="403" w:footer="209" w:gutter="0"/>
          <w:cols w:space="720"/>
          <w:titlePg/>
          <w:docGrid w:linePitch="326"/>
        </w:sectPr>
      </w:pPr>
    </w:p>
    <w:p w14:paraId="62B5E2BB" w14:textId="23F0559C" w:rsidR="000600C6" w:rsidRPr="005A25D8" w:rsidRDefault="000600C6" w:rsidP="00515D5C">
      <w:pPr>
        <w:jc w:val="both"/>
        <w:rPr>
          <w:rFonts w:ascii="Arial" w:hAnsi="Arial" w:cs="Arial"/>
          <w:sz w:val="22"/>
          <w:szCs w:val="22"/>
          <w:lang w:val="es-CL"/>
        </w:rPr>
      </w:pPr>
    </w:p>
    <w:p w14:paraId="512D2134" w14:textId="77777777" w:rsidR="00FF05BC" w:rsidRPr="005A25D8" w:rsidRDefault="00FF05BC" w:rsidP="00FF05BC">
      <w:pPr>
        <w:pStyle w:val="ListParagraph"/>
        <w:ind w:left="709"/>
        <w:jc w:val="both"/>
        <w:rPr>
          <w:rFonts w:ascii="Arial" w:hAnsi="Arial" w:cs="Arial"/>
          <w:sz w:val="10"/>
          <w:szCs w:val="10"/>
          <w:lang w:val="es-CL"/>
        </w:rPr>
      </w:pPr>
    </w:p>
    <w:p w14:paraId="19B87075" w14:textId="38635E1D" w:rsidR="00515D5C" w:rsidRPr="00515D5C" w:rsidRDefault="004C2BF8" w:rsidP="00515D5C">
      <w:pPr>
        <w:pStyle w:val="BodyText2"/>
        <w:numPr>
          <w:ilvl w:val="0"/>
          <w:numId w:val="12"/>
        </w:numPr>
        <w:tabs>
          <w:tab w:val="left" w:pos="426"/>
        </w:tabs>
        <w:spacing w:line="240" w:lineRule="auto"/>
        <w:ind w:left="426" w:hanging="426"/>
        <w:rPr>
          <w:rFonts w:ascii="Arial" w:hAnsi="Arial" w:cs="Arial"/>
          <w:sz w:val="22"/>
          <w:szCs w:val="22"/>
          <w:lang w:val="es-CL"/>
        </w:rPr>
      </w:pPr>
      <w:r>
        <w:rPr>
          <w:rFonts w:ascii="Arial" w:hAnsi="Arial" w:cs="Arial"/>
          <w:sz w:val="22"/>
          <w:szCs w:val="22"/>
          <w:lang w:val="es-CL"/>
        </w:rPr>
        <w:t>Entregar</w:t>
      </w:r>
      <w:r w:rsidR="00515D5C" w:rsidRPr="00515D5C">
        <w:rPr>
          <w:rFonts w:ascii="Arial" w:hAnsi="Arial" w:cs="Arial"/>
          <w:sz w:val="22"/>
          <w:szCs w:val="22"/>
          <w:lang w:val="es-CL"/>
        </w:rPr>
        <w:t xml:space="preserve"> a la UNESCO cada </w:t>
      </w:r>
      <w:sdt>
        <w:sdtPr>
          <w:rPr>
            <w:lang w:val="es-CL"/>
          </w:rPr>
          <w:id w:val="566071853"/>
          <w:placeholder>
            <w:docPart w:val="5EC739CBCBE74C6D9413D5C29F9086F1"/>
          </w:placeholder>
        </w:sdtPr>
        <w:sdtEndPr/>
        <w:sdtContent>
          <w:r w:rsidR="00515D5C" w:rsidRPr="00515D5C">
            <w:rPr>
              <w:rFonts w:ascii="Arial" w:hAnsi="Arial" w:cs="Arial"/>
              <w:sz w:val="22"/>
              <w:szCs w:val="22"/>
              <w:lang w:val="es-CL"/>
            </w:rPr>
            <w:t>[Texto a Insertar]</w:t>
          </w:r>
        </w:sdtContent>
      </w:sdt>
      <w:r w:rsidR="00515D5C" w:rsidRPr="00515D5C">
        <w:rPr>
          <w:rFonts w:ascii="Arial" w:hAnsi="Arial" w:cs="Arial"/>
          <w:sz w:val="22"/>
          <w:szCs w:val="22"/>
          <w:lang w:val="es-CL"/>
        </w:rPr>
        <w:t xml:space="preserve"> meses un informe financiero para su aprobación. El Socio podrá utilizar su propio formato de informe financiero a condición de que incluya todos los datos que figuran:</w:t>
      </w:r>
    </w:p>
    <w:p w14:paraId="53BF0AA0" w14:textId="3B4518A6" w:rsidR="00515D5C" w:rsidRDefault="00515D5C" w:rsidP="00515D5C">
      <w:pPr>
        <w:pStyle w:val="ListParagraph"/>
        <w:ind w:left="360"/>
        <w:jc w:val="both"/>
        <w:rPr>
          <w:rFonts w:ascii="Arial" w:hAnsi="Arial" w:cs="Arial"/>
          <w:sz w:val="22"/>
          <w:szCs w:val="22"/>
          <w:lang w:val="es-CL"/>
        </w:rPr>
      </w:pPr>
      <w:r w:rsidRPr="005A25D8">
        <w:rPr>
          <w:rFonts w:ascii="Arial" w:hAnsi="Arial" w:cs="Arial"/>
          <w:sz w:val="22"/>
          <w:szCs w:val="22"/>
          <w:lang w:val="es-CL"/>
        </w:rPr>
        <w:t>(i)  En el formato</w:t>
      </w:r>
      <w:r>
        <w:rPr>
          <w:rFonts w:ascii="Arial" w:hAnsi="Arial" w:cs="Arial"/>
          <w:sz w:val="22"/>
          <w:szCs w:val="22"/>
          <w:lang w:val="es-CL"/>
        </w:rPr>
        <w:t xml:space="preserve"> financiero estándar del Formulario</w:t>
      </w:r>
      <w:r w:rsidRPr="005A25D8">
        <w:rPr>
          <w:rFonts w:ascii="Arial" w:hAnsi="Arial" w:cs="Arial"/>
          <w:sz w:val="22"/>
          <w:szCs w:val="22"/>
          <w:lang w:val="es-CL"/>
        </w:rPr>
        <w:t xml:space="preserve"> AM 7-11                                                                      </w:t>
      </w:r>
    </w:p>
    <w:p w14:paraId="47B705F6" w14:textId="77777777" w:rsidR="001C6FEB" w:rsidRPr="001C6FEB" w:rsidRDefault="001C6FEB" w:rsidP="001C6FEB">
      <w:pPr>
        <w:pStyle w:val="ListParagraph"/>
        <w:ind w:left="360"/>
        <w:jc w:val="both"/>
        <w:rPr>
          <w:rFonts w:ascii="Arial" w:hAnsi="Arial" w:cs="Arial"/>
          <w:sz w:val="22"/>
          <w:szCs w:val="22"/>
          <w:lang w:val="es-CL"/>
        </w:rPr>
      </w:pPr>
      <w:r w:rsidRPr="001C6FEB">
        <w:rPr>
          <w:rFonts w:ascii="Arial" w:hAnsi="Arial" w:cs="Arial"/>
          <w:sz w:val="22"/>
          <w:szCs w:val="22"/>
          <w:lang w:val="es-CL"/>
        </w:rPr>
        <w:t>(ii) en el formato requerido por el donante</w:t>
      </w:r>
    </w:p>
    <w:p w14:paraId="64CF700B" w14:textId="77BF4CDD" w:rsidR="001C6FEB" w:rsidRPr="005A25D8" w:rsidRDefault="001C6FEB" w:rsidP="001C6FEB">
      <w:pPr>
        <w:pStyle w:val="ListParagraph"/>
        <w:ind w:left="360"/>
        <w:jc w:val="both"/>
        <w:rPr>
          <w:rFonts w:ascii="Arial" w:hAnsi="Arial" w:cs="Arial"/>
          <w:sz w:val="22"/>
          <w:szCs w:val="22"/>
          <w:lang w:val="es-CL"/>
        </w:rPr>
      </w:pPr>
      <w:r w:rsidRPr="001C6FEB">
        <w:rPr>
          <w:rFonts w:ascii="Arial" w:hAnsi="Arial" w:cs="Arial"/>
          <w:sz w:val="22"/>
          <w:szCs w:val="22"/>
          <w:lang w:val="es-CL"/>
        </w:rPr>
        <w:t>[</w:t>
      </w:r>
      <w:r>
        <w:rPr>
          <w:rFonts w:ascii="Arial" w:hAnsi="Arial" w:cs="Arial"/>
          <w:sz w:val="22"/>
          <w:szCs w:val="22"/>
          <w:lang w:val="es-CL"/>
        </w:rPr>
        <w:t>eliminar</w:t>
      </w:r>
      <w:r w:rsidRPr="001C6FEB">
        <w:rPr>
          <w:rFonts w:ascii="Arial" w:hAnsi="Arial" w:cs="Arial"/>
          <w:sz w:val="22"/>
          <w:szCs w:val="22"/>
          <w:lang w:val="es-CL"/>
        </w:rPr>
        <w:t xml:space="preserve"> (i) o (ii) según corresponda];</w:t>
      </w:r>
    </w:p>
    <w:p w14:paraId="6B8A116D" w14:textId="77777777" w:rsidR="00515D5C" w:rsidRDefault="00515D5C" w:rsidP="00515D5C">
      <w:pPr>
        <w:pStyle w:val="BodyText2"/>
        <w:tabs>
          <w:tab w:val="left" w:pos="426"/>
        </w:tabs>
        <w:spacing w:line="240" w:lineRule="auto"/>
        <w:ind w:left="426"/>
        <w:rPr>
          <w:rFonts w:ascii="Arial" w:hAnsi="Arial" w:cs="Arial"/>
          <w:sz w:val="22"/>
          <w:szCs w:val="22"/>
          <w:lang w:val="es-CL"/>
        </w:rPr>
      </w:pPr>
    </w:p>
    <w:p w14:paraId="660C7D10" w14:textId="7E90C800" w:rsidR="00FF05BC" w:rsidRPr="0042084E" w:rsidRDefault="00A2156C" w:rsidP="00956B7C">
      <w:pPr>
        <w:pStyle w:val="BodyText2"/>
        <w:numPr>
          <w:ilvl w:val="0"/>
          <w:numId w:val="12"/>
        </w:numPr>
        <w:tabs>
          <w:tab w:val="left" w:pos="426"/>
        </w:tabs>
        <w:spacing w:line="240" w:lineRule="auto"/>
        <w:ind w:left="426" w:hanging="426"/>
        <w:rPr>
          <w:rFonts w:ascii="Arial" w:hAnsi="Arial" w:cs="Arial"/>
          <w:sz w:val="22"/>
          <w:szCs w:val="22"/>
          <w:lang w:val="es-CL"/>
        </w:rPr>
      </w:pPr>
      <w:r w:rsidRPr="00A2156C">
        <w:rPr>
          <w:rFonts w:ascii="Arial" w:hAnsi="Arial" w:cs="Arial"/>
          <w:sz w:val="22"/>
          <w:szCs w:val="22"/>
          <w:lang w:val="es-CL"/>
        </w:rPr>
        <w:t>Los informes financieros se presentarán en [insertar moneda];</w:t>
      </w:r>
    </w:p>
    <w:p w14:paraId="54C37314" w14:textId="49BB4D84" w:rsidR="00F31BC0" w:rsidRPr="00F31BC0" w:rsidRDefault="00F31BC0" w:rsidP="00956B7C">
      <w:pPr>
        <w:pStyle w:val="BodyText2"/>
        <w:numPr>
          <w:ilvl w:val="0"/>
          <w:numId w:val="12"/>
        </w:numPr>
        <w:tabs>
          <w:tab w:val="left" w:pos="567"/>
        </w:tabs>
        <w:spacing w:line="240" w:lineRule="auto"/>
        <w:ind w:left="426" w:hanging="426"/>
        <w:rPr>
          <w:rFonts w:ascii="Arial" w:hAnsi="Arial" w:cs="Arial"/>
          <w:sz w:val="22"/>
          <w:szCs w:val="22"/>
          <w:lang w:val="es-CL"/>
        </w:rPr>
      </w:pPr>
      <w:r w:rsidRPr="00F31BC0">
        <w:rPr>
          <w:rFonts w:ascii="Arial" w:hAnsi="Arial" w:cs="Arial"/>
          <w:sz w:val="22"/>
          <w:szCs w:val="22"/>
          <w:lang w:val="es-CL"/>
        </w:rPr>
        <w:t xml:space="preserve">Los informes financieros deberán estar debidamente certificados por el propio </w:t>
      </w:r>
      <w:r>
        <w:rPr>
          <w:rFonts w:ascii="Arial" w:hAnsi="Arial" w:cs="Arial"/>
          <w:sz w:val="22"/>
          <w:szCs w:val="22"/>
          <w:lang w:val="es-CL"/>
        </w:rPr>
        <w:t>Contr</w:t>
      </w:r>
      <w:r w:rsidR="00B82117">
        <w:rPr>
          <w:rFonts w:ascii="Arial" w:hAnsi="Arial" w:cs="Arial"/>
          <w:sz w:val="22"/>
          <w:szCs w:val="22"/>
          <w:lang w:val="es-CL"/>
        </w:rPr>
        <w:t xml:space="preserve">alor </w:t>
      </w:r>
      <w:r>
        <w:rPr>
          <w:rFonts w:ascii="Arial" w:hAnsi="Arial" w:cs="Arial"/>
          <w:sz w:val="22"/>
          <w:szCs w:val="22"/>
          <w:lang w:val="es-CL"/>
        </w:rPr>
        <w:t>Financiero</w:t>
      </w:r>
      <w:r w:rsidRPr="00F31BC0">
        <w:rPr>
          <w:rFonts w:ascii="Arial" w:hAnsi="Arial" w:cs="Arial"/>
          <w:sz w:val="22"/>
          <w:szCs w:val="22"/>
          <w:lang w:val="es-CL"/>
        </w:rPr>
        <w:t xml:space="preserve"> del Socio o su equivalente, y reflejar los gastos realizados con cargo a los fondos transferidos en el marco del presente Acuerdo;</w:t>
      </w:r>
      <w:r w:rsidR="001A4225" w:rsidRPr="00A2156C">
        <w:rPr>
          <w:rFonts w:ascii="Arial" w:hAnsi="Arial" w:cs="Arial"/>
          <w:sz w:val="22"/>
          <w:szCs w:val="22"/>
          <w:lang w:val="es-CL"/>
        </w:rPr>
        <w:t xml:space="preserve"> </w:t>
      </w:r>
    </w:p>
    <w:p w14:paraId="3024C3C7" w14:textId="59D86375" w:rsidR="00CA2461" w:rsidRPr="00B82117" w:rsidRDefault="00AB3017" w:rsidP="00D86670">
      <w:pPr>
        <w:pStyle w:val="BodyText2"/>
        <w:numPr>
          <w:ilvl w:val="0"/>
          <w:numId w:val="12"/>
        </w:numPr>
        <w:tabs>
          <w:tab w:val="left" w:pos="567"/>
        </w:tabs>
        <w:spacing w:line="240" w:lineRule="auto"/>
        <w:ind w:left="425" w:hanging="425"/>
        <w:contextualSpacing/>
        <w:jc w:val="both"/>
        <w:rPr>
          <w:rFonts w:ascii="Arial" w:hAnsi="Arial" w:cs="Arial"/>
          <w:i/>
          <w:iCs/>
          <w:sz w:val="10"/>
          <w:szCs w:val="10"/>
          <w:u w:val="single"/>
          <w:lang w:val="es-CL"/>
        </w:rPr>
      </w:pPr>
      <w:r w:rsidRPr="00B82117">
        <w:rPr>
          <w:rFonts w:ascii="Arial" w:hAnsi="Arial" w:cs="Arial"/>
          <w:sz w:val="22"/>
          <w:szCs w:val="22"/>
          <w:lang w:val="es-CL"/>
        </w:rPr>
        <w:t>Presentar a la UNESCO un informe financiero final para su aprobación lo antes posible, y a más tardar tres (3) meses después de la terminación de todas las actividades, y la liquidación de todas las obligaciones pendientes</w:t>
      </w:r>
      <w:r w:rsidR="00B82117">
        <w:rPr>
          <w:rFonts w:ascii="Arial" w:hAnsi="Arial" w:cs="Arial"/>
          <w:sz w:val="22"/>
          <w:szCs w:val="22"/>
          <w:lang w:val="es-CL"/>
        </w:rPr>
        <w:t>.</w:t>
      </w:r>
      <w:r w:rsidR="00D37A8E">
        <w:rPr>
          <w:rFonts w:ascii="Arial" w:hAnsi="Arial" w:cs="Arial"/>
          <w:sz w:val="22"/>
          <w:szCs w:val="22"/>
          <w:lang w:val="es-CL"/>
        </w:rPr>
        <w:t xml:space="preserve"> </w:t>
      </w:r>
      <w:r w:rsidR="00D37A8E" w:rsidRPr="00D37A8E">
        <w:rPr>
          <w:rFonts w:ascii="Arial" w:hAnsi="Arial" w:cs="Arial"/>
          <w:sz w:val="22"/>
          <w:szCs w:val="22"/>
          <w:lang w:val="es-CL"/>
        </w:rPr>
        <w:t xml:space="preserve">En el caso de </w:t>
      </w:r>
      <w:r w:rsidR="00D37A8E">
        <w:rPr>
          <w:rFonts w:ascii="Arial" w:hAnsi="Arial" w:cs="Arial"/>
          <w:sz w:val="22"/>
          <w:szCs w:val="22"/>
          <w:lang w:val="es-CL"/>
        </w:rPr>
        <w:t>un Acuerdo de Socios Ejecutores</w:t>
      </w:r>
      <w:r w:rsidR="00D37A8E" w:rsidRPr="00D37A8E">
        <w:rPr>
          <w:rFonts w:ascii="Arial" w:hAnsi="Arial" w:cs="Arial"/>
          <w:sz w:val="22"/>
          <w:szCs w:val="22"/>
          <w:lang w:val="es-CL"/>
        </w:rPr>
        <w:t xml:space="preserve"> por </w:t>
      </w:r>
      <w:r w:rsidR="00D37A8E">
        <w:rPr>
          <w:rFonts w:ascii="Arial" w:hAnsi="Arial" w:cs="Arial"/>
          <w:sz w:val="22"/>
          <w:szCs w:val="22"/>
          <w:lang w:val="es-CL"/>
        </w:rPr>
        <w:t>un monto</w:t>
      </w:r>
      <w:r w:rsidR="00D37A8E" w:rsidRPr="00D37A8E">
        <w:rPr>
          <w:rFonts w:ascii="Arial" w:hAnsi="Arial" w:cs="Arial"/>
          <w:sz w:val="22"/>
          <w:szCs w:val="22"/>
          <w:lang w:val="es-CL"/>
        </w:rPr>
        <w:t xml:space="preserve"> de </w:t>
      </w:r>
      <w:r w:rsidR="00D37A8E" w:rsidRPr="00D37A8E">
        <w:rPr>
          <w:rFonts w:ascii="Arial" w:hAnsi="Arial" w:cs="Arial"/>
          <w:i/>
          <w:iCs/>
          <w:sz w:val="22"/>
          <w:szCs w:val="22"/>
          <w:lang w:val="es-CL"/>
        </w:rPr>
        <w:t>(marque la disposición correspondiente a continuación):</w:t>
      </w:r>
    </w:p>
    <w:p w14:paraId="456958FC" w14:textId="77777777" w:rsidR="00B82117" w:rsidRPr="00B82117" w:rsidRDefault="00B82117" w:rsidP="00B82117">
      <w:pPr>
        <w:pStyle w:val="BodyText2"/>
        <w:tabs>
          <w:tab w:val="left" w:pos="567"/>
        </w:tabs>
        <w:spacing w:line="240" w:lineRule="auto"/>
        <w:ind w:left="425"/>
        <w:contextualSpacing/>
        <w:jc w:val="both"/>
        <w:rPr>
          <w:rFonts w:ascii="Arial" w:hAnsi="Arial" w:cs="Arial"/>
          <w:i/>
          <w:iCs/>
          <w:sz w:val="10"/>
          <w:szCs w:val="10"/>
          <w:u w:val="single"/>
          <w:lang w:val="es-CL"/>
        </w:rPr>
      </w:pPr>
    </w:p>
    <w:p w14:paraId="0D776487" w14:textId="56C443DB" w:rsidR="00CA2461" w:rsidRDefault="00E2340C" w:rsidP="00D01D94">
      <w:pPr>
        <w:pStyle w:val="BodyText2"/>
        <w:tabs>
          <w:tab w:val="left" w:pos="851"/>
        </w:tabs>
        <w:spacing w:line="240" w:lineRule="auto"/>
        <w:ind w:left="709" w:hanging="284"/>
        <w:jc w:val="both"/>
        <w:rPr>
          <w:rFonts w:ascii="Arial" w:hAnsi="Arial" w:cs="Arial"/>
          <w:bCs/>
          <w:sz w:val="22"/>
          <w:szCs w:val="22"/>
          <w:lang w:val="es-CL"/>
        </w:rPr>
      </w:pPr>
      <w:sdt>
        <w:sdtPr>
          <w:rPr>
            <w:rFonts w:ascii="Arial" w:hAnsi="Arial" w:cs="Arial"/>
            <w:sz w:val="22"/>
            <w:szCs w:val="22"/>
            <w:lang w:val="es-CL"/>
          </w:rPr>
          <w:id w:val="-1150742747"/>
          <w14:checkbox>
            <w14:checked w14:val="0"/>
            <w14:checkedState w14:val="2612" w14:font="MS Gothic"/>
            <w14:uncheckedState w14:val="2610" w14:font="MS Gothic"/>
          </w14:checkbox>
        </w:sdtPr>
        <w:sdtEndPr/>
        <w:sdtContent>
          <w:r w:rsidR="00EE5FFC" w:rsidRPr="0042084E">
            <w:rPr>
              <w:rFonts w:ascii="MS Gothic" w:eastAsia="MS Gothic" w:hAnsi="MS Gothic" w:cs="Arial"/>
              <w:sz w:val="22"/>
              <w:szCs w:val="22"/>
              <w:lang w:val="es-CL"/>
            </w:rPr>
            <w:t>☐</w:t>
          </w:r>
        </w:sdtContent>
      </w:sdt>
      <w:r w:rsidR="00CA2461" w:rsidRPr="0042084E">
        <w:rPr>
          <w:rFonts w:ascii="Arial" w:hAnsi="Arial" w:cs="Arial"/>
          <w:sz w:val="22"/>
          <w:szCs w:val="22"/>
          <w:lang w:val="es-CL"/>
        </w:rPr>
        <w:t xml:space="preserve"> </w:t>
      </w:r>
      <w:r w:rsidR="00B82117" w:rsidRPr="00B82117">
        <w:rPr>
          <w:rFonts w:ascii="Arial" w:hAnsi="Arial" w:cs="Arial"/>
          <w:b/>
          <w:sz w:val="22"/>
          <w:szCs w:val="22"/>
          <w:lang w:val="es-CL"/>
        </w:rPr>
        <w:t xml:space="preserve">menos de 150.000 en US $ </w:t>
      </w:r>
      <w:r w:rsidR="00B82117" w:rsidRPr="00B82117">
        <w:rPr>
          <w:rFonts w:ascii="Arial" w:hAnsi="Arial" w:cs="Arial"/>
          <w:bCs/>
          <w:sz w:val="22"/>
          <w:szCs w:val="22"/>
          <w:lang w:val="es-CL"/>
        </w:rPr>
        <w:t xml:space="preserve">el informe financiero final debe ser certificado por la propia autoridad financiera del Socio (Contralor o equivalente). En el caso de los </w:t>
      </w:r>
      <w:r w:rsidR="00844E8C">
        <w:rPr>
          <w:rFonts w:ascii="Arial" w:hAnsi="Arial" w:cs="Arial"/>
          <w:bCs/>
          <w:sz w:val="22"/>
          <w:szCs w:val="22"/>
          <w:lang w:val="es-CL"/>
        </w:rPr>
        <w:t>A</w:t>
      </w:r>
      <w:r w:rsidR="00B82117" w:rsidRPr="00B82117">
        <w:rPr>
          <w:rFonts w:ascii="Arial" w:hAnsi="Arial" w:cs="Arial"/>
          <w:bCs/>
          <w:sz w:val="22"/>
          <w:szCs w:val="22"/>
          <w:lang w:val="es-CL"/>
        </w:rPr>
        <w:t xml:space="preserve">cuerdos de </w:t>
      </w:r>
      <w:r w:rsidR="00844E8C">
        <w:rPr>
          <w:rFonts w:ascii="Arial" w:hAnsi="Arial" w:cs="Arial"/>
          <w:bCs/>
          <w:sz w:val="22"/>
          <w:szCs w:val="22"/>
          <w:lang w:val="es-CL"/>
        </w:rPr>
        <w:t>S</w:t>
      </w:r>
      <w:r w:rsidR="00B82117" w:rsidRPr="00B82117">
        <w:rPr>
          <w:rFonts w:ascii="Arial" w:hAnsi="Arial" w:cs="Arial"/>
          <w:bCs/>
          <w:sz w:val="22"/>
          <w:szCs w:val="22"/>
          <w:lang w:val="es-CL"/>
        </w:rPr>
        <w:t>ocios</w:t>
      </w:r>
      <w:r w:rsidR="00844E8C">
        <w:rPr>
          <w:rFonts w:ascii="Arial" w:hAnsi="Arial" w:cs="Arial"/>
          <w:bCs/>
          <w:sz w:val="22"/>
          <w:szCs w:val="22"/>
          <w:lang w:val="es-CL"/>
        </w:rPr>
        <w:t xml:space="preserve"> Ejecutores</w:t>
      </w:r>
      <w:r w:rsidR="00B82117" w:rsidRPr="00B82117">
        <w:rPr>
          <w:rFonts w:ascii="Arial" w:hAnsi="Arial" w:cs="Arial"/>
          <w:bCs/>
          <w:sz w:val="22"/>
          <w:szCs w:val="22"/>
          <w:lang w:val="es-CL"/>
        </w:rPr>
        <w:t xml:space="preserve"> en los que la cantidad transferida al socio sea igual o superior a 150.000 dólares estadounidenses, el informe financiero final deberá ser auditado por el auditor externo del socio. El </w:t>
      </w:r>
      <w:r w:rsidR="008578AF">
        <w:rPr>
          <w:rFonts w:ascii="Arial" w:hAnsi="Arial" w:cs="Arial"/>
          <w:bCs/>
          <w:sz w:val="22"/>
          <w:szCs w:val="22"/>
          <w:lang w:val="es-CL"/>
        </w:rPr>
        <w:t>Socio</w:t>
      </w:r>
      <w:r w:rsidR="00B82117" w:rsidRPr="00B82117">
        <w:rPr>
          <w:rFonts w:ascii="Arial" w:hAnsi="Arial" w:cs="Arial"/>
          <w:bCs/>
          <w:sz w:val="22"/>
          <w:szCs w:val="22"/>
          <w:lang w:val="es-CL"/>
        </w:rPr>
        <w:t xml:space="preserve"> deberá proporcionar a la UNESCO el nombre y la dirección de su auditor externo;</w:t>
      </w:r>
    </w:p>
    <w:p w14:paraId="426BFFA0" w14:textId="338E04A5" w:rsidR="0053480E" w:rsidRPr="0042084E" w:rsidRDefault="0053480E" w:rsidP="0053480E">
      <w:pPr>
        <w:pStyle w:val="BodyText2"/>
        <w:tabs>
          <w:tab w:val="left" w:pos="851"/>
        </w:tabs>
        <w:spacing w:line="240" w:lineRule="auto"/>
        <w:ind w:left="709" w:hanging="284"/>
        <w:jc w:val="both"/>
        <w:rPr>
          <w:rFonts w:ascii="Arial" w:hAnsi="Arial" w:cs="Arial"/>
          <w:sz w:val="22"/>
          <w:szCs w:val="22"/>
          <w:lang w:val="es-CL"/>
        </w:rPr>
      </w:pPr>
      <w:sdt>
        <w:sdtPr>
          <w:rPr>
            <w:rFonts w:ascii="Arial" w:hAnsi="Arial" w:cs="Arial"/>
            <w:sz w:val="22"/>
            <w:szCs w:val="22"/>
            <w:lang w:val="es-CL"/>
          </w:rPr>
          <w:id w:val="-2005654360"/>
          <w14:checkbox>
            <w14:checked w14:val="0"/>
            <w14:checkedState w14:val="2612" w14:font="MS Gothic"/>
            <w14:uncheckedState w14:val="2610" w14:font="MS Gothic"/>
          </w14:checkbox>
        </w:sdtPr>
        <w:sdtContent>
          <w:r w:rsidRPr="0042084E">
            <w:rPr>
              <w:rFonts w:ascii="MS Gothic" w:eastAsia="MS Gothic" w:hAnsi="MS Gothic" w:cs="Arial"/>
              <w:sz w:val="22"/>
              <w:szCs w:val="22"/>
              <w:lang w:val="es-CL"/>
            </w:rPr>
            <w:t>☐</w:t>
          </w:r>
        </w:sdtContent>
      </w:sdt>
      <w:r w:rsidRPr="0042084E">
        <w:rPr>
          <w:rFonts w:ascii="Arial" w:hAnsi="Arial" w:cs="Arial"/>
          <w:sz w:val="22"/>
          <w:szCs w:val="22"/>
          <w:lang w:val="es-CL"/>
        </w:rPr>
        <w:t xml:space="preserve"> </w:t>
      </w:r>
      <w:r w:rsidRPr="00B82117">
        <w:rPr>
          <w:rFonts w:ascii="Arial" w:hAnsi="Arial" w:cs="Arial"/>
          <w:b/>
          <w:sz w:val="22"/>
          <w:szCs w:val="22"/>
          <w:lang w:val="es-CL"/>
        </w:rPr>
        <w:t xml:space="preserve">menos de </w:t>
      </w:r>
      <w:r w:rsidR="00D37A8E">
        <w:rPr>
          <w:rFonts w:ascii="Arial" w:hAnsi="Arial" w:cs="Arial"/>
          <w:b/>
          <w:sz w:val="22"/>
          <w:szCs w:val="22"/>
          <w:lang w:val="es-CL"/>
        </w:rPr>
        <w:t>500</w:t>
      </w:r>
      <w:r w:rsidRPr="00B82117">
        <w:rPr>
          <w:rFonts w:ascii="Arial" w:hAnsi="Arial" w:cs="Arial"/>
          <w:b/>
          <w:sz w:val="22"/>
          <w:szCs w:val="22"/>
          <w:lang w:val="es-CL"/>
        </w:rPr>
        <w:t xml:space="preserve">.000 en US $ </w:t>
      </w:r>
      <w:r w:rsidR="00D37A8E" w:rsidRPr="00D37A8E">
        <w:rPr>
          <w:rFonts w:ascii="Arial" w:hAnsi="Arial" w:cs="Arial"/>
          <w:bCs/>
          <w:sz w:val="22"/>
          <w:szCs w:val="22"/>
          <w:lang w:val="es-CL"/>
        </w:rPr>
        <w:t xml:space="preserve">el informe financiero final debe ser certificado por la propia autoridad financiera del socio (el interventor o su equivalente). En el caso de los </w:t>
      </w:r>
      <w:r w:rsidR="001549DD">
        <w:rPr>
          <w:rFonts w:ascii="Arial" w:hAnsi="Arial" w:cs="Arial"/>
          <w:bCs/>
          <w:sz w:val="22"/>
          <w:szCs w:val="22"/>
          <w:lang w:val="es-CL"/>
        </w:rPr>
        <w:t>Acuerdos de Socios Ejecutores</w:t>
      </w:r>
      <w:r w:rsidR="00D37A8E" w:rsidRPr="00D37A8E">
        <w:rPr>
          <w:rFonts w:ascii="Arial" w:hAnsi="Arial" w:cs="Arial"/>
          <w:bCs/>
          <w:sz w:val="22"/>
          <w:szCs w:val="22"/>
          <w:lang w:val="es-CL"/>
        </w:rPr>
        <w:t xml:space="preserve"> en los que la cantidad transferida al </w:t>
      </w:r>
      <w:r w:rsidR="00C84975">
        <w:rPr>
          <w:rFonts w:ascii="Arial" w:hAnsi="Arial" w:cs="Arial"/>
          <w:bCs/>
          <w:sz w:val="22"/>
          <w:szCs w:val="22"/>
          <w:lang w:val="es-CL"/>
        </w:rPr>
        <w:t>Socio</w:t>
      </w:r>
      <w:r w:rsidR="00D37A8E" w:rsidRPr="00D37A8E">
        <w:rPr>
          <w:rFonts w:ascii="Arial" w:hAnsi="Arial" w:cs="Arial"/>
          <w:bCs/>
          <w:sz w:val="22"/>
          <w:szCs w:val="22"/>
          <w:lang w:val="es-CL"/>
        </w:rPr>
        <w:t xml:space="preserve"> sea igual o superior a 500.000 dólares estadounidenses, el informe financiero final deberá ser auditado por el auditor externo del </w:t>
      </w:r>
      <w:r w:rsidR="007A494F">
        <w:rPr>
          <w:rFonts w:ascii="Arial" w:hAnsi="Arial" w:cs="Arial"/>
          <w:bCs/>
          <w:sz w:val="22"/>
          <w:szCs w:val="22"/>
          <w:lang w:val="es-CL"/>
        </w:rPr>
        <w:t>S</w:t>
      </w:r>
      <w:r w:rsidR="00D37A8E" w:rsidRPr="00D37A8E">
        <w:rPr>
          <w:rFonts w:ascii="Arial" w:hAnsi="Arial" w:cs="Arial"/>
          <w:bCs/>
          <w:sz w:val="22"/>
          <w:szCs w:val="22"/>
          <w:lang w:val="es-CL"/>
        </w:rPr>
        <w:t xml:space="preserve">ocio. El </w:t>
      </w:r>
      <w:r w:rsidR="007A494F">
        <w:rPr>
          <w:rFonts w:ascii="Arial" w:hAnsi="Arial" w:cs="Arial"/>
          <w:bCs/>
          <w:sz w:val="22"/>
          <w:szCs w:val="22"/>
          <w:lang w:val="es-CL"/>
        </w:rPr>
        <w:t xml:space="preserve">Socio </w:t>
      </w:r>
      <w:r w:rsidR="00D37A8E" w:rsidRPr="00D37A8E">
        <w:rPr>
          <w:rFonts w:ascii="Arial" w:hAnsi="Arial" w:cs="Arial"/>
          <w:bCs/>
          <w:sz w:val="22"/>
          <w:szCs w:val="22"/>
          <w:lang w:val="es-CL"/>
        </w:rPr>
        <w:t>deberá proporcionar a la UNESCO el nombre y la dirección de su auditor externo;</w:t>
      </w:r>
    </w:p>
    <w:p w14:paraId="2D7CA43C" w14:textId="0BD21A1E" w:rsidR="001E7DA0" w:rsidRPr="00844E8C" w:rsidRDefault="00844E8C" w:rsidP="00D01D94">
      <w:pPr>
        <w:pStyle w:val="BodyText2"/>
        <w:numPr>
          <w:ilvl w:val="0"/>
          <w:numId w:val="12"/>
        </w:numPr>
        <w:tabs>
          <w:tab w:val="left" w:pos="567"/>
        </w:tabs>
        <w:spacing w:line="240" w:lineRule="auto"/>
        <w:ind w:left="426" w:hanging="426"/>
        <w:jc w:val="both"/>
        <w:rPr>
          <w:rFonts w:ascii="Arial" w:hAnsi="Arial" w:cs="Arial"/>
          <w:sz w:val="22"/>
          <w:szCs w:val="22"/>
          <w:lang w:val="es-CL"/>
        </w:rPr>
      </w:pPr>
      <w:r w:rsidRPr="00844E8C">
        <w:rPr>
          <w:rFonts w:ascii="Arial" w:hAnsi="Arial" w:cs="Arial"/>
          <w:sz w:val="22"/>
          <w:szCs w:val="22"/>
          <w:lang w:val="es-CL"/>
        </w:rPr>
        <w:t>Mantener los registros y libros financieros y todos los recibos (en original o copias certificadas del original) en cumplimiento de las disposiciones establecidas en las condiciones generales previstas en lo sucesivo;</w:t>
      </w:r>
    </w:p>
    <w:p w14:paraId="21B56079" w14:textId="18851C67" w:rsidR="001E7DA0" w:rsidRPr="00085433"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s-CL"/>
        </w:rPr>
      </w:pPr>
      <w:r w:rsidRPr="00085433">
        <w:rPr>
          <w:rFonts w:ascii="Arial" w:hAnsi="Arial" w:cs="Arial"/>
          <w:sz w:val="22"/>
          <w:szCs w:val="22"/>
          <w:lang w:val="es-CL"/>
        </w:rPr>
        <w:t xml:space="preserve"> </w:t>
      </w:r>
      <w:r w:rsidR="00085433" w:rsidRPr="00085433">
        <w:rPr>
          <w:rFonts w:ascii="Arial" w:hAnsi="Arial" w:cs="Arial"/>
          <w:sz w:val="22"/>
          <w:szCs w:val="22"/>
          <w:lang w:val="es-CL"/>
        </w:rPr>
        <w:t>Llevar una contabilidad separada de los gastos propios de los recursos financieros transferidos por la UNESCO en virtud del presente Acuerdo</w:t>
      </w:r>
      <w:r w:rsidR="001E7DA0" w:rsidRPr="00085433">
        <w:rPr>
          <w:rFonts w:ascii="Arial" w:hAnsi="Arial" w:cs="Arial"/>
          <w:sz w:val="22"/>
          <w:szCs w:val="22"/>
          <w:lang w:val="es-CL"/>
        </w:rPr>
        <w:t>;</w:t>
      </w:r>
    </w:p>
    <w:p w14:paraId="4642D128" w14:textId="5C2907A4" w:rsidR="001E7DA0" w:rsidRPr="0042084E" w:rsidRDefault="001A4225" w:rsidP="00CB3DD4">
      <w:pPr>
        <w:pStyle w:val="BodyText2"/>
        <w:numPr>
          <w:ilvl w:val="0"/>
          <w:numId w:val="12"/>
        </w:numPr>
        <w:tabs>
          <w:tab w:val="left" w:pos="567"/>
        </w:tabs>
        <w:spacing w:line="240" w:lineRule="auto"/>
        <w:ind w:left="426" w:hanging="426"/>
        <w:jc w:val="both"/>
        <w:rPr>
          <w:rFonts w:ascii="Arial" w:hAnsi="Arial" w:cs="Arial"/>
          <w:sz w:val="22"/>
          <w:szCs w:val="22"/>
          <w:lang w:val="es-CL"/>
        </w:rPr>
      </w:pPr>
      <w:r w:rsidRPr="00085433">
        <w:rPr>
          <w:rFonts w:ascii="Arial" w:hAnsi="Arial" w:cs="Arial"/>
          <w:iCs/>
          <w:sz w:val="22"/>
          <w:szCs w:val="22"/>
          <w:lang w:val="es-CL"/>
        </w:rPr>
        <w:t xml:space="preserve"> </w:t>
      </w:r>
      <w:r w:rsidR="009F0149">
        <w:rPr>
          <w:rFonts w:ascii="Arial" w:hAnsi="Arial" w:cs="Arial"/>
          <w:iCs/>
          <w:sz w:val="22"/>
          <w:szCs w:val="22"/>
          <w:lang w:val="es-CL"/>
        </w:rPr>
        <w:t>Entregar</w:t>
      </w:r>
      <w:r w:rsidR="00233596" w:rsidRPr="00233596">
        <w:rPr>
          <w:rFonts w:ascii="Arial" w:hAnsi="Arial" w:cs="Arial"/>
          <w:iCs/>
          <w:sz w:val="22"/>
          <w:szCs w:val="22"/>
          <w:lang w:val="es-CL"/>
        </w:rPr>
        <w:t xml:space="preserve"> los informes exigidos en virtud del presente Acuerdo de manera oportuna y satisfactoria para la UNESCO, y suministrar toda la demás información relativa al [programa/proyecto/actividad] y a la utilización de todo el efectivo, los suministros y, en su caso, el equipo que le haya transferido la UNESCO, que ésta pueda solicitar</w:t>
      </w:r>
      <w:r w:rsidR="001E7DA0" w:rsidRPr="0042084E">
        <w:rPr>
          <w:rFonts w:ascii="Arial" w:hAnsi="Arial" w:cs="Arial"/>
          <w:iCs/>
          <w:sz w:val="22"/>
          <w:szCs w:val="22"/>
          <w:lang w:val="es-CL"/>
        </w:rPr>
        <w:t>;</w:t>
      </w:r>
    </w:p>
    <w:p w14:paraId="0C5EC526" w14:textId="14A6338F" w:rsidR="001E7DA0" w:rsidRPr="0043116E" w:rsidRDefault="001A4225" w:rsidP="00CB3DD4">
      <w:pPr>
        <w:pStyle w:val="BodyText2"/>
        <w:numPr>
          <w:ilvl w:val="0"/>
          <w:numId w:val="12"/>
        </w:numPr>
        <w:tabs>
          <w:tab w:val="left" w:pos="426"/>
        </w:tabs>
        <w:spacing w:line="240" w:lineRule="auto"/>
        <w:ind w:left="426" w:hanging="426"/>
        <w:jc w:val="both"/>
        <w:rPr>
          <w:rFonts w:ascii="Arial" w:hAnsi="Arial" w:cs="Arial"/>
          <w:sz w:val="22"/>
          <w:szCs w:val="22"/>
          <w:lang w:val="es-CL"/>
        </w:rPr>
      </w:pPr>
      <w:r w:rsidRPr="0042084E">
        <w:rPr>
          <w:rFonts w:ascii="Arial" w:hAnsi="Arial" w:cs="Arial"/>
          <w:iCs/>
          <w:sz w:val="22"/>
          <w:szCs w:val="22"/>
          <w:lang w:val="es-CL"/>
        </w:rPr>
        <w:t xml:space="preserve"> </w:t>
      </w:r>
      <w:r w:rsidR="0043116E">
        <w:rPr>
          <w:rFonts w:ascii="Arial" w:hAnsi="Arial" w:cs="Arial"/>
          <w:iCs/>
          <w:sz w:val="22"/>
          <w:szCs w:val="22"/>
          <w:lang w:val="es-CL"/>
        </w:rPr>
        <w:t>E</w:t>
      </w:r>
      <w:r w:rsidR="0043116E" w:rsidRPr="0043116E">
        <w:rPr>
          <w:rFonts w:ascii="Arial" w:hAnsi="Arial" w:cs="Arial"/>
          <w:iCs/>
          <w:sz w:val="22"/>
          <w:szCs w:val="22"/>
          <w:lang w:val="es-CL"/>
        </w:rPr>
        <w:t xml:space="preserve">jercer la máxima diligencia en el manejo y la administración del efectivo, los suministros y el equipo que le proporcione la UNESCO, y velar por que su personal se comporte </w:t>
      </w:r>
      <w:r w:rsidR="00023E32">
        <w:rPr>
          <w:rFonts w:ascii="Arial" w:hAnsi="Arial" w:cs="Arial"/>
          <w:iCs/>
          <w:sz w:val="22"/>
          <w:szCs w:val="22"/>
          <w:lang w:val="es-CL"/>
        </w:rPr>
        <w:t>sobre la base de</w:t>
      </w:r>
      <w:r w:rsidR="0043116E" w:rsidRPr="0043116E">
        <w:rPr>
          <w:rFonts w:ascii="Arial" w:hAnsi="Arial" w:cs="Arial"/>
          <w:iCs/>
          <w:sz w:val="22"/>
          <w:szCs w:val="22"/>
          <w:lang w:val="es-CL"/>
        </w:rPr>
        <w:t xml:space="preserve"> los más altos niveles de integridad y cuidado en la administración</w:t>
      </w:r>
      <w:r w:rsidR="00956B7C" w:rsidRPr="0043116E">
        <w:rPr>
          <w:rFonts w:ascii="Arial" w:hAnsi="Arial" w:cs="Arial"/>
          <w:iCs/>
          <w:sz w:val="22"/>
          <w:szCs w:val="22"/>
          <w:lang w:val="es-CL"/>
        </w:rPr>
        <w:t>;</w:t>
      </w:r>
    </w:p>
    <w:p w14:paraId="2ABDFF93" w14:textId="3568C415" w:rsidR="00F06E4B" w:rsidRPr="0042084E"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s-CL"/>
        </w:rPr>
      </w:pPr>
      <w:r w:rsidRPr="0043116E">
        <w:rPr>
          <w:rFonts w:ascii="Arial" w:hAnsi="Arial" w:cs="Arial"/>
          <w:iCs/>
          <w:sz w:val="22"/>
          <w:szCs w:val="22"/>
          <w:lang w:val="es-CL"/>
        </w:rPr>
        <w:t xml:space="preserve"> </w:t>
      </w:r>
      <w:r w:rsidR="00EF3166" w:rsidRPr="00EF3166">
        <w:rPr>
          <w:rFonts w:ascii="Arial" w:hAnsi="Arial" w:cs="Arial"/>
          <w:iCs/>
          <w:sz w:val="22"/>
          <w:szCs w:val="22"/>
          <w:lang w:val="es-CL"/>
        </w:rPr>
        <w:t>Proporcionar todas las facilidades necesarias para que la UNESCO pueda supervisar el [programa/proyecto/actividad] e informar a la UNESCO sobre todos los acontecimientos, informes y estudios importantes relacionados con el mismo durante su ejecución</w:t>
      </w:r>
      <w:r w:rsidR="001E7DA0" w:rsidRPr="0042084E">
        <w:rPr>
          <w:rFonts w:ascii="Arial" w:hAnsi="Arial" w:cs="Arial"/>
          <w:iCs/>
          <w:sz w:val="22"/>
          <w:szCs w:val="22"/>
          <w:lang w:val="es-CL"/>
        </w:rPr>
        <w:t>;</w:t>
      </w:r>
    </w:p>
    <w:p w14:paraId="560269CA" w14:textId="47FE18D9" w:rsidR="00F06E4B" w:rsidRPr="0042084E"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s-CL"/>
        </w:rPr>
      </w:pPr>
      <w:r w:rsidRPr="0042084E">
        <w:rPr>
          <w:rFonts w:ascii="Arial" w:hAnsi="Arial" w:cs="Arial"/>
          <w:sz w:val="22"/>
          <w:szCs w:val="18"/>
          <w:lang w:val="es-CL"/>
        </w:rPr>
        <w:t xml:space="preserve"> </w:t>
      </w:r>
      <w:r w:rsidR="00DB1974" w:rsidRPr="00DB1974">
        <w:rPr>
          <w:rFonts w:ascii="Arial" w:hAnsi="Arial" w:cs="Arial"/>
          <w:sz w:val="22"/>
          <w:szCs w:val="18"/>
          <w:lang w:val="es-CL"/>
        </w:rPr>
        <w:t xml:space="preserve">Permitir, previa solicitud, que los funcionarios autorizados de la UNESCO o su representante designado tengan acceso al lugar del proyecto, a las oficinas del </w:t>
      </w:r>
      <w:r w:rsidR="008578AF">
        <w:rPr>
          <w:rFonts w:ascii="Arial" w:hAnsi="Arial" w:cs="Arial"/>
          <w:sz w:val="22"/>
          <w:szCs w:val="18"/>
          <w:lang w:val="es-CL"/>
        </w:rPr>
        <w:t xml:space="preserve">Socio </w:t>
      </w:r>
      <w:r w:rsidR="00DB1974" w:rsidRPr="00DB1974">
        <w:rPr>
          <w:rFonts w:ascii="Arial" w:hAnsi="Arial" w:cs="Arial"/>
          <w:sz w:val="22"/>
          <w:szCs w:val="18"/>
          <w:lang w:val="es-CL"/>
        </w:rPr>
        <w:t>y a su personal, así como a cualquier registro y documentación financiera pertinente</w:t>
      </w:r>
      <w:r w:rsidR="00956B7C" w:rsidRPr="0042084E">
        <w:rPr>
          <w:rFonts w:ascii="Arial" w:hAnsi="Arial" w:cs="Arial"/>
          <w:sz w:val="22"/>
          <w:szCs w:val="18"/>
          <w:lang w:val="es-CL"/>
        </w:rPr>
        <w:t>;</w:t>
      </w:r>
    </w:p>
    <w:p w14:paraId="35A15DD9" w14:textId="6C2D1CD1" w:rsidR="001E7DA0" w:rsidRPr="0042084E"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s-CL"/>
        </w:rPr>
      </w:pPr>
      <w:r w:rsidRPr="0042084E">
        <w:rPr>
          <w:rFonts w:ascii="Arial" w:hAnsi="Arial" w:cs="Arial"/>
          <w:sz w:val="22"/>
          <w:szCs w:val="22"/>
          <w:lang w:val="es-CL"/>
        </w:rPr>
        <w:t xml:space="preserve"> </w:t>
      </w:r>
      <w:r w:rsidR="002B4FF5" w:rsidRPr="002B4FF5">
        <w:rPr>
          <w:rFonts w:ascii="Arial" w:hAnsi="Arial" w:cs="Arial"/>
          <w:sz w:val="22"/>
          <w:szCs w:val="22"/>
          <w:lang w:val="es-CL"/>
        </w:rPr>
        <w:t>Participar efectivamente en el examen y la evaluación de las actividades de ejecución y, en caso necesario, en la planificación de cualquier fase posterior del [programa/proyecto/actividad]</w:t>
      </w:r>
    </w:p>
    <w:p w14:paraId="0A9A2427" w14:textId="2FBDD45D" w:rsidR="009A5EB9" w:rsidRPr="0042084E"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s-CL"/>
        </w:rPr>
      </w:pPr>
      <w:r w:rsidRPr="0042084E">
        <w:rPr>
          <w:rFonts w:ascii="Arial" w:hAnsi="Arial" w:cs="Arial"/>
          <w:sz w:val="22"/>
          <w:szCs w:val="22"/>
          <w:lang w:val="es-CL"/>
        </w:rPr>
        <w:t xml:space="preserve"> </w:t>
      </w:r>
      <w:r w:rsidR="002B4FF5" w:rsidRPr="002B4FF5">
        <w:rPr>
          <w:rFonts w:ascii="Arial" w:hAnsi="Arial" w:cs="Arial"/>
          <w:sz w:val="22"/>
          <w:szCs w:val="22"/>
          <w:lang w:val="es-CL"/>
        </w:rPr>
        <w:t>El incumplimiento de las obligaciones de presentación de informes antes mencionadas puede constituir una infracción del Acuerdo y dar lugar a la rescisión del mismo sin cost</w:t>
      </w:r>
      <w:r w:rsidR="00023E32">
        <w:rPr>
          <w:rFonts w:ascii="Arial" w:hAnsi="Arial" w:cs="Arial"/>
          <w:sz w:val="22"/>
          <w:szCs w:val="22"/>
          <w:lang w:val="es-CL"/>
        </w:rPr>
        <w:t>o</w:t>
      </w:r>
      <w:r w:rsidR="002B4FF5" w:rsidRPr="002B4FF5">
        <w:rPr>
          <w:rFonts w:ascii="Arial" w:hAnsi="Arial" w:cs="Arial"/>
          <w:sz w:val="22"/>
          <w:szCs w:val="22"/>
          <w:lang w:val="es-CL"/>
        </w:rPr>
        <w:t xml:space="preserve"> alguno para la UNESCO</w:t>
      </w:r>
      <w:r w:rsidR="002B4FF5">
        <w:rPr>
          <w:rFonts w:ascii="Arial" w:hAnsi="Arial" w:cs="Arial"/>
          <w:sz w:val="22"/>
          <w:szCs w:val="22"/>
          <w:lang w:val="es-CL"/>
        </w:rPr>
        <w:t>.</w:t>
      </w:r>
    </w:p>
    <w:p w14:paraId="5669A93C" w14:textId="006789D4" w:rsidR="00080ECC" w:rsidRPr="0042084E" w:rsidRDefault="001A76A7" w:rsidP="00B8446F">
      <w:pPr>
        <w:spacing w:before="360"/>
        <w:outlineLvl w:val="0"/>
        <w:rPr>
          <w:rFonts w:ascii="Arial" w:hAnsi="Arial" w:cs="Arial"/>
          <w:b/>
          <w:i/>
          <w:sz w:val="16"/>
          <w:szCs w:val="16"/>
          <w:lang w:val="es-CL"/>
        </w:rPr>
      </w:pPr>
      <w:r w:rsidRPr="001A76A7">
        <w:rPr>
          <w:rFonts w:ascii="Arial" w:hAnsi="Arial" w:cs="Arial"/>
          <w:b/>
          <w:szCs w:val="24"/>
          <w:lang w:val="es-CL"/>
        </w:rPr>
        <w:t xml:space="preserve">Artículo III. Deberes y </w:t>
      </w:r>
      <w:r w:rsidR="00023E32">
        <w:rPr>
          <w:rFonts w:ascii="Arial" w:hAnsi="Arial" w:cs="Arial"/>
          <w:b/>
          <w:szCs w:val="24"/>
          <w:lang w:val="es-CL"/>
        </w:rPr>
        <w:t>O</w:t>
      </w:r>
      <w:r w:rsidRPr="001A76A7">
        <w:rPr>
          <w:rFonts w:ascii="Arial" w:hAnsi="Arial" w:cs="Arial"/>
          <w:b/>
          <w:szCs w:val="24"/>
          <w:lang w:val="es-CL"/>
        </w:rPr>
        <w:t>bligaciones de la UNESCO</w:t>
      </w:r>
    </w:p>
    <w:p w14:paraId="2E8E3E10" w14:textId="77777777" w:rsidR="00021ADE" w:rsidRPr="0042084E" w:rsidRDefault="00021ADE" w:rsidP="00021ADE">
      <w:pPr>
        <w:outlineLvl w:val="0"/>
        <w:rPr>
          <w:rFonts w:ascii="Arial" w:hAnsi="Arial" w:cs="Arial"/>
          <w:b/>
          <w:szCs w:val="24"/>
          <w:lang w:val="es-CL"/>
        </w:rPr>
      </w:pPr>
    </w:p>
    <w:p w14:paraId="21EFA86F" w14:textId="2B6587CF" w:rsidR="00F16580" w:rsidRPr="0042084E" w:rsidRDefault="00F70C1C" w:rsidP="00021ADE">
      <w:pPr>
        <w:ind w:left="426" w:hanging="426"/>
        <w:jc w:val="both"/>
        <w:rPr>
          <w:rFonts w:ascii="Arial" w:hAnsi="Arial" w:cs="Arial"/>
          <w:sz w:val="22"/>
          <w:szCs w:val="22"/>
          <w:lang w:val="es-CL"/>
        </w:rPr>
        <w:sectPr w:rsidR="00F16580" w:rsidRPr="0042084E" w:rsidSect="00F16580">
          <w:pgSz w:w="11906" w:h="16838" w:code="9"/>
          <w:pgMar w:top="1134" w:right="851" w:bottom="567" w:left="851" w:header="403" w:footer="209" w:gutter="0"/>
          <w:cols w:space="720"/>
          <w:titlePg/>
          <w:docGrid w:linePitch="326"/>
        </w:sectPr>
      </w:pPr>
      <w:r w:rsidRPr="0042084E">
        <w:rPr>
          <w:rFonts w:ascii="Arial" w:hAnsi="Arial" w:cs="Arial"/>
          <w:sz w:val="22"/>
          <w:szCs w:val="22"/>
          <w:lang w:val="es-CL"/>
        </w:rPr>
        <w:t>3.</w:t>
      </w:r>
      <w:r w:rsidR="00976AE1" w:rsidRPr="0042084E">
        <w:rPr>
          <w:rFonts w:ascii="Arial" w:hAnsi="Arial" w:cs="Arial"/>
          <w:sz w:val="22"/>
          <w:szCs w:val="22"/>
          <w:lang w:val="es-CL"/>
        </w:rPr>
        <w:t xml:space="preserve">1. </w:t>
      </w:r>
      <w:r w:rsidR="00342428">
        <w:rPr>
          <w:rFonts w:ascii="Arial" w:eastAsiaTheme="minorEastAsia" w:hAnsi="Arial" w:cs="Arial"/>
          <w:color w:val="000000"/>
          <w:sz w:val="22"/>
          <w:szCs w:val="22"/>
          <w:lang w:val="es-CL"/>
        </w:rPr>
        <w:t>En</w:t>
      </w:r>
      <w:r w:rsidR="001A76A7" w:rsidRPr="001A76A7">
        <w:rPr>
          <w:rFonts w:ascii="Arial" w:eastAsiaTheme="minorEastAsia" w:hAnsi="Arial" w:cs="Arial"/>
          <w:color w:val="000000"/>
          <w:sz w:val="22"/>
          <w:szCs w:val="22"/>
          <w:lang w:val="es-CL"/>
        </w:rPr>
        <w:t xml:space="preserve"> conformidad con las disposiciones del [programa/proyecto/actividad] descrito en el Anexo I, la UNESCO es el coordinador del [programa/proyecto/actividad]. Por lo tanto, las normas financieras y administrativas de la UNESCO para la ejecución se aplicarán al presente Acuerdo, a menos que se indique explícitamente lo contrario</w:t>
      </w:r>
      <w:r w:rsidR="00021ADE" w:rsidRPr="0042084E">
        <w:rPr>
          <w:rFonts w:ascii="Arial" w:hAnsi="Arial" w:cs="Arial"/>
          <w:sz w:val="22"/>
          <w:szCs w:val="22"/>
          <w:lang w:val="es-CL"/>
        </w:rPr>
        <w:t xml:space="preserve">. </w:t>
      </w:r>
    </w:p>
    <w:p w14:paraId="3B56B6A3" w14:textId="300B13E2" w:rsidR="00021ADE" w:rsidRPr="0042084E" w:rsidRDefault="00F70C1C" w:rsidP="003A686E">
      <w:pPr>
        <w:spacing w:before="240"/>
        <w:jc w:val="both"/>
        <w:rPr>
          <w:rFonts w:ascii="Arial" w:hAnsi="Arial" w:cs="Arial"/>
          <w:sz w:val="22"/>
          <w:szCs w:val="22"/>
          <w:lang w:val="es-CL"/>
        </w:rPr>
      </w:pPr>
      <w:r w:rsidRPr="0042084E">
        <w:rPr>
          <w:rFonts w:ascii="Arial" w:hAnsi="Arial" w:cs="Arial"/>
          <w:sz w:val="22"/>
          <w:szCs w:val="22"/>
          <w:lang w:val="es-CL"/>
        </w:rPr>
        <w:lastRenderedPageBreak/>
        <w:t>3.</w:t>
      </w:r>
      <w:r w:rsidR="00956B7C" w:rsidRPr="0042084E">
        <w:rPr>
          <w:rFonts w:ascii="Arial" w:hAnsi="Arial" w:cs="Arial"/>
          <w:sz w:val="22"/>
          <w:szCs w:val="22"/>
          <w:lang w:val="es-CL"/>
        </w:rPr>
        <w:t xml:space="preserve">2. </w:t>
      </w:r>
      <w:r w:rsidR="00F173C9" w:rsidRPr="00F173C9">
        <w:rPr>
          <w:rFonts w:ascii="Arial" w:hAnsi="Arial" w:cs="Arial"/>
          <w:sz w:val="22"/>
          <w:szCs w:val="22"/>
          <w:lang w:val="es-CL"/>
        </w:rPr>
        <w:t>Los principales deberes y obligaciones de la UNESCO en la gestión y coordinación de proyectos son los siguientes</w:t>
      </w:r>
      <w:r w:rsidR="00021ADE" w:rsidRPr="0042084E">
        <w:rPr>
          <w:rFonts w:ascii="Arial" w:hAnsi="Arial" w:cs="Arial"/>
          <w:sz w:val="22"/>
          <w:szCs w:val="22"/>
          <w:lang w:val="es-CL"/>
        </w:rPr>
        <w:t>:</w:t>
      </w:r>
    </w:p>
    <w:p w14:paraId="08A960CA" w14:textId="4DBE59AD" w:rsidR="00021ADE" w:rsidRPr="00F173C9" w:rsidRDefault="00F173C9" w:rsidP="00956B7C">
      <w:pPr>
        <w:numPr>
          <w:ilvl w:val="0"/>
          <w:numId w:val="13"/>
        </w:numPr>
        <w:tabs>
          <w:tab w:val="clear" w:pos="720"/>
          <w:tab w:val="num" w:pos="426"/>
        </w:tabs>
        <w:spacing w:before="120"/>
        <w:ind w:left="426" w:hanging="426"/>
        <w:jc w:val="both"/>
        <w:rPr>
          <w:rFonts w:ascii="Arial" w:hAnsi="Arial" w:cs="Arial"/>
          <w:sz w:val="22"/>
          <w:szCs w:val="22"/>
          <w:lang w:val="es-CL"/>
        </w:rPr>
      </w:pPr>
      <w:r w:rsidRPr="00F173C9">
        <w:rPr>
          <w:rFonts w:ascii="Arial" w:hAnsi="Arial" w:cs="Arial"/>
          <w:sz w:val="22"/>
          <w:szCs w:val="22"/>
          <w:lang w:val="es-CL"/>
        </w:rPr>
        <w:t>Proporcionar orientación general, supervisión, asistencia técnica y liderazgo, según proceda, para la ejecución del plan de trabajo, y estar disponible para las consultas que se soliciten razonablemente</w:t>
      </w:r>
      <w:r w:rsidR="00F06E4B" w:rsidRPr="00F173C9">
        <w:rPr>
          <w:rFonts w:ascii="Arial" w:hAnsi="Arial" w:cs="Arial"/>
          <w:sz w:val="22"/>
          <w:szCs w:val="22"/>
          <w:lang w:val="es-CL"/>
        </w:rPr>
        <w:t>.</w:t>
      </w:r>
    </w:p>
    <w:p w14:paraId="64F2DA21" w14:textId="1E8B4F68" w:rsidR="00F06E4B" w:rsidRPr="0042084E" w:rsidRDefault="0053360B" w:rsidP="00956B7C">
      <w:pPr>
        <w:numPr>
          <w:ilvl w:val="0"/>
          <w:numId w:val="13"/>
        </w:numPr>
        <w:tabs>
          <w:tab w:val="clear" w:pos="720"/>
          <w:tab w:val="num" w:pos="426"/>
        </w:tabs>
        <w:spacing w:before="120"/>
        <w:ind w:left="426" w:hanging="426"/>
        <w:jc w:val="both"/>
        <w:rPr>
          <w:rFonts w:ascii="Arial" w:hAnsi="Arial" w:cs="Arial"/>
          <w:sz w:val="22"/>
          <w:szCs w:val="22"/>
          <w:lang w:val="es-CL"/>
        </w:rPr>
      </w:pPr>
      <w:r w:rsidRPr="0053360B">
        <w:rPr>
          <w:rFonts w:ascii="Arial" w:hAnsi="Arial" w:cs="Arial"/>
          <w:sz w:val="22"/>
          <w:szCs w:val="22"/>
          <w:lang w:val="es-CL"/>
        </w:rPr>
        <w:t>Transmitir los fondos asignados al Socio para la ejecución del [programa/proyecto/actividad] de acuerdo con las modalidades establecidas en el plan de trabajo.</w:t>
      </w:r>
    </w:p>
    <w:p w14:paraId="53A71F65" w14:textId="7F3F4877" w:rsidR="00021ADE" w:rsidRPr="0042084E" w:rsidRDefault="007B7A39" w:rsidP="00956B7C">
      <w:pPr>
        <w:numPr>
          <w:ilvl w:val="0"/>
          <w:numId w:val="13"/>
        </w:numPr>
        <w:tabs>
          <w:tab w:val="clear" w:pos="720"/>
          <w:tab w:val="num" w:pos="426"/>
        </w:tabs>
        <w:spacing w:before="120"/>
        <w:ind w:left="426" w:hanging="432"/>
        <w:jc w:val="both"/>
        <w:rPr>
          <w:rFonts w:ascii="Arial" w:hAnsi="Arial" w:cs="Arial"/>
          <w:sz w:val="22"/>
          <w:szCs w:val="22"/>
          <w:lang w:val="es-CL"/>
        </w:rPr>
      </w:pPr>
      <w:r w:rsidRPr="007B7A39">
        <w:rPr>
          <w:rFonts w:ascii="Arial" w:hAnsi="Arial" w:cs="Arial"/>
          <w:sz w:val="22"/>
          <w:szCs w:val="22"/>
          <w:lang w:val="es-CL"/>
        </w:rPr>
        <w:t xml:space="preserve">En el caso de los proyectos extrapresupuestarios, </w:t>
      </w:r>
      <w:r w:rsidR="00342428">
        <w:rPr>
          <w:rFonts w:ascii="Arial" w:hAnsi="Arial" w:cs="Arial"/>
          <w:sz w:val="22"/>
          <w:szCs w:val="22"/>
          <w:lang w:val="es-CL"/>
        </w:rPr>
        <w:t xml:space="preserve">asegurar </w:t>
      </w:r>
      <w:r w:rsidRPr="007B7A39">
        <w:rPr>
          <w:rFonts w:ascii="Arial" w:hAnsi="Arial" w:cs="Arial"/>
          <w:sz w:val="22"/>
          <w:szCs w:val="22"/>
          <w:lang w:val="es-CL"/>
        </w:rPr>
        <w:t xml:space="preserve">el enlace con la fuente de </w:t>
      </w:r>
      <w:r w:rsidR="00342428">
        <w:rPr>
          <w:rFonts w:ascii="Arial" w:hAnsi="Arial" w:cs="Arial"/>
          <w:sz w:val="22"/>
          <w:szCs w:val="22"/>
          <w:lang w:val="es-CL"/>
        </w:rPr>
        <w:t>financiamiento</w:t>
      </w:r>
      <w:r w:rsidRPr="007B7A39">
        <w:rPr>
          <w:rFonts w:ascii="Arial" w:hAnsi="Arial" w:cs="Arial"/>
          <w:sz w:val="22"/>
          <w:szCs w:val="22"/>
          <w:lang w:val="es-CL"/>
        </w:rPr>
        <w:t xml:space="preserve">, incluida la </w:t>
      </w:r>
      <w:r w:rsidR="00342428">
        <w:rPr>
          <w:rFonts w:ascii="Arial" w:hAnsi="Arial" w:cs="Arial"/>
          <w:sz w:val="22"/>
          <w:szCs w:val="22"/>
          <w:lang w:val="es-CL"/>
        </w:rPr>
        <w:t xml:space="preserve">entrega </w:t>
      </w:r>
      <w:r w:rsidRPr="007B7A39">
        <w:rPr>
          <w:rFonts w:ascii="Arial" w:hAnsi="Arial" w:cs="Arial"/>
          <w:sz w:val="22"/>
          <w:szCs w:val="22"/>
          <w:lang w:val="es-CL"/>
        </w:rPr>
        <w:t>puntual de toda la información solicitada por la fuente de f</w:t>
      </w:r>
      <w:r w:rsidR="00342428">
        <w:rPr>
          <w:rFonts w:ascii="Arial" w:hAnsi="Arial" w:cs="Arial"/>
          <w:sz w:val="22"/>
          <w:szCs w:val="22"/>
          <w:lang w:val="es-CL"/>
        </w:rPr>
        <w:t>inanciamiento</w:t>
      </w:r>
      <w:r w:rsidRPr="007B7A39">
        <w:rPr>
          <w:rFonts w:ascii="Arial" w:hAnsi="Arial" w:cs="Arial"/>
          <w:sz w:val="22"/>
          <w:szCs w:val="22"/>
          <w:lang w:val="es-CL"/>
        </w:rPr>
        <w:t xml:space="preserve"> según el acuerdo de </w:t>
      </w:r>
      <w:r w:rsidR="00342428">
        <w:rPr>
          <w:rFonts w:ascii="Arial" w:hAnsi="Arial" w:cs="Arial"/>
          <w:sz w:val="22"/>
          <w:szCs w:val="22"/>
          <w:lang w:val="es-CL"/>
        </w:rPr>
        <w:t>financiamiento respectivo</w:t>
      </w:r>
      <w:r w:rsidR="00021ADE" w:rsidRPr="0042084E">
        <w:rPr>
          <w:rFonts w:ascii="Arial" w:hAnsi="Arial" w:cs="Arial"/>
          <w:sz w:val="22"/>
          <w:szCs w:val="22"/>
          <w:lang w:val="es-CL"/>
        </w:rPr>
        <w:t>;</w:t>
      </w:r>
    </w:p>
    <w:p w14:paraId="4D6C45C0" w14:textId="0B65817C" w:rsidR="00F06E4B" w:rsidRPr="0042084E" w:rsidRDefault="00903D4B" w:rsidP="00956B7C">
      <w:pPr>
        <w:numPr>
          <w:ilvl w:val="0"/>
          <w:numId w:val="13"/>
        </w:numPr>
        <w:tabs>
          <w:tab w:val="clear" w:pos="720"/>
          <w:tab w:val="num" w:pos="426"/>
        </w:tabs>
        <w:spacing w:before="120"/>
        <w:ind w:left="426" w:hanging="426"/>
        <w:jc w:val="both"/>
        <w:rPr>
          <w:rFonts w:ascii="Arial" w:hAnsi="Arial" w:cs="Arial"/>
          <w:sz w:val="22"/>
          <w:szCs w:val="22"/>
          <w:lang w:val="es-CL"/>
        </w:rPr>
      </w:pPr>
      <w:r w:rsidRPr="00903D4B">
        <w:rPr>
          <w:rFonts w:ascii="Arial" w:hAnsi="Arial" w:cs="Arial"/>
          <w:sz w:val="22"/>
          <w:szCs w:val="22"/>
          <w:lang w:val="es-CL"/>
        </w:rPr>
        <w:t>Supervisar la adecuada ejecución del [programa/proyecto/actividad] por parte del Socio y la correcta gestión de los fondos asignados</w:t>
      </w:r>
      <w:r w:rsidR="00F06E4B" w:rsidRPr="0042084E">
        <w:rPr>
          <w:rFonts w:ascii="Arial" w:hAnsi="Arial" w:cs="Arial"/>
          <w:sz w:val="22"/>
          <w:szCs w:val="22"/>
          <w:lang w:val="es-CL"/>
        </w:rPr>
        <w:t>;</w:t>
      </w:r>
    </w:p>
    <w:sdt>
      <w:sdtPr>
        <w:rPr>
          <w:rFonts w:ascii="Arial" w:hAnsi="Arial" w:cs="Arial"/>
          <w:sz w:val="22"/>
          <w:szCs w:val="22"/>
          <w:lang w:val="es-CL"/>
        </w:rPr>
        <w:id w:val="-631327535"/>
        <w:placeholder>
          <w:docPart w:val="DefaultPlaceholder_-1854013440"/>
        </w:placeholder>
      </w:sdtPr>
      <w:sdtEndPr>
        <w:rPr>
          <w:i/>
        </w:rPr>
      </w:sdtEndPr>
      <w:sdtContent>
        <w:p w14:paraId="43801F96" w14:textId="06304CB0" w:rsidR="000B254F" w:rsidRPr="0042084E" w:rsidRDefault="000B254F" w:rsidP="000B254F">
          <w:pPr>
            <w:spacing w:before="120"/>
            <w:ind w:left="709" w:hanging="709"/>
            <w:jc w:val="both"/>
            <w:rPr>
              <w:rFonts w:ascii="Arial" w:hAnsi="Arial" w:cs="Arial"/>
              <w:i/>
              <w:sz w:val="22"/>
              <w:szCs w:val="22"/>
              <w:lang w:val="es-CL"/>
            </w:rPr>
          </w:pPr>
          <w:r w:rsidRPr="0042084E">
            <w:rPr>
              <w:rFonts w:ascii="Arial" w:hAnsi="Arial" w:cs="Arial"/>
              <w:sz w:val="22"/>
              <w:szCs w:val="22"/>
              <w:lang w:val="es-CL"/>
            </w:rPr>
            <w:t xml:space="preserve">e.    </w:t>
          </w:r>
          <w:r w:rsidR="00903D4B" w:rsidRPr="00903D4B">
            <w:rPr>
              <w:rFonts w:ascii="Arial" w:hAnsi="Arial" w:cs="Arial"/>
              <w:sz w:val="22"/>
              <w:szCs w:val="22"/>
              <w:lang w:val="es-CL"/>
            </w:rPr>
            <w:t>Otros (si es necesario...)</w:t>
          </w:r>
        </w:p>
      </w:sdtContent>
    </w:sdt>
    <w:p w14:paraId="5A062B94" w14:textId="639F4673" w:rsidR="00B8446F" w:rsidRPr="0042084E" w:rsidRDefault="001C59BA" w:rsidP="00B8446F">
      <w:pPr>
        <w:spacing w:before="360"/>
        <w:outlineLvl w:val="0"/>
        <w:rPr>
          <w:rFonts w:ascii="Arial" w:hAnsi="Arial" w:cs="Arial"/>
          <w:b/>
          <w:szCs w:val="24"/>
          <w:lang w:val="es-CL"/>
        </w:rPr>
      </w:pPr>
      <w:r w:rsidRPr="001C59BA">
        <w:rPr>
          <w:rFonts w:ascii="Arial" w:hAnsi="Arial" w:cs="Arial"/>
          <w:b/>
          <w:szCs w:val="24"/>
          <w:lang w:val="es-CL"/>
        </w:rPr>
        <w:t>Artículo IV. Duración del Acuerdo</w:t>
      </w:r>
    </w:p>
    <w:p w14:paraId="39C2BA16" w14:textId="4252C732" w:rsidR="00B8446F" w:rsidRPr="0042084E" w:rsidRDefault="0071246E" w:rsidP="00F057F5">
      <w:pPr>
        <w:spacing w:before="120"/>
        <w:ind w:left="360" w:hanging="360"/>
        <w:jc w:val="both"/>
        <w:outlineLvl w:val="0"/>
        <w:rPr>
          <w:rFonts w:ascii="Arial" w:hAnsi="Arial" w:cs="Arial"/>
          <w:sz w:val="22"/>
          <w:szCs w:val="22"/>
          <w:lang w:val="es-CL"/>
        </w:rPr>
      </w:pPr>
      <w:r w:rsidRPr="0042084E">
        <w:rPr>
          <w:rFonts w:ascii="Arial" w:hAnsi="Arial" w:cs="Arial"/>
          <w:sz w:val="22"/>
          <w:szCs w:val="22"/>
          <w:lang w:val="es-CL"/>
        </w:rPr>
        <w:t>4</w:t>
      </w:r>
      <w:r w:rsidR="00B8446F" w:rsidRPr="0042084E">
        <w:rPr>
          <w:rFonts w:ascii="Arial" w:hAnsi="Arial" w:cs="Arial"/>
          <w:sz w:val="22"/>
          <w:szCs w:val="22"/>
          <w:lang w:val="es-CL"/>
        </w:rPr>
        <w:t>.1</w:t>
      </w:r>
      <w:r w:rsidR="00B8446F" w:rsidRPr="0042084E">
        <w:rPr>
          <w:rFonts w:ascii="Arial" w:hAnsi="Arial" w:cs="Arial"/>
          <w:sz w:val="22"/>
          <w:szCs w:val="22"/>
          <w:lang w:val="es-CL"/>
        </w:rPr>
        <w:tab/>
      </w:r>
      <w:r w:rsidR="004D2C8B" w:rsidRPr="004D2C8B">
        <w:rPr>
          <w:rFonts w:ascii="Arial" w:hAnsi="Arial" w:cs="Arial"/>
          <w:sz w:val="22"/>
          <w:szCs w:val="22"/>
          <w:lang w:val="es-CL"/>
        </w:rPr>
        <w:t>Si el Acuerdo no es firmado por el Socio y devuelto a la UNESCO a más tardar el [especificar], se considerará nulo y sin efecto. Esta fecha está sujeta a modificaciones por acuerdo de ambas Partes</w:t>
      </w:r>
      <w:r w:rsidR="00B8446F" w:rsidRPr="0042084E">
        <w:rPr>
          <w:rFonts w:ascii="Arial" w:hAnsi="Arial" w:cs="Arial"/>
          <w:sz w:val="22"/>
          <w:szCs w:val="22"/>
          <w:lang w:val="es-CL"/>
        </w:rPr>
        <w:t xml:space="preserve">. </w:t>
      </w:r>
    </w:p>
    <w:p w14:paraId="7E69B85A" w14:textId="4C4645DA" w:rsidR="00B8446F" w:rsidRPr="0042084E" w:rsidRDefault="0071246E" w:rsidP="00B8446F">
      <w:pPr>
        <w:spacing w:before="120"/>
        <w:ind w:left="360" w:hanging="360"/>
        <w:jc w:val="both"/>
        <w:outlineLvl w:val="0"/>
        <w:rPr>
          <w:rFonts w:ascii="Arial" w:hAnsi="Arial" w:cs="Arial"/>
          <w:sz w:val="22"/>
          <w:szCs w:val="22"/>
          <w:lang w:val="es-CL"/>
        </w:rPr>
      </w:pPr>
      <w:r w:rsidRPr="0042084E">
        <w:rPr>
          <w:rFonts w:ascii="Arial" w:hAnsi="Arial" w:cs="Arial"/>
          <w:sz w:val="22"/>
          <w:szCs w:val="22"/>
          <w:lang w:val="es-CL"/>
        </w:rPr>
        <w:t>4</w:t>
      </w:r>
      <w:r w:rsidR="00B8446F" w:rsidRPr="0042084E">
        <w:rPr>
          <w:rFonts w:ascii="Arial" w:hAnsi="Arial" w:cs="Arial"/>
          <w:sz w:val="22"/>
          <w:szCs w:val="22"/>
          <w:lang w:val="es-CL"/>
        </w:rPr>
        <w:t>.2</w:t>
      </w:r>
      <w:r w:rsidR="00B8446F" w:rsidRPr="0042084E">
        <w:rPr>
          <w:rFonts w:ascii="Arial" w:hAnsi="Arial" w:cs="Arial"/>
          <w:sz w:val="22"/>
          <w:szCs w:val="22"/>
          <w:lang w:val="es-CL"/>
        </w:rPr>
        <w:tab/>
      </w:r>
      <w:r w:rsidR="006831BC" w:rsidRPr="006831BC">
        <w:rPr>
          <w:rFonts w:ascii="Arial" w:hAnsi="Arial" w:cs="Arial"/>
          <w:sz w:val="22"/>
          <w:szCs w:val="22"/>
          <w:lang w:val="es-CL"/>
        </w:rPr>
        <w:t>La fecha de entrada en vigor es la fecha posterior a la firma del Acuerdo por parte del Socio y la UNESCO, y su fecha de expiración es la fecha de aprobación por parte de la UNESCO del trabajo presentado por el Socio, como se detalla en el punto 5.2.1.</w:t>
      </w:r>
      <w:r w:rsidR="00752AD3" w:rsidRPr="0042084E">
        <w:rPr>
          <w:rFonts w:ascii="Arial" w:hAnsi="Arial" w:cs="Arial"/>
          <w:sz w:val="22"/>
          <w:szCs w:val="22"/>
          <w:lang w:val="es-CL"/>
        </w:rPr>
        <w:t xml:space="preserve"> </w:t>
      </w:r>
    </w:p>
    <w:p w14:paraId="38D25725" w14:textId="577CB20F" w:rsidR="00B8446F" w:rsidRPr="0042084E" w:rsidRDefault="0071246E" w:rsidP="00B8446F">
      <w:pPr>
        <w:spacing w:before="120"/>
        <w:ind w:left="360" w:hanging="360"/>
        <w:jc w:val="both"/>
        <w:outlineLvl w:val="0"/>
        <w:rPr>
          <w:rFonts w:ascii="Arial" w:hAnsi="Arial" w:cs="Arial"/>
          <w:sz w:val="22"/>
          <w:szCs w:val="22"/>
          <w:lang w:val="es-CL"/>
        </w:rPr>
      </w:pPr>
      <w:r w:rsidRPr="0042084E">
        <w:rPr>
          <w:rFonts w:ascii="Arial" w:hAnsi="Arial" w:cs="Arial"/>
          <w:sz w:val="22"/>
          <w:szCs w:val="22"/>
          <w:lang w:val="es-CL"/>
        </w:rPr>
        <w:t>4</w:t>
      </w:r>
      <w:r w:rsidR="00B8446F" w:rsidRPr="0042084E">
        <w:rPr>
          <w:rFonts w:ascii="Arial" w:hAnsi="Arial" w:cs="Arial"/>
          <w:sz w:val="22"/>
          <w:szCs w:val="22"/>
          <w:lang w:val="es-CL"/>
        </w:rPr>
        <w:t>.3</w:t>
      </w:r>
      <w:r w:rsidR="00B8446F" w:rsidRPr="0042084E">
        <w:rPr>
          <w:rFonts w:ascii="Arial" w:hAnsi="Arial" w:cs="Arial"/>
          <w:sz w:val="22"/>
          <w:szCs w:val="22"/>
          <w:lang w:val="es-CL"/>
        </w:rPr>
        <w:tab/>
      </w:r>
      <w:r w:rsidR="006831BC" w:rsidRPr="006831BC">
        <w:rPr>
          <w:rFonts w:ascii="Arial" w:hAnsi="Arial" w:cs="Arial"/>
          <w:sz w:val="22"/>
          <w:szCs w:val="22"/>
          <w:lang w:val="es-CL"/>
        </w:rPr>
        <w:t xml:space="preserve">Si, en la fecha de expiración del Acuerdo definida en el Artículo 4.2, el Socio no ha ejecutado ninguna parte del plan de trabajo y la UNESCO no ha pagado ningún anticipo, el Acuerdo se considerará nulo y sin efecto, a menos que ambas partes hayan firmado una enmienda que prorrogue el período del Acuerdo, de conformidad con el Artículo VI </w:t>
      </w:r>
      <w:r w:rsidR="006831BC">
        <w:rPr>
          <w:rFonts w:ascii="Arial" w:hAnsi="Arial" w:cs="Arial"/>
          <w:sz w:val="22"/>
          <w:szCs w:val="22"/>
          <w:lang w:val="es-CL"/>
        </w:rPr>
        <w:t>infra</w:t>
      </w:r>
      <w:r w:rsidR="00B8446F" w:rsidRPr="0042084E">
        <w:rPr>
          <w:rFonts w:ascii="Arial" w:hAnsi="Arial" w:cs="Arial"/>
          <w:sz w:val="22"/>
          <w:szCs w:val="22"/>
          <w:lang w:val="es-CL"/>
        </w:rPr>
        <w:t>.</w:t>
      </w:r>
    </w:p>
    <w:p w14:paraId="7866096B" w14:textId="5823A822" w:rsidR="004D184F" w:rsidRPr="0042084E" w:rsidRDefault="0071246E" w:rsidP="00B8446F">
      <w:pPr>
        <w:spacing w:before="120"/>
        <w:ind w:left="360" w:hanging="360"/>
        <w:jc w:val="both"/>
        <w:outlineLvl w:val="0"/>
        <w:rPr>
          <w:rFonts w:ascii="Arial" w:hAnsi="Arial" w:cs="Arial"/>
          <w:sz w:val="22"/>
          <w:szCs w:val="22"/>
          <w:lang w:val="es-CL"/>
        </w:rPr>
      </w:pPr>
      <w:r w:rsidRPr="0042084E">
        <w:rPr>
          <w:rFonts w:ascii="Arial" w:hAnsi="Arial" w:cs="Arial"/>
          <w:sz w:val="22"/>
          <w:szCs w:val="22"/>
          <w:lang w:val="es-CL"/>
        </w:rPr>
        <w:t>4</w:t>
      </w:r>
      <w:r w:rsidR="004D184F" w:rsidRPr="0042084E">
        <w:rPr>
          <w:rFonts w:ascii="Arial" w:hAnsi="Arial" w:cs="Arial"/>
          <w:sz w:val="22"/>
          <w:szCs w:val="22"/>
          <w:lang w:val="es-CL"/>
        </w:rPr>
        <w:t xml:space="preserve">.4 </w:t>
      </w:r>
      <w:r w:rsidR="00D13D86" w:rsidRPr="00D13D86">
        <w:rPr>
          <w:rFonts w:ascii="Arial" w:hAnsi="Arial" w:cs="Arial"/>
          <w:sz w:val="22"/>
          <w:szCs w:val="22"/>
          <w:lang w:val="es-CL"/>
        </w:rPr>
        <w:t>Tras la expiración del Acuerdo, el Socio no podrá reclamar el pago de los trabajos no entregados a tiempo, tal como se estipula en el Artículo V.2 infra. La UNESCO dará su aprobación a más tardar tres (3) meses después de la recepción de los trabajos y de los estados financieros</w:t>
      </w:r>
      <w:r w:rsidR="00E93B8C" w:rsidRPr="0042084E">
        <w:rPr>
          <w:rFonts w:ascii="Arial" w:hAnsi="Arial" w:cs="Arial"/>
          <w:sz w:val="22"/>
          <w:szCs w:val="22"/>
          <w:lang w:val="es-CL"/>
        </w:rPr>
        <w:t>.</w:t>
      </w:r>
    </w:p>
    <w:p w14:paraId="7D844C0C" w14:textId="266DA763" w:rsidR="00B8446F" w:rsidRPr="0042084E" w:rsidRDefault="00AD0FF5" w:rsidP="00B8446F">
      <w:pPr>
        <w:spacing w:before="360"/>
        <w:outlineLvl w:val="0"/>
        <w:rPr>
          <w:rFonts w:ascii="Arial" w:hAnsi="Arial" w:cs="Arial"/>
          <w:b/>
          <w:szCs w:val="24"/>
          <w:lang w:val="es-CL"/>
        </w:rPr>
      </w:pPr>
      <w:r w:rsidRPr="00AD0FF5">
        <w:rPr>
          <w:rFonts w:ascii="Arial" w:hAnsi="Arial" w:cs="Arial"/>
          <w:b/>
          <w:szCs w:val="24"/>
          <w:lang w:val="es-CL"/>
        </w:rPr>
        <w:t xml:space="preserve">Artículo V.  Condiciones de pago </w:t>
      </w:r>
      <w:r w:rsidR="009B68A2" w:rsidRPr="0042084E">
        <w:rPr>
          <w:rFonts w:ascii="Arial" w:hAnsi="Arial" w:cs="Arial"/>
          <w:b/>
          <w:szCs w:val="24"/>
          <w:lang w:val="es-CL"/>
        </w:rPr>
        <w:t xml:space="preserve"> </w:t>
      </w:r>
    </w:p>
    <w:p w14:paraId="57666411" w14:textId="7702003B" w:rsidR="00B8446F" w:rsidRPr="0042084E" w:rsidRDefault="0071246E" w:rsidP="00B8446F">
      <w:pPr>
        <w:tabs>
          <w:tab w:val="left" w:pos="180"/>
        </w:tabs>
        <w:spacing w:before="240" w:after="120"/>
        <w:outlineLvl w:val="0"/>
        <w:rPr>
          <w:rFonts w:ascii="Arial" w:hAnsi="Arial" w:cs="Arial"/>
          <w:b/>
          <w:bCs/>
          <w:sz w:val="22"/>
          <w:szCs w:val="22"/>
          <w:lang w:val="es-CL"/>
        </w:rPr>
      </w:pPr>
      <w:r w:rsidRPr="0042084E">
        <w:rPr>
          <w:rFonts w:ascii="Arial" w:hAnsi="Arial" w:cs="Arial"/>
          <w:sz w:val="22"/>
          <w:szCs w:val="22"/>
          <w:lang w:val="es-CL"/>
        </w:rPr>
        <w:t>5</w:t>
      </w:r>
      <w:r w:rsidR="00B8446F" w:rsidRPr="0042084E">
        <w:rPr>
          <w:rFonts w:ascii="Arial" w:hAnsi="Arial" w:cs="Arial"/>
          <w:sz w:val="22"/>
          <w:szCs w:val="22"/>
          <w:lang w:val="es-CL"/>
        </w:rPr>
        <w:t>.1</w:t>
      </w:r>
      <w:r w:rsidR="00002695" w:rsidRPr="0042084E">
        <w:rPr>
          <w:rFonts w:ascii="Arial" w:hAnsi="Arial" w:cs="Arial"/>
          <w:b/>
          <w:bCs/>
          <w:sz w:val="22"/>
          <w:szCs w:val="22"/>
          <w:lang w:val="es-CL"/>
        </w:rPr>
        <w:t xml:space="preserve"> </w:t>
      </w:r>
      <w:r w:rsidR="00AD0FF5" w:rsidRPr="00AD0FF5">
        <w:rPr>
          <w:rFonts w:ascii="Arial" w:hAnsi="Arial" w:cs="Arial"/>
          <w:b/>
          <w:bCs/>
          <w:sz w:val="22"/>
          <w:szCs w:val="22"/>
          <w:lang w:val="es-CL"/>
        </w:rPr>
        <w:t>Transferencia de fondos y moneda de pago</w:t>
      </w:r>
    </w:p>
    <w:p w14:paraId="0E19B5D2" w14:textId="65C35633" w:rsidR="0088114B" w:rsidRPr="0042084E" w:rsidRDefault="0071246E" w:rsidP="00956B7C">
      <w:pPr>
        <w:tabs>
          <w:tab w:val="left" w:pos="180"/>
        </w:tabs>
        <w:spacing w:before="120"/>
        <w:ind w:left="567" w:hanging="567"/>
        <w:jc w:val="both"/>
        <w:rPr>
          <w:rFonts w:ascii="Arial" w:hAnsi="Arial" w:cs="Arial"/>
          <w:sz w:val="22"/>
          <w:szCs w:val="22"/>
          <w:lang w:val="es-CL"/>
        </w:rPr>
      </w:pPr>
      <w:r w:rsidRPr="0042084E">
        <w:rPr>
          <w:rFonts w:ascii="Arial" w:hAnsi="Arial" w:cs="Arial"/>
          <w:sz w:val="22"/>
          <w:szCs w:val="22"/>
          <w:lang w:val="es-CL"/>
        </w:rPr>
        <w:t>5</w:t>
      </w:r>
      <w:r w:rsidR="00FB709F" w:rsidRPr="0042084E">
        <w:rPr>
          <w:rFonts w:ascii="Arial" w:hAnsi="Arial" w:cs="Arial"/>
          <w:sz w:val="22"/>
          <w:szCs w:val="22"/>
          <w:lang w:val="es-CL"/>
        </w:rPr>
        <w:t>.1.1</w:t>
      </w:r>
      <w:r w:rsidR="00FB709F" w:rsidRPr="0042084E">
        <w:rPr>
          <w:rFonts w:ascii="Arial" w:hAnsi="Arial" w:cs="Arial"/>
          <w:sz w:val="22"/>
          <w:szCs w:val="22"/>
          <w:lang w:val="es-CL"/>
        </w:rPr>
        <w:tab/>
      </w:r>
      <w:r w:rsidR="00AD0FF5" w:rsidRPr="00AD0FF5">
        <w:rPr>
          <w:rFonts w:ascii="Arial" w:hAnsi="Arial" w:cs="Arial"/>
          <w:sz w:val="22"/>
          <w:szCs w:val="22"/>
          <w:lang w:val="es-CL"/>
        </w:rPr>
        <w:t>El Socio, mediante la firma del presente Acuerdo, acepta la responsabilidad de la ejecución de las actividades indicadas en el Artículo II anterior. La UNESCO efectuará los pagos correspondientes, tal y como se refleja en el presupuesto adjunto en el Anexo II, que se gastarán bajo la responsabilidad directa del Socio.</w:t>
      </w:r>
    </w:p>
    <w:p w14:paraId="0B61045F" w14:textId="6D8E98F4" w:rsidR="00B8446F" w:rsidRPr="0042084E" w:rsidRDefault="0071246E" w:rsidP="00FB709F">
      <w:pPr>
        <w:tabs>
          <w:tab w:val="left" w:pos="180"/>
        </w:tabs>
        <w:spacing w:before="120"/>
        <w:ind w:left="567" w:hanging="567"/>
        <w:jc w:val="both"/>
        <w:rPr>
          <w:rFonts w:ascii="Arial" w:hAnsi="Arial" w:cs="Arial"/>
          <w:i/>
          <w:sz w:val="22"/>
          <w:szCs w:val="22"/>
          <w:lang w:val="es-CL"/>
        </w:rPr>
      </w:pPr>
      <w:r w:rsidRPr="0042084E">
        <w:rPr>
          <w:rFonts w:ascii="Arial" w:hAnsi="Arial" w:cs="Arial"/>
          <w:sz w:val="22"/>
          <w:szCs w:val="22"/>
          <w:lang w:val="es-CL"/>
        </w:rPr>
        <w:t>5</w:t>
      </w:r>
      <w:r w:rsidR="0088114B" w:rsidRPr="0042084E">
        <w:rPr>
          <w:rFonts w:ascii="Arial" w:hAnsi="Arial" w:cs="Arial"/>
          <w:sz w:val="22"/>
          <w:szCs w:val="22"/>
          <w:lang w:val="es-CL"/>
        </w:rPr>
        <w:t>.1.2</w:t>
      </w:r>
      <w:r w:rsidR="00B8446F" w:rsidRPr="0042084E">
        <w:rPr>
          <w:rFonts w:ascii="Arial" w:hAnsi="Arial" w:cs="Arial"/>
          <w:sz w:val="22"/>
          <w:szCs w:val="22"/>
          <w:lang w:val="es-CL"/>
        </w:rPr>
        <w:t xml:space="preserve"> </w:t>
      </w:r>
      <w:r w:rsidR="00FD3FFC" w:rsidRPr="00FD3FFC">
        <w:rPr>
          <w:rFonts w:ascii="Arial" w:hAnsi="Arial" w:cs="Arial"/>
          <w:sz w:val="22"/>
          <w:szCs w:val="22"/>
          <w:lang w:val="es-CL"/>
        </w:rPr>
        <w:t>Todos los pagos se efectuarán en la moneda del Acuerdo [insertar la moneda] y según lo especificado en el Artículo 5.2.1 infra</w:t>
      </w:r>
      <w:r w:rsidR="00100498" w:rsidRPr="0042084E">
        <w:rPr>
          <w:rFonts w:ascii="Arial" w:hAnsi="Arial" w:cs="Arial"/>
          <w:sz w:val="22"/>
          <w:szCs w:val="22"/>
          <w:lang w:val="es-CL"/>
        </w:rPr>
        <w:t>.</w:t>
      </w:r>
      <w:r w:rsidR="00B8446F" w:rsidRPr="0042084E">
        <w:rPr>
          <w:rFonts w:ascii="Arial" w:hAnsi="Arial" w:cs="Arial"/>
          <w:i/>
          <w:sz w:val="22"/>
          <w:szCs w:val="22"/>
          <w:lang w:val="es-CL"/>
        </w:rPr>
        <w:t xml:space="preserve"> </w:t>
      </w:r>
    </w:p>
    <w:p w14:paraId="23F16424" w14:textId="42C8EC04" w:rsidR="00B8446F" w:rsidRPr="0042084E" w:rsidRDefault="0071246E" w:rsidP="00FB709F">
      <w:pPr>
        <w:tabs>
          <w:tab w:val="left" w:pos="180"/>
        </w:tabs>
        <w:spacing w:before="120"/>
        <w:ind w:left="567" w:hanging="567"/>
        <w:jc w:val="both"/>
        <w:rPr>
          <w:rFonts w:ascii="Arial" w:hAnsi="Arial" w:cs="Arial"/>
          <w:sz w:val="22"/>
          <w:szCs w:val="22"/>
          <w:lang w:val="es-CL"/>
        </w:rPr>
      </w:pPr>
      <w:r w:rsidRPr="0042084E">
        <w:rPr>
          <w:rFonts w:ascii="Arial" w:hAnsi="Arial" w:cs="Arial"/>
          <w:sz w:val="22"/>
          <w:szCs w:val="22"/>
          <w:lang w:val="es-CL"/>
        </w:rPr>
        <w:t>5</w:t>
      </w:r>
      <w:r w:rsidR="0088114B" w:rsidRPr="0042084E">
        <w:rPr>
          <w:rFonts w:ascii="Arial" w:hAnsi="Arial" w:cs="Arial"/>
          <w:sz w:val="22"/>
          <w:szCs w:val="22"/>
          <w:lang w:val="es-CL"/>
        </w:rPr>
        <w:t>.1.</w:t>
      </w:r>
      <w:r w:rsidR="00F978C6" w:rsidRPr="0042084E">
        <w:rPr>
          <w:rFonts w:ascii="Arial" w:hAnsi="Arial" w:cs="Arial"/>
          <w:sz w:val="22"/>
          <w:szCs w:val="22"/>
          <w:lang w:val="es-CL"/>
        </w:rPr>
        <w:t>3</w:t>
      </w:r>
      <w:r w:rsidR="00B8446F" w:rsidRPr="0042084E">
        <w:rPr>
          <w:rFonts w:ascii="Arial" w:hAnsi="Arial" w:cs="Arial"/>
          <w:sz w:val="22"/>
          <w:szCs w:val="22"/>
          <w:lang w:val="es-CL"/>
        </w:rPr>
        <w:t xml:space="preserve"> </w:t>
      </w:r>
      <w:r w:rsidR="00186138" w:rsidRPr="00186138">
        <w:rPr>
          <w:rFonts w:ascii="Arial" w:hAnsi="Arial" w:cs="Arial"/>
          <w:sz w:val="22"/>
          <w:szCs w:val="22"/>
          <w:lang w:val="es-CL"/>
        </w:rPr>
        <w:t xml:space="preserve">El </w:t>
      </w:r>
      <w:r w:rsidR="00186138">
        <w:rPr>
          <w:rFonts w:ascii="Arial" w:hAnsi="Arial" w:cs="Arial"/>
          <w:sz w:val="22"/>
          <w:szCs w:val="22"/>
          <w:lang w:val="es-CL"/>
        </w:rPr>
        <w:t>Socio</w:t>
      </w:r>
      <w:r w:rsidR="00186138" w:rsidRPr="00186138">
        <w:rPr>
          <w:rFonts w:ascii="Arial" w:hAnsi="Arial" w:cs="Arial"/>
          <w:sz w:val="22"/>
          <w:szCs w:val="22"/>
          <w:lang w:val="es-CL"/>
        </w:rPr>
        <w:t xml:space="preserve"> no prestará ningún otro servicio que pueda dar lugar a costes superiores a la cantidad especificada anteriormente sin el acuerdo previo por escrito de la UNESCO</w:t>
      </w:r>
      <w:r w:rsidR="00B8446F" w:rsidRPr="0042084E">
        <w:rPr>
          <w:rFonts w:ascii="Arial" w:hAnsi="Arial" w:cs="Arial"/>
          <w:sz w:val="22"/>
          <w:szCs w:val="22"/>
          <w:lang w:val="es-CL"/>
        </w:rPr>
        <w:t xml:space="preserve">. </w:t>
      </w:r>
    </w:p>
    <w:p w14:paraId="7E9B7252" w14:textId="0E034F25" w:rsidR="00B8446F" w:rsidRPr="0042084E" w:rsidRDefault="0071246E" w:rsidP="00FB709F">
      <w:pPr>
        <w:tabs>
          <w:tab w:val="left" w:pos="180"/>
        </w:tabs>
        <w:spacing w:before="120"/>
        <w:ind w:left="567" w:hanging="567"/>
        <w:jc w:val="both"/>
        <w:rPr>
          <w:rFonts w:ascii="Arial" w:hAnsi="Arial" w:cs="Arial"/>
          <w:sz w:val="22"/>
          <w:szCs w:val="22"/>
          <w:lang w:val="es-CL"/>
        </w:rPr>
      </w:pPr>
      <w:r w:rsidRPr="0042084E">
        <w:rPr>
          <w:rFonts w:ascii="Arial" w:hAnsi="Arial" w:cs="Arial"/>
          <w:sz w:val="22"/>
          <w:szCs w:val="22"/>
          <w:lang w:val="es-CL"/>
        </w:rPr>
        <w:t>5</w:t>
      </w:r>
      <w:r w:rsidR="0088114B" w:rsidRPr="0042084E">
        <w:rPr>
          <w:rFonts w:ascii="Arial" w:hAnsi="Arial" w:cs="Arial"/>
          <w:sz w:val="22"/>
          <w:szCs w:val="22"/>
          <w:lang w:val="es-CL"/>
        </w:rPr>
        <w:t>.1.</w:t>
      </w:r>
      <w:r w:rsidR="00F978C6" w:rsidRPr="0042084E">
        <w:rPr>
          <w:rFonts w:ascii="Arial" w:hAnsi="Arial" w:cs="Arial"/>
          <w:sz w:val="22"/>
          <w:szCs w:val="22"/>
          <w:lang w:val="es-CL"/>
        </w:rPr>
        <w:t>4</w:t>
      </w:r>
      <w:r w:rsidR="00FB709F" w:rsidRPr="0042084E">
        <w:rPr>
          <w:rFonts w:ascii="Arial" w:hAnsi="Arial" w:cs="Arial"/>
          <w:sz w:val="22"/>
          <w:szCs w:val="22"/>
          <w:lang w:val="es-CL"/>
        </w:rPr>
        <w:t xml:space="preserve"> </w:t>
      </w:r>
      <w:r w:rsidR="00AD0839" w:rsidRPr="00AD0839">
        <w:rPr>
          <w:rFonts w:ascii="Arial" w:hAnsi="Arial" w:cs="Arial"/>
          <w:sz w:val="22"/>
          <w:szCs w:val="22"/>
          <w:lang w:val="es-CL"/>
        </w:rPr>
        <w:t>Todos los pagos se efectuarán por transferencia bancaria. La UNESCO correrá con sus propios gastos bancarios, pero los posibles gastos bancarios de los intermediarios, así como los gastos bancarios propios del beneficiario, correrán a cargo del Socio. El coste de las transferencias bancarias locales correrá a cargo del Socio</w:t>
      </w:r>
      <w:r w:rsidR="009E2347" w:rsidRPr="0042084E">
        <w:rPr>
          <w:rFonts w:ascii="Arial" w:hAnsi="Arial" w:cs="Arial"/>
          <w:sz w:val="22"/>
          <w:szCs w:val="22"/>
          <w:lang w:val="es-CL"/>
        </w:rPr>
        <w:t>.</w:t>
      </w:r>
    </w:p>
    <w:p w14:paraId="2C7DAB4D" w14:textId="61EB96F1" w:rsidR="00483C33" w:rsidRPr="0042084E" w:rsidRDefault="0071246E" w:rsidP="00B8446F">
      <w:pPr>
        <w:tabs>
          <w:tab w:val="left" w:pos="180"/>
        </w:tabs>
        <w:spacing w:before="120"/>
        <w:jc w:val="both"/>
        <w:rPr>
          <w:rFonts w:ascii="Arial" w:hAnsi="Arial" w:cs="Arial"/>
          <w:sz w:val="22"/>
          <w:szCs w:val="22"/>
          <w:lang w:val="es-CL"/>
        </w:rPr>
      </w:pPr>
      <w:r w:rsidRPr="0042084E">
        <w:rPr>
          <w:rFonts w:ascii="Arial" w:hAnsi="Arial" w:cs="Arial"/>
          <w:sz w:val="22"/>
          <w:szCs w:val="22"/>
          <w:lang w:val="es-CL"/>
        </w:rPr>
        <w:t>5</w:t>
      </w:r>
      <w:r w:rsidR="00483C33" w:rsidRPr="0042084E">
        <w:rPr>
          <w:rFonts w:ascii="Arial" w:hAnsi="Arial" w:cs="Arial"/>
          <w:sz w:val="22"/>
          <w:szCs w:val="22"/>
          <w:lang w:val="es-CL"/>
        </w:rPr>
        <w:t>.1.</w:t>
      </w:r>
      <w:r w:rsidR="00F978C6" w:rsidRPr="0042084E">
        <w:rPr>
          <w:rFonts w:ascii="Arial" w:hAnsi="Arial" w:cs="Arial"/>
          <w:sz w:val="22"/>
          <w:szCs w:val="22"/>
          <w:lang w:val="es-CL"/>
        </w:rPr>
        <w:t>5</w:t>
      </w:r>
      <w:r w:rsidR="00483C33" w:rsidRPr="0042084E">
        <w:rPr>
          <w:rFonts w:ascii="Arial" w:hAnsi="Arial" w:cs="Arial"/>
          <w:sz w:val="22"/>
          <w:szCs w:val="22"/>
          <w:lang w:val="es-CL"/>
        </w:rPr>
        <w:t xml:space="preserve"> </w:t>
      </w:r>
      <w:r w:rsidR="005E452C" w:rsidRPr="005E452C">
        <w:rPr>
          <w:rFonts w:ascii="Arial" w:hAnsi="Arial" w:cs="Arial"/>
          <w:sz w:val="22"/>
          <w:szCs w:val="22"/>
          <w:lang w:val="es-CL"/>
        </w:rPr>
        <w:t xml:space="preserve">El Socio acusará recibo de cada pago dentro de los siete (7) días </w:t>
      </w:r>
      <w:r w:rsidR="005E452C">
        <w:rPr>
          <w:rFonts w:ascii="Arial" w:hAnsi="Arial" w:cs="Arial"/>
          <w:sz w:val="22"/>
          <w:szCs w:val="22"/>
          <w:lang w:val="es-CL"/>
        </w:rPr>
        <w:t>corridos</w:t>
      </w:r>
      <w:r w:rsidR="005E452C" w:rsidRPr="005E452C">
        <w:rPr>
          <w:rFonts w:ascii="Arial" w:hAnsi="Arial" w:cs="Arial"/>
          <w:sz w:val="22"/>
          <w:szCs w:val="22"/>
          <w:lang w:val="es-CL"/>
        </w:rPr>
        <w:t xml:space="preserve"> siguientes a su recepción</w:t>
      </w:r>
      <w:r w:rsidR="00483C33" w:rsidRPr="0042084E">
        <w:rPr>
          <w:rFonts w:ascii="Arial" w:hAnsi="Arial" w:cs="Arial"/>
          <w:sz w:val="22"/>
          <w:szCs w:val="22"/>
          <w:lang w:val="es-CL"/>
        </w:rPr>
        <w:t>.</w:t>
      </w:r>
    </w:p>
    <w:p w14:paraId="6C217805" w14:textId="4652E0CF" w:rsidR="00B8446F" w:rsidRPr="0042084E" w:rsidRDefault="0071246E" w:rsidP="00FB709F">
      <w:pPr>
        <w:tabs>
          <w:tab w:val="left" w:pos="180"/>
        </w:tabs>
        <w:spacing w:before="120" w:after="120"/>
        <w:ind w:left="567" w:hanging="567"/>
        <w:jc w:val="both"/>
        <w:outlineLvl w:val="0"/>
        <w:rPr>
          <w:rFonts w:ascii="Arial" w:hAnsi="Arial" w:cs="Arial"/>
          <w:sz w:val="22"/>
          <w:szCs w:val="22"/>
          <w:lang w:val="es-CL"/>
        </w:rPr>
      </w:pPr>
      <w:r w:rsidRPr="0042084E">
        <w:rPr>
          <w:rFonts w:ascii="Arial" w:hAnsi="Arial" w:cs="Arial"/>
          <w:sz w:val="22"/>
          <w:szCs w:val="22"/>
          <w:lang w:val="es-CL"/>
        </w:rPr>
        <w:t>5</w:t>
      </w:r>
      <w:r w:rsidR="00B8446F" w:rsidRPr="0042084E">
        <w:rPr>
          <w:rFonts w:ascii="Arial" w:hAnsi="Arial" w:cs="Arial"/>
          <w:sz w:val="22"/>
          <w:szCs w:val="22"/>
          <w:lang w:val="es-CL"/>
        </w:rPr>
        <w:t>.1.</w:t>
      </w:r>
      <w:r w:rsidR="00F978C6" w:rsidRPr="0042084E">
        <w:rPr>
          <w:rFonts w:ascii="Arial" w:hAnsi="Arial" w:cs="Arial"/>
          <w:sz w:val="22"/>
          <w:szCs w:val="22"/>
          <w:lang w:val="es-CL"/>
        </w:rPr>
        <w:t>6</w:t>
      </w:r>
      <w:r w:rsidR="00956B7C" w:rsidRPr="0042084E">
        <w:rPr>
          <w:rFonts w:ascii="Arial" w:hAnsi="Arial" w:cs="Arial"/>
          <w:sz w:val="22"/>
          <w:szCs w:val="22"/>
          <w:lang w:val="es-CL"/>
        </w:rPr>
        <w:t xml:space="preserve"> </w:t>
      </w:r>
      <w:r w:rsidR="00AA295E">
        <w:rPr>
          <w:rFonts w:ascii="Arial" w:hAnsi="Arial" w:cs="Arial"/>
          <w:sz w:val="22"/>
          <w:szCs w:val="22"/>
          <w:lang w:val="es-CL"/>
        </w:rPr>
        <w:t>L</w:t>
      </w:r>
      <w:r w:rsidR="005E452C" w:rsidRPr="005E452C">
        <w:rPr>
          <w:rFonts w:ascii="Arial" w:hAnsi="Arial" w:cs="Arial"/>
          <w:sz w:val="22"/>
          <w:szCs w:val="22"/>
          <w:lang w:val="es-CL"/>
        </w:rPr>
        <w:t>as instrucciones bancarias para cualquier pago derivado del presente Acuerdo (sólo una instrucción bancaria) son las siguientes</w:t>
      </w:r>
      <w:r w:rsidR="00B8446F" w:rsidRPr="0042084E">
        <w:rPr>
          <w:rFonts w:ascii="Arial" w:hAnsi="Arial" w:cs="Arial"/>
          <w:sz w:val="22"/>
          <w:szCs w:val="22"/>
          <w:lang w:val="es-CL"/>
        </w:rPr>
        <w:t>:</w:t>
      </w:r>
    </w:p>
    <w:p w14:paraId="5B0649DB" w14:textId="77777777" w:rsidR="00F16580" w:rsidRPr="0042084E" w:rsidRDefault="00F16580" w:rsidP="00FB709F">
      <w:pPr>
        <w:tabs>
          <w:tab w:val="left" w:pos="180"/>
        </w:tabs>
        <w:spacing w:before="120" w:after="120"/>
        <w:ind w:left="567" w:hanging="567"/>
        <w:jc w:val="both"/>
        <w:outlineLvl w:val="0"/>
        <w:rPr>
          <w:rFonts w:ascii="Arial" w:hAnsi="Arial" w:cs="Arial"/>
          <w:sz w:val="22"/>
          <w:szCs w:val="22"/>
          <w:lang w:val="es-CL"/>
        </w:rPr>
      </w:pPr>
    </w:p>
    <w:p w14:paraId="1B4C4215" w14:textId="35EEBF70" w:rsidR="00B8446F" w:rsidRPr="0042084E" w:rsidRDefault="00B8446F" w:rsidP="00B8446F">
      <w:pPr>
        <w:numPr>
          <w:ilvl w:val="0"/>
          <w:numId w:val="11"/>
        </w:numPr>
        <w:tabs>
          <w:tab w:val="left" w:pos="180"/>
        </w:tabs>
        <w:spacing w:after="120"/>
        <w:jc w:val="both"/>
        <w:outlineLvl w:val="0"/>
        <w:rPr>
          <w:rFonts w:ascii="Arial" w:hAnsi="Arial" w:cs="Arial"/>
          <w:sz w:val="22"/>
          <w:szCs w:val="22"/>
          <w:lang w:val="es-CL"/>
        </w:rPr>
      </w:pPr>
      <w:r w:rsidRPr="0042084E">
        <w:rPr>
          <w:rFonts w:ascii="Arial" w:hAnsi="Arial" w:cs="Arial"/>
          <w:sz w:val="22"/>
          <w:szCs w:val="22"/>
          <w:lang w:val="es-CL"/>
        </w:rPr>
        <w:t>N</w:t>
      </w:r>
      <w:r w:rsidR="005E452C">
        <w:rPr>
          <w:rFonts w:ascii="Arial" w:hAnsi="Arial" w:cs="Arial"/>
          <w:sz w:val="22"/>
          <w:szCs w:val="22"/>
          <w:lang w:val="es-CL"/>
        </w:rPr>
        <w:t>ombre del Banco</w:t>
      </w:r>
      <w:r w:rsidRPr="0042084E">
        <w:rPr>
          <w:rFonts w:ascii="Arial" w:hAnsi="Arial" w:cs="Arial"/>
          <w:sz w:val="22"/>
          <w:szCs w:val="22"/>
          <w:lang w:val="es-CL"/>
        </w:rPr>
        <w:t xml:space="preserve">: </w:t>
      </w:r>
      <w:r w:rsidRPr="0042084E">
        <w:rPr>
          <w:rFonts w:ascii="Arial" w:hAnsi="Arial" w:cs="Arial"/>
          <w:sz w:val="22"/>
          <w:szCs w:val="22"/>
          <w:lang w:val="es-CL"/>
        </w:rPr>
        <w:fldChar w:fldCharType="begin">
          <w:ffData>
            <w:name w:val="Text3"/>
            <w:enabled/>
            <w:calcOnExit w:val="0"/>
            <w:textInput/>
          </w:ffData>
        </w:fldChar>
      </w:r>
      <w:bookmarkStart w:id="1" w:name="Text3"/>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bookmarkEnd w:id="1"/>
    </w:p>
    <w:p w14:paraId="578FEC34" w14:textId="30FEB20A" w:rsidR="00F16580" w:rsidRPr="0042084E" w:rsidRDefault="005E452C" w:rsidP="00B8446F">
      <w:pPr>
        <w:numPr>
          <w:ilvl w:val="0"/>
          <w:numId w:val="11"/>
        </w:numPr>
        <w:tabs>
          <w:tab w:val="left" w:pos="180"/>
        </w:tabs>
        <w:spacing w:after="120"/>
        <w:jc w:val="both"/>
        <w:outlineLvl w:val="0"/>
        <w:rPr>
          <w:rFonts w:ascii="Arial" w:hAnsi="Arial" w:cs="Arial"/>
          <w:sz w:val="22"/>
          <w:szCs w:val="22"/>
          <w:lang w:val="es-CL"/>
        </w:rPr>
        <w:sectPr w:rsidR="00F16580" w:rsidRPr="0042084E" w:rsidSect="00F16580">
          <w:pgSz w:w="11906" w:h="16838" w:code="9"/>
          <w:pgMar w:top="1134" w:right="851" w:bottom="567" w:left="851" w:header="403" w:footer="209" w:gutter="0"/>
          <w:cols w:space="720"/>
          <w:titlePg/>
          <w:docGrid w:linePitch="326"/>
        </w:sectPr>
      </w:pPr>
      <w:r>
        <w:rPr>
          <w:rFonts w:ascii="Arial" w:hAnsi="Arial" w:cs="Arial"/>
          <w:sz w:val="22"/>
          <w:szCs w:val="22"/>
          <w:lang w:val="es-CL"/>
        </w:rPr>
        <w:t>Dirección del Banco</w:t>
      </w:r>
      <w:r w:rsidR="00B8446F" w:rsidRPr="0042084E">
        <w:rPr>
          <w:rFonts w:ascii="Arial" w:hAnsi="Arial" w:cs="Arial"/>
          <w:sz w:val="22"/>
          <w:szCs w:val="22"/>
          <w:lang w:val="es-CL"/>
        </w:rPr>
        <w:t xml:space="preserve">: </w:t>
      </w:r>
      <w:r w:rsidR="00B8446F" w:rsidRPr="0042084E">
        <w:rPr>
          <w:rFonts w:ascii="Arial" w:hAnsi="Arial" w:cs="Arial"/>
          <w:sz w:val="22"/>
          <w:szCs w:val="22"/>
          <w:lang w:val="es-CL"/>
        </w:rPr>
        <w:fldChar w:fldCharType="begin">
          <w:ffData>
            <w:name w:val="Text3"/>
            <w:enabled/>
            <w:calcOnExit w:val="0"/>
            <w:textInput/>
          </w:ffData>
        </w:fldChar>
      </w:r>
      <w:r w:rsidR="00B8446F" w:rsidRPr="0042084E">
        <w:rPr>
          <w:rFonts w:ascii="Arial" w:hAnsi="Arial" w:cs="Arial"/>
          <w:sz w:val="22"/>
          <w:szCs w:val="22"/>
          <w:lang w:val="es-CL"/>
        </w:rPr>
        <w:instrText xml:space="preserve"> FORMTEXT </w:instrText>
      </w:r>
      <w:r w:rsidR="00B8446F" w:rsidRPr="0042084E">
        <w:rPr>
          <w:rFonts w:ascii="Arial" w:hAnsi="Arial" w:cs="Arial"/>
          <w:sz w:val="22"/>
          <w:szCs w:val="22"/>
          <w:lang w:val="es-CL"/>
        </w:rPr>
      </w:r>
      <w:r w:rsidR="00B8446F" w:rsidRPr="0042084E">
        <w:rPr>
          <w:rFonts w:ascii="Arial" w:hAnsi="Arial" w:cs="Arial"/>
          <w:sz w:val="22"/>
          <w:szCs w:val="22"/>
          <w:lang w:val="es-CL"/>
        </w:rPr>
        <w:fldChar w:fldCharType="separate"/>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sz w:val="22"/>
          <w:szCs w:val="22"/>
          <w:lang w:val="es-CL"/>
        </w:rPr>
        <w:fldChar w:fldCharType="end"/>
      </w:r>
    </w:p>
    <w:p w14:paraId="47657928" w14:textId="5787C17A" w:rsidR="00B8446F" w:rsidRPr="00FF33E1" w:rsidRDefault="00FF33E1" w:rsidP="00B8446F">
      <w:pPr>
        <w:numPr>
          <w:ilvl w:val="0"/>
          <w:numId w:val="11"/>
        </w:numPr>
        <w:tabs>
          <w:tab w:val="left" w:pos="180"/>
        </w:tabs>
        <w:spacing w:after="120"/>
        <w:jc w:val="both"/>
        <w:outlineLvl w:val="0"/>
        <w:rPr>
          <w:rFonts w:ascii="Arial" w:hAnsi="Arial" w:cs="Arial"/>
          <w:sz w:val="22"/>
          <w:szCs w:val="22"/>
          <w:lang w:val="es-CL"/>
        </w:rPr>
      </w:pPr>
      <w:r w:rsidRPr="00FF33E1">
        <w:rPr>
          <w:rFonts w:ascii="Arial" w:hAnsi="Arial" w:cs="Arial"/>
          <w:sz w:val="22"/>
          <w:szCs w:val="22"/>
          <w:lang w:val="es-CL"/>
        </w:rPr>
        <w:lastRenderedPageBreak/>
        <w:t>Nombre del Titular de la Cuenta</w:t>
      </w:r>
      <w:r w:rsidR="00B8446F" w:rsidRPr="00FF33E1">
        <w:rPr>
          <w:rFonts w:ascii="Arial" w:hAnsi="Arial" w:cs="Arial"/>
          <w:sz w:val="22"/>
          <w:szCs w:val="22"/>
          <w:lang w:val="es-CL"/>
        </w:rPr>
        <w:t>:</w:t>
      </w:r>
      <w:r w:rsidR="001B6D6D" w:rsidRPr="00FF33E1">
        <w:rPr>
          <w:rFonts w:ascii="Arial" w:hAnsi="Arial" w:cs="Arial"/>
          <w:noProof/>
          <w:sz w:val="22"/>
          <w:szCs w:val="22"/>
          <w:lang w:val="es-CL"/>
        </w:rPr>
        <w:t xml:space="preserve"> </w:t>
      </w:r>
      <w:r w:rsidR="001B6D6D" w:rsidRPr="0042084E">
        <w:rPr>
          <w:rFonts w:ascii="Arial" w:hAnsi="Arial" w:cs="Arial"/>
          <w:sz w:val="22"/>
          <w:szCs w:val="22"/>
          <w:lang w:val="es-CL"/>
        </w:rPr>
        <w:fldChar w:fldCharType="begin">
          <w:ffData>
            <w:name w:val="Text3"/>
            <w:enabled/>
            <w:calcOnExit w:val="0"/>
            <w:textInput/>
          </w:ffData>
        </w:fldChar>
      </w:r>
      <w:r w:rsidR="001B6D6D" w:rsidRPr="00FF33E1">
        <w:rPr>
          <w:rFonts w:ascii="Arial" w:hAnsi="Arial" w:cs="Arial"/>
          <w:sz w:val="22"/>
          <w:szCs w:val="22"/>
          <w:lang w:val="es-CL"/>
        </w:rPr>
        <w:instrText xml:space="preserve"> FORMTEXT </w:instrText>
      </w:r>
      <w:r w:rsidR="001B6D6D" w:rsidRPr="0042084E">
        <w:rPr>
          <w:rFonts w:ascii="Arial" w:hAnsi="Arial" w:cs="Arial"/>
          <w:sz w:val="22"/>
          <w:szCs w:val="22"/>
          <w:lang w:val="es-CL"/>
        </w:rPr>
      </w:r>
      <w:r w:rsidR="001B6D6D" w:rsidRPr="0042084E">
        <w:rPr>
          <w:rFonts w:ascii="Arial" w:hAnsi="Arial" w:cs="Arial"/>
          <w:sz w:val="22"/>
          <w:szCs w:val="22"/>
          <w:lang w:val="es-CL"/>
        </w:rPr>
        <w:fldChar w:fldCharType="separate"/>
      </w:r>
      <w:r w:rsidR="001B6D6D" w:rsidRPr="0042084E">
        <w:rPr>
          <w:rFonts w:ascii="Arial" w:hAnsi="Arial" w:cs="Arial"/>
          <w:noProof/>
          <w:sz w:val="22"/>
          <w:szCs w:val="22"/>
          <w:lang w:val="es-CL"/>
        </w:rPr>
        <w:t> </w:t>
      </w:r>
      <w:r w:rsidR="001B6D6D" w:rsidRPr="0042084E">
        <w:rPr>
          <w:rFonts w:ascii="Arial" w:hAnsi="Arial" w:cs="Arial"/>
          <w:noProof/>
          <w:sz w:val="22"/>
          <w:szCs w:val="22"/>
          <w:lang w:val="es-CL"/>
        </w:rPr>
        <w:t> </w:t>
      </w:r>
      <w:r w:rsidR="001B6D6D" w:rsidRPr="0042084E">
        <w:rPr>
          <w:rFonts w:ascii="Arial" w:hAnsi="Arial" w:cs="Arial"/>
          <w:noProof/>
          <w:sz w:val="22"/>
          <w:szCs w:val="22"/>
          <w:lang w:val="es-CL"/>
        </w:rPr>
        <w:t> </w:t>
      </w:r>
      <w:r w:rsidR="001B6D6D" w:rsidRPr="0042084E">
        <w:rPr>
          <w:rFonts w:ascii="Arial" w:hAnsi="Arial" w:cs="Arial"/>
          <w:noProof/>
          <w:sz w:val="22"/>
          <w:szCs w:val="22"/>
          <w:lang w:val="es-CL"/>
        </w:rPr>
        <w:t> </w:t>
      </w:r>
      <w:r w:rsidR="001B6D6D" w:rsidRPr="0042084E">
        <w:rPr>
          <w:rFonts w:ascii="Arial" w:hAnsi="Arial" w:cs="Arial"/>
          <w:noProof/>
          <w:sz w:val="22"/>
          <w:szCs w:val="22"/>
          <w:lang w:val="es-CL"/>
        </w:rPr>
        <w:t> </w:t>
      </w:r>
      <w:r w:rsidR="001B6D6D" w:rsidRPr="0042084E">
        <w:rPr>
          <w:rFonts w:ascii="Arial" w:hAnsi="Arial" w:cs="Arial"/>
          <w:sz w:val="22"/>
          <w:szCs w:val="22"/>
          <w:lang w:val="es-CL"/>
        </w:rPr>
        <w:fldChar w:fldCharType="end"/>
      </w:r>
      <w:r w:rsidR="001B6D6D" w:rsidRPr="00FF33E1">
        <w:rPr>
          <w:rFonts w:ascii="Arial" w:hAnsi="Arial" w:cs="Arial"/>
          <w:sz w:val="22"/>
          <w:szCs w:val="22"/>
          <w:lang w:val="es-CL"/>
        </w:rPr>
        <w:t xml:space="preserve"> </w:t>
      </w:r>
      <w:r w:rsidR="00B8446F" w:rsidRPr="00FF33E1">
        <w:rPr>
          <w:rFonts w:ascii="Arial" w:hAnsi="Arial" w:cs="Arial"/>
          <w:sz w:val="22"/>
          <w:szCs w:val="22"/>
          <w:lang w:val="es-CL"/>
        </w:rPr>
        <w:t xml:space="preserve"> </w:t>
      </w:r>
      <w:r w:rsidR="007C47E9" w:rsidRPr="00FF33E1">
        <w:rPr>
          <w:rFonts w:ascii="Arial" w:hAnsi="Arial" w:cs="Arial"/>
          <w:sz w:val="22"/>
          <w:szCs w:val="22"/>
          <w:lang w:val="es-CL"/>
        </w:rPr>
        <w:t>[</w:t>
      </w:r>
      <w:r w:rsidRPr="00FF33E1">
        <w:rPr>
          <w:rFonts w:ascii="Arial" w:hAnsi="Arial" w:cs="Arial"/>
          <w:sz w:val="22"/>
          <w:szCs w:val="22"/>
          <w:lang w:val="es-CL"/>
        </w:rPr>
        <w:t xml:space="preserve">será el </w:t>
      </w:r>
      <w:r>
        <w:rPr>
          <w:rFonts w:ascii="Arial" w:hAnsi="Arial" w:cs="Arial"/>
          <w:sz w:val="22"/>
          <w:szCs w:val="22"/>
          <w:lang w:val="es-CL"/>
        </w:rPr>
        <w:t>mismo que el nombre del Socio</w:t>
      </w:r>
      <w:r w:rsidR="007C47E9" w:rsidRPr="00FF33E1">
        <w:rPr>
          <w:rFonts w:ascii="Arial" w:hAnsi="Arial" w:cs="Arial"/>
          <w:sz w:val="22"/>
          <w:szCs w:val="22"/>
          <w:lang w:val="es-CL"/>
        </w:rPr>
        <w:t>]</w:t>
      </w:r>
      <w:r w:rsidR="001B6D6D" w:rsidRPr="00FF33E1">
        <w:rPr>
          <w:rFonts w:ascii="Arial" w:hAnsi="Arial" w:cs="Arial"/>
          <w:sz w:val="22"/>
          <w:szCs w:val="22"/>
          <w:lang w:val="es-CL"/>
        </w:rPr>
        <w:t xml:space="preserve"> </w:t>
      </w:r>
    </w:p>
    <w:p w14:paraId="1AE5CD73" w14:textId="75BB3ABC" w:rsidR="00B8446F" w:rsidRPr="0042084E" w:rsidRDefault="002450A9" w:rsidP="00B8446F">
      <w:pPr>
        <w:numPr>
          <w:ilvl w:val="0"/>
          <w:numId w:val="11"/>
        </w:numPr>
        <w:tabs>
          <w:tab w:val="left" w:pos="180"/>
        </w:tabs>
        <w:spacing w:after="120"/>
        <w:jc w:val="both"/>
        <w:outlineLvl w:val="0"/>
        <w:rPr>
          <w:rFonts w:ascii="Arial" w:hAnsi="Arial" w:cs="Arial"/>
          <w:sz w:val="22"/>
          <w:szCs w:val="22"/>
          <w:lang w:val="es-CL"/>
        </w:rPr>
      </w:pPr>
      <w:r>
        <w:rPr>
          <w:rFonts w:ascii="Arial" w:hAnsi="Arial" w:cs="Arial"/>
          <w:sz w:val="22"/>
          <w:szCs w:val="22"/>
          <w:lang w:val="es-CL"/>
        </w:rPr>
        <w:t>Número de Cuenta</w:t>
      </w:r>
      <w:r w:rsidR="00B8446F" w:rsidRPr="0042084E">
        <w:rPr>
          <w:rFonts w:ascii="Arial" w:hAnsi="Arial" w:cs="Arial"/>
          <w:sz w:val="22"/>
          <w:szCs w:val="22"/>
          <w:lang w:val="es-CL"/>
        </w:rPr>
        <w:t xml:space="preserve">: </w:t>
      </w:r>
      <w:r w:rsidR="00B8446F" w:rsidRPr="0042084E">
        <w:rPr>
          <w:rFonts w:ascii="Arial" w:hAnsi="Arial" w:cs="Arial"/>
          <w:sz w:val="22"/>
          <w:szCs w:val="22"/>
          <w:lang w:val="es-CL"/>
        </w:rPr>
        <w:fldChar w:fldCharType="begin">
          <w:ffData>
            <w:name w:val="Text3"/>
            <w:enabled/>
            <w:calcOnExit w:val="0"/>
            <w:textInput/>
          </w:ffData>
        </w:fldChar>
      </w:r>
      <w:r w:rsidR="00B8446F" w:rsidRPr="0042084E">
        <w:rPr>
          <w:rFonts w:ascii="Arial" w:hAnsi="Arial" w:cs="Arial"/>
          <w:sz w:val="22"/>
          <w:szCs w:val="22"/>
          <w:lang w:val="es-CL"/>
        </w:rPr>
        <w:instrText xml:space="preserve"> FORMTEXT </w:instrText>
      </w:r>
      <w:r w:rsidR="00B8446F" w:rsidRPr="0042084E">
        <w:rPr>
          <w:rFonts w:ascii="Arial" w:hAnsi="Arial" w:cs="Arial"/>
          <w:sz w:val="22"/>
          <w:szCs w:val="22"/>
          <w:lang w:val="es-CL"/>
        </w:rPr>
      </w:r>
      <w:r w:rsidR="00B8446F" w:rsidRPr="0042084E">
        <w:rPr>
          <w:rFonts w:ascii="Arial" w:hAnsi="Arial" w:cs="Arial"/>
          <w:sz w:val="22"/>
          <w:szCs w:val="22"/>
          <w:lang w:val="es-CL"/>
        </w:rPr>
        <w:fldChar w:fldCharType="separate"/>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sz w:val="22"/>
          <w:szCs w:val="22"/>
          <w:lang w:val="es-CL"/>
        </w:rPr>
        <w:fldChar w:fldCharType="end"/>
      </w:r>
    </w:p>
    <w:p w14:paraId="7D07670D" w14:textId="0055C935" w:rsidR="00B8446F" w:rsidRPr="0042084E" w:rsidRDefault="002450A9" w:rsidP="00B8446F">
      <w:pPr>
        <w:numPr>
          <w:ilvl w:val="0"/>
          <w:numId w:val="11"/>
        </w:numPr>
        <w:tabs>
          <w:tab w:val="left" w:pos="180"/>
        </w:tabs>
        <w:spacing w:after="120"/>
        <w:jc w:val="both"/>
        <w:outlineLvl w:val="0"/>
        <w:rPr>
          <w:rFonts w:ascii="Arial" w:hAnsi="Arial" w:cs="Arial"/>
          <w:sz w:val="22"/>
          <w:szCs w:val="22"/>
          <w:lang w:val="es-CL"/>
        </w:rPr>
      </w:pPr>
      <w:r>
        <w:rPr>
          <w:rFonts w:ascii="Arial" w:hAnsi="Arial" w:cs="Arial"/>
          <w:sz w:val="22"/>
          <w:szCs w:val="22"/>
          <w:lang w:val="es-CL"/>
        </w:rPr>
        <w:t>Código del Banco</w:t>
      </w:r>
      <w:r w:rsidR="00B8446F" w:rsidRPr="0042084E">
        <w:rPr>
          <w:rFonts w:ascii="Arial" w:hAnsi="Arial" w:cs="Arial"/>
          <w:sz w:val="22"/>
          <w:szCs w:val="22"/>
          <w:lang w:val="es-CL"/>
        </w:rPr>
        <w:t xml:space="preserve">: </w:t>
      </w:r>
      <w:r w:rsidR="00B8446F" w:rsidRPr="0042084E">
        <w:rPr>
          <w:rFonts w:ascii="Arial" w:hAnsi="Arial" w:cs="Arial"/>
          <w:sz w:val="22"/>
          <w:szCs w:val="22"/>
          <w:lang w:val="es-CL"/>
        </w:rPr>
        <w:fldChar w:fldCharType="begin">
          <w:ffData>
            <w:name w:val="Text3"/>
            <w:enabled/>
            <w:calcOnExit w:val="0"/>
            <w:textInput/>
          </w:ffData>
        </w:fldChar>
      </w:r>
      <w:r w:rsidR="00B8446F" w:rsidRPr="0042084E">
        <w:rPr>
          <w:rFonts w:ascii="Arial" w:hAnsi="Arial" w:cs="Arial"/>
          <w:sz w:val="22"/>
          <w:szCs w:val="22"/>
          <w:lang w:val="es-CL"/>
        </w:rPr>
        <w:instrText xml:space="preserve"> FORMTEXT </w:instrText>
      </w:r>
      <w:r w:rsidR="00B8446F" w:rsidRPr="0042084E">
        <w:rPr>
          <w:rFonts w:ascii="Arial" w:hAnsi="Arial" w:cs="Arial"/>
          <w:sz w:val="22"/>
          <w:szCs w:val="22"/>
          <w:lang w:val="es-CL"/>
        </w:rPr>
      </w:r>
      <w:r w:rsidR="00B8446F" w:rsidRPr="0042084E">
        <w:rPr>
          <w:rFonts w:ascii="Arial" w:hAnsi="Arial" w:cs="Arial"/>
          <w:sz w:val="22"/>
          <w:szCs w:val="22"/>
          <w:lang w:val="es-CL"/>
        </w:rPr>
        <w:fldChar w:fldCharType="separate"/>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sz w:val="22"/>
          <w:szCs w:val="22"/>
          <w:lang w:val="es-CL"/>
        </w:rPr>
        <w:fldChar w:fldCharType="end"/>
      </w:r>
    </w:p>
    <w:p w14:paraId="2009595B" w14:textId="0BF33549" w:rsidR="00B8446F" w:rsidRPr="0042084E" w:rsidRDefault="002450A9" w:rsidP="00B8446F">
      <w:pPr>
        <w:numPr>
          <w:ilvl w:val="0"/>
          <w:numId w:val="11"/>
        </w:numPr>
        <w:tabs>
          <w:tab w:val="left" w:pos="180"/>
        </w:tabs>
        <w:spacing w:after="120"/>
        <w:jc w:val="both"/>
        <w:outlineLvl w:val="0"/>
        <w:rPr>
          <w:rFonts w:ascii="Arial" w:hAnsi="Arial" w:cs="Arial"/>
          <w:sz w:val="22"/>
          <w:szCs w:val="22"/>
          <w:lang w:val="es-CL"/>
        </w:rPr>
      </w:pPr>
      <w:r>
        <w:rPr>
          <w:rFonts w:ascii="Arial" w:hAnsi="Arial" w:cs="Arial"/>
          <w:sz w:val="22"/>
          <w:szCs w:val="22"/>
          <w:lang w:val="es-CL"/>
        </w:rPr>
        <w:t xml:space="preserve">Número </w:t>
      </w:r>
      <w:r w:rsidR="00B8446F" w:rsidRPr="0042084E">
        <w:rPr>
          <w:rFonts w:ascii="Arial" w:hAnsi="Arial" w:cs="Arial"/>
          <w:sz w:val="22"/>
          <w:szCs w:val="22"/>
          <w:lang w:val="es-CL"/>
        </w:rPr>
        <w:t xml:space="preserve">IBAN: </w:t>
      </w:r>
      <w:r w:rsidR="00B8446F" w:rsidRPr="0042084E">
        <w:rPr>
          <w:rFonts w:ascii="Arial" w:hAnsi="Arial" w:cs="Arial"/>
          <w:sz w:val="22"/>
          <w:szCs w:val="22"/>
          <w:lang w:val="es-CL"/>
        </w:rPr>
        <w:fldChar w:fldCharType="begin">
          <w:ffData>
            <w:name w:val="Text3"/>
            <w:enabled/>
            <w:calcOnExit w:val="0"/>
            <w:textInput/>
          </w:ffData>
        </w:fldChar>
      </w:r>
      <w:r w:rsidR="00B8446F" w:rsidRPr="0042084E">
        <w:rPr>
          <w:rFonts w:ascii="Arial" w:hAnsi="Arial" w:cs="Arial"/>
          <w:sz w:val="22"/>
          <w:szCs w:val="22"/>
          <w:lang w:val="es-CL"/>
        </w:rPr>
        <w:instrText xml:space="preserve"> FORMTEXT </w:instrText>
      </w:r>
      <w:r w:rsidR="00B8446F" w:rsidRPr="0042084E">
        <w:rPr>
          <w:rFonts w:ascii="Arial" w:hAnsi="Arial" w:cs="Arial"/>
          <w:sz w:val="22"/>
          <w:szCs w:val="22"/>
          <w:lang w:val="es-CL"/>
        </w:rPr>
      </w:r>
      <w:r w:rsidR="00B8446F" w:rsidRPr="0042084E">
        <w:rPr>
          <w:rFonts w:ascii="Arial" w:hAnsi="Arial" w:cs="Arial"/>
          <w:sz w:val="22"/>
          <w:szCs w:val="22"/>
          <w:lang w:val="es-CL"/>
        </w:rPr>
        <w:fldChar w:fldCharType="separate"/>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sz w:val="22"/>
          <w:szCs w:val="22"/>
          <w:lang w:val="es-CL"/>
        </w:rPr>
        <w:fldChar w:fldCharType="end"/>
      </w:r>
    </w:p>
    <w:p w14:paraId="21B5C6CF" w14:textId="77777777" w:rsidR="00B8446F" w:rsidRPr="0042084E" w:rsidRDefault="00CD74FA" w:rsidP="00CD74FA">
      <w:pPr>
        <w:numPr>
          <w:ilvl w:val="0"/>
          <w:numId w:val="11"/>
        </w:numPr>
        <w:tabs>
          <w:tab w:val="left" w:pos="180"/>
        </w:tabs>
        <w:spacing w:after="120"/>
        <w:jc w:val="both"/>
        <w:outlineLvl w:val="0"/>
        <w:rPr>
          <w:rFonts w:ascii="Arial" w:hAnsi="Arial" w:cs="Arial"/>
          <w:sz w:val="22"/>
          <w:szCs w:val="22"/>
          <w:lang w:val="es-CL"/>
        </w:rPr>
      </w:pPr>
      <w:r w:rsidRPr="0042084E">
        <w:rPr>
          <w:rFonts w:ascii="Arial" w:hAnsi="Arial" w:cs="Arial"/>
          <w:sz w:val="22"/>
          <w:szCs w:val="22"/>
          <w:lang w:val="es-CL"/>
        </w:rPr>
        <w:t>BIC / SWIFT</w:t>
      </w:r>
      <w:r w:rsidR="00B8446F" w:rsidRPr="0042084E">
        <w:rPr>
          <w:rFonts w:ascii="Arial" w:hAnsi="Arial" w:cs="Arial"/>
          <w:sz w:val="22"/>
          <w:szCs w:val="22"/>
          <w:lang w:val="es-CL"/>
        </w:rPr>
        <w:t xml:space="preserve">: </w:t>
      </w:r>
      <w:r w:rsidR="00B8446F" w:rsidRPr="0042084E">
        <w:rPr>
          <w:rFonts w:ascii="Arial" w:hAnsi="Arial" w:cs="Arial"/>
          <w:sz w:val="22"/>
          <w:szCs w:val="22"/>
          <w:lang w:val="es-CL"/>
        </w:rPr>
        <w:fldChar w:fldCharType="begin">
          <w:ffData>
            <w:name w:val="Text3"/>
            <w:enabled/>
            <w:calcOnExit w:val="0"/>
            <w:textInput/>
          </w:ffData>
        </w:fldChar>
      </w:r>
      <w:r w:rsidR="00B8446F" w:rsidRPr="0042084E">
        <w:rPr>
          <w:rFonts w:ascii="Arial" w:hAnsi="Arial" w:cs="Arial"/>
          <w:sz w:val="22"/>
          <w:szCs w:val="22"/>
          <w:lang w:val="es-CL"/>
        </w:rPr>
        <w:instrText xml:space="preserve"> FORMTEXT </w:instrText>
      </w:r>
      <w:r w:rsidR="00B8446F" w:rsidRPr="0042084E">
        <w:rPr>
          <w:rFonts w:ascii="Arial" w:hAnsi="Arial" w:cs="Arial"/>
          <w:sz w:val="22"/>
          <w:szCs w:val="22"/>
          <w:lang w:val="es-CL"/>
        </w:rPr>
      </w:r>
      <w:r w:rsidR="00B8446F" w:rsidRPr="0042084E">
        <w:rPr>
          <w:rFonts w:ascii="Arial" w:hAnsi="Arial" w:cs="Arial"/>
          <w:sz w:val="22"/>
          <w:szCs w:val="22"/>
          <w:lang w:val="es-CL"/>
        </w:rPr>
        <w:fldChar w:fldCharType="separate"/>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noProof/>
          <w:sz w:val="22"/>
          <w:szCs w:val="22"/>
          <w:lang w:val="es-CL"/>
        </w:rPr>
        <w:t> </w:t>
      </w:r>
      <w:r w:rsidR="00B8446F" w:rsidRPr="0042084E">
        <w:rPr>
          <w:rFonts w:ascii="Arial" w:hAnsi="Arial" w:cs="Arial"/>
          <w:sz w:val="22"/>
          <w:szCs w:val="22"/>
          <w:lang w:val="es-CL"/>
        </w:rPr>
        <w:fldChar w:fldCharType="end"/>
      </w:r>
    </w:p>
    <w:p w14:paraId="5598C95E" w14:textId="77777777" w:rsidR="0027637E" w:rsidRPr="0042084E" w:rsidRDefault="0027637E" w:rsidP="00D01D94">
      <w:pPr>
        <w:tabs>
          <w:tab w:val="left" w:pos="180"/>
        </w:tabs>
        <w:spacing w:after="120"/>
        <w:ind w:left="1429"/>
        <w:jc w:val="both"/>
        <w:outlineLvl w:val="0"/>
        <w:rPr>
          <w:rFonts w:ascii="Arial" w:hAnsi="Arial" w:cs="Arial"/>
          <w:sz w:val="22"/>
          <w:szCs w:val="22"/>
          <w:lang w:val="es-CL"/>
        </w:rPr>
      </w:pPr>
    </w:p>
    <w:p w14:paraId="6171F0A4" w14:textId="2F626CFD" w:rsidR="00B8446F" w:rsidRPr="0042084E" w:rsidRDefault="0071246E" w:rsidP="00B8446F">
      <w:pPr>
        <w:tabs>
          <w:tab w:val="left" w:pos="180"/>
        </w:tabs>
        <w:spacing w:before="240" w:after="120"/>
        <w:outlineLvl w:val="0"/>
        <w:rPr>
          <w:rFonts w:ascii="Arial" w:hAnsi="Arial" w:cs="Arial"/>
          <w:sz w:val="22"/>
          <w:szCs w:val="22"/>
          <w:lang w:val="es-CL"/>
        </w:rPr>
      </w:pPr>
      <w:r w:rsidRPr="0042084E">
        <w:rPr>
          <w:rFonts w:ascii="Arial" w:hAnsi="Arial" w:cs="Arial"/>
          <w:sz w:val="22"/>
          <w:szCs w:val="22"/>
          <w:lang w:val="es-CL"/>
        </w:rPr>
        <w:t>5</w:t>
      </w:r>
      <w:r w:rsidR="00B8446F" w:rsidRPr="0042084E">
        <w:rPr>
          <w:rFonts w:ascii="Arial" w:hAnsi="Arial" w:cs="Arial"/>
          <w:sz w:val="22"/>
          <w:szCs w:val="22"/>
          <w:lang w:val="es-CL"/>
        </w:rPr>
        <w:t xml:space="preserve">.2 </w:t>
      </w:r>
      <w:r w:rsidR="00465B95">
        <w:rPr>
          <w:rFonts w:ascii="Arial" w:hAnsi="Arial" w:cs="Arial"/>
          <w:b/>
          <w:bCs/>
          <w:sz w:val="22"/>
          <w:szCs w:val="22"/>
          <w:lang w:val="es-CL"/>
        </w:rPr>
        <w:t>Cuotas</w:t>
      </w:r>
      <w:r w:rsidR="00EB0FC5">
        <w:rPr>
          <w:rFonts w:ascii="Arial" w:hAnsi="Arial" w:cs="Arial"/>
          <w:b/>
          <w:bCs/>
          <w:sz w:val="22"/>
          <w:szCs w:val="22"/>
          <w:lang w:val="es-CL"/>
        </w:rPr>
        <w:t xml:space="preserve"> de Pago</w:t>
      </w:r>
    </w:p>
    <w:p w14:paraId="6B29A715" w14:textId="1ABCEAFF" w:rsidR="00B8446F" w:rsidRPr="0042084E" w:rsidRDefault="0071246E" w:rsidP="00FB709F">
      <w:pPr>
        <w:tabs>
          <w:tab w:val="left" w:pos="180"/>
        </w:tabs>
        <w:spacing w:before="60" w:after="120"/>
        <w:ind w:left="567" w:hanging="567"/>
        <w:jc w:val="both"/>
        <w:outlineLvl w:val="0"/>
        <w:rPr>
          <w:rFonts w:ascii="Arial" w:hAnsi="Arial" w:cs="Arial"/>
          <w:sz w:val="22"/>
          <w:szCs w:val="22"/>
          <w:lang w:val="es-CL"/>
        </w:rPr>
      </w:pPr>
      <w:r w:rsidRPr="0042084E">
        <w:rPr>
          <w:rFonts w:ascii="Arial" w:hAnsi="Arial" w:cs="Arial"/>
          <w:sz w:val="22"/>
          <w:szCs w:val="22"/>
          <w:lang w:val="es-CL"/>
        </w:rPr>
        <w:t>5</w:t>
      </w:r>
      <w:r w:rsidR="00AB71E8" w:rsidRPr="0042084E">
        <w:rPr>
          <w:rFonts w:ascii="Arial" w:hAnsi="Arial" w:cs="Arial"/>
          <w:sz w:val="22"/>
          <w:szCs w:val="22"/>
          <w:lang w:val="es-CL"/>
        </w:rPr>
        <w:t>.2.1.</w:t>
      </w:r>
      <w:r w:rsidR="00EB0FC5" w:rsidRPr="007A1D0E">
        <w:rPr>
          <w:lang w:val="es-CL"/>
        </w:rPr>
        <w:t xml:space="preserve"> </w:t>
      </w:r>
      <w:r w:rsidR="00EB0FC5" w:rsidRPr="00EB0FC5">
        <w:rPr>
          <w:rFonts w:ascii="Arial" w:hAnsi="Arial" w:cs="Arial"/>
          <w:sz w:val="22"/>
          <w:szCs w:val="22"/>
          <w:lang w:val="es-CL"/>
        </w:rPr>
        <w:t xml:space="preserve">El [programa/proyecto/actividad] que </w:t>
      </w:r>
      <w:r w:rsidR="005938F6">
        <w:rPr>
          <w:rFonts w:ascii="Arial" w:hAnsi="Arial" w:cs="Arial"/>
          <w:sz w:val="22"/>
          <w:szCs w:val="22"/>
          <w:lang w:val="es-CL"/>
        </w:rPr>
        <w:t>será ejecutado por</w:t>
      </w:r>
      <w:r w:rsidR="00EB0FC5" w:rsidRPr="00EB0FC5">
        <w:rPr>
          <w:rFonts w:ascii="Arial" w:hAnsi="Arial" w:cs="Arial"/>
          <w:sz w:val="22"/>
          <w:szCs w:val="22"/>
          <w:lang w:val="es-CL"/>
        </w:rPr>
        <w:t xml:space="preserve"> el </w:t>
      </w:r>
      <w:r w:rsidR="005938F6">
        <w:rPr>
          <w:rFonts w:ascii="Arial" w:hAnsi="Arial" w:cs="Arial"/>
          <w:sz w:val="22"/>
          <w:szCs w:val="22"/>
          <w:lang w:val="es-CL"/>
        </w:rPr>
        <w:t>Socio</w:t>
      </w:r>
      <w:r w:rsidR="00EB0FC5" w:rsidRPr="00EB0FC5">
        <w:rPr>
          <w:rFonts w:ascii="Arial" w:hAnsi="Arial" w:cs="Arial"/>
          <w:sz w:val="22"/>
          <w:szCs w:val="22"/>
          <w:lang w:val="es-CL"/>
        </w:rPr>
        <w:t xml:space="preserve"> será financiado por la UNESCO de conformidad con el Reglamento Financiero de la UNESCO y las condiciones establecidas en el presente Acuerdo. Los fondos se pagarán en </w:t>
      </w:r>
      <w:r w:rsidR="00AA295E">
        <w:rPr>
          <w:rFonts w:ascii="Arial" w:hAnsi="Arial" w:cs="Arial"/>
          <w:sz w:val="22"/>
          <w:szCs w:val="22"/>
          <w:lang w:val="es-CL"/>
        </w:rPr>
        <w:t>las siguientes cuotas</w:t>
      </w:r>
      <w:r w:rsidR="00EB0FC5" w:rsidRPr="00EB0FC5">
        <w:rPr>
          <w:rFonts w:ascii="Arial" w:hAnsi="Arial" w:cs="Arial"/>
          <w:sz w:val="22"/>
          <w:szCs w:val="22"/>
          <w:lang w:val="es-CL"/>
        </w:rPr>
        <w:t xml:space="preserve"> sólo </w:t>
      </w:r>
      <w:r w:rsidR="00E46F5C">
        <w:rPr>
          <w:rFonts w:ascii="Arial" w:hAnsi="Arial" w:cs="Arial"/>
          <w:sz w:val="22"/>
          <w:szCs w:val="22"/>
          <w:lang w:val="es-CL"/>
        </w:rPr>
        <w:t>una vez</w:t>
      </w:r>
      <w:r w:rsidR="00EB0FC5" w:rsidRPr="00EB0FC5">
        <w:rPr>
          <w:rFonts w:ascii="Arial" w:hAnsi="Arial" w:cs="Arial"/>
          <w:sz w:val="22"/>
          <w:szCs w:val="22"/>
          <w:lang w:val="es-CL"/>
        </w:rPr>
        <w:t xml:space="preserve"> que el funcionario de la UNESCO responsable del presente Acuerdo certifique la </w:t>
      </w:r>
      <w:r w:rsidR="00A85EF1">
        <w:rPr>
          <w:rFonts w:ascii="Arial" w:hAnsi="Arial" w:cs="Arial"/>
          <w:sz w:val="22"/>
          <w:szCs w:val="22"/>
          <w:lang w:val="es-CL"/>
        </w:rPr>
        <w:t xml:space="preserve">ejecución </w:t>
      </w:r>
      <w:r w:rsidR="00EB0FC5" w:rsidRPr="00EB0FC5">
        <w:rPr>
          <w:rFonts w:ascii="Arial" w:hAnsi="Arial" w:cs="Arial"/>
          <w:sz w:val="22"/>
          <w:szCs w:val="22"/>
          <w:lang w:val="es-CL"/>
        </w:rPr>
        <w:t>satisfactoria por parte del Socio de los trabajos correspondientes a cada pago (excepto el o los anticipos):</w:t>
      </w:r>
    </w:p>
    <w:p w14:paraId="37FBB2DC" w14:textId="77777777" w:rsidR="00F16580" w:rsidRPr="0042084E" w:rsidRDefault="00F16580" w:rsidP="00FB709F">
      <w:pPr>
        <w:tabs>
          <w:tab w:val="left" w:pos="180"/>
        </w:tabs>
        <w:spacing w:before="60" w:after="120"/>
        <w:ind w:left="567" w:hanging="567"/>
        <w:jc w:val="both"/>
        <w:outlineLvl w:val="0"/>
        <w:rPr>
          <w:rFonts w:ascii="Arial" w:hAnsi="Arial" w:cs="Arial"/>
          <w:sz w:val="22"/>
          <w:szCs w:val="22"/>
          <w:lang w:val="es-C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3954"/>
        <w:gridCol w:w="1546"/>
        <w:gridCol w:w="1915"/>
        <w:gridCol w:w="1773"/>
      </w:tblGrid>
      <w:tr w:rsidR="00B8446F" w:rsidRPr="0042084E" w14:paraId="1EE90C30" w14:textId="77777777" w:rsidTr="00B35FFA">
        <w:tc>
          <w:tcPr>
            <w:tcW w:w="1006" w:type="dxa"/>
            <w:vAlign w:val="center"/>
          </w:tcPr>
          <w:p w14:paraId="4E0980DB" w14:textId="6A17316F" w:rsidR="00B8446F" w:rsidRPr="0042084E" w:rsidRDefault="00B8446F" w:rsidP="00B8446F">
            <w:pPr>
              <w:keepNext/>
              <w:keepLines/>
              <w:jc w:val="center"/>
              <w:rPr>
                <w:rFonts w:ascii="Arial" w:hAnsi="Arial" w:cs="Arial"/>
                <w:sz w:val="20"/>
                <w:lang w:val="es-CL"/>
              </w:rPr>
            </w:pPr>
            <w:r w:rsidRPr="0042084E">
              <w:rPr>
                <w:rFonts w:ascii="Arial" w:hAnsi="Arial" w:cs="Arial"/>
                <w:sz w:val="20"/>
                <w:lang w:val="es-CL"/>
              </w:rPr>
              <w:t>Pa</w:t>
            </w:r>
            <w:r w:rsidR="005938F6">
              <w:rPr>
                <w:rFonts w:ascii="Arial" w:hAnsi="Arial" w:cs="Arial"/>
                <w:sz w:val="20"/>
                <w:lang w:val="es-CL"/>
              </w:rPr>
              <w:t>go</w:t>
            </w:r>
          </w:p>
          <w:p w14:paraId="5DA130B7" w14:textId="77777777" w:rsidR="00B8446F" w:rsidRPr="0042084E" w:rsidRDefault="00B8446F" w:rsidP="00B8446F">
            <w:pPr>
              <w:keepNext/>
              <w:keepLines/>
              <w:jc w:val="center"/>
              <w:rPr>
                <w:rFonts w:ascii="Arial" w:hAnsi="Arial" w:cs="Arial"/>
                <w:sz w:val="21"/>
                <w:szCs w:val="21"/>
                <w:lang w:val="es-CL"/>
              </w:rPr>
            </w:pPr>
            <w:r w:rsidRPr="0042084E">
              <w:rPr>
                <w:rFonts w:ascii="Arial" w:hAnsi="Arial" w:cs="Arial"/>
                <w:sz w:val="20"/>
                <w:lang w:val="es-CL"/>
              </w:rPr>
              <w:t>N°.</w:t>
            </w:r>
          </w:p>
        </w:tc>
        <w:tc>
          <w:tcPr>
            <w:tcW w:w="3954" w:type="dxa"/>
            <w:vAlign w:val="center"/>
          </w:tcPr>
          <w:p w14:paraId="20DD6F02" w14:textId="65DDD510" w:rsidR="00DD0D62" w:rsidRPr="00DD0D62" w:rsidRDefault="00DD0D62" w:rsidP="00DD0D62">
            <w:pPr>
              <w:keepNext/>
              <w:keepLines/>
              <w:jc w:val="center"/>
              <w:rPr>
                <w:rFonts w:ascii="Arial" w:hAnsi="Arial" w:cs="Arial"/>
                <w:sz w:val="20"/>
                <w:lang w:val="es-CL"/>
              </w:rPr>
            </w:pPr>
            <w:r w:rsidRPr="00DD0D62">
              <w:rPr>
                <w:rFonts w:ascii="Arial" w:hAnsi="Arial" w:cs="Arial"/>
                <w:sz w:val="20"/>
                <w:lang w:val="es-CL"/>
              </w:rPr>
              <w:t xml:space="preserve">Tras la </w:t>
            </w:r>
            <w:r>
              <w:rPr>
                <w:rFonts w:ascii="Arial" w:hAnsi="Arial" w:cs="Arial"/>
                <w:sz w:val="20"/>
                <w:lang w:val="es-CL"/>
              </w:rPr>
              <w:t>entrega</w:t>
            </w:r>
            <w:r w:rsidRPr="00DD0D62">
              <w:rPr>
                <w:rFonts w:ascii="Arial" w:hAnsi="Arial" w:cs="Arial"/>
                <w:sz w:val="20"/>
                <w:lang w:val="es-CL"/>
              </w:rPr>
              <w:t xml:space="preserve"> y aprobación por parte de la UNESCO</w:t>
            </w:r>
          </w:p>
          <w:p w14:paraId="4B0B4C32" w14:textId="69F86DF3" w:rsidR="00B8446F" w:rsidRPr="0042084E" w:rsidRDefault="00DD0D62" w:rsidP="00DD0D62">
            <w:pPr>
              <w:keepNext/>
              <w:keepLines/>
              <w:jc w:val="center"/>
              <w:rPr>
                <w:rFonts w:ascii="Arial" w:hAnsi="Arial" w:cs="Arial"/>
                <w:sz w:val="21"/>
                <w:szCs w:val="21"/>
                <w:lang w:val="es-CL"/>
              </w:rPr>
            </w:pPr>
            <w:r w:rsidRPr="00DD0D62">
              <w:rPr>
                <w:rFonts w:ascii="Arial" w:hAnsi="Arial" w:cs="Arial"/>
                <w:sz w:val="20"/>
                <w:lang w:val="es-CL"/>
              </w:rPr>
              <w:t>de los siguientes trabajos</w:t>
            </w:r>
          </w:p>
        </w:tc>
        <w:tc>
          <w:tcPr>
            <w:tcW w:w="1546" w:type="dxa"/>
            <w:vAlign w:val="center"/>
          </w:tcPr>
          <w:p w14:paraId="6A028F41" w14:textId="77777777" w:rsidR="00DD0D62" w:rsidRPr="00DD0D62" w:rsidRDefault="00DD0D62" w:rsidP="00DD0D62">
            <w:pPr>
              <w:keepNext/>
              <w:keepLines/>
              <w:jc w:val="center"/>
              <w:rPr>
                <w:rFonts w:ascii="Arial" w:hAnsi="Arial" w:cs="Arial"/>
                <w:sz w:val="20"/>
                <w:lang w:val="es-CL"/>
              </w:rPr>
            </w:pPr>
            <w:r w:rsidRPr="00DD0D62">
              <w:rPr>
                <w:rFonts w:ascii="Arial" w:hAnsi="Arial" w:cs="Arial"/>
                <w:sz w:val="20"/>
                <w:lang w:val="es-CL"/>
              </w:rPr>
              <w:t>Artículo I</w:t>
            </w:r>
          </w:p>
          <w:p w14:paraId="6FBA822B" w14:textId="7F3EA520" w:rsidR="00B8446F" w:rsidRPr="0042084E" w:rsidRDefault="00DD0D62" w:rsidP="00DD0D62">
            <w:pPr>
              <w:keepNext/>
              <w:keepLines/>
              <w:jc w:val="center"/>
              <w:rPr>
                <w:rFonts w:ascii="Arial" w:hAnsi="Arial" w:cs="Arial"/>
                <w:sz w:val="21"/>
                <w:szCs w:val="21"/>
                <w:lang w:val="es-CL"/>
              </w:rPr>
            </w:pPr>
            <w:r w:rsidRPr="00DD0D62">
              <w:rPr>
                <w:rFonts w:ascii="Arial" w:hAnsi="Arial" w:cs="Arial"/>
                <w:sz w:val="20"/>
                <w:lang w:val="es-CL"/>
              </w:rPr>
              <w:t>Referencia</w:t>
            </w:r>
          </w:p>
        </w:tc>
        <w:tc>
          <w:tcPr>
            <w:tcW w:w="1915" w:type="dxa"/>
            <w:vAlign w:val="center"/>
          </w:tcPr>
          <w:p w14:paraId="612098CA" w14:textId="40050230" w:rsidR="00B8446F" w:rsidRPr="0042084E" w:rsidRDefault="005F2146" w:rsidP="00B8446F">
            <w:pPr>
              <w:keepNext/>
              <w:keepLines/>
              <w:jc w:val="center"/>
              <w:rPr>
                <w:rFonts w:ascii="Arial" w:hAnsi="Arial" w:cs="Arial"/>
                <w:sz w:val="21"/>
                <w:szCs w:val="21"/>
                <w:lang w:val="es-CL"/>
              </w:rPr>
            </w:pPr>
            <w:r w:rsidRPr="005F2146">
              <w:rPr>
                <w:rFonts w:ascii="Arial" w:hAnsi="Arial" w:cs="Arial"/>
                <w:sz w:val="20"/>
                <w:lang w:val="es-CL"/>
              </w:rPr>
              <w:t xml:space="preserve">Fecha límite de </w:t>
            </w:r>
            <w:r>
              <w:rPr>
                <w:rFonts w:ascii="Arial" w:hAnsi="Arial" w:cs="Arial"/>
                <w:sz w:val="20"/>
                <w:lang w:val="es-CL"/>
              </w:rPr>
              <w:t>entrega</w:t>
            </w:r>
          </w:p>
        </w:tc>
        <w:tc>
          <w:tcPr>
            <w:tcW w:w="1773" w:type="dxa"/>
            <w:vAlign w:val="center"/>
          </w:tcPr>
          <w:p w14:paraId="3A927040" w14:textId="6573CECB" w:rsidR="00B8446F" w:rsidRPr="0042084E" w:rsidRDefault="005F2146" w:rsidP="00B8446F">
            <w:pPr>
              <w:keepNext/>
              <w:keepLines/>
              <w:jc w:val="center"/>
              <w:rPr>
                <w:rFonts w:ascii="Arial" w:hAnsi="Arial" w:cs="Arial"/>
                <w:sz w:val="21"/>
                <w:szCs w:val="21"/>
                <w:lang w:val="es-CL"/>
              </w:rPr>
            </w:pPr>
            <w:r w:rsidRPr="005F2146">
              <w:rPr>
                <w:rFonts w:ascii="Arial" w:hAnsi="Arial" w:cs="Arial"/>
                <w:sz w:val="20"/>
                <w:lang w:val="es-CL"/>
              </w:rPr>
              <w:t>Moneda del acuerdo/</w:t>
            </w:r>
            <w:r>
              <w:rPr>
                <w:rFonts w:ascii="Arial" w:hAnsi="Arial" w:cs="Arial"/>
                <w:sz w:val="20"/>
                <w:lang w:val="es-CL"/>
              </w:rPr>
              <w:t>Monto</w:t>
            </w:r>
          </w:p>
        </w:tc>
      </w:tr>
      <w:tr w:rsidR="00B8446F" w:rsidRPr="0042084E" w14:paraId="036828CF" w14:textId="77777777" w:rsidTr="00B35FFA">
        <w:trPr>
          <w:trHeight w:val="340"/>
        </w:trPr>
        <w:tc>
          <w:tcPr>
            <w:tcW w:w="1006" w:type="dxa"/>
          </w:tcPr>
          <w:p w14:paraId="6D85451B"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t>1.</w:t>
            </w:r>
          </w:p>
        </w:tc>
        <w:tc>
          <w:tcPr>
            <w:tcW w:w="3954" w:type="dxa"/>
          </w:tcPr>
          <w:p w14:paraId="2CB91B70"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bookmarkStart w:id="2" w:name="Text2"/>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bookmarkEnd w:id="2"/>
          </w:p>
        </w:tc>
        <w:tc>
          <w:tcPr>
            <w:tcW w:w="1546" w:type="dxa"/>
          </w:tcPr>
          <w:p w14:paraId="545E70A0"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p>
        </w:tc>
        <w:tc>
          <w:tcPr>
            <w:tcW w:w="1915" w:type="dxa"/>
          </w:tcPr>
          <w:p w14:paraId="46139B44"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i/>
                <w:iCs/>
                <w:sz w:val="20"/>
                <w:lang w:val="es-CL"/>
              </w:rPr>
              <w:fldChar w:fldCharType="begin">
                <w:ffData>
                  <w:name w:val="Texte75"/>
                  <w:enabled/>
                  <w:calcOnExit w:val="0"/>
                  <w:textInput/>
                </w:ffData>
              </w:fldChar>
            </w:r>
            <w:r w:rsidRPr="0042084E">
              <w:rPr>
                <w:rFonts w:ascii="Arial" w:hAnsi="Arial" w:cs="Arial"/>
                <w:i/>
                <w:iCs/>
                <w:sz w:val="20"/>
                <w:lang w:val="es-CL"/>
              </w:rPr>
              <w:instrText xml:space="preserve"> FORMTEXT </w:instrText>
            </w:r>
            <w:r w:rsidRPr="0042084E">
              <w:rPr>
                <w:rFonts w:ascii="Arial" w:hAnsi="Arial" w:cs="Arial"/>
                <w:i/>
                <w:iCs/>
                <w:sz w:val="20"/>
                <w:lang w:val="es-CL"/>
              </w:rPr>
            </w:r>
            <w:r w:rsidRPr="0042084E">
              <w:rPr>
                <w:rFonts w:ascii="Arial" w:hAnsi="Arial" w:cs="Arial"/>
                <w:i/>
                <w:iCs/>
                <w:sz w:val="20"/>
                <w:lang w:val="es-CL"/>
              </w:rPr>
              <w:fldChar w:fldCharType="separate"/>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sz w:val="20"/>
                <w:lang w:val="es-CL"/>
              </w:rPr>
              <w:fldChar w:fldCharType="end"/>
            </w:r>
          </w:p>
        </w:tc>
        <w:tc>
          <w:tcPr>
            <w:tcW w:w="1773" w:type="dxa"/>
          </w:tcPr>
          <w:p w14:paraId="7938642E" w14:textId="77777777" w:rsidR="00B8446F" w:rsidRPr="0042084E" w:rsidRDefault="00B8446F" w:rsidP="00B8446F">
            <w:pPr>
              <w:spacing w:before="40"/>
              <w:ind w:right="346"/>
              <w:jc w:val="right"/>
              <w:rPr>
                <w:sz w:val="20"/>
                <w:lang w:val="es-CL"/>
              </w:rPr>
            </w:pPr>
            <w:r w:rsidRPr="0042084E">
              <w:rPr>
                <w:rFonts w:ascii="Arial" w:hAnsi="Arial" w:cs="Arial"/>
                <w:sz w:val="20"/>
                <w:lang w:val="es-CL"/>
              </w:rPr>
              <w:fldChar w:fldCharType="begin">
                <w:ffData>
                  <w:name w:val="Texte34"/>
                  <w:enabled/>
                  <w:calcOnExit w:val="0"/>
                  <w:textInput/>
                </w:ffData>
              </w:fldChar>
            </w:r>
            <w:r w:rsidRPr="0042084E">
              <w:rPr>
                <w:rFonts w:ascii="Arial" w:hAnsi="Arial" w:cs="Arial"/>
                <w:sz w:val="20"/>
                <w:lang w:val="es-CL"/>
              </w:rPr>
              <w:instrText xml:space="preserve"> FORMTEXT </w:instrText>
            </w:r>
            <w:r w:rsidRPr="0042084E">
              <w:rPr>
                <w:rFonts w:ascii="Arial" w:hAnsi="Arial" w:cs="Arial"/>
                <w:sz w:val="20"/>
                <w:lang w:val="es-CL"/>
              </w:rPr>
            </w:r>
            <w:r w:rsidRPr="0042084E">
              <w:rPr>
                <w:rFonts w:ascii="Arial" w:hAnsi="Arial" w:cs="Arial"/>
                <w:sz w:val="20"/>
                <w:lang w:val="es-CL"/>
              </w:rPr>
              <w:fldChar w:fldCharType="separate"/>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sz w:val="20"/>
                <w:lang w:val="es-CL"/>
              </w:rPr>
              <w:fldChar w:fldCharType="end"/>
            </w:r>
          </w:p>
        </w:tc>
      </w:tr>
      <w:tr w:rsidR="00B8446F" w:rsidRPr="0042084E" w14:paraId="5A6355E3" w14:textId="77777777" w:rsidTr="00B35FFA">
        <w:trPr>
          <w:trHeight w:val="340"/>
        </w:trPr>
        <w:tc>
          <w:tcPr>
            <w:tcW w:w="1006" w:type="dxa"/>
          </w:tcPr>
          <w:p w14:paraId="4DF2367C"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t>2.</w:t>
            </w:r>
          </w:p>
        </w:tc>
        <w:tc>
          <w:tcPr>
            <w:tcW w:w="3954" w:type="dxa"/>
          </w:tcPr>
          <w:p w14:paraId="6021101B"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p>
        </w:tc>
        <w:tc>
          <w:tcPr>
            <w:tcW w:w="1546" w:type="dxa"/>
          </w:tcPr>
          <w:p w14:paraId="6F73CC93"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p>
        </w:tc>
        <w:tc>
          <w:tcPr>
            <w:tcW w:w="1915" w:type="dxa"/>
          </w:tcPr>
          <w:p w14:paraId="487C0B67"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i/>
                <w:iCs/>
                <w:sz w:val="20"/>
                <w:lang w:val="es-CL"/>
              </w:rPr>
              <w:fldChar w:fldCharType="begin">
                <w:ffData>
                  <w:name w:val="Texte75"/>
                  <w:enabled/>
                  <w:calcOnExit w:val="0"/>
                  <w:textInput/>
                </w:ffData>
              </w:fldChar>
            </w:r>
            <w:r w:rsidRPr="0042084E">
              <w:rPr>
                <w:rFonts w:ascii="Arial" w:hAnsi="Arial" w:cs="Arial"/>
                <w:i/>
                <w:iCs/>
                <w:sz w:val="20"/>
                <w:lang w:val="es-CL"/>
              </w:rPr>
              <w:instrText xml:space="preserve"> FORMTEXT </w:instrText>
            </w:r>
            <w:r w:rsidRPr="0042084E">
              <w:rPr>
                <w:rFonts w:ascii="Arial" w:hAnsi="Arial" w:cs="Arial"/>
                <w:i/>
                <w:iCs/>
                <w:sz w:val="20"/>
                <w:lang w:val="es-CL"/>
              </w:rPr>
            </w:r>
            <w:r w:rsidRPr="0042084E">
              <w:rPr>
                <w:rFonts w:ascii="Arial" w:hAnsi="Arial" w:cs="Arial"/>
                <w:i/>
                <w:iCs/>
                <w:sz w:val="20"/>
                <w:lang w:val="es-CL"/>
              </w:rPr>
              <w:fldChar w:fldCharType="separate"/>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sz w:val="20"/>
                <w:lang w:val="es-CL"/>
              </w:rPr>
              <w:fldChar w:fldCharType="end"/>
            </w:r>
          </w:p>
        </w:tc>
        <w:tc>
          <w:tcPr>
            <w:tcW w:w="1773" w:type="dxa"/>
          </w:tcPr>
          <w:p w14:paraId="59CE4CC0" w14:textId="77777777" w:rsidR="00B8446F" w:rsidRPr="0042084E" w:rsidRDefault="00B8446F" w:rsidP="00B8446F">
            <w:pPr>
              <w:spacing w:before="40"/>
              <w:ind w:right="346"/>
              <w:jc w:val="right"/>
              <w:rPr>
                <w:rFonts w:ascii="Arial" w:hAnsi="Arial" w:cs="Arial"/>
                <w:sz w:val="20"/>
                <w:lang w:val="es-CL"/>
              </w:rPr>
            </w:pPr>
            <w:r w:rsidRPr="0042084E">
              <w:rPr>
                <w:rFonts w:ascii="Arial" w:hAnsi="Arial" w:cs="Arial"/>
                <w:sz w:val="20"/>
                <w:lang w:val="es-CL"/>
              </w:rPr>
              <w:fldChar w:fldCharType="begin">
                <w:ffData>
                  <w:name w:val="Texte34"/>
                  <w:enabled/>
                  <w:calcOnExit w:val="0"/>
                  <w:textInput/>
                </w:ffData>
              </w:fldChar>
            </w:r>
            <w:r w:rsidRPr="0042084E">
              <w:rPr>
                <w:rFonts w:ascii="Arial" w:hAnsi="Arial" w:cs="Arial"/>
                <w:sz w:val="20"/>
                <w:lang w:val="es-CL"/>
              </w:rPr>
              <w:instrText xml:space="preserve"> FORMTEXT </w:instrText>
            </w:r>
            <w:r w:rsidRPr="0042084E">
              <w:rPr>
                <w:rFonts w:ascii="Arial" w:hAnsi="Arial" w:cs="Arial"/>
                <w:sz w:val="20"/>
                <w:lang w:val="es-CL"/>
              </w:rPr>
            </w:r>
            <w:r w:rsidRPr="0042084E">
              <w:rPr>
                <w:rFonts w:ascii="Arial" w:hAnsi="Arial" w:cs="Arial"/>
                <w:sz w:val="20"/>
                <w:lang w:val="es-CL"/>
              </w:rPr>
              <w:fldChar w:fldCharType="separate"/>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sz w:val="20"/>
                <w:lang w:val="es-CL"/>
              </w:rPr>
              <w:fldChar w:fldCharType="end"/>
            </w:r>
          </w:p>
        </w:tc>
      </w:tr>
      <w:bookmarkStart w:id="3" w:name="Text1"/>
      <w:tr w:rsidR="00B8446F" w:rsidRPr="0042084E" w14:paraId="2AD50035" w14:textId="77777777" w:rsidTr="00B35FFA">
        <w:trPr>
          <w:trHeight w:val="340"/>
        </w:trPr>
        <w:tc>
          <w:tcPr>
            <w:tcW w:w="1006" w:type="dxa"/>
          </w:tcPr>
          <w:p w14:paraId="2FE2D423"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fldChar w:fldCharType="begin">
                <w:ffData>
                  <w:name w:val="Text1"/>
                  <w:enabled/>
                  <w:calcOnExit w:val="0"/>
                  <w:textInput>
                    <w:type w:val="number"/>
                    <w:maxLength w:val="1"/>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sz w:val="21"/>
                <w:szCs w:val="21"/>
                <w:lang w:val="es-CL"/>
              </w:rPr>
              <w:fldChar w:fldCharType="end"/>
            </w:r>
            <w:bookmarkEnd w:id="3"/>
            <w:r w:rsidRPr="0042084E">
              <w:rPr>
                <w:rFonts w:ascii="Arial" w:hAnsi="Arial" w:cs="Arial"/>
                <w:sz w:val="21"/>
                <w:szCs w:val="21"/>
                <w:lang w:val="es-CL"/>
              </w:rPr>
              <w:t>.</w:t>
            </w:r>
          </w:p>
        </w:tc>
        <w:tc>
          <w:tcPr>
            <w:tcW w:w="3954" w:type="dxa"/>
          </w:tcPr>
          <w:p w14:paraId="2BF1010F"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p>
        </w:tc>
        <w:tc>
          <w:tcPr>
            <w:tcW w:w="1546" w:type="dxa"/>
          </w:tcPr>
          <w:p w14:paraId="57C254B8"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p>
        </w:tc>
        <w:tc>
          <w:tcPr>
            <w:tcW w:w="1915" w:type="dxa"/>
          </w:tcPr>
          <w:p w14:paraId="5539007E"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i/>
                <w:iCs/>
                <w:sz w:val="20"/>
                <w:lang w:val="es-CL"/>
              </w:rPr>
              <w:fldChar w:fldCharType="begin">
                <w:ffData>
                  <w:name w:val="Texte75"/>
                  <w:enabled/>
                  <w:calcOnExit w:val="0"/>
                  <w:textInput/>
                </w:ffData>
              </w:fldChar>
            </w:r>
            <w:r w:rsidRPr="0042084E">
              <w:rPr>
                <w:rFonts w:ascii="Arial" w:hAnsi="Arial" w:cs="Arial"/>
                <w:i/>
                <w:iCs/>
                <w:sz w:val="20"/>
                <w:lang w:val="es-CL"/>
              </w:rPr>
              <w:instrText xml:space="preserve"> FORMTEXT </w:instrText>
            </w:r>
            <w:r w:rsidRPr="0042084E">
              <w:rPr>
                <w:rFonts w:ascii="Arial" w:hAnsi="Arial" w:cs="Arial"/>
                <w:i/>
                <w:iCs/>
                <w:sz w:val="20"/>
                <w:lang w:val="es-CL"/>
              </w:rPr>
            </w:r>
            <w:r w:rsidRPr="0042084E">
              <w:rPr>
                <w:rFonts w:ascii="Arial" w:hAnsi="Arial" w:cs="Arial"/>
                <w:i/>
                <w:iCs/>
                <w:sz w:val="20"/>
                <w:lang w:val="es-CL"/>
              </w:rPr>
              <w:fldChar w:fldCharType="separate"/>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sz w:val="20"/>
                <w:lang w:val="es-CL"/>
              </w:rPr>
              <w:fldChar w:fldCharType="end"/>
            </w:r>
          </w:p>
        </w:tc>
        <w:tc>
          <w:tcPr>
            <w:tcW w:w="1773" w:type="dxa"/>
          </w:tcPr>
          <w:p w14:paraId="06D4BFF6" w14:textId="77777777" w:rsidR="00B8446F" w:rsidRPr="0042084E" w:rsidRDefault="00B8446F" w:rsidP="00B8446F">
            <w:pPr>
              <w:spacing w:before="40"/>
              <w:ind w:right="346"/>
              <w:jc w:val="right"/>
              <w:rPr>
                <w:rFonts w:ascii="Arial" w:hAnsi="Arial" w:cs="Arial"/>
                <w:sz w:val="20"/>
                <w:lang w:val="es-CL"/>
              </w:rPr>
            </w:pPr>
            <w:r w:rsidRPr="0042084E">
              <w:rPr>
                <w:rFonts w:ascii="Arial" w:hAnsi="Arial" w:cs="Arial"/>
                <w:sz w:val="20"/>
                <w:lang w:val="es-CL"/>
              </w:rPr>
              <w:fldChar w:fldCharType="begin">
                <w:ffData>
                  <w:name w:val="Texte34"/>
                  <w:enabled/>
                  <w:calcOnExit w:val="0"/>
                  <w:textInput/>
                </w:ffData>
              </w:fldChar>
            </w:r>
            <w:r w:rsidRPr="0042084E">
              <w:rPr>
                <w:rFonts w:ascii="Arial" w:hAnsi="Arial" w:cs="Arial"/>
                <w:sz w:val="20"/>
                <w:lang w:val="es-CL"/>
              </w:rPr>
              <w:instrText xml:space="preserve"> FORMTEXT </w:instrText>
            </w:r>
            <w:r w:rsidRPr="0042084E">
              <w:rPr>
                <w:rFonts w:ascii="Arial" w:hAnsi="Arial" w:cs="Arial"/>
                <w:sz w:val="20"/>
                <w:lang w:val="es-CL"/>
              </w:rPr>
            </w:r>
            <w:r w:rsidRPr="0042084E">
              <w:rPr>
                <w:rFonts w:ascii="Arial" w:hAnsi="Arial" w:cs="Arial"/>
                <w:sz w:val="20"/>
                <w:lang w:val="es-CL"/>
              </w:rPr>
              <w:fldChar w:fldCharType="separate"/>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sz w:val="20"/>
                <w:lang w:val="es-CL"/>
              </w:rPr>
              <w:fldChar w:fldCharType="end"/>
            </w:r>
          </w:p>
        </w:tc>
      </w:tr>
      <w:tr w:rsidR="00B8446F" w:rsidRPr="0042084E" w14:paraId="045631D4" w14:textId="77777777" w:rsidTr="00B35FFA">
        <w:trPr>
          <w:trHeight w:val="340"/>
        </w:trPr>
        <w:tc>
          <w:tcPr>
            <w:tcW w:w="1006" w:type="dxa"/>
          </w:tcPr>
          <w:p w14:paraId="4875C1CD"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fldChar w:fldCharType="begin">
                <w:ffData>
                  <w:name w:val="Text1"/>
                  <w:enabled/>
                  <w:calcOnExit w:val="0"/>
                  <w:textInput>
                    <w:type w:val="number"/>
                    <w:maxLength w:val="1"/>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sz w:val="21"/>
                <w:szCs w:val="21"/>
                <w:lang w:val="es-CL"/>
              </w:rPr>
              <w:fldChar w:fldCharType="end"/>
            </w:r>
            <w:r w:rsidRPr="0042084E">
              <w:rPr>
                <w:rFonts w:ascii="Arial" w:hAnsi="Arial" w:cs="Arial"/>
                <w:sz w:val="21"/>
                <w:szCs w:val="21"/>
                <w:lang w:val="es-CL"/>
              </w:rPr>
              <w:t>.</w:t>
            </w:r>
          </w:p>
        </w:tc>
        <w:tc>
          <w:tcPr>
            <w:tcW w:w="3954" w:type="dxa"/>
          </w:tcPr>
          <w:p w14:paraId="6898B96D"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p>
        </w:tc>
        <w:tc>
          <w:tcPr>
            <w:tcW w:w="1546" w:type="dxa"/>
          </w:tcPr>
          <w:p w14:paraId="460E7046"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p>
        </w:tc>
        <w:tc>
          <w:tcPr>
            <w:tcW w:w="1915" w:type="dxa"/>
          </w:tcPr>
          <w:p w14:paraId="32F619ED"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i/>
                <w:iCs/>
                <w:sz w:val="20"/>
                <w:lang w:val="es-CL"/>
              </w:rPr>
              <w:fldChar w:fldCharType="begin">
                <w:ffData>
                  <w:name w:val="Texte75"/>
                  <w:enabled/>
                  <w:calcOnExit w:val="0"/>
                  <w:textInput/>
                </w:ffData>
              </w:fldChar>
            </w:r>
            <w:r w:rsidRPr="0042084E">
              <w:rPr>
                <w:rFonts w:ascii="Arial" w:hAnsi="Arial" w:cs="Arial"/>
                <w:i/>
                <w:iCs/>
                <w:sz w:val="20"/>
                <w:lang w:val="es-CL"/>
              </w:rPr>
              <w:instrText xml:space="preserve"> FORMTEXT </w:instrText>
            </w:r>
            <w:r w:rsidRPr="0042084E">
              <w:rPr>
                <w:rFonts w:ascii="Arial" w:hAnsi="Arial" w:cs="Arial"/>
                <w:i/>
                <w:iCs/>
                <w:sz w:val="20"/>
                <w:lang w:val="es-CL"/>
              </w:rPr>
            </w:r>
            <w:r w:rsidRPr="0042084E">
              <w:rPr>
                <w:rFonts w:ascii="Arial" w:hAnsi="Arial" w:cs="Arial"/>
                <w:i/>
                <w:iCs/>
                <w:sz w:val="20"/>
                <w:lang w:val="es-CL"/>
              </w:rPr>
              <w:fldChar w:fldCharType="separate"/>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sz w:val="20"/>
                <w:lang w:val="es-CL"/>
              </w:rPr>
              <w:fldChar w:fldCharType="end"/>
            </w:r>
          </w:p>
        </w:tc>
        <w:tc>
          <w:tcPr>
            <w:tcW w:w="1773" w:type="dxa"/>
          </w:tcPr>
          <w:p w14:paraId="264D738A" w14:textId="77777777" w:rsidR="00B8446F" w:rsidRPr="0042084E" w:rsidRDefault="00B8446F" w:rsidP="00B8446F">
            <w:pPr>
              <w:spacing w:before="40"/>
              <w:ind w:right="346"/>
              <w:jc w:val="right"/>
              <w:rPr>
                <w:rFonts w:ascii="Arial" w:hAnsi="Arial" w:cs="Arial"/>
                <w:sz w:val="20"/>
                <w:lang w:val="es-CL"/>
              </w:rPr>
            </w:pPr>
            <w:r w:rsidRPr="0042084E">
              <w:rPr>
                <w:rFonts w:ascii="Arial" w:hAnsi="Arial" w:cs="Arial"/>
                <w:sz w:val="20"/>
                <w:lang w:val="es-CL"/>
              </w:rPr>
              <w:fldChar w:fldCharType="begin">
                <w:ffData>
                  <w:name w:val="Texte34"/>
                  <w:enabled/>
                  <w:calcOnExit w:val="0"/>
                  <w:textInput/>
                </w:ffData>
              </w:fldChar>
            </w:r>
            <w:r w:rsidRPr="0042084E">
              <w:rPr>
                <w:rFonts w:ascii="Arial" w:hAnsi="Arial" w:cs="Arial"/>
                <w:sz w:val="20"/>
                <w:lang w:val="es-CL"/>
              </w:rPr>
              <w:instrText xml:space="preserve"> FORMTEXT </w:instrText>
            </w:r>
            <w:r w:rsidRPr="0042084E">
              <w:rPr>
                <w:rFonts w:ascii="Arial" w:hAnsi="Arial" w:cs="Arial"/>
                <w:sz w:val="20"/>
                <w:lang w:val="es-CL"/>
              </w:rPr>
            </w:r>
            <w:r w:rsidRPr="0042084E">
              <w:rPr>
                <w:rFonts w:ascii="Arial" w:hAnsi="Arial" w:cs="Arial"/>
                <w:sz w:val="20"/>
                <w:lang w:val="es-CL"/>
              </w:rPr>
              <w:fldChar w:fldCharType="separate"/>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sz w:val="20"/>
                <w:lang w:val="es-CL"/>
              </w:rPr>
              <w:fldChar w:fldCharType="end"/>
            </w:r>
          </w:p>
        </w:tc>
      </w:tr>
      <w:tr w:rsidR="00B8446F" w:rsidRPr="0042084E" w14:paraId="2540127B" w14:textId="77777777" w:rsidTr="00B35FFA">
        <w:trPr>
          <w:trHeight w:val="340"/>
        </w:trPr>
        <w:tc>
          <w:tcPr>
            <w:tcW w:w="1006" w:type="dxa"/>
          </w:tcPr>
          <w:p w14:paraId="79C24A6F"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fldChar w:fldCharType="begin">
                <w:ffData>
                  <w:name w:val="Text1"/>
                  <w:enabled/>
                  <w:calcOnExit w:val="0"/>
                  <w:textInput>
                    <w:type w:val="number"/>
                    <w:maxLength w:val="1"/>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sz w:val="21"/>
                <w:szCs w:val="21"/>
                <w:lang w:val="es-CL"/>
              </w:rPr>
              <w:fldChar w:fldCharType="end"/>
            </w:r>
            <w:r w:rsidRPr="0042084E">
              <w:rPr>
                <w:rFonts w:ascii="Arial" w:hAnsi="Arial" w:cs="Arial"/>
                <w:sz w:val="21"/>
                <w:szCs w:val="21"/>
                <w:lang w:val="es-CL"/>
              </w:rPr>
              <w:t>.</w:t>
            </w:r>
          </w:p>
        </w:tc>
        <w:tc>
          <w:tcPr>
            <w:tcW w:w="3954" w:type="dxa"/>
          </w:tcPr>
          <w:p w14:paraId="2DAE7BE9" w14:textId="77777777" w:rsidR="00B8446F" w:rsidRPr="0042084E" w:rsidRDefault="00B8446F" w:rsidP="00B8446F">
            <w:pPr>
              <w:spacing w:before="40"/>
              <w:jc w:val="both"/>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p>
        </w:tc>
        <w:tc>
          <w:tcPr>
            <w:tcW w:w="1546" w:type="dxa"/>
          </w:tcPr>
          <w:p w14:paraId="19D46F97"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sz w:val="21"/>
                <w:szCs w:val="21"/>
                <w:lang w:val="es-CL"/>
              </w:rPr>
              <w:fldChar w:fldCharType="begin">
                <w:ffData>
                  <w:name w:val="Text2"/>
                  <w:enabled/>
                  <w:calcOnExit w:val="0"/>
                  <w:textInput/>
                </w:ffData>
              </w:fldChar>
            </w:r>
            <w:r w:rsidRPr="0042084E">
              <w:rPr>
                <w:rFonts w:ascii="Arial" w:hAnsi="Arial" w:cs="Arial"/>
                <w:sz w:val="21"/>
                <w:szCs w:val="21"/>
                <w:lang w:val="es-CL"/>
              </w:rPr>
              <w:instrText xml:space="preserve"> FORMTEXT </w:instrText>
            </w:r>
            <w:r w:rsidRPr="0042084E">
              <w:rPr>
                <w:rFonts w:ascii="Arial" w:hAnsi="Arial" w:cs="Arial"/>
                <w:sz w:val="21"/>
                <w:szCs w:val="21"/>
                <w:lang w:val="es-CL"/>
              </w:rPr>
            </w:r>
            <w:r w:rsidRPr="0042084E">
              <w:rPr>
                <w:rFonts w:ascii="Arial" w:hAnsi="Arial" w:cs="Arial"/>
                <w:sz w:val="21"/>
                <w:szCs w:val="21"/>
                <w:lang w:val="es-CL"/>
              </w:rPr>
              <w:fldChar w:fldCharType="separate"/>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noProof/>
                <w:sz w:val="21"/>
                <w:szCs w:val="21"/>
                <w:lang w:val="es-CL"/>
              </w:rPr>
              <w:t> </w:t>
            </w:r>
            <w:r w:rsidRPr="0042084E">
              <w:rPr>
                <w:rFonts w:ascii="Arial" w:hAnsi="Arial" w:cs="Arial"/>
                <w:sz w:val="21"/>
                <w:szCs w:val="21"/>
                <w:lang w:val="es-CL"/>
              </w:rPr>
              <w:fldChar w:fldCharType="end"/>
            </w:r>
          </w:p>
        </w:tc>
        <w:tc>
          <w:tcPr>
            <w:tcW w:w="1915" w:type="dxa"/>
          </w:tcPr>
          <w:p w14:paraId="05C9B473" w14:textId="77777777" w:rsidR="00B8446F" w:rsidRPr="0042084E" w:rsidRDefault="00B8446F" w:rsidP="00B8446F">
            <w:pPr>
              <w:spacing w:before="40"/>
              <w:jc w:val="center"/>
              <w:rPr>
                <w:rFonts w:ascii="Arial" w:hAnsi="Arial" w:cs="Arial"/>
                <w:sz w:val="21"/>
                <w:szCs w:val="21"/>
                <w:lang w:val="es-CL"/>
              </w:rPr>
            </w:pPr>
            <w:r w:rsidRPr="0042084E">
              <w:rPr>
                <w:rFonts w:ascii="Arial" w:hAnsi="Arial" w:cs="Arial"/>
                <w:i/>
                <w:iCs/>
                <w:sz w:val="20"/>
                <w:lang w:val="es-CL"/>
              </w:rPr>
              <w:fldChar w:fldCharType="begin">
                <w:ffData>
                  <w:name w:val="Texte75"/>
                  <w:enabled/>
                  <w:calcOnExit w:val="0"/>
                  <w:textInput/>
                </w:ffData>
              </w:fldChar>
            </w:r>
            <w:r w:rsidRPr="0042084E">
              <w:rPr>
                <w:rFonts w:ascii="Arial" w:hAnsi="Arial" w:cs="Arial"/>
                <w:i/>
                <w:iCs/>
                <w:sz w:val="20"/>
                <w:lang w:val="es-CL"/>
              </w:rPr>
              <w:instrText xml:space="preserve"> FORMTEXT </w:instrText>
            </w:r>
            <w:r w:rsidRPr="0042084E">
              <w:rPr>
                <w:rFonts w:ascii="Arial" w:hAnsi="Arial" w:cs="Arial"/>
                <w:i/>
                <w:iCs/>
                <w:sz w:val="20"/>
                <w:lang w:val="es-CL"/>
              </w:rPr>
            </w:r>
            <w:r w:rsidRPr="0042084E">
              <w:rPr>
                <w:rFonts w:ascii="Arial" w:hAnsi="Arial" w:cs="Arial"/>
                <w:i/>
                <w:iCs/>
                <w:sz w:val="20"/>
                <w:lang w:val="es-CL"/>
              </w:rPr>
              <w:fldChar w:fldCharType="separate"/>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noProof/>
                <w:sz w:val="20"/>
                <w:lang w:val="es-CL"/>
              </w:rPr>
              <w:t> </w:t>
            </w:r>
            <w:r w:rsidRPr="0042084E">
              <w:rPr>
                <w:rFonts w:ascii="Arial" w:hAnsi="Arial" w:cs="Arial"/>
                <w:i/>
                <w:iCs/>
                <w:sz w:val="20"/>
                <w:lang w:val="es-CL"/>
              </w:rPr>
              <w:fldChar w:fldCharType="end"/>
            </w:r>
          </w:p>
        </w:tc>
        <w:tc>
          <w:tcPr>
            <w:tcW w:w="1773" w:type="dxa"/>
          </w:tcPr>
          <w:p w14:paraId="261C42EC" w14:textId="77777777" w:rsidR="00B8446F" w:rsidRPr="0042084E" w:rsidRDefault="00B8446F" w:rsidP="00B8446F">
            <w:pPr>
              <w:spacing w:before="40"/>
              <w:ind w:right="346"/>
              <w:jc w:val="right"/>
              <w:rPr>
                <w:rFonts w:ascii="Arial" w:hAnsi="Arial" w:cs="Arial"/>
                <w:sz w:val="20"/>
                <w:lang w:val="es-CL"/>
              </w:rPr>
            </w:pPr>
            <w:r w:rsidRPr="0042084E">
              <w:rPr>
                <w:rFonts w:ascii="Arial" w:hAnsi="Arial" w:cs="Arial"/>
                <w:sz w:val="20"/>
                <w:lang w:val="es-CL"/>
              </w:rPr>
              <w:fldChar w:fldCharType="begin">
                <w:ffData>
                  <w:name w:val="Texte34"/>
                  <w:enabled/>
                  <w:calcOnExit w:val="0"/>
                  <w:textInput/>
                </w:ffData>
              </w:fldChar>
            </w:r>
            <w:r w:rsidRPr="0042084E">
              <w:rPr>
                <w:rFonts w:ascii="Arial" w:hAnsi="Arial" w:cs="Arial"/>
                <w:sz w:val="20"/>
                <w:lang w:val="es-CL"/>
              </w:rPr>
              <w:instrText xml:space="preserve"> FORMTEXT </w:instrText>
            </w:r>
            <w:r w:rsidRPr="0042084E">
              <w:rPr>
                <w:rFonts w:ascii="Arial" w:hAnsi="Arial" w:cs="Arial"/>
                <w:sz w:val="20"/>
                <w:lang w:val="es-CL"/>
              </w:rPr>
            </w:r>
            <w:r w:rsidRPr="0042084E">
              <w:rPr>
                <w:rFonts w:ascii="Arial" w:hAnsi="Arial" w:cs="Arial"/>
                <w:sz w:val="20"/>
                <w:lang w:val="es-CL"/>
              </w:rPr>
              <w:fldChar w:fldCharType="separate"/>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sz w:val="20"/>
                <w:lang w:val="es-CL"/>
              </w:rPr>
              <w:fldChar w:fldCharType="end"/>
            </w:r>
          </w:p>
        </w:tc>
      </w:tr>
      <w:tr w:rsidR="00AD5221" w:rsidRPr="0042084E" w14:paraId="1E9C0753" w14:textId="77777777" w:rsidTr="003A4EB3">
        <w:trPr>
          <w:trHeight w:val="340"/>
        </w:trPr>
        <w:tc>
          <w:tcPr>
            <w:tcW w:w="8421" w:type="dxa"/>
            <w:gridSpan w:val="4"/>
          </w:tcPr>
          <w:p w14:paraId="2611BBBF" w14:textId="4054C1E0" w:rsidR="00AD5221" w:rsidRPr="0042084E" w:rsidRDefault="005F2146" w:rsidP="00AD5221">
            <w:pPr>
              <w:spacing w:before="40"/>
              <w:jc w:val="right"/>
              <w:rPr>
                <w:rFonts w:ascii="Arial" w:hAnsi="Arial" w:cs="Arial"/>
                <w:i/>
                <w:iCs/>
                <w:sz w:val="20"/>
                <w:lang w:val="es-CL"/>
              </w:rPr>
            </w:pPr>
            <w:r>
              <w:rPr>
                <w:rFonts w:ascii="Arial" w:hAnsi="Arial" w:cs="Arial"/>
                <w:i/>
                <w:iCs/>
                <w:sz w:val="20"/>
                <w:lang w:val="es-CL"/>
              </w:rPr>
              <w:t>Monto total</w:t>
            </w:r>
          </w:p>
        </w:tc>
        <w:tc>
          <w:tcPr>
            <w:tcW w:w="1773" w:type="dxa"/>
          </w:tcPr>
          <w:p w14:paraId="115C57AB" w14:textId="6612247D" w:rsidR="00AD5221" w:rsidRPr="0042084E" w:rsidRDefault="00C90ECC" w:rsidP="00B8446F">
            <w:pPr>
              <w:spacing w:before="40"/>
              <w:ind w:right="346"/>
              <w:jc w:val="right"/>
              <w:rPr>
                <w:rFonts w:ascii="Arial" w:hAnsi="Arial" w:cs="Arial"/>
                <w:sz w:val="20"/>
                <w:lang w:val="es-CL"/>
              </w:rPr>
            </w:pPr>
            <w:r w:rsidRPr="0042084E">
              <w:rPr>
                <w:rFonts w:ascii="Arial" w:hAnsi="Arial" w:cs="Arial"/>
                <w:sz w:val="20"/>
                <w:lang w:val="es-CL"/>
              </w:rPr>
              <w:fldChar w:fldCharType="begin">
                <w:ffData>
                  <w:name w:val="Texte34"/>
                  <w:enabled/>
                  <w:calcOnExit w:val="0"/>
                  <w:textInput/>
                </w:ffData>
              </w:fldChar>
            </w:r>
            <w:r w:rsidRPr="0042084E">
              <w:rPr>
                <w:rFonts w:ascii="Arial" w:hAnsi="Arial" w:cs="Arial"/>
                <w:sz w:val="20"/>
                <w:lang w:val="es-CL"/>
              </w:rPr>
              <w:instrText xml:space="preserve"> FORMTEXT </w:instrText>
            </w:r>
            <w:r w:rsidRPr="0042084E">
              <w:rPr>
                <w:rFonts w:ascii="Arial" w:hAnsi="Arial" w:cs="Arial"/>
                <w:sz w:val="20"/>
                <w:lang w:val="es-CL"/>
              </w:rPr>
            </w:r>
            <w:r w:rsidRPr="0042084E">
              <w:rPr>
                <w:rFonts w:ascii="Arial" w:hAnsi="Arial" w:cs="Arial"/>
                <w:sz w:val="20"/>
                <w:lang w:val="es-CL"/>
              </w:rPr>
              <w:fldChar w:fldCharType="separate"/>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noProof/>
                <w:sz w:val="20"/>
                <w:lang w:val="es-CL"/>
              </w:rPr>
              <w:t> </w:t>
            </w:r>
            <w:r w:rsidRPr="0042084E">
              <w:rPr>
                <w:rFonts w:ascii="Arial" w:hAnsi="Arial" w:cs="Arial"/>
                <w:sz w:val="20"/>
                <w:lang w:val="es-CL"/>
              </w:rPr>
              <w:fldChar w:fldCharType="end"/>
            </w:r>
          </w:p>
        </w:tc>
      </w:tr>
    </w:tbl>
    <w:p w14:paraId="62D1CA93" w14:textId="77777777" w:rsidR="00F16580" w:rsidRPr="0042084E" w:rsidRDefault="00F16580" w:rsidP="00FB709F">
      <w:pPr>
        <w:tabs>
          <w:tab w:val="left" w:pos="180"/>
        </w:tabs>
        <w:spacing w:before="240" w:after="120"/>
        <w:ind w:left="567" w:hanging="567"/>
        <w:outlineLvl w:val="0"/>
        <w:rPr>
          <w:rFonts w:ascii="Arial" w:hAnsi="Arial" w:cs="Arial"/>
          <w:sz w:val="10"/>
          <w:szCs w:val="10"/>
          <w:lang w:val="es-CL"/>
        </w:rPr>
      </w:pPr>
    </w:p>
    <w:p w14:paraId="255557EC" w14:textId="0E4D94B0" w:rsidR="00545A2C" w:rsidRPr="0042084E" w:rsidRDefault="00276563" w:rsidP="000C1841">
      <w:pPr>
        <w:tabs>
          <w:tab w:val="left" w:pos="180"/>
        </w:tabs>
        <w:spacing w:before="240" w:after="120"/>
        <w:ind w:left="567" w:hanging="567"/>
        <w:jc w:val="both"/>
        <w:outlineLvl w:val="0"/>
        <w:rPr>
          <w:rFonts w:ascii="Arial" w:hAnsi="Arial" w:cs="Arial"/>
          <w:sz w:val="22"/>
          <w:szCs w:val="22"/>
          <w:lang w:val="es-CL"/>
        </w:rPr>
      </w:pPr>
      <w:r w:rsidRPr="0042084E">
        <w:rPr>
          <w:rFonts w:ascii="Arial" w:hAnsi="Arial" w:cs="Arial"/>
          <w:sz w:val="22"/>
          <w:szCs w:val="22"/>
          <w:lang w:val="es-CL"/>
        </w:rPr>
        <w:t>5.2.2</w:t>
      </w:r>
      <w:r w:rsidR="00E66DA0" w:rsidRPr="0042084E">
        <w:rPr>
          <w:rFonts w:ascii="Arial" w:hAnsi="Arial" w:cs="Arial"/>
          <w:sz w:val="22"/>
          <w:szCs w:val="22"/>
          <w:lang w:val="es-CL"/>
        </w:rPr>
        <w:t>.</w:t>
      </w:r>
      <w:r w:rsidR="000C1841" w:rsidRPr="0042084E">
        <w:rPr>
          <w:rFonts w:ascii="Arial" w:hAnsi="Arial" w:cs="Arial"/>
          <w:sz w:val="22"/>
          <w:szCs w:val="22"/>
          <w:lang w:val="es-CL"/>
        </w:rPr>
        <w:t xml:space="preserve"> </w:t>
      </w:r>
      <w:r w:rsidR="00EA6938" w:rsidRPr="00EA6938">
        <w:rPr>
          <w:rFonts w:ascii="Arial" w:hAnsi="Arial" w:cs="Arial"/>
          <w:sz w:val="22"/>
          <w:szCs w:val="22"/>
          <w:lang w:val="es-CL"/>
        </w:rPr>
        <w:t>Al menos una vez al año, la UNESCO llevará a cabo una evaluación exhaustiva de los resultados del socio. La primera de estas evaluaciones tendrá lugar, por tanto, antes de [especificar la fecha].</w:t>
      </w:r>
    </w:p>
    <w:p w14:paraId="561ACF80" w14:textId="6D2C027F" w:rsidR="00B35FFA" w:rsidRPr="0042084E" w:rsidRDefault="0071246E" w:rsidP="00FB709F">
      <w:pPr>
        <w:tabs>
          <w:tab w:val="left" w:pos="180"/>
        </w:tabs>
        <w:spacing w:before="240" w:after="120"/>
        <w:ind w:left="567" w:hanging="567"/>
        <w:outlineLvl w:val="0"/>
        <w:rPr>
          <w:rFonts w:ascii="Arial" w:hAnsi="Arial" w:cs="Arial"/>
          <w:sz w:val="22"/>
          <w:szCs w:val="22"/>
          <w:lang w:val="es-CL"/>
        </w:rPr>
      </w:pPr>
      <w:r w:rsidRPr="0042084E">
        <w:rPr>
          <w:rFonts w:ascii="Arial" w:hAnsi="Arial" w:cs="Arial"/>
          <w:sz w:val="22"/>
          <w:szCs w:val="22"/>
          <w:lang w:val="es-CL"/>
        </w:rPr>
        <w:t>5</w:t>
      </w:r>
      <w:r w:rsidR="00AB71E8" w:rsidRPr="0042084E">
        <w:rPr>
          <w:rFonts w:ascii="Arial" w:hAnsi="Arial" w:cs="Arial"/>
          <w:sz w:val="22"/>
          <w:szCs w:val="22"/>
          <w:lang w:val="es-CL"/>
        </w:rPr>
        <w:t>.2.</w:t>
      </w:r>
      <w:r w:rsidR="00276563" w:rsidRPr="0042084E">
        <w:rPr>
          <w:rFonts w:ascii="Arial" w:hAnsi="Arial" w:cs="Arial"/>
          <w:sz w:val="22"/>
          <w:szCs w:val="22"/>
          <w:lang w:val="es-CL"/>
        </w:rPr>
        <w:t>3</w:t>
      </w:r>
      <w:r w:rsidR="00AB71E8" w:rsidRPr="0042084E">
        <w:rPr>
          <w:rFonts w:ascii="Arial" w:hAnsi="Arial" w:cs="Arial"/>
          <w:sz w:val="22"/>
          <w:szCs w:val="22"/>
          <w:lang w:val="es-CL"/>
        </w:rPr>
        <w:t xml:space="preserve">. </w:t>
      </w:r>
      <w:r w:rsidR="0009270C" w:rsidRPr="0009270C">
        <w:rPr>
          <w:rFonts w:ascii="Arial" w:hAnsi="Arial" w:cs="Arial"/>
          <w:sz w:val="22"/>
          <w:szCs w:val="22"/>
          <w:lang w:val="es-CL"/>
        </w:rPr>
        <w:t xml:space="preserve">El </w:t>
      </w:r>
      <w:r w:rsidR="00643BF6">
        <w:rPr>
          <w:rFonts w:ascii="Arial" w:hAnsi="Arial" w:cs="Arial"/>
          <w:sz w:val="22"/>
          <w:szCs w:val="22"/>
          <w:lang w:val="es-CL"/>
        </w:rPr>
        <w:t xml:space="preserve">pago de la </w:t>
      </w:r>
      <w:r w:rsidR="0009270C" w:rsidRPr="0009270C">
        <w:rPr>
          <w:rFonts w:ascii="Arial" w:hAnsi="Arial" w:cs="Arial"/>
          <w:sz w:val="22"/>
          <w:szCs w:val="22"/>
          <w:lang w:val="es-CL"/>
        </w:rPr>
        <w:t>últim</w:t>
      </w:r>
      <w:r w:rsidR="00643BF6">
        <w:rPr>
          <w:rFonts w:ascii="Arial" w:hAnsi="Arial" w:cs="Arial"/>
          <w:sz w:val="22"/>
          <w:szCs w:val="22"/>
          <w:lang w:val="es-CL"/>
        </w:rPr>
        <w:t>a</w:t>
      </w:r>
      <w:r w:rsidR="0009270C" w:rsidRPr="0009270C">
        <w:rPr>
          <w:rFonts w:ascii="Arial" w:hAnsi="Arial" w:cs="Arial"/>
          <w:sz w:val="22"/>
          <w:szCs w:val="22"/>
          <w:lang w:val="es-CL"/>
        </w:rPr>
        <w:t xml:space="preserve"> </w:t>
      </w:r>
      <w:r w:rsidR="00643BF6">
        <w:rPr>
          <w:rFonts w:ascii="Arial" w:hAnsi="Arial" w:cs="Arial"/>
          <w:sz w:val="22"/>
          <w:szCs w:val="22"/>
          <w:lang w:val="es-CL"/>
        </w:rPr>
        <w:t>cuota</w:t>
      </w:r>
      <w:r w:rsidR="0009270C" w:rsidRPr="0009270C">
        <w:rPr>
          <w:rFonts w:ascii="Arial" w:hAnsi="Arial" w:cs="Arial"/>
          <w:sz w:val="22"/>
          <w:szCs w:val="22"/>
          <w:lang w:val="es-CL"/>
        </w:rPr>
        <w:t xml:space="preserve"> (un mínimo del 10% del Acuerdo) sólo se tramitará tras la recepción de un estado financiero y la aceptación del (de los) informe(s) de actividad, tal y como se ha indicado anteriormente.</w:t>
      </w:r>
    </w:p>
    <w:p w14:paraId="5D974860" w14:textId="260E7576" w:rsidR="009F0E2A" w:rsidRPr="0042084E" w:rsidRDefault="0071246E" w:rsidP="00B8446F">
      <w:pPr>
        <w:tabs>
          <w:tab w:val="left" w:pos="180"/>
        </w:tabs>
        <w:spacing w:before="240" w:after="120"/>
        <w:outlineLvl w:val="0"/>
        <w:rPr>
          <w:rFonts w:ascii="Arial" w:hAnsi="Arial" w:cs="Arial"/>
          <w:b/>
          <w:sz w:val="22"/>
          <w:szCs w:val="22"/>
          <w:lang w:val="es-CL"/>
        </w:rPr>
      </w:pPr>
      <w:r w:rsidRPr="0042084E">
        <w:rPr>
          <w:rFonts w:ascii="Arial" w:hAnsi="Arial" w:cs="Arial"/>
          <w:sz w:val="22"/>
          <w:szCs w:val="22"/>
          <w:lang w:val="es-CL"/>
        </w:rPr>
        <w:t>5</w:t>
      </w:r>
      <w:r w:rsidR="009F0E2A" w:rsidRPr="0042084E">
        <w:rPr>
          <w:rFonts w:ascii="Arial" w:hAnsi="Arial" w:cs="Arial"/>
          <w:sz w:val="22"/>
          <w:szCs w:val="22"/>
          <w:lang w:val="es-CL"/>
        </w:rPr>
        <w:t xml:space="preserve">.3. </w:t>
      </w:r>
      <w:r w:rsidR="00FE0FF6">
        <w:rPr>
          <w:rFonts w:ascii="Arial" w:hAnsi="Arial" w:cs="Arial"/>
          <w:b/>
          <w:sz w:val="22"/>
          <w:szCs w:val="22"/>
          <w:lang w:val="es-CL"/>
        </w:rPr>
        <w:t>Origen de los Fondos</w:t>
      </w:r>
      <w:r w:rsidR="00AE5843" w:rsidRPr="0042084E">
        <w:rPr>
          <w:rFonts w:ascii="Arial" w:hAnsi="Arial" w:cs="Arial"/>
          <w:b/>
          <w:sz w:val="22"/>
          <w:szCs w:val="22"/>
          <w:lang w:val="es-CL"/>
        </w:rPr>
        <w:t xml:space="preserve"> </w:t>
      </w:r>
    </w:p>
    <w:p w14:paraId="0FC073C7" w14:textId="60ABCA32" w:rsidR="009F0E2A" w:rsidRPr="0042084E" w:rsidRDefault="0071246E" w:rsidP="00FB709F">
      <w:pPr>
        <w:ind w:left="567" w:hanging="567"/>
        <w:jc w:val="both"/>
        <w:rPr>
          <w:rFonts w:ascii="Arial" w:hAnsi="Arial" w:cs="Arial"/>
          <w:sz w:val="22"/>
          <w:szCs w:val="22"/>
          <w:lang w:val="es-CL"/>
        </w:rPr>
      </w:pPr>
      <w:r w:rsidRPr="0042084E">
        <w:rPr>
          <w:rFonts w:ascii="Arial" w:hAnsi="Arial" w:cs="Arial"/>
          <w:sz w:val="22"/>
          <w:szCs w:val="22"/>
          <w:lang w:val="es-CL"/>
        </w:rPr>
        <w:t>5</w:t>
      </w:r>
      <w:r w:rsidR="00910FB8" w:rsidRPr="0042084E">
        <w:rPr>
          <w:rFonts w:ascii="Arial" w:hAnsi="Arial" w:cs="Arial"/>
          <w:sz w:val="22"/>
          <w:szCs w:val="22"/>
          <w:lang w:val="es-CL"/>
        </w:rPr>
        <w:t xml:space="preserve">.3.1 </w:t>
      </w:r>
      <w:r w:rsidR="00FE0FF6" w:rsidRPr="00FE0FF6">
        <w:rPr>
          <w:rFonts w:ascii="Arial" w:hAnsi="Arial" w:cs="Arial"/>
          <w:sz w:val="22"/>
          <w:szCs w:val="22"/>
          <w:lang w:val="es-CL"/>
        </w:rPr>
        <w:t>Si el [programa/proyecto/actividad] se financia con contribuciones extrapresupuestarias, la UNESCO pagará al Socio con los fondos asignados por la fuente de fi</w:t>
      </w:r>
      <w:r w:rsidR="00FE0FF6">
        <w:rPr>
          <w:rFonts w:ascii="Arial" w:hAnsi="Arial" w:cs="Arial"/>
          <w:sz w:val="22"/>
          <w:szCs w:val="22"/>
          <w:lang w:val="es-CL"/>
        </w:rPr>
        <w:t>nanciamiento</w:t>
      </w:r>
      <w:r w:rsidR="00FE0FF6" w:rsidRPr="00FE0FF6">
        <w:rPr>
          <w:rFonts w:ascii="Arial" w:hAnsi="Arial" w:cs="Arial"/>
          <w:sz w:val="22"/>
          <w:szCs w:val="22"/>
          <w:lang w:val="es-CL"/>
        </w:rPr>
        <w:t>, de conformidad con el acuerdo de fi</w:t>
      </w:r>
      <w:r w:rsidR="00FE0FF6">
        <w:rPr>
          <w:rFonts w:ascii="Arial" w:hAnsi="Arial" w:cs="Arial"/>
          <w:sz w:val="22"/>
          <w:szCs w:val="22"/>
          <w:lang w:val="es-CL"/>
        </w:rPr>
        <w:t>nanciamiento</w:t>
      </w:r>
      <w:r w:rsidR="00FE0FF6" w:rsidRPr="00FE0FF6">
        <w:rPr>
          <w:rFonts w:ascii="Arial" w:hAnsi="Arial" w:cs="Arial"/>
          <w:sz w:val="22"/>
          <w:szCs w:val="22"/>
          <w:lang w:val="es-CL"/>
        </w:rPr>
        <w:t xml:space="preserve"> que rige el [programa/proyecto/actividad] descrito en el Anexo I. Todos los pagos de la UNESCO se efectuarán a condición de que la Organización haya recibido los fondos de la fuente de financiación.</w:t>
      </w:r>
    </w:p>
    <w:p w14:paraId="65265828" w14:textId="5EC243A3" w:rsidR="009F0E2A" w:rsidRPr="0042084E" w:rsidRDefault="0071246E" w:rsidP="00FB709F">
      <w:pPr>
        <w:spacing w:before="120"/>
        <w:ind w:left="567" w:hanging="567"/>
        <w:jc w:val="both"/>
        <w:rPr>
          <w:rFonts w:ascii="Arial" w:hAnsi="Arial" w:cs="Arial"/>
          <w:sz w:val="22"/>
          <w:szCs w:val="22"/>
          <w:lang w:val="es-CL"/>
        </w:rPr>
      </w:pPr>
      <w:r w:rsidRPr="0042084E">
        <w:rPr>
          <w:rFonts w:ascii="Arial" w:hAnsi="Arial" w:cs="Arial"/>
          <w:sz w:val="22"/>
          <w:szCs w:val="22"/>
          <w:lang w:val="es-CL"/>
        </w:rPr>
        <w:t>5</w:t>
      </w:r>
      <w:r w:rsidR="00910FB8" w:rsidRPr="0042084E">
        <w:rPr>
          <w:rFonts w:ascii="Arial" w:hAnsi="Arial" w:cs="Arial"/>
          <w:sz w:val="22"/>
          <w:szCs w:val="22"/>
          <w:lang w:val="es-CL"/>
        </w:rPr>
        <w:t xml:space="preserve">.3.2 </w:t>
      </w:r>
      <w:r w:rsidR="00A336E1" w:rsidRPr="00A336E1">
        <w:rPr>
          <w:rFonts w:ascii="Arial" w:hAnsi="Arial" w:cs="Arial"/>
          <w:sz w:val="22"/>
          <w:szCs w:val="22"/>
          <w:lang w:val="es-CL"/>
        </w:rPr>
        <w:t>En caso de retraso en el pago o de</w:t>
      </w:r>
      <w:r w:rsidR="00A336E1">
        <w:rPr>
          <w:rFonts w:ascii="Arial" w:hAnsi="Arial" w:cs="Arial"/>
          <w:sz w:val="22"/>
          <w:szCs w:val="22"/>
          <w:lang w:val="es-CL"/>
        </w:rPr>
        <w:t xml:space="preserve">l no </w:t>
      </w:r>
      <w:r w:rsidR="00A336E1" w:rsidRPr="00A336E1">
        <w:rPr>
          <w:rFonts w:ascii="Arial" w:hAnsi="Arial" w:cs="Arial"/>
          <w:sz w:val="22"/>
          <w:szCs w:val="22"/>
          <w:lang w:val="es-CL"/>
        </w:rPr>
        <w:t>pago de los fondos por parte de la fuente de f</w:t>
      </w:r>
      <w:r w:rsidR="00C06CBA">
        <w:rPr>
          <w:rFonts w:ascii="Arial" w:hAnsi="Arial" w:cs="Arial"/>
          <w:sz w:val="22"/>
          <w:szCs w:val="22"/>
          <w:lang w:val="es-CL"/>
        </w:rPr>
        <w:t>inanciamiento</w:t>
      </w:r>
      <w:r w:rsidR="00A336E1" w:rsidRPr="00A336E1">
        <w:rPr>
          <w:rFonts w:ascii="Arial" w:hAnsi="Arial" w:cs="Arial"/>
          <w:sz w:val="22"/>
          <w:szCs w:val="22"/>
          <w:lang w:val="es-CL"/>
        </w:rPr>
        <w:t xml:space="preserve">, la UNESCO lo notificará inmediatamente al Socio. La UNESCO no estará obligada a pagar o reembolsar al </w:t>
      </w:r>
      <w:r w:rsidR="008578AF">
        <w:rPr>
          <w:rFonts w:ascii="Arial" w:hAnsi="Arial" w:cs="Arial"/>
          <w:sz w:val="22"/>
          <w:szCs w:val="22"/>
          <w:lang w:val="es-CL"/>
        </w:rPr>
        <w:t>Socio</w:t>
      </w:r>
      <w:r w:rsidR="00A336E1" w:rsidRPr="00A336E1">
        <w:rPr>
          <w:rFonts w:ascii="Arial" w:hAnsi="Arial" w:cs="Arial"/>
          <w:sz w:val="22"/>
          <w:szCs w:val="22"/>
          <w:lang w:val="es-CL"/>
        </w:rPr>
        <w:t xml:space="preserve"> las actividades realizadas por éste después de la notificación de retraso o impago por parte de la fuente de financiación.</w:t>
      </w:r>
    </w:p>
    <w:p w14:paraId="0B10DF96" w14:textId="67A554FD" w:rsidR="00B8446F" w:rsidRPr="0042084E" w:rsidRDefault="0071246E" w:rsidP="00B8446F">
      <w:pPr>
        <w:tabs>
          <w:tab w:val="left" w:pos="180"/>
        </w:tabs>
        <w:spacing w:before="240" w:after="120"/>
        <w:outlineLvl w:val="0"/>
        <w:rPr>
          <w:rFonts w:ascii="Arial" w:hAnsi="Arial" w:cs="Arial"/>
          <w:sz w:val="22"/>
          <w:szCs w:val="22"/>
          <w:lang w:val="es-CL"/>
        </w:rPr>
      </w:pPr>
      <w:r w:rsidRPr="0042084E">
        <w:rPr>
          <w:rFonts w:ascii="Arial" w:hAnsi="Arial" w:cs="Arial"/>
          <w:sz w:val="22"/>
          <w:szCs w:val="22"/>
          <w:lang w:val="es-CL"/>
        </w:rPr>
        <w:t>5</w:t>
      </w:r>
      <w:r w:rsidR="00B8446F" w:rsidRPr="0042084E">
        <w:rPr>
          <w:rFonts w:ascii="Arial" w:hAnsi="Arial" w:cs="Arial"/>
          <w:sz w:val="22"/>
          <w:szCs w:val="22"/>
          <w:lang w:val="es-CL"/>
        </w:rPr>
        <w:t>.</w:t>
      </w:r>
      <w:r w:rsidR="0034739B" w:rsidRPr="0042084E">
        <w:rPr>
          <w:rFonts w:ascii="Arial" w:hAnsi="Arial" w:cs="Arial"/>
          <w:sz w:val="22"/>
          <w:szCs w:val="22"/>
          <w:lang w:val="es-CL"/>
        </w:rPr>
        <w:t>4</w:t>
      </w:r>
      <w:r w:rsidR="00B8446F" w:rsidRPr="0042084E">
        <w:rPr>
          <w:rFonts w:ascii="Arial" w:hAnsi="Arial" w:cs="Arial"/>
          <w:sz w:val="22"/>
          <w:szCs w:val="22"/>
          <w:lang w:val="es-CL"/>
        </w:rPr>
        <w:t xml:space="preserve"> </w:t>
      </w:r>
      <w:r w:rsidR="00C06CBA" w:rsidRPr="00C06CBA">
        <w:rPr>
          <w:rFonts w:ascii="Arial" w:hAnsi="Arial" w:cs="Arial"/>
          <w:b/>
          <w:bCs/>
          <w:sz w:val="22"/>
          <w:szCs w:val="22"/>
          <w:lang w:val="es-CL"/>
        </w:rPr>
        <w:t xml:space="preserve">Pago </w:t>
      </w:r>
      <w:r w:rsidR="00C06CBA">
        <w:rPr>
          <w:rFonts w:ascii="Arial" w:hAnsi="Arial" w:cs="Arial"/>
          <w:b/>
          <w:bCs/>
          <w:sz w:val="22"/>
          <w:szCs w:val="22"/>
          <w:lang w:val="es-CL"/>
        </w:rPr>
        <w:t>A</w:t>
      </w:r>
      <w:r w:rsidR="00C06CBA" w:rsidRPr="00C06CBA">
        <w:rPr>
          <w:rFonts w:ascii="Arial" w:hAnsi="Arial" w:cs="Arial"/>
          <w:b/>
          <w:bCs/>
          <w:sz w:val="22"/>
          <w:szCs w:val="22"/>
          <w:lang w:val="es-CL"/>
        </w:rPr>
        <w:t>nticipado</w:t>
      </w:r>
    </w:p>
    <w:p w14:paraId="215E23EF" w14:textId="020FFBB2" w:rsidR="00B8446F" w:rsidRPr="0042084E" w:rsidRDefault="0071246E" w:rsidP="00FB709F">
      <w:pPr>
        <w:tabs>
          <w:tab w:val="left" w:pos="360"/>
        </w:tabs>
        <w:spacing w:before="120"/>
        <w:ind w:left="567" w:hanging="567"/>
        <w:jc w:val="both"/>
        <w:rPr>
          <w:rFonts w:ascii="Arial" w:hAnsi="Arial" w:cs="Arial"/>
          <w:sz w:val="22"/>
          <w:szCs w:val="22"/>
          <w:lang w:val="es-CL"/>
        </w:rPr>
      </w:pPr>
      <w:r w:rsidRPr="0042084E">
        <w:rPr>
          <w:rFonts w:ascii="Arial" w:hAnsi="Arial" w:cs="Arial"/>
          <w:sz w:val="22"/>
          <w:szCs w:val="22"/>
          <w:lang w:val="es-CL"/>
        </w:rPr>
        <w:t>5</w:t>
      </w:r>
      <w:r w:rsidR="00B8446F" w:rsidRPr="0042084E">
        <w:rPr>
          <w:rFonts w:ascii="Arial" w:hAnsi="Arial" w:cs="Arial"/>
          <w:sz w:val="22"/>
          <w:szCs w:val="22"/>
          <w:lang w:val="es-CL"/>
        </w:rPr>
        <w:t>.</w:t>
      </w:r>
      <w:r w:rsidR="0021554E" w:rsidRPr="0042084E">
        <w:rPr>
          <w:rFonts w:ascii="Arial" w:hAnsi="Arial" w:cs="Arial"/>
          <w:sz w:val="22"/>
          <w:szCs w:val="22"/>
          <w:lang w:val="es-CL"/>
        </w:rPr>
        <w:t>4</w:t>
      </w:r>
      <w:r w:rsidR="00B8446F" w:rsidRPr="0042084E">
        <w:rPr>
          <w:rFonts w:ascii="Arial" w:hAnsi="Arial" w:cs="Arial"/>
          <w:sz w:val="22"/>
          <w:szCs w:val="22"/>
          <w:lang w:val="es-CL"/>
        </w:rPr>
        <w:t xml:space="preserve">.1 </w:t>
      </w:r>
      <w:r w:rsidR="00FD6F72" w:rsidRPr="00FD6F72">
        <w:rPr>
          <w:rFonts w:ascii="Arial" w:hAnsi="Arial" w:cs="Arial"/>
          <w:sz w:val="22"/>
          <w:szCs w:val="22"/>
          <w:lang w:val="es-CL"/>
        </w:rPr>
        <w:t>Uno de los pagos anteriores representa un "pago anticipado", es decir, el pago de una parte de los fondos por adelantado a la finalización satisfactoria de los trabajos previstos:</w:t>
      </w:r>
    </w:p>
    <w:p w14:paraId="33954245" w14:textId="1879FBE0" w:rsidR="00B8446F" w:rsidRPr="0042084E" w:rsidRDefault="00B8446F" w:rsidP="000C1841">
      <w:pPr>
        <w:tabs>
          <w:tab w:val="left" w:pos="5670"/>
        </w:tabs>
        <w:spacing w:before="120"/>
        <w:ind w:firstLine="567"/>
        <w:rPr>
          <w:rFonts w:ascii="Arial" w:hAnsi="Arial" w:cs="Arial"/>
          <w:sz w:val="22"/>
          <w:szCs w:val="22"/>
          <w:lang w:val="es-CL"/>
        </w:rPr>
      </w:pPr>
      <w:r w:rsidRPr="0042084E">
        <w:rPr>
          <w:rFonts w:ascii="Arial" w:hAnsi="Arial" w:cs="Arial"/>
          <w:sz w:val="22"/>
          <w:szCs w:val="22"/>
          <w:lang w:val="es-CL"/>
        </w:rPr>
        <w:fldChar w:fldCharType="begin">
          <w:ffData>
            <w:name w:val="CaseACocher6"/>
            <w:enabled/>
            <w:calcOnExit w:val="0"/>
            <w:checkBox>
              <w:sizeAuto/>
              <w:default w:val="0"/>
              <w:checked w:val="0"/>
            </w:checkBox>
          </w:ffData>
        </w:fldChar>
      </w:r>
      <w:bookmarkStart w:id="4" w:name="CaseACocher6"/>
      <w:r w:rsidRPr="0042084E">
        <w:rPr>
          <w:rFonts w:ascii="Arial" w:hAnsi="Arial" w:cs="Arial"/>
          <w:sz w:val="22"/>
          <w:szCs w:val="22"/>
          <w:lang w:val="es-CL"/>
        </w:rPr>
        <w:instrText xml:space="preserve"> FORMCHECKBOX </w:instrText>
      </w:r>
      <w:r w:rsidR="00E2340C">
        <w:rPr>
          <w:rFonts w:ascii="Arial" w:hAnsi="Arial" w:cs="Arial"/>
          <w:sz w:val="22"/>
          <w:szCs w:val="22"/>
          <w:lang w:val="es-CL"/>
        </w:rPr>
      </w:r>
      <w:r w:rsidR="00E2340C">
        <w:rPr>
          <w:rFonts w:ascii="Arial" w:hAnsi="Arial" w:cs="Arial"/>
          <w:sz w:val="22"/>
          <w:szCs w:val="22"/>
          <w:lang w:val="es-CL"/>
        </w:rPr>
        <w:fldChar w:fldCharType="separate"/>
      </w:r>
      <w:r w:rsidRPr="0042084E">
        <w:rPr>
          <w:rFonts w:ascii="Arial" w:hAnsi="Arial" w:cs="Arial"/>
          <w:sz w:val="22"/>
          <w:szCs w:val="22"/>
          <w:lang w:val="es-CL"/>
        </w:rPr>
        <w:fldChar w:fldCharType="end"/>
      </w:r>
      <w:bookmarkEnd w:id="4"/>
      <w:r w:rsidRPr="0042084E">
        <w:rPr>
          <w:rFonts w:ascii="Arial" w:hAnsi="Arial" w:cs="Arial"/>
          <w:sz w:val="22"/>
          <w:szCs w:val="22"/>
          <w:lang w:val="es-CL"/>
        </w:rPr>
        <w:t xml:space="preserve">   </w:t>
      </w:r>
      <w:r w:rsidR="00FD6F72">
        <w:rPr>
          <w:rFonts w:ascii="Arial" w:hAnsi="Arial" w:cs="Arial"/>
          <w:sz w:val="22"/>
          <w:szCs w:val="22"/>
          <w:lang w:val="es-CL"/>
        </w:rPr>
        <w:t>Sí</w:t>
      </w:r>
      <w:r w:rsidRPr="0042084E">
        <w:rPr>
          <w:rFonts w:ascii="Arial" w:hAnsi="Arial" w:cs="Arial"/>
          <w:sz w:val="22"/>
          <w:szCs w:val="22"/>
          <w:lang w:val="es-CL"/>
        </w:rPr>
        <w:t>: Pa</w:t>
      </w:r>
      <w:r w:rsidR="00FD6F72">
        <w:rPr>
          <w:rFonts w:ascii="Arial" w:hAnsi="Arial" w:cs="Arial"/>
          <w:sz w:val="22"/>
          <w:szCs w:val="22"/>
          <w:lang w:val="es-CL"/>
        </w:rPr>
        <w:t>go</w:t>
      </w:r>
      <w:r w:rsidRPr="0042084E">
        <w:rPr>
          <w:rFonts w:ascii="Arial" w:hAnsi="Arial" w:cs="Arial"/>
          <w:sz w:val="22"/>
          <w:szCs w:val="22"/>
          <w:lang w:val="es-CL"/>
        </w:rPr>
        <w:t xml:space="preserve"> N° </w:t>
      </w:r>
      <w:sdt>
        <w:sdtPr>
          <w:rPr>
            <w:rFonts w:ascii="Arial" w:hAnsi="Arial" w:cs="Arial"/>
            <w:sz w:val="22"/>
            <w:szCs w:val="22"/>
            <w:lang w:val="es-CL"/>
          </w:rPr>
          <w:id w:val="-1387563990"/>
          <w:placeholder>
            <w:docPart w:val="DefaultPlaceholder_-1854013440"/>
          </w:placeholder>
        </w:sdtPr>
        <w:sdtEndPr/>
        <w:sdtContent>
          <w:r w:rsidR="00760962" w:rsidRPr="0042084E">
            <w:rPr>
              <w:rFonts w:ascii="Arial" w:hAnsi="Arial" w:cs="Arial"/>
              <w:sz w:val="22"/>
              <w:szCs w:val="22"/>
              <w:lang w:val="es-CL"/>
            </w:rPr>
            <w:t>…..</w:t>
          </w:r>
        </w:sdtContent>
      </w:sdt>
      <w:r w:rsidRPr="0042084E">
        <w:rPr>
          <w:rFonts w:ascii="Arial" w:hAnsi="Arial" w:cs="Arial"/>
          <w:sz w:val="22"/>
          <w:szCs w:val="22"/>
          <w:lang w:val="es-CL"/>
        </w:rPr>
        <w:t xml:space="preserve">       </w:t>
      </w:r>
      <w:r w:rsidR="002E1814">
        <w:rPr>
          <w:rFonts w:ascii="Arial" w:hAnsi="Arial" w:cs="Arial"/>
          <w:sz w:val="22"/>
          <w:szCs w:val="22"/>
          <w:lang w:val="es-CL"/>
        </w:rPr>
        <w:fldChar w:fldCharType="begin">
          <w:ffData>
            <w:name w:val="CaseACocher7"/>
            <w:enabled/>
            <w:calcOnExit w:val="0"/>
            <w:checkBox>
              <w:sizeAuto/>
              <w:default w:val="0"/>
            </w:checkBox>
          </w:ffData>
        </w:fldChar>
      </w:r>
      <w:bookmarkStart w:id="5" w:name="CaseACocher7"/>
      <w:r w:rsidR="002E1814">
        <w:rPr>
          <w:rFonts w:ascii="Arial" w:hAnsi="Arial" w:cs="Arial"/>
          <w:sz w:val="22"/>
          <w:szCs w:val="22"/>
          <w:lang w:val="es-CL"/>
        </w:rPr>
        <w:instrText xml:space="preserve"> FORMCHECKBOX </w:instrText>
      </w:r>
      <w:r w:rsidR="002E1814">
        <w:rPr>
          <w:rFonts w:ascii="Arial" w:hAnsi="Arial" w:cs="Arial"/>
          <w:sz w:val="22"/>
          <w:szCs w:val="22"/>
          <w:lang w:val="es-CL"/>
        </w:rPr>
      </w:r>
      <w:r w:rsidR="002E1814">
        <w:rPr>
          <w:rFonts w:ascii="Arial" w:hAnsi="Arial" w:cs="Arial"/>
          <w:sz w:val="22"/>
          <w:szCs w:val="22"/>
          <w:lang w:val="es-CL"/>
        </w:rPr>
        <w:fldChar w:fldCharType="end"/>
      </w:r>
      <w:bookmarkEnd w:id="5"/>
      <w:r w:rsidRPr="0042084E">
        <w:rPr>
          <w:rFonts w:ascii="Arial" w:hAnsi="Arial" w:cs="Arial"/>
          <w:sz w:val="22"/>
          <w:szCs w:val="22"/>
          <w:lang w:val="es-CL"/>
        </w:rPr>
        <w:t xml:space="preserve">   No</w:t>
      </w:r>
    </w:p>
    <w:p w14:paraId="001C1E9F" w14:textId="77777777" w:rsidR="00F16580" w:rsidRPr="0042084E" w:rsidRDefault="00F16580" w:rsidP="00B8446F">
      <w:pPr>
        <w:tabs>
          <w:tab w:val="left" w:pos="5670"/>
        </w:tabs>
        <w:spacing w:before="120"/>
        <w:rPr>
          <w:rFonts w:ascii="Arial" w:hAnsi="Arial" w:cs="Arial"/>
          <w:sz w:val="10"/>
          <w:szCs w:val="10"/>
          <w:lang w:val="es-CL"/>
        </w:rPr>
      </w:pPr>
    </w:p>
    <w:p w14:paraId="51CF6D29" w14:textId="44C1ECE1" w:rsidR="00F16580" w:rsidRPr="0042084E" w:rsidRDefault="0071246E" w:rsidP="00FB709F">
      <w:pPr>
        <w:tabs>
          <w:tab w:val="left" w:pos="180"/>
        </w:tabs>
        <w:spacing w:before="120" w:after="120"/>
        <w:ind w:left="567" w:hanging="567"/>
        <w:jc w:val="both"/>
        <w:outlineLvl w:val="0"/>
        <w:rPr>
          <w:rFonts w:ascii="Arial" w:hAnsi="Arial" w:cs="Arial"/>
          <w:sz w:val="22"/>
          <w:szCs w:val="22"/>
          <w:lang w:val="es-CL"/>
        </w:rPr>
        <w:sectPr w:rsidR="00F16580" w:rsidRPr="0042084E" w:rsidSect="00F16580">
          <w:pgSz w:w="11906" w:h="16838" w:code="9"/>
          <w:pgMar w:top="1134" w:right="851" w:bottom="567" w:left="851" w:header="403" w:footer="209" w:gutter="0"/>
          <w:cols w:space="720"/>
          <w:titlePg/>
          <w:docGrid w:linePitch="326"/>
        </w:sectPr>
      </w:pPr>
      <w:r w:rsidRPr="0042084E">
        <w:rPr>
          <w:rFonts w:ascii="Arial" w:hAnsi="Arial" w:cs="Arial"/>
          <w:sz w:val="22"/>
          <w:szCs w:val="22"/>
          <w:lang w:val="es-CL"/>
        </w:rPr>
        <w:t>5</w:t>
      </w:r>
      <w:r w:rsidR="00B8446F" w:rsidRPr="0042084E">
        <w:rPr>
          <w:rFonts w:ascii="Arial" w:hAnsi="Arial" w:cs="Arial"/>
          <w:sz w:val="22"/>
          <w:szCs w:val="22"/>
          <w:lang w:val="es-CL"/>
        </w:rPr>
        <w:t>.</w:t>
      </w:r>
      <w:r w:rsidR="0021554E" w:rsidRPr="0042084E">
        <w:rPr>
          <w:rFonts w:ascii="Arial" w:hAnsi="Arial" w:cs="Arial"/>
          <w:sz w:val="22"/>
          <w:szCs w:val="22"/>
          <w:lang w:val="es-CL"/>
        </w:rPr>
        <w:t>4</w:t>
      </w:r>
      <w:r w:rsidR="00B8446F" w:rsidRPr="0042084E">
        <w:rPr>
          <w:rFonts w:ascii="Arial" w:hAnsi="Arial" w:cs="Arial"/>
          <w:sz w:val="22"/>
          <w:szCs w:val="22"/>
          <w:lang w:val="es-CL"/>
        </w:rPr>
        <w:t xml:space="preserve">.2 </w:t>
      </w:r>
      <w:r w:rsidR="00E05A25" w:rsidRPr="00E05A25">
        <w:rPr>
          <w:rFonts w:ascii="Arial" w:hAnsi="Arial" w:cs="Arial"/>
          <w:sz w:val="22"/>
          <w:szCs w:val="22"/>
          <w:lang w:val="es-CL"/>
        </w:rPr>
        <w:t xml:space="preserve">En caso afirmativo, el </w:t>
      </w:r>
      <w:r w:rsidR="00E05A25">
        <w:rPr>
          <w:rFonts w:ascii="Arial" w:hAnsi="Arial" w:cs="Arial"/>
          <w:sz w:val="22"/>
          <w:szCs w:val="22"/>
          <w:lang w:val="es-CL"/>
        </w:rPr>
        <w:t>monto</w:t>
      </w:r>
      <w:r w:rsidR="00E05A25" w:rsidRPr="00E05A25">
        <w:rPr>
          <w:rFonts w:ascii="Arial" w:hAnsi="Arial" w:cs="Arial"/>
          <w:sz w:val="22"/>
          <w:szCs w:val="22"/>
          <w:lang w:val="es-CL"/>
        </w:rPr>
        <w:t xml:space="preserve"> de este anticipo no superará los gastos que el Socio deberá pagar antes de la finalización de la(s) tarea(s) mencionada(s) en el Acuerdo anterior y que se refiere a:</w:t>
      </w: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C67AE4" w:rsidRPr="0042084E" w14:paraId="0BEE9C37" w14:textId="77777777" w:rsidTr="00F16580">
        <w:tc>
          <w:tcPr>
            <w:tcW w:w="450" w:type="dxa"/>
            <w:tcBorders>
              <w:top w:val="single" w:sz="4" w:space="0" w:color="auto"/>
              <w:left w:val="single" w:sz="4" w:space="0" w:color="auto"/>
              <w:bottom w:val="single" w:sz="4" w:space="0" w:color="auto"/>
              <w:right w:val="single" w:sz="4" w:space="0" w:color="auto"/>
            </w:tcBorders>
          </w:tcPr>
          <w:p w14:paraId="1D9BAEF7" w14:textId="77777777" w:rsidR="00B8446F" w:rsidRPr="0042084E" w:rsidRDefault="00B8446F" w:rsidP="00B8446F">
            <w:pPr>
              <w:tabs>
                <w:tab w:val="left" w:leader="dot" w:pos="7371"/>
                <w:tab w:val="center" w:pos="8789"/>
              </w:tabs>
              <w:spacing w:before="120"/>
              <w:rPr>
                <w:rFonts w:ascii="Arial" w:hAnsi="Arial" w:cs="Arial"/>
                <w:sz w:val="18"/>
                <w:lang w:val="es-CL"/>
              </w:rPr>
            </w:pPr>
          </w:p>
        </w:tc>
        <w:tc>
          <w:tcPr>
            <w:tcW w:w="8055" w:type="dxa"/>
            <w:tcBorders>
              <w:top w:val="single" w:sz="4" w:space="0" w:color="auto"/>
              <w:left w:val="single" w:sz="4" w:space="0" w:color="auto"/>
              <w:bottom w:val="single" w:sz="4" w:space="0" w:color="auto"/>
              <w:right w:val="single" w:sz="4" w:space="0" w:color="auto"/>
            </w:tcBorders>
          </w:tcPr>
          <w:p w14:paraId="7893FF43" w14:textId="0AADEE31" w:rsidR="00B8446F" w:rsidRPr="0042084E" w:rsidRDefault="00542456" w:rsidP="00B8446F">
            <w:pPr>
              <w:tabs>
                <w:tab w:val="left" w:pos="497"/>
                <w:tab w:val="left" w:leader="dot" w:pos="6450"/>
                <w:tab w:val="center" w:pos="8789"/>
              </w:tabs>
              <w:spacing w:before="120"/>
              <w:jc w:val="center"/>
              <w:rPr>
                <w:rFonts w:ascii="Arial" w:hAnsi="Arial" w:cs="Arial"/>
                <w:sz w:val="22"/>
                <w:szCs w:val="22"/>
                <w:u w:val="single"/>
                <w:lang w:val="es-CL"/>
              </w:rPr>
            </w:pPr>
            <w:r w:rsidRPr="00542456">
              <w:rPr>
                <w:rFonts w:ascii="Arial" w:hAnsi="Arial" w:cs="Arial"/>
                <w:sz w:val="22"/>
                <w:szCs w:val="22"/>
                <w:u w:val="single"/>
                <w:lang w:val="es-CL"/>
              </w:rPr>
              <w:t xml:space="preserve">Descripción </w:t>
            </w:r>
            <w:r>
              <w:rPr>
                <w:rFonts w:ascii="Arial" w:hAnsi="Arial" w:cs="Arial"/>
                <w:sz w:val="22"/>
                <w:szCs w:val="22"/>
                <w:u w:val="single"/>
                <w:lang w:val="es-CL"/>
              </w:rPr>
              <w:t>D</w:t>
            </w:r>
            <w:r w:rsidRPr="00542456">
              <w:rPr>
                <w:rFonts w:ascii="Arial" w:hAnsi="Arial" w:cs="Arial"/>
                <w:sz w:val="22"/>
                <w:szCs w:val="22"/>
                <w:u w:val="single"/>
                <w:lang w:val="es-CL"/>
              </w:rPr>
              <w:t>etallada</w:t>
            </w:r>
          </w:p>
        </w:tc>
        <w:tc>
          <w:tcPr>
            <w:tcW w:w="1769" w:type="dxa"/>
            <w:tcBorders>
              <w:top w:val="single" w:sz="4" w:space="0" w:color="auto"/>
              <w:left w:val="single" w:sz="4" w:space="0" w:color="auto"/>
              <w:bottom w:val="single" w:sz="4" w:space="0" w:color="auto"/>
              <w:right w:val="single" w:sz="4" w:space="0" w:color="auto"/>
            </w:tcBorders>
          </w:tcPr>
          <w:p w14:paraId="60B49CC2" w14:textId="3A41E9EE" w:rsidR="00B8446F" w:rsidRPr="0042084E" w:rsidRDefault="00542456" w:rsidP="00B8446F">
            <w:pPr>
              <w:tabs>
                <w:tab w:val="right" w:pos="922"/>
                <w:tab w:val="left" w:leader="dot" w:pos="7371"/>
                <w:tab w:val="center" w:pos="8789"/>
              </w:tabs>
              <w:spacing w:before="120"/>
              <w:jc w:val="center"/>
              <w:rPr>
                <w:rFonts w:ascii="Arial" w:hAnsi="Arial" w:cs="Arial"/>
                <w:sz w:val="22"/>
                <w:szCs w:val="22"/>
                <w:u w:val="single"/>
                <w:lang w:val="es-CL"/>
              </w:rPr>
            </w:pPr>
            <w:r>
              <w:rPr>
                <w:rFonts w:ascii="Arial" w:hAnsi="Arial" w:cs="Arial"/>
                <w:sz w:val="22"/>
                <w:szCs w:val="22"/>
                <w:u w:val="single"/>
                <w:lang w:val="es-CL"/>
              </w:rPr>
              <w:t>Monto</w:t>
            </w:r>
          </w:p>
        </w:tc>
      </w:tr>
      <w:tr w:rsidR="00C67AE4" w:rsidRPr="0042084E" w14:paraId="00B2FF05" w14:textId="77777777" w:rsidTr="00F16580">
        <w:tc>
          <w:tcPr>
            <w:tcW w:w="450" w:type="dxa"/>
            <w:tcBorders>
              <w:top w:val="single" w:sz="4" w:space="0" w:color="auto"/>
              <w:left w:val="single" w:sz="4" w:space="0" w:color="auto"/>
              <w:bottom w:val="single" w:sz="4" w:space="0" w:color="auto"/>
              <w:right w:val="single" w:sz="4" w:space="0" w:color="auto"/>
            </w:tcBorders>
          </w:tcPr>
          <w:p w14:paraId="5BEBA65F" w14:textId="77777777" w:rsidR="00B8446F" w:rsidRPr="0042084E" w:rsidRDefault="00B8446F" w:rsidP="00B8446F">
            <w:pPr>
              <w:tabs>
                <w:tab w:val="left" w:leader="dot" w:pos="7371"/>
                <w:tab w:val="center" w:pos="8789"/>
              </w:tabs>
              <w:spacing w:before="120"/>
              <w:rPr>
                <w:rFonts w:ascii="Arial" w:hAnsi="Arial" w:cs="Arial"/>
                <w:sz w:val="18"/>
                <w:lang w:val="es-CL"/>
              </w:rPr>
            </w:pPr>
            <w:r w:rsidRPr="0042084E">
              <w:rPr>
                <w:rFonts w:ascii="Arial" w:hAnsi="Arial" w:cs="Arial"/>
                <w:sz w:val="18"/>
                <w:lang w:val="es-CL"/>
              </w:rPr>
              <w:t>(i)</w:t>
            </w:r>
          </w:p>
        </w:tc>
        <w:tc>
          <w:tcPr>
            <w:tcW w:w="8055" w:type="dxa"/>
            <w:tcBorders>
              <w:top w:val="single" w:sz="4" w:space="0" w:color="auto"/>
              <w:left w:val="single" w:sz="4" w:space="0" w:color="auto"/>
              <w:bottom w:val="single" w:sz="4" w:space="0" w:color="auto"/>
              <w:right w:val="single" w:sz="4" w:space="0" w:color="auto"/>
            </w:tcBorders>
          </w:tcPr>
          <w:p w14:paraId="7A5A73C8" w14:textId="77777777" w:rsidR="00B8446F" w:rsidRPr="0042084E" w:rsidRDefault="00B8446F" w:rsidP="00B8446F">
            <w:pPr>
              <w:tabs>
                <w:tab w:val="left" w:pos="497"/>
                <w:tab w:val="left" w:leader="dot" w:pos="6450"/>
                <w:tab w:val="center" w:pos="8789"/>
              </w:tabs>
              <w:spacing w:before="120"/>
              <w:rPr>
                <w:rFonts w:ascii="Arial" w:hAnsi="Arial" w:cs="Arial"/>
                <w:sz w:val="22"/>
                <w:szCs w:val="22"/>
                <w:u w:val="single"/>
                <w:lang w:val="es-CL"/>
              </w:rPr>
            </w:pPr>
            <w:r w:rsidRPr="0042084E">
              <w:rPr>
                <w:rFonts w:ascii="Arial" w:hAnsi="Arial" w:cs="Arial"/>
                <w:sz w:val="22"/>
                <w:szCs w:val="22"/>
                <w:u w:val="single"/>
                <w:lang w:val="es-CL"/>
              </w:rPr>
              <w:fldChar w:fldCharType="begin">
                <w:ffData>
                  <w:name w:val="Texte61"/>
                  <w:enabled/>
                  <w:calcOnExit w:val="0"/>
                  <w:textInput/>
                </w:ffData>
              </w:fldChar>
            </w:r>
            <w:r w:rsidRPr="0042084E">
              <w:rPr>
                <w:rFonts w:ascii="Arial" w:hAnsi="Arial" w:cs="Arial"/>
                <w:sz w:val="22"/>
                <w:szCs w:val="22"/>
                <w:u w:val="single"/>
                <w:lang w:val="es-CL"/>
              </w:rPr>
              <w:instrText xml:space="preserve"> FORMTEXT </w:instrText>
            </w:r>
            <w:r w:rsidRPr="0042084E">
              <w:rPr>
                <w:rFonts w:ascii="Arial" w:hAnsi="Arial" w:cs="Arial"/>
                <w:sz w:val="22"/>
                <w:szCs w:val="22"/>
                <w:u w:val="single"/>
                <w:lang w:val="es-CL"/>
              </w:rPr>
            </w:r>
            <w:r w:rsidRPr="0042084E">
              <w:rPr>
                <w:rFonts w:ascii="Arial" w:hAnsi="Arial" w:cs="Arial"/>
                <w:sz w:val="22"/>
                <w:szCs w:val="22"/>
                <w:u w:val="single"/>
                <w:lang w:val="es-CL"/>
              </w:rPr>
              <w:fldChar w:fldCharType="separate"/>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sz w:val="22"/>
                <w:szCs w:val="22"/>
                <w:u w:val="single"/>
                <w:lang w:val="es-CL"/>
              </w:rPr>
              <w:fldChar w:fldCharType="end"/>
            </w:r>
          </w:p>
        </w:tc>
        <w:tc>
          <w:tcPr>
            <w:tcW w:w="1769" w:type="dxa"/>
            <w:tcBorders>
              <w:top w:val="single" w:sz="4" w:space="0" w:color="auto"/>
              <w:left w:val="single" w:sz="4" w:space="0" w:color="auto"/>
              <w:bottom w:val="single" w:sz="4" w:space="0" w:color="auto"/>
              <w:right w:val="single" w:sz="4" w:space="0" w:color="auto"/>
            </w:tcBorders>
          </w:tcPr>
          <w:p w14:paraId="7B18C7B9" w14:textId="77777777" w:rsidR="00B8446F" w:rsidRPr="0042084E" w:rsidRDefault="00B8446F" w:rsidP="00B8446F">
            <w:pPr>
              <w:tabs>
                <w:tab w:val="left" w:leader="dot" w:pos="7371"/>
                <w:tab w:val="center" w:pos="8789"/>
              </w:tabs>
              <w:spacing w:before="120"/>
              <w:ind w:right="423"/>
              <w:jc w:val="right"/>
              <w:rPr>
                <w:rFonts w:ascii="Arial" w:hAnsi="Arial" w:cs="Arial"/>
                <w:sz w:val="22"/>
                <w:szCs w:val="22"/>
                <w:u w:val="single"/>
                <w:lang w:val="es-CL"/>
              </w:rPr>
            </w:pPr>
            <w:r w:rsidRPr="0042084E">
              <w:rPr>
                <w:rFonts w:ascii="Arial" w:hAnsi="Arial" w:cs="Arial"/>
                <w:sz w:val="22"/>
                <w:szCs w:val="22"/>
                <w:u w:val="single"/>
                <w:lang w:val="es-CL"/>
              </w:rPr>
              <w:fldChar w:fldCharType="begin">
                <w:ffData>
                  <w:name w:val="Texte62"/>
                  <w:enabled/>
                  <w:calcOnExit w:val="0"/>
                  <w:textInput/>
                </w:ffData>
              </w:fldChar>
            </w:r>
            <w:r w:rsidRPr="0042084E">
              <w:rPr>
                <w:rFonts w:ascii="Arial" w:hAnsi="Arial" w:cs="Arial"/>
                <w:sz w:val="22"/>
                <w:szCs w:val="22"/>
                <w:u w:val="single"/>
                <w:lang w:val="es-CL"/>
              </w:rPr>
              <w:instrText xml:space="preserve"> FORMTEXT </w:instrText>
            </w:r>
            <w:r w:rsidRPr="0042084E">
              <w:rPr>
                <w:rFonts w:ascii="Arial" w:hAnsi="Arial" w:cs="Arial"/>
                <w:sz w:val="22"/>
                <w:szCs w:val="22"/>
                <w:u w:val="single"/>
                <w:lang w:val="es-CL"/>
              </w:rPr>
            </w:r>
            <w:r w:rsidRPr="0042084E">
              <w:rPr>
                <w:rFonts w:ascii="Arial" w:hAnsi="Arial" w:cs="Arial"/>
                <w:sz w:val="22"/>
                <w:szCs w:val="22"/>
                <w:u w:val="single"/>
                <w:lang w:val="es-CL"/>
              </w:rPr>
              <w:fldChar w:fldCharType="separate"/>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sz w:val="22"/>
                <w:szCs w:val="22"/>
                <w:u w:val="single"/>
                <w:lang w:val="es-CL"/>
              </w:rPr>
              <w:fldChar w:fldCharType="end"/>
            </w:r>
          </w:p>
        </w:tc>
      </w:tr>
      <w:tr w:rsidR="00C67AE4" w:rsidRPr="0042084E" w14:paraId="7AAB9123" w14:textId="77777777" w:rsidTr="00F16580">
        <w:tc>
          <w:tcPr>
            <w:tcW w:w="450" w:type="dxa"/>
            <w:tcBorders>
              <w:top w:val="single" w:sz="4" w:space="0" w:color="auto"/>
              <w:left w:val="single" w:sz="4" w:space="0" w:color="auto"/>
              <w:bottom w:val="single" w:sz="4" w:space="0" w:color="auto"/>
              <w:right w:val="single" w:sz="4" w:space="0" w:color="auto"/>
            </w:tcBorders>
          </w:tcPr>
          <w:p w14:paraId="6DEE0B33" w14:textId="77777777" w:rsidR="00B8446F" w:rsidRPr="0042084E" w:rsidRDefault="00B8446F" w:rsidP="00B8446F">
            <w:pPr>
              <w:tabs>
                <w:tab w:val="left" w:leader="dot" w:pos="7371"/>
                <w:tab w:val="center" w:pos="8789"/>
              </w:tabs>
              <w:spacing w:before="120"/>
              <w:rPr>
                <w:rFonts w:ascii="Arial" w:hAnsi="Arial" w:cs="Arial"/>
                <w:sz w:val="18"/>
                <w:lang w:val="es-CL"/>
              </w:rPr>
            </w:pPr>
            <w:r w:rsidRPr="0042084E">
              <w:rPr>
                <w:rFonts w:ascii="Arial" w:hAnsi="Arial" w:cs="Arial"/>
                <w:sz w:val="18"/>
                <w:lang w:val="es-CL"/>
              </w:rPr>
              <w:t>(ii)</w:t>
            </w:r>
          </w:p>
        </w:tc>
        <w:tc>
          <w:tcPr>
            <w:tcW w:w="8055" w:type="dxa"/>
            <w:tcBorders>
              <w:top w:val="single" w:sz="4" w:space="0" w:color="auto"/>
              <w:left w:val="single" w:sz="4" w:space="0" w:color="auto"/>
              <w:bottom w:val="single" w:sz="4" w:space="0" w:color="auto"/>
              <w:right w:val="single" w:sz="4" w:space="0" w:color="auto"/>
            </w:tcBorders>
          </w:tcPr>
          <w:p w14:paraId="6030A00F" w14:textId="77777777" w:rsidR="00B8446F" w:rsidRPr="0042084E" w:rsidRDefault="00B8446F" w:rsidP="00B8446F">
            <w:pPr>
              <w:tabs>
                <w:tab w:val="left" w:pos="497"/>
                <w:tab w:val="left" w:leader="dot" w:pos="6450"/>
                <w:tab w:val="center" w:pos="8789"/>
              </w:tabs>
              <w:spacing w:before="120"/>
              <w:rPr>
                <w:rFonts w:ascii="Arial" w:hAnsi="Arial" w:cs="Arial"/>
                <w:sz w:val="22"/>
                <w:szCs w:val="22"/>
                <w:u w:val="single"/>
                <w:lang w:val="es-CL"/>
              </w:rPr>
            </w:pPr>
            <w:r w:rsidRPr="0042084E">
              <w:rPr>
                <w:rFonts w:ascii="Arial" w:hAnsi="Arial" w:cs="Arial"/>
                <w:sz w:val="22"/>
                <w:szCs w:val="22"/>
                <w:u w:val="single"/>
                <w:lang w:val="es-CL"/>
              </w:rPr>
              <w:fldChar w:fldCharType="begin">
                <w:ffData>
                  <w:name w:val="Texte61"/>
                  <w:enabled/>
                  <w:calcOnExit w:val="0"/>
                  <w:textInput/>
                </w:ffData>
              </w:fldChar>
            </w:r>
            <w:r w:rsidRPr="0042084E">
              <w:rPr>
                <w:rFonts w:ascii="Arial" w:hAnsi="Arial" w:cs="Arial"/>
                <w:sz w:val="22"/>
                <w:szCs w:val="22"/>
                <w:u w:val="single"/>
                <w:lang w:val="es-CL"/>
              </w:rPr>
              <w:instrText xml:space="preserve"> FORMTEXT </w:instrText>
            </w:r>
            <w:r w:rsidRPr="0042084E">
              <w:rPr>
                <w:rFonts w:ascii="Arial" w:hAnsi="Arial" w:cs="Arial"/>
                <w:sz w:val="22"/>
                <w:szCs w:val="22"/>
                <w:u w:val="single"/>
                <w:lang w:val="es-CL"/>
              </w:rPr>
            </w:r>
            <w:r w:rsidRPr="0042084E">
              <w:rPr>
                <w:rFonts w:ascii="Arial" w:hAnsi="Arial" w:cs="Arial"/>
                <w:sz w:val="22"/>
                <w:szCs w:val="22"/>
                <w:u w:val="single"/>
                <w:lang w:val="es-CL"/>
              </w:rPr>
              <w:fldChar w:fldCharType="separate"/>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sz w:val="22"/>
                <w:szCs w:val="22"/>
                <w:u w:val="single"/>
                <w:lang w:val="es-CL"/>
              </w:rPr>
              <w:fldChar w:fldCharType="end"/>
            </w:r>
          </w:p>
        </w:tc>
        <w:tc>
          <w:tcPr>
            <w:tcW w:w="1769" w:type="dxa"/>
            <w:tcBorders>
              <w:top w:val="single" w:sz="4" w:space="0" w:color="auto"/>
              <w:left w:val="single" w:sz="4" w:space="0" w:color="auto"/>
              <w:bottom w:val="single" w:sz="4" w:space="0" w:color="auto"/>
              <w:right w:val="single" w:sz="4" w:space="0" w:color="auto"/>
            </w:tcBorders>
          </w:tcPr>
          <w:p w14:paraId="4479407B" w14:textId="77777777" w:rsidR="00B8446F" w:rsidRPr="0042084E" w:rsidRDefault="00B8446F" w:rsidP="00B8446F">
            <w:pPr>
              <w:tabs>
                <w:tab w:val="left" w:leader="dot" w:pos="7371"/>
                <w:tab w:val="center" w:pos="8789"/>
              </w:tabs>
              <w:spacing w:before="120"/>
              <w:ind w:right="423"/>
              <w:jc w:val="right"/>
              <w:rPr>
                <w:rFonts w:ascii="Arial" w:hAnsi="Arial" w:cs="Arial"/>
                <w:sz w:val="22"/>
                <w:szCs w:val="22"/>
                <w:u w:val="single"/>
                <w:lang w:val="es-CL"/>
              </w:rPr>
            </w:pPr>
            <w:r w:rsidRPr="0042084E">
              <w:rPr>
                <w:rFonts w:ascii="Arial" w:hAnsi="Arial" w:cs="Arial"/>
                <w:sz w:val="22"/>
                <w:szCs w:val="22"/>
                <w:u w:val="single"/>
                <w:lang w:val="es-CL"/>
              </w:rPr>
              <w:fldChar w:fldCharType="begin">
                <w:ffData>
                  <w:name w:val="Texte62"/>
                  <w:enabled/>
                  <w:calcOnExit w:val="0"/>
                  <w:textInput/>
                </w:ffData>
              </w:fldChar>
            </w:r>
            <w:r w:rsidRPr="0042084E">
              <w:rPr>
                <w:rFonts w:ascii="Arial" w:hAnsi="Arial" w:cs="Arial"/>
                <w:sz w:val="22"/>
                <w:szCs w:val="22"/>
                <w:u w:val="single"/>
                <w:lang w:val="es-CL"/>
              </w:rPr>
              <w:instrText xml:space="preserve"> FORMTEXT </w:instrText>
            </w:r>
            <w:r w:rsidRPr="0042084E">
              <w:rPr>
                <w:rFonts w:ascii="Arial" w:hAnsi="Arial" w:cs="Arial"/>
                <w:sz w:val="22"/>
                <w:szCs w:val="22"/>
                <w:u w:val="single"/>
                <w:lang w:val="es-CL"/>
              </w:rPr>
            </w:r>
            <w:r w:rsidRPr="0042084E">
              <w:rPr>
                <w:rFonts w:ascii="Arial" w:hAnsi="Arial" w:cs="Arial"/>
                <w:sz w:val="22"/>
                <w:szCs w:val="22"/>
                <w:u w:val="single"/>
                <w:lang w:val="es-CL"/>
              </w:rPr>
              <w:fldChar w:fldCharType="separate"/>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noProof/>
                <w:sz w:val="22"/>
                <w:szCs w:val="22"/>
                <w:u w:val="single"/>
                <w:lang w:val="es-CL"/>
              </w:rPr>
              <w:t> </w:t>
            </w:r>
            <w:r w:rsidRPr="0042084E">
              <w:rPr>
                <w:rFonts w:ascii="Arial" w:hAnsi="Arial" w:cs="Arial"/>
                <w:sz w:val="22"/>
                <w:szCs w:val="22"/>
                <w:u w:val="single"/>
                <w:lang w:val="es-CL"/>
              </w:rPr>
              <w:fldChar w:fldCharType="end"/>
            </w:r>
          </w:p>
        </w:tc>
      </w:tr>
      <w:tr w:rsidR="00C67AE4" w:rsidRPr="0042084E" w14:paraId="1693D76D" w14:textId="77777777" w:rsidTr="00F16580">
        <w:tc>
          <w:tcPr>
            <w:tcW w:w="450" w:type="dxa"/>
          </w:tcPr>
          <w:p w14:paraId="22EBDF7B" w14:textId="77777777" w:rsidR="00B8446F" w:rsidRPr="0042084E" w:rsidRDefault="00B8446F" w:rsidP="00B8446F">
            <w:pPr>
              <w:tabs>
                <w:tab w:val="left" w:leader="dot" w:pos="7371"/>
                <w:tab w:val="center" w:pos="8789"/>
              </w:tabs>
              <w:spacing w:before="120"/>
              <w:rPr>
                <w:rFonts w:ascii="Arial" w:hAnsi="Arial" w:cs="Arial"/>
                <w:sz w:val="18"/>
                <w:lang w:val="es-CL"/>
              </w:rPr>
            </w:pPr>
          </w:p>
        </w:tc>
        <w:tc>
          <w:tcPr>
            <w:tcW w:w="8055" w:type="dxa"/>
          </w:tcPr>
          <w:p w14:paraId="4DE93D96" w14:textId="54EE9A7E" w:rsidR="00B8446F" w:rsidRPr="0042084E" w:rsidRDefault="00542456" w:rsidP="00B8446F">
            <w:pPr>
              <w:tabs>
                <w:tab w:val="left" w:pos="497"/>
                <w:tab w:val="left" w:leader="dot" w:pos="6450"/>
                <w:tab w:val="center" w:pos="8789"/>
              </w:tabs>
              <w:spacing w:before="120"/>
              <w:jc w:val="center"/>
              <w:rPr>
                <w:rFonts w:ascii="Arial" w:hAnsi="Arial" w:cs="Arial"/>
                <w:sz w:val="22"/>
                <w:szCs w:val="22"/>
                <w:lang w:val="es-CL"/>
              </w:rPr>
            </w:pPr>
            <w:r w:rsidRPr="00542456">
              <w:rPr>
                <w:rFonts w:ascii="Arial" w:hAnsi="Arial" w:cs="Arial"/>
                <w:sz w:val="22"/>
                <w:szCs w:val="22"/>
                <w:u w:val="single"/>
                <w:lang w:val="es-CL"/>
              </w:rPr>
              <w:t xml:space="preserve">Descripción </w:t>
            </w:r>
            <w:r>
              <w:rPr>
                <w:rFonts w:ascii="Arial" w:hAnsi="Arial" w:cs="Arial"/>
                <w:sz w:val="22"/>
                <w:szCs w:val="22"/>
                <w:u w:val="single"/>
                <w:lang w:val="es-CL"/>
              </w:rPr>
              <w:t>D</w:t>
            </w:r>
            <w:r w:rsidRPr="00542456">
              <w:rPr>
                <w:rFonts w:ascii="Arial" w:hAnsi="Arial" w:cs="Arial"/>
                <w:sz w:val="22"/>
                <w:szCs w:val="22"/>
                <w:u w:val="single"/>
                <w:lang w:val="es-CL"/>
              </w:rPr>
              <w:t>etallada</w:t>
            </w:r>
          </w:p>
        </w:tc>
        <w:tc>
          <w:tcPr>
            <w:tcW w:w="1769" w:type="dxa"/>
          </w:tcPr>
          <w:p w14:paraId="07EC7D69" w14:textId="361D49D8" w:rsidR="00B8446F" w:rsidRPr="0042084E" w:rsidRDefault="00542456" w:rsidP="00B8446F">
            <w:pPr>
              <w:tabs>
                <w:tab w:val="right" w:pos="922"/>
                <w:tab w:val="left" w:leader="dot" w:pos="7371"/>
                <w:tab w:val="center" w:pos="8789"/>
              </w:tabs>
              <w:spacing w:before="120"/>
              <w:jc w:val="center"/>
              <w:rPr>
                <w:rFonts w:ascii="Arial" w:hAnsi="Arial" w:cs="Arial"/>
                <w:sz w:val="22"/>
                <w:szCs w:val="22"/>
                <w:lang w:val="es-CL"/>
              </w:rPr>
            </w:pPr>
            <w:r>
              <w:rPr>
                <w:rFonts w:ascii="Arial" w:hAnsi="Arial" w:cs="Arial"/>
                <w:sz w:val="22"/>
                <w:szCs w:val="22"/>
                <w:u w:val="single"/>
                <w:lang w:val="es-CL"/>
              </w:rPr>
              <w:t>Monto</w:t>
            </w:r>
          </w:p>
        </w:tc>
      </w:tr>
      <w:tr w:rsidR="00C67AE4" w:rsidRPr="0042084E" w14:paraId="6C82AB9A" w14:textId="77777777" w:rsidTr="00F16580">
        <w:trPr>
          <w:trHeight w:hRule="exact" w:val="356"/>
        </w:trPr>
        <w:tc>
          <w:tcPr>
            <w:tcW w:w="450" w:type="dxa"/>
          </w:tcPr>
          <w:p w14:paraId="40BC1F81" w14:textId="77777777" w:rsidR="00B8446F" w:rsidRPr="0042084E" w:rsidRDefault="00B8446F" w:rsidP="00B8446F">
            <w:pPr>
              <w:tabs>
                <w:tab w:val="left" w:leader="dot" w:pos="7371"/>
                <w:tab w:val="center" w:pos="8789"/>
              </w:tabs>
              <w:spacing w:before="60" w:after="60"/>
              <w:rPr>
                <w:rFonts w:ascii="Arial" w:hAnsi="Arial" w:cs="Arial"/>
                <w:sz w:val="22"/>
                <w:szCs w:val="22"/>
                <w:lang w:val="es-CL"/>
              </w:rPr>
            </w:pPr>
            <w:r w:rsidRPr="0042084E">
              <w:rPr>
                <w:rFonts w:ascii="Arial" w:hAnsi="Arial" w:cs="Arial"/>
                <w:sz w:val="22"/>
                <w:szCs w:val="22"/>
                <w:lang w:val="es-CL"/>
              </w:rPr>
              <w:t>(i)</w:t>
            </w:r>
          </w:p>
        </w:tc>
        <w:tc>
          <w:tcPr>
            <w:tcW w:w="8055" w:type="dxa"/>
          </w:tcPr>
          <w:p w14:paraId="0C116677" w14:textId="77777777" w:rsidR="00B8446F" w:rsidRPr="0042084E" w:rsidRDefault="00B8446F" w:rsidP="00B8446F">
            <w:pPr>
              <w:tabs>
                <w:tab w:val="left" w:pos="497"/>
                <w:tab w:val="right" w:leader="dot" w:pos="6734"/>
              </w:tabs>
              <w:spacing w:before="60" w:after="60"/>
              <w:rPr>
                <w:rFonts w:ascii="Arial" w:hAnsi="Arial" w:cs="Arial"/>
                <w:sz w:val="22"/>
                <w:szCs w:val="22"/>
                <w:lang w:val="es-CL"/>
              </w:rPr>
            </w:pPr>
            <w:r w:rsidRPr="0042084E">
              <w:rPr>
                <w:rFonts w:ascii="Arial" w:hAnsi="Arial" w:cs="Arial"/>
                <w:sz w:val="22"/>
                <w:szCs w:val="22"/>
                <w:lang w:val="es-CL"/>
              </w:rPr>
              <w:fldChar w:fldCharType="begin">
                <w:ffData>
                  <w:name w:val="Texte61"/>
                  <w:enabled/>
                  <w:calcOnExit w:val="0"/>
                  <w:textInput/>
                </w:ffData>
              </w:fldChar>
            </w:r>
            <w:bookmarkStart w:id="6" w:name="Texte61"/>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bookmarkEnd w:id="6"/>
          </w:p>
        </w:tc>
        <w:tc>
          <w:tcPr>
            <w:tcW w:w="1769" w:type="dxa"/>
          </w:tcPr>
          <w:p w14:paraId="1294AB77" w14:textId="77777777" w:rsidR="00B8446F" w:rsidRPr="0042084E" w:rsidRDefault="00B8446F" w:rsidP="00B8446F">
            <w:pPr>
              <w:tabs>
                <w:tab w:val="left" w:pos="1064"/>
                <w:tab w:val="left" w:leader="dot" w:pos="7371"/>
                <w:tab w:val="center" w:pos="8789"/>
              </w:tabs>
              <w:spacing w:before="60"/>
              <w:ind w:right="423"/>
              <w:jc w:val="right"/>
              <w:rPr>
                <w:rFonts w:ascii="Arial" w:hAnsi="Arial" w:cs="Arial"/>
                <w:sz w:val="22"/>
                <w:szCs w:val="22"/>
                <w:lang w:val="es-CL"/>
              </w:rPr>
            </w:pPr>
            <w:r w:rsidRPr="0042084E">
              <w:rPr>
                <w:rFonts w:ascii="Arial" w:hAnsi="Arial" w:cs="Arial"/>
                <w:sz w:val="22"/>
                <w:szCs w:val="22"/>
                <w:lang w:val="es-CL"/>
              </w:rPr>
              <w:fldChar w:fldCharType="begin">
                <w:ffData>
                  <w:name w:val="Texte62"/>
                  <w:enabled/>
                  <w:calcOnExit w:val="0"/>
                  <w:textInput/>
                </w:ffData>
              </w:fldChar>
            </w:r>
            <w:bookmarkStart w:id="7" w:name="Texte62"/>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bookmarkEnd w:id="7"/>
          </w:p>
        </w:tc>
      </w:tr>
      <w:tr w:rsidR="00C67AE4" w:rsidRPr="0042084E" w14:paraId="46D47F4F" w14:textId="77777777" w:rsidTr="00F16580">
        <w:trPr>
          <w:trHeight w:hRule="exact" w:val="356"/>
        </w:trPr>
        <w:tc>
          <w:tcPr>
            <w:tcW w:w="450" w:type="dxa"/>
          </w:tcPr>
          <w:p w14:paraId="6BFE15B3" w14:textId="77777777" w:rsidR="00B8446F" w:rsidRPr="0042084E" w:rsidRDefault="00B8446F" w:rsidP="00B8446F">
            <w:pPr>
              <w:tabs>
                <w:tab w:val="left" w:leader="dot" w:pos="7371"/>
                <w:tab w:val="center" w:pos="8789"/>
              </w:tabs>
              <w:spacing w:before="60" w:after="60"/>
              <w:rPr>
                <w:rFonts w:ascii="Arial" w:hAnsi="Arial" w:cs="Arial"/>
                <w:sz w:val="22"/>
                <w:szCs w:val="22"/>
                <w:lang w:val="es-CL"/>
              </w:rPr>
            </w:pPr>
            <w:r w:rsidRPr="0042084E">
              <w:rPr>
                <w:rFonts w:ascii="Arial" w:hAnsi="Arial" w:cs="Arial"/>
                <w:sz w:val="22"/>
                <w:szCs w:val="22"/>
                <w:lang w:val="es-CL"/>
              </w:rPr>
              <w:t>(ii)</w:t>
            </w:r>
          </w:p>
        </w:tc>
        <w:tc>
          <w:tcPr>
            <w:tcW w:w="8055" w:type="dxa"/>
          </w:tcPr>
          <w:p w14:paraId="0D935D74" w14:textId="77777777" w:rsidR="00B8446F" w:rsidRPr="0042084E" w:rsidRDefault="00B8446F" w:rsidP="00B8446F">
            <w:pPr>
              <w:tabs>
                <w:tab w:val="left" w:pos="497"/>
                <w:tab w:val="right" w:leader="dot" w:pos="6734"/>
              </w:tabs>
              <w:spacing w:before="60" w:after="60"/>
              <w:rPr>
                <w:rFonts w:ascii="Arial" w:hAnsi="Arial" w:cs="Arial"/>
                <w:sz w:val="22"/>
                <w:szCs w:val="22"/>
                <w:lang w:val="es-CL"/>
              </w:rPr>
            </w:pPr>
            <w:r w:rsidRPr="0042084E">
              <w:rPr>
                <w:rFonts w:ascii="Arial" w:hAnsi="Arial" w:cs="Arial"/>
                <w:sz w:val="22"/>
                <w:szCs w:val="22"/>
                <w:lang w:val="es-CL"/>
              </w:rPr>
              <w:fldChar w:fldCharType="begin">
                <w:ffData>
                  <w:name w:val="Texte63"/>
                  <w:enabled/>
                  <w:calcOnExit w:val="0"/>
                  <w:textInput/>
                </w:ffData>
              </w:fldChar>
            </w:r>
            <w:bookmarkStart w:id="8" w:name="Texte63"/>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bookmarkEnd w:id="8"/>
          </w:p>
        </w:tc>
        <w:tc>
          <w:tcPr>
            <w:tcW w:w="1769" w:type="dxa"/>
          </w:tcPr>
          <w:p w14:paraId="6974F47E" w14:textId="77777777" w:rsidR="00B8446F" w:rsidRPr="0042084E" w:rsidRDefault="00B8446F" w:rsidP="00B8446F">
            <w:pPr>
              <w:tabs>
                <w:tab w:val="left" w:leader="dot" w:pos="6734"/>
                <w:tab w:val="left" w:leader="dot" w:pos="7371"/>
                <w:tab w:val="center" w:pos="8789"/>
              </w:tabs>
              <w:spacing w:before="60"/>
              <w:ind w:right="423"/>
              <w:jc w:val="right"/>
              <w:rPr>
                <w:rFonts w:ascii="Arial" w:hAnsi="Arial" w:cs="Arial"/>
                <w:sz w:val="22"/>
                <w:szCs w:val="22"/>
                <w:lang w:val="es-CL"/>
              </w:rPr>
            </w:pPr>
            <w:r w:rsidRPr="0042084E">
              <w:rPr>
                <w:rFonts w:ascii="Arial" w:hAnsi="Arial" w:cs="Arial"/>
                <w:sz w:val="22"/>
                <w:szCs w:val="22"/>
                <w:lang w:val="es-CL"/>
              </w:rPr>
              <w:fldChar w:fldCharType="begin">
                <w:ffData>
                  <w:name w:val="Texte64"/>
                  <w:enabled/>
                  <w:calcOnExit w:val="0"/>
                  <w:textInput/>
                </w:ffData>
              </w:fldChar>
            </w:r>
            <w:bookmarkStart w:id="9" w:name="Texte64"/>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bookmarkEnd w:id="9"/>
          </w:p>
        </w:tc>
      </w:tr>
    </w:tbl>
    <w:p w14:paraId="6124C500" w14:textId="2B2E8334" w:rsidR="00B8446F" w:rsidRPr="0042084E" w:rsidRDefault="0071246E" w:rsidP="00B8446F">
      <w:pPr>
        <w:tabs>
          <w:tab w:val="left" w:pos="180"/>
        </w:tabs>
        <w:spacing w:before="240" w:after="120"/>
        <w:outlineLvl w:val="0"/>
        <w:rPr>
          <w:rFonts w:ascii="Arial" w:hAnsi="Arial" w:cs="Arial"/>
          <w:sz w:val="22"/>
          <w:szCs w:val="22"/>
          <w:lang w:val="es-CL"/>
        </w:rPr>
      </w:pPr>
      <w:r w:rsidRPr="0042084E">
        <w:rPr>
          <w:rFonts w:ascii="Arial" w:hAnsi="Arial" w:cs="Arial"/>
          <w:sz w:val="22"/>
          <w:szCs w:val="22"/>
          <w:lang w:val="es-CL"/>
        </w:rPr>
        <w:t>5</w:t>
      </w:r>
      <w:r w:rsidR="00B8446F" w:rsidRPr="0042084E">
        <w:rPr>
          <w:rFonts w:ascii="Arial" w:hAnsi="Arial" w:cs="Arial"/>
          <w:sz w:val="22"/>
          <w:szCs w:val="22"/>
          <w:lang w:val="es-CL"/>
        </w:rPr>
        <w:t>.</w:t>
      </w:r>
      <w:r w:rsidR="0034739B" w:rsidRPr="0042084E">
        <w:rPr>
          <w:rFonts w:ascii="Arial" w:hAnsi="Arial" w:cs="Arial"/>
          <w:sz w:val="22"/>
          <w:szCs w:val="22"/>
          <w:lang w:val="es-CL"/>
        </w:rPr>
        <w:t>5</w:t>
      </w:r>
      <w:r w:rsidR="00B8446F" w:rsidRPr="0042084E">
        <w:rPr>
          <w:rFonts w:ascii="Arial" w:hAnsi="Arial" w:cs="Arial"/>
          <w:sz w:val="22"/>
          <w:szCs w:val="22"/>
          <w:lang w:val="es-CL"/>
        </w:rPr>
        <w:t xml:space="preserve"> </w:t>
      </w:r>
      <w:r w:rsidR="00B8446F" w:rsidRPr="0042084E">
        <w:rPr>
          <w:rFonts w:ascii="Arial" w:hAnsi="Arial" w:cs="Arial"/>
          <w:b/>
          <w:bCs/>
          <w:sz w:val="22"/>
          <w:szCs w:val="22"/>
          <w:lang w:val="es-CL"/>
        </w:rPr>
        <w:t>Re</w:t>
      </w:r>
      <w:r w:rsidR="00542456">
        <w:rPr>
          <w:rFonts w:ascii="Arial" w:hAnsi="Arial" w:cs="Arial"/>
          <w:b/>
          <w:bCs/>
          <w:sz w:val="22"/>
          <w:szCs w:val="22"/>
          <w:lang w:val="es-CL"/>
        </w:rPr>
        <w:t>embolso</w:t>
      </w:r>
      <w:r w:rsidR="00B8446F" w:rsidRPr="0042084E">
        <w:rPr>
          <w:rFonts w:ascii="Arial" w:hAnsi="Arial" w:cs="Arial"/>
          <w:b/>
          <w:bCs/>
          <w:sz w:val="22"/>
          <w:szCs w:val="22"/>
          <w:lang w:val="es-CL"/>
        </w:rPr>
        <w:t xml:space="preserve"> </w:t>
      </w:r>
    </w:p>
    <w:p w14:paraId="5AA67FE4" w14:textId="4927DD91" w:rsidR="009A4AEF" w:rsidRPr="0042084E" w:rsidRDefault="00C83160" w:rsidP="00FB709F">
      <w:pPr>
        <w:tabs>
          <w:tab w:val="left" w:pos="180"/>
        </w:tabs>
        <w:spacing w:before="240" w:after="120"/>
        <w:ind w:left="567" w:hanging="567"/>
        <w:jc w:val="both"/>
        <w:outlineLvl w:val="0"/>
        <w:rPr>
          <w:rFonts w:ascii="Arial" w:hAnsi="Arial" w:cs="Arial"/>
          <w:sz w:val="22"/>
          <w:szCs w:val="22"/>
          <w:lang w:val="es-CL"/>
        </w:rPr>
      </w:pPr>
      <w:r w:rsidRPr="0042084E">
        <w:rPr>
          <w:rFonts w:ascii="Arial" w:hAnsi="Arial" w:cs="Arial"/>
          <w:sz w:val="22"/>
          <w:szCs w:val="22"/>
          <w:lang w:val="es-CL"/>
        </w:rPr>
        <w:t>5</w:t>
      </w:r>
      <w:r w:rsidR="009A4AEF" w:rsidRPr="0042084E">
        <w:rPr>
          <w:rFonts w:ascii="Arial" w:hAnsi="Arial" w:cs="Arial"/>
          <w:sz w:val="22"/>
          <w:szCs w:val="22"/>
          <w:lang w:val="es-CL"/>
        </w:rPr>
        <w:t xml:space="preserve">.5.1 </w:t>
      </w:r>
      <w:r w:rsidR="00B467DD" w:rsidRPr="00B467DD">
        <w:rPr>
          <w:rFonts w:ascii="Arial" w:hAnsi="Arial" w:cs="Arial"/>
          <w:sz w:val="22"/>
          <w:szCs w:val="22"/>
          <w:lang w:val="es-CL"/>
        </w:rPr>
        <w:t xml:space="preserve">Si los trabajos correspondientes a alguno o a </w:t>
      </w:r>
      <w:r w:rsidR="002E1814">
        <w:rPr>
          <w:rFonts w:ascii="Arial" w:hAnsi="Arial" w:cs="Arial"/>
          <w:sz w:val="22"/>
          <w:szCs w:val="22"/>
          <w:lang w:val="es-CL"/>
        </w:rPr>
        <w:t>todas las cuotas</w:t>
      </w:r>
      <w:r w:rsidR="00B467DD" w:rsidRPr="00B467DD">
        <w:rPr>
          <w:rFonts w:ascii="Arial" w:hAnsi="Arial" w:cs="Arial"/>
          <w:sz w:val="22"/>
          <w:szCs w:val="22"/>
          <w:lang w:val="es-CL"/>
        </w:rPr>
        <w:t xml:space="preserve"> mencionad</w:t>
      </w:r>
      <w:r w:rsidR="002E1814">
        <w:rPr>
          <w:rFonts w:ascii="Arial" w:hAnsi="Arial" w:cs="Arial"/>
          <w:sz w:val="22"/>
          <w:szCs w:val="22"/>
          <w:lang w:val="es-CL"/>
        </w:rPr>
        <w:t>a</w:t>
      </w:r>
      <w:r w:rsidR="00B467DD" w:rsidRPr="00B467DD">
        <w:rPr>
          <w:rFonts w:ascii="Arial" w:hAnsi="Arial" w:cs="Arial"/>
          <w:sz w:val="22"/>
          <w:szCs w:val="22"/>
          <w:lang w:val="es-CL"/>
        </w:rPr>
        <w:t xml:space="preserve">s </w:t>
      </w:r>
      <w:r w:rsidR="002E1814">
        <w:rPr>
          <w:rFonts w:ascii="Arial" w:hAnsi="Arial" w:cs="Arial"/>
          <w:sz w:val="22"/>
          <w:szCs w:val="22"/>
          <w:lang w:val="es-CL"/>
        </w:rPr>
        <w:t xml:space="preserve">más </w:t>
      </w:r>
      <w:r w:rsidR="00B467DD">
        <w:rPr>
          <w:rFonts w:ascii="Arial" w:hAnsi="Arial" w:cs="Arial"/>
          <w:sz w:val="22"/>
          <w:szCs w:val="22"/>
          <w:lang w:val="es-CL"/>
        </w:rPr>
        <w:t xml:space="preserve">arriba </w:t>
      </w:r>
      <w:r w:rsidR="00B467DD" w:rsidRPr="00B467DD">
        <w:rPr>
          <w:rFonts w:ascii="Arial" w:hAnsi="Arial" w:cs="Arial"/>
          <w:sz w:val="22"/>
          <w:szCs w:val="22"/>
          <w:lang w:val="es-CL"/>
        </w:rPr>
        <w:t xml:space="preserve">no </w:t>
      </w:r>
      <w:r w:rsidR="002E1814">
        <w:rPr>
          <w:rFonts w:ascii="Arial" w:hAnsi="Arial" w:cs="Arial"/>
          <w:sz w:val="22"/>
          <w:szCs w:val="22"/>
          <w:lang w:val="es-CL"/>
        </w:rPr>
        <w:t xml:space="preserve">son realizados </w:t>
      </w:r>
      <w:r w:rsidR="00B467DD" w:rsidRPr="00B467DD">
        <w:rPr>
          <w:rFonts w:ascii="Arial" w:hAnsi="Arial" w:cs="Arial"/>
          <w:sz w:val="22"/>
          <w:szCs w:val="22"/>
          <w:lang w:val="es-CL"/>
        </w:rPr>
        <w:t>a</w:t>
      </w:r>
      <w:r w:rsidR="002E1814">
        <w:rPr>
          <w:rFonts w:ascii="Arial" w:hAnsi="Arial" w:cs="Arial"/>
          <w:sz w:val="22"/>
          <w:szCs w:val="22"/>
          <w:lang w:val="es-CL"/>
        </w:rPr>
        <w:t xml:space="preserve"> la plena</w:t>
      </w:r>
      <w:r w:rsidR="00B467DD" w:rsidRPr="00B467DD">
        <w:rPr>
          <w:rFonts w:ascii="Arial" w:hAnsi="Arial" w:cs="Arial"/>
          <w:sz w:val="22"/>
          <w:szCs w:val="22"/>
          <w:lang w:val="es-CL"/>
        </w:rPr>
        <w:t xml:space="preserve"> satisfacción de la UNESCO y/o antes de la expiración del presente Acuerdo, la UNESCO tendrá derecho a exigir el reembolso parcial o total de los fondos transferidos al Socio. Lo mismo se aplicará si las obras/servicios ya prestados por el Socio son inutilizables o inadecuados en relación con los planes de trabajo estipulados en el Artículo II anterior.</w:t>
      </w:r>
    </w:p>
    <w:p w14:paraId="40854770" w14:textId="0B7C5F52" w:rsidR="00353B79" w:rsidRPr="0042084E" w:rsidRDefault="0071246E" w:rsidP="00FB709F">
      <w:pPr>
        <w:tabs>
          <w:tab w:val="left" w:pos="180"/>
        </w:tabs>
        <w:spacing w:before="240" w:after="120"/>
        <w:ind w:left="567" w:hanging="567"/>
        <w:jc w:val="both"/>
        <w:outlineLvl w:val="0"/>
        <w:rPr>
          <w:rFonts w:ascii="Arial" w:hAnsi="Arial" w:cs="Arial"/>
          <w:sz w:val="22"/>
          <w:szCs w:val="22"/>
          <w:lang w:val="es-CL"/>
        </w:rPr>
      </w:pPr>
      <w:r w:rsidRPr="0042084E">
        <w:rPr>
          <w:rFonts w:ascii="Arial" w:hAnsi="Arial" w:cs="Arial"/>
          <w:sz w:val="22"/>
          <w:szCs w:val="22"/>
          <w:lang w:val="es-CL"/>
        </w:rPr>
        <w:t>5</w:t>
      </w:r>
      <w:r w:rsidR="00353B79" w:rsidRPr="0042084E">
        <w:rPr>
          <w:rFonts w:ascii="Arial" w:hAnsi="Arial" w:cs="Arial"/>
          <w:sz w:val="22"/>
          <w:szCs w:val="22"/>
          <w:lang w:val="es-CL"/>
        </w:rPr>
        <w:t xml:space="preserve">.5.2 </w:t>
      </w:r>
      <w:r w:rsidR="00145381" w:rsidRPr="00145381">
        <w:rPr>
          <w:rFonts w:ascii="Arial" w:hAnsi="Arial" w:cs="Arial"/>
          <w:sz w:val="22"/>
          <w:szCs w:val="22"/>
          <w:lang w:val="es-CL"/>
        </w:rPr>
        <w:t xml:space="preserve">La UNESCO también tendrá derecho a que el </w:t>
      </w:r>
      <w:r w:rsidR="008578AF">
        <w:rPr>
          <w:rFonts w:ascii="Arial" w:hAnsi="Arial" w:cs="Arial"/>
          <w:sz w:val="22"/>
          <w:szCs w:val="22"/>
          <w:lang w:val="es-CL"/>
        </w:rPr>
        <w:t>Socio</w:t>
      </w:r>
      <w:r w:rsidR="00145381" w:rsidRPr="00145381">
        <w:rPr>
          <w:rFonts w:ascii="Arial" w:hAnsi="Arial" w:cs="Arial"/>
          <w:sz w:val="22"/>
          <w:szCs w:val="22"/>
          <w:lang w:val="es-CL"/>
        </w:rPr>
        <w:t xml:space="preserve"> le reembolse o compense cualquier cantidad pagadera al</w:t>
      </w:r>
      <w:r w:rsidR="008578AF">
        <w:rPr>
          <w:rFonts w:ascii="Arial" w:hAnsi="Arial" w:cs="Arial"/>
          <w:sz w:val="22"/>
          <w:szCs w:val="22"/>
          <w:lang w:val="es-CL"/>
        </w:rPr>
        <w:t xml:space="preserve"> Socio</w:t>
      </w:r>
      <w:r w:rsidR="00145381" w:rsidRPr="00145381">
        <w:rPr>
          <w:rFonts w:ascii="Arial" w:hAnsi="Arial" w:cs="Arial"/>
          <w:sz w:val="22"/>
          <w:szCs w:val="22"/>
          <w:lang w:val="es-CL"/>
        </w:rPr>
        <w:t xml:space="preserve"> por cualquier cantidad pagada por la UNESCO y utilizada por </w:t>
      </w:r>
      <w:r w:rsidR="00A91E9D">
        <w:rPr>
          <w:rFonts w:ascii="Arial" w:hAnsi="Arial" w:cs="Arial"/>
          <w:sz w:val="22"/>
          <w:szCs w:val="22"/>
          <w:lang w:val="es-CL"/>
        </w:rPr>
        <w:t>el Socio</w:t>
      </w:r>
      <w:r w:rsidR="00145381" w:rsidRPr="00145381">
        <w:rPr>
          <w:rFonts w:ascii="Arial" w:hAnsi="Arial" w:cs="Arial"/>
          <w:sz w:val="22"/>
          <w:szCs w:val="22"/>
          <w:lang w:val="es-CL"/>
        </w:rPr>
        <w:t xml:space="preserve"> de forma no conforme con los términos y condiciones del presente Acuerdo, incluida cualquier cantidad que, según las auditorías, los controles aleatorios o las investigaciones, haya sido pagada o utilizada de este modo; por cualquier cantidad pagada por la UNESCO o utilizada por el Socio como resultado de que el Socio o cualquiera de sus empleados o personal haya participado en cualquier práctica corrupta, fraudulenta, colusoria, coercitiva o de obstrucción (tal y como se definen estos términos en el artículo 12 de las Condiciones Generales adjuntas); por cualquier cantidad no gastada; por cualquier cantidad transferida por la UNESCO al Socio pero que no se haya incluido o reflejado adecuadamente en ningún informe financiero o que esté respaldada por la documentación y los registros apropiados; por cualquier cantidad pagada por la UNESCO en relación con un gasto no subvencionable.</w:t>
      </w:r>
    </w:p>
    <w:p w14:paraId="541265F5" w14:textId="1027EAF2" w:rsidR="009A4AEF" w:rsidRPr="0042084E" w:rsidRDefault="00C83160" w:rsidP="00FB709F">
      <w:pPr>
        <w:tabs>
          <w:tab w:val="left" w:pos="180"/>
        </w:tabs>
        <w:spacing w:before="240" w:after="120"/>
        <w:ind w:left="567" w:hanging="567"/>
        <w:jc w:val="both"/>
        <w:outlineLvl w:val="0"/>
        <w:rPr>
          <w:rFonts w:ascii="Arial" w:hAnsi="Arial" w:cs="Arial"/>
          <w:sz w:val="22"/>
          <w:szCs w:val="22"/>
          <w:lang w:val="es-CL"/>
        </w:rPr>
      </w:pPr>
      <w:r w:rsidRPr="0042084E">
        <w:rPr>
          <w:rFonts w:ascii="Arial" w:hAnsi="Arial" w:cs="Arial"/>
          <w:sz w:val="22"/>
          <w:szCs w:val="22"/>
          <w:lang w:val="es-CL"/>
        </w:rPr>
        <w:t>5</w:t>
      </w:r>
      <w:r w:rsidR="009964F6" w:rsidRPr="0042084E">
        <w:rPr>
          <w:rFonts w:ascii="Arial" w:hAnsi="Arial" w:cs="Arial"/>
          <w:sz w:val="22"/>
          <w:szCs w:val="22"/>
          <w:lang w:val="es-CL"/>
        </w:rPr>
        <w:t>.5.3</w:t>
      </w:r>
      <w:r w:rsidR="009A4AEF" w:rsidRPr="0042084E">
        <w:rPr>
          <w:rFonts w:ascii="Arial" w:hAnsi="Arial" w:cs="Arial"/>
          <w:sz w:val="22"/>
          <w:szCs w:val="22"/>
          <w:lang w:val="es-CL"/>
        </w:rPr>
        <w:t xml:space="preserve"> </w:t>
      </w:r>
      <w:r w:rsidR="001358F4" w:rsidRPr="001358F4">
        <w:rPr>
          <w:rFonts w:ascii="Arial" w:hAnsi="Arial" w:cs="Arial"/>
          <w:sz w:val="22"/>
          <w:szCs w:val="22"/>
          <w:lang w:val="es-CL"/>
        </w:rPr>
        <w:t>Cualquier parte de los fondos aportados por la UNESCO para la ejecución</w:t>
      </w:r>
      <w:r w:rsidR="001358F4">
        <w:rPr>
          <w:rFonts w:ascii="Arial" w:hAnsi="Arial" w:cs="Arial"/>
          <w:sz w:val="22"/>
          <w:szCs w:val="22"/>
          <w:lang w:val="es-CL"/>
        </w:rPr>
        <w:t>, por parte del Socio, de</w:t>
      </w:r>
      <w:r w:rsidR="001358F4" w:rsidRPr="001358F4">
        <w:rPr>
          <w:rFonts w:ascii="Arial" w:hAnsi="Arial" w:cs="Arial"/>
          <w:sz w:val="22"/>
          <w:szCs w:val="22"/>
          <w:lang w:val="es-CL"/>
        </w:rPr>
        <w:t xml:space="preserve"> los planes de trabajo acordados que no se haya</w:t>
      </w:r>
      <w:r w:rsidR="00247CB7">
        <w:rPr>
          <w:rFonts w:ascii="Arial" w:hAnsi="Arial" w:cs="Arial"/>
          <w:sz w:val="22"/>
          <w:szCs w:val="22"/>
          <w:lang w:val="es-CL"/>
        </w:rPr>
        <w:t>n</w:t>
      </w:r>
      <w:r w:rsidR="001358F4" w:rsidRPr="001358F4">
        <w:rPr>
          <w:rFonts w:ascii="Arial" w:hAnsi="Arial" w:cs="Arial"/>
          <w:sz w:val="22"/>
          <w:szCs w:val="22"/>
          <w:lang w:val="es-CL"/>
        </w:rPr>
        <w:t xml:space="preserve"> gastado </w:t>
      </w:r>
      <w:r w:rsidR="00247CB7">
        <w:rPr>
          <w:rFonts w:ascii="Arial" w:hAnsi="Arial" w:cs="Arial"/>
          <w:sz w:val="22"/>
          <w:szCs w:val="22"/>
          <w:lang w:val="es-CL"/>
        </w:rPr>
        <w:t>al</w:t>
      </w:r>
      <w:r w:rsidR="001358F4" w:rsidRPr="001358F4">
        <w:rPr>
          <w:rFonts w:ascii="Arial" w:hAnsi="Arial" w:cs="Arial"/>
          <w:sz w:val="22"/>
          <w:szCs w:val="22"/>
          <w:lang w:val="es-CL"/>
        </w:rPr>
        <w:t xml:space="preserve"> término operativo del [programa/proyecto/actividad] se reembolsará a la UNESCO o, en su caso, será reteni</w:t>
      </w:r>
      <w:r w:rsidR="00585AE4">
        <w:rPr>
          <w:rFonts w:ascii="Arial" w:hAnsi="Arial" w:cs="Arial"/>
          <w:sz w:val="22"/>
          <w:szCs w:val="22"/>
          <w:lang w:val="es-CL"/>
        </w:rPr>
        <w:t>da</w:t>
      </w:r>
      <w:r w:rsidR="001358F4" w:rsidRPr="001358F4">
        <w:rPr>
          <w:rFonts w:ascii="Arial" w:hAnsi="Arial" w:cs="Arial"/>
          <w:sz w:val="22"/>
          <w:szCs w:val="22"/>
          <w:lang w:val="es-CL"/>
        </w:rPr>
        <w:t xml:space="preserve"> por ésta.</w:t>
      </w:r>
    </w:p>
    <w:p w14:paraId="60DE52C6" w14:textId="42728D8E" w:rsidR="00AE5843" w:rsidRPr="0042084E" w:rsidRDefault="00C83160" w:rsidP="00FB709F">
      <w:pPr>
        <w:tabs>
          <w:tab w:val="left" w:pos="180"/>
        </w:tabs>
        <w:spacing w:before="240" w:after="120"/>
        <w:ind w:left="567" w:hanging="567"/>
        <w:jc w:val="both"/>
        <w:outlineLvl w:val="0"/>
        <w:rPr>
          <w:rFonts w:ascii="Arial" w:hAnsi="Arial" w:cs="Arial"/>
          <w:sz w:val="22"/>
          <w:szCs w:val="22"/>
          <w:lang w:val="es-CL"/>
        </w:rPr>
      </w:pPr>
      <w:r w:rsidRPr="0042084E">
        <w:rPr>
          <w:rFonts w:ascii="Arial" w:hAnsi="Arial" w:cs="Arial"/>
          <w:sz w:val="22"/>
          <w:szCs w:val="22"/>
          <w:lang w:val="es-CL"/>
        </w:rPr>
        <w:t>5</w:t>
      </w:r>
      <w:r w:rsidR="009964F6" w:rsidRPr="0042084E">
        <w:rPr>
          <w:rFonts w:ascii="Arial" w:hAnsi="Arial" w:cs="Arial"/>
          <w:sz w:val="22"/>
          <w:szCs w:val="22"/>
          <w:lang w:val="es-CL"/>
        </w:rPr>
        <w:t>.5.4</w:t>
      </w:r>
      <w:r w:rsidR="009A4AEF" w:rsidRPr="0042084E">
        <w:rPr>
          <w:rFonts w:ascii="Arial" w:hAnsi="Arial" w:cs="Arial"/>
          <w:sz w:val="22"/>
          <w:szCs w:val="22"/>
          <w:lang w:val="es-CL"/>
        </w:rPr>
        <w:t xml:space="preserve"> </w:t>
      </w:r>
      <w:r w:rsidR="00617AE6">
        <w:rPr>
          <w:rFonts w:ascii="Arial" w:hAnsi="Arial" w:cs="Arial"/>
          <w:sz w:val="22"/>
          <w:szCs w:val="22"/>
          <w:lang w:val="es-CL"/>
        </w:rPr>
        <w:t>Los montos</w:t>
      </w:r>
      <w:r w:rsidR="00617AE6" w:rsidRPr="00617AE6">
        <w:rPr>
          <w:rFonts w:ascii="Arial" w:hAnsi="Arial" w:cs="Arial"/>
          <w:sz w:val="22"/>
          <w:szCs w:val="22"/>
          <w:lang w:val="es-CL"/>
        </w:rPr>
        <w:t xml:space="preserve"> que deban reembolsarse </w:t>
      </w:r>
      <w:r w:rsidR="00617AE6">
        <w:rPr>
          <w:rFonts w:ascii="Arial" w:hAnsi="Arial" w:cs="Arial"/>
          <w:sz w:val="22"/>
          <w:szCs w:val="22"/>
          <w:lang w:val="es-CL"/>
        </w:rPr>
        <w:t>serán devueltos</w:t>
      </w:r>
      <w:r w:rsidR="00617AE6" w:rsidRPr="00617AE6">
        <w:rPr>
          <w:rFonts w:ascii="Arial" w:hAnsi="Arial" w:cs="Arial"/>
          <w:sz w:val="22"/>
          <w:szCs w:val="22"/>
          <w:lang w:val="es-CL"/>
        </w:rPr>
        <w:t xml:space="preserve"> a la UNESCO en la misma moneda que </w:t>
      </w:r>
      <w:r w:rsidR="00686F06">
        <w:rPr>
          <w:rFonts w:ascii="Arial" w:hAnsi="Arial" w:cs="Arial"/>
          <w:sz w:val="22"/>
          <w:szCs w:val="22"/>
          <w:lang w:val="es-CL"/>
        </w:rPr>
        <w:t>las cuotas</w:t>
      </w:r>
      <w:r w:rsidR="00617AE6" w:rsidRPr="00617AE6">
        <w:rPr>
          <w:rFonts w:ascii="Arial" w:hAnsi="Arial" w:cs="Arial"/>
          <w:sz w:val="22"/>
          <w:szCs w:val="22"/>
          <w:lang w:val="es-CL"/>
        </w:rPr>
        <w:t xml:space="preserve"> originales transferid</w:t>
      </w:r>
      <w:r w:rsidR="00686F06">
        <w:rPr>
          <w:rFonts w:ascii="Arial" w:hAnsi="Arial" w:cs="Arial"/>
          <w:sz w:val="22"/>
          <w:szCs w:val="22"/>
          <w:lang w:val="es-CL"/>
        </w:rPr>
        <w:t>a</w:t>
      </w:r>
      <w:r w:rsidR="00617AE6" w:rsidRPr="00617AE6">
        <w:rPr>
          <w:rFonts w:ascii="Arial" w:hAnsi="Arial" w:cs="Arial"/>
          <w:sz w:val="22"/>
          <w:szCs w:val="22"/>
          <w:lang w:val="es-CL"/>
        </w:rPr>
        <w:t>s al Socio.</w:t>
      </w:r>
    </w:p>
    <w:p w14:paraId="4C1A6FEA" w14:textId="77777777" w:rsidR="0071246E" w:rsidRPr="0042084E" w:rsidRDefault="0071246E" w:rsidP="00B8446F">
      <w:pPr>
        <w:spacing w:after="120"/>
        <w:jc w:val="both"/>
        <w:outlineLvl w:val="0"/>
        <w:rPr>
          <w:rFonts w:ascii="Arial" w:hAnsi="Arial" w:cs="Arial"/>
          <w:sz w:val="10"/>
          <w:szCs w:val="10"/>
          <w:lang w:val="es-CL"/>
        </w:rPr>
      </w:pPr>
    </w:p>
    <w:p w14:paraId="2D4432C2" w14:textId="5190D457" w:rsidR="00B26F91" w:rsidRPr="0053480E" w:rsidRDefault="0071246E" w:rsidP="000C1841">
      <w:pPr>
        <w:spacing w:after="120"/>
        <w:contextualSpacing/>
        <w:jc w:val="both"/>
        <w:outlineLvl w:val="0"/>
        <w:rPr>
          <w:rFonts w:ascii="Arial" w:hAnsi="Arial" w:cs="Arial"/>
          <w:b/>
          <w:szCs w:val="24"/>
          <w:lang w:val="es-CL"/>
        </w:rPr>
      </w:pPr>
      <w:r w:rsidRPr="0053480E">
        <w:rPr>
          <w:rFonts w:ascii="Arial" w:hAnsi="Arial" w:cs="Arial"/>
          <w:sz w:val="22"/>
          <w:szCs w:val="22"/>
          <w:lang w:val="es-CL"/>
        </w:rPr>
        <w:t>5</w:t>
      </w:r>
      <w:r w:rsidR="0034739B" w:rsidRPr="0053480E">
        <w:rPr>
          <w:rFonts w:ascii="Arial" w:hAnsi="Arial" w:cs="Arial"/>
          <w:sz w:val="22"/>
          <w:szCs w:val="22"/>
          <w:lang w:val="es-CL"/>
        </w:rPr>
        <w:t>.6</w:t>
      </w:r>
      <w:r w:rsidR="00B26F91" w:rsidRPr="0053480E">
        <w:rPr>
          <w:rFonts w:ascii="Arial" w:hAnsi="Arial" w:cs="Arial"/>
          <w:sz w:val="22"/>
          <w:szCs w:val="22"/>
          <w:lang w:val="es-CL"/>
        </w:rPr>
        <w:t xml:space="preserve"> </w:t>
      </w:r>
      <w:r w:rsidR="0053480E" w:rsidRPr="0053480E">
        <w:rPr>
          <w:rFonts w:ascii="Arial" w:hAnsi="Arial" w:cs="Arial"/>
          <w:b/>
          <w:sz w:val="22"/>
          <w:szCs w:val="22"/>
          <w:lang w:val="es-CL"/>
        </w:rPr>
        <w:t xml:space="preserve">Firmantes </w:t>
      </w:r>
      <w:r w:rsidR="0053480E">
        <w:rPr>
          <w:rFonts w:ascii="Arial" w:hAnsi="Arial" w:cs="Arial"/>
          <w:b/>
          <w:sz w:val="22"/>
          <w:szCs w:val="22"/>
          <w:lang w:val="es-CL"/>
        </w:rPr>
        <w:t>a</w:t>
      </w:r>
      <w:r w:rsidR="0053480E" w:rsidRPr="0053480E">
        <w:rPr>
          <w:rFonts w:ascii="Arial" w:hAnsi="Arial" w:cs="Arial"/>
          <w:b/>
          <w:sz w:val="22"/>
          <w:szCs w:val="22"/>
          <w:lang w:val="es-CL"/>
        </w:rPr>
        <w:t>utorizados</w:t>
      </w:r>
      <w:r w:rsidR="00B26F91" w:rsidRPr="0053480E">
        <w:rPr>
          <w:rFonts w:ascii="Arial" w:hAnsi="Arial" w:cs="Arial"/>
          <w:sz w:val="22"/>
          <w:szCs w:val="22"/>
          <w:lang w:val="es-CL"/>
        </w:rPr>
        <w:t xml:space="preserve"> </w:t>
      </w:r>
    </w:p>
    <w:p w14:paraId="6344196F" w14:textId="111217B6" w:rsidR="006C4C0D" w:rsidRDefault="0053480E">
      <w:pPr>
        <w:outlineLvl w:val="0"/>
        <w:rPr>
          <w:rFonts w:ascii="Arial" w:hAnsi="Arial" w:cs="Arial"/>
          <w:sz w:val="22"/>
          <w:szCs w:val="24"/>
          <w:lang w:val="es-CL"/>
        </w:rPr>
      </w:pPr>
      <w:r w:rsidRPr="0053480E">
        <w:rPr>
          <w:rFonts w:ascii="Arial" w:hAnsi="Arial" w:cs="Arial"/>
          <w:sz w:val="22"/>
          <w:szCs w:val="24"/>
          <w:lang w:val="es-CL"/>
        </w:rPr>
        <w:t>La lista de los firmantes autorizados a los que se les ha confiado la debida delegación de autoridad para tomar decisiones figura en la lista del Anexo III.</w:t>
      </w:r>
    </w:p>
    <w:p w14:paraId="7E244D79" w14:textId="77777777" w:rsidR="0053480E" w:rsidRPr="0053480E" w:rsidRDefault="0053480E">
      <w:pPr>
        <w:outlineLvl w:val="0"/>
        <w:rPr>
          <w:lang w:val="es-CL"/>
        </w:rPr>
      </w:pPr>
    </w:p>
    <w:p w14:paraId="46909AD4" w14:textId="2E039652" w:rsidR="000472E2" w:rsidRPr="00E2024B" w:rsidRDefault="00E2024B" w:rsidP="00E2024B">
      <w:pPr>
        <w:spacing w:after="120"/>
        <w:jc w:val="both"/>
        <w:outlineLvl w:val="0"/>
        <w:rPr>
          <w:rFonts w:ascii="Arial" w:hAnsi="Arial" w:cs="Arial"/>
          <w:b/>
          <w:szCs w:val="24"/>
          <w:lang w:val="es-CL"/>
        </w:rPr>
      </w:pPr>
      <w:r w:rsidRPr="00E2024B">
        <w:rPr>
          <w:rFonts w:ascii="Arial" w:hAnsi="Arial" w:cs="Arial"/>
          <w:b/>
          <w:sz w:val="22"/>
          <w:szCs w:val="22"/>
          <w:lang w:val="es-CL"/>
        </w:rPr>
        <w:t>Artículo VI.  Derechos de autor, patentes y otros derechos de propiedad</w:t>
      </w:r>
    </w:p>
    <w:p w14:paraId="3490993F" w14:textId="47BE1BB2" w:rsidR="000472E2" w:rsidRPr="00E2024B" w:rsidRDefault="00E2024B" w:rsidP="000472E2">
      <w:pPr>
        <w:tabs>
          <w:tab w:val="left" w:pos="540"/>
          <w:tab w:val="left" w:pos="720"/>
        </w:tabs>
        <w:jc w:val="both"/>
        <w:rPr>
          <w:rFonts w:ascii="Arial" w:hAnsi="Arial" w:cs="Arial"/>
          <w:i/>
          <w:sz w:val="22"/>
          <w:szCs w:val="22"/>
          <w:lang w:val="es-CL"/>
        </w:rPr>
      </w:pPr>
      <w:r w:rsidRPr="00E2024B">
        <w:rPr>
          <w:rFonts w:ascii="Arial" w:hAnsi="Arial" w:cs="Arial"/>
          <w:i/>
          <w:sz w:val="22"/>
          <w:szCs w:val="22"/>
          <w:lang w:val="es-CL"/>
        </w:rPr>
        <w:t>Marque la disposición correspondiente a continuación</w:t>
      </w:r>
    </w:p>
    <w:p w14:paraId="2A53E4BF" w14:textId="77777777" w:rsidR="000472E2" w:rsidRPr="00E2024B" w:rsidRDefault="000472E2" w:rsidP="000472E2">
      <w:pPr>
        <w:tabs>
          <w:tab w:val="left" w:pos="540"/>
          <w:tab w:val="left" w:pos="720"/>
        </w:tabs>
        <w:jc w:val="both"/>
        <w:rPr>
          <w:rFonts w:ascii="Arial" w:hAnsi="Arial" w:cs="Arial"/>
          <w:b/>
          <w:sz w:val="22"/>
          <w:szCs w:val="22"/>
          <w:lang w:val="es-CL"/>
        </w:rPr>
      </w:pPr>
    </w:p>
    <w:p w14:paraId="6F7B4B93" w14:textId="06E2C917" w:rsidR="000472E2" w:rsidRPr="00E2024B" w:rsidRDefault="00E2340C" w:rsidP="00D01D94">
      <w:pPr>
        <w:tabs>
          <w:tab w:val="left" w:pos="360"/>
          <w:tab w:val="left" w:pos="540"/>
        </w:tabs>
        <w:jc w:val="both"/>
        <w:rPr>
          <w:rFonts w:ascii="Arial" w:hAnsi="Arial" w:cs="Arial"/>
          <w:i/>
          <w:sz w:val="22"/>
          <w:szCs w:val="22"/>
          <w:u w:val="single"/>
          <w:lang w:val="es-CL" w:eastAsia="en-US"/>
        </w:rPr>
      </w:pPr>
      <w:sdt>
        <w:sdtPr>
          <w:rPr>
            <w:rFonts w:ascii="Arial" w:hAnsi="Arial" w:cs="Arial"/>
            <w:sz w:val="22"/>
            <w:szCs w:val="22"/>
            <w:lang w:val="es-CL" w:eastAsia="en-US"/>
          </w:rPr>
          <w:id w:val="-1725372036"/>
          <w14:checkbox>
            <w14:checked w14:val="0"/>
            <w14:checkedState w14:val="2612" w14:font="MS Gothic"/>
            <w14:uncheckedState w14:val="2610" w14:font="MS Gothic"/>
          </w14:checkbox>
        </w:sdtPr>
        <w:sdtEndPr/>
        <w:sdtContent>
          <w:r w:rsidR="00D3758C" w:rsidRPr="00E2024B">
            <w:rPr>
              <w:rFonts w:ascii="MS Gothic" w:eastAsia="MS Gothic" w:hAnsi="MS Gothic" w:cs="Arial"/>
              <w:sz w:val="22"/>
              <w:szCs w:val="22"/>
              <w:lang w:val="es-CL" w:eastAsia="en-US"/>
            </w:rPr>
            <w:t>☐</w:t>
          </w:r>
        </w:sdtContent>
      </w:sdt>
      <w:r w:rsidR="00EE455C" w:rsidRPr="00E2024B">
        <w:rPr>
          <w:rFonts w:ascii="Arial" w:hAnsi="Arial" w:cs="Arial"/>
          <w:i/>
          <w:sz w:val="22"/>
          <w:szCs w:val="22"/>
          <w:lang w:val="es-CL" w:eastAsia="en-US"/>
        </w:rPr>
        <w:t xml:space="preserve"> </w:t>
      </w:r>
      <w:r w:rsidR="00E2024B" w:rsidRPr="00E2024B">
        <w:rPr>
          <w:rFonts w:ascii="Arial" w:hAnsi="Arial" w:cs="Arial"/>
          <w:i/>
          <w:sz w:val="22"/>
          <w:szCs w:val="22"/>
          <w:u w:val="single"/>
          <w:lang w:val="es-CL" w:eastAsia="en-US"/>
        </w:rPr>
        <w:t>Aplicable cuando la UNESCO financia íntegramente el programa/proyecto/actividad</w:t>
      </w:r>
      <w:r w:rsidR="000472E2" w:rsidRPr="00E2024B">
        <w:rPr>
          <w:rFonts w:ascii="Arial" w:hAnsi="Arial" w:cs="Arial"/>
          <w:i/>
          <w:sz w:val="22"/>
          <w:szCs w:val="22"/>
          <w:u w:val="single"/>
          <w:lang w:val="es-CL" w:eastAsia="en-US"/>
        </w:rPr>
        <w:t>:</w:t>
      </w:r>
    </w:p>
    <w:p w14:paraId="6B231CB8" w14:textId="77777777" w:rsidR="00E2024B" w:rsidRPr="00E2024B" w:rsidRDefault="00E2024B" w:rsidP="00E2024B">
      <w:pPr>
        <w:tabs>
          <w:tab w:val="left" w:pos="540"/>
          <w:tab w:val="left" w:pos="720"/>
        </w:tabs>
        <w:jc w:val="both"/>
        <w:rPr>
          <w:rFonts w:ascii="Arial" w:hAnsi="Arial" w:cs="Arial"/>
          <w:sz w:val="22"/>
          <w:szCs w:val="22"/>
          <w:lang w:val="es-CL"/>
        </w:rPr>
      </w:pPr>
      <w:r w:rsidRPr="00E2024B">
        <w:rPr>
          <w:rFonts w:ascii="Arial" w:hAnsi="Arial" w:cs="Arial"/>
          <w:sz w:val="22"/>
          <w:szCs w:val="22"/>
          <w:lang w:val="es-CL"/>
        </w:rPr>
        <w:t xml:space="preserve">La UNESCO tendrá derecho a todos los derechos de propiedad intelectual y otros derechos de propiedad, incluidos, entre otros, las patentes, los derechos de autor y las marcas comerciales, con respecto a los productos, o los documentos y otros materiales que tengan una relación directa con la ejecución del presente Acuerdo o que se produzcan, preparen o recopilen como consecuencia del mismo. El Socio tomará todas las medidas necesarias, ejecutará todos los documentos necesarios y, en general, ayudará a garantizar dichos derechos de propiedad y a transferirlos a la UNESCO de conformidad con los requisitos de la legislación aplicable. </w:t>
      </w:r>
    </w:p>
    <w:p w14:paraId="3D119E74" w14:textId="77777777" w:rsidR="00E2024B" w:rsidRPr="00E2024B" w:rsidRDefault="00E2024B" w:rsidP="00E2024B">
      <w:pPr>
        <w:tabs>
          <w:tab w:val="left" w:pos="540"/>
          <w:tab w:val="left" w:pos="720"/>
        </w:tabs>
        <w:jc w:val="both"/>
        <w:rPr>
          <w:rFonts w:ascii="Arial" w:hAnsi="Arial" w:cs="Arial"/>
          <w:sz w:val="22"/>
          <w:szCs w:val="22"/>
          <w:lang w:val="es-CL"/>
        </w:rPr>
      </w:pPr>
    </w:p>
    <w:p w14:paraId="627E2EEE" w14:textId="173D4E7E" w:rsidR="000472E2" w:rsidRPr="00E2024B" w:rsidRDefault="00E2024B" w:rsidP="00E2024B">
      <w:pPr>
        <w:tabs>
          <w:tab w:val="left" w:pos="540"/>
          <w:tab w:val="left" w:pos="720"/>
        </w:tabs>
        <w:jc w:val="both"/>
        <w:rPr>
          <w:rFonts w:ascii="Arial" w:hAnsi="Arial" w:cs="Arial"/>
          <w:sz w:val="22"/>
          <w:szCs w:val="22"/>
          <w:lang w:val="es-CL"/>
        </w:rPr>
      </w:pPr>
      <w:r w:rsidRPr="00E2024B">
        <w:rPr>
          <w:rFonts w:ascii="Arial" w:hAnsi="Arial" w:cs="Arial"/>
          <w:sz w:val="22"/>
          <w:szCs w:val="22"/>
          <w:lang w:val="es-CL"/>
        </w:rPr>
        <w:t xml:space="preserve">La UNESCO opera bajo una política de acceso abierto utilizando las licencias Creative Commons IGO 3.0 para compartir su contenido. Esto implica que </w:t>
      </w:r>
      <w:r>
        <w:rPr>
          <w:rFonts w:ascii="Arial" w:hAnsi="Arial" w:cs="Arial"/>
          <w:sz w:val="22"/>
          <w:szCs w:val="22"/>
          <w:lang w:val="es-CL"/>
        </w:rPr>
        <w:t>e</w:t>
      </w:r>
      <w:r w:rsidRPr="00E2024B">
        <w:rPr>
          <w:rFonts w:ascii="Arial" w:hAnsi="Arial" w:cs="Arial"/>
          <w:sz w:val="22"/>
          <w:szCs w:val="22"/>
          <w:lang w:val="es-CL"/>
        </w:rPr>
        <w:t>l Socio, al adquirir los derechos que se van a transferir a la UNESCO, debe hacer todo lo posible para asegurar los derechos que permitan a la UNESCO aplicar esta política.</w:t>
      </w:r>
    </w:p>
    <w:p w14:paraId="6D5AD965" w14:textId="77777777" w:rsidR="00E2024B" w:rsidRPr="00E2024B" w:rsidRDefault="00E2024B" w:rsidP="000472E2">
      <w:pPr>
        <w:tabs>
          <w:tab w:val="left" w:pos="540"/>
          <w:tab w:val="left" w:pos="720"/>
        </w:tabs>
        <w:jc w:val="both"/>
        <w:rPr>
          <w:rFonts w:ascii="Arial" w:hAnsi="Arial" w:cs="Arial"/>
          <w:sz w:val="18"/>
          <w:szCs w:val="18"/>
          <w:lang w:val="es-CL" w:eastAsia="en-US"/>
        </w:rPr>
      </w:pPr>
    </w:p>
    <w:p w14:paraId="1DDB4BD6" w14:textId="21A87F3F" w:rsidR="000472E2" w:rsidRPr="00CD64F0" w:rsidRDefault="00E2340C" w:rsidP="00D01D94">
      <w:pPr>
        <w:pStyle w:val="ListParagraph"/>
        <w:tabs>
          <w:tab w:val="left" w:pos="284"/>
          <w:tab w:val="left" w:pos="540"/>
        </w:tabs>
        <w:ind w:left="284" w:hanging="284"/>
        <w:jc w:val="both"/>
        <w:rPr>
          <w:rFonts w:ascii="Arial" w:hAnsi="Arial" w:cs="Arial"/>
          <w:i/>
          <w:sz w:val="22"/>
          <w:szCs w:val="22"/>
          <w:u w:val="single"/>
          <w:lang w:val="es-CL" w:eastAsia="en-US"/>
        </w:rPr>
      </w:pPr>
      <w:sdt>
        <w:sdtPr>
          <w:rPr>
            <w:rFonts w:ascii="Arial" w:hAnsi="Arial" w:cs="Arial"/>
            <w:sz w:val="22"/>
            <w:szCs w:val="22"/>
            <w:lang w:val="es-CL" w:eastAsia="en-US"/>
          </w:rPr>
          <w:id w:val="-1563634396"/>
          <w14:checkbox>
            <w14:checked w14:val="0"/>
            <w14:checkedState w14:val="2612" w14:font="MS Gothic"/>
            <w14:uncheckedState w14:val="2610" w14:font="MS Gothic"/>
          </w14:checkbox>
        </w:sdtPr>
        <w:sdtEndPr/>
        <w:sdtContent>
          <w:r w:rsidR="0061338C" w:rsidRPr="00CD64F0">
            <w:rPr>
              <w:rFonts w:ascii="MS Gothic" w:eastAsia="MS Gothic" w:hAnsi="MS Gothic" w:cs="Arial"/>
              <w:sz w:val="22"/>
              <w:szCs w:val="22"/>
              <w:lang w:val="es-CL" w:eastAsia="en-US"/>
            </w:rPr>
            <w:t>☐</w:t>
          </w:r>
        </w:sdtContent>
      </w:sdt>
      <w:r w:rsidR="00EE455C" w:rsidRPr="00CD64F0">
        <w:rPr>
          <w:rFonts w:ascii="Arial" w:hAnsi="Arial" w:cs="Arial"/>
          <w:i/>
          <w:sz w:val="22"/>
          <w:szCs w:val="22"/>
          <w:lang w:val="es-CL" w:eastAsia="en-US"/>
        </w:rPr>
        <w:t xml:space="preserve"> </w:t>
      </w:r>
      <w:r w:rsidR="00CD64F0" w:rsidRPr="00CD64F0">
        <w:rPr>
          <w:rFonts w:ascii="Arial" w:hAnsi="Arial" w:cs="Arial"/>
          <w:i/>
          <w:sz w:val="22"/>
          <w:szCs w:val="22"/>
          <w:u w:val="single"/>
          <w:lang w:val="es-CL" w:eastAsia="en-US"/>
        </w:rPr>
        <w:t xml:space="preserve">Aplicable cuando el Socio </w:t>
      </w:r>
      <w:r w:rsidR="00CD64F0">
        <w:rPr>
          <w:rFonts w:ascii="Arial" w:hAnsi="Arial" w:cs="Arial"/>
          <w:i/>
          <w:sz w:val="22"/>
          <w:szCs w:val="22"/>
          <w:u w:val="single"/>
          <w:lang w:val="es-CL" w:eastAsia="en-US"/>
        </w:rPr>
        <w:t>realiza una contribución</w:t>
      </w:r>
      <w:r w:rsidR="00CD64F0" w:rsidRPr="00CD64F0">
        <w:rPr>
          <w:rFonts w:ascii="Arial" w:hAnsi="Arial" w:cs="Arial"/>
          <w:i/>
          <w:sz w:val="22"/>
          <w:szCs w:val="22"/>
          <w:u w:val="single"/>
          <w:lang w:val="es-CL" w:eastAsia="en-US"/>
        </w:rPr>
        <w:t xml:space="preserve"> significativa al programa/proyecto/actividad:</w:t>
      </w:r>
      <w:r w:rsidR="000472E2" w:rsidRPr="00CD64F0">
        <w:rPr>
          <w:rFonts w:ascii="Arial" w:hAnsi="Arial" w:cs="Arial"/>
          <w:i/>
          <w:sz w:val="22"/>
          <w:szCs w:val="22"/>
          <w:u w:val="single"/>
          <w:lang w:val="es-CL" w:eastAsia="en-US"/>
        </w:rPr>
        <w:t xml:space="preserve"> </w:t>
      </w:r>
    </w:p>
    <w:p w14:paraId="5E39D68D" w14:textId="7B620515" w:rsidR="00284773" w:rsidRDefault="00CD64F0" w:rsidP="000472E2">
      <w:pPr>
        <w:tabs>
          <w:tab w:val="left" w:pos="540"/>
          <w:tab w:val="left" w:pos="720"/>
        </w:tabs>
        <w:jc w:val="both"/>
        <w:rPr>
          <w:rFonts w:ascii="Arial" w:hAnsi="Arial" w:cs="Arial"/>
          <w:sz w:val="22"/>
          <w:szCs w:val="22"/>
          <w:lang w:val="es-CL"/>
        </w:rPr>
      </w:pPr>
      <w:r w:rsidRPr="00CD64F0">
        <w:rPr>
          <w:rFonts w:ascii="Arial" w:hAnsi="Arial" w:cs="Arial"/>
          <w:sz w:val="22"/>
          <w:szCs w:val="22"/>
          <w:lang w:val="es-CL"/>
        </w:rPr>
        <w:t xml:space="preserve">La UNESCO y el Socio </w:t>
      </w:r>
      <w:r>
        <w:rPr>
          <w:rFonts w:ascii="Arial" w:hAnsi="Arial" w:cs="Arial"/>
          <w:sz w:val="22"/>
          <w:szCs w:val="22"/>
          <w:lang w:val="es-CL"/>
        </w:rPr>
        <w:t xml:space="preserve">detentarán </w:t>
      </w:r>
      <w:r w:rsidRPr="00CD64F0">
        <w:rPr>
          <w:rFonts w:ascii="Arial" w:hAnsi="Arial" w:cs="Arial"/>
          <w:sz w:val="22"/>
          <w:szCs w:val="22"/>
          <w:lang w:val="es-CL"/>
        </w:rPr>
        <w:t xml:space="preserve">conjuntamente todos los derechos de propiedad intelectual y otros derechos de propiedad, </w:t>
      </w:r>
      <w:r w:rsidRPr="00CD64F0">
        <w:rPr>
          <w:rFonts w:ascii="Arial" w:hAnsi="Arial" w:cs="Arial"/>
          <w:sz w:val="22"/>
          <w:szCs w:val="22"/>
          <w:lang w:val="es-CL"/>
        </w:rPr>
        <w:t>incluyendo,</w:t>
      </w:r>
      <w:r w:rsidRPr="00CD64F0">
        <w:rPr>
          <w:rFonts w:ascii="Arial" w:hAnsi="Arial" w:cs="Arial"/>
          <w:sz w:val="22"/>
          <w:szCs w:val="22"/>
          <w:lang w:val="es-CL"/>
        </w:rPr>
        <w:t xml:space="preserve"> pero </w:t>
      </w:r>
      <w:r>
        <w:rPr>
          <w:rFonts w:ascii="Arial" w:hAnsi="Arial" w:cs="Arial"/>
          <w:sz w:val="22"/>
          <w:szCs w:val="22"/>
          <w:lang w:val="es-CL"/>
        </w:rPr>
        <w:t>sin limitarse</w:t>
      </w:r>
      <w:r w:rsidRPr="00CD64F0">
        <w:rPr>
          <w:rFonts w:ascii="Arial" w:hAnsi="Arial" w:cs="Arial"/>
          <w:sz w:val="22"/>
          <w:szCs w:val="22"/>
          <w:lang w:val="es-CL"/>
        </w:rPr>
        <w:t xml:space="preserve"> a</w:t>
      </w:r>
      <w:r>
        <w:rPr>
          <w:rFonts w:ascii="Arial" w:hAnsi="Arial" w:cs="Arial"/>
          <w:sz w:val="22"/>
          <w:szCs w:val="22"/>
          <w:lang w:val="es-CL"/>
        </w:rPr>
        <w:t xml:space="preserve">, </w:t>
      </w:r>
      <w:r w:rsidRPr="00CD64F0">
        <w:rPr>
          <w:rFonts w:ascii="Arial" w:hAnsi="Arial" w:cs="Arial"/>
          <w:sz w:val="22"/>
          <w:szCs w:val="22"/>
          <w:lang w:val="es-CL"/>
        </w:rPr>
        <w:t xml:space="preserve">patentes, derechos de autor y marcas comerciales con respecto a los productos, o documentos y otros materiales que tienen una relación directa con o son producidos o preparados o recogidos como consecuencia de o en el curso de la ejecución de este Acuerdo. La UNESCO opera bajo una política de acceso abierto utilizando las licencias Creative Commons IGO 3.0 para compartir su contenido. Esto implica que </w:t>
      </w:r>
      <w:r>
        <w:rPr>
          <w:rFonts w:ascii="Arial" w:hAnsi="Arial" w:cs="Arial"/>
          <w:sz w:val="22"/>
          <w:szCs w:val="22"/>
          <w:lang w:val="es-CL"/>
        </w:rPr>
        <w:t>e</w:t>
      </w:r>
      <w:r w:rsidRPr="00CD64F0">
        <w:rPr>
          <w:rFonts w:ascii="Arial" w:hAnsi="Arial" w:cs="Arial"/>
          <w:sz w:val="22"/>
          <w:szCs w:val="22"/>
          <w:lang w:val="es-CL"/>
        </w:rPr>
        <w:t>l Socio, al adquirir los derechos que se van a transferir a la UNESCO, debe hacer todo lo posible para garantizar los derechos que permitan a la UNESCO aplicar esta política. De acuerdo con esta política, cada parte puede hacer uso de los derechos mencionados sin el acuerdo de la otra parte.</w:t>
      </w:r>
    </w:p>
    <w:p w14:paraId="44CF3C2E" w14:textId="77777777" w:rsidR="00CD64F0" w:rsidRPr="00CD64F0" w:rsidRDefault="00CD64F0" w:rsidP="000472E2">
      <w:pPr>
        <w:tabs>
          <w:tab w:val="left" w:pos="540"/>
          <w:tab w:val="left" w:pos="720"/>
        </w:tabs>
        <w:jc w:val="both"/>
        <w:rPr>
          <w:rFonts w:ascii="Arial" w:hAnsi="Arial" w:cs="Arial"/>
          <w:sz w:val="16"/>
          <w:szCs w:val="16"/>
          <w:lang w:val="es-CL"/>
        </w:rPr>
      </w:pPr>
    </w:p>
    <w:p w14:paraId="6BE8CA71" w14:textId="1AA97D3C" w:rsidR="00284773" w:rsidRPr="00CD64F0" w:rsidRDefault="00CD64F0" w:rsidP="00284773">
      <w:pPr>
        <w:spacing w:after="120"/>
        <w:jc w:val="both"/>
        <w:outlineLvl w:val="0"/>
        <w:rPr>
          <w:rFonts w:ascii="Arial" w:hAnsi="Arial" w:cs="Arial"/>
          <w:b/>
          <w:i/>
          <w:sz w:val="16"/>
          <w:szCs w:val="16"/>
          <w:lang w:val="es-CL"/>
        </w:rPr>
      </w:pPr>
      <w:r w:rsidRPr="00CD64F0">
        <w:rPr>
          <w:rFonts w:ascii="Arial" w:hAnsi="Arial" w:cs="Arial"/>
          <w:b/>
          <w:szCs w:val="24"/>
          <w:lang w:val="es-CL"/>
        </w:rPr>
        <w:t>Artículo VII.  Modificacione</w:t>
      </w:r>
      <w:r w:rsidR="00F9485A">
        <w:rPr>
          <w:rFonts w:ascii="Arial" w:hAnsi="Arial" w:cs="Arial"/>
          <w:b/>
          <w:szCs w:val="24"/>
          <w:lang w:val="es-CL"/>
        </w:rPr>
        <w:t>s</w:t>
      </w:r>
    </w:p>
    <w:p w14:paraId="78C04D6C" w14:textId="1657F872" w:rsidR="00CD64F0" w:rsidRPr="00CD64F0" w:rsidRDefault="00CD64F0" w:rsidP="00284773">
      <w:pPr>
        <w:spacing w:after="120"/>
        <w:jc w:val="both"/>
        <w:outlineLvl w:val="0"/>
        <w:rPr>
          <w:rFonts w:ascii="Arial" w:hAnsi="Arial" w:cs="Arial"/>
          <w:sz w:val="22"/>
          <w:szCs w:val="22"/>
          <w:lang w:val="es-CL"/>
        </w:rPr>
      </w:pPr>
      <w:r w:rsidRPr="00CD64F0">
        <w:rPr>
          <w:rFonts w:ascii="Arial" w:hAnsi="Arial" w:cs="Arial"/>
          <w:sz w:val="22"/>
          <w:szCs w:val="22"/>
          <w:lang w:val="es-CL"/>
        </w:rPr>
        <w:t xml:space="preserve">El presente Acuerdo podrá modificarse mediante una carta rectificativa en la que se especifiquen todas las modificaciones y que será firmada por la UNESCO y el </w:t>
      </w:r>
      <w:r>
        <w:rPr>
          <w:rFonts w:ascii="Arial" w:hAnsi="Arial" w:cs="Arial"/>
          <w:sz w:val="22"/>
          <w:szCs w:val="22"/>
          <w:lang w:val="es-CL"/>
        </w:rPr>
        <w:t>Socio</w:t>
      </w:r>
      <w:r w:rsidRPr="00CD64F0">
        <w:rPr>
          <w:rFonts w:ascii="Arial" w:hAnsi="Arial" w:cs="Arial"/>
          <w:sz w:val="22"/>
          <w:szCs w:val="22"/>
          <w:lang w:val="es-CL"/>
        </w:rPr>
        <w:t>. Si el Socio desea proponer modificaciones, estas propuestas deberán ser comunicadas a la UNESCO al menos 15 días antes de la expiración del Acuerdo y, si se considera necesario, se preparará una carta de modificación para su mutuo acuerdo y firma.</w:t>
      </w:r>
    </w:p>
    <w:p w14:paraId="32EEA139" w14:textId="77777777" w:rsidR="00284773" w:rsidRPr="00CD64F0" w:rsidRDefault="00284773" w:rsidP="00284773">
      <w:pPr>
        <w:spacing w:after="120"/>
        <w:jc w:val="both"/>
        <w:outlineLvl w:val="0"/>
        <w:rPr>
          <w:rFonts w:ascii="Arial" w:hAnsi="Arial" w:cs="Arial"/>
          <w:sz w:val="2"/>
          <w:szCs w:val="2"/>
          <w:lang w:val="es-CL"/>
        </w:rPr>
      </w:pPr>
    </w:p>
    <w:p w14:paraId="07ABC7B3" w14:textId="4C282E92" w:rsidR="00284773" w:rsidRPr="001A5C53" w:rsidRDefault="000F2EFE" w:rsidP="00284773">
      <w:pPr>
        <w:spacing w:after="120"/>
        <w:jc w:val="both"/>
        <w:outlineLvl w:val="0"/>
        <w:rPr>
          <w:rFonts w:ascii="Arial" w:hAnsi="Arial" w:cs="Arial"/>
          <w:szCs w:val="24"/>
          <w:lang w:val="es-CL"/>
        </w:rPr>
      </w:pPr>
      <w:r w:rsidRPr="000F2EFE">
        <w:rPr>
          <w:rFonts w:ascii="Arial" w:hAnsi="Arial" w:cs="Arial"/>
          <w:b/>
          <w:szCs w:val="24"/>
          <w:lang w:val="es-CL"/>
        </w:rPr>
        <w:t xml:space="preserve">Artículo VIII.  </w:t>
      </w:r>
      <w:r w:rsidRPr="001A5C53">
        <w:rPr>
          <w:rFonts w:ascii="Arial" w:hAnsi="Arial" w:cs="Arial"/>
          <w:b/>
          <w:szCs w:val="24"/>
          <w:lang w:val="es-CL"/>
        </w:rPr>
        <w:t>Idioma</w:t>
      </w:r>
      <w:r w:rsidRPr="001A5C53">
        <w:rPr>
          <w:rFonts w:ascii="Arial" w:hAnsi="Arial" w:cs="Arial"/>
          <w:b/>
          <w:szCs w:val="24"/>
          <w:lang w:val="es-CL"/>
        </w:rPr>
        <w:t xml:space="preserve"> de </w:t>
      </w:r>
      <w:r w:rsidRPr="001A5C53">
        <w:rPr>
          <w:rFonts w:ascii="Arial" w:hAnsi="Arial" w:cs="Arial"/>
          <w:b/>
          <w:szCs w:val="24"/>
          <w:lang w:val="es-CL"/>
        </w:rPr>
        <w:t>Co</w:t>
      </w:r>
      <w:r w:rsidRPr="001A5C53">
        <w:rPr>
          <w:rFonts w:ascii="Arial" w:hAnsi="Arial" w:cs="Arial"/>
          <w:b/>
          <w:szCs w:val="24"/>
          <w:lang w:val="es-CL"/>
        </w:rPr>
        <w:t>municación</w:t>
      </w:r>
    </w:p>
    <w:p w14:paraId="27DC4B85" w14:textId="4D769FDC" w:rsidR="00284773" w:rsidRDefault="00D9504F" w:rsidP="00D9504F">
      <w:pPr>
        <w:spacing w:before="360"/>
        <w:contextualSpacing/>
        <w:jc w:val="both"/>
        <w:outlineLvl w:val="0"/>
        <w:rPr>
          <w:rFonts w:ascii="Arial" w:hAnsi="Arial" w:cs="Arial"/>
          <w:sz w:val="22"/>
          <w:szCs w:val="22"/>
          <w:lang w:val="es-CL"/>
        </w:rPr>
      </w:pPr>
      <w:r w:rsidRPr="00D9504F">
        <w:rPr>
          <w:rFonts w:ascii="Arial" w:hAnsi="Arial" w:cs="Arial"/>
          <w:sz w:val="22"/>
          <w:szCs w:val="22"/>
          <w:lang w:val="es-CL"/>
        </w:rPr>
        <w:t>Todas las comunicaciones relacionadas con el Acuerdo, incluidos los informes a los que se hace referencia en el Acuerdo y sus anexos, se redactarán en [especificar la lengua]. Si la UNESCO lo solicita, irán acompañadas de una traducción o de un resumen en inglés o francés cuando la lengua del Acuerdo no sea el inglés o el francés.</w:t>
      </w:r>
    </w:p>
    <w:p w14:paraId="5ADF9D74" w14:textId="77777777" w:rsidR="00D9504F" w:rsidRPr="00D9504F" w:rsidRDefault="00D9504F" w:rsidP="00284773">
      <w:pPr>
        <w:spacing w:before="360"/>
        <w:contextualSpacing/>
        <w:outlineLvl w:val="0"/>
        <w:rPr>
          <w:rFonts w:ascii="Arial" w:hAnsi="Arial" w:cs="Arial"/>
          <w:b/>
          <w:bCs/>
          <w:sz w:val="16"/>
          <w:szCs w:val="16"/>
          <w:lang w:val="es-CL"/>
        </w:rPr>
      </w:pPr>
    </w:p>
    <w:p w14:paraId="4949ED61" w14:textId="6DE8C061" w:rsidR="00284773" w:rsidRPr="00D9504F" w:rsidRDefault="00D9504F" w:rsidP="00284773">
      <w:pPr>
        <w:spacing w:before="360"/>
        <w:contextualSpacing/>
        <w:outlineLvl w:val="0"/>
        <w:rPr>
          <w:rFonts w:ascii="Arial" w:hAnsi="Arial" w:cs="Arial"/>
          <w:b/>
          <w:bCs/>
          <w:szCs w:val="24"/>
          <w:lang w:val="es-CL"/>
        </w:rPr>
      </w:pPr>
      <w:r w:rsidRPr="00D9504F">
        <w:rPr>
          <w:rFonts w:ascii="Arial" w:hAnsi="Arial" w:cs="Arial"/>
          <w:b/>
          <w:bCs/>
          <w:szCs w:val="24"/>
          <w:lang w:val="es-CL"/>
        </w:rPr>
        <w:t>Artículo IX.  Anexos</w:t>
      </w:r>
    </w:p>
    <w:p w14:paraId="342487B1" w14:textId="77777777" w:rsidR="00284773" w:rsidRPr="00D9504F" w:rsidRDefault="00284773" w:rsidP="00284773">
      <w:pPr>
        <w:spacing w:before="360"/>
        <w:contextualSpacing/>
        <w:outlineLvl w:val="0"/>
        <w:rPr>
          <w:rFonts w:ascii="Arial" w:hAnsi="Arial" w:cs="Arial"/>
          <w:b/>
          <w:bCs/>
          <w:sz w:val="10"/>
          <w:szCs w:val="10"/>
          <w:lang w:val="es-CL"/>
        </w:rPr>
      </w:pPr>
    </w:p>
    <w:p w14:paraId="57DF2C11" w14:textId="286DDC4C" w:rsidR="00D9504F" w:rsidRPr="00D9504F" w:rsidRDefault="00D9504F" w:rsidP="003B6A85">
      <w:pPr>
        <w:spacing w:before="360"/>
        <w:contextualSpacing/>
        <w:jc w:val="both"/>
        <w:outlineLvl w:val="0"/>
        <w:rPr>
          <w:rFonts w:ascii="Arial" w:hAnsi="Arial" w:cs="Arial"/>
          <w:sz w:val="22"/>
          <w:szCs w:val="22"/>
          <w:lang w:val="es-CL"/>
        </w:rPr>
      </w:pPr>
      <w:r w:rsidRPr="00D9504F">
        <w:rPr>
          <w:rFonts w:ascii="Arial" w:hAnsi="Arial" w:cs="Arial"/>
          <w:sz w:val="22"/>
          <w:szCs w:val="22"/>
          <w:lang w:val="es-CL"/>
        </w:rPr>
        <w:t xml:space="preserve">Los Anexos </w:t>
      </w:r>
      <w:r>
        <w:rPr>
          <w:rFonts w:ascii="Arial" w:hAnsi="Arial" w:cs="Arial"/>
          <w:sz w:val="22"/>
          <w:szCs w:val="22"/>
          <w:lang w:val="es-CL"/>
        </w:rPr>
        <w:t>constituyen una</w:t>
      </w:r>
      <w:r w:rsidRPr="00D9504F">
        <w:rPr>
          <w:rFonts w:ascii="Arial" w:hAnsi="Arial" w:cs="Arial"/>
          <w:sz w:val="22"/>
          <w:szCs w:val="22"/>
          <w:lang w:val="es-CL"/>
        </w:rPr>
        <w:t xml:space="preserve"> parte integrante del presente Acuerdo. El Socio declara que los Anexo</w:t>
      </w:r>
      <w:r w:rsidR="003B6A85">
        <w:rPr>
          <w:rFonts w:ascii="Arial" w:hAnsi="Arial" w:cs="Arial"/>
          <w:sz w:val="22"/>
          <w:szCs w:val="22"/>
          <w:lang w:val="es-CL"/>
        </w:rPr>
        <w:t xml:space="preserve">s han sido puestos </w:t>
      </w:r>
      <w:r w:rsidRPr="00D9504F">
        <w:rPr>
          <w:rFonts w:ascii="Arial" w:hAnsi="Arial" w:cs="Arial"/>
          <w:sz w:val="22"/>
          <w:szCs w:val="22"/>
          <w:lang w:val="es-CL"/>
        </w:rPr>
        <w:t xml:space="preserve">a su disposición y que conoce </w:t>
      </w:r>
      <w:r w:rsidR="007D0419">
        <w:rPr>
          <w:rFonts w:ascii="Arial" w:hAnsi="Arial" w:cs="Arial"/>
          <w:sz w:val="22"/>
          <w:szCs w:val="22"/>
          <w:lang w:val="es-CL"/>
        </w:rPr>
        <w:t xml:space="preserve">tanto </w:t>
      </w:r>
      <w:r w:rsidRPr="00D9504F">
        <w:rPr>
          <w:rFonts w:ascii="Arial" w:hAnsi="Arial" w:cs="Arial"/>
          <w:sz w:val="22"/>
          <w:szCs w:val="22"/>
          <w:lang w:val="es-CL"/>
        </w:rPr>
        <w:t xml:space="preserve">su contenido </w:t>
      </w:r>
      <w:r w:rsidR="007D0419">
        <w:rPr>
          <w:rFonts w:ascii="Arial" w:hAnsi="Arial" w:cs="Arial"/>
          <w:sz w:val="22"/>
          <w:szCs w:val="22"/>
          <w:lang w:val="es-CL"/>
        </w:rPr>
        <w:t>como los</w:t>
      </w:r>
      <w:r w:rsidRPr="00D9504F">
        <w:rPr>
          <w:rFonts w:ascii="Arial" w:hAnsi="Arial" w:cs="Arial"/>
          <w:sz w:val="22"/>
          <w:szCs w:val="22"/>
          <w:lang w:val="es-CL"/>
        </w:rPr>
        <w:t xml:space="preserve"> compromisos correspondientes.</w:t>
      </w:r>
    </w:p>
    <w:p w14:paraId="71A2D9A1" w14:textId="04DBBA27" w:rsidR="00284773" w:rsidRPr="00DF3DF3" w:rsidRDefault="00DF3DF3" w:rsidP="00284773">
      <w:pPr>
        <w:spacing w:before="360"/>
        <w:outlineLvl w:val="0"/>
        <w:rPr>
          <w:rFonts w:ascii="Arial" w:hAnsi="Arial" w:cs="Arial"/>
          <w:b/>
          <w:bCs/>
          <w:sz w:val="22"/>
          <w:szCs w:val="22"/>
          <w:lang w:val="es-CL"/>
        </w:rPr>
      </w:pPr>
      <w:r w:rsidRPr="00DF3DF3">
        <w:rPr>
          <w:rFonts w:ascii="Arial" w:hAnsi="Arial" w:cs="Arial"/>
          <w:b/>
          <w:bCs/>
          <w:sz w:val="22"/>
          <w:szCs w:val="22"/>
          <w:lang w:val="es-CL"/>
        </w:rPr>
        <w:t xml:space="preserve">Artículo X. </w:t>
      </w:r>
      <w:r>
        <w:rPr>
          <w:rFonts w:ascii="Arial" w:hAnsi="Arial" w:cs="Arial"/>
          <w:b/>
          <w:bCs/>
          <w:sz w:val="22"/>
          <w:szCs w:val="22"/>
          <w:lang w:val="es-CL"/>
        </w:rPr>
        <w:t xml:space="preserve">Términos y </w:t>
      </w:r>
      <w:r w:rsidRPr="00DF3DF3">
        <w:rPr>
          <w:rFonts w:ascii="Arial" w:hAnsi="Arial" w:cs="Arial"/>
          <w:b/>
          <w:bCs/>
          <w:sz w:val="22"/>
          <w:szCs w:val="22"/>
          <w:lang w:val="es-CL"/>
        </w:rPr>
        <w:t>Condiciones de la UNESCO</w:t>
      </w:r>
    </w:p>
    <w:p w14:paraId="0F83D76C" w14:textId="15A19510" w:rsidR="00284773" w:rsidRPr="0002426E" w:rsidRDefault="00284773" w:rsidP="00284773">
      <w:pPr>
        <w:tabs>
          <w:tab w:val="left" w:pos="180"/>
        </w:tabs>
        <w:spacing w:before="240" w:after="120"/>
        <w:outlineLvl w:val="0"/>
        <w:rPr>
          <w:rFonts w:ascii="Arial" w:hAnsi="Arial" w:cs="Arial"/>
          <w:sz w:val="22"/>
          <w:szCs w:val="22"/>
          <w:lang w:val="es-CL"/>
        </w:rPr>
      </w:pPr>
      <w:r w:rsidRPr="001A5C53">
        <w:rPr>
          <w:rFonts w:ascii="Arial" w:hAnsi="Arial" w:cs="Arial"/>
          <w:sz w:val="22"/>
          <w:szCs w:val="22"/>
          <w:lang w:val="es-CL"/>
        </w:rPr>
        <w:t xml:space="preserve">10.1. </w:t>
      </w:r>
      <w:r w:rsidR="0002426E" w:rsidRPr="0002426E">
        <w:rPr>
          <w:rFonts w:ascii="Arial" w:hAnsi="Arial" w:cs="Arial"/>
          <w:sz w:val="22"/>
          <w:szCs w:val="22"/>
          <w:lang w:val="es-CL"/>
        </w:rPr>
        <w:t xml:space="preserve">El presente Acuerdo está sujeto a </w:t>
      </w:r>
      <w:r w:rsidR="0002426E">
        <w:rPr>
          <w:rFonts w:ascii="Arial" w:hAnsi="Arial" w:cs="Arial"/>
          <w:sz w:val="22"/>
          <w:szCs w:val="22"/>
          <w:lang w:val="es-CL"/>
        </w:rPr>
        <w:t>los términos y</w:t>
      </w:r>
      <w:r w:rsidR="0002426E" w:rsidRPr="0002426E">
        <w:rPr>
          <w:rFonts w:ascii="Arial" w:hAnsi="Arial" w:cs="Arial"/>
          <w:sz w:val="22"/>
          <w:szCs w:val="22"/>
          <w:lang w:val="es-CL"/>
        </w:rPr>
        <w:t xml:space="preserve"> condiciones de la UNESCO que se adjuntan</w:t>
      </w:r>
      <w:r w:rsidR="0002426E">
        <w:rPr>
          <w:rFonts w:ascii="Arial" w:hAnsi="Arial" w:cs="Arial"/>
          <w:sz w:val="22"/>
          <w:szCs w:val="22"/>
          <w:lang w:val="es-CL"/>
        </w:rPr>
        <w:t xml:space="preserve"> al mismo</w:t>
      </w:r>
      <w:r w:rsidR="0002426E" w:rsidRPr="0002426E">
        <w:rPr>
          <w:rFonts w:ascii="Arial" w:hAnsi="Arial" w:cs="Arial"/>
          <w:sz w:val="22"/>
          <w:szCs w:val="22"/>
          <w:lang w:val="es-CL"/>
        </w:rPr>
        <w:t>.</w:t>
      </w:r>
    </w:p>
    <w:p w14:paraId="4FEC0D4B" w14:textId="46160440" w:rsidR="00284773" w:rsidRPr="001F59C3" w:rsidRDefault="00284773" w:rsidP="000C1841">
      <w:pPr>
        <w:tabs>
          <w:tab w:val="left" w:pos="180"/>
        </w:tabs>
        <w:spacing w:before="240" w:after="120"/>
        <w:ind w:left="567" w:hanging="567"/>
        <w:jc w:val="both"/>
        <w:outlineLvl w:val="0"/>
        <w:rPr>
          <w:rFonts w:ascii="Arial" w:hAnsi="Arial" w:cs="Arial"/>
          <w:sz w:val="22"/>
          <w:szCs w:val="22"/>
          <w:lang w:val="es-CL"/>
        </w:rPr>
      </w:pPr>
      <w:r w:rsidRPr="001A5C53">
        <w:rPr>
          <w:rFonts w:ascii="Arial" w:hAnsi="Arial" w:cs="Arial"/>
          <w:sz w:val="22"/>
          <w:szCs w:val="22"/>
          <w:lang w:val="es-CL"/>
        </w:rPr>
        <w:t xml:space="preserve">10.2. </w:t>
      </w:r>
      <w:r w:rsidR="001F59C3" w:rsidRPr="001F59C3">
        <w:rPr>
          <w:rFonts w:ascii="Arial" w:hAnsi="Arial" w:cs="Arial"/>
          <w:sz w:val="22"/>
          <w:szCs w:val="22"/>
          <w:lang w:val="es-CL"/>
        </w:rPr>
        <w:t xml:space="preserve">El Socio y la UNESCO acuerdan </w:t>
      </w:r>
      <w:r w:rsidR="001F59C3">
        <w:rPr>
          <w:rFonts w:ascii="Arial" w:hAnsi="Arial" w:cs="Arial"/>
          <w:sz w:val="22"/>
          <w:szCs w:val="22"/>
          <w:lang w:val="es-CL"/>
        </w:rPr>
        <w:t>obligarse</w:t>
      </w:r>
      <w:r w:rsidR="001F59C3" w:rsidRPr="001F59C3">
        <w:rPr>
          <w:rFonts w:ascii="Arial" w:hAnsi="Arial" w:cs="Arial"/>
          <w:sz w:val="22"/>
          <w:szCs w:val="22"/>
          <w:lang w:val="es-CL"/>
        </w:rPr>
        <w:t xml:space="preserve"> a las disposiciones contenidas en los siguientes documentos, </w:t>
      </w:r>
      <w:r w:rsidR="001F59C3">
        <w:rPr>
          <w:rFonts w:ascii="Arial" w:hAnsi="Arial" w:cs="Arial"/>
          <w:sz w:val="22"/>
          <w:szCs w:val="22"/>
          <w:lang w:val="es-CL"/>
        </w:rPr>
        <w:t xml:space="preserve">los </w:t>
      </w:r>
      <w:r w:rsidR="001F59C3" w:rsidRPr="001F59C3">
        <w:rPr>
          <w:rFonts w:ascii="Arial" w:hAnsi="Arial" w:cs="Arial"/>
          <w:sz w:val="22"/>
          <w:szCs w:val="22"/>
          <w:lang w:val="es-CL"/>
        </w:rPr>
        <w:t>que constituyen el único acuerdo contractual jurídicamente válido entre las Partes y que tendrán prioridad en caso de conflicto en el siguiente orden</w:t>
      </w:r>
      <w:r w:rsidR="001F59C3">
        <w:rPr>
          <w:rFonts w:ascii="Arial" w:hAnsi="Arial" w:cs="Arial"/>
          <w:sz w:val="22"/>
          <w:szCs w:val="22"/>
          <w:lang w:val="es-CL"/>
        </w:rPr>
        <w:t>:</w:t>
      </w:r>
    </w:p>
    <w:p w14:paraId="38FB9376" w14:textId="67993A0F" w:rsidR="001F59C3" w:rsidRPr="001F59C3" w:rsidRDefault="001F59C3" w:rsidP="00284773">
      <w:pPr>
        <w:numPr>
          <w:ilvl w:val="0"/>
          <w:numId w:val="10"/>
        </w:numPr>
        <w:spacing w:before="60"/>
        <w:ind w:left="714" w:hanging="357"/>
        <w:jc w:val="both"/>
        <w:rPr>
          <w:rFonts w:ascii="Arial" w:hAnsi="Arial" w:cs="Arial"/>
          <w:strike/>
          <w:sz w:val="22"/>
          <w:szCs w:val="22"/>
          <w:lang w:val="es-CL"/>
        </w:rPr>
      </w:pPr>
      <w:r w:rsidRPr="001F59C3">
        <w:rPr>
          <w:rFonts w:ascii="Arial" w:hAnsi="Arial" w:cs="Arial"/>
          <w:sz w:val="22"/>
          <w:szCs w:val="22"/>
          <w:lang w:val="es-CL"/>
        </w:rPr>
        <w:t>El presente Acuerdo y l</w:t>
      </w:r>
      <w:r>
        <w:rPr>
          <w:rFonts w:ascii="Arial" w:hAnsi="Arial" w:cs="Arial"/>
          <w:sz w:val="22"/>
          <w:szCs w:val="22"/>
          <w:lang w:val="es-CL"/>
        </w:rPr>
        <w:t>os Términos y</w:t>
      </w:r>
      <w:r w:rsidRPr="001F59C3">
        <w:rPr>
          <w:rFonts w:ascii="Arial" w:hAnsi="Arial" w:cs="Arial"/>
          <w:sz w:val="22"/>
          <w:szCs w:val="22"/>
          <w:lang w:val="es-CL"/>
        </w:rPr>
        <w:t xml:space="preserve"> Condiciones Generales adjunt</w:t>
      </w:r>
      <w:r w:rsidR="005C5454">
        <w:rPr>
          <w:rFonts w:ascii="Arial" w:hAnsi="Arial" w:cs="Arial"/>
          <w:sz w:val="22"/>
          <w:szCs w:val="22"/>
          <w:lang w:val="es-CL"/>
        </w:rPr>
        <w:t>o</w:t>
      </w:r>
      <w:r w:rsidRPr="001F59C3">
        <w:rPr>
          <w:rFonts w:ascii="Arial" w:hAnsi="Arial" w:cs="Arial"/>
          <w:sz w:val="22"/>
          <w:szCs w:val="22"/>
          <w:lang w:val="es-CL"/>
        </w:rPr>
        <w:t>s;</w:t>
      </w:r>
    </w:p>
    <w:p w14:paraId="3C500EED" w14:textId="5FCAC102" w:rsidR="00BA0B3E" w:rsidRDefault="00BA0B3E" w:rsidP="00284773">
      <w:pPr>
        <w:numPr>
          <w:ilvl w:val="0"/>
          <w:numId w:val="10"/>
        </w:numPr>
        <w:spacing w:before="60"/>
        <w:jc w:val="both"/>
        <w:rPr>
          <w:rFonts w:ascii="Arial" w:hAnsi="Arial" w:cs="Arial"/>
          <w:sz w:val="22"/>
          <w:szCs w:val="22"/>
          <w:lang w:val="es-CL"/>
        </w:rPr>
      </w:pPr>
      <w:r w:rsidRPr="00BA0B3E">
        <w:rPr>
          <w:rFonts w:ascii="Arial" w:hAnsi="Arial" w:cs="Arial"/>
          <w:sz w:val="22"/>
          <w:szCs w:val="22"/>
          <w:lang w:val="es-CL"/>
        </w:rPr>
        <w:t>El plan de trabajo y el desglose del presupuesto que se adjuntan [</w:t>
      </w:r>
      <w:r w:rsidR="005B5010">
        <w:rPr>
          <w:rFonts w:ascii="Arial" w:hAnsi="Arial" w:cs="Arial"/>
          <w:sz w:val="22"/>
          <w:szCs w:val="22"/>
          <w:lang w:val="es-CL"/>
        </w:rPr>
        <w:t>si fuere procedente</w:t>
      </w:r>
      <w:r w:rsidRPr="00BA0B3E">
        <w:rPr>
          <w:rFonts w:ascii="Arial" w:hAnsi="Arial" w:cs="Arial"/>
          <w:sz w:val="22"/>
          <w:szCs w:val="22"/>
          <w:lang w:val="es-CL"/>
        </w:rPr>
        <w:t>];</w:t>
      </w:r>
    </w:p>
    <w:p w14:paraId="17028A55" w14:textId="6D5136A2" w:rsidR="00284773" w:rsidRPr="00BA0B3E" w:rsidRDefault="00BA0B3E" w:rsidP="00284773">
      <w:pPr>
        <w:numPr>
          <w:ilvl w:val="0"/>
          <w:numId w:val="10"/>
        </w:numPr>
        <w:spacing w:before="60"/>
        <w:jc w:val="both"/>
        <w:rPr>
          <w:rFonts w:ascii="Arial" w:hAnsi="Arial" w:cs="Arial"/>
          <w:sz w:val="22"/>
          <w:szCs w:val="22"/>
          <w:lang w:val="es-CL"/>
        </w:rPr>
      </w:pPr>
      <w:r w:rsidRPr="00BA0B3E">
        <w:rPr>
          <w:rFonts w:ascii="Arial" w:hAnsi="Arial" w:cs="Arial"/>
          <w:sz w:val="22"/>
          <w:szCs w:val="22"/>
          <w:lang w:val="es-CL"/>
        </w:rPr>
        <w:t>En el caso de los proyectos financiados por la UE, prevalecerán las cláusulas específicas de las Condiciones Generales de l</w:t>
      </w:r>
      <w:r w:rsidR="005B5010">
        <w:rPr>
          <w:rFonts w:ascii="Arial" w:hAnsi="Arial" w:cs="Arial"/>
          <w:sz w:val="22"/>
          <w:szCs w:val="22"/>
          <w:lang w:val="es-CL"/>
        </w:rPr>
        <w:t>a</w:t>
      </w:r>
      <w:r w:rsidRPr="00BA0B3E">
        <w:rPr>
          <w:rFonts w:ascii="Arial" w:hAnsi="Arial" w:cs="Arial"/>
          <w:sz w:val="22"/>
          <w:szCs w:val="22"/>
          <w:lang w:val="es-CL"/>
        </w:rPr>
        <w:t>s</w:t>
      </w:r>
      <w:r w:rsidR="005B5010">
        <w:rPr>
          <w:rFonts w:ascii="Arial" w:hAnsi="Arial" w:cs="Arial"/>
          <w:sz w:val="22"/>
          <w:szCs w:val="22"/>
          <w:lang w:val="es-CL"/>
        </w:rPr>
        <w:t xml:space="preserve"> Convenciones de</w:t>
      </w:r>
      <w:r w:rsidRPr="00BA0B3E">
        <w:rPr>
          <w:rFonts w:ascii="Arial" w:hAnsi="Arial" w:cs="Arial"/>
          <w:sz w:val="22"/>
          <w:szCs w:val="22"/>
          <w:lang w:val="es-CL"/>
        </w:rPr>
        <w:t xml:space="preserve"> Subvención </w:t>
      </w:r>
      <w:r w:rsidR="005B5010">
        <w:rPr>
          <w:rFonts w:ascii="Arial" w:hAnsi="Arial" w:cs="Arial"/>
          <w:sz w:val="22"/>
          <w:szCs w:val="22"/>
          <w:lang w:val="es-CL"/>
        </w:rPr>
        <w:t xml:space="preserve">por Pilares o Acuerdos de </w:t>
      </w:r>
      <w:r w:rsidR="005B5010" w:rsidRPr="00BA0B3E">
        <w:rPr>
          <w:rFonts w:ascii="Arial" w:hAnsi="Arial" w:cs="Arial"/>
          <w:sz w:val="22"/>
          <w:szCs w:val="22"/>
          <w:lang w:val="es-CL"/>
        </w:rPr>
        <w:t>Delegación</w:t>
      </w:r>
      <w:r w:rsidRPr="00BA0B3E">
        <w:rPr>
          <w:rFonts w:ascii="Arial" w:hAnsi="Arial" w:cs="Arial"/>
          <w:sz w:val="22"/>
          <w:szCs w:val="22"/>
          <w:lang w:val="es-CL"/>
        </w:rPr>
        <w:t xml:space="preserve"> [</w:t>
      </w:r>
      <w:r w:rsidR="005B5010">
        <w:rPr>
          <w:rFonts w:ascii="Arial" w:hAnsi="Arial" w:cs="Arial"/>
          <w:sz w:val="22"/>
          <w:szCs w:val="22"/>
          <w:lang w:val="es-CL"/>
        </w:rPr>
        <w:t>si fuere procedente</w:t>
      </w:r>
      <w:r w:rsidRPr="00BA0B3E">
        <w:rPr>
          <w:rFonts w:ascii="Arial" w:hAnsi="Arial" w:cs="Arial"/>
          <w:sz w:val="22"/>
          <w:szCs w:val="22"/>
          <w:lang w:val="es-CL"/>
        </w:rPr>
        <w:t>]</w:t>
      </w:r>
      <w:r w:rsidR="00284773" w:rsidRPr="00BA0B3E">
        <w:rPr>
          <w:rFonts w:ascii="Arial" w:hAnsi="Arial" w:cs="Arial"/>
          <w:sz w:val="22"/>
          <w:szCs w:val="22"/>
          <w:lang w:val="es-CL"/>
        </w:rPr>
        <w:t xml:space="preserve">; </w:t>
      </w:r>
    </w:p>
    <w:p w14:paraId="63F72CB0" w14:textId="171669F2" w:rsidR="00684506" w:rsidRPr="00684506" w:rsidRDefault="00684506" w:rsidP="00284773">
      <w:pPr>
        <w:numPr>
          <w:ilvl w:val="0"/>
          <w:numId w:val="10"/>
        </w:numPr>
        <w:spacing w:before="60"/>
        <w:ind w:left="714" w:hanging="357"/>
        <w:jc w:val="both"/>
        <w:rPr>
          <w:rFonts w:ascii="Arial" w:hAnsi="Arial" w:cs="Arial"/>
          <w:sz w:val="22"/>
          <w:szCs w:val="22"/>
          <w:lang w:val="es-CL"/>
        </w:rPr>
      </w:pPr>
      <w:r w:rsidRPr="00684506">
        <w:rPr>
          <w:rFonts w:ascii="Arial" w:hAnsi="Arial" w:cs="Arial"/>
          <w:sz w:val="22"/>
          <w:szCs w:val="22"/>
          <w:lang w:val="es-CL"/>
        </w:rPr>
        <w:t xml:space="preserve">La propuesta del socio [si </w:t>
      </w:r>
      <w:r>
        <w:rPr>
          <w:rFonts w:ascii="Arial" w:hAnsi="Arial" w:cs="Arial"/>
          <w:sz w:val="22"/>
          <w:szCs w:val="22"/>
          <w:lang w:val="es-CL"/>
        </w:rPr>
        <w:t>fuere procedente</w:t>
      </w:r>
      <w:r w:rsidRPr="00684506">
        <w:rPr>
          <w:rFonts w:ascii="Arial" w:hAnsi="Arial" w:cs="Arial"/>
          <w:sz w:val="22"/>
          <w:szCs w:val="22"/>
          <w:lang w:val="es-CL"/>
        </w:rPr>
        <w:t>];</w:t>
      </w:r>
      <w:r w:rsidRPr="00684506">
        <w:rPr>
          <w:rFonts w:ascii="Arial" w:hAnsi="Arial" w:cs="Arial"/>
          <w:sz w:val="22"/>
          <w:szCs w:val="22"/>
          <w:lang w:val="es-CL"/>
        </w:rPr>
        <w:t xml:space="preserve"> </w:t>
      </w:r>
    </w:p>
    <w:p w14:paraId="23F1DB0A" w14:textId="5E8DCBE7" w:rsidR="00284773" w:rsidRPr="0042084E" w:rsidRDefault="00684506" w:rsidP="00284773">
      <w:pPr>
        <w:numPr>
          <w:ilvl w:val="0"/>
          <w:numId w:val="10"/>
        </w:numPr>
        <w:spacing w:before="60"/>
        <w:ind w:left="714" w:hanging="357"/>
        <w:jc w:val="both"/>
        <w:rPr>
          <w:rFonts w:ascii="Arial" w:hAnsi="Arial" w:cs="Arial"/>
          <w:sz w:val="22"/>
          <w:szCs w:val="22"/>
          <w:lang w:val="es-CL"/>
        </w:rPr>
      </w:pPr>
      <w:r>
        <w:rPr>
          <w:rFonts w:ascii="Arial" w:hAnsi="Arial" w:cs="Arial"/>
          <w:sz w:val="22"/>
          <w:szCs w:val="22"/>
          <w:lang w:val="es-CL"/>
        </w:rPr>
        <w:t>Cualquier otro documento.</w:t>
      </w:r>
    </w:p>
    <w:p w14:paraId="106CCF26" w14:textId="4F1B4A73" w:rsidR="00284773" w:rsidRPr="00684506" w:rsidRDefault="00684506" w:rsidP="00284773">
      <w:pPr>
        <w:spacing w:before="480" w:after="240"/>
        <w:jc w:val="both"/>
        <w:rPr>
          <w:rFonts w:ascii="Arial" w:hAnsi="Arial" w:cs="Arial"/>
          <w:sz w:val="22"/>
          <w:szCs w:val="22"/>
          <w:lang w:val="es-CL"/>
        </w:rPr>
      </w:pPr>
      <w:r w:rsidRPr="00684506">
        <w:rPr>
          <w:rFonts w:ascii="Arial" w:hAnsi="Arial" w:cs="Arial"/>
          <w:sz w:val="22"/>
          <w:szCs w:val="22"/>
          <w:lang w:val="es-CL"/>
        </w:rPr>
        <w:t>Firmado en nombre de l</w:t>
      </w:r>
      <w:r>
        <w:rPr>
          <w:rFonts w:ascii="Arial" w:hAnsi="Arial" w:cs="Arial"/>
          <w:sz w:val="22"/>
          <w:szCs w:val="22"/>
          <w:lang w:val="es-CL"/>
        </w:rPr>
        <w:t>a Directora General de la UNESCO:</w:t>
      </w:r>
    </w:p>
    <w:tbl>
      <w:tblPr>
        <w:tblW w:w="10449" w:type="dxa"/>
        <w:tblInd w:w="70" w:type="dxa"/>
        <w:tblLayout w:type="fixed"/>
        <w:tblCellMar>
          <w:left w:w="70" w:type="dxa"/>
          <w:right w:w="70" w:type="dxa"/>
        </w:tblCellMar>
        <w:tblLook w:val="0000" w:firstRow="0" w:lastRow="0" w:firstColumn="0" w:lastColumn="0" w:noHBand="0" w:noVBand="0"/>
      </w:tblPr>
      <w:tblGrid>
        <w:gridCol w:w="1010"/>
        <w:gridCol w:w="3891"/>
        <w:gridCol w:w="1154"/>
        <w:gridCol w:w="4394"/>
      </w:tblGrid>
      <w:tr w:rsidR="00284773" w:rsidRPr="0042084E" w14:paraId="74CF57DA" w14:textId="77777777" w:rsidTr="00284773">
        <w:trPr>
          <w:trHeight w:val="557"/>
        </w:trPr>
        <w:tc>
          <w:tcPr>
            <w:tcW w:w="1010" w:type="dxa"/>
          </w:tcPr>
          <w:p w14:paraId="3953A757" w14:textId="2D285F7D" w:rsidR="00284773" w:rsidRPr="0042084E" w:rsidRDefault="00684506" w:rsidP="006A7DCD">
            <w:pPr>
              <w:tabs>
                <w:tab w:val="left" w:pos="851"/>
                <w:tab w:val="right" w:leader="dot" w:pos="4182"/>
                <w:tab w:val="left" w:pos="5103"/>
                <w:tab w:val="left" w:pos="5954"/>
                <w:tab w:val="right" w:leader="dot" w:pos="8789"/>
              </w:tabs>
              <w:spacing w:after="60"/>
              <w:rPr>
                <w:rFonts w:ascii="Arial" w:hAnsi="Arial" w:cs="Arial"/>
                <w:sz w:val="22"/>
                <w:szCs w:val="22"/>
                <w:lang w:val="es-CL"/>
              </w:rPr>
            </w:pPr>
            <w:r>
              <w:rPr>
                <w:rFonts w:ascii="Arial" w:hAnsi="Arial" w:cs="Arial"/>
                <w:sz w:val="22"/>
                <w:szCs w:val="22"/>
                <w:lang w:val="es-CL"/>
              </w:rPr>
              <w:t>Nombre</w:t>
            </w:r>
          </w:p>
        </w:tc>
        <w:tc>
          <w:tcPr>
            <w:tcW w:w="3891" w:type="dxa"/>
          </w:tcPr>
          <w:p w14:paraId="594799D5" w14:textId="77777777" w:rsidR="00284773" w:rsidRPr="0042084E"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s-CL"/>
              </w:rPr>
            </w:pPr>
            <w:r w:rsidRPr="0042084E">
              <w:rPr>
                <w:rFonts w:ascii="Arial" w:hAnsi="Arial" w:cs="Arial"/>
                <w:sz w:val="22"/>
                <w:szCs w:val="22"/>
                <w:lang w:val="es-CL"/>
              </w:rPr>
              <w:fldChar w:fldCharType="begin">
                <w:ffData>
                  <w:name w:val="Texte68"/>
                  <w:enabled/>
                  <w:calcOnExit w:val="0"/>
                  <w:textInput/>
                </w:ffData>
              </w:fldChar>
            </w:r>
            <w:bookmarkStart w:id="10" w:name="Texte68"/>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bookmarkEnd w:id="10"/>
          </w:p>
        </w:tc>
        <w:tc>
          <w:tcPr>
            <w:tcW w:w="1154" w:type="dxa"/>
          </w:tcPr>
          <w:p w14:paraId="2AE5696E" w14:textId="602A3DCF" w:rsidR="00284773" w:rsidRPr="0042084E" w:rsidRDefault="00684506" w:rsidP="006A7DCD">
            <w:pPr>
              <w:tabs>
                <w:tab w:val="left" w:pos="851"/>
                <w:tab w:val="right" w:leader="dot" w:pos="4536"/>
                <w:tab w:val="left" w:pos="5103"/>
                <w:tab w:val="left" w:pos="5954"/>
                <w:tab w:val="right" w:leader="dot" w:pos="8789"/>
              </w:tabs>
              <w:spacing w:after="60"/>
              <w:rPr>
                <w:rFonts w:ascii="Arial" w:hAnsi="Arial" w:cs="Arial"/>
                <w:sz w:val="22"/>
                <w:szCs w:val="22"/>
                <w:lang w:val="es-CL"/>
              </w:rPr>
            </w:pPr>
            <w:r>
              <w:rPr>
                <w:rFonts w:ascii="Arial" w:hAnsi="Arial" w:cs="Arial"/>
                <w:sz w:val="22"/>
                <w:szCs w:val="22"/>
                <w:lang w:val="es-CL"/>
              </w:rPr>
              <w:t>Fecha</w:t>
            </w:r>
          </w:p>
        </w:tc>
        <w:tc>
          <w:tcPr>
            <w:tcW w:w="4394" w:type="dxa"/>
          </w:tcPr>
          <w:p w14:paraId="3E0A6DC3" w14:textId="77777777" w:rsidR="00284773" w:rsidRPr="0042084E"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s-CL"/>
              </w:rPr>
            </w:pPr>
            <w:r w:rsidRPr="0042084E">
              <w:rPr>
                <w:rFonts w:ascii="Arial" w:hAnsi="Arial" w:cs="Arial"/>
                <w:i/>
                <w:iCs/>
                <w:sz w:val="22"/>
                <w:szCs w:val="22"/>
                <w:lang w:val="es-CL"/>
              </w:rPr>
              <w:fldChar w:fldCharType="begin">
                <w:ffData>
                  <w:name w:val="Texte75"/>
                  <w:enabled/>
                  <w:calcOnExit w:val="0"/>
                  <w:textInput/>
                </w:ffData>
              </w:fldChar>
            </w:r>
            <w:r w:rsidRPr="0042084E">
              <w:rPr>
                <w:rFonts w:ascii="Arial" w:hAnsi="Arial" w:cs="Arial"/>
                <w:i/>
                <w:iCs/>
                <w:sz w:val="22"/>
                <w:szCs w:val="22"/>
                <w:lang w:val="es-CL"/>
              </w:rPr>
              <w:instrText xml:space="preserve"> FORMTEXT </w:instrText>
            </w:r>
            <w:r w:rsidRPr="0042084E">
              <w:rPr>
                <w:rFonts w:ascii="Arial" w:hAnsi="Arial" w:cs="Arial"/>
                <w:i/>
                <w:iCs/>
                <w:sz w:val="22"/>
                <w:szCs w:val="22"/>
                <w:lang w:val="es-CL"/>
              </w:rPr>
            </w:r>
            <w:r w:rsidRPr="0042084E">
              <w:rPr>
                <w:rFonts w:ascii="Arial" w:hAnsi="Arial" w:cs="Arial"/>
                <w:i/>
                <w:iCs/>
                <w:sz w:val="22"/>
                <w:szCs w:val="22"/>
                <w:lang w:val="es-CL"/>
              </w:rPr>
              <w:fldChar w:fldCharType="separate"/>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sz w:val="22"/>
                <w:szCs w:val="22"/>
                <w:lang w:val="es-CL"/>
              </w:rPr>
              <w:fldChar w:fldCharType="end"/>
            </w:r>
          </w:p>
          <w:p w14:paraId="3121B2A6" w14:textId="77777777" w:rsidR="00284773" w:rsidRPr="0042084E"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s-CL"/>
              </w:rPr>
            </w:pPr>
          </w:p>
        </w:tc>
      </w:tr>
      <w:tr w:rsidR="00284773" w:rsidRPr="0042084E" w14:paraId="6A285ABF" w14:textId="77777777" w:rsidTr="00284773">
        <w:trPr>
          <w:trHeight w:hRule="exact" w:val="137"/>
        </w:trPr>
        <w:tc>
          <w:tcPr>
            <w:tcW w:w="1010" w:type="dxa"/>
          </w:tcPr>
          <w:p w14:paraId="516A4652" w14:textId="77777777" w:rsidR="00284773" w:rsidRPr="0042084E" w:rsidRDefault="00284773" w:rsidP="006A7DCD">
            <w:pPr>
              <w:tabs>
                <w:tab w:val="left" w:pos="851"/>
                <w:tab w:val="right" w:leader="dot" w:pos="4182"/>
                <w:tab w:val="left" w:pos="5103"/>
                <w:tab w:val="left" w:pos="5954"/>
                <w:tab w:val="right" w:leader="dot" w:pos="8789"/>
              </w:tabs>
              <w:rPr>
                <w:rFonts w:ascii="Arial" w:hAnsi="Arial" w:cs="Arial"/>
                <w:sz w:val="22"/>
                <w:szCs w:val="22"/>
                <w:lang w:val="es-CL"/>
              </w:rPr>
            </w:pPr>
          </w:p>
        </w:tc>
        <w:tc>
          <w:tcPr>
            <w:tcW w:w="3891" w:type="dxa"/>
          </w:tcPr>
          <w:p w14:paraId="7518A901" w14:textId="77777777" w:rsidR="00284773" w:rsidRPr="0042084E" w:rsidRDefault="00284773" w:rsidP="006A7DCD">
            <w:pPr>
              <w:tabs>
                <w:tab w:val="left" w:pos="851"/>
                <w:tab w:val="right" w:leader="dot" w:pos="4536"/>
                <w:tab w:val="left" w:pos="5103"/>
                <w:tab w:val="left" w:pos="5954"/>
                <w:tab w:val="right" w:leader="dot" w:pos="8789"/>
              </w:tabs>
              <w:rPr>
                <w:rFonts w:ascii="Arial" w:hAnsi="Arial" w:cs="Arial"/>
                <w:sz w:val="22"/>
                <w:szCs w:val="22"/>
                <w:lang w:val="es-CL"/>
              </w:rPr>
            </w:pPr>
          </w:p>
        </w:tc>
        <w:tc>
          <w:tcPr>
            <w:tcW w:w="1154" w:type="dxa"/>
          </w:tcPr>
          <w:p w14:paraId="4E1876CF" w14:textId="77777777" w:rsidR="00284773" w:rsidRPr="0042084E" w:rsidRDefault="00284773" w:rsidP="006A7DCD">
            <w:pPr>
              <w:tabs>
                <w:tab w:val="left" w:pos="851"/>
                <w:tab w:val="right" w:leader="dot" w:pos="4536"/>
                <w:tab w:val="left" w:pos="5103"/>
                <w:tab w:val="left" w:pos="5954"/>
                <w:tab w:val="right" w:leader="dot" w:pos="8789"/>
              </w:tabs>
              <w:rPr>
                <w:rFonts w:ascii="Arial" w:hAnsi="Arial" w:cs="Arial"/>
                <w:sz w:val="22"/>
                <w:szCs w:val="22"/>
                <w:lang w:val="es-CL"/>
              </w:rPr>
            </w:pPr>
          </w:p>
        </w:tc>
        <w:tc>
          <w:tcPr>
            <w:tcW w:w="4394" w:type="dxa"/>
          </w:tcPr>
          <w:p w14:paraId="1B92CF53" w14:textId="77777777" w:rsidR="00284773" w:rsidRPr="0042084E" w:rsidRDefault="00284773" w:rsidP="006A7DCD">
            <w:pPr>
              <w:tabs>
                <w:tab w:val="left" w:pos="851"/>
                <w:tab w:val="right" w:leader="dot" w:pos="4536"/>
                <w:tab w:val="left" w:pos="5103"/>
                <w:tab w:val="left" w:pos="5954"/>
                <w:tab w:val="right" w:leader="dot" w:pos="8789"/>
              </w:tabs>
              <w:rPr>
                <w:rFonts w:ascii="Arial" w:hAnsi="Arial" w:cs="Arial"/>
                <w:sz w:val="22"/>
                <w:szCs w:val="22"/>
                <w:lang w:val="es-CL"/>
              </w:rPr>
            </w:pPr>
          </w:p>
        </w:tc>
      </w:tr>
      <w:tr w:rsidR="00284773" w:rsidRPr="0042084E" w14:paraId="14BBA3C9" w14:textId="77777777" w:rsidTr="00284773">
        <w:trPr>
          <w:trHeight w:hRule="exact" w:val="655"/>
        </w:trPr>
        <w:tc>
          <w:tcPr>
            <w:tcW w:w="1010" w:type="dxa"/>
          </w:tcPr>
          <w:p w14:paraId="292E490D" w14:textId="58914C6D" w:rsidR="00284773" w:rsidRPr="0042084E" w:rsidRDefault="00684506" w:rsidP="006A7DCD">
            <w:pPr>
              <w:tabs>
                <w:tab w:val="left" w:pos="851"/>
                <w:tab w:val="right" w:leader="dot" w:pos="4182"/>
                <w:tab w:val="left" w:pos="5103"/>
                <w:tab w:val="left" w:pos="5954"/>
                <w:tab w:val="right" w:leader="dot" w:pos="8789"/>
              </w:tabs>
              <w:rPr>
                <w:rFonts w:ascii="Arial" w:hAnsi="Arial" w:cs="Arial"/>
                <w:sz w:val="22"/>
                <w:szCs w:val="22"/>
                <w:lang w:val="es-CL"/>
              </w:rPr>
            </w:pPr>
            <w:r>
              <w:rPr>
                <w:rFonts w:ascii="Arial" w:hAnsi="Arial" w:cs="Arial"/>
                <w:sz w:val="22"/>
                <w:szCs w:val="22"/>
                <w:lang w:val="es-CL"/>
              </w:rPr>
              <w:t>Títu</w:t>
            </w:r>
            <w:r w:rsidRPr="0042084E">
              <w:rPr>
                <w:rFonts w:ascii="Arial" w:hAnsi="Arial" w:cs="Arial"/>
                <w:sz w:val="22"/>
                <w:szCs w:val="22"/>
                <w:lang w:val="es-CL"/>
              </w:rPr>
              <w:t>lo</w:t>
            </w:r>
          </w:p>
        </w:tc>
        <w:tc>
          <w:tcPr>
            <w:tcW w:w="3891" w:type="dxa"/>
          </w:tcPr>
          <w:p w14:paraId="6FB52E45" w14:textId="77777777" w:rsidR="00284773" w:rsidRPr="0042084E" w:rsidRDefault="00284773" w:rsidP="006A7DCD">
            <w:pPr>
              <w:tabs>
                <w:tab w:val="left" w:pos="851"/>
                <w:tab w:val="right" w:leader="dot" w:pos="4536"/>
                <w:tab w:val="left" w:pos="5103"/>
                <w:tab w:val="left" w:pos="5954"/>
                <w:tab w:val="right" w:leader="dot" w:pos="8789"/>
              </w:tabs>
              <w:rPr>
                <w:rFonts w:ascii="Arial" w:hAnsi="Arial" w:cs="Arial"/>
                <w:sz w:val="22"/>
                <w:szCs w:val="22"/>
                <w:lang w:val="es-CL"/>
              </w:rPr>
            </w:pPr>
            <w:r w:rsidRPr="0042084E">
              <w:rPr>
                <w:rFonts w:ascii="Arial" w:hAnsi="Arial" w:cs="Arial"/>
                <w:sz w:val="22"/>
                <w:szCs w:val="22"/>
                <w:lang w:val="es-CL"/>
              </w:rPr>
              <w:fldChar w:fldCharType="begin">
                <w:ffData>
                  <w:name w:val="Texte69"/>
                  <w:enabled/>
                  <w:calcOnExit w:val="0"/>
                  <w:textInput/>
                </w:ffData>
              </w:fldChar>
            </w:r>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p>
        </w:tc>
        <w:tc>
          <w:tcPr>
            <w:tcW w:w="1154" w:type="dxa"/>
          </w:tcPr>
          <w:p w14:paraId="14BCEFE6" w14:textId="17E7B78C" w:rsidR="00284773" w:rsidRPr="0042084E" w:rsidRDefault="00684506" w:rsidP="006A7DCD">
            <w:pPr>
              <w:tabs>
                <w:tab w:val="left" w:pos="851"/>
                <w:tab w:val="right" w:leader="dot" w:pos="4536"/>
                <w:tab w:val="left" w:pos="5103"/>
                <w:tab w:val="left" w:pos="5954"/>
                <w:tab w:val="right" w:leader="dot" w:pos="8789"/>
              </w:tabs>
              <w:rPr>
                <w:rFonts w:ascii="Arial" w:hAnsi="Arial" w:cs="Arial"/>
                <w:sz w:val="22"/>
                <w:szCs w:val="22"/>
                <w:lang w:val="es-CL"/>
              </w:rPr>
            </w:pPr>
            <w:r>
              <w:rPr>
                <w:rFonts w:ascii="Arial" w:hAnsi="Arial" w:cs="Arial"/>
                <w:sz w:val="22"/>
                <w:szCs w:val="22"/>
                <w:lang w:val="es-CL"/>
              </w:rPr>
              <w:t>Firma</w:t>
            </w:r>
          </w:p>
        </w:tc>
        <w:tc>
          <w:tcPr>
            <w:tcW w:w="4394" w:type="dxa"/>
          </w:tcPr>
          <w:p w14:paraId="2F4C1483" w14:textId="44E71695" w:rsidR="00284773" w:rsidRPr="0042084E" w:rsidRDefault="00005D8D" w:rsidP="00C752E6">
            <w:pPr>
              <w:tabs>
                <w:tab w:val="right" w:leader="dot" w:pos="4180"/>
                <w:tab w:val="left" w:pos="5103"/>
                <w:tab w:val="left" w:pos="5954"/>
                <w:tab w:val="right" w:leader="dot" w:pos="8789"/>
              </w:tabs>
              <w:spacing w:before="120"/>
              <w:rPr>
                <w:rFonts w:ascii="Arial" w:hAnsi="Arial" w:cs="Arial"/>
                <w:sz w:val="22"/>
                <w:szCs w:val="22"/>
                <w:lang w:val="es-CL"/>
              </w:rPr>
            </w:pPr>
            <w:r w:rsidRPr="0042084E">
              <w:rPr>
                <w:rFonts w:ascii="Arial" w:hAnsi="Arial" w:cs="Arial"/>
                <w:sz w:val="22"/>
                <w:szCs w:val="22"/>
                <w:lang w:val="es-CL"/>
              </w:rPr>
              <w:tab/>
            </w:r>
          </w:p>
        </w:tc>
      </w:tr>
    </w:tbl>
    <w:p w14:paraId="7D87005A" w14:textId="3EB426EF" w:rsidR="00284773" w:rsidRPr="00417D8E" w:rsidRDefault="00417D8E" w:rsidP="00284773">
      <w:pPr>
        <w:spacing w:before="480" w:after="240"/>
        <w:jc w:val="both"/>
        <w:rPr>
          <w:rFonts w:ascii="Arial" w:hAnsi="Arial" w:cs="Arial"/>
          <w:sz w:val="18"/>
          <w:lang w:val="es-CL"/>
        </w:rPr>
      </w:pPr>
      <w:r w:rsidRPr="00417D8E">
        <w:rPr>
          <w:rFonts w:ascii="Arial" w:hAnsi="Arial" w:cs="Arial"/>
          <w:sz w:val="22"/>
          <w:szCs w:val="22"/>
          <w:lang w:val="es-CL"/>
        </w:rPr>
        <w:t>Socio</w:t>
      </w:r>
      <w:r w:rsidR="00284773" w:rsidRPr="00417D8E">
        <w:rPr>
          <w:rFonts w:ascii="Arial" w:hAnsi="Arial" w:cs="Arial"/>
          <w:sz w:val="22"/>
          <w:szCs w:val="22"/>
          <w:lang w:val="es-CL"/>
        </w:rPr>
        <w:t xml:space="preserve"> </w:t>
      </w:r>
      <w:r w:rsidR="00284773" w:rsidRPr="00417D8E">
        <w:rPr>
          <w:rFonts w:ascii="Arial" w:hAnsi="Arial" w:cs="Arial"/>
          <w:iCs/>
          <w:sz w:val="22"/>
          <w:szCs w:val="22"/>
          <w:lang w:val="es-CL"/>
        </w:rPr>
        <w:t>[</w:t>
      </w:r>
      <w:r w:rsidRPr="00417D8E">
        <w:rPr>
          <w:rFonts w:ascii="Arial" w:hAnsi="Arial" w:cs="Arial"/>
          <w:iCs/>
          <w:sz w:val="22"/>
          <w:szCs w:val="22"/>
          <w:lang w:val="es-CL"/>
        </w:rPr>
        <w:t>favor firmar y devolver a la UNESCO una copia original del Acuerdo</w:t>
      </w:r>
      <w:r>
        <w:rPr>
          <w:rFonts w:ascii="Arial" w:hAnsi="Arial" w:cs="Arial"/>
          <w:iCs/>
          <w:sz w:val="22"/>
          <w:szCs w:val="22"/>
          <w:lang w:val="es-CL"/>
        </w:rPr>
        <w:t xml:space="preserve">, </w:t>
      </w:r>
      <w:r w:rsidRPr="00417D8E">
        <w:rPr>
          <w:rFonts w:ascii="Arial" w:hAnsi="Arial" w:cs="Arial"/>
          <w:iCs/>
          <w:sz w:val="22"/>
          <w:szCs w:val="22"/>
          <w:lang w:val="es-CL"/>
        </w:rPr>
        <w:t>conservando una copia</w:t>
      </w:r>
      <w:r w:rsidR="00284773" w:rsidRPr="00417D8E">
        <w:rPr>
          <w:rFonts w:ascii="Arial" w:hAnsi="Arial" w:cs="Arial"/>
          <w:iCs/>
          <w:sz w:val="22"/>
          <w:szCs w:val="22"/>
          <w:lang w:val="es-CL"/>
        </w:rPr>
        <w:t>]</w:t>
      </w:r>
      <w:r w:rsidR="00284773" w:rsidRPr="00417D8E">
        <w:rPr>
          <w:rFonts w:ascii="Arial" w:hAnsi="Arial" w:cs="Arial"/>
          <w:sz w:val="22"/>
          <w:szCs w:val="22"/>
          <w:lang w:val="es-CL"/>
        </w:rPr>
        <w:t>:</w:t>
      </w:r>
    </w:p>
    <w:tbl>
      <w:tblPr>
        <w:tblW w:w="10449" w:type="dxa"/>
        <w:tblInd w:w="70" w:type="dxa"/>
        <w:tblLayout w:type="fixed"/>
        <w:tblCellMar>
          <w:left w:w="70" w:type="dxa"/>
          <w:right w:w="70" w:type="dxa"/>
        </w:tblCellMar>
        <w:tblLook w:val="0000" w:firstRow="0" w:lastRow="0" w:firstColumn="0" w:lastColumn="0" w:noHBand="0" w:noVBand="0"/>
      </w:tblPr>
      <w:tblGrid>
        <w:gridCol w:w="988"/>
        <w:gridCol w:w="22"/>
        <w:gridCol w:w="3783"/>
        <w:gridCol w:w="108"/>
        <w:gridCol w:w="1020"/>
        <w:gridCol w:w="134"/>
        <w:gridCol w:w="4162"/>
        <w:gridCol w:w="232"/>
      </w:tblGrid>
      <w:tr w:rsidR="00684506" w:rsidRPr="0042084E" w14:paraId="7F39AFAA" w14:textId="77777777" w:rsidTr="00684506">
        <w:trPr>
          <w:trHeight w:val="557"/>
        </w:trPr>
        <w:tc>
          <w:tcPr>
            <w:tcW w:w="1010" w:type="dxa"/>
            <w:gridSpan w:val="2"/>
          </w:tcPr>
          <w:p w14:paraId="2EA2B6ED" w14:textId="77777777" w:rsidR="00684506" w:rsidRPr="0042084E" w:rsidRDefault="00684506" w:rsidP="00427D24">
            <w:pPr>
              <w:tabs>
                <w:tab w:val="left" w:pos="851"/>
                <w:tab w:val="right" w:leader="dot" w:pos="4182"/>
                <w:tab w:val="left" w:pos="5103"/>
                <w:tab w:val="left" w:pos="5954"/>
                <w:tab w:val="right" w:leader="dot" w:pos="8789"/>
              </w:tabs>
              <w:spacing w:after="60"/>
              <w:rPr>
                <w:rFonts w:ascii="Arial" w:hAnsi="Arial" w:cs="Arial"/>
                <w:sz w:val="22"/>
                <w:szCs w:val="22"/>
                <w:lang w:val="es-CL"/>
              </w:rPr>
            </w:pPr>
            <w:r>
              <w:rPr>
                <w:rFonts w:ascii="Arial" w:hAnsi="Arial" w:cs="Arial"/>
                <w:sz w:val="22"/>
                <w:szCs w:val="22"/>
                <w:lang w:val="es-CL"/>
              </w:rPr>
              <w:lastRenderedPageBreak/>
              <w:t>Nombre</w:t>
            </w:r>
          </w:p>
        </w:tc>
        <w:tc>
          <w:tcPr>
            <w:tcW w:w="3891" w:type="dxa"/>
            <w:gridSpan w:val="2"/>
          </w:tcPr>
          <w:p w14:paraId="33507232" w14:textId="77777777" w:rsidR="00684506" w:rsidRPr="0042084E" w:rsidRDefault="00684506" w:rsidP="00427D24">
            <w:pPr>
              <w:tabs>
                <w:tab w:val="left" w:pos="851"/>
                <w:tab w:val="right" w:leader="dot" w:pos="4536"/>
                <w:tab w:val="left" w:pos="5103"/>
                <w:tab w:val="left" w:pos="5954"/>
                <w:tab w:val="right" w:leader="dot" w:pos="8789"/>
              </w:tabs>
              <w:spacing w:after="60"/>
              <w:rPr>
                <w:rFonts w:ascii="Arial" w:hAnsi="Arial" w:cs="Arial"/>
                <w:sz w:val="22"/>
                <w:szCs w:val="22"/>
                <w:lang w:val="es-CL"/>
              </w:rPr>
            </w:pPr>
            <w:r w:rsidRPr="0042084E">
              <w:rPr>
                <w:rFonts w:ascii="Arial" w:hAnsi="Arial" w:cs="Arial"/>
                <w:sz w:val="22"/>
                <w:szCs w:val="22"/>
                <w:lang w:val="es-CL"/>
              </w:rPr>
              <w:fldChar w:fldCharType="begin">
                <w:ffData>
                  <w:name w:val="Texte68"/>
                  <w:enabled/>
                  <w:calcOnExit w:val="0"/>
                  <w:textInput/>
                </w:ffData>
              </w:fldChar>
            </w:r>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p>
        </w:tc>
        <w:tc>
          <w:tcPr>
            <w:tcW w:w="1154" w:type="dxa"/>
            <w:gridSpan w:val="2"/>
          </w:tcPr>
          <w:p w14:paraId="3039C8AC" w14:textId="77777777" w:rsidR="00684506" w:rsidRPr="0042084E" w:rsidRDefault="00684506" w:rsidP="00427D24">
            <w:pPr>
              <w:tabs>
                <w:tab w:val="left" w:pos="851"/>
                <w:tab w:val="right" w:leader="dot" w:pos="4536"/>
                <w:tab w:val="left" w:pos="5103"/>
                <w:tab w:val="left" w:pos="5954"/>
                <w:tab w:val="right" w:leader="dot" w:pos="8789"/>
              </w:tabs>
              <w:spacing w:after="60"/>
              <w:rPr>
                <w:rFonts w:ascii="Arial" w:hAnsi="Arial" w:cs="Arial"/>
                <w:sz w:val="22"/>
                <w:szCs w:val="22"/>
                <w:lang w:val="es-CL"/>
              </w:rPr>
            </w:pPr>
            <w:r>
              <w:rPr>
                <w:rFonts w:ascii="Arial" w:hAnsi="Arial" w:cs="Arial"/>
                <w:sz w:val="22"/>
                <w:szCs w:val="22"/>
                <w:lang w:val="es-CL"/>
              </w:rPr>
              <w:t>Fecha</w:t>
            </w:r>
          </w:p>
        </w:tc>
        <w:tc>
          <w:tcPr>
            <w:tcW w:w="4394" w:type="dxa"/>
            <w:gridSpan w:val="2"/>
          </w:tcPr>
          <w:p w14:paraId="33D44687" w14:textId="77777777" w:rsidR="00684506" w:rsidRPr="0042084E" w:rsidRDefault="00684506" w:rsidP="00427D24">
            <w:pPr>
              <w:tabs>
                <w:tab w:val="left" w:pos="851"/>
                <w:tab w:val="right" w:leader="dot" w:pos="4536"/>
                <w:tab w:val="left" w:pos="5103"/>
                <w:tab w:val="left" w:pos="5954"/>
                <w:tab w:val="right" w:leader="dot" w:pos="8789"/>
              </w:tabs>
              <w:rPr>
                <w:rFonts w:ascii="Arial" w:hAnsi="Arial" w:cs="Arial"/>
                <w:i/>
                <w:iCs/>
                <w:sz w:val="22"/>
                <w:szCs w:val="22"/>
                <w:lang w:val="es-CL"/>
              </w:rPr>
            </w:pPr>
            <w:r w:rsidRPr="0042084E">
              <w:rPr>
                <w:rFonts w:ascii="Arial" w:hAnsi="Arial" w:cs="Arial"/>
                <w:i/>
                <w:iCs/>
                <w:sz w:val="22"/>
                <w:szCs w:val="22"/>
                <w:lang w:val="es-CL"/>
              </w:rPr>
              <w:fldChar w:fldCharType="begin">
                <w:ffData>
                  <w:name w:val="Texte75"/>
                  <w:enabled/>
                  <w:calcOnExit w:val="0"/>
                  <w:textInput/>
                </w:ffData>
              </w:fldChar>
            </w:r>
            <w:r w:rsidRPr="0042084E">
              <w:rPr>
                <w:rFonts w:ascii="Arial" w:hAnsi="Arial" w:cs="Arial"/>
                <w:i/>
                <w:iCs/>
                <w:sz w:val="22"/>
                <w:szCs w:val="22"/>
                <w:lang w:val="es-CL"/>
              </w:rPr>
              <w:instrText xml:space="preserve"> FORMTEXT </w:instrText>
            </w:r>
            <w:r w:rsidRPr="0042084E">
              <w:rPr>
                <w:rFonts w:ascii="Arial" w:hAnsi="Arial" w:cs="Arial"/>
                <w:i/>
                <w:iCs/>
                <w:sz w:val="22"/>
                <w:szCs w:val="22"/>
                <w:lang w:val="es-CL"/>
              </w:rPr>
            </w:r>
            <w:r w:rsidRPr="0042084E">
              <w:rPr>
                <w:rFonts w:ascii="Arial" w:hAnsi="Arial" w:cs="Arial"/>
                <w:i/>
                <w:iCs/>
                <w:sz w:val="22"/>
                <w:szCs w:val="22"/>
                <w:lang w:val="es-CL"/>
              </w:rPr>
              <w:fldChar w:fldCharType="separate"/>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noProof/>
                <w:sz w:val="22"/>
                <w:szCs w:val="22"/>
                <w:lang w:val="es-CL"/>
              </w:rPr>
              <w:t> </w:t>
            </w:r>
            <w:r w:rsidRPr="0042084E">
              <w:rPr>
                <w:rFonts w:ascii="Arial" w:hAnsi="Arial" w:cs="Arial"/>
                <w:i/>
                <w:iCs/>
                <w:sz w:val="22"/>
                <w:szCs w:val="22"/>
                <w:lang w:val="es-CL"/>
              </w:rPr>
              <w:fldChar w:fldCharType="end"/>
            </w:r>
          </w:p>
          <w:p w14:paraId="71A26CED" w14:textId="77777777" w:rsidR="00684506" w:rsidRPr="0042084E" w:rsidRDefault="00684506" w:rsidP="00427D24">
            <w:pPr>
              <w:tabs>
                <w:tab w:val="left" w:pos="851"/>
                <w:tab w:val="right" w:leader="dot" w:pos="4536"/>
                <w:tab w:val="left" w:pos="5103"/>
                <w:tab w:val="left" w:pos="5954"/>
                <w:tab w:val="right" w:leader="dot" w:pos="8789"/>
              </w:tabs>
              <w:rPr>
                <w:rFonts w:ascii="Arial" w:hAnsi="Arial" w:cs="Arial"/>
                <w:i/>
                <w:iCs/>
                <w:sz w:val="22"/>
                <w:szCs w:val="22"/>
                <w:lang w:val="es-CL"/>
              </w:rPr>
            </w:pPr>
          </w:p>
        </w:tc>
      </w:tr>
      <w:tr w:rsidR="00684506" w:rsidRPr="0042084E" w14:paraId="11A0AAA3" w14:textId="77777777" w:rsidTr="00684506">
        <w:trPr>
          <w:trHeight w:hRule="exact" w:val="137"/>
        </w:trPr>
        <w:tc>
          <w:tcPr>
            <w:tcW w:w="1010" w:type="dxa"/>
            <w:gridSpan w:val="2"/>
          </w:tcPr>
          <w:p w14:paraId="6314F86E" w14:textId="77777777" w:rsidR="00684506" w:rsidRPr="0042084E" w:rsidRDefault="00684506" w:rsidP="00427D24">
            <w:pPr>
              <w:tabs>
                <w:tab w:val="left" w:pos="851"/>
                <w:tab w:val="right" w:leader="dot" w:pos="4182"/>
                <w:tab w:val="left" w:pos="5103"/>
                <w:tab w:val="left" w:pos="5954"/>
                <w:tab w:val="right" w:leader="dot" w:pos="8789"/>
              </w:tabs>
              <w:rPr>
                <w:rFonts w:ascii="Arial" w:hAnsi="Arial" w:cs="Arial"/>
                <w:sz w:val="22"/>
                <w:szCs w:val="22"/>
                <w:lang w:val="es-CL"/>
              </w:rPr>
            </w:pPr>
          </w:p>
        </w:tc>
        <w:tc>
          <w:tcPr>
            <w:tcW w:w="3891" w:type="dxa"/>
            <w:gridSpan w:val="2"/>
          </w:tcPr>
          <w:p w14:paraId="368B6E8D" w14:textId="77777777" w:rsidR="00684506" w:rsidRPr="0042084E" w:rsidRDefault="00684506" w:rsidP="00427D24">
            <w:pPr>
              <w:tabs>
                <w:tab w:val="left" w:pos="851"/>
                <w:tab w:val="right" w:leader="dot" w:pos="4536"/>
                <w:tab w:val="left" w:pos="5103"/>
                <w:tab w:val="left" w:pos="5954"/>
                <w:tab w:val="right" w:leader="dot" w:pos="8789"/>
              </w:tabs>
              <w:rPr>
                <w:rFonts w:ascii="Arial" w:hAnsi="Arial" w:cs="Arial"/>
                <w:sz w:val="22"/>
                <w:szCs w:val="22"/>
                <w:lang w:val="es-CL"/>
              </w:rPr>
            </w:pPr>
          </w:p>
        </w:tc>
        <w:tc>
          <w:tcPr>
            <w:tcW w:w="1154" w:type="dxa"/>
            <w:gridSpan w:val="2"/>
          </w:tcPr>
          <w:p w14:paraId="1E1CE1DB" w14:textId="77777777" w:rsidR="00684506" w:rsidRPr="0042084E" w:rsidRDefault="00684506" w:rsidP="00427D24">
            <w:pPr>
              <w:tabs>
                <w:tab w:val="left" w:pos="851"/>
                <w:tab w:val="right" w:leader="dot" w:pos="4536"/>
                <w:tab w:val="left" w:pos="5103"/>
                <w:tab w:val="left" w:pos="5954"/>
                <w:tab w:val="right" w:leader="dot" w:pos="8789"/>
              </w:tabs>
              <w:rPr>
                <w:rFonts w:ascii="Arial" w:hAnsi="Arial" w:cs="Arial"/>
                <w:sz w:val="22"/>
                <w:szCs w:val="22"/>
                <w:lang w:val="es-CL"/>
              </w:rPr>
            </w:pPr>
          </w:p>
        </w:tc>
        <w:tc>
          <w:tcPr>
            <w:tcW w:w="4394" w:type="dxa"/>
            <w:gridSpan w:val="2"/>
          </w:tcPr>
          <w:p w14:paraId="55113EBD" w14:textId="77777777" w:rsidR="00684506" w:rsidRPr="0042084E" w:rsidRDefault="00684506" w:rsidP="00427D24">
            <w:pPr>
              <w:tabs>
                <w:tab w:val="left" w:pos="851"/>
                <w:tab w:val="right" w:leader="dot" w:pos="4536"/>
                <w:tab w:val="left" w:pos="5103"/>
                <w:tab w:val="left" w:pos="5954"/>
                <w:tab w:val="right" w:leader="dot" w:pos="8789"/>
              </w:tabs>
              <w:rPr>
                <w:rFonts w:ascii="Arial" w:hAnsi="Arial" w:cs="Arial"/>
                <w:sz w:val="22"/>
                <w:szCs w:val="22"/>
                <w:lang w:val="es-CL"/>
              </w:rPr>
            </w:pPr>
          </w:p>
        </w:tc>
      </w:tr>
      <w:tr w:rsidR="00684506" w:rsidRPr="0042084E" w14:paraId="5345C47A" w14:textId="77777777" w:rsidTr="00684506">
        <w:trPr>
          <w:trHeight w:hRule="exact" w:val="655"/>
        </w:trPr>
        <w:tc>
          <w:tcPr>
            <w:tcW w:w="1010" w:type="dxa"/>
            <w:gridSpan w:val="2"/>
          </w:tcPr>
          <w:p w14:paraId="5BBED7C0" w14:textId="77777777" w:rsidR="00684506" w:rsidRPr="0042084E" w:rsidRDefault="00684506" w:rsidP="00427D24">
            <w:pPr>
              <w:tabs>
                <w:tab w:val="left" w:pos="851"/>
                <w:tab w:val="right" w:leader="dot" w:pos="4182"/>
                <w:tab w:val="left" w:pos="5103"/>
                <w:tab w:val="left" w:pos="5954"/>
                <w:tab w:val="right" w:leader="dot" w:pos="8789"/>
              </w:tabs>
              <w:rPr>
                <w:rFonts w:ascii="Arial" w:hAnsi="Arial" w:cs="Arial"/>
                <w:sz w:val="22"/>
                <w:szCs w:val="22"/>
                <w:lang w:val="es-CL"/>
              </w:rPr>
            </w:pPr>
            <w:r>
              <w:rPr>
                <w:rFonts w:ascii="Arial" w:hAnsi="Arial" w:cs="Arial"/>
                <w:sz w:val="22"/>
                <w:szCs w:val="22"/>
                <w:lang w:val="es-CL"/>
              </w:rPr>
              <w:t>Títu</w:t>
            </w:r>
            <w:r w:rsidRPr="0042084E">
              <w:rPr>
                <w:rFonts w:ascii="Arial" w:hAnsi="Arial" w:cs="Arial"/>
                <w:sz w:val="22"/>
                <w:szCs w:val="22"/>
                <w:lang w:val="es-CL"/>
              </w:rPr>
              <w:t>lo</w:t>
            </w:r>
          </w:p>
        </w:tc>
        <w:tc>
          <w:tcPr>
            <w:tcW w:w="3891" w:type="dxa"/>
            <w:gridSpan w:val="2"/>
          </w:tcPr>
          <w:p w14:paraId="4367C4DB" w14:textId="77777777" w:rsidR="00684506" w:rsidRPr="0042084E" w:rsidRDefault="00684506" w:rsidP="00427D24">
            <w:pPr>
              <w:tabs>
                <w:tab w:val="left" w:pos="851"/>
                <w:tab w:val="right" w:leader="dot" w:pos="4536"/>
                <w:tab w:val="left" w:pos="5103"/>
                <w:tab w:val="left" w:pos="5954"/>
                <w:tab w:val="right" w:leader="dot" w:pos="8789"/>
              </w:tabs>
              <w:rPr>
                <w:rFonts w:ascii="Arial" w:hAnsi="Arial" w:cs="Arial"/>
                <w:sz w:val="22"/>
                <w:szCs w:val="22"/>
                <w:lang w:val="es-CL"/>
              </w:rPr>
            </w:pPr>
            <w:r w:rsidRPr="0042084E">
              <w:rPr>
                <w:rFonts w:ascii="Arial" w:hAnsi="Arial" w:cs="Arial"/>
                <w:sz w:val="22"/>
                <w:szCs w:val="22"/>
                <w:lang w:val="es-CL"/>
              </w:rPr>
              <w:fldChar w:fldCharType="begin">
                <w:ffData>
                  <w:name w:val="Texte69"/>
                  <w:enabled/>
                  <w:calcOnExit w:val="0"/>
                  <w:textInput/>
                </w:ffData>
              </w:fldChar>
            </w:r>
            <w:r w:rsidRPr="0042084E">
              <w:rPr>
                <w:rFonts w:ascii="Arial" w:hAnsi="Arial" w:cs="Arial"/>
                <w:sz w:val="22"/>
                <w:szCs w:val="22"/>
                <w:lang w:val="es-CL"/>
              </w:rPr>
              <w:instrText xml:space="preserve"> FORMTEXT </w:instrText>
            </w:r>
            <w:r w:rsidRPr="0042084E">
              <w:rPr>
                <w:rFonts w:ascii="Arial" w:hAnsi="Arial" w:cs="Arial"/>
                <w:sz w:val="22"/>
                <w:szCs w:val="22"/>
                <w:lang w:val="es-CL"/>
              </w:rPr>
            </w:r>
            <w:r w:rsidRPr="0042084E">
              <w:rPr>
                <w:rFonts w:ascii="Arial" w:hAnsi="Arial" w:cs="Arial"/>
                <w:sz w:val="22"/>
                <w:szCs w:val="22"/>
                <w:lang w:val="es-CL"/>
              </w:rPr>
              <w:fldChar w:fldCharType="separate"/>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noProof/>
                <w:sz w:val="22"/>
                <w:szCs w:val="22"/>
                <w:lang w:val="es-CL"/>
              </w:rPr>
              <w:t> </w:t>
            </w:r>
            <w:r w:rsidRPr="0042084E">
              <w:rPr>
                <w:rFonts w:ascii="Arial" w:hAnsi="Arial" w:cs="Arial"/>
                <w:sz w:val="22"/>
                <w:szCs w:val="22"/>
                <w:lang w:val="es-CL"/>
              </w:rPr>
              <w:fldChar w:fldCharType="end"/>
            </w:r>
          </w:p>
        </w:tc>
        <w:tc>
          <w:tcPr>
            <w:tcW w:w="1154" w:type="dxa"/>
            <w:gridSpan w:val="2"/>
          </w:tcPr>
          <w:p w14:paraId="7EF7D2CE" w14:textId="77777777" w:rsidR="00684506" w:rsidRPr="0042084E" w:rsidRDefault="00684506" w:rsidP="00427D24">
            <w:pPr>
              <w:tabs>
                <w:tab w:val="left" w:pos="851"/>
                <w:tab w:val="right" w:leader="dot" w:pos="4536"/>
                <w:tab w:val="left" w:pos="5103"/>
                <w:tab w:val="left" w:pos="5954"/>
                <w:tab w:val="right" w:leader="dot" w:pos="8789"/>
              </w:tabs>
              <w:rPr>
                <w:rFonts w:ascii="Arial" w:hAnsi="Arial" w:cs="Arial"/>
                <w:sz w:val="22"/>
                <w:szCs w:val="22"/>
                <w:lang w:val="es-CL"/>
              </w:rPr>
            </w:pPr>
            <w:r>
              <w:rPr>
                <w:rFonts w:ascii="Arial" w:hAnsi="Arial" w:cs="Arial"/>
                <w:sz w:val="22"/>
                <w:szCs w:val="22"/>
                <w:lang w:val="es-CL"/>
              </w:rPr>
              <w:t>Firma</w:t>
            </w:r>
          </w:p>
        </w:tc>
        <w:tc>
          <w:tcPr>
            <w:tcW w:w="4394" w:type="dxa"/>
            <w:gridSpan w:val="2"/>
          </w:tcPr>
          <w:p w14:paraId="045F3375" w14:textId="77777777" w:rsidR="00684506" w:rsidRPr="0042084E" w:rsidRDefault="00684506" w:rsidP="00427D24">
            <w:pPr>
              <w:tabs>
                <w:tab w:val="right" w:leader="dot" w:pos="4180"/>
                <w:tab w:val="left" w:pos="5103"/>
                <w:tab w:val="left" w:pos="5954"/>
                <w:tab w:val="right" w:leader="dot" w:pos="8789"/>
              </w:tabs>
              <w:spacing w:before="120"/>
              <w:rPr>
                <w:rFonts w:ascii="Arial" w:hAnsi="Arial" w:cs="Arial"/>
                <w:sz w:val="22"/>
                <w:szCs w:val="22"/>
                <w:lang w:val="es-CL"/>
              </w:rPr>
            </w:pPr>
            <w:r w:rsidRPr="0042084E">
              <w:rPr>
                <w:rFonts w:ascii="Arial" w:hAnsi="Arial" w:cs="Arial"/>
                <w:sz w:val="22"/>
                <w:szCs w:val="22"/>
                <w:lang w:val="es-CL"/>
              </w:rPr>
              <w:tab/>
            </w:r>
          </w:p>
        </w:tc>
      </w:tr>
      <w:tr w:rsidR="00743777" w:rsidRPr="0042084E" w14:paraId="15085DC4" w14:textId="77777777" w:rsidTr="00684506">
        <w:trPr>
          <w:gridAfter w:val="1"/>
          <w:wAfter w:w="232" w:type="dxa"/>
          <w:trHeight w:hRule="exact" w:val="165"/>
        </w:trPr>
        <w:tc>
          <w:tcPr>
            <w:tcW w:w="988" w:type="dxa"/>
          </w:tcPr>
          <w:p w14:paraId="0E08D3EC" w14:textId="77777777" w:rsidR="00743777" w:rsidRPr="0042084E" w:rsidRDefault="00743777" w:rsidP="00743777">
            <w:pPr>
              <w:tabs>
                <w:tab w:val="left" w:pos="851"/>
                <w:tab w:val="right" w:leader="dot" w:pos="4182"/>
                <w:tab w:val="left" w:pos="5103"/>
                <w:tab w:val="left" w:pos="5954"/>
                <w:tab w:val="right" w:leader="dot" w:pos="8789"/>
              </w:tabs>
              <w:rPr>
                <w:rFonts w:ascii="Arial" w:hAnsi="Arial" w:cs="Arial"/>
                <w:sz w:val="22"/>
                <w:szCs w:val="22"/>
                <w:lang w:val="es-CL"/>
              </w:rPr>
            </w:pPr>
          </w:p>
        </w:tc>
        <w:tc>
          <w:tcPr>
            <w:tcW w:w="3805" w:type="dxa"/>
            <w:gridSpan w:val="2"/>
          </w:tcPr>
          <w:p w14:paraId="03B6B5AB" w14:textId="77777777" w:rsidR="00743777" w:rsidRPr="0042084E" w:rsidRDefault="00743777" w:rsidP="00743777">
            <w:pPr>
              <w:tabs>
                <w:tab w:val="left" w:pos="851"/>
                <w:tab w:val="right" w:leader="dot" w:pos="4536"/>
                <w:tab w:val="left" w:pos="5103"/>
                <w:tab w:val="left" w:pos="5954"/>
                <w:tab w:val="right" w:leader="dot" w:pos="8789"/>
              </w:tabs>
              <w:rPr>
                <w:rFonts w:ascii="Arial" w:hAnsi="Arial" w:cs="Arial"/>
                <w:sz w:val="22"/>
                <w:szCs w:val="22"/>
                <w:lang w:val="es-CL"/>
              </w:rPr>
            </w:pPr>
          </w:p>
        </w:tc>
        <w:tc>
          <w:tcPr>
            <w:tcW w:w="1128" w:type="dxa"/>
            <w:gridSpan w:val="2"/>
          </w:tcPr>
          <w:p w14:paraId="136405B0" w14:textId="77777777" w:rsidR="00743777" w:rsidRPr="0042084E" w:rsidRDefault="00743777" w:rsidP="00743777">
            <w:pPr>
              <w:tabs>
                <w:tab w:val="left" w:pos="851"/>
                <w:tab w:val="right" w:leader="dot" w:pos="4536"/>
                <w:tab w:val="left" w:pos="5103"/>
                <w:tab w:val="left" w:pos="5954"/>
                <w:tab w:val="right" w:leader="dot" w:pos="8789"/>
              </w:tabs>
              <w:rPr>
                <w:rFonts w:ascii="Arial" w:hAnsi="Arial" w:cs="Arial"/>
                <w:sz w:val="22"/>
                <w:szCs w:val="22"/>
                <w:lang w:val="es-CL"/>
              </w:rPr>
            </w:pPr>
          </w:p>
        </w:tc>
        <w:tc>
          <w:tcPr>
            <w:tcW w:w="4296" w:type="dxa"/>
            <w:gridSpan w:val="2"/>
          </w:tcPr>
          <w:p w14:paraId="7F3AFCFC" w14:textId="77777777" w:rsidR="00743777" w:rsidRPr="0042084E" w:rsidRDefault="00743777" w:rsidP="00743777">
            <w:pPr>
              <w:tabs>
                <w:tab w:val="left" w:pos="851"/>
                <w:tab w:val="right" w:leader="dot" w:pos="4536"/>
                <w:tab w:val="left" w:pos="5103"/>
                <w:tab w:val="left" w:pos="5954"/>
                <w:tab w:val="right" w:leader="dot" w:pos="8789"/>
              </w:tabs>
              <w:rPr>
                <w:rFonts w:ascii="Arial" w:hAnsi="Arial" w:cs="Arial"/>
                <w:sz w:val="22"/>
                <w:szCs w:val="22"/>
                <w:lang w:val="es-CL"/>
              </w:rPr>
            </w:pPr>
          </w:p>
        </w:tc>
      </w:tr>
    </w:tbl>
    <w:p w14:paraId="7D01D262" w14:textId="77777777" w:rsidR="00B8446F" w:rsidRPr="0042084E" w:rsidRDefault="00B8446F" w:rsidP="00B8446F">
      <w:pPr>
        <w:rPr>
          <w:rFonts w:ascii="Arial" w:hAnsi="Arial" w:cs="Arial"/>
          <w:b/>
          <w:sz w:val="4"/>
          <w:szCs w:val="4"/>
          <w:lang w:val="es-CL"/>
        </w:rPr>
      </w:pPr>
      <w:r w:rsidRPr="0042084E">
        <w:rPr>
          <w:rFonts w:ascii="Arial" w:hAnsi="Arial" w:cs="Arial"/>
          <w:b/>
          <w:sz w:val="20"/>
          <w:lang w:val="es-CL"/>
        </w:rPr>
        <w:br w:type="page"/>
      </w:r>
    </w:p>
    <w:p w14:paraId="49F103EB" w14:textId="06EE9E9C" w:rsidR="00B8446F" w:rsidRPr="00DF13F6" w:rsidRDefault="00B8446F" w:rsidP="00B8446F">
      <w:pPr>
        <w:pStyle w:val="Heading1"/>
        <w:pBdr>
          <w:top w:val="single" w:sz="4" w:space="1" w:color="auto"/>
          <w:bottom w:val="single" w:sz="4" w:space="1" w:color="auto"/>
          <w:between w:val="single" w:sz="4" w:space="1" w:color="auto"/>
          <w:bar w:val="single" w:sz="4" w:color="auto"/>
        </w:pBdr>
        <w:jc w:val="center"/>
        <w:rPr>
          <w:b w:val="0"/>
          <w:sz w:val="22"/>
          <w:szCs w:val="22"/>
          <w:lang w:val="es-CL"/>
        </w:rPr>
      </w:pPr>
      <w:r w:rsidRPr="00DF13F6">
        <w:rPr>
          <w:b w:val="0"/>
          <w:sz w:val="22"/>
          <w:szCs w:val="22"/>
          <w:lang w:val="es-CL"/>
        </w:rPr>
        <w:lastRenderedPageBreak/>
        <w:t>TERM</w:t>
      </w:r>
      <w:r w:rsidR="00DF13F6" w:rsidRPr="00DF13F6">
        <w:rPr>
          <w:b w:val="0"/>
          <w:sz w:val="22"/>
          <w:szCs w:val="22"/>
          <w:lang w:val="es-CL"/>
        </w:rPr>
        <w:t>INOS Y CONDICIONES GENERALES PA</w:t>
      </w:r>
      <w:r w:rsidR="00DF13F6">
        <w:rPr>
          <w:b w:val="0"/>
          <w:sz w:val="22"/>
          <w:szCs w:val="22"/>
          <w:lang w:val="es-CL"/>
        </w:rPr>
        <w:t>RA SOCIOS EJECUTORES</w:t>
      </w:r>
    </w:p>
    <w:p w14:paraId="3E303433" w14:textId="5121F143" w:rsidR="00B8446F" w:rsidRPr="00DF13F6" w:rsidRDefault="00B8446F" w:rsidP="00B8446F">
      <w:pPr>
        <w:tabs>
          <w:tab w:val="left" w:pos="540"/>
          <w:tab w:val="left" w:pos="720"/>
        </w:tabs>
        <w:jc w:val="both"/>
        <w:rPr>
          <w:rFonts w:ascii="Arial" w:hAnsi="Arial" w:cs="Arial"/>
          <w:b/>
          <w:sz w:val="22"/>
          <w:szCs w:val="22"/>
          <w:lang w:val="es-CL"/>
        </w:rPr>
        <w:sectPr w:rsidR="00B8446F" w:rsidRPr="00DF13F6" w:rsidSect="00F16580">
          <w:footerReference w:type="default" r:id="rId16"/>
          <w:pgSz w:w="11906" w:h="16838" w:code="9"/>
          <w:pgMar w:top="1134" w:right="851" w:bottom="567" w:left="851" w:header="403" w:footer="209" w:gutter="0"/>
          <w:cols w:space="720"/>
          <w:titlePg/>
          <w:docGrid w:linePitch="326"/>
        </w:sectPr>
      </w:pPr>
    </w:p>
    <w:p w14:paraId="5A4F5C98" w14:textId="1D75535B" w:rsidR="00B8446F" w:rsidRPr="00DF13F6" w:rsidRDefault="00887F45" w:rsidP="00B8446F">
      <w:pPr>
        <w:numPr>
          <w:ilvl w:val="0"/>
          <w:numId w:val="1"/>
        </w:numPr>
        <w:tabs>
          <w:tab w:val="left" w:pos="540"/>
          <w:tab w:val="left" w:pos="720"/>
        </w:tabs>
        <w:ind w:left="0" w:firstLine="0"/>
        <w:jc w:val="both"/>
        <w:rPr>
          <w:rFonts w:ascii="Arial" w:hAnsi="Arial" w:cs="Arial"/>
          <w:b/>
          <w:sz w:val="18"/>
          <w:szCs w:val="18"/>
          <w:lang w:val="en-US"/>
        </w:rPr>
      </w:pPr>
      <w:r>
        <w:rPr>
          <w:rFonts w:ascii="Arial" w:hAnsi="Arial" w:cs="Arial"/>
          <w:b/>
          <w:sz w:val="18"/>
          <w:szCs w:val="18"/>
          <w:lang w:val="en-US"/>
        </w:rPr>
        <w:t>ESTATUTO</w:t>
      </w:r>
      <w:r w:rsidR="000E57AC">
        <w:rPr>
          <w:rFonts w:ascii="Arial" w:hAnsi="Arial" w:cs="Arial"/>
          <w:b/>
          <w:sz w:val="18"/>
          <w:szCs w:val="18"/>
          <w:lang w:val="en-US"/>
        </w:rPr>
        <w:t xml:space="preserve"> JURIDIC</w:t>
      </w:r>
      <w:r>
        <w:rPr>
          <w:rFonts w:ascii="Arial" w:hAnsi="Arial" w:cs="Arial"/>
          <w:b/>
          <w:sz w:val="18"/>
          <w:szCs w:val="18"/>
          <w:lang w:val="en-US"/>
        </w:rPr>
        <w:t>O</w:t>
      </w:r>
      <w:r w:rsidR="000E57AC">
        <w:rPr>
          <w:rFonts w:ascii="Arial" w:hAnsi="Arial" w:cs="Arial"/>
          <w:b/>
          <w:sz w:val="18"/>
          <w:szCs w:val="18"/>
          <w:lang w:val="en-US"/>
        </w:rPr>
        <w:t xml:space="preserve"> DEL SOCIO</w:t>
      </w:r>
    </w:p>
    <w:p w14:paraId="31A02BC8" w14:textId="77777777" w:rsidR="009936B9" w:rsidRPr="00DF13F6" w:rsidRDefault="009936B9" w:rsidP="009936B9">
      <w:pPr>
        <w:pStyle w:val="BodyTextIndent"/>
        <w:tabs>
          <w:tab w:val="num" w:pos="0"/>
          <w:tab w:val="num" w:pos="360"/>
          <w:tab w:val="left" w:pos="540"/>
          <w:tab w:val="left" w:pos="720"/>
        </w:tabs>
        <w:ind w:left="0" w:firstLine="0"/>
        <w:jc w:val="both"/>
        <w:rPr>
          <w:rFonts w:cs="Arial"/>
          <w:sz w:val="18"/>
          <w:szCs w:val="18"/>
          <w:lang w:val="en-US"/>
        </w:rPr>
      </w:pPr>
    </w:p>
    <w:p w14:paraId="1C1977D3" w14:textId="3D763600" w:rsidR="009936B9" w:rsidRDefault="00887F45" w:rsidP="009936B9">
      <w:pPr>
        <w:pStyle w:val="BodyTextIndent"/>
        <w:tabs>
          <w:tab w:val="num" w:pos="0"/>
          <w:tab w:val="num" w:pos="360"/>
          <w:tab w:val="left" w:pos="540"/>
          <w:tab w:val="left" w:pos="720"/>
        </w:tabs>
        <w:ind w:left="0" w:firstLine="0"/>
        <w:jc w:val="both"/>
        <w:rPr>
          <w:rFonts w:cs="Arial"/>
          <w:sz w:val="18"/>
          <w:szCs w:val="18"/>
          <w:lang w:val="es-CL"/>
        </w:rPr>
      </w:pPr>
      <w:r w:rsidRPr="00887F45">
        <w:rPr>
          <w:rFonts w:cs="Arial"/>
          <w:sz w:val="18"/>
          <w:szCs w:val="18"/>
          <w:lang w:val="es-CL"/>
        </w:rPr>
        <w:t xml:space="preserve">Se considerará que el </w:t>
      </w:r>
      <w:r>
        <w:rPr>
          <w:rFonts w:cs="Arial"/>
          <w:sz w:val="18"/>
          <w:szCs w:val="18"/>
          <w:lang w:val="es-CL"/>
        </w:rPr>
        <w:t>Socio</w:t>
      </w:r>
      <w:r w:rsidRPr="00887F45">
        <w:rPr>
          <w:rFonts w:cs="Arial"/>
          <w:sz w:val="18"/>
          <w:szCs w:val="18"/>
          <w:lang w:val="es-CL"/>
        </w:rPr>
        <w:t xml:space="preserve"> tiene </w:t>
      </w:r>
      <w:r>
        <w:rPr>
          <w:rFonts w:cs="Arial"/>
          <w:sz w:val="18"/>
          <w:szCs w:val="18"/>
          <w:lang w:val="es-CL"/>
        </w:rPr>
        <w:t>un</w:t>
      </w:r>
      <w:r w:rsidRPr="00887F45">
        <w:rPr>
          <w:rFonts w:cs="Arial"/>
          <w:sz w:val="18"/>
          <w:szCs w:val="18"/>
          <w:lang w:val="es-CL"/>
        </w:rPr>
        <w:t xml:space="preserve"> estatuto jurídico </w:t>
      </w:r>
      <w:r>
        <w:rPr>
          <w:rFonts w:cs="Arial"/>
          <w:sz w:val="18"/>
          <w:szCs w:val="18"/>
          <w:lang w:val="es-CL"/>
        </w:rPr>
        <w:t>correspondiente a</w:t>
      </w:r>
      <w:r w:rsidRPr="00887F45">
        <w:rPr>
          <w:rFonts w:cs="Arial"/>
          <w:sz w:val="18"/>
          <w:szCs w:val="18"/>
          <w:lang w:val="es-CL"/>
        </w:rPr>
        <w:t xml:space="preserve"> una entidad independiente </w:t>
      </w:r>
      <w:r w:rsidR="009D0306">
        <w:rPr>
          <w:rFonts w:cs="Arial"/>
          <w:sz w:val="18"/>
          <w:szCs w:val="18"/>
          <w:lang w:val="es-CL"/>
        </w:rPr>
        <w:t>de</w:t>
      </w:r>
      <w:r w:rsidRPr="00887F45">
        <w:rPr>
          <w:rFonts w:cs="Arial"/>
          <w:sz w:val="18"/>
          <w:szCs w:val="18"/>
          <w:lang w:val="es-CL"/>
        </w:rPr>
        <w:t xml:space="preserve"> la UNESCO. El personal y los subcontratistas del </w:t>
      </w:r>
      <w:r w:rsidR="003778D7">
        <w:rPr>
          <w:rFonts w:cs="Arial"/>
          <w:sz w:val="18"/>
          <w:szCs w:val="18"/>
          <w:lang w:val="es-CL"/>
        </w:rPr>
        <w:t>Socio</w:t>
      </w:r>
      <w:r w:rsidRPr="00887F45">
        <w:rPr>
          <w:rFonts w:cs="Arial"/>
          <w:sz w:val="18"/>
          <w:szCs w:val="18"/>
          <w:lang w:val="es-CL"/>
        </w:rPr>
        <w:t xml:space="preserve"> no se considerarán en ningún caso como personal de la UNESCO. </w:t>
      </w:r>
      <w:r w:rsidR="003778D7">
        <w:rPr>
          <w:rFonts w:cs="Arial"/>
          <w:sz w:val="18"/>
          <w:szCs w:val="18"/>
          <w:lang w:val="es-CL"/>
        </w:rPr>
        <w:t>Estos n</w:t>
      </w:r>
      <w:r w:rsidRPr="00887F45">
        <w:rPr>
          <w:rFonts w:cs="Arial"/>
          <w:sz w:val="18"/>
          <w:szCs w:val="18"/>
          <w:lang w:val="es-CL"/>
        </w:rPr>
        <w:t>o tendrán derecho a ninguna compensación o reembolso que no s</w:t>
      </w:r>
      <w:r w:rsidR="000F460D">
        <w:rPr>
          <w:rFonts w:cs="Arial"/>
          <w:sz w:val="18"/>
          <w:szCs w:val="18"/>
          <w:lang w:val="es-CL"/>
        </w:rPr>
        <w:t>ea mencionado</w:t>
      </w:r>
      <w:r w:rsidRPr="00887F45">
        <w:rPr>
          <w:rFonts w:cs="Arial"/>
          <w:sz w:val="18"/>
          <w:szCs w:val="18"/>
          <w:lang w:val="es-CL"/>
        </w:rPr>
        <w:t xml:space="preserve"> en el presente Acuerdo; </w:t>
      </w:r>
      <w:r w:rsidR="000F460D">
        <w:rPr>
          <w:rFonts w:cs="Arial"/>
          <w:sz w:val="18"/>
          <w:szCs w:val="18"/>
          <w:lang w:val="es-CL"/>
        </w:rPr>
        <w:t xml:space="preserve">y </w:t>
      </w:r>
      <w:r w:rsidRPr="00887F45">
        <w:rPr>
          <w:rFonts w:cs="Arial"/>
          <w:sz w:val="18"/>
          <w:szCs w:val="18"/>
          <w:lang w:val="es-CL"/>
        </w:rPr>
        <w:t>tampoco están autorizados a comprometer a la UNESCO en ningún gasto u otras obligaciones.</w:t>
      </w:r>
    </w:p>
    <w:p w14:paraId="759D5CFA" w14:textId="28697992" w:rsidR="00887F45" w:rsidRPr="00887F45" w:rsidRDefault="00887F45" w:rsidP="009936B9">
      <w:pPr>
        <w:pStyle w:val="BodyTextIndent"/>
        <w:tabs>
          <w:tab w:val="num" w:pos="0"/>
          <w:tab w:val="num" w:pos="360"/>
          <w:tab w:val="left" w:pos="540"/>
          <w:tab w:val="left" w:pos="720"/>
        </w:tabs>
        <w:ind w:left="0" w:firstLine="0"/>
        <w:jc w:val="both"/>
        <w:rPr>
          <w:rFonts w:cs="Arial"/>
          <w:sz w:val="18"/>
          <w:szCs w:val="18"/>
          <w:lang w:val="es-CL"/>
        </w:rPr>
      </w:pPr>
    </w:p>
    <w:p w14:paraId="1816A808" w14:textId="2CC4EB14" w:rsidR="00A41B43" w:rsidRPr="0042084E" w:rsidRDefault="00796347" w:rsidP="00E73B87">
      <w:pPr>
        <w:numPr>
          <w:ilvl w:val="0"/>
          <w:numId w:val="1"/>
        </w:numPr>
        <w:tabs>
          <w:tab w:val="num" w:pos="0"/>
          <w:tab w:val="left" w:pos="540"/>
          <w:tab w:val="left" w:pos="720"/>
        </w:tabs>
        <w:ind w:left="0" w:firstLine="0"/>
        <w:jc w:val="both"/>
        <w:rPr>
          <w:rFonts w:cs="Arial"/>
          <w:sz w:val="18"/>
          <w:szCs w:val="18"/>
          <w:lang w:val="es-CL"/>
        </w:rPr>
      </w:pPr>
      <w:r w:rsidRPr="00796347">
        <w:rPr>
          <w:rFonts w:ascii="Arial" w:hAnsi="Arial" w:cs="Arial"/>
          <w:b/>
          <w:sz w:val="18"/>
          <w:szCs w:val="18"/>
          <w:lang w:val="es-CL"/>
        </w:rPr>
        <w:t>PRIVILEGIOS E INMUNIDADES</w:t>
      </w:r>
    </w:p>
    <w:p w14:paraId="3838EE3C" w14:textId="77777777" w:rsidR="00C13C92" w:rsidRPr="0042084E" w:rsidRDefault="00C13C92" w:rsidP="00B8446F">
      <w:pPr>
        <w:pStyle w:val="BodyTextIndent"/>
        <w:tabs>
          <w:tab w:val="num" w:pos="0"/>
          <w:tab w:val="num" w:pos="360"/>
          <w:tab w:val="left" w:pos="540"/>
          <w:tab w:val="left" w:pos="720"/>
        </w:tabs>
        <w:ind w:left="0" w:firstLine="0"/>
        <w:jc w:val="both"/>
        <w:rPr>
          <w:rFonts w:cs="Arial"/>
          <w:sz w:val="18"/>
          <w:szCs w:val="18"/>
          <w:lang w:val="es-CL"/>
        </w:rPr>
      </w:pPr>
    </w:p>
    <w:p w14:paraId="1DCC714B" w14:textId="79F79133" w:rsidR="00796347" w:rsidRPr="00796347" w:rsidRDefault="00796347" w:rsidP="00B8446F">
      <w:pPr>
        <w:pStyle w:val="BodyTextIndent"/>
        <w:tabs>
          <w:tab w:val="num" w:pos="0"/>
          <w:tab w:val="num" w:pos="360"/>
          <w:tab w:val="left" w:pos="540"/>
          <w:tab w:val="left" w:pos="720"/>
        </w:tabs>
        <w:ind w:left="0" w:firstLine="0"/>
        <w:jc w:val="both"/>
        <w:rPr>
          <w:rFonts w:cs="Arial"/>
          <w:sz w:val="18"/>
          <w:szCs w:val="18"/>
          <w:lang w:val="es-CL"/>
        </w:rPr>
      </w:pPr>
      <w:r w:rsidRPr="00796347">
        <w:rPr>
          <w:rFonts w:cs="Arial"/>
          <w:sz w:val="18"/>
          <w:szCs w:val="18"/>
          <w:lang w:val="es-CL"/>
        </w:rPr>
        <w:t>Nada de lo dispuesto en el presente Acuerdo o relacionado con él se considerará una renuncia, expresa o implícita, a cualquiera de los privilegios e inmunidades de la UNESCO.</w:t>
      </w:r>
    </w:p>
    <w:p w14:paraId="6B173E09" w14:textId="77777777" w:rsidR="00B8446F" w:rsidRPr="00796347" w:rsidRDefault="00B8446F" w:rsidP="00B8446F">
      <w:pPr>
        <w:pStyle w:val="BodyTextIndent"/>
        <w:tabs>
          <w:tab w:val="num" w:pos="0"/>
          <w:tab w:val="num" w:pos="360"/>
          <w:tab w:val="left" w:pos="540"/>
          <w:tab w:val="left" w:pos="720"/>
        </w:tabs>
        <w:ind w:left="0" w:firstLine="0"/>
        <w:jc w:val="both"/>
        <w:rPr>
          <w:rFonts w:cs="Arial"/>
          <w:sz w:val="12"/>
          <w:szCs w:val="12"/>
          <w:lang w:val="es-CL"/>
        </w:rPr>
      </w:pPr>
    </w:p>
    <w:p w14:paraId="75B3D32E" w14:textId="04E3A09C" w:rsidR="00E0238B" w:rsidRPr="0042084E" w:rsidRDefault="00796347" w:rsidP="00B8446F">
      <w:pPr>
        <w:numPr>
          <w:ilvl w:val="0"/>
          <w:numId w:val="1"/>
        </w:numPr>
        <w:tabs>
          <w:tab w:val="left" w:pos="540"/>
          <w:tab w:val="left" w:pos="720"/>
        </w:tabs>
        <w:ind w:left="0" w:firstLine="0"/>
        <w:jc w:val="both"/>
        <w:rPr>
          <w:rFonts w:ascii="Arial" w:hAnsi="Arial" w:cs="Arial"/>
          <w:b/>
          <w:sz w:val="18"/>
          <w:szCs w:val="18"/>
          <w:u w:val="single"/>
          <w:lang w:val="es-CL"/>
        </w:rPr>
      </w:pPr>
      <w:r>
        <w:rPr>
          <w:rFonts w:ascii="Arial" w:hAnsi="Arial" w:cs="Arial"/>
          <w:b/>
          <w:sz w:val="18"/>
          <w:szCs w:val="18"/>
          <w:lang w:val="es-CL"/>
        </w:rPr>
        <w:t>ESTATUS DE LA UNESCO</w:t>
      </w:r>
    </w:p>
    <w:p w14:paraId="0EB98BEB" w14:textId="77777777" w:rsidR="00E0238B" w:rsidRPr="0042084E" w:rsidRDefault="00E0238B" w:rsidP="002B50CE">
      <w:pPr>
        <w:tabs>
          <w:tab w:val="left" w:pos="720"/>
        </w:tabs>
        <w:jc w:val="both"/>
        <w:rPr>
          <w:rFonts w:ascii="Arial" w:hAnsi="Arial" w:cs="Arial"/>
          <w:b/>
          <w:sz w:val="18"/>
          <w:szCs w:val="18"/>
          <w:u w:val="single"/>
          <w:lang w:val="es-CL"/>
        </w:rPr>
      </w:pPr>
    </w:p>
    <w:p w14:paraId="1378A1E6" w14:textId="458E63F2" w:rsidR="00796347" w:rsidRPr="00796347" w:rsidRDefault="00796347" w:rsidP="002B50CE">
      <w:pPr>
        <w:tabs>
          <w:tab w:val="left" w:pos="720"/>
        </w:tabs>
        <w:jc w:val="both"/>
        <w:rPr>
          <w:rFonts w:ascii="Arial" w:hAnsi="Arial" w:cs="Arial"/>
          <w:sz w:val="18"/>
          <w:szCs w:val="18"/>
          <w:lang w:val="es-CL"/>
        </w:rPr>
      </w:pPr>
      <w:r w:rsidRPr="00796347">
        <w:rPr>
          <w:rFonts w:ascii="Arial" w:hAnsi="Arial" w:cs="Arial"/>
          <w:sz w:val="18"/>
          <w:szCs w:val="18"/>
          <w:lang w:val="es-CL"/>
        </w:rPr>
        <w:t xml:space="preserve">El Socio respetará el estatus de la UNESCO </w:t>
      </w:r>
      <w:r>
        <w:rPr>
          <w:rFonts w:ascii="Arial" w:hAnsi="Arial" w:cs="Arial"/>
          <w:sz w:val="18"/>
          <w:szCs w:val="18"/>
          <w:lang w:val="es-CL"/>
        </w:rPr>
        <w:t>en su calidad de</w:t>
      </w:r>
      <w:r w:rsidRPr="00796347">
        <w:rPr>
          <w:rFonts w:ascii="Arial" w:hAnsi="Arial" w:cs="Arial"/>
          <w:sz w:val="18"/>
          <w:szCs w:val="18"/>
          <w:lang w:val="es-CL"/>
        </w:rPr>
        <w:t xml:space="preserve"> organización intergubernamental del sistema de las Naciones Unidas con </w:t>
      </w:r>
      <w:r>
        <w:rPr>
          <w:rFonts w:ascii="Arial" w:hAnsi="Arial" w:cs="Arial"/>
          <w:sz w:val="18"/>
          <w:szCs w:val="18"/>
          <w:lang w:val="es-CL"/>
        </w:rPr>
        <w:t xml:space="preserve">una </w:t>
      </w:r>
      <w:r w:rsidRPr="00796347">
        <w:rPr>
          <w:rFonts w:ascii="Arial" w:hAnsi="Arial" w:cs="Arial"/>
          <w:sz w:val="18"/>
          <w:szCs w:val="18"/>
          <w:lang w:val="es-CL"/>
        </w:rPr>
        <w:t>Constitución</w:t>
      </w:r>
      <w:r>
        <w:rPr>
          <w:rFonts w:ascii="Arial" w:hAnsi="Arial" w:cs="Arial"/>
          <w:sz w:val="18"/>
          <w:szCs w:val="18"/>
          <w:lang w:val="es-CL"/>
        </w:rPr>
        <w:t xml:space="preserve"> propia</w:t>
      </w:r>
      <w:r w:rsidRPr="00796347">
        <w:rPr>
          <w:rFonts w:ascii="Arial" w:hAnsi="Arial" w:cs="Arial"/>
          <w:sz w:val="18"/>
          <w:szCs w:val="18"/>
          <w:lang w:val="es-CL"/>
        </w:rPr>
        <w:t>. El Socio confirma que no participa en la producción de bienes, ni en la prestación de servicios contrarios a los objetivos y principios de la UNESCO, la Organización de las Naciones Unidas u otras instituciones del sistema de las Naciones Unidas.</w:t>
      </w:r>
    </w:p>
    <w:p w14:paraId="57680978" w14:textId="77777777" w:rsidR="00CE7C7C" w:rsidRPr="00796347" w:rsidRDefault="00CE7C7C" w:rsidP="002B50CE">
      <w:pPr>
        <w:tabs>
          <w:tab w:val="left" w:pos="720"/>
        </w:tabs>
        <w:jc w:val="both"/>
        <w:rPr>
          <w:rFonts w:ascii="Arial" w:hAnsi="Arial" w:cs="Arial"/>
          <w:sz w:val="18"/>
          <w:szCs w:val="18"/>
          <w:lang w:val="es-CL"/>
        </w:rPr>
      </w:pPr>
    </w:p>
    <w:p w14:paraId="4D403136" w14:textId="1BB102EE" w:rsidR="00CE7C7C" w:rsidRPr="0042084E" w:rsidRDefault="001A5C53" w:rsidP="00CE7C7C">
      <w:pPr>
        <w:pStyle w:val="ListParagraph"/>
        <w:numPr>
          <w:ilvl w:val="0"/>
          <w:numId w:val="1"/>
        </w:numPr>
        <w:ind w:left="284" w:hanging="284"/>
        <w:jc w:val="both"/>
        <w:rPr>
          <w:rFonts w:ascii="Arial" w:hAnsi="Arial" w:cs="Arial"/>
          <w:b/>
          <w:i/>
          <w:sz w:val="16"/>
          <w:szCs w:val="16"/>
          <w:lang w:val="es-CL"/>
        </w:rPr>
      </w:pPr>
      <w:r w:rsidRPr="001A5C53">
        <w:rPr>
          <w:rFonts w:ascii="Arial" w:hAnsi="Arial" w:cs="Arial"/>
          <w:b/>
          <w:sz w:val="18"/>
          <w:szCs w:val="16"/>
          <w:lang w:val="es-CL"/>
        </w:rPr>
        <w:t>ÉTICA Y CONDUCTA</w:t>
      </w:r>
    </w:p>
    <w:p w14:paraId="1ED9182A" w14:textId="772ED246" w:rsidR="001A5C53" w:rsidRDefault="001A5C53" w:rsidP="00CE7C7C">
      <w:pPr>
        <w:jc w:val="both"/>
        <w:rPr>
          <w:rFonts w:ascii="Arial" w:hAnsi="Arial" w:cs="Arial"/>
          <w:sz w:val="18"/>
          <w:szCs w:val="18"/>
          <w:lang w:val="en-US" w:eastAsia="en-US"/>
        </w:rPr>
      </w:pPr>
    </w:p>
    <w:p w14:paraId="3C2B0CEB" w14:textId="7742FBDA" w:rsidR="00855F6B" w:rsidRDefault="001A5C53" w:rsidP="00CE7C7C">
      <w:pPr>
        <w:jc w:val="both"/>
        <w:rPr>
          <w:rFonts w:ascii="Arial" w:hAnsi="Arial" w:cs="Arial"/>
          <w:sz w:val="18"/>
          <w:szCs w:val="18"/>
          <w:lang w:val="es-CL" w:eastAsia="en-US"/>
        </w:rPr>
      </w:pPr>
      <w:r w:rsidRPr="001A5C53">
        <w:rPr>
          <w:rFonts w:ascii="Arial" w:hAnsi="Arial" w:cs="Arial"/>
          <w:sz w:val="18"/>
          <w:szCs w:val="18"/>
          <w:lang w:val="es-CL" w:eastAsia="en-US"/>
        </w:rPr>
        <w:t xml:space="preserve">Las Partes se comprometen a llevar a cabo todas sus actividades </w:t>
      </w:r>
      <w:r w:rsidR="00C42201">
        <w:rPr>
          <w:rFonts w:ascii="Arial" w:hAnsi="Arial" w:cs="Arial"/>
          <w:sz w:val="18"/>
          <w:szCs w:val="18"/>
          <w:lang w:val="es-CL" w:eastAsia="en-US"/>
        </w:rPr>
        <w:t>sobre la base de</w:t>
      </w:r>
      <w:r w:rsidRPr="001A5C53">
        <w:rPr>
          <w:rFonts w:ascii="Arial" w:hAnsi="Arial" w:cs="Arial"/>
          <w:sz w:val="18"/>
          <w:szCs w:val="18"/>
          <w:lang w:val="es-CL" w:eastAsia="en-US"/>
        </w:rPr>
        <w:t xml:space="preserve"> los más altos estándares éticos y profesionales. Esto incluye una gestión eficiente y </w:t>
      </w:r>
      <w:r w:rsidR="00855F6B">
        <w:rPr>
          <w:rFonts w:ascii="Arial" w:hAnsi="Arial" w:cs="Arial"/>
          <w:sz w:val="18"/>
          <w:szCs w:val="18"/>
          <w:lang w:val="es-CL" w:eastAsia="en-US"/>
        </w:rPr>
        <w:t>económica</w:t>
      </w:r>
      <w:r>
        <w:rPr>
          <w:rFonts w:ascii="Arial" w:hAnsi="Arial" w:cs="Arial"/>
          <w:sz w:val="18"/>
          <w:szCs w:val="18"/>
          <w:lang w:val="es-CL" w:eastAsia="en-US"/>
        </w:rPr>
        <w:t xml:space="preserve"> </w:t>
      </w:r>
      <w:r w:rsidRPr="001A5C53">
        <w:rPr>
          <w:rFonts w:ascii="Arial" w:hAnsi="Arial" w:cs="Arial"/>
          <w:sz w:val="18"/>
          <w:szCs w:val="18"/>
          <w:lang w:val="es-CL" w:eastAsia="en-US"/>
        </w:rPr>
        <w:t>y una información y comunicación transparentes, con el fin de mantener la credibilidad, la reputación y la integridad</w:t>
      </w:r>
      <w:r w:rsidR="00855F6B">
        <w:rPr>
          <w:rFonts w:ascii="Arial" w:hAnsi="Arial" w:cs="Arial"/>
          <w:sz w:val="18"/>
          <w:szCs w:val="18"/>
          <w:lang w:val="es-CL" w:eastAsia="en-US"/>
        </w:rPr>
        <w:t>,</w:t>
      </w:r>
      <w:r w:rsidRPr="001A5C53">
        <w:rPr>
          <w:rFonts w:ascii="Arial" w:hAnsi="Arial" w:cs="Arial"/>
          <w:sz w:val="18"/>
          <w:szCs w:val="18"/>
          <w:lang w:val="es-CL" w:eastAsia="en-US"/>
        </w:rPr>
        <w:t xml:space="preserve"> y </w:t>
      </w:r>
      <w:r w:rsidR="00855F6B">
        <w:rPr>
          <w:rFonts w:ascii="Arial" w:hAnsi="Arial" w:cs="Arial"/>
          <w:sz w:val="18"/>
          <w:szCs w:val="18"/>
          <w:lang w:val="es-CL" w:eastAsia="en-US"/>
        </w:rPr>
        <w:t>de producir</w:t>
      </w:r>
      <w:r w:rsidRPr="001A5C53">
        <w:rPr>
          <w:rFonts w:ascii="Arial" w:hAnsi="Arial" w:cs="Arial"/>
          <w:sz w:val="18"/>
          <w:szCs w:val="18"/>
          <w:lang w:val="es-CL" w:eastAsia="en-US"/>
        </w:rPr>
        <w:t xml:space="preserve"> los mejores resultados.</w:t>
      </w:r>
    </w:p>
    <w:p w14:paraId="785B48AF" w14:textId="77777777" w:rsidR="00855F6B" w:rsidRDefault="00855F6B" w:rsidP="00CE7C7C">
      <w:pPr>
        <w:jc w:val="both"/>
        <w:rPr>
          <w:rFonts w:ascii="Arial" w:hAnsi="Arial" w:cs="Arial"/>
          <w:sz w:val="18"/>
          <w:szCs w:val="18"/>
          <w:lang w:val="es-CL" w:eastAsia="en-US"/>
        </w:rPr>
      </w:pPr>
    </w:p>
    <w:p w14:paraId="5A45CDC6" w14:textId="1105F2A2" w:rsidR="001A5C53" w:rsidRPr="001A5C53" w:rsidRDefault="00855F6B" w:rsidP="00CE7C7C">
      <w:pPr>
        <w:jc w:val="both"/>
        <w:rPr>
          <w:rFonts w:ascii="Arial" w:hAnsi="Arial" w:cs="Arial"/>
          <w:sz w:val="18"/>
          <w:szCs w:val="18"/>
          <w:lang w:val="es-CL" w:eastAsia="en-US"/>
        </w:rPr>
      </w:pPr>
      <w:r w:rsidRPr="00855F6B">
        <w:rPr>
          <w:rFonts w:ascii="Arial" w:hAnsi="Arial" w:cs="Arial"/>
          <w:sz w:val="18"/>
          <w:szCs w:val="18"/>
          <w:lang w:val="es-CL" w:eastAsia="en-US"/>
        </w:rPr>
        <w:t xml:space="preserve">Las Partes se comprometen a informar a su personal para que se abstenga de toda conducta que pueda ser percibida como un </w:t>
      </w:r>
      <w:r w:rsidR="00F1317F">
        <w:rPr>
          <w:rFonts w:ascii="Arial" w:hAnsi="Arial" w:cs="Arial"/>
          <w:sz w:val="18"/>
          <w:szCs w:val="18"/>
          <w:lang w:val="es-CL" w:eastAsia="en-US"/>
        </w:rPr>
        <w:t>potencial</w:t>
      </w:r>
      <w:r w:rsidRPr="00855F6B">
        <w:rPr>
          <w:rFonts w:ascii="Arial" w:hAnsi="Arial" w:cs="Arial"/>
          <w:sz w:val="18"/>
          <w:szCs w:val="18"/>
          <w:lang w:val="es-CL" w:eastAsia="en-US"/>
        </w:rPr>
        <w:t xml:space="preserve"> conflicto de intereses o que </w:t>
      </w:r>
      <w:r w:rsidR="00C04E51">
        <w:rPr>
          <w:rFonts w:ascii="Arial" w:hAnsi="Arial" w:cs="Arial"/>
          <w:sz w:val="18"/>
          <w:szCs w:val="18"/>
          <w:lang w:val="es-CL" w:eastAsia="en-US"/>
        </w:rPr>
        <w:t>afecte</w:t>
      </w:r>
      <w:r w:rsidRPr="00855F6B">
        <w:rPr>
          <w:rFonts w:ascii="Arial" w:hAnsi="Arial" w:cs="Arial"/>
          <w:sz w:val="18"/>
          <w:szCs w:val="18"/>
          <w:lang w:val="es-CL" w:eastAsia="en-US"/>
        </w:rPr>
        <w:t xml:space="preserve"> negativamente</w:t>
      </w:r>
      <w:r w:rsidR="00C04E51">
        <w:rPr>
          <w:rFonts w:ascii="Arial" w:hAnsi="Arial" w:cs="Arial"/>
          <w:sz w:val="18"/>
          <w:szCs w:val="18"/>
          <w:lang w:val="es-CL" w:eastAsia="en-US"/>
        </w:rPr>
        <w:t xml:space="preserve"> </w:t>
      </w:r>
      <w:r w:rsidRPr="00855F6B">
        <w:rPr>
          <w:rFonts w:ascii="Arial" w:hAnsi="Arial" w:cs="Arial"/>
          <w:sz w:val="18"/>
          <w:szCs w:val="18"/>
          <w:lang w:val="es-CL" w:eastAsia="en-US"/>
        </w:rPr>
        <w:t>la</w:t>
      </w:r>
      <w:r w:rsidR="00C04E51">
        <w:rPr>
          <w:rFonts w:ascii="Arial" w:hAnsi="Arial" w:cs="Arial"/>
          <w:sz w:val="18"/>
          <w:szCs w:val="18"/>
          <w:lang w:val="es-CL" w:eastAsia="en-US"/>
        </w:rPr>
        <w:t xml:space="preserve"> imagen de la</w:t>
      </w:r>
      <w:r w:rsidRPr="00855F6B">
        <w:rPr>
          <w:rFonts w:ascii="Arial" w:hAnsi="Arial" w:cs="Arial"/>
          <w:sz w:val="18"/>
          <w:szCs w:val="18"/>
          <w:lang w:val="es-CL" w:eastAsia="en-US"/>
        </w:rPr>
        <w:t xml:space="preserve"> UNESCO y/o a las Naciones Unidas, así como de toda actividad que sea incompatible con la finalidad y los objetivos de la UNESCO y/o de las Naciones Unidas.</w:t>
      </w:r>
      <w:r w:rsidR="001A5C53" w:rsidRPr="001A5C53">
        <w:rPr>
          <w:rFonts w:ascii="Arial" w:hAnsi="Arial" w:cs="Arial"/>
          <w:sz w:val="18"/>
          <w:szCs w:val="18"/>
          <w:lang w:val="es-CL" w:eastAsia="en-US"/>
        </w:rPr>
        <w:t xml:space="preserve">  </w:t>
      </w:r>
    </w:p>
    <w:p w14:paraId="14FF6554" w14:textId="77777777" w:rsidR="00CE7C7C" w:rsidRPr="00F1317F" w:rsidRDefault="00CE7C7C" w:rsidP="002B50CE">
      <w:pPr>
        <w:tabs>
          <w:tab w:val="left" w:pos="720"/>
        </w:tabs>
        <w:jc w:val="both"/>
        <w:rPr>
          <w:rFonts w:ascii="Arial" w:hAnsi="Arial" w:cs="Arial"/>
          <w:sz w:val="18"/>
          <w:szCs w:val="18"/>
          <w:lang w:val="es-CL"/>
        </w:rPr>
      </w:pPr>
    </w:p>
    <w:p w14:paraId="24DEFC0B" w14:textId="413CBB6D" w:rsidR="00B8446F" w:rsidRPr="0042084E" w:rsidRDefault="006236FD" w:rsidP="00B8446F">
      <w:pPr>
        <w:numPr>
          <w:ilvl w:val="0"/>
          <w:numId w:val="1"/>
        </w:numPr>
        <w:tabs>
          <w:tab w:val="left" w:pos="540"/>
          <w:tab w:val="left" w:pos="720"/>
        </w:tabs>
        <w:ind w:left="0" w:firstLine="0"/>
        <w:jc w:val="both"/>
        <w:rPr>
          <w:rFonts w:ascii="Arial" w:hAnsi="Arial" w:cs="Arial"/>
          <w:b/>
          <w:sz w:val="18"/>
          <w:szCs w:val="18"/>
          <w:lang w:val="es-CL"/>
        </w:rPr>
      </w:pPr>
      <w:r w:rsidRPr="006236FD">
        <w:rPr>
          <w:rFonts w:ascii="Arial" w:hAnsi="Arial" w:cs="Arial"/>
          <w:b/>
          <w:sz w:val="18"/>
          <w:szCs w:val="18"/>
          <w:lang w:val="es-CL"/>
        </w:rPr>
        <w:t>ORIGEN DE LAS INSTRUCCIONES</w:t>
      </w:r>
    </w:p>
    <w:p w14:paraId="1977F223" w14:textId="77777777" w:rsidR="00A73486" w:rsidRPr="0042084E" w:rsidRDefault="00A73486" w:rsidP="00B8446F">
      <w:pPr>
        <w:pStyle w:val="BodyTextIndent"/>
        <w:tabs>
          <w:tab w:val="num" w:pos="0"/>
          <w:tab w:val="num" w:pos="360"/>
          <w:tab w:val="left" w:pos="540"/>
          <w:tab w:val="left" w:pos="720"/>
        </w:tabs>
        <w:ind w:left="0" w:firstLine="0"/>
        <w:jc w:val="both"/>
        <w:rPr>
          <w:rFonts w:cs="Arial"/>
          <w:sz w:val="18"/>
          <w:szCs w:val="18"/>
          <w:lang w:val="es-CL"/>
        </w:rPr>
      </w:pPr>
    </w:p>
    <w:p w14:paraId="3824F567" w14:textId="6CD010D7" w:rsidR="00B8446F" w:rsidRPr="006236FD" w:rsidRDefault="006236FD" w:rsidP="00B8446F">
      <w:pPr>
        <w:pStyle w:val="BodyTextIndent"/>
        <w:tabs>
          <w:tab w:val="num" w:pos="0"/>
          <w:tab w:val="num" w:pos="360"/>
          <w:tab w:val="left" w:pos="540"/>
          <w:tab w:val="left" w:pos="720"/>
        </w:tabs>
        <w:ind w:left="0" w:firstLine="0"/>
        <w:jc w:val="both"/>
        <w:rPr>
          <w:rFonts w:cs="Arial"/>
          <w:sz w:val="18"/>
          <w:szCs w:val="18"/>
          <w:lang w:val="es-CL"/>
        </w:rPr>
      </w:pPr>
      <w:r w:rsidRPr="006236FD">
        <w:rPr>
          <w:rFonts w:cs="Arial"/>
          <w:sz w:val="18"/>
          <w:szCs w:val="18"/>
          <w:lang w:val="es-CL"/>
        </w:rPr>
        <w:t xml:space="preserve">El </w:t>
      </w:r>
      <w:r>
        <w:rPr>
          <w:rFonts w:cs="Arial"/>
          <w:sz w:val="18"/>
          <w:szCs w:val="18"/>
          <w:lang w:val="es-CL"/>
        </w:rPr>
        <w:t>Socio</w:t>
      </w:r>
      <w:r w:rsidRPr="006236FD">
        <w:rPr>
          <w:rFonts w:cs="Arial"/>
          <w:sz w:val="18"/>
          <w:szCs w:val="18"/>
          <w:lang w:val="es-CL"/>
        </w:rPr>
        <w:t xml:space="preserve"> no solicitará ni aceptará instrucciones de ninguna autoridad ajena a la UNESCO en relación con la ejecución de sus servicios en el marco del presente Acuerdo. El Socio se abstendrá de cualquier acción que pueda afectar negativamente a la UNESCO y cumplirá </w:t>
      </w:r>
      <w:r>
        <w:rPr>
          <w:rFonts w:cs="Arial"/>
          <w:sz w:val="18"/>
          <w:szCs w:val="18"/>
          <w:lang w:val="es-CL"/>
        </w:rPr>
        <w:t xml:space="preserve">con </w:t>
      </w:r>
      <w:r w:rsidRPr="006236FD">
        <w:rPr>
          <w:rFonts w:cs="Arial"/>
          <w:sz w:val="18"/>
          <w:szCs w:val="18"/>
          <w:lang w:val="es-CL"/>
        </w:rPr>
        <w:t>sus compromisos teniendo en cuenta los intereses de la UNESCO.</w:t>
      </w:r>
    </w:p>
    <w:p w14:paraId="7CEA8388" w14:textId="77777777" w:rsidR="006236FD" w:rsidRPr="006236FD" w:rsidRDefault="006236FD" w:rsidP="00B8446F">
      <w:pPr>
        <w:pStyle w:val="BodyTextIndent"/>
        <w:tabs>
          <w:tab w:val="num" w:pos="0"/>
          <w:tab w:val="num" w:pos="360"/>
          <w:tab w:val="left" w:pos="540"/>
          <w:tab w:val="left" w:pos="720"/>
        </w:tabs>
        <w:ind w:left="0" w:firstLine="0"/>
        <w:jc w:val="both"/>
        <w:rPr>
          <w:rFonts w:cs="Arial"/>
          <w:sz w:val="12"/>
          <w:szCs w:val="12"/>
          <w:lang w:val="es-CL"/>
        </w:rPr>
      </w:pPr>
    </w:p>
    <w:p w14:paraId="7CE7313A" w14:textId="07091134" w:rsidR="00B8446F" w:rsidRPr="0042084E" w:rsidRDefault="002C1CB3" w:rsidP="00B8446F">
      <w:pPr>
        <w:numPr>
          <w:ilvl w:val="0"/>
          <w:numId w:val="1"/>
        </w:numPr>
        <w:tabs>
          <w:tab w:val="left" w:pos="540"/>
          <w:tab w:val="left" w:pos="720"/>
        </w:tabs>
        <w:ind w:left="0" w:firstLine="0"/>
        <w:jc w:val="both"/>
        <w:rPr>
          <w:rFonts w:ascii="Arial" w:hAnsi="Arial" w:cs="Arial"/>
          <w:b/>
          <w:sz w:val="18"/>
          <w:szCs w:val="18"/>
          <w:lang w:val="es-CL"/>
        </w:rPr>
      </w:pPr>
      <w:r w:rsidRPr="002C1CB3">
        <w:rPr>
          <w:rFonts w:ascii="Arial" w:hAnsi="Arial" w:cs="Arial"/>
          <w:b/>
          <w:sz w:val="18"/>
          <w:szCs w:val="18"/>
          <w:lang w:val="es-CL"/>
        </w:rPr>
        <w:t xml:space="preserve">RESPONSABILIDAD DEL SOCIO SOBRE </w:t>
      </w:r>
      <w:r>
        <w:rPr>
          <w:rFonts w:ascii="Arial" w:hAnsi="Arial" w:cs="Arial"/>
          <w:b/>
          <w:sz w:val="18"/>
          <w:szCs w:val="18"/>
          <w:lang w:val="es-CL"/>
        </w:rPr>
        <w:t>SUS</w:t>
      </w:r>
      <w:r w:rsidRPr="002C1CB3">
        <w:rPr>
          <w:rFonts w:ascii="Arial" w:hAnsi="Arial" w:cs="Arial"/>
          <w:b/>
          <w:sz w:val="18"/>
          <w:szCs w:val="18"/>
          <w:lang w:val="es-CL"/>
        </w:rPr>
        <w:t xml:space="preserve"> EMPLEADOS</w:t>
      </w:r>
    </w:p>
    <w:p w14:paraId="4C5882D8" w14:textId="77777777" w:rsidR="00D01D94" w:rsidRPr="0042084E" w:rsidRDefault="00D01D94" w:rsidP="00D01D94">
      <w:pPr>
        <w:tabs>
          <w:tab w:val="left" w:pos="540"/>
          <w:tab w:val="left" w:pos="720"/>
        </w:tabs>
        <w:jc w:val="both"/>
        <w:rPr>
          <w:rFonts w:ascii="Arial" w:hAnsi="Arial" w:cs="Arial"/>
          <w:b/>
          <w:sz w:val="18"/>
          <w:szCs w:val="18"/>
          <w:lang w:val="es-CL"/>
        </w:rPr>
      </w:pPr>
    </w:p>
    <w:p w14:paraId="059EBA5B" w14:textId="04BAAAC7" w:rsidR="006236FD" w:rsidRPr="006A4B81" w:rsidRDefault="006A4B81" w:rsidP="00B8446F">
      <w:pPr>
        <w:pStyle w:val="BodyTextIndent"/>
        <w:tabs>
          <w:tab w:val="num" w:pos="0"/>
          <w:tab w:val="num" w:pos="360"/>
          <w:tab w:val="left" w:pos="540"/>
          <w:tab w:val="left" w:pos="720"/>
        </w:tabs>
        <w:ind w:left="0" w:firstLine="0"/>
        <w:jc w:val="both"/>
        <w:rPr>
          <w:rFonts w:cs="Arial"/>
          <w:sz w:val="18"/>
          <w:szCs w:val="18"/>
          <w:lang w:val="es-CL"/>
        </w:rPr>
      </w:pPr>
      <w:r w:rsidRPr="006A4B81">
        <w:rPr>
          <w:rFonts w:cs="Arial"/>
          <w:sz w:val="18"/>
          <w:szCs w:val="18"/>
          <w:lang w:val="es-CL"/>
        </w:rPr>
        <w:t>El Socio será responsable de la competencia profesional y técnica de sus empleados y seleccionará, para trabajar en el marco de este Acuerdo, a personas fiables y calificadas que se desempeñen eficazmente en la aplicación de este Acuerdo, respeten las costumbres locales y se ajusten a un alto nivel de conducta moral y ética.</w:t>
      </w:r>
    </w:p>
    <w:p w14:paraId="778A9B2A" w14:textId="77777777" w:rsidR="00B8446F" w:rsidRPr="006A4B81" w:rsidRDefault="00B8446F" w:rsidP="00B8446F">
      <w:pPr>
        <w:pStyle w:val="BodyTextIndent"/>
        <w:tabs>
          <w:tab w:val="num" w:pos="0"/>
          <w:tab w:val="num" w:pos="360"/>
          <w:tab w:val="left" w:pos="540"/>
          <w:tab w:val="left" w:pos="720"/>
        </w:tabs>
        <w:ind w:left="0" w:firstLine="0"/>
        <w:jc w:val="both"/>
        <w:rPr>
          <w:rFonts w:cs="Arial"/>
          <w:sz w:val="12"/>
          <w:szCs w:val="12"/>
          <w:lang w:val="es-CL"/>
        </w:rPr>
      </w:pPr>
    </w:p>
    <w:p w14:paraId="1B6F7F7D" w14:textId="6A264EE6" w:rsidR="00B8446F" w:rsidRPr="0042084E" w:rsidRDefault="006A4B81" w:rsidP="00B8446F">
      <w:pPr>
        <w:numPr>
          <w:ilvl w:val="0"/>
          <w:numId w:val="1"/>
        </w:numPr>
        <w:tabs>
          <w:tab w:val="left" w:pos="540"/>
          <w:tab w:val="left" w:pos="720"/>
        </w:tabs>
        <w:ind w:left="0" w:firstLine="0"/>
        <w:jc w:val="both"/>
        <w:rPr>
          <w:rFonts w:ascii="Arial" w:hAnsi="Arial" w:cs="Arial"/>
          <w:b/>
          <w:sz w:val="18"/>
          <w:szCs w:val="18"/>
          <w:lang w:val="es-CL"/>
        </w:rPr>
      </w:pPr>
      <w:r>
        <w:rPr>
          <w:rFonts w:ascii="Arial" w:hAnsi="Arial" w:cs="Arial"/>
          <w:b/>
          <w:sz w:val="18"/>
          <w:szCs w:val="18"/>
          <w:lang w:val="es-CL"/>
        </w:rPr>
        <w:t>CESION</w:t>
      </w:r>
    </w:p>
    <w:p w14:paraId="1F7AA12C" w14:textId="77777777" w:rsidR="00A73486" w:rsidRPr="0042084E" w:rsidRDefault="00A73486" w:rsidP="00B8446F">
      <w:pPr>
        <w:pStyle w:val="BodyTextIndent"/>
        <w:tabs>
          <w:tab w:val="num" w:pos="0"/>
          <w:tab w:val="num" w:pos="360"/>
          <w:tab w:val="left" w:pos="540"/>
          <w:tab w:val="left" w:pos="720"/>
        </w:tabs>
        <w:ind w:left="0" w:firstLine="0"/>
        <w:jc w:val="both"/>
        <w:rPr>
          <w:rFonts w:cs="Arial"/>
          <w:sz w:val="18"/>
          <w:szCs w:val="18"/>
          <w:lang w:val="es-CL"/>
        </w:rPr>
      </w:pPr>
    </w:p>
    <w:p w14:paraId="323F10CD" w14:textId="1E1FFBEF" w:rsidR="00B8446F" w:rsidRDefault="002C5E75" w:rsidP="00B8446F">
      <w:pPr>
        <w:pStyle w:val="BodyTextIndent"/>
        <w:tabs>
          <w:tab w:val="num" w:pos="0"/>
          <w:tab w:val="num" w:pos="360"/>
          <w:tab w:val="left" w:pos="540"/>
          <w:tab w:val="left" w:pos="720"/>
        </w:tabs>
        <w:ind w:left="0" w:firstLine="0"/>
        <w:jc w:val="both"/>
        <w:rPr>
          <w:rFonts w:cs="Arial"/>
          <w:sz w:val="18"/>
          <w:szCs w:val="18"/>
          <w:lang w:val="es-CL"/>
        </w:rPr>
      </w:pPr>
      <w:r w:rsidRPr="002C5E75">
        <w:rPr>
          <w:rFonts w:cs="Arial"/>
          <w:sz w:val="18"/>
          <w:szCs w:val="18"/>
          <w:lang w:val="es-CL"/>
        </w:rPr>
        <w:t xml:space="preserve">El Socio no cederá, transferirá, </w:t>
      </w:r>
      <w:r>
        <w:rPr>
          <w:rFonts w:cs="Arial"/>
          <w:sz w:val="18"/>
          <w:szCs w:val="18"/>
          <w:lang w:val="es-CL"/>
        </w:rPr>
        <w:t>prometer</w:t>
      </w:r>
      <w:r w:rsidRPr="002C5E75">
        <w:rPr>
          <w:rFonts w:cs="Arial"/>
          <w:sz w:val="18"/>
          <w:szCs w:val="18"/>
          <w:lang w:val="es-CL"/>
        </w:rPr>
        <w:t>á o dispondrá de otra manera del presente Acuerdo o de cualquier parte del mismo, o de cualquiera de los derechos, reclamaciones u obligaciones del Socio en virtud del presente Acuerdo, salvo con el consentimiento previo por escrito de la UNESCO.</w:t>
      </w:r>
    </w:p>
    <w:p w14:paraId="1E6228BD" w14:textId="77777777" w:rsidR="002C5E75" w:rsidRPr="002C5E75" w:rsidRDefault="002C5E75" w:rsidP="00B8446F">
      <w:pPr>
        <w:pStyle w:val="BodyTextIndent"/>
        <w:tabs>
          <w:tab w:val="num" w:pos="0"/>
          <w:tab w:val="num" w:pos="360"/>
          <w:tab w:val="left" w:pos="540"/>
          <w:tab w:val="left" w:pos="720"/>
        </w:tabs>
        <w:ind w:left="0" w:firstLine="0"/>
        <w:jc w:val="both"/>
        <w:rPr>
          <w:rFonts w:cs="Arial"/>
          <w:sz w:val="12"/>
          <w:szCs w:val="12"/>
          <w:lang w:val="es-CL"/>
        </w:rPr>
      </w:pPr>
    </w:p>
    <w:p w14:paraId="38745666" w14:textId="08027BF4" w:rsidR="00FE3871" w:rsidRPr="00164032" w:rsidRDefault="00164032" w:rsidP="008474CC">
      <w:pPr>
        <w:numPr>
          <w:ilvl w:val="0"/>
          <w:numId w:val="1"/>
        </w:numPr>
        <w:tabs>
          <w:tab w:val="num" w:pos="0"/>
          <w:tab w:val="left" w:pos="540"/>
          <w:tab w:val="left" w:pos="720"/>
        </w:tabs>
        <w:ind w:left="0" w:firstLine="0"/>
        <w:jc w:val="both"/>
        <w:rPr>
          <w:rFonts w:cs="Arial"/>
          <w:color w:val="548DD4" w:themeColor="text2" w:themeTint="99"/>
          <w:sz w:val="18"/>
          <w:szCs w:val="18"/>
          <w:lang w:val="es-CL"/>
        </w:rPr>
      </w:pPr>
      <w:r w:rsidRPr="00164032">
        <w:rPr>
          <w:rFonts w:ascii="Arial" w:hAnsi="Arial" w:cs="Arial"/>
          <w:b/>
          <w:sz w:val="18"/>
          <w:szCs w:val="18"/>
          <w:lang w:val="es-CL"/>
        </w:rPr>
        <w:t>SUBCONTRATACIÓN</w:t>
      </w:r>
    </w:p>
    <w:p w14:paraId="2E7C43CE" w14:textId="77777777" w:rsidR="00164032" w:rsidRPr="0042084E" w:rsidRDefault="00164032" w:rsidP="00164032">
      <w:pPr>
        <w:tabs>
          <w:tab w:val="left" w:pos="540"/>
          <w:tab w:val="left" w:pos="720"/>
        </w:tabs>
        <w:jc w:val="both"/>
        <w:rPr>
          <w:rFonts w:cs="Arial"/>
          <w:color w:val="548DD4" w:themeColor="text2" w:themeTint="99"/>
          <w:sz w:val="18"/>
          <w:szCs w:val="18"/>
          <w:lang w:val="es-CL"/>
        </w:rPr>
      </w:pPr>
    </w:p>
    <w:p w14:paraId="01BF0913" w14:textId="640A0D35" w:rsidR="00637B82" w:rsidRDefault="00164032" w:rsidP="00704D78">
      <w:pPr>
        <w:jc w:val="both"/>
        <w:rPr>
          <w:rFonts w:ascii="Arial" w:hAnsi="Arial" w:cs="Arial"/>
          <w:sz w:val="18"/>
          <w:szCs w:val="18"/>
          <w:lang w:val="es-CL"/>
        </w:rPr>
      </w:pPr>
      <w:r w:rsidRPr="00164032">
        <w:rPr>
          <w:rFonts w:ascii="Arial" w:hAnsi="Arial" w:cs="Arial"/>
          <w:sz w:val="18"/>
          <w:szCs w:val="18"/>
          <w:lang w:val="es-CL"/>
        </w:rPr>
        <w:t xml:space="preserve">El Socio podrá celebrar contratos de adquisición (para la compra de bienes, obras o servicios), servicios de consultoría y </w:t>
      </w:r>
      <w:r>
        <w:rPr>
          <w:rFonts w:ascii="Arial" w:hAnsi="Arial" w:cs="Arial"/>
          <w:sz w:val="18"/>
          <w:szCs w:val="18"/>
          <w:lang w:val="es-CL"/>
        </w:rPr>
        <w:t>otros servicios</w:t>
      </w:r>
      <w:r w:rsidRPr="00164032">
        <w:rPr>
          <w:rFonts w:ascii="Arial" w:hAnsi="Arial" w:cs="Arial"/>
          <w:sz w:val="18"/>
          <w:szCs w:val="18"/>
          <w:lang w:val="es-CL"/>
        </w:rPr>
        <w:t>, subcontratos y otros acuerdos subsidiarios, según considere necesario y apropiado.</w:t>
      </w:r>
    </w:p>
    <w:p w14:paraId="390AB9E6" w14:textId="736B3D67" w:rsidR="00164032" w:rsidRDefault="00164032" w:rsidP="00704D78">
      <w:pPr>
        <w:jc w:val="both"/>
        <w:rPr>
          <w:rFonts w:ascii="Arial" w:hAnsi="Arial" w:cs="Arial"/>
          <w:sz w:val="18"/>
          <w:szCs w:val="18"/>
          <w:lang w:val="es-CL"/>
        </w:rPr>
      </w:pPr>
    </w:p>
    <w:p w14:paraId="5F00FE57" w14:textId="297EF5CE" w:rsidR="00704D78" w:rsidRDefault="00164032" w:rsidP="004B2296">
      <w:pPr>
        <w:jc w:val="both"/>
        <w:rPr>
          <w:rFonts w:ascii="Arial" w:hAnsi="Arial" w:cs="Arial"/>
          <w:sz w:val="18"/>
          <w:szCs w:val="18"/>
          <w:lang w:val="es-CL"/>
        </w:rPr>
      </w:pPr>
      <w:r w:rsidRPr="00164032">
        <w:rPr>
          <w:rFonts w:ascii="Arial" w:hAnsi="Arial" w:cs="Arial"/>
          <w:sz w:val="18"/>
          <w:szCs w:val="18"/>
          <w:lang w:val="es-CL"/>
        </w:rPr>
        <w:t xml:space="preserve">No obstante, se entiende que en todo momento el Socio </w:t>
      </w:r>
      <w:r>
        <w:rPr>
          <w:rFonts w:ascii="Arial" w:hAnsi="Arial" w:cs="Arial"/>
          <w:sz w:val="18"/>
          <w:szCs w:val="18"/>
          <w:lang w:val="es-CL"/>
        </w:rPr>
        <w:t>continúa</w:t>
      </w:r>
      <w:r w:rsidRPr="00164032">
        <w:rPr>
          <w:rFonts w:ascii="Arial" w:hAnsi="Arial" w:cs="Arial"/>
          <w:sz w:val="18"/>
          <w:szCs w:val="18"/>
          <w:lang w:val="es-CL"/>
        </w:rPr>
        <w:t xml:space="preserve"> siendo responsable ante la UNESCO </w:t>
      </w:r>
      <w:r w:rsidR="004B2296">
        <w:rPr>
          <w:rFonts w:ascii="Arial" w:hAnsi="Arial" w:cs="Arial"/>
          <w:sz w:val="18"/>
          <w:szCs w:val="18"/>
          <w:lang w:val="es-CL"/>
        </w:rPr>
        <w:t>por el</w:t>
      </w:r>
      <w:r w:rsidRPr="00164032">
        <w:rPr>
          <w:rFonts w:ascii="Arial" w:hAnsi="Arial" w:cs="Arial"/>
          <w:sz w:val="18"/>
          <w:szCs w:val="18"/>
          <w:lang w:val="es-CL"/>
        </w:rPr>
        <w:t xml:space="preserve"> cumplimiento de las responsabilidades derivadas del presente Acuerdo y de garantizar la consecución de los objetivos del proyecto, programa o actividad.</w:t>
      </w:r>
    </w:p>
    <w:p w14:paraId="06A8B841" w14:textId="4868D13E" w:rsidR="004B2296" w:rsidRDefault="004B2296" w:rsidP="004B2296">
      <w:pPr>
        <w:jc w:val="both"/>
        <w:rPr>
          <w:rFonts w:ascii="Arial" w:hAnsi="Arial" w:cs="Arial"/>
          <w:sz w:val="18"/>
          <w:szCs w:val="18"/>
          <w:lang w:val="es-CL"/>
        </w:rPr>
      </w:pPr>
    </w:p>
    <w:p w14:paraId="78301CC0" w14:textId="40241355" w:rsidR="004B2296" w:rsidRPr="004B2296" w:rsidRDefault="004B2296" w:rsidP="004B2296">
      <w:pPr>
        <w:jc w:val="both"/>
        <w:rPr>
          <w:rFonts w:ascii="Arial" w:hAnsi="Arial" w:cs="Arial"/>
          <w:sz w:val="18"/>
          <w:szCs w:val="18"/>
          <w:lang w:val="es-CL"/>
        </w:rPr>
      </w:pPr>
      <w:r w:rsidRPr="004B2296">
        <w:rPr>
          <w:rFonts w:ascii="Arial" w:hAnsi="Arial" w:cs="Arial"/>
          <w:sz w:val="18"/>
          <w:szCs w:val="18"/>
          <w:lang w:val="es-CL"/>
        </w:rPr>
        <w:t>El Socio deberá aplicar como mínimo las normas establecidas en las reglas y reglamentos de la UNESCO sobre procedimientos de contratación y servicios de consultoría.</w:t>
      </w:r>
    </w:p>
    <w:p w14:paraId="2430C1CC" w14:textId="77777777" w:rsidR="00704D78" w:rsidRPr="007A1D0E" w:rsidRDefault="00704D78" w:rsidP="00B8446F">
      <w:pPr>
        <w:pStyle w:val="BodyTextIndent"/>
        <w:tabs>
          <w:tab w:val="num" w:pos="0"/>
          <w:tab w:val="num" w:pos="360"/>
          <w:tab w:val="left" w:pos="540"/>
          <w:tab w:val="left" w:pos="720"/>
        </w:tabs>
        <w:ind w:left="0" w:firstLine="0"/>
        <w:jc w:val="both"/>
        <w:rPr>
          <w:rFonts w:cs="Arial"/>
          <w:color w:val="548DD4" w:themeColor="text2" w:themeTint="99"/>
          <w:sz w:val="18"/>
          <w:szCs w:val="18"/>
          <w:lang w:val="en-US"/>
        </w:rPr>
      </w:pPr>
    </w:p>
    <w:p w14:paraId="7D8783A0" w14:textId="77777777" w:rsidR="00B8446F" w:rsidRPr="007A1D0E" w:rsidRDefault="00B8446F" w:rsidP="00B8446F">
      <w:pPr>
        <w:pStyle w:val="BodyTextIndent"/>
        <w:tabs>
          <w:tab w:val="num" w:pos="0"/>
          <w:tab w:val="num" w:pos="360"/>
          <w:tab w:val="left" w:pos="540"/>
          <w:tab w:val="left" w:pos="720"/>
        </w:tabs>
        <w:ind w:left="0" w:firstLine="0"/>
        <w:jc w:val="both"/>
        <w:rPr>
          <w:rFonts w:cs="Arial"/>
          <w:sz w:val="6"/>
          <w:szCs w:val="12"/>
          <w:lang w:val="en-US"/>
        </w:rPr>
      </w:pPr>
    </w:p>
    <w:p w14:paraId="52D18D21" w14:textId="6DE8493E" w:rsidR="00F80EB9" w:rsidRPr="0042084E" w:rsidRDefault="0024685D" w:rsidP="00B8446F">
      <w:pPr>
        <w:numPr>
          <w:ilvl w:val="0"/>
          <w:numId w:val="1"/>
        </w:numPr>
        <w:tabs>
          <w:tab w:val="left" w:pos="540"/>
          <w:tab w:val="left" w:pos="720"/>
        </w:tabs>
        <w:ind w:left="0" w:firstLine="0"/>
        <w:jc w:val="both"/>
        <w:rPr>
          <w:rFonts w:ascii="Arial" w:hAnsi="Arial" w:cs="Arial"/>
          <w:b/>
          <w:sz w:val="18"/>
          <w:szCs w:val="18"/>
          <w:lang w:val="es-CL"/>
        </w:rPr>
      </w:pPr>
      <w:r>
        <w:rPr>
          <w:rFonts w:ascii="Arial" w:hAnsi="Arial" w:cs="Arial"/>
          <w:b/>
          <w:sz w:val="18"/>
          <w:szCs w:val="18"/>
          <w:lang w:val="es-CL"/>
        </w:rPr>
        <w:t xml:space="preserve">ESTUDIO </w:t>
      </w:r>
      <w:r w:rsidR="004B2296" w:rsidRPr="004B2296">
        <w:rPr>
          <w:rFonts w:ascii="Arial" w:hAnsi="Arial" w:cs="Arial"/>
          <w:b/>
          <w:sz w:val="18"/>
          <w:szCs w:val="18"/>
          <w:lang w:val="es-CL"/>
        </w:rPr>
        <w:t>DE ANTECEDENTES</w:t>
      </w:r>
    </w:p>
    <w:p w14:paraId="4C201C81" w14:textId="77777777" w:rsidR="00F80EB9" w:rsidRPr="0042084E" w:rsidRDefault="00F80EB9" w:rsidP="002B50CE">
      <w:pPr>
        <w:tabs>
          <w:tab w:val="left" w:pos="720"/>
        </w:tabs>
        <w:jc w:val="both"/>
        <w:rPr>
          <w:rFonts w:ascii="Arial" w:hAnsi="Arial" w:cs="Arial"/>
          <w:b/>
          <w:sz w:val="18"/>
          <w:szCs w:val="18"/>
          <w:lang w:val="es-CL"/>
        </w:rPr>
      </w:pPr>
    </w:p>
    <w:p w14:paraId="3BC9A08C" w14:textId="2E14798A" w:rsidR="0024685D" w:rsidRPr="0024685D" w:rsidRDefault="0024685D" w:rsidP="002B50CE">
      <w:pPr>
        <w:tabs>
          <w:tab w:val="left" w:pos="720"/>
        </w:tabs>
        <w:jc w:val="both"/>
        <w:rPr>
          <w:rFonts w:ascii="Arial" w:hAnsi="Arial" w:cs="Arial"/>
          <w:sz w:val="18"/>
          <w:szCs w:val="18"/>
          <w:lang w:val="es-CL"/>
        </w:rPr>
      </w:pPr>
      <w:r w:rsidRPr="0024685D">
        <w:rPr>
          <w:rFonts w:ascii="Arial" w:hAnsi="Arial" w:cs="Arial"/>
          <w:sz w:val="18"/>
          <w:szCs w:val="18"/>
          <w:lang w:val="es-CL"/>
        </w:rPr>
        <w:t xml:space="preserve">Antes de emplear a personas o subcontratistas para que presten servicios en el marco del presente Acuerdo, el Socio se compromete, a </w:t>
      </w:r>
      <w:r>
        <w:rPr>
          <w:rFonts w:ascii="Arial" w:hAnsi="Arial" w:cs="Arial"/>
          <w:sz w:val="18"/>
          <w:szCs w:val="18"/>
          <w:lang w:val="es-CL"/>
        </w:rPr>
        <w:t>su propia costa</w:t>
      </w:r>
      <w:r w:rsidRPr="0024685D">
        <w:rPr>
          <w:rFonts w:ascii="Arial" w:hAnsi="Arial" w:cs="Arial"/>
          <w:sz w:val="18"/>
          <w:szCs w:val="18"/>
          <w:lang w:val="es-CL"/>
        </w:rPr>
        <w:t xml:space="preserve">, a </w:t>
      </w:r>
      <w:r>
        <w:rPr>
          <w:rFonts w:ascii="Arial" w:hAnsi="Arial" w:cs="Arial"/>
          <w:sz w:val="18"/>
          <w:szCs w:val="18"/>
          <w:lang w:val="es-CL"/>
        </w:rPr>
        <w:t>efectuar</w:t>
      </w:r>
      <w:r w:rsidRPr="0024685D">
        <w:rPr>
          <w:rFonts w:ascii="Arial" w:hAnsi="Arial" w:cs="Arial"/>
          <w:sz w:val="18"/>
          <w:szCs w:val="18"/>
          <w:lang w:val="es-CL"/>
        </w:rPr>
        <w:t xml:space="preserve"> o </w:t>
      </w:r>
      <w:r>
        <w:rPr>
          <w:rFonts w:ascii="Arial" w:hAnsi="Arial" w:cs="Arial"/>
          <w:sz w:val="18"/>
          <w:szCs w:val="18"/>
          <w:lang w:val="es-CL"/>
        </w:rPr>
        <w:t>requerir la realización de estudios de</w:t>
      </w:r>
      <w:r w:rsidRPr="0024685D">
        <w:rPr>
          <w:rFonts w:ascii="Arial" w:hAnsi="Arial" w:cs="Arial"/>
          <w:sz w:val="18"/>
          <w:szCs w:val="18"/>
          <w:lang w:val="es-CL"/>
        </w:rPr>
        <w:t xml:space="preserve"> antecedentes </w:t>
      </w:r>
      <w:r>
        <w:rPr>
          <w:rFonts w:ascii="Arial" w:hAnsi="Arial" w:cs="Arial"/>
          <w:sz w:val="18"/>
          <w:szCs w:val="18"/>
          <w:lang w:val="es-CL"/>
        </w:rPr>
        <w:t>en</w:t>
      </w:r>
      <w:r w:rsidRPr="0024685D">
        <w:rPr>
          <w:rFonts w:ascii="Arial" w:hAnsi="Arial" w:cs="Arial"/>
          <w:sz w:val="18"/>
          <w:szCs w:val="18"/>
          <w:lang w:val="es-CL"/>
        </w:rPr>
        <w:t xml:space="preserve"> conformidad con sus propias políticas y procedimientos.</w:t>
      </w:r>
    </w:p>
    <w:p w14:paraId="1B9F90C7" w14:textId="77777777" w:rsidR="000B47F8" w:rsidRPr="0024685D" w:rsidRDefault="000B47F8" w:rsidP="002B50CE">
      <w:pPr>
        <w:tabs>
          <w:tab w:val="left" w:pos="720"/>
        </w:tabs>
        <w:jc w:val="both"/>
        <w:rPr>
          <w:rFonts w:ascii="Arial" w:hAnsi="Arial" w:cs="Arial"/>
          <w:b/>
          <w:sz w:val="18"/>
          <w:szCs w:val="18"/>
          <w:lang w:val="es-CL"/>
        </w:rPr>
      </w:pPr>
    </w:p>
    <w:p w14:paraId="5381F3D0" w14:textId="6CF0FD08" w:rsidR="00857EF1" w:rsidRPr="0042084E" w:rsidRDefault="00FC701C" w:rsidP="00857EF1">
      <w:pPr>
        <w:numPr>
          <w:ilvl w:val="0"/>
          <w:numId w:val="1"/>
        </w:numPr>
        <w:tabs>
          <w:tab w:val="left" w:pos="540"/>
          <w:tab w:val="left" w:pos="720"/>
        </w:tabs>
        <w:ind w:left="0" w:firstLine="0"/>
        <w:jc w:val="both"/>
        <w:rPr>
          <w:rFonts w:ascii="Arial" w:hAnsi="Arial" w:cs="Arial"/>
          <w:b/>
          <w:sz w:val="18"/>
          <w:szCs w:val="18"/>
          <w:lang w:val="es-CL"/>
        </w:rPr>
      </w:pPr>
      <w:r w:rsidRPr="00FC701C">
        <w:rPr>
          <w:rFonts w:ascii="Arial" w:hAnsi="Arial" w:cs="Arial"/>
          <w:b/>
          <w:sz w:val="18"/>
          <w:szCs w:val="18"/>
          <w:lang w:val="es-CL"/>
        </w:rPr>
        <w:t xml:space="preserve">ACTIVIDADES DE </w:t>
      </w:r>
      <w:r>
        <w:rPr>
          <w:rFonts w:ascii="Arial" w:hAnsi="Arial" w:cs="Arial"/>
          <w:b/>
          <w:sz w:val="18"/>
          <w:szCs w:val="18"/>
          <w:lang w:val="es-CL"/>
        </w:rPr>
        <w:t xml:space="preserve">CONTROL Y </w:t>
      </w:r>
      <w:r w:rsidRPr="00FC701C">
        <w:rPr>
          <w:rFonts w:ascii="Arial" w:hAnsi="Arial" w:cs="Arial"/>
          <w:b/>
          <w:sz w:val="18"/>
          <w:szCs w:val="18"/>
          <w:lang w:val="es-CL"/>
        </w:rPr>
        <w:t>GARANTÍA</w:t>
      </w:r>
    </w:p>
    <w:p w14:paraId="3B736461" w14:textId="77777777" w:rsidR="00857EF1" w:rsidRPr="0042084E" w:rsidRDefault="00857EF1" w:rsidP="002B50CE">
      <w:pPr>
        <w:tabs>
          <w:tab w:val="left" w:pos="720"/>
        </w:tabs>
        <w:jc w:val="both"/>
        <w:rPr>
          <w:rFonts w:ascii="Arial" w:hAnsi="Arial" w:cs="Arial"/>
          <w:b/>
          <w:sz w:val="18"/>
          <w:szCs w:val="18"/>
          <w:lang w:val="es-CL"/>
        </w:rPr>
      </w:pPr>
    </w:p>
    <w:p w14:paraId="61608650" w14:textId="3A397D46" w:rsidR="00021695" w:rsidRDefault="00021695" w:rsidP="00857EF1">
      <w:pPr>
        <w:tabs>
          <w:tab w:val="left" w:pos="720"/>
        </w:tabs>
        <w:jc w:val="both"/>
        <w:rPr>
          <w:rFonts w:ascii="Arial" w:hAnsi="Arial" w:cs="Arial"/>
          <w:sz w:val="18"/>
          <w:szCs w:val="18"/>
          <w:lang w:val="es-CL"/>
        </w:rPr>
      </w:pPr>
      <w:r w:rsidRPr="00021695">
        <w:rPr>
          <w:rFonts w:ascii="Arial" w:hAnsi="Arial" w:cs="Arial"/>
          <w:sz w:val="18"/>
          <w:szCs w:val="18"/>
          <w:lang w:val="es-CL"/>
        </w:rPr>
        <w:t xml:space="preserve">Las actividades del Socio </w:t>
      </w:r>
      <w:r>
        <w:rPr>
          <w:rFonts w:ascii="Arial" w:hAnsi="Arial" w:cs="Arial"/>
          <w:sz w:val="18"/>
          <w:szCs w:val="18"/>
          <w:lang w:val="es-CL"/>
        </w:rPr>
        <w:t>se encontrarán</w:t>
      </w:r>
      <w:r w:rsidRPr="00021695">
        <w:rPr>
          <w:rFonts w:ascii="Arial" w:hAnsi="Arial" w:cs="Arial"/>
          <w:sz w:val="18"/>
          <w:szCs w:val="18"/>
          <w:lang w:val="es-CL"/>
        </w:rPr>
        <w:t xml:space="preserve"> sujetas a actividades de </w:t>
      </w:r>
      <w:r>
        <w:rPr>
          <w:rFonts w:ascii="Arial" w:hAnsi="Arial" w:cs="Arial"/>
          <w:sz w:val="18"/>
          <w:szCs w:val="18"/>
          <w:lang w:val="es-CL"/>
        </w:rPr>
        <w:t xml:space="preserve">control </w:t>
      </w:r>
      <w:r w:rsidR="00DF638E">
        <w:rPr>
          <w:rFonts w:ascii="Arial" w:hAnsi="Arial" w:cs="Arial"/>
          <w:sz w:val="18"/>
          <w:szCs w:val="18"/>
          <w:lang w:val="es-CL"/>
        </w:rPr>
        <w:t xml:space="preserve">y </w:t>
      </w:r>
      <w:r w:rsidRPr="00021695">
        <w:rPr>
          <w:rFonts w:ascii="Arial" w:hAnsi="Arial" w:cs="Arial"/>
          <w:sz w:val="18"/>
          <w:szCs w:val="18"/>
          <w:lang w:val="es-CL"/>
        </w:rPr>
        <w:t>garantía. Estos mecanismos se llevarán a cabo con arreglo a las normas, el alcance, la frecuencia y el calendario que decida la UNESCO de acuerdo con las disposiciones establecidas en el plan de trabajo (y podrán abarcar las transacciones financieras y los controles internos relacionados con las actividades ejecutadas por el Socio).</w:t>
      </w:r>
    </w:p>
    <w:p w14:paraId="3E26AF49" w14:textId="77777777" w:rsidR="00021695" w:rsidRDefault="00021695" w:rsidP="00857EF1">
      <w:pPr>
        <w:tabs>
          <w:tab w:val="left" w:pos="720"/>
        </w:tabs>
        <w:jc w:val="both"/>
        <w:rPr>
          <w:rFonts w:ascii="Arial" w:hAnsi="Arial" w:cs="Arial"/>
          <w:sz w:val="18"/>
          <w:szCs w:val="18"/>
          <w:lang w:val="es-CL"/>
        </w:rPr>
      </w:pPr>
    </w:p>
    <w:p w14:paraId="7EA0F1C1" w14:textId="4DA7B842" w:rsidR="00DE7F04" w:rsidRDefault="00DF638E" w:rsidP="00857EF1">
      <w:pPr>
        <w:tabs>
          <w:tab w:val="left" w:pos="720"/>
        </w:tabs>
        <w:jc w:val="both"/>
        <w:rPr>
          <w:rFonts w:ascii="Arial" w:hAnsi="Arial" w:cs="Arial"/>
          <w:sz w:val="18"/>
          <w:szCs w:val="18"/>
          <w:lang w:val="es-CL"/>
        </w:rPr>
      </w:pPr>
      <w:r w:rsidRPr="00DF638E">
        <w:rPr>
          <w:rFonts w:ascii="Arial" w:hAnsi="Arial" w:cs="Arial"/>
          <w:sz w:val="18"/>
          <w:szCs w:val="18"/>
          <w:lang w:val="es-CL"/>
        </w:rPr>
        <w:t xml:space="preserve">El Socio exigirá a sus agentes, incluidos, </w:t>
      </w:r>
      <w:r>
        <w:rPr>
          <w:rFonts w:ascii="Arial" w:hAnsi="Arial" w:cs="Arial"/>
          <w:sz w:val="18"/>
          <w:szCs w:val="18"/>
          <w:lang w:val="es-CL"/>
        </w:rPr>
        <w:t>pero sin limitarse a</w:t>
      </w:r>
      <w:r w:rsidRPr="00DF638E">
        <w:rPr>
          <w:rFonts w:ascii="Arial" w:hAnsi="Arial" w:cs="Arial"/>
          <w:sz w:val="18"/>
          <w:szCs w:val="18"/>
          <w:lang w:val="es-CL"/>
        </w:rPr>
        <w:t xml:space="preserve">, </w:t>
      </w:r>
      <w:r w:rsidR="00CE418B">
        <w:rPr>
          <w:rFonts w:ascii="Arial" w:hAnsi="Arial" w:cs="Arial"/>
          <w:sz w:val="18"/>
          <w:szCs w:val="18"/>
          <w:lang w:val="es-CL"/>
        </w:rPr>
        <w:t>sus</w:t>
      </w:r>
      <w:r w:rsidRPr="00DF638E">
        <w:rPr>
          <w:rFonts w:ascii="Arial" w:hAnsi="Arial" w:cs="Arial"/>
          <w:sz w:val="18"/>
          <w:szCs w:val="18"/>
          <w:lang w:val="es-CL"/>
        </w:rPr>
        <w:t xml:space="preserve"> abogados, </w:t>
      </w:r>
      <w:r>
        <w:rPr>
          <w:rFonts w:ascii="Arial" w:hAnsi="Arial" w:cs="Arial"/>
          <w:sz w:val="18"/>
          <w:szCs w:val="18"/>
          <w:lang w:val="es-CL"/>
        </w:rPr>
        <w:t>personal contable</w:t>
      </w:r>
      <w:r w:rsidRPr="00DF638E">
        <w:rPr>
          <w:rFonts w:ascii="Arial" w:hAnsi="Arial" w:cs="Arial"/>
          <w:sz w:val="18"/>
          <w:szCs w:val="18"/>
          <w:lang w:val="es-CL"/>
        </w:rPr>
        <w:t xml:space="preserve"> u otros asesores del Socio, así como a sus subcontratistas, que cooperen razonablemente con cualquier actividad de </w:t>
      </w:r>
      <w:r w:rsidR="003831B9">
        <w:rPr>
          <w:rFonts w:ascii="Arial" w:hAnsi="Arial" w:cs="Arial"/>
          <w:sz w:val="18"/>
          <w:szCs w:val="18"/>
          <w:lang w:val="es-CL"/>
        </w:rPr>
        <w:t xml:space="preserve">control y </w:t>
      </w:r>
      <w:r w:rsidRPr="00DF638E">
        <w:rPr>
          <w:rFonts w:ascii="Arial" w:hAnsi="Arial" w:cs="Arial"/>
          <w:sz w:val="18"/>
          <w:szCs w:val="18"/>
          <w:lang w:val="es-CL"/>
        </w:rPr>
        <w:t>garantía que pueda llevar a cabo la UNESCO o su representante, incluidas, entre otras, las siguientes:</w:t>
      </w:r>
    </w:p>
    <w:p w14:paraId="3EA055DE" w14:textId="77777777" w:rsidR="00857EF1" w:rsidRPr="007A1D0E" w:rsidRDefault="00857EF1" w:rsidP="00857EF1">
      <w:pPr>
        <w:tabs>
          <w:tab w:val="left" w:pos="720"/>
        </w:tabs>
        <w:jc w:val="both"/>
        <w:rPr>
          <w:rFonts w:ascii="Arial" w:hAnsi="Arial" w:cs="Arial"/>
          <w:color w:val="548DD4" w:themeColor="text2" w:themeTint="99"/>
          <w:sz w:val="18"/>
          <w:szCs w:val="18"/>
          <w:lang w:val="en-US"/>
        </w:rPr>
      </w:pPr>
    </w:p>
    <w:p w14:paraId="280AF67F" w14:textId="25B242F2" w:rsidR="00A670D6" w:rsidRPr="00E47C2B" w:rsidRDefault="00CD40AF" w:rsidP="00857EF1">
      <w:pPr>
        <w:tabs>
          <w:tab w:val="left" w:pos="720"/>
        </w:tabs>
        <w:jc w:val="both"/>
        <w:rPr>
          <w:rFonts w:ascii="Arial" w:hAnsi="Arial" w:cs="Arial"/>
          <w:i/>
          <w:sz w:val="18"/>
          <w:szCs w:val="18"/>
          <w:u w:val="single"/>
          <w:lang w:val="es-CL"/>
        </w:rPr>
      </w:pPr>
      <w:r w:rsidRPr="00E47C2B">
        <w:rPr>
          <w:rFonts w:ascii="Arial" w:hAnsi="Arial" w:cs="Arial"/>
          <w:i/>
          <w:sz w:val="18"/>
          <w:szCs w:val="18"/>
          <w:u w:val="single"/>
          <w:lang w:val="es-CL"/>
        </w:rPr>
        <w:t>Auditorías</w:t>
      </w:r>
    </w:p>
    <w:p w14:paraId="479F3F9A" w14:textId="77777777" w:rsidR="00A670D6" w:rsidRPr="00E47C2B" w:rsidRDefault="00A670D6" w:rsidP="00857EF1">
      <w:pPr>
        <w:tabs>
          <w:tab w:val="left" w:pos="720"/>
        </w:tabs>
        <w:jc w:val="both"/>
        <w:rPr>
          <w:rFonts w:ascii="Arial" w:hAnsi="Arial" w:cs="Arial"/>
          <w:sz w:val="18"/>
          <w:szCs w:val="18"/>
          <w:lang w:val="es-CL"/>
        </w:rPr>
      </w:pPr>
    </w:p>
    <w:p w14:paraId="3745A601" w14:textId="553CE514" w:rsidR="00E47C2B" w:rsidRDefault="00E47C2B" w:rsidP="00857EF1">
      <w:pPr>
        <w:tabs>
          <w:tab w:val="left" w:pos="720"/>
        </w:tabs>
        <w:jc w:val="both"/>
        <w:rPr>
          <w:rFonts w:ascii="Arial" w:hAnsi="Arial" w:cs="Arial"/>
          <w:sz w:val="18"/>
          <w:szCs w:val="18"/>
          <w:lang w:val="es-CL"/>
        </w:rPr>
      </w:pPr>
      <w:r w:rsidRPr="00E47C2B">
        <w:rPr>
          <w:rFonts w:ascii="Arial" w:hAnsi="Arial" w:cs="Arial"/>
          <w:sz w:val="18"/>
          <w:szCs w:val="18"/>
          <w:lang w:val="es-CL"/>
        </w:rPr>
        <w:t xml:space="preserve">La UNESCO tendrá derecho, </w:t>
      </w:r>
      <w:r>
        <w:rPr>
          <w:rFonts w:ascii="Arial" w:hAnsi="Arial" w:cs="Arial"/>
          <w:sz w:val="18"/>
          <w:szCs w:val="18"/>
          <w:lang w:val="es-CL"/>
        </w:rPr>
        <w:t>a su costa</w:t>
      </w:r>
      <w:r w:rsidRPr="00E47C2B">
        <w:rPr>
          <w:rFonts w:ascii="Arial" w:hAnsi="Arial" w:cs="Arial"/>
          <w:sz w:val="18"/>
          <w:szCs w:val="18"/>
          <w:lang w:val="es-CL"/>
        </w:rPr>
        <w:t>, a que los libros y registros del Socio relativos a la cuenta bancaria del proyecto y a la ejecución del mismo sean revisados (y, si lo desea, copiados), previa notificación por escrito y en cualquier momento razonable que convenga al Socio, por el auditor interno/externo de la UNESCO, los auditores que la UNESCO pueda designar o el propio auditor del Socio.</w:t>
      </w:r>
    </w:p>
    <w:p w14:paraId="1C2D180B" w14:textId="063F7087" w:rsidR="00EE16AE" w:rsidRDefault="00EE16AE" w:rsidP="00857EF1">
      <w:pPr>
        <w:tabs>
          <w:tab w:val="left" w:pos="720"/>
        </w:tabs>
        <w:jc w:val="both"/>
        <w:rPr>
          <w:rFonts w:ascii="Arial" w:hAnsi="Arial" w:cs="Arial"/>
          <w:sz w:val="18"/>
          <w:szCs w:val="18"/>
          <w:lang w:val="es-CL"/>
        </w:rPr>
      </w:pPr>
    </w:p>
    <w:p w14:paraId="4ACCABB5" w14:textId="13340824" w:rsidR="00EE16AE" w:rsidRDefault="00EE16AE" w:rsidP="00857EF1">
      <w:pPr>
        <w:tabs>
          <w:tab w:val="left" w:pos="720"/>
        </w:tabs>
        <w:jc w:val="both"/>
        <w:rPr>
          <w:rFonts w:ascii="Arial" w:hAnsi="Arial" w:cs="Arial"/>
          <w:sz w:val="18"/>
          <w:szCs w:val="18"/>
          <w:lang w:val="es-CL"/>
        </w:rPr>
      </w:pPr>
      <w:r w:rsidRPr="00EE16AE">
        <w:rPr>
          <w:rFonts w:ascii="Arial" w:hAnsi="Arial" w:cs="Arial"/>
          <w:sz w:val="18"/>
          <w:szCs w:val="18"/>
          <w:lang w:val="es-CL"/>
        </w:rPr>
        <w:t xml:space="preserve">Además, </w:t>
      </w:r>
      <w:r>
        <w:rPr>
          <w:rFonts w:ascii="Arial" w:hAnsi="Arial" w:cs="Arial"/>
          <w:sz w:val="18"/>
          <w:szCs w:val="18"/>
          <w:lang w:val="es-CL"/>
        </w:rPr>
        <w:t>en</w:t>
      </w:r>
      <w:r w:rsidRPr="00EE16AE">
        <w:rPr>
          <w:rFonts w:ascii="Arial" w:hAnsi="Arial" w:cs="Arial"/>
          <w:sz w:val="18"/>
          <w:szCs w:val="18"/>
          <w:lang w:val="es-CL"/>
        </w:rPr>
        <w:t xml:space="preserve"> conformidad con el artículo II, el Socio hará auditar sus actividades en el marco del presente Acuerdo. Las auditorías serán llevadas a cabo por auditores individuales o corporativos que serán designados por la UNESCO, como, por ejemplo, una empresa de auditoría o contabilidad. No obstante, en la medida en que e</w:t>
      </w:r>
      <w:r w:rsidR="007C55C0">
        <w:rPr>
          <w:rFonts w:ascii="Arial" w:hAnsi="Arial" w:cs="Arial"/>
          <w:sz w:val="18"/>
          <w:szCs w:val="18"/>
          <w:lang w:val="es-CL"/>
        </w:rPr>
        <w:t>l Socio</w:t>
      </w:r>
      <w:r w:rsidRPr="00EE16AE">
        <w:rPr>
          <w:rFonts w:ascii="Arial" w:hAnsi="Arial" w:cs="Arial"/>
          <w:sz w:val="18"/>
          <w:szCs w:val="18"/>
          <w:lang w:val="es-CL"/>
        </w:rPr>
        <w:t xml:space="preserve"> sea una entidad gubernamental, la UNESCO, a petición del Gobierno</w:t>
      </w:r>
      <w:r w:rsidR="00B92CC6">
        <w:rPr>
          <w:rFonts w:ascii="Arial" w:hAnsi="Arial" w:cs="Arial"/>
          <w:sz w:val="18"/>
          <w:szCs w:val="18"/>
          <w:lang w:val="es-CL"/>
        </w:rPr>
        <w:t xml:space="preserve"> respectivo</w:t>
      </w:r>
      <w:r w:rsidRPr="00EE16AE">
        <w:rPr>
          <w:rFonts w:ascii="Arial" w:hAnsi="Arial" w:cs="Arial"/>
          <w:sz w:val="18"/>
          <w:szCs w:val="18"/>
          <w:lang w:val="es-CL"/>
        </w:rPr>
        <w:t xml:space="preserve">, podrá acordar que la auditoría sea realizada por la entidad fiscalizadora superior del Gobierno. </w:t>
      </w:r>
      <w:r w:rsidRPr="00EE16AE">
        <w:rPr>
          <w:rFonts w:ascii="Arial" w:hAnsi="Arial" w:cs="Arial"/>
          <w:sz w:val="18"/>
          <w:szCs w:val="18"/>
          <w:lang w:val="es-CL"/>
        </w:rPr>
        <w:lastRenderedPageBreak/>
        <w:t xml:space="preserve">El </w:t>
      </w:r>
      <w:r w:rsidR="00DC61DF">
        <w:rPr>
          <w:rFonts w:ascii="Arial" w:hAnsi="Arial" w:cs="Arial"/>
          <w:sz w:val="18"/>
          <w:szCs w:val="18"/>
          <w:lang w:val="es-CL"/>
        </w:rPr>
        <w:t>Socio</w:t>
      </w:r>
      <w:r w:rsidR="00CC5B9D">
        <w:rPr>
          <w:rFonts w:ascii="Arial" w:hAnsi="Arial" w:cs="Arial"/>
          <w:sz w:val="18"/>
          <w:szCs w:val="18"/>
          <w:lang w:val="es-CL"/>
        </w:rPr>
        <w:t xml:space="preserve"> </w:t>
      </w:r>
      <w:r w:rsidRPr="00EE16AE">
        <w:rPr>
          <w:rFonts w:ascii="Arial" w:hAnsi="Arial" w:cs="Arial"/>
          <w:sz w:val="18"/>
          <w:szCs w:val="18"/>
          <w:lang w:val="es-CL"/>
        </w:rPr>
        <w:t>deberá cooperar plena y oportunamente con las auditorías.</w:t>
      </w:r>
    </w:p>
    <w:p w14:paraId="4E28FBE8" w14:textId="041B3684" w:rsidR="00CC5B9D" w:rsidRDefault="00CC5B9D" w:rsidP="00857EF1">
      <w:pPr>
        <w:tabs>
          <w:tab w:val="left" w:pos="720"/>
        </w:tabs>
        <w:jc w:val="both"/>
        <w:rPr>
          <w:rFonts w:ascii="Arial" w:hAnsi="Arial" w:cs="Arial"/>
          <w:sz w:val="18"/>
          <w:szCs w:val="18"/>
          <w:lang w:val="es-CL"/>
        </w:rPr>
      </w:pPr>
    </w:p>
    <w:p w14:paraId="2307251F" w14:textId="18E479B2" w:rsidR="00CC5B9D" w:rsidRPr="00E47C2B" w:rsidRDefault="00CC5B9D" w:rsidP="00857EF1">
      <w:pPr>
        <w:tabs>
          <w:tab w:val="left" w:pos="720"/>
        </w:tabs>
        <w:jc w:val="both"/>
        <w:rPr>
          <w:rFonts w:ascii="Arial" w:hAnsi="Arial" w:cs="Arial"/>
          <w:sz w:val="18"/>
          <w:szCs w:val="18"/>
          <w:lang w:val="es-CL"/>
        </w:rPr>
      </w:pPr>
      <w:r w:rsidRPr="00CC5B9D">
        <w:rPr>
          <w:rFonts w:ascii="Arial" w:hAnsi="Arial" w:cs="Arial"/>
          <w:sz w:val="18"/>
          <w:szCs w:val="18"/>
          <w:lang w:val="es-CL"/>
        </w:rPr>
        <w:t xml:space="preserve">En el caso de que la auditoría sea realizada por auditores designados por la UNESCO, la UNESCO o los auditores proporcionarán sin demora una copia del informe final de auditoría al Socio. En el caso de que la auditoría sea realizada por la entidad fiscalizadora superior del Gobierno, el Socio proporcionará sin demora una copia del informe final de auditoría a la UNESCO. El Socio consiente en que la UNESCO divulgue el informe de auditoría a cualquier tercero que haya aportado </w:t>
      </w:r>
      <w:r>
        <w:rPr>
          <w:rFonts w:ascii="Arial" w:hAnsi="Arial" w:cs="Arial"/>
          <w:sz w:val="18"/>
          <w:szCs w:val="18"/>
          <w:lang w:val="es-CL"/>
        </w:rPr>
        <w:t>financiamiento o cofinancialiento</w:t>
      </w:r>
      <w:r w:rsidRPr="00CC5B9D">
        <w:rPr>
          <w:rFonts w:ascii="Arial" w:hAnsi="Arial" w:cs="Arial"/>
          <w:sz w:val="18"/>
          <w:szCs w:val="18"/>
          <w:lang w:val="es-CL"/>
        </w:rPr>
        <w:t xml:space="preserve"> a la UNESCO para la ejecución de las partes pertinentes del programa, proyecto o actividad, previa solicitud por escrito de dicho tercero a la UNESCO.</w:t>
      </w:r>
    </w:p>
    <w:p w14:paraId="1BD5A6F7" w14:textId="77777777" w:rsidR="00857EF1" w:rsidRPr="00CC5B9D" w:rsidRDefault="00857EF1" w:rsidP="00857EF1">
      <w:pPr>
        <w:tabs>
          <w:tab w:val="left" w:pos="720"/>
        </w:tabs>
        <w:jc w:val="both"/>
        <w:rPr>
          <w:rFonts w:ascii="Arial" w:hAnsi="Arial" w:cs="Arial"/>
          <w:sz w:val="18"/>
          <w:szCs w:val="18"/>
          <w:lang w:val="es-CL"/>
        </w:rPr>
      </w:pPr>
    </w:p>
    <w:p w14:paraId="6E73122B" w14:textId="74F4D790" w:rsidR="00A670D6" w:rsidRPr="00B4293F" w:rsidRDefault="005C6ED7" w:rsidP="002B50CE">
      <w:pPr>
        <w:tabs>
          <w:tab w:val="left" w:pos="720"/>
        </w:tabs>
        <w:jc w:val="both"/>
        <w:rPr>
          <w:rFonts w:ascii="Arial" w:hAnsi="Arial" w:cs="Arial"/>
          <w:i/>
          <w:sz w:val="18"/>
          <w:szCs w:val="18"/>
          <w:u w:val="single"/>
          <w:lang w:val="es-CL"/>
        </w:rPr>
      </w:pPr>
      <w:r w:rsidRPr="00B4293F">
        <w:rPr>
          <w:rFonts w:ascii="Arial" w:hAnsi="Arial" w:cs="Arial"/>
          <w:i/>
          <w:sz w:val="18"/>
          <w:szCs w:val="18"/>
          <w:u w:val="single"/>
          <w:lang w:val="es-CL"/>
        </w:rPr>
        <w:t xml:space="preserve">Controles </w:t>
      </w:r>
      <w:r w:rsidRPr="00B4293F">
        <w:rPr>
          <w:rFonts w:ascii="Arial" w:hAnsi="Arial" w:cs="Arial"/>
          <w:i/>
          <w:sz w:val="18"/>
          <w:szCs w:val="18"/>
          <w:u w:val="single"/>
          <w:lang w:val="es-CL"/>
        </w:rPr>
        <w:t>in situ:</w:t>
      </w:r>
    </w:p>
    <w:p w14:paraId="4F8CDD8D" w14:textId="77777777" w:rsidR="00A670D6" w:rsidRPr="00B4293F" w:rsidRDefault="00A670D6" w:rsidP="002B50CE">
      <w:pPr>
        <w:tabs>
          <w:tab w:val="left" w:pos="720"/>
        </w:tabs>
        <w:jc w:val="both"/>
        <w:rPr>
          <w:rFonts w:ascii="Arial" w:hAnsi="Arial" w:cs="Arial"/>
          <w:sz w:val="18"/>
          <w:szCs w:val="18"/>
          <w:lang w:val="es-CL"/>
        </w:rPr>
      </w:pPr>
    </w:p>
    <w:p w14:paraId="2FFAD61E" w14:textId="5DD7FF0D" w:rsidR="00B4293F" w:rsidRPr="00B4293F" w:rsidRDefault="00B4293F" w:rsidP="002B50CE">
      <w:pPr>
        <w:tabs>
          <w:tab w:val="left" w:pos="720"/>
        </w:tabs>
        <w:jc w:val="both"/>
        <w:rPr>
          <w:rFonts w:ascii="Arial" w:hAnsi="Arial" w:cs="Arial"/>
          <w:sz w:val="18"/>
          <w:szCs w:val="18"/>
          <w:lang w:val="es-CL"/>
        </w:rPr>
      </w:pPr>
      <w:r w:rsidRPr="00B4293F">
        <w:rPr>
          <w:rFonts w:ascii="Arial" w:hAnsi="Arial" w:cs="Arial"/>
          <w:sz w:val="18"/>
          <w:szCs w:val="18"/>
          <w:lang w:val="es-CL"/>
        </w:rPr>
        <w:t xml:space="preserve">El Socio acepta también que, de vez en cuando, la UNESCO pueda realizar </w:t>
      </w:r>
      <w:r>
        <w:rPr>
          <w:rFonts w:ascii="Arial" w:hAnsi="Arial" w:cs="Arial"/>
          <w:sz w:val="18"/>
          <w:szCs w:val="18"/>
          <w:lang w:val="es-CL"/>
        </w:rPr>
        <w:t>evaluaciones</w:t>
      </w:r>
      <w:r w:rsidRPr="00B4293F">
        <w:rPr>
          <w:rFonts w:ascii="Arial" w:hAnsi="Arial" w:cs="Arial"/>
          <w:sz w:val="18"/>
          <w:szCs w:val="18"/>
          <w:lang w:val="es-CL"/>
        </w:rPr>
        <w:t xml:space="preserve"> in situ ("controles in situ"), con arreglo a las normas, el alcance, la frecuencia y el calendario que decida la UNESCO. A tal efecto, el </w:t>
      </w:r>
      <w:r w:rsidR="00F26F24">
        <w:rPr>
          <w:rFonts w:ascii="Arial" w:hAnsi="Arial" w:cs="Arial"/>
          <w:sz w:val="18"/>
          <w:szCs w:val="18"/>
          <w:lang w:val="es-CL"/>
        </w:rPr>
        <w:t xml:space="preserve">Socio </w:t>
      </w:r>
      <w:r w:rsidRPr="00B4293F">
        <w:rPr>
          <w:rFonts w:ascii="Arial" w:hAnsi="Arial" w:cs="Arial"/>
          <w:sz w:val="18"/>
          <w:szCs w:val="18"/>
          <w:lang w:val="es-CL"/>
        </w:rPr>
        <w:t>deberá, a petición de la UNESCO, permitir a los representantes o a las personas designadas por la UNESCO llevar a cabo dichos controles in situ, prestando una cooperación plena y oportuna.</w:t>
      </w:r>
    </w:p>
    <w:p w14:paraId="5BC1D095" w14:textId="77777777" w:rsidR="0076216B" w:rsidRPr="007A1D0E" w:rsidRDefault="0076216B" w:rsidP="002B50CE">
      <w:pPr>
        <w:tabs>
          <w:tab w:val="left" w:pos="720"/>
        </w:tabs>
        <w:jc w:val="both"/>
        <w:rPr>
          <w:rFonts w:ascii="Arial" w:hAnsi="Arial" w:cs="Arial"/>
          <w:b/>
          <w:sz w:val="18"/>
          <w:szCs w:val="18"/>
          <w:lang w:val="en-US"/>
        </w:rPr>
      </w:pPr>
    </w:p>
    <w:p w14:paraId="356BD6B2" w14:textId="1F1EBA63" w:rsidR="00857EF1" w:rsidRPr="0042084E" w:rsidRDefault="00AE3209" w:rsidP="00857EF1">
      <w:pPr>
        <w:numPr>
          <w:ilvl w:val="0"/>
          <w:numId w:val="1"/>
        </w:numPr>
        <w:tabs>
          <w:tab w:val="left" w:pos="540"/>
          <w:tab w:val="left" w:pos="720"/>
        </w:tabs>
        <w:ind w:left="0" w:firstLine="0"/>
        <w:jc w:val="both"/>
        <w:rPr>
          <w:rFonts w:ascii="Arial" w:hAnsi="Arial" w:cs="Arial"/>
          <w:b/>
          <w:sz w:val="18"/>
          <w:szCs w:val="18"/>
          <w:lang w:val="es-CL"/>
        </w:rPr>
      </w:pPr>
      <w:r w:rsidRPr="00AE3209">
        <w:rPr>
          <w:rFonts w:ascii="Arial" w:hAnsi="Arial" w:cs="Arial"/>
          <w:b/>
          <w:sz w:val="18"/>
          <w:szCs w:val="18"/>
          <w:lang w:val="es-CL"/>
        </w:rPr>
        <w:t>DERECHOS DE INVESTIGACIÓN AMPLI</w:t>
      </w:r>
      <w:r w:rsidR="00751B8F">
        <w:rPr>
          <w:rFonts w:ascii="Arial" w:hAnsi="Arial" w:cs="Arial"/>
          <w:b/>
          <w:sz w:val="18"/>
          <w:szCs w:val="18"/>
          <w:lang w:val="es-CL"/>
        </w:rPr>
        <w:t>OS</w:t>
      </w:r>
    </w:p>
    <w:p w14:paraId="05183A18" w14:textId="68C8F049" w:rsidR="00857EF1" w:rsidRDefault="00857EF1" w:rsidP="00183EF5">
      <w:pPr>
        <w:tabs>
          <w:tab w:val="left" w:pos="720"/>
        </w:tabs>
        <w:jc w:val="both"/>
        <w:rPr>
          <w:rFonts w:ascii="Arial" w:hAnsi="Arial" w:cs="Arial"/>
          <w:b/>
          <w:sz w:val="18"/>
          <w:szCs w:val="18"/>
          <w:lang w:val="es-CL"/>
        </w:rPr>
      </w:pPr>
    </w:p>
    <w:p w14:paraId="7FB70AD7" w14:textId="7CB868CB" w:rsidR="00A5257A" w:rsidRPr="00A5257A" w:rsidRDefault="00A5257A" w:rsidP="00183EF5">
      <w:pPr>
        <w:tabs>
          <w:tab w:val="left" w:pos="720"/>
        </w:tabs>
        <w:jc w:val="both"/>
        <w:rPr>
          <w:rFonts w:ascii="Arial" w:hAnsi="Arial" w:cs="Arial"/>
          <w:bCs/>
          <w:sz w:val="18"/>
          <w:szCs w:val="18"/>
          <w:lang w:val="es-CL"/>
        </w:rPr>
      </w:pPr>
      <w:r w:rsidRPr="00A5257A">
        <w:rPr>
          <w:rFonts w:ascii="Arial" w:hAnsi="Arial" w:cs="Arial"/>
          <w:bCs/>
          <w:sz w:val="18"/>
          <w:szCs w:val="18"/>
          <w:lang w:val="es-CL"/>
        </w:rPr>
        <w:t xml:space="preserve">El Socio acepta que la UNESCO pueda llevar a cabo investigaciones, en el momento en que la UNESCO lo determine exclusivamente, en relación con cualquier aspecto del presente Acuerdo o de su adjudicación, las obligaciones contraídas en virtud del mismo y las operaciones del Socio relacionadas con la ejecución del presente Acuerdo. El derecho de la UNESCO a realizar investigaciones no se extinguirá por la expiración o la rescisión previa del presente Acuerdo. El Socio cooperará plena y oportunamente con dichas investigaciones. Dicha cooperación incluirá, pero no se limitará a, la obligación del </w:t>
      </w:r>
      <w:r>
        <w:rPr>
          <w:rFonts w:ascii="Arial" w:hAnsi="Arial" w:cs="Arial"/>
          <w:bCs/>
          <w:sz w:val="18"/>
          <w:szCs w:val="18"/>
          <w:lang w:val="es-CL"/>
        </w:rPr>
        <w:t>Socio</w:t>
      </w:r>
      <w:r w:rsidRPr="00A5257A">
        <w:rPr>
          <w:rFonts w:ascii="Arial" w:hAnsi="Arial" w:cs="Arial"/>
          <w:bCs/>
          <w:sz w:val="18"/>
          <w:szCs w:val="18"/>
          <w:lang w:val="es-CL"/>
        </w:rPr>
        <w:t xml:space="preserve"> de poner a disposición su personal y toda la documentación y registros pertinentes en momentos y condiciones razonables y de conceder a la UNESCO acceso a los locales del</w:t>
      </w:r>
      <w:r w:rsidR="00892035">
        <w:rPr>
          <w:rFonts w:ascii="Arial" w:hAnsi="Arial" w:cs="Arial"/>
          <w:bCs/>
          <w:sz w:val="18"/>
          <w:szCs w:val="18"/>
          <w:lang w:val="es-CL"/>
        </w:rPr>
        <w:t xml:space="preserve"> Socio</w:t>
      </w:r>
      <w:r w:rsidRPr="00A5257A">
        <w:rPr>
          <w:rFonts w:ascii="Arial" w:hAnsi="Arial" w:cs="Arial"/>
          <w:bCs/>
          <w:sz w:val="18"/>
          <w:szCs w:val="18"/>
          <w:lang w:val="es-CL"/>
        </w:rPr>
        <w:t xml:space="preserve"> en momentos y condiciones razonables. El </w:t>
      </w:r>
      <w:r w:rsidR="00892035">
        <w:rPr>
          <w:rFonts w:ascii="Arial" w:hAnsi="Arial" w:cs="Arial"/>
          <w:bCs/>
          <w:sz w:val="18"/>
          <w:szCs w:val="18"/>
          <w:lang w:val="es-CL"/>
        </w:rPr>
        <w:t>Socio</w:t>
      </w:r>
      <w:r w:rsidRPr="00A5257A">
        <w:rPr>
          <w:rFonts w:ascii="Arial" w:hAnsi="Arial" w:cs="Arial"/>
          <w:bCs/>
          <w:sz w:val="18"/>
          <w:szCs w:val="18"/>
          <w:lang w:val="es-CL"/>
        </w:rPr>
        <w:t xml:space="preserve"> exigirá a sus agentes, incluidos, </w:t>
      </w:r>
      <w:r w:rsidR="00892035">
        <w:rPr>
          <w:rFonts w:ascii="Arial" w:hAnsi="Arial" w:cs="Arial"/>
          <w:bCs/>
          <w:sz w:val="18"/>
          <w:szCs w:val="18"/>
          <w:lang w:val="es-CL"/>
        </w:rPr>
        <w:t>entre otros</w:t>
      </w:r>
      <w:r w:rsidRPr="00A5257A">
        <w:rPr>
          <w:rFonts w:ascii="Arial" w:hAnsi="Arial" w:cs="Arial"/>
          <w:bCs/>
          <w:sz w:val="18"/>
          <w:szCs w:val="18"/>
          <w:lang w:val="es-CL"/>
        </w:rPr>
        <w:t xml:space="preserve">, </w:t>
      </w:r>
      <w:r w:rsidR="00892035">
        <w:rPr>
          <w:rFonts w:ascii="Arial" w:hAnsi="Arial" w:cs="Arial"/>
          <w:bCs/>
          <w:sz w:val="18"/>
          <w:szCs w:val="18"/>
          <w:lang w:val="es-CL"/>
        </w:rPr>
        <w:t>sus</w:t>
      </w:r>
      <w:r w:rsidRPr="00A5257A">
        <w:rPr>
          <w:rFonts w:ascii="Arial" w:hAnsi="Arial" w:cs="Arial"/>
          <w:bCs/>
          <w:sz w:val="18"/>
          <w:szCs w:val="18"/>
          <w:lang w:val="es-CL"/>
        </w:rPr>
        <w:t xml:space="preserve"> abogados, </w:t>
      </w:r>
      <w:r w:rsidR="00892035">
        <w:rPr>
          <w:rFonts w:ascii="Arial" w:hAnsi="Arial" w:cs="Arial"/>
          <w:bCs/>
          <w:sz w:val="18"/>
          <w:szCs w:val="18"/>
          <w:lang w:val="es-CL"/>
        </w:rPr>
        <w:t xml:space="preserve">personal </w:t>
      </w:r>
      <w:r w:rsidRPr="00A5257A">
        <w:rPr>
          <w:rFonts w:ascii="Arial" w:hAnsi="Arial" w:cs="Arial"/>
          <w:bCs/>
          <w:sz w:val="18"/>
          <w:szCs w:val="18"/>
          <w:lang w:val="es-CL"/>
        </w:rPr>
        <w:t xml:space="preserve">contable u otros asesores del </w:t>
      </w:r>
      <w:r w:rsidR="00892035">
        <w:rPr>
          <w:rFonts w:ascii="Arial" w:hAnsi="Arial" w:cs="Arial"/>
          <w:bCs/>
          <w:sz w:val="18"/>
          <w:szCs w:val="18"/>
          <w:lang w:val="es-CL"/>
        </w:rPr>
        <w:t>Socio</w:t>
      </w:r>
      <w:r w:rsidRPr="00A5257A">
        <w:rPr>
          <w:rFonts w:ascii="Arial" w:hAnsi="Arial" w:cs="Arial"/>
          <w:bCs/>
          <w:sz w:val="18"/>
          <w:szCs w:val="18"/>
          <w:lang w:val="es-CL"/>
        </w:rPr>
        <w:t xml:space="preserve"> y a sus subcontratistas que cooperen razonablemente con cualquier investigación realizada por la UNESCO en virtud del presente documento. Queda entendido que la UNESCO podrá, a su entera discreción, contratar para los servicios de investigación a una persona física o jurídica, o que la UNESCO podrá realizar las investigaciones con su propio personal.</w:t>
      </w:r>
    </w:p>
    <w:p w14:paraId="0179145C" w14:textId="77777777" w:rsidR="00857EF1" w:rsidRPr="007A1D0E" w:rsidRDefault="00857EF1" w:rsidP="00183EF5">
      <w:pPr>
        <w:tabs>
          <w:tab w:val="left" w:pos="720"/>
        </w:tabs>
        <w:jc w:val="both"/>
        <w:rPr>
          <w:rFonts w:ascii="Arial" w:hAnsi="Arial" w:cs="Arial"/>
          <w:b/>
          <w:sz w:val="18"/>
          <w:szCs w:val="18"/>
          <w:lang w:val="en-US"/>
        </w:rPr>
      </w:pPr>
    </w:p>
    <w:p w14:paraId="1D0ECDF0" w14:textId="542BBE49" w:rsidR="00857EF1" w:rsidRPr="0042084E" w:rsidRDefault="001F71EB" w:rsidP="00857EF1">
      <w:pPr>
        <w:numPr>
          <w:ilvl w:val="0"/>
          <w:numId w:val="1"/>
        </w:numPr>
        <w:tabs>
          <w:tab w:val="left" w:pos="540"/>
          <w:tab w:val="left" w:pos="720"/>
        </w:tabs>
        <w:ind w:left="0" w:firstLine="0"/>
        <w:jc w:val="both"/>
        <w:rPr>
          <w:rFonts w:ascii="Arial" w:hAnsi="Arial" w:cs="Arial"/>
          <w:b/>
          <w:sz w:val="18"/>
          <w:szCs w:val="18"/>
          <w:lang w:val="es-CL"/>
        </w:rPr>
      </w:pPr>
      <w:r w:rsidRPr="001F71EB">
        <w:rPr>
          <w:rFonts w:ascii="Arial" w:hAnsi="Arial" w:cs="Arial"/>
          <w:b/>
          <w:sz w:val="18"/>
          <w:szCs w:val="18"/>
          <w:lang w:val="es-CL"/>
        </w:rPr>
        <w:t>FRAUDE Y PRÁCTICAS CORRUPTAS</w:t>
      </w:r>
    </w:p>
    <w:p w14:paraId="5BFF32B9" w14:textId="77777777" w:rsidR="00BF2F9D" w:rsidRPr="0042084E" w:rsidRDefault="00BF2F9D" w:rsidP="00183EF5">
      <w:pPr>
        <w:tabs>
          <w:tab w:val="left" w:pos="720"/>
        </w:tabs>
        <w:jc w:val="both"/>
        <w:rPr>
          <w:rFonts w:ascii="Arial" w:hAnsi="Arial" w:cs="Arial"/>
          <w:b/>
          <w:sz w:val="18"/>
          <w:szCs w:val="18"/>
          <w:lang w:val="es-CL"/>
        </w:rPr>
      </w:pPr>
    </w:p>
    <w:p w14:paraId="73546F8F" w14:textId="5310C4E3" w:rsidR="00CB4E2C" w:rsidRDefault="001F71EB" w:rsidP="00CB4E2C">
      <w:pPr>
        <w:jc w:val="both"/>
        <w:rPr>
          <w:rFonts w:ascii="Arial" w:hAnsi="Arial" w:cs="Arial"/>
          <w:sz w:val="18"/>
          <w:szCs w:val="18"/>
          <w:lang w:val="es-CL"/>
        </w:rPr>
      </w:pPr>
      <w:r w:rsidRPr="001F71EB">
        <w:rPr>
          <w:rFonts w:ascii="Arial" w:hAnsi="Arial" w:cs="Arial"/>
          <w:sz w:val="18"/>
          <w:szCs w:val="18"/>
          <w:lang w:val="es-CL"/>
        </w:rPr>
        <w:t>La UNESCO exige que el Socio adhiera al más alto nivel de conducta moral y ética durante la ejecución del Acuerdo y que no participe en prácticas corruptas, fraudulentas, colusorias, coercitivas o de obstrucción.</w:t>
      </w:r>
    </w:p>
    <w:p w14:paraId="455E1946" w14:textId="2C3020D2" w:rsidR="001F71EB" w:rsidRDefault="001F71EB" w:rsidP="00CB4E2C">
      <w:pPr>
        <w:jc w:val="both"/>
        <w:rPr>
          <w:rFonts w:ascii="Arial" w:hAnsi="Arial" w:cs="Arial"/>
          <w:sz w:val="18"/>
          <w:szCs w:val="18"/>
          <w:lang w:val="es-CL"/>
        </w:rPr>
      </w:pPr>
    </w:p>
    <w:p w14:paraId="454661E6" w14:textId="6A076426" w:rsidR="001F71EB" w:rsidRPr="001F71EB" w:rsidRDefault="001F71EB" w:rsidP="001F71EB">
      <w:pPr>
        <w:jc w:val="both"/>
        <w:rPr>
          <w:rFonts w:ascii="Arial" w:hAnsi="Arial" w:cs="Arial"/>
          <w:sz w:val="18"/>
          <w:szCs w:val="18"/>
          <w:lang w:val="es-CL"/>
        </w:rPr>
      </w:pPr>
      <w:r w:rsidRPr="001F71EB">
        <w:rPr>
          <w:rFonts w:ascii="Arial" w:hAnsi="Arial" w:cs="Arial"/>
          <w:sz w:val="18"/>
          <w:szCs w:val="18"/>
          <w:lang w:val="es-CL"/>
        </w:rPr>
        <w:t>El Socio se compromete a poner rápidamente en conocimiento del Director de la Oficina de Control Interno de la UNESCO las alegaciones de prácticas corruptas, fraudulentas, colusorias, coercitivas o de obstrucción que surjan en relación con el presente Acuerdo, de las que el Socio haya sido informado o haya tenido conocimiento por otros medios. A efectos del presente Acuerdo, se aplicarán las siguientes definiciones</w:t>
      </w:r>
      <w:r>
        <w:rPr>
          <w:rFonts w:ascii="Arial" w:hAnsi="Arial" w:cs="Arial"/>
          <w:sz w:val="18"/>
          <w:szCs w:val="18"/>
          <w:lang w:val="es-CL"/>
        </w:rPr>
        <w:t>:</w:t>
      </w:r>
    </w:p>
    <w:p w14:paraId="21AC9FD4" w14:textId="77777777" w:rsidR="001F71EB" w:rsidRPr="001F71EB" w:rsidRDefault="001F71EB" w:rsidP="001F71EB">
      <w:pPr>
        <w:tabs>
          <w:tab w:val="left" w:pos="720"/>
        </w:tabs>
        <w:jc w:val="both"/>
        <w:rPr>
          <w:rFonts w:ascii="Arial" w:hAnsi="Arial" w:cs="Arial"/>
          <w:sz w:val="18"/>
          <w:szCs w:val="18"/>
          <w:lang w:val="es-CL"/>
        </w:rPr>
      </w:pPr>
      <w:r w:rsidRPr="001F71EB">
        <w:rPr>
          <w:rFonts w:ascii="Arial" w:hAnsi="Arial" w:cs="Arial"/>
          <w:sz w:val="18"/>
          <w:szCs w:val="18"/>
          <w:lang w:val="es-CL"/>
        </w:rPr>
        <w:t>(i) "práctica corrupta" significa ofrecer, dar, recibir o solicitar, directa o indirectamente, cualquier cosa de valor para influir indebidamente en la actuación de un funcionario público;</w:t>
      </w:r>
    </w:p>
    <w:p w14:paraId="767C398A" w14:textId="77777777" w:rsidR="001F71EB" w:rsidRPr="001F71EB" w:rsidRDefault="001F71EB" w:rsidP="001F71EB">
      <w:pPr>
        <w:tabs>
          <w:tab w:val="left" w:pos="720"/>
        </w:tabs>
        <w:jc w:val="both"/>
        <w:rPr>
          <w:rFonts w:ascii="Arial" w:hAnsi="Arial" w:cs="Arial"/>
          <w:sz w:val="18"/>
          <w:szCs w:val="18"/>
          <w:lang w:val="es-CL"/>
        </w:rPr>
      </w:pPr>
    </w:p>
    <w:p w14:paraId="16B865D0" w14:textId="77777777" w:rsidR="001F71EB" w:rsidRPr="001F71EB" w:rsidRDefault="001F71EB" w:rsidP="001F71EB">
      <w:pPr>
        <w:tabs>
          <w:tab w:val="left" w:pos="720"/>
        </w:tabs>
        <w:jc w:val="both"/>
        <w:rPr>
          <w:rFonts w:ascii="Arial" w:hAnsi="Arial" w:cs="Arial"/>
          <w:sz w:val="18"/>
          <w:szCs w:val="18"/>
          <w:lang w:val="es-CL"/>
        </w:rPr>
      </w:pPr>
      <w:r w:rsidRPr="001F71EB">
        <w:rPr>
          <w:rFonts w:ascii="Arial" w:hAnsi="Arial" w:cs="Arial"/>
          <w:sz w:val="18"/>
          <w:szCs w:val="18"/>
          <w:lang w:val="es-CL"/>
        </w:rPr>
        <w:t>(ii) "práctica fraudulenta" significa cualquier acto u omisión, incluida la tergiversación, que a sabiendas o imprudentemente engañe, o intente engañar, a una parte para obtener un beneficio financiero o de otro tipo, o para evitar una obligación;</w:t>
      </w:r>
    </w:p>
    <w:p w14:paraId="3B2687A6" w14:textId="77777777" w:rsidR="001F71EB" w:rsidRPr="001F71EB" w:rsidRDefault="001F71EB" w:rsidP="001F71EB">
      <w:pPr>
        <w:tabs>
          <w:tab w:val="left" w:pos="720"/>
        </w:tabs>
        <w:jc w:val="both"/>
        <w:rPr>
          <w:rFonts w:ascii="Arial" w:hAnsi="Arial" w:cs="Arial"/>
          <w:sz w:val="18"/>
          <w:szCs w:val="18"/>
          <w:lang w:val="es-CL"/>
        </w:rPr>
      </w:pPr>
    </w:p>
    <w:p w14:paraId="502EAFCA" w14:textId="77777777" w:rsidR="001F71EB" w:rsidRPr="001F71EB" w:rsidRDefault="001F71EB" w:rsidP="001F71EB">
      <w:pPr>
        <w:tabs>
          <w:tab w:val="left" w:pos="720"/>
        </w:tabs>
        <w:jc w:val="both"/>
        <w:rPr>
          <w:rFonts w:ascii="Arial" w:hAnsi="Arial" w:cs="Arial"/>
          <w:sz w:val="18"/>
          <w:szCs w:val="18"/>
          <w:lang w:val="es-CL"/>
        </w:rPr>
      </w:pPr>
      <w:r w:rsidRPr="001F71EB">
        <w:rPr>
          <w:rFonts w:ascii="Arial" w:hAnsi="Arial" w:cs="Arial"/>
          <w:sz w:val="18"/>
          <w:szCs w:val="18"/>
          <w:lang w:val="es-CL"/>
        </w:rPr>
        <w:t>(iii) "práctica colusoria" significa un acuerdo entre dos o más partes diseñado para lograr un propósito indebido, incluyendo influir indebidamente en las acciones de otra parte;</w:t>
      </w:r>
    </w:p>
    <w:p w14:paraId="2A1AB2F9" w14:textId="77777777" w:rsidR="001F71EB" w:rsidRPr="001F71EB" w:rsidRDefault="001F71EB" w:rsidP="001F71EB">
      <w:pPr>
        <w:tabs>
          <w:tab w:val="left" w:pos="720"/>
        </w:tabs>
        <w:jc w:val="both"/>
        <w:rPr>
          <w:rFonts w:ascii="Arial" w:hAnsi="Arial" w:cs="Arial"/>
          <w:sz w:val="18"/>
          <w:szCs w:val="18"/>
          <w:lang w:val="es-CL"/>
        </w:rPr>
      </w:pPr>
    </w:p>
    <w:p w14:paraId="5D50C516" w14:textId="77777777" w:rsidR="001F71EB" w:rsidRPr="001F71EB" w:rsidRDefault="001F71EB" w:rsidP="001F71EB">
      <w:pPr>
        <w:tabs>
          <w:tab w:val="left" w:pos="720"/>
        </w:tabs>
        <w:jc w:val="both"/>
        <w:rPr>
          <w:rFonts w:ascii="Arial" w:hAnsi="Arial" w:cs="Arial"/>
          <w:sz w:val="18"/>
          <w:szCs w:val="18"/>
          <w:lang w:val="es-CL"/>
        </w:rPr>
      </w:pPr>
      <w:r w:rsidRPr="001F71EB">
        <w:rPr>
          <w:rFonts w:ascii="Arial" w:hAnsi="Arial" w:cs="Arial"/>
          <w:sz w:val="18"/>
          <w:szCs w:val="18"/>
          <w:lang w:val="es-CL"/>
        </w:rPr>
        <w:t>(iv) "práctica coercitiva" significa perjudicar o dañar, o amenazar con perjudicar o dañar, directa o indirectamente, a cualquier parte o a los bienes de la parte para influir indebidamente en las acciones de una parte</w:t>
      </w:r>
    </w:p>
    <w:p w14:paraId="7EA5B388" w14:textId="77777777" w:rsidR="001F71EB" w:rsidRPr="001F71EB" w:rsidRDefault="001F71EB" w:rsidP="001F71EB">
      <w:pPr>
        <w:tabs>
          <w:tab w:val="left" w:pos="720"/>
        </w:tabs>
        <w:jc w:val="both"/>
        <w:rPr>
          <w:rFonts w:ascii="Arial" w:hAnsi="Arial" w:cs="Arial"/>
          <w:sz w:val="18"/>
          <w:szCs w:val="18"/>
          <w:lang w:val="es-CL"/>
        </w:rPr>
      </w:pPr>
    </w:p>
    <w:p w14:paraId="06947A87" w14:textId="274E070E" w:rsidR="00BF2F9D" w:rsidRDefault="001F71EB" w:rsidP="001F71EB">
      <w:pPr>
        <w:tabs>
          <w:tab w:val="left" w:pos="720"/>
        </w:tabs>
        <w:jc w:val="both"/>
        <w:rPr>
          <w:rFonts w:ascii="Arial" w:hAnsi="Arial" w:cs="Arial"/>
          <w:sz w:val="18"/>
          <w:szCs w:val="18"/>
          <w:lang w:val="es-CL"/>
        </w:rPr>
      </w:pPr>
      <w:r w:rsidRPr="001F71EB">
        <w:rPr>
          <w:rFonts w:ascii="Arial" w:hAnsi="Arial" w:cs="Arial"/>
          <w:sz w:val="18"/>
          <w:szCs w:val="18"/>
          <w:lang w:val="es-CL"/>
        </w:rPr>
        <w:t>(v) por "práctica obstructiva" se entiende los actos destinados a obstaculizar materialmente el ejercicio de los derechos contractuales de la UNESCO en materia de auditoría, investigación y acceso a la información, incluida la destrucción, falsificación, alteración u ocultación de pruebas materiales para una investigación de la UNESCO sobre denuncias de fraude y corrupción.</w:t>
      </w:r>
    </w:p>
    <w:p w14:paraId="77717993" w14:textId="77777777" w:rsidR="001F71EB" w:rsidRPr="001F71EB" w:rsidRDefault="001F71EB" w:rsidP="001F71EB">
      <w:pPr>
        <w:tabs>
          <w:tab w:val="left" w:pos="720"/>
        </w:tabs>
        <w:jc w:val="both"/>
        <w:rPr>
          <w:rFonts w:ascii="Arial" w:hAnsi="Arial" w:cs="Arial"/>
          <w:b/>
          <w:sz w:val="18"/>
          <w:szCs w:val="18"/>
          <w:lang w:val="es-CL"/>
        </w:rPr>
      </w:pPr>
    </w:p>
    <w:p w14:paraId="092D4E89" w14:textId="397ACF9E" w:rsidR="00B828F5" w:rsidRPr="0042084E" w:rsidRDefault="00B66ECD" w:rsidP="00BD5107">
      <w:pPr>
        <w:pStyle w:val="ListParagraph"/>
        <w:numPr>
          <w:ilvl w:val="0"/>
          <w:numId w:val="1"/>
        </w:numPr>
        <w:ind w:left="426" w:hanging="426"/>
        <w:jc w:val="both"/>
        <w:rPr>
          <w:rFonts w:ascii="Arial" w:hAnsi="Arial" w:cs="Arial"/>
          <w:b/>
          <w:sz w:val="18"/>
          <w:szCs w:val="18"/>
          <w:lang w:val="es-CL"/>
        </w:rPr>
      </w:pPr>
      <w:r w:rsidRPr="00B66ECD">
        <w:rPr>
          <w:rFonts w:ascii="Arial" w:hAnsi="Arial" w:cs="Arial"/>
          <w:b/>
          <w:sz w:val="18"/>
          <w:szCs w:val="18"/>
          <w:lang w:val="es-CL"/>
        </w:rPr>
        <w:t>PREVENCIÓN DE LA CORRUPCIÓN</w:t>
      </w:r>
    </w:p>
    <w:p w14:paraId="2A2A87CE" w14:textId="77777777" w:rsidR="00B828F5" w:rsidRPr="0042084E" w:rsidRDefault="00B828F5" w:rsidP="00B828F5">
      <w:pPr>
        <w:jc w:val="both"/>
        <w:rPr>
          <w:rFonts w:ascii="Arial" w:hAnsi="Arial" w:cs="Arial"/>
          <w:sz w:val="18"/>
          <w:szCs w:val="18"/>
          <w:lang w:val="es-CL"/>
        </w:rPr>
      </w:pPr>
    </w:p>
    <w:p w14:paraId="45710A29" w14:textId="02A160AD" w:rsidR="00B66ECD" w:rsidRPr="00B66ECD" w:rsidRDefault="00B66ECD" w:rsidP="00B828F5">
      <w:pPr>
        <w:jc w:val="both"/>
        <w:rPr>
          <w:rFonts w:ascii="Arial" w:hAnsi="Arial" w:cs="Arial"/>
          <w:sz w:val="18"/>
          <w:szCs w:val="16"/>
          <w:lang w:val="es-CL"/>
        </w:rPr>
      </w:pPr>
      <w:r w:rsidRPr="00B66ECD">
        <w:rPr>
          <w:rFonts w:ascii="Arial" w:hAnsi="Arial" w:cs="Arial"/>
          <w:sz w:val="18"/>
          <w:szCs w:val="16"/>
          <w:lang w:val="es-CL"/>
        </w:rPr>
        <w:t xml:space="preserve">La UNESCO tendrá derecho a rescindir el Acuerdo y a recuperar del Socio el importe de cualquier pérdida resultante de dicha rescisión, </w:t>
      </w:r>
      <w:r w:rsidR="00D114F8">
        <w:rPr>
          <w:rFonts w:ascii="Arial" w:hAnsi="Arial" w:cs="Arial"/>
          <w:sz w:val="18"/>
          <w:szCs w:val="16"/>
          <w:lang w:val="es-CL"/>
        </w:rPr>
        <w:t>en el evento que</w:t>
      </w:r>
      <w:r w:rsidRPr="00B66ECD">
        <w:rPr>
          <w:rFonts w:ascii="Arial" w:hAnsi="Arial" w:cs="Arial"/>
          <w:sz w:val="18"/>
          <w:szCs w:val="16"/>
          <w:lang w:val="es-CL"/>
        </w:rPr>
        <w:t xml:space="preserve"> el Socio ha</w:t>
      </w:r>
      <w:r w:rsidR="00D114F8">
        <w:rPr>
          <w:rFonts w:ascii="Arial" w:hAnsi="Arial" w:cs="Arial"/>
          <w:sz w:val="18"/>
          <w:szCs w:val="16"/>
          <w:lang w:val="es-CL"/>
        </w:rPr>
        <w:t>ya</w:t>
      </w:r>
      <w:r w:rsidRPr="00B66ECD">
        <w:rPr>
          <w:rFonts w:ascii="Arial" w:hAnsi="Arial" w:cs="Arial"/>
          <w:sz w:val="18"/>
          <w:szCs w:val="16"/>
          <w:lang w:val="es-CL"/>
        </w:rPr>
        <w:t xml:space="preserve"> ofrecido o dado a cualquier persona cualquier regalo o contraprestación de cualquier tipo como incentivo o recompensa por hacer o intentar hacer cualquier acción en relación con la obtención o la ejecución del Acuerdo o de cualquier otro acuerdo o contrato con la UNESCO o por mostrar o intentar</w:t>
      </w:r>
      <w:r w:rsidR="00D114F8">
        <w:rPr>
          <w:rFonts w:ascii="Arial" w:hAnsi="Arial" w:cs="Arial"/>
          <w:sz w:val="18"/>
          <w:szCs w:val="16"/>
          <w:lang w:val="es-CL"/>
        </w:rPr>
        <w:t xml:space="preserve"> favorecer o perjudicar </w:t>
      </w:r>
      <w:r w:rsidRPr="00B66ECD">
        <w:rPr>
          <w:rFonts w:ascii="Arial" w:hAnsi="Arial" w:cs="Arial"/>
          <w:sz w:val="18"/>
          <w:szCs w:val="16"/>
          <w:lang w:val="es-CL"/>
        </w:rPr>
        <w:t>a cualquier persona en relación con el Acuerdo o cualquier otro contrato o acuerdo con la UNESCO, si tales actos han sido realizados por cualquier persona empleada por el Socio o que actúe en su nombre, con o sin conocimiento del Socio, en relación con el presente Acuerdo o cualquier otro acuerdo o contrato con la UNESCO.</w:t>
      </w:r>
    </w:p>
    <w:p w14:paraId="30D4FC1E" w14:textId="77777777" w:rsidR="00FC4DD7" w:rsidRPr="00D114F8" w:rsidRDefault="00FC4DD7" w:rsidP="00183EF5">
      <w:pPr>
        <w:tabs>
          <w:tab w:val="left" w:pos="720"/>
        </w:tabs>
        <w:jc w:val="both"/>
        <w:rPr>
          <w:rFonts w:ascii="Arial" w:hAnsi="Arial" w:cs="Arial"/>
          <w:b/>
          <w:sz w:val="18"/>
          <w:szCs w:val="18"/>
          <w:lang w:val="es-CL"/>
        </w:rPr>
      </w:pPr>
    </w:p>
    <w:p w14:paraId="75D8D047" w14:textId="35A30942" w:rsidR="000B47F8" w:rsidRPr="0042084E" w:rsidRDefault="00182A7C" w:rsidP="00B8446F">
      <w:pPr>
        <w:numPr>
          <w:ilvl w:val="0"/>
          <w:numId w:val="1"/>
        </w:numPr>
        <w:tabs>
          <w:tab w:val="left" w:pos="540"/>
          <w:tab w:val="left" w:pos="720"/>
        </w:tabs>
        <w:ind w:left="0" w:firstLine="0"/>
        <w:jc w:val="both"/>
        <w:rPr>
          <w:rFonts w:ascii="Arial" w:hAnsi="Arial" w:cs="Arial"/>
          <w:b/>
          <w:sz w:val="18"/>
          <w:szCs w:val="18"/>
          <w:lang w:val="es-CL"/>
        </w:rPr>
      </w:pPr>
      <w:r w:rsidRPr="00182A7C">
        <w:rPr>
          <w:rFonts w:ascii="Arial" w:hAnsi="Arial" w:cs="Arial"/>
          <w:b/>
          <w:sz w:val="18"/>
          <w:szCs w:val="18"/>
          <w:lang w:val="es-CL"/>
        </w:rPr>
        <w:t xml:space="preserve">EVALUACIÓN DEL </w:t>
      </w:r>
      <w:r>
        <w:rPr>
          <w:rFonts w:ascii="Arial" w:hAnsi="Arial" w:cs="Arial"/>
          <w:b/>
          <w:sz w:val="18"/>
          <w:szCs w:val="18"/>
          <w:lang w:val="es-CL"/>
        </w:rPr>
        <w:t>D</w:t>
      </w:r>
      <w:r w:rsidRPr="00182A7C">
        <w:rPr>
          <w:rFonts w:ascii="Arial" w:hAnsi="Arial" w:cs="Arial"/>
          <w:b/>
          <w:sz w:val="18"/>
          <w:szCs w:val="18"/>
          <w:lang w:val="es-CL"/>
        </w:rPr>
        <w:t>ESEMPEÑO</w:t>
      </w:r>
    </w:p>
    <w:p w14:paraId="19BB3BA4" w14:textId="77777777" w:rsidR="000B47F8" w:rsidRPr="0042084E" w:rsidRDefault="000B47F8" w:rsidP="00183EF5">
      <w:pPr>
        <w:tabs>
          <w:tab w:val="left" w:pos="720"/>
        </w:tabs>
        <w:jc w:val="both"/>
        <w:rPr>
          <w:rFonts w:ascii="Arial" w:hAnsi="Arial" w:cs="Arial"/>
          <w:b/>
          <w:sz w:val="18"/>
          <w:szCs w:val="18"/>
          <w:lang w:val="es-CL"/>
        </w:rPr>
      </w:pPr>
    </w:p>
    <w:p w14:paraId="7585B3CE" w14:textId="77E0127E" w:rsidR="00AA0651" w:rsidRDefault="00182A7C" w:rsidP="00206EC6">
      <w:pPr>
        <w:jc w:val="both"/>
        <w:rPr>
          <w:rFonts w:ascii="Arial" w:hAnsi="Arial" w:cs="Arial"/>
          <w:sz w:val="18"/>
          <w:szCs w:val="18"/>
          <w:lang w:val="es-CL"/>
        </w:rPr>
      </w:pPr>
      <w:r w:rsidRPr="00182A7C">
        <w:rPr>
          <w:rFonts w:ascii="Arial" w:hAnsi="Arial" w:cs="Arial"/>
          <w:sz w:val="18"/>
          <w:szCs w:val="18"/>
          <w:lang w:val="es-CL"/>
        </w:rPr>
        <w:t xml:space="preserve">Al menos una vez al año, la UNESCO llevará a cabo una evaluación exhaustiva del </w:t>
      </w:r>
      <w:r>
        <w:rPr>
          <w:rFonts w:ascii="Arial" w:hAnsi="Arial" w:cs="Arial"/>
          <w:sz w:val="18"/>
          <w:szCs w:val="18"/>
          <w:lang w:val="es-CL"/>
        </w:rPr>
        <w:t>desempeño</w:t>
      </w:r>
      <w:r w:rsidRPr="00182A7C">
        <w:rPr>
          <w:rFonts w:ascii="Arial" w:hAnsi="Arial" w:cs="Arial"/>
          <w:sz w:val="18"/>
          <w:szCs w:val="18"/>
          <w:lang w:val="es-CL"/>
        </w:rPr>
        <w:t xml:space="preserve"> del Socio.</w:t>
      </w:r>
    </w:p>
    <w:p w14:paraId="133518B1" w14:textId="4ADB6BFD" w:rsidR="00FA6CCB" w:rsidRDefault="00FA6CCB" w:rsidP="00206EC6">
      <w:pPr>
        <w:jc w:val="both"/>
        <w:rPr>
          <w:rFonts w:ascii="Arial" w:hAnsi="Arial" w:cs="Arial"/>
          <w:sz w:val="18"/>
          <w:szCs w:val="18"/>
          <w:lang w:val="en-US"/>
        </w:rPr>
      </w:pPr>
    </w:p>
    <w:p w14:paraId="5ECAA419" w14:textId="13243EDE" w:rsidR="00FA6CCB" w:rsidRDefault="00FA6CCB" w:rsidP="00206EC6">
      <w:pPr>
        <w:jc w:val="both"/>
        <w:rPr>
          <w:rFonts w:ascii="Arial" w:hAnsi="Arial" w:cs="Arial"/>
          <w:sz w:val="18"/>
          <w:szCs w:val="18"/>
          <w:lang w:val="es-CL"/>
        </w:rPr>
      </w:pPr>
      <w:r w:rsidRPr="00FA6CCB">
        <w:rPr>
          <w:rFonts w:ascii="Arial" w:hAnsi="Arial" w:cs="Arial"/>
          <w:sz w:val="18"/>
          <w:szCs w:val="18"/>
          <w:lang w:val="es-CL"/>
        </w:rPr>
        <w:t xml:space="preserve">La UNESCO podrá llevar a cabo dichas evaluaciones </w:t>
      </w:r>
      <w:r w:rsidRPr="00FA6CCB">
        <w:rPr>
          <w:rFonts w:ascii="Arial" w:hAnsi="Arial" w:cs="Arial"/>
          <w:sz w:val="18"/>
          <w:szCs w:val="18"/>
          <w:lang w:val="es-CL"/>
        </w:rPr>
        <w:t>en</w:t>
      </w:r>
      <w:r>
        <w:rPr>
          <w:rFonts w:ascii="Arial" w:hAnsi="Arial" w:cs="Arial"/>
          <w:sz w:val="18"/>
          <w:szCs w:val="18"/>
          <w:lang w:val="es-CL"/>
        </w:rPr>
        <w:t xml:space="preserve"> conformidad con</w:t>
      </w:r>
      <w:r w:rsidRPr="00FA6CCB">
        <w:rPr>
          <w:rFonts w:ascii="Arial" w:hAnsi="Arial" w:cs="Arial"/>
          <w:sz w:val="18"/>
          <w:szCs w:val="18"/>
          <w:lang w:val="es-CL"/>
        </w:rPr>
        <w:t xml:space="preserve"> las normas, el alcance, la frecuencia y el calendario que decida la UNESCO.</w:t>
      </w:r>
    </w:p>
    <w:p w14:paraId="708C877D" w14:textId="3D74DB10" w:rsidR="00FA6CCB" w:rsidRDefault="00FA6CCB" w:rsidP="00206EC6">
      <w:pPr>
        <w:jc w:val="both"/>
        <w:rPr>
          <w:rFonts w:ascii="Arial" w:hAnsi="Arial" w:cs="Arial"/>
          <w:sz w:val="18"/>
          <w:szCs w:val="18"/>
          <w:lang w:val="es-CL"/>
        </w:rPr>
      </w:pPr>
    </w:p>
    <w:p w14:paraId="4704BA1F" w14:textId="615BCF7A" w:rsidR="00FA6CCB" w:rsidRPr="00FA6CCB" w:rsidRDefault="00FA6CCB" w:rsidP="00206EC6">
      <w:pPr>
        <w:jc w:val="both"/>
        <w:rPr>
          <w:rFonts w:ascii="Arial" w:hAnsi="Arial" w:cs="Arial"/>
          <w:sz w:val="18"/>
          <w:szCs w:val="18"/>
          <w:lang w:val="es-CL"/>
        </w:rPr>
      </w:pPr>
      <w:r>
        <w:rPr>
          <w:rFonts w:ascii="Arial" w:hAnsi="Arial" w:cs="Arial"/>
          <w:sz w:val="18"/>
          <w:szCs w:val="18"/>
          <w:lang w:val="es-CL"/>
        </w:rPr>
        <w:t xml:space="preserve">En el evento que el Socio, </w:t>
      </w:r>
      <w:r w:rsidRPr="00FA6CCB">
        <w:rPr>
          <w:rFonts w:ascii="Arial" w:hAnsi="Arial" w:cs="Arial"/>
          <w:sz w:val="18"/>
          <w:szCs w:val="18"/>
          <w:lang w:val="es-CL"/>
        </w:rPr>
        <w:t xml:space="preserve">por razones ajenas a su voluntad, no puede completar el plan de trabajo en el plazo previsto en el presente Acuerdo, </w:t>
      </w:r>
      <w:r>
        <w:rPr>
          <w:rFonts w:ascii="Arial" w:hAnsi="Arial" w:cs="Arial"/>
          <w:sz w:val="18"/>
          <w:szCs w:val="18"/>
          <w:lang w:val="es-CL"/>
        </w:rPr>
        <w:t xml:space="preserve">este </w:t>
      </w:r>
      <w:r w:rsidRPr="00FA6CCB">
        <w:rPr>
          <w:rFonts w:ascii="Arial" w:hAnsi="Arial" w:cs="Arial"/>
          <w:sz w:val="18"/>
          <w:szCs w:val="18"/>
          <w:lang w:val="es-CL"/>
        </w:rPr>
        <w:t>notificará a la UNESCO</w:t>
      </w:r>
      <w:r>
        <w:rPr>
          <w:rFonts w:ascii="Arial" w:hAnsi="Arial" w:cs="Arial"/>
          <w:sz w:val="18"/>
          <w:szCs w:val="18"/>
          <w:lang w:val="es-CL"/>
        </w:rPr>
        <w:t xml:space="preserve"> de esto</w:t>
      </w:r>
      <w:r w:rsidRPr="00FA6CCB">
        <w:rPr>
          <w:rFonts w:ascii="Arial" w:hAnsi="Arial" w:cs="Arial"/>
          <w:sz w:val="18"/>
          <w:szCs w:val="18"/>
          <w:lang w:val="es-CL"/>
        </w:rPr>
        <w:t xml:space="preserve"> y ésta decidirá si prorroga o no el Acuerdo. En el </w:t>
      </w:r>
      <w:r w:rsidR="000D732F">
        <w:rPr>
          <w:rFonts w:ascii="Arial" w:hAnsi="Arial" w:cs="Arial"/>
          <w:sz w:val="18"/>
          <w:szCs w:val="18"/>
          <w:lang w:val="es-CL"/>
        </w:rPr>
        <w:t>evento</w:t>
      </w:r>
      <w:r w:rsidRPr="00FA6CCB">
        <w:rPr>
          <w:rFonts w:ascii="Arial" w:hAnsi="Arial" w:cs="Arial"/>
          <w:sz w:val="18"/>
          <w:szCs w:val="18"/>
          <w:lang w:val="es-CL"/>
        </w:rPr>
        <w:t xml:space="preserve"> </w:t>
      </w:r>
      <w:r w:rsidR="000D732F">
        <w:rPr>
          <w:rFonts w:ascii="Arial" w:hAnsi="Arial" w:cs="Arial"/>
          <w:sz w:val="18"/>
          <w:szCs w:val="18"/>
          <w:lang w:val="es-CL"/>
        </w:rPr>
        <w:t xml:space="preserve">que se trate </w:t>
      </w:r>
      <w:r w:rsidRPr="00FA6CCB">
        <w:rPr>
          <w:rFonts w:ascii="Arial" w:hAnsi="Arial" w:cs="Arial"/>
          <w:sz w:val="18"/>
          <w:szCs w:val="18"/>
          <w:lang w:val="es-CL"/>
        </w:rPr>
        <w:t xml:space="preserve">de un proyecto extrapresupuestario, y según sea necesario, la UNESCO consultará a la fuente de </w:t>
      </w:r>
      <w:r w:rsidR="000D732F">
        <w:rPr>
          <w:rFonts w:ascii="Arial" w:hAnsi="Arial" w:cs="Arial"/>
          <w:sz w:val="18"/>
          <w:szCs w:val="18"/>
          <w:lang w:val="es-CL"/>
        </w:rPr>
        <w:t>financiamiento</w:t>
      </w:r>
      <w:r w:rsidRPr="00FA6CCB">
        <w:rPr>
          <w:rFonts w:ascii="Arial" w:hAnsi="Arial" w:cs="Arial"/>
          <w:sz w:val="18"/>
          <w:szCs w:val="18"/>
          <w:lang w:val="es-CL"/>
        </w:rPr>
        <w:t xml:space="preserve"> para obtener la aprobación previa necesaria para dicha prórroga.</w:t>
      </w:r>
    </w:p>
    <w:p w14:paraId="41C688B4" w14:textId="77777777" w:rsidR="00B87632" w:rsidRPr="00FA6CCB" w:rsidRDefault="00B87632" w:rsidP="002B50CE">
      <w:pPr>
        <w:tabs>
          <w:tab w:val="left" w:pos="720"/>
        </w:tabs>
        <w:jc w:val="both"/>
        <w:rPr>
          <w:rFonts w:ascii="Arial" w:hAnsi="Arial" w:cs="Arial"/>
          <w:b/>
          <w:sz w:val="18"/>
          <w:szCs w:val="18"/>
          <w:lang w:val="es-CL"/>
        </w:rPr>
      </w:pPr>
    </w:p>
    <w:p w14:paraId="464720B4" w14:textId="57D544A1" w:rsidR="003D46AD" w:rsidRDefault="003D46AD" w:rsidP="003D46AD">
      <w:pPr>
        <w:numPr>
          <w:ilvl w:val="0"/>
          <w:numId w:val="1"/>
        </w:numPr>
        <w:tabs>
          <w:tab w:val="left" w:pos="540"/>
          <w:tab w:val="left" w:pos="720"/>
        </w:tabs>
        <w:ind w:left="0" w:firstLine="0"/>
        <w:jc w:val="both"/>
        <w:rPr>
          <w:rFonts w:ascii="Arial" w:hAnsi="Arial" w:cs="Arial"/>
          <w:b/>
          <w:sz w:val="18"/>
          <w:szCs w:val="18"/>
          <w:lang w:val="es-CL"/>
        </w:rPr>
      </w:pPr>
      <w:r w:rsidRPr="003D46AD">
        <w:rPr>
          <w:rFonts w:ascii="Arial" w:hAnsi="Arial" w:cs="Arial"/>
          <w:b/>
          <w:sz w:val="18"/>
          <w:szCs w:val="18"/>
          <w:lang w:val="es-CL"/>
        </w:rPr>
        <w:t>LOS FUNCIONARIOS DE LA UNESCO NO SE BENEFICIAN</w:t>
      </w:r>
    </w:p>
    <w:p w14:paraId="2BB6AB55" w14:textId="77777777" w:rsidR="003D46AD" w:rsidRPr="003D46AD" w:rsidRDefault="003D46AD" w:rsidP="003D46AD">
      <w:pPr>
        <w:tabs>
          <w:tab w:val="num" w:pos="360"/>
          <w:tab w:val="left" w:pos="540"/>
          <w:tab w:val="left" w:pos="720"/>
        </w:tabs>
        <w:jc w:val="both"/>
        <w:rPr>
          <w:rFonts w:ascii="Arial" w:hAnsi="Arial" w:cs="Arial"/>
          <w:b/>
          <w:sz w:val="18"/>
          <w:szCs w:val="18"/>
          <w:lang w:val="es-CL"/>
        </w:rPr>
      </w:pPr>
    </w:p>
    <w:p w14:paraId="7D67CC5A" w14:textId="35EB938C" w:rsidR="003D46AD" w:rsidRPr="003D46AD" w:rsidRDefault="003D46AD" w:rsidP="00B8446F">
      <w:pPr>
        <w:pStyle w:val="BodyTextIndent"/>
        <w:tabs>
          <w:tab w:val="num" w:pos="0"/>
          <w:tab w:val="num" w:pos="360"/>
          <w:tab w:val="left" w:pos="540"/>
          <w:tab w:val="left" w:pos="720"/>
        </w:tabs>
        <w:ind w:left="0" w:firstLine="0"/>
        <w:jc w:val="both"/>
        <w:rPr>
          <w:rFonts w:cs="Arial"/>
          <w:sz w:val="18"/>
          <w:szCs w:val="18"/>
          <w:lang w:val="es-CL"/>
        </w:rPr>
      </w:pPr>
      <w:r w:rsidRPr="003D46AD">
        <w:rPr>
          <w:rFonts w:cs="Arial"/>
          <w:sz w:val="18"/>
          <w:szCs w:val="18"/>
          <w:lang w:val="es-CL"/>
        </w:rPr>
        <w:t xml:space="preserve">El Socio garantiza que ningún funcionario de la UNESCO ha recibido o será ofrecido ningún beneficio directo o indirecto </w:t>
      </w:r>
      <w:r w:rsidRPr="003D46AD">
        <w:rPr>
          <w:rFonts w:cs="Arial"/>
          <w:sz w:val="18"/>
          <w:szCs w:val="18"/>
          <w:lang w:val="es-CL"/>
        </w:rPr>
        <w:lastRenderedPageBreak/>
        <w:t>derivado de este Acuerdo o de la adjudicación del mismo</w:t>
      </w:r>
      <w:r>
        <w:rPr>
          <w:rFonts w:cs="Arial"/>
          <w:sz w:val="18"/>
          <w:szCs w:val="18"/>
          <w:lang w:val="es-CL"/>
        </w:rPr>
        <w:t xml:space="preserve"> de parte del Socio</w:t>
      </w:r>
      <w:r w:rsidRPr="003D46AD">
        <w:rPr>
          <w:rFonts w:cs="Arial"/>
          <w:sz w:val="18"/>
          <w:szCs w:val="18"/>
          <w:lang w:val="es-CL"/>
        </w:rPr>
        <w:t>.</w:t>
      </w:r>
    </w:p>
    <w:p w14:paraId="5062BDF7" w14:textId="77777777" w:rsidR="00B8446F" w:rsidRPr="003D46AD" w:rsidRDefault="00B8446F" w:rsidP="00B8446F">
      <w:pPr>
        <w:pStyle w:val="BodyTextIndent"/>
        <w:tabs>
          <w:tab w:val="num" w:pos="0"/>
          <w:tab w:val="num" w:pos="360"/>
          <w:tab w:val="left" w:pos="540"/>
          <w:tab w:val="left" w:pos="720"/>
        </w:tabs>
        <w:ind w:left="0" w:firstLine="0"/>
        <w:jc w:val="both"/>
        <w:rPr>
          <w:rFonts w:cs="Arial"/>
          <w:strike/>
          <w:sz w:val="12"/>
          <w:szCs w:val="12"/>
          <w:lang w:val="es-CL"/>
        </w:rPr>
      </w:pPr>
    </w:p>
    <w:p w14:paraId="771E9CAC" w14:textId="20C11A3F" w:rsidR="000604F7" w:rsidRPr="0042084E" w:rsidRDefault="00667DD2" w:rsidP="00B8446F">
      <w:pPr>
        <w:numPr>
          <w:ilvl w:val="0"/>
          <w:numId w:val="1"/>
        </w:numPr>
        <w:tabs>
          <w:tab w:val="left" w:pos="540"/>
          <w:tab w:val="left" w:pos="720"/>
        </w:tabs>
        <w:ind w:left="0" w:firstLine="0"/>
        <w:jc w:val="both"/>
        <w:rPr>
          <w:rFonts w:ascii="Arial" w:hAnsi="Arial" w:cs="Arial"/>
          <w:b/>
          <w:sz w:val="18"/>
          <w:szCs w:val="18"/>
          <w:lang w:val="es-CL"/>
        </w:rPr>
      </w:pPr>
      <w:r w:rsidRPr="00667DD2">
        <w:rPr>
          <w:rFonts w:ascii="Arial" w:hAnsi="Arial" w:cs="Arial"/>
          <w:b/>
          <w:sz w:val="18"/>
          <w:szCs w:val="18"/>
          <w:lang w:val="es-CL"/>
        </w:rPr>
        <w:t>RESPONSABILIDAD</w:t>
      </w:r>
    </w:p>
    <w:p w14:paraId="6C6D5A8F" w14:textId="77777777" w:rsidR="000604F7" w:rsidRPr="0042084E" w:rsidRDefault="000604F7" w:rsidP="00183EF5">
      <w:pPr>
        <w:tabs>
          <w:tab w:val="left" w:pos="720"/>
        </w:tabs>
        <w:jc w:val="both"/>
        <w:rPr>
          <w:rFonts w:ascii="Arial" w:hAnsi="Arial" w:cs="Arial"/>
          <w:b/>
          <w:sz w:val="18"/>
          <w:szCs w:val="18"/>
          <w:lang w:val="es-CL"/>
        </w:rPr>
      </w:pPr>
    </w:p>
    <w:p w14:paraId="015AA90B" w14:textId="77777777" w:rsidR="00667DD2" w:rsidRPr="00667DD2" w:rsidRDefault="00667DD2" w:rsidP="00667DD2">
      <w:pPr>
        <w:tabs>
          <w:tab w:val="left" w:pos="720"/>
        </w:tabs>
        <w:jc w:val="both"/>
        <w:rPr>
          <w:rFonts w:ascii="Arial" w:hAnsi="Arial" w:cs="Arial"/>
          <w:sz w:val="18"/>
          <w:szCs w:val="18"/>
          <w:lang w:val="es-CL"/>
        </w:rPr>
      </w:pPr>
      <w:r w:rsidRPr="00667DD2">
        <w:rPr>
          <w:rFonts w:ascii="Arial" w:hAnsi="Arial" w:cs="Arial"/>
          <w:sz w:val="18"/>
          <w:szCs w:val="18"/>
          <w:lang w:val="es-CL"/>
        </w:rPr>
        <w:t xml:space="preserve">Nada de lo dispuesto en el presente Acuerdo se interpretará como el establecimiento de una asociación legal independiente, una empresa conjunta, una agencia, un acuerdo exclusivo u otra relación similar. </w:t>
      </w:r>
    </w:p>
    <w:p w14:paraId="0E13B15D" w14:textId="77777777" w:rsidR="00667DD2" w:rsidRPr="00667DD2" w:rsidRDefault="00667DD2" w:rsidP="00667DD2">
      <w:pPr>
        <w:tabs>
          <w:tab w:val="left" w:pos="720"/>
        </w:tabs>
        <w:jc w:val="both"/>
        <w:rPr>
          <w:rFonts w:ascii="Arial" w:hAnsi="Arial" w:cs="Arial"/>
          <w:sz w:val="18"/>
          <w:szCs w:val="18"/>
          <w:lang w:val="es-CL"/>
        </w:rPr>
      </w:pPr>
    </w:p>
    <w:p w14:paraId="2487F044" w14:textId="77777777" w:rsidR="00667DD2" w:rsidRPr="00667DD2" w:rsidRDefault="00667DD2" w:rsidP="00667DD2">
      <w:pPr>
        <w:tabs>
          <w:tab w:val="left" w:pos="720"/>
        </w:tabs>
        <w:jc w:val="both"/>
        <w:rPr>
          <w:rFonts w:ascii="Arial" w:hAnsi="Arial" w:cs="Arial"/>
          <w:sz w:val="18"/>
          <w:szCs w:val="18"/>
          <w:lang w:val="es-CL"/>
        </w:rPr>
      </w:pPr>
      <w:r w:rsidRPr="00667DD2">
        <w:rPr>
          <w:rFonts w:ascii="Arial" w:hAnsi="Arial" w:cs="Arial"/>
          <w:sz w:val="18"/>
          <w:szCs w:val="18"/>
          <w:lang w:val="es-CL"/>
        </w:rPr>
        <w:t>Cada una de las Partes en el presente Acuerdo será la única responsable de sus propios actos y omisiones, incluidos los de sus funcionarios, empleados y consultores.</w:t>
      </w:r>
    </w:p>
    <w:p w14:paraId="0E191784" w14:textId="77777777" w:rsidR="00667DD2" w:rsidRPr="00667DD2" w:rsidRDefault="00667DD2" w:rsidP="00667DD2">
      <w:pPr>
        <w:tabs>
          <w:tab w:val="left" w:pos="720"/>
        </w:tabs>
        <w:jc w:val="both"/>
        <w:rPr>
          <w:rFonts w:ascii="Arial" w:hAnsi="Arial" w:cs="Arial"/>
          <w:sz w:val="18"/>
          <w:szCs w:val="18"/>
          <w:lang w:val="es-CL"/>
        </w:rPr>
      </w:pPr>
    </w:p>
    <w:p w14:paraId="040FA421" w14:textId="74C7F444" w:rsidR="000604F7" w:rsidRDefault="00667DD2" w:rsidP="00667DD2">
      <w:pPr>
        <w:tabs>
          <w:tab w:val="left" w:pos="720"/>
        </w:tabs>
        <w:jc w:val="both"/>
        <w:rPr>
          <w:rFonts w:ascii="Arial" w:hAnsi="Arial" w:cs="Arial"/>
          <w:sz w:val="18"/>
          <w:szCs w:val="18"/>
          <w:lang w:val="es-CL"/>
        </w:rPr>
      </w:pPr>
      <w:r w:rsidRPr="00667DD2">
        <w:rPr>
          <w:rFonts w:ascii="Arial" w:hAnsi="Arial" w:cs="Arial"/>
          <w:sz w:val="18"/>
          <w:szCs w:val="18"/>
          <w:lang w:val="es-CL"/>
        </w:rPr>
        <w:t xml:space="preserve">La UNESCO no será responsable de la contratación de ningún seguro que pueda ser necesario con respecto a cualquier pérdida, lesión, daño o enfermedad que se produzca durante la ejecución del presente Acuerdo por parte del Socio.  </w:t>
      </w:r>
    </w:p>
    <w:p w14:paraId="35F2CDB7" w14:textId="77777777" w:rsidR="00667DD2" w:rsidRPr="00667DD2" w:rsidRDefault="00667DD2" w:rsidP="00667DD2">
      <w:pPr>
        <w:tabs>
          <w:tab w:val="left" w:pos="720"/>
        </w:tabs>
        <w:jc w:val="both"/>
        <w:rPr>
          <w:rFonts w:ascii="Arial" w:hAnsi="Arial" w:cs="Arial"/>
          <w:b/>
          <w:sz w:val="18"/>
          <w:szCs w:val="18"/>
          <w:lang w:val="es-CL"/>
        </w:rPr>
      </w:pPr>
    </w:p>
    <w:p w14:paraId="67182767" w14:textId="62CA5A7A" w:rsidR="00A869B7" w:rsidRPr="0042084E" w:rsidRDefault="00B8446F" w:rsidP="00B8446F">
      <w:pPr>
        <w:numPr>
          <w:ilvl w:val="0"/>
          <w:numId w:val="1"/>
        </w:numPr>
        <w:tabs>
          <w:tab w:val="num" w:pos="0"/>
          <w:tab w:val="left" w:pos="540"/>
          <w:tab w:val="left" w:pos="720"/>
        </w:tabs>
        <w:ind w:left="0" w:firstLine="0"/>
        <w:jc w:val="both"/>
        <w:rPr>
          <w:rFonts w:ascii="Arial" w:hAnsi="Arial" w:cs="Arial"/>
          <w:b/>
          <w:sz w:val="18"/>
          <w:szCs w:val="18"/>
          <w:lang w:val="es-CL"/>
        </w:rPr>
      </w:pPr>
      <w:r w:rsidRPr="0042084E">
        <w:rPr>
          <w:rFonts w:ascii="Arial" w:hAnsi="Arial" w:cs="Arial"/>
          <w:b/>
          <w:sz w:val="18"/>
          <w:szCs w:val="18"/>
          <w:lang w:val="es-CL"/>
        </w:rPr>
        <w:t>I</w:t>
      </w:r>
      <w:r w:rsidR="00F4156E" w:rsidRPr="00F4156E">
        <w:rPr>
          <w:rFonts w:ascii="Arial" w:hAnsi="Arial" w:cs="Arial"/>
          <w:b/>
          <w:sz w:val="18"/>
          <w:szCs w:val="18"/>
          <w:lang w:val="es-CL"/>
        </w:rPr>
        <w:t>INDEMNIZACIÓN</w:t>
      </w:r>
    </w:p>
    <w:p w14:paraId="24AC9B12" w14:textId="77777777" w:rsidR="00492088" w:rsidRPr="0042084E" w:rsidRDefault="00492088" w:rsidP="00B8446F">
      <w:pPr>
        <w:pStyle w:val="BodyTextIndent"/>
        <w:tabs>
          <w:tab w:val="num" w:pos="0"/>
          <w:tab w:val="num" w:pos="360"/>
          <w:tab w:val="left" w:pos="540"/>
          <w:tab w:val="left" w:pos="720"/>
        </w:tabs>
        <w:ind w:left="0" w:firstLine="0"/>
        <w:jc w:val="both"/>
        <w:rPr>
          <w:rFonts w:cs="Arial"/>
          <w:sz w:val="18"/>
          <w:szCs w:val="18"/>
          <w:lang w:val="es-CL"/>
        </w:rPr>
      </w:pPr>
    </w:p>
    <w:p w14:paraId="67716BEB" w14:textId="77777777" w:rsidR="00F4156E" w:rsidRPr="00F4156E" w:rsidRDefault="00F4156E" w:rsidP="00F4156E">
      <w:pPr>
        <w:pStyle w:val="BodyTextIndent"/>
        <w:tabs>
          <w:tab w:val="left" w:pos="0"/>
          <w:tab w:val="num" w:pos="360"/>
          <w:tab w:val="left" w:pos="540"/>
        </w:tabs>
        <w:ind w:left="0" w:firstLine="0"/>
        <w:jc w:val="both"/>
        <w:rPr>
          <w:rFonts w:cs="Arial"/>
          <w:sz w:val="18"/>
          <w:szCs w:val="18"/>
          <w:lang w:val="es-CL"/>
        </w:rPr>
      </w:pPr>
      <w:r w:rsidRPr="00F4156E">
        <w:rPr>
          <w:rFonts w:cs="Arial"/>
          <w:sz w:val="18"/>
          <w:szCs w:val="18"/>
          <w:lang w:val="es-CL"/>
        </w:rPr>
        <w:t xml:space="preserve">El Socio indemnizará, mantendrá indemne y defenderá, a sus expensas, a la UNESCO, sus funcionarios, agentes y empleados de toda demanda, reclamación y responsabilidad de cualquier naturaleza o tipo, incluidos sus costes y gastos, que se deriven de los actos u omisiones del Socio, o de los empleados, funcionarios, agentes o subcontratistas del Socio, en la ejecución del presente Acuerdo. </w:t>
      </w:r>
    </w:p>
    <w:p w14:paraId="0545FF59" w14:textId="77777777" w:rsidR="00F4156E" w:rsidRPr="00F4156E" w:rsidRDefault="00F4156E" w:rsidP="00F4156E">
      <w:pPr>
        <w:pStyle w:val="BodyTextIndent"/>
        <w:tabs>
          <w:tab w:val="num" w:pos="0"/>
          <w:tab w:val="num" w:pos="360"/>
          <w:tab w:val="left" w:pos="540"/>
          <w:tab w:val="left" w:pos="720"/>
        </w:tabs>
        <w:jc w:val="both"/>
        <w:rPr>
          <w:rFonts w:cs="Arial"/>
          <w:sz w:val="18"/>
          <w:szCs w:val="18"/>
          <w:lang w:val="es-CL"/>
        </w:rPr>
      </w:pPr>
    </w:p>
    <w:p w14:paraId="30930762" w14:textId="6961BF2A" w:rsidR="00F4156E" w:rsidRPr="00F4156E" w:rsidRDefault="00F4156E" w:rsidP="00F4156E">
      <w:pPr>
        <w:pStyle w:val="BodyTextIndent"/>
        <w:tabs>
          <w:tab w:val="num" w:pos="0"/>
          <w:tab w:val="num" w:pos="360"/>
          <w:tab w:val="left" w:pos="540"/>
          <w:tab w:val="left" w:pos="720"/>
        </w:tabs>
        <w:ind w:left="0" w:firstLine="0"/>
        <w:jc w:val="both"/>
        <w:rPr>
          <w:rFonts w:cs="Arial"/>
          <w:sz w:val="18"/>
          <w:szCs w:val="18"/>
          <w:lang w:val="es-CL"/>
        </w:rPr>
      </w:pPr>
      <w:r w:rsidRPr="00F4156E">
        <w:rPr>
          <w:rFonts w:cs="Arial"/>
          <w:sz w:val="18"/>
          <w:szCs w:val="18"/>
          <w:lang w:val="es-CL"/>
        </w:rPr>
        <w:t>Esta disposición se extenderá, entre otras cosas, a las reclamaciones y a la responsabilidad en materia de indemnización por accidentes laborales, responsabilidad por productos defectuosos y responsabilidad derivada del uso de inventos o dispositivos patentados, material con derechos de autor u otra propiedad intelectual por parte del Socio, sus empleados, directivos, agentes, empleados o subcontratistas. Las obligaciones previstas en este artículo no se extinguen por la terminación del presente Acuerdo.</w:t>
      </w:r>
    </w:p>
    <w:p w14:paraId="3BCD5FCD" w14:textId="77777777" w:rsidR="00F4156E" w:rsidRPr="007A1D0E" w:rsidRDefault="00F4156E" w:rsidP="00B8446F">
      <w:pPr>
        <w:pStyle w:val="BodyTextIndent"/>
        <w:tabs>
          <w:tab w:val="num" w:pos="0"/>
          <w:tab w:val="num" w:pos="360"/>
          <w:tab w:val="left" w:pos="540"/>
          <w:tab w:val="left" w:pos="720"/>
        </w:tabs>
        <w:ind w:left="0" w:firstLine="0"/>
        <w:jc w:val="both"/>
        <w:rPr>
          <w:rFonts w:cs="Arial"/>
          <w:sz w:val="12"/>
          <w:szCs w:val="12"/>
          <w:lang w:val="en-US"/>
        </w:rPr>
      </w:pPr>
    </w:p>
    <w:p w14:paraId="3C2B6FA5" w14:textId="0B6A68BD" w:rsidR="00B8446F" w:rsidRPr="00F4156E" w:rsidRDefault="00F4156E" w:rsidP="00B8446F">
      <w:pPr>
        <w:numPr>
          <w:ilvl w:val="0"/>
          <w:numId w:val="1"/>
        </w:numPr>
        <w:tabs>
          <w:tab w:val="left" w:pos="540"/>
          <w:tab w:val="left" w:pos="720"/>
        </w:tabs>
        <w:ind w:left="0" w:firstLine="0"/>
        <w:jc w:val="both"/>
        <w:rPr>
          <w:rFonts w:ascii="Arial" w:hAnsi="Arial" w:cs="Arial"/>
          <w:b/>
          <w:sz w:val="18"/>
          <w:szCs w:val="18"/>
          <w:lang w:val="es-CL"/>
        </w:rPr>
      </w:pPr>
      <w:r w:rsidRPr="00F4156E">
        <w:rPr>
          <w:rFonts w:ascii="Arial" w:hAnsi="Arial" w:cs="Arial"/>
          <w:b/>
          <w:sz w:val="18"/>
          <w:szCs w:val="18"/>
          <w:lang w:val="es-CL"/>
        </w:rPr>
        <w:t>SEGUROS Y RESPONSABILIDADES FRENTE A TERCEROS</w:t>
      </w:r>
    </w:p>
    <w:p w14:paraId="6966D2B3" w14:textId="77777777" w:rsidR="009C5003" w:rsidRPr="00F4156E" w:rsidRDefault="009C5003" w:rsidP="00F4156E">
      <w:pPr>
        <w:pStyle w:val="BodyText3"/>
        <w:tabs>
          <w:tab w:val="left" w:pos="540"/>
        </w:tabs>
        <w:spacing w:after="0"/>
        <w:rPr>
          <w:szCs w:val="18"/>
          <w:lang w:val="es-CL"/>
        </w:rPr>
      </w:pPr>
    </w:p>
    <w:p w14:paraId="35828D35" w14:textId="573DBCC4" w:rsidR="009C5003" w:rsidRDefault="00F4156E" w:rsidP="00183EF5">
      <w:pPr>
        <w:pStyle w:val="BodyText3"/>
        <w:tabs>
          <w:tab w:val="left" w:pos="540"/>
        </w:tabs>
        <w:spacing w:after="0"/>
        <w:rPr>
          <w:szCs w:val="18"/>
          <w:lang w:val="es-CL"/>
        </w:rPr>
      </w:pPr>
      <w:r w:rsidRPr="00F4156E">
        <w:rPr>
          <w:szCs w:val="18"/>
          <w:lang w:val="es-CL"/>
        </w:rPr>
        <w:t>El Socio certifica que los servicios prestados son una obra original, o un producto o proceso o servicio nuevo o mejorado especialmente diseñado para la UNESCO, y que no perjudican los derechos de terceros ni violan ninguna ley aplicable.</w:t>
      </w:r>
    </w:p>
    <w:p w14:paraId="767F8C62" w14:textId="5781EBF4" w:rsidR="00F4156E" w:rsidRDefault="00F4156E" w:rsidP="00183EF5">
      <w:pPr>
        <w:pStyle w:val="BodyText3"/>
        <w:tabs>
          <w:tab w:val="left" w:pos="540"/>
        </w:tabs>
        <w:spacing w:after="0"/>
        <w:rPr>
          <w:szCs w:val="18"/>
          <w:lang w:val="es-CL"/>
        </w:rPr>
      </w:pPr>
    </w:p>
    <w:p w14:paraId="2E45D3AC" w14:textId="692A90D2" w:rsidR="00F4156E" w:rsidRDefault="00F4156E" w:rsidP="00183EF5">
      <w:pPr>
        <w:pStyle w:val="BodyText3"/>
        <w:tabs>
          <w:tab w:val="left" w:pos="540"/>
        </w:tabs>
        <w:spacing w:after="0"/>
        <w:rPr>
          <w:szCs w:val="18"/>
          <w:lang w:val="es-CL"/>
        </w:rPr>
      </w:pPr>
      <w:r w:rsidRPr="00F4156E">
        <w:rPr>
          <w:szCs w:val="18"/>
          <w:lang w:val="es-CL"/>
        </w:rPr>
        <w:t>El Socio proporcionará y mantendrá en lo sucesivo un seguro contra todo riesgo respecto a sus bienes y a cualquier equipo utilizado para la ejecución del presente Acuerdo.</w:t>
      </w:r>
    </w:p>
    <w:p w14:paraId="2102A6ED" w14:textId="5C32C6C3" w:rsidR="00F4156E" w:rsidRDefault="00F4156E" w:rsidP="00183EF5">
      <w:pPr>
        <w:pStyle w:val="BodyText3"/>
        <w:tabs>
          <w:tab w:val="left" w:pos="540"/>
        </w:tabs>
        <w:spacing w:after="0"/>
        <w:rPr>
          <w:szCs w:val="18"/>
          <w:lang w:val="es-CL"/>
        </w:rPr>
      </w:pPr>
    </w:p>
    <w:p w14:paraId="230016DC" w14:textId="5C10AE8F" w:rsidR="00F4156E" w:rsidRDefault="00F4156E" w:rsidP="00183EF5">
      <w:pPr>
        <w:pStyle w:val="BodyText3"/>
        <w:tabs>
          <w:tab w:val="left" w:pos="540"/>
        </w:tabs>
        <w:spacing w:after="0"/>
        <w:rPr>
          <w:szCs w:val="18"/>
          <w:lang w:val="es-CL"/>
        </w:rPr>
      </w:pPr>
      <w:r w:rsidRPr="00F4156E">
        <w:rPr>
          <w:szCs w:val="18"/>
          <w:lang w:val="es-CL"/>
        </w:rPr>
        <w:t>Socio proporcionará y mantendrá en lo sucesivo todos los seguros de indemnización por accidentes laborales, o su equivalente, con respecto a sus empleados para cubrir las reclamaciones por daños personales o muerte en relación con el presente Contrato.</w:t>
      </w:r>
    </w:p>
    <w:p w14:paraId="07057BD8" w14:textId="651B819A" w:rsidR="00F4156E" w:rsidRDefault="00F4156E" w:rsidP="00183EF5">
      <w:pPr>
        <w:pStyle w:val="BodyText3"/>
        <w:tabs>
          <w:tab w:val="left" w:pos="540"/>
        </w:tabs>
        <w:spacing w:after="0"/>
        <w:rPr>
          <w:szCs w:val="18"/>
          <w:lang w:val="es-CL"/>
        </w:rPr>
      </w:pPr>
    </w:p>
    <w:p w14:paraId="6B47F065" w14:textId="20F6BB94" w:rsidR="00F4156E" w:rsidRDefault="00F4156E" w:rsidP="00183EF5">
      <w:pPr>
        <w:pStyle w:val="BodyText3"/>
        <w:tabs>
          <w:tab w:val="left" w:pos="540"/>
        </w:tabs>
        <w:spacing w:after="0"/>
        <w:rPr>
          <w:szCs w:val="18"/>
          <w:lang w:val="es-CL"/>
        </w:rPr>
      </w:pPr>
      <w:r w:rsidRPr="00F4156E">
        <w:rPr>
          <w:szCs w:val="18"/>
          <w:lang w:val="es-CL"/>
        </w:rPr>
        <w:t>El Socio también proporcionará y mantendrá en lo sucesivo un seguro de responsabilidad civil por un importe adecuado para cubrir las reclamaciones de terceros por muerte o lesiones corporales, o por pérdida o daños a la propiedad, que se deriven de la prestación de servicios en virtud del presente Contrato o del funcionamiento de cualquier vehículo, embarcación, avión u otro equipo propiedad del Socio o a</w:t>
      </w:r>
      <w:r w:rsidR="00F01706">
        <w:rPr>
          <w:szCs w:val="18"/>
          <w:lang w:val="es-CL"/>
        </w:rPr>
        <w:t>rrendado</w:t>
      </w:r>
      <w:r w:rsidRPr="00F4156E">
        <w:rPr>
          <w:szCs w:val="18"/>
          <w:lang w:val="es-CL"/>
        </w:rPr>
        <w:t xml:space="preserve"> por éste o por sus agentes, sirvientes, empleados o subcontratistas que realicen trabajos o servicios en relación con el presente Contrato.</w:t>
      </w:r>
    </w:p>
    <w:p w14:paraId="7E93C840" w14:textId="77777777" w:rsidR="00D01D94" w:rsidRPr="00F01706" w:rsidRDefault="00D01D94" w:rsidP="000766AA">
      <w:pPr>
        <w:pStyle w:val="BodyText3"/>
        <w:tabs>
          <w:tab w:val="left" w:pos="540"/>
        </w:tabs>
        <w:rPr>
          <w:sz w:val="10"/>
          <w:szCs w:val="10"/>
          <w:lang w:val="es-CL" w:eastAsia="en-US"/>
        </w:rPr>
      </w:pPr>
    </w:p>
    <w:p w14:paraId="06763651" w14:textId="48E42121" w:rsidR="00A869B7" w:rsidRPr="0042084E" w:rsidRDefault="00A869B7" w:rsidP="00A869B7">
      <w:pPr>
        <w:numPr>
          <w:ilvl w:val="0"/>
          <w:numId w:val="1"/>
        </w:numPr>
        <w:tabs>
          <w:tab w:val="left" w:pos="540"/>
          <w:tab w:val="left" w:pos="720"/>
        </w:tabs>
        <w:ind w:left="0" w:firstLine="0"/>
        <w:jc w:val="both"/>
        <w:rPr>
          <w:rFonts w:ascii="Arial" w:hAnsi="Arial" w:cs="Arial"/>
          <w:b/>
          <w:sz w:val="18"/>
          <w:szCs w:val="18"/>
          <w:lang w:val="es-CL"/>
        </w:rPr>
      </w:pPr>
      <w:r w:rsidRPr="00F01706">
        <w:rPr>
          <w:rFonts w:ascii="Arial" w:hAnsi="Arial" w:cs="Arial"/>
          <w:b/>
          <w:sz w:val="18"/>
          <w:szCs w:val="18"/>
          <w:lang w:val="es-CL"/>
        </w:rPr>
        <w:t xml:space="preserve"> </w:t>
      </w:r>
      <w:r w:rsidR="00917848" w:rsidRPr="00917848">
        <w:rPr>
          <w:rFonts w:ascii="Arial" w:hAnsi="Arial" w:cs="Arial"/>
          <w:b/>
          <w:sz w:val="18"/>
          <w:szCs w:val="18"/>
          <w:lang w:val="es-CL"/>
        </w:rPr>
        <w:t xml:space="preserve">SEGURIDAD  </w:t>
      </w:r>
    </w:p>
    <w:p w14:paraId="000E66AB" w14:textId="77777777" w:rsidR="00A869B7" w:rsidRPr="0042084E" w:rsidRDefault="00A869B7" w:rsidP="00A869B7">
      <w:pPr>
        <w:tabs>
          <w:tab w:val="num" w:pos="0"/>
          <w:tab w:val="num" w:pos="360"/>
          <w:tab w:val="left" w:pos="540"/>
          <w:tab w:val="left" w:pos="720"/>
        </w:tabs>
        <w:jc w:val="both"/>
        <w:rPr>
          <w:rFonts w:ascii="Arial" w:hAnsi="Arial" w:cs="Arial"/>
          <w:b/>
          <w:sz w:val="18"/>
          <w:szCs w:val="18"/>
          <w:lang w:val="es-CL"/>
        </w:rPr>
      </w:pPr>
    </w:p>
    <w:p w14:paraId="1665BF02" w14:textId="6C6F0247" w:rsidR="00917848" w:rsidRDefault="00917848" w:rsidP="00A869B7">
      <w:pPr>
        <w:tabs>
          <w:tab w:val="num" w:pos="0"/>
          <w:tab w:val="num" w:pos="360"/>
          <w:tab w:val="left" w:pos="540"/>
          <w:tab w:val="left" w:pos="720"/>
        </w:tabs>
        <w:jc w:val="both"/>
        <w:rPr>
          <w:rFonts w:ascii="Arial" w:hAnsi="Arial" w:cs="Arial"/>
          <w:sz w:val="18"/>
          <w:szCs w:val="18"/>
          <w:lang w:val="es-CL" w:eastAsia="en-US"/>
        </w:rPr>
      </w:pPr>
      <w:r w:rsidRPr="00917848">
        <w:rPr>
          <w:rFonts w:ascii="Arial" w:hAnsi="Arial" w:cs="Arial"/>
          <w:sz w:val="18"/>
          <w:szCs w:val="18"/>
          <w:lang w:val="es-CL" w:eastAsia="en-US"/>
        </w:rPr>
        <w:t xml:space="preserve">La responsabilidad de la seguridad </w:t>
      </w:r>
      <w:r>
        <w:rPr>
          <w:rFonts w:ascii="Arial" w:hAnsi="Arial" w:cs="Arial"/>
          <w:sz w:val="18"/>
          <w:szCs w:val="18"/>
          <w:lang w:val="es-CL" w:eastAsia="en-US"/>
        </w:rPr>
        <w:t xml:space="preserve">y protección </w:t>
      </w:r>
      <w:r w:rsidRPr="00917848">
        <w:rPr>
          <w:rFonts w:ascii="Arial" w:hAnsi="Arial" w:cs="Arial"/>
          <w:sz w:val="18"/>
          <w:szCs w:val="18"/>
          <w:lang w:val="es-CL" w:eastAsia="en-US"/>
        </w:rPr>
        <w:t xml:space="preserve">del </w:t>
      </w:r>
      <w:r>
        <w:rPr>
          <w:rFonts w:ascii="Arial" w:hAnsi="Arial" w:cs="Arial"/>
          <w:sz w:val="18"/>
          <w:szCs w:val="18"/>
          <w:lang w:val="es-CL" w:eastAsia="en-US"/>
        </w:rPr>
        <w:t>Socio</w:t>
      </w:r>
      <w:r w:rsidRPr="00917848">
        <w:rPr>
          <w:rFonts w:ascii="Arial" w:hAnsi="Arial" w:cs="Arial"/>
          <w:sz w:val="18"/>
          <w:szCs w:val="18"/>
          <w:lang w:val="es-CL" w:eastAsia="en-US"/>
        </w:rPr>
        <w:t xml:space="preserve">, de su personal y de sus bienes, así como de los bienes de la UNESCO que estén bajo su custodia, recae en el </w:t>
      </w:r>
      <w:r>
        <w:rPr>
          <w:rFonts w:ascii="Arial" w:hAnsi="Arial" w:cs="Arial"/>
          <w:sz w:val="18"/>
          <w:szCs w:val="18"/>
          <w:lang w:val="es-CL" w:eastAsia="en-US"/>
        </w:rPr>
        <w:t>Socio.</w:t>
      </w:r>
    </w:p>
    <w:p w14:paraId="7F1DAFBC" w14:textId="77777777" w:rsidR="00917848" w:rsidRDefault="00917848" w:rsidP="00A869B7">
      <w:pPr>
        <w:jc w:val="both"/>
        <w:rPr>
          <w:rFonts w:ascii="Arial" w:hAnsi="Arial" w:cs="Arial"/>
          <w:sz w:val="18"/>
          <w:szCs w:val="18"/>
          <w:lang w:val="es-CL" w:eastAsia="en-US"/>
        </w:rPr>
      </w:pPr>
    </w:p>
    <w:p w14:paraId="70934A05" w14:textId="7758DCEA" w:rsidR="00A869B7" w:rsidRPr="00917848" w:rsidRDefault="00917848" w:rsidP="00A869B7">
      <w:pPr>
        <w:jc w:val="both"/>
        <w:rPr>
          <w:rFonts w:ascii="Arial" w:hAnsi="Arial" w:cs="Arial"/>
          <w:sz w:val="18"/>
          <w:szCs w:val="18"/>
          <w:lang w:val="es-CL" w:eastAsia="en-US"/>
        </w:rPr>
      </w:pPr>
      <w:r w:rsidRPr="00917848">
        <w:rPr>
          <w:rFonts w:ascii="Arial" w:hAnsi="Arial" w:cs="Arial"/>
          <w:sz w:val="18"/>
          <w:szCs w:val="18"/>
          <w:lang w:val="es-CL" w:eastAsia="en-US"/>
        </w:rPr>
        <w:t xml:space="preserve">El </w:t>
      </w:r>
      <w:r>
        <w:rPr>
          <w:rFonts w:ascii="Arial" w:hAnsi="Arial" w:cs="Arial"/>
          <w:sz w:val="18"/>
          <w:szCs w:val="18"/>
          <w:lang w:val="es-CL" w:eastAsia="en-US"/>
        </w:rPr>
        <w:t>Socio</w:t>
      </w:r>
      <w:r w:rsidRPr="00917848">
        <w:rPr>
          <w:rFonts w:ascii="Arial" w:hAnsi="Arial" w:cs="Arial"/>
          <w:sz w:val="18"/>
          <w:szCs w:val="18"/>
          <w:lang w:val="es-CL" w:eastAsia="en-US"/>
        </w:rPr>
        <w:t xml:space="preserve"> deberá</w:t>
      </w:r>
      <w:r>
        <w:rPr>
          <w:rFonts w:ascii="Arial" w:hAnsi="Arial" w:cs="Arial"/>
          <w:sz w:val="18"/>
          <w:szCs w:val="18"/>
          <w:lang w:val="es-CL" w:eastAsia="en-US"/>
        </w:rPr>
        <w:t>:</w:t>
      </w:r>
    </w:p>
    <w:p w14:paraId="1E09F4EF" w14:textId="77777777" w:rsidR="00CA6646" w:rsidRDefault="00CA6646" w:rsidP="00CA6646">
      <w:pPr>
        <w:numPr>
          <w:ilvl w:val="1"/>
          <w:numId w:val="9"/>
        </w:numPr>
        <w:tabs>
          <w:tab w:val="clear" w:pos="1440"/>
          <w:tab w:val="left" w:pos="0"/>
        </w:tabs>
        <w:ind w:left="0" w:firstLine="0"/>
        <w:jc w:val="both"/>
        <w:rPr>
          <w:rFonts w:ascii="Arial" w:hAnsi="Arial" w:cs="Arial"/>
          <w:sz w:val="18"/>
          <w:szCs w:val="18"/>
          <w:lang w:val="es-CL" w:eastAsia="en-US"/>
        </w:rPr>
      </w:pPr>
      <w:r w:rsidRPr="00CA6646">
        <w:rPr>
          <w:rFonts w:ascii="Arial" w:hAnsi="Arial" w:cs="Arial"/>
          <w:sz w:val="18"/>
          <w:szCs w:val="18"/>
          <w:lang w:val="es-CL" w:eastAsia="en-US"/>
        </w:rPr>
        <w:t>establecer un plan de seguridad adecuado y mantenerlo, teniendo en cuenta la situación de seguridad en el país donde se prestan los servicios;</w:t>
      </w:r>
    </w:p>
    <w:p w14:paraId="3B158A5D" w14:textId="6FF5788A" w:rsidR="00A5601C" w:rsidRDefault="00CA6646" w:rsidP="00CA6646">
      <w:pPr>
        <w:numPr>
          <w:ilvl w:val="1"/>
          <w:numId w:val="9"/>
        </w:numPr>
        <w:tabs>
          <w:tab w:val="clear" w:pos="1440"/>
          <w:tab w:val="left" w:pos="0"/>
        </w:tabs>
        <w:ind w:left="0" w:firstLine="0"/>
        <w:jc w:val="both"/>
        <w:rPr>
          <w:rFonts w:ascii="Arial" w:hAnsi="Arial" w:cs="Arial"/>
          <w:sz w:val="18"/>
          <w:szCs w:val="18"/>
          <w:lang w:val="es-CL" w:eastAsia="en-US"/>
        </w:rPr>
      </w:pPr>
      <w:r w:rsidRPr="00CA6646">
        <w:rPr>
          <w:rFonts w:ascii="Arial" w:hAnsi="Arial" w:cs="Arial"/>
          <w:sz w:val="18"/>
          <w:szCs w:val="18"/>
          <w:lang w:val="es-CL" w:eastAsia="en-US"/>
        </w:rPr>
        <w:t>asumir todos los riesgos y responsabilidades relacionados con la seguridad del Socio y la plena aplicación del plan de seguridad.</w:t>
      </w:r>
    </w:p>
    <w:p w14:paraId="371E4882" w14:textId="61D28007" w:rsidR="00CA6646" w:rsidRDefault="00CA6646" w:rsidP="00CA6646">
      <w:pPr>
        <w:tabs>
          <w:tab w:val="left" w:pos="0"/>
        </w:tabs>
        <w:jc w:val="both"/>
        <w:rPr>
          <w:rFonts w:ascii="Arial" w:hAnsi="Arial" w:cs="Arial"/>
          <w:sz w:val="18"/>
          <w:szCs w:val="18"/>
          <w:lang w:val="es-CL" w:eastAsia="en-US"/>
        </w:rPr>
      </w:pPr>
    </w:p>
    <w:p w14:paraId="63867777" w14:textId="47EC6BE4" w:rsidR="00CA6646" w:rsidRDefault="00CA6646" w:rsidP="00CA6646">
      <w:pPr>
        <w:tabs>
          <w:tab w:val="left" w:pos="0"/>
        </w:tabs>
        <w:jc w:val="both"/>
        <w:rPr>
          <w:rFonts w:ascii="Arial" w:hAnsi="Arial" w:cs="Arial"/>
          <w:sz w:val="18"/>
          <w:szCs w:val="18"/>
          <w:lang w:val="es-CL" w:eastAsia="en-US"/>
        </w:rPr>
      </w:pPr>
      <w:r w:rsidRPr="00CA6646">
        <w:rPr>
          <w:rFonts w:ascii="Arial" w:hAnsi="Arial" w:cs="Arial"/>
          <w:sz w:val="18"/>
          <w:szCs w:val="18"/>
          <w:lang w:val="es-CL" w:eastAsia="en-US"/>
        </w:rPr>
        <w:t xml:space="preserve">La UNESCO se reserva el derecho de verificar si dicho plan </w:t>
      </w:r>
      <w:r>
        <w:rPr>
          <w:rFonts w:ascii="Arial" w:hAnsi="Arial" w:cs="Arial"/>
          <w:sz w:val="18"/>
          <w:szCs w:val="18"/>
          <w:lang w:val="es-CL" w:eastAsia="en-US"/>
        </w:rPr>
        <w:t>se encuentra</w:t>
      </w:r>
      <w:r w:rsidRPr="00CA6646">
        <w:rPr>
          <w:rFonts w:ascii="Arial" w:hAnsi="Arial" w:cs="Arial"/>
          <w:sz w:val="18"/>
          <w:szCs w:val="18"/>
          <w:lang w:val="es-CL" w:eastAsia="en-US"/>
        </w:rPr>
        <w:t xml:space="preserve"> en marcha, y de sugerir modificaciones al mismo cuando sea necesario. No obstante lo anterior, el Socio será el único responsable de la seguridad de su personal y de los bienes de la UNESCO que estén bajo su custodia, tal como se establece en el artículo 21 de las presentes Condiciones Generales.</w:t>
      </w:r>
    </w:p>
    <w:p w14:paraId="2AD53517" w14:textId="77777777" w:rsidR="00A869B7" w:rsidRPr="007A1D0E" w:rsidRDefault="00A869B7" w:rsidP="00183EF5">
      <w:pPr>
        <w:tabs>
          <w:tab w:val="left" w:pos="720"/>
        </w:tabs>
        <w:jc w:val="both"/>
        <w:rPr>
          <w:rFonts w:ascii="Arial" w:hAnsi="Arial" w:cs="Arial"/>
          <w:b/>
          <w:sz w:val="18"/>
          <w:szCs w:val="18"/>
          <w:lang w:val="en-US"/>
        </w:rPr>
      </w:pPr>
    </w:p>
    <w:p w14:paraId="50626B40" w14:textId="34238C87" w:rsidR="00A869B7" w:rsidRPr="0042084E" w:rsidRDefault="00A869B7" w:rsidP="00A869B7">
      <w:pPr>
        <w:numPr>
          <w:ilvl w:val="0"/>
          <w:numId w:val="1"/>
        </w:numPr>
        <w:tabs>
          <w:tab w:val="left" w:pos="540"/>
          <w:tab w:val="left" w:pos="720"/>
        </w:tabs>
        <w:ind w:left="0" w:firstLine="0"/>
        <w:jc w:val="both"/>
        <w:rPr>
          <w:rFonts w:ascii="Arial" w:hAnsi="Arial" w:cs="Arial"/>
          <w:b/>
          <w:sz w:val="18"/>
          <w:szCs w:val="18"/>
          <w:lang w:val="es-CL"/>
        </w:rPr>
      </w:pPr>
      <w:r w:rsidRPr="007A1D0E">
        <w:rPr>
          <w:rFonts w:ascii="Arial" w:hAnsi="Arial" w:cs="Arial"/>
          <w:b/>
          <w:sz w:val="18"/>
          <w:szCs w:val="18"/>
          <w:lang w:val="en-US"/>
        </w:rPr>
        <w:t xml:space="preserve"> </w:t>
      </w:r>
      <w:r w:rsidR="001A096D" w:rsidRPr="001A096D">
        <w:rPr>
          <w:rFonts w:ascii="Arial" w:hAnsi="Arial" w:cs="Arial"/>
          <w:b/>
          <w:sz w:val="18"/>
          <w:szCs w:val="18"/>
          <w:lang w:val="es-CL"/>
        </w:rPr>
        <w:t>GRAVÁMENES/EMBARGOS</w:t>
      </w:r>
    </w:p>
    <w:p w14:paraId="6AB9636B" w14:textId="77777777" w:rsidR="003C084E" w:rsidRPr="0042084E" w:rsidRDefault="003C084E" w:rsidP="00B8446F">
      <w:pPr>
        <w:pStyle w:val="BodyTextIndent"/>
        <w:tabs>
          <w:tab w:val="num" w:pos="0"/>
          <w:tab w:val="num" w:pos="360"/>
          <w:tab w:val="left" w:pos="540"/>
          <w:tab w:val="left" w:pos="720"/>
        </w:tabs>
        <w:ind w:left="0" w:firstLine="0"/>
        <w:jc w:val="both"/>
        <w:rPr>
          <w:sz w:val="18"/>
          <w:szCs w:val="18"/>
          <w:lang w:val="es-CL"/>
        </w:rPr>
      </w:pPr>
    </w:p>
    <w:p w14:paraId="39419B7C" w14:textId="2D3D28A9" w:rsidR="001A096D" w:rsidRPr="001A096D" w:rsidRDefault="001A096D" w:rsidP="00183EF5">
      <w:pPr>
        <w:pStyle w:val="BodyTextIndent"/>
        <w:tabs>
          <w:tab w:val="num" w:pos="0"/>
          <w:tab w:val="num" w:pos="360"/>
          <w:tab w:val="left" w:pos="540"/>
          <w:tab w:val="left" w:pos="720"/>
        </w:tabs>
        <w:ind w:left="0" w:firstLine="0"/>
        <w:jc w:val="both"/>
        <w:rPr>
          <w:rFonts w:cs="Arial"/>
          <w:sz w:val="18"/>
          <w:szCs w:val="18"/>
          <w:lang w:val="es-CL"/>
        </w:rPr>
      </w:pPr>
      <w:r w:rsidRPr="001A096D">
        <w:rPr>
          <w:rFonts w:cs="Arial"/>
          <w:sz w:val="18"/>
          <w:szCs w:val="18"/>
          <w:lang w:val="es-CL"/>
        </w:rPr>
        <w:t>El Socio no causará ni permitirá que se inscriba o permanezca en los archivos de cualquier oficina pública o en los archivos de la UNESCO ningún derecho de retención, embargo u otro gravamen por parte de ninguna persona contra cualquier dinero que se deba o llegue a deberse por cualquier trabajo realizado o materiales suministrados en virtud del presente Acuerdo, o por cualquier otra reclamación o demanda contra el Socio.</w:t>
      </w:r>
    </w:p>
    <w:p w14:paraId="489521B9" w14:textId="77777777" w:rsidR="005972F3" w:rsidRPr="007A1D0E" w:rsidRDefault="005972F3" w:rsidP="00183EF5">
      <w:pPr>
        <w:tabs>
          <w:tab w:val="left" w:pos="720"/>
        </w:tabs>
        <w:jc w:val="both"/>
        <w:rPr>
          <w:rFonts w:ascii="Arial" w:hAnsi="Arial" w:cs="Arial"/>
          <w:b/>
          <w:sz w:val="18"/>
          <w:szCs w:val="18"/>
          <w:lang w:val="en-US"/>
        </w:rPr>
      </w:pPr>
    </w:p>
    <w:p w14:paraId="1C3B985E" w14:textId="409362F2" w:rsidR="00B8446F" w:rsidRPr="0042084E" w:rsidRDefault="00CF1C8C" w:rsidP="00183EF5">
      <w:pPr>
        <w:numPr>
          <w:ilvl w:val="0"/>
          <w:numId w:val="1"/>
        </w:numPr>
        <w:tabs>
          <w:tab w:val="left" w:pos="540"/>
          <w:tab w:val="left" w:pos="720"/>
        </w:tabs>
        <w:ind w:left="0" w:firstLine="0"/>
        <w:jc w:val="both"/>
        <w:rPr>
          <w:rFonts w:ascii="Arial" w:hAnsi="Arial" w:cs="Arial"/>
          <w:b/>
          <w:sz w:val="18"/>
          <w:szCs w:val="18"/>
          <w:lang w:val="es-CL"/>
        </w:rPr>
      </w:pPr>
      <w:r w:rsidRPr="00CF1C8C">
        <w:rPr>
          <w:rFonts w:ascii="Arial" w:hAnsi="Arial" w:cs="Arial"/>
          <w:b/>
          <w:sz w:val="18"/>
          <w:szCs w:val="18"/>
          <w:lang w:val="es-CL"/>
        </w:rPr>
        <w:t>EQUIP</w:t>
      </w:r>
      <w:r>
        <w:rPr>
          <w:rFonts w:ascii="Arial" w:hAnsi="Arial" w:cs="Arial"/>
          <w:b/>
          <w:sz w:val="18"/>
          <w:szCs w:val="18"/>
          <w:lang w:val="es-CL"/>
        </w:rPr>
        <w:t>AMIENTO</w:t>
      </w:r>
      <w:r w:rsidRPr="00CF1C8C">
        <w:rPr>
          <w:rFonts w:ascii="Arial" w:hAnsi="Arial" w:cs="Arial"/>
          <w:b/>
          <w:sz w:val="18"/>
          <w:szCs w:val="18"/>
          <w:lang w:val="es-CL"/>
        </w:rPr>
        <w:t xml:space="preserve"> Y OTROS ACTIVOS DEL PROYECTO</w:t>
      </w:r>
    </w:p>
    <w:p w14:paraId="3550FFAD" w14:textId="77777777" w:rsidR="00525D41" w:rsidRPr="0042084E" w:rsidRDefault="00525D41" w:rsidP="00B8446F">
      <w:pPr>
        <w:tabs>
          <w:tab w:val="num" w:pos="0"/>
          <w:tab w:val="num" w:pos="360"/>
          <w:tab w:val="left" w:pos="540"/>
          <w:tab w:val="left" w:pos="720"/>
        </w:tabs>
        <w:jc w:val="both"/>
        <w:rPr>
          <w:rFonts w:ascii="Arial" w:hAnsi="Arial" w:cs="Arial"/>
          <w:sz w:val="18"/>
          <w:szCs w:val="18"/>
          <w:lang w:val="es-CL"/>
        </w:rPr>
      </w:pPr>
    </w:p>
    <w:p w14:paraId="78DD47A5" w14:textId="2EF00188" w:rsidR="00CF1C8C" w:rsidRDefault="00CF1C8C" w:rsidP="006D28A7">
      <w:pPr>
        <w:jc w:val="both"/>
        <w:rPr>
          <w:rFonts w:ascii="Arial" w:hAnsi="Arial" w:cs="Arial"/>
          <w:sz w:val="18"/>
          <w:szCs w:val="18"/>
          <w:lang w:val="es-CL"/>
        </w:rPr>
      </w:pPr>
      <w:r w:rsidRPr="00CF1C8C">
        <w:rPr>
          <w:rFonts w:ascii="Arial" w:hAnsi="Arial" w:cs="Arial"/>
          <w:sz w:val="18"/>
          <w:szCs w:val="18"/>
          <w:lang w:val="es-CL"/>
        </w:rPr>
        <w:t>Los activos del proyecto son el equip</w:t>
      </w:r>
      <w:r>
        <w:rPr>
          <w:rFonts w:ascii="Arial" w:hAnsi="Arial" w:cs="Arial"/>
          <w:sz w:val="18"/>
          <w:szCs w:val="18"/>
          <w:lang w:val="es-CL"/>
        </w:rPr>
        <w:t>amiento</w:t>
      </w:r>
      <w:r w:rsidRPr="00CF1C8C">
        <w:rPr>
          <w:rFonts w:ascii="Arial" w:hAnsi="Arial" w:cs="Arial"/>
          <w:sz w:val="18"/>
          <w:szCs w:val="18"/>
          <w:lang w:val="es-CL"/>
        </w:rPr>
        <w:t>, los vehículos de motor, el mobiliario, los materiales y los suministros adquiridos a través de este Acuerdo, que se dedicarán exclusivamente a la ejecución del proyecto, programa o actividad tal como se define en el plan de trabajo. Siempre que sea posible, se calculará su coste en el desglose del presupuesto.</w:t>
      </w:r>
    </w:p>
    <w:p w14:paraId="48779972" w14:textId="01E71A89" w:rsidR="00CF1C8C" w:rsidRDefault="00CF1C8C" w:rsidP="006D28A7">
      <w:pPr>
        <w:jc w:val="both"/>
        <w:rPr>
          <w:rFonts w:ascii="Arial" w:hAnsi="Arial" w:cs="Arial"/>
          <w:sz w:val="18"/>
          <w:szCs w:val="18"/>
          <w:lang w:val="es-CL"/>
        </w:rPr>
      </w:pPr>
    </w:p>
    <w:p w14:paraId="19F1BBDC" w14:textId="16D5531D" w:rsidR="00CF1C8C" w:rsidRPr="00CF1C8C" w:rsidRDefault="00CF1C8C" w:rsidP="006D28A7">
      <w:pPr>
        <w:jc w:val="both"/>
        <w:rPr>
          <w:rFonts w:ascii="Arial" w:hAnsi="Arial" w:cs="Arial"/>
          <w:sz w:val="18"/>
          <w:szCs w:val="18"/>
          <w:lang w:val="es-CL"/>
        </w:rPr>
      </w:pPr>
      <w:r w:rsidRPr="00CF1C8C">
        <w:rPr>
          <w:rFonts w:ascii="Arial" w:hAnsi="Arial" w:cs="Arial"/>
          <w:sz w:val="18"/>
          <w:szCs w:val="18"/>
          <w:lang w:val="es-CL"/>
        </w:rPr>
        <w:t>Los bienes del proyecto adquiridos en virtud del presente Acuerdo seguirán siendo propiedad de la UNESCO. Los equipos, vehículos, mobiliario, materiales y suministros aportados al proyecto, programa o actividad por el Socio a sus expensas seguirán siendo de su propiedad.</w:t>
      </w:r>
    </w:p>
    <w:p w14:paraId="16CB029A" w14:textId="0F8B3D2E" w:rsidR="006D28A7" w:rsidRDefault="006D28A7" w:rsidP="006D28A7">
      <w:pPr>
        <w:jc w:val="both"/>
        <w:rPr>
          <w:rFonts w:ascii="Arial" w:hAnsi="Arial" w:cs="Arial"/>
          <w:sz w:val="18"/>
          <w:szCs w:val="18"/>
          <w:lang w:val="en-US"/>
        </w:rPr>
      </w:pPr>
    </w:p>
    <w:p w14:paraId="6BB6C3E2" w14:textId="03C1D431" w:rsidR="00CF1C8C" w:rsidRPr="00CF1C8C" w:rsidRDefault="00CF1C8C" w:rsidP="006D28A7">
      <w:pPr>
        <w:jc w:val="both"/>
        <w:rPr>
          <w:rFonts w:ascii="Arial" w:hAnsi="Arial" w:cs="Arial"/>
          <w:sz w:val="18"/>
          <w:szCs w:val="18"/>
          <w:lang w:val="es-CL"/>
        </w:rPr>
      </w:pPr>
      <w:r w:rsidRPr="00CF1C8C">
        <w:rPr>
          <w:rFonts w:ascii="Arial" w:hAnsi="Arial" w:cs="Arial"/>
          <w:sz w:val="18"/>
          <w:szCs w:val="18"/>
          <w:lang w:val="es-CL"/>
        </w:rPr>
        <w:t xml:space="preserve">El </w:t>
      </w:r>
      <w:r w:rsidR="008B1FBE">
        <w:rPr>
          <w:rFonts w:ascii="Arial" w:hAnsi="Arial" w:cs="Arial"/>
          <w:sz w:val="18"/>
          <w:szCs w:val="18"/>
          <w:lang w:val="es-CL"/>
        </w:rPr>
        <w:t>Socio</w:t>
      </w:r>
      <w:r w:rsidRPr="00CF1C8C">
        <w:rPr>
          <w:rFonts w:ascii="Arial" w:hAnsi="Arial" w:cs="Arial"/>
          <w:sz w:val="18"/>
          <w:szCs w:val="18"/>
          <w:lang w:val="es-CL"/>
        </w:rPr>
        <w:t xml:space="preserve"> aplicará, como mínimo, las normas establecidas en el reglamento de la UNESCO sobre procedimientos de adquisición cuando adquiera los bienes del proyecto en el marco del presente acuerdo.</w:t>
      </w:r>
    </w:p>
    <w:p w14:paraId="0D5EFD10" w14:textId="104BE062" w:rsidR="006D28A7" w:rsidRPr="008B1FBE" w:rsidRDefault="006D28A7" w:rsidP="006D28A7">
      <w:pPr>
        <w:jc w:val="both"/>
        <w:rPr>
          <w:rFonts w:ascii="Arial" w:hAnsi="Arial" w:cs="Arial"/>
          <w:sz w:val="18"/>
          <w:szCs w:val="18"/>
          <w:lang w:val="es-CL"/>
        </w:rPr>
      </w:pPr>
    </w:p>
    <w:p w14:paraId="49EBCC38" w14:textId="7BA07E7C" w:rsidR="00CF1C8C" w:rsidRDefault="00CF1C8C" w:rsidP="006D28A7">
      <w:pPr>
        <w:jc w:val="both"/>
        <w:rPr>
          <w:rFonts w:ascii="Arial" w:hAnsi="Arial" w:cs="Arial"/>
          <w:sz w:val="18"/>
          <w:szCs w:val="18"/>
          <w:lang w:val="es-CL"/>
        </w:rPr>
      </w:pPr>
      <w:r w:rsidRPr="00CF1C8C">
        <w:rPr>
          <w:rFonts w:ascii="Arial" w:hAnsi="Arial" w:cs="Arial"/>
          <w:sz w:val="18"/>
          <w:szCs w:val="18"/>
          <w:lang w:val="es-CL"/>
        </w:rPr>
        <w:t>El Socio mantendrá un registro completo y exacto de los activos del proyecto, que pondrá a disposición de la UNESCO cuando ésta lo solicite y, a más tardar, en el momento de presentar el informe financiero final certificado.</w:t>
      </w:r>
    </w:p>
    <w:p w14:paraId="5721527B" w14:textId="4C4B8362" w:rsidR="00963B02" w:rsidRDefault="00963B02" w:rsidP="006D28A7">
      <w:pPr>
        <w:jc w:val="both"/>
        <w:rPr>
          <w:rFonts w:ascii="Arial" w:hAnsi="Arial" w:cs="Arial"/>
          <w:sz w:val="18"/>
          <w:szCs w:val="18"/>
          <w:lang w:val="es-CL"/>
        </w:rPr>
      </w:pPr>
    </w:p>
    <w:p w14:paraId="07FC33A0" w14:textId="232717AF" w:rsidR="00963B02" w:rsidRDefault="00400B78" w:rsidP="006D28A7">
      <w:pPr>
        <w:jc w:val="both"/>
        <w:rPr>
          <w:rFonts w:ascii="Arial" w:hAnsi="Arial" w:cs="Arial"/>
          <w:sz w:val="18"/>
          <w:szCs w:val="18"/>
          <w:lang w:val="es-CL"/>
        </w:rPr>
      </w:pPr>
      <w:r w:rsidRPr="00400B78">
        <w:rPr>
          <w:rFonts w:ascii="Arial" w:hAnsi="Arial" w:cs="Arial"/>
          <w:sz w:val="18"/>
          <w:szCs w:val="18"/>
          <w:lang w:val="es-CL"/>
        </w:rPr>
        <w:t>Los activos del proyecto adquiridos a través del presente Acuerdo o cualquier activo proporcionado directamente por la UNESCO se devolverán a la UNESCO al término del presente Acuerdo, a más tardar, o cuando el Socio ya no los necesite, en el mismo estado en que se entregaron al Socio, sin perjuicio del desgaste normal. El Socio deberá indemnizar a la UNESCO por los bienes o equipos que se hayan perdido, dañado o deteriorado más allá del desgaste normal.</w:t>
      </w:r>
    </w:p>
    <w:p w14:paraId="2DC453D1" w14:textId="41E5ABE1" w:rsidR="00400B78" w:rsidRDefault="00400B78" w:rsidP="006D28A7">
      <w:pPr>
        <w:jc w:val="both"/>
        <w:rPr>
          <w:rFonts w:ascii="Arial" w:hAnsi="Arial" w:cs="Arial"/>
          <w:sz w:val="18"/>
          <w:szCs w:val="18"/>
          <w:lang w:val="es-CL"/>
        </w:rPr>
      </w:pPr>
    </w:p>
    <w:p w14:paraId="22FFB680" w14:textId="169F1021" w:rsidR="00400B78" w:rsidRPr="00CF1C8C" w:rsidRDefault="00400B78" w:rsidP="006D28A7">
      <w:pPr>
        <w:jc w:val="both"/>
        <w:rPr>
          <w:rFonts w:ascii="Arial" w:hAnsi="Arial" w:cs="Arial"/>
          <w:sz w:val="18"/>
          <w:szCs w:val="18"/>
          <w:lang w:val="es-CL"/>
        </w:rPr>
      </w:pPr>
      <w:r w:rsidRPr="00400B78">
        <w:rPr>
          <w:rFonts w:ascii="Arial" w:hAnsi="Arial" w:cs="Arial"/>
          <w:sz w:val="18"/>
          <w:szCs w:val="18"/>
          <w:lang w:val="es-CL"/>
        </w:rPr>
        <w:t>A</w:t>
      </w:r>
      <w:r>
        <w:rPr>
          <w:rFonts w:ascii="Arial" w:hAnsi="Arial" w:cs="Arial"/>
          <w:sz w:val="18"/>
          <w:szCs w:val="18"/>
          <w:lang w:val="es-CL"/>
        </w:rPr>
        <w:t>l momento de la</w:t>
      </w:r>
      <w:r w:rsidRPr="00400B78">
        <w:rPr>
          <w:rFonts w:ascii="Arial" w:hAnsi="Arial" w:cs="Arial"/>
          <w:sz w:val="18"/>
          <w:szCs w:val="18"/>
          <w:lang w:val="es-CL"/>
        </w:rPr>
        <w:t xml:space="preserve"> terminación del presente Acuerdo, el Socio consultará a la UNESCO, que decidirá entonces la transferencia del título oficial de los activos del proyecto, del equipo y de cualquier material y suministro no fungible no utilizado, tras la debida consulta con el donante que financia el proyecto, programa o actividad.</w:t>
      </w:r>
    </w:p>
    <w:p w14:paraId="6B53B1BB" w14:textId="77777777" w:rsidR="00B8446F" w:rsidRPr="00400B78" w:rsidRDefault="00B8446F" w:rsidP="00B8446F">
      <w:pPr>
        <w:tabs>
          <w:tab w:val="num" w:pos="0"/>
          <w:tab w:val="num" w:pos="360"/>
          <w:tab w:val="left" w:pos="540"/>
          <w:tab w:val="left" w:pos="720"/>
        </w:tabs>
        <w:jc w:val="both"/>
        <w:rPr>
          <w:rFonts w:ascii="Arial" w:hAnsi="Arial" w:cs="Arial"/>
          <w:sz w:val="12"/>
          <w:szCs w:val="12"/>
          <w:lang w:val="es-CL"/>
        </w:rPr>
      </w:pPr>
    </w:p>
    <w:p w14:paraId="04D64A00" w14:textId="77777777" w:rsidR="00B8446F" w:rsidRPr="00400B78" w:rsidRDefault="00B8446F" w:rsidP="00B8446F">
      <w:pPr>
        <w:tabs>
          <w:tab w:val="num" w:pos="0"/>
          <w:tab w:val="num" w:pos="360"/>
          <w:tab w:val="left" w:pos="540"/>
          <w:tab w:val="left" w:pos="720"/>
        </w:tabs>
        <w:jc w:val="both"/>
        <w:rPr>
          <w:rFonts w:ascii="Arial" w:hAnsi="Arial" w:cs="Arial"/>
          <w:sz w:val="12"/>
          <w:szCs w:val="12"/>
          <w:lang w:val="es-CL"/>
        </w:rPr>
      </w:pPr>
    </w:p>
    <w:p w14:paraId="2BE1873E" w14:textId="528BC2A0" w:rsidR="00B8446F" w:rsidRPr="000C1392" w:rsidRDefault="00637B82" w:rsidP="0076216B">
      <w:pPr>
        <w:tabs>
          <w:tab w:val="left" w:pos="540"/>
          <w:tab w:val="left" w:pos="720"/>
        </w:tabs>
        <w:jc w:val="both"/>
        <w:rPr>
          <w:rFonts w:ascii="Arial" w:hAnsi="Arial" w:cs="Arial"/>
          <w:b/>
          <w:sz w:val="18"/>
          <w:szCs w:val="18"/>
          <w:lang w:val="es-CL"/>
        </w:rPr>
      </w:pPr>
      <w:r w:rsidRPr="000C1392">
        <w:rPr>
          <w:rFonts w:ascii="Arial" w:hAnsi="Arial" w:cs="Arial"/>
          <w:b/>
          <w:sz w:val="18"/>
          <w:szCs w:val="18"/>
          <w:lang w:val="es-CL"/>
        </w:rPr>
        <w:t>2</w:t>
      </w:r>
      <w:r w:rsidR="000472E2" w:rsidRPr="000C1392">
        <w:rPr>
          <w:rFonts w:ascii="Arial" w:hAnsi="Arial" w:cs="Arial"/>
          <w:b/>
          <w:sz w:val="18"/>
          <w:szCs w:val="18"/>
          <w:lang w:val="es-CL"/>
        </w:rPr>
        <w:t>2</w:t>
      </w:r>
      <w:r w:rsidR="0076216B" w:rsidRPr="000C1392">
        <w:rPr>
          <w:rFonts w:ascii="Arial" w:hAnsi="Arial" w:cs="Arial"/>
          <w:b/>
          <w:sz w:val="18"/>
          <w:szCs w:val="18"/>
          <w:lang w:val="es-CL"/>
        </w:rPr>
        <w:t xml:space="preserve">. </w:t>
      </w:r>
      <w:r w:rsidR="00B8446F" w:rsidRPr="000C1392">
        <w:rPr>
          <w:rFonts w:ascii="Arial" w:hAnsi="Arial" w:cs="Arial"/>
          <w:b/>
          <w:sz w:val="18"/>
          <w:szCs w:val="18"/>
          <w:lang w:val="es-CL"/>
        </w:rPr>
        <w:t>US</w:t>
      </w:r>
      <w:r w:rsidR="000C1392">
        <w:rPr>
          <w:rFonts w:ascii="Arial" w:hAnsi="Arial" w:cs="Arial"/>
          <w:b/>
          <w:sz w:val="18"/>
          <w:szCs w:val="18"/>
          <w:lang w:val="es-CL"/>
        </w:rPr>
        <w:t>O</w:t>
      </w:r>
      <w:r w:rsidR="000C1392" w:rsidRPr="000C1392">
        <w:rPr>
          <w:rFonts w:ascii="Arial" w:hAnsi="Arial" w:cs="Arial"/>
          <w:b/>
          <w:sz w:val="18"/>
          <w:szCs w:val="18"/>
          <w:lang w:val="es-CL"/>
        </w:rPr>
        <w:t xml:space="preserve"> DEL NOMBRE, </w:t>
      </w:r>
      <w:r w:rsidR="00313334">
        <w:rPr>
          <w:rFonts w:ascii="Arial" w:hAnsi="Arial" w:cs="Arial"/>
          <w:b/>
          <w:sz w:val="18"/>
          <w:szCs w:val="18"/>
          <w:lang w:val="es-CL"/>
        </w:rPr>
        <w:t>D</w:t>
      </w:r>
      <w:r w:rsidR="000C1392" w:rsidRPr="000C1392">
        <w:rPr>
          <w:rFonts w:ascii="Arial" w:hAnsi="Arial" w:cs="Arial"/>
          <w:b/>
          <w:sz w:val="18"/>
          <w:szCs w:val="18"/>
          <w:lang w:val="es-CL"/>
        </w:rPr>
        <w:t xml:space="preserve">EL EMBLEMA O </w:t>
      </w:r>
      <w:r w:rsidR="00313334">
        <w:rPr>
          <w:rFonts w:ascii="Arial" w:hAnsi="Arial" w:cs="Arial"/>
          <w:b/>
          <w:sz w:val="18"/>
          <w:szCs w:val="18"/>
          <w:lang w:val="es-CL"/>
        </w:rPr>
        <w:t>D</w:t>
      </w:r>
      <w:r w:rsidR="000C1392" w:rsidRPr="000C1392">
        <w:rPr>
          <w:rFonts w:ascii="Arial" w:hAnsi="Arial" w:cs="Arial"/>
          <w:b/>
          <w:sz w:val="18"/>
          <w:szCs w:val="18"/>
          <w:lang w:val="es-CL"/>
        </w:rPr>
        <w:t xml:space="preserve">EL SELLO OFICIAL DE LA UNESCO  </w:t>
      </w:r>
    </w:p>
    <w:p w14:paraId="00BC75AD" w14:textId="0FD3EB86" w:rsidR="00821961" w:rsidRDefault="00821961" w:rsidP="00B8446F">
      <w:pPr>
        <w:pStyle w:val="BodyTextIndent"/>
        <w:tabs>
          <w:tab w:val="num" w:pos="0"/>
          <w:tab w:val="num" w:pos="360"/>
          <w:tab w:val="left" w:pos="540"/>
          <w:tab w:val="left" w:pos="720"/>
        </w:tabs>
        <w:ind w:left="0" w:firstLine="0"/>
        <w:jc w:val="both"/>
        <w:rPr>
          <w:rFonts w:cs="Arial"/>
          <w:sz w:val="18"/>
          <w:szCs w:val="18"/>
          <w:lang w:val="en-US"/>
        </w:rPr>
      </w:pPr>
    </w:p>
    <w:p w14:paraId="4FFF2595" w14:textId="0558CB1A" w:rsidR="00821961" w:rsidRPr="00821961" w:rsidRDefault="00821961" w:rsidP="00B8446F">
      <w:pPr>
        <w:pStyle w:val="BodyTextIndent"/>
        <w:tabs>
          <w:tab w:val="num" w:pos="0"/>
          <w:tab w:val="num" w:pos="360"/>
          <w:tab w:val="left" w:pos="540"/>
          <w:tab w:val="left" w:pos="720"/>
        </w:tabs>
        <w:ind w:left="0" w:firstLine="0"/>
        <w:jc w:val="both"/>
        <w:rPr>
          <w:rFonts w:cs="Arial"/>
          <w:sz w:val="18"/>
          <w:szCs w:val="18"/>
          <w:lang w:val="es-CL"/>
        </w:rPr>
      </w:pPr>
      <w:r w:rsidRPr="00821961">
        <w:rPr>
          <w:rFonts w:cs="Arial"/>
          <w:sz w:val="18"/>
          <w:szCs w:val="18"/>
          <w:lang w:val="es-CL"/>
        </w:rPr>
        <w:t>El Socio no hará publicidad ni hará público de ninguna manera el hecho de que es Socio de la UNESCO, ni utilizará de ninguna manera el nombre, el emblema o el sello oficial de la UNESCO, ni ninguna abreviatura del nombre de la UNESCO en relación con sus actividades o de otra manera.</w:t>
      </w:r>
    </w:p>
    <w:p w14:paraId="27839531" w14:textId="77777777" w:rsidR="00D128B6" w:rsidRPr="00821961" w:rsidRDefault="00D128B6" w:rsidP="00B8446F">
      <w:pPr>
        <w:pStyle w:val="BodyTextIndent"/>
        <w:tabs>
          <w:tab w:val="num" w:pos="0"/>
          <w:tab w:val="num" w:pos="360"/>
          <w:tab w:val="left" w:pos="540"/>
          <w:tab w:val="left" w:pos="720"/>
        </w:tabs>
        <w:ind w:left="0" w:firstLine="0"/>
        <w:jc w:val="both"/>
        <w:rPr>
          <w:rFonts w:cs="Arial"/>
          <w:sz w:val="18"/>
          <w:szCs w:val="18"/>
          <w:lang w:val="es-CL"/>
        </w:rPr>
      </w:pPr>
    </w:p>
    <w:p w14:paraId="7DFF46B9" w14:textId="77777777" w:rsidR="00B8446F" w:rsidRPr="00821961" w:rsidRDefault="00B8446F" w:rsidP="00B8446F">
      <w:pPr>
        <w:pStyle w:val="BodyTextIndent"/>
        <w:tabs>
          <w:tab w:val="num" w:pos="0"/>
          <w:tab w:val="num" w:pos="360"/>
          <w:tab w:val="left" w:pos="540"/>
          <w:tab w:val="left" w:pos="720"/>
        </w:tabs>
        <w:ind w:left="0" w:firstLine="0"/>
        <w:jc w:val="both"/>
        <w:rPr>
          <w:rFonts w:cs="Arial"/>
          <w:sz w:val="12"/>
          <w:szCs w:val="12"/>
          <w:lang w:val="es-CL"/>
        </w:rPr>
      </w:pPr>
    </w:p>
    <w:p w14:paraId="454923D0" w14:textId="2B0A4333" w:rsidR="00B8446F" w:rsidRPr="00821961" w:rsidRDefault="007C4E96" w:rsidP="0076216B">
      <w:pPr>
        <w:tabs>
          <w:tab w:val="left" w:pos="540"/>
          <w:tab w:val="left" w:pos="720"/>
        </w:tabs>
        <w:jc w:val="both"/>
        <w:rPr>
          <w:rFonts w:ascii="Arial" w:hAnsi="Arial" w:cs="Arial"/>
          <w:b/>
          <w:sz w:val="18"/>
          <w:szCs w:val="18"/>
          <w:lang w:val="es-CL"/>
        </w:rPr>
      </w:pPr>
      <w:r w:rsidRPr="00821961">
        <w:rPr>
          <w:rFonts w:ascii="Arial" w:hAnsi="Arial" w:cs="Arial"/>
          <w:b/>
          <w:sz w:val="18"/>
          <w:szCs w:val="18"/>
          <w:lang w:val="es-CL"/>
        </w:rPr>
        <w:t>23</w:t>
      </w:r>
      <w:r w:rsidR="0076216B" w:rsidRPr="00821961">
        <w:rPr>
          <w:rFonts w:ascii="Arial" w:hAnsi="Arial" w:cs="Arial"/>
          <w:b/>
          <w:sz w:val="18"/>
          <w:szCs w:val="18"/>
          <w:lang w:val="es-CL"/>
        </w:rPr>
        <w:t>.</w:t>
      </w:r>
      <w:r w:rsidR="00B8446F" w:rsidRPr="00821961">
        <w:rPr>
          <w:rFonts w:ascii="Arial" w:hAnsi="Arial" w:cs="Arial"/>
          <w:b/>
          <w:sz w:val="18"/>
          <w:szCs w:val="18"/>
          <w:lang w:val="es-CL"/>
        </w:rPr>
        <w:t xml:space="preserve"> </w:t>
      </w:r>
      <w:r w:rsidR="00821961" w:rsidRPr="00821961">
        <w:rPr>
          <w:rFonts w:ascii="Arial" w:hAnsi="Arial" w:cs="Arial"/>
          <w:b/>
          <w:sz w:val="18"/>
          <w:szCs w:val="18"/>
          <w:lang w:val="es-CL"/>
        </w:rPr>
        <w:t>CARÁCTER CONFIDENCIAL DE LOS DOCUMENTOS Y LA INFORMACIÓN</w:t>
      </w:r>
    </w:p>
    <w:p w14:paraId="21EFBF1A" w14:textId="77777777" w:rsidR="003C084E" w:rsidRPr="00821961" w:rsidRDefault="003C084E" w:rsidP="00B8446F">
      <w:pPr>
        <w:tabs>
          <w:tab w:val="num" w:pos="360"/>
          <w:tab w:val="left" w:pos="540"/>
          <w:tab w:val="left" w:pos="720"/>
        </w:tabs>
        <w:jc w:val="both"/>
        <w:rPr>
          <w:rFonts w:ascii="Arial" w:hAnsi="Arial" w:cs="Arial"/>
          <w:sz w:val="18"/>
          <w:szCs w:val="18"/>
          <w:lang w:val="es-CL"/>
        </w:rPr>
      </w:pPr>
    </w:p>
    <w:p w14:paraId="25363A9A" w14:textId="00CC8CF7" w:rsidR="00821961" w:rsidRDefault="00821961" w:rsidP="00B8446F">
      <w:pPr>
        <w:tabs>
          <w:tab w:val="num" w:pos="360"/>
          <w:tab w:val="left" w:pos="540"/>
          <w:tab w:val="left" w:pos="720"/>
        </w:tabs>
        <w:jc w:val="both"/>
        <w:rPr>
          <w:rFonts w:ascii="Arial" w:hAnsi="Arial" w:cs="Arial"/>
          <w:sz w:val="18"/>
          <w:szCs w:val="18"/>
          <w:lang w:val="es-CL"/>
        </w:rPr>
      </w:pPr>
      <w:r w:rsidRPr="00821961">
        <w:rPr>
          <w:rFonts w:ascii="Arial" w:hAnsi="Arial" w:cs="Arial"/>
          <w:sz w:val="18"/>
          <w:szCs w:val="18"/>
          <w:lang w:val="es-CL"/>
        </w:rPr>
        <w:t>La información y los datos que cualquiera de las Partes considere de su propiedad o que una de ellas ("</w:t>
      </w:r>
      <w:r>
        <w:rPr>
          <w:rFonts w:ascii="Arial" w:hAnsi="Arial" w:cs="Arial"/>
          <w:sz w:val="18"/>
          <w:szCs w:val="18"/>
          <w:lang w:val="es-CL"/>
        </w:rPr>
        <w:t>Emisor</w:t>
      </w:r>
      <w:r w:rsidRPr="00821961">
        <w:rPr>
          <w:rFonts w:ascii="Arial" w:hAnsi="Arial" w:cs="Arial"/>
          <w:sz w:val="18"/>
          <w:szCs w:val="18"/>
          <w:lang w:val="es-CL"/>
        </w:rPr>
        <w:t>") entregue o revele a la otra ("Destinatario") en el transcurso de la ejecución del Acuerdo, y que se designe como confidencial ("Información"), serán tratados de forma confidencial por dicha Parte.</w:t>
      </w:r>
    </w:p>
    <w:p w14:paraId="3F114BA3" w14:textId="77777777" w:rsidR="00821961" w:rsidRDefault="00821961" w:rsidP="00B8446F">
      <w:pPr>
        <w:tabs>
          <w:tab w:val="num" w:pos="360"/>
          <w:tab w:val="left" w:pos="540"/>
          <w:tab w:val="left" w:pos="720"/>
        </w:tabs>
        <w:jc w:val="both"/>
        <w:rPr>
          <w:rFonts w:ascii="Arial" w:hAnsi="Arial" w:cs="Arial"/>
          <w:sz w:val="18"/>
          <w:szCs w:val="18"/>
          <w:lang w:val="es-CL"/>
        </w:rPr>
      </w:pPr>
    </w:p>
    <w:p w14:paraId="0EE768D0" w14:textId="02BC7435" w:rsidR="00480524" w:rsidRDefault="00821961" w:rsidP="00F564C2">
      <w:pPr>
        <w:tabs>
          <w:tab w:val="num" w:pos="360"/>
          <w:tab w:val="left" w:pos="540"/>
          <w:tab w:val="left" w:pos="720"/>
        </w:tabs>
        <w:jc w:val="both"/>
        <w:rPr>
          <w:rFonts w:ascii="Arial" w:hAnsi="Arial" w:cs="Arial"/>
          <w:sz w:val="18"/>
          <w:szCs w:val="18"/>
          <w:lang w:val="es-CL"/>
        </w:rPr>
      </w:pPr>
      <w:r w:rsidRPr="00821961">
        <w:rPr>
          <w:rFonts w:ascii="Arial" w:hAnsi="Arial" w:cs="Arial"/>
          <w:sz w:val="18"/>
          <w:szCs w:val="18"/>
          <w:lang w:val="es-CL"/>
        </w:rPr>
        <w:t xml:space="preserve">Los dibujos, las fotografías, los planos, los informes, las recomendaciones, las estimaciones, los documentos y todos los demás datos recopilados por el Socio o recibidos por éste en el marco del presente Acuerdo se considerarán confidenciales y sólo se entregarán a los funcionarios autorizados de la UNESCO al finalizar los trabajos previstos en el presente Acuerdo. El </w:t>
      </w:r>
      <w:r>
        <w:rPr>
          <w:rFonts w:ascii="Arial" w:hAnsi="Arial" w:cs="Arial"/>
          <w:sz w:val="18"/>
          <w:szCs w:val="18"/>
          <w:lang w:val="es-CL"/>
        </w:rPr>
        <w:t>Socio</w:t>
      </w:r>
      <w:r w:rsidRPr="00821961">
        <w:rPr>
          <w:rFonts w:ascii="Arial" w:hAnsi="Arial" w:cs="Arial"/>
          <w:sz w:val="18"/>
          <w:szCs w:val="18"/>
          <w:lang w:val="es-CL"/>
        </w:rPr>
        <w:t xml:space="preserve"> no podrá comunicar en ningún momento a ninguna otra persona, gobierno o autoridad ajena a la UNESCO, ninguna información de la que tenga conocimiento en razón de su asociación con la UNESCO, que no se haya hecho pública, salvo con la autorización de la UNESCO; tampoco podrá utilizar en ningún momento dicha información en beneficio privado. Estas obligaciones no se extinguen por la terminación del presente Acuerdo.</w:t>
      </w:r>
    </w:p>
    <w:p w14:paraId="12C2BB65" w14:textId="03197BB9" w:rsidR="00F564C2" w:rsidRDefault="00F564C2" w:rsidP="00F564C2">
      <w:pPr>
        <w:tabs>
          <w:tab w:val="num" w:pos="360"/>
          <w:tab w:val="left" w:pos="540"/>
          <w:tab w:val="left" w:pos="720"/>
        </w:tabs>
        <w:jc w:val="both"/>
        <w:rPr>
          <w:rFonts w:ascii="Arial" w:hAnsi="Arial" w:cs="Arial"/>
          <w:sz w:val="18"/>
          <w:szCs w:val="18"/>
          <w:lang w:val="es-CL"/>
        </w:rPr>
      </w:pPr>
    </w:p>
    <w:p w14:paraId="03AC2AE6" w14:textId="354153D8" w:rsidR="00F564C2" w:rsidRDefault="00F564C2" w:rsidP="00F564C2">
      <w:pPr>
        <w:tabs>
          <w:tab w:val="num" w:pos="360"/>
          <w:tab w:val="left" w:pos="540"/>
          <w:tab w:val="left" w:pos="720"/>
        </w:tabs>
        <w:jc w:val="both"/>
        <w:rPr>
          <w:rFonts w:ascii="Arial" w:hAnsi="Arial" w:cs="Arial"/>
          <w:sz w:val="18"/>
          <w:szCs w:val="18"/>
          <w:lang w:val="es-CL"/>
        </w:rPr>
      </w:pPr>
      <w:r w:rsidRPr="00F564C2">
        <w:rPr>
          <w:rFonts w:ascii="Arial" w:hAnsi="Arial" w:cs="Arial"/>
          <w:sz w:val="18"/>
          <w:szCs w:val="18"/>
          <w:lang w:val="es-CL"/>
        </w:rPr>
        <w:t>La UNESCO podrá divulgar la información en la medida en que lo exijan las resoluciones o reglamentos de la Conferencia General o las normas promulgadas en virtud de los mismos y la política de acceso a la información de la UNESCO.</w:t>
      </w:r>
    </w:p>
    <w:p w14:paraId="263A56FE" w14:textId="4CDC80D0" w:rsidR="00F564C2" w:rsidRDefault="00F564C2" w:rsidP="00F564C2">
      <w:pPr>
        <w:tabs>
          <w:tab w:val="num" w:pos="360"/>
          <w:tab w:val="left" w:pos="540"/>
          <w:tab w:val="left" w:pos="720"/>
        </w:tabs>
        <w:jc w:val="both"/>
        <w:rPr>
          <w:rFonts w:ascii="Arial" w:hAnsi="Arial" w:cs="Arial"/>
          <w:sz w:val="18"/>
          <w:szCs w:val="18"/>
          <w:lang w:val="es-CL"/>
        </w:rPr>
      </w:pPr>
    </w:p>
    <w:p w14:paraId="4246943D" w14:textId="4A3C24EB" w:rsidR="00F564C2" w:rsidRPr="00821961" w:rsidRDefault="00F564C2" w:rsidP="00F564C2">
      <w:pPr>
        <w:tabs>
          <w:tab w:val="num" w:pos="360"/>
          <w:tab w:val="left" w:pos="540"/>
          <w:tab w:val="left" w:pos="720"/>
        </w:tabs>
        <w:jc w:val="both"/>
        <w:rPr>
          <w:rFonts w:ascii="Arial" w:hAnsi="Arial" w:cs="Arial"/>
          <w:sz w:val="18"/>
          <w:szCs w:val="18"/>
          <w:lang w:val="es-CL"/>
        </w:rPr>
      </w:pPr>
      <w:r w:rsidRPr="00F564C2">
        <w:rPr>
          <w:rFonts w:ascii="Arial" w:hAnsi="Arial" w:cs="Arial"/>
          <w:sz w:val="18"/>
          <w:szCs w:val="18"/>
          <w:lang w:val="es-CL"/>
        </w:rPr>
        <w:t>El Socio reconoce que la Información de la UNESCO, incluidos los Datos Personales, está sujeta a los privilegios e inmunidades concedidos a la UNESCO y que, por consiguiente, dicha Información es inviolable y no puede ser revelada, facilitada o puesta a disposición de otra manera, ni registrada, confiscada o intervenida de otro modo por ninguna persona, a menos que la UNESCO renuncie expresamente a dicha inmunidad por escrito. Para garantizar el cumplimiento de los privilegios e inmunidades de la UNESCO, el Socio deberá separar la Información proporcionada por la UNESCO o generada por el Socio en virtud del presente Acuerdo en la mayor medida posible.</w:t>
      </w:r>
    </w:p>
    <w:p w14:paraId="72A679EC" w14:textId="77777777" w:rsidR="00637B82" w:rsidRPr="00F564C2" w:rsidRDefault="00637B82" w:rsidP="00E73B87">
      <w:pPr>
        <w:tabs>
          <w:tab w:val="num" w:pos="360"/>
          <w:tab w:val="left" w:pos="540"/>
          <w:tab w:val="left" w:pos="720"/>
        </w:tabs>
        <w:jc w:val="both"/>
        <w:rPr>
          <w:rFonts w:ascii="Arial" w:hAnsi="Arial" w:cs="Arial"/>
          <w:sz w:val="18"/>
          <w:szCs w:val="18"/>
          <w:lang w:val="es-CL"/>
        </w:rPr>
      </w:pPr>
    </w:p>
    <w:p w14:paraId="77A03C15" w14:textId="55C60D6F" w:rsidR="00637B82" w:rsidRPr="00F01835" w:rsidRDefault="007C4E96" w:rsidP="00637B82">
      <w:pPr>
        <w:jc w:val="both"/>
        <w:rPr>
          <w:rFonts w:ascii="Arial" w:hAnsi="Arial" w:cs="Arial"/>
          <w:b/>
          <w:sz w:val="18"/>
          <w:szCs w:val="16"/>
          <w:lang w:val="es-CL"/>
        </w:rPr>
      </w:pPr>
      <w:r w:rsidRPr="00F01835">
        <w:rPr>
          <w:rFonts w:ascii="Arial" w:hAnsi="Arial" w:cs="Arial"/>
          <w:b/>
          <w:sz w:val="18"/>
          <w:szCs w:val="16"/>
          <w:lang w:val="es-CL"/>
        </w:rPr>
        <w:t>24</w:t>
      </w:r>
      <w:r w:rsidR="00637B82" w:rsidRPr="00F01835">
        <w:rPr>
          <w:rFonts w:ascii="Arial" w:hAnsi="Arial" w:cs="Arial"/>
          <w:b/>
          <w:sz w:val="18"/>
          <w:szCs w:val="16"/>
          <w:lang w:val="es-CL"/>
        </w:rPr>
        <w:t xml:space="preserve">. </w:t>
      </w:r>
      <w:r w:rsidR="00F01835" w:rsidRPr="00F01835">
        <w:rPr>
          <w:rFonts w:ascii="Arial" w:hAnsi="Arial" w:cs="Arial"/>
          <w:b/>
          <w:sz w:val="18"/>
          <w:szCs w:val="16"/>
          <w:lang w:val="es-CL"/>
        </w:rPr>
        <w:t>PROTECCIÓN DE DATOS PERSONALES</w:t>
      </w:r>
    </w:p>
    <w:p w14:paraId="592DDA74" w14:textId="77777777" w:rsidR="00637B82" w:rsidRPr="00F01835" w:rsidRDefault="00637B82" w:rsidP="00637B82">
      <w:pPr>
        <w:pStyle w:val="BodyText3"/>
        <w:rPr>
          <w:b/>
          <w:bCs/>
          <w:szCs w:val="18"/>
          <w:lang w:val="es-CL"/>
        </w:rPr>
      </w:pPr>
    </w:p>
    <w:p w14:paraId="4377BA36" w14:textId="40FF42B9" w:rsidR="00A60823" w:rsidRDefault="00A60823" w:rsidP="001E6B31">
      <w:pPr>
        <w:pStyle w:val="BodyText3"/>
        <w:spacing w:after="0"/>
        <w:rPr>
          <w:bCs/>
          <w:szCs w:val="18"/>
          <w:lang w:val="es-CL"/>
        </w:rPr>
      </w:pPr>
      <w:r w:rsidRPr="00A60823">
        <w:rPr>
          <w:bCs/>
          <w:szCs w:val="18"/>
          <w:lang w:val="es-CL"/>
        </w:rPr>
        <w:t>Tanto la UNESCO como el Socio garantizarán una protección adecuada de los datos personales de acuerdo con sus reglamentos y normas aplicables.</w:t>
      </w:r>
    </w:p>
    <w:p w14:paraId="1BAF8ED9" w14:textId="77777777" w:rsidR="001E6B31" w:rsidRDefault="001E6B31" w:rsidP="001E6B31">
      <w:pPr>
        <w:pStyle w:val="BodyText3"/>
        <w:spacing w:after="0"/>
        <w:rPr>
          <w:bCs/>
          <w:szCs w:val="18"/>
          <w:lang w:val="es-CL"/>
        </w:rPr>
      </w:pPr>
    </w:p>
    <w:p w14:paraId="2A43F0F9" w14:textId="77777777" w:rsidR="001E6B31" w:rsidRDefault="00A60823" w:rsidP="001E6B31">
      <w:pPr>
        <w:pStyle w:val="BodyText3"/>
        <w:spacing w:after="0"/>
        <w:rPr>
          <w:bCs/>
          <w:szCs w:val="18"/>
          <w:lang w:val="es-CL"/>
        </w:rPr>
      </w:pPr>
      <w:r w:rsidRPr="00A60823">
        <w:rPr>
          <w:bCs/>
          <w:szCs w:val="18"/>
          <w:lang w:val="es-CL"/>
        </w:rPr>
        <w:t>El Socio garantiza y declara que establecerá y mantendrá medidas técnicas y organizativas apropiadas contra la destrucción accidental o ilícita o la pérdida accidental, la alteración, la divulgación no autorizada o el acceso a los Datos Personales de conformidad con las mejores normas del sector.</w:t>
      </w:r>
    </w:p>
    <w:p w14:paraId="2AF6F555" w14:textId="77777777" w:rsidR="001E6B31" w:rsidRDefault="001E6B31" w:rsidP="001E6B31">
      <w:pPr>
        <w:pStyle w:val="BodyText3"/>
        <w:spacing w:after="0"/>
        <w:rPr>
          <w:bCs/>
          <w:szCs w:val="18"/>
          <w:lang w:val="es-CL"/>
        </w:rPr>
      </w:pPr>
    </w:p>
    <w:p w14:paraId="5DFA702D" w14:textId="1D66E8AF" w:rsidR="00A60823" w:rsidRDefault="00A60823" w:rsidP="001E6B31">
      <w:pPr>
        <w:pStyle w:val="BodyText3"/>
        <w:spacing w:after="0"/>
        <w:rPr>
          <w:bCs/>
          <w:szCs w:val="18"/>
          <w:lang w:val="es-CL"/>
        </w:rPr>
      </w:pPr>
      <w:r w:rsidRPr="00A60823">
        <w:rPr>
          <w:bCs/>
          <w:szCs w:val="18"/>
          <w:lang w:val="es-CL"/>
        </w:rPr>
        <w:t xml:space="preserve">El Socio notificará sin demora a la UNESCO </w:t>
      </w:r>
      <w:r>
        <w:rPr>
          <w:bCs/>
          <w:szCs w:val="18"/>
          <w:lang w:val="es-CL"/>
        </w:rPr>
        <w:t xml:space="preserve">de </w:t>
      </w:r>
      <w:r w:rsidRPr="00A60823">
        <w:rPr>
          <w:bCs/>
          <w:szCs w:val="18"/>
          <w:lang w:val="es-CL"/>
        </w:rPr>
        <w:t>cualquier incidente real o sospechado o amenaza de destrucción accidental o ilícita o pérdida accidental, alteración, divulgación no autorizada o accidental o acceso a Datos Personales, o un incumplimiento del presente artículo.</w:t>
      </w:r>
    </w:p>
    <w:p w14:paraId="0FF93940" w14:textId="57F56C66" w:rsidR="001E6B31" w:rsidRDefault="001E6B31" w:rsidP="001E6B31">
      <w:pPr>
        <w:pStyle w:val="BodyText3"/>
        <w:spacing w:after="0"/>
        <w:rPr>
          <w:bCs/>
          <w:szCs w:val="18"/>
          <w:lang w:val="es-CL"/>
        </w:rPr>
      </w:pPr>
    </w:p>
    <w:p w14:paraId="7D4C7645" w14:textId="5830389C" w:rsidR="001E6B31" w:rsidRDefault="001E6B31" w:rsidP="001E6B31">
      <w:pPr>
        <w:pStyle w:val="BodyText3"/>
        <w:spacing w:after="0"/>
        <w:rPr>
          <w:bCs/>
          <w:szCs w:val="18"/>
          <w:lang w:val="es-CL"/>
        </w:rPr>
      </w:pPr>
      <w:r w:rsidRPr="001E6B31">
        <w:rPr>
          <w:bCs/>
          <w:szCs w:val="18"/>
          <w:lang w:val="es-CL"/>
        </w:rPr>
        <w:t>Las Partes se consultarán para abordar, reaccionar y resolver la situación.</w:t>
      </w:r>
    </w:p>
    <w:p w14:paraId="4CF8A1B9" w14:textId="0BCE4B5A" w:rsidR="001E6B31" w:rsidRDefault="001E6B31" w:rsidP="001E6B31">
      <w:pPr>
        <w:pStyle w:val="BodyText3"/>
        <w:spacing w:after="0"/>
        <w:rPr>
          <w:bCs/>
          <w:szCs w:val="18"/>
          <w:lang w:val="es-CL"/>
        </w:rPr>
      </w:pPr>
    </w:p>
    <w:p w14:paraId="042D691B" w14:textId="7801944D" w:rsidR="001E6B31" w:rsidRPr="00A60823" w:rsidRDefault="001E6B31" w:rsidP="001E6B31">
      <w:pPr>
        <w:pStyle w:val="BodyText3"/>
        <w:spacing w:after="0"/>
        <w:rPr>
          <w:bCs/>
          <w:szCs w:val="18"/>
          <w:lang w:val="es-CL"/>
        </w:rPr>
      </w:pPr>
      <w:r w:rsidRPr="001E6B31">
        <w:rPr>
          <w:bCs/>
          <w:szCs w:val="18"/>
          <w:lang w:val="es-CL"/>
        </w:rPr>
        <w:t>El Socio notificará a la UNESCO, en un plazo de cinco días labora</w:t>
      </w:r>
      <w:r w:rsidR="008B1FBE">
        <w:rPr>
          <w:bCs/>
          <w:szCs w:val="18"/>
          <w:lang w:val="es-CL"/>
        </w:rPr>
        <w:t>l</w:t>
      </w:r>
      <w:r w:rsidRPr="001E6B31">
        <w:rPr>
          <w:bCs/>
          <w:szCs w:val="18"/>
          <w:lang w:val="es-CL"/>
        </w:rPr>
        <w:t xml:space="preserve">es, </w:t>
      </w:r>
      <w:r>
        <w:rPr>
          <w:bCs/>
          <w:szCs w:val="18"/>
          <w:lang w:val="es-CL"/>
        </w:rPr>
        <w:t xml:space="preserve">de </w:t>
      </w:r>
      <w:r w:rsidRPr="001E6B31">
        <w:rPr>
          <w:bCs/>
          <w:szCs w:val="18"/>
          <w:lang w:val="es-CL"/>
        </w:rPr>
        <w:t>cualquier reclamación de una persona en relación con sus datos personales. Las Partes se consultarán mutuamente antes de tomar cualquier medida como resultado de dicha reclamación o como reacción a la misma.</w:t>
      </w:r>
    </w:p>
    <w:p w14:paraId="188C3DE9" w14:textId="77777777" w:rsidR="00A60823" w:rsidRPr="00A60823" w:rsidRDefault="00A60823" w:rsidP="001E6B31">
      <w:pPr>
        <w:pStyle w:val="BodyText3"/>
        <w:spacing w:after="0"/>
        <w:rPr>
          <w:bCs/>
          <w:szCs w:val="18"/>
          <w:lang w:val="es-CL"/>
        </w:rPr>
      </w:pPr>
    </w:p>
    <w:p w14:paraId="1546FA07" w14:textId="76CB80E8" w:rsidR="001E6B31" w:rsidRDefault="001E6B31" w:rsidP="001E6B31">
      <w:pPr>
        <w:pStyle w:val="BodyText3"/>
        <w:spacing w:after="0"/>
        <w:rPr>
          <w:bCs/>
          <w:szCs w:val="18"/>
          <w:lang w:val="es-CL"/>
        </w:rPr>
      </w:pPr>
      <w:r w:rsidRPr="001E6B31">
        <w:rPr>
          <w:bCs/>
          <w:szCs w:val="18"/>
          <w:lang w:val="es-CL"/>
        </w:rPr>
        <w:t>Las obligaciones y restricciones del presente artículo serán efectivas durante la vigencia del presente Acuerdo, incluida cualquier prórroga del mismo, y seguirán siendo efectivas tras la terminación del mismo, salvo que las Partes acuerden lo contrario por escrito.</w:t>
      </w:r>
    </w:p>
    <w:p w14:paraId="781D40CF" w14:textId="7C8C5609" w:rsidR="001E6B31" w:rsidRDefault="001E6B31" w:rsidP="001E6B31">
      <w:pPr>
        <w:pStyle w:val="BodyText3"/>
        <w:spacing w:after="0"/>
        <w:rPr>
          <w:bCs/>
          <w:szCs w:val="18"/>
          <w:lang w:val="es-CL"/>
        </w:rPr>
      </w:pPr>
    </w:p>
    <w:p w14:paraId="2ECD942D" w14:textId="1F610976" w:rsidR="001E6B31" w:rsidRDefault="001E6B31" w:rsidP="001E6B31">
      <w:pPr>
        <w:pStyle w:val="BodyText3"/>
        <w:spacing w:after="0"/>
        <w:rPr>
          <w:bCs/>
          <w:szCs w:val="18"/>
          <w:lang w:val="es-CL"/>
        </w:rPr>
      </w:pPr>
      <w:r w:rsidRPr="001E6B31">
        <w:rPr>
          <w:bCs/>
          <w:szCs w:val="18"/>
          <w:lang w:val="es-CL"/>
        </w:rPr>
        <w:t>Tras la terminación del presente Acuerdo, el Socio devolverá a la UNESCO todos los Datos Personales recogidos para la ejecución del mismo.</w:t>
      </w:r>
    </w:p>
    <w:p w14:paraId="61E9A6B2" w14:textId="5EA8B69E" w:rsidR="001E6B31" w:rsidRDefault="001E6B31" w:rsidP="001E6B31">
      <w:pPr>
        <w:pStyle w:val="BodyText3"/>
        <w:spacing w:after="0"/>
        <w:rPr>
          <w:bCs/>
          <w:szCs w:val="18"/>
          <w:lang w:val="es-CL"/>
        </w:rPr>
      </w:pPr>
    </w:p>
    <w:p w14:paraId="5EECD60E" w14:textId="4CBA03D3" w:rsidR="004C3631" w:rsidRPr="001A3506" w:rsidRDefault="007C4E96" w:rsidP="004C3631">
      <w:pPr>
        <w:tabs>
          <w:tab w:val="num" w:pos="0"/>
          <w:tab w:val="num" w:pos="360"/>
          <w:tab w:val="left" w:pos="540"/>
          <w:tab w:val="left" w:pos="720"/>
        </w:tabs>
        <w:jc w:val="both"/>
        <w:rPr>
          <w:rFonts w:ascii="Arial" w:hAnsi="Arial" w:cs="Arial"/>
          <w:b/>
          <w:sz w:val="18"/>
          <w:szCs w:val="18"/>
          <w:lang w:val="es-CL"/>
        </w:rPr>
      </w:pPr>
      <w:r w:rsidRPr="001A3506">
        <w:rPr>
          <w:rFonts w:ascii="Arial" w:hAnsi="Arial" w:cs="Arial"/>
          <w:b/>
          <w:sz w:val="18"/>
          <w:szCs w:val="18"/>
          <w:lang w:val="es-CL"/>
        </w:rPr>
        <w:t>25</w:t>
      </w:r>
      <w:r w:rsidR="0076216B" w:rsidRPr="001A3506">
        <w:rPr>
          <w:rFonts w:ascii="Arial" w:hAnsi="Arial" w:cs="Arial"/>
          <w:b/>
          <w:sz w:val="18"/>
          <w:szCs w:val="18"/>
          <w:lang w:val="es-CL"/>
        </w:rPr>
        <w:t>.</w:t>
      </w:r>
      <w:r w:rsidR="004C3631" w:rsidRPr="001A3506">
        <w:rPr>
          <w:rFonts w:ascii="Arial" w:hAnsi="Arial" w:cs="Arial"/>
          <w:b/>
          <w:sz w:val="18"/>
          <w:szCs w:val="18"/>
          <w:lang w:val="es-CL"/>
        </w:rPr>
        <w:t xml:space="preserve"> </w:t>
      </w:r>
      <w:r w:rsidR="001A3506" w:rsidRPr="001A3506">
        <w:rPr>
          <w:rFonts w:ascii="Arial" w:hAnsi="Arial" w:cs="Arial"/>
          <w:b/>
          <w:sz w:val="18"/>
          <w:szCs w:val="18"/>
          <w:lang w:val="es-CL"/>
        </w:rPr>
        <w:t>DERECHOS Y RECURSOS</w:t>
      </w:r>
    </w:p>
    <w:p w14:paraId="4C45783F" w14:textId="1E7F36E2" w:rsidR="001A3506" w:rsidRDefault="001A3506" w:rsidP="004C3631">
      <w:pPr>
        <w:tabs>
          <w:tab w:val="num" w:pos="0"/>
          <w:tab w:val="num" w:pos="360"/>
          <w:tab w:val="left" w:pos="540"/>
          <w:tab w:val="left" w:pos="720"/>
        </w:tabs>
        <w:jc w:val="both"/>
        <w:rPr>
          <w:rFonts w:ascii="Arial" w:hAnsi="Arial" w:cs="Arial"/>
          <w:sz w:val="18"/>
          <w:szCs w:val="18"/>
          <w:lang w:val="en-US"/>
        </w:rPr>
      </w:pPr>
    </w:p>
    <w:p w14:paraId="11694E73" w14:textId="710E2837" w:rsidR="001A3506" w:rsidRPr="001A3506" w:rsidRDefault="001A3506" w:rsidP="004C3631">
      <w:pPr>
        <w:tabs>
          <w:tab w:val="num" w:pos="0"/>
          <w:tab w:val="num" w:pos="360"/>
          <w:tab w:val="left" w:pos="540"/>
          <w:tab w:val="left" w:pos="720"/>
        </w:tabs>
        <w:jc w:val="both"/>
        <w:rPr>
          <w:rFonts w:ascii="Arial" w:hAnsi="Arial" w:cs="Arial"/>
          <w:sz w:val="18"/>
          <w:szCs w:val="18"/>
          <w:lang w:val="es-CL"/>
        </w:rPr>
      </w:pPr>
      <w:r w:rsidRPr="001A3506">
        <w:rPr>
          <w:rFonts w:ascii="Arial" w:hAnsi="Arial" w:cs="Arial"/>
          <w:sz w:val="18"/>
          <w:szCs w:val="18"/>
          <w:lang w:val="es-CL"/>
        </w:rPr>
        <w:t>Nada de lo dispuesto en el presente Acuerdo o relacionado con él se considerará que perjudica o constituye una renuncia a otros derechos o recursos de la UNESCO. La UNESCO no será responsable de ninguna consecuencia o reclamación basada en un acto u omisión del Socio.</w:t>
      </w:r>
    </w:p>
    <w:p w14:paraId="2D8F9E77" w14:textId="77777777" w:rsidR="004C3631" w:rsidRPr="001A3506" w:rsidRDefault="004C3631" w:rsidP="004C3631">
      <w:pPr>
        <w:tabs>
          <w:tab w:val="num" w:pos="0"/>
          <w:tab w:val="num" w:pos="360"/>
          <w:tab w:val="left" w:pos="540"/>
          <w:tab w:val="left" w:pos="720"/>
        </w:tabs>
        <w:jc w:val="both"/>
        <w:rPr>
          <w:rFonts w:ascii="Arial" w:hAnsi="Arial" w:cs="Arial"/>
          <w:b/>
          <w:sz w:val="18"/>
          <w:szCs w:val="18"/>
          <w:lang w:val="es-CL"/>
        </w:rPr>
      </w:pPr>
    </w:p>
    <w:p w14:paraId="79BEF8AB" w14:textId="26328ECF" w:rsidR="00B8446F" w:rsidRPr="007960C4" w:rsidRDefault="007C4E96" w:rsidP="004C3631">
      <w:pPr>
        <w:tabs>
          <w:tab w:val="num" w:pos="0"/>
          <w:tab w:val="num" w:pos="360"/>
          <w:tab w:val="left" w:pos="540"/>
          <w:tab w:val="left" w:pos="720"/>
        </w:tabs>
        <w:jc w:val="both"/>
        <w:rPr>
          <w:rFonts w:ascii="Arial" w:hAnsi="Arial" w:cs="Arial"/>
          <w:b/>
          <w:i/>
          <w:sz w:val="16"/>
          <w:szCs w:val="16"/>
          <w:lang w:val="es-CL"/>
        </w:rPr>
      </w:pPr>
      <w:r w:rsidRPr="007960C4">
        <w:rPr>
          <w:rFonts w:ascii="Arial" w:hAnsi="Arial" w:cs="Arial"/>
          <w:b/>
          <w:sz w:val="18"/>
          <w:szCs w:val="18"/>
          <w:lang w:val="es-CL"/>
        </w:rPr>
        <w:t>26</w:t>
      </w:r>
      <w:r w:rsidR="0076216B" w:rsidRPr="007960C4">
        <w:rPr>
          <w:rFonts w:ascii="Arial" w:hAnsi="Arial" w:cs="Arial"/>
          <w:b/>
          <w:sz w:val="18"/>
          <w:szCs w:val="18"/>
          <w:lang w:val="es-CL"/>
        </w:rPr>
        <w:t xml:space="preserve">. </w:t>
      </w:r>
      <w:r w:rsidR="007960C4" w:rsidRPr="007960C4">
        <w:rPr>
          <w:rFonts w:ascii="Arial" w:hAnsi="Arial" w:cs="Arial"/>
          <w:b/>
          <w:sz w:val="18"/>
          <w:szCs w:val="18"/>
          <w:lang w:val="es-CL"/>
        </w:rPr>
        <w:t>FUERZA MAYOR Y OTROS CAMBIOS EN LAS CONDICIONES</w:t>
      </w:r>
    </w:p>
    <w:p w14:paraId="2E56B63A" w14:textId="77777777" w:rsidR="004C3631" w:rsidRPr="007960C4" w:rsidRDefault="004C3631" w:rsidP="004C3631">
      <w:pPr>
        <w:tabs>
          <w:tab w:val="num" w:pos="0"/>
          <w:tab w:val="num" w:pos="360"/>
          <w:tab w:val="left" w:pos="540"/>
          <w:tab w:val="left" w:pos="720"/>
        </w:tabs>
        <w:jc w:val="both"/>
        <w:rPr>
          <w:rFonts w:ascii="Arial" w:hAnsi="Arial" w:cs="Arial"/>
          <w:b/>
          <w:sz w:val="18"/>
          <w:szCs w:val="18"/>
          <w:lang w:val="es-CL"/>
        </w:rPr>
      </w:pPr>
    </w:p>
    <w:p w14:paraId="16BC6292" w14:textId="3FA4B10C" w:rsidR="007960C4" w:rsidRDefault="007960C4" w:rsidP="00B8446F">
      <w:pPr>
        <w:tabs>
          <w:tab w:val="num" w:pos="540"/>
        </w:tabs>
        <w:jc w:val="both"/>
        <w:rPr>
          <w:rFonts w:ascii="Arial" w:hAnsi="Arial" w:cs="Arial"/>
          <w:sz w:val="18"/>
          <w:szCs w:val="18"/>
          <w:lang w:val="es-CL"/>
        </w:rPr>
      </w:pPr>
      <w:r w:rsidRPr="007960C4">
        <w:rPr>
          <w:rFonts w:ascii="Arial" w:hAnsi="Arial" w:cs="Arial"/>
          <w:sz w:val="18"/>
          <w:szCs w:val="18"/>
          <w:lang w:val="es-CL"/>
        </w:rPr>
        <w:t>Por fuerza mayor, tal como se utiliza en el presente artículo, se entiende los casos fortuitos, la guerra (declarada o no), la invasión, la revolución, el terrorismo, la insurrección u otros actos de naturaleza o fuerza similares, que escapan al control de las Partes y no se derivan de la culpa o la negligencia de la Parte interesada.</w:t>
      </w:r>
    </w:p>
    <w:p w14:paraId="2C28EAF5" w14:textId="32F02908" w:rsidR="007960C4" w:rsidRDefault="007960C4" w:rsidP="00B8446F">
      <w:pPr>
        <w:tabs>
          <w:tab w:val="num" w:pos="540"/>
        </w:tabs>
        <w:jc w:val="both"/>
        <w:rPr>
          <w:rFonts w:ascii="Arial" w:hAnsi="Arial" w:cs="Arial"/>
          <w:sz w:val="18"/>
          <w:szCs w:val="18"/>
          <w:lang w:val="es-CL"/>
        </w:rPr>
      </w:pPr>
    </w:p>
    <w:p w14:paraId="4262F6FE" w14:textId="261C82F7" w:rsidR="007960C4" w:rsidRDefault="007960C4" w:rsidP="00B8446F">
      <w:pPr>
        <w:tabs>
          <w:tab w:val="num" w:pos="540"/>
        </w:tabs>
        <w:jc w:val="both"/>
        <w:rPr>
          <w:rFonts w:ascii="Arial" w:hAnsi="Arial" w:cs="Arial"/>
          <w:sz w:val="18"/>
          <w:szCs w:val="18"/>
          <w:lang w:val="es-CL"/>
        </w:rPr>
      </w:pPr>
      <w:r w:rsidRPr="007960C4">
        <w:rPr>
          <w:rFonts w:ascii="Arial" w:hAnsi="Arial" w:cs="Arial"/>
          <w:sz w:val="18"/>
          <w:szCs w:val="18"/>
          <w:lang w:val="es-CL"/>
        </w:rPr>
        <w:t xml:space="preserve">En </w:t>
      </w:r>
      <w:r>
        <w:rPr>
          <w:rFonts w:ascii="Arial" w:hAnsi="Arial" w:cs="Arial"/>
          <w:sz w:val="18"/>
          <w:szCs w:val="18"/>
          <w:lang w:val="es-CL"/>
        </w:rPr>
        <w:t>el evento</w:t>
      </w:r>
      <w:r w:rsidRPr="007960C4">
        <w:rPr>
          <w:rFonts w:ascii="Arial" w:hAnsi="Arial" w:cs="Arial"/>
          <w:sz w:val="18"/>
          <w:szCs w:val="18"/>
          <w:lang w:val="es-CL"/>
        </w:rPr>
        <w:t xml:space="preserve"> que se produzca cualquier causa que constituya un caso de fuerza mayor, y tan pronto como sea posible, el </w:t>
      </w:r>
      <w:r>
        <w:rPr>
          <w:rFonts w:ascii="Arial" w:hAnsi="Arial" w:cs="Arial"/>
          <w:sz w:val="18"/>
          <w:szCs w:val="18"/>
          <w:lang w:val="es-CL"/>
        </w:rPr>
        <w:t>Socio</w:t>
      </w:r>
      <w:r w:rsidRPr="007960C4">
        <w:rPr>
          <w:rFonts w:ascii="Arial" w:hAnsi="Arial" w:cs="Arial"/>
          <w:sz w:val="18"/>
          <w:szCs w:val="18"/>
          <w:lang w:val="es-CL"/>
        </w:rPr>
        <w:t xml:space="preserve"> notificará por escrito a la UNESCO</w:t>
      </w:r>
      <w:r>
        <w:rPr>
          <w:rFonts w:ascii="Arial" w:hAnsi="Arial" w:cs="Arial"/>
          <w:sz w:val="18"/>
          <w:szCs w:val="18"/>
          <w:lang w:val="es-CL"/>
        </w:rPr>
        <w:t xml:space="preserve"> de </w:t>
      </w:r>
      <w:r w:rsidRPr="007960C4">
        <w:rPr>
          <w:rFonts w:ascii="Arial" w:hAnsi="Arial" w:cs="Arial"/>
          <w:sz w:val="18"/>
          <w:szCs w:val="18"/>
          <w:lang w:val="es-CL"/>
        </w:rPr>
        <w:t>dicho acontecimiento o cambio</w:t>
      </w:r>
      <w:r>
        <w:rPr>
          <w:rFonts w:ascii="Arial" w:hAnsi="Arial" w:cs="Arial"/>
          <w:sz w:val="18"/>
          <w:szCs w:val="18"/>
          <w:lang w:val="es-CL"/>
        </w:rPr>
        <w:t xml:space="preserve"> </w:t>
      </w:r>
      <w:r w:rsidRPr="007960C4">
        <w:rPr>
          <w:rFonts w:ascii="Arial" w:hAnsi="Arial" w:cs="Arial"/>
          <w:sz w:val="18"/>
          <w:szCs w:val="18"/>
          <w:lang w:val="es-CL"/>
        </w:rPr>
        <w:t>con todos los detalles</w:t>
      </w:r>
      <w:r>
        <w:rPr>
          <w:rFonts w:ascii="Arial" w:hAnsi="Arial" w:cs="Arial"/>
          <w:sz w:val="18"/>
          <w:szCs w:val="18"/>
          <w:lang w:val="es-CL"/>
        </w:rPr>
        <w:t xml:space="preserve">, en el evento que el Socio </w:t>
      </w:r>
      <w:r w:rsidRPr="007960C4">
        <w:rPr>
          <w:rFonts w:ascii="Arial" w:hAnsi="Arial" w:cs="Arial"/>
          <w:sz w:val="18"/>
          <w:szCs w:val="18"/>
          <w:lang w:val="es-CL"/>
        </w:rPr>
        <w:t>se ve</w:t>
      </w:r>
      <w:r>
        <w:rPr>
          <w:rFonts w:ascii="Arial" w:hAnsi="Arial" w:cs="Arial"/>
          <w:sz w:val="18"/>
          <w:szCs w:val="18"/>
          <w:lang w:val="es-CL"/>
        </w:rPr>
        <w:t>a</w:t>
      </w:r>
      <w:r w:rsidRPr="007960C4">
        <w:rPr>
          <w:rFonts w:ascii="Arial" w:hAnsi="Arial" w:cs="Arial"/>
          <w:sz w:val="18"/>
          <w:szCs w:val="18"/>
          <w:lang w:val="es-CL"/>
        </w:rPr>
        <w:t xml:space="preserve"> imposibilitado, total o parcialmente, de cumplir con sus obligaciones y responsabilidades en virtud del presente Acuerdo. El </w:t>
      </w:r>
      <w:r>
        <w:rPr>
          <w:rFonts w:ascii="Arial" w:hAnsi="Arial" w:cs="Arial"/>
          <w:sz w:val="18"/>
          <w:szCs w:val="18"/>
          <w:lang w:val="es-CL"/>
        </w:rPr>
        <w:t>Socio</w:t>
      </w:r>
      <w:r w:rsidRPr="007960C4">
        <w:rPr>
          <w:rFonts w:ascii="Arial" w:hAnsi="Arial" w:cs="Arial"/>
          <w:sz w:val="18"/>
          <w:szCs w:val="18"/>
          <w:lang w:val="es-CL"/>
        </w:rPr>
        <w:t xml:space="preserve"> también notificará a la UNESCO</w:t>
      </w:r>
      <w:r w:rsidR="005D5BF5">
        <w:rPr>
          <w:rFonts w:ascii="Arial" w:hAnsi="Arial" w:cs="Arial"/>
          <w:sz w:val="18"/>
          <w:szCs w:val="18"/>
          <w:lang w:val="es-CL"/>
        </w:rPr>
        <w:t xml:space="preserve"> de</w:t>
      </w:r>
      <w:r w:rsidRPr="007960C4">
        <w:rPr>
          <w:rFonts w:ascii="Arial" w:hAnsi="Arial" w:cs="Arial"/>
          <w:sz w:val="18"/>
          <w:szCs w:val="18"/>
          <w:lang w:val="es-CL"/>
        </w:rPr>
        <w:t xml:space="preserve"> cualquier otro cambio en las condiciones o la ocurrencia de cualquier evento que interfiera o amenace con interferir en la ejecución del presente Acuerdo. La notificación incluirá las medidas propuestas por el Socio para s</w:t>
      </w:r>
      <w:r w:rsidR="00570511">
        <w:rPr>
          <w:rFonts w:ascii="Arial" w:hAnsi="Arial" w:cs="Arial"/>
          <w:sz w:val="18"/>
          <w:szCs w:val="18"/>
          <w:lang w:val="es-CL"/>
        </w:rPr>
        <w:t>u adopción</w:t>
      </w:r>
      <w:r w:rsidRPr="007960C4">
        <w:rPr>
          <w:rFonts w:ascii="Arial" w:hAnsi="Arial" w:cs="Arial"/>
          <w:sz w:val="18"/>
          <w:szCs w:val="18"/>
          <w:lang w:val="es-CL"/>
        </w:rPr>
        <w:t xml:space="preserve">, incluyendo cualquier medio alternativo razonable para la ejecución que no sea impedido por fuerza mayor. Al recibir la notificación requerida en virtud del presente artículo, la UNESCO adoptará las medidas que, a su entera discreción, considere apropiadas o necesarias dadas las circunstancias, incluida la concesión al </w:t>
      </w:r>
      <w:r w:rsidR="008B1FBE">
        <w:rPr>
          <w:rFonts w:ascii="Arial" w:hAnsi="Arial" w:cs="Arial"/>
          <w:sz w:val="18"/>
          <w:szCs w:val="18"/>
          <w:lang w:val="es-CL"/>
        </w:rPr>
        <w:t>Socio</w:t>
      </w:r>
      <w:r w:rsidRPr="007960C4">
        <w:rPr>
          <w:rFonts w:ascii="Arial" w:hAnsi="Arial" w:cs="Arial"/>
          <w:sz w:val="18"/>
          <w:szCs w:val="18"/>
          <w:lang w:val="es-CL"/>
        </w:rPr>
        <w:t xml:space="preserve"> de una prórroga razonable para el cumplimiento de sus obligaciones en virtud del presente Acuerdo.</w:t>
      </w:r>
    </w:p>
    <w:p w14:paraId="1EDEF155" w14:textId="77777777" w:rsidR="0076216B" w:rsidRPr="008B1FBE" w:rsidRDefault="0076216B" w:rsidP="00B8446F">
      <w:pPr>
        <w:tabs>
          <w:tab w:val="num" w:pos="0"/>
          <w:tab w:val="num" w:pos="360"/>
          <w:tab w:val="left" w:pos="540"/>
          <w:tab w:val="left" w:pos="720"/>
        </w:tabs>
        <w:jc w:val="both"/>
        <w:rPr>
          <w:rFonts w:ascii="Arial" w:hAnsi="Arial" w:cs="Arial"/>
          <w:sz w:val="12"/>
          <w:szCs w:val="12"/>
          <w:lang w:val="es-CL"/>
        </w:rPr>
      </w:pPr>
    </w:p>
    <w:p w14:paraId="69DD13D5" w14:textId="08382C99" w:rsidR="008E3522" w:rsidRPr="00E77EB1" w:rsidRDefault="007C4E96" w:rsidP="00183EF5">
      <w:pPr>
        <w:tabs>
          <w:tab w:val="left" w:pos="540"/>
          <w:tab w:val="left" w:pos="720"/>
        </w:tabs>
        <w:jc w:val="both"/>
        <w:rPr>
          <w:rFonts w:ascii="Arial" w:hAnsi="Arial" w:cs="Arial"/>
          <w:b/>
          <w:sz w:val="18"/>
          <w:szCs w:val="18"/>
          <w:lang w:val="es-CL"/>
        </w:rPr>
      </w:pPr>
      <w:r w:rsidRPr="00E77EB1">
        <w:rPr>
          <w:rFonts w:ascii="Arial" w:hAnsi="Arial" w:cs="Arial"/>
          <w:b/>
          <w:sz w:val="18"/>
          <w:szCs w:val="18"/>
          <w:lang w:val="es-CL"/>
        </w:rPr>
        <w:lastRenderedPageBreak/>
        <w:t>27</w:t>
      </w:r>
      <w:r w:rsidR="0076216B" w:rsidRPr="00E77EB1">
        <w:rPr>
          <w:rFonts w:ascii="Arial" w:hAnsi="Arial" w:cs="Arial"/>
          <w:b/>
          <w:sz w:val="18"/>
          <w:szCs w:val="18"/>
          <w:lang w:val="es-CL"/>
        </w:rPr>
        <w:t xml:space="preserve">. </w:t>
      </w:r>
      <w:r w:rsidR="00E77EB1" w:rsidRPr="00E77EB1">
        <w:rPr>
          <w:rFonts w:ascii="Arial" w:hAnsi="Arial" w:cs="Arial"/>
          <w:b/>
          <w:sz w:val="18"/>
          <w:szCs w:val="18"/>
          <w:lang w:val="es-CL"/>
        </w:rPr>
        <w:t xml:space="preserve"> </w:t>
      </w:r>
      <w:r w:rsidR="00E77EB1" w:rsidRPr="00E77EB1">
        <w:rPr>
          <w:rFonts w:ascii="Arial" w:hAnsi="Arial" w:cs="Arial"/>
          <w:b/>
          <w:sz w:val="18"/>
          <w:szCs w:val="18"/>
          <w:lang w:val="es-CL"/>
        </w:rPr>
        <w:t>SUSPENSIÓN</w:t>
      </w:r>
    </w:p>
    <w:p w14:paraId="614EB6EE" w14:textId="77777777" w:rsidR="00B17238" w:rsidRPr="00E77EB1" w:rsidRDefault="00B17238" w:rsidP="00B17238">
      <w:pPr>
        <w:tabs>
          <w:tab w:val="num" w:pos="0"/>
          <w:tab w:val="num" w:pos="360"/>
          <w:tab w:val="left" w:pos="540"/>
          <w:tab w:val="left" w:pos="720"/>
        </w:tabs>
        <w:jc w:val="both"/>
        <w:rPr>
          <w:rFonts w:ascii="Arial" w:hAnsi="Arial" w:cs="Arial"/>
          <w:sz w:val="18"/>
          <w:szCs w:val="18"/>
          <w:lang w:val="es-CL"/>
        </w:rPr>
      </w:pPr>
    </w:p>
    <w:p w14:paraId="6B5CF808" w14:textId="05526255" w:rsidR="00E77EB1" w:rsidRDefault="00E77EB1" w:rsidP="00B17238">
      <w:pPr>
        <w:tabs>
          <w:tab w:val="num" w:pos="0"/>
          <w:tab w:val="num" w:pos="360"/>
          <w:tab w:val="left" w:pos="540"/>
          <w:tab w:val="left" w:pos="720"/>
        </w:tabs>
        <w:jc w:val="both"/>
        <w:rPr>
          <w:rFonts w:ascii="Arial" w:hAnsi="Arial" w:cs="Arial"/>
          <w:sz w:val="18"/>
          <w:szCs w:val="18"/>
          <w:lang w:val="es-CL"/>
        </w:rPr>
      </w:pPr>
      <w:r w:rsidRPr="00E77EB1">
        <w:rPr>
          <w:rFonts w:ascii="Arial" w:hAnsi="Arial" w:cs="Arial"/>
          <w:sz w:val="18"/>
          <w:szCs w:val="18"/>
          <w:lang w:val="es-CL"/>
        </w:rPr>
        <w:t xml:space="preserve">Cualquiera de las Partes podrá suspender la ejecución de todo o parte del Proyecto, programa o actividad si las circunstancias (como la Fuerza Mayor) hacen que la continuación sea demasiado difícil o peligrosa. La Parte que suspenda deberá informar a la otra Parte sin demora y proporcionar todos los detalles necesarios.  Cada Parte podrá rescindir el Acuerdo de conformidad con el artículo 28.  Si el Acuerdo no </w:t>
      </w:r>
      <w:r>
        <w:rPr>
          <w:rFonts w:ascii="Arial" w:hAnsi="Arial" w:cs="Arial"/>
          <w:sz w:val="18"/>
          <w:szCs w:val="18"/>
          <w:lang w:val="es-CL"/>
        </w:rPr>
        <w:t>es rescindido</w:t>
      </w:r>
      <w:r w:rsidRPr="00E77EB1">
        <w:rPr>
          <w:rFonts w:ascii="Arial" w:hAnsi="Arial" w:cs="Arial"/>
          <w:sz w:val="18"/>
          <w:szCs w:val="18"/>
          <w:lang w:val="es-CL"/>
        </w:rPr>
        <w:t xml:space="preserve">, la Parte se esforzará por reducir al mínimo el tiempo de suspensión y reanudará su ejecución </w:t>
      </w:r>
      <w:r w:rsidR="004E5E83">
        <w:rPr>
          <w:rFonts w:ascii="Arial" w:hAnsi="Arial" w:cs="Arial"/>
          <w:sz w:val="18"/>
          <w:szCs w:val="18"/>
          <w:lang w:val="es-CL"/>
        </w:rPr>
        <w:t xml:space="preserve">tan pronto </w:t>
      </w:r>
      <w:r w:rsidRPr="00E77EB1">
        <w:rPr>
          <w:rFonts w:ascii="Arial" w:hAnsi="Arial" w:cs="Arial"/>
          <w:sz w:val="18"/>
          <w:szCs w:val="18"/>
          <w:lang w:val="es-CL"/>
        </w:rPr>
        <w:t>las circunstancias lo permitan, tras obtener la aprobación previa por escrito de la UNESCO.</w:t>
      </w:r>
    </w:p>
    <w:p w14:paraId="628D3B23" w14:textId="0AD08A67" w:rsidR="00E77EB1" w:rsidRDefault="00E77EB1" w:rsidP="00B17238">
      <w:pPr>
        <w:tabs>
          <w:tab w:val="num" w:pos="0"/>
          <w:tab w:val="num" w:pos="360"/>
          <w:tab w:val="left" w:pos="540"/>
          <w:tab w:val="left" w:pos="720"/>
        </w:tabs>
        <w:jc w:val="both"/>
        <w:rPr>
          <w:rFonts w:ascii="Arial" w:hAnsi="Arial" w:cs="Arial"/>
          <w:sz w:val="18"/>
          <w:szCs w:val="18"/>
          <w:lang w:val="es-CL"/>
        </w:rPr>
      </w:pPr>
    </w:p>
    <w:p w14:paraId="7D5A5094" w14:textId="3A436DD8" w:rsidR="00E77EB1" w:rsidRPr="00E77EB1" w:rsidRDefault="00E77EB1" w:rsidP="00B17238">
      <w:pPr>
        <w:tabs>
          <w:tab w:val="num" w:pos="0"/>
          <w:tab w:val="num" w:pos="360"/>
          <w:tab w:val="left" w:pos="540"/>
          <w:tab w:val="left" w:pos="720"/>
        </w:tabs>
        <w:jc w:val="both"/>
        <w:rPr>
          <w:rFonts w:ascii="Arial" w:hAnsi="Arial" w:cs="Arial"/>
          <w:sz w:val="18"/>
          <w:szCs w:val="18"/>
          <w:lang w:val="es-CL"/>
        </w:rPr>
      </w:pPr>
      <w:r w:rsidRPr="00E77EB1">
        <w:rPr>
          <w:rFonts w:ascii="Arial" w:hAnsi="Arial" w:cs="Arial"/>
          <w:sz w:val="18"/>
          <w:szCs w:val="18"/>
          <w:lang w:val="es-CL"/>
        </w:rPr>
        <w:t>El período de ejecución del Proyecto, programa o actividad se prorrogará por un período equivalente a la duración de la suspensión, sin perjuicio de cualquier modificación del Acuerdo que pueda ser necesaria para adaptar el Proyecto, programa o actividad a las nuevas condiciones de ejecución, incluidas las consultas con la fuente de financiación.</w:t>
      </w:r>
    </w:p>
    <w:p w14:paraId="4FB1BE2F" w14:textId="77777777" w:rsidR="0076216B" w:rsidRPr="00E77EB1" w:rsidRDefault="0076216B" w:rsidP="00B8446F">
      <w:pPr>
        <w:tabs>
          <w:tab w:val="num" w:pos="0"/>
          <w:tab w:val="num" w:pos="360"/>
          <w:tab w:val="left" w:pos="540"/>
          <w:tab w:val="left" w:pos="720"/>
        </w:tabs>
        <w:jc w:val="both"/>
        <w:rPr>
          <w:rStyle w:val="CommentReference"/>
          <w:rFonts w:asciiTheme="minorHAnsi" w:eastAsiaTheme="minorEastAsia" w:hAnsiTheme="minorHAnsi" w:cstheme="minorBidi"/>
          <w:lang w:val="es-CL"/>
        </w:rPr>
      </w:pPr>
    </w:p>
    <w:p w14:paraId="70D9EFF8" w14:textId="2D278A2F" w:rsidR="00B8446F" w:rsidRPr="007A1D0E" w:rsidRDefault="007C4E96" w:rsidP="00B8446F">
      <w:pPr>
        <w:tabs>
          <w:tab w:val="num" w:pos="0"/>
          <w:tab w:val="num" w:pos="360"/>
          <w:tab w:val="left" w:pos="540"/>
          <w:tab w:val="left" w:pos="720"/>
        </w:tabs>
        <w:jc w:val="both"/>
        <w:rPr>
          <w:rFonts w:ascii="Arial" w:hAnsi="Arial" w:cs="Arial"/>
          <w:b/>
          <w:sz w:val="18"/>
          <w:szCs w:val="18"/>
          <w:lang w:val="en-US"/>
        </w:rPr>
      </w:pPr>
      <w:r w:rsidRPr="007A1D0E">
        <w:rPr>
          <w:rFonts w:ascii="Arial" w:hAnsi="Arial" w:cs="Arial"/>
          <w:b/>
          <w:sz w:val="18"/>
          <w:szCs w:val="18"/>
          <w:lang w:val="en-US"/>
        </w:rPr>
        <w:t>28</w:t>
      </w:r>
      <w:r w:rsidR="00B17238" w:rsidRPr="007A1D0E">
        <w:rPr>
          <w:rFonts w:ascii="Arial" w:hAnsi="Arial" w:cs="Arial"/>
          <w:b/>
          <w:sz w:val="18"/>
          <w:szCs w:val="18"/>
          <w:lang w:val="en-US"/>
        </w:rPr>
        <w:t xml:space="preserve">. </w:t>
      </w:r>
      <w:r w:rsidR="003C77C1" w:rsidRPr="003C77C1">
        <w:rPr>
          <w:rFonts w:ascii="Arial" w:hAnsi="Arial" w:cs="Arial"/>
          <w:b/>
          <w:sz w:val="18"/>
          <w:szCs w:val="18"/>
          <w:lang w:val="en-US"/>
        </w:rPr>
        <w:t>TERMINACIÓN</w:t>
      </w:r>
    </w:p>
    <w:p w14:paraId="73D7EBFC" w14:textId="77777777" w:rsidR="00B8446F" w:rsidRPr="007A1D0E" w:rsidRDefault="00B8446F" w:rsidP="00B8446F">
      <w:pPr>
        <w:tabs>
          <w:tab w:val="num" w:pos="360"/>
          <w:tab w:val="left" w:pos="540"/>
          <w:tab w:val="left" w:pos="720"/>
        </w:tabs>
        <w:jc w:val="both"/>
        <w:rPr>
          <w:rFonts w:ascii="Arial" w:hAnsi="Arial" w:cs="Arial"/>
          <w:sz w:val="18"/>
          <w:szCs w:val="18"/>
          <w:lang w:val="en-US"/>
        </w:rPr>
      </w:pPr>
    </w:p>
    <w:p w14:paraId="3933C36D" w14:textId="6D10B57A" w:rsidR="003C77C1" w:rsidRPr="003C77C1" w:rsidRDefault="007C4E96" w:rsidP="00B8446F">
      <w:pPr>
        <w:tabs>
          <w:tab w:val="num" w:pos="360"/>
          <w:tab w:val="left" w:pos="540"/>
          <w:tab w:val="left" w:pos="720"/>
        </w:tabs>
        <w:jc w:val="both"/>
        <w:rPr>
          <w:rFonts w:ascii="Arial" w:hAnsi="Arial" w:cs="Arial"/>
          <w:sz w:val="18"/>
          <w:szCs w:val="18"/>
          <w:lang w:val="es-CL"/>
        </w:rPr>
      </w:pPr>
      <w:r w:rsidRPr="007A1D0E">
        <w:rPr>
          <w:rFonts w:ascii="Arial" w:hAnsi="Arial" w:cs="Arial"/>
          <w:sz w:val="18"/>
          <w:szCs w:val="18"/>
          <w:lang w:val="en-US"/>
        </w:rPr>
        <w:t>28</w:t>
      </w:r>
      <w:r w:rsidR="00F46E15" w:rsidRPr="007A1D0E">
        <w:rPr>
          <w:rFonts w:ascii="Arial" w:hAnsi="Arial" w:cs="Arial"/>
          <w:sz w:val="18"/>
          <w:szCs w:val="18"/>
          <w:lang w:val="en-US"/>
        </w:rPr>
        <w:t xml:space="preserve">.01. </w:t>
      </w:r>
      <w:r w:rsidR="003C77C1" w:rsidRPr="003C77C1">
        <w:rPr>
          <w:rFonts w:ascii="Arial" w:hAnsi="Arial" w:cs="Arial"/>
          <w:b/>
          <w:sz w:val="18"/>
          <w:szCs w:val="18"/>
          <w:lang w:val="es-CL"/>
        </w:rPr>
        <w:t>Terminación por conveniencia</w:t>
      </w:r>
      <w:r w:rsidR="00F46E15" w:rsidRPr="003C77C1">
        <w:rPr>
          <w:rFonts w:ascii="Arial" w:hAnsi="Arial" w:cs="Arial"/>
          <w:sz w:val="18"/>
          <w:szCs w:val="18"/>
          <w:lang w:val="es-CL"/>
        </w:rPr>
        <w:t xml:space="preserve">:  </w:t>
      </w:r>
      <w:r w:rsidR="003C77C1" w:rsidRPr="003C77C1">
        <w:rPr>
          <w:rFonts w:ascii="Arial" w:hAnsi="Arial" w:cs="Arial"/>
          <w:sz w:val="18"/>
          <w:szCs w:val="18"/>
          <w:lang w:val="es-CL"/>
        </w:rPr>
        <w:t>La UNESCO podrá rescindir el Acuerdo, en su totalidad o en parte, si determina, a su entera y absoluta discreción, que la rescisión redunda en su</w:t>
      </w:r>
      <w:r w:rsidR="003C77C1">
        <w:rPr>
          <w:rFonts w:ascii="Arial" w:hAnsi="Arial" w:cs="Arial"/>
          <w:sz w:val="18"/>
          <w:szCs w:val="18"/>
          <w:lang w:val="es-CL"/>
        </w:rPr>
        <w:t xml:space="preserve"> mejor</w:t>
      </w:r>
      <w:r w:rsidR="003C77C1" w:rsidRPr="003C77C1">
        <w:rPr>
          <w:rFonts w:ascii="Arial" w:hAnsi="Arial" w:cs="Arial"/>
          <w:sz w:val="18"/>
          <w:szCs w:val="18"/>
          <w:lang w:val="es-CL"/>
        </w:rPr>
        <w:t xml:space="preserve"> interés. Para</w:t>
      </w:r>
      <w:r w:rsidR="000574BD">
        <w:rPr>
          <w:rFonts w:ascii="Arial" w:hAnsi="Arial" w:cs="Arial"/>
          <w:sz w:val="18"/>
          <w:szCs w:val="18"/>
          <w:lang w:val="es-CL"/>
        </w:rPr>
        <w:t xml:space="preserve"> efectos de</w:t>
      </w:r>
      <w:r w:rsidR="003C77C1" w:rsidRPr="003C77C1">
        <w:rPr>
          <w:rFonts w:ascii="Arial" w:hAnsi="Arial" w:cs="Arial"/>
          <w:sz w:val="18"/>
          <w:szCs w:val="18"/>
          <w:lang w:val="es-CL"/>
        </w:rPr>
        <w:t xml:space="preserve"> rescindir el Acuerdo, la UNESCO enviará al </w:t>
      </w:r>
      <w:r w:rsidR="00AF707E">
        <w:rPr>
          <w:rFonts w:ascii="Arial" w:hAnsi="Arial" w:cs="Arial"/>
          <w:sz w:val="18"/>
          <w:szCs w:val="18"/>
          <w:lang w:val="es-CL"/>
        </w:rPr>
        <w:t xml:space="preserve">Socio </w:t>
      </w:r>
      <w:r w:rsidR="003C77C1" w:rsidRPr="003C77C1">
        <w:rPr>
          <w:rFonts w:ascii="Arial" w:hAnsi="Arial" w:cs="Arial"/>
          <w:sz w:val="18"/>
          <w:szCs w:val="18"/>
          <w:lang w:val="es-CL"/>
        </w:rPr>
        <w:t>una notificación de rescisión por escrito al menos quince (15) días labora</w:t>
      </w:r>
      <w:r w:rsidR="008B1FBE">
        <w:rPr>
          <w:rFonts w:ascii="Arial" w:hAnsi="Arial" w:cs="Arial"/>
          <w:sz w:val="18"/>
          <w:szCs w:val="18"/>
          <w:lang w:val="es-CL"/>
        </w:rPr>
        <w:t>l</w:t>
      </w:r>
      <w:r w:rsidR="003C77C1" w:rsidRPr="003C77C1">
        <w:rPr>
          <w:rFonts w:ascii="Arial" w:hAnsi="Arial" w:cs="Arial"/>
          <w:sz w:val="18"/>
          <w:szCs w:val="18"/>
          <w:lang w:val="es-CL"/>
        </w:rPr>
        <w:t>es antes de la fecha prevista de rescisión. La notificación de dicha terminación deberá indicar que la terminación es por conveniencia de la UNESCO, así como la fecha de terminación.  A menos que la UNESCO le indique lo contrario, el Socio deberá interrumpir el trabajo inmediatamente después de recibir la notificación de rescisión y seguir las instrucciones e indicaciones de la UNESCO. En caso de rescisión por conveniencia de la UNESCO, el Socio tendrá derecho a ser pagado por el trabajo debidamente realizado por el Socio antes de la fecha efectiva de rescisión, siempre y cuando dicha cantidad no supere el total de las cuotas del Acuerdo tras el ajuste para tener en cuenta las cantidades asociadas al trabajo no realizado. El Socio también será pagado por los costes directos inevitables, realmente incurridos por el Socio, y directamente relacionados con la terminación</w:t>
      </w:r>
      <w:r w:rsidR="003C77C1" w:rsidRPr="003C77C1">
        <w:rPr>
          <w:rFonts w:ascii="Arial" w:hAnsi="Arial" w:cs="Arial"/>
          <w:sz w:val="18"/>
          <w:szCs w:val="18"/>
          <w:lang w:val="es-CL"/>
        </w:rPr>
        <w:t>.</w:t>
      </w:r>
    </w:p>
    <w:p w14:paraId="7455C378" w14:textId="77777777" w:rsidR="003C77C1" w:rsidRPr="003C77C1" w:rsidRDefault="003C77C1" w:rsidP="00B8446F">
      <w:pPr>
        <w:tabs>
          <w:tab w:val="num" w:pos="360"/>
          <w:tab w:val="left" w:pos="540"/>
          <w:tab w:val="left" w:pos="720"/>
        </w:tabs>
        <w:jc w:val="both"/>
        <w:rPr>
          <w:rFonts w:ascii="Arial" w:hAnsi="Arial" w:cs="Arial"/>
          <w:sz w:val="18"/>
          <w:szCs w:val="18"/>
          <w:lang w:val="es-CL"/>
        </w:rPr>
      </w:pPr>
    </w:p>
    <w:p w14:paraId="47407186" w14:textId="30197D3A" w:rsidR="00446391" w:rsidRPr="00446391" w:rsidRDefault="007C4E96" w:rsidP="008B1FBE">
      <w:pPr>
        <w:tabs>
          <w:tab w:val="num" w:pos="360"/>
          <w:tab w:val="left" w:pos="540"/>
          <w:tab w:val="left" w:pos="720"/>
        </w:tabs>
        <w:jc w:val="both"/>
        <w:rPr>
          <w:rFonts w:ascii="Arial" w:hAnsi="Arial" w:cs="Arial"/>
          <w:sz w:val="18"/>
          <w:szCs w:val="18"/>
          <w:lang w:val="es-CL"/>
        </w:rPr>
      </w:pPr>
      <w:r w:rsidRPr="007A1D0E">
        <w:rPr>
          <w:rFonts w:ascii="Arial" w:hAnsi="Arial" w:cs="Arial"/>
          <w:sz w:val="18"/>
          <w:szCs w:val="18"/>
          <w:lang w:val="en-US"/>
        </w:rPr>
        <w:t>28</w:t>
      </w:r>
      <w:r w:rsidR="00186772" w:rsidRPr="007A1D0E">
        <w:rPr>
          <w:rFonts w:ascii="Arial" w:hAnsi="Arial" w:cs="Arial"/>
          <w:sz w:val="18"/>
          <w:szCs w:val="18"/>
          <w:lang w:val="en-US"/>
        </w:rPr>
        <w:t xml:space="preserve">.02.  </w:t>
      </w:r>
      <w:r w:rsidR="00446391" w:rsidRPr="00446391">
        <w:rPr>
          <w:rFonts w:ascii="Arial" w:hAnsi="Arial" w:cs="Arial"/>
          <w:b/>
          <w:sz w:val="18"/>
          <w:szCs w:val="18"/>
          <w:lang w:val="es-CL"/>
        </w:rPr>
        <w:t xml:space="preserve">Terminación </w:t>
      </w:r>
      <w:r w:rsidR="00446391" w:rsidRPr="00446391">
        <w:rPr>
          <w:rFonts w:ascii="Arial" w:hAnsi="Arial" w:cs="Arial"/>
          <w:b/>
          <w:sz w:val="18"/>
          <w:szCs w:val="18"/>
          <w:lang w:val="es-CL"/>
        </w:rPr>
        <w:t xml:space="preserve">por </w:t>
      </w:r>
      <w:r w:rsidR="00446391">
        <w:rPr>
          <w:rFonts w:ascii="Arial" w:hAnsi="Arial" w:cs="Arial"/>
          <w:b/>
          <w:sz w:val="18"/>
          <w:szCs w:val="18"/>
          <w:lang w:val="es-CL"/>
        </w:rPr>
        <w:t xml:space="preserve">razones de </w:t>
      </w:r>
      <w:r w:rsidR="00446391" w:rsidRPr="00446391">
        <w:rPr>
          <w:rFonts w:ascii="Arial" w:hAnsi="Arial" w:cs="Arial"/>
          <w:b/>
          <w:sz w:val="18"/>
          <w:szCs w:val="18"/>
          <w:lang w:val="es-CL"/>
        </w:rPr>
        <w:t>Fuerza Mayor</w:t>
      </w:r>
      <w:r w:rsidR="00186772" w:rsidRPr="00446391">
        <w:rPr>
          <w:rFonts w:ascii="Arial" w:hAnsi="Arial" w:cs="Arial"/>
          <w:b/>
          <w:sz w:val="18"/>
          <w:szCs w:val="18"/>
          <w:lang w:val="es-CL"/>
        </w:rPr>
        <w:t>:</w:t>
      </w:r>
      <w:r w:rsidR="00186772" w:rsidRPr="00446391">
        <w:rPr>
          <w:rFonts w:ascii="Arial" w:hAnsi="Arial" w:cs="Arial"/>
          <w:sz w:val="18"/>
          <w:szCs w:val="18"/>
          <w:lang w:val="es-CL"/>
        </w:rPr>
        <w:t xml:space="preserve"> </w:t>
      </w:r>
      <w:r w:rsidR="00446391" w:rsidRPr="00446391">
        <w:rPr>
          <w:rFonts w:ascii="Arial" w:hAnsi="Arial" w:cs="Arial"/>
          <w:sz w:val="18"/>
          <w:szCs w:val="18"/>
          <w:lang w:val="es-CL"/>
        </w:rPr>
        <w:t xml:space="preserve">El Socio podrá rescindir el presente Acuerdo, mediante una notificación por escrito enviada a la UNESCO con una antelación no inferior a diez (10) días laborales, si (i) como resultado de un Evento de Fuerza Mayor, el Socio no puede realizar una parte </w:t>
      </w:r>
      <w:r w:rsidR="00821915">
        <w:rPr>
          <w:rFonts w:ascii="Arial" w:hAnsi="Arial" w:cs="Arial"/>
          <w:sz w:val="18"/>
          <w:szCs w:val="18"/>
          <w:lang w:val="es-CL"/>
        </w:rPr>
        <w:t>significativa</w:t>
      </w:r>
      <w:r w:rsidR="00446391" w:rsidRPr="00446391">
        <w:rPr>
          <w:rFonts w:ascii="Arial" w:hAnsi="Arial" w:cs="Arial"/>
          <w:sz w:val="18"/>
          <w:szCs w:val="18"/>
          <w:lang w:val="es-CL"/>
        </w:rPr>
        <w:t xml:space="preserve"> del trabajo durante un período de más de treinta (30) días; o (ii) en el caso de que el Socio determine razonablemente que no puede seguir realizando el trabajo debido a un cambio en la legislación aplicable que le prohíbe realizar dichos trabajos; o (iii) el Socio está obligado a hacerlo para cumplir con las leyes, reglamentos o normas profesionales aplicables. La UNESCO podrá rescindir el presente Acuerdo por causa de fuerza mayor, mediante una notificación por escrito enviada al Socio con una antelación mínima de diez (10) días laborales, si (i) como resultado de un Evento de Fuerza Mayor, el Socio no puede realizar una parte </w:t>
      </w:r>
      <w:r w:rsidR="00821915">
        <w:rPr>
          <w:rFonts w:ascii="Arial" w:hAnsi="Arial" w:cs="Arial"/>
          <w:sz w:val="18"/>
          <w:szCs w:val="18"/>
          <w:lang w:val="es-CL"/>
        </w:rPr>
        <w:t xml:space="preserve">significativa </w:t>
      </w:r>
      <w:r w:rsidR="00446391" w:rsidRPr="00446391">
        <w:rPr>
          <w:rFonts w:ascii="Arial" w:hAnsi="Arial" w:cs="Arial"/>
          <w:sz w:val="18"/>
          <w:szCs w:val="18"/>
          <w:lang w:val="es-CL"/>
        </w:rPr>
        <w:t xml:space="preserve">del trabajo durante un período de más de treinta (30) días; o (ii) en el caso de que la UNESCO se vea obligada a hacerlo para cumplir con las leyes, reglamentos o normas profesionales aplicables. En caso de </w:t>
      </w:r>
      <w:r w:rsidR="00CE7D1B">
        <w:rPr>
          <w:rFonts w:ascii="Arial" w:hAnsi="Arial" w:cs="Arial"/>
          <w:sz w:val="18"/>
          <w:szCs w:val="18"/>
          <w:lang w:val="es-CL"/>
        </w:rPr>
        <w:t>una terminación</w:t>
      </w:r>
      <w:r w:rsidR="00446391" w:rsidRPr="00446391">
        <w:rPr>
          <w:rFonts w:ascii="Arial" w:hAnsi="Arial" w:cs="Arial"/>
          <w:sz w:val="18"/>
          <w:szCs w:val="18"/>
          <w:lang w:val="es-CL"/>
        </w:rPr>
        <w:t xml:space="preserve"> por</w:t>
      </w:r>
      <w:r w:rsidR="00CE7D1B">
        <w:rPr>
          <w:rFonts w:ascii="Arial" w:hAnsi="Arial" w:cs="Arial"/>
          <w:sz w:val="18"/>
          <w:szCs w:val="18"/>
          <w:lang w:val="es-CL"/>
        </w:rPr>
        <w:t xml:space="preserve"> razones de</w:t>
      </w:r>
      <w:r w:rsidR="00446391" w:rsidRPr="00446391">
        <w:rPr>
          <w:rFonts w:ascii="Arial" w:hAnsi="Arial" w:cs="Arial"/>
          <w:sz w:val="18"/>
          <w:szCs w:val="18"/>
          <w:lang w:val="es-CL"/>
        </w:rPr>
        <w:t xml:space="preserve"> Fuerza Mayor, el Socio tendrá derecho a ser pagado por el trabajo debidamente realizado por el Socio antes de la fecha efectiva de rescisión, siempre y cuando dicha cantidad no </w:t>
      </w:r>
      <w:r w:rsidR="00446391" w:rsidRPr="00446391">
        <w:rPr>
          <w:rFonts w:ascii="Arial" w:hAnsi="Arial" w:cs="Arial"/>
          <w:sz w:val="18"/>
          <w:szCs w:val="18"/>
          <w:lang w:val="es-CL"/>
        </w:rPr>
        <w:t xml:space="preserve">supere el total de las cuotas del Acuerdo tras el ajuste para tener en cuenta las cantidades asociadas al trabajo no realizado.  </w:t>
      </w:r>
    </w:p>
    <w:p w14:paraId="4FB47F94" w14:textId="77777777" w:rsidR="00446391" w:rsidRPr="00446391" w:rsidRDefault="00446391" w:rsidP="00186772">
      <w:pPr>
        <w:tabs>
          <w:tab w:val="num" w:pos="360"/>
          <w:tab w:val="left" w:pos="540"/>
          <w:tab w:val="left" w:pos="720"/>
        </w:tabs>
        <w:jc w:val="both"/>
        <w:rPr>
          <w:rFonts w:ascii="Arial" w:hAnsi="Arial" w:cs="Arial"/>
          <w:sz w:val="18"/>
          <w:szCs w:val="18"/>
          <w:lang w:val="es-CL"/>
        </w:rPr>
      </w:pPr>
    </w:p>
    <w:p w14:paraId="671D2E5B" w14:textId="3BF02C12" w:rsidR="001B47DB" w:rsidRPr="001B47DB" w:rsidRDefault="007C4E96" w:rsidP="00186772">
      <w:pPr>
        <w:tabs>
          <w:tab w:val="num" w:pos="360"/>
          <w:tab w:val="left" w:pos="540"/>
          <w:tab w:val="left" w:pos="720"/>
        </w:tabs>
        <w:jc w:val="both"/>
        <w:rPr>
          <w:rFonts w:ascii="Arial" w:hAnsi="Arial" w:cs="Arial"/>
          <w:bCs/>
          <w:sz w:val="18"/>
          <w:szCs w:val="18"/>
          <w:lang w:val="es-CL"/>
        </w:rPr>
      </w:pPr>
      <w:r w:rsidRPr="001B47DB">
        <w:rPr>
          <w:rFonts w:ascii="Arial" w:hAnsi="Arial" w:cs="Arial"/>
          <w:sz w:val="18"/>
          <w:szCs w:val="18"/>
          <w:lang w:val="es-CL"/>
        </w:rPr>
        <w:t>28</w:t>
      </w:r>
      <w:r w:rsidR="00186772" w:rsidRPr="001B47DB">
        <w:rPr>
          <w:rFonts w:ascii="Arial" w:hAnsi="Arial" w:cs="Arial"/>
          <w:sz w:val="18"/>
          <w:szCs w:val="18"/>
          <w:lang w:val="es-CL"/>
        </w:rPr>
        <w:t xml:space="preserve">.03:  </w:t>
      </w:r>
      <w:r w:rsidR="001B47DB" w:rsidRPr="001B47DB">
        <w:rPr>
          <w:rFonts w:ascii="Arial" w:hAnsi="Arial" w:cs="Arial"/>
          <w:b/>
          <w:sz w:val="18"/>
          <w:szCs w:val="18"/>
          <w:lang w:val="es-CL"/>
        </w:rPr>
        <w:t>Terminaci</w:t>
      </w:r>
      <w:r w:rsidR="001B47DB" w:rsidRPr="003C77C1">
        <w:rPr>
          <w:rFonts w:ascii="Arial" w:hAnsi="Arial" w:cs="Arial"/>
          <w:b/>
          <w:sz w:val="18"/>
          <w:szCs w:val="18"/>
          <w:lang w:val="es-CL"/>
        </w:rPr>
        <w:t>ó</w:t>
      </w:r>
      <w:r w:rsidR="001B47DB" w:rsidRPr="001B47DB">
        <w:rPr>
          <w:rFonts w:ascii="Arial" w:hAnsi="Arial" w:cs="Arial"/>
          <w:b/>
          <w:sz w:val="18"/>
          <w:szCs w:val="18"/>
          <w:lang w:val="es-CL"/>
        </w:rPr>
        <w:t xml:space="preserve">n por Incumplimiento: </w:t>
      </w:r>
      <w:r w:rsidR="001B47DB" w:rsidRPr="001B47DB">
        <w:rPr>
          <w:rFonts w:ascii="Arial" w:hAnsi="Arial" w:cs="Arial"/>
          <w:bCs/>
          <w:sz w:val="18"/>
          <w:szCs w:val="18"/>
          <w:lang w:val="es-CL"/>
        </w:rPr>
        <w:t xml:space="preserve">Si el Socio no </w:t>
      </w:r>
      <w:r w:rsidR="001B47DB">
        <w:rPr>
          <w:rFonts w:ascii="Arial" w:hAnsi="Arial" w:cs="Arial"/>
          <w:bCs/>
          <w:sz w:val="18"/>
          <w:szCs w:val="18"/>
          <w:lang w:val="es-CL"/>
        </w:rPr>
        <w:t>ejecuta</w:t>
      </w:r>
      <w:r w:rsidR="001B47DB" w:rsidRPr="001B47DB">
        <w:rPr>
          <w:rFonts w:ascii="Arial" w:hAnsi="Arial" w:cs="Arial"/>
          <w:bCs/>
          <w:sz w:val="18"/>
          <w:szCs w:val="18"/>
          <w:lang w:val="es-CL"/>
        </w:rPr>
        <w:t xml:space="preserve"> materialmente el trabajo de acuerdo con el período especificado o de la manera requerida en el Acuerdo; o si el trabajo no se ajusta a los requisitos del Acuerdo; o si el Socio se vuelve insolvente o incapaz de cumplir con sus obligaciones de pago a los subcontratistas a su debido tiempo, o incumple cualquier obligación importante en virtud del presente Acuerdo, la UNESCO enviará al Socio una notificación por escrito describiendo los casos de incumplimiento y dando al Socio una oportunidad razonable para subsanar.</w:t>
      </w:r>
      <w:r w:rsidR="00186772" w:rsidRPr="001B47DB">
        <w:rPr>
          <w:rFonts w:ascii="Arial" w:hAnsi="Arial" w:cs="Arial"/>
          <w:bCs/>
          <w:sz w:val="18"/>
          <w:szCs w:val="18"/>
          <w:lang w:val="es-CL"/>
        </w:rPr>
        <w:t xml:space="preserve"> </w:t>
      </w:r>
    </w:p>
    <w:p w14:paraId="69596583" w14:textId="77777777" w:rsidR="001B47DB" w:rsidRPr="001B47DB" w:rsidRDefault="001B47DB" w:rsidP="00186772">
      <w:pPr>
        <w:tabs>
          <w:tab w:val="num" w:pos="360"/>
          <w:tab w:val="left" w:pos="540"/>
          <w:tab w:val="left" w:pos="720"/>
        </w:tabs>
        <w:jc w:val="both"/>
        <w:rPr>
          <w:rFonts w:ascii="Arial" w:hAnsi="Arial" w:cs="Arial"/>
          <w:sz w:val="18"/>
          <w:szCs w:val="18"/>
          <w:lang w:val="es-CL"/>
        </w:rPr>
      </w:pPr>
    </w:p>
    <w:p w14:paraId="49469614" w14:textId="729EAF01" w:rsidR="00B8446F" w:rsidRDefault="001B47DB" w:rsidP="001B47DB">
      <w:pPr>
        <w:tabs>
          <w:tab w:val="num" w:pos="360"/>
          <w:tab w:val="left" w:pos="540"/>
          <w:tab w:val="left" w:pos="720"/>
        </w:tabs>
        <w:jc w:val="both"/>
        <w:rPr>
          <w:rFonts w:ascii="Arial" w:hAnsi="Arial" w:cs="Arial"/>
          <w:sz w:val="18"/>
          <w:szCs w:val="18"/>
          <w:lang w:val="es-CL"/>
        </w:rPr>
      </w:pPr>
      <w:r w:rsidRPr="001B47DB">
        <w:rPr>
          <w:rFonts w:ascii="Arial" w:hAnsi="Arial" w:cs="Arial"/>
          <w:sz w:val="18"/>
          <w:szCs w:val="18"/>
          <w:lang w:val="es-CL"/>
        </w:rPr>
        <w:t>Si el Socio no subsana el incumplimiento en el plazo especificado en la notificación escrita, la UNESCO podrá, sin perjuicio de cualquier otro derecho que le otorgue la ley, rescindir el Acuerdo por incumplimiento mediante notificación escrita, especificando el motivo del incumplimiento, la parte o partes del Acuerdo incumplidas y la fecha efectiva de rescisión.</w:t>
      </w:r>
    </w:p>
    <w:p w14:paraId="4CACBF1C" w14:textId="7FD3EA49" w:rsidR="001B47DB" w:rsidRDefault="001B47DB" w:rsidP="001B47DB">
      <w:pPr>
        <w:tabs>
          <w:tab w:val="num" w:pos="360"/>
          <w:tab w:val="left" w:pos="540"/>
          <w:tab w:val="left" w:pos="720"/>
        </w:tabs>
        <w:jc w:val="both"/>
        <w:rPr>
          <w:rFonts w:ascii="Arial" w:hAnsi="Arial" w:cs="Arial"/>
          <w:sz w:val="18"/>
          <w:szCs w:val="18"/>
          <w:lang w:val="es-CL"/>
        </w:rPr>
      </w:pPr>
    </w:p>
    <w:p w14:paraId="422BEAB0" w14:textId="60F74419" w:rsidR="001B47DB" w:rsidRDefault="001B47DB" w:rsidP="001B47DB">
      <w:pPr>
        <w:tabs>
          <w:tab w:val="num" w:pos="360"/>
          <w:tab w:val="left" w:pos="540"/>
          <w:tab w:val="left" w:pos="720"/>
        </w:tabs>
        <w:jc w:val="both"/>
        <w:rPr>
          <w:rFonts w:ascii="Arial" w:hAnsi="Arial" w:cs="Arial"/>
          <w:sz w:val="18"/>
          <w:szCs w:val="18"/>
          <w:lang w:val="es-CL"/>
        </w:rPr>
      </w:pPr>
      <w:r w:rsidRPr="001B47DB">
        <w:rPr>
          <w:rFonts w:ascii="Arial" w:hAnsi="Arial" w:cs="Arial"/>
          <w:sz w:val="18"/>
          <w:szCs w:val="18"/>
          <w:lang w:val="es-CL"/>
        </w:rPr>
        <w:t>El incumplimiento de los artículos 10, 12, 13, 30, 34, 35 y 37 de las presentes Condiciones Generales facultará a la UNESCO para rescindir el Acuerdo con efecto inmediato.</w:t>
      </w:r>
    </w:p>
    <w:p w14:paraId="08FC6F64" w14:textId="77777777" w:rsidR="001B47DB" w:rsidRPr="001B47DB" w:rsidRDefault="001B47DB" w:rsidP="001B47DB">
      <w:pPr>
        <w:tabs>
          <w:tab w:val="num" w:pos="360"/>
          <w:tab w:val="left" w:pos="540"/>
          <w:tab w:val="left" w:pos="720"/>
        </w:tabs>
        <w:jc w:val="both"/>
        <w:rPr>
          <w:rFonts w:ascii="Arial" w:hAnsi="Arial" w:cs="Arial"/>
          <w:sz w:val="18"/>
          <w:szCs w:val="18"/>
          <w:lang w:val="es-CL"/>
        </w:rPr>
      </w:pPr>
    </w:p>
    <w:p w14:paraId="33F84DE4" w14:textId="467925B5" w:rsidR="00B8446F" w:rsidRPr="000B1E3F" w:rsidRDefault="007C4E96" w:rsidP="0076216B">
      <w:pPr>
        <w:tabs>
          <w:tab w:val="left" w:pos="540"/>
          <w:tab w:val="left" w:pos="720"/>
        </w:tabs>
        <w:jc w:val="both"/>
        <w:rPr>
          <w:rFonts w:ascii="Arial" w:hAnsi="Arial" w:cs="Arial"/>
          <w:b/>
          <w:sz w:val="18"/>
          <w:szCs w:val="18"/>
          <w:lang w:val="es-CL"/>
        </w:rPr>
      </w:pPr>
      <w:r w:rsidRPr="000B1E3F">
        <w:rPr>
          <w:rFonts w:ascii="Arial" w:hAnsi="Arial" w:cs="Arial"/>
          <w:b/>
          <w:sz w:val="18"/>
          <w:szCs w:val="18"/>
          <w:lang w:val="es-CL"/>
        </w:rPr>
        <w:t>29</w:t>
      </w:r>
      <w:r w:rsidR="0076216B" w:rsidRPr="000B1E3F">
        <w:rPr>
          <w:rFonts w:ascii="Arial" w:hAnsi="Arial" w:cs="Arial"/>
          <w:b/>
          <w:sz w:val="18"/>
          <w:szCs w:val="18"/>
          <w:lang w:val="es-CL"/>
        </w:rPr>
        <w:t xml:space="preserve">. </w:t>
      </w:r>
      <w:r w:rsidR="000B1E3F" w:rsidRPr="000B1E3F">
        <w:rPr>
          <w:rFonts w:ascii="Arial" w:hAnsi="Arial" w:cs="Arial"/>
          <w:b/>
          <w:sz w:val="18"/>
          <w:szCs w:val="18"/>
          <w:lang w:val="es-CL"/>
        </w:rPr>
        <w:t>SOLUCIÓN DE CONTROVERSIAS</w:t>
      </w:r>
    </w:p>
    <w:p w14:paraId="2D8CA1B1" w14:textId="77777777" w:rsidR="000B1E3F" w:rsidRDefault="000B1E3F" w:rsidP="00183EF5">
      <w:pPr>
        <w:tabs>
          <w:tab w:val="left" w:pos="540"/>
        </w:tabs>
        <w:jc w:val="both"/>
        <w:rPr>
          <w:rFonts w:ascii="Arial" w:hAnsi="Arial" w:cs="Arial"/>
          <w:bCs/>
          <w:sz w:val="18"/>
          <w:szCs w:val="18"/>
          <w:lang w:val="es-CL"/>
        </w:rPr>
      </w:pPr>
    </w:p>
    <w:p w14:paraId="046FFF87" w14:textId="28DFD21E" w:rsidR="00B8446F" w:rsidRPr="000B1E3F" w:rsidRDefault="000B1E3F" w:rsidP="00183EF5">
      <w:pPr>
        <w:tabs>
          <w:tab w:val="left" w:pos="540"/>
        </w:tabs>
        <w:jc w:val="both"/>
        <w:rPr>
          <w:rFonts w:ascii="Arial" w:hAnsi="Arial" w:cs="Arial"/>
          <w:bCs/>
          <w:i/>
          <w:sz w:val="18"/>
          <w:szCs w:val="18"/>
          <w:u w:val="single"/>
          <w:lang w:val="es-CL"/>
        </w:rPr>
      </w:pPr>
      <w:r w:rsidRPr="000B1E3F">
        <w:rPr>
          <w:rFonts w:ascii="Arial" w:hAnsi="Arial" w:cs="Arial"/>
          <w:bCs/>
          <w:i/>
          <w:sz w:val="18"/>
          <w:szCs w:val="18"/>
          <w:u w:val="single"/>
          <w:lang w:val="es-CL"/>
        </w:rPr>
        <w:t>Solución amistosa</w:t>
      </w:r>
    </w:p>
    <w:p w14:paraId="57AA7E30" w14:textId="567B62BF" w:rsidR="00DA5AEA" w:rsidRDefault="00DA5AEA" w:rsidP="00B8446F">
      <w:pPr>
        <w:tabs>
          <w:tab w:val="num" w:pos="0"/>
          <w:tab w:val="num" w:pos="360"/>
          <w:tab w:val="left" w:pos="540"/>
          <w:tab w:val="left" w:pos="720"/>
        </w:tabs>
        <w:jc w:val="both"/>
        <w:rPr>
          <w:rFonts w:ascii="Arial" w:hAnsi="Arial" w:cs="Arial"/>
          <w:sz w:val="18"/>
          <w:szCs w:val="18"/>
          <w:lang w:val="es-CL"/>
        </w:rPr>
      </w:pPr>
    </w:p>
    <w:p w14:paraId="56881553" w14:textId="471958E7" w:rsidR="000B1E3F" w:rsidRPr="000B1E3F" w:rsidRDefault="000B1E3F" w:rsidP="00B8446F">
      <w:pPr>
        <w:tabs>
          <w:tab w:val="num" w:pos="0"/>
          <w:tab w:val="num" w:pos="360"/>
          <w:tab w:val="left" w:pos="540"/>
          <w:tab w:val="left" w:pos="720"/>
        </w:tabs>
        <w:jc w:val="both"/>
        <w:rPr>
          <w:rFonts w:ascii="Arial" w:hAnsi="Arial" w:cs="Arial"/>
          <w:sz w:val="18"/>
          <w:szCs w:val="18"/>
          <w:lang w:val="es-CL"/>
        </w:rPr>
      </w:pPr>
      <w:r w:rsidRPr="000B1E3F">
        <w:rPr>
          <w:rFonts w:ascii="Arial" w:hAnsi="Arial" w:cs="Arial"/>
          <w:sz w:val="18"/>
          <w:szCs w:val="18"/>
          <w:lang w:val="es-CL"/>
        </w:rPr>
        <w:t xml:space="preserve">Las Partes harán todo lo posible para resolver amistosamente cualquier disputa, controversia o reclamación que surja de, o esté relacionada con este Acuerdo o el incumplimiento, la terminación o la invalidez del mismo. Cuando las Partes deseen buscar dicha solución amistosa a través de la conciliación, ésta se llevará a cabo de conformidad con el Reglamento de Conciliación de la </w:t>
      </w:r>
      <w:r w:rsidR="00AF082C">
        <w:rPr>
          <w:rFonts w:ascii="Arial" w:hAnsi="Arial" w:cs="Arial"/>
          <w:sz w:val="18"/>
          <w:szCs w:val="18"/>
          <w:lang w:val="es-CL"/>
        </w:rPr>
        <w:t>UNCITRAL</w:t>
      </w:r>
      <w:r w:rsidRPr="000B1E3F">
        <w:rPr>
          <w:rFonts w:ascii="Arial" w:hAnsi="Arial" w:cs="Arial"/>
          <w:sz w:val="18"/>
          <w:szCs w:val="18"/>
          <w:lang w:val="es-CL"/>
        </w:rPr>
        <w:t xml:space="preserve"> vigente en ese momento, o de acuerdo con cualquier otro procedimiento que puedan acordar las Partes.</w:t>
      </w:r>
    </w:p>
    <w:p w14:paraId="20744783" w14:textId="77777777" w:rsidR="00D30318" w:rsidRPr="00AF082C" w:rsidRDefault="00D30318" w:rsidP="00B8446F">
      <w:pPr>
        <w:tabs>
          <w:tab w:val="num" w:pos="0"/>
          <w:tab w:val="num" w:pos="360"/>
          <w:tab w:val="left" w:pos="540"/>
          <w:tab w:val="left" w:pos="720"/>
        </w:tabs>
        <w:jc w:val="both"/>
        <w:rPr>
          <w:rFonts w:ascii="Arial" w:hAnsi="Arial" w:cs="Arial"/>
          <w:sz w:val="18"/>
          <w:szCs w:val="18"/>
          <w:lang w:val="es-CL"/>
        </w:rPr>
      </w:pPr>
    </w:p>
    <w:p w14:paraId="27E826E3" w14:textId="38633C75" w:rsidR="00B8446F" w:rsidRPr="00190D1A" w:rsidRDefault="00190D1A" w:rsidP="00183EF5">
      <w:pPr>
        <w:tabs>
          <w:tab w:val="num" w:pos="0"/>
          <w:tab w:val="num" w:pos="360"/>
          <w:tab w:val="left" w:pos="540"/>
          <w:tab w:val="left" w:pos="720"/>
        </w:tabs>
        <w:jc w:val="both"/>
        <w:rPr>
          <w:rFonts w:ascii="Arial" w:hAnsi="Arial" w:cs="Arial"/>
          <w:bCs/>
          <w:i/>
          <w:sz w:val="18"/>
          <w:szCs w:val="18"/>
          <w:u w:val="single"/>
          <w:lang w:val="es-CL"/>
        </w:rPr>
      </w:pPr>
      <w:r w:rsidRPr="00190D1A">
        <w:rPr>
          <w:rFonts w:ascii="Arial" w:hAnsi="Arial" w:cs="Arial"/>
          <w:bCs/>
          <w:i/>
          <w:sz w:val="18"/>
          <w:szCs w:val="18"/>
          <w:u w:val="single"/>
          <w:lang w:val="es-CL"/>
        </w:rPr>
        <w:t>Arbitraje</w:t>
      </w:r>
    </w:p>
    <w:p w14:paraId="10289215" w14:textId="77777777" w:rsidR="00F950E8" w:rsidRPr="00190D1A" w:rsidRDefault="00F950E8" w:rsidP="00183EF5">
      <w:pPr>
        <w:tabs>
          <w:tab w:val="num" w:pos="0"/>
          <w:tab w:val="num" w:pos="360"/>
          <w:tab w:val="left" w:pos="540"/>
          <w:tab w:val="left" w:pos="720"/>
        </w:tabs>
        <w:jc w:val="both"/>
        <w:rPr>
          <w:rFonts w:ascii="Arial" w:hAnsi="Arial" w:cs="Arial"/>
          <w:bCs/>
          <w:sz w:val="18"/>
          <w:szCs w:val="18"/>
          <w:lang w:val="es-CL"/>
        </w:rPr>
      </w:pPr>
    </w:p>
    <w:p w14:paraId="70D2021C" w14:textId="100C3514" w:rsidR="00190D1A" w:rsidRPr="00190D1A" w:rsidRDefault="00190D1A" w:rsidP="00B8446F">
      <w:pPr>
        <w:tabs>
          <w:tab w:val="num" w:pos="0"/>
          <w:tab w:val="num" w:pos="360"/>
          <w:tab w:val="left" w:pos="540"/>
          <w:tab w:val="left" w:pos="720"/>
        </w:tabs>
        <w:jc w:val="both"/>
        <w:rPr>
          <w:rFonts w:ascii="Arial" w:hAnsi="Arial" w:cs="Arial"/>
          <w:sz w:val="18"/>
          <w:szCs w:val="18"/>
          <w:lang w:val="es-CL"/>
        </w:rPr>
      </w:pPr>
      <w:r>
        <w:rPr>
          <w:rFonts w:ascii="Arial" w:hAnsi="Arial" w:cs="Arial"/>
          <w:sz w:val="18"/>
          <w:szCs w:val="18"/>
          <w:lang w:val="es-CL"/>
        </w:rPr>
        <w:t>Salvo aquellos casos en</w:t>
      </w:r>
      <w:r w:rsidRPr="00190D1A">
        <w:rPr>
          <w:rFonts w:ascii="Arial" w:hAnsi="Arial" w:cs="Arial"/>
          <w:sz w:val="18"/>
          <w:szCs w:val="18"/>
          <w:lang w:val="es-CL"/>
        </w:rPr>
        <w:t xml:space="preserve"> que cualquier disputa, controversia o reclamación entre las Partes que surja de o esté relacionada con el presente Acuerdo o con el incumplimiento, la terminación o la invalidez del mismo se resuelva amistosamente conforme al párrafo anterior de este Artículo dentro de los sesenta (60) días siguientes a la recepción por una de las Partes de la solicitud de la otra para dicha solución amistosa, dicha disputa, controversia o reclamación será sometida por cualquiera de las Partes a arbitraje de conformidad con el Reglamento de Arbitraje de la </w:t>
      </w:r>
      <w:r w:rsidR="00CA3843">
        <w:rPr>
          <w:rFonts w:ascii="Arial" w:hAnsi="Arial" w:cs="Arial"/>
          <w:sz w:val="18"/>
          <w:szCs w:val="18"/>
          <w:lang w:val="es-CL"/>
        </w:rPr>
        <w:t xml:space="preserve">UNCITRAL </w:t>
      </w:r>
      <w:r w:rsidRPr="00190D1A">
        <w:rPr>
          <w:rFonts w:ascii="Arial" w:hAnsi="Arial" w:cs="Arial"/>
          <w:sz w:val="18"/>
          <w:szCs w:val="18"/>
          <w:lang w:val="es-CL"/>
        </w:rPr>
        <w:t>vigente en ese momento, incluidas sus disposiciones sobre la legislación aplicable. El tribunal arbitral no tendrá autoridad para conceder daños punitivos. Las Partes quedarán vinculadas por cualquier laudo arbitral dictado como resultado de dicho arbitraje como resolución definitiva de dicha controversia, reclamación o litigio.</w:t>
      </w:r>
    </w:p>
    <w:p w14:paraId="5CE6A662" w14:textId="77777777" w:rsidR="00B62359" w:rsidRPr="007A1D0E" w:rsidRDefault="00B62359" w:rsidP="00B8446F">
      <w:pPr>
        <w:tabs>
          <w:tab w:val="num" w:pos="0"/>
          <w:tab w:val="num" w:pos="360"/>
          <w:tab w:val="left" w:pos="540"/>
          <w:tab w:val="left" w:pos="720"/>
        </w:tabs>
        <w:jc w:val="both"/>
        <w:rPr>
          <w:rFonts w:ascii="Arial" w:hAnsi="Arial" w:cs="Arial"/>
          <w:b/>
          <w:sz w:val="18"/>
          <w:szCs w:val="18"/>
          <w:lang w:val="en-US"/>
        </w:rPr>
      </w:pPr>
    </w:p>
    <w:p w14:paraId="1789E23C" w14:textId="612C5B9F" w:rsidR="00B8446F" w:rsidRPr="007A1D0E" w:rsidRDefault="007C4E96" w:rsidP="00B8446F">
      <w:pPr>
        <w:tabs>
          <w:tab w:val="num" w:pos="0"/>
          <w:tab w:val="num" w:pos="360"/>
          <w:tab w:val="left" w:pos="540"/>
          <w:tab w:val="left" w:pos="720"/>
        </w:tabs>
        <w:jc w:val="both"/>
        <w:rPr>
          <w:rFonts w:ascii="Arial" w:hAnsi="Arial" w:cs="Arial"/>
          <w:b/>
          <w:sz w:val="18"/>
          <w:szCs w:val="18"/>
          <w:lang w:val="en-US"/>
        </w:rPr>
      </w:pPr>
      <w:r w:rsidRPr="007A1D0E">
        <w:rPr>
          <w:rFonts w:ascii="Arial" w:hAnsi="Arial" w:cs="Arial"/>
          <w:b/>
          <w:sz w:val="18"/>
          <w:szCs w:val="18"/>
          <w:lang w:val="en-US"/>
        </w:rPr>
        <w:t>30</w:t>
      </w:r>
      <w:r w:rsidR="0076216B" w:rsidRPr="007A1D0E">
        <w:rPr>
          <w:rFonts w:ascii="Arial" w:hAnsi="Arial" w:cs="Arial"/>
          <w:b/>
          <w:sz w:val="18"/>
          <w:szCs w:val="18"/>
          <w:lang w:val="en-US"/>
        </w:rPr>
        <w:t>.</w:t>
      </w:r>
      <w:r w:rsidR="00B8446F" w:rsidRPr="007A1D0E">
        <w:rPr>
          <w:rFonts w:ascii="Arial" w:hAnsi="Arial" w:cs="Arial"/>
          <w:b/>
          <w:sz w:val="18"/>
          <w:szCs w:val="18"/>
          <w:lang w:val="en-US"/>
        </w:rPr>
        <w:t xml:space="preserve"> </w:t>
      </w:r>
      <w:r w:rsidR="008A126F" w:rsidRPr="008A126F">
        <w:rPr>
          <w:rFonts w:ascii="Arial" w:hAnsi="Arial" w:cs="Arial"/>
          <w:b/>
          <w:sz w:val="18"/>
          <w:szCs w:val="18"/>
          <w:lang w:val="en-US"/>
        </w:rPr>
        <w:t>TRABAJO INFANTIL</w:t>
      </w:r>
    </w:p>
    <w:p w14:paraId="1FB8C91A" w14:textId="77777777" w:rsidR="001773CC" w:rsidRPr="007A1D0E" w:rsidRDefault="001773CC" w:rsidP="00183EF5">
      <w:pPr>
        <w:pStyle w:val="Footer"/>
        <w:tabs>
          <w:tab w:val="left" w:pos="540"/>
        </w:tabs>
        <w:jc w:val="both"/>
        <w:rPr>
          <w:rFonts w:ascii="Arial" w:hAnsi="Arial" w:cs="Arial"/>
          <w:sz w:val="18"/>
          <w:szCs w:val="18"/>
          <w:lang w:val="en-US"/>
        </w:rPr>
      </w:pPr>
    </w:p>
    <w:p w14:paraId="34AA63E8" w14:textId="5909FD39" w:rsidR="008A126F" w:rsidRPr="008A126F" w:rsidRDefault="008A126F" w:rsidP="00183EF5">
      <w:pPr>
        <w:pStyle w:val="Footer"/>
        <w:tabs>
          <w:tab w:val="left" w:pos="540"/>
        </w:tabs>
        <w:jc w:val="both"/>
        <w:rPr>
          <w:rFonts w:ascii="Arial" w:hAnsi="Arial" w:cs="Arial"/>
          <w:sz w:val="18"/>
          <w:szCs w:val="18"/>
          <w:lang w:val="es-CL"/>
        </w:rPr>
      </w:pPr>
      <w:r w:rsidRPr="008A126F">
        <w:rPr>
          <w:rFonts w:ascii="Arial" w:hAnsi="Arial" w:cs="Arial"/>
          <w:sz w:val="18"/>
          <w:szCs w:val="18"/>
          <w:lang w:val="es-CL"/>
        </w:rPr>
        <w:t xml:space="preserve">El Socio declara y garantiza que ni él, ni ninguno de sus proveedores, está involucrado en ninguna práctica incompatible con los derechos establecidos en la Convención sobre los Derechos del Niño, incluido el artículo 32 de la misma, que, entre otras cosas, exige que se proteja al niño de realizar cualquier trabajo que pueda ser peligroso </w:t>
      </w:r>
      <w:r w:rsidRPr="008A126F">
        <w:rPr>
          <w:rFonts w:ascii="Arial" w:hAnsi="Arial" w:cs="Arial"/>
          <w:sz w:val="18"/>
          <w:szCs w:val="18"/>
          <w:lang w:val="es-CL"/>
        </w:rPr>
        <w:lastRenderedPageBreak/>
        <w:t>o interferir en su educación, o que sea perjudicial para su salud o su desarrollo físico, mental, espiritual, moral o social.</w:t>
      </w:r>
    </w:p>
    <w:p w14:paraId="6F4459D5" w14:textId="6837F568" w:rsidR="008A126F" w:rsidRPr="008A126F" w:rsidRDefault="008A126F" w:rsidP="00183EF5">
      <w:pPr>
        <w:pStyle w:val="Footer"/>
        <w:tabs>
          <w:tab w:val="left" w:pos="540"/>
        </w:tabs>
        <w:jc w:val="both"/>
        <w:rPr>
          <w:rFonts w:ascii="Arial" w:hAnsi="Arial" w:cs="Arial"/>
          <w:sz w:val="18"/>
          <w:szCs w:val="18"/>
          <w:lang w:val="es-CL"/>
        </w:rPr>
      </w:pPr>
    </w:p>
    <w:p w14:paraId="45CE74E4" w14:textId="3C4FEA75" w:rsidR="008A126F" w:rsidRPr="008A126F" w:rsidRDefault="008A126F" w:rsidP="00183EF5">
      <w:pPr>
        <w:pStyle w:val="Footer"/>
        <w:tabs>
          <w:tab w:val="left" w:pos="540"/>
        </w:tabs>
        <w:jc w:val="both"/>
        <w:rPr>
          <w:rFonts w:ascii="Arial" w:hAnsi="Arial" w:cs="Arial"/>
          <w:sz w:val="18"/>
          <w:szCs w:val="18"/>
          <w:lang w:val="es-CL"/>
        </w:rPr>
      </w:pPr>
      <w:r w:rsidRPr="008A126F">
        <w:rPr>
          <w:rFonts w:ascii="Arial" w:hAnsi="Arial" w:cs="Arial"/>
          <w:sz w:val="18"/>
          <w:szCs w:val="18"/>
          <w:lang w:val="es-CL"/>
        </w:rPr>
        <w:t>Si, en el transcurso del presente Acuerdo, el Socio descubre alguna infracción de esta disposición, deberá informar inmediatamente a la UNESCO y adoptar las medidas paliativas adecuadas.</w:t>
      </w:r>
    </w:p>
    <w:p w14:paraId="353ED602" w14:textId="2839DB7A" w:rsidR="001773CC" w:rsidRDefault="001773CC" w:rsidP="00183EF5">
      <w:pPr>
        <w:pStyle w:val="Footer"/>
        <w:tabs>
          <w:tab w:val="left" w:pos="540"/>
        </w:tabs>
        <w:jc w:val="both"/>
        <w:rPr>
          <w:rFonts w:ascii="Arial" w:hAnsi="Arial" w:cs="Arial"/>
          <w:sz w:val="18"/>
          <w:szCs w:val="18"/>
          <w:lang w:val="es-CL"/>
        </w:rPr>
      </w:pPr>
    </w:p>
    <w:p w14:paraId="1045B148" w14:textId="273399F9" w:rsidR="00853204" w:rsidRDefault="008A126F" w:rsidP="00853204">
      <w:pPr>
        <w:pStyle w:val="Footer"/>
        <w:tabs>
          <w:tab w:val="left" w:pos="540"/>
        </w:tabs>
        <w:jc w:val="both"/>
        <w:rPr>
          <w:rFonts w:ascii="Arial" w:hAnsi="Arial" w:cs="Arial"/>
          <w:sz w:val="18"/>
          <w:szCs w:val="18"/>
          <w:lang w:val="es-CL"/>
        </w:rPr>
      </w:pPr>
      <w:r w:rsidRPr="008A126F">
        <w:rPr>
          <w:rFonts w:ascii="Arial" w:hAnsi="Arial" w:cs="Arial"/>
          <w:sz w:val="18"/>
          <w:szCs w:val="18"/>
          <w:lang w:val="es-CL"/>
        </w:rPr>
        <w:t>Esta disposición debe incluirse en todos los subcontratos o subacuerdos celebrados en el marco del presente Acuerdo.</w:t>
      </w:r>
    </w:p>
    <w:p w14:paraId="01A6BBDA" w14:textId="77777777" w:rsidR="00853204" w:rsidRPr="00853204" w:rsidRDefault="00853204" w:rsidP="00853204">
      <w:pPr>
        <w:pStyle w:val="Footer"/>
        <w:tabs>
          <w:tab w:val="left" w:pos="540"/>
        </w:tabs>
        <w:jc w:val="both"/>
        <w:rPr>
          <w:rFonts w:ascii="Arial" w:hAnsi="Arial" w:cs="Arial"/>
          <w:sz w:val="18"/>
          <w:szCs w:val="18"/>
          <w:lang w:val="es-CL"/>
        </w:rPr>
      </w:pPr>
    </w:p>
    <w:p w14:paraId="530CDD61" w14:textId="7BD3B8D8" w:rsidR="00B8446F" w:rsidRPr="0069692A" w:rsidRDefault="007C4E96" w:rsidP="00B8446F">
      <w:pPr>
        <w:tabs>
          <w:tab w:val="num" w:pos="0"/>
          <w:tab w:val="num" w:pos="360"/>
          <w:tab w:val="left" w:pos="540"/>
          <w:tab w:val="left" w:pos="720"/>
        </w:tabs>
        <w:jc w:val="both"/>
        <w:rPr>
          <w:rFonts w:ascii="Arial" w:hAnsi="Arial" w:cs="Arial"/>
          <w:b/>
          <w:sz w:val="18"/>
          <w:szCs w:val="18"/>
          <w:lang w:val="es-CL"/>
        </w:rPr>
      </w:pPr>
      <w:r w:rsidRPr="0069692A">
        <w:rPr>
          <w:rFonts w:ascii="Arial" w:hAnsi="Arial" w:cs="Arial"/>
          <w:b/>
          <w:sz w:val="18"/>
          <w:szCs w:val="18"/>
          <w:lang w:val="es-CL"/>
        </w:rPr>
        <w:t>31</w:t>
      </w:r>
      <w:r w:rsidR="0076216B" w:rsidRPr="0069692A">
        <w:rPr>
          <w:rFonts w:ascii="Arial" w:hAnsi="Arial" w:cs="Arial"/>
          <w:b/>
          <w:sz w:val="18"/>
          <w:szCs w:val="18"/>
          <w:lang w:val="es-CL"/>
        </w:rPr>
        <w:t xml:space="preserve">. </w:t>
      </w:r>
      <w:r w:rsidR="00853204" w:rsidRPr="0069692A">
        <w:rPr>
          <w:rFonts w:ascii="Arial" w:hAnsi="Arial" w:cs="Arial"/>
          <w:b/>
          <w:sz w:val="18"/>
          <w:szCs w:val="18"/>
          <w:lang w:val="es-CL"/>
        </w:rPr>
        <w:t>MINAS</w:t>
      </w:r>
    </w:p>
    <w:p w14:paraId="2F95A350" w14:textId="77777777" w:rsidR="003C3EAD" w:rsidRPr="0069692A" w:rsidRDefault="003C3EAD" w:rsidP="003C3EAD">
      <w:pPr>
        <w:tabs>
          <w:tab w:val="left" w:pos="720"/>
        </w:tabs>
        <w:jc w:val="both"/>
        <w:rPr>
          <w:rFonts w:ascii="Arial" w:hAnsi="Arial" w:cs="Arial"/>
          <w:sz w:val="18"/>
          <w:szCs w:val="18"/>
          <w:lang w:val="es-CL"/>
        </w:rPr>
      </w:pPr>
    </w:p>
    <w:p w14:paraId="7D514A82" w14:textId="0412C8FE" w:rsidR="0069692A" w:rsidRDefault="0069692A" w:rsidP="0069692A">
      <w:pPr>
        <w:tabs>
          <w:tab w:val="left" w:pos="720"/>
        </w:tabs>
        <w:jc w:val="both"/>
        <w:rPr>
          <w:rFonts w:ascii="Arial" w:hAnsi="Arial" w:cs="Arial"/>
          <w:sz w:val="18"/>
          <w:szCs w:val="18"/>
          <w:lang w:val="es-CL"/>
        </w:rPr>
      </w:pPr>
      <w:r w:rsidRPr="0069692A">
        <w:rPr>
          <w:rFonts w:ascii="Arial" w:hAnsi="Arial" w:cs="Arial"/>
          <w:sz w:val="18"/>
          <w:szCs w:val="18"/>
          <w:lang w:val="es-CL"/>
        </w:rPr>
        <w:t>El Socio declara y garantiza que ni él ni ninguno de sus proveedores se dedica activa y directamente a actividades de patentes, desarrollo, montaje, producción, comercio o fabricación de minas o a tales actividades respecto a componentes utilizados principalmente en la fabricación de minas. El término "Minas" significa los dispositivos definidos en los párrafos 1, 4 y 5 del artículo 2 del Protocolo II anexo a la</w:t>
      </w:r>
      <w:r>
        <w:rPr>
          <w:rFonts w:ascii="Arial" w:hAnsi="Arial" w:cs="Arial"/>
          <w:sz w:val="18"/>
          <w:szCs w:val="18"/>
          <w:lang w:val="es-CL"/>
        </w:rPr>
        <w:t xml:space="preserve"> </w:t>
      </w:r>
      <w:r w:rsidRPr="0069692A">
        <w:rPr>
          <w:rFonts w:ascii="Arial" w:hAnsi="Arial" w:cs="Arial"/>
          <w:sz w:val="18"/>
          <w:szCs w:val="18"/>
          <w:lang w:val="es-CL"/>
        </w:rPr>
        <w:t>Convención sobre Prohibiciones o Restricciones del Empleo de Ciertas Armas Convencionales que puedan considerarse excesivamente nocivas o de efectos indiscriminados</w:t>
      </w:r>
      <w:r w:rsidRPr="0069692A">
        <w:rPr>
          <w:rFonts w:ascii="Arial" w:hAnsi="Arial" w:cs="Arial"/>
          <w:sz w:val="18"/>
          <w:szCs w:val="18"/>
          <w:lang w:val="es-CL"/>
        </w:rPr>
        <w:t xml:space="preserve"> </w:t>
      </w:r>
      <w:r w:rsidRPr="0069692A">
        <w:rPr>
          <w:rFonts w:ascii="Arial" w:hAnsi="Arial" w:cs="Arial"/>
          <w:sz w:val="18"/>
          <w:szCs w:val="18"/>
          <w:lang w:val="es-CL"/>
        </w:rPr>
        <w:t>de 1980.</w:t>
      </w:r>
    </w:p>
    <w:p w14:paraId="5FB57291" w14:textId="7790204E" w:rsidR="001B7490" w:rsidRDefault="001B7490" w:rsidP="0069692A">
      <w:pPr>
        <w:tabs>
          <w:tab w:val="left" w:pos="720"/>
        </w:tabs>
        <w:jc w:val="both"/>
        <w:rPr>
          <w:rFonts w:ascii="Arial" w:hAnsi="Arial" w:cs="Arial"/>
          <w:sz w:val="18"/>
          <w:szCs w:val="18"/>
          <w:lang w:val="es-CL"/>
        </w:rPr>
      </w:pPr>
    </w:p>
    <w:p w14:paraId="0B5C1D89" w14:textId="427F8AAC" w:rsidR="001B7490" w:rsidRDefault="001B7490" w:rsidP="00B46C69">
      <w:pPr>
        <w:tabs>
          <w:tab w:val="left" w:pos="720"/>
        </w:tabs>
        <w:jc w:val="both"/>
        <w:rPr>
          <w:rFonts w:ascii="Arial" w:hAnsi="Arial" w:cs="Arial"/>
          <w:sz w:val="18"/>
          <w:szCs w:val="18"/>
          <w:lang w:val="en-US"/>
        </w:rPr>
      </w:pPr>
      <w:r w:rsidRPr="001B7490">
        <w:rPr>
          <w:rFonts w:ascii="Arial" w:hAnsi="Arial" w:cs="Arial"/>
          <w:sz w:val="18"/>
          <w:szCs w:val="18"/>
          <w:lang w:val="es-CL"/>
        </w:rPr>
        <w:t>Esta disposición debe incluirse en todos los subcontratos o subacuerdos celebrados en el marco del presente Acuerdo.</w:t>
      </w:r>
    </w:p>
    <w:p w14:paraId="123F4C73" w14:textId="77777777" w:rsidR="00B46C69" w:rsidRPr="00B46C69" w:rsidRDefault="00B46C69" w:rsidP="00B46C69">
      <w:pPr>
        <w:tabs>
          <w:tab w:val="left" w:pos="720"/>
        </w:tabs>
        <w:jc w:val="both"/>
        <w:rPr>
          <w:rFonts w:ascii="Arial" w:hAnsi="Arial" w:cs="Arial"/>
          <w:sz w:val="18"/>
          <w:szCs w:val="18"/>
          <w:lang w:val="es-CL"/>
        </w:rPr>
      </w:pPr>
    </w:p>
    <w:p w14:paraId="48265F9E" w14:textId="3ADD9C66" w:rsidR="00D74667" w:rsidRPr="009E0BA3" w:rsidRDefault="007C4E96" w:rsidP="00D74667">
      <w:pPr>
        <w:jc w:val="both"/>
        <w:rPr>
          <w:rFonts w:ascii="Arial" w:hAnsi="Arial" w:cs="Arial"/>
          <w:b/>
          <w:sz w:val="18"/>
          <w:szCs w:val="16"/>
          <w:lang w:val="es-CL"/>
        </w:rPr>
      </w:pPr>
      <w:r w:rsidRPr="009E0BA3">
        <w:rPr>
          <w:rFonts w:ascii="Arial" w:hAnsi="Arial" w:cs="Arial"/>
          <w:b/>
          <w:sz w:val="18"/>
          <w:szCs w:val="18"/>
          <w:lang w:val="es-CL"/>
        </w:rPr>
        <w:t>32</w:t>
      </w:r>
      <w:r w:rsidR="0076216B" w:rsidRPr="009E0BA3">
        <w:rPr>
          <w:rFonts w:ascii="Arial" w:hAnsi="Arial" w:cs="Arial"/>
          <w:b/>
          <w:sz w:val="18"/>
          <w:szCs w:val="18"/>
          <w:lang w:val="es-CL"/>
        </w:rPr>
        <w:t xml:space="preserve">. </w:t>
      </w:r>
      <w:r w:rsidR="009E0BA3" w:rsidRPr="009E0BA3">
        <w:rPr>
          <w:rFonts w:ascii="Arial" w:hAnsi="Arial" w:cs="Arial"/>
          <w:b/>
          <w:sz w:val="18"/>
          <w:szCs w:val="18"/>
          <w:lang w:val="es-CL"/>
        </w:rPr>
        <w:t>CUMPLIMIENTO DE LA LEY</w:t>
      </w:r>
    </w:p>
    <w:p w14:paraId="032F03DF" w14:textId="77777777" w:rsidR="00B8446F" w:rsidRPr="009E0BA3" w:rsidRDefault="00B8446F" w:rsidP="00B8446F">
      <w:pPr>
        <w:tabs>
          <w:tab w:val="num" w:pos="0"/>
          <w:tab w:val="num" w:pos="360"/>
          <w:tab w:val="left" w:pos="540"/>
          <w:tab w:val="left" w:pos="720"/>
        </w:tabs>
        <w:ind w:right="-360"/>
        <w:jc w:val="both"/>
        <w:rPr>
          <w:rFonts w:ascii="Arial" w:hAnsi="Arial" w:cs="Arial"/>
          <w:b/>
          <w:sz w:val="18"/>
          <w:szCs w:val="18"/>
          <w:lang w:val="es-CL"/>
        </w:rPr>
      </w:pPr>
    </w:p>
    <w:p w14:paraId="3DB442D3" w14:textId="0ADBE030" w:rsidR="00B8446F" w:rsidRDefault="00B46C69" w:rsidP="00B46C69">
      <w:pPr>
        <w:pStyle w:val="BodyTextIndent"/>
        <w:tabs>
          <w:tab w:val="num" w:pos="0"/>
          <w:tab w:val="num" w:pos="360"/>
          <w:tab w:val="left" w:pos="540"/>
          <w:tab w:val="left" w:pos="720"/>
        </w:tabs>
        <w:ind w:left="0" w:firstLine="0"/>
        <w:jc w:val="both"/>
        <w:rPr>
          <w:rFonts w:cs="Arial"/>
          <w:sz w:val="18"/>
          <w:szCs w:val="18"/>
          <w:lang w:val="en-US"/>
        </w:rPr>
      </w:pPr>
      <w:r w:rsidRPr="00B46C69">
        <w:rPr>
          <w:rFonts w:cs="Arial"/>
          <w:sz w:val="18"/>
          <w:szCs w:val="18"/>
          <w:lang w:val="es-CL"/>
        </w:rPr>
        <w:t>El Socio cumplirá con todas las leyes, ordenanzas, normas y reglamentos que afecten al cumplimiento de sus obligaciones en virtud del presente Acuerdo.</w:t>
      </w:r>
    </w:p>
    <w:p w14:paraId="30343A6D" w14:textId="11600701" w:rsidR="00B46C69" w:rsidRDefault="00B46C69" w:rsidP="00B46C69">
      <w:pPr>
        <w:pStyle w:val="BodyTextIndent"/>
        <w:tabs>
          <w:tab w:val="num" w:pos="0"/>
          <w:tab w:val="num" w:pos="360"/>
          <w:tab w:val="left" w:pos="540"/>
          <w:tab w:val="left" w:pos="720"/>
        </w:tabs>
        <w:ind w:left="0" w:firstLine="0"/>
        <w:jc w:val="both"/>
        <w:rPr>
          <w:rFonts w:cs="Arial"/>
          <w:sz w:val="18"/>
          <w:szCs w:val="18"/>
          <w:lang w:val="en-US"/>
        </w:rPr>
      </w:pPr>
    </w:p>
    <w:p w14:paraId="026000DE" w14:textId="511DDFE3" w:rsidR="00B8446F" w:rsidRDefault="00B46C69" w:rsidP="00B46C69">
      <w:pPr>
        <w:pStyle w:val="BodyTextIndent"/>
        <w:tabs>
          <w:tab w:val="num" w:pos="0"/>
          <w:tab w:val="num" w:pos="360"/>
          <w:tab w:val="left" w:pos="540"/>
          <w:tab w:val="left" w:pos="720"/>
        </w:tabs>
        <w:ind w:left="0" w:firstLine="0"/>
        <w:jc w:val="both"/>
        <w:rPr>
          <w:rFonts w:cs="Arial"/>
          <w:sz w:val="18"/>
          <w:szCs w:val="18"/>
          <w:lang w:val="es-CL"/>
        </w:rPr>
      </w:pPr>
      <w:r w:rsidRPr="00B46C69">
        <w:rPr>
          <w:rFonts w:cs="Arial"/>
          <w:sz w:val="18"/>
          <w:szCs w:val="18"/>
          <w:lang w:val="es-CL"/>
        </w:rPr>
        <w:t>El Socio también se compromete a respetar las leyes de los países en los que opera y garantiza que no permitirá que ningún funcionario de la UNESCO reciba un beneficio directo o indirecto del presente Acuerdo. Además, el Socio certifica y garantiza que no ha sido condenado, ni su personal, por ningún delito, y que actualmente no hay demandas o acciones legales en curso contra él. En caso de producirse, el Socio se compromete a notificarlo inmediatamente a la UNESCO.</w:t>
      </w:r>
    </w:p>
    <w:p w14:paraId="0222E49B" w14:textId="77777777" w:rsidR="00B46C69" w:rsidRPr="00B46C69" w:rsidRDefault="00B46C69" w:rsidP="00B46C69">
      <w:pPr>
        <w:pStyle w:val="BodyTextIndent"/>
        <w:tabs>
          <w:tab w:val="num" w:pos="0"/>
          <w:tab w:val="num" w:pos="360"/>
          <w:tab w:val="left" w:pos="540"/>
          <w:tab w:val="left" w:pos="720"/>
        </w:tabs>
        <w:ind w:left="0" w:firstLine="0"/>
        <w:jc w:val="both"/>
        <w:rPr>
          <w:rFonts w:cs="Arial"/>
          <w:sz w:val="18"/>
          <w:szCs w:val="18"/>
          <w:lang w:val="es-CL"/>
        </w:rPr>
      </w:pPr>
    </w:p>
    <w:p w14:paraId="380DF953" w14:textId="6FC03A18" w:rsidR="00B8446F" w:rsidRPr="007A1D0E" w:rsidRDefault="007C4E96" w:rsidP="00B8446F">
      <w:pPr>
        <w:tabs>
          <w:tab w:val="num" w:pos="0"/>
          <w:tab w:val="num" w:pos="360"/>
          <w:tab w:val="left" w:pos="540"/>
          <w:tab w:val="left" w:pos="720"/>
        </w:tabs>
        <w:jc w:val="both"/>
        <w:rPr>
          <w:rFonts w:ascii="Arial" w:hAnsi="Arial" w:cs="Arial"/>
          <w:b/>
          <w:sz w:val="18"/>
          <w:szCs w:val="18"/>
          <w:lang w:val="en-US"/>
        </w:rPr>
      </w:pPr>
      <w:r w:rsidRPr="007A1D0E">
        <w:rPr>
          <w:rFonts w:ascii="Arial" w:hAnsi="Arial" w:cs="Arial"/>
          <w:b/>
          <w:sz w:val="18"/>
          <w:szCs w:val="18"/>
          <w:lang w:val="en-US"/>
        </w:rPr>
        <w:t>33</w:t>
      </w:r>
      <w:r w:rsidR="0076216B" w:rsidRPr="007A1D0E">
        <w:rPr>
          <w:rFonts w:ascii="Arial" w:hAnsi="Arial" w:cs="Arial"/>
          <w:b/>
          <w:sz w:val="18"/>
          <w:szCs w:val="18"/>
          <w:lang w:val="en-US"/>
        </w:rPr>
        <w:t xml:space="preserve">. </w:t>
      </w:r>
      <w:r w:rsidR="00774870" w:rsidRPr="00774870">
        <w:rPr>
          <w:rFonts w:ascii="Arial" w:hAnsi="Arial" w:cs="Arial"/>
          <w:b/>
          <w:sz w:val="18"/>
          <w:szCs w:val="18"/>
          <w:lang w:val="en-US"/>
        </w:rPr>
        <w:t>AUTORIDAD PARA MODIFICAR</w:t>
      </w:r>
    </w:p>
    <w:p w14:paraId="6DE8BA6B" w14:textId="336C5C16" w:rsidR="00774870" w:rsidRDefault="00774870" w:rsidP="00B8446F">
      <w:pPr>
        <w:pStyle w:val="BodyTextIndent"/>
        <w:tabs>
          <w:tab w:val="num" w:pos="0"/>
          <w:tab w:val="num" w:pos="360"/>
          <w:tab w:val="left" w:pos="540"/>
          <w:tab w:val="left" w:pos="720"/>
        </w:tabs>
        <w:ind w:left="0" w:firstLine="0"/>
        <w:jc w:val="both"/>
        <w:rPr>
          <w:rFonts w:cs="Arial"/>
          <w:sz w:val="18"/>
          <w:szCs w:val="18"/>
          <w:lang w:val="en-US"/>
        </w:rPr>
      </w:pPr>
    </w:p>
    <w:p w14:paraId="5F15774E" w14:textId="0E3AA77D" w:rsidR="00774870" w:rsidRPr="00774870" w:rsidRDefault="00774870" w:rsidP="00B8446F">
      <w:pPr>
        <w:pStyle w:val="BodyTextIndent"/>
        <w:tabs>
          <w:tab w:val="num" w:pos="0"/>
          <w:tab w:val="num" w:pos="360"/>
          <w:tab w:val="left" w:pos="540"/>
          <w:tab w:val="left" w:pos="720"/>
        </w:tabs>
        <w:ind w:left="0" w:firstLine="0"/>
        <w:jc w:val="both"/>
        <w:rPr>
          <w:rFonts w:cs="Arial"/>
          <w:sz w:val="18"/>
          <w:szCs w:val="18"/>
          <w:lang w:val="es-CL"/>
        </w:rPr>
      </w:pPr>
      <w:r w:rsidRPr="00774870">
        <w:rPr>
          <w:rFonts w:cs="Arial"/>
          <w:sz w:val="18"/>
          <w:szCs w:val="18"/>
          <w:lang w:val="es-CL"/>
        </w:rPr>
        <w:t xml:space="preserve">Ninguna modificación o cambio en el presente Acuerdo, ninguna renuncia a cualquiera de sus disposiciones o cualquier relación contractual adicional de cualquier tipo con el </w:t>
      </w:r>
      <w:r>
        <w:rPr>
          <w:rFonts w:cs="Arial"/>
          <w:sz w:val="18"/>
          <w:szCs w:val="18"/>
          <w:lang w:val="es-CL"/>
        </w:rPr>
        <w:t>Socio</w:t>
      </w:r>
      <w:r w:rsidRPr="00774870">
        <w:rPr>
          <w:rFonts w:cs="Arial"/>
          <w:sz w:val="18"/>
          <w:szCs w:val="18"/>
          <w:lang w:val="es-CL"/>
        </w:rPr>
        <w:t xml:space="preserve"> será válida y exigible a la UNESCO, a menos que se disponga mediante una enmienda al presente Acuerdo firmada por el funcionario autorizado de la UNESCO.</w:t>
      </w:r>
    </w:p>
    <w:p w14:paraId="12E38FC5" w14:textId="77777777" w:rsidR="00B8446F" w:rsidRPr="00774870" w:rsidRDefault="00B8446F" w:rsidP="00B8446F">
      <w:pPr>
        <w:pStyle w:val="BodyText3"/>
        <w:rPr>
          <w:b/>
          <w:bCs/>
          <w:sz w:val="12"/>
          <w:szCs w:val="12"/>
          <w:lang w:val="es-CL"/>
        </w:rPr>
      </w:pPr>
    </w:p>
    <w:p w14:paraId="3F0F3329" w14:textId="7D2705D6" w:rsidR="00B61E38" w:rsidRPr="00D61000" w:rsidRDefault="007C4E96" w:rsidP="00B61E38">
      <w:pPr>
        <w:tabs>
          <w:tab w:val="num" w:pos="0"/>
          <w:tab w:val="num" w:pos="360"/>
          <w:tab w:val="left" w:pos="540"/>
          <w:tab w:val="left" w:pos="720"/>
        </w:tabs>
        <w:jc w:val="both"/>
        <w:rPr>
          <w:rFonts w:ascii="Arial" w:hAnsi="Arial" w:cs="Arial"/>
          <w:b/>
          <w:sz w:val="18"/>
          <w:szCs w:val="18"/>
          <w:lang w:val="es-CL"/>
        </w:rPr>
      </w:pPr>
      <w:r w:rsidRPr="00D61000">
        <w:rPr>
          <w:rFonts w:ascii="Arial" w:hAnsi="Arial" w:cs="Arial"/>
          <w:b/>
          <w:sz w:val="18"/>
          <w:szCs w:val="18"/>
          <w:lang w:val="es-CL"/>
        </w:rPr>
        <w:t>34</w:t>
      </w:r>
      <w:r w:rsidR="00B61E38" w:rsidRPr="00D61000">
        <w:rPr>
          <w:rFonts w:ascii="Arial" w:hAnsi="Arial" w:cs="Arial"/>
          <w:b/>
          <w:sz w:val="18"/>
          <w:szCs w:val="18"/>
          <w:lang w:val="es-CL"/>
        </w:rPr>
        <w:t xml:space="preserve">. </w:t>
      </w:r>
      <w:r w:rsidR="00D61000" w:rsidRPr="00D61000">
        <w:rPr>
          <w:rFonts w:ascii="Arial" w:hAnsi="Arial" w:cs="Arial"/>
          <w:b/>
          <w:sz w:val="18"/>
          <w:szCs w:val="18"/>
          <w:lang w:val="es-CL"/>
        </w:rPr>
        <w:t>ANTITERRORISMO</w:t>
      </w:r>
    </w:p>
    <w:p w14:paraId="452A8762" w14:textId="77777777" w:rsidR="006D0F71" w:rsidRPr="00D61000" w:rsidRDefault="006D0F71" w:rsidP="00B61E38">
      <w:pPr>
        <w:jc w:val="both"/>
        <w:rPr>
          <w:rFonts w:ascii="Arial" w:hAnsi="Arial" w:cs="Arial"/>
          <w:sz w:val="18"/>
          <w:szCs w:val="18"/>
          <w:lang w:val="es-CL"/>
        </w:rPr>
      </w:pPr>
    </w:p>
    <w:p w14:paraId="50896EF4" w14:textId="44440EE0" w:rsidR="00D61000" w:rsidRPr="00D61000" w:rsidRDefault="00D61000" w:rsidP="00D128B6">
      <w:pPr>
        <w:jc w:val="both"/>
        <w:rPr>
          <w:rFonts w:ascii="Arial" w:hAnsi="Arial" w:cs="Arial"/>
          <w:sz w:val="18"/>
          <w:szCs w:val="18"/>
          <w:lang w:val="es-CL"/>
        </w:rPr>
      </w:pPr>
      <w:r w:rsidRPr="00D61000">
        <w:rPr>
          <w:rFonts w:ascii="Arial" w:hAnsi="Arial" w:cs="Arial"/>
          <w:sz w:val="18"/>
          <w:szCs w:val="18"/>
          <w:lang w:val="es-CL"/>
        </w:rPr>
        <w:t xml:space="preserve">El Socio se compromete a realizar todos los esfuerzos razonables para garantizar que ninguno de los fondos de la UNESCO recibidos en virtud del presente Acuerdo se utilice para prestar apoyo a personas o entidades asociadas con el terrorismo y que los beneficiarios de cualquier cantidad proporcionada por la UNESCO en virtud del presente Acuerdo no figuren en la lista mantenida por el Comité del Consejo de Seguridad establecido en virtud de la resolución 1267 (1999). La lista puede consultarse en: </w:t>
      </w:r>
      <w:hyperlink r:id="rId17" w:history="1">
        <w:r w:rsidRPr="004A4126">
          <w:rPr>
            <w:rStyle w:val="Hyperlink"/>
            <w:rFonts w:ascii="Arial" w:hAnsi="Arial" w:cs="Arial"/>
            <w:sz w:val="18"/>
            <w:szCs w:val="18"/>
            <w:lang w:val="es-CL"/>
          </w:rPr>
          <w:t>https://www.un.org/securitycouncil/content/un-sc-consolidated-list</w:t>
        </w:r>
      </w:hyperlink>
      <w:r>
        <w:rPr>
          <w:rFonts w:ascii="Arial" w:hAnsi="Arial" w:cs="Arial"/>
          <w:sz w:val="18"/>
          <w:szCs w:val="18"/>
          <w:lang w:val="es-CL"/>
        </w:rPr>
        <w:t xml:space="preserve"> </w:t>
      </w:r>
    </w:p>
    <w:p w14:paraId="76447313" w14:textId="77777777" w:rsidR="006D0F71" w:rsidRPr="007A1D0E" w:rsidRDefault="006D0F71" w:rsidP="006D0F71">
      <w:pPr>
        <w:jc w:val="both"/>
        <w:rPr>
          <w:rFonts w:ascii="Arial" w:hAnsi="Arial" w:cs="Arial"/>
          <w:sz w:val="18"/>
          <w:szCs w:val="18"/>
          <w:lang w:val="en-US"/>
        </w:rPr>
      </w:pPr>
    </w:p>
    <w:p w14:paraId="7B2CA372" w14:textId="54109C97" w:rsidR="006D0F71" w:rsidRDefault="00D61000" w:rsidP="00B61E38">
      <w:pPr>
        <w:jc w:val="both"/>
        <w:rPr>
          <w:rFonts w:ascii="Arial" w:hAnsi="Arial" w:cs="Arial"/>
          <w:sz w:val="18"/>
          <w:szCs w:val="18"/>
          <w:lang w:val="es-CL"/>
        </w:rPr>
      </w:pPr>
      <w:r w:rsidRPr="00D61000">
        <w:rPr>
          <w:rFonts w:ascii="Arial" w:hAnsi="Arial" w:cs="Arial"/>
          <w:sz w:val="18"/>
          <w:szCs w:val="18"/>
          <w:lang w:val="es-CL"/>
        </w:rPr>
        <w:t xml:space="preserve">Si, en el transcurso del presente Acuerdo, el Socio descubre un vínculo con cualquier organización o individuo asociado </w:t>
      </w:r>
      <w:r w:rsidRPr="00D61000">
        <w:rPr>
          <w:rFonts w:ascii="Arial" w:hAnsi="Arial" w:cs="Arial"/>
          <w:sz w:val="18"/>
          <w:szCs w:val="18"/>
          <w:lang w:val="es-CL"/>
        </w:rPr>
        <w:t>con el terrorismo, deberá informar inmediatamente a la UNESCO.</w:t>
      </w:r>
    </w:p>
    <w:p w14:paraId="1C542C8B" w14:textId="77777777" w:rsidR="00D61000" w:rsidRPr="00D61000" w:rsidRDefault="00D61000" w:rsidP="00B61E38">
      <w:pPr>
        <w:jc w:val="both"/>
        <w:rPr>
          <w:rFonts w:ascii="Arial" w:hAnsi="Arial" w:cs="Arial"/>
          <w:sz w:val="18"/>
          <w:szCs w:val="18"/>
          <w:lang w:val="es-CL"/>
        </w:rPr>
      </w:pPr>
    </w:p>
    <w:p w14:paraId="34A42EEF" w14:textId="21DA6D4E" w:rsidR="006232B2" w:rsidRPr="00D61000" w:rsidRDefault="00D61000" w:rsidP="00B61E38">
      <w:pPr>
        <w:jc w:val="both"/>
        <w:rPr>
          <w:rFonts w:ascii="Arial" w:hAnsi="Arial" w:cs="Arial"/>
          <w:sz w:val="18"/>
          <w:szCs w:val="18"/>
          <w:lang w:val="es-CL"/>
        </w:rPr>
      </w:pPr>
      <w:r w:rsidRPr="00D61000">
        <w:rPr>
          <w:rFonts w:ascii="Arial" w:hAnsi="Arial" w:cs="Arial"/>
          <w:sz w:val="18"/>
          <w:szCs w:val="18"/>
          <w:lang w:val="es-CL"/>
        </w:rPr>
        <w:t>Esta disposición debe incluirse en todos los subcontratos o subacuerdos celebrados en el marco del presente Acuerdo.</w:t>
      </w:r>
    </w:p>
    <w:p w14:paraId="19A9665C" w14:textId="77777777" w:rsidR="000F7139" w:rsidRPr="00D61000" w:rsidRDefault="000F7139" w:rsidP="00B61E38">
      <w:pPr>
        <w:jc w:val="both"/>
        <w:rPr>
          <w:rFonts w:ascii="Arial" w:hAnsi="Arial" w:cs="Arial"/>
          <w:sz w:val="18"/>
          <w:szCs w:val="18"/>
          <w:lang w:val="es-CL"/>
        </w:rPr>
      </w:pPr>
    </w:p>
    <w:p w14:paraId="12C8A19B" w14:textId="5BAA85B5" w:rsidR="00756A60" w:rsidRPr="0042084E" w:rsidRDefault="007C4E96" w:rsidP="003E1DF6">
      <w:pPr>
        <w:jc w:val="both"/>
        <w:rPr>
          <w:rFonts w:ascii="Arial" w:hAnsi="Arial" w:cs="Arial"/>
          <w:b/>
          <w:sz w:val="18"/>
          <w:szCs w:val="18"/>
          <w:lang w:val="es-CL"/>
        </w:rPr>
      </w:pPr>
      <w:r w:rsidRPr="0042084E">
        <w:rPr>
          <w:rFonts w:ascii="Arial" w:hAnsi="Arial" w:cs="Arial"/>
          <w:b/>
          <w:sz w:val="18"/>
          <w:szCs w:val="16"/>
          <w:lang w:val="es-CL"/>
        </w:rPr>
        <w:t>35</w:t>
      </w:r>
      <w:r w:rsidR="006232B2" w:rsidRPr="0042084E">
        <w:rPr>
          <w:rFonts w:ascii="Arial" w:hAnsi="Arial" w:cs="Arial"/>
          <w:b/>
          <w:sz w:val="18"/>
          <w:szCs w:val="16"/>
          <w:lang w:val="es-CL"/>
        </w:rPr>
        <w:t xml:space="preserve">. </w:t>
      </w:r>
      <w:r w:rsidR="003E1DF6" w:rsidRPr="0042084E">
        <w:rPr>
          <w:rFonts w:ascii="Arial" w:hAnsi="Arial" w:cs="Arial"/>
          <w:b/>
          <w:sz w:val="18"/>
          <w:szCs w:val="16"/>
          <w:lang w:val="es-CL"/>
        </w:rPr>
        <w:t xml:space="preserve"> </w:t>
      </w:r>
      <w:r w:rsidR="00D61000" w:rsidRPr="00D61000">
        <w:rPr>
          <w:rFonts w:ascii="Arial" w:hAnsi="Arial" w:cs="Arial"/>
          <w:b/>
          <w:sz w:val="18"/>
          <w:szCs w:val="18"/>
          <w:lang w:val="es-CL"/>
        </w:rPr>
        <w:t>PROTECCIÓN CONTRA LA EXPLOTACIÓN Y EL ABUSO SEXUAL</w:t>
      </w:r>
    </w:p>
    <w:p w14:paraId="35EC640B" w14:textId="77777777" w:rsidR="00756A60" w:rsidRPr="0042084E" w:rsidRDefault="00756A60" w:rsidP="00756A60">
      <w:pPr>
        <w:tabs>
          <w:tab w:val="num" w:pos="0"/>
          <w:tab w:val="num" w:pos="360"/>
          <w:tab w:val="left" w:pos="540"/>
          <w:tab w:val="left" w:pos="720"/>
        </w:tabs>
        <w:jc w:val="both"/>
        <w:rPr>
          <w:rFonts w:ascii="Arial" w:hAnsi="Arial" w:cs="Arial"/>
          <w:b/>
          <w:sz w:val="18"/>
          <w:szCs w:val="18"/>
          <w:lang w:val="es-CL"/>
        </w:rPr>
      </w:pPr>
    </w:p>
    <w:p w14:paraId="5E0F2747" w14:textId="20489491" w:rsidR="00756A60" w:rsidRDefault="00D61000" w:rsidP="00756A60">
      <w:pPr>
        <w:tabs>
          <w:tab w:val="num" w:pos="0"/>
          <w:tab w:val="num" w:pos="360"/>
          <w:tab w:val="left" w:pos="540"/>
          <w:tab w:val="left" w:pos="720"/>
        </w:tabs>
        <w:jc w:val="both"/>
        <w:rPr>
          <w:rFonts w:ascii="Arial" w:hAnsi="Arial" w:cs="Arial"/>
          <w:sz w:val="18"/>
          <w:szCs w:val="18"/>
          <w:lang w:val="es-CL"/>
        </w:rPr>
      </w:pPr>
      <w:r w:rsidRPr="00D61000">
        <w:rPr>
          <w:rFonts w:ascii="Arial" w:hAnsi="Arial" w:cs="Arial"/>
          <w:sz w:val="18"/>
          <w:szCs w:val="18"/>
          <w:lang w:val="es-CL"/>
        </w:rPr>
        <w:t xml:space="preserve">Definiciones. </w:t>
      </w:r>
      <w:r>
        <w:rPr>
          <w:rFonts w:ascii="Arial" w:hAnsi="Arial" w:cs="Arial"/>
          <w:sz w:val="18"/>
          <w:szCs w:val="18"/>
          <w:lang w:val="es-CL"/>
        </w:rPr>
        <w:t>Para los</w:t>
      </w:r>
      <w:r w:rsidRPr="00D61000">
        <w:rPr>
          <w:rFonts w:ascii="Arial" w:hAnsi="Arial" w:cs="Arial"/>
          <w:sz w:val="18"/>
          <w:szCs w:val="18"/>
          <w:lang w:val="es-CL"/>
        </w:rPr>
        <w:t xml:space="preserve"> efectos del presente Acuerdo, se entiende por "explotación sexual" cualquier abuso real o intento de abuso de una posición de vulnerabilidad, de poder diferencial o de confianza, con fines sexuales, incluyendo, pero sin limitarse a ello, el beneficio monetario, social o político de la explotación sexual de otra persona; por "abuso sexual" se entiende la intrusión física real o la amenaza de intrusión de carácter sexual, ya sea por la fuerza o en condiciones de desigualdad o coerción. La explotación y el abuso sexual están estrictamente prohibidos. El Socio, sus empleados, agentes o cualquier otra persona contratada por el Socio para llevar a cabo cualquier servicio en el marco del presente Acuerdo, no participarán en ningún tipo de explotación y abuso sexual. </w:t>
      </w:r>
      <w:r w:rsidR="00A91386">
        <w:rPr>
          <w:rFonts w:ascii="Arial" w:hAnsi="Arial" w:cs="Arial"/>
          <w:sz w:val="18"/>
          <w:szCs w:val="18"/>
          <w:lang w:val="es-CL"/>
        </w:rPr>
        <w:t>El Socio</w:t>
      </w:r>
      <w:r w:rsidRPr="00D61000">
        <w:rPr>
          <w:rFonts w:ascii="Arial" w:hAnsi="Arial" w:cs="Arial"/>
          <w:sz w:val="18"/>
          <w:szCs w:val="18"/>
          <w:lang w:val="es-CL"/>
        </w:rPr>
        <w:t xml:space="preserve"> reconoce y acepta que la UNESCO aplicará una política de "tolerancia cero" con respecto a la explotación y el abuso sexual de cualquier persona por parte del </w:t>
      </w:r>
      <w:r w:rsidR="008B1FBE">
        <w:rPr>
          <w:rFonts w:ascii="Arial" w:hAnsi="Arial" w:cs="Arial"/>
          <w:sz w:val="18"/>
          <w:szCs w:val="18"/>
          <w:lang w:val="es-CL"/>
        </w:rPr>
        <w:t>Socio</w:t>
      </w:r>
      <w:r w:rsidRPr="00D61000">
        <w:rPr>
          <w:rFonts w:ascii="Arial" w:hAnsi="Arial" w:cs="Arial"/>
          <w:sz w:val="18"/>
          <w:szCs w:val="18"/>
          <w:lang w:val="es-CL"/>
        </w:rPr>
        <w:t xml:space="preserve">, sus empleados, agentes o cualquier otra persona contratada por el </w:t>
      </w:r>
      <w:r w:rsidR="008B1FBE">
        <w:rPr>
          <w:rFonts w:ascii="Arial" w:hAnsi="Arial" w:cs="Arial"/>
          <w:sz w:val="18"/>
          <w:szCs w:val="18"/>
          <w:lang w:val="es-CL"/>
        </w:rPr>
        <w:t>Socio</w:t>
      </w:r>
      <w:r w:rsidRPr="00D61000">
        <w:rPr>
          <w:rFonts w:ascii="Arial" w:hAnsi="Arial" w:cs="Arial"/>
          <w:sz w:val="18"/>
          <w:szCs w:val="18"/>
          <w:lang w:val="es-CL"/>
        </w:rPr>
        <w:t xml:space="preserve"> para realizar cualquier servicio en virtud del presente acuerdo.</w:t>
      </w:r>
    </w:p>
    <w:p w14:paraId="06E8A377" w14:textId="77777777" w:rsidR="00D61000" w:rsidRPr="00D61000" w:rsidRDefault="00D61000" w:rsidP="00756A60">
      <w:pPr>
        <w:tabs>
          <w:tab w:val="num" w:pos="0"/>
          <w:tab w:val="num" w:pos="360"/>
          <w:tab w:val="left" w:pos="540"/>
          <w:tab w:val="left" w:pos="720"/>
        </w:tabs>
        <w:jc w:val="both"/>
        <w:rPr>
          <w:rFonts w:ascii="Arial" w:hAnsi="Arial" w:cs="Arial"/>
          <w:sz w:val="18"/>
          <w:szCs w:val="18"/>
          <w:lang w:val="es-CL"/>
        </w:rPr>
      </w:pPr>
    </w:p>
    <w:p w14:paraId="0662A497" w14:textId="1B7EE62C" w:rsidR="00756A60" w:rsidRPr="00221BA5" w:rsidRDefault="00221BA5" w:rsidP="00756A60">
      <w:pPr>
        <w:tabs>
          <w:tab w:val="num" w:pos="0"/>
          <w:tab w:val="num" w:pos="360"/>
          <w:tab w:val="left" w:pos="540"/>
          <w:tab w:val="left" w:pos="720"/>
        </w:tabs>
        <w:jc w:val="both"/>
        <w:rPr>
          <w:rFonts w:ascii="Arial" w:hAnsi="Arial" w:cs="Arial"/>
          <w:sz w:val="18"/>
          <w:szCs w:val="18"/>
          <w:lang w:val="es-CL"/>
        </w:rPr>
      </w:pPr>
      <w:r w:rsidRPr="00221BA5">
        <w:rPr>
          <w:rFonts w:ascii="Arial" w:hAnsi="Arial" w:cs="Arial"/>
          <w:sz w:val="18"/>
          <w:szCs w:val="18"/>
          <w:lang w:val="es-CL"/>
        </w:rPr>
        <w:t>Sin perjuicio de lo a</w:t>
      </w:r>
      <w:r>
        <w:rPr>
          <w:rFonts w:ascii="Arial" w:hAnsi="Arial" w:cs="Arial"/>
          <w:sz w:val="18"/>
          <w:szCs w:val="18"/>
          <w:lang w:val="es-CL"/>
        </w:rPr>
        <w:t>nterior:</w:t>
      </w:r>
    </w:p>
    <w:p w14:paraId="3DB7E9DC" w14:textId="77777777" w:rsidR="001A44C3" w:rsidRDefault="001A44C3" w:rsidP="00756A60">
      <w:pPr>
        <w:tabs>
          <w:tab w:val="num" w:pos="0"/>
          <w:tab w:val="num" w:pos="360"/>
          <w:tab w:val="left" w:pos="540"/>
          <w:tab w:val="left" w:pos="720"/>
        </w:tabs>
        <w:jc w:val="both"/>
        <w:rPr>
          <w:rFonts w:ascii="Arial" w:hAnsi="Arial" w:cs="Arial"/>
          <w:sz w:val="18"/>
          <w:szCs w:val="18"/>
          <w:lang w:val="es-CL"/>
        </w:rPr>
      </w:pPr>
      <w:r w:rsidRPr="001A44C3">
        <w:rPr>
          <w:rFonts w:ascii="Arial" w:hAnsi="Arial" w:cs="Arial"/>
          <w:sz w:val="18"/>
          <w:szCs w:val="18"/>
          <w:lang w:val="es-CL"/>
        </w:rPr>
        <w:t>(a) La actividad sexual con un niño (cualquier persona menor de dieciocho años), independientemente de cualquier ley relativa a la mayoría de edad o al consentimiento, constituirá la explotación y el abuso sexual de dicha persona. La creencia errónea en la edad de un niño no constituirá una defensa en virtud del presente Acuerdo.</w:t>
      </w:r>
      <w:r w:rsidRPr="001A44C3">
        <w:rPr>
          <w:rFonts w:ascii="Arial" w:hAnsi="Arial" w:cs="Arial"/>
          <w:sz w:val="18"/>
          <w:szCs w:val="18"/>
          <w:lang w:val="es-CL"/>
        </w:rPr>
        <w:t xml:space="preserve"> </w:t>
      </w:r>
    </w:p>
    <w:p w14:paraId="1FA65CE9" w14:textId="48048D4B" w:rsidR="001A44C3" w:rsidRDefault="001A44C3" w:rsidP="00756A60">
      <w:pPr>
        <w:tabs>
          <w:tab w:val="num" w:pos="0"/>
          <w:tab w:val="num" w:pos="360"/>
          <w:tab w:val="left" w:pos="540"/>
          <w:tab w:val="left" w:pos="720"/>
        </w:tabs>
        <w:jc w:val="both"/>
        <w:rPr>
          <w:rFonts w:ascii="Arial" w:hAnsi="Arial" w:cs="Arial"/>
          <w:sz w:val="18"/>
          <w:szCs w:val="18"/>
          <w:lang w:val="es-CL"/>
        </w:rPr>
      </w:pPr>
      <w:r w:rsidRPr="001A44C3">
        <w:rPr>
          <w:rFonts w:ascii="Arial" w:hAnsi="Arial" w:cs="Arial"/>
          <w:sz w:val="18"/>
          <w:szCs w:val="18"/>
          <w:lang w:val="es-CL"/>
        </w:rPr>
        <w:t>(b) El intercambio o la promesa de intercambio de cualquier dinero, empleo, bienes, servicios u otra cosa de valor, a cambio de sexo, incluyendo favores sexuales o actividades sexuales, constituirá explotación y abuso sexual.</w:t>
      </w:r>
    </w:p>
    <w:p w14:paraId="6D8F9059" w14:textId="7DDCF23F" w:rsidR="001A44C3" w:rsidRDefault="001A44C3" w:rsidP="00756A60">
      <w:pPr>
        <w:tabs>
          <w:tab w:val="num" w:pos="0"/>
          <w:tab w:val="num" w:pos="360"/>
          <w:tab w:val="left" w:pos="540"/>
          <w:tab w:val="left" w:pos="720"/>
        </w:tabs>
        <w:jc w:val="both"/>
        <w:rPr>
          <w:rFonts w:ascii="Arial" w:hAnsi="Arial" w:cs="Arial"/>
          <w:sz w:val="18"/>
          <w:szCs w:val="18"/>
          <w:lang w:val="es-CL"/>
        </w:rPr>
      </w:pPr>
      <w:r w:rsidRPr="001A44C3">
        <w:rPr>
          <w:rFonts w:ascii="Arial" w:hAnsi="Arial" w:cs="Arial"/>
          <w:sz w:val="18"/>
          <w:szCs w:val="18"/>
          <w:lang w:val="es-CL"/>
        </w:rPr>
        <w:t>(c) El Socio reconoce y acepta que las relaciones sexuales entre los empleados, agentes u otras personas contratadas por el Socio y los beneficiarios de la ayuda, al estar basadas en una dinámica de poder intrínsecamente desigual, socavan la credibilidad y la integridad del trabajo de la UNESCO y se desaconsejan enérgicamente.</w:t>
      </w:r>
    </w:p>
    <w:p w14:paraId="380BBB08" w14:textId="77777777" w:rsidR="00D746C4" w:rsidRPr="001A44C3" w:rsidRDefault="00D746C4" w:rsidP="00756A60">
      <w:pPr>
        <w:tabs>
          <w:tab w:val="num" w:pos="0"/>
          <w:tab w:val="num" w:pos="360"/>
          <w:tab w:val="left" w:pos="540"/>
          <w:tab w:val="left" w:pos="720"/>
        </w:tabs>
        <w:jc w:val="both"/>
        <w:rPr>
          <w:rFonts w:ascii="Arial" w:hAnsi="Arial" w:cs="Arial"/>
          <w:sz w:val="18"/>
          <w:szCs w:val="18"/>
          <w:lang w:val="es-CL"/>
        </w:rPr>
      </w:pPr>
    </w:p>
    <w:p w14:paraId="5C8648FD" w14:textId="3C100FAD" w:rsidR="009F7F70" w:rsidRPr="009F7F70" w:rsidRDefault="009F7F70" w:rsidP="009F7F70">
      <w:pPr>
        <w:tabs>
          <w:tab w:val="num" w:pos="0"/>
          <w:tab w:val="num" w:pos="360"/>
          <w:tab w:val="left" w:pos="540"/>
          <w:tab w:val="left" w:pos="720"/>
        </w:tabs>
        <w:jc w:val="both"/>
        <w:rPr>
          <w:rFonts w:ascii="Arial" w:hAnsi="Arial" w:cs="Arial"/>
          <w:sz w:val="18"/>
          <w:szCs w:val="18"/>
          <w:lang w:val="es-CL"/>
        </w:rPr>
      </w:pPr>
      <w:r w:rsidRPr="009F7F70">
        <w:rPr>
          <w:rFonts w:ascii="Arial" w:hAnsi="Arial" w:cs="Arial"/>
          <w:b/>
          <w:sz w:val="18"/>
          <w:szCs w:val="18"/>
          <w:lang w:val="es-CL"/>
        </w:rPr>
        <w:t>Notificación de denuncias a la UNESCO</w:t>
      </w:r>
      <w:r w:rsidR="00756A60" w:rsidRPr="009F7F70">
        <w:rPr>
          <w:rFonts w:ascii="Arial" w:hAnsi="Arial" w:cs="Arial"/>
          <w:sz w:val="18"/>
          <w:szCs w:val="18"/>
          <w:lang w:val="es-CL"/>
        </w:rPr>
        <w:t xml:space="preserve">. </w:t>
      </w:r>
      <w:r w:rsidRPr="009F7F70">
        <w:rPr>
          <w:rFonts w:ascii="Arial" w:hAnsi="Arial" w:cs="Arial"/>
          <w:sz w:val="18"/>
          <w:szCs w:val="18"/>
          <w:lang w:val="es-CL"/>
        </w:rPr>
        <w:t xml:space="preserve">El </w:t>
      </w:r>
      <w:r>
        <w:rPr>
          <w:rFonts w:ascii="Arial" w:hAnsi="Arial" w:cs="Arial"/>
          <w:sz w:val="18"/>
          <w:szCs w:val="18"/>
          <w:lang w:val="es-CL"/>
        </w:rPr>
        <w:t>Socio</w:t>
      </w:r>
      <w:r w:rsidRPr="009F7F70">
        <w:rPr>
          <w:rFonts w:ascii="Arial" w:hAnsi="Arial" w:cs="Arial"/>
          <w:sz w:val="18"/>
          <w:szCs w:val="18"/>
          <w:lang w:val="es-CL"/>
        </w:rPr>
        <w:t xml:space="preserve"> informará sin demora a la UNESCO de las denuncias de explotación y abuso sexual de las que haya sido informado o de las que haya tenido conocimiento por otros medios, de conformidad con su mecanismo de notificación establecido. En la medida en que sea legalmente posible, el </w:t>
      </w:r>
      <w:r>
        <w:rPr>
          <w:rFonts w:ascii="Arial" w:hAnsi="Arial" w:cs="Arial"/>
          <w:sz w:val="18"/>
          <w:szCs w:val="18"/>
          <w:lang w:val="es-CL"/>
        </w:rPr>
        <w:t xml:space="preserve">Socio </w:t>
      </w:r>
      <w:r w:rsidRPr="009F7F70">
        <w:rPr>
          <w:rFonts w:ascii="Arial" w:hAnsi="Arial" w:cs="Arial"/>
          <w:sz w:val="18"/>
          <w:szCs w:val="18"/>
          <w:lang w:val="es-CL"/>
        </w:rPr>
        <w:t xml:space="preserve">exigirá a sus empleados, agentes o cualquier otra persona contratada por el </w:t>
      </w:r>
      <w:r w:rsidR="008B1FBE">
        <w:rPr>
          <w:rFonts w:ascii="Arial" w:hAnsi="Arial" w:cs="Arial"/>
          <w:sz w:val="18"/>
          <w:szCs w:val="18"/>
          <w:lang w:val="es-CL"/>
        </w:rPr>
        <w:t>Socio</w:t>
      </w:r>
      <w:r w:rsidRPr="009F7F70">
        <w:rPr>
          <w:rFonts w:ascii="Arial" w:hAnsi="Arial" w:cs="Arial"/>
          <w:sz w:val="18"/>
          <w:szCs w:val="18"/>
          <w:lang w:val="es-CL"/>
        </w:rPr>
        <w:t xml:space="preserve"> para prestar cualquier servicio en el marco del presente Acuerdo, que comunique las denuncias de explotación y abuso sexuales que surjan en relación con el presente Acuerdo directamente a la UNESCO.</w:t>
      </w:r>
    </w:p>
    <w:p w14:paraId="7AD40ED5" w14:textId="77777777" w:rsidR="009F7F70" w:rsidRPr="008B1FBE" w:rsidRDefault="009F7F70" w:rsidP="00D746C4">
      <w:pPr>
        <w:pStyle w:val="Footer"/>
        <w:tabs>
          <w:tab w:val="left" w:pos="540"/>
        </w:tabs>
        <w:jc w:val="both"/>
        <w:rPr>
          <w:rFonts w:ascii="Arial" w:hAnsi="Arial" w:cs="Arial"/>
          <w:sz w:val="18"/>
          <w:szCs w:val="18"/>
          <w:lang w:val="es-CL"/>
        </w:rPr>
      </w:pPr>
    </w:p>
    <w:p w14:paraId="4E65596D" w14:textId="1927D204" w:rsidR="00D746C4" w:rsidRPr="009F7F70" w:rsidRDefault="009F7F70" w:rsidP="00D746C4">
      <w:pPr>
        <w:pStyle w:val="Footer"/>
        <w:tabs>
          <w:tab w:val="left" w:pos="540"/>
        </w:tabs>
        <w:jc w:val="both"/>
        <w:rPr>
          <w:rFonts w:ascii="Arial" w:hAnsi="Arial" w:cs="Arial"/>
          <w:sz w:val="18"/>
          <w:szCs w:val="18"/>
          <w:lang w:val="es-CL"/>
        </w:rPr>
      </w:pPr>
      <w:r w:rsidRPr="009F7F70">
        <w:rPr>
          <w:rFonts w:ascii="Arial" w:hAnsi="Arial" w:cs="Arial"/>
          <w:sz w:val="18"/>
          <w:szCs w:val="18"/>
          <w:lang w:val="es-CL"/>
        </w:rPr>
        <w:t>Esta disposición deberá incluirse en todos los subcontratos o subacuerdos celebrados en el marco del presente Acuerdo.</w:t>
      </w:r>
    </w:p>
    <w:p w14:paraId="2124917A" w14:textId="77777777" w:rsidR="00A64AC2" w:rsidRPr="009F7F70" w:rsidRDefault="00A64AC2" w:rsidP="00A64AC2">
      <w:pPr>
        <w:jc w:val="both"/>
        <w:rPr>
          <w:rFonts w:ascii="Arial" w:hAnsi="Arial" w:cs="Arial"/>
          <w:sz w:val="18"/>
          <w:szCs w:val="18"/>
          <w:lang w:val="es-CL"/>
        </w:rPr>
      </w:pPr>
    </w:p>
    <w:p w14:paraId="12EDB7DC" w14:textId="5EB2A953" w:rsidR="006232B2" w:rsidRPr="005026D9" w:rsidRDefault="007C4E96" w:rsidP="006232B2">
      <w:pPr>
        <w:jc w:val="both"/>
        <w:rPr>
          <w:rFonts w:ascii="Arial" w:hAnsi="Arial" w:cs="Arial"/>
          <w:b/>
          <w:sz w:val="18"/>
          <w:szCs w:val="16"/>
          <w:lang w:val="es-CL"/>
        </w:rPr>
      </w:pPr>
      <w:r w:rsidRPr="005026D9">
        <w:rPr>
          <w:rFonts w:ascii="Arial" w:hAnsi="Arial" w:cs="Arial"/>
          <w:b/>
          <w:sz w:val="18"/>
          <w:szCs w:val="16"/>
          <w:lang w:val="es-CL"/>
        </w:rPr>
        <w:t>36</w:t>
      </w:r>
      <w:r w:rsidR="006232B2" w:rsidRPr="005026D9">
        <w:rPr>
          <w:rFonts w:ascii="Arial" w:hAnsi="Arial" w:cs="Arial"/>
          <w:b/>
          <w:sz w:val="18"/>
          <w:szCs w:val="16"/>
          <w:lang w:val="es-CL"/>
        </w:rPr>
        <w:t xml:space="preserve">. </w:t>
      </w:r>
      <w:r w:rsidR="005026D9" w:rsidRPr="005026D9">
        <w:rPr>
          <w:rFonts w:ascii="Arial" w:hAnsi="Arial" w:cs="Arial"/>
          <w:b/>
          <w:sz w:val="18"/>
          <w:szCs w:val="16"/>
          <w:lang w:val="es-CL"/>
        </w:rPr>
        <w:t>SUSTITUCIÓN DEL PERSONAL</w:t>
      </w:r>
    </w:p>
    <w:p w14:paraId="44B331C9" w14:textId="114E68C3" w:rsidR="006232B2" w:rsidRPr="005026D9" w:rsidRDefault="006232B2" w:rsidP="006232B2">
      <w:pPr>
        <w:pStyle w:val="BodyText3"/>
        <w:rPr>
          <w:b/>
          <w:bCs/>
          <w:szCs w:val="18"/>
          <w:lang w:val="es-CL"/>
        </w:rPr>
      </w:pPr>
    </w:p>
    <w:p w14:paraId="3CDCDBD1" w14:textId="60ED1143" w:rsidR="005026D9" w:rsidRPr="005026D9" w:rsidRDefault="005026D9" w:rsidP="00D232C8">
      <w:pPr>
        <w:jc w:val="both"/>
        <w:rPr>
          <w:rFonts w:ascii="Arial" w:hAnsi="Arial" w:cs="Arial"/>
          <w:sz w:val="18"/>
          <w:lang w:val="es-CL"/>
        </w:rPr>
      </w:pPr>
      <w:r w:rsidRPr="005026D9">
        <w:rPr>
          <w:rFonts w:ascii="Arial" w:hAnsi="Arial" w:cs="Arial"/>
          <w:sz w:val="18"/>
          <w:lang w:val="es-CL"/>
        </w:rPr>
        <w:t xml:space="preserve">La UNESCO se reserva el derecho de solicitar al Socio que </w:t>
      </w:r>
      <w:r>
        <w:rPr>
          <w:rFonts w:ascii="Arial" w:hAnsi="Arial" w:cs="Arial"/>
          <w:sz w:val="18"/>
          <w:lang w:val="es-CL"/>
        </w:rPr>
        <w:t>reemplace</w:t>
      </w:r>
      <w:r w:rsidRPr="005026D9">
        <w:rPr>
          <w:rFonts w:ascii="Arial" w:hAnsi="Arial" w:cs="Arial"/>
          <w:sz w:val="18"/>
          <w:lang w:val="es-CL"/>
        </w:rPr>
        <w:t xml:space="preserve"> al personal asignado si éste no rinde a un nivel que la UNESCO considera satisfactorio. Tras la notificación por escrito, el Socio proporcionará los currículos de los </w:t>
      </w:r>
      <w:r w:rsidRPr="005026D9">
        <w:rPr>
          <w:rFonts w:ascii="Arial" w:hAnsi="Arial" w:cs="Arial"/>
          <w:sz w:val="18"/>
          <w:lang w:val="es-CL"/>
        </w:rPr>
        <w:lastRenderedPageBreak/>
        <w:t xml:space="preserve">candidatos adecuados en un plazo de tres (3) días </w:t>
      </w:r>
      <w:r w:rsidR="00B43E2A" w:rsidRPr="005026D9">
        <w:rPr>
          <w:rFonts w:ascii="Arial" w:hAnsi="Arial" w:cs="Arial"/>
          <w:sz w:val="18"/>
          <w:lang w:val="es-CL"/>
        </w:rPr>
        <w:t>laborales</w:t>
      </w:r>
      <w:r w:rsidRPr="005026D9">
        <w:rPr>
          <w:rFonts w:ascii="Arial" w:hAnsi="Arial" w:cs="Arial"/>
          <w:sz w:val="18"/>
          <w:lang w:val="es-CL"/>
        </w:rPr>
        <w:t xml:space="preserve"> para que la UNESCO los examine y apruebe. El Socio deberá sustituir al personal insatisfactorio en un plazo de siete (7) días labora</w:t>
      </w:r>
      <w:r>
        <w:rPr>
          <w:rFonts w:ascii="Arial" w:hAnsi="Arial" w:cs="Arial"/>
          <w:sz w:val="18"/>
          <w:lang w:val="es-CL"/>
        </w:rPr>
        <w:t>les</w:t>
      </w:r>
      <w:r w:rsidRPr="005026D9">
        <w:rPr>
          <w:rFonts w:ascii="Arial" w:hAnsi="Arial" w:cs="Arial"/>
          <w:sz w:val="18"/>
          <w:lang w:val="es-CL"/>
        </w:rPr>
        <w:t xml:space="preserve"> a partir de la selección de la UNESCO. Si uno o más miembros del personal clave no están disponibles, por cualquier motivo, para trabajar en el marco del Acuerdo, el Socio deberá (i) notificar a la UNESCO con al menos catorce (14) días de antelación y (ii) obtener la aprobación de la UNESCO antes de realizar cualquier sustitución del personal clave. El personal clave se designa de la siguiente manera (a) Personal identificado en la propuesta como individuos clave (como mínimo socios, gerentes, auditores principales) que serán asignados para participar en la ejecución del Acuerdo; (b) Personal cuyos currículos fueron presentados con la propuesta; (c) Individuos que son designados como Personal clave por acuerdo del Socio y la UNESCO durante la negociación. Al notificar a la autoridad del proyecto, el Socio deberá proporcionar una explicación de las circunstancias que hacen necesaria la(s) sustitución(es) propuesta(s) y presentar la justificación y la cualificación del personal sustituto con suficiente detalle para permitir la evaluación del impacto en el compromiso. La aceptación de una persona sustituta por parte de la UNESCO no eximirá al Socio de su responsabilidad por el incumplimiento de los requisitos del Acuerdo.</w:t>
      </w:r>
    </w:p>
    <w:p w14:paraId="27BFE058" w14:textId="77777777" w:rsidR="006232B2" w:rsidRPr="007A1D0E" w:rsidRDefault="006232B2" w:rsidP="006232B2">
      <w:pPr>
        <w:rPr>
          <w:rFonts w:ascii="Arial" w:hAnsi="Arial" w:cs="Arial"/>
          <w:sz w:val="18"/>
          <w:lang w:val="en-US"/>
        </w:rPr>
      </w:pPr>
    </w:p>
    <w:p w14:paraId="070E4A6B" w14:textId="7EB7F552" w:rsidR="006232B2" w:rsidRPr="00B43E2A" w:rsidRDefault="007C4E96" w:rsidP="006232B2">
      <w:pPr>
        <w:jc w:val="both"/>
        <w:rPr>
          <w:rFonts w:ascii="Arial" w:hAnsi="Arial" w:cs="Arial"/>
          <w:b/>
          <w:sz w:val="18"/>
          <w:szCs w:val="16"/>
          <w:lang w:val="es-CL"/>
        </w:rPr>
      </w:pPr>
      <w:r w:rsidRPr="00B43E2A">
        <w:rPr>
          <w:rFonts w:ascii="Arial" w:hAnsi="Arial" w:cs="Arial"/>
          <w:b/>
          <w:sz w:val="18"/>
          <w:szCs w:val="16"/>
          <w:lang w:val="es-CL"/>
        </w:rPr>
        <w:t>37</w:t>
      </w:r>
      <w:r w:rsidR="006232B2" w:rsidRPr="00B43E2A">
        <w:rPr>
          <w:rFonts w:ascii="Arial" w:hAnsi="Arial" w:cs="Arial"/>
          <w:b/>
          <w:sz w:val="18"/>
          <w:szCs w:val="16"/>
          <w:lang w:val="es-CL"/>
        </w:rPr>
        <w:t xml:space="preserve">. </w:t>
      </w:r>
      <w:r w:rsidR="00B43E2A" w:rsidRPr="00B43E2A">
        <w:rPr>
          <w:rFonts w:ascii="Arial" w:hAnsi="Arial" w:cs="Arial"/>
          <w:b/>
          <w:sz w:val="18"/>
          <w:szCs w:val="16"/>
          <w:lang w:val="es-CL"/>
        </w:rPr>
        <w:t>USO DE LOS RECURSOS</w:t>
      </w:r>
      <w:r w:rsidR="006232B2" w:rsidRPr="00B43E2A">
        <w:rPr>
          <w:rFonts w:ascii="Arial" w:hAnsi="Arial" w:cs="Arial"/>
          <w:b/>
          <w:sz w:val="18"/>
          <w:szCs w:val="16"/>
          <w:lang w:val="es-CL"/>
        </w:rPr>
        <w:t xml:space="preserve"> </w:t>
      </w:r>
    </w:p>
    <w:p w14:paraId="4A49920F" w14:textId="77777777" w:rsidR="006232B2" w:rsidRPr="00B43E2A" w:rsidRDefault="006232B2" w:rsidP="006232B2">
      <w:pPr>
        <w:autoSpaceDE w:val="0"/>
        <w:autoSpaceDN w:val="0"/>
        <w:adjustRightInd w:val="0"/>
        <w:rPr>
          <w:rFonts w:ascii="Arial" w:eastAsiaTheme="minorEastAsia" w:hAnsi="Arial" w:cs="Arial"/>
          <w:sz w:val="22"/>
          <w:szCs w:val="22"/>
          <w:lang w:val="es-CL"/>
        </w:rPr>
      </w:pPr>
    </w:p>
    <w:p w14:paraId="6C9E2F0D" w14:textId="0660F1B4" w:rsidR="00B43E2A" w:rsidRDefault="00B43E2A" w:rsidP="006232B2">
      <w:pPr>
        <w:autoSpaceDE w:val="0"/>
        <w:autoSpaceDN w:val="0"/>
        <w:adjustRightInd w:val="0"/>
        <w:jc w:val="both"/>
        <w:rPr>
          <w:rFonts w:ascii="Arial" w:eastAsiaTheme="minorEastAsia" w:hAnsi="Arial" w:cs="Arial"/>
          <w:sz w:val="18"/>
          <w:szCs w:val="22"/>
          <w:lang w:val="es-CL"/>
        </w:rPr>
      </w:pPr>
      <w:r w:rsidRPr="00B43E2A">
        <w:rPr>
          <w:rFonts w:ascii="Arial" w:eastAsiaTheme="minorEastAsia" w:hAnsi="Arial" w:cs="Arial"/>
          <w:sz w:val="18"/>
          <w:szCs w:val="22"/>
          <w:lang w:val="es-CL"/>
        </w:rPr>
        <w:t>Todos los gastos en los que incurra el Socio deberán ser coherentes con su naturaleza no lucrativa, en línea con las normas aplicables y de acuerdo con los principios de buena gestión financiera y de riesgos.</w:t>
      </w:r>
    </w:p>
    <w:p w14:paraId="50253692" w14:textId="6F2E71FD" w:rsidR="00B43E2A" w:rsidRDefault="00B43E2A" w:rsidP="006232B2">
      <w:pPr>
        <w:autoSpaceDE w:val="0"/>
        <w:autoSpaceDN w:val="0"/>
        <w:adjustRightInd w:val="0"/>
        <w:jc w:val="both"/>
        <w:rPr>
          <w:rFonts w:ascii="Arial" w:eastAsiaTheme="minorEastAsia" w:hAnsi="Arial" w:cs="Arial"/>
          <w:sz w:val="18"/>
          <w:szCs w:val="22"/>
          <w:lang w:val="es-CL"/>
        </w:rPr>
      </w:pPr>
    </w:p>
    <w:p w14:paraId="63D7D731" w14:textId="717E4EFC" w:rsidR="00B43E2A" w:rsidRDefault="00B43E2A" w:rsidP="006232B2">
      <w:pPr>
        <w:autoSpaceDE w:val="0"/>
        <w:autoSpaceDN w:val="0"/>
        <w:adjustRightInd w:val="0"/>
        <w:jc w:val="both"/>
        <w:rPr>
          <w:rFonts w:ascii="Arial" w:eastAsiaTheme="minorEastAsia" w:hAnsi="Arial" w:cs="Arial"/>
          <w:sz w:val="18"/>
          <w:szCs w:val="22"/>
          <w:lang w:val="es-CL"/>
        </w:rPr>
      </w:pPr>
      <w:r w:rsidRPr="00B43E2A">
        <w:rPr>
          <w:rFonts w:ascii="Arial" w:eastAsiaTheme="minorEastAsia" w:hAnsi="Arial" w:cs="Arial"/>
          <w:sz w:val="18"/>
          <w:szCs w:val="22"/>
          <w:lang w:val="es-CL"/>
        </w:rPr>
        <w:t xml:space="preserve">El Socio utilizará los recursos puestos a disposición por la UNESCO únicamente para </w:t>
      </w:r>
      <w:r w:rsidR="006069D2">
        <w:rPr>
          <w:rFonts w:ascii="Arial" w:eastAsiaTheme="minorEastAsia" w:hAnsi="Arial" w:cs="Arial"/>
          <w:sz w:val="18"/>
          <w:szCs w:val="22"/>
          <w:lang w:val="es-CL"/>
        </w:rPr>
        <w:t xml:space="preserve">financiar </w:t>
      </w:r>
      <w:r w:rsidRPr="00B43E2A">
        <w:rPr>
          <w:rFonts w:ascii="Arial" w:eastAsiaTheme="minorEastAsia" w:hAnsi="Arial" w:cs="Arial"/>
          <w:sz w:val="18"/>
          <w:szCs w:val="22"/>
          <w:lang w:val="es-CL"/>
        </w:rPr>
        <w:t>los gastos de ejecución del Proyecto, Programa o actividad de conformidad con el presente Acuerdo. Los Costos Elegibles constituirán los gastos de ejecución de las actividades descritas en el plan de trabajo, junto con el presupuesto asociado y dentro del Período de Ejecución especificado en el Artículo IV. Los gastos imputados al presente Convenio deben corresponder a los costes reales incurridos para las actividades autorizadas que estén adecuadamente acreditados con documentación original y que puedan ser confirmados mediante verificación y auditoría.</w:t>
      </w:r>
    </w:p>
    <w:p w14:paraId="15A91286" w14:textId="4D1DC585" w:rsidR="006069D2" w:rsidRDefault="006069D2" w:rsidP="006232B2">
      <w:pPr>
        <w:autoSpaceDE w:val="0"/>
        <w:autoSpaceDN w:val="0"/>
        <w:adjustRightInd w:val="0"/>
        <w:jc w:val="both"/>
        <w:rPr>
          <w:rFonts w:ascii="Arial" w:eastAsiaTheme="minorEastAsia" w:hAnsi="Arial" w:cs="Arial"/>
          <w:sz w:val="18"/>
          <w:szCs w:val="22"/>
          <w:lang w:val="es-CL"/>
        </w:rPr>
      </w:pPr>
    </w:p>
    <w:p w14:paraId="0BC80CBF" w14:textId="2851BFA6" w:rsidR="00D128B6" w:rsidRPr="006069D2" w:rsidRDefault="006069D2" w:rsidP="006069D2">
      <w:pPr>
        <w:autoSpaceDE w:val="0"/>
        <w:autoSpaceDN w:val="0"/>
        <w:adjustRightInd w:val="0"/>
        <w:jc w:val="both"/>
        <w:rPr>
          <w:rFonts w:ascii="Arial" w:eastAsiaTheme="minorEastAsia" w:hAnsi="Arial" w:cs="Arial"/>
          <w:sz w:val="18"/>
          <w:szCs w:val="22"/>
          <w:lang w:val="es-CL"/>
        </w:rPr>
      </w:pPr>
      <w:r w:rsidRPr="006069D2">
        <w:rPr>
          <w:rFonts w:ascii="Arial" w:eastAsiaTheme="minorEastAsia" w:hAnsi="Arial" w:cs="Arial"/>
          <w:sz w:val="18"/>
          <w:szCs w:val="22"/>
          <w:lang w:val="es-CL"/>
        </w:rPr>
        <w:t>El Socio no podrá imputar</w:t>
      </w:r>
      <w:r>
        <w:rPr>
          <w:rFonts w:ascii="Arial" w:eastAsiaTheme="minorEastAsia" w:hAnsi="Arial" w:cs="Arial"/>
          <w:sz w:val="18"/>
          <w:szCs w:val="22"/>
          <w:lang w:val="es-CL"/>
        </w:rPr>
        <w:t xml:space="preserve"> gastos por conceptos de una misma actividad</w:t>
      </w:r>
      <w:r w:rsidRPr="006069D2">
        <w:rPr>
          <w:rFonts w:ascii="Arial" w:eastAsiaTheme="minorEastAsia" w:hAnsi="Arial" w:cs="Arial"/>
          <w:sz w:val="18"/>
          <w:szCs w:val="22"/>
          <w:lang w:val="es-CL"/>
        </w:rPr>
        <w:t xml:space="preserve"> a ningún otro proyecto/fondo proporcionado por la UNESCO y/o por otros donantes.</w:t>
      </w:r>
    </w:p>
    <w:p w14:paraId="149DB5C2" w14:textId="77777777" w:rsidR="006232B2" w:rsidRPr="006069D2" w:rsidRDefault="006232B2" w:rsidP="006232B2">
      <w:pPr>
        <w:pStyle w:val="BodyText3"/>
        <w:rPr>
          <w:bCs/>
          <w:szCs w:val="18"/>
          <w:lang w:val="es-CL"/>
        </w:rPr>
      </w:pPr>
    </w:p>
    <w:p w14:paraId="01529A10" w14:textId="0F61C44D" w:rsidR="006D0F71" w:rsidRPr="0093174B" w:rsidRDefault="007C4E96" w:rsidP="006D0F71">
      <w:pPr>
        <w:jc w:val="both"/>
        <w:rPr>
          <w:rFonts w:ascii="Arial" w:hAnsi="Arial" w:cs="Arial"/>
          <w:b/>
          <w:i/>
          <w:sz w:val="16"/>
          <w:szCs w:val="16"/>
          <w:lang w:val="es-CL"/>
        </w:rPr>
      </w:pPr>
      <w:r w:rsidRPr="0093174B">
        <w:rPr>
          <w:rFonts w:ascii="Arial" w:hAnsi="Arial" w:cs="Arial"/>
          <w:b/>
          <w:sz w:val="18"/>
          <w:szCs w:val="16"/>
          <w:lang w:val="es-CL"/>
        </w:rPr>
        <w:t>38</w:t>
      </w:r>
      <w:r w:rsidR="006D0F71" w:rsidRPr="0093174B">
        <w:rPr>
          <w:rFonts w:ascii="Arial" w:hAnsi="Arial" w:cs="Arial"/>
          <w:b/>
          <w:sz w:val="18"/>
          <w:szCs w:val="16"/>
          <w:lang w:val="es-CL"/>
        </w:rPr>
        <w:t xml:space="preserve">. </w:t>
      </w:r>
      <w:r w:rsidR="0093174B" w:rsidRPr="0093174B">
        <w:rPr>
          <w:rFonts w:ascii="Arial" w:hAnsi="Arial" w:cs="Arial"/>
          <w:b/>
          <w:sz w:val="18"/>
          <w:szCs w:val="16"/>
          <w:lang w:val="es-CL"/>
        </w:rPr>
        <w:t>COMUNICACIÓN</w:t>
      </w:r>
    </w:p>
    <w:p w14:paraId="58ED0F55" w14:textId="77777777" w:rsidR="006D0F71" w:rsidRPr="0093174B" w:rsidRDefault="006D0F71" w:rsidP="006D0F71">
      <w:pPr>
        <w:jc w:val="both"/>
        <w:rPr>
          <w:rFonts w:ascii="Arial" w:hAnsi="Arial" w:cs="Arial"/>
          <w:b/>
          <w:sz w:val="18"/>
          <w:szCs w:val="16"/>
          <w:lang w:val="es-CL"/>
        </w:rPr>
      </w:pPr>
    </w:p>
    <w:p w14:paraId="4DECDE36" w14:textId="1FD9B414" w:rsidR="0093174B" w:rsidRPr="0093174B" w:rsidRDefault="0093174B" w:rsidP="006D0F71">
      <w:pPr>
        <w:pStyle w:val="BodyText3"/>
        <w:rPr>
          <w:bCs/>
          <w:szCs w:val="18"/>
          <w:lang w:val="es-CL"/>
        </w:rPr>
      </w:pPr>
      <w:r>
        <w:rPr>
          <w:bCs/>
          <w:szCs w:val="18"/>
          <w:lang w:val="es-CL"/>
        </w:rPr>
        <w:t>En conformidad con</w:t>
      </w:r>
      <w:r w:rsidRPr="0093174B">
        <w:rPr>
          <w:bCs/>
          <w:szCs w:val="18"/>
          <w:lang w:val="es-CL"/>
        </w:rPr>
        <w:t xml:space="preserve"> el artículo 22, las Partes </w:t>
      </w:r>
      <w:r>
        <w:rPr>
          <w:bCs/>
          <w:szCs w:val="18"/>
          <w:lang w:val="es-CL"/>
        </w:rPr>
        <w:t>se asegurarán de que</w:t>
      </w:r>
      <w:r w:rsidRPr="0093174B">
        <w:rPr>
          <w:bCs/>
          <w:szCs w:val="18"/>
          <w:lang w:val="es-CL"/>
        </w:rPr>
        <w:t xml:space="preserve"> en todas sus comunicaciones con el público, los gobiernos y otras entidades </w:t>
      </w:r>
      <w:r>
        <w:rPr>
          <w:bCs/>
          <w:szCs w:val="18"/>
          <w:lang w:val="es-CL"/>
        </w:rPr>
        <w:t xml:space="preserve">aparezca claramente </w:t>
      </w:r>
      <w:r w:rsidRPr="0093174B">
        <w:rPr>
          <w:bCs/>
          <w:szCs w:val="18"/>
          <w:lang w:val="es-CL"/>
        </w:rPr>
        <w:t>que el Socio es una entidad jurídica distinta de las Naciones Unidas, la UNESCO y cualquier órgano subsidiario de la UNESCO o las Naciones Unidas. En particular, siempre que el Socio celebre un contrato con un tercero relacionado con el presente Acuerdo, el contrato deberá indicar (i) que el Socio es una entidad jurídica distinta de la UNESCO; (ii) que el Socio actúa como entidad independiente con su propia estructura de gobierno; y (iii) que el Socio no representa a la UNESCO cuando celebra el contrato.</w:t>
      </w:r>
    </w:p>
    <w:p w14:paraId="4A586D89" w14:textId="77777777" w:rsidR="00572D33" w:rsidRPr="007A1D0E" w:rsidRDefault="00572D33" w:rsidP="00572D33">
      <w:pPr>
        <w:jc w:val="both"/>
        <w:rPr>
          <w:rFonts w:ascii="Arial" w:hAnsi="Arial" w:cs="Arial"/>
          <w:sz w:val="18"/>
          <w:szCs w:val="18"/>
          <w:lang w:val="en-US" w:eastAsia="en-US"/>
        </w:rPr>
      </w:pPr>
    </w:p>
    <w:p w14:paraId="3D6EFB35" w14:textId="62B1759E" w:rsidR="00572D33" w:rsidRPr="00FE633F" w:rsidRDefault="00D128B6" w:rsidP="00572D33">
      <w:pPr>
        <w:jc w:val="both"/>
        <w:rPr>
          <w:rFonts w:ascii="Arial" w:hAnsi="Arial" w:cs="Arial"/>
          <w:b/>
          <w:sz w:val="18"/>
          <w:szCs w:val="18"/>
          <w:lang w:val="es-CL" w:eastAsia="en-US"/>
        </w:rPr>
      </w:pPr>
      <w:r w:rsidRPr="00FE633F">
        <w:rPr>
          <w:rFonts w:ascii="Arial" w:hAnsi="Arial" w:cs="Arial"/>
          <w:b/>
          <w:sz w:val="18"/>
          <w:szCs w:val="18"/>
          <w:lang w:val="es-CL" w:eastAsia="en-US"/>
        </w:rPr>
        <w:t>39</w:t>
      </w:r>
      <w:r w:rsidR="00572D33" w:rsidRPr="00FE633F">
        <w:rPr>
          <w:rFonts w:ascii="Arial" w:hAnsi="Arial" w:cs="Arial"/>
          <w:b/>
          <w:sz w:val="18"/>
          <w:szCs w:val="18"/>
          <w:lang w:val="es-CL" w:eastAsia="en-US"/>
        </w:rPr>
        <w:t xml:space="preserve">. </w:t>
      </w:r>
      <w:r w:rsidR="003D387A" w:rsidRPr="00FE633F">
        <w:rPr>
          <w:rFonts w:ascii="Arial" w:hAnsi="Arial" w:cs="Arial"/>
          <w:b/>
          <w:sz w:val="18"/>
          <w:szCs w:val="18"/>
          <w:lang w:val="es-CL" w:eastAsia="en-US"/>
        </w:rPr>
        <w:t>NOTIFICACIÓN</w:t>
      </w:r>
    </w:p>
    <w:p w14:paraId="65A8034F" w14:textId="77777777" w:rsidR="00572D33" w:rsidRPr="00FE633F" w:rsidRDefault="00572D33" w:rsidP="00572D33">
      <w:pPr>
        <w:jc w:val="both"/>
        <w:rPr>
          <w:rFonts w:ascii="Arial" w:hAnsi="Arial" w:cs="Arial"/>
          <w:sz w:val="18"/>
          <w:szCs w:val="18"/>
          <w:lang w:val="es-CL" w:eastAsia="en-US"/>
        </w:rPr>
      </w:pPr>
    </w:p>
    <w:p w14:paraId="7993CC7B" w14:textId="79F3B2D9" w:rsidR="00572D33" w:rsidRPr="00FE633F" w:rsidRDefault="00FE633F" w:rsidP="00FE633F">
      <w:pPr>
        <w:jc w:val="both"/>
        <w:rPr>
          <w:rFonts w:ascii="Arial" w:hAnsi="Arial" w:cs="Arial"/>
          <w:sz w:val="18"/>
          <w:szCs w:val="18"/>
          <w:lang w:val="es-CL" w:eastAsia="en-US"/>
        </w:rPr>
      </w:pPr>
      <w:r w:rsidRPr="00FE633F">
        <w:rPr>
          <w:rFonts w:ascii="Arial" w:hAnsi="Arial" w:cs="Arial"/>
          <w:sz w:val="18"/>
          <w:szCs w:val="18"/>
          <w:lang w:val="es-CL" w:eastAsia="en-US"/>
        </w:rPr>
        <w:t>Todas las notificaciones escritas en virtud del presente Acuerdo se enviarán a la siguiente dirección</w:t>
      </w:r>
      <w:r w:rsidRPr="00FE633F">
        <w:rPr>
          <w:rFonts w:ascii="Arial" w:hAnsi="Arial" w:cs="Arial"/>
          <w:sz w:val="18"/>
          <w:szCs w:val="18"/>
          <w:lang w:val="es-CL" w:eastAsia="en-US"/>
        </w:rPr>
        <w:t>:</w:t>
      </w:r>
    </w:p>
    <w:p w14:paraId="36188245" w14:textId="77777777" w:rsidR="00184AB1" w:rsidRPr="00FE633F" w:rsidRDefault="00184AB1" w:rsidP="00572D33">
      <w:pPr>
        <w:jc w:val="both"/>
        <w:rPr>
          <w:rFonts w:ascii="Arial" w:hAnsi="Arial" w:cs="Arial"/>
          <w:sz w:val="18"/>
          <w:szCs w:val="18"/>
          <w:lang w:val="es-CL" w:eastAsia="en-US"/>
        </w:rPr>
      </w:pPr>
    </w:p>
    <w:p w14:paraId="654A6702" w14:textId="7904189E" w:rsidR="00184AB1" w:rsidRPr="00536E8D" w:rsidRDefault="00FE633F" w:rsidP="00572D33">
      <w:pPr>
        <w:jc w:val="both"/>
        <w:rPr>
          <w:rFonts w:ascii="Arial" w:hAnsi="Arial" w:cs="Arial"/>
          <w:sz w:val="18"/>
          <w:szCs w:val="18"/>
          <w:u w:val="single"/>
          <w:lang w:val="es-CL" w:eastAsia="en-US"/>
        </w:rPr>
      </w:pPr>
      <w:r w:rsidRPr="00536E8D">
        <w:rPr>
          <w:rFonts w:ascii="Arial" w:hAnsi="Arial" w:cs="Arial"/>
          <w:sz w:val="18"/>
          <w:szCs w:val="18"/>
          <w:u w:val="single"/>
          <w:lang w:val="es-CL" w:eastAsia="en-US"/>
        </w:rPr>
        <w:t>Para la</w:t>
      </w:r>
      <w:r w:rsidR="00184AB1" w:rsidRPr="00536E8D">
        <w:rPr>
          <w:rFonts w:ascii="Arial" w:hAnsi="Arial" w:cs="Arial"/>
          <w:sz w:val="18"/>
          <w:szCs w:val="18"/>
          <w:u w:val="single"/>
          <w:lang w:val="es-CL" w:eastAsia="en-US"/>
        </w:rPr>
        <w:t xml:space="preserve"> UNESCO</w:t>
      </w:r>
    </w:p>
    <w:p w14:paraId="725E9EAD" w14:textId="77777777" w:rsidR="00184AB1" w:rsidRPr="00536E8D" w:rsidRDefault="00184AB1" w:rsidP="00572D33">
      <w:pPr>
        <w:jc w:val="both"/>
        <w:rPr>
          <w:rFonts w:ascii="Arial" w:hAnsi="Arial" w:cs="Arial"/>
          <w:sz w:val="18"/>
          <w:szCs w:val="18"/>
          <w:lang w:val="es-CL" w:eastAsia="en-US"/>
        </w:rPr>
      </w:pPr>
    </w:p>
    <w:p w14:paraId="0B0599A4" w14:textId="77777777" w:rsidR="00536E8D" w:rsidRPr="00536E8D" w:rsidRDefault="00536E8D" w:rsidP="00536E8D">
      <w:pPr>
        <w:jc w:val="both"/>
        <w:rPr>
          <w:rFonts w:ascii="Arial" w:hAnsi="Arial" w:cs="Arial"/>
          <w:sz w:val="18"/>
          <w:szCs w:val="18"/>
          <w:lang w:val="es-CL" w:eastAsia="en-US"/>
        </w:rPr>
      </w:pPr>
      <w:r w:rsidRPr="00536E8D">
        <w:rPr>
          <w:rFonts w:ascii="Arial" w:hAnsi="Arial" w:cs="Arial"/>
          <w:sz w:val="18"/>
          <w:szCs w:val="18"/>
          <w:lang w:val="es-CL" w:eastAsia="en-US"/>
        </w:rPr>
        <w:t>Sector/División u Oficina fuera de la Sede:</w:t>
      </w:r>
    </w:p>
    <w:p w14:paraId="70E3D0F6" w14:textId="77777777" w:rsidR="00536E8D" w:rsidRPr="00536E8D" w:rsidRDefault="00536E8D" w:rsidP="00536E8D">
      <w:pPr>
        <w:jc w:val="both"/>
        <w:rPr>
          <w:rFonts w:ascii="Arial" w:hAnsi="Arial" w:cs="Arial"/>
          <w:sz w:val="18"/>
          <w:szCs w:val="18"/>
          <w:lang w:val="es-CL" w:eastAsia="en-US"/>
        </w:rPr>
      </w:pPr>
    </w:p>
    <w:p w14:paraId="6ED469E5" w14:textId="77777777" w:rsidR="00536E8D" w:rsidRPr="00536E8D" w:rsidRDefault="00536E8D" w:rsidP="00536E8D">
      <w:pPr>
        <w:jc w:val="both"/>
        <w:rPr>
          <w:rFonts w:ascii="Arial" w:hAnsi="Arial" w:cs="Arial"/>
          <w:sz w:val="18"/>
          <w:szCs w:val="18"/>
          <w:lang w:val="es-CL" w:eastAsia="en-US"/>
        </w:rPr>
      </w:pPr>
      <w:r w:rsidRPr="00536E8D">
        <w:rPr>
          <w:rFonts w:ascii="Arial" w:hAnsi="Arial" w:cs="Arial"/>
          <w:sz w:val="18"/>
          <w:szCs w:val="18"/>
          <w:lang w:val="es-CL" w:eastAsia="en-US"/>
        </w:rPr>
        <w:t>Nombre:</w:t>
      </w:r>
    </w:p>
    <w:p w14:paraId="65EF7232" w14:textId="77777777" w:rsidR="00536E8D" w:rsidRPr="00536E8D" w:rsidRDefault="00536E8D" w:rsidP="00536E8D">
      <w:pPr>
        <w:jc w:val="both"/>
        <w:rPr>
          <w:rFonts w:ascii="Arial" w:hAnsi="Arial" w:cs="Arial"/>
          <w:sz w:val="18"/>
          <w:szCs w:val="18"/>
          <w:lang w:val="es-CL" w:eastAsia="en-US"/>
        </w:rPr>
      </w:pPr>
    </w:p>
    <w:p w14:paraId="2DFCD9AF" w14:textId="77777777" w:rsidR="00536E8D" w:rsidRPr="00536E8D" w:rsidRDefault="00536E8D" w:rsidP="00536E8D">
      <w:pPr>
        <w:jc w:val="both"/>
        <w:rPr>
          <w:rFonts w:ascii="Arial" w:hAnsi="Arial" w:cs="Arial"/>
          <w:sz w:val="18"/>
          <w:szCs w:val="18"/>
          <w:lang w:val="es-CL" w:eastAsia="en-US"/>
        </w:rPr>
      </w:pPr>
      <w:r w:rsidRPr="00536E8D">
        <w:rPr>
          <w:rFonts w:ascii="Arial" w:hAnsi="Arial" w:cs="Arial"/>
          <w:sz w:val="18"/>
          <w:szCs w:val="18"/>
          <w:lang w:val="es-CL" w:eastAsia="en-US"/>
        </w:rPr>
        <w:t>Título:</w:t>
      </w:r>
    </w:p>
    <w:p w14:paraId="5837C92B" w14:textId="77777777" w:rsidR="00536E8D" w:rsidRPr="00536E8D" w:rsidRDefault="00536E8D" w:rsidP="00536E8D">
      <w:pPr>
        <w:jc w:val="both"/>
        <w:rPr>
          <w:rFonts w:ascii="Arial" w:hAnsi="Arial" w:cs="Arial"/>
          <w:sz w:val="18"/>
          <w:szCs w:val="18"/>
          <w:lang w:val="es-CL" w:eastAsia="en-US"/>
        </w:rPr>
      </w:pPr>
    </w:p>
    <w:p w14:paraId="6F2D521B" w14:textId="77777777" w:rsidR="00536E8D" w:rsidRPr="00536E8D" w:rsidRDefault="00536E8D" w:rsidP="00536E8D">
      <w:pPr>
        <w:jc w:val="both"/>
        <w:rPr>
          <w:rFonts w:ascii="Arial" w:hAnsi="Arial" w:cs="Arial"/>
          <w:sz w:val="18"/>
          <w:szCs w:val="18"/>
          <w:lang w:val="es-CL" w:eastAsia="en-US"/>
        </w:rPr>
      </w:pPr>
      <w:r w:rsidRPr="00536E8D">
        <w:rPr>
          <w:rFonts w:ascii="Arial" w:hAnsi="Arial" w:cs="Arial"/>
          <w:sz w:val="18"/>
          <w:szCs w:val="18"/>
          <w:lang w:val="es-CL" w:eastAsia="en-US"/>
        </w:rPr>
        <w:t>Correo electrónico:</w:t>
      </w:r>
    </w:p>
    <w:p w14:paraId="38B3CDB2" w14:textId="77777777" w:rsidR="00536E8D" w:rsidRPr="00536E8D" w:rsidRDefault="00536E8D" w:rsidP="00536E8D">
      <w:pPr>
        <w:jc w:val="both"/>
        <w:rPr>
          <w:rFonts w:ascii="Arial" w:hAnsi="Arial" w:cs="Arial"/>
          <w:sz w:val="18"/>
          <w:szCs w:val="18"/>
          <w:lang w:val="es-CL" w:eastAsia="en-US"/>
        </w:rPr>
      </w:pPr>
    </w:p>
    <w:p w14:paraId="522D034F" w14:textId="07355E56" w:rsidR="00184AB1" w:rsidRDefault="00536E8D" w:rsidP="00536E8D">
      <w:pPr>
        <w:jc w:val="both"/>
        <w:rPr>
          <w:rFonts w:ascii="Arial" w:hAnsi="Arial" w:cs="Arial"/>
          <w:sz w:val="18"/>
          <w:szCs w:val="18"/>
          <w:lang w:val="es-CL" w:eastAsia="en-US"/>
        </w:rPr>
      </w:pPr>
      <w:r w:rsidRPr="00536E8D">
        <w:rPr>
          <w:rFonts w:ascii="Arial" w:hAnsi="Arial" w:cs="Arial"/>
          <w:sz w:val="18"/>
          <w:szCs w:val="18"/>
          <w:lang w:val="es-CL" w:eastAsia="en-US"/>
        </w:rPr>
        <w:t>Fax:</w:t>
      </w:r>
    </w:p>
    <w:p w14:paraId="2570ACD6" w14:textId="77777777" w:rsidR="00536E8D" w:rsidRPr="00536E8D" w:rsidRDefault="00536E8D" w:rsidP="00536E8D">
      <w:pPr>
        <w:jc w:val="both"/>
        <w:rPr>
          <w:rFonts w:ascii="Arial" w:hAnsi="Arial" w:cs="Arial"/>
          <w:sz w:val="18"/>
          <w:szCs w:val="18"/>
          <w:lang w:val="es-CL" w:eastAsia="en-US"/>
        </w:rPr>
      </w:pPr>
    </w:p>
    <w:p w14:paraId="23E4D5DA" w14:textId="346BECB4" w:rsidR="00184AB1" w:rsidRPr="007A1D0E" w:rsidRDefault="007124CB" w:rsidP="00572D33">
      <w:pPr>
        <w:jc w:val="both"/>
        <w:rPr>
          <w:rFonts w:ascii="Arial" w:hAnsi="Arial" w:cs="Arial"/>
          <w:sz w:val="18"/>
          <w:szCs w:val="18"/>
          <w:u w:val="single"/>
          <w:lang w:val="en-US" w:eastAsia="en-US"/>
        </w:rPr>
      </w:pPr>
      <w:r>
        <w:rPr>
          <w:rFonts w:ascii="Arial" w:hAnsi="Arial" w:cs="Arial"/>
          <w:sz w:val="18"/>
          <w:szCs w:val="18"/>
          <w:u w:val="single"/>
          <w:lang w:val="en-US" w:eastAsia="en-US"/>
        </w:rPr>
        <w:t>Para el Socio</w:t>
      </w:r>
    </w:p>
    <w:p w14:paraId="1CECD21B" w14:textId="77777777" w:rsidR="00184AB1" w:rsidRPr="007A1D0E" w:rsidRDefault="00184AB1" w:rsidP="00572D33">
      <w:pPr>
        <w:jc w:val="both"/>
        <w:rPr>
          <w:rFonts w:ascii="Arial" w:hAnsi="Arial" w:cs="Arial"/>
          <w:sz w:val="18"/>
          <w:szCs w:val="18"/>
          <w:lang w:val="en-US" w:eastAsia="en-US"/>
        </w:rPr>
      </w:pPr>
    </w:p>
    <w:p w14:paraId="2890B4E4" w14:textId="77777777" w:rsidR="007124CB" w:rsidRPr="00536E8D" w:rsidRDefault="007124CB" w:rsidP="007124CB">
      <w:pPr>
        <w:jc w:val="both"/>
        <w:rPr>
          <w:rFonts w:ascii="Arial" w:hAnsi="Arial" w:cs="Arial"/>
          <w:sz w:val="18"/>
          <w:szCs w:val="18"/>
          <w:lang w:val="es-CL" w:eastAsia="en-US"/>
        </w:rPr>
      </w:pPr>
      <w:r w:rsidRPr="00536E8D">
        <w:rPr>
          <w:rFonts w:ascii="Arial" w:hAnsi="Arial" w:cs="Arial"/>
          <w:sz w:val="18"/>
          <w:szCs w:val="18"/>
          <w:lang w:val="es-CL" w:eastAsia="en-US"/>
        </w:rPr>
        <w:t>Nombre:</w:t>
      </w:r>
    </w:p>
    <w:p w14:paraId="5278442D" w14:textId="77777777" w:rsidR="007124CB" w:rsidRPr="00536E8D" w:rsidRDefault="007124CB" w:rsidP="007124CB">
      <w:pPr>
        <w:jc w:val="both"/>
        <w:rPr>
          <w:rFonts w:ascii="Arial" w:hAnsi="Arial" w:cs="Arial"/>
          <w:sz w:val="18"/>
          <w:szCs w:val="18"/>
          <w:lang w:val="es-CL" w:eastAsia="en-US"/>
        </w:rPr>
      </w:pPr>
    </w:p>
    <w:p w14:paraId="6ADC58C6" w14:textId="77777777" w:rsidR="007124CB" w:rsidRPr="00536E8D" w:rsidRDefault="007124CB" w:rsidP="007124CB">
      <w:pPr>
        <w:jc w:val="both"/>
        <w:rPr>
          <w:rFonts w:ascii="Arial" w:hAnsi="Arial" w:cs="Arial"/>
          <w:sz w:val="18"/>
          <w:szCs w:val="18"/>
          <w:lang w:val="es-CL" w:eastAsia="en-US"/>
        </w:rPr>
      </w:pPr>
      <w:r w:rsidRPr="00536E8D">
        <w:rPr>
          <w:rFonts w:ascii="Arial" w:hAnsi="Arial" w:cs="Arial"/>
          <w:sz w:val="18"/>
          <w:szCs w:val="18"/>
          <w:lang w:val="es-CL" w:eastAsia="en-US"/>
        </w:rPr>
        <w:t>Título:</w:t>
      </w:r>
    </w:p>
    <w:p w14:paraId="22468962" w14:textId="77777777" w:rsidR="007124CB" w:rsidRPr="00536E8D" w:rsidRDefault="007124CB" w:rsidP="007124CB">
      <w:pPr>
        <w:jc w:val="both"/>
        <w:rPr>
          <w:rFonts w:ascii="Arial" w:hAnsi="Arial" w:cs="Arial"/>
          <w:sz w:val="18"/>
          <w:szCs w:val="18"/>
          <w:lang w:val="es-CL" w:eastAsia="en-US"/>
        </w:rPr>
      </w:pPr>
    </w:p>
    <w:p w14:paraId="07114C59" w14:textId="77777777" w:rsidR="007124CB" w:rsidRPr="00536E8D" w:rsidRDefault="007124CB" w:rsidP="007124CB">
      <w:pPr>
        <w:jc w:val="both"/>
        <w:rPr>
          <w:rFonts w:ascii="Arial" w:hAnsi="Arial" w:cs="Arial"/>
          <w:sz w:val="18"/>
          <w:szCs w:val="18"/>
          <w:lang w:val="es-CL" w:eastAsia="en-US"/>
        </w:rPr>
      </w:pPr>
      <w:r w:rsidRPr="00536E8D">
        <w:rPr>
          <w:rFonts w:ascii="Arial" w:hAnsi="Arial" w:cs="Arial"/>
          <w:sz w:val="18"/>
          <w:szCs w:val="18"/>
          <w:lang w:val="es-CL" w:eastAsia="en-US"/>
        </w:rPr>
        <w:t>Correo electrónico:</w:t>
      </w:r>
    </w:p>
    <w:p w14:paraId="3DAA9A58" w14:textId="77777777" w:rsidR="007124CB" w:rsidRPr="00536E8D" w:rsidRDefault="007124CB" w:rsidP="007124CB">
      <w:pPr>
        <w:jc w:val="both"/>
        <w:rPr>
          <w:rFonts w:ascii="Arial" w:hAnsi="Arial" w:cs="Arial"/>
          <w:sz w:val="18"/>
          <w:szCs w:val="18"/>
          <w:lang w:val="es-CL" w:eastAsia="en-US"/>
        </w:rPr>
      </w:pPr>
    </w:p>
    <w:p w14:paraId="54EFFBA8" w14:textId="77777777" w:rsidR="007124CB" w:rsidRDefault="007124CB" w:rsidP="007124CB">
      <w:pPr>
        <w:jc w:val="both"/>
        <w:rPr>
          <w:rFonts w:ascii="Arial" w:hAnsi="Arial" w:cs="Arial"/>
          <w:sz w:val="18"/>
          <w:szCs w:val="18"/>
          <w:lang w:val="es-CL" w:eastAsia="en-US"/>
        </w:rPr>
      </w:pPr>
      <w:r w:rsidRPr="00536E8D">
        <w:rPr>
          <w:rFonts w:ascii="Arial" w:hAnsi="Arial" w:cs="Arial"/>
          <w:sz w:val="18"/>
          <w:szCs w:val="18"/>
          <w:lang w:val="es-CL" w:eastAsia="en-US"/>
        </w:rPr>
        <w:t>Fax:</w:t>
      </w:r>
    </w:p>
    <w:p w14:paraId="40B941DD" w14:textId="77777777" w:rsidR="00184AB1" w:rsidRPr="007124CB" w:rsidRDefault="00184AB1" w:rsidP="00572D33">
      <w:pPr>
        <w:jc w:val="both"/>
        <w:rPr>
          <w:rFonts w:ascii="Arial" w:hAnsi="Arial" w:cs="Arial"/>
          <w:sz w:val="18"/>
          <w:szCs w:val="18"/>
          <w:lang w:val="es-CL"/>
        </w:rPr>
      </w:pPr>
    </w:p>
    <w:p w14:paraId="1E20889D" w14:textId="77777777" w:rsidR="00D01D94" w:rsidRPr="007124CB" w:rsidRDefault="00D01D94" w:rsidP="00572D33">
      <w:pPr>
        <w:jc w:val="both"/>
        <w:rPr>
          <w:rFonts w:ascii="Arial" w:hAnsi="Arial" w:cs="Arial"/>
          <w:sz w:val="18"/>
          <w:szCs w:val="18"/>
          <w:lang w:val="es-CL"/>
        </w:rPr>
      </w:pPr>
    </w:p>
    <w:p w14:paraId="7E732F41" w14:textId="7172BD89" w:rsidR="00000CEC" w:rsidRPr="007124CB" w:rsidRDefault="007124CB" w:rsidP="00572D33">
      <w:pPr>
        <w:jc w:val="both"/>
        <w:rPr>
          <w:rFonts w:ascii="Arial" w:hAnsi="Arial" w:cs="Arial"/>
          <w:sz w:val="18"/>
          <w:szCs w:val="18"/>
          <w:lang w:val="es-CL"/>
        </w:rPr>
      </w:pPr>
      <w:r w:rsidRPr="007124CB">
        <w:rPr>
          <w:rFonts w:ascii="Arial" w:hAnsi="Arial" w:cs="Arial"/>
          <w:sz w:val="18"/>
          <w:szCs w:val="18"/>
          <w:lang w:val="es-CL"/>
        </w:rPr>
        <w:t>Cada Parte informará a la otra, por escrito, de cualquier modificación de la información anterior.</w:t>
      </w:r>
    </w:p>
    <w:p w14:paraId="23E8D35D" w14:textId="77777777" w:rsidR="00000CEC" w:rsidRPr="007124CB" w:rsidRDefault="00000CEC" w:rsidP="00572D33">
      <w:pPr>
        <w:jc w:val="both"/>
        <w:rPr>
          <w:rFonts w:ascii="Arial" w:hAnsi="Arial" w:cs="Arial"/>
          <w:sz w:val="18"/>
          <w:szCs w:val="18"/>
          <w:lang w:val="es-CL"/>
        </w:rPr>
      </w:pPr>
    </w:p>
    <w:p w14:paraId="36016F47" w14:textId="77777777" w:rsidR="00000CEC" w:rsidRPr="007124CB" w:rsidRDefault="00000CEC" w:rsidP="00572D33">
      <w:pPr>
        <w:jc w:val="both"/>
        <w:rPr>
          <w:rFonts w:ascii="Arial" w:hAnsi="Arial" w:cs="Arial"/>
          <w:sz w:val="18"/>
          <w:szCs w:val="18"/>
          <w:lang w:val="es-CL"/>
        </w:rPr>
      </w:pPr>
    </w:p>
    <w:p w14:paraId="7016BE1F" w14:textId="77777777" w:rsidR="00000CEC" w:rsidRPr="007124CB" w:rsidRDefault="00000CEC" w:rsidP="00572D33">
      <w:pPr>
        <w:jc w:val="both"/>
        <w:rPr>
          <w:rFonts w:ascii="Arial" w:hAnsi="Arial" w:cs="Arial"/>
          <w:sz w:val="18"/>
          <w:szCs w:val="18"/>
          <w:lang w:val="es-CL"/>
        </w:rPr>
      </w:pPr>
    </w:p>
    <w:p w14:paraId="3388A878" w14:textId="77777777" w:rsidR="00000CEC" w:rsidRPr="007124CB" w:rsidRDefault="00000CEC" w:rsidP="00572D33">
      <w:pPr>
        <w:jc w:val="both"/>
        <w:rPr>
          <w:rFonts w:ascii="Arial" w:hAnsi="Arial" w:cs="Arial"/>
          <w:sz w:val="18"/>
          <w:szCs w:val="18"/>
          <w:lang w:val="es-CL"/>
        </w:rPr>
      </w:pPr>
    </w:p>
    <w:p w14:paraId="1CB3CB27" w14:textId="77777777" w:rsidR="00000CEC" w:rsidRPr="007124CB" w:rsidRDefault="00000CEC" w:rsidP="00572D33">
      <w:pPr>
        <w:jc w:val="both"/>
        <w:rPr>
          <w:rFonts w:ascii="Arial" w:hAnsi="Arial" w:cs="Arial"/>
          <w:sz w:val="18"/>
          <w:szCs w:val="18"/>
          <w:lang w:val="es-CL"/>
        </w:rPr>
      </w:pPr>
    </w:p>
    <w:sectPr w:rsidR="00000CEC" w:rsidRPr="007124CB" w:rsidSect="00D01D94">
      <w:headerReference w:type="default" r:id="rId18"/>
      <w:type w:val="continuous"/>
      <w:pgSz w:w="11906" w:h="16838" w:code="9"/>
      <w:pgMar w:top="346" w:right="850" w:bottom="709" w:left="850" w:header="403" w:footer="562" w:gutter="0"/>
      <w:cols w:num="2" w:space="720" w:equalWidth="0">
        <w:col w:w="4749" w:space="708"/>
        <w:col w:w="474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0EC6C" w14:textId="77777777" w:rsidR="00E2340C" w:rsidRDefault="00E2340C" w:rsidP="00B8446F">
      <w:r>
        <w:separator/>
      </w:r>
    </w:p>
  </w:endnote>
  <w:endnote w:type="continuationSeparator" w:id="0">
    <w:p w14:paraId="0F39BF57" w14:textId="77777777" w:rsidR="00E2340C" w:rsidRDefault="00E2340C" w:rsidP="00B8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ı'EDXˇ">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F049" w14:textId="77777777" w:rsidR="009F4600" w:rsidRDefault="009F4600">
    <w:pPr>
      <w:pStyle w:val="Footer"/>
    </w:pPr>
  </w:p>
  <w:p w14:paraId="001ECC48" w14:textId="7CDAAEA5" w:rsidR="009F4600" w:rsidRDefault="009F4600" w:rsidP="00743777">
    <w:pPr>
      <w:pStyle w:val="Footer"/>
      <w:tabs>
        <w:tab w:val="left" w:pos="6683"/>
        <w:tab w:val="right" w:pos="10204"/>
      </w:tabs>
    </w:pP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4DB99" w14:textId="2F60A438" w:rsidR="009F4600" w:rsidRDefault="009F4600" w:rsidP="00743777">
    <w:pPr>
      <w:pStyle w:val="Footer"/>
      <w:tabs>
        <w:tab w:val="left" w:pos="6683"/>
        <w:tab w:val="right" w:pos="10204"/>
      </w:tabs>
    </w:pPr>
    <w:r>
      <w:tab/>
    </w:r>
    <w:r>
      <w:tab/>
    </w:r>
    <w:r>
      <w:tab/>
    </w:r>
    <w:r w:rsidR="001A5C53">
      <w:rPr>
        <w:noProof/>
      </w:rPr>
      <w:drawing>
        <wp:inline distT="0" distB="0" distL="0" distR="0" wp14:anchorId="1909750D" wp14:editId="0F1F79E3">
          <wp:extent cx="2009775" cy="48015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9410" cy="48484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D3FA1" w14:textId="77777777" w:rsidR="00E2340C" w:rsidRDefault="00E2340C" w:rsidP="00B8446F">
      <w:r>
        <w:separator/>
      </w:r>
    </w:p>
  </w:footnote>
  <w:footnote w:type="continuationSeparator" w:id="0">
    <w:p w14:paraId="525AD151" w14:textId="77777777" w:rsidR="00E2340C" w:rsidRDefault="00E2340C" w:rsidP="00B84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450C" w14:textId="26EF4538"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8B1FBE">
      <w:rPr>
        <w:rFonts w:ascii="Arial" w:hAnsi="Arial" w:cs="Arial"/>
        <w:noProof/>
        <w:sz w:val="16"/>
        <w:szCs w:val="18"/>
      </w:rPr>
      <w:instrText>8</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8B1FBE" w:rsidRPr="00A42580">
      <w:rPr>
        <w:rFonts w:ascii="Arial" w:hAnsi="Arial" w:cs="Arial"/>
        <w:noProof/>
        <w:sz w:val="16"/>
        <w:szCs w:val="18"/>
      </w:rPr>
      <w:t xml:space="preserve">Contract N°:  </w:t>
    </w:r>
    <w:r w:rsidR="008B1FBE"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 xml:space="preserve">AM </w:t>
    </w:r>
    <w:r w:rsidRPr="00046B87">
      <w:rPr>
        <w:rFonts w:ascii="Arial" w:hAnsi="Arial" w:cs="Arial"/>
        <w:sz w:val="16"/>
        <w:szCs w:val="16"/>
      </w:rPr>
      <w:t>7-</w:t>
    </w:r>
    <w:r>
      <w:rPr>
        <w:rFonts w:ascii="Arial" w:hAnsi="Arial" w:cs="Arial"/>
        <w:sz w:val="16"/>
        <w:szCs w:val="16"/>
      </w:rPr>
      <w:t>10</w:t>
    </w:r>
    <w:r w:rsidRPr="00046B87">
      <w:rPr>
        <w:rFonts w:ascii="Arial" w:hAnsi="Arial" w:cs="Arial"/>
        <w:sz w:val="16"/>
        <w:szCs w:val="16"/>
      </w:rPr>
      <w:t xml:space="preserve"> (</w:t>
    </w:r>
    <w:r w:rsidR="00B16674">
      <w:rPr>
        <w:rFonts w:ascii="Arial" w:hAnsi="Arial" w:cs="Arial"/>
        <w:sz w:val="16"/>
        <w:szCs w:val="16"/>
      </w:rPr>
      <w:t>September</w:t>
    </w:r>
    <w:r>
      <w:rPr>
        <w:rFonts w:ascii="Arial" w:hAnsi="Arial" w:cs="Arial"/>
        <w:sz w:val="16"/>
        <w:szCs w:val="16"/>
      </w:rPr>
      <w:t xml:space="preserve">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7</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760DA73C" w14:textId="77777777" w:rsidR="009F4600" w:rsidRPr="00046B87" w:rsidRDefault="009F4600" w:rsidP="00B8446F">
    <w:pPr>
      <w:pStyle w:val="Header"/>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30E0" w14:textId="770CC936" w:rsidR="005F3412" w:rsidRPr="0044120C" w:rsidRDefault="009F4600" w:rsidP="0044120C">
    <w:pPr>
      <w:pStyle w:val="Header"/>
      <w:jc w:val="right"/>
      <w:rPr>
        <w:i/>
        <w:sz w:val="16"/>
        <w:szCs w:val="16"/>
      </w:rPr>
    </w:pPr>
    <w:r w:rsidRPr="00046B87">
      <w:rPr>
        <w:rFonts w:ascii="Arial" w:hAnsi="Arial" w:cs="Arial"/>
        <w:sz w:val="16"/>
        <w:szCs w:val="16"/>
      </w:rPr>
      <w:t>Form</w:t>
    </w:r>
    <w:r>
      <w:rPr>
        <w:rFonts w:ascii="Arial" w:hAnsi="Arial" w:cs="Arial"/>
        <w:sz w:val="16"/>
        <w:szCs w:val="16"/>
      </w:rPr>
      <w:t xml:space="preserve"> AM 7-10</w:t>
    </w:r>
    <w:r w:rsidRPr="00046B87">
      <w:rPr>
        <w:rFonts w:ascii="Arial" w:hAnsi="Arial" w:cs="Arial"/>
        <w:sz w:val="16"/>
        <w:szCs w:val="16"/>
      </w:rPr>
      <w:t xml:space="preserve"> (</w:t>
    </w:r>
    <w:r>
      <w:rPr>
        <w:rFonts w:ascii="Arial" w:hAnsi="Arial" w:cs="Arial"/>
        <w:sz w:val="16"/>
        <w:szCs w:val="16"/>
      </w:rPr>
      <w:t>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6</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Pr>
        <w:rStyle w:val="PageNumber"/>
        <w:sz w:val="16"/>
        <w:szCs w:val="16"/>
      </w:rPr>
      <w:br/>
    </w:r>
    <w:r>
      <w:rPr>
        <w:rStyle w:val="PageNumber"/>
        <w:i/>
        <w:sz w:val="16"/>
        <w:szCs w:val="16"/>
      </w:rPr>
      <w:t>Previou</w:t>
    </w:r>
    <w:r w:rsidRPr="002D2FE6">
      <w:rPr>
        <w:rStyle w:val="PageNumber"/>
        <w:i/>
        <w:sz w:val="16"/>
        <w:szCs w:val="16"/>
      </w:rPr>
      <w:t>s Form 205A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864A" w14:textId="7470BFE1"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8B1FBE">
      <w:rPr>
        <w:rFonts w:ascii="Arial" w:hAnsi="Arial" w:cs="Arial"/>
        <w:noProof/>
        <w:sz w:val="16"/>
        <w:szCs w:val="18"/>
      </w:rPr>
      <w:instrText>12</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0044120C">
      <w:rPr>
        <w:rFonts w:ascii="Arial" w:hAnsi="Arial" w:cs="Arial"/>
        <w:sz w:val="16"/>
        <w:szCs w:val="18"/>
      </w:rPr>
      <w:fldChar w:fldCharType="separate"/>
    </w:r>
    <w:r w:rsidR="008B1FBE" w:rsidRPr="00A42580">
      <w:rPr>
        <w:rFonts w:ascii="Arial" w:hAnsi="Arial" w:cs="Arial"/>
        <w:noProof/>
        <w:sz w:val="16"/>
        <w:szCs w:val="18"/>
      </w:rPr>
      <w:t xml:space="preserve">Contract N°:  </w:t>
    </w:r>
    <w:r w:rsidR="008B1FBE"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AM 7-10</w:t>
    </w:r>
    <w:r w:rsidR="00E07129">
      <w:rPr>
        <w:rFonts w:ascii="Arial" w:hAnsi="Arial" w:cs="Arial"/>
        <w:sz w:val="16"/>
        <w:szCs w:val="16"/>
      </w:rPr>
      <w:t xml:space="preserve"> (September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1EE6D02D" w14:textId="77777777" w:rsidR="009F4600" w:rsidRPr="00A42580" w:rsidRDefault="009F4600" w:rsidP="00B8446F">
    <w:pPr>
      <w:pStyle w:val="Header"/>
      <w:spacing w:after="120"/>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0B0"/>
    <w:multiLevelType w:val="multilevel"/>
    <w:tmpl w:val="340ABEF8"/>
    <w:lvl w:ilvl="0">
      <w:start w:val="8"/>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6424F6E"/>
    <w:multiLevelType w:val="multilevel"/>
    <w:tmpl w:val="31C4ADF8"/>
    <w:lvl w:ilvl="0">
      <w:start w:val="1"/>
      <w:numFmt w:val="none"/>
      <w:pStyle w:val="Heading1"/>
      <w:lvlText w:val=""/>
      <w:lvlJc w:val="left"/>
      <w:pPr>
        <w:tabs>
          <w:tab w:val="num" w:pos="432"/>
        </w:tabs>
        <w:ind w:left="432" w:hanging="432"/>
      </w:pPr>
      <w:rPr>
        <w:rFonts w:hint="default"/>
      </w:rPr>
    </w:lvl>
    <w:lvl w:ilvl="1">
      <w:start w:val="1"/>
      <w:numFmt w:val="decimal"/>
      <w:pStyle w:val="Heading2"/>
      <w:lvlText w:val="%1%2."/>
      <w:lvlJc w:val="left"/>
      <w:pPr>
        <w:tabs>
          <w:tab w:val="num" w:pos="720"/>
        </w:tabs>
        <w:ind w:left="-360" w:firstLine="360"/>
      </w:pPr>
      <w:rPr>
        <w:rFonts w:hint="default"/>
      </w:rPr>
    </w:lvl>
    <w:lvl w:ilvl="2">
      <w:start w:val="1"/>
      <w:numFmt w:val="decimal"/>
      <w:pStyle w:val="Heading3"/>
      <w:lvlText w:val="%2.%3"/>
      <w:lvlJc w:val="left"/>
      <w:pPr>
        <w:tabs>
          <w:tab w:val="num" w:pos="454"/>
        </w:tabs>
        <w:ind w:left="0" w:firstLine="0"/>
      </w:pPr>
      <w:rPr>
        <w:rFonts w:hint="default"/>
        <w:b w:val="0"/>
        <w:i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3"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7554565"/>
    <w:multiLevelType w:val="hybridMultilevel"/>
    <w:tmpl w:val="3C0878C4"/>
    <w:lvl w:ilvl="0" w:tplc="14CAF24C">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3CC470D1"/>
    <w:multiLevelType w:val="hybridMultilevel"/>
    <w:tmpl w:val="F5E852B4"/>
    <w:lvl w:ilvl="0" w:tplc="6D0495DA">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2C007F"/>
    <w:multiLevelType w:val="hybridMultilevel"/>
    <w:tmpl w:val="4E464FB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55378A"/>
    <w:multiLevelType w:val="singleLevel"/>
    <w:tmpl w:val="40927EC6"/>
    <w:lvl w:ilvl="0">
      <w:start w:val="11"/>
      <w:numFmt w:val="decimal"/>
      <w:lvlText w:val="%1."/>
      <w:lvlJc w:val="left"/>
      <w:pPr>
        <w:tabs>
          <w:tab w:val="num" w:pos="360"/>
        </w:tabs>
        <w:ind w:left="360" w:hanging="360"/>
      </w:pPr>
    </w:lvl>
  </w:abstractNum>
  <w:abstractNum w:abstractNumId="9" w15:restartNumberingAfterBreak="0">
    <w:nsid w:val="40D16045"/>
    <w:multiLevelType w:val="hybridMultilevel"/>
    <w:tmpl w:val="A8C63C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13" w15:restartNumberingAfterBreak="0">
    <w:nsid w:val="632B4638"/>
    <w:multiLevelType w:val="hybridMultilevel"/>
    <w:tmpl w:val="7ECCC7F4"/>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6837887"/>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67B13733"/>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B607D46"/>
    <w:multiLevelType w:val="hybridMultilevel"/>
    <w:tmpl w:val="67722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2"/>
  </w:num>
  <w:num w:numId="2">
    <w:abstractNumId w:val="0"/>
  </w:num>
  <w:num w:numId="3">
    <w:abstractNumId w:val="2"/>
  </w:num>
  <w:num w:numId="4">
    <w:abstractNumId w:val="1"/>
  </w:num>
  <w:num w:numId="5">
    <w:abstractNumId w:val="10"/>
  </w:num>
  <w:num w:numId="6">
    <w:abstractNumId w:val="19"/>
  </w:num>
  <w:num w:numId="7">
    <w:abstractNumId w:val="17"/>
  </w:num>
  <w:num w:numId="8">
    <w:abstractNumId w:val="3"/>
  </w:num>
  <w:num w:numId="9">
    <w:abstractNumId w:val="11"/>
  </w:num>
  <w:num w:numId="10">
    <w:abstractNumId w:val="18"/>
  </w:num>
  <w:num w:numId="11">
    <w:abstractNumId w:val="20"/>
  </w:num>
  <w:num w:numId="12">
    <w:abstractNumId w:val="13"/>
  </w:num>
  <w:num w:numId="13">
    <w:abstractNumId w:val="4"/>
  </w:num>
  <w:num w:numId="14">
    <w:abstractNumId w:val="15"/>
  </w:num>
  <w:num w:numId="15">
    <w:abstractNumId w:val="14"/>
  </w:num>
  <w:num w:numId="16">
    <w:abstractNumId w:val="16"/>
  </w:num>
  <w:num w:numId="17">
    <w:abstractNumId w:val="9"/>
  </w:num>
  <w:num w:numId="18">
    <w:abstractNumId w:val="8"/>
  </w:num>
  <w:num w:numId="19">
    <w:abstractNumId w:val="7"/>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es-CL" w:vendorID="64" w:dllVersion="0" w:nlCheck="1" w:checkStyle="0"/>
  <w:activeWritingStyle w:appName="MSWord" w:lang="fr-FR" w:vendorID="64" w:dllVersion="0" w:nlCheck="1" w:checkStyle="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46F"/>
    <w:rsid w:val="00000CEC"/>
    <w:rsid w:val="00002695"/>
    <w:rsid w:val="00005B5E"/>
    <w:rsid w:val="00005D8D"/>
    <w:rsid w:val="00006554"/>
    <w:rsid w:val="000114BC"/>
    <w:rsid w:val="00021695"/>
    <w:rsid w:val="00021ADE"/>
    <w:rsid w:val="00023E32"/>
    <w:rsid w:val="0002426E"/>
    <w:rsid w:val="0002693F"/>
    <w:rsid w:val="000278B1"/>
    <w:rsid w:val="000328A9"/>
    <w:rsid w:val="000342EB"/>
    <w:rsid w:val="00036989"/>
    <w:rsid w:val="000472E2"/>
    <w:rsid w:val="00051A7D"/>
    <w:rsid w:val="000574BD"/>
    <w:rsid w:val="00057852"/>
    <w:rsid w:val="00057E94"/>
    <w:rsid w:val="000600C6"/>
    <w:rsid w:val="00060270"/>
    <w:rsid w:val="000604F7"/>
    <w:rsid w:val="000650B7"/>
    <w:rsid w:val="000653AE"/>
    <w:rsid w:val="00070721"/>
    <w:rsid w:val="00071B5E"/>
    <w:rsid w:val="000766AA"/>
    <w:rsid w:val="0008088B"/>
    <w:rsid w:val="00080ECC"/>
    <w:rsid w:val="00085433"/>
    <w:rsid w:val="000869D5"/>
    <w:rsid w:val="0009008A"/>
    <w:rsid w:val="0009270C"/>
    <w:rsid w:val="000930CF"/>
    <w:rsid w:val="000A1A56"/>
    <w:rsid w:val="000A229B"/>
    <w:rsid w:val="000A2F51"/>
    <w:rsid w:val="000B1E3F"/>
    <w:rsid w:val="000B254F"/>
    <w:rsid w:val="000B47F8"/>
    <w:rsid w:val="000B5D6C"/>
    <w:rsid w:val="000B6CE7"/>
    <w:rsid w:val="000C1392"/>
    <w:rsid w:val="000C1841"/>
    <w:rsid w:val="000C1847"/>
    <w:rsid w:val="000C382F"/>
    <w:rsid w:val="000C3A83"/>
    <w:rsid w:val="000D24DE"/>
    <w:rsid w:val="000D732F"/>
    <w:rsid w:val="000E0104"/>
    <w:rsid w:val="000E4595"/>
    <w:rsid w:val="000E5632"/>
    <w:rsid w:val="000E57AC"/>
    <w:rsid w:val="000E79BF"/>
    <w:rsid w:val="000F0AAE"/>
    <w:rsid w:val="000F2EFE"/>
    <w:rsid w:val="000F3502"/>
    <w:rsid w:val="000F460D"/>
    <w:rsid w:val="000F624B"/>
    <w:rsid w:val="000F7139"/>
    <w:rsid w:val="000F7B6B"/>
    <w:rsid w:val="00100498"/>
    <w:rsid w:val="00102760"/>
    <w:rsid w:val="00107E2D"/>
    <w:rsid w:val="00110741"/>
    <w:rsid w:val="00112258"/>
    <w:rsid w:val="00116030"/>
    <w:rsid w:val="00123DEA"/>
    <w:rsid w:val="001266BD"/>
    <w:rsid w:val="00127244"/>
    <w:rsid w:val="001317AE"/>
    <w:rsid w:val="001358F4"/>
    <w:rsid w:val="0013773A"/>
    <w:rsid w:val="00140F82"/>
    <w:rsid w:val="00142C08"/>
    <w:rsid w:val="0014300B"/>
    <w:rsid w:val="00145381"/>
    <w:rsid w:val="00150FE2"/>
    <w:rsid w:val="00152C96"/>
    <w:rsid w:val="00152F3E"/>
    <w:rsid w:val="0015350E"/>
    <w:rsid w:val="00153DF5"/>
    <w:rsid w:val="001549DD"/>
    <w:rsid w:val="00156067"/>
    <w:rsid w:val="001560E9"/>
    <w:rsid w:val="00157514"/>
    <w:rsid w:val="0016088E"/>
    <w:rsid w:val="00164032"/>
    <w:rsid w:val="0016658D"/>
    <w:rsid w:val="001667A9"/>
    <w:rsid w:val="00171BCE"/>
    <w:rsid w:val="00173027"/>
    <w:rsid w:val="001773CC"/>
    <w:rsid w:val="001813A9"/>
    <w:rsid w:val="0018272A"/>
    <w:rsid w:val="00182A7C"/>
    <w:rsid w:val="00183EF5"/>
    <w:rsid w:val="00184AB1"/>
    <w:rsid w:val="00186138"/>
    <w:rsid w:val="00186772"/>
    <w:rsid w:val="00190D1A"/>
    <w:rsid w:val="001918DB"/>
    <w:rsid w:val="0019261E"/>
    <w:rsid w:val="0019286E"/>
    <w:rsid w:val="00194332"/>
    <w:rsid w:val="001A096D"/>
    <w:rsid w:val="001A12F3"/>
    <w:rsid w:val="001A1BD3"/>
    <w:rsid w:val="001A3506"/>
    <w:rsid w:val="001A4225"/>
    <w:rsid w:val="001A44C3"/>
    <w:rsid w:val="001A5C53"/>
    <w:rsid w:val="001A76A7"/>
    <w:rsid w:val="001B25D6"/>
    <w:rsid w:val="001B47DB"/>
    <w:rsid w:val="001B6D6D"/>
    <w:rsid w:val="001B7490"/>
    <w:rsid w:val="001B79E3"/>
    <w:rsid w:val="001C373D"/>
    <w:rsid w:val="001C59BA"/>
    <w:rsid w:val="001C6FEB"/>
    <w:rsid w:val="001C710A"/>
    <w:rsid w:val="001D207F"/>
    <w:rsid w:val="001D3C2E"/>
    <w:rsid w:val="001D5456"/>
    <w:rsid w:val="001E0DA9"/>
    <w:rsid w:val="001E165D"/>
    <w:rsid w:val="001E6B31"/>
    <w:rsid w:val="001E7A05"/>
    <w:rsid w:val="001E7DA0"/>
    <w:rsid w:val="001F0CC4"/>
    <w:rsid w:val="001F59C3"/>
    <w:rsid w:val="001F71EB"/>
    <w:rsid w:val="00205299"/>
    <w:rsid w:val="00205A8E"/>
    <w:rsid w:val="00206E65"/>
    <w:rsid w:val="00206EC6"/>
    <w:rsid w:val="002146AE"/>
    <w:rsid w:val="00214C27"/>
    <w:rsid w:val="0021554E"/>
    <w:rsid w:val="00216FD5"/>
    <w:rsid w:val="00220600"/>
    <w:rsid w:val="00221BA5"/>
    <w:rsid w:val="00221CC0"/>
    <w:rsid w:val="00225AB3"/>
    <w:rsid w:val="0022616E"/>
    <w:rsid w:val="002319B1"/>
    <w:rsid w:val="00233596"/>
    <w:rsid w:val="00237232"/>
    <w:rsid w:val="002450A9"/>
    <w:rsid w:val="0024685D"/>
    <w:rsid w:val="00246EC5"/>
    <w:rsid w:val="00247CB7"/>
    <w:rsid w:val="002503E6"/>
    <w:rsid w:val="002519B5"/>
    <w:rsid w:val="0025346A"/>
    <w:rsid w:val="00254988"/>
    <w:rsid w:val="002657F9"/>
    <w:rsid w:val="0027637E"/>
    <w:rsid w:val="00276563"/>
    <w:rsid w:val="00276C1E"/>
    <w:rsid w:val="0028124E"/>
    <w:rsid w:val="0028142E"/>
    <w:rsid w:val="00284773"/>
    <w:rsid w:val="002862AA"/>
    <w:rsid w:val="00286761"/>
    <w:rsid w:val="0029531F"/>
    <w:rsid w:val="002968E3"/>
    <w:rsid w:val="002A41D2"/>
    <w:rsid w:val="002A43CF"/>
    <w:rsid w:val="002A719E"/>
    <w:rsid w:val="002B2443"/>
    <w:rsid w:val="002B2522"/>
    <w:rsid w:val="002B2748"/>
    <w:rsid w:val="002B2D55"/>
    <w:rsid w:val="002B4FF5"/>
    <w:rsid w:val="002B50CE"/>
    <w:rsid w:val="002C1C86"/>
    <w:rsid w:val="002C1CB3"/>
    <w:rsid w:val="002C39F0"/>
    <w:rsid w:val="002C5E75"/>
    <w:rsid w:val="002D1A3D"/>
    <w:rsid w:val="002D5778"/>
    <w:rsid w:val="002E1529"/>
    <w:rsid w:val="002E1814"/>
    <w:rsid w:val="002E740F"/>
    <w:rsid w:val="002F08C6"/>
    <w:rsid w:val="002F7ADA"/>
    <w:rsid w:val="00301DA0"/>
    <w:rsid w:val="00313334"/>
    <w:rsid w:val="00322CAA"/>
    <w:rsid w:val="0033317D"/>
    <w:rsid w:val="00340BD9"/>
    <w:rsid w:val="00342428"/>
    <w:rsid w:val="00342F31"/>
    <w:rsid w:val="0034739B"/>
    <w:rsid w:val="0035015B"/>
    <w:rsid w:val="00353B79"/>
    <w:rsid w:val="0035437A"/>
    <w:rsid w:val="00360722"/>
    <w:rsid w:val="00362968"/>
    <w:rsid w:val="0036545B"/>
    <w:rsid w:val="0036769A"/>
    <w:rsid w:val="003702D1"/>
    <w:rsid w:val="003704D6"/>
    <w:rsid w:val="00372CDB"/>
    <w:rsid w:val="00376718"/>
    <w:rsid w:val="003778D7"/>
    <w:rsid w:val="003817AC"/>
    <w:rsid w:val="003831B9"/>
    <w:rsid w:val="003851CD"/>
    <w:rsid w:val="0039115B"/>
    <w:rsid w:val="00392EE5"/>
    <w:rsid w:val="00393050"/>
    <w:rsid w:val="00397568"/>
    <w:rsid w:val="003A4A83"/>
    <w:rsid w:val="003A4EB3"/>
    <w:rsid w:val="003A686E"/>
    <w:rsid w:val="003B1817"/>
    <w:rsid w:val="003B504E"/>
    <w:rsid w:val="003B50EF"/>
    <w:rsid w:val="003B5BF8"/>
    <w:rsid w:val="003B6A85"/>
    <w:rsid w:val="003C084E"/>
    <w:rsid w:val="003C166D"/>
    <w:rsid w:val="003C3EAD"/>
    <w:rsid w:val="003C5925"/>
    <w:rsid w:val="003C77C1"/>
    <w:rsid w:val="003D1A0F"/>
    <w:rsid w:val="003D387A"/>
    <w:rsid w:val="003D46AD"/>
    <w:rsid w:val="003D50D2"/>
    <w:rsid w:val="003D652C"/>
    <w:rsid w:val="003D7077"/>
    <w:rsid w:val="003E088F"/>
    <w:rsid w:val="003E0958"/>
    <w:rsid w:val="003E1DF6"/>
    <w:rsid w:val="003E61FB"/>
    <w:rsid w:val="003F0713"/>
    <w:rsid w:val="003F0E0B"/>
    <w:rsid w:val="003F4F2C"/>
    <w:rsid w:val="003F5706"/>
    <w:rsid w:val="00400B78"/>
    <w:rsid w:val="00403075"/>
    <w:rsid w:val="00403A3A"/>
    <w:rsid w:val="004041CD"/>
    <w:rsid w:val="004126CD"/>
    <w:rsid w:val="00417D8E"/>
    <w:rsid w:val="0042084E"/>
    <w:rsid w:val="004214D2"/>
    <w:rsid w:val="00427E1E"/>
    <w:rsid w:val="004301AA"/>
    <w:rsid w:val="00430EFA"/>
    <w:rsid w:val="0043116E"/>
    <w:rsid w:val="00432110"/>
    <w:rsid w:val="00434012"/>
    <w:rsid w:val="0043520A"/>
    <w:rsid w:val="00437726"/>
    <w:rsid w:val="0044120C"/>
    <w:rsid w:val="00446391"/>
    <w:rsid w:val="00453568"/>
    <w:rsid w:val="004544F4"/>
    <w:rsid w:val="004605E6"/>
    <w:rsid w:val="00460F4A"/>
    <w:rsid w:val="00463695"/>
    <w:rsid w:val="00465B95"/>
    <w:rsid w:val="00475E8B"/>
    <w:rsid w:val="00477FA8"/>
    <w:rsid w:val="00480524"/>
    <w:rsid w:val="00483C33"/>
    <w:rsid w:val="004848F3"/>
    <w:rsid w:val="004865A3"/>
    <w:rsid w:val="00487677"/>
    <w:rsid w:val="00492088"/>
    <w:rsid w:val="0049712B"/>
    <w:rsid w:val="004A0120"/>
    <w:rsid w:val="004A3CD4"/>
    <w:rsid w:val="004A6C33"/>
    <w:rsid w:val="004A746F"/>
    <w:rsid w:val="004B2296"/>
    <w:rsid w:val="004B2366"/>
    <w:rsid w:val="004B312A"/>
    <w:rsid w:val="004B3626"/>
    <w:rsid w:val="004B6E99"/>
    <w:rsid w:val="004C2BF8"/>
    <w:rsid w:val="004C3631"/>
    <w:rsid w:val="004C432E"/>
    <w:rsid w:val="004C548D"/>
    <w:rsid w:val="004D184F"/>
    <w:rsid w:val="004D2C8B"/>
    <w:rsid w:val="004D39FD"/>
    <w:rsid w:val="004E1900"/>
    <w:rsid w:val="004E5DBB"/>
    <w:rsid w:val="004E5E83"/>
    <w:rsid w:val="004E6E3D"/>
    <w:rsid w:val="004F1D81"/>
    <w:rsid w:val="004F2203"/>
    <w:rsid w:val="004F35C0"/>
    <w:rsid w:val="004F66A8"/>
    <w:rsid w:val="004F7539"/>
    <w:rsid w:val="00500C4B"/>
    <w:rsid w:val="005023A0"/>
    <w:rsid w:val="005026D9"/>
    <w:rsid w:val="005046B3"/>
    <w:rsid w:val="005059E6"/>
    <w:rsid w:val="0051143D"/>
    <w:rsid w:val="005131C8"/>
    <w:rsid w:val="00514B4D"/>
    <w:rsid w:val="00514D6C"/>
    <w:rsid w:val="00515D5C"/>
    <w:rsid w:val="00521CF3"/>
    <w:rsid w:val="00523F25"/>
    <w:rsid w:val="0052486D"/>
    <w:rsid w:val="00525D41"/>
    <w:rsid w:val="00532EFA"/>
    <w:rsid w:val="0053360B"/>
    <w:rsid w:val="0053480E"/>
    <w:rsid w:val="00536E8D"/>
    <w:rsid w:val="005372D4"/>
    <w:rsid w:val="00542456"/>
    <w:rsid w:val="00545A2C"/>
    <w:rsid w:val="00546040"/>
    <w:rsid w:val="00547989"/>
    <w:rsid w:val="0055499A"/>
    <w:rsid w:val="0056374A"/>
    <w:rsid w:val="0056752C"/>
    <w:rsid w:val="00570511"/>
    <w:rsid w:val="00572D33"/>
    <w:rsid w:val="00573E9F"/>
    <w:rsid w:val="00575C09"/>
    <w:rsid w:val="0058322F"/>
    <w:rsid w:val="00585AE4"/>
    <w:rsid w:val="005874EE"/>
    <w:rsid w:val="00590F64"/>
    <w:rsid w:val="005917E4"/>
    <w:rsid w:val="005938F6"/>
    <w:rsid w:val="005972F3"/>
    <w:rsid w:val="005A1A99"/>
    <w:rsid w:val="005A1C01"/>
    <w:rsid w:val="005A25D8"/>
    <w:rsid w:val="005A38A5"/>
    <w:rsid w:val="005B5010"/>
    <w:rsid w:val="005C5454"/>
    <w:rsid w:val="005C659A"/>
    <w:rsid w:val="005C6ED7"/>
    <w:rsid w:val="005D5BF5"/>
    <w:rsid w:val="005E2E6D"/>
    <w:rsid w:val="005E452C"/>
    <w:rsid w:val="005F0D48"/>
    <w:rsid w:val="005F2146"/>
    <w:rsid w:val="005F3412"/>
    <w:rsid w:val="005F5319"/>
    <w:rsid w:val="005F5E4F"/>
    <w:rsid w:val="005F667A"/>
    <w:rsid w:val="00601BD9"/>
    <w:rsid w:val="00602D07"/>
    <w:rsid w:val="00604EEC"/>
    <w:rsid w:val="006054A9"/>
    <w:rsid w:val="006069D2"/>
    <w:rsid w:val="00606B95"/>
    <w:rsid w:val="0061338C"/>
    <w:rsid w:val="00617AE6"/>
    <w:rsid w:val="006232B2"/>
    <w:rsid w:val="006236FD"/>
    <w:rsid w:val="0062412F"/>
    <w:rsid w:val="00633CE5"/>
    <w:rsid w:val="00637B82"/>
    <w:rsid w:val="00643BF6"/>
    <w:rsid w:val="00647B11"/>
    <w:rsid w:val="00651DA4"/>
    <w:rsid w:val="006525E4"/>
    <w:rsid w:val="00652C49"/>
    <w:rsid w:val="00656AFF"/>
    <w:rsid w:val="00664B41"/>
    <w:rsid w:val="00665EF0"/>
    <w:rsid w:val="00667DD2"/>
    <w:rsid w:val="00675E6B"/>
    <w:rsid w:val="006831BC"/>
    <w:rsid w:val="0068410C"/>
    <w:rsid w:val="00684506"/>
    <w:rsid w:val="0068519D"/>
    <w:rsid w:val="00686F06"/>
    <w:rsid w:val="006915BE"/>
    <w:rsid w:val="00693417"/>
    <w:rsid w:val="0069692A"/>
    <w:rsid w:val="006A085F"/>
    <w:rsid w:val="006A2EFD"/>
    <w:rsid w:val="006A3183"/>
    <w:rsid w:val="006A4B81"/>
    <w:rsid w:val="006A6C50"/>
    <w:rsid w:val="006A7DCD"/>
    <w:rsid w:val="006B3AAD"/>
    <w:rsid w:val="006B523A"/>
    <w:rsid w:val="006C38A5"/>
    <w:rsid w:val="006C4C0D"/>
    <w:rsid w:val="006D0A63"/>
    <w:rsid w:val="006D0F71"/>
    <w:rsid w:val="006D189F"/>
    <w:rsid w:val="006D28A7"/>
    <w:rsid w:val="006D511F"/>
    <w:rsid w:val="006D6795"/>
    <w:rsid w:val="006E0A6D"/>
    <w:rsid w:val="006E2714"/>
    <w:rsid w:val="006E3A7D"/>
    <w:rsid w:val="006E3E62"/>
    <w:rsid w:val="006F051E"/>
    <w:rsid w:val="006F07A8"/>
    <w:rsid w:val="006F08AF"/>
    <w:rsid w:val="006F17BE"/>
    <w:rsid w:val="006F1E8D"/>
    <w:rsid w:val="006F28ED"/>
    <w:rsid w:val="006F6EED"/>
    <w:rsid w:val="00704D78"/>
    <w:rsid w:val="00710976"/>
    <w:rsid w:val="00711203"/>
    <w:rsid w:val="00711235"/>
    <w:rsid w:val="007117F2"/>
    <w:rsid w:val="0071246E"/>
    <w:rsid w:val="007124CB"/>
    <w:rsid w:val="00721BF9"/>
    <w:rsid w:val="00721FE0"/>
    <w:rsid w:val="00740366"/>
    <w:rsid w:val="00743777"/>
    <w:rsid w:val="007445E0"/>
    <w:rsid w:val="00747905"/>
    <w:rsid w:val="00751B8F"/>
    <w:rsid w:val="00752AD3"/>
    <w:rsid w:val="00754907"/>
    <w:rsid w:val="00756A60"/>
    <w:rsid w:val="00760962"/>
    <w:rsid w:val="00761758"/>
    <w:rsid w:val="0076216B"/>
    <w:rsid w:val="0077186E"/>
    <w:rsid w:val="00774870"/>
    <w:rsid w:val="00775C41"/>
    <w:rsid w:val="00776F89"/>
    <w:rsid w:val="00782D7E"/>
    <w:rsid w:val="00786A85"/>
    <w:rsid w:val="00791B9B"/>
    <w:rsid w:val="007960C4"/>
    <w:rsid w:val="00796347"/>
    <w:rsid w:val="007973B1"/>
    <w:rsid w:val="007A1A68"/>
    <w:rsid w:val="007A1D0E"/>
    <w:rsid w:val="007A494F"/>
    <w:rsid w:val="007A54A7"/>
    <w:rsid w:val="007A659F"/>
    <w:rsid w:val="007A73F7"/>
    <w:rsid w:val="007B1D6E"/>
    <w:rsid w:val="007B4A7C"/>
    <w:rsid w:val="007B4DA7"/>
    <w:rsid w:val="007B62C2"/>
    <w:rsid w:val="007B7A39"/>
    <w:rsid w:val="007C157C"/>
    <w:rsid w:val="007C2FC9"/>
    <w:rsid w:val="007C47E9"/>
    <w:rsid w:val="007C4A73"/>
    <w:rsid w:val="007C4E96"/>
    <w:rsid w:val="007C55C0"/>
    <w:rsid w:val="007C5CED"/>
    <w:rsid w:val="007C6C40"/>
    <w:rsid w:val="007C7CE0"/>
    <w:rsid w:val="007D0419"/>
    <w:rsid w:val="007D21B5"/>
    <w:rsid w:val="007D3E11"/>
    <w:rsid w:val="007D44CF"/>
    <w:rsid w:val="007E08F8"/>
    <w:rsid w:val="007E63E7"/>
    <w:rsid w:val="007E78B6"/>
    <w:rsid w:val="007F5C85"/>
    <w:rsid w:val="007F6DB7"/>
    <w:rsid w:val="00807F34"/>
    <w:rsid w:val="00816B19"/>
    <w:rsid w:val="00821915"/>
    <w:rsid w:val="00821961"/>
    <w:rsid w:val="00833363"/>
    <w:rsid w:val="00836869"/>
    <w:rsid w:val="008400DC"/>
    <w:rsid w:val="00842752"/>
    <w:rsid w:val="00843323"/>
    <w:rsid w:val="00844E8C"/>
    <w:rsid w:val="008474CC"/>
    <w:rsid w:val="0085232F"/>
    <w:rsid w:val="00853204"/>
    <w:rsid w:val="00855F6B"/>
    <w:rsid w:val="00857821"/>
    <w:rsid w:val="008578AF"/>
    <w:rsid w:val="00857EF1"/>
    <w:rsid w:val="00862B57"/>
    <w:rsid w:val="008634FE"/>
    <w:rsid w:val="00865AFE"/>
    <w:rsid w:val="008700B1"/>
    <w:rsid w:val="00873D92"/>
    <w:rsid w:val="0087487F"/>
    <w:rsid w:val="00874F2D"/>
    <w:rsid w:val="008800E1"/>
    <w:rsid w:val="0088114B"/>
    <w:rsid w:val="008835F2"/>
    <w:rsid w:val="008839EE"/>
    <w:rsid w:val="00884066"/>
    <w:rsid w:val="00884FBC"/>
    <w:rsid w:val="00885D66"/>
    <w:rsid w:val="00886575"/>
    <w:rsid w:val="00887685"/>
    <w:rsid w:val="00887F45"/>
    <w:rsid w:val="00892035"/>
    <w:rsid w:val="00892AE7"/>
    <w:rsid w:val="0089528E"/>
    <w:rsid w:val="00895A91"/>
    <w:rsid w:val="008A126F"/>
    <w:rsid w:val="008A1306"/>
    <w:rsid w:val="008A3640"/>
    <w:rsid w:val="008B0327"/>
    <w:rsid w:val="008B05E4"/>
    <w:rsid w:val="008B1FBE"/>
    <w:rsid w:val="008D17E0"/>
    <w:rsid w:val="008D49FC"/>
    <w:rsid w:val="008D5425"/>
    <w:rsid w:val="008D6604"/>
    <w:rsid w:val="008E3522"/>
    <w:rsid w:val="008E5B3B"/>
    <w:rsid w:val="00900782"/>
    <w:rsid w:val="009015A7"/>
    <w:rsid w:val="00903D4B"/>
    <w:rsid w:val="009064A8"/>
    <w:rsid w:val="00907430"/>
    <w:rsid w:val="00910FB8"/>
    <w:rsid w:val="0091356D"/>
    <w:rsid w:val="0091402C"/>
    <w:rsid w:val="0091614F"/>
    <w:rsid w:val="00917848"/>
    <w:rsid w:val="00920D7F"/>
    <w:rsid w:val="0093174B"/>
    <w:rsid w:val="00932356"/>
    <w:rsid w:val="00933219"/>
    <w:rsid w:val="009333AB"/>
    <w:rsid w:val="009435E2"/>
    <w:rsid w:val="00951242"/>
    <w:rsid w:val="0095132A"/>
    <w:rsid w:val="00951E5A"/>
    <w:rsid w:val="00954DE0"/>
    <w:rsid w:val="009558CA"/>
    <w:rsid w:val="00956B7C"/>
    <w:rsid w:val="00963B02"/>
    <w:rsid w:val="00965C65"/>
    <w:rsid w:val="00973463"/>
    <w:rsid w:val="00976AE1"/>
    <w:rsid w:val="0098001C"/>
    <w:rsid w:val="00981DD0"/>
    <w:rsid w:val="009936B9"/>
    <w:rsid w:val="00993E34"/>
    <w:rsid w:val="009964F6"/>
    <w:rsid w:val="00997375"/>
    <w:rsid w:val="009A3B95"/>
    <w:rsid w:val="009A4AEF"/>
    <w:rsid w:val="009A5E17"/>
    <w:rsid w:val="009A5EB9"/>
    <w:rsid w:val="009B08F7"/>
    <w:rsid w:val="009B68A2"/>
    <w:rsid w:val="009C117D"/>
    <w:rsid w:val="009C5003"/>
    <w:rsid w:val="009C59CC"/>
    <w:rsid w:val="009C5B41"/>
    <w:rsid w:val="009C6096"/>
    <w:rsid w:val="009D0306"/>
    <w:rsid w:val="009D246E"/>
    <w:rsid w:val="009E0BA3"/>
    <w:rsid w:val="009E1ED1"/>
    <w:rsid w:val="009E2347"/>
    <w:rsid w:val="009E2998"/>
    <w:rsid w:val="009E3377"/>
    <w:rsid w:val="009F0149"/>
    <w:rsid w:val="009F0E2A"/>
    <w:rsid w:val="009F224F"/>
    <w:rsid w:val="009F2DF8"/>
    <w:rsid w:val="009F32EC"/>
    <w:rsid w:val="009F3F37"/>
    <w:rsid w:val="009F4600"/>
    <w:rsid w:val="009F5621"/>
    <w:rsid w:val="009F570C"/>
    <w:rsid w:val="009F60FC"/>
    <w:rsid w:val="009F7F70"/>
    <w:rsid w:val="00A00274"/>
    <w:rsid w:val="00A02614"/>
    <w:rsid w:val="00A0431E"/>
    <w:rsid w:val="00A2156C"/>
    <w:rsid w:val="00A233AE"/>
    <w:rsid w:val="00A25B13"/>
    <w:rsid w:val="00A336E1"/>
    <w:rsid w:val="00A34DCF"/>
    <w:rsid w:val="00A35556"/>
    <w:rsid w:val="00A373FE"/>
    <w:rsid w:val="00A37D8D"/>
    <w:rsid w:val="00A4065B"/>
    <w:rsid w:val="00A41B43"/>
    <w:rsid w:val="00A50FDD"/>
    <w:rsid w:val="00A5257A"/>
    <w:rsid w:val="00A540E0"/>
    <w:rsid w:val="00A5601C"/>
    <w:rsid w:val="00A57D9D"/>
    <w:rsid w:val="00A60823"/>
    <w:rsid w:val="00A64AC2"/>
    <w:rsid w:val="00A670D6"/>
    <w:rsid w:val="00A71556"/>
    <w:rsid w:val="00A73486"/>
    <w:rsid w:val="00A76028"/>
    <w:rsid w:val="00A8111D"/>
    <w:rsid w:val="00A83063"/>
    <w:rsid w:val="00A83C6C"/>
    <w:rsid w:val="00A85EF1"/>
    <w:rsid w:val="00A869B7"/>
    <w:rsid w:val="00A87240"/>
    <w:rsid w:val="00A902F9"/>
    <w:rsid w:val="00A91386"/>
    <w:rsid w:val="00A91E9D"/>
    <w:rsid w:val="00A94F1F"/>
    <w:rsid w:val="00A95158"/>
    <w:rsid w:val="00AA0651"/>
    <w:rsid w:val="00AA295E"/>
    <w:rsid w:val="00AA59FF"/>
    <w:rsid w:val="00AB3017"/>
    <w:rsid w:val="00AB6F3B"/>
    <w:rsid w:val="00AB71E8"/>
    <w:rsid w:val="00AC3974"/>
    <w:rsid w:val="00AD0839"/>
    <w:rsid w:val="00AD0FF5"/>
    <w:rsid w:val="00AD5221"/>
    <w:rsid w:val="00AE1A37"/>
    <w:rsid w:val="00AE3209"/>
    <w:rsid w:val="00AE5843"/>
    <w:rsid w:val="00AF082C"/>
    <w:rsid w:val="00AF1489"/>
    <w:rsid w:val="00AF2B40"/>
    <w:rsid w:val="00AF2C4E"/>
    <w:rsid w:val="00AF38BE"/>
    <w:rsid w:val="00AF707E"/>
    <w:rsid w:val="00AF73F7"/>
    <w:rsid w:val="00B0014A"/>
    <w:rsid w:val="00B03976"/>
    <w:rsid w:val="00B04739"/>
    <w:rsid w:val="00B04E06"/>
    <w:rsid w:val="00B05D07"/>
    <w:rsid w:val="00B10606"/>
    <w:rsid w:val="00B10CDC"/>
    <w:rsid w:val="00B138E2"/>
    <w:rsid w:val="00B15446"/>
    <w:rsid w:val="00B15448"/>
    <w:rsid w:val="00B16674"/>
    <w:rsid w:val="00B17238"/>
    <w:rsid w:val="00B26F91"/>
    <w:rsid w:val="00B3434B"/>
    <w:rsid w:val="00B35FFA"/>
    <w:rsid w:val="00B36916"/>
    <w:rsid w:val="00B3794C"/>
    <w:rsid w:val="00B4293F"/>
    <w:rsid w:val="00B42FFE"/>
    <w:rsid w:val="00B43E2A"/>
    <w:rsid w:val="00B44408"/>
    <w:rsid w:val="00B4594B"/>
    <w:rsid w:val="00B467DD"/>
    <w:rsid w:val="00B46C69"/>
    <w:rsid w:val="00B529CD"/>
    <w:rsid w:val="00B54A23"/>
    <w:rsid w:val="00B558F1"/>
    <w:rsid w:val="00B55E32"/>
    <w:rsid w:val="00B57B01"/>
    <w:rsid w:val="00B61E38"/>
    <w:rsid w:val="00B62359"/>
    <w:rsid w:val="00B652F1"/>
    <w:rsid w:val="00B66ECD"/>
    <w:rsid w:val="00B75829"/>
    <w:rsid w:val="00B76A36"/>
    <w:rsid w:val="00B8121C"/>
    <w:rsid w:val="00B82117"/>
    <w:rsid w:val="00B828F5"/>
    <w:rsid w:val="00B83109"/>
    <w:rsid w:val="00B8446F"/>
    <w:rsid w:val="00B850DE"/>
    <w:rsid w:val="00B8738C"/>
    <w:rsid w:val="00B87632"/>
    <w:rsid w:val="00B9131C"/>
    <w:rsid w:val="00B915BF"/>
    <w:rsid w:val="00B92CC6"/>
    <w:rsid w:val="00B958E1"/>
    <w:rsid w:val="00B9634B"/>
    <w:rsid w:val="00B97883"/>
    <w:rsid w:val="00BA0739"/>
    <w:rsid w:val="00BA0B3E"/>
    <w:rsid w:val="00BA0BFF"/>
    <w:rsid w:val="00BA3E3A"/>
    <w:rsid w:val="00BA5B16"/>
    <w:rsid w:val="00BA6F88"/>
    <w:rsid w:val="00BA72DC"/>
    <w:rsid w:val="00BA73CB"/>
    <w:rsid w:val="00BB5D34"/>
    <w:rsid w:val="00BB7BEC"/>
    <w:rsid w:val="00BC10DF"/>
    <w:rsid w:val="00BD4CD4"/>
    <w:rsid w:val="00BD5107"/>
    <w:rsid w:val="00BD5857"/>
    <w:rsid w:val="00BD6182"/>
    <w:rsid w:val="00BD7D04"/>
    <w:rsid w:val="00BE7AAB"/>
    <w:rsid w:val="00BE7EB7"/>
    <w:rsid w:val="00BF0CF2"/>
    <w:rsid w:val="00BF2465"/>
    <w:rsid w:val="00BF2BC3"/>
    <w:rsid w:val="00BF2BD8"/>
    <w:rsid w:val="00BF2F9D"/>
    <w:rsid w:val="00C00107"/>
    <w:rsid w:val="00C0189A"/>
    <w:rsid w:val="00C03612"/>
    <w:rsid w:val="00C03A83"/>
    <w:rsid w:val="00C04E51"/>
    <w:rsid w:val="00C04E73"/>
    <w:rsid w:val="00C06CBA"/>
    <w:rsid w:val="00C13C92"/>
    <w:rsid w:val="00C15FEC"/>
    <w:rsid w:val="00C22162"/>
    <w:rsid w:val="00C22E8C"/>
    <w:rsid w:val="00C34A63"/>
    <w:rsid w:val="00C41D5A"/>
    <w:rsid w:val="00C42201"/>
    <w:rsid w:val="00C46C5D"/>
    <w:rsid w:val="00C47F5A"/>
    <w:rsid w:val="00C527F6"/>
    <w:rsid w:val="00C53ECF"/>
    <w:rsid w:val="00C61937"/>
    <w:rsid w:val="00C62EF2"/>
    <w:rsid w:val="00C638CD"/>
    <w:rsid w:val="00C65041"/>
    <w:rsid w:val="00C6663B"/>
    <w:rsid w:val="00C67AE4"/>
    <w:rsid w:val="00C71958"/>
    <w:rsid w:val="00C75000"/>
    <w:rsid w:val="00C752E6"/>
    <w:rsid w:val="00C7736D"/>
    <w:rsid w:val="00C83160"/>
    <w:rsid w:val="00C84975"/>
    <w:rsid w:val="00C851C8"/>
    <w:rsid w:val="00C90045"/>
    <w:rsid w:val="00C90ECC"/>
    <w:rsid w:val="00C939C5"/>
    <w:rsid w:val="00C9645B"/>
    <w:rsid w:val="00C96FB8"/>
    <w:rsid w:val="00CA17A9"/>
    <w:rsid w:val="00CA2461"/>
    <w:rsid w:val="00CA3843"/>
    <w:rsid w:val="00CA52C1"/>
    <w:rsid w:val="00CA6646"/>
    <w:rsid w:val="00CA69C2"/>
    <w:rsid w:val="00CB17A0"/>
    <w:rsid w:val="00CB190B"/>
    <w:rsid w:val="00CB1ED6"/>
    <w:rsid w:val="00CB216E"/>
    <w:rsid w:val="00CB3DD4"/>
    <w:rsid w:val="00CB4E2C"/>
    <w:rsid w:val="00CC2106"/>
    <w:rsid w:val="00CC4E39"/>
    <w:rsid w:val="00CC551C"/>
    <w:rsid w:val="00CC5B9D"/>
    <w:rsid w:val="00CD054C"/>
    <w:rsid w:val="00CD40AF"/>
    <w:rsid w:val="00CD64F0"/>
    <w:rsid w:val="00CD7066"/>
    <w:rsid w:val="00CD74FA"/>
    <w:rsid w:val="00CE418B"/>
    <w:rsid w:val="00CE6A03"/>
    <w:rsid w:val="00CE7C7C"/>
    <w:rsid w:val="00CE7D1B"/>
    <w:rsid w:val="00CF1C8C"/>
    <w:rsid w:val="00CF2D7E"/>
    <w:rsid w:val="00CF7F33"/>
    <w:rsid w:val="00D00546"/>
    <w:rsid w:val="00D009A0"/>
    <w:rsid w:val="00D011B0"/>
    <w:rsid w:val="00D01D94"/>
    <w:rsid w:val="00D05197"/>
    <w:rsid w:val="00D114F8"/>
    <w:rsid w:val="00D124B0"/>
    <w:rsid w:val="00D128B6"/>
    <w:rsid w:val="00D13C2C"/>
    <w:rsid w:val="00D13D86"/>
    <w:rsid w:val="00D20BF4"/>
    <w:rsid w:val="00D20F8B"/>
    <w:rsid w:val="00D232C8"/>
    <w:rsid w:val="00D30318"/>
    <w:rsid w:val="00D374C3"/>
    <w:rsid w:val="00D3758C"/>
    <w:rsid w:val="00D37A8E"/>
    <w:rsid w:val="00D434C3"/>
    <w:rsid w:val="00D46AC0"/>
    <w:rsid w:val="00D52039"/>
    <w:rsid w:val="00D52DED"/>
    <w:rsid w:val="00D5312C"/>
    <w:rsid w:val="00D53DBD"/>
    <w:rsid w:val="00D56D55"/>
    <w:rsid w:val="00D61000"/>
    <w:rsid w:val="00D62534"/>
    <w:rsid w:val="00D63D91"/>
    <w:rsid w:val="00D6659F"/>
    <w:rsid w:val="00D67225"/>
    <w:rsid w:val="00D723C8"/>
    <w:rsid w:val="00D74667"/>
    <w:rsid w:val="00D746C4"/>
    <w:rsid w:val="00D9504F"/>
    <w:rsid w:val="00D95C2D"/>
    <w:rsid w:val="00D97521"/>
    <w:rsid w:val="00DA0ED1"/>
    <w:rsid w:val="00DA28B8"/>
    <w:rsid w:val="00DA5AEA"/>
    <w:rsid w:val="00DA62C0"/>
    <w:rsid w:val="00DB1974"/>
    <w:rsid w:val="00DB2565"/>
    <w:rsid w:val="00DB5455"/>
    <w:rsid w:val="00DB5D2A"/>
    <w:rsid w:val="00DB5EE4"/>
    <w:rsid w:val="00DC0B46"/>
    <w:rsid w:val="00DC22D3"/>
    <w:rsid w:val="00DC61DF"/>
    <w:rsid w:val="00DC685B"/>
    <w:rsid w:val="00DD0D62"/>
    <w:rsid w:val="00DD404D"/>
    <w:rsid w:val="00DE7AD7"/>
    <w:rsid w:val="00DE7F04"/>
    <w:rsid w:val="00DF13F6"/>
    <w:rsid w:val="00DF3DF3"/>
    <w:rsid w:val="00DF6318"/>
    <w:rsid w:val="00DF638E"/>
    <w:rsid w:val="00E0238B"/>
    <w:rsid w:val="00E04B89"/>
    <w:rsid w:val="00E05A25"/>
    <w:rsid w:val="00E07129"/>
    <w:rsid w:val="00E104E4"/>
    <w:rsid w:val="00E12A56"/>
    <w:rsid w:val="00E2024B"/>
    <w:rsid w:val="00E205FE"/>
    <w:rsid w:val="00E2340C"/>
    <w:rsid w:val="00E24DC1"/>
    <w:rsid w:val="00E45987"/>
    <w:rsid w:val="00E46F5C"/>
    <w:rsid w:val="00E47C2B"/>
    <w:rsid w:val="00E51C1A"/>
    <w:rsid w:val="00E53409"/>
    <w:rsid w:val="00E61B21"/>
    <w:rsid w:val="00E63308"/>
    <w:rsid w:val="00E657C0"/>
    <w:rsid w:val="00E66DA0"/>
    <w:rsid w:val="00E7226F"/>
    <w:rsid w:val="00E73B87"/>
    <w:rsid w:val="00E77EB1"/>
    <w:rsid w:val="00E81386"/>
    <w:rsid w:val="00E84EC5"/>
    <w:rsid w:val="00E91895"/>
    <w:rsid w:val="00E93437"/>
    <w:rsid w:val="00E93B8C"/>
    <w:rsid w:val="00E93D17"/>
    <w:rsid w:val="00EA5980"/>
    <w:rsid w:val="00EA6938"/>
    <w:rsid w:val="00EB0842"/>
    <w:rsid w:val="00EB0B3F"/>
    <w:rsid w:val="00EB0FC5"/>
    <w:rsid w:val="00EB28F6"/>
    <w:rsid w:val="00EC54FB"/>
    <w:rsid w:val="00ED0AE2"/>
    <w:rsid w:val="00ED1586"/>
    <w:rsid w:val="00ED5EAE"/>
    <w:rsid w:val="00EE16AE"/>
    <w:rsid w:val="00EE2B85"/>
    <w:rsid w:val="00EE455C"/>
    <w:rsid w:val="00EE5FFC"/>
    <w:rsid w:val="00EF06F8"/>
    <w:rsid w:val="00EF2B0D"/>
    <w:rsid w:val="00EF3166"/>
    <w:rsid w:val="00EF6237"/>
    <w:rsid w:val="00F012F3"/>
    <w:rsid w:val="00F01706"/>
    <w:rsid w:val="00F01835"/>
    <w:rsid w:val="00F057F5"/>
    <w:rsid w:val="00F05EAF"/>
    <w:rsid w:val="00F06E4B"/>
    <w:rsid w:val="00F10466"/>
    <w:rsid w:val="00F12161"/>
    <w:rsid w:val="00F128E9"/>
    <w:rsid w:val="00F12EC5"/>
    <w:rsid w:val="00F1317F"/>
    <w:rsid w:val="00F160A0"/>
    <w:rsid w:val="00F16580"/>
    <w:rsid w:val="00F173C9"/>
    <w:rsid w:val="00F21DFC"/>
    <w:rsid w:val="00F2291D"/>
    <w:rsid w:val="00F26F24"/>
    <w:rsid w:val="00F31BC0"/>
    <w:rsid w:val="00F32F2C"/>
    <w:rsid w:val="00F36509"/>
    <w:rsid w:val="00F367BD"/>
    <w:rsid w:val="00F376F7"/>
    <w:rsid w:val="00F4156E"/>
    <w:rsid w:val="00F446DC"/>
    <w:rsid w:val="00F44BF9"/>
    <w:rsid w:val="00F452B1"/>
    <w:rsid w:val="00F455DA"/>
    <w:rsid w:val="00F45718"/>
    <w:rsid w:val="00F46E15"/>
    <w:rsid w:val="00F52ABA"/>
    <w:rsid w:val="00F53E32"/>
    <w:rsid w:val="00F564C2"/>
    <w:rsid w:val="00F56F04"/>
    <w:rsid w:val="00F577BE"/>
    <w:rsid w:val="00F57E61"/>
    <w:rsid w:val="00F67A89"/>
    <w:rsid w:val="00F70C1C"/>
    <w:rsid w:val="00F74304"/>
    <w:rsid w:val="00F77C02"/>
    <w:rsid w:val="00F80EB9"/>
    <w:rsid w:val="00F85D36"/>
    <w:rsid w:val="00F86814"/>
    <w:rsid w:val="00F913D7"/>
    <w:rsid w:val="00F92DA2"/>
    <w:rsid w:val="00F93592"/>
    <w:rsid w:val="00F9485A"/>
    <w:rsid w:val="00F950E8"/>
    <w:rsid w:val="00F96135"/>
    <w:rsid w:val="00F97342"/>
    <w:rsid w:val="00F978C6"/>
    <w:rsid w:val="00F97A97"/>
    <w:rsid w:val="00FA31B5"/>
    <w:rsid w:val="00FA5891"/>
    <w:rsid w:val="00FA6CCB"/>
    <w:rsid w:val="00FB1E70"/>
    <w:rsid w:val="00FB709F"/>
    <w:rsid w:val="00FC4383"/>
    <w:rsid w:val="00FC4DD7"/>
    <w:rsid w:val="00FC701C"/>
    <w:rsid w:val="00FD3FFC"/>
    <w:rsid w:val="00FD4666"/>
    <w:rsid w:val="00FD56B6"/>
    <w:rsid w:val="00FD6F72"/>
    <w:rsid w:val="00FE0FF6"/>
    <w:rsid w:val="00FE13A7"/>
    <w:rsid w:val="00FE36E3"/>
    <w:rsid w:val="00FE3871"/>
    <w:rsid w:val="00FE438A"/>
    <w:rsid w:val="00FE633F"/>
    <w:rsid w:val="00FF0318"/>
    <w:rsid w:val="00FF05BC"/>
    <w:rsid w:val="00FF33E1"/>
    <w:rsid w:val="00FF4BE6"/>
    <w:rsid w:val="00FF66F0"/>
    <w:rsid w:val="00FF712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92D4FC"/>
  <w14:defaultImageDpi w14:val="300"/>
  <w15:docId w15:val="{9707D0FC-F5C1-4FA0-9BD7-1E2FBEEF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2E2"/>
    <w:rPr>
      <w:rFonts w:ascii="Times New Roman" w:eastAsia="Times New Roman" w:hAnsi="Times New Roman" w:cs="Times New Roman"/>
      <w:szCs w:val="20"/>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8446F"/>
    <w:pPr>
      <w:keepNext/>
      <w:numPr>
        <w:numId w:val="4"/>
      </w:numPr>
      <w:spacing w:after="120"/>
      <w:jc w:val="both"/>
      <w:outlineLvl w:val="0"/>
    </w:pPr>
    <w:rPr>
      <w:rFonts w:ascii="Arial" w:hAnsi="Arial" w:cs="Arial"/>
      <w:b/>
      <w:bCs/>
      <w:sz w:val="28"/>
      <w:szCs w:val="24"/>
      <w:lang w:val="en-US"/>
    </w:rPr>
  </w:style>
  <w:style w:type="paragraph" w:styleId="Heading2">
    <w:name w:val="heading 2"/>
    <w:aliases w:val="Para2,Head hdbk,Top 2,h2,H2,h2 main heading,B Sub/Bold,B Sub/Bold1,B Sub/Bold2,B Sub/Bold11,h2 main heading1,h2 main heading2,B Sub/Bold3,B Sub/Bold12,h2 main heading3,B Sub/Bold4,B Sub/Bold13,SubPara,Heading 2 DSDN,Attribute Heading 2,2,h21"/>
    <w:basedOn w:val="Normal"/>
    <w:next w:val="Normal"/>
    <w:link w:val="Heading2Char"/>
    <w:qFormat/>
    <w:rsid w:val="00B8446F"/>
    <w:pPr>
      <w:keepNext/>
      <w:numPr>
        <w:ilvl w:val="1"/>
        <w:numId w:val="4"/>
      </w:numPr>
      <w:spacing w:after="80"/>
      <w:jc w:val="center"/>
      <w:outlineLvl w:val="1"/>
    </w:pPr>
    <w:rPr>
      <w:rFonts w:ascii="Arial" w:hAnsi="Arial" w:cs="Arial"/>
      <w:b/>
      <w:bCs/>
      <w:sz w:val="28"/>
      <w:szCs w:val="24"/>
      <w:lang w:val="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qFormat/>
    <w:rsid w:val="00B8446F"/>
    <w:pPr>
      <w:keepNext/>
      <w:numPr>
        <w:ilvl w:val="2"/>
        <w:numId w:val="4"/>
      </w:numPr>
      <w:outlineLvl w:val="2"/>
    </w:pPr>
    <w:rPr>
      <w:rFonts w:ascii="Arial" w:hAnsi="Arial" w:cs="Arial"/>
      <w:b/>
      <w:bCs/>
      <w:noProof/>
      <w:color w:val="000000"/>
      <w:sz w:val="20"/>
      <w:szCs w:val="24"/>
      <w:lang w:val="en-US"/>
    </w:rPr>
  </w:style>
  <w:style w:type="paragraph" w:styleId="Heading4">
    <w:name w:val="heading 4"/>
    <w:basedOn w:val="Normal"/>
    <w:next w:val="Normal"/>
    <w:link w:val="Heading4Char"/>
    <w:qFormat/>
    <w:rsid w:val="00B8446F"/>
    <w:pPr>
      <w:keepNext/>
      <w:numPr>
        <w:ilvl w:val="3"/>
        <w:numId w:val="4"/>
      </w:numPr>
      <w:outlineLvl w:val="3"/>
    </w:pPr>
    <w:rPr>
      <w:rFonts w:ascii="Arial" w:hAnsi="Arial" w:cs="Arial"/>
      <w:b/>
      <w:bCs/>
      <w:sz w:val="18"/>
      <w:lang w:val="en-US"/>
    </w:rPr>
  </w:style>
  <w:style w:type="paragraph" w:styleId="Heading5">
    <w:name w:val="heading 5"/>
    <w:basedOn w:val="Normal"/>
    <w:next w:val="Normal"/>
    <w:link w:val="Heading5Char"/>
    <w:qFormat/>
    <w:rsid w:val="00B8446F"/>
    <w:pPr>
      <w:keepNext/>
      <w:numPr>
        <w:ilvl w:val="4"/>
        <w:numId w:val="4"/>
      </w:numPr>
      <w:outlineLvl w:val="4"/>
    </w:pPr>
    <w:rPr>
      <w:rFonts w:ascii="Arial" w:hAnsi="Arial"/>
      <w:b/>
      <w:bCs/>
      <w:noProof/>
      <w:color w:val="000000"/>
      <w:sz w:val="20"/>
      <w:lang w:val="en-US" w:eastAsia="en-US"/>
    </w:rPr>
  </w:style>
  <w:style w:type="paragraph" w:styleId="Heading6">
    <w:name w:val="heading 6"/>
    <w:basedOn w:val="Normal"/>
    <w:next w:val="Normal"/>
    <w:link w:val="Heading6Char"/>
    <w:qFormat/>
    <w:rsid w:val="00B8446F"/>
    <w:pPr>
      <w:keepNext/>
      <w:numPr>
        <w:ilvl w:val="5"/>
        <w:numId w:val="4"/>
      </w:numPr>
      <w:outlineLvl w:val="5"/>
    </w:pPr>
    <w:rPr>
      <w:rFonts w:ascii="Arial" w:hAnsi="Arial" w:cs="Arial"/>
      <w:b/>
      <w:bCs/>
      <w:sz w:val="22"/>
      <w:szCs w:val="24"/>
      <w:lang w:val="en-US"/>
    </w:rPr>
  </w:style>
  <w:style w:type="paragraph" w:styleId="Heading7">
    <w:name w:val="heading 7"/>
    <w:basedOn w:val="Normal"/>
    <w:next w:val="Normal"/>
    <w:link w:val="Heading7Char"/>
    <w:qFormat/>
    <w:rsid w:val="00B8446F"/>
    <w:pPr>
      <w:keepNext/>
      <w:numPr>
        <w:ilvl w:val="6"/>
        <w:numId w:val="4"/>
      </w:numPr>
      <w:jc w:val="right"/>
      <w:outlineLvl w:val="6"/>
    </w:pPr>
    <w:rPr>
      <w:rFonts w:ascii="Verdana" w:hAnsi="Verdana"/>
      <w:b/>
      <w:bCs/>
      <w:color w:val="000000"/>
      <w:sz w:val="20"/>
      <w:szCs w:val="22"/>
    </w:rPr>
  </w:style>
  <w:style w:type="paragraph" w:styleId="Heading8">
    <w:name w:val="heading 8"/>
    <w:basedOn w:val="Normal"/>
    <w:next w:val="Normal"/>
    <w:link w:val="Heading8Char"/>
    <w:qFormat/>
    <w:rsid w:val="00B8446F"/>
    <w:pPr>
      <w:keepNext/>
      <w:numPr>
        <w:ilvl w:val="7"/>
        <w:numId w:val="4"/>
      </w:numPr>
      <w:pBdr>
        <w:top w:val="double" w:sz="4" w:space="0" w:color="auto"/>
        <w:left w:val="double" w:sz="4" w:space="0" w:color="auto"/>
        <w:bottom w:val="double" w:sz="4" w:space="0" w:color="auto"/>
        <w:right w:val="double" w:sz="4" w:space="0" w:color="auto"/>
      </w:pBdr>
      <w:tabs>
        <w:tab w:val="left" w:pos="6804"/>
      </w:tabs>
      <w:ind w:right="4251"/>
      <w:jc w:val="center"/>
      <w:outlineLvl w:val="7"/>
    </w:pPr>
    <w:rPr>
      <w:rFonts w:ascii="Arial" w:hAnsi="Arial" w:cs="Arial"/>
      <w:b/>
      <w:caps/>
      <w:noProof/>
      <w:sz w:val="18"/>
      <w:szCs w:val="24"/>
      <w:lang w:val="en-AU" w:eastAsia="en-US"/>
    </w:rPr>
  </w:style>
  <w:style w:type="paragraph" w:styleId="Heading9">
    <w:name w:val="heading 9"/>
    <w:basedOn w:val="Normal"/>
    <w:next w:val="Normal"/>
    <w:link w:val="Heading9Char"/>
    <w:qFormat/>
    <w:rsid w:val="00B844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B8446F"/>
    <w:rPr>
      <w:rFonts w:ascii="Arial" w:eastAsia="Times New Roman" w:hAnsi="Arial" w:cs="Arial"/>
      <w:b/>
      <w:bCs/>
      <w:sz w:val="28"/>
      <w:lang w:val="en-U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basedOn w:val="DefaultParagraphFont"/>
    <w:link w:val="Heading2"/>
    <w:rsid w:val="00B8446F"/>
    <w:rPr>
      <w:rFonts w:ascii="Arial" w:eastAsia="Times New Roman" w:hAnsi="Arial" w:cs="Arial"/>
      <w:b/>
      <w:bCs/>
      <w:sz w:val="28"/>
      <w:lang w:val="en-US"/>
    </w:r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B8446F"/>
    <w:rPr>
      <w:rFonts w:ascii="Arial" w:eastAsia="Times New Roman" w:hAnsi="Arial" w:cs="Arial"/>
      <w:b/>
      <w:bCs/>
      <w:noProof/>
      <w:color w:val="000000"/>
      <w:sz w:val="20"/>
      <w:lang w:val="en-US"/>
    </w:rPr>
  </w:style>
  <w:style w:type="character" w:customStyle="1" w:styleId="Heading4Char">
    <w:name w:val="Heading 4 Char"/>
    <w:basedOn w:val="DefaultParagraphFont"/>
    <w:link w:val="Heading4"/>
    <w:rsid w:val="00B8446F"/>
    <w:rPr>
      <w:rFonts w:ascii="Arial" w:eastAsia="Times New Roman" w:hAnsi="Arial" w:cs="Arial"/>
      <w:b/>
      <w:bCs/>
      <w:sz w:val="18"/>
      <w:szCs w:val="20"/>
      <w:lang w:val="en-US"/>
    </w:rPr>
  </w:style>
  <w:style w:type="character" w:customStyle="1" w:styleId="Heading5Char">
    <w:name w:val="Heading 5 Char"/>
    <w:basedOn w:val="DefaultParagraphFont"/>
    <w:link w:val="Heading5"/>
    <w:rsid w:val="00B8446F"/>
    <w:rPr>
      <w:rFonts w:ascii="Arial" w:eastAsia="Times New Roman" w:hAnsi="Arial" w:cs="Times New Roman"/>
      <w:b/>
      <w:bCs/>
      <w:noProof/>
      <w:color w:val="000000"/>
      <w:sz w:val="20"/>
      <w:szCs w:val="20"/>
      <w:lang w:val="en-US" w:eastAsia="en-US"/>
    </w:rPr>
  </w:style>
  <w:style w:type="character" w:customStyle="1" w:styleId="Heading6Char">
    <w:name w:val="Heading 6 Char"/>
    <w:basedOn w:val="DefaultParagraphFont"/>
    <w:link w:val="Heading6"/>
    <w:rsid w:val="00B8446F"/>
    <w:rPr>
      <w:rFonts w:ascii="Arial" w:eastAsia="Times New Roman" w:hAnsi="Arial" w:cs="Arial"/>
      <w:b/>
      <w:bCs/>
      <w:sz w:val="22"/>
      <w:lang w:val="en-US"/>
    </w:rPr>
  </w:style>
  <w:style w:type="character" w:customStyle="1" w:styleId="Heading7Char">
    <w:name w:val="Heading 7 Char"/>
    <w:basedOn w:val="DefaultParagraphFont"/>
    <w:link w:val="Heading7"/>
    <w:rsid w:val="00B8446F"/>
    <w:rPr>
      <w:rFonts w:ascii="Verdana" w:eastAsia="Times New Roman" w:hAnsi="Verdana" w:cs="Times New Roman"/>
      <w:b/>
      <w:bCs/>
      <w:color w:val="000000"/>
      <w:sz w:val="20"/>
      <w:szCs w:val="22"/>
    </w:rPr>
  </w:style>
  <w:style w:type="character" w:customStyle="1" w:styleId="Heading8Char">
    <w:name w:val="Heading 8 Char"/>
    <w:basedOn w:val="DefaultParagraphFont"/>
    <w:link w:val="Heading8"/>
    <w:rsid w:val="00B8446F"/>
    <w:rPr>
      <w:rFonts w:ascii="Arial" w:eastAsia="Times New Roman" w:hAnsi="Arial" w:cs="Arial"/>
      <w:b/>
      <w:caps/>
      <w:noProof/>
      <w:sz w:val="18"/>
      <w:lang w:val="en-AU" w:eastAsia="en-US"/>
    </w:rPr>
  </w:style>
  <w:style w:type="character" w:customStyle="1" w:styleId="Heading9Char">
    <w:name w:val="Heading 9 Char"/>
    <w:basedOn w:val="DefaultParagraphFont"/>
    <w:link w:val="Heading9"/>
    <w:rsid w:val="00B8446F"/>
    <w:rPr>
      <w:rFonts w:ascii="Arial" w:eastAsia="Times New Roman" w:hAnsi="Arial" w:cs="Arial"/>
      <w:sz w:val="22"/>
      <w:szCs w:val="22"/>
    </w:rPr>
  </w:style>
  <w:style w:type="paragraph" w:styleId="Header">
    <w:name w:val="header"/>
    <w:basedOn w:val="Normal"/>
    <w:link w:val="HeaderChar"/>
    <w:rsid w:val="00B8446F"/>
    <w:pPr>
      <w:tabs>
        <w:tab w:val="center" w:pos="4320"/>
        <w:tab w:val="right" w:pos="8640"/>
      </w:tabs>
    </w:pPr>
    <w:rPr>
      <w:sz w:val="20"/>
      <w:lang w:val="en-US"/>
    </w:rPr>
  </w:style>
  <w:style w:type="character" w:customStyle="1" w:styleId="HeaderChar">
    <w:name w:val="Header Char"/>
    <w:basedOn w:val="DefaultParagraphFont"/>
    <w:link w:val="Header"/>
    <w:rsid w:val="00B8446F"/>
    <w:rPr>
      <w:rFonts w:ascii="Times New Roman" w:eastAsia="Times New Roman" w:hAnsi="Times New Roman" w:cs="Times New Roman"/>
      <w:sz w:val="20"/>
      <w:szCs w:val="20"/>
      <w:lang w:val="en-US"/>
    </w:rPr>
  </w:style>
  <w:style w:type="character" w:styleId="PageNumber">
    <w:name w:val="page number"/>
    <w:basedOn w:val="DefaultParagraphFont"/>
    <w:rsid w:val="00B8446F"/>
  </w:style>
  <w:style w:type="paragraph" w:styleId="Footer">
    <w:name w:val="footer"/>
    <w:basedOn w:val="Normal"/>
    <w:link w:val="FooterChar"/>
    <w:uiPriority w:val="99"/>
    <w:rsid w:val="00B8446F"/>
    <w:pPr>
      <w:tabs>
        <w:tab w:val="center" w:pos="4536"/>
        <w:tab w:val="right" w:pos="9072"/>
      </w:tabs>
    </w:pPr>
  </w:style>
  <w:style w:type="character" w:customStyle="1" w:styleId="FooterChar">
    <w:name w:val="Footer Char"/>
    <w:basedOn w:val="DefaultParagraphFont"/>
    <w:link w:val="Footer"/>
    <w:uiPriority w:val="99"/>
    <w:rsid w:val="00B8446F"/>
    <w:rPr>
      <w:rFonts w:ascii="Times New Roman" w:eastAsia="Times New Roman" w:hAnsi="Times New Roman" w:cs="Times New Roman"/>
      <w:szCs w:val="20"/>
    </w:rPr>
  </w:style>
  <w:style w:type="paragraph" w:styleId="BodyText3">
    <w:name w:val="Body Text 3"/>
    <w:basedOn w:val="Normal"/>
    <w:link w:val="BodyText3Char"/>
    <w:rsid w:val="00B8446F"/>
    <w:pPr>
      <w:spacing w:after="80"/>
      <w:jc w:val="both"/>
    </w:pPr>
    <w:rPr>
      <w:rFonts w:ascii="Arial" w:hAnsi="Arial" w:cs="Arial"/>
      <w:sz w:val="18"/>
      <w:szCs w:val="24"/>
      <w:lang w:val="en-US"/>
    </w:rPr>
  </w:style>
  <w:style w:type="character" w:customStyle="1" w:styleId="BodyText3Char">
    <w:name w:val="Body Text 3 Char"/>
    <w:basedOn w:val="DefaultParagraphFont"/>
    <w:link w:val="BodyText3"/>
    <w:rsid w:val="00B8446F"/>
    <w:rPr>
      <w:rFonts w:ascii="Arial" w:eastAsia="Times New Roman" w:hAnsi="Arial" w:cs="Arial"/>
      <w:sz w:val="18"/>
      <w:lang w:val="en-US"/>
    </w:rPr>
  </w:style>
  <w:style w:type="paragraph" w:styleId="BodyTextIndent">
    <w:name w:val="Body Text Indent"/>
    <w:basedOn w:val="Normal"/>
    <w:link w:val="BodyTextIndentChar"/>
    <w:rsid w:val="00B8446F"/>
    <w:pPr>
      <w:ind w:left="851" w:hanging="851"/>
    </w:pPr>
    <w:rPr>
      <w:rFonts w:ascii="Arial" w:hAnsi="Arial"/>
      <w:szCs w:val="24"/>
      <w:lang w:val="en-GB" w:eastAsia="en-US"/>
    </w:rPr>
  </w:style>
  <w:style w:type="character" w:customStyle="1" w:styleId="BodyTextIndentChar">
    <w:name w:val="Body Text Indent Char"/>
    <w:basedOn w:val="DefaultParagraphFont"/>
    <w:link w:val="BodyTextIndent"/>
    <w:rsid w:val="00B8446F"/>
    <w:rPr>
      <w:rFonts w:ascii="Arial" w:eastAsia="Times New Roman" w:hAnsi="Arial" w:cs="Times New Roman"/>
      <w:lang w:val="en-GB" w:eastAsia="en-US"/>
    </w:rPr>
  </w:style>
  <w:style w:type="character" w:styleId="Hyperlink">
    <w:name w:val="Hyperlink"/>
    <w:rsid w:val="00B8446F"/>
    <w:rPr>
      <w:color w:val="0000FF"/>
      <w:u w:val="single"/>
    </w:rPr>
  </w:style>
  <w:style w:type="paragraph" w:styleId="BalloonText">
    <w:name w:val="Balloon Text"/>
    <w:basedOn w:val="Normal"/>
    <w:link w:val="BalloonTextChar"/>
    <w:uiPriority w:val="99"/>
    <w:semiHidden/>
    <w:unhideWhenUsed/>
    <w:rsid w:val="00B844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46F"/>
    <w:rPr>
      <w:rFonts w:ascii="Lucida Grande" w:eastAsia="Times New Roman" w:hAnsi="Lucida Grande" w:cs="Lucida Grande"/>
      <w:sz w:val="18"/>
      <w:szCs w:val="18"/>
    </w:rPr>
  </w:style>
  <w:style w:type="paragraph" w:styleId="BodyText2">
    <w:name w:val="Body Text 2"/>
    <w:basedOn w:val="Normal"/>
    <w:link w:val="BodyText2Char"/>
    <w:uiPriority w:val="99"/>
    <w:unhideWhenUsed/>
    <w:rsid w:val="001E7DA0"/>
    <w:pPr>
      <w:spacing w:after="120" w:line="480" w:lineRule="auto"/>
    </w:pPr>
    <w:rPr>
      <w:rFonts w:asciiTheme="minorHAnsi" w:eastAsiaTheme="minorEastAsia" w:hAnsiTheme="minorHAnsi" w:cstheme="minorBidi"/>
      <w:szCs w:val="24"/>
    </w:rPr>
  </w:style>
  <w:style w:type="character" w:customStyle="1" w:styleId="BodyText2Char">
    <w:name w:val="Body Text 2 Char"/>
    <w:basedOn w:val="DefaultParagraphFont"/>
    <w:link w:val="BodyText2"/>
    <w:uiPriority w:val="99"/>
    <w:rsid w:val="001E7DA0"/>
  </w:style>
  <w:style w:type="character" w:styleId="CommentReference">
    <w:name w:val="annotation reference"/>
    <w:basedOn w:val="DefaultParagraphFont"/>
    <w:uiPriority w:val="99"/>
    <w:semiHidden/>
    <w:unhideWhenUsed/>
    <w:rsid w:val="001E7DA0"/>
    <w:rPr>
      <w:sz w:val="18"/>
      <w:szCs w:val="18"/>
    </w:rPr>
  </w:style>
  <w:style w:type="paragraph" w:styleId="CommentText">
    <w:name w:val="annotation text"/>
    <w:basedOn w:val="Normal"/>
    <w:link w:val="CommentTextChar"/>
    <w:uiPriority w:val="99"/>
    <w:semiHidden/>
    <w:unhideWhenUsed/>
    <w:rsid w:val="001E7DA0"/>
    <w:rPr>
      <w:rFonts w:asciiTheme="minorHAnsi" w:eastAsiaTheme="minorEastAsia" w:hAnsiTheme="minorHAnsi" w:cstheme="minorBidi"/>
      <w:szCs w:val="24"/>
    </w:rPr>
  </w:style>
  <w:style w:type="character" w:customStyle="1" w:styleId="CommentTextChar">
    <w:name w:val="Comment Text Char"/>
    <w:basedOn w:val="DefaultParagraphFont"/>
    <w:link w:val="CommentText"/>
    <w:uiPriority w:val="99"/>
    <w:semiHidden/>
    <w:rsid w:val="001E7DA0"/>
  </w:style>
  <w:style w:type="paragraph" w:styleId="ListParagraph">
    <w:name w:val="List Paragraph"/>
    <w:basedOn w:val="Normal"/>
    <w:uiPriority w:val="34"/>
    <w:qFormat/>
    <w:rsid w:val="00F06E4B"/>
    <w:pPr>
      <w:ind w:left="720"/>
      <w:contextualSpacing/>
    </w:pPr>
  </w:style>
  <w:style w:type="paragraph" w:styleId="CommentSubject">
    <w:name w:val="annotation subject"/>
    <w:basedOn w:val="CommentText"/>
    <w:next w:val="CommentText"/>
    <w:link w:val="CommentSubjectChar"/>
    <w:uiPriority w:val="99"/>
    <w:semiHidden/>
    <w:unhideWhenUsed/>
    <w:rsid w:val="00F06E4B"/>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F06E4B"/>
    <w:rPr>
      <w:rFonts w:ascii="Times New Roman" w:eastAsia="Times New Roman" w:hAnsi="Times New Roman" w:cs="Times New Roman"/>
      <w:b/>
      <w:bCs/>
      <w:sz w:val="20"/>
      <w:szCs w:val="20"/>
    </w:rPr>
  </w:style>
  <w:style w:type="paragraph" w:styleId="Revision">
    <w:name w:val="Revision"/>
    <w:hidden/>
    <w:uiPriority w:val="99"/>
    <w:semiHidden/>
    <w:rsid w:val="009964F6"/>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9435E2"/>
    <w:rPr>
      <w:color w:val="800080" w:themeColor="followedHyperlink"/>
      <w:u w:val="single"/>
    </w:rPr>
  </w:style>
  <w:style w:type="character" w:styleId="PlaceholderText">
    <w:name w:val="Placeholder Text"/>
    <w:basedOn w:val="DefaultParagraphFont"/>
    <w:uiPriority w:val="99"/>
    <w:semiHidden/>
    <w:rsid w:val="009F4600"/>
    <w:rPr>
      <w:color w:val="808080"/>
    </w:rPr>
  </w:style>
  <w:style w:type="paragraph" w:customStyle="1" w:styleId="Bodytext">
    <w:name w:val="Bodytext"/>
    <w:basedOn w:val="Normal"/>
    <w:qFormat/>
    <w:rsid w:val="00B83109"/>
    <w:pPr>
      <w:widowControl w:val="0"/>
      <w:autoSpaceDE w:val="0"/>
      <w:autoSpaceDN w:val="0"/>
      <w:adjustRightInd w:val="0"/>
      <w:spacing w:after="120"/>
    </w:pPr>
    <w:rPr>
      <w:rFonts w:asciiTheme="minorHAnsi" w:eastAsiaTheme="minorHAnsi" w:hAnsiTheme="minorHAnsi" w:cs="ı'EDXˇ"/>
      <w:sz w:val="19"/>
      <w:szCs w:val="19"/>
      <w:lang w:val="en-US" w:eastAsia="en-US"/>
    </w:rPr>
  </w:style>
  <w:style w:type="character" w:styleId="UnresolvedMention">
    <w:name w:val="Unresolved Mention"/>
    <w:basedOn w:val="DefaultParagraphFont"/>
    <w:uiPriority w:val="99"/>
    <w:semiHidden/>
    <w:unhideWhenUsed/>
    <w:rsid w:val="00D61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7013">
      <w:bodyDiv w:val="1"/>
      <w:marLeft w:val="0"/>
      <w:marRight w:val="0"/>
      <w:marTop w:val="0"/>
      <w:marBottom w:val="0"/>
      <w:divBdr>
        <w:top w:val="none" w:sz="0" w:space="0" w:color="auto"/>
        <w:left w:val="none" w:sz="0" w:space="0" w:color="auto"/>
        <w:bottom w:val="none" w:sz="0" w:space="0" w:color="auto"/>
        <w:right w:val="none" w:sz="0" w:space="0" w:color="auto"/>
      </w:divBdr>
    </w:div>
    <w:div w:id="65421170">
      <w:bodyDiv w:val="1"/>
      <w:marLeft w:val="0"/>
      <w:marRight w:val="0"/>
      <w:marTop w:val="0"/>
      <w:marBottom w:val="0"/>
      <w:divBdr>
        <w:top w:val="none" w:sz="0" w:space="0" w:color="auto"/>
        <w:left w:val="none" w:sz="0" w:space="0" w:color="auto"/>
        <w:bottom w:val="none" w:sz="0" w:space="0" w:color="auto"/>
        <w:right w:val="none" w:sz="0" w:space="0" w:color="auto"/>
      </w:divBdr>
    </w:div>
    <w:div w:id="312560436">
      <w:bodyDiv w:val="1"/>
      <w:marLeft w:val="0"/>
      <w:marRight w:val="0"/>
      <w:marTop w:val="0"/>
      <w:marBottom w:val="0"/>
      <w:divBdr>
        <w:top w:val="none" w:sz="0" w:space="0" w:color="auto"/>
        <w:left w:val="none" w:sz="0" w:space="0" w:color="auto"/>
        <w:bottom w:val="none" w:sz="0" w:space="0" w:color="auto"/>
        <w:right w:val="none" w:sz="0" w:space="0" w:color="auto"/>
      </w:divBdr>
    </w:div>
    <w:div w:id="359166027">
      <w:bodyDiv w:val="1"/>
      <w:marLeft w:val="0"/>
      <w:marRight w:val="0"/>
      <w:marTop w:val="0"/>
      <w:marBottom w:val="0"/>
      <w:divBdr>
        <w:top w:val="none" w:sz="0" w:space="0" w:color="auto"/>
        <w:left w:val="none" w:sz="0" w:space="0" w:color="auto"/>
        <w:bottom w:val="none" w:sz="0" w:space="0" w:color="auto"/>
        <w:right w:val="none" w:sz="0" w:space="0" w:color="auto"/>
      </w:divBdr>
    </w:div>
    <w:div w:id="588195452">
      <w:bodyDiv w:val="1"/>
      <w:marLeft w:val="0"/>
      <w:marRight w:val="0"/>
      <w:marTop w:val="0"/>
      <w:marBottom w:val="0"/>
      <w:divBdr>
        <w:top w:val="none" w:sz="0" w:space="0" w:color="auto"/>
        <w:left w:val="none" w:sz="0" w:space="0" w:color="auto"/>
        <w:bottom w:val="none" w:sz="0" w:space="0" w:color="auto"/>
        <w:right w:val="none" w:sz="0" w:space="0" w:color="auto"/>
      </w:divBdr>
    </w:div>
    <w:div w:id="615219012">
      <w:bodyDiv w:val="1"/>
      <w:marLeft w:val="0"/>
      <w:marRight w:val="0"/>
      <w:marTop w:val="0"/>
      <w:marBottom w:val="0"/>
      <w:divBdr>
        <w:top w:val="none" w:sz="0" w:space="0" w:color="auto"/>
        <w:left w:val="none" w:sz="0" w:space="0" w:color="auto"/>
        <w:bottom w:val="none" w:sz="0" w:space="0" w:color="auto"/>
        <w:right w:val="none" w:sz="0" w:space="0" w:color="auto"/>
      </w:divBdr>
      <w:divsChild>
        <w:div w:id="446124659">
          <w:marLeft w:val="0"/>
          <w:marRight w:val="0"/>
          <w:marTop w:val="0"/>
          <w:marBottom w:val="0"/>
          <w:divBdr>
            <w:top w:val="none" w:sz="0" w:space="0" w:color="auto"/>
            <w:left w:val="none" w:sz="0" w:space="0" w:color="auto"/>
            <w:bottom w:val="none" w:sz="0" w:space="0" w:color="auto"/>
            <w:right w:val="none" w:sz="0" w:space="0" w:color="auto"/>
          </w:divBdr>
        </w:div>
      </w:divsChild>
    </w:div>
    <w:div w:id="709652890">
      <w:bodyDiv w:val="1"/>
      <w:marLeft w:val="0"/>
      <w:marRight w:val="0"/>
      <w:marTop w:val="0"/>
      <w:marBottom w:val="0"/>
      <w:divBdr>
        <w:top w:val="none" w:sz="0" w:space="0" w:color="auto"/>
        <w:left w:val="none" w:sz="0" w:space="0" w:color="auto"/>
        <w:bottom w:val="none" w:sz="0" w:space="0" w:color="auto"/>
        <w:right w:val="none" w:sz="0" w:space="0" w:color="auto"/>
      </w:divBdr>
    </w:div>
    <w:div w:id="719667197">
      <w:bodyDiv w:val="1"/>
      <w:marLeft w:val="0"/>
      <w:marRight w:val="0"/>
      <w:marTop w:val="0"/>
      <w:marBottom w:val="0"/>
      <w:divBdr>
        <w:top w:val="none" w:sz="0" w:space="0" w:color="auto"/>
        <w:left w:val="none" w:sz="0" w:space="0" w:color="auto"/>
        <w:bottom w:val="none" w:sz="0" w:space="0" w:color="auto"/>
        <w:right w:val="none" w:sz="0" w:space="0" w:color="auto"/>
      </w:divBdr>
    </w:div>
    <w:div w:id="878669039">
      <w:bodyDiv w:val="1"/>
      <w:marLeft w:val="0"/>
      <w:marRight w:val="0"/>
      <w:marTop w:val="0"/>
      <w:marBottom w:val="0"/>
      <w:divBdr>
        <w:top w:val="none" w:sz="0" w:space="0" w:color="auto"/>
        <w:left w:val="none" w:sz="0" w:space="0" w:color="auto"/>
        <w:bottom w:val="none" w:sz="0" w:space="0" w:color="auto"/>
        <w:right w:val="none" w:sz="0" w:space="0" w:color="auto"/>
      </w:divBdr>
    </w:div>
    <w:div w:id="1353456277">
      <w:bodyDiv w:val="1"/>
      <w:marLeft w:val="0"/>
      <w:marRight w:val="0"/>
      <w:marTop w:val="0"/>
      <w:marBottom w:val="0"/>
      <w:divBdr>
        <w:top w:val="none" w:sz="0" w:space="0" w:color="auto"/>
        <w:left w:val="none" w:sz="0" w:space="0" w:color="auto"/>
        <w:bottom w:val="none" w:sz="0" w:space="0" w:color="auto"/>
        <w:right w:val="none" w:sz="0" w:space="0" w:color="auto"/>
      </w:divBdr>
    </w:div>
    <w:div w:id="1639603353">
      <w:bodyDiv w:val="1"/>
      <w:marLeft w:val="0"/>
      <w:marRight w:val="0"/>
      <w:marTop w:val="0"/>
      <w:marBottom w:val="0"/>
      <w:divBdr>
        <w:top w:val="none" w:sz="0" w:space="0" w:color="auto"/>
        <w:left w:val="none" w:sz="0" w:space="0" w:color="auto"/>
        <w:bottom w:val="none" w:sz="0" w:space="0" w:color="auto"/>
        <w:right w:val="none" w:sz="0" w:space="0" w:color="auto"/>
      </w:divBdr>
    </w:div>
    <w:div w:id="167418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un.org/securitycouncil/content/un-sc-consolidated-lis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8193B8F-91FA-4C1A-8BF7-BE5B0A1D04AC}"/>
      </w:docPartPr>
      <w:docPartBody>
        <w:p w:rsidR="0020378D" w:rsidRDefault="0020378D">
          <w:r w:rsidRPr="00A247C3">
            <w:rPr>
              <w:rStyle w:val="PlaceholderText"/>
            </w:rPr>
            <w:t>Click or tap here to enter text.</w:t>
          </w:r>
        </w:p>
      </w:docPartBody>
    </w:docPart>
    <w:docPart>
      <w:docPartPr>
        <w:name w:val="A90F71C3C3AD4E05953DAAAC18F3DA81"/>
        <w:category>
          <w:name w:val="General"/>
          <w:gallery w:val="placeholder"/>
        </w:category>
        <w:types>
          <w:type w:val="bbPlcHdr"/>
        </w:types>
        <w:behaviors>
          <w:behavior w:val="content"/>
        </w:behaviors>
        <w:guid w:val="{A3CA1A15-E5CC-4F21-AE93-CAD319E81C6D}"/>
      </w:docPartPr>
      <w:docPartBody>
        <w:p w:rsidR="00CC60A8" w:rsidRDefault="006F4BE0" w:rsidP="006F4BE0">
          <w:pPr/>
          <w:r w:rsidRPr="00A247C3">
            <w:rPr>
              <w:rStyle w:val="PlaceholderText"/>
            </w:rPr>
            <w:t>Click or tap here to enter text.</w:t>
          </w:r>
        </w:p>
      </w:docPartBody>
    </w:docPart>
    <w:docPart>
      <w:docPartPr>
        <w:name w:val="5EC739CBCBE74C6D9413D5C29F9086F1"/>
        <w:category>
          <w:name w:val="General"/>
          <w:gallery w:val="placeholder"/>
        </w:category>
        <w:types>
          <w:type w:val="bbPlcHdr"/>
        </w:types>
        <w:behaviors>
          <w:behavior w:val="content"/>
        </w:behaviors>
        <w:guid w:val="{B212EFCD-6B46-414B-A4A5-CDC5AE8712F1}"/>
      </w:docPartPr>
      <w:docPartBody>
        <w:p w:rsidR="00CC60A8" w:rsidRDefault="006F4BE0" w:rsidP="006F4BE0">
          <w:pPr/>
          <w:r w:rsidRPr="00A247C3">
            <w:rPr>
              <w:rStyle w:val="PlaceholderText"/>
            </w:rPr>
            <w:t>Click or tap here to enter text.</w:t>
          </w:r>
        </w:p>
      </w:docPartBody>
    </w:docPart>
    <w:docPart>
      <w:docPartPr>
        <w:name w:val="3929475EFAE74D5DBCFC30805AA03529"/>
        <w:category>
          <w:name w:val="General"/>
          <w:gallery w:val="placeholder"/>
        </w:category>
        <w:types>
          <w:type w:val="bbPlcHdr"/>
        </w:types>
        <w:behaviors>
          <w:behavior w:val="content"/>
        </w:behaviors>
        <w:guid w:val="{968587B3-4633-42FB-B51A-E0927D48B17E}"/>
      </w:docPartPr>
      <w:docPartBody>
        <w:p w:rsidR="00000000" w:rsidRDefault="00CC60A8" w:rsidP="00CC60A8">
          <w:pPr>
            <w:pStyle w:val="3929475EFAE74D5DBCFC30805AA03529"/>
          </w:pPr>
          <w:r w:rsidRPr="00A247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ı'EDXˇ">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78D"/>
    <w:rsid w:val="0020378D"/>
    <w:rsid w:val="006D5BAB"/>
    <w:rsid w:val="006F4BE0"/>
    <w:rsid w:val="00953512"/>
    <w:rsid w:val="00B7233A"/>
    <w:rsid w:val="00CC60A8"/>
    <w:rsid w:val="00DD51C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60A8"/>
    <w:rPr>
      <w:color w:val="808080"/>
    </w:rPr>
  </w:style>
  <w:style w:type="paragraph" w:customStyle="1" w:styleId="3929475EFAE74D5DBCFC30805AA03529">
    <w:name w:val="3929475EFAE74D5DBCFC30805AA03529"/>
    <w:rsid w:val="00CC60A8"/>
    <w:rPr>
      <w:lang w:eastAsia="zh-CN"/>
    </w:rPr>
  </w:style>
  <w:style w:type="paragraph" w:customStyle="1" w:styleId="A90F71C3C3AD4E05953DAAAC18F3DA81">
    <w:name w:val="A90F71C3C3AD4E05953DAAAC18F3DA81"/>
    <w:rsid w:val="006F4BE0"/>
    <w:rPr>
      <w:lang w:eastAsia="zh-CN"/>
    </w:rPr>
  </w:style>
  <w:style w:type="paragraph" w:customStyle="1" w:styleId="5EC739CBCBE74C6D9413D5C29F9086F1">
    <w:name w:val="5EC739CBCBE74C6D9413D5C29F9086F1"/>
    <w:rsid w:val="006F4BE0"/>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&lt;p&gt;&lt;a title="AM Item 7.5" href="http&amp;#58;//manual-part1-archives.hq.int.unesco.org/EN/Chap7/Pages/Item7.5.aspx" target="_blank" style="color&amp;#58;#0072c6;text-decoration-line&amp;#58;underline;"&gt;AM Item 7.5&lt;br&gt;&lt;/a&gt;&lt;a href="http&amp;#58;//manual-part1-archives.hq.int.unesco.org/EN/Chap5/Pages/Item5.7.aspx" title="AM Item 5.7" target="_blank"&gt;AM Item&amp;#160;5.7​&lt;/a&gt;&lt;br&gt;&lt;span&gt;&lt;a href="http&amp;#58;//manual-part1-archives.hq.int.unesco.org/EN/Chap3/Pages/Item3.8.aspx" title="AM Item 3.8" target="_blank"&gt;AM Item&amp;#160;3.8​​&lt;/a&gt;&lt;/span&gt;&lt;/p&gt;</AdminFormManualReferences>
    <AdminFormNote xmlns="825f256f-f54f-4af9-9ba7-ed811551e3fb" xsi:nil="true"/>
    <Last_x0020_Publishing_x0020_Date xmlns="5a6f8275-4b57-4adb-a315-37e9bad9a0e6">2019-10-02T14:48:00+00:00</Last_x0020_Publishing_x0020_Date>
    <Category xmlns="5a6f8275-4b57-4adb-a315-37e9bad9a0e6">Contracting</Category>
    <Reference_x0020_Number xmlns="5a6f8275-4b57-4adb-a315-37e9bad9a0e6">Form AM 7-10</Reference_x0020_Number>
    <AdminFormOrderNumber xmlns="5a6f8275-4b57-4adb-a315-37e9bad9a0e6">711</AdminFormOrderNumber>
    <_dlc_DocId xmlns="825f256f-f54f-4af9-9ba7-ed811551e3fb">VDN5PMCSHNYJ-1748840331-186</_dlc_DocId>
    <_dlc_DocIdUrl xmlns="825f256f-f54f-4af9-9ba7-ed811551e3fb">
      <Url>https://manual-part1.unesco.org/EN/_layouts/15/DocIdRedir.aspx?ID=VDN5PMCSHNYJ-1748840331-186</Url>
      <Description>VDN5PMCSHNYJ-1748840331-186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A3138-557A-4368-9CEE-A6F07647630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2.xml><?xml version="1.0" encoding="utf-8"?>
<ds:datastoreItem xmlns:ds="http://schemas.openxmlformats.org/officeDocument/2006/customXml" ds:itemID="{6BEEB973-DF3C-4BD4-B5DB-FF0E36B73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68592-ED86-4803-B713-0EDC8D16BC00}">
  <ds:schemaRefs>
    <ds:schemaRef ds:uri="http://schemas.microsoft.com/sharepoint/events"/>
  </ds:schemaRefs>
</ds:datastoreItem>
</file>

<file path=customXml/itemProps4.xml><?xml version="1.0" encoding="utf-8"?>
<ds:datastoreItem xmlns:ds="http://schemas.openxmlformats.org/officeDocument/2006/customXml" ds:itemID="{EF9F6428-0F00-4439-A85A-9E05F6B39088}">
  <ds:schemaRefs>
    <ds:schemaRef ds:uri="http://schemas.openxmlformats.org/officeDocument/2006/bibliography"/>
  </ds:schemaRefs>
</ds:datastoreItem>
</file>

<file path=customXml/itemProps5.xml><?xml version="1.0" encoding="utf-8"?>
<ds:datastoreItem xmlns:ds="http://schemas.openxmlformats.org/officeDocument/2006/customXml" ds:itemID="{5DBAC847-782D-47D6-8D93-E29D95D46D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16</Pages>
  <Words>9334</Words>
  <Characters>51340</Characters>
  <Application>Microsoft Office Word</Application>
  <DocSecurity>0</DocSecurity>
  <Lines>427</Lines>
  <Paragraphs>121</Paragraphs>
  <ScaleCrop>false</ScaleCrop>
  <HeadingPairs>
    <vt:vector size="2" baseType="variant">
      <vt:variant>
        <vt:lpstr>Title</vt:lpstr>
      </vt:variant>
      <vt:variant>
        <vt:i4>1</vt:i4>
      </vt:variant>
    </vt:vector>
  </HeadingPairs>
  <TitlesOfParts>
    <vt:vector size="1" baseType="lpstr">
      <vt:lpstr>Implementation Partners' Agreement</vt:lpstr>
    </vt:vector>
  </TitlesOfParts>
  <Company>N/A</Company>
  <LinksUpToDate>false</LinksUpToDate>
  <CharactersWithSpaces>60553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Partners' Agreement</dc:title>
  <dc:subject/>
  <dc:creator>Aurél Seg</dc:creator>
  <cp:keywords/>
  <dc:description/>
  <cp:lastModifiedBy>Rivera Lam, Macarena</cp:lastModifiedBy>
  <cp:revision>235</cp:revision>
  <cp:lastPrinted>2018-11-07T14:03:00Z</cp:lastPrinted>
  <dcterms:created xsi:type="dcterms:W3CDTF">2022-05-02T16:55:00Z</dcterms:created>
  <dcterms:modified xsi:type="dcterms:W3CDTF">2022-05-03T10:07:00Z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63d2f9fc-03aa-4cc8-961b-09f464455c06</vt:lpwstr>
  </property>
</Properties>
</file>