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IV: Returnable Bidding Forms</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Note to Bidders: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Instructions to complete each Form are highlighted in blue in each Form. Please complete the Returnable </w:t>
      </w:r>
      <w:r w:rsidDel="00000000" w:rsidR="00000000" w:rsidRPr="00000000">
        <w:rPr>
          <w:rFonts w:ascii="Open Sans" w:cs="Open Sans" w:eastAsia="Open Sans" w:hAnsi="Open Sans"/>
          <w:b w:val="1"/>
          <w:highlight w:val="cyan"/>
          <w:rtl w:val="0"/>
        </w:rPr>
        <w:t xml:space="preserve">Bidding</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 Forms as instructed</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and return them as part of your quotation.</w:t>
      </w: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04">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following returnable forms are part of this RFQ and must be completed and returned by bidders as part of their Quotation.</w:t>
      </w:r>
    </w:p>
    <w:p w:rsidR="00000000" w:rsidDel="00000000" w:rsidP="00000000" w:rsidRDefault="00000000" w:rsidRPr="00000000" w14:paraId="0000000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7">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8">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9">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3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3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Section I: RFQ Particulars,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3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3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3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3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4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1">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43">
      <w:pPr>
        <w:pageBreakBefore w:val="0"/>
        <w:tabs>
          <w:tab w:val="left" w:leader="none" w:pos="990"/>
          <w:tab w:val="left" w:leader="none" w:pos="5040"/>
          <w:tab w:val="left" w:leader="none" w:pos="5850"/>
        </w:tabs>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04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48">
      <w:pPr>
        <w:pageBreakBefore w:val="0"/>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049">
      <w:pPr>
        <w:pageBreakBefore w:val="0"/>
        <w:spacing w:before="7" w:line="24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4A">
      <w:pPr>
        <w:pageBreakBefore w:val="0"/>
        <w:spacing w:before="7" w:line="240" w:lineRule="auto"/>
        <w:jc w:val="both"/>
        <w:rPr>
          <w:rFonts w:ascii="Open Sans" w:cs="Open Sans" w:eastAsia="Open Sans" w:hAnsi="Open Sans"/>
          <w:b w:val="1"/>
          <w:sz w:val="10"/>
          <w:szCs w:val="10"/>
          <w:highlight w:val="green"/>
        </w:rPr>
      </w:pPr>
      <w:r w:rsidDel="00000000" w:rsidR="00000000" w:rsidRPr="00000000">
        <w:rPr>
          <w:rtl w:val="0"/>
        </w:rPr>
      </w:r>
    </w:p>
    <w:p w:rsidR="00000000" w:rsidDel="00000000" w:rsidP="00000000" w:rsidRDefault="00000000" w:rsidRPr="00000000" w14:paraId="0000004B">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E">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4F">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50">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5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5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GMCP_A2_A1_2023_06 (F)</w:t>
      </w:r>
      <w:r w:rsidDel="00000000" w:rsidR="00000000" w:rsidRPr="00000000">
        <w:rPr>
          <w:rtl w:val="0"/>
        </w:rPr>
      </w:r>
    </w:p>
    <w:p w:rsidR="00000000" w:rsidDel="00000000" w:rsidP="00000000" w:rsidRDefault="00000000" w:rsidRPr="00000000" w14:paraId="0000005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55">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56">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57">
            <w:pPr>
              <w:rPr>
                <w:rFonts w:ascii="Open Sans" w:cs="Open Sans" w:eastAsia="Open Sans" w:hAnsi="Open Sans"/>
              </w:rPr>
            </w:pPr>
            <w:r w:rsidDel="00000000" w:rsidR="00000000" w:rsidRPr="00000000">
              <w:rPr>
                <w:rFonts w:ascii="Open Sans" w:cs="Open Sans" w:eastAsia="Open Sans" w:hAnsi="Open Sans"/>
                <w:rtl w:val="0"/>
              </w:rPr>
              <w:t xml:space="preserve">Sri Lankan Rupees (LKR)</w:t>
            </w:r>
          </w:p>
        </w:tc>
      </w:tr>
    </w:tbl>
    <w:p w:rsidR="00000000" w:rsidDel="00000000" w:rsidP="00000000" w:rsidRDefault="00000000" w:rsidRPr="00000000" w14:paraId="00000058">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9">
      <w:pPr>
        <w:pageBreakBefore w:val="0"/>
        <w:rPr>
          <w:rFonts w:ascii="Open Sans" w:cs="Open Sans" w:eastAsia="Open Sans" w:hAnsi="Open Sans"/>
          <w:b w:val="1"/>
        </w:rPr>
      </w:pPr>
      <w:r w:rsidDel="00000000" w:rsidR="00000000" w:rsidRPr="00000000">
        <w:rPr>
          <w:rFonts w:ascii="Open Sans" w:cs="Open Sans" w:eastAsia="Open Sans" w:hAnsi="Open Sans"/>
          <w:b w:val="1"/>
          <w:rtl w:val="0"/>
        </w:rPr>
        <w:t xml:space="preserve">Lot 01 : Dynamic Security (2) from 12-16 June 2023 at - Negombo</w:t>
      </w:r>
    </w:p>
    <w:p w:rsidR="00000000" w:rsidDel="00000000" w:rsidP="00000000" w:rsidRDefault="00000000" w:rsidRPr="00000000" w14:paraId="0000005A">
      <w:pPr>
        <w:rPr>
          <w:rFonts w:ascii="Calibri" w:cs="Calibri" w:eastAsia="Calibri" w:hAnsi="Calibri"/>
          <w:sz w:val="22"/>
          <w:szCs w:val="22"/>
        </w:rPr>
      </w:pPr>
      <w:r w:rsidDel="00000000" w:rsidR="00000000" w:rsidRPr="00000000">
        <w:rPr>
          <w:rtl w:val="0"/>
        </w:rPr>
      </w:r>
    </w:p>
    <w:tbl>
      <w:tblPr>
        <w:tblStyle w:val="Table2"/>
        <w:tblW w:w="9735.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4185"/>
        <w:gridCol w:w="765"/>
        <w:gridCol w:w="885"/>
        <w:gridCol w:w="900"/>
        <w:gridCol w:w="1125"/>
        <w:gridCol w:w="1230"/>
        <w:tblGridChange w:id="0">
          <w:tblGrid>
            <w:gridCol w:w="645"/>
            <w:gridCol w:w="4185"/>
            <w:gridCol w:w="765"/>
            <w:gridCol w:w="885"/>
            <w:gridCol w:w="900"/>
            <w:gridCol w:w="1125"/>
            <w:gridCol w:w="1230"/>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5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5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5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Days</w:t>
            </w:r>
          </w:p>
        </w:tc>
        <w:tc>
          <w:tcPr>
            <w:shd w:fill="d9d9d9" w:val="clear"/>
            <w:vAlign w:val="center"/>
          </w:tcPr>
          <w:p w:rsidR="00000000" w:rsidDel="00000000" w:rsidP="00000000" w:rsidRDefault="00000000" w:rsidRPr="00000000" w14:paraId="0000005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Units per day</w:t>
            </w:r>
          </w:p>
        </w:tc>
        <w:tc>
          <w:tcPr>
            <w:shd w:fill="d9d9d9" w:val="clear"/>
            <w:vAlign w:val="center"/>
          </w:tcPr>
          <w:p w:rsidR="00000000" w:rsidDel="00000000" w:rsidP="00000000" w:rsidRDefault="00000000" w:rsidRPr="00000000" w14:paraId="0000005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Qty</w:t>
            </w:r>
          </w:p>
        </w:tc>
        <w:tc>
          <w:tcPr>
            <w:shd w:fill="d9d9d9" w:val="clear"/>
            <w:vAlign w:val="center"/>
          </w:tcPr>
          <w:p w:rsidR="00000000" w:rsidDel="00000000" w:rsidP="00000000" w:rsidRDefault="00000000" w:rsidRPr="00000000" w14:paraId="0000006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 LKR</w:t>
            </w:r>
          </w:p>
        </w:tc>
        <w:tc>
          <w:tcPr>
            <w:shd w:fill="d9d9d9" w:val="clear"/>
            <w:vAlign w:val="center"/>
          </w:tcPr>
          <w:p w:rsidR="00000000" w:rsidDel="00000000" w:rsidP="00000000" w:rsidRDefault="00000000" w:rsidRPr="00000000" w14:paraId="0000006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 LKR</w:t>
            </w:r>
          </w:p>
        </w:tc>
      </w:tr>
      <w:tr>
        <w:trPr>
          <w:cantSplit w:val="0"/>
          <w:trHeight w:val="90" w:hRule="atLeast"/>
          <w:tblHeader w:val="0"/>
        </w:trPr>
        <w:tc>
          <w:tcPr/>
          <w:p w:rsidR="00000000" w:rsidDel="00000000" w:rsidP="00000000" w:rsidRDefault="00000000" w:rsidRPr="00000000" w14:paraId="00000062">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p w:rsidR="00000000" w:rsidDel="00000000" w:rsidP="00000000" w:rsidRDefault="00000000" w:rsidRPr="00000000" w14:paraId="00000063">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Conference package</w:t>
            </w:r>
          </w:p>
          <w:p w:rsidR="00000000" w:rsidDel="00000000" w:rsidP="00000000" w:rsidRDefault="00000000" w:rsidRPr="00000000" w14:paraId="00000064">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Start Date: 12 Jun 2023</w:t>
            </w:r>
          </w:p>
          <w:p w:rsidR="00000000" w:rsidDel="00000000" w:rsidP="00000000" w:rsidRDefault="00000000" w:rsidRPr="00000000" w14:paraId="00000065">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End Date: 16 Jun 2023</w:t>
            </w:r>
          </w:p>
          <w:p w:rsidR="00000000" w:rsidDel="00000000" w:rsidP="00000000" w:rsidRDefault="00000000" w:rsidRPr="00000000" w14:paraId="00000066">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Conference facilities include but not limited to: </w:t>
            </w:r>
          </w:p>
          <w:p w:rsidR="00000000" w:rsidDel="00000000" w:rsidP="00000000" w:rsidRDefault="00000000" w:rsidRPr="00000000" w14:paraId="00000067">
            <w:pPr>
              <w:spacing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-Multimedia projector and large digital screen</w:t>
            </w:r>
          </w:p>
          <w:p w:rsidR="00000000" w:rsidDel="00000000" w:rsidP="00000000" w:rsidRDefault="00000000" w:rsidRPr="00000000" w14:paraId="00000068">
            <w:pPr>
              <w:spacing w:line="240" w:lineRule="auto"/>
              <w:rPr>
                <w:rFonts w:ascii="Calibri" w:cs="Calibri" w:eastAsia="Calibri" w:hAnsi="Calibri"/>
              </w:rPr>
            </w:pPr>
            <w:r w:rsidDel="00000000" w:rsidR="00000000" w:rsidRPr="00000000">
              <w:rPr>
                <w:rFonts w:ascii="Calibri" w:cs="Calibri" w:eastAsia="Calibri" w:hAnsi="Calibri"/>
                <w:rtl w:val="0"/>
              </w:rPr>
              <w:t xml:space="preserve">-Wireless Microphones (minimum of 3)</w:t>
            </w:r>
          </w:p>
          <w:p w:rsidR="00000000" w:rsidDel="00000000" w:rsidP="00000000" w:rsidRDefault="00000000" w:rsidRPr="00000000" w14:paraId="00000069">
            <w:pPr>
              <w:spacing w:line="240" w:lineRule="auto"/>
              <w:rPr>
                <w:rFonts w:ascii="Calibri" w:cs="Calibri" w:eastAsia="Calibri" w:hAnsi="Calibri"/>
              </w:rPr>
            </w:pPr>
            <w:r w:rsidDel="00000000" w:rsidR="00000000" w:rsidRPr="00000000">
              <w:rPr>
                <w:rFonts w:ascii="Calibri" w:cs="Calibri" w:eastAsia="Calibri" w:hAnsi="Calibri"/>
                <w:rtl w:val="0"/>
              </w:rPr>
              <w:t xml:space="preserve">-PA System</w:t>
            </w:r>
          </w:p>
          <w:p w:rsidR="00000000" w:rsidDel="00000000" w:rsidP="00000000" w:rsidRDefault="00000000" w:rsidRPr="00000000" w14:paraId="0000006A">
            <w:pPr>
              <w:spacing w:line="240" w:lineRule="auto"/>
              <w:rPr>
                <w:rFonts w:ascii="Calibri" w:cs="Calibri" w:eastAsia="Calibri" w:hAnsi="Calibri"/>
              </w:rPr>
            </w:pPr>
            <w:r w:rsidDel="00000000" w:rsidR="00000000" w:rsidRPr="00000000">
              <w:rPr>
                <w:rFonts w:ascii="Calibri" w:cs="Calibri" w:eastAsia="Calibri" w:hAnsi="Calibri"/>
                <w:rtl w:val="0"/>
              </w:rPr>
              <w:t xml:space="preserve">-Laptop; HDMI cable </w:t>
            </w:r>
          </w:p>
          <w:p w:rsidR="00000000" w:rsidDel="00000000" w:rsidP="00000000" w:rsidRDefault="00000000" w:rsidRPr="00000000" w14:paraId="0000006B">
            <w:pPr>
              <w:spacing w:line="240" w:lineRule="auto"/>
              <w:rPr>
                <w:rFonts w:ascii="Calibri" w:cs="Calibri" w:eastAsia="Calibri" w:hAnsi="Calibri"/>
              </w:rPr>
            </w:pPr>
            <w:r w:rsidDel="00000000" w:rsidR="00000000" w:rsidRPr="00000000">
              <w:rPr>
                <w:rFonts w:ascii="Calibri" w:cs="Calibri" w:eastAsia="Calibri" w:hAnsi="Calibri"/>
                <w:rtl w:val="0"/>
              </w:rPr>
              <w:t xml:space="preserve">-Wi-Fi/Internet access with sufficient bandwidth </w:t>
            </w:r>
          </w:p>
          <w:p w:rsidR="00000000" w:rsidDel="00000000" w:rsidP="00000000" w:rsidRDefault="00000000" w:rsidRPr="00000000" w14:paraId="0000006C">
            <w:pPr>
              <w:spacing w:line="240" w:lineRule="auto"/>
              <w:rPr>
                <w:rFonts w:ascii="Calibri" w:cs="Calibri" w:eastAsia="Calibri" w:hAnsi="Calibri"/>
              </w:rPr>
            </w:pPr>
            <w:r w:rsidDel="00000000" w:rsidR="00000000" w:rsidRPr="00000000">
              <w:rPr>
                <w:rFonts w:ascii="Calibri" w:cs="Calibri" w:eastAsia="Calibri" w:hAnsi="Calibri"/>
                <w:rtl w:val="0"/>
              </w:rPr>
              <w:t xml:space="preserve">-6 Flip chart stands</w:t>
            </w:r>
          </w:p>
          <w:p w:rsidR="00000000" w:rsidDel="00000000" w:rsidP="00000000" w:rsidRDefault="00000000" w:rsidRPr="00000000" w14:paraId="0000006D">
            <w:pPr>
              <w:spacing w:line="240" w:lineRule="auto"/>
              <w:rPr>
                <w:rFonts w:ascii="Calibri" w:cs="Calibri" w:eastAsia="Calibri" w:hAnsi="Calibri"/>
              </w:rPr>
            </w:pPr>
            <w:r w:rsidDel="00000000" w:rsidR="00000000" w:rsidRPr="00000000">
              <w:rPr>
                <w:rFonts w:ascii="Calibri" w:cs="Calibri" w:eastAsia="Calibri" w:hAnsi="Calibri"/>
                <w:rtl w:val="0"/>
              </w:rPr>
              <w:t xml:space="preserve">-Standard Refreshments - Tea/Coffee with Snacks during morning and evening</w:t>
            </w:r>
          </w:p>
          <w:p w:rsidR="00000000" w:rsidDel="00000000" w:rsidP="00000000" w:rsidRDefault="00000000" w:rsidRPr="00000000" w14:paraId="0000006E">
            <w:pPr>
              <w:spacing w:line="240" w:lineRule="auto"/>
              <w:rPr>
                <w:rFonts w:ascii="Calibri" w:cs="Calibri" w:eastAsia="Calibri" w:hAnsi="Calibri"/>
              </w:rPr>
            </w:pPr>
            <w:r w:rsidDel="00000000" w:rsidR="00000000" w:rsidRPr="00000000">
              <w:rPr>
                <w:rFonts w:ascii="Calibri" w:cs="Calibri" w:eastAsia="Calibri" w:hAnsi="Calibri"/>
                <w:rtl w:val="0"/>
              </w:rPr>
              <w:t xml:space="preserve">-Buffet Lunch in the common area</w:t>
            </w:r>
          </w:p>
        </w:tc>
        <w:tc>
          <w:tcPr/>
          <w:p w:rsidR="00000000" w:rsidDel="00000000" w:rsidP="00000000" w:rsidRDefault="00000000" w:rsidRPr="00000000" w14:paraId="0000006F">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05</w:t>
            </w:r>
          </w:p>
        </w:tc>
        <w:tc>
          <w:tcPr/>
          <w:p w:rsidR="00000000" w:rsidDel="00000000" w:rsidP="00000000" w:rsidRDefault="00000000" w:rsidRPr="00000000" w14:paraId="00000070">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35 Pax</w:t>
            </w:r>
          </w:p>
        </w:tc>
        <w:tc>
          <w:tcPr/>
          <w:p w:rsidR="00000000" w:rsidDel="00000000" w:rsidP="00000000" w:rsidRDefault="00000000" w:rsidRPr="00000000" w14:paraId="00000071">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175 Pax</w:t>
            </w:r>
          </w:p>
        </w:tc>
        <w:tc>
          <w:tcPr/>
          <w:p w:rsidR="00000000" w:rsidDel="00000000" w:rsidP="00000000" w:rsidRDefault="00000000" w:rsidRPr="00000000" w14:paraId="0000007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p w:rsidR="00000000" w:rsidDel="00000000" w:rsidP="00000000" w:rsidRDefault="00000000" w:rsidRPr="00000000" w14:paraId="0000007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p w:rsidR="00000000" w:rsidDel="00000000" w:rsidP="00000000" w:rsidRDefault="00000000" w:rsidRPr="00000000" w14:paraId="00000074">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p w:rsidR="00000000" w:rsidDel="00000000" w:rsidP="00000000" w:rsidRDefault="00000000" w:rsidRPr="00000000" w14:paraId="00000075">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Twin Bed Room (Halfboard) included Buffet Dinner &amp; Buffet Breakfast</w:t>
            </w:r>
          </w:p>
          <w:p w:rsidR="00000000" w:rsidDel="00000000" w:rsidP="00000000" w:rsidRDefault="00000000" w:rsidRPr="00000000" w14:paraId="00000076">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Check-In: 11 Jun 2023</w:t>
            </w:r>
          </w:p>
          <w:p w:rsidR="00000000" w:rsidDel="00000000" w:rsidP="00000000" w:rsidRDefault="00000000" w:rsidRPr="00000000" w14:paraId="00000077">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Check-Out: 16 Jun 2023</w:t>
            </w:r>
          </w:p>
        </w:tc>
        <w:tc>
          <w:tcPr/>
          <w:p w:rsidR="00000000" w:rsidDel="00000000" w:rsidP="00000000" w:rsidRDefault="00000000" w:rsidRPr="00000000" w14:paraId="00000078">
            <w:pPr>
              <w:jc w:val="center"/>
              <w:rPr>
                <w:rFonts w:ascii="Open Sans" w:cs="Open Sans" w:eastAsia="Open Sans" w:hAnsi="Open Sans"/>
              </w:rPr>
            </w:pPr>
            <w:r w:rsidDel="00000000" w:rsidR="00000000" w:rsidRPr="00000000">
              <w:rPr>
                <w:rFonts w:ascii="Open Sans" w:cs="Open Sans" w:eastAsia="Open Sans" w:hAnsi="Open Sans"/>
                <w:rtl w:val="0"/>
              </w:rPr>
              <w:t xml:space="preserve">05</w:t>
            </w:r>
          </w:p>
        </w:tc>
        <w:tc>
          <w:tcPr/>
          <w:p w:rsidR="00000000" w:rsidDel="00000000" w:rsidP="00000000" w:rsidRDefault="00000000" w:rsidRPr="00000000" w14:paraId="00000079">
            <w:pPr>
              <w:jc w:val="center"/>
              <w:rPr>
                <w:rFonts w:ascii="Open Sans" w:cs="Open Sans" w:eastAsia="Open Sans" w:hAnsi="Open Sans"/>
              </w:rPr>
            </w:pPr>
            <w:r w:rsidDel="00000000" w:rsidR="00000000" w:rsidRPr="00000000">
              <w:rPr>
                <w:rFonts w:ascii="Open Sans" w:cs="Open Sans" w:eastAsia="Open Sans" w:hAnsi="Open Sans"/>
                <w:rtl w:val="0"/>
              </w:rPr>
              <w:t xml:space="preserve">15 Rooms</w:t>
            </w:r>
          </w:p>
        </w:tc>
        <w:tc>
          <w:tcPr/>
          <w:p w:rsidR="00000000" w:rsidDel="00000000" w:rsidP="00000000" w:rsidRDefault="00000000" w:rsidRPr="00000000" w14:paraId="0000007A">
            <w:pPr>
              <w:jc w:val="center"/>
              <w:rPr>
                <w:rFonts w:ascii="Open Sans" w:cs="Open Sans" w:eastAsia="Open Sans" w:hAnsi="Open Sans"/>
              </w:rPr>
            </w:pPr>
            <w:r w:rsidDel="00000000" w:rsidR="00000000" w:rsidRPr="00000000">
              <w:rPr>
                <w:rFonts w:ascii="Open Sans" w:cs="Open Sans" w:eastAsia="Open Sans" w:hAnsi="Open Sans"/>
                <w:rtl w:val="0"/>
              </w:rPr>
              <w:t xml:space="preserve">75 Rooms</w:t>
            </w:r>
          </w:p>
        </w:tc>
        <w:tc>
          <w:tcPr/>
          <w:p w:rsidR="00000000" w:rsidDel="00000000" w:rsidP="00000000" w:rsidRDefault="00000000" w:rsidRPr="00000000" w14:paraId="0000007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p w:rsidR="00000000" w:rsidDel="00000000" w:rsidP="00000000" w:rsidRDefault="00000000" w:rsidRPr="00000000" w14:paraId="0000007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p w:rsidR="00000000" w:rsidDel="00000000" w:rsidP="00000000" w:rsidRDefault="00000000" w:rsidRPr="00000000" w14:paraId="0000007D">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p w:rsidR="00000000" w:rsidDel="00000000" w:rsidP="00000000" w:rsidRDefault="00000000" w:rsidRPr="00000000" w14:paraId="0000007E">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Single Room (Halfboard) included Buffet Dinner &amp; Buffet Breakfast</w:t>
            </w:r>
          </w:p>
          <w:p w:rsidR="00000000" w:rsidDel="00000000" w:rsidP="00000000" w:rsidRDefault="00000000" w:rsidRPr="00000000" w14:paraId="0000007F">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Check-In: 11 Jun 2023</w:t>
            </w:r>
          </w:p>
          <w:p w:rsidR="00000000" w:rsidDel="00000000" w:rsidP="00000000" w:rsidRDefault="00000000" w:rsidRPr="00000000" w14:paraId="00000080">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Check-Out: 16 Jun 2023</w:t>
            </w:r>
          </w:p>
        </w:tc>
        <w:tc>
          <w:tcPr/>
          <w:p w:rsidR="00000000" w:rsidDel="00000000" w:rsidP="00000000" w:rsidRDefault="00000000" w:rsidRPr="00000000" w14:paraId="00000081">
            <w:pPr>
              <w:jc w:val="center"/>
              <w:rPr>
                <w:rFonts w:ascii="Open Sans" w:cs="Open Sans" w:eastAsia="Open Sans" w:hAnsi="Open Sans"/>
              </w:rPr>
            </w:pPr>
            <w:r w:rsidDel="00000000" w:rsidR="00000000" w:rsidRPr="00000000">
              <w:rPr>
                <w:rFonts w:ascii="Open Sans" w:cs="Open Sans" w:eastAsia="Open Sans" w:hAnsi="Open Sans"/>
                <w:rtl w:val="0"/>
              </w:rPr>
              <w:t xml:space="preserve">05</w:t>
            </w:r>
          </w:p>
        </w:tc>
        <w:tc>
          <w:tcPr/>
          <w:p w:rsidR="00000000" w:rsidDel="00000000" w:rsidP="00000000" w:rsidRDefault="00000000" w:rsidRPr="00000000" w14:paraId="00000082">
            <w:pPr>
              <w:jc w:val="center"/>
              <w:rPr>
                <w:rFonts w:ascii="Open Sans" w:cs="Open Sans" w:eastAsia="Open Sans" w:hAnsi="Open Sans"/>
              </w:rPr>
            </w:pPr>
            <w:r w:rsidDel="00000000" w:rsidR="00000000" w:rsidRPr="00000000">
              <w:rPr>
                <w:rFonts w:ascii="Open Sans" w:cs="Open Sans" w:eastAsia="Open Sans" w:hAnsi="Open Sans"/>
                <w:rtl w:val="0"/>
              </w:rPr>
              <w:t xml:space="preserve">05 Rooms</w:t>
            </w:r>
          </w:p>
        </w:tc>
        <w:tc>
          <w:tcPr/>
          <w:p w:rsidR="00000000" w:rsidDel="00000000" w:rsidP="00000000" w:rsidRDefault="00000000" w:rsidRPr="00000000" w14:paraId="00000083">
            <w:pPr>
              <w:jc w:val="center"/>
              <w:rPr>
                <w:rFonts w:ascii="Open Sans" w:cs="Open Sans" w:eastAsia="Open Sans" w:hAnsi="Open Sans"/>
              </w:rPr>
            </w:pPr>
            <w:r w:rsidDel="00000000" w:rsidR="00000000" w:rsidRPr="00000000">
              <w:rPr>
                <w:rFonts w:ascii="Open Sans" w:cs="Open Sans" w:eastAsia="Open Sans" w:hAnsi="Open Sans"/>
                <w:rtl w:val="0"/>
              </w:rPr>
              <w:t xml:space="preserve">25 Rooms</w:t>
            </w:r>
          </w:p>
        </w:tc>
        <w:tc>
          <w:tcPr/>
          <w:p w:rsidR="00000000" w:rsidDel="00000000" w:rsidP="00000000" w:rsidRDefault="00000000" w:rsidRPr="00000000" w14:paraId="0000008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p w:rsidR="00000000" w:rsidDel="00000000" w:rsidP="00000000" w:rsidRDefault="00000000" w:rsidRPr="00000000" w14:paraId="0000008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6"/>
            <w:vAlign w:val="center"/>
          </w:tcPr>
          <w:p w:rsidR="00000000" w:rsidDel="00000000" w:rsidP="00000000" w:rsidRDefault="00000000" w:rsidRPr="00000000" w14:paraId="00000086">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08C">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8D">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E">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F">
      <w:pPr>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090">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1">
      <w:pPr>
        <w:rPr>
          <w:rFonts w:ascii="Open Sans" w:cs="Open Sans" w:eastAsia="Open Sans" w:hAnsi="Open Sans"/>
          <w:b w:val="1"/>
        </w:rPr>
      </w:pPr>
      <w:r w:rsidDel="00000000" w:rsidR="00000000" w:rsidRPr="00000000">
        <w:rPr>
          <w:rFonts w:ascii="Open Sans" w:cs="Open Sans" w:eastAsia="Open Sans" w:hAnsi="Open Sans"/>
          <w:b w:val="1"/>
          <w:rtl w:val="0"/>
        </w:rPr>
        <w:t xml:space="preserve">Lot 02 : Incident Management (1) from 10-14 July 2023 at Negombo</w:t>
      </w:r>
    </w:p>
    <w:p w:rsidR="00000000" w:rsidDel="00000000" w:rsidP="00000000" w:rsidRDefault="00000000" w:rsidRPr="00000000" w14:paraId="00000092">
      <w:pPr>
        <w:rPr>
          <w:rFonts w:ascii="Calibri" w:cs="Calibri" w:eastAsia="Calibri" w:hAnsi="Calibri"/>
          <w:sz w:val="22"/>
          <w:szCs w:val="22"/>
        </w:rPr>
      </w:pPr>
      <w:r w:rsidDel="00000000" w:rsidR="00000000" w:rsidRPr="00000000">
        <w:rPr>
          <w:rtl w:val="0"/>
        </w:rPr>
      </w:r>
    </w:p>
    <w:tbl>
      <w:tblPr>
        <w:tblStyle w:val="Table3"/>
        <w:tblW w:w="9735.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4185"/>
        <w:gridCol w:w="765"/>
        <w:gridCol w:w="885"/>
        <w:gridCol w:w="900"/>
        <w:gridCol w:w="1125"/>
        <w:gridCol w:w="1230"/>
        <w:tblGridChange w:id="0">
          <w:tblGrid>
            <w:gridCol w:w="645"/>
            <w:gridCol w:w="4185"/>
            <w:gridCol w:w="765"/>
            <w:gridCol w:w="885"/>
            <w:gridCol w:w="900"/>
            <w:gridCol w:w="1125"/>
            <w:gridCol w:w="1230"/>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9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9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9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Days</w:t>
            </w:r>
          </w:p>
        </w:tc>
        <w:tc>
          <w:tcPr>
            <w:shd w:fill="d9d9d9" w:val="clear"/>
            <w:vAlign w:val="center"/>
          </w:tcPr>
          <w:p w:rsidR="00000000" w:rsidDel="00000000" w:rsidP="00000000" w:rsidRDefault="00000000" w:rsidRPr="00000000" w14:paraId="0000009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Units per day</w:t>
            </w:r>
          </w:p>
        </w:tc>
        <w:tc>
          <w:tcPr>
            <w:shd w:fill="d9d9d9" w:val="clear"/>
            <w:vAlign w:val="center"/>
          </w:tcPr>
          <w:p w:rsidR="00000000" w:rsidDel="00000000" w:rsidP="00000000" w:rsidRDefault="00000000" w:rsidRPr="00000000" w14:paraId="0000009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Qty</w:t>
            </w:r>
          </w:p>
        </w:tc>
        <w:tc>
          <w:tcPr>
            <w:shd w:fill="d9d9d9" w:val="clear"/>
            <w:vAlign w:val="center"/>
          </w:tcPr>
          <w:p w:rsidR="00000000" w:rsidDel="00000000" w:rsidP="00000000" w:rsidRDefault="00000000" w:rsidRPr="00000000" w14:paraId="0000009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 LKR</w:t>
            </w:r>
          </w:p>
        </w:tc>
        <w:tc>
          <w:tcPr>
            <w:shd w:fill="d9d9d9" w:val="clear"/>
            <w:vAlign w:val="center"/>
          </w:tcPr>
          <w:p w:rsidR="00000000" w:rsidDel="00000000" w:rsidP="00000000" w:rsidRDefault="00000000" w:rsidRPr="00000000" w14:paraId="0000009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 LKR</w:t>
            </w:r>
          </w:p>
        </w:tc>
      </w:tr>
      <w:tr>
        <w:trPr>
          <w:cantSplit w:val="0"/>
          <w:trHeight w:val="90" w:hRule="atLeast"/>
          <w:tblHeader w:val="0"/>
        </w:trPr>
        <w:tc>
          <w:tcPr/>
          <w:p w:rsidR="00000000" w:rsidDel="00000000" w:rsidP="00000000" w:rsidRDefault="00000000" w:rsidRPr="00000000" w14:paraId="0000009A">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p w:rsidR="00000000" w:rsidDel="00000000" w:rsidP="00000000" w:rsidRDefault="00000000" w:rsidRPr="00000000" w14:paraId="0000009B">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Conference package</w:t>
            </w:r>
          </w:p>
          <w:p w:rsidR="00000000" w:rsidDel="00000000" w:rsidP="00000000" w:rsidRDefault="00000000" w:rsidRPr="00000000" w14:paraId="0000009C">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Start Date: 10 July 2023</w:t>
            </w:r>
          </w:p>
          <w:p w:rsidR="00000000" w:rsidDel="00000000" w:rsidP="00000000" w:rsidRDefault="00000000" w:rsidRPr="00000000" w14:paraId="0000009D">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End Date: 14 July 2023</w:t>
            </w:r>
          </w:p>
          <w:p w:rsidR="00000000" w:rsidDel="00000000" w:rsidP="00000000" w:rsidRDefault="00000000" w:rsidRPr="00000000" w14:paraId="0000009E">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Conference facilities include but not limited to: </w:t>
            </w:r>
          </w:p>
          <w:p w:rsidR="00000000" w:rsidDel="00000000" w:rsidP="00000000" w:rsidRDefault="00000000" w:rsidRPr="00000000" w14:paraId="0000009F">
            <w:pPr>
              <w:rPr>
                <w:rFonts w:ascii="Calibri" w:cs="Calibri" w:eastAsia="Calibri" w:hAnsi="Calibri"/>
              </w:rPr>
            </w:pPr>
            <w:r w:rsidDel="00000000" w:rsidR="00000000" w:rsidRPr="00000000">
              <w:rPr>
                <w:rFonts w:ascii="Calibri" w:cs="Calibri" w:eastAsia="Calibri" w:hAnsi="Calibri"/>
                <w:rtl w:val="0"/>
              </w:rPr>
              <w:t xml:space="preserve">-Multimedia projector and large digital screen</w:t>
            </w:r>
          </w:p>
          <w:p w:rsidR="00000000" w:rsidDel="00000000" w:rsidP="00000000" w:rsidRDefault="00000000" w:rsidRPr="00000000" w14:paraId="000000A0">
            <w:pPr>
              <w:rPr>
                <w:rFonts w:ascii="Calibri" w:cs="Calibri" w:eastAsia="Calibri" w:hAnsi="Calibri"/>
              </w:rPr>
            </w:pPr>
            <w:r w:rsidDel="00000000" w:rsidR="00000000" w:rsidRPr="00000000">
              <w:rPr>
                <w:rFonts w:ascii="Calibri" w:cs="Calibri" w:eastAsia="Calibri" w:hAnsi="Calibri"/>
                <w:rtl w:val="0"/>
              </w:rPr>
              <w:t xml:space="preserve">-Wireless Microphones (minimum of 3)</w:t>
            </w:r>
          </w:p>
          <w:p w:rsidR="00000000" w:rsidDel="00000000" w:rsidP="00000000" w:rsidRDefault="00000000" w:rsidRPr="00000000" w14:paraId="000000A1">
            <w:pPr>
              <w:rPr>
                <w:rFonts w:ascii="Calibri" w:cs="Calibri" w:eastAsia="Calibri" w:hAnsi="Calibri"/>
              </w:rPr>
            </w:pPr>
            <w:r w:rsidDel="00000000" w:rsidR="00000000" w:rsidRPr="00000000">
              <w:rPr>
                <w:rFonts w:ascii="Calibri" w:cs="Calibri" w:eastAsia="Calibri" w:hAnsi="Calibri"/>
                <w:rtl w:val="0"/>
              </w:rPr>
              <w:t xml:space="preserve">-PA System</w:t>
            </w:r>
          </w:p>
          <w:p w:rsidR="00000000" w:rsidDel="00000000" w:rsidP="00000000" w:rsidRDefault="00000000" w:rsidRPr="00000000" w14:paraId="000000A2">
            <w:pPr>
              <w:rPr>
                <w:rFonts w:ascii="Calibri" w:cs="Calibri" w:eastAsia="Calibri" w:hAnsi="Calibri"/>
              </w:rPr>
            </w:pPr>
            <w:r w:rsidDel="00000000" w:rsidR="00000000" w:rsidRPr="00000000">
              <w:rPr>
                <w:rFonts w:ascii="Calibri" w:cs="Calibri" w:eastAsia="Calibri" w:hAnsi="Calibri"/>
                <w:rtl w:val="0"/>
              </w:rPr>
              <w:t xml:space="preserve">-Laptop; HDMI cable </w:t>
            </w:r>
          </w:p>
          <w:p w:rsidR="00000000" w:rsidDel="00000000" w:rsidP="00000000" w:rsidRDefault="00000000" w:rsidRPr="00000000" w14:paraId="000000A3">
            <w:pPr>
              <w:rPr>
                <w:rFonts w:ascii="Calibri" w:cs="Calibri" w:eastAsia="Calibri" w:hAnsi="Calibri"/>
              </w:rPr>
            </w:pPr>
            <w:r w:rsidDel="00000000" w:rsidR="00000000" w:rsidRPr="00000000">
              <w:rPr>
                <w:rFonts w:ascii="Calibri" w:cs="Calibri" w:eastAsia="Calibri" w:hAnsi="Calibri"/>
                <w:rtl w:val="0"/>
              </w:rPr>
              <w:t xml:space="preserve">-Wi-Fi/Internet access with sufficient bandwidth </w:t>
            </w:r>
          </w:p>
          <w:p w:rsidR="00000000" w:rsidDel="00000000" w:rsidP="00000000" w:rsidRDefault="00000000" w:rsidRPr="00000000" w14:paraId="000000A4">
            <w:pPr>
              <w:rPr>
                <w:rFonts w:ascii="Calibri" w:cs="Calibri" w:eastAsia="Calibri" w:hAnsi="Calibri"/>
              </w:rPr>
            </w:pPr>
            <w:r w:rsidDel="00000000" w:rsidR="00000000" w:rsidRPr="00000000">
              <w:rPr>
                <w:rFonts w:ascii="Calibri" w:cs="Calibri" w:eastAsia="Calibri" w:hAnsi="Calibri"/>
                <w:rtl w:val="0"/>
              </w:rPr>
              <w:t xml:space="preserve">-6 Flip chart stands</w:t>
            </w:r>
          </w:p>
          <w:p w:rsidR="00000000" w:rsidDel="00000000" w:rsidP="00000000" w:rsidRDefault="00000000" w:rsidRPr="00000000" w14:paraId="000000A5">
            <w:pPr>
              <w:rPr>
                <w:rFonts w:ascii="Calibri" w:cs="Calibri" w:eastAsia="Calibri" w:hAnsi="Calibri"/>
              </w:rPr>
            </w:pPr>
            <w:r w:rsidDel="00000000" w:rsidR="00000000" w:rsidRPr="00000000">
              <w:rPr>
                <w:rFonts w:ascii="Calibri" w:cs="Calibri" w:eastAsia="Calibri" w:hAnsi="Calibri"/>
                <w:rtl w:val="0"/>
              </w:rPr>
              <w:t xml:space="preserve">-Standard Refreshments - Tea/Coffee with Snacks during morning and evening</w:t>
            </w:r>
          </w:p>
          <w:p w:rsidR="00000000" w:rsidDel="00000000" w:rsidP="00000000" w:rsidRDefault="00000000" w:rsidRPr="00000000" w14:paraId="000000A6">
            <w:pPr>
              <w:rPr>
                <w:rFonts w:ascii="Calibri" w:cs="Calibri" w:eastAsia="Calibri" w:hAnsi="Calibri"/>
              </w:rPr>
            </w:pPr>
            <w:r w:rsidDel="00000000" w:rsidR="00000000" w:rsidRPr="00000000">
              <w:rPr>
                <w:rFonts w:ascii="Calibri" w:cs="Calibri" w:eastAsia="Calibri" w:hAnsi="Calibri"/>
                <w:rtl w:val="0"/>
              </w:rPr>
              <w:t xml:space="preserve">-Buffet Lunch in the common area</w:t>
            </w:r>
          </w:p>
        </w:tc>
        <w:tc>
          <w:tcPr/>
          <w:p w:rsidR="00000000" w:rsidDel="00000000" w:rsidP="00000000" w:rsidRDefault="00000000" w:rsidRPr="00000000" w14:paraId="000000A7">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05</w:t>
            </w:r>
          </w:p>
        </w:tc>
        <w:tc>
          <w:tcPr/>
          <w:p w:rsidR="00000000" w:rsidDel="00000000" w:rsidP="00000000" w:rsidRDefault="00000000" w:rsidRPr="00000000" w14:paraId="000000A8">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35 Pax</w:t>
            </w:r>
          </w:p>
        </w:tc>
        <w:tc>
          <w:tcPr/>
          <w:p w:rsidR="00000000" w:rsidDel="00000000" w:rsidP="00000000" w:rsidRDefault="00000000" w:rsidRPr="00000000" w14:paraId="000000A9">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175 Pax</w:t>
            </w:r>
          </w:p>
        </w:tc>
        <w:tc>
          <w:tcPr/>
          <w:p w:rsidR="00000000" w:rsidDel="00000000" w:rsidP="00000000" w:rsidRDefault="00000000" w:rsidRPr="00000000" w14:paraId="000000A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p w:rsidR="00000000" w:rsidDel="00000000" w:rsidP="00000000" w:rsidRDefault="00000000" w:rsidRPr="00000000" w14:paraId="000000A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p w:rsidR="00000000" w:rsidDel="00000000" w:rsidP="00000000" w:rsidRDefault="00000000" w:rsidRPr="00000000" w14:paraId="000000AC">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p w:rsidR="00000000" w:rsidDel="00000000" w:rsidP="00000000" w:rsidRDefault="00000000" w:rsidRPr="00000000" w14:paraId="000000AD">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Twin Bed Room (Halfboard) included Buffet Dinner &amp; Buffet Breakfast</w:t>
            </w:r>
          </w:p>
          <w:p w:rsidR="00000000" w:rsidDel="00000000" w:rsidP="00000000" w:rsidRDefault="00000000" w:rsidRPr="00000000" w14:paraId="000000AE">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Check-In: 09 July 2023</w:t>
            </w:r>
          </w:p>
          <w:p w:rsidR="00000000" w:rsidDel="00000000" w:rsidP="00000000" w:rsidRDefault="00000000" w:rsidRPr="00000000" w14:paraId="000000AF">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Check-Out: 14 July 2023</w:t>
            </w:r>
          </w:p>
        </w:tc>
        <w:tc>
          <w:tcPr/>
          <w:p w:rsidR="00000000" w:rsidDel="00000000" w:rsidP="00000000" w:rsidRDefault="00000000" w:rsidRPr="00000000" w14:paraId="000000B0">
            <w:pPr>
              <w:jc w:val="center"/>
              <w:rPr>
                <w:rFonts w:ascii="Open Sans" w:cs="Open Sans" w:eastAsia="Open Sans" w:hAnsi="Open Sans"/>
              </w:rPr>
            </w:pPr>
            <w:r w:rsidDel="00000000" w:rsidR="00000000" w:rsidRPr="00000000">
              <w:rPr>
                <w:rFonts w:ascii="Open Sans" w:cs="Open Sans" w:eastAsia="Open Sans" w:hAnsi="Open Sans"/>
                <w:rtl w:val="0"/>
              </w:rPr>
              <w:t xml:space="preserve">05</w:t>
            </w:r>
          </w:p>
        </w:tc>
        <w:tc>
          <w:tcPr/>
          <w:p w:rsidR="00000000" w:rsidDel="00000000" w:rsidP="00000000" w:rsidRDefault="00000000" w:rsidRPr="00000000" w14:paraId="000000B1">
            <w:pPr>
              <w:jc w:val="center"/>
              <w:rPr>
                <w:rFonts w:ascii="Open Sans" w:cs="Open Sans" w:eastAsia="Open Sans" w:hAnsi="Open Sans"/>
              </w:rPr>
            </w:pPr>
            <w:r w:rsidDel="00000000" w:rsidR="00000000" w:rsidRPr="00000000">
              <w:rPr>
                <w:rFonts w:ascii="Open Sans" w:cs="Open Sans" w:eastAsia="Open Sans" w:hAnsi="Open Sans"/>
                <w:rtl w:val="0"/>
              </w:rPr>
              <w:t xml:space="preserve">15 Rooms</w:t>
            </w:r>
          </w:p>
        </w:tc>
        <w:tc>
          <w:tcPr/>
          <w:p w:rsidR="00000000" w:rsidDel="00000000" w:rsidP="00000000" w:rsidRDefault="00000000" w:rsidRPr="00000000" w14:paraId="000000B2">
            <w:pPr>
              <w:jc w:val="center"/>
              <w:rPr>
                <w:rFonts w:ascii="Open Sans" w:cs="Open Sans" w:eastAsia="Open Sans" w:hAnsi="Open Sans"/>
              </w:rPr>
            </w:pPr>
            <w:r w:rsidDel="00000000" w:rsidR="00000000" w:rsidRPr="00000000">
              <w:rPr>
                <w:rFonts w:ascii="Open Sans" w:cs="Open Sans" w:eastAsia="Open Sans" w:hAnsi="Open Sans"/>
                <w:rtl w:val="0"/>
              </w:rPr>
              <w:t xml:space="preserve">75 Rooms</w:t>
            </w:r>
          </w:p>
        </w:tc>
        <w:tc>
          <w:tcPr/>
          <w:p w:rsidR="00000000" w:rsidDel="00000000" w:rsidP="00000000" w:rsidRDefault="00000000" w:rsidRPr="00000000" w14:paraId="000000B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p w:rsidR="00000000" w:rsidDel="00000000" w:rsidP="00000000" w:rsidRDefault="00000000" w:rsidRPr="00000000" w14:paraId="000000B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p w:rsidR="00000000" w:rsidDel="00000000" w:rsidP="00000000" w:rsidRDefault="00000000" w:rsidRPr="00000000" w14:paraId="000000B5">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p w:rsidR="00000000" w:rsidDel="00000000" w:rsidP="00000000" w:rsidRDefault="00000000" w:rsidRPr="00000000" w14:paraId="000000B6">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Single Room (Halfboard) included Buffet Dinner &amp; Buffet Breakfast</w:t>
            </w:r>
          </w:p>
          <w:p w:rsidR="00000000" w:rsidDel="00000000" w:rsidP="00000000" w:rsidRDefault="00000000" w:rsidRPr="00000000" w14:paraId="000000B7">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Check-In: 09 July 2023</w:t>
            </w:r>
          </w:p>
          <w:p w:rsidR="00000000" w:rsidDel="00000000" w:rsidP="00000000" w:rsidRDefault="00000000" w:rsidRPr="00000000" w14:paraId="000000B8">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Check-Out: 14 July 2023</w:t>
            </w:r>
          </w:p>
        </w:tc>
        <w:tc>
          <w:tcPr/>
          <w:p w:rsidR="00000000" w:rsidDel="00000000" w:rsidP="00000000" w:rsidRDefault="00000000" w:rsidRPr="00000000" w14:paraId="000000B9">
            <w:pPr>
              <w:jc w:val="center"/>
              <w:rPr>
                <w:rFonts w:ascii="Open Sans" w:cs="Open Sans" w:eastAsia="Open Sans" w:hAnsi="Open Sans"/>
              </w:rPr>
            </w:pPr>
            <w:r w:rsidDel="00000000" w:rsidR="00000000" w:rsidRPr="00000000">
              <w:rPr>
                <w:rFonts w:ascii="Open Sans" w:cs="Open Sans" w:eastAsia="Open Sans" w:hAnsi="Open Sans"/>
                <w:rtl w:val="0"/>
              </w:rPr>
              <w:t xml:space="preserve">05</w:t>
            </w:r>
          </w:p>
        </w:tc>
        <w:tc>
          <w:tcPr/>
          <w:p w:rsidR="00000000" w:rsidDel="00000000" w:rsidP="00000000" w:rsidRDefault="00000000" w:rsidRPr="00000000" w14:paraId="000000BA">
            <w:pPr>
              <w:jc w:val="center"/>
              <w:rPr>
                <w:rFonts w:ascii="Open Sans" w:cs="Open Sans" w:eastAsia="Open Sans" w:hAnsi="Open Sans"/>
              </w:rPr>
            </w:pPr>
            <w:r w:rsidDel="00000000" w:rsidR="00000000" w:rsidRPr="00000000">
              <w:rPr>
                <w:rFonts w:ascii="Open Sans" w:cs="Open Sans" w:eastAsia="Open Sans" w:hAnsi="Open Sans"/>
                <w:rtl w:val="0"/>
              </w:rPr>
              <w:t xml:space="preserve">05 Rooms</w:t>
            </w:r>
          </w:p>
        </w:tc>
        <w:tc>
          <w:tcPr/>
          <w:p w:rsidR="00000000" w:rsidDel="00000000" w:rsidP="00000000" w:rsidRDefault="00000000" w:rsidRPr="00000000" w14:paraId="000000BB">
            <w:pPr>
              <w:jc w:val="center"/>
              <w:rPr>
                <w:rFonts w:ascii="Open Sans" w:cs="Open Sans" w:eastAsia="Open Sans" w:hAnsi="Open Sans"/>
              </w:rPr>
            </w:pPr>
            <w:r w:rsidDel="00000000" w:rsidR="00000000" w:rsidRPr="00000000">
              <w:rPr>
                <w:rFonts w:ascii="Open Sans" w:cs="Open Sans" w:eastAsia="Open Sans" w:hAnsi="Open Sans"/>
                <w:rtl w:val="0"/>
              </w:rPr>
              <w:t xml:space="preserve">25 Rooms</w:t>
            </w:r>
          </w:p>
        </w:tc>
        <w:tc>
          <w:tcPr/>
          <w:p w:rsidR="00000000" w:rsidDel="00000000" w:rsidP="00000000" w:rsidRDefault="00000000" w:rsidRPr="00000000" w14:paraId="000000B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p w:rsidR="00000000" w:rsidDel="00000000" w:rsidP="00000000" w:rsidRDefault="00000000" w:rsidRPr="00000000" w14:paraId="000000BD">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6"/>
            <w:vAlign w:val="center"/>
          </w:tcPr>
          <w:p w:rsidR="00000000" w:rsidDel="00000000" w:rsidP="00000000" w:rsidRDefault="00000000" w:rsidRPr="00000000" w14:paraId="000000BE">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0C4">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C5">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C7">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C8">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C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B">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CC">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CD">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CE">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CF">
      <w:pPr>
        <w:pageBreakBefore w:val="0"/>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D0">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D1">
      <w:pPr>
        <w:pageBreakBefore w:val="0"/>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D2">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D3">
      <w:pPr>
        <w:pageBreakBefore w:val="0"/>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5">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D7">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8">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D9">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DB">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DD">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DF">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0">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E1">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C: Technical Quotation Form - Lot 01 &amp; 03 (Negambo)</w:t>
      </w:r>
    </w:p>
    <w:p w:rsidR="00000000" w:rsidDel="00000000" w:rsidP="00000000" w:rsidRDefault="00000000" w:rsidRPr="00000000" w14:paraId="000000E2">
      <w:pPr>
        <w:pageBreakBefore w:val="0"/>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E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rtl w:val="0"/>
        </w:rPr>
        <w:t xml:space="preserve">GMCP_A2_A1_2023_06 (F)</w:t>
      </w:r>
      <w:r w:rsidDel="00000000" w:rsidR="00000000" w:rsidRPr="00000000">
        <w:rPr>
          <w:rtl w:val="0"/>
        </w:rPr>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7">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EA">
      <w:pPr>
        <w:pageBreakBefore w:val="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EB">
      <w:pPr>
        <w:ind w:right="-34"/>
        <w:jc w:val="both"/>
        <w:rPr>
          <w:b w:val="1"/>
        </w:rPr>
      </w:pPr>
      <w:r w:rsidDel="00000000" w:rsidR="00000000" w:rsidRPr="00000000">
        <w:rPr>
          <w:rtl w:val="0"/>
        </w:rPr>
      </w:r>
    </w:p>
    <w:tbl>
      <w:tblPr>
        <w:tblStyle w:val="Table4"/>
        <w:tblW w:w="976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65"/>
        <w:gridCol w:w="540"/>
        <w:gridCol w:w="5280"/>
        <w:gridCol w:w="945"/>
        <w:gridCol w:w="930"/>
        <w:gridCol w:w="1605"/>
        <w:tblGridChange w:id="0">
          <w:tblGrid>
            <w:gridCol w:w="465"/>
            <w:gridCol w:w="540"/>
            <w:gridCol w:w="5280"/>
            <w:gridCol w:w="945"/>
            <w:gridCol w:w="930"/>
            <w:gridCol w:w="1605"/>
          </w:tblGrid>
        </w:tblGridChange>
      </w:tblGrid>
      <w:tr>
        <w:trPr>
          <w:cantSplit w:val="0"/>
          <w:trHeight w:val="435" w:hRule="atLeast"/>
          <w:tblHeader w:val="0"/>
        </w:trPr>
        <w:tc>
          <w:tcPr>
            <w:vMerge w:val="restart"/>
            <w:tcBorders>
              <w:top w:color="000000"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C">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vMerge w:val="restart"/>
            <w:tcBorders>
              <w:top w:color="000000"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D">
            <w:pPr>
              <w:widowControl w:val="0"/>
              <w:spacing w:line="276" w:lineRule="auto"/>
              <w:jc w:val="center"/>
              <w:rPr>
                <w:rFonts w:ascii="Open Sans" w:cs="Open Sans" w:eastAsia="Open Sans" w:hAnsi="Open Sans"/>
                <w:b w:val="1"/>
              </w:rPr>
            </w:pPr>
            <w:r w:rsidDel="00000000" w:rsidR="00000000" w:rsidRPr="00000000">
              <w:rPr>
                <w:rtl w:val="0"/>
              </w:rPr>
            </w:r>
          </w:p>
        </w:tc>
        <w:tc>
          <w:tcPr>
            <w:vMerge w:val="restart"/>
            <w:tcBorders>
              <w:top w:color="000000"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E">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Minimum Requirements</w:t>
            </w:r>
          </w:p>
        </w:tc>
        <w:tc>
          <w:tcPr>
            <w:gridSpan w:val="2"/>
            <w:tcBorders>
              <w:top w:color="000000"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Bidder’s Offer</w:t>
            </w:r>
            <w:r w:rsidDel="00000000" w:rsidR="00000000" w:rsidRPr="00000000">
              <w:rPr>
                <w:rtl w:val="0"/>
              </w:rPr>
            </w:r>
          </w:p>
        </w:tc>
        <w:tc>
          <w:tcPr>
            <w:vMerge w:val="restart"/>
            <w:tcBorders>
              <w:top w:color="000000"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1">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w:t>
            </w:r>
          </w:p>
        </w:tc>
      </w:tr>
      <w:tr>
        <w:trPr>
          <w:cantSplit w:val="0"/>
          <w:trHeight w:val="420" w:hRule="atLeast"/>
          <w:tblHeader w:val="0"/>
        </w:trPr>
        <w:tc>
          <w:tcPr>
            <w:vMerge w:val="continue"/>
            <w:tcBorders>
              <w:top w:color="000000"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tcBorders>
              <w:top w:color="000000"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tcBorders>
              <w:top w:color="000000"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Yes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No</w:t>
            </w:r>
            <w:r w:rsidDel="00000000" w:rsidR="00000000" w:rsidRPr="00000000">
              <w:rPr>
                <w:rtl w:val="0"/>
              </w:rPr>
            </w:r>
          </w:p>
        </w:tc>
        <w:tc>
          <w:tcPr>
            <w:vMerge w:val="continue"/>
            <w:tcBorders>
              <w:top w:color="000000"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r>
      <w:tr>
        <w:trPr>
          <w:cantSplit w:val="0"/>
          <w:trHeight w:val="280" w:hRule="atLeast"/>
          <w:tblHeader w:val="0"/>
        </w:trPr>
        <w:tc>
          <w:tcPr>
            <w:vMerge w:val="restart"/>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0F8">
            <w:pPr>
              <w:spacing w:line="360" w:lineRule="auto"/>
              <w:jc w:val="center"/>
              <w:rPr>
                <w:rFonts w:ascii="Arial" w:cs="Arial" w:eastAsia="Arial" w:hAnsi="Arial"/>
              </w:rPr>
            </w:pPr>
            <w:r w:rsidDel="00000000" w:rsidR="00000000" w:rsidRPr="00000000">
              <w:rPr>
                <w:rFonts w:ascii="Arial" w:cs="Arial" w:eastAsia="Arial" w:hAnsi="Arial"/>
                <w:rtl w:val="0"/>
              </w:rPr>
              <w:t xml:space="preserve">1</w:t>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0F9">
            <w:pPr>
              <w:spacing w:line="360" w:lineRule="auto"/>
              <w:jc w:val="center"/>
              <w:rPr>
                <w:rFonts w:ascii="Arial" w:cs="Arial" w:eastAsia="Arial" w:hAnsi="Arial"/>
              </w:rPr>
            </w:pPr>
            <w:r w:rsidDel="00000000" w:rsidR="00000000" w:rsidRPr="00000000">
              <w:rPr>
                <w:rFonts w:ascii="Arial" w:cs="Arial" w:eastAsia="Arial" w:hAnsi="Arial"/>
                <w:rtl w:val="0"/>
              </w:rPr>
              <w:t xml:space="preserve">1</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0FA">
            <w:pPr>
              <w:spacing w:line="276" w:lineRule="auto"/>
              <w:rPr>
                <w:rFonts w:ascii="Arial" w:cs="Arial" w:eastAsia="Arial" w:hAnsi="Arial"/>
              </w:rPr>
            </w:pPr>
            <w:r w:rsidDel="00000000" w:rsidR="00000000" w:rsidRPr="00000000">
              <w:rPr>
                <w:rFonts w:ascii="Arial" w:cs="Arial" w:eastAsia="Arial" w:hAnsi="Arial"/>
                <w:rtl w:val="0"/>
              </w:rPr>
              <w:t xml:space="preserve">Name of the Hotel</w:t>
            </w:r>
          </w:p>
        </w:tc>
        <w:tc>
          <w:tcPr>
            <w:gridSpan w:val="2"/>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0FB">
            <w:pPr>
              <w:widowControl w:val="0"/>
              <w:spacing w:line="276" w:lineRule="auto"/>
              <w:jc w:val="center"/>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0FD">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0FF">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2</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00">
            <w:pPr>
              <w:spacing w:line="276" w:lineRule="auto"/>
              <w:rPr>
                <w:rFonts w:ascii="Arial" w:cs="Arial" w:eastAsia="Arial" w:hAnsi="Arial"/>
              </w:rPr>
            </w:pPr>
            <w:r w:rsidDel="00000000" w:rsidR="00000000" w:rsidRPr="00000000">
              <w:rPr>
                <w:rFonts w:ascii="Arial" w:cs="Arial" w:eastAsia="Arial" w:hAnsi="Arial"/>
                <w:rtl w:val="0"/>
              </w:rPr>
              <w:t xml:space="preserve">Location of the Hotel (Should be located in the Negambo City)</w:t>
            </w:r>
          </w:p>
        </w:tc>
        <w:tc>
          <w:tcPr>
            <w:gridSpan w:val="2"/>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01">
            <w:pPr>
              <w:widowControl w:val="0"/>
              <w:spacing w:line="276" w:lineRule="auto"/>
              <w:jc w:val="center"/>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03">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fe2f3" w:val="clear"/>
            <w:tcMar>
              <w:top w:w="40.0" w:type="dxa"/>
              <w:left w:w="40.0" w:type="dxa"/>
              <w:bottom w:w="40.0" w:type="dxa"/>
              <w:right w:w="40.0" w:type="dxa"/>
            </w:tcMar>
            <w:vAlign w:val="top"/>
          </w:tcPr>
          <w:p w:rsidR="00000000" w:rsidDel="00000000" w:rsidP="00000000" w:rsidRDefault="00000000" w:rsidRPr="00000000" w14:paraId="00000105">
            <w:pPr>
              <w:spacing w:line="360" w:lineRule="auto"/>
              <w:jc w:val="center"/>
              <w:rPr>
                <w:rFonts w:ascii="Arial" w:cs="Arial" w:eastAsia="Arial" w:hAnsi="Arial"/>
              </w:rPr>
            </w:pPr>
            <w:r w:rsidDel="00000000" w:rsidR="00000000" w:rsidRPr="00000000">
              <w:rPr>
                <w:rFonts w:ascii="Arial" w:cs="Arial" w:eastAsia="Arial" w:hAnsi="Arial"/>
                <w:rtl w:val="0"/>
              </w:rPr>
              <w:t xml:space="preserve">3</w:t>
            </w:r>
          </w:p>
        </w:tc>
        <w:tc>
          <w:tcPr>
            <w:tcBorders>
              <w:top w:color="000000" w:space="0" w:sz="6" w:val="single"/>
              <w:left w:color="000000" w:space="0" w:sz="6" w:val="single"/>
              <w:bottom w:color="000000" w:space="0" w:sz="6" w:val="single"/>
              <w:right w:color="000000" w:space="0" w:sz="7" w:val="single"/>
            </w:tcBorders>
            <w:shd w:fill="cfe2f3" w:val="clear"/>
            <w:tcMar>
              <w:top w:w="40.0" w:type="dxa"/>
              <w:left w:w="40.0" w:type="dxa"/>
              <w:bottom w:w="40.0" w:type="dxa"/>
              <w:right w:w="40.0" w:type="dxa"/>
            </w:tcMar>
            <w:vAlign w:val="top"/>
          </w:tcPr>
          <w:p w:rsidR="00000000" w:rsidDel="00000000" w:rsidP="00000000" w:rsidRDefault="00000000" w:rsidRPr="00000000" w14:paraId="00000106">
            <w:pPr>
              <w:spacing w:line="276" w:lineRule="auto"/>
              <w:rPr>
                <w:rFonts w:ascii="Arial" w:cs="Arial" w:eastAsia="Arial" w:hAnsi="Arial"/>
              </w:rPr>
            </w:pPr>
            <w:r w:rsidDel="00000000" w:rsidR="00000000" w:rsidRPr="00000000">
              <w:rPr>
                <w:rFonts w:ascii="Arial" w:cs="Arial" w:eastAsia="Arial" w:hAnsi="Arial"/>
                <w:rtl w:val="0"/>
              </w:rPr>
              <w:t xml:space="preserve">Conference facilities</w:t>
            </w:r>
          </w:p>
        </w:tc>
        <w:tc>
          <w:tcPr>
            <w:tcBorders>
              <w:top w:color="cccccc" w:space="0" w:sz="7" w:val="single"/>
              <w:left w:color="000000" w:space="0" w:sz="7" w:val="single"/>
              <w:bottom w:color="000000" w:space="0" w:sz="7" w:val="single"/>
              <w:right w:color="000000" w:space="0" w:sz="7" w:val="single"/>
            </w:tcBorders>
            <w:shd w:fill="cfe2f3" w:val="clear"/>
            <w:tcMar>
              <w:top w:w="40.0" w:type="dxa"/>
              <w:left w:w="40.0" w:type="dxa"/>
              <w:bottom w:w="40.0" w:type="dxa"/>
              <w:right w:w="40.0" w:type="dxa"/>
            </w:tcMar>
          </w:tcPr>
          <w:p w:rsidR="00000000" w:rsidDel="00000000" w:rsidP="00000000" w:rsidRDefault="00000000" w:rsidRPr="00000000" w14:paraId="00000107">
            <w:pPr>
              <w:widowControl w:val="0"/>
              <w:spacing w:line="276" w:lineRule="auto"/>
              <w:jc w:val="center"/>
              <w:rPr>
                <w:rFonts w:ascii="Arial" w:cs="Arial" w:eastAsia="Arial" w:hAnsi="Arial"/>
                <w:highlight w:val="cyan"/>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cfe2f3" w:val="clear"/>
            <w:tcMar>
              <w:top w:w="40.0" w:type="dxa"/>
              <w:left w:w="40.0" w:type="dxa"/>
              <w:bottom w:w="40.0" w:type="dxa"/>
              <w:right w:w="40.0" w:type="dxa"/>
            </w:tcMar>
          </w:tcPr>
          <w:p w:rsidR="00000000" w:rsidDel="00000000" w:rsidP="00000000" w:rsidRDefault="00000000" w:rsidRPr="00000000" w14:paraId="00000108">
            <w:pPr>
              <w:widowControl w:val="0"/>
              <w:spacing w:line="276" w:lineRule="auto"/>
              <w:jc w:val="center"/>
              <w:rPr>
                <w:rFonts w:ascii="Arial" w:cs="Arial" w:eastAsia="Arial" w:hAnsi="Arial"/>
                <w:highlight w:val="cyan"/>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cfe2f3" w:val="clear"/>
            <w:tcMar>
              <w:top w:w="40.0" w:type="dxa"/>
              <w:left w:w="40.0" w:type="dxa"/>
              <w:bottom w:w="40.0" w:type="dxa"/>
              <w:right w:w="40.0" w:type="dxa"/>
            </w:tcMar>
          </w:tcPr>
          <w:p w:rsidR="00000000" w:rsidDel="00000000" w:rsidP="00000000" w:rsidRDefault="00000000" w:rsidRPr="00000000" w14:paraId="00000109">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10B">
            <w:pPr>
              <w:spacing w:line="360" w:lineRule="auto"/>
              <w:jc w:val="center"/>
              <w:rPr>
                <w:rFonts w:ascii="Arial" w:cs="Arial" w:eastAsia="Arial" w:hAnsi="Arial"/>
              </w:rPr>
            </w:pPr>
            <w:r w:rsidDel="00000000" w:rsidR="00000000" w:rsidRPr="00000000">
              <w:rPr>
                <w:rFonts w:ascii="Arial" w:cs="Arial" w:eastAsia="Arial" w:hAnsi="Arial"/>
                <w:rtl w:val="0"/>
              </w:rPr>
              <w:t xml:space="preserve">3a</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0C">
            <w:pPr>
              <w:spacing w:line="276" w:lineRule="auto"/>
              <w:rPr>
                <w:rFonts w:ascii="Arial" w:cs="Arial" w:eastAsia="Arial" w:hAnsi="Arial"/>
              </w:rPr>
            </w:pPr>
            <w:r w:rsidDel="00000000" w:rsidR="00000000" w:rsidRPr="00000000">
              <w:rPr>
                <w:rFonts w:ascii="Arial" w:cs="Arial" w:eastAsia="Arial" w:hAnsi="Arial"/>
                <w:rtl w:val="0"/>
              </w:rPr>
              <w:t xml:space="preserve">Multimedia projector and large digital screen</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0D">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0E">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0F">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111">
            <w:pPr>
              <w:spacing w:line="360" w:lineRule="auto"/>
              <w:jc w:val="center"/>
              <w:rPr>
                <w:rFonts w:ascii="Arial" w:cs="Arial" w:eastAsia="Arial" w:hAnsi="Arial"/>
              </w:rPr>
            </w:pPr>
            <w:r w:rsidDel="00000000" w:rsidR="00000000" w:rsidRPr="00000000">
              <w:rPr>
                <w:rFonts w:ascii="Arial" w:cs="Arial" w:eastAsia="Arial" w:hAnsi="Arial"/>
                <w:rtl w:val="0"/>
              </w:rPr>
              <w:t xml:space="preserve">3b</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12">
            <w:pPr>
              <w:rPr>
                <w:rFonts w:ascii="Arial" w:cs="Arial" w:eastAsia="Arial" w:hAnsi="Arial"/>
              </w:rPr>
            </w:pPr>
            <w:r w:rsidDel="00000000" w:rsidR="00000000" w:rsidRPr="00000000">
              <w:rPr>
                <w:rFonts w:ascii="Arial" w:cs="Arial" w:eastAsia="Arial" w:hAnsi="Arial"/>
                <w:rtl w:val="0"/>
              </w:rPr>
              <w:t xml:space="preserve">Wireless Microphones (minimum of 3)</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13">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14">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15">
            <w:pPr>
              <w:spacing w:line="360" w:lineRule="auto"/>
              <w:jc w:val="both"/>
              <w:rPr>
                <w:rFonts w:ascii="Arial" w:cs="Arial" w:eastAsia="Arial" w:hAnsi="Arial"/>
              </w:rPr>
            </w:pPr>
            <w:r w:rsidDel="00000000" w:rsidR="00000000" w:rsidRPr="00000000">
              <w:rPr>
                <w:rtl w:val="0"/>
              </w:rPr>
            </w:r>
          </w:p>
        </w:tc>
      </w:tr>
      <w:tr>
        <w:trPr>
          <w:cantSplit w:val="0"/>
          <w:trHeight w:val="31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117">
            <w:pPr>
              <w:spacing w:line="360" w:lineRule="auto"/>
              <w:jc w:val="center"/>
              <w:rPr>
                <w:rFonts w:ascii="Arial" w:cs="Arial" w:eastAsia="Arial" w:hAnsi="Arial"/>
              </w:rPr>
            </w:pPr>
            <w:r w:rsidDel="00000000" w:rsidR="00000000" w:rsidRPr="00000000">
              <w:rPr>
                <w:rFonts w:ascii="Arial" w:cs="Arial" w:eastAsia="Arial" w:hAnsi="Arial"/>
                <w:rtl w:val="0"/>
              </w:rPr>
              <w:t xml:space="preserve">3c</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18">
            <w:pPr>
              <w:rPr>
                <w:rFonts w:ascii="Arial" w:cs="Arial" w:eastAsia="Arial" w:hAnsi="Arial"/>
              </w:rPr>
            </w:pPr>
            <w:r w:rsidDel="00000000" w:rsidR="00000000" w:rsidRPr="00000000">
              <w:rPr>
                <w:rFonts w:ascii="Arial" w:cs="Arial" w:eastAsia="Arial" w:hAnsi="Arial"/>
                <w:rtl w:val="0"/>
              </w:rPr>
              <w:t xml:space="preserve">PA System</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19">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1A">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1B">
            <w:pPr>
              <w:widowControl w:val="0"/>
              <w:spacing w:line="276" w:lineRule="auto"/>
              <w:rPr>
                <w:rFonts w:ascii="Arial" w:cs="Arial" w:eastAsia="Arial" w:hAnsi="Arial"/>
              </w:rPr>
            </w:pPr>
            <w:r w:rsidDel="00000000" w:rsidR="00000000" w:rsidRPr="00000000">
              <w:rPr>
                <w:rtl w:val="0"/>
              </w:rPr>
            </w:r>
          </w:p>
        </w:tc>
      </w:tr>
      <w:tr>
        <w:trPr>
          <w:cantSplit w:val="0"/>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D">
            <w:pPr>
              <w:spacing w:line="360" w:lineRule="auto"/>
              <w:jc w:val="center"/>
              <w:rPr>
                <w:rFonts w:ascii="Arial" w:cs="Arial" w:eastAsia="Arial" w:hAnsi="Arial"/>
              </w:rPr>
            </w:pPr>
            <w:r w:rsidDel="00000000" w:rsidR="00000000" w:rsidRPr="00000000">
              <w:rPr>
                <w:rFonts w:ascii="Arial" w:cs="Arial" w:eastAsia="Arial" w:hAnsi="Arial"/>
                <w:rtl w:val="0"/>
              </w:rPr>
              <w:t xml:space="preserve">3d</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1E">
            <w:pPr>
              <w:rPr>
                <w:rFonts w:ascii="Arial" w:cs="Arial" w:eastAsia="Arial" w:hAnsi="Arial"/>
              </w:rPr>
            </w:pPr>
            <w:r w:rsidDel="00000000" w:rsidR="00000000" w:rsidRPr="00000000">
              <w:rPr>
                <w:rFonts w:ascii="Arial" w:cs="Arial" w:eastAsia="Arial" w:hAnsi="Arial"/>
                <w:rtl w:val="0"/>
              </w:rPr>
              <w:t xml:space="preserve">Laptop; HDMI cable</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1F">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20">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21">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3">
            <w:pPr>
              <w:spacing w:line="360" w:lineRule="auto"/>
              <w:jc w:val="center"/>
              <w:rPr>
                <w:rFonts w:ascii="Arial" w:cs="Arial" w:eastAsia="Arial" w:hAnsi="Arial"/>
              </w:rPr>
            </w:pPr>
            <w:r w:rsidDel="00000000" w:rsidR="00000000" w:rsidRPr="00000000">
              <w:rPr>
                <w:rFonts w:ascii="Arial" w:cs="Arial" w:eastAsia="Arial" w:hAnsi="Arial"/>
                <w:rtl w:val="0"/>
              </w:rPr>
              <w:t xml:space="preserve">3e</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24">
            <w:pPr>
              <w:rPr>
                <w:rFonts w:ascii="Arial" w:cs="Arial" w:eastAsia="Arial" w:hAnsi="Arial"/>
              </w:rPr>
            </w:pPr>
            <w:r w:rsidDel="00000000" w:rsidR="00000000" w:rsidRPr="00000000">
              <w:rPr>
                <w:rFonts w:ascii="Arial" w:cs="Arial" w:eastAsia="Arial" w:hAnsi="Arial"/>
                <w:rtl w:val="0"/>
              </w:rPr>
              <w:t xml:space="preserve">Wi-Fi/Internet access with sufficient bandwidth </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25">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26">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27">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9">
            <w:pPr>
              <w:spacing w:line="360" w:lineRule="auto"/>
              <w:jc w:val="center"/>
              <w:rPr>
                <w:rFonts w:ascii="Arial" w:cs="Arial" w:eastAsia="Arial" w:hAnsi="Arial"/>
              </w:rPr>
            </w:pPr>
            <w:r w:rsidDel="00000000" w:rsidR="00000000" w:rsidRPr="00000000">
              <w:rPr>
                <w:rFonts w:ascii="Arial" w:cs="Arial" w:eastAsia="Arial" w:hAnsi="Arial"/>
                <w:rtl w:val="0"/>
              </w:rPr>
              <w:t xml:space="preserve">3f</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2A">
            <w:pPr>
              <w:rPr>
                <w:rFonts w:ascii="Arial" w:cs="Arial" w:eastAsia="Arial" w:hAnsi="Arial"/>
              </w:rPr>
            </w:pPr>
            <w:r w:rsidDel="00000000" w:rsidR="00000000" w:rsidRPr="00000000">
              <w:rPr>
                <w:rFonts w:ascii="Arial" w:cs="Arial" w:eastAsia="Arial" w:hAnsi="Arial"/>
                <w:rtl w:val="0"/>
              </w:rPr>
              <w:t xml:space="preserve">6 Flip chart stands</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2B">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2C">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2D">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F">
            <w:pPr>
              <w:spacing w:line="360" w:lineRule="auto"/>
              <w:jc w:val="center"/>
              <w:rPr>
                <w:rFonts w:ascii="Arial" w:cs="Arial" w:eastAsia="Arial" w:hAnsi="Arial"/>
              </w:rPr>
            </w:pPr>
            <w:r w:rsidDel="00000000" w:rsidR="00000000" w:rsidRPr="00000000">
              <w:rPr>
                <w:rFonts w:ascii="Arial" w:cs="Arial" w:eastAsia="Arial" w:hAnsi="Arial"/>
                <w:rtl w:val="0"/>
              </w:rPr>
              <w:t xml:space="preserve">3g</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30">
            <w:pPr>
              <w:rPr>
                <w:rFonts w:ascii="Arial" w:cs="Arial" w:eastAsia="Arial" w:hAnsi="Arial"/>
              </w:rPr>
            </w:pPr>
            <w:r w:rsidDel="00000000" w:rsidR="00000000" w:rsidRPr="00000000">
              <w:rPr>
                <w:rFonts w:ascii="Arial" w:cs="Arial" w:eastAsia="Arial" w:hAnsi="Arial"/>
                <w:rtl w:val="0"/>
              </w:rPr>
              <w:t xml:space="preserve">Standard Refreshments - Tea/Coffee with Snacks during morning and evening</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31">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32">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33">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5">
            <w:pPr>
              <w:spacing w:line="360" w:lineRule="auto"/>
              <w:jc w:val="center"/>
              <w:rPr>
                <w:rFonts w:ascii="Arial" w:cs="Arial" w:eastAsia="Arial" w:hAnsi="Arial"/>
              </w:rPr>
            </w:pPr>
            <w:r w:rsidDel="00000000" w:rsidR="00000000" w:rsidRPr="00000000">
              <w:rPr>
                <w:rFonts w:ascii="Arial" w:cs="Arial" w:eastAsia="Arial" w:hAnsi="Arial"/>
                <w:rtl w:val="0"/>
              </w:rPr>
              <w:t xml:space="preserve">3h</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36">
            <w:pPr>
              <w:rPr>
                <w:rFonts w:ascii="Arial" w:cs="Arial" w:eastAsia="Arial" w:hAnsi="Arial"/>
              </w:rPr>
            </w:pPr>
            <w:r w:rsidDel="00000000" w:rsidR="00000000" w:rsidRPr="00000000">
              <w:rPr>
                <w:rFonts w:ascii="Arial" w:cs="Arial" w:eastAsia="Arial" w:hAnsi="Arial"/>
                <w:rtl w:val="0"/>
              </w:rPr>
              <w:t xml:space="preserve">Buffet Lunch in the common area</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37">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38">
            <w:pPr>
              <w:widowControl w:val="0"/>
              <w:spacing w:line="276"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39">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3A">
            <w:pPr>
              <w:widowControl w:val="0"/>
              <w:spacing w:line="276" w:lineRule="auto"/>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B">
            <w:pPr>
              <w:spacing w:line="360" w:lineRule="auto"/>
              <w:jc w:val="center"/>
              <w:rPr>
                <w:rFonts w:ascii="Arial" w:cs="Arial" w:eastAsia="Arial" w:hAnsi="Arial"/>
              </w:rPr>
            </w:pPr>
            <w:r w:rsidDel="00000000" w:rsidR="00000000" w:rsidRPr="00000000">
              <w:rPr>
                <w:rFonts w:ascii="Arial" w:cs="Arial" w:eastAsia="Arial" w:hAnsi="Arial"/>
                <w:rtl w:val="0"/>
              </w:rPr>
              <w:t xml:space="preserve">3i</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3C">
            <w:pPr>
              <w:rPr>
                <w:rFonts w:ascii="Arial" w:cs="Arial" w:eastAsia="Arial" w:hAnsi="Arial"/>
              </w:rPr>
            </w:pPr>
            <w:r w:rsidDel="00000000" w:rsidR="00000000" w:rsidRPr="00000000">
              <w:rPr>
                <w:rFonts w:ascii="Arial" w:cs="Arial" w:eastAsia="Arial" w:hAnsi="Arial"/>
                <w:rtl w:val="0"/>
              </w:rPr>
              <w:t xml:space="preserve">Water Jug with glasses on each table(No plastic used)</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3D">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3E">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3F">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40">
            <w:pPr>
              <w:widowControl w:val="0"/>
              <w:spacing w:line="276" w:lineRule="auto"/>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1">
            <w:pPr>
              <w:spacing w:line="360" w:lineRule="auto"/>
              <w:jc w:val="center"/>
              <w:rPr>
                <w:rFonts w:ascii="Arial" w:cs="Arial" w:eastAsia="Arial" w:hAnsi="Arial"/>
              </w:rPr>
            </w:pPr>
            <w:r w:rsidDel="00000000" w:rsidR="00000000" w:rsidRPr="00000000">
              <w:rPr>
                <w:rFonts w:ascii="Arial" w:cs="Arial" w:eastAsia="Arial" w:hAnsi="Arial"/>
                <w:rtl w:val="0"/>
              </w:rPr>
              <w:t xml:space="preserve">3j</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42">
            <w:pPr>
              <w:rPr>
                <w:rFonts w:ascii="Arial" w:cs="Arial" w:eastAsia="Arial" w:hAnsi="Arial"/>
              </w:rPr>
            </w:pPr>
            <w:r w:rsidDel="00000000" w:rsidR="00000000" w:rsidRPr="00000000">
              <w:rPr>
                <w:rFonts w:ascii="Arial" w:cs="Arial" w:eastAsia="Arial" w:hAnsi="Arial"/>
                <w:rtl w:val="0"/>
              </w:rPr>
              <w:t xml:space="preserve">Availability of Hand Sanitizers is encouraged</w:t>
            </w:r>
          </w:p>
          <w:p w:rsidR="00000000" w:rsidDel="00000000" w:rsidP="00000000" w:rsidRDefault="00000000" w:rsidRPr="00000000" w14:paraId="00000143">
            <w:pPr>
              <w:rPr>
                <w:rFonts w:ascii="Arial" w:cs="Arial" w:eastAsia="Arial" w:hAnsi="Arial"/>
              </w:rPr>
            </w:pPr>
            <w:r w:rsidDel="00000000" w:rsidR="00000000" w:rsidRPr="00000000">
              <w:rPr>
                <w:rFonts w:ascii="Arial" w:cs="Arial" w:eastAsia="Arial" w:hAnsi="Arial"/>
                <w:rtl w:val="0"/>
              </w:rPr>
              <w:t xml:space="preserve">COVID-19 guidelines/requirements should be followed, especially when making the seating arrangements</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44">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45">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46">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47">
            <w:pPr>
              <w:widowControl w:val="0"/>
              <w:spacing w:line="276" w:lineRule="auto"/>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8">
            <w:pPr>
              <w:spacing w:line="360" w:lineRule="auto"/>
              <w:jc w:val="center"/>
              <w:rPr>
                <w:rFonts w:ascii="Arial" w:cs="Arial" w:eastAsia="Arial" w:hAnsi="Arial"/>
              </w:rPr>
            </w:pPr>
            <w:r w:rsidDel="00000000" w:rsidR="00000000" w:rsidRPr="00000000">
              <w:rPr>
                <w:rFonts w:ascii="Arial" w:cs="Arial" w:eastAsia="Arial" w:hAnsi="Arial"/>
                <w:rtl w:val="0"/>
              </w:rPr>
              <w:t xml:space="preserve">3k</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49">
            <w:pPr>
              <w:rPr>
                <w:rFonts w:ascii="Arial" w:cs="Arial" w:eastAsia="Arial" w:hAnsi="Arial"/>
              </w:rPr>
            </w:pPr>
            <w:r w:rsidDel="00000000" w:rsidR="00000000" w:rsidRPr="00000000">
              <w:rPr>
                <w:rFonts w:ascii="Arial" w:cs="Arial" w:eastAsia="Arial" w:hAnsi="Arial"/>
                <w:rtl w:val="0"/>
              </w:rPr>
              <w:t xml:space="preserve">No-plastic policy is highly encouraged</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4A">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4B">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4C">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4D">
            <w:pPr>
              <w:widowControl w:val="0"/>
              <w:spacing w:line="276" w:lineRule="auto"/>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fe2f3" w:val="clear"/>
            <w:tcMar>
              <w:top w:w="40.0" w:type="dxa"/>
              <w:left w:w="40.0" w:type="dxa"/>
              <w:bottom w:w="40.0" w:type="dxa"/>
              <w:right w:w="40.0" w:type="dxa"/>
            </w:tcMar>
            <w:vAlign w:val="center"/>
          </w:tcPr>
          <w:p w:rsidR="00000000" w:rsidDel="00000000" w:rsidP="00000000" w:rsidRDefault="00000000" w:rsidRPr="00000000" w14:paraId="0000014E">
            <w:pPr>
              <w:spacing w:line="360" w:lineRule="auto"/>
              <w:jc w:val="center"/>
              <w:rPr>
                <w:rFonts w:ascii="Arial" w:cs="Arial" w:eastAsia="Arial" w:hAnsi="Arial"/>
              </w:rPr>
            </w:pPr>
            <w:r w:rsidDel="00000000" w:rsidR="00000000" w:rsidRPr="00000000">
              <w:rPr>
                <w:rFonts w:ascii="Arial" w:cs="Arial" w:eastAsia="Arial" w:hAnsi="Arial"/>
                <w:rtl w:val="0"/>
              </w:rPr>
              <w:t xml:space="preserve">4</w:t>
            </w:r>
          </w:p>
        </w:tc>
        <w:tc>
          <w:tcPr>
            <w:tcBorders>
              <w:top w:color="000000" w:space="0" w:sz="6" w:val="single"/>
              <w:left w:color="000000" w:space="0" w:sz="6" w:val="single"/>
              <w:bottom w:color="000000" w:space="0" w:sz="6" w:val="single"/>
              <w:right w:color="000000" w:space="0" w:sz="7" w:val="single"/>
            </w:tcBorders>
            <w:shd w:fill="cfe2f3" w:val="clear"/>
            <w:tcMar>
              <w:top w:w="40.0" w:type="dxa"/>
              <w:left w:w="40.0" w:type="dxa"/>
              <w:bottom w:w="40.0" w:type="dxa"/>
              <w:right w:w="40.0" w:type="dxa"/>
            </w:tcMar>
            <w:vAlign w:val="center"/>
          </w:tcPr>
          <w:p w:rsidR="00000000" w:rsidDel="00000000" w:rsidP="00000000" w:rsidRDefault="00000000" w:rsidRPr="00000000" w14:paraId="0000014F">
            <w:pPr>
              <w:rPr>
                <w:rFonts w:ascii="Arial" w:cs="Arial" w:eastAsia="Arial" w:hAnsi="Arial"/>
              </w:rPr>
            </w:pPr>
            <w:r w:rsidDel="00000000" w:rsidR="00000000" w:rsidRPr="00000000">
              <w:rPr>
                <w:rFonts w:ascii="Arial" w:cs="Arial" w:eastAsia="Arial" w:hAnsi="Arial"/>
                <w:rtl w:val="0"/>
              </w:rPr>
              <w:t xml:space="preserve">Accommodation:</w:t>
            </w:r>
          </w:p>
        </w:tc>
        <w:tc>
          <w:tcPr>
            <w:tcBorders>
              <w:top w:color="cccccc" w:space="0" w:sz="7" w:val="single"/>
              <w:left w:color="000000" w:space="0" w:sz="7" w:val="single"/>
              <w:bottom w:color="000000" w:space="0" w:sz="7" w:val="single"/>
              <w:right w:color="000000" w:space="0" w:sz="7" w:val="single"/>
            </w:tcBorders>
            <w:shd w:fill="cfe2f3" w:val="clear"/>
            <w:tcMar>
              <w:top w:w="40.0" w:type="dxa"/>
              <w:left w:w="40.0" w:type="dxa"/>
              <w:bottom w:w="40.0" w:type="dxa"/>
              <w:right w:w="40.0" w:type="dxa"/>
            </w:tcMar>
          </w:tcPr>
          <w:p w:rsidR="00000000" w:rsidDel="00000000" w:rsidP="00000000" w:rsidRDefault="00000000" w:rsidRPr="00000000" w14:paraId="00000150">
            <w:pPr>
              <w:widowControl w:val="0"/>
              <w:spacing w:line="276" w:lineRule="auto"/>
              <w:jc w:val="center"/>
              <w:rPr>
                <w:rFonts w:ascii="Arial" w:cs="Arial" w:eastAsia="Arial" w:hAnsi="Arial"/>
                <w:highlight w:val="cyan"/>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cfe2f3" w:val="clear"/>
            <w:tcMar>
              <w:top w:w="40.0" w:type="dxa"/>
              <w:left w:w="40.0" w:type="dxa"/>
              <w:bottom w:w="40.0" w:type="dxa"/>
              <w:right w:w="40.0" w:type="dxa"/>
            </w:tcMar>
          </w:tcPr>
          <w:p w:rsidR="00000000" w:rsidDel="00000000" w:rsidP="00000000" w:rsidRDefault="00000000" w:rsidRPr="00000000" w14:paraId="00000151">
            <w:pPr>
              <w:widowControl w:val="0"/>
              <w:spacing w:line="276" w:lineRule="auto"/>
              <w:jc w:val="center"/>
              <w:rPr>
                <w:rFonts w:ascii="Arial" w:cs="Arial" w:eastAsia="Arial" w:hAnsi="Arial"/>
                <w:highlight w:val="cyan"/>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cfe2f3" w:val="clear"/>
            <w:tcMar>
              <w:top w:w="40.0" w:type="dxa"/>
              <w:left w:w="40.0" w:type="dxa"/>
              <w:bottom w:w="40.0" w:type="dxa"/>
              <w:right w:w="40.0" w:type="dxa"/>
            </w:tcMar>
          </w:tcPr>
          <w:p w:rsidR="00000000" w:rsidDel="00000000" w:rsidP="00000000" w:rsidRDefault="00000000" w:rsidRPr="00000000" w14:paraId="00000152">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53">
            <w:pPr>
              <w:widowControl w:val="0"/>
              <w:spacing w:line="276" w:lineRule="auto"/>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4">
            <w:pPr>
              <w:spacing w:line="360" w:lineRule="auto"/>
              <w:jc w:val="center"/>
              <w:rPr>
                <w:rFonts w:ascii="Arial" w:cs="Arial" w:eastAsia="Arial" w:hAnsi="Arial"/>
              </w:rPr>
            </w:pPr>
            <w:r w:rsidDel="00000000" w:rsidR="00000000" w:rsidRPr="00000000">
              <w:rPr>
                <w:rFonts w:ascii="Arial" w:cs="Arial" w:eastAsia="Arial" w:hAnsi="Arial"/>
                <w:rtl w:val="0"/>
              </w:rPr>
              <w:t xml:space="preserve">4a</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55">
            <w:pPr>
              <w:rPr>
                <w:rFonts w:ascii="Arial" w:cs="Arial" w:eastAsia="Arial" w:hAnsi="Arial"/>
              </w:rPr>
            </w:pPr>
            <w:r w:rsidDel="00000000" w:rsidR="00000000" w:rsidRPr="00000000">
              <w:rPr>
                <w:rFonts w:ascii="Arial" w:cs="Arial" w:eastAsia="Arial" w:hAnsi="Arial"/>
                <w:rtl w:val="0"/>
              </w:rPr>
              <w:t xml:space="preserve">On half-board basis (bed and breakfast and dinner included)</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56">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57">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58">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59">
            <w:pPr>
              <w:widowControl w:val="0"/>
              <w:spacing w:line="276" w:lineRule="auto"/>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A">
            <w:pPr>
              <w:spacing w:line="360" w:lineRule="auto"/>
              <w:jc w:val="center"/>
              <w:rPr>
                <w:rFonts w:ascii="Arial" w:cs="Arial" w:eastAsia="Arial" w:hAnsi="Arial"/>
              </w:rPr>
            </w:pPr>
            <w:r w:rsidDel="00000000" w:rsidR="00000000" w:rsidRPr="00000000">
              <w:rPr>
                <w:rFonts w:ascii="Arial" w:cs="Arial" w:eastAsia="Arial" w:hAnsi="Arial"/>
                <w:rtl w:val="0"/>
              </w:rPr>
              <w:t xml:space="preserve">4b</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5B">
            <w:pPr>
              <w:rPr>
                <w:rFonts w:ascii="Arial" w:cs="Arial" w:eastAsia="Arial" w:hAnsi="Arial"/>
              </w:rPr>
            </w:pPr>
            <w:r w:rsidDel="00000000" w:rsidR="00000000" w:rsidRPr="00000000">
              <w:rPr>
                <w:rFonts w:ascii="Arial" w:cs="Arial" w:eastAsia="Arial" w:hAnsi="Arial"/>
                <w:rtl w:val="0"/>
              </w:rPr>
              <w:t xml:space="preserve">Check-in on the day before the first day of the training during afternoon/evening hours </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5C">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5D">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5E">
            <w:pPr>
              <w:widowControl w:val="0"/>
              <w:spacing w:line="276" w:lineRule="auto"/>
              <w:rPr>
                <w:rFonts w:ascii="Arial" w:cs="Arial" w:eastAsia="Arial" w:hAnsi="Arial"/>
              </w:rPr>
            </w:pPr>
            <w:r w:rsidDel="00000000" w:rsidR="00000000" w:rsidRPr="00000000">
              <w:rPr>
                <w:rtl w:val="0"/>
              </w:rPr>
            </w:r>
          </w:p>
        </w:tc>
      </w:tr>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tcPr>
          <w:p w:rsidR="00000000" w:rsidDel="00000000" w:rsidP="00000000" w:rsidRDefault="00000000" w:rsidRPr="00000000" w14:paraId="0000015F">
            <w:pPr>
              <w:widowControl w:val="0"/>
              <w:spacing w:line="276" w:lineRule="auto"/>
              <w:rPr>
                <w:rFonts w:ascii="Arial" w:cs="Arial" w:eastAsia="Arial" w:hAnsi="Arial"/>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0">
            <w:pPr>
              <w:spacing w:line="360" w:lineRule="auto"/>
              <w:jc w:val="center"/>
              <w:rPr>
                <w:rFonts w:ascii="Arial" w:cs="Arial" w:eastAsia="Arial" w:hAnsi="Arial"/>
              </w:rPr>
            </w:pPr>
            <w:r w:rsidDel="00000000" w:rsidR="00000000" w:rsidRPr="00000000">
              <w:rPr>
                <w:rFonts w:ascii="Arial" w:cs="Arial" w:eastAsia="Arial" w:hAnsi="Arial"/>
                <w:rtl w:val="0"/>
              </w:rPr>
              <w:t xml:space="preserve">4c</w:t>
            </w:r>
          </w:p>
        </w:tc>
        <w:tc>
          <w:tcPr>
            <w:tcBorders>
              <w:top w:color="000000" w:space="0" w:sz="6" w:val="single"/>
              <w:left w:color="000000" w:space="0" w:sz="6" w:val="single"/>
              <w:bottom w:color="000000" w:space="0" w:sz="6"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61">
            <w:pPr>
              <w:rPr>
                <w:rFonts w:ascii="Arial" w:cs="Arial" w:eastAsia="Arial" w:hAnsi="Arial"/>
              </w:rPr>
            </w:pPr>
            <w:r w:rsidDel="00000000" w:rsidR="00000000" w:rsidRPr="00000000">
              <w:rPr>
                <w:rFonts w:ascii="Arial" w:cs="Arial" w:eastAsia="Arial" w:hAnsi="Arial"/>
                <w:rtl w:val="0"/>
              </w:rPr>
              <w:t xml:space="preserve">Check-out on the last day of the training during afternoon/evening hours (late check-out to be considered)</w:t>
            </w:r>
          </w:p>
        </w:tc>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62">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Yes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63">
            <w:pPr>
              <w:widowControl w:val="0"/>
              <w:jc w:val="center"/>
              <w:rPr>
                <w:rFonts w:ascii="Arial" w:cs="Arial" w:eastAsia="Arial" w:hAnsi="Arial"/>
                <w:highlight w:val="cyan"/>
              </w:rPr>
            </w:pPr>
            <w:r w:rsidDel="00000000" w:rsidR="00000000" w:rsidRPr="00000000">
              <w:rPr>
                <w:rFonts w:ascii="Arial" w:cs="Arial" w:eastAsia="Arial" w:hAnsi="Arial"/>
                <w:highlight w:val="cyan"/>
                <w:rtl w:val="0"/>
              </w:rPr>
              <w:t xml:space="preserve">☐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tcPr>
          <w:p w:rsidR="00000000" w:rsidDel="00000000" w:rsidP="00000000" w:rsidRDefault="00000000" w:rsidRPr="00000000" w14:paraId="00000164">
            <w:pPr>
              <w:widowControl w:val="0"/>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165">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6">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7">
      <w:pPr>
        <w:pageBreakBefore w:val="0"/>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16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9">
      <w:pPr>
        <w:rPr>
          <w:rFonts w:ascii="Open Sans" w:cs="Open Sans" w:eastAsia="Open Sans" w:hAnsi="Open Sans"/>
        </w:rPr>
      </w:pPr>
      <w:r w:rsidDel="00000000" w:rsidR="00000000" w:rsidRPr="00000000">
        <w:rPr>
          <w:rtl w:val="0"/>
        </w:rPr>
      </w:r>
    </w:p>
    <w:tbl>
      <w:tblPr>
        <w:tblStyle w:val="Table5"/>
        <w:tblW w:w="9975.0" w:type="dxa"/>
        <w:jc w:val="left"/>
        <w:tblInd w:w="1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055"/>
        <w:gridCol w:w="4230"/>
        <w:gridCol w:w="2205"/>
        <w:gridCol w:w="1485"/>
        <w:tblGridChange w:id="0">
          <w:tblGrid>
            <w:gridCol w:w="2055"/>
            <w:gridCol w:w="4230"/>
            <w:gridCol w:w="2205"/>
            <w:gridCol w:w="1485"/>
          </w:tblGrid>
        </w:tblGridChange>
      </w:tblGrid>
      <w:tr>
        <w:trPr>
          <w:cantSplit w:val="0"/>
          <w:trHeight w:val="30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A">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C">
            <w:pPr>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D">
            <w:pPr>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6E">
            <w:pPr>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Bidder to complete</w:t>
            </w:r>
          </w:p>
        </w:tc>
      </w:tr>
      <w:tr>
        <w:trPr>
          <w:cantSplit w:val="0"/>
          <w:trHeight w:val="870" w:hRule="atLeast"/>
          <w:tblHeader w:val="0"/>
        </w:trPr>
        <w:tc>
          <w:tcPr>
            <w:vMerge w:val="restart"/>
            <w:shd w:fill="d9d9d9" w:val="clear"/>
            <w:vAlign w:val="center"/>
          </w:tcPr>
          <w:p w:rsidR="00000000" w:rsidDel="00000000" w:rsidP="00000000" w:rsidRDefault="00000000" w:rsidRPr="00000000" w14:paraId="0000016F">
            <w:pPr>
              <w:rPr>
                <w:rFonts w:ascii="Arial" w:cs="Arial" w:eastAsia="Arial" w:hAnsi="Arial"/>
                <w:b w:val="1"/>
              </w:rPr>
            </w:pPr>
            <w:r w:rsidDel="00000000" w:rsidR="00000000" w:rsidRPr="00000000">
              <w:rPr>
                <w:rFonts w:ascii="Arial" w:cs="Arial" w:eastAsia="Arial" w:hAnsi="Arial"/>
                <w:b w:val="1"/>
                <w:rtl w:val="0"/>
              </w:rPr>
              <w:t xml:space="preserve">Delivery time </w:t>
            </w:r>
          </w:p>
        </w:tc>
        <w:tc>
          <w:tcPr>
            <w:shd w:fill="ffffff" w:val="clear"/>
            <w:vAlign w:val="center"/>
          </w:tcPr>
          <w:p w:rsidR="00000000" w:rsidDel="00000000" w:rsidP="00000000" w:rsidRDefault="00000000" w:rsidRPr="00000000" w14:paraId="00000170">
            <w:pPr>
              <w:rPr>
                <w:rFonts w:ascii="Arial" w:cs="Arial" w:eastAsia="Arial" w:hAnsi="Arial"/>
              </w:rPr>
            </w:pPr>
            <w:r w:rsidDel="00000000" w:rsidR="00000000" w:rsidRPr="00000000">
              <w:rPr>
                <w:rFonts w:ascii="Arial" w:cs="Arial" w:eastAsia="Arial" w:hAnsi="Arial"/>
                <w:rtl w:val="0"/>
              </w:rPr>
              <w:t xml:space="preserve">Bidder shall deliver the services as per the Tenteviet training schedule given in the RFQ_Section_II_Schedule of Requirements</w:t>
            </w:r>
          </w:p>
          <w:p w:rsidR="00000000" w:rsidDel="00000000" w:rsidP="00000000" w:rsidRDefault="00000000" w:rsidRPr="00000000" w14:paraId="00000171">
            <w:pPr>
              <w:rPr>
                <w:rFonts w:ascii="Arial" w:cs="Arial" w:eastAsia="Arial" w:hAnsi="Arial"/>
              </w:rPr>
            </w:pPr>
            <w:r w:rsidDel="00000000" w:rsidR="00000000" w:rsidRPr="00000000">
              <w:rPr>
                <w:rtl w:val="0"/>
              </w:rPr>
            </w:r>
          </w:p>
          <w:p w:rsidR="00000000" w:rsidDel="00000000" w:rsidP="00000000" w:rsidRDefault="00000000" w:rsidRPr="00000000" w14:paraId="00000172">
            <w:pPr>
              <w:jc w:val="both"/>
              <w:rPr>
                <w:rFonts w:ascii="Arial" w:cs="Arial" w:eastAsia="Arial" w:hAnsi="Arial"/>
              </w:rPr>
            </w:pPr>
            <w:r w:rsidDel="00000000" w:rsidR="00000000" w:rsidRPr="00000000">
              <w:rPr>
                <w:sz w:val="22"/>
                <w:szCs w:val="22"/>
                <w:rtl w:val="0"/>
              </w:rPr>
              <w:t xml:space="preserve">Lot 01: 12-16 June 2023 at Negambo</w:t>
            </w:r>
            <w:r w:rsidDel="00000000" w:rsidR="00000000" w:rsidRPr="00000000">
              <w:rPr>
                <w:rtl w:val="0"/>
              </w:rPr>
            </w:r>
          </w:p>
        </w:tc>
        <w:tc>
          <w:tcPr>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73">
            <w:pPr>
              <w:spacing w:line="276" w:lineRule="auto"/>
              <w:rPr>
                <w:rFonts w:ascii="Open Sans" w:cs="Open Sans" w:eastAsia="Open Sans" w:hAnsi="Open Sans"/>
                <w:highlight w:val="cyan"/>
              </w:rPr>
            </w:pPr>
            <w:r w:rsidDel="00000000" w:rsidR="00000000" w:rsidRPr="00000000">
              <w:rPr>
                <w:rFonts w:ascii="Arimo" w:cs="Arimo" w:eastAsia="Arimo" w:hAnsi="Arimo"/>
                <w:highlight w:val="cyan"/>
                <w:rtl w:val="0"/>
              </w:rPr>
              <w:t xml:space="preserve">☐ Available   </w:t>
            </w:r>
            <w:r w:rsidDel="00000000" w:rsidR="00000000" w:rsidRPr="00000000">
              <w:rPr>
                <w:rtl w:val="0"/>
              </w:rPr>
            </w:r>
          </w:p>
          <w:p w:rsidR="00000000" w:rsidDel="00000000" w:rsidP="00000000" w:rsidRDefault="00000000" w:rsidRPr="00000000" w14:paraId="00000174">
            <w:pPr>
              <w:spacing w:line="276" w:lineRule="auto"/>
              <w:rPr>
                <w:rFonts w:ascii="Open Sans" w:cs="Open Sans" w:eastAsia="Open Sans" w:hAnsi="Open Sans"/>
                <w:highlight w:val="cyan"/>
              </w:rPr>
            </w:pPr>
            <w:r w:rsidDel="00000000" w:rsidR="00000000" w:rsidRPr="00000000">
              <w:rPr>
                <w:rFonts w:ascii="Arimo" w:cs="Arimo" w:eastAsia="Arimo" w:hAnsi="Arimo"/>
                <w:highlight w:val="cyan"/>
                <w:rtl w:val="0"/>
              </w:rPr>
              <w:t xml:space="preserve">☐ Not Available</w:t>
            </w:r>
            <w:r w:rsidDel="00000000" w:rsidR="00000000" w:rsidRPr="00000000">
              <w:rPr>
                <w:rtl w:val="0"/>
              </w:rPr>
            </w:r>
          </w:p>
        </w:tc>
        <w:tc>
          <w:tcPr>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75">
            <w:pPr>
              <w:spacing w:line="276"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w:t>
            </w:r>
          </w:p>
        </w:tc>
      </w:tr>
      <w:tr>
        <w:trPr>
          <w:cantSplit w:val="0"/>
          <w:trHeight w:val="870" w:hRule="atLeast"/>
          <w:tblHeader w:val="0"/>
        </w:trPr>
        <w:tc>
          <w:tcPr>
            <w:vMerge w:val="continue"/>
            <w:shd w:fill="d9d9d9" w:val="clear"/>
            <w:vAlign w:val="center"/>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cyan"/>
              </w:rPr>
            </w:pPr>
            <w:r w:rsidDel="00000000" w:rsidR="00000000" w:rsidRPr="00000000">
              <w:rPr>
                <w:rtl w:val="0"/>
              </w:rPr>
            </w:r>
          </w:p>
        </w:tc>
        <w:tc>
          <w:tcPr>
            <w:shd w:fill="ffffff" w:val="clear"/>
            <w:vAlign w:val="center"/>
          </w:tcPr>
          <w:p w:rsidR="00000000" w:rsidDel="00000000" w:rsidP="00000000" w:rsidRDefault="00000000" w:rsidRPr="00000000" w14:paraId="00000177">
            <w:pPr>
              <w:rPr>
                <w:rFonts w:ascii="Arial" w:cs="Arial" w:eastAsia="Arial" w:hAnsi="Arial"/>
              </w:rPr>
            </w:pPr>
            <w:r w:rsidDel="00000000" w:rsidR="00000000" w:rsidRPr="00000000">
              <w:rPr>
                <w:rFonts w:ascii="Arial" w:cs="Arial" w:eastAsia="Arial" w:hAnsi="Arial"/>
                <w:rtl w:val="0"/>
              </w:rPr>
              <w:t xml:space="preserve">Bidder shall deliver the services as per the Tenteviet training schedule given in the RFQ_Section_II_Schedule of Requirements</w:t>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jc w:val="both"/>
              <w:rPr>
                <w:rFonts w:ascii="Arial" w:cs="Arial" w:eastAsia="Arial" w:hAnsi="Arial"/>
              </w:rPr>
            </w:pPr>
            <w:r w:rsidDel="00000000" w:rsidR="00000000" w:rsidRPr="00000000">
              <w:rPr>
                <w:sz w:val="22"/>
                <w:szCs w:val="22"/>
                <w:rtl w:val="0"/>
              </w:rPr>
              <w:t xml:space="preserve">Lot 03: 10-14 July 2023 at Negambo</w:t>
            </w:r>
            <w:r w:rsidDel="00000000" w:rsidR="00000000" w:rsidRPr="00000000">
              <w:rPr>
                <w:rtl w:val="0"/>
              </w:rPr>
            </w:r>
          </w:p>
        </w:tc>
        <w:tc>
          <w:tcPr>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7A">
            <w:pPr>
              <w:rPr>
                <w:rFonts w:ascii="Open Sans" w:cs="Open Sans" w:eastAsia="Open Sans" w:hAnsi="Open Sans"/>
                <w:highlight w:val="cyan"/>
              </w:rPr>
            </w:pPr>
            <w:r w:rsidDel="00000000" w:rsidR="00000000" w:rsidRPr="00000000">
              <w:rPr>
                <w:rFonts w:ascii="Arimo" w:cs="Arimo" w:eastAsia="Arimo" w:hAnsi="Arimo"/>
                <w:highlight w:val="cyan"/>
                <w:rtl w:val="0"/>
              </w:rPr>
              <w:t xml:space="preserve">☐ Available   </w:t>
            </w:r>
            <w:r w:rsidDel="00000000" w:rsidR="00000000" w:rsidRPr="00000000">
              <w:rPr>
                <w:rtl w:val="0"/>
              </w:rPr>
            </w:r>
          </w:p>
          <w:p w:rsidR="00000000" w:rsidDel="00000000" w:rsidP="00000000" w:rsidRDefault="00000000" w:rsidRPr="00000000" w14:paraId="0000017B">
            <w:pPr>
              <w:rPr>
                <w:rFonts w:ascii="Open Sans" w:cs="Open Sans" w:eastAsia="Open Sans" w:hAnsi="Open Sans"/>
                <w:highlight w:val="cyan"/>
              </w:rPr>
            </w:pPr>
            <w:r w:rsidDel="00000000" w:rsidR="00000000" w:rsidRPr="00000000">
              <w:rPr>
                <w:rFonts w:ascii="Arimo" w:cs="Arimo" w:eastAsia="Arimo" w:hAnsi="Arimo"/>
                <w:highlight w:val="cyan"/>
                <w:rtl w:val="0"/>
              </w:rPr>
              <w:t xml:space="preserve">☐ Not Available</w:t>
            </w:r>
            <w:r w:rsidDel="00000000" w:rsidR="00000000" w:rsidRPr="00000000">
              <w:rPr>
                <w:rtl w:val="0"/>
              </w:rPr>
            </w:r>
          </w:p>
        </w:tc>
        <w:tc>
          <w:tcPr>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7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w:t>
            </w:r>
          </w:p>
        </w:tc>
      </w:tr>
      <w:tr>
        <w:trPr>
          <w:cantSplit w:val="0"/>
          <w:trHeight w:val="230" w:hRule="atLeast"/>
          <w:tblHeader w:val="0"/>
        </w:trPr>
        <w:tc>
          <w:tcPr>
            <w:shd w:fill="d9d9d9" w:val="clear"/>
            <w:vAlign w:val="center"/>
          </w:tcPr>
          <w:p w:rsidR="00000000" w:rsidDel="00000000" w:rsidP="00000000" w:rsidRDefault="00000000" w:rsidRPr="00000000" w14:paraId="0000017D">
            <w:pPr>
              <w:rPr>
                <w:rFonts w:ascii="Arial" w:cs="Arial" w:eastAsia="Arial" w:hAnsi="Arial"/>
                <w:b w:val="1"/>
              </w:rPr>
            </w:pPr>
            <w:r w:rsidDel="00000000" w:rsidR="00000000" w:rsidRPr="00000000">
              <w:rPr>
                <w:rFonts w:ascii="Arial" w:cs="Arial" w:eastAsia="Arial" w:hAnsi="Arial"/>
                <w:b w:val="1"/>
                <w:rtl w:val="0"/>
              </w:rPr>
              <w:t xml:space="preserve">UNOPS Right to vary requirements</w:t>
            </w:r>
          </w:p>
        </w:tc>
        <w:tc>
          <w:tcPr>
            <w:shd w:fill="ffffff" w:val="clear"/>
            <w:vAlign w:val="center"/>
          </w:tcPr>
          <w:p w:rsidR="00000000" w:rsidDel="00000000" w:rsidP="00000000" w:rsidRDefault="00000000" w:rsidRPr="00000000" w14:paraId="0000017E">
            <w:pPr>
              <w:jc w:val="both"/>
              <w:rPr>
                <w:rFonts w:ascii="Arial" w:cs="Arial" w:eastAsia="Arial" w:hAnsi="Arial"/>
              </w:rPr>
            </w:pPr>
            <w:r w:rsidDel="00000000" w:rsidR="00000000" w:rsidRPr="00000000">
              <w:rPr>
                <w:rFonts w:ascii="Arial" w:cs="Arial" w:eastAsia="Arial" w:hAnsi="Arial"/>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p>
        </w:tc>
        <w:tc>
          <w:tcPr>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7F">
            <w:pPr>
              <w:spacing w:line="276" w:lineRule="auto"/>
              <w:rPr>
                <w:rFonts w:ascii="Open Sans" w:cs="Open Sans" w:eastAsia="Open Sans" w:hAnsi="Open Sans"/>
                <w:highlight w:val="cyan"/>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80">
            <w:pPr>
              <w:spacing w:line="276"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w:t>
            </w:r>
          </w:p>
        </w:tc>
      </w:tr>
    </w:tbl>
    <w:p w:rsidR="00000000" w:rsidDel="00000000" w:rsidP="00000000" w:rsidRDefault="00000000" w:rsidRPr="00000000" w14:paraId="0000018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8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83">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84">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85">
      <w:pPr>
        <w:pageBreakBefore w:val="0"/>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86">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87">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88">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8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8A">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8B">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8C">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8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8E">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8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9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9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92">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19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rtl w:val="0"/>
        </w:rPr>
        <w:t xml:space="preserve">GMCP_A2_A1_2023_06 (F)</w:t>
      </w:r>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9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97">
      <w:pPr>
        <w:pageBreakBefore w:val="0"/>
        <w:rPr>
          <w:rFonts w:ascii="Open Sans" w:cs="Open Sans" w:eastAsia="Open Sans" w:hAnsi="Open Sans"/>
        </w:rPr>
      </w:pPr>
      <w:r w:rsidDel="00000000" w:rsidR="00000000" w:rsidRPr="00000000">
        <w:rPr>
          <w:rtl w:val="0"/>
        </w:rPr>
      </w:r>
    </w:p>
    <w:tbl>
      <w:tblPr>
        <w:tblStyle w:val="Table6"/>
        <w:tblW w:w="94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020"/>
        <w:gridCol w:w="1196"/>
        <w:gridCol w:w="4112"/>
        <w:gridCol w:w="1307"/>
        <w:tblGridChange w:id="0">
          <w:tblGrid>
            <w:gridCol w:w="1800"/>
            <w:gridCol w:w="1020"/>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19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9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9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9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9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9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19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19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3">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A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8">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A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D">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1AF">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B0">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B2">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3">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B4">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B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7">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B8">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B9">
      <w:pPr>
        <w:pageBreakBefore w:val="0"/>
        <w:jc w:val="right"/>
        <w:rPr>
          <w:rFonts w:ascii="Open Sans" w:cs="Open Sans" w:eastAsia="Open Sans" w:hAnsi="Open Sans"/>
          <w:b w:val="1"/>
          <w:color w:val="ffffff"/>
          <w:sz w:val="22"/>
          <w:szCs w:val="22"/>
        </w:rPr>
      </w:pPr>
      <w:r w:rsidDel="00000000" w:rsidR="00000000" w:rsidRPr="00000000">
        <w:rPr>
          <w:rFonts w:ascii="Open Sans" w:cs="Open Sans" w:eastAsia="Open Sans" w:hAnsi="Open Sans"/>
          <w:b w:val="1"/>
          <w:color w:val="ffffff"/>
          <w:sz w:val="23"/>
          <w:szCs w:val="23"/>
          <w:rtl w:val="0"/>
        </w:rPr>
        <w:t xml:space="preserve">75 00ax: +45 45 33 75 01</w:t>
      </w: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8"/>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C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C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C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B">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1BC">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B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RFQ Ref N</w:t>
          </w:r>
          <w:r w:rsidDel="00000000" w:rsidR="00000000" w:rsidRPr="00000000">
            <w:rPr>
              <w:rFonts w:ascii="Arial" w:cs="Arial" w:eastAsia="Arial" w:hAnsi="Arial"/>
              <w:b w:val="0"/>
              <w:i w:val="0"/>
              <w:smallCaps w:val="0"/>
              <w:strike w:val="0"/>
              <w:color w:val="000000"/>
              <w:sz w:val="18"/>
              <w:szCs w:val="18"/>
              <w:u w:val="none"/>
              <w:vertAlign w:val="baseline"/>
              <w:rtl w:val="0"/>
            </w:rPr>
            <w:t xml:space="preserve">o: </w:t>
          </w:r>
          <w:r w:rsidDel="00000000" w:rsidR="00000000" w:rsidRPr="00000000">
            <w:rPr>
              <w:rFonts w:ascii="Arial" w:cs="Arial" w:eastAsia="Arial" w:hAnsi="Arial"/>
              <w:sz w:val="18"/>
              <w:szCs w:val="18"/>
              <w:rtl w:val="0"/>
            </w:rPr>
            <w:t xml:space="preserve">GMCP_A2_A1_EPP_2023_06 (F)</w:t>
          </w:r>
          <w:r w:rsidDel="00000000" w:rsidR="00000000" w:rsidRPr="00000000">
            <w:rPr>
              <w:rtl w:val="0"/>
            </w:rPr>
          </w:r>
        </w:p>
      </w:tc>
    </w:tr>
  </w:tbl>
  <w:p w:rsidR="00000000" w:rsidDel="00000000" w:rsidP="00000000" w:rsidRDefault="00000000" w:rsidRPr="00000000" w14:paraId="000001BE">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pPr>
      <w:spacing w:line="276" w:lineRule="auto"/>
    </w:pPr>
    <w:rPr>
      <w:rFonts w:ascii="Calibri" w:cs="Calibri" w:eastAsia="Calibri" w:hAnsi="Calibri"/>
    </w:rPr>
    <w:tblPr>
      <w:tblStyleRowBandSize w:val="1"/>
      <w:tblStyleColBandSize w:val="1"/>
      <w:tblCellMar>
        <w:top w:w="15.0" w:type="dxa"/>
        <w:left w:w="115.0" w:type="dxa"/>
        <w:bottom w:w="15.0" w:type="dxa"/>
        <w:right w:w="115.0" w:type="dxa"/>
      </w:tblCellMar>
    </w:tblPr>
  </w:style>
  <w:style w:type="table" w:styleId="Table10">
    <w:basedOn w:val="TableNormal"/>
    <w:pPr>
      <w:spacing w:line="276" w:lineRule="auto"/>
    </w:pPr>
    <w:rPr>
      <w:rFonts w:ascii="Calibri" w:cs="Calibri" w:eastAsia="Calibri" w:hAnsi="Calibri"/>
    </w:rPr>
    <w:tblPr>
      <w:tblStyleRowBandSize w:val="1"/>
      <w:tblStyleColBandSize w:val="1"/>
      <w:tblCellMar>
        <w:top w:w="15.0" w:type="dxa"/>
        <w:left w:w="115.0" w:type="dxa"/>
        <w:bottom w:w="15.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0kuxZ6Jt+Dk7LLyKTQOrpqZgeRw==">CgMxLjA4AHIhMTNlM29Mc21zcHRjTFBjbm1QX2hEWnVTaVFlbFZEYUha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