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sz w:val="28"/>
          <w:szCs w:val="28"/>
          <w:u w:val="none"/>
          <w:shd w:fill="auto" w:val="clear"/>
          <w:vertAlign w:val="baseline"/>
        </w:rPr>
      </w:pPr>
      <w:r w:rsidDel="00000000" w:rsidR="00000000" w:rsidRPr="00000000">
        <w:rPr>
          <w:b w:val="1"/>
          <w:i w:val="0"/>
          <w:smallCaps w:val="0"/>
          <w:strike w:val="0"/>
          <w:color w:val="518ecb"/>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eSourcing reference:</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/202</w:t>
      </w:r>
      <w:r w:rsidDel="00000000" w:rsidR="00000000" w:rsidRPr="00000000">
        <w:rPr>
          <w:rtl w:val="0"/>
        </w:rPr>
        <w:t xml:space="preserve">3</w:t>
      </w:r>
      <w:r w:rsidDel="00000000" w:rsidR="00000000" w:rsidRPr="00000000">
        <w:rPr>
          <w:i w:val="0"/>
          <w:smallCaps w:val="0"/>
          <w:strike w:val="0"/>
          <w:color w:val="000000"/>
          <w:u w:val="none"/>
          <w:shd w:fill="auto" w:val="clear"/>
          <w:vertAlign w:val="baseline"/>
          <w:rtl w:val="0"/>
        </w:rPr>
        <w:t xml:space="preserve">/46872</w:t>
      </w:r>
    </w:p>
    <w:p w:rsidR="00000000" w:rsidDel="00000000" w:rsidP="00000000" w:rsidRDefault="00000000" w:rsidRPr="00000000" w14:paraId="00000003">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ITB and must be completed and returned by bidders as part of their Bid.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bid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A: Joint Venture Partner Information Form</w:t>
      </w:r>
    </w:p>
    <w:p w:rsidR="00000000" w:rsidDel="00000000" w:rsidP="00000000" w:rsidRDefault="00000000" w:rsidRPr="00000000" w14:paraId="0000000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B: Bid Submission Form</w:t>
      </w:r>
    </w:p>
    <w:p w:rsidR="00000000" w:rsidDel="00000000" w:rsidP="00000000" w:rsidRDefault="00000000" w:rsidRPr="00000000" w14:paraId="0000000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C: Price Schedule Form</w:t>
      </w:r>
    </w:p>
    <w:p w:rsidR="00000000" w:rsidDel="00000000" w:rsidP="00000000" w:rsidRDefault="00000000" w:rsidRPr="00000000" w14:paraId="0000000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D: Bidder Information Form</w:t>
      </w:r>
    </w:p>
    <w:p w:rsidR="00000000" w:rsidDel="00000000" w:rsidP="00000000" w:rsidRDefault="00000000" w:rsidRPr="00000000" w14:paraId="0000000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E: Manufacturer’s authorization form </w:t>
      </w:r>
    </w:p>
    <w:p w:rsidR="00000000" w:rsidDel="00000000" w:rsidP="00000000" w:rsidRDefault="00000000" w:rsidRPr="00000000" w14:paraId="0000000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F: Performance Statement Form </w:t>
      </w:r>
    </w:p>
    <w:p w:rsidR="00000000" w:rsidDel="00000000" w:rsidP="00000000" w:rsidRDefault="00000000" w:rsidRPr="00000000" w14:paraId="0000000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Form G: Technical Bid Form</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10">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A: Joint Venture Partner Information Form</w:t>
      </w:r>
    </w:p>
    <w:p w:rsidR="00000000" w:rsidDel="00000000" w:rsidP="00000000" w:rsidRDefault="00000000" w:rsidRPr="00000000" w14:paraId="00000012">
      <w:pPr>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3">
      <w:pPr>
        <w:ind w:left="720" w:hanging="720"/>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ITB reference no: </w:t>
      </w:r>
      <w:r w:rsidDel="00000000" w:rsidR="00000000" w:rsidRPr="00000000">
        <w:rPr>
          <w:rtl w:val="0"/>
        </w:rPr>
        <w:t xml:space="preserve">RFQ/</w:t>
      </w:r>
      <w:r w:rsidDel="00000000" w:rsidR="00000000" w:rsidRPr="00000000">
        <w:rPr>
          <w:i w:val="0"/>
          <w:smallCaps w:val="0"/>
          <w:strike w:val="0"/>
          <w:color w:val="000000"/>
          <w:u w:val="none"/>
          <w:shd w:fill="auto" w:val="clear"/>
          <w:vertAlign w:val="baseline"/>
          <w:rtl w:val="0"/>
        </w:rPr>
        <w:t xml:space="preserve">2023/46872</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9">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1"/>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A">
            <w:pPr>
              <w:jc w:val="center"/>
              <w:rPr>
                <w:b w:val="1"/>
              </w:rPr>
            </w:pPr>
            <w:r w:rsidDel="00000000" w:rsidR="00000000" w:rsidRPr="00000000">
              <w:rPr>
                <w:b w:val="1"/>
                <w:rtl w:val="0"/>
              </w:rPr>
              <w:t xml:space="preserve">JV / Consortium/ Association Information</w:t>
            </w:r>
          </w:p>
        </w:tc>
      </w:tr>
      <w:tr>
        <w:trPr>
          <w:cantSplit w:val="1"/>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C">
            <w:pPr>
              <w:rPr>
                <w:b w:val="1"/>
              </w:rPr>
            </w:pPr>
            <w:r w:rsidDel="00000000" w:rsidR="00000000" w:rsidRPr="00000000">
              <w:rPr>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E">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1F">
            <w:pPr>
              <w:rPr>
                <w:b w:val="1"/>
              </w:rPr>
            </w:pPr>
            <w:r w:rsidDel="00000000" w:rsidR="00000000" w:rsidRPr="00000000">
              <w:rPr>
                <w:rtl w:val="0"/>
              </w:rPr>
              <w:t xml:space="preserve">(address, telephone numbers, fax numbers, e-mail address)</w:t>
            </w:r>
            <w:r w:rsidDel="00000000" w:rsidR="00000000" w:rsidRPr="00000000">
              <w:rPr>
                <w:b w:val="1"/>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b w:val="1"/>
              </w:rPr>
            </w:pPr>
            <w:r w:rsidDel="00000000" w:rsidR="00000000" w:rsidRPr="00000000">
              <w:rPr>
                <w:b w:val="1"/>
                <w:rtl w:val="0"/>
              </w:rPr>
              <w:t xml:space="preserve">Name of leading </w:t>
            </w:r>
            <w:r w:rsidDel="00000000" w:rsidR="00000000" w:rsidRPr="00000000">
              <w:rPr>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2">
            <w:pPr>
              <w:rPr/>
            </w:pPr>
            <w:r w:rsidDel="00000000" w:rsidR="00000000" w:rsidRPr="00000000">
              <w:rPr>
                <w:color w:val="000000"/>
                <w:highlight w:val="cyan"/>
                <w:rtl w:val="0"/>
              </w:rPr>
              <w:t xml:space="preserve">[complete]</w:t>
            </w:r>
            <w:r w:rsidDel="00000000" w:rsidR="00000000" w:rsidRPr="00000000">
              <w:rPr>
                <w:rtl w:val="0"/>
              </w:rPr>
            </w:r>
          </w:p>
        </w:tc>
      </w:tr>
      <w:tr>
        <w:trPr>
          <w:cantSplit w:val="1"/>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3">
            <w:pPr>
              <w:rPr>
                <w:b w:val="1"/>
              </w:rPr>
            </w:pPr>
            <w:r w:rsidDel="00000000" w:rsidR="00000000" w:rsidRPr="00000000">
              <w:rPr>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4">
            <w:pPr>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5">
      <w:pPr>
        <w:spacing w:line="240" w:lineRule="auto"/>
        <w:jc w:val="both"/>
        <w:rPr/>
      </w:pPr>
      <w:r w:rsidDel="00000000" w:rsidR="00000000" w:rsidRPr="00000000">
        <w:rPr>
          <w:rtl w:val="0"/>
        </w:rPr>
      </w:r>
    </w:p>
    <w:p w:rsidR="00000000" w:rsidDel="00000000" w:rsidP="00000000" w:rsidRDefault="00000000" w:rsidRPr="00000000" w14:paraId="00000026">
      <w:pPr>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7">
      <w:pPr>
        <w:spacing w:line="240" w:lineRule="auto"/>
        <w:jc w:val="both"/>
        <w:rPr/>
      </w:pPr>
      <w:r w:rsidDel="00000000" w:rsidR="00000000" w:rsidRPr="00000000">
        <w:rPr>
          <w:rtl w:val="0"/>
        </w:rPr>
      </w:r>
    </w:p>
    <w:p w:rsidR="00000000" w:rsidDel="00000000" w:rsidP="00000000" w:rsidRDefault="00000000" w:rsidRPr="00000000" w14:paraId="00000028">
      <w:pPr>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9">
      <w:pPr>
        <w:spacing w:line="240" w:lineRule="auto"/>
        <w:jc w:val="both"/>
        <w:rPr/>
      </w:pPr>
      <w:r w:rsidDel="00000000" w:rsidR="00000000" w:rsidRPr="00000000">
        <w:rPr>
          <w:rtl w:val="0"/>
        </w:rPr>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C">
      <w:pPr>
        <w:spacing w:line="240" w:lineRule="auto"/>
        <w:jc w:val="both"/>
        <w:rPr/>
      </w:pPr>
      <w:r w:rsidDel="00000000" w:rsidR="00000000" w:rsidRPr="00000000">
        <w:rPr>
          <w:rtl w:val="0"/>
        </w:rPr>
      </w:r>
    </w:p>
    <w:p w:rsidR="00000000" w:rsidDel="00000000" w:rsidP="00000000" w:rsidRDefault="00000000" w:rsidRPr="00000000" w14:paraId="0000002D">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2E">
      <w:pPr>
        <w:spacing w:line="240" w:lineRule="auto"/>
        <w:jc w:val="both"/>
        <w:rPr/>
      </w:pPr>
      <w:r w:rsidDel="00000000" w:rsidR="00000000" w:rsidRPr="00000000">
        <w:rPr>
          <w:rtl w:val="0"/>
        </w:rPr>
      </w:r>
    </w:p>
    <w:p w:rsidR="00000000" w:rsidDel="00000000" w:rsidP="00000000" w:rsidRDefault="00000000" w:rsidRPr="00000000" w14:paraId="0000002F">
      <w:pPr>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0">
      <w:pPr>
        <w:spacing w:line="240" w:lineRule="auto"/>
        <w:jc w:val="both"/>
        <w:rPr/>
      </w:pPr>
      <w:r w:rsidDel="00000000" w:rsidR="00000000" w:rsidRPr="00000000">
        <w:rPr>
          <w:rtl w:val="0"/>
        </w:rPr>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4">
      <w:pPr>
        <w:spacing w:line="240" w:lineRule="auto"/>
        <w:jc w:val="both"/>
        <w:rPr/>
      </w:pPr>
      <w:r w:rsidDel="00000000" w:rsidR="00000000" w:rsidRPr="00000000">
        <w:rPr>
          <w:rtl w:val="0"/>
        </w:rPr>
      </w:r>
    </w:p>
    <w:p w:rsidR="00000000" w:rsidDel="00000000" w:rsidP="00000000" w:rsidRDefault="00000000" w:rsidRPr="00000000" w14:paraId="00000035">
      <w:pPr>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6">
      <w:pPr>
        <w:spacing w:line="240" w:lineRule="auto"/>
        <w:jc w:val="both"/>
        <w:rPr/>
      </w:pPr>
      <w:r w:rsidDel="00000000" w:rsidR="00000000" w:rsidRPr="00000000">
        <w:rPr>
          <w:rtl w:val="0"/>
        </w:rPr>
      </w:r>
    </w:p>
    <w:p w:rsidR="00000000" w:rsidDel="00000000" w:rsidP="00000000" w:rsidRDefault="00000000" w:rsidRPr="00000000" w14:paraId="00000037">
      <w:pPr>
        <w:spacing w:line="240" w:lineRule="auto"/>
        <w:jc w:val="both"/>
        <w:rPr>
          <w:b w:val="1"/>
          <w:smallCaps w:val="1"/>
          <w:color w:val="000000"/>
        </w:rPr>
      </w:pPr>
      <w:r w:rsidDel="00000000" w:rsidR="00000000" w:rsidRPr="00000000">
        <w:rPr>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12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51"/>
        </w:tabs>
        <w:spacing w:after="12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B">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03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B: Bid Submission Form</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1">
      <w:pPr>
        <w:jc w:val="both"/>
        <w:rPr>
          <w:b w:val="1"/>
          <w:i w:val="0"/>
        </w:rPr>
      </w:pPr>
      <w:r w:rsidDel="00000000" w:rsidR="00000000" w:rsidRPr="00000000">
        <w:rPr>
          <w:b w:val="1"/>
          <w:color w:val="000000"/>
          <w:rtl w:val="0"/>
        </w:rPr>
        <w:t xml:space="preserve">Subject: Bid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b w:val="1"/>
          <w:i w:val="0"/>
          <w:rtl w:val="0"/>
        </w:rPr>
        <w:t xml:space="preserve"> </w:t>
      </w:r>
      <w:r w:rsidDel="00000000" w:rsidR="00000000" w:rsidRPr="00000000">
        <w:rPr>
          <w:rtl w:val="0"/>
        </w:rPr>
        <w:t xml:space="preserve">RFQ/2023/46872</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4">
      <w:pPr>
        <w:jc w:val="both"/>
        <w:rPr>
          <w:b w:val="1"/>
          <w:i w:val="0"/>
        </w:rPr>
      </w:pP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examined and have no reservations to the bidding documents, including amendments No.: [</w:t>
      </w:r>
      <w:r w:rsidDel="00000000" w:rsidR="00000000" w:rsidRPr="00000000">
        <w:rPr>
          <w:i w:val="0"/>
          <w:smallCaps w:val="0"/>
          <w:strike w:val="0"/>
          <w:color w:val="000000"/>
          <w:highlight w:val="cyan"/>
          <w:u w:val="none"/>
          <w:vertAlign w:val="baseline"/>
          <w:rtl w:val="0"/>
        </w:rPr>
        <w:t xml:space="preserve">Insert the number and issuing date of each amendment</w:t>
      </w:r>
      <w:r w:rsidDel="00000000" w:rsidR="00000000" w:rsidRPr="00000000">
        <w:rPr>
          <w:i w:val="0"/>
          <w:smallCaps w:val="0"/>
          <w:strike w:val="0"/>
          <w:color w:val="000000"/>
          <w:u w:val="none"/>
          <w:shd w:fill="auto" w:val="clear"/>
          <w:vertAlign w:val="baseline"/>
          <w:rtl w:val="0"/>
        </w:rPr>
        <w:t xml:space="preserve">]; </w:t>
      </w:r>
    </w:p>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The total price of our bid, excluding any discounts offered in item (d) below, is: </w:t>
      </w:r>
      <w:r w:rsidDel="00000000" w:rsidR="00000000" w:rsidRPr="00000000">
        <w:rPr>
          <w:i w:val="0"/>
          <w:smallCaps w:val="0"/>
          <w:strike w:val="0"/>
          <w:color w:val="000000"/>
          <w:highlight w:val="cyan"/>
          <w:u w:val="none"/>
          <w:vertAlign w:val="baseline"/>
          <w:rtl w:val="0"/>
        </w:rPr>
        <w:t xml:space="preserve">[Insert the total bid price in words and figures, indicating the various amounts and the respective currencies</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4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The discounts offered and the methodology for their application are:</w:t>
      </w:r>
    </w:p>
    <w:p w:rsidR="00000000" w:rsidDel="00000000" w:rsidP="00000000" w:rsidRDefault="00000000" w:rsidRPr="00000000" w14:paraId="0000004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Discounts</w:t>
      </w:r>
      <w:r w:rsidDel="00000000" w:rsidR="00000000" w:rsidRPr="00000000">
        <w:rPr>
          <w:i w:val="0"/>
          <w:smallCaps w:val="0"/>
          <w:strike w:val="0"/>
          <w:color w:val="000000"/>
          <w:u w:val="none"/>
          <w:shd w:fill="auto" w:val="clear"/>
          <w:vertAlign w:val="baseline"/>
          <w:rtl w:val="0"/>
        </w:rPr>
        <w:t xml:space="preserve">: If our bid is accepted, the following discounts shall apply. [</w:t>
      </w:r>
      <w:r w:rsidDel="00000000" w:rsidR="00000000" w:rsidRPr="00000000">
        <w:rPr>
          <w:i w:val="0"/>
          <w:smallCaps w:val="0"/>
          <w:strike w:val="0"/>
          <w:color w:val="00000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4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rFonts w:ascii="Arial" w:cs="Arial" w:eastAsia="Arial" w:hAnsi="Arial"/>
          <w:b w:val="0"/>
          <w:i w:val="0"/>
          <w:smallCaps w:val="0"/>
          <w:strike w:val="0"/>
          <w:color w:val="000000"/>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Methodology of application of the discounts</w:t>
      </w:r>
      <w:r w:rsidDel="00000000" w:rsidR="00000000" w:rsidRPr="00000000">
        <w:rPr>
          <w:i w:val="0"/>
          <w:smallCaps w:val="0"/>
          <w:strike w:val="0"/>
          <w:color w:val="000000"/>
          <w:u w:val="none"/>
          <w:shd w:fill="auto" w:val="clear"/>
          <w:vertAlign w:val="baseline"/>
          <w:rtl w:val="0"/>
        </w:rPr>
        <w:t xml:space="preserve">: The discounts shall be applied using the following method: [</w:t>
      </w:r>
      <w:r w:rsidDel="00000000" w:rsidR="00000000" w:rsidRPr="00000000">
        <w:rPr>
          <w:i w:val="0"/>
          <w:smallCaps w:val="0"/>
          <w:strike w:val="0"/>
          <w:color w:val="000000"/>
          <w:highlight w:val="cyan"/>
          <w:u w:val="none"/>
          <w:vertAlign w:val="baseline"/>
          <w:rtl w:val="0"/>
        </w:rPr>
        <w:t xml:space="preserve">Specify in detail the method that shall be used to apply the discounts</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bid shall be valid for the period of time of </w:t>
      </w:r>
      <w:r w:rsidDel="00000000" w:rsidR="00000000" w:rsidRPr="00000000">
        <w:rPr>
          <w:i w:val="0"/>
          <w:smallCaps w:val="0"/>
          <w:strike w:val="0"/>
          <w:color w:val="000000"/>
          <w:highlight w:val="cyan"/>
          <w:u w:val="none"/>
          <w:vertAlign w:val="baseline"/>
          <w:rtl w:val="0"/>
        </w:rPr>
        <w:t xml:space="preserve">[insert number of days which shall not be less than the specified in the Tender Particulars section, Period of Validity of Bids</w:t>
      </w:r>
      <w:r w:rsidDel="00000000" w:rsidR="00000000" w:rsidRPr="00000000">
        <w:rPr>
          <w:i w:val="0"/>
          <w:smallCaps w:val="0"/>
          <w:strike w:val="0"/>
          <w:color w:val="00000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If our bid is accepted, and if so requested in the Tender Particulars section, we commit to obtain a performance security in accordance with Instructions to Bidders Article 34 and the General Conditions of Contract;</w:t>
      </w:r>
    </w:p>
    <w:p w:rsidR="00000000" w:rsidDel="00000000" w:rsidP="00000000" w:rsidRDefault="00000000" w:rsidRPr="00000000" w14:paraId="0000004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i w:val="0"/>
          <w:smallCaps w:val="0"/>
          <w:strike w:val="0"/>
          <w:color w:val="000000"/>
          <w:u w:val="none"/>
          <w:shd w:fill="auto" w:val="clear"/>
          <w:vertAlign w:val="baseline"/>
          <w:rtl w:val="0"/>
        </w:rPr>
        <w:t xml:space="preserve"> or pending legal action against them that could impair their operations in the foreseeable future;</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0" w:line="276" w:lineRule="auto"/>
        <w:ind w:left="85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5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5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05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05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b w:val="1"/>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i w:val="0"/>
          <w:smallCaps w:val="0"/>
          <w:strike w:val="0"/>
          <w:color w:val="000000"/>
          <w:u w:val="none"/>
          <w:shd w:fill="auto" w:val="clear"/>
          <w:vertAlign w:val="baseline"/>
          <w:rtl w:val="0"/>
        </w:rPr>
        <w:t xml:space="preserve"> by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u w:val="none"/>
          <w:shd w:fill="auto" w:val="clear"/>
          <w:vertAlign w:val="baseline"/>
          <w:rtl w:val="0"/>
        </w:rPr>
        <w:t xml:space="preserve">] to sign this bid and bind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should UNOPS accept this bid: </w:t>
      </w:r>
    </w:p>
    <w:p w:rsidR="00000000" w:rsidDel="00000000" w:rsidP="00000000" w:rsidRDefault="00000000" w:rsidRPr="00000000" w14:paraId="00000056">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7">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8">
      <w:pPr>
        <w:tabs>
          <w:tab w:val="left" w:leader="none" w:pos="720"/>
        </w:tabs>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C">
      <w:pPr>
        <w:rPr>
          <w:color w:val="000000"/>
        </w:rPr>
      </w:pPr>
      <w:r w:rsidDel="00000000" w:rsidR="00000000" w:rsidRPr="00000000">
        <w:rPr>
          <w:rtl w:val="0"/>
        </w:rPr>
      </w:r>
    </w:p>
    <w:p w:rsidR="00000000" w:rsidDel="00000000" w:rsidP="00000000" w:rsidRDefault="00000000" w:rsidRPr="00000000" w14:paraId="0000005D">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E">
      <w:pPr>
        <w:rPr>
          <w:color w:val="000000"/>
        </w:rPr>
      </w:pPr>
      <w:r w:rsidDel="00000000" w:rsidR="00000000" w:rsidRPr="00000000">
        <w:rPr>
          <w:rtl w:val="0"/>
        </w:rPr>
      </w:r>
    </w:p>
    <w:p w:rsidR="00000000" w:rsidDel="00000000" w:rsidP="00000000" w:rsidRDefault="00000000" w:rsidRPr="00000000" w14:paraId="0000005F">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6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1"/>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w:t>
      </w:r>
      <w:r w:rsidDel="00000000" w:rsidR="00000000" w:rsidRPr="00000000">
        <w:rPr>
          <w:i w:val="1"/>
          <w:smallCaps w:val="0"/>
          <w:strike w:val="0"/>
          <w:color w:val="000000"/>
          <w:highlight w:val="cyan"/>
          <w:u w:val="none"/>
          <w:vertAlign w:val="baseline"/>
          <w:rtl w:val="0"/>
        </w:rPr>
        <w:t xml:space="preserve">Stamp form of bid with official stamp of the bidder</w:t>
      </w:r>
      <w:r w:rsidDel="00000000" w:rsidR="00000000" w:rsidRPr="00000000">
        <w:rPr>
          <w:b w:val="1"/>
          <w:i w:val="0"/>
          <w:smallCaps w:val="0"/>
          <w:strike w:val="0"/>
          <w:color w:val="000000"/>
          <w:u w:val="none"/>
          <w:shd w:fill="auto" w:val="clear"/>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bookmarkStart w:colFirst="0" w:colLast="0" w:name="_heading=h.gjdgxs" w:id="0"/>
      <w:bookmarkEnd w:id="0"/>
      <w:r w:rsidDel="00000000" w:rsidR="00000000" w:rsidRPr="00000000">
        <w:rPr>
          <w:b w:val="1"/>
          <w:i w:val="0"/>
          <w:smallCaps w:val="0"/>
          <w:strike w:val="0"/>
          <w:color w:val="518ecb"/>
          <w:u w:val="none"/>
          <w:shd w:fill="auto" w:val="clear"/>
          <w:vertAlign w:val="baseline"/>
          <w:rtl w:val="0"/>
        </w:rPr>
        <w:t xml:space="preserve">Form C: Price Schedule Form</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ITB reference no: </w:t>
      </w:r>
      <w:r w:rsidDel="00000000" w:rsidR="00000000" w:rsidRPr="00000000">
        <w:rPr>
          <w:rtl w:val="0"/>
        </w:rPr>
        <w:t xml:space="preserve">RFQ/2023/46872</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65">
      <w:pPr>
        <w:spacing w:before="0" w:line="240" w:lineRule="auto"/>
        <w:rPr/>
      </w:pPr>
      <w:r w:rsidDel="00000000" w:rsidR="00000000" w:rsidRPr="00000000">
        <w:rPr>
          <w:rtl w:val="0"/>
        </w:rPr>
      </w:r>
    </w:p>
    <w:p w:rsidR="00000000" w:rsidDel="00000000" w:rsidP="00000000" w:rsidRDefault="00000000" w:rsidRPr="00000000" w14:paraId="00000066">
      <w:pPr>
        <w:spacing w:before="0" w:line="240" w:lineRule="auto"/>
        <w:rPr>
          <w:b w:val="1"/>
        </w:rPr>
      </w:pPr>
      <w:r w:rsidDel="00000000" w:rsidR="00000000" w:rsidRPr="00000000">
        <w:rPr>
          <w:b w:val="1"/>
          <w:rtl w:val="0"/>
        </w:rPr>
        <w:t xml:space="preserve">Bid Summary</w:t>
      </w:r>
    </w:p>
    <w:p w:rsidR="00000000" w:rsidDel="00000000" w:rsidP="00000000" w:rsidRDefault="00000000" w:rsidRPr="00000000" w14:paraId="00000067">
      <w:pPr>
        <w:spacing w:before="0" w:line="240" w:lineRule="auto"/>
        <w:rPr>
          <w:b w:val="1"/>
        </w:rPr>
      </w:pPr>
      <w:r w:rsidDel="00000000" w:rsidR="00000000" w:rsidRPr="00000000">
        <w:rPr>
          <w:rtl w:val="0"/>
        </w:rPr>
      </w:r>
    </w:p>
    <w:p w:rsidR="00000000" w:rsidDel="00000000" w:rsidP="00000000" w:rsidRDefault="00000000" w:rsidRPr="00000000" w14:paraId="00000068">
      <w:pPr>
        <w:spacing w:before="0" w:line="240" w:lineRule="auto"/>
        <w:rPr>
          <w:b w:val="1"/>
        </w:rPr>
      </w:pPr>
      <w:r w:rsidDel="00000000" w:rsidR="00000000" w:rsidRPr="00000000">
        <w:rPr>
          <w:b w:val="1"/>
          <w:rtl w:val="0"/>
        </w:rPr>
        <w:t xml:space="preserve">Currency of the Bid:____________</w:t>
      </w:r>
      <w:r w:rsidDel="00000000" w:rsidR="00000000" w:rsidRPr="00000000">
        <w:rPr>
          <w:highlight w:val="cyan"/>
          <w:rtl w:val="0"/>
        </w:rPr>
        <w:t xml:space="preserve">(please insert USD or UAH)</w:t>
      </w:r>
      <w:r w:rsidDel="00000000" w:rsidR="00000000" w:rsidRPr="00000000">
        <w:rPr>
          <w:rtl w:val="0"/>
        </w:rPr>
      </w:r>
    </w:p>
    <w:p w:rsidR="00000000" w:rsidDel="00000000" w:rsidP="00000000" w:rsidRDefault="00000000" w:rsidRPr="00000000" w14:paraId="00000069">
      <w:pPr>
        <w:spacing w:after="240" w:lineRule="auto"/>
        <w:rPr>
          <w:b w:val="1"/>
          <w:sz w:val="2"/>
          <w:szCs w:val="2"/>
        </w:rPr>
      </w:pPr>
      <w:r w:rsidDel="00000000" w:rsidR="00000000" w:rsidRPr="00000000">
        <w:rPr>
          <w:rtl w:val="0"/>
        </w:rPr>
      </w:r>
    </w:p>
    <w:tbl>
      <w:tblPr>
        <w:tblStyle w:val="Table2"/>
        <w:tblW w:w="10207.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1"/>
        <w:gridCol w:w="4536"/>
        <w:tblGridChange w:id="0">
          <w:tblGrid>
            <w:gridCol w:w="5671"/>
            <w:gridCol w:w="4536"/>
          </w:tblGrid>
        </w:tblGridChange>
      </w:tblGrid>
      <w:tr>
        <w:trPr>
          <w:cantSplit w:val="1"/>
          <w:trHeight w:val="715" w:hRule="atLeast"/>
          <w:tblHeader w:val="0"/>
        </w:trPr>
        <w:tc>
          <w:tcPr>
            <w:shd w:fill="d9d9d9" w:val="clear"/>
            <w:vAlign w:val="center"/>
          </w:tcPr>
          <w:p w:rsidR="00000000" w:rsidDel="00000000" w:rsidP="00000000" w:rsidRDefault="00000000" w:rsidRPr="00000000" w14:paraId="0000006A">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Goods DAP Customs cleared Kyiv or Odesa, Ukraine </w:t>
            </w:r>
            <w:r w:rsidDel="00000000" w:rsidR="00000000" w:rsidRPr="00000000">
              <w:rPr>
                <w:rtl w:val="0"/>
              </w:rPr>
              <w:t xml:space="preserve">(+offloading and installation cost in final destination)</w:t>
            </w:r>
            <w:r w:rsidDel="00000000" w:rsidR="00000000" w:rsidRPr="00000000">
              <w:rPr>
                <w:rtl w:val="0"/>
              </w:rPr>
            </w:r>
          </w:p>
        </w:tc>
        <w:tc>
          <w:tcPr>
            <w:vAlign w:val="center"/>
          </w:tcPr>
          <w:p w:rsidR="00000000" w:rsidDel="00000000" w:rsidP="00000000" w:rsidRDefault="00000000" w:rsidRPr="00000000" w14:paraId="0000006B">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p w:rsidR="00000000" w:rsidDel="00000000" w:rsidP="00000000" w:rsidRDefault="00000000" w:rsidRPr="00000000" w14:paraId="0000006C">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06D">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p w:rsidR="00000000" w:rsidDel="00000000" w:rsidP="00000000" w:rsidRDefault="00000000" w:rsidRPr="00000000" w14:paraId="0000006E">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rtl w:val="0"/>
              </w:rPr>
            </w:r>
          </w:p>
        </w:tc>
      </w:tr>
      <w:tr>
        <w:trPr>
          <w:cantSplit w:val="1"/>
          <w:trHeight w:val="280" w:hRule="atLeast"/>
          <w:tblHeader w:val="0"/>
        </w:trPr>
        <w:tc>
          <w:tcPr>
            <w:shd w:fill="d9d9d9" w:val="clear"/>
            <w:vAlign w:val="center"/>
          </w:tcPr>
          <w:p w:rsidR="00000000" w:rsidDel="00000000" w:rsidP="00000000" w:rsidRDefault="00000000" w:rsidRPr="00000000" w14:paraId="0000006F">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Total Price of Related Services (if applicable)</w:t>
            </w:r>
          </w:p>
        </w:tc>
        <w:tc>
          <w:tcPr>
            <w:vAlign w:val="center"/>
          </w:tcPr>
          <w:p w:rsidR="00000000" w:rsidDel="00000000" w:rsidP="00000000" w:rsidRDefault="00000000" w:rsidRPr="00000000" w14:paraId="00000070">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1"/>
          <w:trHeight w:val="280" w:hRule="atLeast"/>
          <w:tblHeader w:val="0"/>
        </w:trPr>
        <w:tc>
          <w:tcPr>
            <w:shd w:fill="d9d9d9" w:val="clear"/>
            <w:vAlign w:val="center"/>
          </w:tcPr>
          <w:p w:rsidR="00000000" w:rsidDel="00000000" w:rsidP="00000000" w:rsidRDefault="00000000" w:rsidRPr="00000000" w14:paraId="00000071">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Freight Cost (if applicable)</w:t>
            </w:r>
          </w:p>
        </w:tc>
        <w:tc>
          <w:tcPr>
            <w:vAlign w:val="center"/>
          </w:tcPr>
          <w:p w:rsidR="00000000" w:rsidDel="00000000" w:rsidP="00000000" w:rsidRDefault="00000000" w:rsidRPr="00000000" w14:paraId="00000072">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tc>
      </w:tr>
      <w:tr>
        <w:trPr>
          <w:cantSplit w:val="1"/>
          <w:trHeight w:val="280" w:hRule="atLeast"/>
          <w:tblHeader w:val="0"/>
        </w:trPr>
        <w:tc>
          <w:tcPr>
            <w:shd w:fill="d9d9d9" w:val="clear"/>
            <w:vAlign w:val="center"/>
          </w:tcPr>
          <w:p w:rsidR="00000000" w:rsidDel="00000000" w:rsidP="00000000" w:rsidRDefault="00000000" w:rsidRPr="00000000" w14:paraId="00000073">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b w:val="1"/>
                <w:rtl w:val="0"/>
              </w:rPr>
              <w:t xml:space="preserve">Customs clearance costs (if applicable)</w:t>
            </w:r>
          </w:p>
        </w:tc>
        <w:tc>
          <w:tcPr>
            <w:vAlign w:val="center"/>
          </w:tcPr>
          <w:p w:rsidR="00000000" w:rsidDel="00000000" w:rsidP="00000000" w:rsidRDefault="00000000" w:rsidRPr="00000000" w14:paraId="00000074">
            <w:pPr>
              <w:tabs>
                <w:tab w:val="left" w:leader="none" w:pos="0"/>
                <w:tab w:val="left" w:leader="none" w:pos="452"/>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rPr>
                <w:b w:val="1"/>
              </w:rPr>
            </w:pPr>
            <w:r w:rsidDel="00000000" w:rsidR="00000000" w:rsidRPr="00000000">
              <w:rPr>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75">
      <w:pPr>
        <w:spacing w:after="240" w:lineRule="auto"/>
        <w:rPr>
          <w:sz w:val="6"/>
          <w:szCs w:val="6"/>
        </w:rPr>
      </w:pPr>
      <w:r w:rsidDel="00000000" w:rsidR="00000000" w:rsidRPr="00000000">
        <w:rPr>
          <w:rtl w:val="0"/>
        </w:rPr>
      </w:r>
    </w:p>
    <w:p w:rsidR="00000000" w:rsidDel="00000000" w:rsidP="00000000" w:rsidRDefault="00000000" w:rsidRPr="00000000" w14:paraId="00000076">
      <w:pPr>
        <w:spacing w:after="240" w:lineRule="auto"/>
        <w:rPr>
          <w:b w:val="1"/>
        </w:rPr>
      </w:pPr>
      <w:r w:rsidDel="00000000" w:rsidR="00000000" w:rsidRPr="00000000">
        <w:rPr>
          <w:b w:val="1"/>
          <w:rtl w:val="0"/>
        </w:rPr>
        <w:t xml:space="preserve">Prices for Goods </w:t>
      </w:r>
    </w:p>
    <w:tbl>
      <w:tblPr>
        <w:tblStyle w:val="Table3"/>
        <w:tblW w:w="10185.0" w:type="dxa"/>
        <w:jc w:val="left"/>
        <w:tblInd w:w="-1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5"/>
        <w:gridCol w:w="4440"/>
        <w:gridCol w:w="675"/>
        <w:gridCol w:w="1995"/>
        <w:gridCol w:w="2370"/>
        <w:tblGridChange w:id="0">
          <w:tblGrid>
            <w:gridCol w:w="705"/>
            <w:gridCol w:w="4440"/>
            <w:gridCol w:w="675"/>
            <w:gridCol w:w="1995"/>
            <w:gridCol w:w="2370"/>
          </w:tblGrid>
        </w:tblGridChange>
      </w:tblGrid>
      <w:tr>
        <w:trPr>
          <w:cantSplit w:val="1"/>
          <w:tblHeader w:val="0"/>
        </w:trPr>
        <w:tc>
          <w:tcPr>
            <w:vMerge w:val="restart"/>
            <w:shd w:fill="d9d9d9" w:val="clear"/>
            <w:vAlign w:val="center"/>
          </w:tcPr>
          <w:p w:rsidR="00000000" w:rsidDel="00000000" w:rsidP="00000000" w:rsidRDefault="00000000" w:rsidRPr="00000000" w14:paraId="00000077">
            <w:pPr>
              <w:jc w:val="center"/>
              <w:rPr>
                <w:b w:val="1"/>
              </w:rPr>
            </w:pPr>
            <w:r w:rsidDel="00000000" w:rsidR="00000000" w:rsidRPr="00000000">
              <w:rPr>
                <w:b w:val="1"/>
                <w:rtl w:val="0"/>
              </w:rPr>
              <w:t xml:space="preserve">Item</w:t>
            </w:r>
          </w:p>
        </w:tc>
        <w:tc>
          <w:tcPr>
            <w:vMerge w:val="restart"/>
            <w:shd w:fill="d9d9d9" w:val="clear"/>
            <w:vAlign w:val="center"/>
          </w:tcPr>
          <w:p w:rsidR="00000000" w:rsidDel="00000000" w:rsidP="00000000" w:rsidRDefault="00000000" w:rsidRPr="00000000" w14:paraId="00000078">
            <w:pPr>
              <w:jc w:val="center"/>
              <w:rPr>
                <w:b w:val="1"/>
              </w:rPr>
            </w:pPr>
            <w:r w:rsidDel="00000000" w:rsidR="00000000" w:rsidRPr="00000000">
              <w:rPr>
                <w:b w:val="1"/>
                <w:rtl w:val="0"/>
              </w:rPr>
              <w:t xml:space="preserve">Description</w:t>
            </w:r>
          </w:p>
        </w:tc>
        <w:tc>
          <w:tcPr>
            <w:vMerge w:val="restart"/>
            <w:shd w:fill="d9d9d9" w:val="clear"/>
            <w:vAlign w:val="center"/>
          </w:tcPr>
          <w:p w:rsidR="00000000" w:rsidDel="00000000" w:rsidP="00000000" w:rsidRDefault="00000000" w:rsidRPr="00000000" w14:paraId="00000079">
            <w:pPr>
              <w:jc w:val="center"/>
              <w:rPr>
                <w:b w:val="1"/>
              </w:rPr>
            </w:pPr>
            <w:r w:rsidDel="00000000" w:rsidR="00000000" w:rsidRPr="00000000">
              <w:rPr>
                <w:b w:val="1"/>
                <w:rtl w:val="0"/>
              </w:rPr>
              <w:t xml:space="preserve">Qty</w:t>
            </w:r>
          </w:p>
        </w:tc>
        <w:tc>
          <w:tcPr>
            <w:gridSpan w:val="2"/>
            <w:shd w:fill="d9d9d9" w:val="clear"/>
            <w:vAlign w:val="center"/>
          </w:tcPr>
          <w:p w:rsidR="00000000" w:rsidDel="00000000" w:rsidP="00000000" w:rsidRDefault="00000000" w:rsidRPr="00000000" w14:paraId="0000007A">
            <w:pPr>
              <w:jc w:val="center"/>
              <w:rPr>
                <w:b w:val="1"/>
              </w:rPr>
            </w:pPr>
            <w:r w:rsidDel="00000000" w:rsidR="00000000" w:rsidRPr="00000000">
              <w:rPr>
                <w:b w:val="1"/>
                <w:rtl w:val="0"/>
              </w:rPr>
              <w:t xml:space="preserve">Currency (</w:t>
            </w:r>
            <w:r w:rsidDel="00000000" w:rsidR="00000000" w:rsidRPr="00000000">
              <w:rPr>
                <w:b w:val="1"/>
                <w:highlight w:val="cyan"/>
                <w:rtl w:val="0"/>
              </w:rPr>
              <w:t xml:space="preserve">insert currency – USD or UAH</w:t>
            </w:r>
            <w:r w:rsidDel="00000000" w:rsidR="00000000" w:rsidRPr="00000000">
              <w:rPr>
                <w:b w:val="1"/>
                <w:rtl w:val="0"/>
              </w:rPr>
              <w:t xml:space="preserve">)</w:t>
            </w:r>
          </w:p>
        </w:tc>
      </w:tr>
      <w:tr>
        <w:trPr>
          <w:cantSplit w:val="1"/>
          <w:tblHeader w:val="0"/>
        </w:trPr>
        <w:tc>
          <w:tcPr>
            <w:vMerge w:val="continue"/>
            <w:shd w:fill="d9d9d9" w:val="clear"/>
            <w:vAlign w:val="center"/>
          </w:tcPr>
          <w:p w:rsidR="00000000" w:rsidDel="00000000" w:rsidP="00000000" w:rsidRDefault="00000000" w:rsidRPr="00000000" w14:paraId="0000007C">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D">
            <w:pPr>
              <w:widowControl w:val="0"/>
              <w:spacing w:line="276" w:lineRule="auto"/>
              <w:rPr>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7E">
            <w:pPr>
              <w:widowControl w:val="0"/>
              <w:spacing w:line="276" w:lineRule="auto"/>
              <w:rPr>
                <w:b w:val="1"/>
              </w:rPr>
            </w:pPr>
            <w:r w:rsidDel="00000000" w:rsidR="00000000" w:rsidRPr="00000000">
              <w:rPr>
                <w:rtl w:val="0"/>
              </w:rPr>
            </w:r>
          </w:p>
        </w:tc>
        <w:tc>
          <w:tcPr>
            <w:shd w:fill="d9d9d9" w:val="clear"/>
            <w:vAlign w:val="center"/>
          </w:tcPr>
          <w:p w:rsidR="00000000" w:rsidDel="00000000" w:rsidP="00000000" w:rsidRDefault="00000000" w:rsidRPr="00000000" w14:paraId="0000007F">
            <w:pPr>
              <w:jc w:val="center"/>
              <w:rPr>
                <w:b w:val="1"/>
                <w:shd w:fill="cccccc" w:val="clear"/>
              </w:rPr>
            </w:pPr>
            <w:r w:rsidDel="00000000" w:rsidR="00000000" w:rsidRPr="00000000">
              <w:rPr>
                <w:b w:val="1"/>
                <w:shd w:fill="cccccc" w:val="clear"/>
                <w:rtl w:val="0"/>
              </w:rPr>
              <w:t xml:space="preserve">Unit price FCA </w:t>
            </w:r>
          </w:p>
        </w:tc>
        <w:tc>
          <w:tcPr>
            <w:shd w:fill="d9d9d9" w:val="clear"/>
            <w:vAlign w:val="center"/>
          </w:tcPr>
          <w:p w:rsidR="00000000" w:rsidDel="00000000" w:rsidP="00000000" w:rsidRDefault="00000000" w:rsidRPr="00000000" w14:paraId="00000080">
            <w:pPr>
              <w:jc w:val="center"/>
              <w:rPr>
                <w:b w:val="1"/>
                <w:shd w:fill="cccccc" w:val="clear"/>
              </w:rPr>
            </w:pPr>
            <w:r w:rsidDel="00000000" w:rsidR="00000000" w:rsidRPr="00000000">
              <w:rPr>
                <w:b w:val="1"/>
                <w:shd w:fill="cccccc" w:val="clear"/>
                <w:rtl w:val="0"/>
              </w:rPr>
              <w:t xml:space="preserve">Unit price DAP </w:t>
            </w:r>
          </w:p>
        </w:tc>
      </w:tr>
      <w:tr>
        <w:trPr>
          <w:cantSplit w:val="1"/>
          <w:tblHeader w:val="0"/>
        </w:trPr>
        <w:tc>
          <w:tcPr>
            <w:vAlign w:val="center"/>
          </w:tcPr>
          <w:p w:rsidR="00000000" w:rsidDel="00000000" w:rsidP="00000000" w:rsidRDefault="00000000" w:rsidRPr="00000000" w14:paraId="00000081">
            <w:pPr>
              <w:rPr>
                <w:b w:val="1"/>
              </w:rPr>
            </w:pPr>
            <w:r w:rsidDel="00000000" w:rsidR="00000000" w:rsidRPr="00000000">
              <w:rPr>
                <w:b w:val="1"/>
                <w:rtl w:val="0"/>
              </w:rPr>
              <w:t xml:space="preserve">1.</w:t>
            </w:r>
          </w:p>
        </w:tc>
        <w:tc>
          <w:tcPr>
            <w:vAlign w:val="center"/>
          </w:tcPr>
          <w:p w:rsidR="00000000" w:rsidDel="00000000" w:rsidP="00000000" w:rsidRDefault="00000000" w:rsidRPr="00000000" w14:paraId="00000082">
            <w:pPr>
              <w:rPr>
                <w:b w:val="1"/>
                <w:highlight w:val="yellow"/>
              </w:rPr>
            </w:pPr>
            <w:r w:rsidDel="00000000" w:rsidR="00000000" w:rsidRPr="00000000">
              <w:rPr>
                <w:b w:val="1"/>
                <w:rtl w:val="0"/>
              </w:rPr>
              <w:t xml:space="preserve">Neurosurgery operating video system with optical magnification and fluorescent modules</w:t>
            </w:r>
            <w:r w:rsidDel="00000000" w:rsidR="00000000" w:rsidRPr="00000000">
              <w:rPr>
                <w:rtl w:val="0"/>
              </w:rPr>
            </w:r>
          </w:p>
        </w:tc>
        <w:tc>
          <w:tcPr>
            <w:vAlign w:val="center"/>
          </w:tcPr>
          <w:p w:rsidR="00000000" w:rsidDel="00000000" w:rsidP="00000000" w:rsidRDefault="00000000" w:rsidRPr="00000000" w14:paraId="00000083">
            <w:pPr>
              <w:jc w:val="center"/>
              <w:rPr/>
            </w:pPr>
            <w:r w:rsidDel="00000000" w:rsidR="00000000" w:rsidRPr="00000000">
              <w:rPr>
                <w:rtl w:val="0"/>
              </w:rPr>
              <w:t xml:space="preserve">1</w:t>
            </w:r>
          </w:p>
        </w:tc>
        <w:tc>
          <w:tcPr/>
          <w:p w:rsidR="00000000" w:rsidDel="00000000" w:rsidP="00000000" w:rsidRDefault="00000000" w:rsidRPr="00000000" w14:paraId="00000084">
            <w:pPr>
              <w:rPr/>
            </w:pPr>
            <w:r w:rsidDel="00000000" w:rsidR="00000000" w:rsidRPr="00000000">
              <w:rPr>
                <w:rtl w:val="0"/>
              </w:rPr>
            </w:r>
          </w:p>
        </w:tc>
        <w:tc>
          <w:tcPr/>
          <w:p w:rsidR="00000000" w:rsidDel="00000000" w:rsidP="00000000" w:rsidRDefault="00000000" w:rsidRPr="00000000" w14:paraId="00000085">
            <w:pPr>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86">
            <w:pPr>
              <w:rPr>
                <w:b w:val="1"/>
              </w:rPr>
            </w:pPr>
            <w:r w:rsidDel="00000000" w:rsidR="00000000" w:rsidRPr="00000000">
              <w:rPr>
                <w:b w:val="1"/>
                <w:rtl w:val="0"/>
              </w:rPr>
              <w:t xml:space="preserve">2. </w:t>
            </w:r>
          </w:p>
        </w:tc>
        <w:tc>
          <w:tcPr>
            <w:vAlign w:val="center"/>
          </w:tcPr>
          <w:p w:rsidR="00000000" w:rsidDel="00000000" w:rsidP="00000000" w:rsidRDefault="00000000" w:rsidRPr="00000000" w14:paraId="00000087">
            <w:pPr>
              <w:rPr>
                <w:b w:val="1"/>
              </w:rPr>
            </w:pPr>
            <w:r w:rsidDel="00000000" w:rsidR="00000000" w:rsidRPr="00000000">
              <w:rPr>
                <w:b w:val="1"/>
                <w:rtl w:val="0"/>
              </w:rPr>
              <w:t xml:space="preserve">Installation, Commissioning and User Training</w:t>
            </w:r>
          </w:p>
        </w:tc>
        <w:tc>
          <w:tcPr>
            <w:vAlign w:val="center"/>
          </w:tcPr>
          <w:p w:rsidR="00000000" w:rsidDel="00000000" w:rsidP="00000000" w:rsidRDefault="00000000" w:rsidRPr="00000000" w14:paraId="00000088">
            <w:pPr>
              <w:jc w:val="center"/>
              <w:rPr/>
            </w:pPr>
            <w:r w:rsidDel="00000000" w:rsidR="00000000" w:rsidRPr="00000000">
              <w:rPr>
                <w:rtl w:val="0"/>
              </w:rPr>
              <w:t xml:space="preserve">1</w:t>
            </w:r>
          </w:p>
        </w:tc>
        <w:tc>
          <w:tcPr/>
          <w:p w:rsidR="00000000" w:rsidDel="00000000" w:rsidP="00000000" w:rsidRDefault="00000000" w:rsidRPr="00000000" w14:paraId="00000089">
            <w:pPr>
              <w:rPr/>
            </w:pPr>
            <w:r w:rsidDel="00000000" w:rsidR="00000000" w:rsidRPr="00000000">
              <w:rPr>
                <w:rtl w:val="0"/>
              </w:rPr>
            </w:r>
          </w:p>
        </w:tc>
        <w:tc>
          <w:tcPr/>
          <w:p w:rsidR="00000000" w:rsidDel="00000000" w:rsidP="00000000" w:rsidRDefault="00000000" w:rsidRPr="00000000" w14:paraId="0000008A">
            <w:pPr>
              <w:rPr/>
            </w:pPr>
            <w:r w:rsidDel="00000000" w:rsidR="00000000" w:rsidRPr="00000000">
              <w:rPr>
                <w:rtl w:val="0"/>
              </w:rPr>
            </w:r>
          </w:p>
        </w:tc>
      </w:tr>
      <w:tr>
        <w:trPr>
          <w:cantSplit w:val="1"/>
          <w:trHeight w:val="200" w:hRule="atLeast"/>
          <w:tblHeader w:val="0"/>
        </w:trPr>
        <w:tc>
          <w:tcPr>
            <w:vAlign w:val="center"/>
          </w:tcPr>
          <w:p w:rsidR="00000000" w:rsidDel="00000000" w:rsidP="00000000" w:rsidRDefault="00000000" w:rsidRPr="00000000" w14:paraId="0000008B">
            <w:pPr>
              <w:rPr>
                <w:b w:val="1"/>
              </w:rPr>
            </w:pPr>
            <w:r w:rsidDel="00000000" w:rsidR="00000000" w:rsidRPr="00000000">
              <w:rPr>
                <w:rtl w:val="0"/>
              </w:rPr>
            </w:r>
          </w:p>
        </w:tc>
        <w:tc>
          <w:tcPr>
            <w:vAlign w:val="center"/>
          </w:tcPr>
          <w:p w:rsidR="00000000" w:rsidDel="00000000" w:rsidP="00000000" w:rsidRDefault="00000000" w:rsidRPr="00000000" w14:paraId="0000008C">
            <w:pPr>
              <w:rPr>
                <w:b w:val="1"/>
              </w:rPr>
            </w:pPr>
            <w:r w:rsidDel="00000000" w:rsidR="00000000" w:rsidRPr="00000000">
              <w:rPr>
                <w:b w:val="1"/>
                <w:rtl w:val="0"/>
              </w:rPr>
              <w:t xml:space="preserve">Total cost</w:t>
            </w:r>
          </w:p>
        </w:tc>
        <w:tc>
          <w:tcPr>
            <w:vAlign w:val="center"/>
          </w:tcPr>
          <w:p w:rsidR="00000000" w:rsidDel="00000000" w:rsidP="00000000" w:rsidRDefault="00000000" w:rsidRPr="00000000" w14:paraId="0000008D">
            <w:pPr>
              <w:jc w:val="center"/>
              <w:rPr/>
            </w:pPr>
            <w:r w:rsidDel="00000000" w:rsidR="00000000" w:rsidRPr="00000000">
              <w:rPr>
                <w:rtl w:val="0"/>
              </w:rPr>
            </w:r>
          </w:p>
        </w:tc>
        <w:tc>
          <w:tcPr>
            <w:gridSpan w:val="2"/>
          </w:tcPr>
          <w:p w:rsidR="00000000" w:rsidDel="00000000" w:rsidP="00000000" w:rsidRDefault="00000000" w:rsidRPr="00000000" w14:paraId="0000008E">
            <w:pPr>
              <w:rPr/>
            </w:pPr>
            <w:r w:rsidDel="00000000" w:rsidR="00000000" w:rsidRPr="00000000">
              <w:rPr>
                <w:rtl w:val="0"/>
              </w:rPr>
            </w:r>
          </w:p>
        </w:tc>
      </w:tr>
    </w:tbl>
    <w:p w:rsidR="00000000" w:rsidDel="00000000" w:rsidP="00000000" w:rsidRDefault="00000000" w:rsidRPr="00000000" w14:paraId="00000090">
      <w:pPr>
        <w:rPr>
          <w:b w:val="1"/>
        </w:rPr>
      </w:pPr>
      <w:r w:rsidDel="00000000" w:rsidR="00000000" w:rsidRPr="00000000">
        <w:rPr>
          <w:rtl w:val="0"/>
        </w:rPr>
      </w:r>
    </w:p>
    <w:p w:rsidR="00000000" w:rsidDel="00000000" w:rsidP="00000000" w:rsidRDefault="00000000" w:rsidRPr="00000000" w14:paraId="00000091">
      <w:pPr>
        <w:spacing w:after="240" w:lineRule="auto"/>
        <w:rPr>
          <w:b w:val="1"/>
        </w:rPr>
      </w:pPr>
      <w:r w:rsidDel="00000000" w:rsidR="00000000" w:rsidRPr="00000000">
        <w:rPr>
          <w:b w:val="1"/>
          <w:rtl w:val="0"/>
        </w:rPr>
        <w:t xml:space="preserve">Bidder’s delivery data</w:t>
      </w:r>
    </w:p>
    <w:tbl>
      <w:tblPr>
        <w:tblStyle w:val="Table4"/>
        <w:tblW w:w="10305.0" w:type="dxa"/>
        <w:jc w:val="left"/>
        <w:tblInd w:w="-257.0" w:type="dxa"/>
        <w:tblLayout w:type="fixed"/>
        <w:tblLook w:val="0400"/>
      </w:tblPr>
      <w:tblGrid>
        <w:gridCol w:w="5190"/>
        <w:gridCol w:w="285"/>
        <w:gridCol w:w="1425"/>
        <w:gridCol w:w="990"/>
        <w:gridCol w:w="1275"/>
        <w:gridCol w:w="1140"/>
        <w:tblGridChange w:id="0">
          <w:tblGrid>
            <w:gridCol w:w="5190"/>
            <w:gridCol w:w="285"/>
            <w:gridCol w:w="1425"/>
            <w:gridCol w:w="990"/>
            <w:gridCol w:w="1275"/>
            <w:gridCol w:w="1140"/>
          </w:tblGrid>
        </w:tblGridChange>
      </w:tblGrid>
      <w:tr>
        <w:trPr>
          <w:cantSplit w:val="0"/>
          <w:trHeight w:val="389" w:hRule="atLeast"/>
          <w:tblHeader w:val="0"/>
        </w:trPr>
        <w:tc>
          <w:tcPr>
            <w:tcBorders>
              <w:top w:color="000000" w:space="0" w:sz="8" w:val="single"/>
              <w:left w:color="000000" w:space="0" w:sz="8" w:val="single"/>
              <w:bottom w:color="000000" w:space="0" w:sz="0" w:val="nil"/>
              <w:right w:color="000000" w:space="0" w:sz="8" w:val="single"/>
            </w:tcBorders>
            <w:shd w:fill="d9d9d9" w:val="clear"/>
            <w:vAlign w:val="center"/>
          </w:tcPr>
          <w:p w:rsidR="00000000" w:rsidDel="00000000" w:rsidP="00000000" w:rsidRDefault="00000000" w:rsidRPr="00000000" w14:paraId="00000092">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Country of origin of offered product</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3">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gridSpan w:val="4"/>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rHeight w:val="266" w:hRule="atLeast"/>
          <w:tblHeader w:val="0"/>
        </w:trPr>
        <w:tc>
          <w:tcPr>
            <w:tcBorders>
              <w:top w:color="000000" w:space="0" w:sz="8" w:val="single"/>
              <w:left w:color="000000" w:space="0" w:sz="8" w:val="single"/>
              <w:bottom w:color="000000" w:space="0" w:sz="0" w:val="nil"/>
              <w:right w:color="000000" w:space="0" w:sz="8" w:val="single"/>
            </w:tcBorders>
            <w:shd w:fill="d9d9d9" w:val="clear"/>
            <w:vAlign w:val="center"/>
          </w:tcPr>
          <w:p w:rsidR="00000000" w:rsidDel="00000000" w:rsidP="00000000" w:rsidRDefault="00000000" w:rsidRPr="00000000" w14:paraId="00000098">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FCA point(s) of delivery for offered product</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9">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gridSpan w:val="4"/>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9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r>
        <w:trPr>
          <w:cantSplit w:val="0"/>
          <w:trHeight w:val="528" w:hRule="atLeast"/>
          <w:tblHeader w:val="0"/>
        </w:trPr>
        <w:tc>
          <w:tcPr>
            <w:vMerge w:val="restart"/>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9E">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Shipment dimensions of offered product (Including package)</w:t>
            </w:r>
          </w:p>
        </w:tc>
        <w:tc>
          <w:tcPr>
            <w:vMerge w:val="restart"/>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9F">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vMerge w:val="restart"/>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0">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Gross weight, kg</w:t>
            </w:r>
          </w:p>
        </w:tc>
        <w:tc>
          <w:tcPr>
            <w:vMerge w:val="restart"/>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1">
            <w:pPr>
              <w:jc w:val="cente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Total volume, m3</w:t>
            </w:r>
          </w:p>
        </w:tc>
        <w:tc>
          <w:tcPr>
            <w:gridSpan w:val="2"/>
            <w:tcBorders>
              <w:top w:color="000000" w:space="0" w:sz="8" w:val="single"/>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A2">
            <w:pPr>
              <w:jc w:val="center"/>
              <w:rPr>
                <w:b w:val="1"/>
                <w:i w:val="1"/>
              </w:rPr>
            </w:pPr>
            <w:r w:rsidDel="00000000" w:rsidR="00000000" w:rsidRPr="00000000">
              <w:rPr>
                <w:b w:val="1"/>
                <w:i w:val="1"/>
                <w:rtl w:val="0"/>
              </w:rPr>
              <w:t xml:space="preserve">Containers (if applicable)</w:t>
            </w:r>
          </w:p>
        </w:tc>
      </w:tr>
      <w:tr>
        <w:trPr>
          <w:cantSplit w:val="0"/>
          <w:trHeight w:val="300"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4">
            <w:pPr>
              <w:widowControl w:val="0"/>
              <w:spacing w:line="276" w:lineRule="auto"/>
              <w:rPr>
                <w:b w:val="1"/>
                <w:i w:val="1"/>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A5">
            <w:pPr>
              <w:widowControl w:val="0"/>
              <w:spacing w:line="276" w:lineRule="auto"/>
              <w:rPr>
                <w:b w:val="1"/>
                <w:i w:val="1"/>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6">
            <w:pPr>
              <w:widowControl w:val="0"/>
              <w:spacing w:line="276" w:lineRule="auto"/>
              <w:rPr>
                <w:b w:val="1"/>
                <w:i w:val="1"/>
              </w:rPr>
            </w:pPr>
            <w:r w:rsidDel="00000000" w:rsidR="00000000" w:rsidRPr="00000000">
              <w:rPr>
                <w:rtl w:val="0"/>
              </w:rPr>
            </w:r>
          </w:p>
        </w:tc>
        <w:tc>
          <w:tcPr>
            <w:vMerge w:val="continue"/>
            <w:tcBorders>
              <w:top w:color="000000" w:space="0" w:sz="0" w:val="nil"/>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7">
            <w:pPr>
              <w:widowControl w:val="0"/>
              <w:spacing w:line="276" w:lineRule="auto"/>
              <w:rPr>
                <w:b w:val="1"/>
                <w:i w:val="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A8">
            <w:pPr>
              <w:jc w:val="center"/>
              <w:rPr>
                <w:b w:val="1"/>
                <w:i w:val="1"/>
              </w:rPr>
            </w:pPr>
            <w:r w:rsidDel="00000000" w:rsidR="00000000" w:rsidRPr="00000000">
              <w:rPr>
                <w:b w:val="1"/>
                <w:i w:val="1"/>
                <w:rtl w:val="0"/>
              </w:rPr>
              <w:t xml:space="preserve">Number</w:t>
            </w:r>
          </w:p>
        </w:tc>
        <w:tc>
          <w:tcPr>
            <w:tcBorders>
              <w:top w:color="000000" w:space="0" w:sz="0" w:val="nil"/>
              <w:left w:color="000000" w:space="0" w:sz="0" w:val="nil"/>
              <w:bottom w:color="000000" w:space="0" w:sz="8" w:val="single"/>
              <w:right w:color="000000" w:space="0" w:sz="8" w:val="single"/>
            </w:tcBorders>
            <w:shd w:fill="d9d9d9" w:val="clear"/>
            <w:vAlign w:val="center"/>
          </w:tcPr>
          <w:p w:rsidR="00000000" w:rsidDel="00000000" w:rsidP="00000000" w:rsidRDefault="00000000" w:rsidRPr="00000000" w14:paraId="000000A9">
            <w:pPr>
              <w:jc w:val="center"/>
              <w:rPr>
                <w:b w:val="1"/>
                <w:i w:val="1"/>
              </w:rPr>
            </w:pPr>
            <w:r w:rsidDel="00000000" w:rsidR="00000000" w:rsidRPr="00000000">
              <w:rPr>
                <w:b w:val="1"/>
                <w:i w:val="1"/>
                <w:rtl w:val="0"/>
              </w:rPr>
              <w:t xml:space="preserve">Size</w:t>
            </w:r>
          </w:p>
        </w:tc>
      </w:tr>
      <w:tr>
        <w:trPr>
          <w:cantSplit w:val="0"/>
          <w:trHeight w:val="528" w:hRule="atLeast"/>
          <w:tblHeader w:val="0"/>
        </w:trPr>
        <w:tc>
          <w:tcPr>
            <w:vMerge w:val="continue"/>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0AA">
            <w:pPr>
              <w:widowControl w:val="0"/>
              <w:spacing w:line="276" w:lineRule="auto"/>
              <w:rPr>
                <w:b w:val="1"/>
                <w:i w:val="1"/>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B">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C">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D">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E">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c>
          <w:tcPr>
            <w:tcBorders>
              <w:top w:color="000000" w:space="0" w:sz="0" w:val="nil"/>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AF">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tc>
      </w:tr>
    </w:tbl>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b w:val="1"/>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u w:val="none"/>
          <w:shd w:fill="auto" w:val="clear"/>
          <w:vertAlign w:val="baseline"/>
        </w:rPr>
      </w:pPr>
      <w:bookmarkStart w:colFirst="0" w:colLast="0" w:name="_heading=h.30j0zll" w:id="1"/>
      <w:bookmarkEnd w:id="1"/>
      <w:r w:rsidDel="00000000" w:rsidR="00000000" w:rsidRPr="00000000">
        <w:rPr>
          <w:i w:val="0"/>
          <w:smallCaps w:val="0"/>
          <w:strike w:val="0"/>
          <w:color w:val="00000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i w:val="0"/>
          <w:smallCaps w:val="0"/>
          <w:strike w:val="0"/>
          <w:color w:val="000000"/>
          <w:u w:val="none"/>
          <w:shd w:fill="auto" w:val="clear"/>
          <w:vertAlign w:val="baseline"/>
          <w:rtl w:val="0"/>
        </w:rPr>
        <w:t xml:space="preserve"> by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u w:val="none"/>
          <w:shd w:fill="auto" w:val="clear"/>
          <w:vertAlign w:val="baseline"/>
          <w:rtl w:val="0"/>
        </w:rPr>
        <w:t xml:space="preserve">] to sign this bid and bind [</w:t>
      </w:r>
      <w:r w:rsidDel="00000000" w:rsidR="00000000" w:rsidRPr="00000000">
        <w:rPr>
          <w:b w:val="1"/>
          <w:i w:val="1"/>
          <w:smallCaps w:val="0"/>
          <w:strike w:val="0"/>
          <w:color w:val="000000"/>
          <w:highlight w:val="cyan"/>
          <w:u w:val="none"/>
          <w:vertAlign w:val="baseline"/>
          <w:rtl w:val="0"/>
        </w:rPr>
        <w:t xml:space="preserve">insert full name of bidder</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should UNOPS accept this bid: </w:t>
      </w:r>
    </w:p>
    <w:p w:rsidR="00000000" w:rsidDel="00000000" w:rsidP="00000000" w:rsidRDefault="00000000" w:rsidRPr="00000000" w14:paraId="000000B3">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B4">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B5">
      <w:pPr>
        <w:tabs>
          <w:tab w:val="left" w:leader="none" w:pos="720"/>
        </w:tabs>
        <w:rPr>
          <w:color w:val="000000"/>
        </w:rPr>
      </w:pPr>
      <w:r w:rsidDel="00000000" w:rsidR="00000000" w:rsidRPr="00000000">
        <w:rPr>
          <w:rtl w:val="0"/>
        </w:rPr>
      </w:r>
    </w:p>
    <w:p w:rsidR="00000000" w:rsidDel="00000000" w:rsidP="00000000" w:rsidRDefault="00000000" w:rsidRPr="00000000" w14:paraId="000000B6">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7">
      <w:pPr>
        <w:rPr>
          <w:color w:val="000000"/>
        </w:rPr>
      </w:pPr>
      <w:r w:rsidDel="00000000" w:rsidR="00000000" w:rsidRPr="00000000">
        <w:rPr>
          <w:rtl w:val="0"/>
        </w:rPr>
      </w:r>
    </w:p>
    <w:p w:rsidR="00000000" w:rsidDel="00000000" w:rsidP="00000000" w:rsidRDefault="00000000" w:rsidRPr="00000000" w14:paraId="000000B8">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9">
      <w:pPr>
        <w:rPr>
          <w:color w:val="000000"/>
        </w:rPr>
      </w:pPr>
      <w:r w:rsidDel="00000000" w:rsidR="00000000" w:rsidRPr="00000000">
        <w:rPr>
          <w:rtl w:val="0"/>
        </w:rPr>
      </w:r>
    </w:p>
    <w:p w:rsidR="00000000" w:rsidDel="00000000" w:rsidP="00000000" w:rsidRDefault="00000000" w:rsidRPr="00000000" w14:paraId="000000BA">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B">
      <w:pPr>
        <w:rPr>
          <w:color w:val="000000"/>
        </w:rPr>
      </w:pPr>
      <w:r w:rsidDel="00000000" w:rsidR="00000000" w:rsidRPr="00000000">
        <w:rPr>
          <w:rtl w:val="0"/>
        </w:rPr>
      </w:r>
    </w:p>
    <w:p w:rsidR="00000000" w:rsidDel="00000000" w:rsidP="00000000" w:rsidRDefault="00000000" w:rsidRPr="00000000" w14:paraId="000000BC">
      <w:pPr>
        <w:rPr/>
      </w:pPr>
      <w:r w:rsidDel="00000000" w:rsidR="00000000" w:rsidRPr="00000000">
        <w:br w:type="page"/>
      </w:r>
      <w:r w:rsidDel="00000000" w:rsidR="00000000" w:rsidRPr="00000000">
        <w:rPr>
          <w:rtl w:val="0"/>
        </w:rPr>
      </w:r>
    </w:p>
    <w:p w:rsidR="00000000" w:rsidDel="00000000" w:rsidP="00000000" w:rsidRDefault="00000000" w:rsidRPr="00000000" w14:paraId="000000B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D: Bidder Information Form</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ITB reference no: </w:t>
      </w:r>
      <w:r w:rsidDel="00000000" w:rsidR="00000000" w:rsidRPr="00000000">
        <w:rPr>
          <w:rtl w:val="0"/>
        </w:rPr>
        <w:t xml:space="preserve">RFQ/2023/46872</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C5">
      <w:pPr>
        <w:numPr>
          <w:ilvl w:val="0"/>
          <w:numId w:val="2"/>
        </w:numPr>
        <w:ind w:left="567" w:hanging="539"/>
        <w:rPr>
          <w:b w:val="1"/>
        </w:rPr>
      </w:pPr>
      <w:r w:rsidDel="00000000" w:rsidR="00000000" w:rsidRPr="00000000">
        <w:rPr>
          <w:b w:val="1"/>
          <w:rtl w:val="0"/>
        </w:rPr>
        <w:t xml:space="preserve">Background and Expertise of Organization:</w:t>
      </w:r>
    </w:p>
    <w:p w:rsidR="00000000" w:rsidDel="00000000" w:rsidP="00000000" w:rsidRDefault="00000000" w:rsidRPr="00000000" w14:paraId="000000C6">
      <w:pPr>
        <w:ind w:left="567" w:firstLine="0"/>
        <w:rPr>
          <w:b w:val="1"/>
        </w:rPr>
      </w:pPr>
      <w:r w:rsidDel="00000000" w:rsidR="00000000" w:rsidRPr="00000000">
        <w:rPr>
          <w:b w:val="1"/>
          <w:rtl w:val="0"/>
        </w:rPr>
        <w:tab/>
        <w:tab/>
        <w:tab/>
        <w:tab/>
        <w:tab/>
        <w:tab/>
        <w:tab/>
      </w:r>
    </w:p>
    <w:tbl>
      <w:tblPr>
        <w:tblStyle w:val="Table5"/>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C7">
            <w:pPr>
              <w:spacing w:line="264" w:lineRule="auto"/>
              <w:rPr>
                <w:b w:val="1"/>
                <w:color w:val="000000"/>
              </w:rPr>
            </w:pPr>
            <w:r w:rsidDel="00000000" w:rsidR="00000000" w:rsidRPr="00000000">
              <w:rPr>
                <w:b w:val="1"/>
                <w:color w:val="000000"/>
                <w:rtl w:val="0"/>
              </w:rPr>
              <w:t xml:space="preserve">Full legal name of Bidder</w:t>
            </w:r>
          </w:p>
        </w:tc>
        <w:tc>
          <w:tcPr>
            <w:vAlign w:val="center"/>
          </w:tcPr>
          <w:p w:rsidR="00000000" w:rsidDel="00000000" w:rsidP="00000000" w:rsidRDefault="00000000" w:rsidRPr="00000000" w14:paraId="000000C8">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C9">
            <w:pPr>
              <w:spacing w:line="264" w:lineRule="auto"/>
              <w:rPr>
                <w:b w:val="1"/>
                <w:color w:val="000000"/>
              </w:rPr>
            </w:pPr>
            <w:r w:rsidDel="00000000" w:rsidR="00000000" w:rsidRPr="00000000">
              <w:rPr>
                <w:b w:val="1"/>
                <w:color w:val="000000"/>
                <w:rtl w:val="0"/>
              </w:rPr>
              <w:t xml:space="preserve">What year was your firm/</w:t>
            </w:r>
            <w:r w:rsidDel="00000000" w:rsidR="00000000" w:rsidRPr="00000000">
              <w:rPr>
                <w:b w:val="1"/>
                <w:rtl w:val="0"/>
              </w:rPr>
              <w:t xml:space="preserve">organisation</w:t>
            </w:r>
            <w:r w:rsidDel="00000000" w:rsidR="00000000" w:rsidRPr="00000000">
              <w:rPr>
                <w:b w:val="1"/>
                <w:color w:val="000000"/>
                <w:rtl w:val="0"/>
              </w:rPr>
              <w:t xml:space="preserve"> established?</w:t>
            </w:r>
          </w:p>
        </w:tc>
        <w:tc>
          <w:tcPr>
            <w:vAlign w:val="center"/>
          </w:tcPr>
          <w:p w:rsidR="00000000" w:rsidDel="00000000" w:rsidP="00000000" w:rsidRDefault="00000000" w:rsidRPr="00000000" w14:paraId="000000CA">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CB">
            <w:pPr>
              <w:spacing w:line="264" w:lineRule="auto"/>
              <w:rPr>
                <w:b w:val="1"/>
                <w:color w:val="000000"/>
              </w:rPr>
            </w:pPr>
            <w:r w:rsidDel="00000000" w:rsidR="00000000" w:rsidRPr="00000000">
              <w:rPr>
                <w:b w:val="1"/>
                <w:color w:val="000000"/>
                <w:rtl w:val="0"/>
              </w:rPr>
              <w:t xml:space="preserve">Address of registered office</w:t>
            </w:r>
          </w:p>
        </w:tc>
        <w:tc>
          <w:tcPr>
            <w:vAlign w:val="center"/>
          </w:tcPr>
          <w:p w:rsidR="00000000" w:rsidDel="00000000" w:rsidP="00000000" w:rsidRDefault="00000000" w:rsidRPr="00000000" w14:paraId="000000CC">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CD">
            <w:pPr>
              <w:spacing w:line="264" w:lineRule="auto"/>
              <w:rPr>
                <w:b w:val="1"/>
                <w:color w:val="000000"/>
              </w:rPr>
            </w:pPr>
            <w:r w:rsidDel="00000000" w:rsidR="00000000" w:rsidRPr="00000000">
              <w:rPr>
                <w:b w:val="1"/>
                <w:color w:val="000000"/>
                <w:rtl w:val="0"/>
              </w:rPr>
              <w:t xml:space="preserve">Name of bidder Representative</w:t>
            </w:r>
          </w:p>
        </w:tc>
        <w:tc>
          <w:tcPr>
            <w:vAlign w:val="center"/>
          </w:tcPr>
          <w:p w:rsidR="00000000" w:rsidDel="00000000" w:rsidP="00000000" w:rsidRDefault="00000000" w:rsidRPr="00000000" w14:paraId="000000CE">
            <w:pPr>
              <w:spacing w:line="264" w:lineRule="auto"/>
              <w:rPr>
                <w:color w:val="000000"/>
                <w:highlight w:val="cyan"/>
              </w:rPr>
            </w:pPr>
            <w:r w:rsidDel="00000000" w:rsidR="00000000" w:rsidRPr="00000000">
              <w:rPr>
                <w:color w:val="000000"/>
                <w:highlight w:val="cyan"/>
                <w:rtl w:val="0"/>
              </w:rPr>
              <w:t xml:space="preserve">complete]</w:t>
            </w:r>
          </w:p>
        </w:tc>
      </w:tr>
      <w:tr>
        <w:trPr>
          <w:cantSplit w:val="0"/>
          <w:trHeight w:val="454" w:hRule="atLeast"/>
          <w:tblHeader w:val="0"/>
        </w:trPr>
        <w:tc>
          <w:tcPr>
            <w:shd w:fill="d9d9d9" w:val="clear"/>
            <w:vAlign w:val="center"/>
          </w:tcPr>
          <w:p w:rsidR="00000000" w:rsidDel="00000000" w:rsidP="00000000" w:rsidRDefault="00000000" w:rsidRPr="00000000" w14:paraId="000000CF">
            <w:pPr>
              <w:spacing w:line="264" w:lineRule="auto"/>
              <w:rPr>
                <w:b w:val="1"/>
                <w:color w:val="000000"/>
              </w:rPr>
            </w:pPr>
            <w:r w:rsidDel="00000000" w:rsidR="00000000" w:rsidRPr="00000000">
              <w:rPr>
                <w:b w:val="1"/>
                <w:color w:val="000000"/>
                <w:rtl w:val="0"/>
              </w:rPr>
              <w:t xml:space="preserve">Has your firm/</w:t>
            </w:r>
            <w:r w:rsidDel="00000000" w:rsidR="00000000" w:rsidRPr="00000000">
              <w:rPr>
                <w:b w:val="1"/>
                <w:rtl w:val="0"/>
              </w:rPr>
              <w:t xml:space="preserve">organisation</w:t>
            </w:r>
            <w:r w:rsidDel="00000000" w:rsidR="00000000" w:rsidRPr="00000000">
              <w:rPr>
                <w:b w:val="1"/>
                <w:color w:val="000000"/>
                <w:rtl w:val="0"/>
              </w:rPr>
              <w:t xml:space="preserve"> ever filed or petitioned for bankruptcy? </w:t>
            </w:r>
            <w:r w:rsidDel="00000000" w:rsidR="00000000" w:rsidRPr="00000000">
              <w:rPr>
                <w:color w:val="000000"/>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0D0">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D1">
            <w:pPr>
              <w:spacing w:line="264" w:lineRule="auto"/>
              <w:rPr>
                <w:b w:val="1"/>
                <w:color w:val="000000"/>
              </w:rPr>
            </w:pPr>
            <w:r w:rsidDel="00000000" w:rsidR="00000000" w:rsidRPr="00000000">
              <w:rPr>
                <w:b w:val="1"/>
                <w:color w:val="000000"/>
                <w:rtl w:val="0"/>
              </w:rPr>
              <w:t xml:space="preserve">Does your firm have an actual or potential conflict of interest in this procurement process? </w:t>
            </w:r>
            <w:r w:rsidDel="00000000" w:rsidR="00000000" w:rsidRPr="00000000">
              <w:rPr>
                <w:color w:val="000000"/>
                <w:rtl w:val="0"/>
              </w:rPr>
              <w:t xml:space="preserve">(Refer to Section II: Instructions to Bidders, Article 4, for details on conflict of interest)</w:t>
            </w:r>
            <w:r w:rsidDel="00000000" w:rsidR="00000000" w:rsidRPr="00000000">
              <w:rPr>
                <w:rtl w:val="0"/>
              </w:rPr>
            </w:r>
          </w:p>
        </w:tc>
        <w:tc>
          <w:tcPr>
            <w:vAlign w:val="center"/>
          </w:tcPr>
          <w:p w:rsidR="00000000" w:rsidDel="00000000" w:rsidP="00000000" w:rsidRDefault="00000000" w:rsidRPr="00000000" w14:paraId="000000D2">
            <w:pPr>
              <w:spacing w:line="264" w:lineRule="auto"/>
              <w:rPr>
                <w:color w:val="000000"/>
                <w:highlight w:val="cyan"/>
              </w:rPr>
            </w:pPr>
            <w:r w:rsidDel="00000000" w:rsidR="00000000" w:rsidRPr="00000000">
              <w:rPr>
                <w:color w:val="000000"/>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0D3">
      <w:pPr>
        <w:ind w:left="567" w:firstLine="0"/>
        <w:rPr>
          <w:b w:val="1"/>
        </w:rPr>
      </w:pPr>
      <w:r w:rsidDel="00000000" w:rsidR="00000000" w:rsidRPr="00000000">
        <w:rPr>
          <w:rtl w:val="0"/>
        </w:rPr>
      </w:r>
    </w:p>
    <w:p w:rsidR="00000000" w:rsidDel="00000000" w:rsidP="00000000" w:rsidRDefault="00000000" w:rsidRPr="00000000" w14:paraId="000000D4">
      <w:pPr>
        <w:numPr>
          <w:ilvl w:val="0"/>
          <w:numId w:val="2"/>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0D5">
      <w:pPr>
        <w:ind w:left="28" w:firstLine="0"/>
        <w:rPr>
          <w:b w:val="1"/>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As part of the bid, it is desired that the Bidder goes to the United Nations Global Marketplace (UNGM) registration website: </w:t>
      </w:r>
      <w:hyperlink r:id="rId7">
        <w:r w:rsidDel="00000000" w:rsidR="00000000" w:rsidRPr="00000000">
          <w:rPr>
            <w:i w:val="0"/>
            <w:smallCaps w:val="0"/>
            <w:strike w:val="0"/>
            <w:color w:val="2e74c5"/>
            <w:u w:val="single"/>
            <w:shd w:fill="auto" w:val="clear"/>
            <w:vertAlign w:val="baseline"/>
            <w:rtl w:val="0"/>
          </w:rPr>
          <w:t xml:space="preserve">https://www.ungm.org/Registration/RegisterSupplier.aspx</w:t>
        </w:r>
      </w:hyperlink>
      <w:r w:rsidDel="00000000" w:rsidR="00000000" w:rsidRPr="00000000">
        <w:rPr>
          <w:i w:val="0"/>
          <w:smallCaps w:val="0"/>
          <w:strike w:val="0"/>
          <w:color w:val="000000"/>
          <w:u w:val="none"/>
          <w:shd w:fill="auto" w:val="clear"/>
          <w:vertAlign w:val="baseline"/>
          <w:rtl w:val="0"/>
        </w:rPr>
        <w:t xml:space="preserve"> and fills out the registration.</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The Bidder may still bid even if not registered with the UNGM. However, if the Bidder is selected for Contract award, the Bidder must register on the UNGM prior to Contract signature.</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tbl>
      <w:tblPr>
        <w:tblStyle w:val="Table6"/>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DB">
            <w:pPr>
              <w:spacing w:line="264" w:lineRule="auto"/>
              <w:rPr>
                <w:b w:val="1"/>
                <w:color w:val="000000"/>
              </w:rPr>
            </w:pPr>
            <w:r w:rsidDel="00000000" w:rsidR="00000000" w:rsidRPr="00000000">
              <w:rPr>
                <w:b w:val="1"/>
                <w:rtl w:val="0"/>
              </w:rPr>
              <w:t xml:space="preserve">Are you a UNGM registered vendor?  </w:t>
            </w:r>
            <w:r w:rsidDel="00000000" w:rsidR="00000000" w:rsidRPr="00000000">
              <w:rPr>
                <w:rtl w:val="0"/>
              </w:rPr>
            </w:r>
          </w:p>
        </w:tc>
        <w:tc>
          <w:tcPr>
            <w:vAlign w:val="center"/>
          </w:tcPr>
          <w:p w:rsidR="00000000" w:rsidDel="00000000" w:rsidP="00000000" w:rsidRDefault="00000000" w:rsidRPr="00000000" w14:paraId="000000DC">
            <w:pPr>
              <w:spacing w:after="120" w:before="120" w:lineRule="auto"/>
              <w:ind w:right="-20"/>
              <w:rPr>
                <w:color w:val="000000"/>
              </w:rPr>
            </w:pPr>
            <w:r w:rsidDel="00000000" w:rsidR="00000000" w:rsidRPr="00000000">
              <w:rPr>
                <w:color w:val="000000"/>
                <w:highlight w:val="cyan"/>
                <w:rtl w:val="0"/>
              </w:rPr>
              <w:t xml:space="preserve">☐ Yes   ☐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UGNM vendor number</w:t>
            </w:r>
            <w:r w:rsidDel="00000000" w:rsidR="00000000" w:rsidRPr="00000000">
              <w:rPr>
                <w:rtl w:val="0"/>
              </w:rPr>
              <w:t xml:space="preserv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DD">
            <w:pPr>
              <w:spacing w:line="264" w:lineRule="auto"/>
              <w:rPr>
                <w:b w:val="1"/>
                <w:color w:val="000000"/>
              </w:rPr>
            </w:pPr>
            <w:r w:rsidDel="00000000" w:rsidR="00000000" w:rsidRPr="00000000">
              <w:rPr>
                <w:b w:val="1"/>
                <w:color w:val="000000"/>
                <w:rtl w:val="0"/>
              </w:rPr>
              <w:t xml:space="preserve">Are you a UNOPS vendor?</w:t>
            </w:r>
          </w:p>
        </w:tc>
        <w:tc>
          <w:tcPr>
            <w:vAlign w:val="center"/>
          </w:tcPr>
          <w:p w:rsidR="00000000" w:rsidDel="00000000" w:rsidP="00000000" w:rsidRDefault="00000000" w:rsidRPr="00000000" w14:paraId="000000DE">
            <w:pPr>
              <w:spacing w:line="264" w:lineRule="auto"/>
              <w:rPr>
                <w:color w:val="000000"/>
              </w:rPr>
            </w:pPr>
            <w:r w:rsidDel="00000000" w:rsidR="00000000" w:rsidRPr="00000000">
              <w:rPr>
                <w:color w:val="000000"/>
                <w:highlight w:val="cyan"/>
                <w:rtl w:val="0"/>
              </w:rPr>
              <w:t xml:space="preserve">☐ Yes   ☐ No</w:t>
            </w:r>
            <w:r w:rsidDel="00000000" w:rsidR="00000000" w:rsidRPr="00000000">
              <w:rPr>
                <w:color w:val="000000"/>
                <w:rtl w:val="0"/>
              </w:rPr>
              <w:t xml:space="preserve"> </w:t>
            </w:r>
            <w:r w:rsidDel="00000000" w:rsidR="00000000" w:rsidRPr="00000000">
              <w:rPr>
                <w:rtl w:val="0"/>
              </w:rPr>
              <w:t xml:space="preserve">If yes, [</w:t>
            </w:r>
            <w:r w:rsidDel="00000000" w:rsidR="00000000" w:rsidRPr="00000000">
              <w:rPr>
                <w:highlight w:val="cyan"/>
                <w:rtl w:val="0"/>
              </w:rPr>
              <w:t xml:space="preserve">insert UNOPS vendor </w:t>
            </w:r>
            <w:r w:rsidDel="00000000" w:rsidR="00000000" w:rsidRPr="00000000">
              <w:rPr>
                <w:rtl w:val="0"/>
              </w:rPr>
              <w:t xml:space="preserve">ID]</w:t>
            </w:r>
            <w:r w:rsidDel="00000000" w:rsidR="00000000" w:rsidRPr="00000000">
              <w:rPr>
                <w:rtl w:val="0"/>
              </w:rPr>
            </w:r>
          </w:p>
        </w:tc>
      </w:tr>
    </w:tbl>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E0">
      <w:pPr>
        <w:numPr>
          <w:ilvl w:val="0"/>
          <w:numId w:val="2"/>
        </w:numPr>
        <w:ind w:left="567" w:hanging="539"/>
        <w:rPr>
          <w:b w:val="1"/>
        </w:rPr>
      </w:pPr>
      <w:r w:rsidDel="00000000" w:rsidR="00000000" w:rsidRPr="00000000">
        <w:rPr>
          <w:b w:val="1"/>
          <w:rtl w:val="0"/>
        </w:rPr>
        <w:t xml:space="preserve">Contact details of persons that UNOPS may contact for requests for clarification during bid evaluation: </w:t>
      </w:r>
      <w:r w:rsidDel="00000000" w:rsidR="00000000" w:rsidRPr="00000000">
        <w:rPr>
          <w:rtl w:val="0"/>
        </w:rPr>
      </w:r>
    </w:p>
    <w:tbl>
      <w:tblPr>
        <w:tblStyle w:val="Table7"/>
        <w:tblW w:w="93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E1">
            <w:pPr>
              <w:spacing w:line="264" w:lineRule="auto"/>
              <w:rPr>
                <w:b w:val="1"/>
                <w:color w:val="000000"/>
              </w:rPr>
            </w:pPr>
            <w:r w:rsidDel="00000000" w:rsidR="00000000" w:rsidRPr="00000000">
              <w:rPr>
                <w:b w:val="1"/>
                <w:color w:val="000000"/>
                <w:rtl w:val="0"/>
              </w:rPr>
              <w:t xml:space="preserve">Name/Surname</w:t>
            </w:r>
          </w:p>
        </w:tc>
        <w:tc>
          <w:tcPr>
            <w:vAlign w:val="center"/>
          </w:tcPr>
          <w:p w:rsidR="00000000" w:rsidDel="00000000" w:rsidP="00000000" w:rsidRDefault="00000000" w:rsidRPr="00000000" w14:paraId="000000E2">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E3">
            <w:pPr>
              <w:spacing w:line="264" w:lineRule="auto"/>
              <w:rPr>
                <w:b w:val="1"/>
                <w:color w:val="000000"/>
              </w:rPr>
            </w:pPr>
            <w:r w:rsidDel="00000000" w:rsidR="00000000" w:rsidRPr="00000000">
              <w:rPr>
                <w:b w:val="1"/>
                <w:color w:val="000000"/>
                <w:rtl w:val="0"/>
              </w:rPr>
              <w:t xml:space="preserve">Title</w:t>
            </w:r>
          </w:p>
        </w:tc>
        <w:tc>
          <w:tcPr>
            <w:vAlign w:val="center"/>
          </w:tcPr>
          <w:p w:rsidR="00000000" w:rsidDel="00000000" w:rsidP="00000000" w:rsidRDefault="00000000" w:rsidRPr="00000000" w14:paraId="000000E4">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E5">
            <w:pPr>
              <w:spacing w:line="264" w:lineRule="auto"/>
              <w:rPr>
                <w:b w:val="1"/>
                <w:color w:val="000000"/>
              </w:rPr>
            </w:pPr>
            <w:r w:rsidDel="00000000" w:rsidR="00000000" w:rsidRPr="00000000">
              <w:rPr>
                <w:b w:val="1"/>
                <w:color w:val="000000"/>
                <w:rtl w:val="0"/>
              </w:rPr>
              <w:t xml:space="preserve">Tel Number (direct)</w:t>
            </w:r>
          </w:p>
        </w:tc>
        <w:tc>
          <w:tcPr>
            <w:vAlign w:val="center"/>
          </w:tcPr>
          <w:p w:rsidR="00000000" w:rsidDel="00000000" w:rsidP="00000000" w:rsidRDefault="00000000" w:rsidRPr="00000000" w14:paraId="000000E6">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0E7">
            <w:pPr>
              <w:spacing w:line="264" w:lineRule="auto"/>
              <w:rPr>
                <w:b w:val="1"/>
                <w:color w:val="000000"/>
              </w:rPr>
            </w:pPr>
            <w:r w:rsidDel="00000000" w:rsidR="00000000" w:rsidRPr="00000000">
              <w:rPr>
                <w:b w:val="1"/>
                <w:color w:val="000000"/>
                <w:rtl w:val="0"/>
              </w:rPr>
              <w:t xml:space="preserve">Email address (direct):</w:t>
            </w:r>
          </w:p>
        </w:tc>
        <w:tc>
          <w:tcPr>
            <w:vAlign w:val="center"/>
          </w:tcPr>
          <w:p w:rsidR="00000000" w:rsidDel="00000000" w:rsidP="00000000" w:rsidRDefault="00000000" w:rsidRPr="00000000" w14:paraId="000000E8">
            <w:pPr>
              <w:spacing w:line="264" w:lineRule="auto"/>
              <w:rPr>
                <w:color w:val="000000"/>
              </w:rPr>
            </w:pPr>
            <w:r w:rsidDel="00000000" w:rsidR="00000000" w:rsidRPr="00000000">
              <w:rPr>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E9">
      <w:pPr>
        <w:tabs>
          <w:tab w:val="left" w:leader="none" w:pos="567"/>
        </w:tabs>
        <w:rPr>
          <w:b w:val="1"/>
          <w:color w:val="528cc9"/>
        </w:rPr>
      </w:pPr>
      <w:r w:rsidDel="00000000" w:rsidR="00000000" w:rsidRPr="00000000">
        <w:rPr>
          <w:color w:val="000000"/>
          <w:rtl w:val="0"/>
        </w:rPr>
        <w:t xml:space="preserve">PS: This person must be available during the next two weeks following receipt of bid</w:t>
      </w:r>
      <w:r w:rsidDel="00000000" w:rsidR="00000000" w:rsidRPr="00000000">
        <w:br w:type="page"/>
      </w:r>
      <w:r w:rsidDel="00000000" w:rsidR="00000000" w:rsidRPr="00000000">
        <w:rPr>
          <w:rtl w:val="0"/>
        </w:rPr>
      </w:r>
    </w:p>
    <w:p w:rsidR="00000000" w:rsidDel="00000000" w:rsidP="00000000" w:rsidRDefault="00000000" w:rsidRPr="00000000" w14:paraId="000000EA">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E: Manufacturer’s Authorization Form</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highlight w:val="lightGray"/>
          <w:u w:val="none"/>
          <w:vertAlign w:val="baseline"/>
        </w:rPr>
      </w:pPr>
      <w:r w:rsidDel="00000000" w:rsidR="00000000" w:rsidRPr="00000000">
        <w:rPr>
          <w:rtl w:val="0"/>
        </w:rPr>
      </w:r>
    </w:p>
    <w:p w:rsidR="00000000" w:rsidDel="00000000" w:rsidP="00000000" w:rsidRDefault="00000000" w:rsidRPr="00000000" w14:paraId="000000EC">
      <w:pPr>
        <w:jc w:val="both"/>
        <w:rPr/>
      </w:pPr>
      <w:r w:rsidDel="00000000" w:rsidR="00000000" w:rsidRPr="00000000">
        <w:rPr>
          <w:rtl w:val="0"/>
        </w:rPr>
        <w:t xml:space="preserve">A letter issued by the manufacturer authorising the applicant to participate in this particular ITB must be submitted with the bid in the format provided in this Form. </w:t>
      </w:r>
    </w:p>
    <w:p w:rsidR="00000000" w:rsidDel="00000000" w:rsidP="00000000" w:rsidRDefault="00000000" w:rsidRPr="00000000" w14:paraId="000000ED">
      <w:pPr>
        <w:jc w:val="both"/>
        <w:rPr/>
      </w:pPr>
      <w:r w:rsidDel="00000000" w:rsidR="00000000" w:rsidRPr="00000000">
        <w:rPr>
          <w:rtl w:val="0"/>
        </w:rPr>
      </w:r>
    </w:p>
    <w:p w:rsidR="00000000" w:rsidDel="00000000" w:rsidP="00000000" w:rsidRDefault="00000000" w:rsidRPr="00000000" w14:paraId="000000EE">
      <w:pPr>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highlight w:val="yellow"/>
          <w:u w:val="none"/>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ITB reference no: </w:t>
      </w:r>
      <w:r w:rsidDel="00000000" w:rsidR="00000000" w:rsidRPr="00000000">
        <w:rPr>
          <w:rtl w:val="0"/>
        </w:rPr>
        <w:t xml:space="preserve">RFQ/2023/46872</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To: UNOPS Office in Ukraine, 1</w:t>
      </w:r>
      <w:r w:rsidDel="00000000" w:rsidR="00000000" w:rsidRPr="00000000">
        <w:rPr>
          <w:rtl w:val="0"/>
        </w:rPr>
        <w:t xml:space="preserve">5</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Yaroslaviv Val</w:t>
      </w:r>
      <w:r w:rsidDel="00000000" w:rsidR="00000000" w:rsidRPr="00000000">
        <w:rPr>
          <w:i w:val="0"/>
          <w:smallCaps w:val="0"/>
          <w:strike w:val="0"/>
          <w:color w:val="000000"/>
          <w:u w:val="none"/>
          <w:shd w:fill="auto" w:val="clear"/>
          <w:vertAlign w:val="baseline"/>
          <w:rtl w:val="0"/>
        </w:rPr>
        <w:t xml:space="preserve"> Str., 010</w:t>
      </w:r>
      <w:r w:rsidDel="00000000" w:rsidR="00000000" w:rsidRPr="00000000">
        <w:rPr>
          <w:rtl w:val="0"/>
        </w:rPr>
        <w:t xml:space="preserve">54</w:t>
      </w:r>
      <w:r w:rsidDel="00000000" w:rsidR="00000000" w:rsidRPr="00000000">
        <w:rPr>
          <w:i w:val="0"/>
          <w:smallCaps w:val="0"/>
          <w:strike w:val="0"/>
          <w:color w:val="000000"/>
          <w:u w:val="none"/>
          <w:shd w:fill="auto" w:val="clear"/>
          <w:vertAlign w:val="baseline"/>
          <w:rtl w:val="0"/>
        </w:rPr>
        <w:t xml:space="preserve">, Kyiv, Ukraine</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WHEREAS</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We </w:t>
      </w:r>
      <w:r w:rsidDel="00000000" w:rsidR="00000000" w:rsidRPr="00000000">
        <w:rPr>
          <w:b w:val="1"/>
          <w:i w:val="1"/>
          <w:smallCaps w:val="0"/>
          <w:strike w:val="0"/>
          <w:color w:val="000000"/>
          <w:highlight w:val="cyan"/>
          <w:u w:val="none"/>
          <w:vertAlign w:val="baseline"/>
          <w:rtl w:val="0"/>
        </w:rPr>
        <w:t xml:space="preserve">[insert complete name of manufacturer</w:t>
      </w:r>
      <w:r w:rsidDel="00000000" w:rsidR="00000000" w:rsidRPr="00000000">
        <w:rPr>
          <w:i w:val="0"/>
          <w:smallCaps w:val="0"/>
          <w:strike w:val="0"/>
          <w:color w:val="000000"/>
          <w:u w:val="none"/>
          <w:shd w:fill="auto" w:val="clear"/>
          <w:vertAlign w:val="baseline"/>
          <w:rtl w:val="0"/>
        </w:rPr>
        <w:t xml:space="preserve">], who are official manufacturers of </w:t>
      </w:r>
      <w:r w:rsidDel="00000000" w:rsidR="00000000" w:rsidRPr="00000000">
        <w:rPr>
          <w:i w:val="0"/>
          <w:smallCaps w:val="0"/>
          <w:strike w:val="0"/>
          <w:color w:val="000000"/>
          <w:highlight w:val="cyan"/>
          <w:u w:val="none"/>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type of goods manufactured]</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i w:val="0"/>
          <w:smallCaps w:val="0"/>
          <w:strike w:val="0"/>
          <w:color w:val="000000"/>
          <w:u w:val="none"/>
          <w:shd w:fill="auto" w:val="clear"/>
          <w:vertAlign w:val="baseline"/>
          <w:rtl w:val="0"/>
        </w:rPr>
        <w:t xml:space="preserve"> having factories at </w:t>
      </w:r>
      <w:r w:rsidDel="00000000" w:rsidR="00000000" w:rsidRPr="00000000">
        <w:rPr>
          <w:b w:val="1"/>
          <w:i w:val="1"/>
          <w:smallCaps w:val="0"/>
          <w:strike w:val="0"/>
          <w:color w:val="000000"/>
          <w:highlight w:val="cyan"/>
          <w:u w:val="none"/>
          <w:vertAlign w:val="baseline"/>
          <w:rtl w:val="0"/>
        </w:rPr>
        <w:t xml:space="preserve">[insert full address of manufacturer’s factories</w:t>
      </w:r>
      <w:r w:rsidDel="00000000" w:rsidR="00000000" w:rsidRPr="00000000">
        <w:rPr>
          <w:i w:val="0"/>
          <w:smallCaps w:val="0"/>
          <w:strike w:val="0"/>
          <w:color w:val="000000"/>
          <w:u w:val="none"/>
          <w:shd w:fill="auto" w:val="clear"/>
          <w:vertAlign w:val="baseline"/>
          <w:rtl w:val="0"/>
        </w:rPr>
        <w:t xml:space="preserve">], do hereby authorize </w:t>
      </w:r>
      <w:r w:rsidDel="00000000" w:rsidR="00000000" w:rsidRPr="00000000">
        <w:rPr>
          <w:b w:val="1"/>
          <w:i w:val="1"/>
          <w:smallCaps w:val="0"/>
          <w:strike w:val="0"/>
          <w:color w:val="000000"/>
          <w:highlight w:val="cyan"/>
          <w:u w:val="none"/>
          <w:vertAlign w:val="baseline"/>
          <w:rtl w:val="0"/>
        </w:rPr>
        <w:t xml:space="preserve">[insert complete name of bidder</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i w:val="0"/>
          <w:smallCaps w:val="0"/>
          <w:strike w:val="0"/>
          <w:color w:val="000000"/>
          <w:u w:val="none"/>
          <w:shd w:fill="auto" w:val="clear"/>
          <w:vertAlign w:val="baseline"/>
          <w:rtl w:val="0"/>
        </w:rPr>
        <w:t xml:space="preserve"> to submit a bid the purpose of which is to provide the following goods, manufactured by us </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name and or brief description of the goods]</w:t>
      </w:r>
      <w:r w:rsidDel="00000000" w:rsidR="00000000" w:rsidRPr="00000000">
        <w:rPr>
          <w:i w:val="0"/>
          <w:smallCaps w:val="0"/>
          <w:strike w:val="0"/>
          <w:color w:val="000000"/>
          <w:highlight w:val="cyan"/>
          <w:u w:val="none"/>
          <w:vertAlign w:val="baseline"/>
          <w:rtl w:val="0"/>
        </w:rPr>
        <w:t xml:space="preserve">,</w:t>
      </w:r>
      <w:r w:rsidDel="00000000" w:rsidR="00000000" w:rsidRPr="00000000">
        <w:rPr>
          <w:i w:val="0"/>
          <w:smallCaps w:val="0"/>
          <w:strike w:val="0"/>
          <w:color w:val="000000"/>
          <w:u w:val="none"/>
          <w:shd w:fill="auto" w:val="clear"/>
          <w:vertAlign w:val="baseline"/>
          <w:rtl w:val="0"/>
        </w:rPr>
        <w:t xml:space="preserve"> and to subsequently negotiate and sign the contract.</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We hereby extend our full guarantee and warranty in accordance with Clause 4.5 of the General Conditions for Goods, with respect to the goods offered by the above firm.</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Signed: </w:t>
      </w:r>
      <w:r w:rsidDel="00000000" w:rsidR="00000000" w:rsidRPr="00000000">
        <w:rPr>
          <w:i w:val="0"/>
          <w:smallCaps w:val="0"/>
          <w:strike w:val="0"/>
          <w:color w:val="000000"/>
          <w:highlight w:val="cyan"/>
          <w:u w:val="none"/>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signature(s) of authorized representative(s) of the manufacturer]</w:t>
      </w:r>
      <w:r w:rsidDel="00000000" w:rsidR="00000000" w:rsidRPr="00000000">
        <w:rPr>
          <w:i w:val="0"/>
          <w:smallCaps w:val="0"/>
          <w:strike w:val="0"/>
          <w:color w:val="000000"/>
          <w:u w:val="none"/>
          <w:shd w:fill="auto" w:val="clear"/>
          <w:vertAlign w:val="baseline"/>
          <w:rtl w:val="0"/>
        </w:rPr>
        <w:t xml:space="preserve"> </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w:t>
      </w:r>
      <w:r w:rsidDel="00000000" w:rsidR="00000000" w:rsidRPr="00000000">
        <w:rPr>
          <w:b w:val="1"/>
          <w:i w:val="1"/>
          <w:smallCaps w:val="0"/>
          <w:strike w:val="0"/>
          <w:color w:val="000000"/>
          <w:u w:val="none"/>
          <w:shd w:fill="auto" w:val="clear"/>
          <w:vertAlign w:val="baseline"/>
          <w:rtl w:val="0"/>
        </w:rPr>
        <w:t xml:space="preserve">: [</w:t>
      </w:r>
      <w:r w:rsidDel="00000000" w:rsidR="00000000" w:rsidRPr="00000000">
        <w:rPr>
          <w:b w:val="1"/>
          <w:i w:val="1"/>
          <w:smallCaps w:val="0"/>
          <w:strike w:val="0"/>
          <w:color w:val="000000"/>
          <w:highlight w:val="cyan"/>
          <w:u w:val="none"/>
          <w:vertAlign w:val="baseline"/>
          <w:rtl w:val="0"/>
        </w:rPr>
        <w:t xml:space="preserve">insert complete name(s) of authorized representative(s) of the manufacturer]</w:t>
      </w:r>
      <w:r w:rsidDel="00000000" w:rsidR="00000000" w:rsidRPr="00000000">
        <w:rPr>
          <w:i w:val="0"/>
          <w:smallCaps w:val="0"/>
          <w:strike w:val="0"/>
          <w:color w:val="000000"/>
          <w:u w:val="none"/>
          <w:shd w:fill="auto" w:val="clear"/>
          <w:vertAlign w:val="baseline"/>
          <w:rtl w:val="0"/>
        </w:rPr>
        <w:tab/>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single"/>
          <w:shd w:fill="auto" w:val="clear"/>
          <w:vertAlign w:val="baseline"/>
        </w:rPr>
      </w:pPr>
      <w:r w:rsidDel="00000000" w:rsidR="00000000" w:rsidRPr="00000000">
        <w:rPr>
          <w:i w:val="0"/>
          <w:smallCaps w:val="0"/>
          <w:strike w:val="0"/>
          <w:color w:val="000000"/>
          <w:u w:val="none"/>
          <w:shd w:fill="auto" w:val="clear"/>
          <w:vertAlign w:val="baseline"/>
          <w:rtl w:val="0"/>
        </w:rPr>
        <w:t xml:space="preserve">Title: </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title]</w:t>
      </w:r>
      <w:r w:rsidDel="00000000" w:rsidR="00000000" w:rsidRPr="00000000">
        <w:rPr>
          <w:b w:val="1"/>
          <w:i w:val="0"/>
          <w:smallCaps w:val="0"/>
          <w:strike w:val="0"/>
          <w:color w:val="000000"/>
          <w:u w:val="single"/>
          <w:shd w:fill="auto" w:val="clear"/>
          <w:vertAlign w:val="baseline"/>
          <w:rtl w:val="0"/>
        </w:rPr>
        <w:t xml:space="preserve">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Dated on ____________ day of __________________, _______ </w:t>
      </w:r>
      <w:r w:rsidDel="00000000" w:rsidR="00000000" w:rsidRPr="00000000">
        <w:rPr>
          <w:b w:val="1"/>
          <w:i w:val="1"/>
          <w:smallCaps w:val="0"/>
          <w:strike w:val="0"/>
          <w:color w:val="000000"/>
          <w:u w:val="none"/>
          <w:shd w:fill="auto" w:val="clear"/>
          <w:vertAlign w:val="baseline"/>
          <w:rtl w:val="0"/>
        </w:rPr>
        <w:t xml:space="preserve">[</w:t>
      </w:r>
      <w:r w:rsidDel="00000000" w:rsidR="00000000" w:rsidRPr="00000000">
        <w:rPr>
          <w:b w:val="1"/>
          <w:i w:val="1"/>
          <w:smallCaps w:val="0"/>
          <w:strike w:val="0"/>
          <w:color w:val="000000"/>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109">
      <w:pPr>
        <w:rPr>
          <w:smallCaps w:val="1"/>
          <w:color w:val="000000"/>
        </w:rPr>
      </w:pPr>
      <w:r w:rsidDel="00000000" w:rsidR="00000000" w:rsidRPr="00000000">
        <w:rPr>
          <w:rtl w:val="0"/>
        </w:rPr>
      </w:r>
    </w:p>
    <w:p w:rsidR="00000000" w:rsidDel="00000000" w:rsidP="00000000" w:rsidRDefault="00000000" w:rsidRPr="00000000" w14:paraId="0000010A">
      <w:pPr>
        <w:tabs>
          <w:tab w:val="left" w:leader="none" w:pos="720"/>
        </w:tabs>
        <w:ind w:left="360" w:firstLine="0"/>
        <w:jc w:val="center"/>
        <w:rPr>
          <w:color w:val="000000"/>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0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u w:val="none"/>
          <w:shd w:fill="auto" w:val="clear"/>
          <w:vertAlign w:val="baseline"/>
        </w:rPr>
      </w:pPr>
      <w:r w:rsidDel="00000000" w:rsidR="00000000" w:rsidRPr="00000000">
        <w:rPr>
          <w:b w:val="1"/>
          <w:i w:val="0"/>
          <w:smallCaps w:val="0"/>
          <w:strike w:val="0"/>
          <w:color w:val="518ecb"/>
          <w:u w:val="none"/>
          <w:shd w:fill="auto" w:val="clear"/>
          <w:vertAlign w:val="baseline"/>
          <w:rtl w:val="0"/>
        </w:rPr>
        <w:t xml:space="preserve">Form F: Performance Statement Form</w:t>
      </w:r>
    </w:p>
    <w:p w:rsidR="00000000" w:rsidDel="00000000" w:rsidP="00000000" w:rsidRDefault="00000000" w:rsidRPr="00000000" w14:paraId="0000010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The bidder is requested to provide previous references to complete the below table with details and information from their previous similar experiences.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ITB reference no: </w:t>
      </w:r>
      <w:r w:rsidDel="00000000" w:rsidR="00000000" w:rsidRPr="00000000">
        <w:rPr>
          <w:rtl w:val="0"/>
        </w:rPr>
        <w:t xml:space="preserve">RFQ/2023/46872</w:t>
      </w: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Name of Bidder: </w:t>
      </w:r>
      <w:r w:rsidDel="00000000" w:rsidR="00000000" w:rsidRPr="00000000">
        <w:rPr>
          <w:i w:val="0"/>
          <w:smallCaps w:val="0"/>
          <w:strike w:val="0"/>
          <w:color w:val="00000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Date: </w:t>
      </w:r>
      <w:r w:rsidDel="00000000" w:rsidR="00000000" w:rsidRPr="00000000">
        <w:rPr>
          <w:i w:val="0"/>
          <w:smallCaps w:val="0"/>
          <w:strike w:val="0"/>
          <w:color w:val="00000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tbl>
      <w:tblPr>
        <w:tblStyle w:val="Table8"/>
        <w:tblW w:w="94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560"/>
        <w:gridCol w:w="3750"/>
        <w:gridCol w:w="1305"/>
        <w:tblGridChange w:id="0">
          <w:tblGrid>
            <w:gridCol w:w="1682"/>
            <w:gridCol w:w="1134"/>
            <w:gridCol w:w="1560"/>
            <w:gridCol w:w="3750"/>
            <w:gridCol w:w="1305"/>
          </w:tblGrid>
        </w:tblGridChange>
      </w:tblGrid>
      <w:tr>
        <w:trPr>
          <w:cantSplit w:val="1"/>
          <w:trHeight w:val="876" w:hRule="atLeast"/>
          <w:tblHeader w:val="1"/>
        </w:trPr>
        <w:tc>
          <w:tcPr>
            <w:shd w:fill="d9d9d9" w:val="clear"/>
            <w:vAlign w:val="center"/>
          </w:tcPr>
          <w:p w:rsidR="00000000" w:rsidDel="00000000" w:rsidP="00000000" w:rsidRDefault="00000000" w:rsidRPr="00000000" w14:paraId="00000114">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15">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16">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17">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18">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19">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1A">
            <w:pPr>
              <w:jc w:val="center"/>
              <w:rPr>
                <w:b w:val="1"/>
              </w:rPr>
            </w:pPr>
            <w:r w:rsidDel="00000000" w:rsidR="00000000" w:rsidRPr="00000000">
              <w:rPr>
                <w:b w:val="1"/>
                <w:rtl w:val="0"/>
              </w:rPr>
              <w:t xml:space="preserve">Year project was undertaken</w:t>
            </w:r>
          </w:p>
        </w:tc>
      </w:tr>
      <w:tr>
        <w:trPr>
          <w:cantSplit w:val="1"/>
          <w:trHeight w:val="1872" w:hRule="atLeast"/>
          <w:tblHeader w:val="0"/>
        </w:trPr>
        <w:tc>
          <w:tcPr>
            <w:vAlign w:val="center"/>
          </w:tcPr>
          <w:p w:rsidR="00000000" w:rsidDel="00000000" w:rsidP="00000000" w:rsidRDefault="00000000" w:rsidRPr="00000000" w14:paraId="0000011B">
            <w:pPr>
              <w:rPr/>
            </w:pPr>
            <w:r w:rsidDel="00000000" w:rsidR="00000000" w:rsidRPr="00000000">
              <w:rPr>
                <w:rtl w:val="0"/>
              </w:rPr>
            </w:r>
          </w:p>
        </w:tc>
        <w:tc>
          <w:tcPr>
            <w:vAlign w:val="center"/>
          </w:tcPr>
          <w:p w:rsidR="00000000" w:rsidDel="00000000" w:rsidP="00000000" w:rsidRDefault="00000000" w:rsidRPr="00000000" w14:paraId="0000011C">
            <w:pPr>
              <w:rPr/>
            </w:pPr>
            <w:r w:rsidDel="00000000" w:rsidR="00000000" w:rsidRPr="00000000">
              <w:rPr>
                <w:rtl w:val="0"/>
              </w:rPr>
            </w:r>
          </w:p>
        </w:tc>
        <w:tc>
          <w:tcPr>
            <w:vAlign w:val="center"/>
          </w:tcPr>
          <w:p w:rsidR="00000000" w:rsidDel="00000000" w:rsidP="00000000" w:rsidRDefault="00000000" w:rsidRPr="00000000" w14:paraId="0000011D">
            <w:pPr>
              <w:rPr/>
            </w:pPr>
            <w:r w:rsidDel="00000000" w:rsidR="00000000" w:rsidRPr="00000000">
              <w:rPr>
                <w:rtl w:val="0"/>
              </w:rPr>
            </w:r>
          </w:p>
        </w:tc>
        <w:tc>
          <w:tcPr>
            <w:vAlign w:val="center"/>
          </w:tcPr>
          <w:p w:rsidR="00000000" w:rsidDel="00000000" w:rsidP="00000000" w:rsidRDefault="00000000" w:rsidRPr="00000000" w14:paraId="0000011E">
            <w:pPr>
              <w:rPr/>
            </w:pPr>
            <w:r w:rsidDel="00000000" w:rsidR="00000000" w:rsidRPr="00000000">
              <w:rPr>
                <w:rtl w:val="0"/>
              </w:rPr>
            </w:r>
          </w:p>
        </w:tc>
        <w:tc>
          <w:tcPr>
            <w:vAlign w:val="center"/>
          </w:tcPr>
          <w:p w:rsidR="00000000" w:rsidDel="00000000" w:rsidP="00000000" w:rsidRDefault="00000000" w:rsidRPr="00000000" w14:paraId="0000011F">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120">
            <w:pPr>
              <w:rPr/>
            </w:pPr>
            <w:r w:rsidDel="00000000" w:rsidR="00000000" w:rsidRPr="00000000">
              <w:rPr>
                <w:rtl w:val="0"/>
              </w:rPr>
            </w:r>
          </w:p>
        </w:tc>
        <w:tc>
          <w:tcPr>
            <w:vAlign w:val="center"/>
          </w:tcPr>
          <w:p w:rsidR="00000000" w:rsidDel="00000000" w:rsidP="00000000" w:rsidRDefault="00000000" w:rsidRPr="00000000" w14:paraId="00000121">
            <w:pPr>
              <w:rPr/>
            </w:pPr>
            <w:r w:rsidDel="00000000" w:rsidR="00000000" w:rsidRPr="00000000">
              <w:rPr>
                <w:rtl w:val="0"/>
              </w:rPr>
            </w:r>
          </w:p>
        </w:tc>
        <w:tc>
          <w:tcPr>
            <w:vAlign w:val="center"/>
          </w:tcPr>
          <w:p w:rsidR="00000000" w:rsidDel="00000000" w:rsidP="00000000" w:rsidRDefault="00000000" w:rsidRPr="00000000" w14:paraId="00000122">
            <w:pPr>
              <w:rPr/>
            </w:pPr>
            <w:r w:rsidDel="00000000" w:rsidR="00000000" w:rsidRPr="00000000">
              <w:rPr>
                <w:rtl w:val="0"/>
              </w:rPr>
            </w:r>
          </w:p>
        </w:tc>
        <w:tc>
          <w:tcPr>
            <w:vAlign w:val="center"/>
          </w:tcPr>
          <w:p w:rsidR="00000000" w:rsidDel="00000000" w:rsidP="00000000" w:rsidRDefault="00000000" w:rsidRPr="00000000" w14:paraId="00000123">
            <w:pPr>
              <w:rPr/>
            </w:pPr>
            <w:r w:rsidDel="00000000" w:rsidR="00000000" w:rsidRPr="00000000">
              <w:rPr>
                <w:rtl w:val="0"/>
              </w:rPr>
            </w:r>
          </w:p>
        </w:tc>
        <w:tc>
          <w:tcPr>
            <w:vAlign w:val="center"/>
          </w:tcPr>
          <w:p w:rsidR="00000000" w:rsidDel="00000000" w:rsidP="00000000" w:rsidRDefault="00000000" w:rsidRPr="00000000" w14:paraId="00000124">
            <w:pPr>
              <w:rPr/>
            </w:pPr>
            <w:r w:rsidDel="00000000" w:rsidR="00000000" w:rsidRPr="00000000">
              <w:rPr>
                <w:rtl w:val="0"/>
              </w:rPr>
            </w:r>
          </w:p>
        </w:tc>
      </w:tr>
      <w:tr>
        <w:trPr>
          <w:cantSplit w:val="1"/>
          <w:trHeight w:val="1872" w:hRule="atLeast"/>
          <w:tblHeader w:val="0"/>
        </w:trPr>
        <w:tc>
          <w:tcPr>
            <w:vAlign w:val="center"/>
          </w:tcPr>
          <w:p w:rsidR="00000000" w:rsidDel="00000000" w:rsidP="00000000" w:rsidRDefault="00000000" w:rsidRPr="00000000" w14:paraId="00000125">
            <w:pPr>
              <w:rPr/>
            </w:pPr>
            <w:r w:rsidDel="00000000" w:rsidR="00000000" w:rsidRPr="00000000">
              <w:rPr>
                <w:rtl w:val="0"/>
              </w:rPr>
            </w:r>
          </w:p>
        </w:tc>
        <w:tc>
          <w:tcPr>
            <w:vAlign w:val="center"/>
          </w:tcPr>
          <w:p w:rsidR="00000000" w:rsidDel="00000000" w:rsidP="00000000" w:rsidRDefault="00000000" w:rsidRPr="00000000" w14:paraId="00000126">
            <w:pPr>
              <w:rPr/>
            </w:pPr>
            <w:r w:rsidDel="00000000" w:rsidR="00000000" w:rsidRPr="00000000">
              <w:rPr>
                <w:rtl w:val="0"/>
              </w:rPr>
            </w:r>
          </w:p>
        </w:tc>
        <w:tc>
          <w:tcPr>
            <w:vAlign w:val="center"/>
          </w:tcPr>
          <w:p w:rsidR="00000000" w:rsidDel="00000000" w:rsidP="00000000" w:rsidRDefault="00000000" w:rsidRPr="00000000" w14:paraId="00000127">
            <w:pPr>
              <w:rPr/>
            </w:pPr>
            <w:r w:rsidDel="00000000" w:rsidR="00000000" w:rsidRPr="00000000">
              <w:rPr>
                <w:rtl w:val="0"/>
              </w:rPr>
            </w:r>
          </w:p>
        </w:tc>
        <w:tc>
          <w:tcPr>
            <w:vAlign w:val="center"/>
          </w:tcPr>
          <w:p w:rsidR="00000000" w:rsidDel="00000000" w:rsidP="00000000" w:rsidRDefault="00000000" w:rsidRPr="00000000" w14:paraId="00000128">
            <w:pPr>
              <w:rPr/>
            </w:pPr>
            <w:r w:rsidDel="00000000" w:rsidR="00000000" w:rsidRPr="00000000">
              <w:rPr>
                <w:rtl w:val="0"/>
              </w:rPr>
            </w:r>
          </w:p>
        </w:tc>
        <w:tc>
          <w:tcPr>
            <w:vAlign w:val="center"/>
          </w:tcPr>
          <w:p w:rsidR="00000000" w:rsidDel="00000000" w:rsidP="00000000" w:rsidRDefault="00000000" w:rsidRPr="00000000" w14:paraId="00000129">
            <w:pPr>
              <w:rPr/>
            </w:pPr>
            <w:r w:rsidDel="00000000" w:rsidR="00000000" w:rsidRPr="00000000">
              <w:rPr>
                <w:rtl w:val="0"/>
              </w:rPr>
            </w:r>
          </w:p>
        </w:tc>
      </w:tr>
    </w:tbl>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D">
      <w:pPr>
        <w:ind w:left="1598" w:hanging="1598"/>
        <w:jc w:val="both"/>
        <w:rPr/>
      </w:pP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2F">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30">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31">
      <w:pPr>
        <w:tabs>
          <w:tab w:val="left" w:leader="none" w:pos="720"/>
        </w:tabs>
        <w:rPr>
          <w:color w:val="000000"/>
        </w:rPr>
      </w:pPr>
      <w:r w:rsidDel="00000000" w:rsidR="00000000" w:rsidRPr="00000000">
        <w:rPr>
          <w:rtl w:val="0"/>
        </w:rPr>
      </w:r>
    </w:p>
    <w:p w:rsidR="00000000" w:rsidDel="00000000" w:rsidP="00000000" w:rsidRDefault="00000000" w:rsidRPr="00000000" w14:paraId="00000132">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3">
      <w:pPr>
        <w:rPr>
          <w:color w:val="000000"/>
        </w:rPr>
      </w:pPr>
      <w:r w:rsidDel="00000000" w:rsidR="00000000" w:rsidRPr="00000000">
        <w:rPr>
          <w:rtl w:val="0"/>
        </w:rPr>
      </w:r>
    </w:p>
    <w:p w:rsidR="00000000" w:rsidDel="00000000" w:rsidP="00000000" w:rsidRDefault="00000000" w:rsidRPr="00000000" w14:paraId="00000134">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5">
      <w:pPr>
        <w:rPr>
          <w:color w:val="000000"/>
        </w:rPr>
      </w:pPr>
      <w:r w:rsidDel="00000000" w:rsidR="00000000" w:rsidRPr="00000000">
        <w:rPr>
          <w:rtl w:val="0"/>
        </w:rPr>
      </w:r>
    </w:p>
    <w:p w:rsidR="00000000" w:rsidDel="00000000" w:rsidP="00000000" w:rsidRDefault="00000000" w:rsidRPr="00000000" w14:paraId="00000136">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3B">
      <w:pPr>
        <w:rPr>
          <w:b w:val="1"/>
          <w:color w:val="518ecb"/>
        </w:rPr>
      </w:pPr>
      <w:r w:rsidDel="00000000" w:rsidR="00000000" w:rsidRPr="00000000">
        <w:br w:type="page"/>
      </w:r>
      <w:r w:rsidDel="00000000" w:rsidR="00000000" w:rsidRPr="00000000">
        <w:rPr>
          <w:rtl w:val="0"/>
        </w:rPr>
      </w:r>
    </w:p>
    <w:p w:rsidR="00000000" w:rsidDel="00000000" w:rsidP="00000000" w:rsidRDefault="00000000" w:rsidRPr="00000000" w14:paraId="0000013C">
      <w:pPr>
        <w:keepNext w:val="1"/>
        <w:keepLines w:val="1"/>
        <w:spacing w:after="120" w:before="360" w:lineRule="auto"/>
        <w:rPr>
          <w:b w:val="1"/>
          <w:color w:val="0092d1"/>
        </w:rPr>
      </w:pPr>
      <w:r w:rsidDel="00000000" w:rsidR="00000000" w:rsidRPr="00000000">
        <w:rPr>
          <w:b w:val="1"/>
          <w:color w:val="0092d1"/>
          <w:rtl w:val="0"/>
        </w:rPr>
        <w:t xml:space="preserve">Form G: Technical Bid Form</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spacing w:after="60" w:lineRule="auto"/>
        <w:rPr/>
      </w:pPr>
      <w:r w:rsidDel="00000000" w:rsidR="00000000" w:rsidRPr="00000000">
        <w:rPr>
          <w:rtl w:val="0"/>
        </w:rPr>
        <w:t xml:space="preserve">ITB reference no: RFQ/2023/46872</w:t>
      </w:r>
    </w:p>
    <w:p w:rsidR="00000000" w:rsidDel="00000000" w:rsidP="00000000" w:rsidRDefault="00000000" w:rsidRPr="00000000" w14:paraId="0000013F">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b w:val="1"/>
          <w:color w:val="000000"/>
        </w:rPr>
      </w:pPr>
      <w:r w:rsidDel="00000000" w:rsidR="00000000" w:rsidRPr="00000000">
        <w:rPr>
          <w:rtl w:val="0"/>
        </w:rPr>
      </w:r>
    </w:p>
    <w:p w:rsidR="00000000" w:rsidDel="00000000" w:rsidP="00000000" w:rsidRDefault="00000000" w:rsidRPr="00000000" w14:paraId="00000144">
      <w:pPr>
        <w:numPr>
          <w:ilvl w:val="0"/>
          <w:numId w:val="6"/>
        </w:numPr>
        <w:ind w:left="284" w:hanging="425"/>
        <w:rPr>
          <w:rFonts w:ascii="Times New Roman" w:cs="Times New Roman" w:eastAsia="Times New Roman" w:hAnsi="Times New Roman"/>
          <w:b w:val="1"/>
        </w:rPr>
      </w:pPr>
      <w:r w:rsidDel="00000000" w:rsidR="00000000" w:rsidRPr="00000000">
        <w:rPr>
          <w:b w:val="1"/>
          <w:rtl w:val="0"/>
        </w:rPr>
        <w:t xml:space="preserve">S</w:t>
      </w:r>
      <w:r w:rsidDel="00000000" w:rsidR="00000000" w:rsidRPr="00000000">
        <w:rPr>
          <w:b w:val="1"/>
          <w:rtl w:val="0"/>
        </w:rPr>
        <w:t xml:space="preserve">ummary of Requirements for Neurosurgery Operating Microscope with fluorescent modules and a video system</w:t>
      </w:r>
    </w:p>
    <w:p w:rsidR="00000000" w:rsidDel="00000000" w:rsidP="00000000" w:rsidRDefault="00000000" w:rsidRPr="00000000" w14:paraId="00000145">
      <w:pPr>
        <w:rPr>
          <w:b w:val="1"/>
          <w:color w:val="000000"/>
        </w:rPr>
      </w:pPr>
      <w:r w:rsidDel="00000000" w:rsidR="00000000" w:rsidRPr="00000000">
        <w:rPr>
          <w:rtl w:val="0"/>
        </w:rPr>
      </w:r>
    </w:p>
    <w:p w:rsidR="00000000" w:rsidDel="00000000" w:rsidP="00000000" w:rsidRDefault="00000000" w:rsidRPr="00000000" w14:paraId="00000146">
      <w:pPr>
        <w:tabs>
          <w:tab w:val="left" w:leader="none" w:pos="-720"/>
          <w:tab w:val="left" w:leader="none" w:pos="0"/>
          <w:tab w:val="left" w:leader="none" w:pos="720"/>
          <w:tab w:val="right" w:leader="none" w:pos="8640"/>
        </w:tabs>
        <w:jc w:val="both"/>
        <w:rPr>
          <w:b w:val="1"/>
        </w:rPr>
      </w:pPr>
      <w:r w:rsidDel="00000000" w:rsidR="00000000" w:rsidRPr="00000000">
        <w:rPr>
          <w:b w:val="1"/>
          <w:rtl w:val="0"/>
        </w:rPr>
        <w:t xml:space="preserve">Neurosurgery Operating Microscope with fluorescent modules and a video system – 1 Unit.</w:t>
      </w:r>
    </w:p>
    <w:p w:rsidR="00000000" w:rsidDel="00000000" w:rsidP="00000000" w:rsidRDefault="00000000" w:rsidRPr="00000000" w14:paraId="00000147">
      <w:pPr>
        <w:rPr>
          <w:b w:val="1"/>
          <w:color w:val="000000"/>
        </w:rPr>
      </w:pPr>
      <w:r w:rsidDel="00000000" w:rsidR="00000000" w:rsidRPr="00000000">
        <w:rPr>
          <w:rtl w:val="0"/>
        </w:rPr>
      </w:r>
    </w:p>
    <w:p w:rsidR="00000000" w:rsidDel="00000000" w:rsidP="00000000" w:rsidRDefault="00000000" w:rsidRPr="00000000" w14:paraId="00000148">
      <w:pPr>
        <w:rPr>
          <w:b w:val="1"/>
        </w:rPr>
      </w:pPr>
      <w:r w:rsidDel="00000000" w:rsidR="00000000" w:rsidRPr="00000000">
        <w:rPr>
          <w:b w:val="1"/>
          <w:color w:val="000000"/>
          <w:rtl w:val="0"/>
        </w:rPr>
        <w:t xml:space="preserve">B. Technical specifications for Goods – Comparative Data Table</w:t>
      </w:r>
      <w:r w:rsidDel="00000000" w:rsidR="00000000" w:rsidRPr="00000000">
        <w:rPr>
          <w:rtl w:val="0"/>
        </w:rPr>
      </w:r>
    </w:p>
    <w:p w:rsidR="00000000" w:rsidDel="00000000" w:rsidP="00000000" w:rsidRDefault="00000000" w:rsidRPr="00000000" w14:paraId="00000149">
      <w:pPr>
        <w:rPr>
          <w:b w:val="1"/>
        </w:rPr>
      </w:pPr>
      <w:r w:rsidDel="00000000" w:rsidR="00000000" w:rsidRPr="00000000">
        <w:rPr>
          <w:rtl w:val="0"/>
        </w:rPr>
      </w:r>
    </w:p>
    <w:tbl>
      <w:tblPr>
        <w:tblStyle w:val="Table9"/>
        <w:tblW w:w="9560.0" w:type="dxa"/>
        <w:jc w:val="left"/>
        <w:tblLayout w:type="fixed"/>
        <w:tblLook w:val="0400"/>
      </w:tblPr>
      <w:tblGrid>
        <w:gridCol w:w="760"/>
        <w:gridCol w:w="5280"/>
        <w:gridCol w:w="1830"/>
        <w:gridCol w:w="1680"/>
        <w:gridCol w:w="10"/>
        <w:tblGridChange w:id="0">
          <w:tblGrid>
            <w:gridCol w:w="760"/>
            <w:gridCol w:w="5280"/>
            <w:gridCol w:w="1830"/>
            <w:gridCol w:w="1680"/>
            <w:gridCol w:w="10"/>
          </w:tblGrid>
        </w:tblGridChange>
      </w:tblGrid>
      <w:tr>
        <w:trPr>
          <w:cantSplit w:val="0"/>
          <w:trHeight w:val="804" w:hRule="atLeast"/>
          <w:tblHeader w:val="0"/>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14A">
            <w:pPr>
              <w:jc w:val="center"/>
              <w:rPr>
                <w:b w:val="1"/>
              </w:rPr>
            </w:pPr>
            <w:r w:rsidDel="00000000" w:rsidR="00000000" w:rsidRPr="00000000">
              <w:rPr>
                <w:b w:val="1"/>
                <w:rtl w:val="0"/>
              </w:rPr>
              <w:t xml:space="preserve">N</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4B">
            <w:pPr>
              <w:jc w:val="center"/>
              <w:rPr>
                <w:b w:val="1"/>
              </w:rPr>
            </w:pPr>
            <w:r w:rsidDel="00000000" w:rsidR="00000000" w:rsidRPr="00000000">
              <w:rPr>
                <w:b w:val="1"/>
                <w:rtl w:val="0"/>
              </w:rPr>
              <w:t xml:space="preserve">UNOPS minimum technical requirements</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4C">
            <w:pPr>
              <w:jc w:val="center"/>
              <w:rPr>
                <w:b w:val="1"/>
              </w:rPr>
            </w:pPr>
            <w:r w:rsidDel="00000000" w:rsidR="00000000" w:rsidRPr="00000000">
              <w:rPr>
                <w:b w:val="1"/>
                <w:rtl w:val="0"/>
              </w:rPr>
              <w:t xml:space="preserve">Is quotation compliant? </w:t>
            </w:r>
            <w:r w:rsidDel="00000000" w:rsidR="00000000" w:rsidRPr="00000000">
              <w:rPr>
                <w:rtl w:val="0"/>
              </w:rPr>
              <w:t xml:space="preserve">Bidder to complete</w:t>
            </w:r>
            <w:r w:rsidDel="00000000" w:rsidR="00000000" w:rsidRPr="00000000">
              <w:rPr>
                <w:rtl w:val="0"/>
              </w:rPr>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14D">
            <w:pPr>
              <w:jc w:val="center"/>
              <w:rPr>
                <w:b w:val="1"/>
              </w:rPr>
            </w:pPr>
            <w:r w:rsidDel="00000000" w:rsidR="00000000" w:rsidRPr="00000000">
              <w:rPr>
                <w:b w:val="1"/>
                <w:rtl w:val="0"/>
              </w:rPr>
              <w:t xml:space="preserve">Details of goods offered. </w:t>
            </w:r>
            <w:r w:rsidDel="00000000" w:rsidR="00000000" w:rsidRPr="00000000">
              <w:rPr>
                <w:rtl w:val="0"/>
              </w:rPr>
              <w:t xml:space="preserve">Bidder to complete</w:t>
            </w:r>
            <w:r w:rsidDel="00000000" w:rsidR="00000000" w:rsidRPr="00000000">
              <w:rPr>
                <w:rtl w:val="0"/>
              </w:rPr>
            </w:r>
          </w:p>
        </w:tc>
      </w:tr>
      <w:tr>
        <w:trPr>
          <w:cantSplit w:val="0"/>
          <w:trHeight w:val="528" w:hRule="atLeast"/>
          <w:tblHeader w:val="0"/>
        </w:trPr>
        <w:tc>
          <w:tcPr>
            <w:tcBorders>
              <w:top w:color="000000" w:space="0" w:sz="0" w:val="nil"/>
              <w:left w:color="000000" w:space="0" w:sz="8" w:val="single"/>
              <w:bottom w:color="000000" w:space="0" w:sz="0" w:val="nil"/>
              <w:right w:color="000000" w:space="0" w:sz="8" w:val="single"/>
            </w:tcBorders>
            <w:shd w:fill="auto" w:val="clear"/>
            <w:vAlign w:val="center"/>
          </w:tcPr>
          <w:p w:rsidR="00000000" w:rsidDel="00000000" w:rsidP="00000000" w:rsidRDefault="00000000" w:rsidRPr="00000000" w14:paraId="0000014F">
            <w:pPr>
              <w:jc w:val="center"/>
              <w:rPr>
                <w:b w:val="1"/>
              </w:rPr>
            </w:pPr>
            <w:r w:rsidDel="00000000" w:rsidR="00000000" w:rsidRPr="00000000">
              <w:rPr>
                <w:b w:val="1"/>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150">
            <w:pPr>
              <w:rPr>
                <w:b w:val="1"/>
              </w:rPr>
            </w:pPr>
            <w:r w:rsidDel="00000000" w:rsidR="00000000" w:rsidRPr="00000000">
              <w:rPr>
                <w:b w:val="1"/>
                <w:rtl w:val="0"/>
              </w:rPr>
              <w:t xml:space="preserve">Neurosurgery Operating Video System with optical magnification and fluorescent modules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0" w:val="nil"/>
              <w:right w:color="000000" w:space="0" w:sz="8" w:val="single"/>
            </w:tcBorders>
            <w:shd w:fill="auto" w:val="clear"/>
            <w:vAlign w:val="center"/>
          </w:tcPr>
          <w:p w:rsidR="00000000" w:rsidDel="00000000" w:rsidP="00000000" w:rsidRDefault="00000000" w:rsidRPr="00000000" w14:paraId="00000152">
            <w:pPr>
              <w:jc w:val="center"/>
              <w:rPr/>
            </w:pPr>
            <w:r w:rsidDel="00000000" w:rsidR="00000000" w:rsidRPr="00000000">
              <w:rPr>
                <w:rtl w:val="0"/>
              </w:rPr>
              <w:t xml:space="preserve">Insert details </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4">
            <w:pPr>
              <w:jc w:val="center"/>
              <w:rPr>
                <w:b w:val="1"/>
              </w:rPr>
            </w:pPr>
            <w:r w:rsidDel="00000000" w:rsidR="00000000" w:rsidRPr="00000000">
              <w:rPr>
                <w:b w:val="1"/>
                <w:rtl w:val="0"/>
              </w:rPr>
              <w:t xml:space="preserve">1</w:t>
            </w:r>
          </w:p>
        </w:tc>
        <w:tc>
          <w:tcPr>
            <w:tcBorders>
              <w:top w:color="000000" w:space="0" w:sz="4" w:val="single"/>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155">
            <w:pPr>
              <w:rPr>
                <w:b w:val="1"/>
              </w:rPr>
            </w:pPr>
            <w:r w:rsidDel="00000000" w:rsidR="00000000" w:rsidRPr="00000000">
              <w:rPr>
                <w:b w:val="1"/>
                <w:rtl w:val="0"/>
              </w:rPr>
              <w:t xml:space="preserve">Neurosurgery microscope, or orbital camera system for conducting surgical microscopy with 4K 3D camera mounted on a flexible semi robotic arm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6">
            <w:pPr>
              <w:jc w:val="center"/>
              <w:rPr/>
            </w:pPr>
            <w:r w:rsidDel="00000000" w:rsidR="00000000" w:rsidRPr="00000000">
              <w:rPr>
                <w:rtl w:val="0"/>
              </w:rPr>
              <w:t xml:space="preserve">☐ Yes   ☐ No</w:t>
            </w:r>
          </w:p>
        </w:tc>
        <w:tc>
          <w:tcPr>
            <w:gridSpan w:val="2"/>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7">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9">
            <w:pPr>
              <w:jc w:val="center"/>
              <w:rPr>
                <w:b w:val="1"/>
              </w:rPr>
            </w:pPr>
            <w:r w:rsidDel="00000000" w:rsidR="00000000" w:rsidRPr="00000000">
              <w:rPr>
                <w:b w:val="1"/>
                <w:rtl w:val="0"/>
              </w:rPr>
              <w:t xml:space="preserve">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5A">
            <w:pPr>
              <w:rPr>
                <w:b w:val="1"/>
              </w:rPr>
            </w:pPr>
            <w:r w:rsidDel="00000000" w:rsidR="00000000" w:rsidRPr="00000000">
              <w:rPr>
                <w:b w:val="1"/>
                <w:rtl w:val="0"/>
              </w:rPr>
              <w:t xml:space="preserve">Stereo base - not less than 22 mm or 4K 3D Orbital Camera System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B">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5C">
            <w:pPr>
              <w:rPr/>
            </w:pPr>
            <w:r w:rsidDel="00000000" w:rsidR="00000000" w:rsidRPr="00000000">
              <w:rPr>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E">
            <w:pPr>
              <w:jc w:val="center"/>
              <w:rPr>
                <w:b w:val="1"/>
              </w:rPr>
            </w:pPr>
            <w:r w:rsidDel="00000000" w:rsidR="00000000" w:rsidRPr="00000000">
              <w:rPr>
                <w:b w:val="1"/>
                <w:rtl w:val="0"/>
              </w:rPr>
              <w:t xml:space="preserve">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5F">
            <w:pPr>
              <w:rPr>
                <w:b w:val="1"/>
              </w:rPr>
            </w:pPr>
            <w:bookmarkStart w:colFirst="0" w:colLast="0" w:name="_heading=h.gjdgxs" w:id="0"/>
            <w:bookmarkEnd w:id="0"/>
            <w:r w:rsidDel="00000000" w:rsidR="00000000" w:rsidRPr="00000000">
              <w:rPr>
                <w:b w:val="1"/>
                <w:rtl w:val="0"/>
              </w:rPr>
              <w:t xml:space="preserve">Total magnification of a microscope with 10x eyepieces – in range from 1.4x to no less than 12x / or 1.4x to no less than 14x, or  camera with 26 x magnification lens in 4K resolution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0">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1">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3">
            <w:pPr>
              <w:jc w:val="center"/>
              <w:rPr>
                <w:b w:val="1"/>
              </w:rPr>
            </w:pPr>
            <w:r w:rsidDel="00000000" w:rsidR="00000000" w:rsidRPr="00000000">
              <w:rPr>
                <w:b w:val="1"/>
                <w:rtl w:val="0"/>
              </w:rPr>
              <w:t xml:space="preserve">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64">
            <w:pPr>
              <w:rPr>
                <w:b w:val="1"/>
              </w:rPr>
            </w:pPr>
            <w:r w:rsidDel="00000000" w:rsidR="00000000" w:rsidRPr="00000000">
              <w:rPr>
                <w:b w:val="1"/>
                <w:rtl w:val="0"/>
              </w:rPr>
              <w:t xml:space="preserve">Working distance, varies smoothly in the range:</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5">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6">
            <w:pPr>
              <w:rPr/>
            </w:pPr>
            <w:r w:rsidDel="00000000" w:rsidR="00000000" w:rsidRPr="00000000">
              <w:rPr>
                <w:rtl w:val="0"/>
              </w:rPr>
              <w:t xml:space="preserve"> </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8">
            <w:pPr>
              <w:jc w:val="center"/>
              <w:rPr/>
            </w:pPr>
            <w:r w:rsidDel="00000000" w:rsidR="00000000" w:rsidRPr="00000000">
              <w:rPr>
                <w:rtl w:val="0"/>
              </w:rPr>
              <w:t xml:space="preserve">4.1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69">
            <w:pPr>
              <w:rPr/>
            </w:pPr>
            <w:r w:rsidDel="00000000" w:rsidR="00000000" w:rsidRPr="00000000">
              <w:rPr>
                <w:rtl w:val="0"/>
              </w:rPr>
              <w:t xml:space="preserve">Bottom range - no more than 225 mm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A">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B">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D">
            <w:pPr>
              <w:jc w:val="center"/>
              <w:rPr/>
            </w:pPr>
            <w:r w:rsidDel="00000000" w:rsidR="00000000" w:rsidRPr="00000000">
              <w:rPr>
                <w:rtl w:val="0"/>
              </w:rPr>
              <w:t xml:space="preserve">4.2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6E">
            <w:pPr>
              <w:rPr/>
            </w:pPr>
            <w:bookmarkStart w:colFirst="0" w:colLast="0" w:name="_heading=h.30j0zll" w:id="1"/>
            <w:bookmarkEnd w:id="1"/>
            <w:r w:rsidDel="00000000" w:rsidR="00000000" w:rsidRPr="00000000">
              <w:rPr>
                <w:rtl w:val="0"/>
              </w:rPr>
              <w:t xml:space="preserve">Upper range - not less than 500 mm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F">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0">
            <w:pPr>
              <w:rPr/>
            </w:pPr>
            <w:r w:rsidDel="00000000" w:rsidR="00000000" w:rsidRPr="00000000">
              <w:rPr>
                <w:rtl w:val="0"/>
              </w:rPr>
              <w:t xml:space="preserve"> </w:t>
            </w:r>
          </w:p>
        </w:tc>
      </w:tr>
      <w:tr>
        <w:trPr>
          <w:cantSplit w:val="0"/>
          <w:trHeight w:val="50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2">
            <w:pPr>
              <w:jc w:val="center"/>
              <w:rPr>
                <w:b w:val="1"/>
              </w:rPr>
            </w:pPr>
            <w:r w:rsidDel="00000000" w:rsidR="00000000" w:rsidRPr="00000000">
              <w:rPr>
                <w:b w:val="1"/>
                <w:rtl w:val="0"/>
              </w:rPr>
              <w:t xml:space="preserve">5</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73">
            <w:pPr>
              <w:rPr>
                <w:b w:val="1"/>
              </w:rPr>
            </w:pPr>
            <w:bookmarkStart w:colFirst="0" w:colLast="0" w:name="_heading=h.1fob9te" w:id="2"/>
            <w:bookmarkEnd w:id="2"/>
            <w:r w:rsidDel="00000000" w:rsidR="00000000" w:rsidRPr="00000000">
              <w:rPr>
                <w:b w:val="1"/>
                <w:rtl w:val="0"/>
              </w:rPr>
              <w:t xml:space="preserve">Adjustable eyepieces with a magnification of at least 10x -  6 pcs., or eyepiece free system with 4K resolution camera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4">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5">
            <w:pPr>
              <w:rPr/>
            </w:pPr>
            <w:r w:rsidDel="00000000" w:rsidR="00000000" w:rsidRPr="00000000">
              <w:rPr>
                <w:rtl w:val="0"/>
              </w:rPr>
              <w:t xml:space="preserve"> </w:t>
            </w:r>
          </w:p>
        </w:tc>
      </w:tr>
      <w:tr>
        <w:trPr>
          <w:cantSplit w:val="0"/>
          <w:trHeight w:val="49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7">
            <w:pPr>
              <w:jc w:val="center"/>
              <w:rPr>
                <w:b w:val="1"/>
              </w:rPr>
            </w:pPr>
            <w:r w:rsidDel="00000000" w:rsidR="00000000" w:rsidRPr="00000000">
              <w:rPr>
                <w:b w:val="1"/>
                <w:rtl w:val="0"/>
              </w:rPr>
              <w:t xml:space="preserve">6</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78">
            <w:pPr>
              <w:rPr>
                <w:b w:val="1"/>
              </w:rPr>
            </w:pPr>
            <w:r w:rsidDel="00000000" w:rsidR="00000000" w:rsidRPr="00000000">
              <w:rPr>
                <w:b w:val="1"/>
                <w:rtl w:val="0"/>
              </w:rPr>
              <w:t xml:space="preserve">Possibility of dioptres correction of eyepieces in minimum range from -5 dioptres up to +5 dioptres for devices with binocular tubes, or eyepiece free system with 4K resolution camera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9">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A">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C">
            <w:pPr>
              <w:jc w:val="center"/>
              <w:rPr>
                <w:b w:val="1"/>
              </w:rPr>
            </w:pPr>
            <w:r w:rsidDel="00000000" w:rsidR="00000000" w:rsidRPr="00000000">
              <w:rPr>
                <w:b w:val="1"/>
                <w:rtl w:val="0"/>
              </w:rPr>
              <w:t xml:space="preserve">7</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7D">
            <w:pPr>
              <w:rPr>
                <w:b w:val="1"/>
              </w:rPr>
            </w:pPr>
            <w:r w:rsidDel="00000000" w:rsidR="00000000" w:rsidRPr="00000000">
              <w:rPr>
                <w:b w:val="1"/>
                <w:rtl w:val="0"/>
              </w:rPr>
              <w:t xml:space="preserve">Focusing - motorised and manual</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7E">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7F">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1">
            <w:pPr>
              <w:jc w:val="center"/>
              <w:rPr>
                <w:b w:val="1"/>
              </w:rPr>
            </w:pPr>
            <w:r w:rsidDel="00000000" w:rsidR="00000000" w:rsidRPr="00000000">
              <w:rPr>
                <w:b w:val="1"/>
                <w:rtl w:val="0"/>
              </w:rPr>
              <w:t xml:space="preserve">8</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82">
            <w:pPr>
              <w:rPr>
                <w:b w:val="1"/>
              </w:rPr>
            </w:pPr>
            <w:r w:rsidDel="00000000" w:rsidR="00000000" w:rsidRPr="00000000">
              <w:rPr>
                <w:b w:val="1"/>
                <w:rtl w:val="0"/>
              </w:rPr>
              <w:t xml:space="preserve">Surgeon's binocular tube, or binocular free system with 4K 3D camera mounted on a flexible semi-robotic arm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3">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4">
            <w:pPr>
              <w:rPr/>
            </w:pPr>
            <w:r w:rsidDel="00000000" w:rsidR="00000000" w:rsidRPr="00000000">
              <w:rPr>
                <w:rtl w:val="0"/>
              </w:rPr>
              <w:t xml:space="preserve"> </w:t>
            </w:r>
          </w:p>
        </w:tc>
      </w:tr>
      <w:tr>
        <w:trPr>
          <w:cantSplit w:val="0"/>
          <w:trHeight w:val="5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6">
            <w:pPr>
              <w:jc w:val="center"/>
              <w:rPr>
                <w:b w:val="1"/>
              </w:rPr>
            </w:pPr>
            <w:r w:rsidDel="00000000" w:rsidR="00000000" w:rsidRPr="00000000">
              <w:rPr>
                <w:b w:val="1"/>
                <w:rtl w:val="0"/>
              </w:rPr>
              <w:t xml:space="preserve">9</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87">
            <w:pPr>
              <w:rPr>
                <w:b w:val="1"/>
              </w:rPr>
            </w:pPr>
            <w:bookmarkStart w:colFirst="0" w:colLast="0" w:name="_heading=h.3znysh7" w:id="3"/>
            <w:bookmarkEnd w:id="3"/>
            <w:r w:rsidDel="00000000" w:rsidR="00000000" w:rsidRPr="00000000">
              <w:rPr>
                <w:b w:val="1"/>
                <w:rtl w:val="0"/>
              </w:rPr>
              <w:t xml:space="preserve">Adjustable tilt angle of the surgeon's binocular tube in minimum range - from 50° to at least 100°, or 360° angle of 4K 3D camera mounted on a flexible semi-robotic arm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8">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9">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B">
            <w:pPr>
              <w:jc w:val="center"/>
              <w:rPr>
                <w:b w:val="1"/>
              </w:rPr>
            </w:pPr>
            <w:r w:rsidDel="00000000" w:rsidR="00000000" w:rsidRPr="00000000">
              <w:rPr>
                <w:b w:val="1"/>
                <w:rtl w:val="0"/>
              </w:rPr>
              <w:t xml:space="preserve">10</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8C">
            <w:pPr>
              <w:rPr>
                <w:b w:val="1"/>
              </w:rPr>
            </w:pPr>
            <w:r w:rsidDel="00000000" w:rsidR="00000000" w:rsidRPr="00000000">
              <w:rPr>
                <w:b w:val="1"/>
                <w:rtl w:val="0"/>
              </w:rPr>
              <w:t xml:space="preserve">Stereo attachment for binocular assistant tube side (main doctor and two  assistant), or video system with 4K 3D camera and Screen 4K 3D Visualization with 6 pcs of 3D glasses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D">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E">
            <w:pPr>
              <w:rPr/>
            </w:pPr>
            <w:r w:rsidDel="00000000" w:rsidR="00000000" w:rsidRPr="00000000">
              <w:rPr>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0">
            <w:pPr>
              <w:jc w:val="center"/>
              <w:rPr>
                <w:b w:val="1"/>
              </w:rPr>
            </w:pPr>
            <w:r w:rsidDel="00000000" w:rsidR="00000000" w:rsidRPr="00000000">
              <w:rPr>
                <w:b w:val="1"/>
                <w:rtl w:val="0"/>
              </w:rPr>
              <w:t xml:space="preserve">11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91">
            <w:pPr>
              <w:rPr>
                <w:b w:val="1"/>
              </w:rPr>
            </w:pPr>
            <w:bookmarkStart w:colFirst="0" w:colLast="0" w:name="_heading=h.2et92p0" w:id="4"/>
            <w:bookmarkEnd w:id="4"/>
            <w:r w:rsidDel="00000000" w:rsidR="00000000" w:rsidRPr="00000000">
              <w:rPr>
                <w:b w:val="1"/>
                <w:rtl w:val="0"/>
              </w:rPr>
              <w:t xml:space="preserve">Adjustable angle of inclination of the binocular assistant tube on the side in the range - in minimum range from 50° to at least 100°, or 360° angle of 4K 3D camera mounted on a flexible semi-robotic arm and binocular free system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2">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3">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5">
            <w:pPr>
              <w:jc w:val="center"/>
              <w:rPr>
                <w:b w:val="1"/>
              </w:rPr>
            </w:pPr>
            <w:r w:rsidDel="00000000" w:rsidR="00000000" w:rsidRPr="00000000">
              <w:rPr>
                <w:b w:val="1"/>
                <w:rtl w:val="0"/>
              </w:rPr>
              <w:t xml:space="preserve">12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96">
            <w:pPr>
              <w:rPr>
                <w:b w:val="1"/>
              </w:rPr>
            </w:pPr>
            <w:r w:rsidDel="00000000" w:rsidR="00000000" w:rsidRPr="00000000">
              <w:rPr>
                <w:b w:val="1"/>
                <w:rtl w:val="0"/>
              </w:rPr>
              <w:t xml:space="preserve">Opposite assistant tube for the 2nd surgeon’s assistant, or video system with 4K 3D camera and Screen 4K 3D Visualisation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7">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8">
            <w:pPr>
              <w:rPr/>
            </w:pPr>
            <w:r w:rsidDel="00000000" w:rsidR="00000000" w:rsidRPr="00000000">
              <w:rPr>
                <w:rtl w:val="0"/>
              </w:rPr>
              <w:t xml:space="preserve"> </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A">
            <w:pPr>
              <w:jc w:val="center"/>
              <w:rPr>
                <w:b w:val="1"/>
              </w:rPr>
            </w:pPr>
            <w:r w:rsidDel="00000000" w:rsidR="00000000" w:rsidRPr="00000000">
              <w:rPr>
                <w:b w:val="1"/>
                <w:rtl w:val="0"/>
              </w:rPr>
              <w:t xml:space="preserve">13</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B">
            <w:pPr>
              <w:rPr>
                <w:b w:val="1"/>
              </w:rPr>
            </w:pPr>
            <w:r w:rsidDel="00000000" w:rsidR="00000000" w:rsidRPr="00000000">
              <w:rPr>
                <w:b w:val="1"/>
                <w:rtl w:val="0"/>
              </w:rPr>
              <w:t xml:space="preserve">Illumination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C">
            <w:pPr>
              <w:jc w:val="center"/>
              <w:rPr/>
            </w:pPr>
            <w:r w:rsidDel="00000000" w:rsidR="00000000" w:rsidRPr="00000000">
              <w:rPr>
                <w:rtl w:val="0"/>
              </w:rPr>
              <w:t xml:space="preserve">☐ Yes   ☐ No</w:t>
            </w:r>
          </w:p>
        </w:tc>
        <w:tc>
          <w:tcPr>
            <w:gridSpan w:val="2"/>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9D">
            <w:pPr>
              <w:rPr/>
            </w:pPr>
            <w:r w:rsidDel="00000000" w:rsidR="00000000" w:rsidRPr="00000000">
              <w:rPr>
                <w:rtl w:val="0"/>
              </w:rPr>
              <w:t xml:space="preserve"> </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F">
            <w:pPr>
              <w:jc w:val="center"/>
              <w:rPr/>
            </w:pPr>
            <w:r w:rsidDel="00000000" w:rsidR="00000000" w:rsidRPr="00000000">
              <w:rPr>
                <w:rtl w:val="0"/>
              </w:rPr>
              <w:t xml:space="preserve">13.1</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A0">
            <w:pPr>
              <w:rPr/>
            </w:pPr>
            <w:bookmarkStart w:colFirst="0" w:colLast="0" w:name="_heading=h.tyjcwt" w:id="5"/>
            <w:bookmarkEnd w:id="5"/>
            <w:r w:rsidDel="00000000" w:rsidR="00000000" w:rsidRPr="00000000">
              <w:rPr>
                <w:rtl w:val="0"/>
              </w:rPr>
              <w:t xml:space="preserve">Main light source - not less than 300 W xenon lamp or LED light source integrated in 4K 3D camera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1">
            <w:pPr>
              <w:jc w:val="center"/>
              <w:rPr/>
            </w:pPr>
            <w:r w:rsidDel="00000000" w:rsidR="00000000" w:rsidRPr="00000000">
              <w:rPr>
                <w:rtl w:val="0"/>
              </w:rPr>
              <w:t xml:space="preserve">☐ Yes   ☐ No</w:t>
            </w:r>
          </w:p>
        </w:tc>
        <w:tc>
          <w:tcPr>
            <w:gridSpan w:val="2"/>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2">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4">
            <w:pPr>
              <w:jc w:val="center"/>
              <w:rPr/>
            </w:pPr>
            <w:r w:rsidDel="00000000" w:rsidR="00000000" w:rsidRPr="00000000">
              <w:rPr>
                <w:rtl w:val="0"/>
              </w:rPr>
              <w:t xml:space="preserve">13.2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A5">
            <w:pPr>
              <w:rPr/>
            </w:pPr>
            <w:bookmarkStart w:colFirst="0" w:colLast="0" w:name="_heading=h.3dy6vkm" w:id="6"/>
            <w:bookmarkEnd w:id="6"/>
            <w:r w:rsidDel="00000000" w:rsidR="00000000" w:rsidRPr="00000000">
              <w:rPr>
                <w:rtl w:val="0"/>
              </w:rPr>
              <w:t xml:space="preserve">Emergency light source - not less than 300 W xenon lamp or system with LED light source integrated in 4K 3D camera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6">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7">
            <w:pPr>
              <w:rPr/>
            </w:pPr>
            <w:r w:rsidDel="00000000" w:rsidR="00000000" w:rsidRPr="00000000">
              <w:rPr>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9">
            <w:pPr>
              <w:jc w:val="center"/>
              <w:rPr/>
            </w:pPr>
            <w:r w:rsidDel="00000000" w:rsidR="00000000" w:rsidRPr="00000000">
              <w:rPr>
                <w:rtl w:val="0"/>
              </w:rPr>
              <w:t xml:space="preserve">13.3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AA">
            <w:pPr>
              <w:rPr/>
            </w:pPr>
            <w:r w:rsidDel="00000000" w:rsidR="00000000" w:rsidRPr="00000000">
              <w:rPr>
                <w:rtl w:val="0"/>
              </w:rPr>
              <w:t xml:space="preserve">Setting the diameter of the light field: automatic and manual</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B">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AC">
            <w:pPr>
              <w:rPr/>
            </w:pPr>
            <w:r w:rsidDel="00000000" w:rsidR="00000000" w:rsidRPr="00000000">
              <w:rPr>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E">
            <w:pPr>
              <w:jc w:val="center"/>
              <w:rPr/>
            </w:pPr>
            <w:r w:rsidDel="00000000" w:rsidR="00000000" w:rsidRPr="00000000">
              <w:rPr>
                <w:rtl w:val="0"/>
              </w:rPr>
              <w:t xml:space="preserve">13.4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AF">
            <w:pPr>
              <w:rPr/>
            </w:pPr>
            <w:r w:rsidDel="00000000" w:rsidR="00000000" w:rsidRPr="00000000">
              <w:rPr>
                <w:rtl w:val="0"/>
              </w:rPr>
              <w:t xml:space="preserve">Built-in automatic system for synchronising the diameter of the light field with the magnification level with manual adjustment and reset function, or LED light video system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0">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1">
            <w:pPr>
              <w:rPr/>
            </w:pPr>
            <w:r w:rsidDel="00000000" w:rsidR="00000000" w:rsidRPr="00000000">
              <w:rPr>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3">
            <w:pPr>
              <w:jc w:val="center"/>
              <w:rPr/>
            </w:pPr>
            <w:r w:rsidDel="00000000" w:rsidR="00000000" w:rsidRPr="00000000">
              <w:rPr>
                <w:rtl w:val="0"/>
              </w:rPr>
              <w:t xml:space="preserve">13.5</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B4">
            <w:pPr>
              <w:rPr/>
            </w:pPr>
            <w:r w:rsidDel="00000000" w:rsidR="00000000" w:rsidRPr="00000000">
              <w:rPr>
                <w:rtl w:val="0"/>
              </w:rPr>
              <w:t xml:space="preserve">Built-in automatic system for synchronising light intensity with working distance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5">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6">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8">
            <w:pPr>
              <w:jc w:val="center"/>
              <w:rPr/>
            </w:pPr>
            <w:r w:rsidDel="00000000" w:rsidR="00000000" w:rsidRPr="00000000">
              <w:rPr>
                <w:rtl w:val="0"/>
              </w:rPr>
              <w:t xml:space="preserve">13.6</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B9">
            <w:pPr>
              <w:rPr/>
            </w:pPr>
            <w:r w:rsidDel="00000000" w:rsidR="00000000" w:rsidRPr="00000000">
              <w:rPr>
                <w:rtl w:val="0"/>
              </w:rPr>
              <w:t xml:space="preserve">Ability to connect navigation stations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A">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BB">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D">
            <w:pPr>
              <w:jc w:val="center"/>
              <w:rPr/>
            </w:pPr>
            <w:r w:rsidDel="00000000" w:rsidR="00000000" w:rsidRPr="00000000">
              <w:rPr>
                <w:rtl w:val="0"/>
              </w:rPr>
              <w:t xml:space="preserve">13.7</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BE">
            <w:pPr>
              <w:rPr/>
            </w:pPr>
            <w:bookmarkStart w:colFirst="0" w:colLast="0" w:name="_heading=h.1t3h5sf" w:id="7"/>
            <w:bookmarkEnd w:id="7"/>
            <w:r w:rsidDel="00000000" w:rsidR="00000000" w:rsidRPr="00000000">
              <w:rPr>
                <w:rtl w:val="0"/>
              </w:rPr>
              <w:t xml:space="preserve">Fluorescent and picture Modules - not less than 3</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F">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0">
            <w:pPr>
              <w:rPr/>
            </w:pPr>
            <w:r w:rsidDel="00000000" w:rsidR="00000000" w:rsidRPr="00000000">
              <w:rPr>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2">
            <w:pPr>
              <w:jc w:val="center"/>
              <w:rPr/>
            </w:pPr>
            <w:r w:rsidDel="00000000" w:rsidR="00000000" w:rsidRPr="00000000">
              <w:rPr>
                <w:rtl w:val="0"/>
              </w:rPr>
              <w:t xml:space="preserve">13.8</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C3">
            <w:pPr>
              <w:rPr/>
            </w:pPr>
            <w:r w:rsidDel="00000000" w:rsidR="00000000" w:rsidRPr="00000000">
              <w:rPr>
                <w:rtl w:val="0"/>
              </w:rPr>
              <w:t xml:space="preserve">Fluorescence angiography module for vascular imaging when the patient receives the Indocyanine Green INN drug in the IR spectrum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4">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5">
            <w:pPr>
              <w:rPr/>
            </w:pPr>
            <w:r w:rsidDel="00000000" w:rsidR="00000000" w:rsidRPr="00000000">
              <w:rPr>
                <w:rtl w:val="0"/>
              </w:rPr>
              <w:t xml:space="preserve"> </w:t>
            </w:r>
          </w:p>
        </w:tc>
      </w:tr>
      <w:tr>
        <w:trPr>
          <w:cantSplit w:val="0"/>
          <w:trHeight w:val="566.9999999999993"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7">
            <w:pPr>
              <w:jc w:val="center"/>
              <w:rPr/>
            </w:pPr>
            <w:r w:rsidDel="00000000" w:rsidR="00000000" w:rsidRPr="00000000">
              <w:rPr>
                <w:rtl w:val="0"/>
              </w:rPr>
              <w:t xml:space="preserve">13.9</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C8">
            <w:pPr>
              <w:rPr/>
            </w:pPr>
            <w:r w:rsidDel="00000000" w:rsidR="00000000" w:rsidRPr="00000000">
              <w:rPr>
                <w:rtl w:val="0"/>
              </w:rPr>
              <w:t xml:space="preserve">Fluorescence neurooncology module using a 5-ALA photosensitizer</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9">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A">
            <w:pPr>
              <w:rPr/>
            </w:pPr>
            <w:r w:rsidDel="00000000" w:rsidR="00000000" w:rsidRPr="00000000">
              <w:rPr>
                <w:rtl w:val="0"/>
              </w:rPr>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C">
            <w:pPr>
              <w:jc w:val="center"/>
              <w:rPr/>
            </w:pPr>
            <w:r w:rsidDel="00000000" w:rsidR="00000000" w:rsidRPr="00000000">
              <w:rPr>
                <w:rtl w:val="0"/>
              </w:rPr>
              <w:t xml:space="preserve">13.10</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CD">
            <w:pPr>
              <w:rPr/>
            </w:pPr>
            <w:r w:rsidDel="00000000" w:rsidR="00000000" w:rsidRPr="00000000">
              <w:rPr>
                <w:rtl w:val="0"/>
              </w:rPr>
              <w:t xml:space="preserve">Fluorescence module for imaging fluorescein with a wavelength of 560 nm, or 4K 3D video system with NBI – Narrow Band Imaging Mode</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E">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CF">
            <w:pPr>
              <w:rPr/>
            </w:pPr>
            <w:r w:rsidDel="00000000" w:rsidR="00000000" w:rsidRPr="00000000">
              <w:rPr>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1">
            <w:pPr>
              <w:jc w:val="center"/>
              <w:rPr/>
            </w:pPr>
            <w:r w:rsidDel="00000000" w:rsidR="00000000" w:rsidRPr="00000000">
              <w:rPr>
                <w:rtl w:val="0"/>
              </w:rPr>
              <w:t xml:space="preserve">13.11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D2">
            <w:pPr>
              <w:rPr/>
            </w:pPr>
            <w:r w:rsidDel="00000000" w:rsidR="00000000" w:rsidRPr="00000000">
              <w:rPr>
                <w:rtl w:val="0"/>
              </w:rPr>
              <w:t xml:space="preserve">Possibility to turn on the fluorescence mode on the microscope or camera handle</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3">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4">
            <w:pPr>
              <w:rPr/>
            </w:pPr>
            <w:r w:rsidDel="00000000" w:rsidR="00000000" w:rsidRPr="00000000">
              <w:rPr>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6">
            <w:pPr>
              <w:jc w:val="center"/>
              <w:rPr>
                <w:b w:val="1"/>
              </w:rPr>
            </w:pPr>
            <w:r w:rsidDel="00000000" w:rsidR="00000000" w:rsidRPr="00000000">
              <w:rPr>
                <w:b w:val="1"/>
                <w:rtl w:val="0"/>
              </w:rPr>
              <w:t xml:space="preserve">14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D7">
            <w:pPr>
              <w:rPr>
                <w:b w:val="1"/>
              </w:rPr>
            </w:pPr>
            <w:r w:rsidDel="00000000" w:rsidR="00000000" w:rsidRPr="00000000">
              <w:rPr>
                <w:b w:val="1"/>
                <w:rtl w:val="0"/>
              </w:rPr>
              <w:t xml:space="preserve">Type of base of device – microscope with counterweight, floor mounted, mobile with electromagnetic brakes, or device on mobile trolley with built-in video processor, 4 wheels with brakes, 4K 3D camera mounted on a flexible semi-robotic arm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8">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9">
            <w:pPr>
              <w:rPr/>
            </w:pPr>
            <w:r w:rsidDel="00000000" w:rsidR="00000000" w:rsidRPr="00000000">
              <w:rPr>
                <w:rtl w:val="0"/>
              </w:rPr>
              <w:t xml:space="preserve"> </w:t>
            </w:r>
          </w:p>
        </w:tc>
      </w:tr>
      <w:tr>
        <w:trPr>
          <w:cantSplit w:val="0"/>
          <w:trHeight w:val="611"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B">
            <w:pPr>
              <w:jc w:val="center"/>
              <w:rPr>
                <w:b w:val="1"/>
              </w:rPr>
            </w:pPr>
            <w:r w:rsidDel="00000000" w:rsidR="00000000" w:rsidRPr="00000000">
              <w:rPr>
                <w:b w:val="1"/>
                <w:rtl w:val="0"/>
              </w:rPr>
              <w:t xml:space="preserve">15</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DC">
            <w:pPr>
              <w:rPr>
                <w:b w:val="1"/>
              </w:rPr>
            </w:pPr>
            <w:bookmarkStart w:colFirst="0" w:colLast="0" w:name="_heading=h.4d34og8" w:id="8"/>
            <w:bookmarkEnd w:id="8"/>
            <w:r w:rsidDel="00000000" w:rsidR="00000000" w:rsidRPr="00000000">
              <w:rPr>
                <w:b w:val="1"/>
                <w:rtl w:val="0"/>
              </w:rPr>
              <w:t xml:space="preserve">Control unit - a touch screen integrated into the base of microscope with a reflection of the settings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D">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E">
            <w:pPr>
              <w:rPr/>
            </w:pPr>
            <w:r w:rsidDel="00000000" w:rsidR="00000000" w:rsidRPr="00000000">
              <w:rPr>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0">
            <w:pPr>
              <w:jc w:val="center"/>
              <w:rPr>
                <w:b w:val="1"/>
              </w:rPr>
            </w:pPr>
            <w:r w:rsidDel="00000000" w:rsidR="00000000" w:rsidRPr="00000000">
              <w:rPr>
                <w:b w:val="1"/>
                <w:rtl w:val="0"/>
              </w:rPr>
              <w:t xml:space="preserve">16</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E1">
            <w:pPr>
              <w:rPr>
                <w:b w:val="1"/>
              </w:rPr>
            </w:pPr>
            <w:r w:rsidDel="00000000" w:rsidR="00000000" w:rsidRPr="00000000">
              <w:rPr>
                <w:b w:val="1"/>
                <w:rtl w:val="0"/>
              </w:rPr>
              <w:t xml:space="preserve">Balancing the column base and microscope holder - automatic, with manual adjustment function, or   device with flexible semi-robotic arm with manual adjustment of camera lens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2">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3">
            <w:pPr>
              <w:rPr/>
            </w:pPr>
            <w:r w:rsidDel="00000000" w:rsidR="00000000" w:rsidRPr="00000000">
              <w:rPr>
                <w:rtl w:val="0"/>
              </w:rPr>
              <w:t xml:space="preserve"> </w:t>
            </w:r>
          </w:p>
        </w:tc>
      </w:tr>
      <w:tr>
        <w:trPr>
          <w:cantSplit w:val="0"/>
          <w:trHeight w:val="33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5">
            <w:pPr>
              <w:jc w:val="center"/>
              <w:rPr>
                <w:b w:val="1"/>
              </w:rPr>
            </w:pPr>
            <w:r w:rsidDel="00000000" w:rsidR="00000000" w:rsidRPr="00000000">
              <w:rPr>
                <w:b w:val="1"/>
                <w:rtl w:val="0"/>
              </w:rPr>
              <w:t xml:space="preserve">17</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E6">
            <w:pPr>
              <w:rPr>
                <w:b w:val="1"/>
              </w:rPr>
            </w:pPr>
            <w:bookmarkStart w:colFirst="0" w:colLast="0" w:name="_heading=h.2s8eyo1" w:id="9"/>
            <w:bookmarkEnd w:id="9"/>
            <w:r w:rsidDel="00000000" w:rsidR="00000000" w:rsidRPr="00000000">
              <w:rPr>
                <w:b w:val="1"/>
                <w:rtl w:val="0"/>
              </w:rPr>
              <w:t xml:space="preserve">Wireless microscope control pedal with multiple functions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7">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8">
            <w:pPr>
              <w:rPr/>
            </w:pPr>
            <w:r w:rsidDel="00000000" w:rsidR="00000000" w:rsidRPr="00000000">
              <w:rPr>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A">
            <w:pPr>
              <w:jc w:val="center"/>
              <w:rPr>
                <w:b w:val="1"/>
              </w:rPr>
            </w:pPr>
            <w:r w:rsidDel="00000000" w:rsidR="00000000" w:rsidRPr="00000000">
              <w:rPr>
                <w:b w:val="1"/>
                <w:rtl w:val="0"/>
              </w:rPr>
              <w:t xml:space="preserve">18</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EB">
            <w:pPr>
              <w:rPr>
                <w:b w:val="1"/>
              </w:rPr>
            </w:pPr>
            <w:r w:rsidDel="00000000" w:rsidR="00000000" w:rsidRPr="00000000">
              <w:rPr>
                <w:b w:val="1"/>
                <w:rtl w:val="0"/>
              </w:rPr>
              <w:t xml:space="preserve">The extension height of microscope objective - not less than -1800 mm, or 4K 3D camera mounted on a flexible semi-robotic arm with minimum height 2,200mm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C">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D">
            <w:pPr>
              <w:rPr/>
            </w:pPr>
            <w:r w:rsidDel="00000000" w:rsidR="00000000" w:rsidRPr="00000000">
              <w:rPr>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F">
            <w:pPr>
              <w:jc w:val="center"/>
              <w:rPr>
                <w:b w:val="1"/>
              </w:rPr>
            </w:pPr>
            <w:r w:rsidDel="00000000" w:rsidR="00000000" w:rsidRPr="00000000">
              <w:rPr>
                <w:b w:val="1"/>
                <w:rtl w:val="0"/>
              </w:rPr>
              <w:t xml:space="preserve">19</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F0">
            <w:pPr>
              <w:rPr>
                <w:b w:val="1"/>
              </w:rPr>
            </w:pPr>
            <w:bookmarkStart w:colFirst="0" w:colLast="0" w:name="_heading=h.17dp8vu" w:id="10"/>
            <w:bookmarkEnd w:id="10"/>
            <w:r w:rsidDel="00000000" w:rsidR="00000000" w:rsidRPr="00000000">
              <w:rPr>
                <w:b w:val="1"/>
                <w:rtl w:val="0"/>
              </w:rPr>
              <w:t xml:space="preserve">Range of vertical movement of the microscope or camera head  - not less than 1000 mm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1">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2">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4">
            <w:pPr>
              <w:jc w:val="center"/>
              <w:rPr>
                <w:b w:val="1"/>
              </w:rPr>
            </w:pPr>
            <w:r w:rsidDel="00000000" w:rsidR="00000000" w:rsidRPr="00000000">
              <w:rPr>
                <w:b w:val="1"/>
                <w:rtl w:val="0"/>
              </w:rPr>
              <w:t xml:space="preserve">20</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F5">
            <w:pPr>
              <w:rPr>
                <w:b w:val="1"/>
              </w:rPr>
            </w:pPr>
            <w:bookmarkStart w:colFirst="0" w:colLast="0" w:name="_heading=h.3rdcrjn" w:id="11"/>
            <w:bookmarkEnd w:id="11"/>
            <w:r w:rsidDel="00000000" w:rsidR="00000000" w:rsidRPr="00000000">
              <w:rPr>
                <w:b w:val="1"/>
                <w:rtl w:val="0"/>
              </w:rPr>
              <w:t xml:space="preserve">Microscope or camera Lateral Tilt Range - not less than 90°</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6">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7">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9">
            <w:pPr>
              <w:jc w:val="center"/>
              <w:rPr>
                <w:b w:val="1"/>
              </w:rPr>
            </w:pPr>
            <w:r w:rsidDel="00000000" w:rsidR="00000000" w:rsidRPr="00000000">
              <w:rPr>
                <w:b w:val="1"/>
                <w:rtl w:val="0"/>
              </w:rPr>
              <w:t xml:space="preserve">21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FA">
            <w:pPr>
              <w:rPr>
                <w:b w:val="1"/>
              </w:rPr>
            </w:pPr>
            <w:r w:rsidDel="00000000" w:rsidR="00000000" w:rsidRPr="00000000">
              <w:rPr>
                <w:b w:val="1"/>
                <w:rtl w:val="0"/>
              </w:rPr>
              <w:t xml:space="preserve">Sterile draping cover – 100 pcs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B">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C">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E">
            <w:pPr>
              <w:jc w:val="center"/>
              <w:rPr>
                <w:b w:val="1"/>
              </w:rPr>
            </w:pPr>
            <w:r w:rsidDel="00000000" w:rsidR="00000000" w:rsidRPr="00000000">
              <w:rPr>
                <w:b w:val="1"/>
                <w:rtl w:val="0"/>
              </w:rPr>
              <w:t xml:space="preserve">22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FF">
            <w:pPr>
              <w:rPr>
                <w:b w:val="1"/>
              </w:rPr>
            </w:pPr>
            <w:r w:rsidDel="00000000" w:rsidR="00000000" w:rsidRPr="00000000">
              <w:rPr>
                <w:b w:val="1"/>
                <w:rtl w:val="0"/>
              </w:rPr>
              <w:t xml:space="preserve">Video system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0">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1">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3">
            <w:pPr>
              <w:jc w:val="center"/>
              <w:rPr/>
            </w:pPr>
            <w:r w:rsidDel="00000000" w:rsidR="00000000" w:rsidRPr="00000000">
              <w:rPr>
                <w:rtl w:val="0"/>
              </w:rPr>
              <w:t xml:space="preserve">22.1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04">
            <w:pPr>
              <w:rPr/>
            </w:pPr>
            <w:r w:rsidDel="00000000" w:rsidR="00000000" w:rsidRPr="00000000">
              <w:rPr>
                <w:rtl w:val="0"/>
              </w:rPr>
              <w:t xml:space="preserve">Integrated into a column base or 4K 3D display on a separate monitor stand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5">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6">
            <w:pPr>
              <w:rPr/>
            </w:pPr>
            <w:r w:rsidDel="00000000" w:rsidR="00000000" w:rsidRPr="00000000">
              <w:rPr>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8">
            <w:pPr>
              <w:jc w:val="center"/>
              <w:rPr/>
            </w:pPr>
            <w:r w:rsidDel="00000000" w:rsidR="00000000" w:rsidRPr="00000000">
              <w:rPr>
                <w:rtl w:val="0"/>
              </w:rPr>
              <w:t xml:space="preserve">22.2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09">
            <w:pPr>
              <w:rPr/>
            </w:pPr>
            <w:r w:rsidDel="00000000" w:rsidR="00000000" w:rsidRPr="00000000">
              <w:rPr>
                <w:rtl w:val="0"/>
              </w:rPr>
              <w:t xml:space="preserve">Mounting the LCD or HD on a microscope column base using the remote bracket, or separate monitor movable stand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A">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B">
            <w:pPr>
              <w:rPr/>
            </w:pPr>
            <w:r w:rsidDel="00000000" w:rsidR="00000000" w:rsidRPr="00000000">
              <w:rPr>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D">
            <w:pPr>
              <w:jc w:val="center"/>
              <w:rPr/>
            </w:pPr>
            <w:r w:rsidDel="00000000" w:rsidR="00000000" w:rsidRPr="00000000">
              <w:rPr>
                <w:rtl w:val="0"/>
              </w:rPr>
              <w:t xml:space="preserve">22.3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0E">
            <w:pPr>
              <w:rPr/>
            </w:pPr>
            <w:r w:rsidDel="00000000" w:rsidR="00000000" w:rsidRPr="00000000">
              <w:rPr>
                <w:rtl w:val="0"/>
              </w:rPr>
              <w:t xml:space="preserve">Registration of photos and videos on the built-in hard drives, or by 4K video recorder as a separate unit</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F">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0">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2">
            <w:pPr>
              <w:jc w:val="center"/>
              <w:rPr/>
            </w:pPr>
            <w:r w:rsidDel="00000000" w:rsidR="00000000" w:rsidRPr="00000000">
              <w:rPr>
                <w:rtl w:val="0"/>
              </w:rPr>
              <w:t xml:space="preserve">22.4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13">
            <w:pPr>
              <w:rPr/>
            </w:pPr>
            <w:r w:rsidDel="00000000" w:rsidR="00000000" w:rsidRPr="00000000">
              <w:rPr>
                <w:rtl w:val="0"/>
              </w:rPr>
              <w:t xml:space="preserve">High Resolution Touch Medical Monitor or 4K medical monitor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4">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5">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7">
            <w:pPr>
              <w:jc w:val="center"/>
              <w:rPr/>
            </w:pPr>
            <w:r w:rsidDel="00000000" w:rsidR="00000000" w:rsidRPr="00000000">
              <w:rPr>
                <w:rtl w:val="0"/>
              </w:rPr>
              <w:t xml:space="preserve">22.5</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18">
            <w:pPr>
              <w:rPr/>
            </w:pPr>
            <w:bookmarkStart w:colFirst="0" w:colLast="0" w:name="_heading=h.26in1rg" w:id="12"/>
            <w:bookmarkEnd w:id="12"/>
            <w:r w:rsidDel="00000000" w:rsidR="00000000" w:rsidRPr="00000000">
              <w:rPr>
                <w:rtl w:val="0"/>
              </w:rPr>
              <w:t xml:space="preserve">Diagonal touch medical monitor - not less than 21,5 inches or 4K 3D medical monitor with minimum 55 inch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9">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A">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C">
            <w:pPr>
              <w:jc w:val="center"/>
              <w:rPr>
                <w:b w:val="1"/>
              </w:rPr>
            </w:pPr>
            <w:r w:rsidDel="00000000" w:rsidR="00000000" w:rsidRPr="00000000">
              <w:rPr>
                <w:b w:val="1"/>
                <w:rtl w:val="0"/>
              </w:rPr>
              <w:t xml:space="preserve">23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1D">
            <w:pPr>
              <w:rPr>
                <w:b w:val="1"/>
              </w:rPr>
            </w:pPr>
            <w:r w:rsidDel="00000000" w:rsidR="00000000" w:rsidRPr="00000000">
              <w:rPr>
                <w:b w:val="1"/>
                <w:rtl w:val="0"/>
              </w:rPr>
              <w:t xml:space="preserve">General requirements and related services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1E">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F">
            <w:pPr>
              <w:rPr/>
            </w:pPr>
            <w:r w:rsidDel="00000000" w:rsidR="00000000" w:rsidRPr="00000000">
              <w:rPr>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1">
            <w:pPr>
              <w:jc w:val="center"/>
              <w:rPr/>
            </w:pPr>
            <w:r w:rsidDel="00000000" w:rsidR="00000000" w:rsidRPr="00000000">
              <w:rPr>
                <w:rtl w:val="0"/>
              </w:rPr>
              <w:t xml:space="preserve">23.1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22">
            <w:pPr>
              <w:rPr/>
            </w:pPr>
            <w:r w:rsidDel="00000000" w:rsidR="00000000" w:rsidRPr="00000000">
              <w:rPr>
                <w:rtl w:val="0"/>
              </w:rPr>
              <w:t xml:space="preserve">Bidder must confirm unloading all goods within a Lot at final place of destination (must be done on the day of delivery of the equipment)</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3">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4">
            <w:pPr>
              <w:rPr/>
            </w:pPr>
            <w:r w:rsidDel="00000000" w:rsidR="00000000" w:rsidRPr="00000000">
              <w:rPr>
                <w:rtl w:val="0"/>
              </w:rPr>
              <w:t xml:space="preserve"> </w:t>
            </w:r>
          </w:p>
        </w:tc>
      </w:tr>
      <w:tr>
        <w:trPr>
          <w:cantSplit w:val="0"/>
          <w:trHeight w:val="110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6">
            <w:pPr>
              <w:jc w:val="center"/>
              <w:rPr/>
            </w:pPr>
            <w:r w:rsidDel="00000000" w:rsidR="00000000" w:rsidRPr="00000000">
              <w:rPr>
                <w:rtl w:val="0"/>
              </w:rPr>
              <w:t xml:space="preserve">23.2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27">
            <w:pPr>
              <w:rPr/>
            </w:pPr>
            <w:r w:rsidDel="00000000" w:rsidR="00000000" w:rsidRPr="00000000">
              <w:rPr>
                <w:rtl w:val="0"/>
              </w:rPr>
              <w:t xml:space="preserve">The equipment should have certificate of registration for use of goods within the territory of Ukraine according to the current Ukrainian legislation including the Certificate of state registration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8">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9">
            <w:pPr>
              <w:rPr/>
            </w:pPr>
            <w:r w:rsidDel="00000000" w:rsidR="00000000" w:rsidRPr="00000000">
              <w:rPr>
                <w:rtl w:val="0"/>
              </w:rPr>
              <w:t xml:space="preserve"> </w:t>
            </w:r>
          </w:p>
        </w:tc>
      </w:tr>
      <w:tr>
        <w:trPr>
          <w:cantSplit w:val="0"/>
          <w:trHeight w:val="13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B">
            <w:pPr>
              <w:jc w:val="center"/>
              <w:rPr/>
            </w:pPr>
            <w:r w:rsidDel="00000000" w:rsidR="00000000" w:rsidRPr="00000000">
              <w:rPr>
                <w:rtl w:val="0"/>
              </w:rPr>
              <w:t xml:space="preserve">23.3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2C">
            <w:pPr>
              <w:rPr/>
            </w:pPr>
            <w:r w:rsidDel="00000000" w:rsidR="00000000" w:rsidRPr="00000000">
              <w:rPr>
                <w:rtl w:val="0"/>
              </w:rPr>
              <w:t xml:space="preserve">Bidder which does not manufacture or produce the Goods it offers to supply, shall submit the Manufacturer’s Authorization to demonstrate that it has been duly authorised by the manufacturer or producer of the Goods to supply these Goods in the country of destination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2D">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E">
            <w:pPr>
              <w:rPr/>
            </w:pPr>
            <w:r w:rsidDel="00000000" w:rsidR="00000000" w:rsidRPr="00000000">
              <w:rPr>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0">
            <w:pPr>
              <w:jc w:val="center"/>
              <w:rPr/>
            </w:pPr>
            <w:r w:rsidDel="00000000" w:rsidR="00000000" w:rsidRPr="00000000">
              <w:rPr>
                <w:rtl w:val="0"/>
              </w:rPr>
              <w:t xml:space="preserve">23.4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31">
            <w:pPr>
              <w:rPr/>
            </w:pPr>
            <w:r w:rsidDel="00000000" w:rsidR="00000000" w:rsidRPr="00000000">
              <w:rPr>
                <w:rtl w:val="0"/>
              </w:rPr>
              <w:t xml:space="preserve">Commissioning works on putting equipment into operation must be done within 14 calendar days after the delivery of the equipment</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2">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3">
            <w:pPr>
              <w:rPr/>
            </w:pPr>
            <w:r w:rsidDel="00000000" w:rsidR="00000000" w:rsidRPr="00000000">
              <w:rPr>
                <w:rtl w:val="0"/>
              </w:rPr>
              <w:t xml:space="preserve"> </w:t>
            </w:r>
          </w:p>
        </w:tc>
      </w:tr>
      <w:tr>
        <w:trPr>
          <w:cantSplit w:val="0"/>
          <w:trHeight w:val="13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5">
            <w:pPr>
              <w:jc w:val="center"/>
              <w:rPr/>
            </w:pPr>
            <w:r w:rsidDel="00000000" w:rsidR="00000000" w:rsidRPr="00000000">
              <w:rPr>
                <w:rtl w:val="0"/>
              </w:rPr>
              <w:t xml:space="preserve">23.5</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36">
            <w:pPr>
              <w:rPr/>
            </w:pPr>
            <w:r w:rsidDel="00000000" w:rsidR="00000000" w:rsidRPr="00000000">
              <w:rPr>
                <w:rtl w:val="0"/>
              </w:rPr>
              <w:t xml:space="preserve">Manufacturer’s standards.  All offered equipment has to be manufactured by ISO 9001:2015 and ISO 13485:2016 certified manufacturers. Copies of the original certifications, issued by authorised notified bodies, shall be included in the bid</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7">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8">
            <w:pPr>
              <w:rPr/>
            </w:pPr>
            <w:r w:rsidDel="00000000" w:rsidR="00000000" w:rsidRPr="00000000">
              <w:rPr>
                <w:rtl w:val="0"/>
              </w:rPr>
              <w:t xml:space="preserve"> </w:t>
            </w:r>
          </w:p>
        </w:tc>
      </w:tr>
      <w:tr>
        <w:trPr>
          <w:cantSplit w:val="0"/>
          <w:trHeight w:val="199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A">
            <w:pPr>
              <w:jc w:val="center"/>
              <w:rPr/>
            </w:pPr>
            <w:r w:rsidDel="00000000" w:rsidR="00000000" w:rsidRPr="00000000">
              <w:rPr>
                <w:rtl w:val="0"/>
              </w:rPr>
              <w:t xml:space="preserve">23.6</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3B">
            <w:pPr>
              <w:rPr/>
            </w:pPr>
            <w:r w:rsidDel="00000000" w:rsidR="00000000" w:rsidRPr="00000000">
              <w:rPr>
                <w:rtl w:val="0"/>
              </w:rPr>
              <w:t xml:space="preserve">Medical equipment standards. All offered medical equipment, tools and consumables shall be in possession of European conformity marking (CE Mark), according to 93/42/EEC directive or 98/79/EC, or FDA approval or compliance to other internationally recognized medical devices regulatory systems. Bidders shall ensure conformity of the equipment with all applicable Ukrainian regulations.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C">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3D">
            <w:pPr>
              <w:rPr/>
            </w:pPr>
            <w:r w:rsidDel="00000000" w:rsidR="00000000" w:rsidRPr="00000000">
              <w:rPr>
                <w:rtl w:val="0"/>
              </w:rPr>
              <w:t xml:space="preserve"> </w:t>
            </w:r>
          </w:p>
        </w:tc>
      </w:tr>
      <w:tr>
        <w:trPr>
          <w:cantSplit w:val="0"/>
          <w:trHeight w:val="200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3F">
            <w:pPr>
              <w:jc w:val="center"/>
              <w:rPr/>
            </w:pPr>
            <w:r w:rsidDel="00000000" w:rsidR="00000000" w:rsidRPr="00000000">
              <w:rPr>
                <w:rtl w:val="0"/>
              </w:rPr>
              <w:t xml:space="preserve">23.7</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40">
            <w:pPr>
              <w:rPr/>
            </w:pPr>
            <w:r w:rsidDel="00000000" w:rsidR="00000000" w:rsidRPr="00000000">
              <w:rPr>
                <w:rtl w:val="0"/>
              </w:rPr>
              <w:t xml:space="preserve">The period of validity of the Warranty. The warranty shall remain valid for twelve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1">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2">
            <w:pPr>
              <w:rPr/>
            </w:pPr>
            <w:r w:rsidDel="00000000" w:rsidR="00000000" w:rsidRPr="00000000">
              <w:rPr>
                <w:rtl w:val="0"/>
              </w:rPr>
              <w:t xml:space="preserve"> </w:t>
            </w:r>
          </w:p>
        </w:tc>
      </w:tr>
      <w:tr>
        <w:trPr>
          <w:cantSplit w:val="0"/>
          <w:trHeight w:val="25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4">
            <w:pPr>
              <w:jc w:val="center"/>
              <w:rPr/>
            </w:pPr>
            <w:r w:rsidDel="00000000" w:rsidR="00000000" w:rsidRPr="00000000">
              <w:rPr>
                <w:rtl w:val="0"/>
              </w:rPr>
              <w:t xml:space="preserve">23.8</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45">
            <w:pPr>
              <w:rPr/>
            </w:pPr>
            <w:r w:rsidDel="00000000" w:rsidR="00000000" w:rsidRPr="00000000">
              <w:rPr>
                <w:rtl w:val="0"/>
              </w:rPr>
              <w:t xml:space="preserve">Warranty service.  Within the warranty period, the Supplier or its authorised service centre shall provide maintenance and/or repair services to the equipment operation site/  or provide replacement device   not later than 5 (five) workdays from the date of receipt of written or E-mail notification from an authorised party. The name of the company, address, telephone- and fax numbers, e-mail address must be mentioned in the bid. The service centre shall have at least one certified engineer in its staff. All costs connected with warranty maintenance are covered by the Supplier.</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6">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7">
            <w:pPr>
              <w:rPr/>
            </w:pPr>
            <w:r w:rsidDel="00000000" w:rsidR="00000000" w:rsidRPr="00000000">
              <w:rPr>
                <w:rtl w:val="0"/>
              </w:rPr>
              <w:t xml:space="preserve"> </w:t>
            </w:r>
          </w:p>
        </w:tc>
      </w:tr>
      <w:tr>
        <w:trPr>
          <w:cantSplit w:val="0"/>
          <w:trHeight w:val="417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9">
            <w:pPr>
              <w:jc w:val="center"/>
              <w:rPr/>
            </w:pPr>
            <w:r w:rsidDel="00000000" w:rsidR="00000000" w:rsidRPr="00000000">
              <w:rPr>
                <w:rtl w:val="0"/>
              </w:rPr>
              <w:t xml:space="preserve">23.9</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4A">
            <w:pPr>
              <w:rPr/>
            </w:pPr>
            <w:r w:rsidDel="00000000" w:rsidR="00000000" w:rsidRPr="00000000">
              <w:rPr>
                <w:rtl w:val="0"/>
              </w:rPr>
              <w:t xml:space="preserve">Technical documentation for maintenance and repair of the supplied goods. For each offered item, the Bidder shall provide the technical documentation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 end-users to conduct maintenance and operating repair in strict compliance with Goods specifications. The minimum set of technical documents to be provided with each piece of equipment delivered is the following: 1) User Manual and Operating Instructions (in Ukrainian or Russian); 2) Technical Certificate / maintenance guidelines (in Ukrainian or Russian and English)</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B">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4C">
            <w:pPr>
              <w:rPr/>
            </w:pPr>
            <w:r w:rsidDel="00000000" w:rsidR="00000000" w:rsidRPr="00000000">
              <w:rPr>
                <w:rtl w:val="0"/>
              </w:rPr>
              <w:t xml:space="preserve"> </w:t>
            </w:r>
          </w:p>
        </w:tc>
      </w:tr>
      <w:tr>
        <w:trPr>
          <w:cantSplit w:val="0"/>
          <w:trHeight w:val="86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4E">
            <w:pPr>
              <w:jc w:val="center"/>
              <w:rPr/>
            </w:pPr>
            <w:r w:rsidDel="00000000" w:rsidR="00000000" w:rsidRPr="00000000">
              <w:rPr>
                <w:rtl w:val="0"/>
              </w:rPr>
              <w:t xml:space="preserve">23.10</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4F">
            <w:pPr>
              <w:rPr/>
            </w:pPr>
            <w:r w:rsidDel="00000000" w:rsidR="00000000" w:rsidRPr="00000000">
              <w:rPr>
                <w:rtl w:val="0"/>
              </w:rPr>
              <w:t xml:space="preserve">The Bidder is required to confirm the list and contents of documentation to be provided together with the Goods at the delivery.</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0">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1">
            <w:pPr>
              <w:rPr/>
            </w:pPr>
            <w:r w:rsidDel="00000000" w:rsidR="00000000" w:rsidRPr="00000000">
              <w:rPr>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3">
            <w:pPr>
              <w:jc w:val="center"/>
              <w:rPr>
                <w:b w:val="1"/>
              </w:rPr>
            </w:pPr>
            <w:r w:rsidDel="00000000" w:rsidR="00000000" w:rsidRPr="00000000">
              <w:rPr>
                <w:b w:val="1"/>
                <w:rtl w:val="0"/>
              </w:rPr>
              <w:t xml:space="preserve">24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54">
            <w:pPr>
              <w:rPr>
                <w:b w:val="1"/>
              </w:rPr>
            </w:pPr>
            <w:r w:rsidDel="00000000" w:rsidR="00000000" w:rsidRPr="00000000">
              <w:rPr>
                <w:b w:val="1"/>
                <w:rtl w:val="0"/>
              </w:rPr>
              <w:t xml:space="preserve">Training</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5">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6">
            <w:pPr>
              <w:rPr/>
            </w:pPr>
            <w:r w:rsidDel="00000000" w:rsidR="00000000" w:rsidRPr="00000000">
              <w:rPr>
                <w:rtl w:val="0"/>
              </w:rPr>
              <w:t xml:space="preserve"> </w:t>
            </w:r>
          </w:p>
        </w:tc>
      </w:tr>
      <w:tr>
        <w:trPr>
          <w:cantSplit w:val="0"/>
          <w:trHeight w:val="11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8">
            <w:pPr>
              <w:jc w:val="center"/>
              <w:rPr/>
            </w:pPr>
            <w:r w:rsidDel="00000000" w:rsidR="00000000" w:rsidRPr="00000000">
              <w:rPr>
                <w:rtl w:val="0"/>
              </w:rPr>
              <w:t xml:space="preserve">24.1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59">
            <w:pPr>
              <w:rPr/>
            </w:pPr>
            <w:r w:rsidDel="00000000" w:rsidR="00000000" w:rsidRPr="00000000">
              <w:rPr>
                <w:rtl w:val="0"/>
              </w:rPr>
              <w:t xml:space="preserve">The Bidder must organise appropriate user training in Ukrainian or Russian language for effective and problem-free use of the equipment included in this tender at the location of delivery.</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A">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5B">
            <w:pPr>
              <w:rPr/>
            </w:pPr>
            <w:r w:rsidDel="00000000" w:rsidR="00000000" w:rsidRPr="00000000">
              <w:rPr>
                <w:rtl w:val="0"/>
              </w:rPr>
              <w:t xml:space="preserve"> </w:t>
            </w:r>
          </w:p>
        </w:tc>
      </w:tr>
      <w:tr>
        <w:trPr>
          <w:cantSplit w:val="0"/>
          <w:trHeight w:val="86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D">
            <w:pPr>
              <w:jc w:val="center"/>
              <w:rPr/>
            </w:pPr>
            <w:r w:rsidDel="00000000" w:rsidR="00000000" w:rsidRPr="00000000">
              <w:rPr>
                <w:rtl w:val="0"/>
              </w:rPr>
              <w:t xml:space="preserve">24.2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5E">
            <w:pPr>
              <w:rPr/>
            </w:pPr>
            <w:r w:rsidDel="00000000" w:rsidR="00000000" w:rsidRPr="00000000">
              <w:rPr>
                <w:rtl w:val="0"/>
              </w:rPr>
              <w:t xml:space="preserve">A training proposal for the operation of the equipment must be submitted by the Bidder together with tender documents.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5F">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0">
            <w:pPr>
              <w:rPr/>
            </w:pPr>
            <w:r w:rsidDel="00000000" w:rsidR="00000000" w:rsidRPr="00000000">
              <w:rPr>
                <w:rtl w:val="0"/>
              </w:rPr>
              <w:t xml:space="preserve"> </w:t>
            </w:r>
          </w:p>
        </w:tc>
      </w:tr>
      <w:tr>
        <w:trPr>
          <w:cantSplit w:val="0"/>
          <w:trHeight w:val="86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2">
            <w:pPr>
              <w:jc w:val="center"/>
              <w:rPr/>
            </w:pPr>
            <w:r w:rsidDel="00000000" w:rsidR="00000000" w:rsidRPr="00000000">
              <w:rPr>
                <w:rtl w:val="0"/>
              </w:rPr>
              <w:t xml:space="preserve">24.3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63">
            <w:pPr>
              <w:rPr/>
            </w:pPr>
            <w:r w:rsidDel="00000000" w:rsidR="00000000" w:rsidRPr="00000000">
              <w:rPr>
                <w:rtl w:val="0"/>
              </w:rPr>
              <w:t xml:space="preserve">This proposal shall include at least:</w:t>
              <w:br w:type="textWrapping"/>
              <w:t xml:space="preserve">•Schedule and duration</w:t>
              <w:br w:type="textWrapping"/>
              <w:t xml:space="preserve">•Description of training materials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4">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5">
            <w:pPr>
              <w:rPr/>
            </w:pPr>
            <w:r w:rsidDel="00000000" w:rsidR="00000000" w:rsidRPr="00000000">
              <w:rPr>
                <w:rtl w:val="0"/>
              </w:rPr>
              <w:t xml:space="preserve"> </w:t>
            </w:r>
          </w:p>
        </w:tc>
      </w:tr>
      <w:tr>
        <w:trPr>
          <w:cantSplit w:val="0"/>
          <w:trHeight w:val="51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7">
            <w:pPr>
              <w:jc w:val="center"/>
              <w:rPr>
                <w:b w:val="1"/>
              </w:rPr>
            </w:pPr>
            <w:r w:rsidDel="00000000" w:rsidR="00000000" w:rsidRPr="00000000">
              <w:rPr>
                <w:b w:val="1"/>
                <w:rtl w:val="0"/>
              </w:rPr>
              <w:t xml:space="preserve">25</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68">
            <w:pPr>
              <w:rPr>
                <w:b w:val="1"/>
              </w:rPr>
            </w:pPr>
            <w:r w:rsidDel="00000000" w:rsidR="00000000" w:rsidRPr="00000000">
              <w:rPr>
                <w:b w:val="1"/>
                <w:rtl w:val="0"/>
              </w:rPr>
              <w:t xml:space="preserve">Bid includes total gross weight of the goods in kg and total volume in m3.</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9">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A">
            <w:pPr>
              <w:rPr/>
            </w:pPr>
            <w:r w:rsidDel="00000000" w:rsidR="00000000" w:rsidRPr="00000000">
              <w:rPr>
                <w:rtl w:val="0"/>
              </w:rPr>
              <w:t xml:space="preserve"> </w:t>
            </w:r>
          </w:p>
        </w:tc>
      </w:tr>
      <w:tr>
        <w:trPr>
          <w:cantSplit w:val="0"/>
          <w:trHeight w:val="57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C">
            <w:pPr>
              <w:jc w:val="center"/>
              <w:rPr>
                <w:b w:val="1"/>
              </w:rPr>
            </w:pPr>
            <w:r w:rsidDel="00000000" w:rsidR="00000000" w:rsidRPr="00000000">
              <w:rPr>
                <w:b w:val="1"/>
                <w:rtl w:val="0"/>
              </w:rPr>
              <w:t xml:space="preserve">26</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26D">
            <w:pPr>
              <w:rPr>
                <w:b w:val="1"/>
              </w:rPr>
            </w:pPr>
            <w:r w:rsidDel="00000000" w:rsidR="00000000" w:rsidRPr="00000000">
              <w:rPr>
                <w:b w:val="1"/>
                <w:rtl w:val="0"/>
              </w:rPr>
              <w:t xml:space="preserve">Bid includes brand/model of the equipment and manufacturer's technical literature/catalogue, all confirming that the offered items comply with required specifications.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6E">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6F">
            <w:pPr>
              <w:jc w:val="center"/>
              <w:rPr/>
            </w:pPr>
            <w:r w:rsidDel="00000000" w:rsidR="00000000" w:rsidRPr="00000000">
              <w:rPr>
                <w:rtl w:val="0"/>
              </w:rPr>
              <w:t xml:space="preserve">Please indicate brand and model</w:t>
            </w:r>
          </w:p>
        </w:tc>
      </w:tr>
    </w:tbl>
    <w:p w:rsidR="00000000" w:rsidDel="00000000" w:rsidP="00000000" w:rsidRDefault="00000000" w:rsidRPr="00000000" w14:paraId="00000271">
      <w:pPr>
        <w:tabs>
          <w:tab w:val="right" w:leader="none" w:pos="8640"/>
        </w:tabs>
        <w:rPr>
          <w:b w:val="1"/>
        </w:rPr>
      </w:pPr>
      <w:r w:rsidDel="00000000" w:rsidR="00000000" w:rsidRPr="00000000">
        <w:rPr>
          <w:rtl w:val="0"/>
        </w:rPr>
      </w:r>
    </w:p>
    <w:p w:rsidR="00000000" w:rsidDel="00000000" w:rsidP="00000000" w:rsidRDefault="00000000" w:rsidRPr="00000000" w14:paraId="00000272">
      <w:pPr>
        <w:tabs>
          <w:tab w:val="right" w:leader="none" w:pos="8640"/>
        </w:tabs>
        <w:rPr/>
      </w:pPr>
      <w:r w:rsidDel="00000000" w:rsidR="00000000" w:rsidRPr="00000000">
        <w:rPr>
          <w:b w:val="1"/>
          <w:rtl w:val="0"/>
        </w:rPr>
        <w:t xml:space="preserve">C. Delivery requirements and Comparative Data Table</w:t>
      </w:r>
      <w:r w:rsidDel="00000000" w:rsidR="00000000" w:rsidRPr="00000000">
        <w:rPr>
          <w:rtl w:val="0"/>
        </w:rPr>
      </w:r>
    </w:p>
    <w:p w:rsidR="00000000" w:rsidDel="00000000" w:rsidP="00000000" w:rsidRDefault="00000000" w:rsidRPr="00000000" w14:paraId="00000273">
      <w:pPr>
        <w:tabs>
          <w:tab w:val="right" w:leader="none" w:pos="8640"/>
        </w:tabs>
        <w:ind w:left="720" w:hanging="720"/>
        <w:rPr/>
      </w:pPr>
      <w:r w:rsidDel="00000000" w:rsidR="00000000" w:rsidRPr="00000000">
        <w:rPr>
          <w:rtl w:val="0"/>
        </w:rPr>
      </w:r>
    </w:p>
    <w:tbl>
      <w:tblPr>
        <w:tblStyle w:val="Table10"/>
        <w:tblW w:w="976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4905"/>
        <w:gridCol w:w="1755"/>
        <w:gridCol w:w="1410"/>
        <w:tblGridChange w:id="0">
          <w:tblGrid>
            <w:gridCol w:w="1695"/>
            <w:gridCol w:w="4905"/>
            <w:gridCol w:w="1755"/>
            <w:gridCol w:w="141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274">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276">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277">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278">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79">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27A">
            <w:pPr>
              <w:rPr>
                <w:rFonts w:ascii="Arial" w:cs="Arial" w:eastAsia="Arial" w:hAnsi="Arial"/>
                <w:highlight w:val="yellow"/>
              </w:rPr>
            </w:pPr>
            <w:r w:rsidDel="00000000" w:rsidR="00000000" w:rsidRPr="00000000">
              <w:rPr>
                <w:rFonts w:ascii="Arial" w:cs="Arial" w:eastAsia="Arial" w:hAnsi="Arial"/>
                <w:rtl w:val="0"/>
              </w:rPr>
              <w:t xml:space="preserve">Bidder shall deliver the goods within</w:t>
            </w:r>
            <w:r w:rsidDel="00000000" w:rsidR="00000000" w:rsidRPr="00000000">
              <w:rPr>
                <w:rFonts w:ascii="Arial" w:cs="Arial" w:eastAsia="Arial" w:hAnsi="Arial"/>
                <w:b w:val="1"/>
                <w:rtl w:val="0"/>
              </w:rPr>
              <w:t xml:space="preserve"> 120 calendar days</w:t>
            </w:r>
            <w:r w:rsidDel="00000000" w:rsidR="00000000" w:rsidRPr="00000000">
              <w:rPr>
                <w:rFonts w:ascii="Arial" w:cs="Arial" w:eastAsia="Arial" w:hAnsi="Arial"/>
                <w:rtl w:val="0"/>
              </w:rPr>
              <w:t xml:space="preserve"> after Contract signature. Bidder shall provide commissioning of the equipment and training within </w:t>
            </w:r>
            <w:r w:rsidDel="00000000" w:rsidR="00000000" w:rsidRPr="00000000">
              <w:rPr>
                <w:rFonts w:ascii="Arial" w:cs="Arial" w:eastAsia="Arial" w:hAnsi="Arial"/>
                <w:b w:val="1"/>
                <w:rtl w:val="0"/>
              </w:rPr>
              <w:t xml:space="preserve">14 calendar days </w:t>
            </w:r>
            <w:r w:rsidDel="00000000" w:rsidR="00000000" w:rsidRPr="00000000">
              <w:rPr>
                <w:rFonts w:ascii="Arial" w:cs="Arial" w:eastAsia="Arial" w:hAnsi="Arial"/>
                <w:rtl w:val="0"/>
              </w:rPr>
              <w:t xml:space="preserve">after delivery of the equipment</w:t>
            </w:r>
            <w:r w:rsidDel="00000000" w:rsidR="00000000" w:rsidRPr="00000000">
              <w:rPr>
                <w:rtl w:val="0"/>
              </w:rPr>
            </w:r>
          </w:p>
        </w:tc>
        <w:tc>
          <w:tcPr>
            <w:vAlign w:val="center"/>
          </w:tcPr>
          <w:p w:rsidR="00000000" w:rsidDel="00000000" w:rsidP="00000000" w:rsidRDefault="00000000" w:rsidRPr="00000000" w14:paraId="0000027B">
            <w:pPr>
              <w:rPr>
                <w:rFonts w:ascii="Arial" w:cs="Arial" w:eastAsia="Arial" w:hAnsi="Arial"/>
              </w:rPr>
            </w:pPr>
            <w:r w:rsidDel="00000000" w:rsidR="00000000" w:rsidRPr="00000000">
              <w:rPr>
                <w:rFonts w:ascii="Arial" w:cs="Arial" w:eastAsia="Arial" w:hAnsi="Arial"/>
                <w:rtl w:val="0"/>
              </w:rPr>
              <w:t xml:space="preserve">☐ Yes   ☐ No</w:t>
            </w:r>
            <w:r w:rsidDel="00000000" w:rsidR="00000000" w:rsidRPr="00000000">
              <w:rPr>
                <w:rtl w:val="0"/>
              </w:rPr>
            </w:r>
          </w:p>
        </w:tc>
        <w:tc>
          <w:tcPr>
            <w:vAlign w:val="center"/>
          </w:tcPr>
          <w:p w:rsidR="00000000" w:rsidDel="00000000" w:rsidP="00000000" w:rsidRDefault="00000000" w:rsidRPr="00000000" w14:paraId="0000027C">
            <w:pPr>
              <w:rPr>
                <w:rFonts w:ascii="Arial" w:cs="Arial" w:eastAsia="Arial" w:hAnsi="Arial"/>
              </w:rPr>
            </w:pPr>
            <w:r w:rsidDel="00000000" w:rsidR="00000000" w:rsidRPr="00000000">
              <w:rPr>
                <w:rFonts w:ascii="Arial" w:cs="Arial" w:eastAsia="Arial" w:hAnsi="Arial"/>
                <w:rtl w:val="0"/>
              </w:rPr>
              <w:t xml:space="preserve">Insert details </w:t>
            </w:r>
          </w:p>
        </w:tc>
      </w:tr>
      <w:tr>
        <w:trPr>
          <w:cantSplit w:val="0"/>
          <w:trHeight w:val="306" w:hRule="atLeast"/>
          <w:tblHeader w:val="0"/>
        </w:trPr>
        <w:tc>
          <w:tcPr>
            <w:shd w:fill="d9d9d9" w:val="clear"/>
            <w:vAlign w:val="center"/>
          </w:tcPr>
          <w:p w:rsidR="00000000" w:rsidDel="00000000" w:rsidP="00000000" w:rsidRDefault="00000000" w:rsidRPr="00000000" w14:paraId="0000027D">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27E">
            <w:pPr>
              <w:rPr>
                <w:rFonts w:ascii="Arial" w:cs="Arial" w:eastAsia="Arial" w:hAnsi="Arial"/>
              </w:rPr>
            </w:pPr>
            <w:r w:rsidDel="00000000" w:rsidR="00000000" w:rsidRPr="00000000">
              <w:rPr>
                <w:rFonts w:ascii="Arial" w:cs="Arial" w:eastAsia="Arial" w:hAnsi="Arial"/>
                <w:rtl w:val="0"/>
              </w:rPr>
              <w:t xml:space="preserve">DAP customs cleared Odesa, Ukraine</w:t>
            </w:r>
          </w:p>
          <w:p w:rsidR="00000000" w:rsidDel="00000000" w:rsidP="00000000" w:rsidRDefault="00000000" w:rsidRPr="00000000" w14:paraId="0000027F">
            <w:pPr>
              <w:rPr>
                <w:rFonts w:ascii="Arial" w:cs="Arial" w:eastAsia="Arial" w:hAnsi="Arial"/>
              </w:rPr>
            </w:pPr>
            <w:r w:rsidDel="00000000" w:rsidR="00000000" w:rsidRPr="00000000">
              <w:rPr>
                <w:rFonts w:ascii="Arial" w:cs="Arial" w:eastAsia="Arial" w:hAnsi="Arial"/>
                <w:rtl w:val="0"/>
              </w:rPr>
              <w:t xml:space="preserve">or </w:t>
            </w:r>
          </w:p>
          <w:p w:rsidR="00000000" w:rsidDel="00000000" w:rsidP="00000000" w:rsidRDefault="00000000" w:rsidRPr="00000000" w14:paraId="00000280">
            <w:pPr>
              <w:rPr>
                <w:rFonts w:ascii="Arial" w:cs="Arial" w:eastAsia="Arial" w:hAnsi="Arial"/>
              </w:rPr>
            </w:pPr>
            <w:r w:rsidDel="00000000" w:rsidR="00000000" w:rsidRPr="00000000">
              <w:rPr>
                <w:rFonts w:ascii="Arial" w:cs="Arial" w:eastAsia="Arial" w:hAnsi="Arial"/>
                <w:rtl w:val="0"/>
              </w:rPr>
              <w:t xml:space="preserve">DAP customs cleared Kyiv, Ukraine</w:t>
            </w:r>
          </w:p>
          <w:p w:rsidR="00000000" w:rsidDel="00000000" w:rsidP="00000000" w:rsidRDefault="00000000" w:rsidRPr="00000000" w14:paraId="00000281">
            <w:pPr>
              <w:rPr>
                <w:rFonts w:ascii="Arial" w:cs="Arial" w:eastAsia="Arial" w:hAnsi="Arial"/>
              </w:rPr>
            </w:pPr>
            <w:r w:rsidDel="00000000" w:rsidR="00000000" w:rsidRPr="00000000">
              <w:rPr>
                <w:rFonts w:ascii="Arial" w:cs="Arial" w:eastAsia="Arial" w:hAnsi="Arial"/>
                <w:rtl w:val="0"/>
              </w:rPr>
              <w:t xml:space="preserve">Tax exemption documents will be provided to the successful Bidder</w:t>
            </w:r>
          </w:p>
        </w:tc>
        <w:tc>
          <w:tcPr>
            <w:vAlign w:val="center"/>
          </w:tcPr>
          <w:p w:rsidR="00000000" w:rsidDel="00000000" w:rsidP="00000000" w:rsidRDefault="00000000" w:rsidRPr="00000000" w14:paraId="00000282">
            <w:pPr>
              <w:rPr>
                <w:rFonts w:ascii="Arial" w:cs="Arial" w:eastAsia="Arial" w:hAnsi="Arial"/>
                <w:highlight w:val="yellow"/>
              </w:rPr>
            </w:pPr>
            <w:r w:rsidDel="00000000" w:rsidR="00000000" w:rsidRPr="00000000">
              <w:rPr>
                <w:rtl w:val="0"/>
              </w:rPr>
            </w:r>
          </w:p>
          <w:p w:rsidR="00000000" w:rsidDel="00000000" w:rsidP="00000000" w:rsidRDefault="00000000" w:rsidRPr="00000000" w14:paraId="00000283">
            <w:pPr>
              <w:rPr>
                <w:rFonts w:ascii="Arial" w:cs="Arial" w:eastAsia="Arial" w:hAnsi="Arial"/>
                <w:highlight w:val="yellow"/>
              </w:rPr>
            </w:pPr>
            <w:r w:rsidDel="00000000" w:rsidR="00000000" w:rsidRPr="00000000">
              <w:rPr>
                <w:rtl w:val="0"/>
              </w:rPr>
            </w:r>
          </w:p>
        </w:tc>
        <w:tc>
          <w:tcPr>
            <w:vAlign w:val="center"/>
          </w:tcPr>
          <w:p w:rsidR="00000000" w:rsidDel="00000000" w:rsidP="00000000" w:rsidRDefault="00000000" w:rsidRPr="00000000" w14:paraId="00000284">
            <w:pPr>
              <w:rPr>
                <w:rFonts w:ascii="Arial" w:cs="Arial" w:eastAsia="Arial" w:hAnsi="Arial"/>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85">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286">
            <w:pPr>
              <w:rPr>
                <w:rFonts w:ascii="Arial" w:cs="Arial" w:eastAsia="Arial" w:hAnsi="Arial"/>
              </w:rPr>
            </w:pPr>
            <w:r w:rsidDel="00000000" w:rsidR="00000000" w:rsidRPr="00000000">
              <w:rPr>
                <w:rFonts w:ascii="Arial" w:cs="Arial" w:eastAsia="Arial" w:hAnsi="Arial"/>
                <w:rtl w:val="0"/>
              </w:rPr>
              <w:t xml:space="preserve">The Military Medical Clinical Centre of the Southern Region, Odesa</w:t>
            </w:r>
          </w:p>
          <w:p w:rsidR="00000000" w:rsidDel="00000000" w:rsidP="00000000" w:rsidRDefault="00000000" w:rsidRPr="00000000" w14:paraId="00000287">
            <w:pPr>
              <w:rPr>
                <w:rFonts w:ascii="Arial" w:cs="Arial" w:eastAsia="Arial" w:hAnsi="Arial"/>
              </w:rPr>
            </w:pPr>
            <w:r w:rsidDel="00000000" w:rsidR="00000000" w:rsidRPr="00000000">
              <w:rPr>
                <w:rFonts w:ascii="Arial" w:cs="Arial" w:eastAsia="Arial" w:hAnsi="Arial"/>
                <w:rtl w:val="0"/>
              </w:rPr>
              <w:t xml:space="preserve">or</w:t>
            </w:r>
          </w:p>
          <w:p w:rsidR="00000000" w:rsidDel="00000000" w:rsidP="00000000" w:rsidRDefault="00000000" w:rsidRPr="00000000" w14:paraId="00000288">
            <w:pPr>
              <w:rPr>
                <w:rFonts w:ascii="Arial" w:cs="Arial" w:eastAsia="Arial" w:hAnsi="Arial"/>
              </w:rPr>
            </w:pPr>
            <w:r w:rsidDel="00000000" w:rsidR="00000000" w:rsidRPr="00000000">
              <w:rPr>
                <w:rFonts w:ascii="Arial" w:cs="Arial" w:eastAsia="Arial" w:hAnsi="Arial"/>
                <w:rtl w:val="0"/>
              </w:rPr>
              <w:t xml:space="preserve">The National Military Medical Clinical Centre “Main Military Clinical Hospital”, Kyiv</w:t>
            </w:r>
          </w:p>
        </w:tc>
        <w:tc>
          <w:tcPr>
            <w:vAlign w:val="center"/>
          </w:tcPr>
          <w:p w:rsidR="00000000" w:rsidDel="00000000" w:rsidP="00000000" w:rsidRDefault="00000000" w:rsidRPr="00000000" w14:paraId="00000289">
            <w:pPr>
              <w:rPr>
                <w:rFonts w:ascii="Arial" w:cs="Arial" w:eastAsia="Arial" w:hAnsi="Arial"/>
                <w:highlight w:val="yellow"/>
              </w:rPr>
            </w:pPr>
            <w:r w:rsidDel="00000000" w:rsidR="00000000" w:rsidRPr="00000000">
              <w:rPr>
                <w:rtl w:val="0"/>
              </w:rPr>
            </w:r>
          </w:p>
        </w:tc>
        <w:tc>
          <w:tcPr>
            <w:vAlign w:val="center"/>
          </w:tcPr>
          <w:p w:rsidR="00000000" w:rsidDel="00000000" w:rsidP="00000000" w:rsidRDefault="00000000" w:rsidRPr="00000000" w14:paraId="0000028A">
            <w:pPr>
              <w:rPr>
                <w:rFonts w:ascii="Arial" w:cs="Arial" w:eastAsia="Arial" w:hAnsi="Arial"/>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8B">
            <w:pPr>
              <w:rPr>
                <w:rFonts w:ascii="Arial" w:cs="Arial" w:eastAsia="Arial" w:hAnsi="Arial"/>
                <w:b w:val="1"/>
              </w:rPr>
            </w:pPr>
            <w:r w:rsidDel="00000000" w:rsidR="00000000" w:rsidRPr="00000000">
              <w:rPr>
                <w:rFonts w:ascii="Arial" w:cs="Arial" w:eastAsia="Arial" w:hAnsi="Arial"/>
                <w:b w:val="1"/>
                <w:rtl w:val="0"/>
              </w:rPr>
              <w:t xml:space="preserve">Warranty</w:t>
            </w:r>
          </w:p>
        </w:tc>
        <w:tc>
          <w:tcPr>
            <w:vAlign w:val="center"/>
          </w:tcPr>
          <w:p w:rsidR="00000000" w:rsidDel="00000000" w:rsidP="00000000" w:rsidRDefault="00000000" w:rsidRPr="00000000" w14:paraId="0000028C">
            <w:pPr>
              <w:jc w:val="both"/>
              <w:rPr>
                <w:rFonts w:ascii="Arial" w:cs="Arial" w:eastAsia="Arial" w:hAnsi="Arial"/>
              </w:rPr>
            </w:pPr>
            <w:r w:rsidDel="00000000" w:rsidR="00000000" w:rsidRPr="00000000">
              <w:rPr>
                <w:rFonts w:ascii="Arial" w:cs="Arial" w:eastAsia="Arial" w:hAnsi="Arial"/>
                <w:rtl w:val="0"/>
              </w:rPr>
              <w:t xml:space="preserve">The Bidder shall remain liable for the packing and consistency of the items supplied for the period of shipment and acceptance for use. Any items found unacceptable shall be returned and changed at no costs to UNOPS.</w:t>
            </w:r>
            <w:r w:rsidDel="00000000" w:rsidR="00000000" w:rsidRPr="00000000">
              <w:rPr>
                <w:rtl w:val="0"/>
              </w:rPr>
            </w:r>
          </w:p>
        </w:tc>
        <w:tc>
          <w:tcPr>
            <w:vAlign w:val="center"/>
          </w:tcPr>
          <w:p w:rsidR="00000000" w:rsidDel="00000000" w:rsidP="00000000" w:rsidRDefault="00000000" w:rsidRPr="00000000" w14:paraId="0000028D">
            <w:pPr>
              <w:jc w:val="both"/>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28E">
            <w:pPr>
              <w:jc w:val="both"/>
              <w:rPr>
                <w:rFonts w:ascii="Arial" w:cs="Arial" w:eastAsia="Arial" w:hAnsi="Arial"/>
                <w:highlight w:val="cyan"/>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28F">
            <w:pPr>
              <w:rPr>
                <w:rFonts w:ascii="Arial" w:cs="Arial" w:eastAsia="Arial" w:hAnsi="Arial"/>
                <w:b w:val="1"/>
              </w:rPr>
            </w:pPr>
            <w:r w:rsidDel="00000000" w:rsidR="00000000" w:rsidRPr="00000000">
              <w:rPr>
                <w:rFonts w:ascii="Arial" w:cs="Arial" w:eastAsia="Arial" w:hAnsi="Arial"/>
                <w:b w:val="1"/>
                <w:rtl w:val="0"/>
              </w:rPr>
              <w:t xml:space="preserve">Packing standards</w:t>
            </w:r>
          </w:p>
        </w:tc>
        <w:tc>
          <w:tcPr>
            <w:vAlign w:val="center"/>
          </w:tcPr>
          <w:p w:rsidR="00000000" w:rsidDel="00000000" w:rsidP="00000000" w:rsidRDefault="00000000" w:rsidRPr="00000000" w14:paraId="00000290">
            <w:pPr>
              <w:jc w:val="both"/>
              <w:rPr>
                <w:rFonts w:ascii="Arial" w:cs="Arial" w:eastAsia="Arial" w:hAnsi="Arial"/>
              </w:rPr>
            </w:pPr>
            <w:r w:rsidDel="00000000" w:rsidR="00000000" w:rsidRPr="00000000">
              <w:rPr>
                <w:rFonts w:ascii="Arial" w:cs="Arial" w:eastAsia="Arial" w:hAnsi="Arial"/>
                <w:rtl w:val="0"/>
              </w:rPr>
              <w:t xml:space="preserve">The Bidder shall ensure the best international packing standards of goods supplied, including use of eco-friendly packing materials.</w:t>
            </w:r>
            <w:r w:rsidDel="00000000" w:rsidR="00000000" w:rsidRPr="00000000">
              <w:rPr>
                <w:rtl w:val="0"/>
              </w:rPr>
            </w:r>
          </w:p>
        </w:tc>
        <w:tc>
          <w:tcPr>
            <w:vAlign w:val="center"/>
          </w:tcPr>
          <w:p w:rsidR="00000000" w:rsidDel="00000000" w:rsidP="00000000" w:rsidRDefault="00000000" w:rsidRPr="00000000" w14:paraId="00000291">
            <w:pPr>
              <w:jc w:val="both"/>
              <w:rPr>
                <w:rFonts w:ascii="Arial" w:cs="Arial" w:eastAsia="Arial" w:hAnsi="Arial"/>
                <w:highlight w:val="cyan"/>
              </w:rPr>
            </w:pPr>
            <w:r w:rsidDel="00000000" w:rsidR="00000000" w:rsidRPr="00000000">
              <w:rPr>
                <w:rtl w:val="0"/>
              </w:rPr>
            </w:r>
          </w:p>
        </w:tc>
        <w:tc>
          <w:tcPr>
            <w:vAlign w:val="center"/>
          </w:tcPr>
          <w:p w:rsidR="00000000" w:rsidDel="00000000" w:rsidP="00000000" w:rsidRDefault="00000000" w:rsidRPr="00000000" w14:paraId="00000292">
            <w:pPr>
              <w:jc w:val="both"/>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142"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142" w:right="0" w:firstLine="0"/>
        <w:jc w:val="left"/>
        <w:rPr>
          <w:b w:val="1"/>
          <w:i w:val="0"/>
          <w:smallCaps w:val="0"/>
          <w:strike w:val="0"/>
          <w:color w:val="000000"/>
          <w:u w:val="none"/>
          <w:shd w:fill="auto" w:val="clear"/>
          <w:vertAlign w:val="baseline"/>
        </w:rPr>
      </w:pPr>
      <w:r w:rsidDel="00000000" w:rsidR="00000000" w:rsidRPr="00000000">
        <w:rPr>
          <w:b w:val="1"/>
          <w:rtl w:val="0"/>
        </w:rPr>
        <w:t xml:space="preserve">D</w:t>
      </w:r>
      <w:r w:rsidDel="00000000" w:rsidR="00000000" w:rsidRPr="00000000">
        <w:rPr>
          <w:b w:val="1"/>
          <w:i w:val="0"/>
          <w:smallCaps w:val="0"/>
          <w:strike w:val="0"/>
          <w:color w:val="000000"/>
          <w:u w:val="none"/>
          <w:shd w:fill="auto" w:val="clear"/>
          <w:vertAlign w:val="baseline"/>
          <w:rtl w:val="0"/>
        </w:rPr>
        <w:t xml:space="preserve">.  Inspections and tests</w:t>
      </w:r>
    </w:p>
    <w:p w:rsidR="00000000" w:rsidDel="00000000" w:rsidP="00000000" w:rsidRDefault="00000000" w:rsidRPr="00000000" w14:paraId="00000296">
      <w:pPr>
        <w:rPr>
          <w:i w:val="1"/>
          <w:color w:val="000000"/>
          <w:highlight w:val="lightGray"/>
        </w:rPr>
      </w:pPr>
      <w:r w:rsidDel="00000000" w:rsidR="00000000" w:rsidRPr="00000000">
        <w:rPr>
          <w:rtl w:val="0"/>
        </w:rPr>
      </w:r>
    </w:p>
    <w:p w:rsidR="00000000" w:rsidDel="00000000" w:rsidP="00000000" w:rsidRDefault="00000000" w:rsidRPr="00000000" w14:paraId="00000297">
      <w:pPr>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298">
      <w:pPr>
        <w:ind w:left="142" w:firstLine="0"/>
        <w:jc w:val="both"/>
        <w:rPr/>
      </w:pPr>
      <w:r w:rsidDel="00000000" w:rsidR="00000000" w:rsidRPr="00000000">
        <w:rPr>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299">
      <w:pPr>
        <w:ind w:left="142" w:firstLine="0"/>
        <w:jc w:val="both"/>
        <w:rPr/>
      </w:pPr>
      <w:r w:rsidDel="00000000" w:rsidR="00000000" w:rsidRPr="00000000">
        <w:rPr>
          <w:rtl w:val="0"/>
        </w:rPr>
        <w:t xml:space="preserve">(ii) The Purchaser will check the availability of Compliance Certificates issued for equipment supplied;</w:t>
      </w:r>
    </w:p>
    <w:p w:rsidR="00000000" w:rsidDel="00000000" w:rsidP="00000000" w:rsidRDefault="00000000" w:rsidRPr="00000000" w14:paraId="0000029A">
      <w:pPr>
        <w:ind w:left="142" w:firstLine="0"/>
        <w:jc w:val="both"/>
        <w:rPr/>
      </w:pPr>
      <w:r w:rsidDel="00000000" w:rsidR="00000000" w:rsidRPr="00000000">
        <w:rPr>
          <w:rtl w:val="0"/>
        </w:rPr>
        <w:t xml:space="preserve">(ііі) The Supplier shall demonstrate that the software has been properly installed on all corresponding equipment;</w:t>
      </w:r>
    </w:p>
    <w:p w:rsidR="00000000" w:rsidDel="00000000" w:rsidP="00000000" w:rsidRDefault="00000000" w:rsidRPr="00000000" w14:paraId="0000029B">
      <w:pPr>
        <w:ind w:left="142" w:firstLine="0"/>
        <w:jc w:val="both"/>
        <w:rPr/>
      </w:pPr>
      <w:r w:rsidDel="00000000" w:rsidR="00000000" w:rsidRPr="00000000">
        <w:rPr>
          <w:rtl w:val="0"/>
        </w:rPr>
        <w:t xml:space="preserve">(іv)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the Supplier.</w:t>
      </w:r>
    </w:p>
    <w:p w:rsidR="00000000" w:rsidDel="00000000" w:rsidP="00000000" w:rsidRDefault="00000000" w:rsidRPr="00000000" w14:paraId="0000029C">
      <w:pPr>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29D">
      <w:pPr>
        <w:ind w:left="142" w:firstLine="0"/>
        <w:jc w:val="both"/>
        <w:rPr>
          <w:highlight w:val="lightGray"/>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p w:rsidR="00000000" w:rsidDel="00000000" w:rsidP="00000000" w:rsidRDefault="00000000" w:rsidRPr="00000000" w14:paraId="0000029E">
      <w:pPr>
        <w:rPr/>
      </w:pPr>
      <w:r w:rsidDel="00000000" w:rsidR="00000000" w:rsidRPr="00000000">
        <w:rPr>
          <w:rtl w:val="0"/>
        </w:rPr>
      </w:r>
    </w:p>
    <w:p w:rsidR="00000000" w:rsidDel="00000000" w:rsidP="00000000" w:rsidRDefault="00000000" w:rsidRPr="00000000" w14:paraId="0000029F">
      <w:pPr>
        <w:rPr/>
      </w:pPr>
      <w:bookmarkStart w:colFirst="0" w:colLast="0" w:name="_heading=h.2jxsxqh" w:id="13"/>
      <w:bookmarkEnd w:id="13"/>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2A0">
      <w:pPr>
        <w:ind w:right="-34"/>
        <w:jc w:val="both"/>
        <w:rPr>
          <w:color w:val="000000"/>
        </w:rPr>
      </w:pPr>
      <w:r w:rsidDel="00000000" w:rsidR="00000000" w:rsidRPr="00000000">
        <w:rPr>
          <w:rtl w:val="0"/>
        </w:rPr>
      </w:r>
    </w:p>
    <w:p w:rsidR="00000000" w:rsidDel="00000000" w:rsidP="00000000" w:rsidRDefault="00000000" w:rsidRPr="00000000" w14:paraId="000002A1">
      <w:pPr>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2A2">
      <w:pPr>
        <w:ind w:right="-34"/>
        <w:rPr/>
      </w:pPr>
      <w:r w:rsidDel="00000000" w:rsidR="00000000" w:rsidRPr="00000000">
        <w:rPr>
          <w:rtl w:val="0"/>
        </w:rPr>
      </w:r>
    </w:p>
    <w:p w:rsidR="00000000" w:rsidDel="00000000" w:rsidP="00000000" w:rsidRDefault="00000000" w:rsidRPr="00000000" w14:paraId="000002A3">
      <w:pPr>
        <w:ind w:right="-34"/>
        <w:rPr/>
      </w:pPr>
      <w:r w:rsidDel="00000000" w:rsidR="00000000" w:rsidRPr="00000000">
        <w:rPr>
          <w:rtl w:val="0"/>
        </w:rPr>
        <w:t xml:space="preserve">ANY DEVIATION MUST BE LISTED BELOW:</w:t>
      </w:r>
    </w:p>
    <w:p w:rsidR="00000000" w:rsidDel="00000000" w:rsidP="00000000" w:rsidRDefault="00000000" w:rsidRPr="00000000" w14:paraId="000002A4">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A5">
      <w:pPr>
        <w:rPr>
          <w:highlight w:val="lightGray"/>
        </w:rPr>
      </w:pPr>
      <w:r w:rsidDel="00000000" w:rsidR="00000000" w:rsidRPr="00000000">
        <w:rPr>
          <w:rtl w:val="0"/>
        </w:rPr>
      </w:r>
    </w:p>
    <w:p w:rsidR="00000000" w:rsidDel="00000000" w:rsidP="00000000" w:rsidRDefault="00000000" w:rsidRPr="00000000" w14:paraId="000002A6">
      <w:pPr>
        <w:tabs>
          <w:tab w:val="center" w:leader="none" w:pos="4320"/>
          <w:tab w:val="right" w:leader="none" w:pos="8640"/>
        </w:tabs>
        <w:rPr>
          <w:b w:val="1"/>
        </w:rPr>
      </w:pPr>
      <w:r w:rsidDel="00000000" w:rsidR="00000000" w:rsidRPr="00000000">
        <w:rPr>
          <w:b w:val="1"/>
          <w:rtl w:val="0"/>
        </w:rPr>
        <w:t xml:space="preserve">List of subcontractors or suppliers (if applicable)</w:t>
      </w:r>
    </w:p>
    <w:p w:rsidR="00000000" w:rsidDel="00000000" w:rsidP="00000000" w:rsidRDefault="00000000" w:rsidRPr="00000000" w14:paraId="000002A7">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2A8">
      <w:pPr>
        <w:tabs>
          <w:tab w:val="center" w:leader="none" w:pos="4320"/>
          <w:tab w:val="right" w:leader="none"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2A9">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2AA">
      <w:pPr>
        <w:numPr>
          <w:ilvl w:val="0"/>
          <w:numId w:val="4"/>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2AB">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2AC">
      <w:pPr>
        <w:numPr>
          <w:ilvl w:val="0"/>
          <w:numId w:val="4"/>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2AD">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2AE">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2AF">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2B0">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2B1">
      <w:pPr>
        <w:tabs>
          <w:tab w:val="left" w:leader="none" w:pos="720"/>
        </w:tabs>
        <w:rPr>
          <w:color w:val="000000"/>
        </w:rPr>
      </w:pPr>
      <w:r w:rsidDel="00000000" w:rsidR="00000000" w:rsidRPr="00000000">
        <w:rPr>
          <w:rtl w:val="0"/>
        </w:rPr>
      </w:r>
    </w:p>
    <w:p w:rsidR="00000000" w:rsidDel="00000000" w:rsidP="00000000" w:rsidRDefault="00000000" w:rsidRPr="00000000" w14:paraId="000002B2">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2B3">
      <w:pPr>
        <w:rPr>
          <w:color w:val="000000"/>
        </w:rPr>
      </w:pPr>
      <w:r w:rsidDel="00000000" w:rsidR="00000000" w:rsidRPr="00000000">
        <w:rPr>
          <w:rtl w:val="0"/>
        </w:rPr>
      </w:r>
    </w:p>
    <w:p w:rsidR="00000000" w:rsidDel="00000000" w:rsidP="00000000" w:rsidRDefault="00000000" w:rsidRPr="00000000" w14:paraId="000002B4">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2B5">
      <w:pPr>
        <w:rPr>
          <w:color w:val="000000"/>
        </w:rPr>
      </w:pPr>
      <w:r w:rsidDel="00000000" w:rsidR="00000000" w:rsidRPr="00000000">
        <w:rPr>
          <w:rtl w:val="0"/>
        </w:rPr>
      </w:r>
    </w:p>
    <w:p w:rsidR="00000000" w:rsidDel="00000000" w:rsidP="00000000" w:rsidRDefault="00000000" w:rsidRPr="00000000" w14:paraId="000002B6">
      <w:pPr>
        <w:tabs>
          <w:tab w:val="left" w:leader="none" w:pos="990"/>
        </w:tabs>
        <w:rPr/>
      </w:pPr>
      <w:r w:rsidDel="00000000" w:rsidR="00000000" w:rsidRPr="00000000">
        <w:rPr>
          <w:color w:val="000000"/>
          <w:rtl w:val="0"/>
        </w:rPr>
        <w:t xml:space="preserve">Signature</w:t>
        <w:tab/>
        <w:t xml:space="preserve">: ____________________________________________________________</w:t>
      </w:r>
      <w:r w:rsidDel="00000000" w:rsidR="00000000" w:rsidRPr="00000000">
        <w:rPr>
          <w:rtl w:val="0"/>
        </w:rPr>
        <w:t xml:space="preserve">_</w:t>
      </w:r>
    </w:p>
    <w:sectPr>
      <w:headerReference r:id="rId8" w:type="defaul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1"/>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w:t>
          </w:r>
          <w:r w:rsidDel="00000000" w:rsidR="00000000" w:rsidRPr="00000000">
            <w:rPr>
              <w:rFonts w:ascii="Arial" w:cs="Arial" w:eastAsia="Arial" w:hAnsi="Arial"/>
              <w:sz w:val="18"/>
              <w:szCs w:val="18"/>
              <w:rtl w:val="0"/>
            </w:rPr>
            <w:t xml:space="preserve">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/202</w:t>
          </w:r>
          <w:r w:rsidDel="00000000" w:rsidR="00000000" w:rsidRPr="00000000">
            <w:rPr>
              <w:rFonts w:ascii="Arial" w:cs="Arial" w:eastAsia="Arial" w:hAnsi="Arial"/>
              <w:sz w:val="18"/>
              <w:szCs w:val="18"/>
              <w:rtl w:val="0"/>
            </w:rPr>
            <w:t xml:space="preserve">3</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/46872</w:t>
          </w:r>
        </w:p>
      </w:tc>
      <w:tc>
        <w:tcPr/>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0"/>
        <w:sz w:val="20"/>
        <w:szCs w:val="2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4A4EA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table" w:styleId="TableGrid1" w:customStyle="1">
    <w:name w:val="Table Grid1"/>
    <w:basedOn w:val="TableNormal"/>
    <w:next w:val="TableGrid"/>
    <w:uiPriority w:val="59"/>
    <w:rsid w:val="00D673E9"/>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2" w:customStyle="1">
    <w:name w:val="Table Grid2"/>
    <w:basedOn w:val="TableNormal"/>
    <w:next w:val="TableGrid"/>
    <w:uiPriority w:val="59"/>
    <w:rsid w:val="00047D15"/>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Grid3" w:customStyle="1">
    <w:name w:val="Table Grid3"/>
    <w:basedOn w:val="TableNormal"/>
    <w:next w:val="TableGrid"/>
    <w:uiPriority w:val="59"/>
    <w:rsid w:val="00047D15"/>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Registration/RegisterSupplier.asp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0pr2VNbk3vcd9eLKm/DrWgyI+ww==">CgMxLjAyCGguZ2pkZ3hzMgloLjMwajB6bGwyCGguZ2pkZ3hzMgloLjMwajB6bGwyCWguMWZvYjl0ZTIJaC4zem55c2g3MgloLjJldDkycDAyCGgudHlqY3d0MgloLjNkeTZ2a20yCWguMXQzaDVzZjIJaC40ZDM0b2c4MgloLjJzOGV5bzEyCWguMTdkcDh2dTIJaC4zcmRjcmpuMgloLjI2aW4xcmcyCWguMmp4c3hxaDgAciExa2oxUm1ZcWlLTVpSYUNCa2hLUUNUdXQxZUdLdld2Sz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2020-07-15T10:11:00Z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